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MS Mincho"/>
          <w:noProof/>
        </w:rPr>
        <w:id w:val="1895074503"/>
        <w:docPartObj>
          <w:docPartGallery w:val="Cover Pages"/>
          <w:docPartUnique/>
        </w:docPartObj>
      </w:sdtPr>
      <w:sdtEndPr/>
      <w:sdtContent>
        <w:p w14:paraId="31988B7B" w14:textId="32F35322" w:rsidR="009F52CC" w:rsidRPr="006653A4" w:rsidRDefault="009F52CC">
          <w:pPr>
            <w:spacing w:after="160" w:line="259" w:lineRule="auto"/>
            <w:rPr>
              <w:rFonts w:eastAsia="MS Mincho"/>
              <w:noProof/>
            </w:rPr>
          </w:pPr>
        </w:p>
        <w:p w14:paraId="47EFDF12" w14:textId="18725115" w:rsidR="00A65FE9" w:rsidRPr="005F2B4F" w:rsidRDefault="00A65FE9" w:rsidP="00ED0BD4">
          <w:pPr>
            <w:suppressAutoHyphens/>
            <w:spacing w:line="360" w:lineRule="auto"/>
            <w:jc w:val="center"/>
            <w:rPr>
              <w:rFonts w:ascii="Arial" w:hAnsi="Arial" w:cs="Arial"/>
              <w:b/>
              <w:sz w:val="28"/>
              <w:szCs w:val="28"/>
            </w:rPr>
          </w:pPr>
          <w:r w:rsidRPr="005F2B4F">
            <w:rPr>
              <w:rFonts w:ascii="Arial" w:hAnsi="Arial" w:cs="Arial"/>
              <w:b/>
              <w:sz w:val="28"/>
              <w:szCs w:val="28"/>
            </w:rPr>
            <w:t>INVITATION TO BID</w:t>
          </w:r>
        </w:p>
        <w:p w14:paraId="7BE2332B" w14:textId="347D59EE"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AIR TRAFFIC AND NAVIGATION SERVICES SOC LTD</w:t>
          </w:r>
        </w:p>
        <w:p w14:paraId="2FD1F1B5" w14:textId="77777777" w:rsidR="00ED0BD4" w:rsidRPr="005F2B4F" w:rsidRDefault="00ED0BD4" w:rsidP="00ED0BD4">
          <w:pPr>
            <w:suppressAutoHyphens/>
            <w:spacing w:line="360" w:lineRule="auto"/>
            <w:jc w:val="center"/>
            <w:rPr>
              <w:rFonts w:ascii="Arial" w:hAnsi="Arial" w:cs="Arial"/>
              <w:b/>
              <w:sz w:val="28"/>
              <w:szCs w:val="28"/>
            </w:rPr>
          </w:pPr>
          <w:r w:rsidRPr="005F2B4F">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696610C5" w14:textId="166954A5" w:rsidR="00ED0BD4" w:rsidRPr="006653A4" w:rsidRDefault="00ED0BD4" w:rsidP="009F52CC">
          <w:pPr>
            <w:spacing w:after="160" w:line="259" w:lineRule="auto"/>
            <w:jc w:val="center"/>
            <w:rPr>
              <w:rFonts w:ascii="Arial" w:hAnsi="Arial" w:cs="Arial"/>
              <w:b/>
              <w:bCs/>
              <w:color w:val="002060"/>
              <w:sz w:val="28"/>
              <w:szCs w:val="28"/>
              <w:shd w:val="clear" w:color="auto" w:fill="FFFFFF"/>
            </w:rPr>
          </w:pPr>
          <w:r w:rsidRPr="006653A4">
            <w:rPr>
              <w:rFonts w:ascii="Arial" w:eastAsia="Calibri" w:hAnsi="Arial" w:cs="Arial"/>
              <w:noProof/>
              <w:sz w:val="20"/>
              <w:szCs w:val="20"/>
            </w:rPr>
            <w:drawing>
              <wp:inline distT="0" distB="0" distL="0" distR="0" wp14:anchorId="61E0EE0B" wp14:editId="68E363A7">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6653A4" w:rsidRDefault="00ED0BD4" w:rsidP="009F52CC">
          <w:pPr>
            <w:spacing w:after="160" w:line="259" w:lineRule="auto"/>
            <w:jc w:val="center"/>
            <w:rPr>
              <w:rFonts w:ascii="Arial" w:hAnsi="Arial" w:cs="Arial"/>
              <w:b/>
              <w:bCs/>
              <w:sz w:val="28"/>
              <w:szCs w:val="28"/>
              <w:shd w:val="clear" w:color="auto" w:fill="FFFFFF"/>
            </w:rPr>
          </w:pPr>
          <w:r w:rsidRPr="006653A4">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ED0BD4">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vAlign w:val="center"/>
              </w:tcPr>
              <w:p w14:paraId="3770BEE1" w14:textId="3D3B409A" w:rsidR="009F52CC" w:rsidRPr="009F52CC" w:rsidRDefault="004A6E2A" w:rsidP="009F52CC">
                <w:pPr>
                  <w:spacing w:line="360" w:lineRule="auto"/>
                  <w:rPr>
                    <w:rFonts w:ascii="Arial" w:eastAsia="Calibri" w:hAnsi="Arial" w:cs="Arial"/>
                    <w:b/>
                    <w:bCs/>
                    <w:color w:val="000000"/>
                    <w:sz w:val="22"/>
                    <w:szCs w:val="22"/>
                    <w:lang w:val="en-ZA"/>
                  </w:rPr>
                </w:pPr>
                <w:r w:rsidRPr="004A6E2A">
                  <w:rPr>
                    <w:rFonts w:ascii="Arial" w:hAnsi="Arial" w:cs="Arial"/>
                    <w:b/>
                    <w:sz w:val="22"/>
                    <w:szCs w:val="22"/>
                    <w:lang w:val="en-ZA"/>
                  </w:rPr>
                  <w:t>ATNS/</w:t>
                </w:r>
                <w:r w:rsidR="00633F2E">
                  <w:rPr>
                    <w:rFonts w:ascii="Arial" w:hAnsi="Arial" w:cs="Arial"/>
                    <w:b/>
                    <w:sz w:val="22"/>
                    <w:szCs w:val="22"/>
                    <w:lang w:val="en-ZA"/>
                  </w:rPr>
                  <w:t>FAOR</w:t>
                </w:r>
                <w:r w:rsidRPr="004A6E2A">
                  <w:rPr>
                    <w:rFonts w:ascii="Arial" w:hAnsi="Arial" w:cs="Arial"/>
                    <w:b/>
                    <w:sz w:val="22"/>
                    <w:szCs w:val="22"/>
                    <w:lang w:val="en-ZA"/>
                  </w:rPr>
                  <w:t>/RFQ</w:t>
                </w:r>
                <w:r w:rsidR="00633F2E">
                  <w:rPr>
                    <w:rFonts w:ascii="Arial" w:hAnsi="Arial" w:cs="Arial"/>
                    <w:b/>
                    <w:sz w:val="22"/>
                    <w:szCs w:val="22"/>
                    <w:lang w:val="en-ZA"/>
                  </w:rPr>
                  <w:t>013</w:t>
                </w:r>
                <w:r w:rsidR="00654E0E">
                  <w:rPr>
                    <w:rFonts w:ascii="Arial" w:hAnsi="Arial" w:cs="Arial"/>
                    <w:b/>
                    <w:sz w:val="22"/>
                    <w:szCs w:val="22"/>
                    <w:lang w:val="en-ZA"/>
                  </w:rPr>
                  <w:t>/</w:t>
                </w:r>
                <w:r w:rsidRPr="004A6E2A">
                  <w:rPr>
                    <w:rFonts w:ascii="Arial" w:hAnsi="Arial" w:cs="Arial"/>
                    <w:b/>
                    <w:sz w:val="22"/>
                    <w:szCs w:val="22"/>
                    <w:lang w:val="en-ZA"/>
                  </w:rPr>
                  <w:t>2023/24_</w:t>
                </w:r>
                <w:r w:rsidR="00633F2E">
                  <w:rPr>
                    <w:rFonts w:ascii="Arial" w:hAnsi="Arial" w:cs="Arial"/>
                    <w:b/>
                    <w:sz w:val="22"/>
                    <w:szCs w:val="22"/>
                    <w:lang w:val="en-ZA"/>
                  </w:rPr>
                  <w:t>Apics Supply Chain</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3FF62CC3" w:rsidR="009F52CC" w:rsidRPr="009F52CC" w:rsidRDefault="004A6E2A" w:rsidP="009F52CC">
                <w:pPr>
                  <w:spacing w:line="360" w:lineRule="auto"/>
                  <w:rPr>
                    <w:rFonts w:ascii="Arial" w:eastAsia="MS Mincho" w:hAnsi="Arial" w:cs="Arial"/>
                    <w:b/>
                    <w:snapToGrid w:val="0"/>
                    <w:sz w:val="22"/>
                    <w:szCs w:val="22"/>
                    <w:lang w:val="en-ZA" w:eastAsia="en-ZA"/>
                  </w:rPr>
                </w:pPr>
                <w:r w:rsidRPr="004A6E2A">
                  <w:rPr>
                    <w:rFonts w:ascii="Arial" w:eastAsia="MS Mincho" w:hAnsi="Arial" w:cs="Arial"/>
                    <w:b/>
                    <w:snapToGrid w:val="0"/>
                    <w:sz w:val="22"/>
                    <w:szCs w:val="22"/>
                    <w:lang w:val="en-ZA" w:eastAsia="en-ZA"/>
                  </w:rPr>
                  <w:t xml:space="preserve">APPOINTMENT OF AN EXPERIENCED, QUALIFIED, AND ACCREDITED TRAINING SERVICE PROVIDER </w:t>
                </w:r>
                <w:r w:rsidR="00D313DF">
                  <w:rPr>
                    <w:rFonts w:ascii="Arial" w:eastAsia="MS Mincho" w:hAnsi="Arial" w:cs="Arial"/>
                    <w:b/>
                    <w:snapToGrid w:val="0"/>
                    <w:sz w:val="22"/>
                    <w:szCs w:val="22"/>
                    <w:lang w:val="en-ZA" w:eastAsia="en-ZA"/>
                  </w:rPr>
                  <w:t>TO PROVIDE APICS CERTIFIED SUPPLY CHAIN PROFESSIONAL CERTIFICATION AND TRAINING WITH VIRTUAL CLASSES</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48759946" w:rsidR="009F52CC" w:rsidRPr="009F52CC" w:rsidRDefault="00743C8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 xml:space="preserve">19 </w:t>
                </w:r>
                <w:r w:rsidR="00AC2873">
                  <w:rPr>
                    <w:rFonts w:ascii="Arial" w:eastAsia="MS Mincho" w:hAnsi="Arial" w:cs="Arial"/>
                    <w:b/>
                    <w:sz w:val="22"/>
                    <w:szCs w:val="22"/>
                    <w:lang w:val="en-ZA"/>
                  </w:rPr>
                  <w:t>April</w:t>
                </w:r>
                <w:r w:rsidR="004A6E2A">
                  <w:rPr>
                    <w:rFonts w:ascii="Arial" w:eastAsia="MS Mincho" w:hAnsi="Arial" w:cs="Arial"/>
                    <w:b/>
                    <w:sz w:val="22"/>
                    <w:szCs w:val="22"/>
                    <w:lang w:val="en-ZA"/>
                  </w:rPr>
                  <w:t xml:space="preserve"> 2024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4680E7D8" w:rsidR="009F52CC" w:rsidRPr="009F52CC" w:rsidRDefault="00743C8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 xml:space="preserve">03 </w:t>
                </w:r>
                <w:r w:rsidR="00AC2873">
                  <w:rPr>
                    <w:rFonts w:ascii="Arial" w:hAnsi="Arial" w:cs="Arial"/>
                    <w:b/>
                    <w:snapToGrid w:val="0"/>
                    <w:sz w:val="22"/>
                    <w:szCs w:val="22"/>
                    <w:lang w:val="en-ZA"/>
                  </w:rPr>
                  <w:t>April</w:t>
                </w:r>
                <w:r w:rsidR="00D313DF">
                  <w:rPr>
                    <w:rFonts w:ascii="Arial" w:hAnsi="Arial" w:cs="Arial"/>
                    <w:b/>
                    <w:snapToGrid w:val="0"/>
                    <w:sz w:val="22"/>
                    <w:szCs w:val="22"/>
                    <w:lang w:val="en-ZA"/>
                  </w:rPr>
                  <w:t xml:space="preserve"> </w:t>
                </w:r>
                <w:r w:rsidR="009F52CC" w:rsidRPr="009F52CC">
                  <w:rPr>
                    <w:rFonts w:ascii="Arial" w:hAnsi="Arial" w:cs="Arial"/>
                    <w:b/>
                    <w:snapToGrid w:val="0"/>
                    <w:sz w:val="22"/>
                    <w:szCs w:val="22"/>
                    <w:lang w:val="en-ZA"/>
                  </w:rPr>
                  <w:t>202</w:t>
                </w:r>
                <w:r w:rsidR="00A66F87">
                  <w:rPr>
                    <w:rFonts w:ascii="Arial" w:hAnsi="Arial" w:cs="Arial"/>
                    <w:b/>
                    <w:snapToGrid w:val="0"/>
                    <w:sz w:val="22"/>
                    <w:szCs w:val="22"/>
                    <w:lang w:val="en-ZA"/>
                  </w:rPr>
                  <w:t>4</w:t>
                </w:r>
              </w:p>
            </w:tc>
          </w:tr>
          <w:tr w:rsidR="009F52CC" w:rsidRPr="009F52CC" w14:paraId="15CA61AE" w14:textId="77777777" w:rsidTr="000139A0">
            <w:trPr>
              <w:trHeight w:val="611"/>
            </w:trPr>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2268E011"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D313DF">
                  <w:rPr>
                    <w:rFonts w:ascii="Arial" w:hAnsi="Arial" w:cs="Arial"/>
                    <w:b/>
                    <w:snapToGrid w:val="0"/>
                    <w:sz w:val="22"/>
                    <w:szCs w:val="22"/>
                    <w:lang w:val="en-ZA"/>
                  </w:rPr>
                  <w:t>0</w:t>
                </w:r>
                <w:r w:rsidRPr="009F52CC">
                  <w:rPr>
                    <w:rFonts w:ascii="Arial" w:hAnsi="Arial" w:cs="Arial"/>
                    <w:b/>
                    <w:snapToGrid w:val="0"/>
                    <w:sz w:val="22"/>
                    <w:szCs w:val="22"/>
                    <w:lang w:val="en-ZA"/>
                  </w:rPr>
                  <w:t>H00, CAT</w:t>
                </w:r>
              </w:p>
            </w:tc>
          </w:tr>
          <w:tr w:rsidR="009F52CC" w:rsidRPr="009F52CC" w14:paraId="5A642AC2" w14:textId="77777777" w:rsidTr="00ED0BD4">
            <w:tc>
              <w:tcPr>
                <w:tcW w:w="3544" w:type="dxa"/>
                <w:shd w:val="clear" w:color="auto" w:fill="8EAADB" w:themeFill="accent1" w:themeFillTint="99"/>
              </w:tcPr>
              <w:p w14:paraId="101200B1" w14:textId="2D908AD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 xml:space="preserve">COMPULSORY </w:t>
                </w:r>
                <w:r w:rsidR="00424736">
                  <w:rPr>
                    <w:rFonts w:ascii="Arial" w:hAnsi="Arial" w:cs="Arial"/>
                    <w:b/>
                    <w:snapToGrid w:val="0"/>
                    <w:sz w:val="22"/>
                    <w:szCs w:val="22"/>
                    <w:lang w:val="en-ZA"/>
                  </w:rPr>
                  <w:t>SITE</w:t>
                </w:r>
                <w:r w:rsidRPr="009F52CC">
                  <w:rPr>
                    <w:rFonts w:ascii="Arial" w:hAnsi="Arial" w:cs="Arial"/>
                    <w:b/>
                    <w:snapToGrid w:val="0"/>
                    <w:sz w:val="22"/>
                    <w:szCs w:val="22"/>
                    <w:lang w:val="en-ZA"/>
                  </w:rPr>
                  <w:t xml:space="preserve"> BRIEFING:</w:t>
                </w:r>
              </w:p>
            </w:tc>
            <w:tc>
              <w:tcPr>
                <w:tcW w:w="7230" w:type="dxa"/>
                <w:shd w:val="clear" w:color="auto" w:fill="auto"/>
                <w:vAlign w:val="center"/>
              </w:tcPr>
              <w:p w14:paraId="43637AA0" w14:textId="7063B11A" w:rsidR="009F52CC" w:rsidRPr="004A6E2A" w:rsidRDefault="004A6E2A" w:rsidP="004A6E2A">
                <w:pPr>
                  <w:spacing w:line="360" w:lineRule="auto"/>
                  <w:rPr>
                    <w:rFonts w:ascii="Arial" w:eastAsia="MS Mincho" w:hAnsi="Arial" w:cs="Arial"/>
                    <w:b/>
                    <w:bCs/>
                    <w:sz w:val="22"/>
                    <w:szCs w:val="22"/>
                    <w:lang w:val="en-ZA"/>
                  </w:rPr>
                </w:pPr>
                <w:r w:rsidRPr="004A6E2A">
                  <w:rPr>
                    <w:rFonts w:ascii="Arial" w:eastAsia="MS Mincho" w:hAnsi="Arial" w:cs="Arial"/>
                    <w:b/>
                    <w:bCs/>
                    <w:sz w:val="22"/>
                    <w:szCs w:val="22"/>
                    <w:lang w:val="en-ZA"/>
                  </w:rPr>
                  <w:t>N/A</w:t>
                </w:r>
              </w:p>
            </w:tc>
          </w:tr>
          <w:tr w:rsidR="009F52CC" w:rsidRPr="009F52CC" w14:paraId="41F385F7" w14:textId="77777777" w:rsidTr="00ED0BD4">
            <w:tc>
              <w:tcPr>
                <w:tcW w:w="3544" w:type="dxa"/>
                <w:shd w:val="clear" w:color="auto" w:fill="8EAADB" w:themeFill="accent1" w:themeFillTint="99"/>
              </w:tcPr>
              <w:p w14:paraId="4FC93E20"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2D883EC0"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sidR="004A6E2A">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sidR="00D313DF">
                  <w:rPr>
                    <w:rFonts w:ascii="Arial" w:hAnsi="Arial" w:cs="Arial"/>
                    <w:b/>
                    <w:snapToGrid w:val="0"/>
                    <w:sz w:val="22"/>
                    <w:szCs w:val="22"/>
                    <w:lang w:val="en-ZA"/>
                  </w:rPr>
                  <w:t>Molete Makhutle</w:t>
                </w:r>
              </w:p>
              <w:p w14:paraId="0973FE68" w14:textId="026E5A73" w:rsidR="009F52CC" w:rsidRPr="00FE5B4F" w:rsidRDefault="009F52CC" w:rsidP="009F52CC">
                <w:pPr>
                  <w:spacing w:line="360" w:lineRule="auto"/>
                  <w:jc w:val="both"/>
                  <w:rPr>
                    <w:rFonts w:ascii="Arial" w:eastAsia="MS Mincho" w:hAnsi="Arial" w:cs="Arial"/>
                    <w:b/>
                    <w:sz w:val="22"/>
                    <w:szCs w:val="22"/>
                  </w:rPr>
                </w:pPr>
                <w:r w:rsidRPr="009F52CC">
                  <w:rPr>
                    <w:rFonts w:ascii="Arial" w:eastAsia="MS Mincho" w:hAnsi="Arial" w:cs="Arial"/>
                    <w:b/>
                    <w:sz w:val="22"/>
                    <w:szCs w:val="22"/>
                    <w:lang w:val="en-ZA"/>
                  </w:rPr>
                  <w:t xml:space="preserve">Email address:  </w:t>
                </w:r>
                <w:r w:rsidR="00FE5B4F" w:rsidRPr="001670D9">
                  <w:rPr>
                    <w:rFonts w:ascii="Arial" w:eastAsia="MS Mincho" w:hAnsi="Arial" w:cs="Arial"/>
                    <w:b/>
                    <w:sz w:val="22"/>
                    <w:szCs w:val="22"/>
                  </w:rPr>
                  <w:t>RFQs@atns.co.za</w:t>
                </w:r>
              </w:p>
            </w:tc>
          </w:tr>
          <w:tr w:rsidR="00FE5B4F" w:rsidRPr="009F52CC" w14:paraId="7AAC7CDD" w14:textId="77777777" w:rsidTr="00ED0BD4">
            <w:tc>
              <w:tcPr>
                <w:tcW w:w="3544" w:type="dxa"/>
                <w:shd w:val="clear" w:color="auto" w:fill="8EAADB" w:themeFill="accent1" w:themeFillTint="99"/>
              </w:tcPr>
              <w:p w14:paraId="498B6AD9" w14:textId="2D306F87" w:rsidR="00FE5B4F" w:rsidRPr="009F52CC"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1670D9">
                  <w:rPr>
                    <w:rFonts w:ascii="Arial" w:hAnsi="Arial" w:cs="Arial"/>
                    <w:b/>
                    <w:snapToGrid w:val="0"/>
                    <w:sz w:val="22"/>
                    <w:szCs w:val="22"/>
                    <w:lang w:val="en-GB"/>
                  </w:rPr>
                  <w:t>REQUIRED RETURNABLE DOCUMENTS</w:t>
                </w:r>
              </w:p>
            </w:tc>
            <w:tc>
              <w:tcPr>
                <w:tcW w:w="7230" w:type="dxa"/>
                <w:vAlign w:val="center"/>
              </w:tcPr>
              <w:p w14:paraId="569BBB94"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Central Supplier Database (CSD) Report</w:t>
                </w:r>
              </w:p>
              <w:p w14:paraId="2BECDA9E"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Duly completed and signed SBD Forms (SBD1, SBD 4, SBD 6.1)</w:t>
                </w:r>
              </w:p>
              <w:p w14:paraId="14E49F58" w14:textId="77777777"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General conditions of contracts (GCCs) -Initialled and signed.</w:t>
                </w:r>
              </w:p>
              <w:p w14:paraId="048EF07C" w14:textId="21C1AC38" w:rsidR="00FE5B4F" w:rsidRPr="00586290" w:rsidRDefault="00FE5B4F" w:rsidP="00D429C5">
                <w:pPr>
                  <w:pStyle w:val="ListParagraph"/>
                  <w:widowControl w:val="0"/>
                  <w:numPr>
                    <w:ilvl w:val="0"/>
                    <w:numId w:val="27"/>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snapToGrid w:val="0"/>
                    <w:sz w:val="22"/>
                    <w:szCs w:val="22"/>
                    <w:lang w:val="en-GB"/>
                  </w:rPr>
                  <w:t>ATNS Completed pricing schedule</w:t>
                </w:r>
              </w:p>
            </w:tc>
          </w:tr>
          <w:tr w:rsidR="00FE5B4F" w:rsidRPr="009F52CC" w14:paraId="665FAEB2" w14:textId="77777777" w:rsidTr="00ED0BD4">
            <w:tc>
              <w:tcPr>
                <w:tcW w:w="3544" w:type="dxa"/>
                <w:shd w:val="clear" w:color="auto" w:fill="8EAADB" w:themeFill="accent1" w:themeFillTint="99"/>
              </w:tcPr>
              <w:p w14:paraId="1C89D700" w14:textId="50692E4E" w:rsidR="00FE5B4F" w:rsidRPr="001670D9"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1670D9">
                  <w:rPr>
                    <w:rFonts w:ascii="Arial" w:hAnsi="Arial" w:cs="Arial"/>
                    <w:b/>
                    <w:snapToGrid w:val="0"/>
                    <w:sz w:val="22"/>
                    <w:szCs w:val="22"/>
                    <w:lang w:val="en-GB"/>
                  </w:rPr>
                  <w:lastRenderedPageBreak/>
                  <w:t>REQUIRED ADMINISTRATIVE</w:t>
                </w:r>
                <w:r>
                  <w:rPr>
                    <w:rFonts w:ascii="Arial" w:hAnsi="Arial" w:cs="Arial"/>
                    <w:b/>
                    <w:snapToGrid w:val="0"/>
                    <w:sz w:val="22"/>
                    <w:szCs w:val="22"/>
                    <w:lang w:val="en-GB"/>
                  </w:rPr>
                  <w:t xml:space="preserve"> </w:t>
                </w:r>
                <w:r w:rsidRPr="001670D9">
                  <w:rPr>
                    <w:rFonts w:ascii="Arial" w:hAnsi="Arial" w:cs="Arial"/>
                    <w:b/>
                    <w:snapToGrid w:val="0"/>
                    <w:sz w:val="22"/>
                    <w:szCs w:val="22"/>
                    <w:lang w:val="en-GB"/>
                  </w:rPr>
                  <w:t>DOCUMENTS</w:t>
                </w:r>
              </w:p>
            </w:tc>
            <w:tc>
              <w:tcPr>
                <w:tcW w:w="7230" w:type="dxa"/>
                <w:vAlign w:val="center"/>
              </w:tcPr>
              <w:p w14:paraId="56631113"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bookmarkStart w:id="1" w:name="_Hlk77670251"/>
                <w:r w:rsidRPr="00586290">
                  <w:rPr>
                    <w:rFonts w:ascii="Arial" w:hAnsi="Arial" w:cs="Arial"/>
                    <w:b/>
                    <w:snapToGrid w:val="0"/>
                    <w:sz w:val="22"/>
                    <w:szCs w:val="22"/>
                    <w:lang w:val="en-GB"/>
                  </w:rPr>
                  <w:t>Valid Tax Pin Status</w:t>
                </w:r>
              </w:p>
              <w:bookmarkEnd w:id="1"/>
              <w:p w14:paraId="3192DAF2"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Valid B-BBEE Certificate or Sworn Affidavit – Certified</w:t>
                </w:r>
              </w:p>
              <w:p w14:paraId="69E655F8"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Banking Details with a Bank Stamp</w:t>
                </w:r>
              </w:p>
              <w:p w14:paraId="447D060D" w14:textId="77777777" w:rsidR="00FE5B4F" w:rsidRPr="00586290" w:rsidRDefault="00FE5B4F" w:rsidP="00D429C5">
                <w:pPr>
                  <w:pStyle w:val="ListParagraph"/>
                  <w:keepNext/>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snapToGrid w:val="0"/>
                    <w:sz w:val="22"/>
                    <w:szCs w:val="22"/>
                    <w:lang w:val="en-GB"/>
                  </w:rPr>
                </w:pPr>
                <w:r w:rsidRPr="00586290">
                  <w:rPr>
                    <w:rFonts w:ascii="Arial" w:hAnsi="Arial" w:cs="Arial"/>
                    <w:b/>
                    <w:snapToGrid w:val="0"/>
                    <w:sz w:val="22"/>
                    <w:szCs w:val="22"/>
                    <w:lang w:val="en-GB"/>
                  </w:rPr>
                  <w:t>Optional - Quotation on the Company Letterhead (aligned to ATNS pricing schedule)</w:t>
                </w:r>
              </w:p>
              <w:p w14:paraId="6F09CF39" w14:textId="0B5DFD56" w:rsidR="00FE5B4F" w:rsidRPr="00586290" w:rsidRDefault="00FE5B4F" w:rsidP="00D429C5">
                <w:pPr>
                  <w:pStyle w:val="ListParagraph"/>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586290">
                  <w:rPr>
                    <w:rFonts w:ascii="Arial" w:hAnsi="Arial" w:cs="Arial"/>
                    <w:b/>
                    <w:bCs/>
                    <w:snapToGrid w:val="0"/>
                    <w:sz w:val="22"/>
                    <w:szCs w:val="22"/>
                    <w:lang w:val="en-GB"/>
                  </w:rPr>
                  <w:t>CIPC registration Documents</w:t>
                </w:r>
              </w:p>
            </w:tc>
          </w:tr>
          <w:tr w:rsidR="00FE5B4F" w:rsidRPr="009F52CC" w14:paraId="5D3D8A32" w14:textId="77777777" w:rsidTr="001B0FE5">
            <w:trPr>
              <w:trHeight w:val="1625"/>
            </w:trPr>
            <w:tc>
              <w:tcPr>
                <w:tcW w:w="3544" w:type="dxa"/>
                <w:shd w:val="clear" w:color="auto" w:fill="8EAADB" w:themeFill="accent1" w:themeFillTint="99"/>
              </w:tcPr>
              <w:p w14:paraId="403A50A7" w14:textId="77777777" w:rsidR="001B0FE5" w:rsidRDefault="001B0FE5"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p>
              <w:p w14:paraId="5F07FCB2" w14:textId="03DFEAAB" w:rsidR="00FE5B4F" w:rsidRPr="001670D9" w:rsidRDefault="00FE5B4F"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1670D9">
                  <w:rPr>
                    <w:rFonts w:ascii="Arial" w:hAnsi="Arial" w:cs="Arial"/>
                    <w:b/>
                    <w:snapToGrid w:val="0"/>
                    <w:sz w:val="22"/>
                    <w:szCs w:val="22"/>
                    <w:lang w:val="en-GB"/>
                  </w:rPr>
                  <w:t>MANDATORY DOCUMENTS</w:t>
                </w:r>
              </w:p>
            </w:tc>
            <w:tc>
              <w:tcPr>
                <w:tcW w:w="7230" w:type="dxa"/>
                <w:vAlign w:val="center"/>
              </w:tcPr>
              <w:p w14:paraId="5076162D" w14:textId="574B8D01" w:rsidR="00FE5B4F" w:rsidRPr="004A6E2A" w:rsidRDefault="00BE3C12" w:rsidP="004A6E2A">
                <w:pPr>
                  <w:pStyle w:val="ListParagraph"/>
                  <w:widowControl w:val="0"/>
                  <w:numPr>
                    <w:ilvl w:val="0"/>
                    <w:numId w:val="28"/>
                  </w:numPr>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GB"/>
                  </w:rPr>
                </w:pPr>
                <w:r w:rsidRPr="00BE3C12">
                  <w:rPr>
                    <w:rFonts w:ascii="Arial" w:hAnsi="Arial" w:cs="Arial"/>
                    <w:b/>
                    <w:snapToGrid w:val="0"/>
                    <w:sz w:val="22"/>
                    <w:szCs w:val="22"/>
                    <w:lang w:val="en-GB"/>
                  </w:rPr>
                  <w:t>Accredited APICS approved elite premier partner in line with ATNS BBBEE Guidelines will be considered</w:t>
                </w:r>
                <w:r>
                  <w:rPr>
                    <w:rFonts w:ascii="Arial" w:hAnsi="Arial" w:cs="Arial"/>
                    <w:b/>
                    <w:snapToGrid w:val="0"/>
                    <w:sz w:val="22"/>
                    <w:szCs w:val="22"/>
                    <w:lang w:val="en-GB"/>
                  </w:rPr>
                  <w:t xml:space="preserve">. Submit proof of accreditation for APICS approved elite premier partner. </w:t>
                </w:r>
              </w:p>
            </w:tc>
          </w:tr>
          <w:tr w:rsidR="009F52CC" w:rsidRPr="009F52CC" w14:paraId="7A49BEBE" w14:textId="77777777" w:rsidTr="00EF7891">
            <w:trPr>
              <w:trHeight w:val="2279"/>
            </w:trPr>
            <w:tc>
              <w:tcPr>
                <w:tcW w:w="10774" w:type="dxa"/>
                <w:gridSpan w:val="2"/>
                <w:vAlign w:val="center"/>
              </w:tcPr>
              <w:p w14:paraId="596342DF" w14:textId="77777777" w:rsidR="00383CEC" w:rsidRPr="006653A4" w:rsidRDefault="00383CEC" w:rsidP="009F52CC">
                <w:pPr>
                  <w:spacing w:line="23" w:lineRule="atLeast"/>
                  <w:jc w:val="both"/>
                  <w:rPr>
                    <w:rFonts w:ascii="Arial" w:eastAsia="Calibri" w:hAnsi="Arial" w:cs="Arial"/>
                    <w:sz w:val="22"/>
                    <w:szCs w:val="22"/>
                    <w:lang w:val="en-ZA"/>
                  </w:rPr>
                </w:pPr>
              </w:p>
              <w:p w14:paraId="0E669B3E" w14:textId="523AE1CC" w:rsidR="009F52CC" w:rsidRPr="006653A4" w:rsidRDefault="00383CEC" w:rsidP="009F52CC">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 xml:space="preserve">The information contained within this document is confidential to ATNS in all respects and it is hereby acknowledged that the </w:t>
                </w:r>
                <w:r w:rsidR="00ED0BD4" w:rsidRPr="006653A4">
                  <w:rPr>
                    <w:rFonts w:ascii="Arial" w:eastAsia="Calibri" w:hAnsi="Arial" w:cs="Arial"/>
                    <w:b/>
                    <w:bCs/>
                    <w:sz w:val="20"/>
                    <w:szCs w:val="20"/>
                    <w:lang w:val="en-ZA"/>
                  </w:rPr>
                  <w:t>information</w:t>
                </w:r>
                <w:r w:rsidRPr="006653A4">
                  <w:rPr>
                    <w:rFonts w:ascii="Arial" w:eastAsia="Calibri" w:hAnsi="Arial" w:cs="Arial"/>
                    <w:b/>
                    <w:bCs/>
                    <w:sz w:val="20"/>
                    <w:szCs w:val="20"/>
                    <w:lang w:val="en-ZA"/>
                  </w:rPr>
                  <w:t xml:space="preserve">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r w:rsidR="00ED0BD4" w:rsidRPr="006653A4">
                  <w:rPr>
                    <w:rFonts w:ascii="Arial" w:eastAsia="Calibri" w:hAnsi="Arial" w:cs="Arial"/>
                    <w:b/>
                    <w:bCs/>
                    <w:sz w:val="20"/>
                    <w:szCs w:val="20"/>
                    <w:lang w:val="en-ZA"/>
                  </w:rPr>
                  <w:t>representative.</w:t>
                </w:r>
              </w:p>
              <w:p w14:paraId="30F67741" w14:textId="3CEC897D" w:rsidR="00383CEC" w:rsidRPr="009F52CC" w:rsidRDefault="00383CEC" w:rsidP="009F52CC">
                <w:pPr>
                  <w:spacing w:line="23" w:lineRule="atLeast"/>
                  <w:jc w:val="both"/>
                  <w:rPr>
                    <w:rFonts w:ascii="Cambria" w:eastAsia="MS Mincho" w:hAnsi="Cambria"/>
                    <w:sz w:val="22"/>
                    <w:szCs w:val="22"/>
                    <w:lang w:val="en-ZA"/>
                  </w:rPr>
                </w:pPr>
              </w:p>
            </w:tc>
          </w:tr>
          <w:bookmarkEnd w:id="0"/>
        </w:tbl>
        <w:p w14:paraId="42BD17C8" w14:textId="6E433FC1" w:rsidR="001B0FE5" w:rsidRPr="00AB2CB6" w:rsidRDefault="00B04BCF" w:rsidP="00AB2CB6">
          <w:pPr>
            <w:spacing w:after="160" w:line="259" w:lineRule="auto"/>
            <w:rPr>
              <w:rFonts w:eastAsia="MS Mincho"/>
              <w:noProof/>
            </w:rPr>
          </w:pPr>
          <w:r w:rsidRPr="006653A4">
            <w:rPr>
              <w:rFonts w:eastAsia="MS Mincho"/>
              <w:noProof/>
            </w:rPr>
            <w:br w:type="page"/>
          </w:r>
        </w:p>
      </w:sdtContent>
    </w:sdt>
    <w:p w14:paraId="662469FF" w14:textId="419D1861" w:rsidR="00081249" w:rsidRDefault="00081249" w:rsidP="00081249">
      <w:pPr>
        <w:rPr>
          <w:rFonts w:ascii="Arial" w:hAnsi="Arial" w:cs="Arial"/>
          <w:b/>
          <w:snapToGrid w:val="0"/>
          <w:sz w:val="22"/>
          <w:szCs w:val="22"/>
        </w:rPr>
      </w:pPr>
      <w:r w:rsidRPr="00081249">
        <w:rPr>
          <w:rFonts w:ascii="Arial" w:hAnsi="Arial" w:cs="Arial"/>
          <w:b/>
          <w:snapToGrid w:val="0"/>
          <w:sz w:val="22"/>
          <w:szCs w:val="22"/>
        </w:rPr>
        <w:lastRenderedPageBreak/>
        <w:t>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9326" w:type="dxa"/>
        <w:tblInd w:w="-5" w:type="dxa"/>
        <w:tblLook w:val="04A0" w:firstRow="1" w:lastRow="0" w:firstColumn="1" w:lastColumn="0" w:noHBand="0" w:noVBand="1"/>
      </w:tblPr>
      <w:tblGrid>
        <w:gridCol w:w="3250"/>
        <w:gridCol w:w="6076"/>
      </w:tblGrid>
      <w:tr w:rsidR="00081249" w:rsidRPr="00081249" w14:paraId="01827D4F" w14:textId="77777777" w:rsidTr="001B0FE5">
        <w:trPr>
          <w:trHeight w:val="466"/>
        </w:trPr>
        <w:tc>
          <w:tcPr>
            <w:tcW w:w="9326"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1B0FE5">
        <w:trPr>
          <w:trHeight w:val="466"/>
        </w:trPr>
        <w:tc>
          <w:tcPr>
            <w:tcW w:w="3250"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6075"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1B0FE5">
        <w:trPr>
          <w:trHeight w:val="466"/>
        </w:trPr>
        <w:tc>
          <w:tcPr>
            <w:tcW w:w="3250"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6075"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1B0FE5">
        <w:trPr>
          <w:trHeight w:val="466"/>
        </w:trPr>
        <w:tc>
          <w:tcPr>
            <w:tcW w:w="3250"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6075"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1B0FE5">
        <w:trPr>
          <w:trHeight w:val="89"/>
        </w:trPr>
        <w:tc>
          <w:tcPr>
            <w:tcW w:w="3250"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6075"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1B0FE5">
        <w:trPr>
          <w:trHeight w:val="466"/>
        </w:trPr>
        <w:tc>
          <w:tcPr>
            <w:tcW w:w="3250"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6075"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1B0FE5">
        <w:trPr>
          <w:trHeight w:val="466"/>
        </w:trPr>
        <w:tc>
          <w:tcPr>
            <w:tcW w:w="9326"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1B0FE5">
        <w:trPr>
          <w:trHeight w:val="466"/>
        </w:trPr>
        <w:tc>
          <w:tcPr>
            <w:tcW w:w="3250"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6075"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1B0FE5">
        <w:trPr>
          <w:trHeight w:val="466"/>
        </w:trPr>
        <w:tc>
          <w:tcPr>
            <w:tcW w:w="3250"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6075"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1B0FE5">
        <w:trPr>
          <w:trHeight w:val="454"/>
        </w:trPr>
        <w:tc>
          <w:tcPr>
            <w:tcW w:w="3250"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6075"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1B0FE5">
        <w:trPr>
          <w:trHeight w:val="466"/>
        </w:trPr>
        <w:tc>
          <w:tcPr>
            <w:tcW w:w="3250"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6075"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1B0FE5">
        <w:trPr>
          <w:trHeight w:val="466"/>
        </w:trPr>
        <w:tc>
          <w:tcPr>
            <w:tcW w:w="3250"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6075"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1B0FE5">
        <w:trPr>
          <w:trHeight w:val="466"/>
        </w:trPr>
        <w:tc>
          <w:tcPr>
            <w:tcW w:w="3250"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6075"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1B0FE5">
        <w:trPr>
          <w:trHeight w:val="466"/>
        </w:trPr>
        <w:tc>
          <w:tcPr>
            <w:tcW w:w="3250"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6075"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1B0FE5">
        <w:trPr>
          <w:trHeight w:val="466"/>
        </w:trPr>
        <w:tc>
          <w:tcPr>
            <w:tcW w:w="3250"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6075"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1B0FE5">
        <w:trPr>
          <w:trHeight w:val="466"/>
        </w:trPr>
        <w:tc>
          <w:tcPr>
            <w:tcW w:w="3250"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6075"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1B0FE5">
        <w:trPr>
          <w:trHeight w:val="466"/>
        </w:trPr>
        <w:tc>
          <w:tcPr>
            <w:tcW w:w="3250"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6075"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1B0FE5">
        <w:trPr>
          <w:trHeight w:val="466"/>
        </w:trPr>
        <w:tc>
          <w:tcPr>
            <w:tcW w:w="9326"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1B0FE5">
        <w:trPr>
          <w:trHeight w:val="466"/>
        </w:trPr>
        <w:tc>
          <w:tcPr>
            <w:tcW w:w="3250"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6075"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1B0FE5">
        <w:trPr>
          <w:trHeight w:val="466"/>
        </w:trPr>
        <w:tc>
          <w:tcPr>
            <w:tcW w:w="3250"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6075"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1B0FE5">
        <w:trPr>
          <w:trHeight w:val="466"/>
        </w:trPr>
        <w:tc>
          <w:tcPr>
            <w:tcW w:w="3250"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6075"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1B0FE5">
        <w:trPr>
          <w:trHeight w:val="466"/>
        </w:trPr>
        <w:tc>
          <w:tcPr>
            <w:tcW w:w="3250"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6075"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1B0FE5">
        <w:trPr>
          <w:trHeight w:val="466"/>
        </w:trPr>
        <w:tc>
          <w:tcPr>
            <w:tcW w:w="3250"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6075"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1B0FE5">
        <w:trPr>
          <w:trHeight w:val="466"/>
        </w:trPr>
        <w:tc>
          <w:tcPr>
            <w:tcW w:w="3250"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6075"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1B0FE5">
        <w:trPr>
          <w:trHeight w:val="466"/>
        </w:trPr>
        <w:tc>
          <w:tcPr>
            <w:tcW w:w="3250"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6075"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1B0FE5">
        <w:trPr>
          <w:trHeight w:val="466"/>
        </w:trPr>
        <w:tc>
          <w:tcPr>
            <w:tcW w:w="3250"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6075"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1B0FE5">
        <w:trPr>
          <w:trHeight w:val="542"/>
        </w:trPr>
        <w:tc>
          <w:tcPr>
            <w:tcW w:w="3250"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6075"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5F2B4F" w:rsidRDefault="009F52CC" w:rsidP="00D429C5">
      <w:pPr>
        <w:pStyle w:val="Heading1"/>
        <w:numPr>
          <w:ilvl w:val="0"/>
          <w:numId w:val="16"/>
        </w:numPr>
        <w:pBdr>
          <w:bottom w:val="single" w:sz="4" w:space="1" w:color="auto"/>
        </w:pBdr>
        <w:spacing w:after="240" w:line="360" w:lineRule="auto"/>
        <w:ind w:left="300" w:hanging="357"/>
        <w:jc w:val="both"/>
        <w:rPr>
          <w:rFonts w:eastAsiaTheme="minorHAnsi" w:cs="Arial"/>
          <w:szCs w:val="22"/>
        </w:rPr>
      </w:pPr>
      <w:bookmarkStart w:id="2" w:name="_Toc143178272"/>
      <w:r w:rsidRPr="005F2B4F">
        <w:rPr>
          <w:rFonts w:eastAsiaTheme="minorHAnsi" w:cs="Arial"/>
          <w:szCs w:val="22"/>
        </w:rPr>
        <w:t>SECTION A: INTRODUCTION AND SCOPE OF WORK</w:t>
      </w:r>
      <w:bookmarkEnd w:id="2"/>
    </w:p>
    <w:p w14:paraId="082FF510" w14:textId="4809E1D8" w:rsidR="00C47622" w:rsidRPr="005F2B4F" w:rsidRDefault="00C47622" w:rsidP="00D429C5">
      <w:pPr>
        <w:pStyle w:val="Heading1"/>
        <w:numPr>
          <w:ilvl w:val="1"/>
          <w:numId w:val="16"/>
        </w:numPr>
        <w:spacing w:after="240" w:line="360" w:lineRule="auto"/>
        <w:ind w:left="777"/>
        <w:jc w:val="both"/>
        <w:rPr>
          <w:rFonts w:eastAsiaTheme="minorHAnsi" w:cs="Arial"/>
          <w:szCs w:val="22"/>
        </w:rPr>
      </w:pPr>
      <w:bookmarkStart w:id="3" w:name="_Toc143178273"/>
      <w:r w:rsidRPr="005F2B4F">
        <w:rPr>
          <w:rFonts w:eastAsiaTheme="minorHAnsi" w:cs="Arial"/>
          <w:szCs w:val="22"/>
        </w:rPr>
        <w:t>Introduction</w:t>
      </w:r>
      <w:bookmarkEnd w:id="3"/>
    </w:p>
    <w:p w14:paraId="5479D95A" w14:textId="59EDD8EC" w:rsidR="005044B6" w:rsidRPr="005F2B4F" w:rsidRDefault="005044B6" w:rsidP="005F2B4F">
      <w:pPr>
        <w:spacing w:line="360" w:lineRule="auto"/>
        <w:ind w:left="57"/>
        <w:jc w:val="both"/>
        <w:rPr>
          <w:rFonts w:ascii="Arial" w:eastAsiaTheme="minorHAnsi" w:hAnsi="Arial" w:cs="Arial"/>
          <w:sz w:val="22"/>
          <w:szCs w:val="22"/>
        </w:rPr>
      </w:pPr>
      <w:r w:rsidRPr="005F2B4F">
        <w:rPr>
          <w:rFonts w:ascii="Arial" w:eastAsiaTheme="minorHAnsi" w:hAnsi="Arial" w:cs="Arial"/>
          <w:sz w:val="22"/>
          <w:szCs w:val="22"/>
        </w:rPr>
        <w:t xml:space="preserve">Air Traffic and Navigation Services SOC Limited (ATNS) provides air traffic, navigation, training and associated services within South Africa and a large part of the Southern Indian and Atlantic Ocean, comprising approximately </w:t>
      </w:r>
      <w:r w:rsidR="00D642F0">
        <w:rPr>
          <w:rFonts w:ascii="Arial" w:eastAsiaTheme="minorHAnsi" w:hAnsi="Arial" w:cs="Arial"/>
          <w:sz w:val="22"/>
          <w:szCs w:val="22"/>
        </w:rPr>
        <w:t>10</w:t>
      </w:r>
      <w:r w:rsidRPr="005F2B4F">
        <w:rPr>
          <w:rFonts w:ascii="Arial" w:eastAsiaTheme="minorHAnsi" w:hAnsi="Arial" w:cs="Arial"/>
          <w:sz w:val="22"/>
          <w:szCs w:val="22"/>
        </w:rPr>
        <w:t>% of the world’s airspace.</w:t>
      </w:r>
    </w:p>
    <w:p w14:paraId="024BD088" w14:textId="77777777" w:rsidR="005044B6" w:rsidRPr="005F2B4F" w:rsidRDefault="005044B6" w:rsidP="005F2B4F">
      <w:pPr>
        <w:spacing w:line="360" w:lineRule="auto"/>
        <w:jc w:val="both"/>
        <w:rPr>
          <w:rFonts w:ascii="Arial" w:eastAsiaTheme="minorHAnsi" w:hAnsi="Arial" w:cs="Arial"/>
          <w:sz w:val="22"/>
          <w:szCs w:val="22"/>
        </w:rPr>
      </w:pPr>
    </w:p>
    <w:p w14:paraId="650E121D" w14:textId="71987EF7" w:rsidR="00C47622" w:rsidRPr="005F2B4F" w:rsidRDefault="005044B6"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57163BAB" w14:textId="431F9FE3" w:rsidR="00C47622" w:rsidRPr="005F2B4F" w:rsidRDefault="00C47622" w:rsidP="00D429C5">
      <w:pPr>
        <w:pStyle w:val="Heading1"/>
        <w:numPr>
          <w:ilvl w:val="1"/>
          <w:numId w:val="16"/>
        </w:numPr>
        <w:spacing w:after="240" w:line="360" w:lineRule="auto"/>
        <w:ind w:left="777"/>
        <w:jc w:val="both"/>
        <w:rPr>
          <w:rFonts w:eastAsiaTheme="minorHAnsi" w:cs="Arial"/>
          <w:szCs w:val="22"/>
        </w:rPr>
      </w:pPr>
      <w:bookmarkStart w:id="4" w:name="_Toc143178275"/>
      <w:r w:rsidRPr="005F2B4F">
        <w:rPr>
          <w:rFonts w:eastAsiaTheme="minorHAnsi" w:cs="Arial"/>
          <w:szCs w:val="22"/>
        </w:rPr>
        <w:t xml:space="preserve">Scope </w:t>
      </w:r>
      <w:r w:rsidR="009E487D" w:rsidRPr="005F2B4F">
        <w:rPr>
          <w:rFonts w:eastAsiaTheme="minorHAnsi" w:cs="Arial"/>
          <w:szCs w:val="22"/>
        </w:rPr>
        <w:t>of Work</w:t>
      </w:r>
      <w:bookmarkEnd w:id="4"/>
    </w:p>
    <w:p w14:paraId="14769E86" w14:textId="679FD092" w:rsidR="001B0FE5" w:rsidRDefault="001B0FE5" w:rsidP="001B0FE5">
      <w:pPr>
        <w:spacing w:line="360" w:lineRule="auto"/>
        <w:contextualSpacing/>
        <w:jc w:val="both"/>
        <w:rPr>
          <w:rFonts w:ascii="Arial" w:hAnsi="Arial" w:cs="Arial"/>
          <w:bCs/>
          <w:sz w:val="22"/>
          <w:szCs w:val="22"/>
        </w:rPr>
      </w:pPr>
      <w:r w:rsidRPr="001670D9">
        <w:rPr>
          <w:rFonts w:ascii="Arial" w:hAnsi="Arial" w:cs="Arial"/>
          <w:bCs/>
          <w:sz w:val="22"/>
          <w:szCs w:val="22"/>
        </w:rPr>
        <w:t>The scope of this project shall entail the following main aspects</w:t>
      </w:r>
      <w:r>
        <w:rPr>
          <w:rFonts w:ascii="Arial" w:hAnsi="Arial" w:cs="Arial"/>
          <w:bCs/>
          <w:sz w:val="22"/>
          <w:szCs w:val="22"/>
        </w:rPr>
        <w:t>:</w:t>
      </w:r>
      <w:r w:rsidR="004A6482">
        <w:rPr>
          <w:rFonts w:ascii="Arial" w:hAnsi="Arial" w:cs="Arial"/>
          <w:bCs/>
          <w:sz w:val="22"/>
          <w:szCs w:val="22"/>
        </w:rPr>
        <w:t xml:space="preserve"> provide APICS </w:t>
      </w:r>
      <w:r w:rsidR="00E12139">
        <w:rPr>
          <w:rFonts w:ascii="Arial" w:hAnsi="Arial" w:cs="Arial"/>
          <w:bCs/>
          <w:sz w:val="22"/>
          <w:szCs w:val="22"/>
        </w:rPr>
        <w:t>certification and Training for one employee.</w:t>
      </w:r>
    </w:p>
    <w:p w14:paraId="37D3A34C" w14:textId="77777777" w:rsidR="00A66F87" w:rsidRDefault="00A66F87" w:rsidP="001B0FE5">
      <w:pPr>
        <w:spacing w:line="360" w:lineRule="auto"/>
        <w:contextualSpacing/>
        <w:jc w:val="both"/>
        <w:rPr>
          <w:rFonts w:ascii="Arial" w:hAnsi="Arial" w:cs="Arial"/>
          <w:bCs/>
          <w:sz w:val="22"/>
          <w:szCs w:val="22"/>
        </w:rPr>
      </w:pPr>
    </w:p>
    <w:p w14:paraId="6BC20FA9" w14:textId="77777777" w:rsidR="006A010D" w:rsidRPr="006A010D" w:rsidRDefault="006A010D" w:rsidP="006A010D">
      <w:pPr>
        <w:numPr>
          <w:ilvl w:val="0"/>
          <w:numId w:val="35"/>
        </w:numPr>
        <w:shd w:val="clear" w:color="auto" w:fill="FFFFFF"/>
        <w:spacing w:before="240" w:after="150" w:line="360" w:lineRule="auto"/>
        <w:contextualSpacing/>
        <w:jc w:val="both"/>
        <w:rPr>
          <w:rFonts w:ascii="Arial" w:hAnsi="Arial" w:cs="Arial"/>
          <w:b/>
          <w:bCs/>
          <w:sz w:val="22"/>
          <w:szCs w:val="22"/>
          <w:lang w:eastAsia="en-ZA"/>
        </w:rPr>
      </w:pPr>
      <w:r w:rsidRPr="006A010D">
        <w:rPr>
          <w:rFonts w:ascii="Arial" w:hAnsi="Arial" w:cs="Arial"/>
          <w:b/>
          <w:bCs/>
          <w:kern w:val="2"/>
          <w:sz w:val="22"/>
          <w:szCs w:val="22"/>
          <w14:ligatures w14:val="standardContextual"/>
        </w:rPr>
        <w:t>Training objectives</w:t>
      </w:r>
    </w:p>
    <w:p w14:paraId="02DD694C" w14:textId="26589DA2" w:rsidR="006A010D" w:rsidRPr="007E06B6" w:rsidRDefault="007E06B6" w:rsidP="007E06B6">
      <w:pPr>
        <w:pStyle w:val="ListParagraph"/>
        <w:numPr>
          <w:ilvl w:val="0"/>
          <w:numId w:val="28"/>
        </w:numPr>
        <w:spacing w:before="240" w:line="360" w:lineRule="auto"/>
        <w:ind w:hanging="720"/>
        <w:jc w:val="both"/>
        <w:rPr>
          <w:rFonts w:ascii="Arial" w:eastAsia="Calibri" w:hAnsi="Arial" w:cs="Arial"/>
          <w:kern w:val="2"/>
          <w:sz w:val="22"/>
          <w:szCs w:val="22"/>
          <w:shd w:val="clear" w:color="auto" w:fill="FFFFFF"/>
          <w14:ligatures w14:val="standardContextual"/>
        </w:rPr>
      </w:pPr>
      <w:r w:rsidRPr="007E06B6">
        <w:rPr>
          <w:rFonts w:ascii="Arial" w:eastAsia="Calibri" w:hAnsi="Arial" w:cs="Arial"/>
          <w:kern w:val="2"/>
          <w:sz w:val="22"/>
          <w:szCs w:val="22"/>
          <w:shd w:val="clear" w:color="auto" w:fill="FFFFFF"/>
          <w14:ligatures w14:val="standardContextual"/>
        </w:rPr>
        <w:t>Is for the employee to gain a deep understanding of best practices and industry standards and to equip the employee with the following knowledge of supply chain operations, reducing costs, improving efficiency, and ensuring a smooth flow of products and services.</w:t>
      </w:r>
    </w:p>
    <w:p w14:paraId="7EA46043" w14:textId="77777777" w:rsidR="006A010D" w:rsidRPr="001510AA" w:rsidRDefault="006A010D" w:rsidP="006A010D">
      <w:pPr>
        <w:numPr>
          <w:ilvl w:val="0"/>
          <w:numId w:val="35"/>
        </w:numPr>
        <w:shd w:val="clear" w:color="auto" w:fill="FFFFFF"/>
        <w:spacing w:before="240" w:after="150" w:line="360" w:lineRule="auto"/>
        <w:contextualSpacing/>
        <w:jc w:val="both"/>
        <w:rPr>
          <w:rFonts w:ascii="Arial" w:eastAsia="Calibri" w:hAnsi="Arial" w:cs="Arial"/>
          <w:b/>
          <w:bCs/>
          <w:spacing w:val="-4"/>
          <w:kern w:val="2"/>
          <w:sz w:val="22"/>
          <w:szCs w:val="22"/>
          <w14:ligatures w14:val="standardContextual"/>
        </w:rPr>
      </w:pPr>
      <w:r w:rsidRPr="006A010D">
        <w:rPr>
          <w:rFonts w:ascii="Arial" w:eastAsia="Calibri" w:hAnsi="Arial" w:cs="Arial"/>
          <w:b/>
          <w:bCs/>
          <w:color w:val="040C28"/>
          <w:kern w:val="2"/>
          <w:sz w:val="22"/>
          <w:szCs w:val="22"/>
          <w14:ligatures w14:val="standardContextual"/>
        </w:rPr>
        <w:t>Critical goals for this training</w:t>
      </w:r>
    </w:p>
    <w:p w14:paraId="4D042CF4" w14:textId="76D9787F" w:rsidR="001510AA" w:rsidRPr="007E06B6" w:rsidRDefault="007E06B6" w:rsidP="007E06B6">
      <w:pPr>
        <w:pStyle w:val="ListParagraph"/>
        <w:numPr>
          <w:ilvl w:val="0"/>
          <w:numId w:val="28"/>
        </w:numPr>
        <w:shd w:val="clear" w:color="auto" w:fill="FFFFFF"/>
        <w:spacing w:before="240" w:after="150" w:line="360" w:lineRule="auto"/>
        <w:ind w:hanging="720"/>
        <w:jc w:val="both"/>
        <w:rPr>
          <w:rFonts w:ascii="Arial" w:eastAsia="Calibri" w:hAnsi="Arial" w:cs="Arial"/>
          <w:spacing w:val="-4"/>
          <w:kern w:val="2"/>
          <w:sz w:val="22"/>
          <w:szCs w:val="22"/>
          <w14:ligatures w14:val="standardContextual"/>
        </w:rPr>
      </w:pPr>
      <w:r w:rsidRPr="007E06B6">
        <w:rPr>
          <w:rFonts w:ascii="Arial" w:eastAsia="Calibri" w:hAnsi="Arial" w:cs="Arial"/>
          <w:spacing w:val="-4"/>
          <w:kern w:val="2"/>
          <w:sz w:val="22"/>
          <w:szCs w:val="22"/>
          <w14:ligatures w14:val="standardContextual"/>
        </w:rPr>
        <w:t>To boost the employee knowledge and skills, enhance adaptability, improve analytical abilities, save operational costs, make operations more efficient, simplify product and service flow, improve customer satisfaction, and reduce disruptions.</w:t>
      </w:r>
    </w:p>
    <w:p w14:paraId="064A15D1" w14:textId="77777777" w:rsidR="006A010D" w:rsidRPr="006A010D" w:rsidRDefault="006A010D" w:rsidP="006A010D">
      <w:pPr>
        <w:keepNext/>
        <w:keepLines/>
        <w:numPr>
          <w:ilvl w:val="0"/>
          <w:numId w:val="35"/>
        </w:numPr>
        <w:spacing w:before="240" w:after="160" w:line="256" w:lineRule="auto"/>
        <w:outlineLvl w:val="0"/>
        <w:rPr>
          <w:rFonts w:ascii="Arial" w:hAnsi="Arial" w:cs="Arial"/>
          <w:b/>
          <w:bCs/>
          <w:kern w:val="2"/>
          <w:sz w:val="22"/>
          <w:szCs w:val="22"/>
          <w14:ligatures w14:val="standardContextual"/>
        </w:rPr>
      </w:pPr>
      <w:r w:rsidRPr="006A010D">
        <w:rPr>
          <w:rFonts w:ascii="Arial" w:hAnsi="Arial" w:cs="Arial"/>
          <w:b/>
          <w:bCs/>
          <w:kern w:val="2"/>
          <w:sz w:val="22"/>
          <w:szCs w:val="22"/>
          <w14:ligatures w14:val="standardContextual"/>
        </w:rPr>
        <w:t>Training Deliver Method</w:t>
      </w:r>
    </w:p>
    <w:p w14:paraId="526EED77" w14:textId="778DFBFB" w:rsidR="006A010D" w:rsidRPr="007E06B6" w:rsidRDefault="007E06B6" w:rsidP="007E06B6">
      <w:pPr>
        <w:pStyle w:val="ListParagraph"/>
        <w:numPr>
          <w:ilvl w:val="0"/>
          <w:numId w:val="28"/>
        </w:numPr>
        <w:spacing w:before="240" w:line="360" w:lineRule="auto"/>
        <w:ind w:hanging="720"/>
        <w:jc w:val="both"/>
        <w:rPr>
          <w:rFonts w:ascii="Arial" w:eastAsia="Calibri" w:hAnsi="Arial" w:cs="Arial"/>
          <w:kern w:val="2"/>
          <w:sz w:val="22"/>
          <w:szCs w:val="22"/>
          <w14:ligatures w14:val="standardContextual"/>
        </w:rPr>
      </w:pPr>
      <w:r w:rsidRPr="007E06B6">
        <w:rPr>
          <w:rFonts w:ascii="Arial" w:eastAsia="Calibri" w:hAnsi="Arial" w:cs="Arial"/>
          <w:kern w:val="2"/>
          <w:sz w:val="22"/>
          <w:szCs w:val="22"/>
          <w14:ligatures w14:val="standardContextual"/>
        </w:rPr>
        <w:t>Virtual</w:t>
      </w:r>
      <w:r w:rsidR="005F6BC5">
        <w:rPr>
          <w:rFonts w:ascii="Arial" w:eastAsia="Calibri" w:hAnsi="Arial" w:cs="Arial"/>
          <w:kern w:val="2"/>
          <w:sz w:val="22"/>
          <w:szCs w:val="22"/>
          <w14:ligatures w14:val="standardContextual"/>
        </w:rPr>
        <w:t xml:space="preserve"> classes</w:t>
      </w:r>
    </w:p>
    <w:p w14:paraId="0498CA52" w14:textId="77777777" w:rsidR="006A010D" w:rsidRPr="006A010D" w:rsidRDefault="006A010D" w:rsidP="006A010D">
      <w:pPr>
        <w:keepNext/>
        <w:keepLines/>
        <w:numPr>
          <w:ilvl w:val="0"/>
          <w:numId w:val="35"/>
        </w:numPr>
        <w:spacing w:before="240" w:after="160" w:line="256" w:lineRule="auto"/>
        <w:outlineLvl w:val="0"/>
        <w:rPr>
          <w:rFonts w:ascii="Arial" w:hAnsi="Arial" w:cs="Arial"/>
          <w:b/>
          <w:bCs/>
          <w:kern w:val="2"/>
          <w:sz w:val="22"/>
          <w:szCs w:val="22"/>
          <w:lang w:eastAsia="en-ZA"/>
          <w14:ligatures w14:val="standardContextual"/>
        </w:rPr>
      </w:pPr>
      <w:r w:rsidRPr="006A010D">
        <w:rPr>
          <w:rFonts w:ascii="Arial" w:hAnsi="Arial" w:cs="Arial"/>
          <w:b/>
          <w:bCs/>
          <w:kern w:val="2"/>
          <w:sz w:val="22"/>
          <w:szCs w:val="22"/>
          <w:lang w:eastAsia="en-ZA"/>
          <w14:ligatures w14:val="standardContextual"/>
        </w:rPr>
        <w:t>Scope of the training programme</w:t>
      </w:r>
    </w:p>
    <w:p w14:paraId="74966854" w14:textId="65BF61D4" w:rsidR="006A010D" w:rsidRDefault="006A010D" w:rsidP="006A010D">
      <w:pPr>
        <w:spacing w:before="240" w:line="360" w:lineRule="auto"/>
        <w:jc w:val="both"/>
        <w:rPr>
          <w:rFonts w:ascii="Arial" w:eastAsia="Calibri" w:hAnsi="Arial" w:cs="Arial"/>
          <w:kern w:val="2"/>
          <w:sz w:val="22"/>
          <w:szCs w:val="22"/>
          <w:lang w:eastAsia="en-ZA"/>
          <w14:ligatures w14:val="standardContextual"/>
        </w:rPr>
      </w:pPr>
      <w:r w:rsidRPr="006A010D">
        <w:rPr>
          <w:rFonts w:ascii="Arial" w:eastAsia="Calibri" w:hAnsi="Arial" w:cs="Arial"/>
          <w:kern w:val="2"/>
          <w:sz w:val="22"/>
          <w:szCs w:val="22"/>
          <w:lang w:eastAsia="en-ZA"/>
          <w14:ligatures w14:val="standardContextual"/>
        </w:rPr>
        <w:t>The programme should, but not</w:t>
      </w:r>
      <w:r w:rsidR="00051F67">
        <w:rPr>
          <w:rFonts w:ascii="Arial" w:eastAsia="Calibri" w:hAnsi="Arial" w:cs="Arial"/>
          <w:kern w:val="2"/>
          <w:sz w:val="22"/>
          <w:szCs w:val="22"/>
          <w:lang w:eastAsia="en-ZA"/>
          <w14:ligatures w14:val="standardContextual"/>
        </w:rPr>
        <w:t xml:space="preserve"> be</w:t>
      </w:r>
      <w:r w:rsidRPr="006A010D">
        <w:rPr>
          <w:rFonts w:ascii="Arial" w:eastAsia="Calibri" w:hAnsi="Arial" w:cs="Arial"/>
          <w:kern w:val="2"/>
          <w:sz w:val="22"/>
          <w:szCs w:val="22"/>
          <w:lang w:eastAsia="en-ZA"/>
          <w14:ligatures w14:val="standardContextual"/>
        </w:rPr>
        <w:t xml:space="preserve"> limited to the following elements:</w:t>
      </w:r>
    </w:p>
    <w:p w14:paraId="15B2BD12" w14:textId="1AECD9B6" w:rsidR="007E06B6" w:rsidRPr="007E06B6" w:rsidRDefault="007E06B6" w:rsidP="007E06B6">
      <w:pPr>
        <w:pStyle w:val="ListParagraph"/>
        <w:numPr>
          <w:ilvl w:val="0"/>
          <w:numId w:val="28"/>
        </w:numPr>
        <w:spacing w:before="240" w:line="360" w:lineRule="auto"/>
        <w:ind w:hanging="720"/>
        <w:jc w:val="both"/>
        <w:rPr>
          <w:rFonts w:ascii="Arial" w:eastAsia="Calibri" w:hAnsi="Arial" w:cs="Arial"/>
          <w:kern w:val="2"/>
          <w:sz w:val="22"/>
          <w:szCs w:val="22"/>
          <w:lang w:eastAsia="en-ZA"/>
          <w14:ligatures w14:val="standardContextual"/>
        </w:rPr>
      </w:pPr>
      <w:r w:rsidRPr="007E06B6">
        <w:rPr>
          <w:rFonts w:ascii="Arial" w:eastAsia="Calibri" w:hAnsi="Arial" w:cs="Arial"/>
          <w:kern w:val="2"/>
          <w:sz w:val="22"/>
          <w:szCs w:val="22"/>
          <w:lang w:eastAsia="en-ZA"/>
          <w14:ligatures w14:val="standardContextual"/>
        </w:rPr>
        <w:t>APICS CSCP Certification</w:t>
      </w:r>
    </w:p>
    <w:p w14:paraId="7B95F570" w14:textId="77777777" w:rsidR="006A010D" w:rsidRPr="006A010D" w:rsidRDefault="006A010D" w:rsidP="006A010D">
      <w:pPr>
        <w:keepNext/>
        <w:keepLines/>
        <w:numPr>
          <w:ilvl w:val="0"/>
          <w:numId w:val="35"/>
        </w:numPr>
        <w:spacing w:before="240" w:after="160" w:line="256" w:lineRule="auto"/>
        <w:outlineLvl w:val="0"/>
        <w:rPr>
          <w:rFonts w:ascii="Arial" w:hAnsi="Arial" w:cs="Arial"/>
          <w:b/>
          <w:bCs/>
          <w:kern w:val="2"/>
          <w:sz w:val="22"/>
          <w:szCs w:val="22"/>
          <w14:ligatures w14:val="standardContextual"/>
        </w:rPr>
      </w:pPr>
      <w:r w:rsidRPr="006A010D">
        <w:rPr>
          <w:rFonts w:ascii="Arial" w:hAnsi="Arial" w:cs="Arial"/>
          <w:b/>
          <w:bCs/>
          <w:kern w:val="2"/>
          <w:sz w:val="22"/>
          <w:szCs w:val="22"/>
          <w14:ligatures w14:val="standardContextual"/>
        </w:rPr>
        <w:lastRenderedPageBreak/>
        <w:t>Duration</w:t>
      </w:r>
    </w:p>
    <w:p w14:paraId="42F5BF1A" w14:textId="1FAEA1C1" w:rsidR="006A010D" w:rsidRDefault="006A010D" w:rsidP="006A010D">
      <w:pPr>
        <w:spacing w:before="240" w:after="160" w:line="360" w:lineRule="auto"/>
        <w:jc w:val="both"/>
        <w:rPr>
          <w:rFonts w:ascii="Arial" w:eastAsia="Calibri" w:hAnsi="Arial" w:cs="Arial"/>
          <w:kern w:val="2"/>
          <w:sz w:val="22"/>
          <w:szCs w:val="22"/>
          <w:shd w:val="clear" w:color="auto" w:fill="FFFFFF"/>
          <w14:ligatures w14:val="standardContextual"/>
        </w:rPr>
      </w:pPr>
      <w:r w:rsidRPr="006A010D">
        <w:rPr>
          <w:rFonts w:ascii="Arial" w:eastAsia="Calibri" w:hAnsi="Arial" w:cs="Arial"/>
          <w:kern w:val="2"/>
          <w:sz w:val="22"/>
          <w:szCs w:val="22"/>
          <w:shd w:val="clear" w:color="auto" w:fill="FFFFFF"/>
          <w14:ligatures w14:val="standardContextual"/>
        </w:rPr>
        <w:t xml:space="preserve">The programme duration is a maximum of </w:t>
      </w:r>
    </w:p>
    <w:p w14:paraId="24E564E8" w14:textId="583C2B23" w:rsidR="007E06B6" w:rsidRPr="007E06B6" w:rsidRDefault="007E06B6" w:rsidP="007E06B6">
      <w:pPr>
        <w:pStyle w:val="ListParagraph"/>
        <w:numPr>
          <w:ilvl w:val="0"/>
          <w:numId w:val="28"/>
        </w:numPr>
        <w:spacing w:before="240" w:after="160" w:line="360" w:lineRule="auto"/>
        <w:ind w:hanging="720"/>
        <w:jc w:val="both"/>
        <w:rPr>
          <w:rFonts w:ascii="Arial" w:eastAsia="Calibri" w:hAnsi="Arial" w:cs="Arial"/>
          <w:kern w:val="2"/>
          <w:sz w:val="22"/>
          <w:szCs w:val="22"/>
          <w14:ligatures w14:val="standardContextual"/>
        </w:rPr>
      </w:pPr>
      <w:r w:rsidRPr="007E06B6">
        <w:rPr>
          <w:rFonts w:ascii="Arial" w:eastAsia="Calibri" w:hAnsi="Arial" w:cs="Arial"/>
          <w:kern w:val="2"/>
          <w:sz w:val="22"/>
          <w:szCs w:val="22"/>
          <w:shd w:val="clear" w:color="auto" w:fill="FFFFFF"/>
          <w14:ligatures w14:val="standardContextual"/>
        </w:rPr>
        <w:t xml:space="preserve">Learner Paced </w:t>
      </w:r>
    </w:p>
    <w:p w14:paraId="68B11432" w14:textId="77777777" w:rsidR="006A010D" w:rsidRPr="006A010D" w:rsidRDefault="006A010D" w:rsidP="006A010D">
      <w:pPr>
        <w:keepNext/>
        <w:keepLines/>
        <w:numPr>
          <w:ilvl w:val="0"/>
          <w:numId w:val="35"/>
        </w:numPr>
        <w:spacing w:before="240" w:after="160" w:line="256" w:lineRule="auto"/>
        <w:outlineLvl w:val="0"/>
        <w:rPr>
          <w:rFonts w:ascii="Arial" w:hAnsi="Arial" w:cs="Arial"/>
          <w:b/>
          <w:bCs/>
          <w:kern w:val="2"/>
          <w:sz w:val="22"/>
          <w:szCs w:val="22"/>
          <w14:ligatures w14:val="standardContextual"/>
        </w:rPr>
      </w:pPr>
      <w:r w:rsidRPr="006A010D">
        <w:rPr>
          <w:rFonts w:ascii="Arial" w:hAnsi="Arial" w:cs="Arial"/>
          <w:b/>
          <w:bCs/>
          <w:kern w:val="2"/>
          <w:sz w:val="22"/>
          <w:szCs w:val="22"/>
          <w14:ligatures w14:val="standardContextual"/>
        </w:rPr>
        <w:t>Target Audience</w:t>
      </w:r>
    </w:p>
    <w:p w14:paraId="54F999BF" w14:textId="77777777" w:rsidR="006A010D" w:rsidRPr="006A010D" w:rsidRDefault="006A010D" w:rsidP="006A010D">
      <w:pPr>
        <w:keepNext/>
        <w:keepLines/>
        <w:numPr>
          <w:ilvl w:val="0"/>
          <w:numId w:val="35"/>
        </w:numPr>
        <w:spacing w:before="240" w:after="160" w:line="256" w:lineRule="auto"/>
        <w:outlineLvl w:val="0"/>
        <w:rPr>
          <w:rFonts w:ascii="Arial" w:hAnsi="Arial" w:cs="Arial"/>
          <w:b/>
          <w:bCs/>
          <w:kern w:val="2"/>
          <w:sz w:val="22"/>
          <w:szCs w:val="22"/>
          <w14:ligatures w14:val="standardContextual"/>
        </w:rPr>
      </w:pPr>
      <w:r w:rsidRPr="006A010D">
        <w:rPr>
          <w:rFonts w:ascii="Arial" w:hAnsi="Arial" w:cs="Arial"/>
          <w:b/>
          <w:bCs/>
          <w:kern w:val="2"/>
          <w:sz w:val="22"/>
          <w:szCs w:val="22"/>
          <w14:ligatures w14:val="standardContextual"/>
        </w:rPr>
        <w:t xml:space="preserve">References </w:t>
      </w:r>
    </w:p>
    <w:p w14:paraId="068C08FC" w14:textId="18342799" w:rsidR="006A010D" w:rsidRPr="00BE3C12" w:rsidRDefault="006A010D" w:rsidP="006A010D">
      <w:pPr>
        <w:pStyle w:val="ListParagraph"/>
        <w:numPr>
          <w:ilvl w:val="0"/>
          <w:numId w:val="28"/>
        </w:numPr>
        <w:spacing w:before="240" w:after="160" w:line="360" w:lineRule="auto"/>
        <w:ind w:hanging="720"/>
        <w:jc w:val="both"/>
        <w:rPr>
          <w:rFonts w:ascii="Arial" w:eastAsia="Calibri" w:hAnsi="Arial" w:cs="Arial"/>
          <w:kern w:val="2"/>
          <w:sz w:val="22"/>
          <w:szCs w:val="22"/>
          <w14:ligatures w14:val="standardContextual"/>
        </w:rPr>
      </w:pPr>
      <w:r w:rsidRPr="007E06B6">
        <w:rPr>
          <w:rFonts w:ascii="Arial" w:eastAsia="Calibri" w:hAnsi="Arial" w:cs="Arial"/>
          <w:kern w:val="2"/>
          <w:sz w:val="22"/>
          <w:szCs w:val="22"/>
          <w14:ligatures w14:val="standardContextual"/>
        </w:rPr>
        <w:t>To qualify for a selection, the service providers are expected to provide a minimum of three (3) references from various institutions, where such training was delivered.</w:t>
      </w:r>
    </w:p>
    <w:p w14:paraId="6EB09179" w14:textId="6321764C" w:rsidR="00081249" w:rsidRPr="005F2B4F" w:rsidRDefault="00081249" w:rsidP="00D429C5">
      <w:pPr>
        <w:pStyle w:val="Heading1"/>
        <w:numPr>
          <w:ilvl w:val="1"/>
          <w:numId w:val="16"/>
        </w:numPr>
        <w:spacing w:after="240" w:line="360" w:lineRule="auto"/>
        <w:ind w:left="777"/>
        <w:jc w:val="both"/>
        <w:rPr>
          <w:rFonts w:eastAsiaTheme="minorHAnsi" w:cs="Arial"/>
          <w:szCs w:val="22"/>
        </w:rPr>
      </w:pPr>
      <w:bookmarkStart w:id="5" w:name="_Toc143178279"/>
      <w:r w:rsidRPr="005F2B4F">
        <w:rPr>
          <w:rFonts w:eastAsiaTheme="minorHAnsi" w:cs="Arial"/>
          <w:szCs w:val="22"/>
        </w:rPr>
        <w:t>Procedures For Submitting Quotations</w:t>
      </w:r>
      <w:bookmarkEnd w:id="5"/>
    </w:p>
    <w:p w14:paraId="1AA04C38" w14:textId="24A38E3D" w:rsidR="00081249" w:rsidRPr="005F2B4F" w:rsidRDefault="00081249" w:rsidP="00D429C5">
      <w:pPr>
        <w:pStyle w:val="ListParagraph"/>
        <w:numPr>
          <w:ilvl w:val="2"/>
          <w:numId w:val="16"/>
        </w:numPr>
        <w:spacing w:line="360" w:lineRule="auto"/>
        <w:ind w:left="851" w:hanging="851"/>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The </w:t>
      </w:r>
      <w:r w:rsidRPr="005F2B4F">
        <w:rPr>
          <w:rFonts w:ascii="Arial" w:eastAsiaTheme="minorHAnsi" w:hAnsi="Arial" w:cs="Arial"/>
          <w:sz w:val="22"/>
          <w:szCs w:val="22"/>
          <w:u w:val="single"/>
          <w:lang w:val="en-US"/>
        </w:rPr>
        <w:t>closing date and time</w:t>
      </w:r>
      <w:r w:rsidRPr="005F2B4F">
        <w:rPr>
          <w:rFonts w:ascii="Arial" w:eastAsiaTheme="minorHAnsi" w:hAnsi="Arial" w:cs="Arial"/>
          <w:sz w:val="22"/>
          <w:szCs w:val="22"/>
          <w:lang w:val="en-US"/>
        </w:rPr>
        <w:t xml:space="preserve"> for submitting quotations is </w:t>
      </w:r>
      <w:r w:rsidR="006B035B">
        <w:rPr>
          <w:rFonts w:ascii="Arial" w:eastAsiaTheme="minorHAnsi" w:hAnsi="Arial" w:cs="Arial"/>
          <w:sz w:val="22"/>
          <w:szCs w:val="22"/>
          <w:lang w:val="en-US"/>
        </w:rPr>
        <w:t xml:space="preserve"> </w:t>
      </w:r>
      <w:r w:rsidRPr="005F2B4F">
        <w:rPr>
          <w:rFonts w:ascii="Arial" w:eastAsiaTheme="minorHAnsi" w:hAnsi="Arial" w:cs="Arial"/>
          <w:sz w:val="22"/>
          <w:szCs w:val="22"/>
          <w:lang w:val="en-US"/>
        </w:rPr>
        <w:t xml:space="preserve"> </w:t>
      </w:r>
      <w:r w:rsidR="0031093C">
        <w:rPr>
          <w:rFonts w:ascii="Arial" w:eastAsiaTheme="minorHAnsi" w:hAnsi="Arial" w:cs="Arial"/>
          <w:sz w:val="22"/>
          <w:szCs w:val="22"/>
          <w:lang w:val="en-US"/>
        </w:rPr>
        <w:t xml:space="preserve">April </w:t>
      </w:r>
      <w:r w:rsidRPr="005F2B4F">
        <w:rPr>
          <w:rFonts w:ascii="Arial" w:eastAsiaTheme="minorHAnsi" w:hAnsi="Arial" w:cs="Arial"/>
          <w:sz w:val="22"/>
          <w:szCs w:val="22"/>
          <w:lang w:val="en-US"/>
        </w:rPr>
        <w:t>202</w:t>
      </w:r>
      <w:r w:rsidR="009217A5">
        <w:rPr>
          <w:rFonts w:ascii="Arial" w:eastAsiaTheme="minorHAnsi" w:hAnsi="Arial" w:cs="Arial"/>
          <w:sz w:val="22"/>
          <w:szCs w:val="22"/>
          <w:lang w:val="en-US"/>
        </w:rPr>
        <w:t>4</w:t>
      </w:r>
      <w:r w:rsidRPr="005F2B4F">
        <w:rPr>
          <w:rFonts w:ascii="Arial" w:eastAsiaTheme="minorHAnsi" w:hAnsi="Arial" w:cs="Arial"/>
          <w:sz w:val="22"/>
          <w:szCs w:val="22"/>
          <w:lang w:val="en-US"/>
        </w:rPr>
        <w:t xml:space="preserve"> @1</w:t>
      </w:r>
      <w:r w:rsidR="00926B9D">
        <w:rPr>
          <w:rFonts w:ascii="Arial" w:eastAsiaTheme="minorHAnsi" w:hAnsi="Arial" w:cs="Arial"/>
          <w:sz w:val="22"/>
          <w:szCs w:val="22"/>
          <w:lang w:val="en-US"/>
        </w:rPr>
        <w:t>0</w:t>
      </w:r>
      <w:r w:rsidRPr="005F2B4F">
        <w:rPr>
          <w:rFonts w:ascii="Arial" w:eastAsiaTheme="minorHAnsi" w:hAnsi="Arial" w:cs="Arial"/>
          <w:sz w:val="22"/>
          <w:szCs w:val="22"/>
          <w:lang w:val="en-US"/>
        </w:rPr>
        <w:t xml:space="preserve">h00, </w:t>
      </w:r>
      <w:r w:rsidR="0022711C">
        <w:rPr>
          <w:rFonts w:ascii="Arial" w:eastAsiaTheme="minorHAnsi" w:hAnsi="Arial" w:cs="Arial"/>
          <w:sz w:val="22"/>
          <w:szCs w:val="22"/>
          <w:lang w:val="en-US"/>
        </w:rPr>
        <w:t>S</w:t>
      </w:r>
      <w:r w:rsidRPr="005F2B4F">
        <w:rPr>
          <w:rFonts w:ascii="Arial" w:eastAsiaTheme="minorHAnsi" w:hAnsi="Arial" w:cs="Arial"/>
          <w:sz w:val="22"/>
          <w:szCs w:val="22"/>
          <w:lang w:val="en-US"/>
        </w:rPr>
        <w:t>A</w:t>
      </w:r>
      <w:r w:rsidR="0022711C">
        <w:rPr>
          <w:rFonts w:ascii="Arial" w:eastAsiaTheme="minorHAnsi" w:hAnsi="Arial" w:cs="Arial"/>
          <w:sz w:val="22"/>
          <w:szCs w:val="22"/>
          <w:lang w:val="en-US"/>
        </w:rPr>
        <w:t>S</w:t>
      </w:r>
      <w:r w:rsidRPr="005F2B4F">
        <w:rPr>
          <w:rFonts w:ascii="Arial" w:eastAsiaTheme="minorHAnsi" w:hAnsi="Arial" w:cs="Arial"/>
          <w:sz w:val="22"/>
          <w:szCs w:val="22"/>
          <w:lang w:val="en-US"/>
        </w:rPr>
        <w:t>T.</w:t>
      </w:r>
    </w:p>
    <w:p w14:paraId="633F31A9" w14:textId="77777777" w:rsidR="00081249" w:rsidRPr="005F2B4F" w:rsidRDefault="00081249" w:rsidP="00D429C5">
      <w:pPr>
        <w:pStyle w:val="ListParagraph"/>
        <w:numPr>
          <w:ilvl w:val="2"/>
          <w:numId w:val="16"/>
        </w:numPr>
        <w:spacing w:line="360" w:lineRule="auto"/>
        <w:ind w:left="851" w:hanging="851"/>
        <w:jc w:val="both"/>
        <w:rPr>
          <w:rFonts w:ascii="Arial" w:eastAsiaTheme="minorHAnsi" w:hAnsi="Arial" w:cs="Arial"/>
          <w:sz w:val="22"/>
          <w:szCs w:val="22"/>
          <w:lang w:val="en-US"/>
        </w:rPr>
      </w:pPr>
      <w:r w:rsidRPr="005F2B4F">
        <w:rPr>
          <w:rFonts w:ascii="Arial" w:eastAsiaTheme="minorHAnsi" w:hAnsi="Arial" w:cs="Arial"/>
          <w:sz w:val="22"/>
          <w:szCs w:val="22"/>
          <w:lang w:val="en-US"/>
        </w:rPr>
        <w:t xml:space="preserve">All prospective bidders must send their bid/RFQ response </w:t>
      </w:r>
      <w:r w:rsidRPr="005F2B4F">
        <w:rPr>
          <w:rFonts w:ascii="Arial" w:eastAsiaTheme="minorHAnsi" w:hAnsi="Arial" w:cs="Arial"/>
          <w:sz w:val="22"/>
          <w:szCs w:val="22"/>
        </w:rPr>
        <w:t>submissions to ATNS before or on the closing date and time.</w:t>
      </w:r>
    </w:p>
    <w:p w14:paraId="314D36A7" w14:textId="643E5601" w:rsidR="006653A4" w:rsidRPr="00FF3227" w:rsidRDefault="00081249" w:rsidP="00D429C5">
      <w:pPr>
        <w:pStyle w:val="ListParagraph"/>
        <w:numPr>
          <w:ilvl w:val="2"/>
          <w:numId w:val="16"/>
        </w:numPr>
        <w:spacing w:line="360" w:lineRule="auto"/>
        <w:ind w:left="851" w:hanging="851"/>
        <w:jc w:val="both"/>
        <w:rPr>
          <w:rStyle w:val="Hyperlink"/>
          <w:rFonts w:ascii="Arial" w:eastAsiaTheme="minorHAnsi" w:hAnsi="Arial" w:cs="Arial"/>
          <w:color w:val="auto"/>
          <w:sz w:val="22"/>
          <w:szCs w:val="22"/>
          <w:u w:val="none"/>
        </w:rPr>
      </w:pPr>
      <w:r w:rsidRPr="005F2B4F">
        <w:rPr>
          <w:rFonts w:ascii="Arial" w:eastAsiaTheme="minorHAnsi" w:hAnsi="Arial" w:cs="Arial"/>
          <w:bCs/>
          <w:sz w:val="22"/>
          <w:szCs w:val="22"/>
        </w:rPr>
        <w:t xml:space="preserve">Bidders must email a soft </w:t>
      </w:r>
      <w:r w:rsidRPr="005F2B4F">
        <w:rPr>
          <w:rFonts w:ascii="Arial" w:eastAsiaTheme="minorHAnsi" w:hAnsi="Arial" w:cs="Arial"/>
          <w:sz w:val="22"/>
          <w:szCs w:val="22"/>
        </w:rPr>
        <w:t>copy</w:t>
      </w:r>
      <w:r w:rsidRPr="005F2B4F">
        <w:rPr>
          <w:rFonts w:ascii="Arial" w:eastAsiaTheme="minorHAnsi" w:hAnsi="Arial" w:cs="Arial"/>
          <w:bCs/>
          <w:sz w:val="22"/>
          <w:szCs w:val="22"/>
        </w:rPr>
        <w:t xml:space="preserve"> of their proposal to: </w:t>
      </w:r>
      <w:hyperlink r:id="rId9" w:history="1">
        <w:r w:rsidR="00E423F0" w:rsidRPr="00D46F14">
          <w:rPr>
            <w:rStyle w:val="Hyperlink"/>
            <w:rFonts w:ascii="Arial" w:hAnsi="Arial" w:cs="Arial"/>
            <w:sz w:val="22"/>
            <w:szCs w:val="22"/>
          </w:rPr>
          <w:t>RFQs@atns.co.za</w:t>
        </w:r>
      </w:hyperlink>
    </w:p>
    <w:p w14:paraId="028509A5" w14:textId="4027854C" w:rsidR="006A010D" w:rsidRDefault="006A010D">
      <w:pPr>
        <w:spacing w:after="160" w:line="259" w:lineRule="auto"/>
        <w:rPr>
          <w:rFonts w:ascii="Arial" w:eastAsiaTheme="minorHAnsi" w:hAnsi="Arial" w:cs="Arial"/>
          <w:sz w:val="22"/>
          <w:szCs w:val="22"/>
        </w:rPr>
      </w:pPr>
    </w:p>
    <w:p w14:paraId="7F59D39B" w14:textId="13607DD0" w:rsidR="009F52CC" w:rsidRPr="005F2B4F" w:rsidRDefault="009F52CC" w:rsidP="00D429C5">
      <w:pPr>
        <w:pStyle w:val="Heading1"/>
        <w:numPr>
          <w:ilvl w:val="0"/>
          <w:numId w:val="16"/>
        </w:numPr>
        <w:pBdr>
          <w:bottom w:val="single" w:sz="4" w:space="1" w:color="auto"/>
        </w:pBdr>
        <w:spacing w:after="240" w:line="360" w:lineRule="auto"/>
        <w:ind w:left="300" w:hanging="357"/>
        <w:jc w:val="both"/>
        <w:rPr>
          <w:rFonts w:eastAsiaTheme="minorHAnsi" w:cs="Arial"/>
          <w:szCs w:val="22"/>
        </w:rPr>
      </w:pPr>
      <w:bookmarkStart w:id="6" w:name="_Toc143178280"/>
      <w:r w:rsidRPr="005F2B4F">
        <w:rPr>
          <w:rFonts w:eastAsiaTheme="minorHAnsi" w:cs="Arial"/>
          <w:szCs w:val="22"/>
        </w:rPr>
        <w:t>SECTION B: BID EVALUATION PROCESS</w:t>
      </w:r>
      <w:bookmarkEnd w:id="6"/>
    </w:p>
    <w:p w14:paraId="7981C35F" w14:textId="7F864513" w:rsidR="00A65FE9" w:rsidRPr="005F2B4F" w:rsidRDefault="00DF64B9" w:rsidP="005F2B4F">
      <w:pPr>
        <w:spacing w:line="360" w:lineRule="auto"/>
        <w:jc w:val="both"/>
        <w:rPr>
          <w:rFonts w:ascii="Arial" w:eastAsiaTheme="minorHAnsi" w:hAnsi="Arial" w:cs="Arial"/>
          <w:b/>
          <w:bCs/>
          <w:sz w:val="22"/>
          <w:szCs w:val="22"/>
        </w:rPr>
      </w:pPr>
      <w:r w:rsidRPr="005F2B4F">
        <w:rPr>
          <w:rFonts w:ascii="Arial" w:eastAsiaTheme="minorHAnsi" w:hAnsi="Arial" w:cs="Arial"/>
          <w:b/>
          <w:bCs/>
          <w:sz w:val="22"/>
          <w:szCs w:val="22"/>
        </w:rPr>
        <w:t>Bid Evaluation Process</w:t>
      </w:r>
    </w:p>
    <w:p w14:paraId="033B4407" w14:textId="4C761961" w:rsidR="00DF64B9" w:rsidRPr="005F2B4F" w:rsidRDefault="00DF64B9" w:rsidP="005F2B4F">
      <w:pPr>
        <w:spacing w:line="360" w:lineRule="auto"/>
        <w:jc w:val="both"/>
        <w:rPr>
          <w:rFonts w:ascii="Arial" w:eastAsiaTheme="minorHAnsi" w:hAnsi="Arial" w:cs="Arial"/>
          <w:sz w:val="22"/>
          <w:szCs w:val="22"/>
        </w:rPr>
      </w:pPr>
      <w:r w:rsidRPr="005F2B4F">
        <w:rPr>
          <w:rFonts w:ascii="Arial" w:eastAsiaTheme="minorHAnsi" w:hAnsi="Arial" w:cs="Arial"/>
          <w:sz w:val="22"/>
          <w:szCs w:val="22"/>
        </w:rPr>
        <w:t xml:space="preserve">The bid evaluation process for this RFQ will be conducted in </w:t>
      </w:r>
      <w:r w:rsidR="0022711C">
        <w:rPr>
          <w:rFonts w:ascii="Arial" w:eastAsiaTheme="minorHAnsi" w:hAnsi="Arial" w:cs="Arial"/>
          <w:sz w:val="22"/>
          <w:szCs w:val="22"/>
        </w:rPr>
        <w:t>four</w:t>
      </w:r>
      <w:r w:rsidRPr="005F2B4F">
        <w:rPr>
          <w:rFonts w:ascii="Arial" w:eastAsiaTheme="minorHAnsi" w:hAnsi="Arial" w:cs="Arial"/>
          <w:sz w:val="22"/>
          <w:szCs w:val="22"/>
        </w:rPr>
        <w:t xml:space="preserve"> </w:t>
      </w:r>
      <w:r w:rsidR="006653A4" w:rsidRPr="005F2B4F">
        <w:rPr>
          <w:rFonts w:ascii="Arial" w:eastAsiaTheme="minorHAnsi" w:hAnsi="Arial" w:cs="Arial"/>
          <w:sz w:val="22"/>
          <w:szCs w:val="22"/>
        </w:rPr>
        <w:t>(</w:t>
      </w:r>
      <w:r w:rsidR="0022711C">
        <w:rPr>
          <w:rFonts w:ascii="Arial" w:eastAsiaTheme="minorHAnsi" w:hAnsi="Arial" w:cs="Arial"/>
          <w:sz w:val="22"/>
          <w:szCs w:val="22"/>
        </w:rPr>
        <w:t>4</w:t>
      </w:r>
      <w:r w:rsidR="006653A4" w:rsidRPr="005F2B4F">
        <w:rPr>
          <w:rFonts w:ascii="Arial" w:eastAsiaTheme="minorHAnsi" w:hAnsi="Arial" w:cs="Arial"/>
          <w:sz w:val="22"/>
          <w:szCs w:val="22"/>
        </w:rPr>
        <w:t xml:space="preserve">) </w:t>
      </w:r>
      <w:r w:rsidRPr="005F2B4F">
        <w:rPr>
          <w:rFonts w:ascii="Arial" w:eastAsiaTheme="minorHAnsi" w:hAnsi="Arial" w:cs="Arial"/>
          <w:sz w:val="22"/>
          <w:szCs w:val="22"/>
        </w:rPr>
        <w:t>distinct stages as follows:</w:t>
      </w:r>
    </w:p>
    <w:p w14:paraId="180D4CC2" w14:textId="67F02493" w:rsidR="005E7408" w:rsidRPr="005E7408" w:rsidRDefault="009E487D" w:rsidP="00D429C5">
      <w:pPr>
        <w:pStyle w:val="Heading1"/>
        <w:numPr>
          <w:ilvl w:val="1"/>
          <w:numId w:val="16"/>
        </w:numPr>
        <w:spacing w:line="360" w:lineRule="auto"/>
        <w:ind w:left="567" w:hanging="567"/>
        <w:jc w:val="both"/>
        <w:rPr>
          <w:rFonts w:eastAsiaTheme="minorHAnsi" w:cs="Arial"/>
          <w:szCs w:val="22"/>
        </w:rPr>
      </w:pPr>
      <w:bookmarkStart w:id="7" w:name="_Toc143178281"/>
      <w:r w:rsidRPr="005F2B4F">
        <w:rPr>
          <w:rFonts w:eastAsiaTheme="minorHAnsi" w:cs="Arial"/>
          <w:szCs w:val="22"/>
        </w:rPr>
        <w:t>Stage 1: Administrative Requirements</w:t>
      </w:r>
      <w:bookmarkEnd w:id="7"/>
      <w:r w:rsidRPr="005F2B4F">
        <w:rPr>
          <w:rFonts w:eastAsiaTheme="minorHAnsi" w:cs="Arial"/>
          <w:szCs w:val="22"/>
        </w:rPr>
        <w:t xml:space="preserve"> </w:t>
      </w:r>
    </w:p>
    <w:p w14:paraId="1B873152" w14:textId="18C4FDE2" w:rsidR="00DF64B9" w:rsidRPr="005F2B4F" w:rsidRDefault="00DF64B9" w:rsidP="005F2B4F">
      <w:pPr>
        <w:pStyle w:val="ListParagraph"/>
        <w:spacing w:line="360" w:lineRule="auto"/>
        <w:ind w:left="0"/>
        <w:jc w:val="both"/>
        <w:rPr>
          <w:rFonts w:ascii="Arial" w:eastAsiaTheme="minorHAnsi" w:hAnsi="Arial" w:cs="Arial"/>
          <w:sz w:val="22"/>
          <w:szCs w:val="22"/>
        </w:rPr>
      </w:pPr>
      <w:r w:rsidRPr="005F2B4F">
        <w:rPr>
          <w:rFonts w:ascii="Arial" w:eastAsiaTheme="minorHAnsi" w:hAnsi="Arial" w:cs="Arial"/>
          <w:sz w:val="22"/>
          <w:szCs w:val="22"/>
        </w:rPr>
        <w:t>All prospective bidders must comply with the following administrative requirement:</w:t>
      </w:r>
    </w:p>
    <w:p w14:paraId="20B8F7D9" w14:textId="48E4477A" w:rsidR="00DF64B9" w:rsidRPr="005F2B4F" w:rsidRDefault="00DF64B9"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 xml:space="preserve">Must be registered on the National Treasury CSD (Central Supplier database): A full report must be submitted. </w:t>
      </w:r>
    </w:p>
    <w:p w14:paraId="7309121A" w14:textId="284428D1" w:rsidR="00DF64B9" w:rsidRPr="005F2B4F" w:rsidRDefault="006864CA"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 xml:space="preserve">Fully completed and signed </w:t>
      </w:r>
      <w:r w:rsidR="00DF64B9" w:rsidRPr="005F2B4F">
        <w:rPr>
          <w:rFonts w:ascii="Arial" w:hAnsi="Arial" w:cs="Arial"/>
          <w:color w:val="000000"/>
          <w:sz w:val="22"/>
          <w:szCs w:val="22"/>
        </w:rPr>
        <w:t>Standard Bidding Documents (SBD) forms: (SBD 3.3,</w:t>
      </w:r>
      <w:r w:rsidR="00BE3C12">
        <w:rPr>
          <w:rFonts w:ascii="Arial" w:hAnsi="Arial" w:cs="Arial"/>
          <w:color w:val="000000"/>
          <w:sz w:val="22"/>
          <w:szCs w:val="22"/>
        </w:rPr>
        <w:t xml:space="preserve"> and </w:t>
      </w:r>
      <w:r w:rsidR="00BE3C12" w:rsidRPr="005F2B4F">
        <w:rPr>
          <w:rFonts w:ascii="Arial" w:hAnsi="Arial" w:cs="Arial"/>
          <w:color w:val="000000"/>
          <w:sz w:val="22"/>
          <w:szCs w:val="22"/>
        </w:rPr>
        <w:t>SBD</w:t>
      </w:r>
      <w:r w:rsidR="00DF64B9" w:rsidRPr="005F2B4F">
        <w:rPr>
          <w:rFonts w:ascii="Arial" w:hAnsi="Arial" w:cs="Arial"/>
          <w:color w:val="000000"/>
          <w:sz w:val="22"/>
          <w:szCs w:val="22"/>
        </w:rPr>
        <w:t xml:space="preserve"> 4): </w:t>
      </w:r>
      <w:r w:rsidRPr="005F2B4F">
        <w:rPr>
          <w:rFonts w:ascii="Arial" w:hAnsi="Arial" w:cs="Arial"/>
          <w:color w:val="000000"/>
          <w:sz w:val="22"/>
          <w:szCs w:val="22"/>
        </w:rPr>
        <w:t xml:space="preserve">duly </w:t>
      </w:r>
      <w:r w:rsidR="00DF64B9" w:rsidRPr="005F2B4F">
        <w:rPr>
          <w:rFonts w:ascii="Arial" w:hAnsi="Arial" w:cs="Arial"/>
          <w:color w:val="000000"/>
          <w:sz w:val="22"/>
          <w:szCs w:val="22"/>
        </w:rPr>
        <w:t>completed and signed by the duly authori</w:t>
      </w:r>
      <w:r w:rsidRPr="005F2B4F">
        <w:rPr>
          <w:rFonts w:ascii="Arial" w:hAnsi="Arial" w:cs="Arial"/>
          <w:color w:val="000000"/>
          <w:sz w:val="22"/>
          <w:szCs w:val="22"/>
        </w:rPr>
        <w:t>s</w:t>
      </w:r>
      <w:r w:rsidR="00DF64B9" w:rsidRPr="005F2B4F">
        <w:rPr>
          <w:rFonts w:ascii="Arial" w:hAnsi="Arial" w:cs="Arial"/>
          <w:color w:val="000000"/>
          <w:sz w:val="22"/>
          <w:szCs w:val="22"/>
        </w:rPr>
        <w:t>ed person.</w:t>
      </w:r>
    </w:p>
    <w:p w14:paraId="3E085A38" w14:textId="71D024EF" w:rsidR="00DF64B9" w:rsidRPr="005F2B4F" w:rsidRDefault="00DF64B9" w:rsidP="00D429C5">
      <w:pPr>
        <w:pStyle w:val="ListParagraph"/>
        <w:numPr>
          <w:ilvl w:val="2"/>
          <w:numId w:val="16"/>
        </w:numPr>
        <w:spacing w:line="360" w:lineRule="auto"/>
        <w:ind w:left="709" w:hanging="709"/>
        <w:jc w:val="both"/>
        <w:rPr>
          <w:rFonts w:ascii="Arial" w:hAnsi="Arial" w:cs="Arial"/>
          <w:color w:val="000000"/>
          <w:sz w:val="22"/>
          <w:szCs w:val="22"/>
        </w:rPr>
      </w:pPr>
      <w:r w:rsidRPr="005F2B4F">
        <w:rPr>
          <w:rFonts w:ascii="Arial" w:hAnsi="Arial" w:cs="Arial"/>
          <w:color w:val="000000"/>
          <w:sz w:val="22"/>
          <w:szCs w:val="22"/>
        </w:rPr>
        <w:t>Tax clearance certificate and Pin</w:t>
      </w:r>
      <w:r w:rsidR="00473B0A">
        <w:rPr>
          <w:rFonts w:ascii="Arial" w:hAnsi="Arial" w:cs="Arial"/>
          <w:color w:val="000000"/>
          <w:sz w:val="22"/>
          <w:szCs w:val="22"/>
        </w:rPr>
        <w:t xml:space="preserve">, </w:t>
      </w:r>
      <w:r w:rsidR="00525C10">
        <w:rPr>
          <w:rFonts w:ascii="Arial" w:hAnsi="Arial" w:cs="Arial"/>
          <w:color w:val="000000"/>
          <w:sz w:val="22"/>
          <w:szCs w:val="22"/>
        </w:rPr>
        <w:t>B-BBB</w:t>
      </w:r>
      <w:r w:rsidR="00473B0A">
        <w:rPr>
          <w:rFonts w:ascii="Arial" w:hAnsi="Arial" w:cs="Arial"/>
          <w:color w:val="000000"/>
          <w:sz w:val="22"/>
          <w:szCs w:val="22"/>
        </w:rPr>
        <w:t>EE Certificate</w:t>
      </w:r>
      <w:r w:rsidR="00525C10">
        <w:rPr>
          <w:rFonts w:ascii="Arial" w:hAnsi="Arial" w:cs="Arial"/>
          <w:color w:val="000000"/>
          <w:sz w:val="22"/>
          <w:szCs w:val="22"/>
        </w:rPr>
        <w:t xml:space="preserve">, Bank confirmation letter, </w:t>
      </w:r>
      <w:r w:rsidR="008566BC">
        <w:rPr>
          <w:rFonts w:ascii="Arial" w:hAnsi="Arial" w:cs="Arial"/>
          <w:color w:val="000000"/>
          <w:sz w:val="22"/>
          <w:szCs w:val="22"/>
        </w:rPr>
        <w:t>CIPC Company registration document.</w:t>
      </w:r>
    </w:p>
    <w:p w14:paraId="711391EA" w14:textId="25ED2475" w:rsidR="00C641A0" w:rsidRPr="005F2B4F" w:rsidRDefault="00C641A0" w:rsidP="0022711C">
      <w:pPr>
        <w:pStyle w:val="Specification"/>
        <w:spacing w:line="360" w:lineRule="auto"/>
        <w:contextualSpacing/>
        <w:jc w:val="both"/>
        <w:rPr>
          <w:rFonts w:ascii="Arial" w:hAnsi="Arial" w:cs="Arial"/>
          <w:sz w:val="22"/>
          <w:szCs w:val="22"/>
        </w:rPr>
      </w:pPr>
      <w:r w:rsidRPr="005F2B4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5F2B4F" w:rsidRDefault="00C641A0" w:rsidP="00D429C5">
      <w:pPr>
        <w:pStyle w:val="Specification"/>
        <w:numPr>
          <w:ilvl w:val="1"/>
          <w:numId w:val="17"/>
        </w:numPr>
        <w:tabs>
          <w:tab w:val="left" w:pos="1134"/>
        </w:tabs>
        <w:spacing w:line="360" w:lineRule="auto"/>
        <w:ind w:hanging="720"/>
        <w:contextualSpacing/>
        <w:jc w:val="both"/>
        <w:rPr>
          <w:rFonts w:ascii="Arial" w:hAnsi="Arial" w:cs="Arial"/>
          <w:sz w:val="22"/>
          <w:szCs w:val="22"/>
        </w:rPr>
      </w:pPr>
      <w:r w:rsidRPr="005F2B4F">
        <w:rPr>
          <w:rFonts w:ascii="Arial" w:hAnsi="Arial" w:cs="Arial"/>
          <w:sz w:val="22"/>
          <w:szCs w:val="22"/>
        </w:rPr>
        <w:t>Reject the bid and not evaluate it, or</w:t>
      </w:r>
    </w:p>
    <w:p w14:paraId="069D9967" w14:textId="2B356E15" w:rsidR="00C641A0" w:rsidRPr="005F2B4F" w:rsidRDefault="00C641A0" w:rsidP="00D429C5">
      <w:pPr>
        <w:pStyle w:val="Specification"/>
        <w:numPr>
          <w:ilvl w:val="1"/>
          <w:numId w:val="17"/>
        </w:numPr>
        <w:tabs>
          <w:tab w:val="left" w:pos="1134"/>
        </w:tabs>
        <w:spacing w:line="360" w:lineRule="auto"/>
        <w:ind w:hanging="720"/>
        <w:contextualSpacing/>
        <w:jc w:val="both"/>
        <w:rPr>
          <w:rFonts w:ascii="Arial" w:hAnsi="Arial" w:cs="Arial"/>
          <w:sz w:val="22"/>
          <w:szCs w:val="22"/>
        </w:rPr>
      </w:pPr>
      <w:r w:rsidRPr="005F2B4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75FE48C8" w14:textId="1B9B50CF" w:rsidR="009E487D" w:rsidRPr="005F2B4F" w:rsidRDefault="009E487D" w:rsidP="00D429C5">
      <w:pPr>
        <w:pStyle w:val="Heading1"/>
        <w:numPr>
          <w:ilvl w:val="1"/>
          <w:numId w:val="16"/>
        </w:numPr>
        <w:spacing w:line="360" w:lineRule="auto"/>
        <w:ind w:left="567" w:hanging="567"/>
        <w:jc w:val="both"/>
        <w:rPr>
          <w:rFonts w:eastAsiaTheme="minorHAnsi" w:cs="Arial"/>
          <w:szCs w:val="22"/>
        </w:rPr>
      </w:pPr>
      <w:bookmarkStart w:id="8" w:name="_Toc143178282"/>
      <w:r w:rsidRPr="005F2B4F">
        <w:rPr>
          <w:rFonts w:eastAsiaTheme="minorHAnsi" w:cs="Arial"/>
          <w:szCs w:val="22"/>
        </w:rPr>
        <w:lastRenderedPageBreak/>
        <w:t xml:space="preserve">Stage </w:t>
      </w:r>
      <w:r w:rsidR="005E7408">
        <w:rPr>
          <w:rFonts w:eastAsiaTheme="minorHAnsi" w:cs="Arial"/>
          <w:szCs w:val="22"/>
        </w:rPr>
        <w:t>2</w:t>
      </w:r>
      <w:r w:rsidRPr="005F2B4F">
        <w:rPr>
          <w:rFonts w:eastAsiaTheme="minorHAnsi" w:cs="Arial"/>
          <w:szCs w:val="22"/>
        </w:rPr>
        <w:t xml:space="preserve">: </w:t>
      </w:r>
      <w:r w:rsidR="005E7408">
        <w:rPr>
          <w:rFonts w:eastAsiaTheme="minorHAnsi" w:cs="Arial"/>
          <w:szCs w:val="22"/>
        </w:rPr>
        <w:t xml:space="preserve"> </w:t>
      </w:r>
      <w:r w:rsidRPr="005F2B4F">
        <w:rPr>
          <w:rFonts w:eastAsiaTheme="minorHAnsi" w:cs="Arial"/>
          <w:szCs w:val="22"/>
        </w:rPr>
        <w:t>Mandatory requirements</w:t>
      </w:r>
      <w:bookmarkEnd w:id="8"/>
    </w:p>
    <w:p w14:paraId="03CACDE0" w14:textId="1C806286" w:rsidR="00AA2CF0" w:rsidRDefault="006864CA" w:rsidP="005F2B4F">
      <w:pPr>
        <w:spacing w:line="360" w:lineRule="auto"/>
        <w:contextualSpacing/>
        <w:jc w:val="both"/>
        <w:rPr>
          <w:rFonts w:ascii="Arial" w:eastAsiaTheme="minorHAnsi" w:hAnsi="Arial" w:cs="Arial"/>
          <w:sz w:val="22"/>
          <w:szCs w:val="22"/>
        </w:rPr>
      </w:pPr>
      <w:r w:rsidRPr="005F2B4F">
        <w:rPr>
          <w:rFonts w:ascii="Arial" w:eastAsiaTheme="minorHAnsi" w:hAnsi="Arial" w:cs="Arial"/>
          <w:sz w:val="22"/>
          <w:szCs w:val="22"/>
        </w:rPr>
        <w:t xml:space="preserve">All prospective bidders must comply with the following mandatory requirements in order to be considered further in the procurement process under the stage </w:t>
      </w:r>
      <w:r w:rsidR="00BE3C12">
        <w:rPr>
          <w:rFonts w:ascii="Arial" w:eastAsiaTheme="minorHAnsi" w:hAnsi="Arial" w:cs="Arial"/>
          <w:sz w:val="22"/>
          <w:szCs w:val="22"/>
        </w:rPr>
        <w:t>2</w:t>
      </w:r>
      <w:r w:rsidRPr="005F2B4F">
        <w:rPr>
          <w:rFonts w:ascii="Arial" w:eastAsiaTheme="minorHAnsi" w:hAnsi="Arial" w:cs="Arial"/>
          <w:sz w:val="22"/>
          <w:szCs w:val="22"/>
        </w:rPr>
        <w:t>.</w:t>
      </w:r>
    </w:p>
    <w:p w14:paraId="1E2CE949" w14:textId="77777777" w:rsidR="005E7408" w:rsidRPr="005F2B4F" w:rsidRDefault="005E7408" w:rsidP="005F2B4F">
      <w:pPr>
        <w:spacing w:line="360" w:lineRule="auto"/>
        <w:contextualSpacing/>
        <w:jc w:val="both"/>
        <w:rPr>
          <w:rFonts w:ascii="Arial" w:eastAsiaTheme="minorHAnsi" w:hAnsi="Arial" w:cs="Arial"/>
          <w:sz w:val="22"/>
          <w:szCs w:val="22"/>
        </w:rPr>
      </w:pPr>
    </w:p>
    <w:p w14:paraId="493FD05A" w14:textId="54E90985" w:rsidR="006864CA" w:rsidRPr="0022711C" w:rsidRDefault="006864CA" w:rsidP="00D429C5">
      <w:pPr>
        <w:pStyle w:val="ListParagraph"/>
        <w:numPr>
          <w:ilvl w:val="2"/>
          <w:numId w:val="16"/>
        </w:numPr>
        <w:autoSpaceDE w:val="0"/>
        <w:autoSpaceDN w:val="0"/>
        <w:adjustRightInd w:val="0"/>
        <w:spacing w:after="142" w:line="360" w:lineRule="auto"/>
        <w:ind w:left="709" w:hanging="709"/>
        <w:jc w:val="both"/>
        <w:rPr>
          <w:rFonts w:ascii="Arial" w:hAnsi="Arial" w:cs="Arial"/>
          <w:b/>
          <w:bCs/>
          <w:color w:val="000000"/>
          <w:sz w:val="22"/>
          <w:szCs w:val="22"/>
        </w:rPr>
      </w:pPr>
      <w:r w:rsidRPr="005F2B4F">
        <w:rPr>
          <w:rFonts w:ascii="Arial" w:hAnsi="Arial" w:cs="Arial"/>
          <w:b/>
          <w:bCs/>
          <w:color w:val="000000"/>
          <w:sz w:val="22"/>
          <w:szCs w:val="22"/>
        </w:rPr>
        <w:t xml:space="preserve">Mandatory Requirements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5"/>
        <w:gridCol w:w="2591"/>
      </w:tblGrid>
      <w:tr w:rsidR="006864CA" w:rsidRPr="005F2B4F" w14:paraId="3C95A9DD" w14:textId="77777777" w:rsidTr="00AB2CB6">
        <w:trPr>
          <w:cantSplit/>
          <w:trHeight w:val="363"/>
          <w:tblHeader/>
        </w:trPr>
        <w:tc>
          <w:tcPr>
            <w:tcW w:w="3563" w:type="pct"/>
            <w:shd w:val="clear" w:color="auto" w:fill="002060"/>
            <w:vAlign w:val="bottom"/>
          </w:tcPr>
          <w:p w14:paraId="43781426"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Mandatory Criteria</w:t>
            </w:r>
          </w:p>
        </w:tc>
        <w:tc>
          <w:tcPr>
            <w:tcW w:w="1437" w:type="pct"/>
            <w:shd w:val="clear" w:color="auto" w:fill="002060"/>
            <w:vAlign w:val="bottom"/>
          </w:tcPr>
          <w:p w14:paraId="70A9C91F" w14:textId="77777777" w:rsidR="006864CA" w:rsidRPr="005F2B4F" w:rsidRDefault="006864CA" w:rsidP="005F2B4F">
            <w:pPr>
              <w:tabs>
                <w:tab w:val="center" w:pos="4320"/>
                <w:tab w:val="right" w:pos="8640"/>
              </w:tabs>
              <w:spacing w:line="360" w:lineRule="auto"/>
              <w:contextualSpacing/>
              <w:jc w:val="both"/>
              <w:rPr>
                <w:rFonts w:ascii="Arial" w:eastAsia="MS Mincho" w:hAnsi="Arial" w:cs="Arial"/>
                <w:b/>
                <w:snapToGrid w:val="0"/>
                <w:sz w:val="22"/>
                <w:szCs w:val="22"/>
              </w:rPr>
            </w:pPr>
            <w:r w:rsidRPr="005F2B4F">
              <w:rPr>
                <w:rFonts w:ascii="Arial" w:eastAsia="MS Mincho" w:hAnsi="Arial" w:cs="Arial"/>
                <w:b/>
                <w:snapToGrid w:val="0"/>
                <w:sz w:val="22"/>
                <w:szCs w:val="22"/>
              </w:rPr>
              <w:t>Proof Required</w:t>
            </w:r>
          </w:p>
        </w:tc>
      </w:tr>
      <w:tr w:rsidR="006864CA" w:rsidRPr="005F2B4F" w14:paraId="5A3F7031" w14:textId="77777777" w:rsidTr="00AB2CB6">
        <w:trPr>
          <w:cantSplit/>
          <w:trHeight w:val="363"/>
          <w:tblHeader/>
        </w:trPr>
        <w:tc>
          <w:tcPr>
            <w:tcW w:w="3563" w:type="pct"/>
            <w:vAlign w:val="center"/>
          </w:tcPr>
          <w:p w14:paraId="54A26A03" w14:textId="4CC6276D" w:rsidR="006864CA" w:rsidRPr="001900B1" w:rsidRDefault="008746AF" w:rsidP="005F2B4F">
            <w:pPr>
              <w:spacing w:line="360" w:lineRule="auto"/>
              <w:contextualSpacing/>
              <w:jc w:val="both"/>
              <w:rPr>
                <w:rFonts w:ascii="Arial" w:eastAsia="MS Mincho" w:hAnsi="Arial" w:cs="Arial"/>
                <w:b/>
                <w:bCs/>
                <w:sz w:val="22"/>
                <w:szCs w:val="22"/>
                <w:lang w:val="en-GB"/>
              </w:rPr>
            </w:pPr>
            <w:r>
              <w:rPr>
                <w:rFonts w:ascii="Arial" w:eastAsia="MS Mincho" w:hAnsi="Arial" w:cs="Arial"/>
                <w:b/>
                <w:bCs/>
                <w:sz w:val="22"/>
                <w:szCs w:val="22"/>
                <w:lang w:val="en-GB"/>
              </w:rPr>
              <w:t xml:space="preserve">Proof of </w:t>
            </w:r>
            <w:r w:rsidR="007E06B6">
              <w:rPr>
                <w:rFonts w:ascii="Arial" w:eastAsia="MS Mincho" w:hAnsi="Arial" w:cs="Arial"/>
                <w:b/>
                <w:bCs/>
                <w:sz w:val="22"/>
                <w:szCs w:val="22"/>
                <w:lang w:val="en-GB"/>
              </w:rPr>
              <w:t>A</w:t>
            </w:r>
            <w:r w:rsidR="00AD2152">
              <w:rPr>
                <w:rFonts w:ascii="Arial" w:eastAsia="MS Mincho" w:hAnsi="Arial" w:cs="Arial"/>
                <w:b/>
                <w:bCs/>
                <w:sz w:val="22"/>
                <w:szCs w:val="22"/>
                <w:lang w:val="en-GB"/>
              </w:rPr>
              <w:t>ccredi</w:t>
            </w:r>
            <w:r>
              <w:rPr>
                <w:rFonts w:ascii="Arial" w:eastAsia="MS Mincho" w:hAnsi="Arial" w:cs="Arial"/>
                <w:b/>
                <w:bCs/>
                <w:sz w:val="22"/>
                <w:szCs w:val="22"/>
                <w:lang w:val="en-GB"/>
              </w:rPr>
              <w:t>tation</w:t>
            </w:r>
            <w:r w:rsidR="007E06B6">
              <w:rPr>
                <w:rFonts w:ascii="Arial" w:eastAsia="MS Mincho" w:hAnsi="Arial" w:cs="Arial"/>
                <w:b/>
                <w:bCs/>
                <w:sz w:val="22"/>
                <w:szCs w:val="22"/>
                <w:lang w:val="en-GB"/>
              </w:rPr>
              <w:t xml:space="preserve"> A</w:t>
            </w:r>
            <w:r w:rsidR="00BE3C12">
              <w:rPr>
                <w:rFonts w:ascii="Arial" w:eastAsia="MS Mincho" w:hAnsi="Arial" w:cs="Arial"/>
                <w:b/>
                <w:bCs/>
                <w:sz w:val="22"/>
                <w:szCs w:val="22"/>
                <w:lang w:val="en-GB"/>
              </w:rPr>
              <w:t xml:space="preserve">PICS </w:t>
            </w:r>
            <w:r w:rsidR="007E06B6">
              <w:rPr>
                <w:rFonts w:ascii="Arial" w:eastAsia="MS Mincho" w:hAnsi="Arial" w:cs="Arial"/>
                <w:b/>
                <w:bCs/>
                <w:sz w:val="22"/>
                <w:szCs w:val="22"/>
                <w:lang w:val="en-GB"/>
              </w:rPr>
              <w:t xml:space="preserve">approved elite premier partner </w:t>
            </w:r>
            <w:r w:rsidR="00AD2152">
              <w:rPr>
                <w:rFonts w:ascii="Arial" w:eastAsia="MS Mincho" w:hAnsi="Arial" w:cs="Arial"/>
                <w:b/>
                <w:bCs/>
                <w:sz w:val="22"/>
                <w:szCs w:val="22"/>
                <w:lang w:val="en-GB"/>
              </w:rPr>
              <w:t>in line with ATNS BBBEE Guidelines will be considered.</w:t>
            </w:r>
          </w:p>
        </w:tc>
        <w:tc>
          <w:tcPr>
            <w:tcW w:w="1437" w:type="pct"/>
            <w:vAlign w:val="center"/>
          </w:tcPr>
          <w:p w14:paraId="75C9D00D" w14:textId="572642DC" w:rsidR="006864CA" w:rsidRPr="007E06B6" w:rsidRDefault="00BE3C12" w:rsidP="005F2B4F">
            <w:pPr>
              <w:spacing w:line="360" w:lineRule="auto"/>
              <w:contextualSpacing/>
              <w:jc w:val="both"/>
              <w:rPr>
                <w:rFonts w:ascii="Arial" w:eastAsia="MS Mincho" w:hAnsi="Arial" w:cs="Arial"/>
                <w:bCs/>
                <w:sz w:val="22"/>
                <w:szCs w:val="22"/>
              </w:rPr>
            </w:pPr>
            <w:r>
              <w:rPr>
                <w:rFonts w:ascii="Arial" w:eastAsia="MS Mincho" w:hAnsi="Arial" w:cs="Arial"/>
                <w:bCs/>
                <w:sz w:val="22"/>
                <w:szCs w:val="22"/>
              </w:rPr>
              <w:t>YES</w:t>
            </w:r>
          </w:p>
        </w:tc>
      </w:tr>
    </w:tbl>
    <w:p w14:paraId="0A451211" w14:textId="7D7CE79D" w:rsidR="006864CA" w:rsidRDefault="006864CA" w:rsidP="005E7408">
      <w:pPr>
        <w:autoSpaceDE w:val="0"/>
        <w:autoSpaceDN w:val="0"/>
        <w:adjustRightInd w:val="0"/>
        <w:spacing w:after="142" w:line="360" w:lineRule="auto"/>
        <w:contextualSpacing/>
        <w:jc w:val="both"/>
        <w:rPr>
          <w:rFonts w:ascii="Arial" w:hAnsi="Arial" w:cs="Arial"/>
          <w:b/>
          <w:bCs/>
          <w:color w:val="000000"/>
          <w:sz w:val="22"/>
          <w:szCs w:val="22"/>
        </w:rPr>
      </w:pPr>
      <w:r w:rsidRPr="005E7408">
        <w:rPr>
          <w:rFonts w:ascii="Arial" w:hAnsi="Arial" w:cs="Arial"/>
          <w:i/>
          <w:iCs/>
          <w:color w:val="000000"/>
          <w:sz w:val="22"/>
          <w:szCs w:val="22"/>
        </w:rPr>
        <w:t>Failure to submit the above documents will result in the bidder being disqualified</w:t>
      </w:r>
      <w:r w:rsidRPr="005F2B4F">
        <w:rPr>
          <w:rFonts w:ascii="Arial" w:hAnsi="Arial" w:cs="Arial"/>
          <w:b/>
          <w:bCs/>
          <w:color w:val="000000"/>
          <w:sz w:val="22"/>
          <w:szCs w:val="22"/>
        </w:rPr>
        <w:t>.</w:t>
      </w:r>
    </w:p>
    <w:p w14:paraId="795C4BD6" w14:textId="31450698" w:rsidR="00E04EEA" w:rsidRPr="005F2B4F" w:rsidRDefault="00E04EEA" w:rsidP="00D429C5">
      <w:pPr>
        <w:pStyle w:val="Heading1"/>
        <w:numPr>
          <w:ilvl w:val="1"/>
          <w:numId w:val="16"/>
        </w:numPr>
        <w:spacing w:line="360" w:lineRule="auto"/>
        <w:ind w:left="567" w:hanging="567"/>
        <w:jc w:val="both"/>
        <w:rPr>
          <w:rFonts w:eastAsiaTheme="minorHAnsi" w:cs="Arial"/>
          <w:szCs w:val="22"/>
        </w:rPr>
      </w:pPr>
      <w:r w:rsidRPr="005F2B4F">
        <w:rPr>
          <w:rFonts w:eastAsiaTheme="minorHAnsi" w:cs="Arial"/>
          <w:szCs w:val="22"/>
        </w:rPr>
        <w:t xml:space="preserve">Stage </w:t>
      </w:r>
      <w:r>
        <w:rPr>
          <w:rFonts w:eastAsiaTheme="minorHAnsi" w:cs="Arial"/>
          <w:szCs w:val="22"/>
        </w:rPr>
        <w:t>3</w:t>
      </w:r>
      <w:r w:rsidRPr="005F2B4F">
        <w:rPr>
          <w:rFonts w:eastAsiaTheme="minorHAnsi" w:cs="Arial"/>
          <w:szCs w:val="22"/>
        </w:rPr>
        <w:t xml:space="preserve">: </w:t>
      </w:r>
      <w:r>
        <w:rPr>
          <w:rFonts w:eastAsiaTheme="minorHAnsi" w:cs="Arial"/>
          <w:szCs w:val="22"/>
        </w:rPr>
        <w:t>Technical Functional</w:t>
      </w:r>
      <w:r w:rsidRPr="005F2B4F">
        <w:rPr>
          <w:rFonts w:eastAsiaTheme="minorHAnsi" w:cs="Arial"/>
          <w:szCs w:val="22"/>
        </w:rPr>
        <w:t xml:space="preserve"> requirements</w:t>
      </w:r>
    </w:p>
    <w:p w14:paraId="49DF3DDC" w14:textId="20966560" w:rsidR="005E7408" w:rsidRPr="00B81C7E" w:rsidRDefault="00E04EEA" w:rsidP="00B81C7E">
      <w:pPr>
        <w:spacing w:line="360" w:lineRule="auto"/>
        <w:contextualSpacing/>
        <w:jc w:val="both"/>
        <w:rPr>
          <w:rFonts w:ascii="Arial" w:eastAsiaTheme="minorHAnsi" w:hAnsi="Arial" w:cs="Arial"/>
          <w:sz w:val="22"/>
          <w:szCs w:val="22"/>
        </w:rPr>
      </w:pPr>
      <w:r w:rsidRPr="005F2B4F">
        <w:rPr>
          <w:rFonts w:ascii="Arial" w:eastAsiaTheme="minorHAnsi" w:hAnsi="Arial" w:cs="Arial"/>
          <w:sz w:val="22"/>
          <w:szCs w:val="22"/>
        </w:rPr>
        <w:t xml:space="preserve">All prospective bidders must comply with the following mandatory requirements in order to be considered further in the procurement process under the stage </w:t>
      </w:r>
      <w:r>
        <w:rPr>
          <w:rFonts w:ascii="Arial" w:eastAsiaTheme="minorHAnsi" w:hAnsi="Arial" w:cs="Arial"/>
          <w:sz w:val="22"/>
          <w:szCs w:val="22"/>
        </w:rPr>
        <w:t>4</w:t>
      </w:r>
      <w:r w:rsidRPr="005F2B4F">
        <w:rPr>
          <w:rFonts w:ascii="Arial" w:eastAsiaTheme="minorHAnsi" w:hAnsi="Arial" w:cs="Arial"/>
          <w:sz w:val="22"/>
          <w:szCs w:val="22"/>
        </w:rPr>
        <w:t>.</w:t>
      </w:r>
    </w:p>
    <w:p w14:paraId="0E8A2D19" w14:textId="65F0C410" w:rsidR="005E7408" w:rsidRDefault="005E7408" w:rsidP="00D429C5">
      <w:pPr>
        <w:pStyle w:val="ListParagraph"/>
        <w:numPr>
          <w:ilvl w:val="2"/>
          <w:numId w:val="19"/>
        </w:numPr>
        <w:autoSpaceDE w:val="0"/>
        <w:autoSpaceDN w:val="0"/>
        <w:adjustRightInd w:val="0"/>
        <w:spacing w:after="142" w:line="360" w:lineRule="auto"/>
        <w:ind w:left="709" w:hanging="709"/>
        <w:rPr>
          <w:rFonts w:ascii="Arial" w:hAnsi="Arial" w:cs="Arial"/>
          <w:color w:val="000000"/>
          <w:sz w:val="22"/>
          <w:szCs w:val="22"/>
        </w:rPr>
      </w:pPr>
      <w:r w:rsidRPr="005E7408">
        <w:rPr>
          <w:rFonts w:ascii="Arial" w:hAnsi="Arial" w:cs="Arial"/>
          <w:color w:val="000000"/>
          <w:sz w:val="22"/>
          <w:szCs w:val="22"/>
        </w:rPr>
        <w:t>During this stage Bid response documentation will be evaluated against compliance to the Technical Specifications. The Functionality Evaluation is sub-divided into the following steps:</w:t>
      </w:r>
    </w:p>
    <w:tbl>
      <w:tblPr>
        <w:tblStyle w:val="TableGrid3"/>
        <w:tblpPr w:leftFromText="180" w:rightFromText="180" w:vertAnchor="text" w:horzAnchor="margin" w:tblpY="1069"/>
        <w:tblW w:w="9634" w:type="dxa"/>
        <w:tblLayout w:type="fixed"/>
        <w:tblLook w:val="04A0" w:firstRow="1" w:lastRow="0" w:firstColumn="1" w:lastColumn="0" w:noHBand="0" w:noVBand="1"/>
      </w:tblPr>
      <w:tblGrid>
        <w:gridCol w:w="4531"/>
        <w:gridCol w:w="3686"/>
        <w:gridCol w:w="1417"/>
      </w:tblGrid>
      <w:tr w:rsidR="00B81C7E" w:rsidRPr="00FF3227" w14:paraId="780D9942" w14:textId="77777777" w:rsidTr="00907E83">
        <w:trPr>
          <w:tblHeader/>
        </w:trPr>
        <w:tc>
          <w:tcPr>
            <w:tcW w:w="4531" w:type="dxa"/>
            <w:shd w:val="clear" w:color="auto" w:fill="D9D9D9" w:themeFill="background1" w:themeFillShade="D9"/>
            <w:vAlign w:val="center"/>
          </w:tcPr>
          <w:p w14:paraId="35FC07D4" w14:textId="77777777" w:rsidR="00B81C7E" w:rsidRPr="00FF3227" w:rsidRDefault="00B81C7E" w:rsidP="00907E83">
            <w:pPr>
              <w:spacing w:after="200"/>
              <w:ind w:left="317"/>
              <w:jc w:val="center"/>
              <w:rPr>
                <w:rFonts w:asciiTheme="minorHAnsi" w:eastAsiaTheme="minorEastAsia" w:hAnsiTheme="minorHAnsi" w:cs="Arial"/>
                <w:bCs/>
                <w:sz w:val="22"/>
                <w:szCs w:val="22"/>
              </w:rPr>
            </w:pPr>
            <w:r w:rsidRPr="00FF3227">
              <w:rPr>
                <w:rFonts w:asciiTheme="minorHAnsi" w:eastAsiaTheme="minorEastAsia" w:hAnsiTheme="minorHAnsi" w:cs="Arial"/>
                <w:b/>
                <w:bCs/>
                <w:sz w:val="22"/>
                <w:szCs w:val="22"/>
              </w:rPr>
              <w:t>CRITERIA GUIDELINES FOR THE APPLICATION OF WEIGHTING</w:t>
            </w:r>
          </w:p>
        </w:tc>
        <w:tc>
          <w:tcPr>
            <w:tcW w:w="3686" w:type="dxa"/>
            <w:shd w:val="clear" w:color="auto" w:fill="D9D9D9" w:themeFill="background1" w:themeFillShade="D9"/>
            <w:vAlign w:val="center"/>
          </w:tcPr>
          <w:p w14:paraId="20C52B22" w14:textId="77777777" w:rsidR="00B81C7E" w:rsidRPr="00FF3227" w:rsidRDefault="00B81C7E" w:rsidP="00907E83">
            <w:pPr>
              <w:tabs>
                <w:tab w:val="left" w:pos="1134"/>
              </w:tabs>
              <w:autoSpaceDE w:val="0"/>
              <w:autoSpaceDN w:val="0"/>
              <w:adjustRightInd w:val="0"/>
              <w:spacing w:after="200"/>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EVALUATION CRITERIA</w:t>
            </w:r>
          </w:p>
        </w:tc>
        <w:tc>
          <w:tcPr>
            <w:tcW w:w="1417" w:type="dxa"/>
            <w:shd w:val="clear" w:color="auto" w:fill="D9D9D9" w:themeFill="background1" w:themeFillShade="D9"/>
            <w:vAlign w:val="center"/>
          </w:tcPr>
          <w:p w14:paraId="47147D09" w14:textId="77777777" w:rsidR="00B81C7E" w:rsidRPr="00FF3227" w:rsidRDefault="00B81C7E" w:rsidP="00907E83">
            <w:pPr>
              <w:tabs>
                <w:tab w:val="left" w:pos="1134"/>
              </w:tabs>
              <w:autoSpaceDE w:val="0"/>
              <w:autoSpaceDN w:val="0"/>
              <w:adjustRightInd w:val="0"/>
              <w:spacing w:after="200"/>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WEIGHTING</w:t>
            </w:r>
          </w:p>
        </w:tc>
      </w:tr>
      <w:tr w:rsidR="00B81C7E" w:rsidRPr="00FF3227" w14:paraId="4331B538" w14:textId="77777777" w:rsidTr="00907E83">
        <w:trPr>
          <w:trHeight w:val="969"/>
        </w:trPr>
        <w:tc>
          <w:tcPr>
            <w:tcW w:w="4531" w:type="dxa"/>
            <w:vMerge w:val="restart"/>
          </w:tcPr>
          <w:p w14:paraId="3CBD74C2" w14:textId="77777777" w:rsidR="00B81C7E" w:rsidRPr="00FF3227" w:rsidRDefault="00B81C7E" w:rsidP="00907E83">
            <w:pPr>
              <w:spacing w:after="200" w:line="276" w:lineRule="auto"/>
              <w:ind w:left="389"/>
              <w:contextualSpacing/>
              <w:rPr>
                <w:rFonts w:ascii="Arial" w:eastAsiaTheme="minorEastAsia" w:hAnsi="Arial" w:cs="Arial"/>
                <w:b/>
                <w:sz w:val="20"/>
                <w:szCs w:val="22"/>
              </w:rPr>
            </w:pPr>
          </w:p>
          <w:p w14:paraId="4B351303" w14:textId="77777777" w:rsidR="00B81C7E" w:rsidRPr="00FF3227" w:rsidRDefault="00B81C7E" w:rsidP="00907E83">
            <w:pPr>
              <w:numPr>
                <w:ilvl w:val="0"/>
                <w:numId w:val="22"/>
              </w:numPr>
              <w:spacing w:after="200" w:line="276" w:lineRule="auto"/>
              <w:contextualSpacing/>
              <w:rPr>
                <w:rFonts w:ascii="Arial" w:eastAsiaTheme="minorEastAsia" w:hAnsi="Arial" w:cs="Arial"/>
                <w:b/>
                <w:sz w:val="20"/>
                <w:szCs w:val="22"/>
              </w:rPr>
            </w:pPr>
            <w:r w:rsidRPr="00FF3227">
              <w:rPr>
                <w:rFonts w:ascii="Arial" w:eastAsiaTheme="minorEastAsia" w:hAnsi="Arial" w:cs="Arial"/>
                <w:b/>
                <w:sz w:val="20"/>
                <w:szCs w:val="22"/>
              </w:rPr>
              <w:t>Capacity and Experience:</w:t>
            </w:r>
          </w:p>
          <w:p w14:paraId="4E274071" w14:textId="77777777" w:rsidR="00B81C7E" w:rsidRPr="00FF3227" w:rsidRDefault="00B81C7E" w:rsidP="00907E83">
            <w:pPr>
              <w:spacing w:after="200" w:line="276" w:lineRule="auto"/>
              <w:ind w:left="29"/>
              <w:contextualSpacing/>
              <w:rPr>
                <w:rFonts w:ascii="Arial" w:eastAsiaTheme="minorEastAsia" w:hAnsi="Arial" w:cs="Arial"/>
                <w:b/>
                <w:sz w:val="10"/>
                <w:szCs w:val="22"/>
              </w:rPr>
            </w:pPr>
          </w:p>
          <w:p w14:paraId="52E00D89" w14:textId="77777777" w:rsidR="00B81C7E" w:rsidRPr="00FF3227" w:rsidRDefault="00B81C7E" w:rsidP="00907E83">
            <w:pPr>
              <w:numPr>
                <w:ilvl w:val="1"/>
                <w:numId w:val="22"/>
              </w:numPr>
              <w:spacing w:after="200" w:line="276" w:lineRule="auto"/>
              <w:contextualSpacing/>
              <w:rPr>
                <w:rFonts w:ascii="Arial" w:eastAsiaTheme="minorEastAsia" w:hAnsi="Arial" w:cs="Arial"/>
                <w:b/>
                <w:sz w:val="18"/>
                <w:szCs w:val="22"/>
              </w:rPr>
            </w:pPr>
            <w:r w:rsidRPr="00FF3227">
              <w:rPr>
                <w:rFonts w:ascii="Arial" w:eastAsiaTheme="minorEastAsia" w:hAnsi="Arial" w:cs="Arial"/>
                <w:b/>
                <w:sz w:val="18"/>
                <w:szCs w:val="22"/>
              </w:rPr>
              <w:t>Verification of References</w:t>
            </w:r>
          </w:p>
          <w:p w14:paraId="78741C7B" w14:textId="77777777" w:rsidR="00B81C7E" w:rsidRPr="00FF3227" w:rsidRDefault="00B81C7E" w:rsidP="00907E83">
            <w:pPr>
              <w:tabs>
                <w:tab w:val="left" w:pos="142"/>
              </w:tabs>
              <w:spacing w:after="200" w:line="276" w:lineRule="auto"/>
              <w:ind w:left="389"/>
              <w:contextualSpacing/>
              <w:jc w:val="both"/>
              <w:rPr>
                <w:rFonts w:ascii="Arial" w:eastAsia="Calibri" w:hAnsi="Arial" w:cs="Arial"/>
                <w:sz w:val="18"/>
                <w:szCs w:val="22"/>
                <w:lang w:eastAsia="en-ZA"/>
              </w:rPr>
            </w:pPr>
            <w:r w:rsidRPr="00FF3227">
              <w:rPr>
                <w:rFonts w:ascii="Arial" w:eastAsiaTheme="minorEastAsia" w:hAnsi="Arial" w:cs="Arial"/>
                <w:b/>
                <w:bCs/>
                <w:sz w:val="18"/>
                <w:szCs w:val="22"/>
              </w:rPr>
              <w:t>Three (3)</w:t>
            </w:r>
            <w:r w:rsidRPr="00FF3227">
              <w:rPr>
                <w:rFonts w:ascii="Arial" w:eastAsiaTheme="minorEastAsia" w:hAnsi="Arial" w:cs="Arial"/>
                <w:sz w:val="18"/>
                <w:szCs w:val="22"/>
              </w:rPr>
              <w:t xml:space="preserve"> Contactable references of client bodies   for whom the tenderer has successfully completed projects of this nature and similar value in the past Five years. </w:t>
            </w:r>
            <w:r w:rsidRPr="00FF3227">
              <w:rPr>
                <w:rFonts w:asciiTheme="minorHAnsi" w:eastAsia="Calibri" w:hAnsiTheme="minorHAnsi" w:cs="Arial"/>
                <w:sz w:val="22"/>
                <w:szCs w:val="22"/>
                <w:lang w:eastAsia="en-ZA"/>
              </w:rPr>
              <w:t xml:space="preserve"> </w:t>
            </w:r>
            <w:r w:rsidRPr="00FF3227">
              <w:rPr>
                <w:rFonts w:ascii="Arial" w:eastAsia="Calibri" w:hAnsi="Arial" w:cs="Arial"/>
                <w:sz w:val="18"/>
                <w:szCs w:val="22"/>
                <w:lang w:eastAsia="en-ZA"/>
              </w:rPr>
              <w:t>The references shall include the following:</w:t>
            </w:r>
          </w:p>
          <w:p w14:paraId="1975811D" w14:textId="77777777" w:rsidR="00B81C7E" w:rsidRPr="00FF3227" w:rsidRDefault="00B81C7E" w:rsidP="00907E83">
            <w:pPr>
              <w:tabs>
                <w:tab w:val="left" w:pos="142"/>
              </w:tabs>
              <w:spacing w:after="200" w:line="276" w:lineRule="auto"/>
              <w:ind w:left="1440"/>
              <w:contextualSpacing/>
              <w:rPr>
                <w:rFonts w:asciiTheme="minorHAnsi" w:eastAsia="Calibri" w:hAnsiTheme="minorHAnsi" w:cs="Arial"/>
                <w:sz w:val="12"/>
                <w:szCs w:val="22"/>
                <w:lang w:eastAsia="en-ZA"/>
              </w:rPr>
            </w:pPr>
          </w:p>
          <w:p w14:paraId="4BE6F4B3" w14:textId="14578545"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Description of the pro</w:t>
            </w:r>
            <w:r>
              <w:rPr>
                <w:rFonts w:ascii="Arial" w:eastAsia="Calibri" w:hAnsi="Arial" w:cs="Arial"/>
                <w:sz w:val="18"/>
                <w:szCs w:val="22"/>
              </w:rPr>
              <w:t>ject</w:t>
            </w:r>
          </w:p>
          <w:p w14:paraId="76465595"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Projects actual costs at completion</w:t>
            </w:r>
          </w:p>
          <w:p w14:paraId="034E3E2D"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 xml:space="preserve">Year completed </w:t>
            </w:r>
          </w:p>
          <w:p w14:paraId="6BB4005D" w14:textId="77777777" w:rsidR="00B81C7E" w:rsidRPr="00FF3227" w:rsidRDefault="00B81C7E" w:rsidP="00907E83">
            <w:pPr>
              <w:numPr>
                <w:ilvl w:val="0"/>
                <w:numId w:val="21"/>
              </w:numPr>
              <w:tabs>
                <w:tab w:val="left" w:pos="142"/>
              </w:tabs>
              <w:spacing w:after="200" w:line="276" w:lineRule="auto"/>
              <w:contextualSpacing/>
              <w:jc w:val="both"/>
              <w:rPr>
                <w:rFonts w:ascii="Arial" w:eastAsia="Calibri" w:hAnsi="Arial" w:cs="Arial"/>
                <w:sz w:val="18"/>
                <w:szCs w:val="22"/>
              </w:rPr>
            </w:pPr>
            <w:r w:rsidRPr="00FF3227">
              <w:rPr>
                <w:rFonts w:ascii="Arial" w:eastAsia="Calibri" w:hAnsi="Arial" w:cs="Arial"/>
                <w:sz w:val="18"/>
                <w:szCs w:val="22"/>
              </w:rPr>
              <w:t>Client name and contact details</w:t>
            </w:r>
          </w:p>
          <w:p w14:paraId="737EDC95" w14:textId="77777777" w:rsidR="00B81C7E" w:rsidRPr="00FF3227" w:rsidRDefault="00B81C7E" w:rsidP="00907E83">
            <w:pPr>
              <w:tabs>
                <w:tab w:val="left" w:pos="142"/>
              </w:tabs>
              <w:ind w:left="749"/>
              <w:contextualSpacing/>
              <w:jc w:val="both"/>
              <w:rPr>
                <w:rFonts w:ascii="Arial" w:eastAsia="Calibri" w:hAnsi="Arial" w:cs="Arial"/>
                <w:sz w:val="18"/>
                <w:szCs w:val="22"/>
              </w:rPr>
            </w:pPr>
          </w:p>
        </w:tc>
        <w:tc>
          <w:tcPr>
            <w:tcW w:w="3686" w:type="dxa"/>
            <w:vAlign w:val="center"/>
          </w:tcPr>
          <w:p w14:paraId="64E12727" w14:textId="77777777" w:rsidR="00B81C7E" w:rsidRPr="00FF3227" w:rsidRDefault="00B81C7E" w:rsidP="00907E83">
            <w:pPr>
              <w:spacing w:after="200"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as per guideline and evidence is provided for </w:t>
            </w:r>
            <w:r w:rsidRPr="00FF3227">
              <w:rPr>
                <w:rFonts w:ascii="Arial" w:eastAsiaTheme="minorEastAsia" w:hAnsi="Arial" w:cs="Arial"/>
                <w:b/>
                <w:sz w:val="18"/>
                <w:szCs w:val="22"/>
              </w:rPr>
              <w:t>Three (3)</w:t>
            </w:r>
            <w:r w:rsidRPr="00FF3227">
              <w:rPr>
                <w:rFonts w:ascii="Arial" w:eastAsiaTheme="minorEastAsia" w:hAnsi="Arial" w:cs="Arial"/>
                <w:sz w:val="18"/>
                <w:szCs w:val="22"/>
              </w:rPr>
              <w:t xml:space="preserve"> relevant projects: (</w:t>
            </w:r>
            <w:r w:rsidRPr="00FF3227">
              <w:rPr>
                <w:rFonts w:ascii="Arial" w:eastAsiaTheme="minorEastAsia" w:hAnsi="Arial" w:cs="Arial"/>
                <w:b/>
                <w:bCs/>
                <w:sz w:val="18"/>
                <w:szCs w:val="22"/>
              </w:rPr>
              <w:t>20%)</w:t>
            </w:r>
          </w:p>
        </w:tc>
        <w:tc>
          <w:tcPr>
            <w:tcW w:w="1417" w:type="dxa"/>
            <w:vMerge w:val="restart"/>
            <w:vAlign w:val="center"/>
          </w:tcPr>
          <w:p w14:paraId="2CA7FA15" w14:textId="02D5855C" w:rsidR="00B81C7E" w:rsidRPr="00FF3227" w:rsidRDefault="009A3AF5" w:rsidP="00907E83">
            <w:pPr>
              <w:spacing w:after="200" w:line="276" w:lineRule="auto"/>
              <w:ind w:left="142"/>
              <w:jc w:val="center"/>
              <w:rPr>
                <w:rFonts w:asciiTheme="minorHAnsi" w:eastAsiaTheme="minorEastAsia" w:hAnsiTheme="minorHAnsi" w:cs="Arial"/>
                <w:b/>
                <w:sz w:val="22"/>
                <w:szCs w:val="22"/>
              </w:rPr>
            </w:pPr>
            <w:r>
              <w:rPr>
                <w:rFonts w:asciiTheme="minorHAnsi" w:eastAsiaTheme="minorEastAsia" w:hAnsiTheme="minorHAnsi" w:cs="Arial"/>
                <w:b/>
                <w:sz w:val="22"/>
                <w:szCs w:val="22"/>
              </w:rPr>
              <w:t>2</w:t>
            </w:r>
            <w:r w:rsidR="00B81C7E" w:rsidRPr="00FF3227">
              <w:rPr>
                <w:rFonts w:asciiTheme="minorHAnsi" w:eastAsiaTheme="minorEastAsia" w:hAnsiTheme="minorHAnsi" w:cs="Arial"/>
                <w:b/>
                <w:sz w:val="22"/>
                <w:szCs w:val="22"/>
              </w:rPr>
              <w:t>0%</w:t>
            </w:r>
          </w:p>
        </w:tc>
      </w:tr>
      <w:tr w:rsidR="00B81C7E" w:rsidRPr="00FF3227" w14:paraId="6F6A6F8D" w14:textId="77777777" w:rsidTr="00907E83">
        <w:trPr>
          <w:trHeight w:val="1125"/>
        </w:trPr>
        <w:tc>
          <w:tcPr>
            <w:tcW w:w="4531" w:type="dxa"/>
            <w:vMerge/>
            <w:vAlign w:val="center"/>
          </w:tcPr>
          <w:p w14:paraId="65020B05" w14:textId="77777777" w:rsidR="00B81C7E" w:rsidRPr="00FF3227" w:rsidRDefault="00B81C7E" w:rsidP="00907E83">
            <w:pPr>
              <w:spacing w:after="200" w:line="276" w:lineRule="auto"/>
              <w:rPr>
                <w:rFonts w:asciiTheme="minorHAnsi" w:eastAsiaTheme="minorEastAsia" w:hAnsiTheme="minorHAnsi" w:cs="Arial"/>
                <w:color w:val="000000"/>
                <w:sz w:val="22"/>
                <w:szCs w:val="22"/>
                <w:lang w:eastAsia="en-ZA"/>
              </w:rPr>
            </w:pPr>
          </w:p>
        </w:tc>
        <w:tc>
          <w:tcPr>
            <w:tcW w:w="3686" w:type="dxa"/>
            <w:vAlign w:val="center"/>
          </w:tcPr>
          <w:p w14:paraId="1A6DAB51" w14:textId="77777777" w:rsidR="00B81C7E" w:rsidRPr="00FF3227" w:rsidRDefault="00B81C7E" w:rsidP="00907E83">
            <w:pPr>
              <w:spacing w:after="200"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as per guideline and evidence is provided for </w:t>
            </w:r>
            <w:r w:rsidRPr="00FF3227">
              <w:rPr>
                <w:rFonts w:ascii="Arial" w:eastAsiaTheme="minorEastAsia" w:hAnsi="Arial" w:cs="Arial"/>
                <w:b/>
                <w:sz w:val="18"/>
                <w:szCs w:val="22"/>
              </w:rPr>
              <w:t>less than (3)</w:t>
            </w:r>
            <w:r w:rsidRPr="00FF3227">
              <w:rPr>
                <w:rFonts w:ascii="Arial" w:eastAsiaTheme="minorEastAsia" w:hAnsi="Arial" w:cs="Arial"/>
                <w:sz w:val="18"/>
                <w:szCs w:val="22"/>
              </w:rPr>
              <w:t xml:space="preserve"> </w:t>
            </w:r>
            <w:r w:rsidRPr="00FF3227">
              <w:rPr>
                <w:rFonts w:ascii="Arial" w:eastAsiaTheme="minorEastAsia" w:hAnsi="Arial" w:cs="Arial"/>
                <w:b/>
                <w:bCs/>
                <w:sz w:val="18"/>
                <w:szCs w:val="22"/>
              </w:rPr>
              <w:t>but more than</w:t>
            </w:r>
            <w:r w:rsidRPr="00FF3227">
              <w:rPr>
                <w:rFonts w:ascii="Arial" w:eastAsiaTheme="minorEastAsia" w:hAnsi="Arial" w:cs="Arial"/>
                <w:sz w:val="18"/>
                <w:szCs w:val="22"/>
              </w:rPr>
              <w:t xml:space="preserve"> </w:t>
            </w:r>
            <w:r w:rsidRPr="00FF3227">
              <w:rPr>
                <w:rFonts w:ascii="Arial" w:eastAsiaTheme="minorEastAsia" w:hAnsi="Arial" w:cs="Arial"/>
                <w:b/>
                <w:bCs/>
                <w:sz w:val="18"/>
                <w:szCs w:val="22"/>
              </w:rPr>
              <w:t>one</w:t>
            </w:r>
            <w:r w:rsidRPr="00FF3227">
              <w:rPr>
                <w:rFonts w:ascii="Arial" w:eastAsiaTheme="minorEastAsia" w:hAnsi="Arial" w:cs="Arial"/>
                <w:sz w:val="18"/>
                <w:szCs w:val="22"/>
              </w:rPr>
              <w:t xml:space="preserve"> relevant project: (</w:t>
            </w:r>
            <w:r w:rsidRPr="00FF3227">
              <w:rPr>
                <w:rFonts w:ascii="Arial" w:eastAsiaTheme="minorEastAsia" w:hAnsi="Arial" w:cs="Arial"/>
                <w:b/>
                <w:bCs/>
                <w:sz w:val="18"/>
                <w:szCs w:val="22"/>
              </w:rPr>
              <w:t>10%)</w:t>
            </w:r>
          </w:p>
        </w:tc>
        <w:tc>
          <w:tcPr>
            <w:tcW w:w="1417" w:type="dxa"/>
            <w:vMerge/>
            <w:vAlign w:val="center"/>
          </w:tcPr>
          <w:p w14:paraId="7C51F67F" w14:textId="77777777" w:rsidR="00B81C7E" w:rsidRPr="00FF3227" w:rsidRDefault="00B81C7E" w:rsidP="00907E83">
            <w:pPr>
              <w:spacing w:after="200" w:line="276" w:lineRule="auto"/>
              <w:ind w:left="142"/>
              <w:jc w:val="center"/>
              <w:rPr>
                <w:rFonts w:asciiTheme="minorHAnsi" w:eastAsiaTheme="minorEastAsia" w:hAnsiTheme="minorHAnsi" w:cs="Arial"/>
                <w:b/>
                <w:sz w:val="22"/>
                <w:szCs w:val="22"/>
              </w:rPr>
            </w:pPr>
          </w:p>
        </w:tc>
      </w:tr>
      <w:tr w:rsidR="00B81C7E" w:rsidRPr="00FF3227" w14:paraId="27E56169" w14:textId="77777777" w:rsidTr="00907E83">
        <w:trPr>
          <w:trHeight w:val="1165"/>
        </w:trPr>
        <w:tc>
          <w:tcPr>
            <w:tcW w:w="4531" w:type="dxa"/>
            <w:vMerge/>
            <w:vAlign w:val="center"/>
          </w:tcPr>
          <w:p w14:paraId="61467985" w14:textId="77777777" w:rsidR="00B81C7E" w:rsidRPr="00FF3227" w:rsidRDefault="00B81C7E" w:rsidP="00907E83">
            <w:pPr>
              <w:spacing w:after="200" w:line="276" w:lineRule="auto"/>
              <w:rPr>
                <w:rFonts w:asciiTheme="minorHAnsi" w:eastAsiaTheme="minorEastAsia" w:hAnsiTheme="minorHAnsi" w:cs="Arial"/>
                <w:color w:val="000000"/>
                <w:sz w:val="22"/>
                <w:szCs w:val="22"/>
                <w:lang w:eastAsia="en-ZA"/>
              </w:rPr>
            </w:pPr>
          </w:p>
        </w:tc>
        <w:tc>
          <w:tcPr>
            <w:tcW w:w="3686" w:type="dxa"/>
            <w:vAlign w:val="center"/>
          </w:tcPr>
          <w:p w14:paraId="67B0C28C" w14:textId="77777777" w:rsidR="00B81C7E" w:rsidRPr="00FF3227" w:rsidRDefault="00B81C7E" w:rsidP="00907E83">
            <w:pPr>
              <w:spacing w:line="276" w:lineRule="auto"/>
              <w:rPr>
                <w:rFonts w:ascii="Arial" w:eastAsiaTheme="minorEastAsia" w:hAnsi="Arial" w:cs="Arial"/>
                <w:sz w:val="18"/>
                <w:szCs w:val="22"/>
              </w:rPr>
            </w:pPr>
            <w:r w:rsidRPr="00FF3227">
              <w:rPr>
                <w:rFonts w:ascii="Arial" w:eastAsiaTheme="minorEastAsia" w:hAnsi="Arial" w:cs="Arial"/>
                <w:sz w:val="18"/>
                <w:szCs w:val="22"/>
              </w:rPr>
              <w:t xml:space="preserve">If a complete record and evidence is provided for </w:t>
            </w:r>
            <w:r w:rsidRPr="00FF3227">
              <w:rPr>
                <w:rFonts w:ascii="Arial" w:eastAsiaTheme="minorEastAsia" w:hAnsi="Arial" w:cs="Arial"/>
                <w:b/>
                <w:sz w:val="18"/>
                <w:szCs w:val="22"/>
              </w:rPr>
              <w:t>None</w:t>
            </w:r>
            <w:r w:rsidRPr="00FF3227">
              <w:rPr>
                <w:rFonts w:ascii="Arial" w:eastAsiaTheme="minorEastAsia" w:hAnsi="Arial" w:cs="Arial"/>
                <w:sz w:val="18"/>
                <w:szCs w:val="22"/>
              </w:rPr>
              <w:t xml:space="preserve"> relevant projects: (</w:t>
            </w:r>
            <w:r w:rsidRPr="00FF3227">
              <w:rPr>
                <w:rFonts w:ascii="Arial" w:eastAsiaTheme="minorEastAsia" w:hAnsi="Arial" w:cs="Arial"/>
                <w:b/>
                <w:bCs/>
                <w:sz w:val="18"/>
                <w:szCs w:val="22"/>
              </w:rPr>
              <w:t>0%)</w:t>
            </w:r>
          </w:p>
        </w:tc>
        <w:tc>
          <w:tcPr>
            <w:tcW w:w="1417" w:type="dxa"/>
            <w:vMerge/>
            <w:vAlign w:val="center"/>
          </w:tcPr>
          <w:p w14:paraId="03246FE5" w14:textId="77777777" w:rsidR="00B81C7E" w:rsidRPr="00FF3227" w:rsidRDefault="00B81C7E" w:rsidP="00907E83">
            <w:pPr>
              <w:spacing w:after="200" w:line="276" w:lineRule="auto"/>
              <w:ind w:left="142"/>
              <w:jc w:val="center"/>
              <w:rPr>
                <w:rFonts w:asciiTheme="minorHAnsi" w:eastAsiaTheme="minorEastAsia" w:hAnsiTheme="minorHAnsi" w:cs="Arial"/>
                <w:b/>
                <w:sz w:val="22"/>
                <w:szCs w:val="22"/>
              </w:rPr>
            </w:pPr>
          </w:p>
        </w:tc>
      </w:tr>
      <w:tr w:rsidR="00B81C7E" w:rsidRPr="00FF3227" w14:paraId="49035187" w14:textId="77777777" w:rsidTr="00BE3C12">
        <w:trPr>
          <w:trHeight w:val="3338"/>
        </w:trPr>
        <w:tc>
          <w:tcPr>
            <w:tcW w:w="4531" w:type="dxa"/>
            <w:tcBorders>
              <w:bottom w:val="single" w:sz="4" w:space="0" w:color="auto"/>
            </w:tcBorders>
          </w:tcPr>
          <w:p w14:paraId="25D6BBFC" w14:textId="77777777" w:rsidR="00B81C7E" w:rsidRPr="00FF3227" w:rsidRDefault="00B81C7E" w:rsidP="00907E83">
            <w:pPr>
              <w:keepNext/>
              <w:keepLines/>
              <w:numPr>
                <w:ilvl w:val="1"/>
                <w:numId w:val="22"/>
              </w:numPr>
              <w:spacing w:before="40" w:after="200" w:line="276" w:lineRule="auto"/>
              <w:outlineLvl w:val="1"/>
              <w:rPr>
                <w:rFonts w:ascii="Arial" w:eastAsiaTheme="majorEastAsia" w:hAnsi="Arial" w:cstheme="majorBidi"/>
                <w:b/>
                <w:sz w:val="18"/>
                <w:szCs w:val="26"/>
              </w:rPr>
            </w:pPr>
            <w:r w:rsidRPr="00FF3227">
              <w:rPr>
                <w:rFonts w:ascii="Arial" w:eastAsiaTheme="majorEastAsia" w:hAnsi="Arial" w:cstheme="majorBidi"/>
                <w:b/>
                <w:sz w:val="18"/>
                <w:szCs w:val="26"/>
              </w:rPr>
              <w:lastRenderedPageBreak/>
              <w:t>Proposed Project Team</w:t>
            </w:r>
          </w:p>
          <w:p w14:paraId="39F67DED" w14:textId="77777777" w:rsidR="00B81C7E" w:rsidRPr="00FF3227" w:rsidRDefault="00B81C7E" w:rsidP="00907E83">
            <w:pPr>
              <w:tabs>
                <w:tab w:val="left" w:pos="142"/>
              </w:tabs>
              <w:spacing w:after="200" w:line="276" w:lineRule="auto"/>
              <w:ind w:left="576"/>
              <w:jc w:val="both"/>
              <w:rPr>
                <w:rFonts w:ascii="Arial" w:eastAsia="Calibri" w:hAnsi="Arial" w:cs="Arial"/>
                <w:sz w:val="18"/>
                <w:szCs w:val="22"/>
                <w:lang w:val="en-GB"/>
              </w:rPr>
            </w:pPr>
          </w:p>
          <w:p w14:paraId="4049BC99" w14:textId="77777777" w:rsidR="00B81C7E" w:rsidRPr="00FF3227" w:rsidRDefault="00B81C7E" w:rsidP="00907E83">
            <w:pPr>
              <w:tabs>
                <w:tab w:val="left" w:pos="142"/>
              </w:tabs>
              <w:spacing w:after="200" w:line="276" w:lineRule="auto"/>
              <w:ind w:left="316"/>
              <w:jc w:val="both"/>
              <w:rPr>
                <w:rFonts w:ascii="Arial" w:eastAsia="Calibri" w:hAnsi="Arial" w:cs="Arial"/>
                <w:sz w:val="18"/>
                <w:szCs w:val="22"/>
              </w:rPr>
            </w:pPr>
            <w:r w:rsidRPr="00FF3227">
              <w:rPr>
                <w:rFonts w:ascii="Arial" w:eastAsia="Calibri" w:hAnsi="Arial" w:cs="Arial"/>
                <w:sz w:val="18"/>
                <w:szCs w:val="22"/>
                <w:lang w:val="en-GB"/>
              </w:rPr>
              <w:t>The tenderer</w:t>
            </w:r>
            <w:r w:rsidRPr="00FF3227">
              <w:rPr>
                <w:rFonts w:ascii="Arial" w:eastAsia="Calibri" w:hAnsi="Arial" w:cs="Arial"/>
                <w:sz w:val="18"/>
                <w:szCs w:val="22"/>
              </w:rPr>
              <w:t xml:space="preserve"> shall provide a proposed management team for the project. For each team member, the following information items shall be provided:</w:t>
            </w:r>
          </w:p>
          <w:p w14:paraId="67D508B4" w14:textId="77777777" w:rsidR="00B81C7E" w:rsidRDefault="00B81C7E" w:rsidP="00FF14DB">
            <w:pPr>
              <w:tabs>
                <w:tab w:val="left" w:pos="317"/>
              </w:tabs>
              <w:spacing w:after="200" w:line="276" w:lineRule="auto"/>
              <w:contextualSpacing/>
              <w:rPr>
                <w:rFonts w:ascii="Arial" w:eastAsia="Calibri" w:hAnsi="Arial" w:cs="Arial"/>
                <w:b/>
                <w:bCs/>
                <w:sz w:val="18"/>
                <w:szCs w:val="22"/>
              </w:rPr>
            </w:pPr>
            <w:r w:rsidRPr="00FF3227">
              <w:rPr>
                <w:rFonts w:ascii="Arial" w:eastAsia="Calibri" w:hAnsi="Arial" w:cs="Arial"/>
                <w:sz w:val="18"/>
                <w:szCs w:val="22"/>
              </w:rPr>
              <w:t>Detailed Curriculum Vitae of key personnel</w:t>
            </w:r>
            <w:r w:rsidRPr="00FF3227">
              <w:rPr>
                <w:rFonts w:ascii="Arial" w:eastAsia="Calibri" w:hAnsi="Arial" w:cs="Arial"/>
                <w:b/>
                <w:bCs/>
                <w:sz w:val="18"/>
                <w:szCs w:val="22"/>
              </w:rPr>
              <w:t xml:space="preserve"> (20%):</w:t>
            </w:r>
          </w:p>
          <w:p w14:paraId="4E4F051A" w14:textId="18A119DD" w:rsidR="00FF14DB" w:rsidRPr="00FF3227" w:rsidRDefault="00FF14DB" w:rsidP="00FF14DB">
            <w:pPr>
              <w:tabs>
                <w:tab w:val="left" w:pos="317"/>
              </w:tabs>
              <w:spacing w:after="200" w:line="276" w:lineRule="auto"/>
              <w:contextualSpacing/>
              <w:rPr>
                <w:rFonts w:ascii="Arial" w:eastAsia="Calibri" w:hAnsi="Arial" w:cs="Arial"/>
                <w:sz w:val="18"/>
                <w:szCs w:val="22"/>
              </w:rPr>
            </w:pPr>
            <w:r>
              <w:rPr>
                <w:rFonts w:ascii="Arial" w:eastAsia="Calibri" w:hAnsi="Arial" w:cs="Arial"/>
                <w:b/>
                <w:bCs/>
                <w:sz w:val="18"/>
                <w:szCs w:val="22"/>
              </w:rPr>
              <w:t>Points will be awarded as follows:</w:t>
            </w:r>
          </w:p>
          <w:p w14:paraId="2BB6624F" w14:textId="027EE60D" w:rsidR="00B81C7E" w:rsidRPr="00FF14DB" w:rsidRDefault="00FF14DB" w:rsidP="00FF14DB">
            <w:pPr>
              <w:pStyle w:val="ListParagraph"/>
              <w:numPr>
                <w:ilvl w:val="0"/>
                <w:numId w:val="38"/>
              </w:numPr>
              <w:tabs>
                <w:tab w:val="left" w:pos="142"/>
              </w:tabs>
              <w:spacing w:after="200" w:line="276" w:lineRule="auto"/>
              <w:rPr>
                <w:rFonts w:ascii="Arial" w:eastAsia="Calibri" w:hAnsi="Arial" w:cs="Arial"/>
                <w:sz w:val="18"/>
                <w:szCs w:val="22"/>
              </w:rPr>
            </w:pPr>
            <w:r w:rsidRPr="00FF14DB">
              <w:rPr>
                <w:rFonts w:ascii="Arial" w:eastAsia="Calibri" w:hAnsi="Arial" w:cs="Arial"/>
                <w:sz w:val="18"/>
                <w:szCs w:val="22"/>
              </w:rPr>
              <w:t>1</w:t>
            </w:r>
            <w:r w:rsidR="001463AF">
              <w:rPr>
                <w:rFonts w:ascii="Arial" w:eastAsia="Calibri" w:hAnsi="Arial" w:cs="Arial"/>
                <w:sz w:val="18"/>
                <w:szCs w:val="22"/>
              </w:rPr>
              <w:t>0</w:t>
            </w:r>
            <w:r w:rsidRPr="00FF14DB">
              <w:rPr>
                <w:rFonts w:ascii="Arial" w:eastAsia="Calibri" w:hAnsi="Arial" w:cs="Arial"/>
                <w:sz w:val="18"/>
                <w:szCs w:val="22"/>
              </w:rPr>
              <w:t xml:space="preserve"> Years Experience in </w:t>
            </w:r>
            <w:r w:rsidR="00BE3C12">
              <w:rPr>
                <w:rFonts w:ascii="Arial" w:eastAsia="Calibri" w:hAnsi="Arial" w:cs="Arial"/>
                <w:sz w:val="18"/>
                <w:szCs w:val="22"/>
              </w:rPr>
              <w:t xml:space="preserve">APICS </w:t>
            </w:r>
            <w:r w:rsidRPr="00FF14DB">
              <w:rPr>
                <w:rFonts w:ascii="Arial" w:eastAsia="Calibri" w:hAnsi="Arial" w:cs="Arial"/>
                <w:sz w:val="18"/>
                <w:szCs w:val="22"/>
              </w:rPr>
              <w:t>Training</w:t>
            </w:r>
            <w:r w:rsidR="00B81C7E" w:rsidRPr="00FF14DB">
              <w:rPr>
                <w:rFonts w:ascii="Arial" w:eastAsia="Calibri" w:hAnsi="Arial" w:cs="Arial"/>
                <w:sz w:val="18"/>
                <w:szCs w:val="22"/>
              </w:rPr>
              <w:t xml:space="preserve">: </w:t>
            </w:r>
            <w:r w:rsidR="00B81C7E" w:rsidRPr="00FF14DB">
              <w:rPr>
                <w:rFonts w:ascii="Arial" w:eastAsia="Calibri" w:hAnsi="Arial" w:cs="Arial"/>
                <w:b/>
                <w:bCs/>
                <w:sz w:val="18"/>
                <w:szCs w:val="22"/>
              </w:rPr>
              <w:t>(</w:t>
            </w:r>
            <w:r>
              <w:rPr>
                <w:rFonts w:ascii="Arial" w:eastAsia="Calibri" w:hAnsi="Arial" w:cs="Arial"/>
                <w:b/>
                <w:bCs/>
                <w:sz w:val="18"/>
                <w:szCs w:val="22"/>
              </w:rPr>
              <w:t>2</w:t>
            </w:r>
            <w:r w:rsidR="00B81C7E" w:rsidRPr="00FF14DB">
              <w:rPr>
                <w:rFonts w:ascii="Arial" w:eastAsia="Calibri" w:hAnsi="Arial" w:cs="Arial"/>
                <w:b/>
                <w:bCs/>
                <w:sz w:val="18"/>
                <w:szCs w:val="22"/>
              </w:rPr>
              <w:t>0%)</w:t>
            </w:r>
          </w:p>
          <w:p w14:paraId="2FC70FD9" w14:textId="15B0D155" w:rsidR="00B81C7E" w:rsidRPr="00FF14DB" w:rsidRDefault="00FF14DB" w:rsidP="00FF14DB">
            <w:pPr>
              <w:pStyle w:val="ListParagraph"/>
              <w:numPr>
                <w:ilvl w:val="0"/>
                <w:numId w:val="38"/>
              </w:numPr>
              <w:tabs>
                <w:tab w:val="left" w:pos="142"/>
              </w:tabs>
              <w:spacing w:after="200" w:line="276" w:lineRule="auto"/>
              <w:rPr>
                <w:rFonts w:ascii="Arial" w:eastAsia="Calibri" w:hAnsi="Arial" w:cs="Arial"/>
                <w:sz w:val="18"/>
                <w:szCs w:val="22"/>
              </w:rPr>
            </w:pPr>
            <w:r w:rsidRPr="00FF14DB">
              <w:rPr>
                <w:rFonts w:ascii="Arial" w:eastAsia="Calibri" w:hAnsi="Arial" w:cs="Arial"/>
                <w:sz w:val="18"/>
                <w:szCs w:val="22"/>
              </w:rPr>
              <w:t>5 Years Experience in Sales Training</w:t>
            </w:r>
            <w:r w:rsidR="00B81C7E" w:rsidRPr="00FF14DB">
              <w:rPr>
                <w:rFonts w:ascii="Arial" w:eastAsia="Calibri" w:hAnsi="Arial" w:cs="Arial"/>
                <w:sz w:val="18"/>
                <w:szCs w:val="22"/>
              </w:rPr>
              <w:t xml:space="preserve"> </w:t>
            </w:r>
            <w:r w:rsidR="00B81C7E" w:rsidRPr="00FF14DB">
              <w:rPr>
                <w:rFonts w:ascii="Arial" w:eastAsia="Calibri" w:hAnsi="Arial" w:cs="Arial"/>
                <w:b/>
                <w:bCs/>
                <w:sz w:val="18"/>
                <w:szCs w:val="22"/>
              </w:rPr>
              <w:t>(10%)</w:t>
            </w:r>
            <w:r w:rsidR="00B81C7E" w:rsidRPr="00FF14DB">
              <w:rPr>
                <w:rFonts w:ascii="Arial" w:eastAsia="Calibri" w:hAnsi="Arial" w:cs="Arial"/>
                <w:sz w:val="18"/>
                <w:szCs w:val="22"/>
              </w:rPr>
              <w:t xml:space="preserve"> </w:t>
            </w:r>
          </w:p>
          <w:p w14:paraId="02B7B427" w14:textId="77777777" w:rsidR="00B81C7E" w:rsidRPr="00FF3227" w:rsidRDefault="00B81C7E" w:rsidP="00907E83">
            <w:pPr>
              <w:tabs>
                <w:tab w:val="left" w:pos="142"/>
              </w:tabs>
              <w:ind w:left="880"/>
              <w:contextualSpacing/>
              <w:rPr>
                <w:rFonts w:ascii="Arial" w:eastAsiaTheme="minorEastAsia" w:hAnsi="Arial" w:cs="Arial"/>
                <w:sz w:val="22"/>
                <w:szCs w:val="22"/>
              </w:rPr>
            </w:pPr>
          </w:p>
        </w:tc>
        <w:tc>
          <w:tcPr>
            <w:tcW w:w="3686" w:type="dxa"/>
          </w:tcPr>
          <w:p w14:paraId="1924FCF2" w14:textId="77777777"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b/>
                <w:bCs/>
                <w:sz w:val="18"/>
                <w:szCs w:val="22"/>
                <w:lang w:val="en-ZA"/>
              </w:rPr>
            </w:pPr>
            <w:r w:rsidRPr="009A3AF5">
              <w:rPr>
                <w:rFonts w:ascii="Arial" w:eastAsia="Calibri" w:hAnsi="Arial" w:cs="Arial"/>
                <w:sz w:val="18"/>
                <w:szCs w:val="22"/>
                <w:lang w:val="en-ZA"/>
              </w:rPr>
              <w:t>Detailed Curriculum Vitae of key personnel</w:t>
            </w:r>
            <w:r w:rsidRPr="009A3AF5">
              <w:rPr>
                <w:rFonts w:ascii="Arial" w:eastAsia="Calibri" w:hAnsi="Arial" w:cs="Arial"/>
                <w:b/>
                <w:bCs/>
                <w:sz w:val="18"/>
                <w:szCs w:val="22"/>
                <w:lang w:val="en-ZA"/>
              </w:rPr>
              <w:t xml:space="preserve"> (20%):</w:t>
            </w:r>
          </w:p>
          <w:p w14:paraId="3B088D48" w14:textId="77777777"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lang w:val="en-ZA"/>
              </w:rPr>
            </w:pPr>
            <w:r w:rsidRPr="009A3AF5">
              <w:rPr>
                <w:rFonts w:ascii="Arial" w:eastAsia="Calibri" w:hAnsi="Arial" w:cs="Arial"/>
                <w:b/>
                <w:bCs/>
                <w:sz w:val="18"/>
                <w:szCs w:val="22"/>
                <w:lang w:val="en-ZA"/>
              </w:rPr>
              <w:t>Points will be awarded as follows:</w:t>
            </w:r>
          </w:p>
          <w:p w14:paraId="5220D3EE" w14:textId="60601AD0"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rPr>
            </w:pPr>
            <w:r w:rsidRPr="009A3AF5">
              <w:rPr>
                <w:rFonts w:ascii="Arial" w:eastAsia="Calibri" w:hAnsi="Arial" w:cs="Arial"/>
                <w:sz w:val="18"/>
                <w:szCs w:val="22"/>
              </w:rPr>
              <w:t>10 Years Experience in</w:t>
            </w:r>
            <w:r w:rsidR="001463AF">
              <w:rPr>
                <w:rFonts w:ascii="Arial" w:eastAsia="Calibri" w:hAnsi="Arial" w:cs="Arial"/>
                <w:sz w:val="18"/>
                <w:szCs w:val="22"/>
              </w:rPr>
              <w:t xml:space="preserve"> APICS</w:t>
            </w:r>
            <w:r w:rsidRPr="009A3AF5">
              <w:rPr>
                <w:rFonts w:ascii="Arial" w:eastAsia="Calibri" w:hAnsi="Arial" w:cs="Arial"/>
                <w:sz w:val="18"/>
                <w:szCs w:val="22"/>
              </w:rPr>
              <w:t xml:space="preserve"> Training: </w:t>
            </w:r>
            <w:r w:rsidRPr="009A3AF5">
              <w:rPr>
                <w:rFonts w:ascii="Arial" w:eastAsia="Calibri" w:hAnsi="Arial" w:cs="Arial"/>
                <w:b/>
                <w:bCs/>
                <w:sz w:val="18"/>
                <w:szCs w:val="22"/>
              </w:rPr>
              <w:t>(</w:t>
            </w:r>
            <w:r w:rsidRPr="009A3AF5">
              <w:rPr>
                <w:rFonts w:ascii="Arial" w:eastAsia="Calibri" w:hAnsi="Arial" w:cs="Arial"/>
                <w:b/>
                <w:bCs/>
                <w:sz w:val="18"/>
                <w:szCs w:val="22"/>
                <w:lang w:val="en-ZA"/>
              </w:rPr>
              <w:t>2</w:t>
            </w:r>
            <w:r w:rsidRPr="009A3AF5">
              <w:rPr>
                <w:rFonts w:ascii="Arial" w:eastAsia="Calibri" w:hAnsi="Arial" w:cs="Arial"/>
                <w:b/>
                <w:bCs/>
                <w:sz w:val="18"/>
                <w:szCs w:val="22"/>
              </w:rPr>
              <w:t>0%)</w:t>
            </w:r>
          </w:p>
          <w:p w14:paraId="506F23F5" w14:textId="4DCC19FB" w:rsidR="009A3AF5" w:rsidRPr="009A3AF5" w:rsidRDefault="009A3AF5" w:rsidP="00BE3C12">
            <w:pPr>
              <w:numPr>
                <w:ilvl w:val="0"/>
                <w:numId w:val="20"/>
              </w:numPr>
              <w:tabs>
                <w:tab w:val="left" w:pos="142"/>
              </w:tabs>
              <w:spacing w:after="200" w:line="276" w:lineRule="auto"/>
              <w:ind w:left="322"/>
              <w:contextualSpacing/>
              <w:jc w:val="center"/>
              <w:rPr>
                <w:rFonts w:ascii="Arial" w:eastAsia="Calibri" w:hAnsi="Arial" w:cs="Arial"/>
                <w:sz w:val="18"/>
                <w:szCs w:val="22"/>
              </w:rPr>
            </w:pPr>
            <w:r w:rsidRPr="009A3AF5">
              <w:rPr>
                <w:rFonts w:ascii="Arial" w:eastAsia="Calibri" w:hAnsi="Arial" w:cs="Arial"/>
                <w:sz w:val="18"/>
                <w:szCs w:val="22"/>
              </w:rPr>
              <w:t xml:space="preserve">5 Years Experience in </w:t>
            </w:r>
            <w:r w:rsidR="001463AF">
              <w:rPr>
                <w:rFonts w:ascii="Arial" w:eastAsia="Calibri" w:hAnsi="Arial" w:cs="Arial"/>
                <w:sz w:val="18"/>
                <w:szCs w:val="22"/>
              </w:rPr>
              <w:t>APICS</w:t>
            </w:r>
            <w:r w:rsidRPr="009A3AF5">
              <w:rPr>
                <w:rFonts w:ascii="Arial" w:eastAsia="Calibri" w:hAnsi="Arial" w:cs="Arial"/>
                <w:sz w:val="18"/>
                <w:szCs w:val="22"/>
              </w:rPr>
              <w:t xml:space="preserve"> Training </w:t>
            </w:r>
            <w:r w:rsidRPr="009A3AF5">
              <w:rPr>
                <w:rFonts w:ascii="Arial" w:eastAsia="Calibri" w:hAnsi="Arial" w:cs="Arial"/>
                <w:b/>
                <w:bCs/>
                <w:sz w:val="18"/>
                <w:szCs w:val="22"/>
              </w:rPr>
              <w:t>(10%)</w:t>
            </w:r>
          </w:p>
          <w:p w14:paraId="4F12B36F" w14:textId="77777777" w:rsidR="00B81C7E" w:rsidRPr="00FF3227" w:rsidRDefault="00B81C7E" w:rsidP="00BE3C12">
            <w:pPr>
              <w:spacing w:after="200" w:line="276" w:lineRule="auto"/>
              <w:jc w:val="center"/>
              <w:rPr>
                <w:rFonts w:ascii="Arial" w:eastAsiaTheme="minorEastAsia" w:hAnsi="Arial" w:cs="Arial"/>
                <w:bCs/>
                <w:sz w:val="18"/>
                <w:szCs w:val="22"/>
              </w:rPr>
            </w:pPr>
          </w:p>
        </w:tc>
        <w:tc>
          <w:tcPr>
            <w:tcW w:w="1417" w:type="dxa"/>
            <w:tcBorders>
              <w:bottom w:val="single" w:sz="4" w:space="0" w:color="auto"/>
            </w:tcBorders>
            <w:vAlign w:val="center"/>
          </w:tcPr>
          <w:p w14:paraId="1B7A9719" w14:textId="77777777" w:rsidR="00B81C7E" w:rsidRPr="00FF3227" w:rsidRDefault="00B81C7E" w:rsidP="00907E83">
            <w:pPr>
              <w:spacing w:after="200"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20%</w:t>
            </w:r>
          </w:p>
        </w:tc>
      </w:tr>
      <w:tr w:rsidR="00B81C7E" w:rsidRPr="00FF3227" w14:paraId="315C6419" w14:textId="77777777" w:rsidTr="00907E83">
        <w:trPr>
          <w:trHeight w:val="6265"/>
        </w:trPr>
        <w:tc>
          <w:tcPr>
            <w:tcW w:w="4531" w:type="dxa"/>
          </w:tcPr>
          <w:p w14:paraId="382DABB5" w14:textId="77777777"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0"/>
                <w:szCs w:val="22"/>
              </w:rPr>
            </w:pPr>
          </w:p>
          <w:p w14:paraId="4B21002A" w14:textId="0F72B608" w:rsidR="00B81C7E" w:rsidRPr="00FF3227" w:rsidRDefault="00D313DF" w:rsidP="00907E83">
            <w:pPr>
              <w:numPr>
                <w:ilvl w:val="0"/>
                <w:numId w:val="22"/>
              </w:numPr>
              <w:autoSpaceDE w:val="0"/>
              <w:autoSpaceDN w:val="0"/>
              <w:adjustRightInd w:val="0"/>
              <w:spacing w:after="200" w:line="276" w:lineRule="auto"/>
              <w:contextualSpacing/>
              <w:rPr>
                <w:rFonts w:ascii="Arial" w:eastAsiaTheme="minorEastAsia" w:hAnsi="Arial" w:cs="Arial"/>
                <w:b/>
                <w:sz w:val="20"/>
                <w:szCs w:val="22"/>
              </w:rPr>
            </w:pPr>
            <w:r>
              <w:rPr>
                <w:rFonts w:ascii="Arial" w:eastAsiaTheme="minorEastAsia" w:hAnsi="Arial" w:cs="Arial"/>
                <w:b/>
                <w:sz w:val="20"/>
                <w:szCs w:val="22"/>
              </w:rPr>
              <w:t xml:space="preserve">APICS Certified Supply Chain Professional Certification and </w:t>
            </w:r>
            <w:r w:rsidR="00DF3C6E">
              <w:rPr>
                <w:rFonts w:ascii="Arial" w:eastAsiaTheme="minorEastAsia" w:hAnsi="Arial" w:cs="Arial"/>
                <w:b/>
                <w:sz w:val="20"/>
                <w:szCs w:val="22"/>
              </w:rPr>
              <w:t>Training Scope</w:t>
            </w:r>
          </w:p>
          <w:p w14:paraId="4C103B0D" w14:textId="77777777"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2"/>
                <w:szCs w:val="22"/>
              </w:rPr>
            </w:pPr>
          </w:p>
          <w:p w14:paraId="25B63BDD" w14:textId="365E78BB" w:rsidR="00B81C7E" w:rsidRPr="00FF3227" w:rsidRDefault="009A3AF5" w:rsidP="00907E83">
            <w:pPr>
              <w:numPr>
                <w:ilvl w:val="1"/>
                <w:numId w:val="22"/>
              </w:numPr>
              <w:autoSpaceDE w:val="0"/>
              <w:autoSpaceDN w:val="0"/>
              <w:adjustRightInd w:val="0"/>
              <w:spacing w:after="200" w:line="276" w:lineRule="auto"/>
              <w:contextualSpacing/>
              <w:rPr>
                <w:rFonts w:ascii="Arial" w:eastAsiaTheme="minorEastAsia" w:hAnsi="Arial" w:cs="Arial"/>
                <w:b/>
                <w:sz w:val="18"/>
                <w:szCs w:val="22"/>
              </w:rPr>
            </w:pPr>
            <w:r>
              <w:rPr>
                <w:rFonts w:ascii="Arial" w:eastAsiaTheme="minorEastAsia" w:hAnsi="Arial" w:cs="Arial"/>
                <w:b/>
                <w:sz w:val="18"/>
                <w:szCs w:val="22"/>
              </w:rPr>
              <w:t>Scope of Work</w:t>
            </w:r>
          </w:p>
          <w:p w14:paraId="5B235477" w14:textId="77777777" w:rsidR="00B81C7E" w:rsidRPr="00FF3227" w:rsidRDefault="00B81C7E" w:rsidP="00907E83">
            <w:pPr>
              <w:tabs>
                <w:tab w:val="left" w:pos="142"/>
              </w:tabs>
              <w:spacing w:after="200" w:line="276" w:lineRule="auto"/>
              <w:ind w:left="720"/>
              <w:rPr>
                <w:rFonts w:ascii="Arial" w:eastAsia="MS Mincho" w:hAnsi="Arial" w:cs="Arial"/>
                <w:sz w:val="18"/>
                <w:szCs w:val="22"/>
              </w:rPr>
            </w:pPr>
          </w:p>
          <w:p w14:paraId="756C487F" w14:textId="73BF82C0" w:rsidR="00B81C7E" w:rsidRPr="00FF3227" w:rsidRDefault="00B81C7E" w:rsidP="00907E83">
            <w:pPr>
              <w:tabs>
                <w:tab w:val="left" w:pos="142"/>
              </w:tabs>
              <w:spacing w:after="200" w:line="276" w:lineRule="auto"/>
              <w:ind w:left="313"/>
              <w:jc w:val="both"/>
              <w:rPr>
                <w:rFonts w:ascii="Arial" w:eastAsia="MS Mincho" w:hAnsi="Arial" w:cs="Arial"/>
                <w:sz w:val="18"/>
                <w:szCs w:val="22"/>
              </w:rPr>
            </w:pPr>
            <w:r w:rsidRPr="00FF3227">
              <w:rPr>
                <w:rFonts w:ascii="Arial" w:eastAsia="MS Mincho" w:hAnsi="Arial" w:cs="Arial"/>
                <w:sz w:val="18"/>
                <w:szCs w:val="22"/>
              </w:rPr>
              <w:t xml:space="preserve">The tenderer shall describe their understanding of the project requirements and the scope of work. The tenderer shall further provide and describe a </w:t>
            </w:r>
            <w:r w:rsidR="009A3AF5">
              <w:rPr>
                <w:rFonts w:ascii="Arial" w:eastAsia="MS Mincho" w:hAnsi="Arial" w:cs="Arial"/>
                <w:sz w:val="18"/>
                <w:szCs w:val="22"/>
              </w:rPr>
              <w:t xml:space="preserve">training delivery </w:t>
            </w:r>
            <w:r w:rsidRPr="00FF3227">
              <w:rPr>
                <w:rFonts w:ascii="Arial" w:eastAsia="MS Mincho" w:hAnsi="Arial" w:cs="Arial"/>
                <w:sz w:val="18"/>
                <w:szCs w:val="22"/>
              </w:rPr>
              <w:t xml:space="preserve">methodology that will meet both the project requirements and Scope of work. The </w:t>
            </w:r>
            <w:r>
              <w:rPr>
                <w:rFonts w:ascii="Arial" w:eastAsia="MS Mincho" w:hAnsi="Arial" w:cs="Arial"/>
                <w:sz w:val="18"/>
                <w:szCs w:val="22"/>
              </w:rPr>
              <w:t>references</w:t>
            </w:r>
            <w:r w:rsidRPr="00FF3227">
              <w:rPr>
                <w:rFonts w:ascii="Arial" w:eastAsia="MS Mincho" w:hAnsi="Arial" w:cs="Arial"/>
                <w:sz w:val="18"/>
                <w:szCs w:val="22"/>
              </w:rPr>
              <w:t xml:space="preserve"> shall include the following:</w:t>
            </w:r>
          </w:p>
          <w:p w14:paraId="10953CBD" w14:textId="3D5A76D2" w:rsidR="00B81C7E" w:rsidRPr="00FF3227" w:rsidRDefault="00B81C7E" w:rsidP="009A3AF5">
            <w:pPr>
              <w:tabs>
                <w:tab w:val="left" w:pos="142"/>
              </w:tabs>
              <w:spacing w:after="200" w:line="276" w:lineRule="auto"/>
              <w:contextualSpacing/>
              <w:jc w:val="both"/>
              <w:rPr>
                <w:rFonts w:ascii="Arial" w:eastAsia="Calibri" w:hAnsi="Arial" w:cs="Arial"/>
                <w:sz w:val="18"/>
                <w:szCs w:val="22"/>
              </w:rPr>
            </w:pPr>
          </w:p>
          <w:p w14:paraId="4847E4F1" w14:textId="39F2B793" w:rsidR="00B81C7E" w:rsidRPr="00FF3227" w:rsidRDefault="00B81C7E" w:rsidP="00907E83">
            <w:pPr>
              <w:numPr>
                <w:ilvl w:val="0"/>
                <w:numId w:val="23"/>
              </w:numPr>
              <w:tabs>
                <w:tab w:val="left" w:pos="142"/>
              </w:tabs>
              <w:spacing w:after="200" w:line="276" w:lineRule="auto"/>
              <w:ind w:left="596"/>
              <w:contextualSpacing/>
              <w:jc w:val="both"/>
              <w:rPr>
                <w:rFonts w:ascii="Arial" w:eastAsia="Calibri" w:hAnsi="Arial" w:cs="Arial"/>
                <w:b/>
                <w:bCs/>
                <w:sz w:val="18"/>
                <w:szCs w:val="22"/>
              </w:rPr>
            </w:pPr>
            <w:r w:rsidRPr="00FF3227">
              <w:rPr>
                <w:rFonts w:ascii="Arial" w:eastAsia="Calibri" w:hAnsi="Arial" w:cs="Arial"/>
                <w:sz w:val="18"/>
                <w:szCs w:val="22"/>
              </w:rPr>
              <w:t>S</w:t>
            </w:r>
            <w:r w:rsidR="009A3AF5">
              <w:rPr>
                <w:rFonts w:ascii="Arial" w:eastAsia="Calibri" w:hAnsi="Arial" w:cs="Arial"/>
                <w:sz w:val="18"/>
                <w:szCs w:val="22"/>
              </w:rPr>
              <w:t>cope of Work</w:t>
            </w:r>
            <w:r w:rsidRPr="00FF3227">
              <w:rPr>
                <w:rFonts w:ascii="Arial" w:eastAsia="Calibri" w:hAnsi="Arial" w:cs="Arial"/>
                <w:sz w:val="18"/>
                <w:szCs w:val="22"/>
              </w:rPr>
              <w:t xml:space="preserve"> </w:t>
            </w:r>
            <w:r w:rsidRPr="00FF3227">
              <w:rPr>
                <w:rFonts w:ascii="Arial" w:eastAsia="Calibri" w:hAnsi="Arial" w:cs="Arial"/>
                <w:b/>
                <w:bCs/>
                <w:sz w:val="18"/>
                <w:szCs w:val="22"/>
              </w:rPr>
              <w:t>(</w:t>
            </w:r>
            <w:r w:rsidR="009A3AF5">
              <w:rPr>
                <w:rFonts w:ascii="Arial" w:eastAsia="Calibri" w:hAnsi="Arial" w:cs="Arial"/>
                <w:b/>
                <w:bCs/>
                <w:sz w:val="18"/>
                <w:szCs w:val="22"/>
              </w:rPr>
              <w:t>20</w:t>
            </w:r>
            <w:r w:rsidRPr="00FF3227">
              <w:rPr>
                <w:rFonts w:ascii="Arial" w:eastAsia="Calibri" w:hAnsi="Arial" w:cs="Arial"/>
                <w:b/>
                <w:bCs/>
                <w:sz w:val="18"/>
                <w:szCs w:val="22"/>
              </w:rPr>
              <w:t>%)</w:t>
            </w:r>
          </w:p>
          <w:p w14:paraId="0926D9EE" w14:textId="2F794DB5" w:rsidR="00B81C7E" w:rsidRPr="00FF3227" w:rsidRDefault="009A3AF5" w:rsidP="00907E83">
            <w:pPr>
              <w:numPr>
                <w:ilvl w:val="0"/>
                <w:numId w:val="23"/>
              </w:numPr>
              <w:tabs>
                <w:tab w:val="left" w:pos="142"/>
              </w:tabs>
              <w:spacing w:after="200" w:line="276" w:lineRule="auto"/>
              <w:ind w:left="596"/>
              <w:contextualSpacing/>
              <w:jc w:val="both"/>
              <w:rPr>
                <w:rFonts w:ascii="Arial" w:eastAsia="Calibri" w:hAnsi="Arial" w:cs="Arial"/>
                <w:sz w:val="18"/>
                <w:szCs w:val="22"/>
              </w:rPr>
            </w:pPr>
            <w:r>
              <w:rPr>
                <w:rFonts w:ascii="Arial" w:eastAsia="MS Mincho" w:hAnsi="Arial" w:cs="Arial"/>
                <w:sz w:val="18"/>
                <w:szCs w:val="22"/>
              </w:rPr>
              <w:t>Design of Training</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(2</w:t>
            </w:r>
            <w:r>
              <w:rPr>
                <w:rFonts w:ascii="Arial" w:eastAsia="MS Mincho" w:hAnsi="Arial" w:cs="Arial"/>
                <w:b/>
                <w:bCs/>
                <w:sz w:val="18"/>
                <w:szCs w:val="22"/>
              </w:rPr>
              <w:t>0</w:t>
            </w:r>
            <w:r w:rsidR="00B81C7E" w:rsidRPr="00FF3227">
              <w:rPr>
                <w:rFonts w:ascii="Arial" w:eastAsia="MS Mincho" w:hAnsi="Arial" w:cs="Arial"/>
                <w:b/>
                <w:bCs/>
                <w:sz w:val="18"/>
                <w:szCs w:val="22"/>
              </w:rPr>
              <w:t>%)</w:t>
            </w:r>
          </w:p>
          <w:p w14:paraId="328333E9" w14:textId="02E1B17A" w:rsidR="00B81C7E" w:rsidRPr="00FF3227" w:rsidRDefault="009A3AF5" w:rsidP="00907E83">
            <w:pPr>
              <w:numPr>
                <w:ilvl w:val="0"/>
                <w:numId w:val="23"/>
              </w:numPr>
              <w:tabs>
                <w:tab w:val="left" w:pos="142"/>
              </w:tabs>
              <w:spacing w:after="200" w:line="276" w:lineRule="auto"/>
              <w:ind w:left="596"/>
              <w:contextualSpacing/>
              <w:rPr>
                <w:rFonts w:ascii="Arial" w:eastAsia="Calibri" w:hAnsi="Arial" w:cs="Arial"/>
                <w:sz w:val="18"/>
                <w:szCs w:val="22"/>
              </w:rPr>
            </w:pPr>
            <w:r>
              <w:rPr>
                <w:rFonts w:ascii="Arial" w:eastAsia="MS Mincho" w:hAnsi="Arial" w:cs="Arial"/>
                <w:sz w:val="18"/>
                <w:szCs w:val="22"/>
              </w:rPr>
              <w:t>Delivery of Training</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w:t>
            </w:r>
            <w:r>
              <w:rPr>
                <w:rFonts w:ascii="Arial" w:eastAsia="MS Mincho" w:hAnsi="Arial" w:cs="Arial"/>
                <w:b/>
                <w:bCs/>
                <w:sz w:val="18"/>
                <w:szCs w:val="22"/>
              </w:rPr>
              <w:t>50</w:t>
            </w:r>
            <w:r w:rsidR="00B81C7E" w:rsidRPr="00FF3227">
              <w:rPr>
                <w:rFonts w:ascii="Arial" w:eastAsia="MS Mincho" w:hAnsi="Arial" w:cs="Arial"/>
                <w:b/>
                <w:bCs/>
                <w:sz w:val="18"/>
                <w:szCs w:val="22"/>
              </w:rPr>
              <w:t>%)</w:t>
            </w:r>
          </w:p>
          <w:p w14:paraId="26161BE4" w14:textId="77893427" w:rsidR="00B81C7E" w:rsidRPr="009A3AF5" w:rsidRDefault="009A3AF5" w:rsidP="009A3AF5">
            <w:pPr>
              <w:numPr>
                <w:ilvl w:val="0"/>
                <w:numId w:val="23"/>
              </w:numPr>
              <w:tabs>
                <w:tab w:val="left" w:pos="142"/>
              </w:tabs>
              <w:spacing w:after="200" w:line="276" w:lineRule="auto"/>
              <w:ind w:left="596"/>
              <w:contextualSpacing/>
              <w:rPr>
                <w:rFonts w:ascii="Arial" w:eastAsia="Calibri" w:hAnsi="Arial" w:cs="Arial"/>
                <w:sz w:val="18"/>
                <w:szCs w:val="22"/>
              </w:rPr>
            </w:pPr>
            <w:r>
              <w:rPr>
                <w:rFonts w:ascii="Arial" w:eastAsia="MS Mincho" w:hAnsi="Arial" w:cs="Arial"/>
                <w:sz w:val="18"/>
                <w:szCs w:val="22"/>
              </w:rPr>
              <w:t>Assessments</w:t>
            </w:r>
            <w:r w:rsidR="00B81C7E" w:rsidRPr="00FF3227">
              <w:rPr>
                <w:rFonts w:ascii="Arial" w:eastAsia="MS Mincho" w:hAnsi="Arial" w:cs="Arial"/>
                <w:sz w:val="18"/>
                <w:szCs w:val="22"/>
              </w:rPr>
              <w:t xml:space="preserve"> </w:t>
            </w:r>
            <w:r w:rsidR="00B81C7E" w:rsidRPr="00FF3227">
              <w:rPr>
                <w:rFonts w:ascii="Arial" w:eastAsia="MS Mincho" w:hAnsi="Arial" w:cs="Arial"/>
                <w:b/>
                <w:bCs/>
                <w:sz w:val="18"/>
                <w:szCs w:val="22"/>
              </w:rPr>
              <w:t>(</w:t>
            </w:r>
            <w:r>
              <w:rPr>
                <w:rFonts w:ascii="Arial" w:eastAsia="MS Mincho" w:hAnsi="Arial" w:cs="Arial"/>
                <w:b/>
                <w:bCs/>
                <w:sz w:val="18"/>
                <w:szCs w:val="22"/>
              </w:rPr>
              <w:t>10</w:t>
            </w:r>
            <w:r w:rsidR="00B81C7E" w:rsidRPr="00FF3227">
              <w:rPr>
                <w:rFonts w:ascii="Arial" w:eastAsia="MS Mincho" w:hAnsi="Arial" w:cs="Arial"/>
                <w:b/>
                <w:bCs/>
                <w:sz w:val="18"/>
                <w:szCs w:val="22"/>
              </w:rPr>
              <w:t>%)</w:t>
            </w:r>
          </w:p>
          <w:p w14:paraId="3938CD13" w14:textId="77777777" w:rsidR="00B81C7E" w:rsidRPr="00FF3227" w:rsidRDefault="00B81C7E" w:rsidP="00907E83">
            <w:pPr>
              <w:autoSpaceDE w:val="0"/>
              <w:autoSpaceDN w:val="0"/>
              <w:adjustRightInd w:val="0"/>
              <w:spacing w:after="200" w:line="276" w:lineRule="auto"/>
              <w:ind w:left="360"/>
              <w:contextualSpacing/>
              <w:rPr>
                <w:rFonts w:ascii="Arial" w:eastAsiaTheme="minorEastAsia" w:hAnsi="Arial" w:cs="Arial"/>
                <w:b/>
                <w:sz w:val="22"/>
                <w:szCs w:val="22"/>
              </w:rPr>
            </w:pPr>
          </w:p>
        </w:tc>
        <w:tc>
          <w:tcPr>
            <w:tcW w:w="3686" w:type="dxa"/>
            <w:vAlign w:val="center"/>
          </w:tcPr>
          <w:p w14:paraId="5320242C" w14:textId="3ABB6B39" w:rsidR="00B81C7E" w:rsidRPr="00FF3227" w:rsidRDefault="009A3AF5" w:rsidP="00907E83">
            <w:pPr>
              <w:spacing w:line="276" w:lineRule="auto"/>
              <w:jc w:val="center"/>
              <w:rPr>
                <w:rFonts w:ascii="Arial" w:eastAsiaTheme="minorEastAsia" w:hAnsi="Arial" w:cs="Arial"/>
                <w:bCs/>
                <w:sz w:val="18"/>
                <w:szCs w:val="22"/>
              </w:rPr>
            </w:pPr>
            <w:r>
              <w:rPr>
                <w:rFonts w:ascii="Arial" w:eastAsiaTheme="minorEastAsia" w:hAnsi="Arial" w:cs="Arial"/>
                <w:bCs/>
                <w:sz w:val="18"/>
                <w:szCs w:val="22"/>
              </w:rPr>
              <w:t>Training Delivery Method</w:t>
            </w:r>
            <w:r w:rsidR="00B81C7E" w:rsidRPr="00FF3227">
              <w:rPr>
                <w:rFonts w:ascii="Arial" w:eastAsiaTheme="minorEastAsia" w:hAnsi="Arial" w:cs="Arial"/>
                <w:bCs/>
                <w:sz w:val="18"/>
                <w:szCs w:val="22"/>
              </w:rPr>
              <w:t xml:space="preserve"> </w:t>
            </w:r>
            <w:r w:rsidR="00B81C7E" w:rsidRPr="00FF3227">
              <w:rPr>
                <w:rFonts w:ascii="Arial" w:eastAsiaTheme="minorEastAsia" w:hAnsi="Arial" w:cs="Arial"/>
                <w:b/>
                <w:sz w:val="18"/>
                <w:szCs w:val="22"/>
              </w:rPr>
              <w:t>(</w:t>
            </w:r>
            <w:r>
              <w:rPr>
                <w:rFonts w:ascii="Arial" w:eastAsiaTheme="minorEastAsia" w:hAnsi="Arial" w:cs="Arial"/>
                <w:b/>
                <w:sz w:val="18"/>
                <w:szCs w:val="22"/>
              </w:rPr>
              <w:t>5</w:t>
            </w:r>
            <w:r w:rsidR="00B81C7E" w:rsidRPr="00FF3227">
              <w:rPr>
                <w:rFonts w:ascii="Arial" w:eastAsiaTheme="minorEastAsia" w:hAnsi="Arial" w:cs="Arial"/>
                <w:b/>
                <w:sz w:val="18"/>
                <w:szCs w:val="22"/>
              </w:rPr>
              <w:t>0%)</w:t>
            </w:r>
          </w:p>
        </w:tc>
        <w:tc>
          <w:tcPr>
            <w:tcW w:w="1417" w:type="dxa"/>
            <w:vAlign w:val="center"/>
          </w:tcPr>
          <w:p w14:paraId="131896C3" w14:textId="6DF68E43" w:rsidR="00B81C7E" w:rsidRPr="00FF3227" w:rsidRDefault="009A3AF5" w:rsidP="00907E83">
            <w:pPr>
              <w:spacing w:after="200" w:line="276" w:lineRule="auto"/>
              <w:jc w:val="center"/>
              <w:rPr>
                <w:rFonts w:asciiTheme="minorHAnsi" w:eastAsiaTheme="minorEastAsia" w:hAnsiTheme="minorHAnsi" w:cs="Arial"/>
                <w:b/>
                <w:bCs/>
                <w:sz w:val="22"/>
                <w:szCs w:val="22"/>
              </w:rPr>
            </w:pPr>
            <w:r>
              <w:rPr>
                <w:rFonts w:asciiTheme="minorHAnsi" w:eastAsiaTheme="minorEastAsia" w:hAnsiTheme="minorHAnsi" w:cs="Arial"/>
                <w:b/>
                <w:bCs/>
                <w:sz w:val="22"/>
                <w:szCs w:val="22"/>
              </w:rPr>
              <w:t>5</w:t>
            </w:r>
            <w:r w:rsidR="00B81C7E" w:rsidRPr="00FF3227">
              <w:rPr>
                <w:rFonts w:asciiTheme="minorHAnsi" w:eastAsiaTheme="minorEastAsia" w:hAnsiTheme="minorHAnsi" w:cs="Arial"/>
                <w:b/>
                <w:bCs/>
                <w:sz w:val="22"/>
                <w:szCs w:val="22"/>
              </w:rPr>
              <w:t>0%</w:t>
            </w:r>
          </w:p>
        </w:tc>
      </w:tr>
      <w:tr w:rsidR="00B81C7E" w:rsidRPr="00FF3227" w14:paraId="793DB29B" w14:textId="77777777" w:rsidTr="00907E83">
        <w:trPr>
          <w:trHeight w:val="2361"/>
        </w:trPr>
        <w:tc>
          <w:tcPr>
            <w:tcW w:w="4531" w:type="dxa"/>
          </w:tcPr>
          <w:p w14:paraId="4078E1D5" w14:textId="01EAD9BF" w:rsidR="00B81C7E" w:rsidRPr="00FF3227" w:rsidRDefault="009A3AF5" w:rsidP="00907E83">
            <w:pPr>
              <w:numPr>
                <w:ilvl w:val="0"/>
                <w:numId w:val="22"/>
              </w:numPr>
              <w:autoSpaceDE w:val="0"/>
              <w:autoSpaceDN w:val="0"/>
              <w:adjustRightInd w:val="0"/>
              <w:spacing w:after="200" w:line="276" w:lineRule="auto"/>
              <w:contextualSpacing/>
              <w:rPr>
                <w:rFonts w:ascii="Arial" w:eastAsiaTheme="minorEastAsia" w:hAnsi="Arial" w:cs="Arial"/>
                <w:b/>
                <w:bCs/>
                <w:sz w:val="18"/>
                <w:szCs w:val="18"/>
              </w:rPr>
            </w:pPr>
            <w:r>
              <w:rPr>
                <w:rFonts w:ascii="Arial" w:eastAsiaTheme="minorEastAsia" w:hAnsi="Arial" w:cs="Arial"/>
                <w:b/>
                <w:bCs/>
                <w:sz w:val="18"/>
                <w:szCs w:val="18"/>
              </w:rPr>
              <w:t>Training Material</w:t>
            </w:r>
            <w:r w:rsidR="00B81C7E" w:rsidRPr="00FF3227">
              <w:rPr>
                <w:rFonts w:ascii="Arial" w:eastAsiaTheme="minorEastAsia" w:hAnsi="Arial" w:cs="Arial"/>
                <w:b/>
                <w:bCs/>
                <w:sz w:val="18"/>
                <w:szCs w:val="18"/>
              </w:rPr>
              <w:t xml:space="preserve"> </w:t>
            </w:r>
          </w:p>
          <w:p w14:paraId="787C7E8B" w14:textId="77777777" w:rsidR="00B81C7E" w:rsidRPr="00FF3227" w:rsidRDefault="00B81C7E" w:rsidP="00907E83">
            <w:pPr>
              <w:autoSpaceDE w:val="0"/>
              <w:autoSpaceDN w:val="0"/>
              <w:adjustRightInd w:val="0"/>
              <w:spacing w:after="200" w:line="276" w:lineRule="auto"/>
              <w:ind w:left="389"/>
              <w:contextualSpacing/>
              <w:rPr>
                <w:rFonts w:ascii="Arial" w:eastAsia="Calibri" w:hAnsi="Arial" w:cs="Arial"/>
                <w:sz w:val="18"/>
                <w:szCs w:val="18"/>
                <w:lang w:val="en-GB"/>
              </w:rPr>
            </w:pPr>
          </w:p>
          <w:p w14:paraId="5B0F965A" w14:textId="157A768D" w:rsidR="00B81C7E" w:rsidRPr="00FF3227" w:rsidRDefault="00B81C7E" w:rsidP="00907E83">
            <w:pPr>
              <w:autoSpaceDE w:val="0"/>
              <w:autoSpaceDN w:val="0"/>
              <w:adjustRightInd w:val="0"/>
              <w:spacing w:after="200" w:line="276" w:lineRule="auto"/>
              <w:ind w:left="389"/>
              <w:contextualSpacing/>
              <w:rPr>
                <w:rFonts w:ascii="Arial" w:eastAsiaTheme="minorEastAsia" w:hAnsi="Arial" w:cs="Arial"/>
                <w:b/>
                <w:sz w:val="20"/>
                <w:szCs w:val="22"/>
              </w:rPr>
            </w:pPr>
            <w:r w:rsidRPr="00FF3227">
              <w:rPr>
                <w:rFonts w:ascii="Arial" w:eastAsia="Calibri" w:hAnsi="Arial" w:cs="Arial"/>
                <w:sz w:val="18"/>
                <w:szCs w:val="18"/>
                <w:lang w:val="en-GB"/>
              </w:rPr>
              <w:t>The bidder</w:t>
            </w:r>
            <w:r w:rsidRPr="00FF3227">
              <w:rPr>
                <w:rFonts w:ascii="Arial" w:eastAsia="Calibri" w:hAnsi="Arial" w:cs="Arial"/>
                <w:sz w:val="18"/>
                <w:szCs w:val="18"/>
              </w:rPr>
              <w:t xml:space="preserve"> shall provide </w:t>
            </w:r>
            <w:r w:rsidR="009A3AF5">
              <w:rPr>
                <w:rFonts w:ascii="Arial" w:eastAsia="Calibri" w:hAnsi="Arial" w:cs="Arial"/>
                <w:sz w:val="18"/>
                <w:szCs w:val="18"/>
              </w:rPr>
              <w:t>Training Material and Links to additional reading material or visuals that will be used.</w:t>
            </w:r>
          </w:p>
        </w:tc>
        <w:tc>
          <w:tcPr>
            <w:tcW w:w="3686" w:type="dxa"/>
          </w:tcPr>
          <w:p w14:paraId="0007DE47" w14:textId="77777777" w:rsidR="00B81C7E" w:rsidRPr="00FF3227" w:rsidRDefault="00B81C7E" w:rsidP="00907E83">
            <w:pPr>
              <w:spacing w:after="200" w:line="276" w:lineRule="auto"/>
              <w:rPr>
                <w:rFonts w:ascii="Arial" w:eastAsiaTheme="minorEastAsia" w:hAnsi="Arial" w:cs="Arial"/>
                <w:sz w:val="18"/>
                <w:szCs w:val="22"/>
              </w:rPr>
            </w:pPr>
          </w:p>
          <w:p w14:paraId="48E70CA1" w14:textId="0BF7998A" w:rsidR="00B81C7E" w:rsidRPr="00FF3227" w:rsidRDefault="009A3AF5" w:rsidP="00907E83">
            <w:pPr>
              <w:numPr>
                <w:ilvl w:val="0"/>
                <w:numId w:val="24"/>
              </w:numPr>
              <w:spacing w:after="200" w:line="276" w:lineRule="auto"/>
              <w:contextualSpacing/>
              <w:rPr>
                <w:rFonts w:ascii="Arial" w:eastAsiaTheme="minorEastAsia" w:hAnsi="Arial" w:cs="Arial"/>
                <w:b/>
                <w:bCs/>
                <w:sz w:val="18"/>
                <w:szCs w:val="22"/>
              </w:rPr>
            </w:pPr>
            <w:r>
              <w:rPr>
                <w:rFonts w:ascii="Arial" w:eastAsiaTheme="minorEastAsia" w:hAnsi="Arial" w:cs="Arial"/>
                <w:sz w:val="18"/>
                <w:szCs w:val="22"/>
              </w:rPr>
              <w:t>Training Material</w:t>
            </w:r>
            <w:r w:rsidR="00B81C7E" w:rsidRPr="00FF3227">
              <w:rPr>
                <w:rFonts w:ascii="Arial" w:eastAsiaTheme="minorEastAsia" w:hAnsi="Arial" w:cs="Arial"/>
                <w:sz w:val="18"/>
                <w:szCs w:val="22"/>
              </w:rPr>
              <w:t xml:space="preserve"> provided: (</w:t>
            </w:r>
            <w:r>
              <w:rPr>
                <w:rFonts w:ascii="Arial" w:eastAsiaTheme="minorEastAsia" w:hAnsi="Arial" w:cs="Arial"/>
                <w:b/>
                <w:bCs/>
                <w:sz w:val="18"/>
                <w:szCs w:val="22"/>
              </w:rPr>
              <w:t>1</w:t>
            </w:r>
            <w:r w:rsidR="00B81C7E" w:rsidRPr="00FF3227">
              <w:rPr>
                <w:rFonts w:ascii="Arial" w:eastAsiaTheme="minorEastAsia" w:hAnsi="Arial" w:cs="Arial"/>
                <w:b/>
                <w:bCs/>
                <w:sz w:val="18"/>
                <w:szCs w:val="22"/>
              </w:rPr>
              <w:t>0%).</w:t>
            </w:r>
          </w:p>
          <w:p w14:paraId="62DC573A" w14:textId="77777777" w:rsidR="00B81C7E" w:rsidRPr="00FF3227" w:rsidRDefault="00B81C7E" w:rsidP="00907E83">
            <w:pPr>
              <w:spacing w:line="276" w:lineRule="auto"/>
              <w:rPr>
                <w:rFonts w:ascii="Arial" w:eastAsia="Calibri" w:hAnsi="Arial" w:cs="Arial"/>
                <w:sz w:val="18"/>
                <w:szCs w:val="22"/>
              </w:rPr>
            </w:pPr>
          </w:p>
          <w:p w14:paraId="3A0B3246" w14:textId="51785CF2" w:rsidR="00B81C7E" w:rsidRPr="00FF3227" w:rsidRDefault="00B81C7E" w:rsidP="00907E83">
            <w:pPr>
              <w:numPr>
                <w:ilvl w:val="0"/>
                <w:numId w:val="24"/>
              </w:numPr>
              <w:spacing w:after="200" w:line="276" w:lineRule="auto"/>
              <w:contextualSpacing/>
              <w:rPr>
                <w:rFonts w:ascii="Arial" w:eastAsiaTheme="minorEastAsia" w:hAnsi="Arial" w:cs="Arial"/>
                <w:b/>
                <w:bCs/>
                <w:sz w:val="18"/>
                <w:szCs w:val="22"/>
              </w:rPr>
            </w:pPr>
            <w:r w:rsidRPr="00FF3227">
              <w:rPr>
                <w:rFonts w:ascii="Arial" w:eastAsiaTheme="minorEastAsia" w:hAnsi="Arial" w:cs="Arial"/>
                <w:sz w:val="18"/>
                <w:szCs w:val="22"/>
              </w:rPr>
              <w:t xml:space="preserve">If no </w:t>
            </w:r>
            <w:r w:rsidR="009A3AF5">
              <w:rPr>
                <w:rFonts w:ascii="Arial" w:eastAsiaTheme="minorEastAsia" w:hAnsi="Arial" w:cs="Arial"/>
                <w:sz w:val="18"/>
                <w:szCs w:val="22"/>
              </w:rPr>
              <w:t>training material</w:t>
            </w:r>
            <w:r w:rsidRPr="00FF3227">
              <w:rPr>
                <w:rFonts w:ascii="Arial" w:eastAsiaTheme="minorEastAsia" w:hAnsi="Arial" w:cs="Arial"/>
                <w:sz w:val="18"/>
                <w:szCs w:val="22"/>
              </w:rPr>
              <w:t xml:space="preserve"> is provided (</w:t>
            </w:r>
            <w:r w:rsidRPr="00FF3227">
              <w:rPr>
                <w:rFonts w:ascii="Arial" w:eastAsiaTheme="minorEastAsia" w:hAnsi="Arial" w:cs="Arial"/>
                <w:b/>
                <w:bCs/>
                <w:sz w:val="18"/>
                <w:szCs w:val="22"/>
              </w:rPr>
              <w:t>0%)</w:t>
            </w:r>
          </w:p>
          <w:p w14:paraId="5A9477FA" w14:textId="77777777" w:rsidR="00B81C7E" w:rsidRPr="00FF3227" w:rsidRDefault="00B81C7E" w:rsidP="00907E83">
            <w:pPr>
              <w:spacing w:line="276" w:lineRule="auto"/>
              <w:rPr>
                <w:rFonts w:ascii="Arial" w:eastAsiaTheme="minorEastAsia" w:hAnsi="Arial" w:cs="Arial"/>
                <w:bCs/>
                <w:sz w:val="18"/>
                <w:szCs w:val="22"/>
              </w:rPr>
            </w:pPr>
          </w:p>
        </w:tc>
        <w:tc>
          <w:tcPr>
            <w:tcW w:w="1417" w:type="dxa"/>
            <w:vAlign w:val="center"/>
          </w:tcPr>
          <w:p w14:paraId="0CCB95C7" w14:textId="78CDB095" w:rsidR="00B81C7E" w:rsidRPr="00FF3227" w:rsidRDefault="009A3AF5" w:rsidP="00907E83">
            <w:pPr>
              <w:spacing w:after="200" w:line="276" w:lineRule="auto"/>
              <w:jc w:val="center"/>
              <w:rPr>
                <w:rFonts w:asciiTheme="minorHAnsi" w:eastAsiaTheme="minorEastAsia" w:hAnsiTheme="minorHAnsi" w:cs="Arial"/>
                <w:b/>
                <w:bCs/>
                <w:sz w:val="22"/>
                <w:szCs w:val="22"/>
              </w:rPr>
            </w:pPr>
            <w:r>
              <w:rPr>
                <w:rFonts w:asciiTheme="minorHAnsi" w:eastAsiaTheme="minorEastAsia" w:hAnsiTheme="minorHAnsi" w:cs="Arial"/>
                <w:b/>
                <w:bCs/>
                <w:sz w:val="22"/>
                <w:szCs w:val="22"/>
              </w:rPr>
              <w:t>1</w:t>
            </w:r>
            <w:r w:rsidR="00B81C7E" w:rsidRPr="00FF3227">
              <w:rPr>
                <w:rFonts w:asciiTheme="minorHAnsi" w:eastAsiaTheme="minorEastAsia" w:hAnsiTheme="minorHAnsi" w:cs="Arial"/>
                <w:b/>
                <w:bCs/>
                <w:sz w:val="22"/>
                <w:szCs w:val="22"/>
              </w:rPr>
              <w:t>0%</w:t>
            </w:r>
          </w:p>
        </w:tc>
      </w:tr>
      <w:tr w:rsidR="00B81C7E" w:rsidRPr="00FF3227" w14:paraId="3427A4D5" w14:textId="77777777" w:rsidTr="00907E83">
        <w:trPr>
          <w:trHeight w:val="193"/>
        </w:trPr>
        <w:tc>
          <w:tcPr>
            <w:tcW w:w="4531" w:type="dxa"/>
            <w:shd w:val="clear" w:color="auto" w:fill="D9D9D9" w:themeFill="background1" w:themeFillShade="D9"/>
            <w:vAlign w:val="center"/>
          </w:tcPr>
          <w:p w14:paraId="4EF9D0CE" w14:textId="77777777" w:rsidR="00B81C7E" w:rsidRPr="00FF3227" w:rsidRDefault="00B81C7E" w:rsidP="00907E83">
            <w:pPr>
              <w:autoSpaceDE w:val="0"/>
              <w:autoSpaceDN w:val="0"/>
              <w:adjustRightInd w:val="0"/>
              <w:spacing w:line="276" w:lineRule="auto"/>
              <w:rPr>
                <w:rFonts w:asciiTheme="minorHAnsi" w:eastAsiaTheme="minorEastAsia" w:hAnsiTheme="minorHAnsi" w:cs="Arial"/>
                <w:b/>
                <w:sz w:val="22"/>
                <w:szCs w:val="22"/>
              </w:rPr>
            </w:pPr>
            <w:r w:rsidRPr="00FF3227">
              <w:rPr>
                <w:rFonts w:asciiTheme="minorHAnsi" w:eastAsiaTheme="minorEastAsia" w:hAnsiTheme="minorHAnsi" w:cs="Arial"/>
                <w:b/>
                <w:sz w:val="22"/>
                <w:szCs w:val="22"/>
              </w:rPr>
              <w:t>Total</w:t>
            </w:r>
          </w:p>
        </w:tc>
        <w:tc>
          <w:tcPr>
            <w:tcW w:w="3686" w:type="dxa"/>
            <w:shd w:val="clear" w:color="auto" w:fill="D9D9D9" w:themeFill="background1" w:themeFillShade="D9"/>
          </w:tcPr>
          <w:p w14:paraId="60CC4946" w14:textId="77777777" w:rsidR="00B81C7E" w:rsidRPr="00FF3227" w:rsidRDefault="00B81C7E" w:rsidP="00907E83">
            <w:pPr>
              <w:spacing w:line="276" w:lineRule="auto"/>
              <w:jc w:val="center"/>
              <w:rPr>
                <w:rFonts w:asciiTheme="minorHAnsi" w:eastAsiaTheme="minorEastAsia" w:hAnsiTheme="minorHAnsi" w:cs="Arial"/>
                <w:b/>
                <w:bCs/>
                <w:sz w:val="22"/>
                <w:szCs w:val="22"/>
              </w:rPr>
            </w:pPr>
          </w:p>
        </w:tc>
        <w:tc>
          <w:tcPr>
            <w:tcW w:w="1417" w:type="dxa"/>
            <w:shd w:val="clear" w:color="auto" w:fill="D9D9D9" w:themeFill="background1" w:themeFillShade="D9"/>
            <w:vAlign w:val="center"/>
          </w:tcPr>
          <w:p w14:paraId="1823E57D" w14:textId="77777777" w:rsidR="00B81C7E" w:rsidRPr="00FF3227" w:rsidRDefault="00B81C7E" w:rsidP="00907E83">
            <w:pPr>
              <w:spacing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100%</w:t>
            </w:r>
          </w:p>
        </w:tc>
      </w:tr>
      <w:tr w:rsidR="00B81C7E" w:rsidRPr="00FF3227" w14:paraId="115C9240" w14:textId="77777777" w:rsidTr="00907E83">
        <w:trPr>
          <w:trHeight w:val="270"/>
        </w:trPr>
        <w:tc>
          <w:tcPr>
            <w:tcW w:w="4531" w:type="dxa"/>
            <w:shd w:val="clear" w:color="auto" w:fill="D9D9D9" w:themeFill="background1" w:themeFillShade="D9"/>
            <w:vAlign w:val="center"/>
          </w:tcPr>
          <w:p w14:paraId="6FEB5099" w14:textId="0C4B693A" w:rsidR="00B81C7E" w:rsidRPr="00FF3227" w:rsidRDefault="0029197D" w:rsidP="00907E83">
            <w:pPr>
              <w:autoSpaceDE w:val="0"/>
              <w:autoSpaceDN w:val="0"/>
              <w:adjustRightInd w:val="0"/>
              <w:spacing w:line="276" w:lineRule="auto"/>
              <w:rPr>
                <w:rFonts w:asciiTheme="minorHAnsi" w:eastAsiaTheme="minorEastAsia" w:hAnsiTheme="minorHAnsi" w:cs="Arial"/>
                <w:b/>
                <w:sz w:val="22"/>
                <w:szCs w:val="22"/>
              </w:rPr>
            </w:pPr>
            <w:r>
              <w:rPr>
                <w:rFonts w:asciiTheme="minorHAnsi" w:eastAsiaTheme="minorEastAsia" w:hAnsiTheme="minorHAnsi" w:cs="Arial"/>
                <w:b/>
                <w:sz w:val="22"/>
                <w:szCs w:val="22"/>
              </w:rPr>
              <w:lastRenderedPageBreak/>
              <w:t xml:space="preserve">Minimum </w:t>
            </w:r>
            <w:r w:rsidR="00B81C7E" w:rsidRPr="00FF3227">
              <w:rPr>
                <w:rFonts w:asciiTheme="minorHAnsi" w:eastAsiaTheme="minorEastAsia" w:hAnsiTheme="minorHAnsi" w:cs="Arial"/>
                <w:b/>
                <w:sz w:val="22"/>
                <w:szCs w:val="22"/>
              </w:rPr>
              <w:t>Threshold</w:t>
            </w:r>
          </w:p>
        </w:tc>
        <w:tc>
          <w:tcPr>
            <w:tcW w:w="3686" w:type="dxa"/>
            <w:shd w:val="clear" w:color="auto" w:fill="D9D9D9" w:themeFill="background1" w:themeFillShade="D9"/>
          </w:tcPr>
          <w:p w14:paraId="317FF9E4" w14:textId="77777777" w:rsidR="00B81C7E" w:rsidRPr="00FF3227" w:rsidRDefault="00B81C7E" w:rsidP="00907E83">
            <w:pPr>
              <w:spacing w:line="276" w:lineRule="auto"/>
              <w:jc w:val="center"/>
              <w:rPr>
                <w:rFonts w:asciiTheme="minorHAnsi" w:eastAsiaTheme="minorEastAsia" w:hAnsiTheme="minorHAnsi" w:cs="Arial"/>
                <w:b/>
                <w:bCs/>
                <w:sz w:val="22"/>
                <w:szCs w:val="22"/>
              </w:rPr>
            </w:pPr>
          </w:p>
        </w:tc>
        <w:tc>
          <w:tcPr>
            <w:tcW w:w="1417" w:type="dxa"/>
            <w:shd w:val="clear" w:color="auto" w:fill="D9D9D9" w:themeFill="background1" w:themeFillShade="D9"/>
            <w:vAlign w:val="center"/>
          </w:tcPr>
          <w:p w14:paraId="15A2607F" w14:textId="77777777" w:rsidR="00B81C7E" w:rsidRPr="00FF3227" w:rsidRDefault="00B81C7E" w:rsidP="00907E83">
            <w:pPr>
              <w:spacing w:line="276" w:lineRule="auto"/>
              <w:jc w:val="center"/>
              <w:rPr>
                <w:rFonts w:asciiTheme="minorHAnsi" w:eastAsiaTheme="minorEastAsia" w:hAnsiTheme="minorHAnsi" w:cs="Arial"/>
                <w:b/>
                <w:bCs/>
                <w:sz w:val="22"/>
                <w:szCs w:val="22"/>
              </w:rPr>
            </w:pPr>
            <w:r w:rsidRPr="00FF3227">
              <w:rPr>
                <w:rFonts w:asciiTheme="minorHAnsi" w:eastAsiaTheme="minorEastAsia" w:hAnsiTheme="minorHAnsi" w:cs="Arial"/>
                <w:b/>
                <w:bCs/>
                <w:sz w:val="22"/>
                <w:szCs w:val="22"/>
              </w:rPr>
              <w:t>70%</w:t>
            </w:r>
          </w:p>
        </w:tc>
      </w:tr>
    </w:tbl>
    <w:p w14:paraId="4840E257" w14:textId="77777777" w:rsidR="00B81C7E" w:rsidRPr="009A3AF5" w:rsidRDefault="00B81C7E" w:rsidP="009A3AF5">
      <w:pPr>
        <w:autoSpaceDE w:val="0"/>
        <w:autoSpaceDN w:val="0"/>
        <w:adjustRightInd w:val="0"/>
        <w:spacing w:after="142" w:line="360" w:lineRule="auto"/>
        <w:rPr>
          <w:rFonts w:ascii="Arial" w:hAnsi="Arial" w:cs="Arial"/>
          <w:color w:val="000000"/>
          <w:sz w:val="22"/>
          <w:szCs w:val="22"/>
        </w:rPr>
      </w:pPr>
    </w:p>
    <w:p w14:paraId="56EBB583" w14:textId="6860F9C1" w:rsidR="00A97612" w:rsidRPr="00D313DF" w:rsidRDefault="005E7408" w:rsidP="00FE3E08">
      <w:pPr>
        <w:pStyle w:val="ListParagraph"/>
        <w:autoSpaceDE w:val="0"/>
        <w:autoSpaceDN w:val="0"/>
        <w:adjustRightInd w:val="0"/>
        <w:spacing w:after="142" w:line="360" w:lineRule="auto"/>
        <w:ind w:left="709"/>
        <w:rPr>
          <w:rFonts w:ascii="Arial" w:hAnsi="Arial" w:cs="Arial"/>
          <w:color w:val="000000"/>
          <w:sz w:val="22"/>
          <w:szCs w:val="22"/>
        </w:rPr>
      </w:pPr>
      <w:r w:rsidRPr="005E7408">
        <w:rPr>
          <w:rFonts w:ascii="Arial" w:hAnsi="Arial" w:cs="Arial"/>
          <w:color w:val="000000"/>
          <w:sz w:val="22"/>
          <w:szCs w:val="22"/>
        </w:rPr>
        <w:t xml:space="preserve">The bidder is encouraged to note that each requirement contains a certain weight according to its importance. The total sum of the weights is 100% and there is a set functional threshold of </w:t>
      </w:r>
      <w:r w:rsidR="00B81C7E">
        <w:rPr>
          <w:rFonts w:ascii="Arial" w:hAnsi="Arial" w:cs="Arial"/>
          <w:color w:val="000000"/>
          <w:sz w:val="22"/>
          <w:szCs w:val="22"/>
        </w:rPr>
        <w:t>7</w:t>
      </w:r>
      <w:r w:rsidRPr="005E7408">
        <w:rPr>
          <w:rFonts w:ascii="Arial" w:hAnsi="Arial" w:cs="Arial"/>
          <w:color w:val="000000"/>
          <w:sz w:val="22"/>
          <w:szCs w:val="22"/>
        </w:rPr>
        <w:t>0% that the bidder should meet to proceed to the next step of the adjudication process.</w:t>
      </w:r>
    </w:p>
    <w:p w14:paraId="27E12B1F" w14:textId="3DCB2436" w:rsidR="009E487D" w:rsidRPr="005F2B4F" w:rsidRDefault="009E487D" w:rsidP="00D429C5">
      <w:pPr>
        <w:pStyle w:val="Heading1"/>
        <w:numPr>
          <w:ilvl w:val="1"/>
          <w:numId w:val="19"/>
        </w:numPr>
        <w:spacing w:line="360" w:lineRule="auto"/>
        <w:ind w:hanging="720"/>
        <w:jc w:val="both"/>
        <w:rPr>
          <w:rFonts w:eastAsiaTheme="minorHAnsi" w:cs="Arial"/>
          <w:szCs w:val="22"/>
        </w:rPr>
      </w:pPr>
      <w:bookmarkStart w:id="9" w:name="_Toc143178284"/>
      <w:r w:rsidRPr="005F2B4F">
        <w:rPr>
          <w:rFonts w:eastAsiaTheme="minorHAnsi" w:cs="Arial"/>
          <w:szCs w:val="22"/>
        </w:rPr>
        <w:t xml:space="preserve">Stage </w:t>
      </w:r>
      <w:r w:rsidR="005E7408">
        <w:rPr>
          <w:rFonts w:eastAsiaTheme="minorHAnsi" w:cs="Arial"/>
          <w:szCs w:val="22"/>
        </w:rPr>
        <w:t>4</w:t>
      </w:r>
      <w:r w:rsidRPr="005F2B4F">
        <w:rPr>
          <w:rFonts w:eastAsiaTheme="minorHAnsi" w:cs="Arial"/>
          <w:szCs w:val="22"/>
        </w:rPr>
        <w:t>: Price and Specific Goals</w:t>
      </w:r>
      <w:bookmarkEnd w:id="9"/>
    </w:p>
    <w:p w14:paraId="05519917" w14:textId="298E79C2" w:rsidR="001D2484" w:rsidRPr="00E64650" w:rsidRDefault="00FF23EA" w:rsidP="00D429C5">
      <w:pPr>
        <w:pStyle w:val="ListParagraph"/>
        <w:numPr>
          <w:ilvl w:val="2"/>
          <w:numId w:val="19"/>
        </w:numPr>
        <w:spacing w:line="360" w:lineRule="auto"/>
        <w:ind w:left="709" w:right="187" w:hanging="709"/>
        <w:jc w:val="both"/>
        <w:rPr>
          <w:rFonts w:ascii="Arial" w:eastAsia="MS Mincho" w:hAnsi="Arial" w:cs="Arial"/>
          <w:bCs/>
          <w:snapToGrid w:val="0"/>
          <w:sz w:val="22"/>
          <w:szCs w:val="22"/>
        </w:rPr>
      </w:pPr>
      <w:r w:rsidRPr="00FF23EA">
        <w:rPr>
          <w:rFonts w:ascii="Arial" w:eastAsiaTheme="minorHAnsi" w:hAnsi="Arial" w:cs="Arial"/>
          <w:sz w:val="22"/>
          <w:szCs w:val="22"/>
        </w:rPr>
        <w:t>This section provides the tenderer with guidelines and requirements regarding the completion of the Price Schedule.</w:t>
      </w:r>
    </w:p>
    <w:p w14:paraId="21967944" w14:textId="77777777" w:rsidR="00E64650" w:rsidRDefault="00E64650" w:rsidP="00E64650">
      <w:pPr>
        <w:pStyle w:val="ListParagraph"/>
        <w:spacing w:line="360" w:lineRule="auto"/>
        <w:ind w:left="709" w:right="187"/>
        <w:jc w:val="both"/>
        <w:rPr>
          <w:rFonts w:ascii="Arial" w:eastAsia="MS Mincho" w:hAnsi="Arial" w:cs="Arial"/>
          <w:bCs/>
          <w:snapToGrid w:val="0"/>
          <w:sz w:val="22"/>
          <w:szCs w:val="22"/>
        </w:rPr>
      </w:pPr>
    </w:p>
    <w:tbl>
      <w:tblPr>
        <w:tblW w:w="968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2309"/>
        <w:gridCol w:w="1359"/>
        <w:gridCol w:w="2040"/>
        <w:gridCol w:w="1601"/>
        <w:gridCol w:w="1652"/>
      </w:tblGrid>
      <w:tr w:rsidR="00FF23EA" w:rsidRPr="00FF23EA" w14:paraId="181A90F1" w14:textId="77777777" w:rsidTr="00FF23EA">
        <w:trPr>
          <w:trHeight w:val="120"/>
        </w:trPr>
        <w:tc>
          <w:tcPr>
            <w:tcW w:w="726" w:type="dxa"/>
            <w:shd w:val="clear" w:color="auto" w:fill="8DB3E2"/>
          </w:tcPr>
          <w:p w14:paraId="366F7152"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No.</w:t>
            </w:r>
          </w:p>
        </w:tc>
        <w:tc>
          <w:tcPr>
            <w:tcW w:w="2309" w:type="dxa"/>
            <w:shd w:val="clear" w:color="auto" w:fill="8DB3E2"/>
          </w:tcPr>
          <w:p w14:paraId="6C5B39C4"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Item Description</w:t>
            </w:r>
          </w:p>
        </w:tc>
        <w:tc>
          <w:tcPr>
            <w:tcW w:w="1359" w:type="dxa"/>
            <w:shd w:val="clear" w:color="auto" w:fill="8DB3E2"/>
          </w:tcPr>
          <w:p w14:paraId="02C41263"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Number of Candidates</w:t>
            </w:r>
          </w:p>
        </w:tc>
        <w:tc>
          <w:tcPr>
            <w:tcW w:w="2040" w:type="dxa"/>
            <w:shd w:val="clear" w:color="auto" w:fill="8DB3E2"/>
          </w:tcPr>
          <w:p w14:paraId="37020EF2" w14:textId="77777777" w:rsidR="00FF23EA" w:rsidRPr="00FF23EA" w:rsidRDefault="00FF23EA" w:rsidP="00FF23EA">
            <w:pPr>
              <w:spacing w:line="276" w:lineRule="auto"/>
              <w:jc w:val="center"/>
              <w:rPr>
                <w:rFonts w:ascii="Arial" w:eastAsia="MS Mincho" w:hAnsi="Arial" w:cs="Arial"/>
                <w:sz w:val="22"/>
                <w:szCs w:val="22"/>
                <w:lang w:val="en-US"/>
              </w:rPr>
            </w:pPr>
            <w:r w:rsidRPr="00FF23EA">
              <w:rPr>
                <w:rFonts w:ascii="Arial" w:eastAsia="MS Mincho" w:hAnsi="Arial" w:cs="Arial"/>
                <w:sz w:val="22"/>
                <w:szCs w:val="22"/>
                <w:lang w:val="en-US"/>
              </w:rPr>
              <w:t>Duration</w:t>
            </w:r>
          </w:p>
        </w:tc>
        <w:tc>
          <w:tcPr>
            <w:tcW w:w="1601" w:type="dxa"/>
            <w:shd w:val="clear" w:color="auto" w:fill="8DB3E2"/>
          </w:tcPr>
          <w:p w14:paraId="65042F7C" w14:textId="77777777" w:rsidR="00FF23EA" w:rsidRPr="00FF23EA" w:rsidRDefault="00FF23EA" w:rsidP="00FF23EA">
            <w:pPr>
              <w:spacing w:line="276" w:lineRule="auto"/>
              <w:rPr>
                <w:rFonts w:ascii="Arial" w:eastAsia="MS Mincho" w:hAnsi="Arial" w:cs="Arial"/>
                <w:sz w:val="22"/>
                <w:szCs w:val="22"/>
                <w:lang w:val="en-US"/>
              </w:rPr>
            </w:pPr>
            <w:r w:rsidRPr="00FF23EA">
              <w:rPr>
                <w:rFonts w:ascii="Arial" w:eastAsia="MS Mincho" w:hAnsi="Arial" w:cs="Arial"/>
                <w:sz w:val="22"/>
                <w:szCs w:val="22"/>
                <w:lang w:val="en-US"/>
              </w:rPr>
              <w:t xml:space="preserve">Unit Price </w:t>
            </w:r>
          </w:p>
        </w:tc>
        <w:tc>
          <w:tcPr>
            <w:tcW w:w="1652" w:type="dxa"/>
            <w:shd w:val="clear" w:color="auto" w:fill="8DB3E2"/>
          </w:tcPr>
          <w:p w14:paraId="6C9E8328" w14:textId="77777777" w:rsidR="00FF23EA" w:rsidRPr="00FF23EA" w:rsidRDefault="00FF23EA" w:rsidP="00FF23EA">
            <w:pPr>
              <w:rPr>
                <w:rFonts w:ascii="Arial" w:eastAsia="MS Mincho" w:hAnsi="Arial" w:cs="Arial"/>
                <w:sz w:val="22"/>
                <w:szCs w:val="22"/>
                <w:lang w:val="en-US"/>
              </w:rPr>
            </w:pPr>
            <w:r w:rsidRPr="00FF23EA">
              <w:rPr>
                <w:rFonts w:ascii="Arial" w:eastAsia="MS Mincho" w:hAnsi="Arial" w:cs="Arial"/>
                <w:sz w:val="22"/>
                <w:szCs w:val="22"/>
                <w:lang w:val="en-US"/>
              </w:rPr>
              <w:t>Total Price</w:t>
            </w:r>
          </w:p>
        </w:tc>
      </w:tr>
      <w:tr w:rsidR="00FF23EA" w:rsidRPr="00FF23EA" w14:paraId="757ED8D7" w14:textId="77777777" w:rsidTr="00523860">
        <w:trPr>
          <w:trHeight w:val="434"/>
        </w:trPr>
        <w:tc>
          <w:tcPr>
            <w:tcW w:w="726" w:type="dxa"/>
          </w:tcPr>
          <w:p w14:paraId="4E372752" w14:textId="77777777" w:rsidR="00FF23EA" w:rsidRPr="00FF23EA" w:rsidRDefault="00FF23EA" w:rsidP="00FF23EA">
            <w:pPr>
              <w:numPr>
                <w:ilvl w:val="0"/>
                <w:numId w:val="39"/>
              </w:numPr>
              <w:spacing w:line="276" w:lineRule="auto"/>
              <w:contextualSpacing/>
              <w:rPr>
                <w:rFonts w:ascii="Arial" w:eastAsia="MS Mincho" w:hAnsi="Arial" w:cs="Arial"/>
                <w:sz w:val="22"/>
                <w:szCs w:val="22"/>
                <w:lang w:val="en-US"/>
              </w:rPr>
            </w:pPr>
          </w:p>
        </w:tc>
        <w:tc>
          <w:tcPr>
            <w:tcW w:w="2309" w:type="dxa"/>
            <w:tcBorders>
              <w:top w:val="single" w:sz="4" w:space="0" w:color="auto"/>
              <w:left w:val="single" w:sz="4" w:space="0" w:color="auto"/>
              <w:bottom w:val="single" w:sz="4" w:space="0" w:color="auto"/>
              <w:right w:val="single" w:sz="4" w:space="0" w:color="auto"/>
            </w:tcBorders>
          </w:tcPr>
          <w:p w14:paraId="34EC505A" w14:textId="4156F0A3" w:rsidR="00FF23EA" w:rsidRPr="00FF23EA" w:rsidRDefault="00523860" w:rsidP="00A97612">
            <w:pPr>
              <w:spacing w:line="276" w:lineRule="auto"/>
              <w:rPr>
                <w:rFonts w:ascii="Arial" w:eastAsia="MS Mincho" w:hAnsi="Arial" w:cs="Arial"/>
                <w:sz w:val="22"/>
                <w:szCs w:val="22"/>
                <w:lang w:val="en-US"/>
              </w:rPr>
            </w:pPr>
            <w:r>
              <w:rPr>
                <w:rFonts w:ascii="Arial" w:eastAsia="MS Mincho" w:hAnsi="Arial" w:cs="Arial"/>
                <w:sz w:val="22"/>
                <w:szCs w:val="22"/>
                <w:lang w:val="en-US"/>
              </w:rPr>
              <w:t xml:space="preserve">APICS Certified </w:t>
            </w:r>
            <w:r w:rsidRPr="00523860">
              <w:rPr>
                <w:rFonts w:ascii="Arial" w:eastAsia="MS Mincho" w:hAnsi="Arial" w:cs="Arial"/>
                <w:sz w:val="22"/>
                <w:szCs w:val="22"/>
                <w:lang w:val="en-US"/>
              </w:rPr>
              <w:t xml:space="preserve">Supply Chain Professional Certification and Training  </w:t>
            </w:r>
          </w:p>
        </w:tc>
        <w:tc>
          <w:tcPr>
            <w:tcW w:w="1359" w:type="dxa"/>
            <w:tcBorders>
              <w:top w:val="single" w:sz="4" w:space="0" w:color="auto"/>
              <w:left w:val="single" w:sz="4" w:space="0" w:color="auto"/>
              <w:bottom w:val="single" w:sz="4" w:space="0" w:color="auto"/>
              <w:right w:val="single" w:sz="4" w:space="0" w:color="auto"/>
            </w:tcBorders>
            <w:vAlign w:val="center"/>
          </w:tcPr>
          <w:p w14:paraId="68D3652F" w14:textId="1034879D" w:rsidR="00FF23EA" w:rsidRPr="00FF23EA" w:rsidRDefault="00A97612" w:rsidP="00523860">
            <w:pPr>
              <w:spacing w:line="276" w:lineRule="auto"/>
              <w:jc w:val="center"/>
              <w:rPr>
                <w:rFonts w:ascii="Arial" w:eastAsia="MS Mincho" w:hAnsi="Arial" w:cs="Arial"/>
                <w:sz w:val="22"/>
                <w:szCs w:val="22"/>
                <w:lang w:val="en-US"/>
              </w:rPr>
            </w:pPr>
            <w:r>
              <w:rPr>
                <w:rFonts w:ascii="Arial" w:eastAsia="MS Mincho" w:hAnsi="Arial" w:cs="Arial"/>
                <w:sz w:val="22"/>
                <w:szCs w:val="22"/>
                <w:lang w:val="en-US"/>
              </w:rPr>
              <w:t>1</w:t>
            </w:r>
          </w:p>
        </w:tc>
        <w:tc>
          <w:tcPr>
            <w:tcW w:w="2040" w:type="dxa"/>
            <w:tcBorders>
              <w:top w:val="single" w:sz="4" w:space="0" w:color="auto"/>
              <w:left w:val="single" w:sz="4" w:space="0" w:color="auto"/>
              <w:bottom w:val="single" w:sz="4" w:space="0" w:color="auto"/>
              <w:right w:val="single" w:sz="4" w:space="0" w:color="auto"/>
            </w:tcBorders>
            <w:vAlign w:val="center"/>
          </w:tcPr>
          <w:p w14:paraId="3DF6A0A0" w14:textId="3975C892" w:rsidR="00FF23EA" w:rsidRPr="00FF23EA" w:rsidRDefault="00523860" w:rsidP="00523860">
            <w:pPr>
              <w:tabs>
                <w:tab w:val="center" w:pos="1004"/>
              </w:tabs>
              <w:spacing w:line="276" w:lineRule="auto"/>
              <w:jc w:val="center"/>
              <w:rPr>
                <w:rFonts w:ascii="Arial" w:eastAsia="MS Mincho" w:hAnsi="Arial" w:cs="Arial"/>
                <w:sz w:val="22"/>
                <w:szCs w:val="22"/>
                <w:lang w:val="en-US"/>
              </w:rPr>
            </w:pPr>
            <w:r>
              <w:rPr>
                <w:rFonts w:ascii="Arial" w:eastAsia="MS Mincho" w:hAnsi="Arial" w:cs="Arial"/>
                <w:sz w:val="22"/>
                <w:szCs w:val="22"/>
                <w:lang w:val="en-US"/>
              </w:rPr>
              <w:t>Learner Paced</w:t>
            </w:r>
          </w:p>
        </w:tc>
        <w:tc>
          <w:tcPr>
            <w:tcW w:w="1601" w:type="dxa"/>
            <w:vAlign w:val="center"/>
          </w:tcPr>
          <w:p w14:paraId="397CFEE7" w14:textId="769C50BE" w:rsidR="00FF23EA" w:rsidRPr="00FF23EA" w:rsidRDefault="00523860" w:rsidP="00523860">
            <w:pPr>
              <w:spacing w:line="276" w:lineRule="auto"/>
              <w:jc w:val="center"/>
              <w:rPr>
                <w:rFonts w:ascii="Arial" w:eastAsia="MS Mincho" w:hAnsi="Arial" w:cs="Arial"/>
                <w:sz w:val="22"/>
                <w:szCs w:val="22"/>
                <w:lang w:val="en-US"/>
              </w:rPr>
            </w:pPr>
            <w:r>
              <w:rPr>
                <w:rFonts w:ascii="Arial" w:eastAsia="MS Mincho" w:hAnsi="Arial" w:cs="Arial"/>
                <w:sz w:val="22"/>
                <w:szCs w:val="22"/>
                <w:lang w:val="en-US"/>
              </w:rPr>
              <w:t>1</w:t>
            </w:r>
          </w:p>
        </w:tc>
        <w:tc>
          <w:tcPr>
            <w:tcW w:w="1652" w:type="dxa"/>
          </w:tcPr>
          <w:p w14:paraId="0B4BC986" w14:textId="77777777" w:rsidR="00FF23EA" w:rsidRPr="00FF23EA" w:rsidRDefault="00FF23EA" w:rsidP="00FF23EA">
            <w:pPr>
              <w:rPr>
                <w:rFonts w:ascii="Arial MT Lt" w:eastAsia="MS Mincho" w:hAnsi="Arial MT Lt"/>
                <w:lang w:val="en-US"/>
              </w:rPr>
            </w:pPr>
          </w:p>
        </w:tc>
      </w:tr>
      <w:tr w:rsidR="00FF23EA" w:rsidRPr="00FF23EA" w14:paraId="2C6D1CC1"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77"/>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1E51B508"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Sub-Total</w:t>
            </w:r>
          </w:p>
        </w:tc>
        <w:tc>
          <w:tcPr>
            <w:tcW w:w="1652" w:type="dxa"/>
            <w:tcBorders>
              <w:left w:val="single" w:sz="4" w:space="0" w:color="auto"/>
              <w:bottom w:val="single" w:sz="4" w:space="0" w:color="auto"/>
              <w:right w:val="single" w:sz="4" w:space="0" w:color="auto"/>
            </w:tcBorders>
          </w:tcPr>
          <w:p w14:paraId="3F9AB060" w14:textId="77777777" w:rsidR="00FF23EA" w:rsidRPr="00FF23EA" w:rsidRDefault="00FF23EA" w:rsidP="00FF23EA">
            <w:pPr>
              <w:rPr>
                <w:rFonts w:ascii="Arial MT Lt" w:eastAsia="MS Mincho" w:hAnsi="Arial MT Lt"/>
                <w:lang w:val="en-US"/>
              </w:rPr>
            </w:pPr>
          </w:p>
        </w:tc>
      </w:tr>
      <w:tr w:rsidR="00FF23EA" w:rsidRPr="00FF23EA" w14:paraId="2F9457FD"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68"/>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70F4F5B2"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VAT @15%</w:t>
            </w:r>
          </w:p>
        </w:tc>
        <w:tc>
          <w:tcPr>
            <w:tcW w:w="1652" w:type="dxa"/>
            <w:tcBorders>
              <w:top w:val="single" w:sz="4" w:space="0" w:color="auto"/>
              <w:left w:val="single" w:sz="4" w:space="0" w:color="auto"/>
              <w:bottom w:val="single" w:sz="4" w:space="0" w:color="auto"/>
              <w:right w:val="single" w:sz="4" w:space="0" w:color="auto"/>
            </w:tcBorders>
          </w:tcPr>
          <w:p w14:paraId="0082A8DA" w14:textId="77777777" w:rsidR="00FF23EA" w:rsidRPr="00FF23EA" w:rsidRDefault="00FF23EA" w:rsidP="00FF23EA">
            <w:pPr>
              <w:rPr>
                <w:rFonts w:ascii="Arial MT Lt" w:eastAsia="MS Mincho" w:hAnsi="Arial MT Lt"/>
                <w:lang w:val="en-US"/>
              </w:rPr>
            </w:pPr>
          </w:p>
        </w:tc>
      </w:tr>
      <w:tr w:rsidR="00FF23EA" w:rsidRPr="00FF23EA" w14:paraId="5F597167" w14:textId="77777777" w:rsidTr="00907E83">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34" w:type="dxa"/>
          <w:trHeight w:val="471"/>
        </w:trPr>
        <w:tc>
          <w:tcPr>
            <w:tcW w:w="1601" w:type="dxa"/>
            <w:tcBorders>
              <w:top w:val="single" w:sz="4" w:space="0" w:color="auto"/>
              <w:left w:val="single" w:sz="4" w:space="0" w:color="auto"/>
              <w:bottom w:val="single" w:sz="4" w:space="0" w:color="auto"/>
              <w:right w:val="single" w:sz="4" w:space="0" w:color="auto"/>
            </w:tcBorders>
            <w:shd w:val="clear" w:color="auto" w:fill="auto"/>
          </w:tcPr>
          <w:p w14:paraId="69003F81" w14:textId="77777777" w:rsidR="00FF23EA" w:rsidRPr="00FF23EA" w:rsidRDefault="00FF23EA" w:rsidP="00FF23EA">
            <w:pPr>
              <w:spacing w:line="276" w:lineRule="auto"/>
              <w:rPr>
                <w:rFonts w:ascii="Arial" w:eastAsia="MS Mincho" w:hAnsi="Arial" w:cs="Arial"/>
                <w:b/>
                <w:bCs/>
                <w:sz w:val="22"/>
                <w:szCs w:val="22"/>
                <w:lang w:val="en-US"/>
              </w:rPr>
            </w:pPr>
            <w:r w:rsidRPr="00FF23EA">
              <w:rPr>
                <w:rFonts w:ascii="Arial" w:eastAsia="MS Mincho" w:hAnsi="Arial" w:cs="Arial"/>
                <w:b/>
                <w:bCs/>
                <w:sz w:val="22"/>
                <w:szCs w:val="22"/>
                <w:lang w:val="en-US"/>
              </w:rPr>
              <w:t>VAT Incl.</w:t>
            </w:r>
          </w:p>
        </w:tc>
        <w:tc>
          <w:tcPr>
            <w:tcW w:w="1652" w:type="dxa"/>
            <w:tcBorders>
              <w:top w:val="single" w:sz="4" w:space="0" w:color="auto"/>
              <w:left w:val="single" w:sz="4" w:space="0" w:color="auto"/>
              <w:bottom w:val="single" w:sz="4" w:space="0" w:color="auto"/>
              <w:right w:val="single" w:sz="4" w:space="0" w:color="auto"/>
            </w:tcBorders>
          </w:tcPr>
          <w:p w14:paraId="49911EDA" w14:textId="77777777" w:rsidR="00FF23EA" w:rsidRPr="00FF23EA" w:rsidRDefault="00FF23EA" w:rsidP="00FF23EA">
            <w:pPr>
              <w:rPr>
                <w:rFonts w:ascii="Arial MT Lt" w:eastAsia="MS Mincho" w:hAnsi="Arial MT Lt"/>
                <w:lang w:val="en-US"/>
              </w:rPr>
            </w:pPr>
          </w:p>
        </w:tc>
      </w:tr>
    </w:tbl>
    <w:p w14:paraId="484EA074"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234A23AD"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46A80661"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03B68D76"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5A6B18A8"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176A97C0"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60253146"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6BC23264"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609BE93E"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0AA1874B"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538B5348"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5997886D"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782D7FB4"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18B3A0A5"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68F4E911" w14:textId="77777777" w:rsidR="00FF23EA" w:rsidRDefault="00FF23EA" w:rsidP="00E64650">
      <w:pPr>
        <w:pStyle w:val="ListParagraph"/>
        <w:spacing w:line="360" w:lineRule="auto"/>
        <w:ind w:left="709" w:right="187"/>
        <w:jc w:val="both"/>
        <w:rPr>
          <w:rFonts w:ascii="Arial" w:eastAsia="MS Mincho" w:hAnsi="Arial" w:cs="Arial"/>
          <w:bCs/>
          <w:snapToGrid w:val="0"/>
          <w:sz w:val="22"/>
          <w:szCs w:val="22"/>
        </w:rPr>
      </w:pPr>
    </w:p>
    <w:p w14:paraId="714B10E0" w14:textId="77777777" w:rsidR="00633F2E" w:rsidRPr="00FE3E08" w:rsidRDefault="00633F2E" w:rsidP="00FE3E08">
      <w:pPr>
        <w:spacing w:line="360" w:lineRule="auto"/>
        <w:ind w:right="187"/>
        <w:jc w:val="both"/>
        <w:rPr>
          <w:rFonts w:ascii="Arial" w:eastAsia="MS Mincho" w:hAnsi="Arial" w:cs="Arial"/>
          <w:bCs/>
          <w:snapToGrid w:val="0"/>
          <w:sz w:val="22"/>
          <w:szCs w:val="22"/>
        </w:rPr>
      </w:pPr>
    </w:p>
    <w:p w14:paraId="3439322B" w14:textId="77777777" w:rsidR="00633F2E" w:rsidRDefault="00633F2E" w:rsidP="00E64650">
      <w:pPr>
        <w:pStyle w:val="ListParagraph"/>
        <w:spacing w:line="360" w:lineRule="auto"/>
        <w:ind w:left="709" w:right="187"/>
        <w:jc w:val="both"/>
        <w:rPr>
          <w:rFonts w:ascii="Arial" w:eastAsia="MS Mincho" w:hAnsi="Arial" w:cs="Arial"/>
          <w:bCs/>
          <w:snapToGrid w:val="0"/>
          <w:sz w:val="22"/>
          <w:szCs w:val="22"/>
        </w:rPr>
      </w:pPr>
    </w:p>
    <w:p w14:paraId="21257AD1" w14:textId="4FA4B0C1" w:rsidR="00C641A0" w:rsidRPr="005F2B4F" w:rsidRDefault="00C641A0" w:rsidP="005F2B4F">
      <w:pPr>
        <w:spacing w:line="360" w:lineRule="auto"/>
        <w:jc w:val="both"/>
        <w:rPr>
          <w:rFonts w:ascii="Arial" w:eastAsia="Calibri" w:hAnsi="Arial" w:cs="Arial"/>
          <w:sz w:val="22"/>
          <w:szCs w:val="22"/>
        </w:rPr>
      </w:pPr>
      <w:r w:rsidRPr="005F2B4F">
        <w:rPr>
          <w:rFonts w:ascii="Arial" w:eastAsia="Calibri" w:hAnsi="Arial" w:cs="Arial"/>
          <w:b/>
          <w:bCs/>
          <w:sz w:val="22"/>
          <w:szCs w:val="22"/>
        </w:rPr>
        <w:t>NAME OF THE COMPANY…………………………………………………………………………</w:t>
      </w:r>
    </w:p>
    <w:p w14:paraId="35E55BC0" w14:textId="77777777"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DESIGNATION…………………………………………………………………………………………</w:t>
      </w:r>
    </w:p>
    <w:p w14:paraId="3AFD9497" w14:textId="7C1DB473" w:rsidR="00C641A0" w:rsidRPr="005F2B4F" w:rsidRDefault="00C641A0" w:rsidP="005F2B4F">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SIGNATURE……………………………………………………………………………………………</w:t>
      </w:r>
    </w:p>
    <w:p w14:paraId="09BDD7E1" w14:textId="1B989B30" w:rsidR="00C641A0" w:rsidRPr="001D2484" w:rsidRDefault="00C641A0" w:rsidP="001D2484">
      <w:pPr>
        <w:spacing w:after="200" w:line="360" w:lineRule="auto"/>
        <w:jc w:val="both"/>
        <w:rPr>
          <w:rFonts w:ascii="Arial" w:eastAsia="Calibri" w:hAnsi="Arial" w:cs="Arial"/>
          <w:b/>
          <w:bCs/>
          <w:sz w:val="22"/>
          <w:szCs w:val="22"/>
        </w:rPr>
      </w:pPr>
      <w:r w:rsidRPr="005F2B4F">
        <w:rPr>
          <w:rFonts w:ascii="Arial" w:eastAsia="Calibri" w:hAnsi="Arial" w:cs="Arial"/>
          <w:b/>
          <w:bCs/>
          <w:sz w:val="22"/>
          <w:szCs w:val="22"/>
        </w:rPr>
        <w:t>CSD NUMBER………………………………………………………………………………………….</w:t>
      </w:r>
    </w:p>
    <w:p w14:paraId="33DC4AA9" w14:textId="77777777" w:rsidR="00C050B6" w:rsidRPr="005F2B4F" w:rsidRDefault="00C050B6" w:rsidP="001D2484">
      <w:pPr>
        <w:keepNext/>
        <w:spacing w:before="120" w:after="60" w:line="360" w:lineRule="auto"/>
        <w:jc w:val="both"/>
        <w:outlineLvl w:val="1"/>
        <w:rPr>
          <w:rFonts w:ascii="Arial" w:hAnsi="Arial" w:cs="Arial"/>
          <w:b/>
          <w:bCs/>
          <w:sz w:val="22"/>
          <w:szCs w:val="22"/>
        </w:rPr>
      </w:pPr>
      <w:bookmarkStart w:id="10" w:name="_Toc142667138"/>
      <w:bookmarkStart w:id="11" w:name="_Toc143178285"/>
      <w:r w:rsidRPr="005F2B4F">
        <w:rPr>
          <w:rFonts w:ascii="Arial" w:hAnsi="Arial" w:cs="Arial"/>
          <w:b/>
          <w:bCs/>
          <w:sz w:val="22"/>
          <w:szCs w:val="22"/>
        </w:rPr>
        <w:t>The Preferential Procurement Regulations, 2022 pertaining to the Preferential Procurement Policy Framework Act, Act No 5 of 2000.</w:t>
      </w:r>
      <w:bookmarkEnd w:id="10"/>
      <w:bookmarkEnd w:id="11"/>
    </w:p>
    <w:p w14:paraId="1728808D" w14:textId="63630F1E"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77BB1A9F" w14:textId="17C1082B"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w:t>
      </w:r>
    </w:p>
    <w:p w14:paraId="324E8D13" w14:textId="574B1D97" w:rsidR="00C050B6" w:rsidRPr="005F2B4F" w:rsidRDefault="00C050B6" w:rsidP="001D2484">
      <w:pPr>
        <w:spacing w:line="360" w:lineRule="auto"/>
        <w:jc w:val="both"/>
        <w:rPr>
          <w:rFonts w:ascii="Arial" w:hAnsi="Arial" w:cs="Arial"/>
          <w:sz w:val="22"/>
          <w:szCs w:val="22"/>
        </w:rPr>
      </w:pPr>
      <w:r w:rsidRPr="005F2B4F">
        <w:rPr>
          <w:rFonts w:ascii="Arial" w:hAnsi="Arial" w:cs="Arial"/>
          <w:sz w:val="22"/>
          <w:szCs w:val="22"/>
        </w:rPr>
        <w:t>Company during the RFQ evaluation process.</w:t>
      </w:r>
    </w:p>
    <w:p w14:paraId="34D12A28" w14:textId="045FC487" w:rsidR="001900B1" w:rsidRDefault="00C050B6" w:rsidP="001D2484">
      <w:pPr>
        <w:spacing w:line="360" w:lineRule="auto"/>
        <w:jc w:val="both"/>
        <w:rPr>
          <w:rFonts w:ascii="Arial" w:hAnsi="Arial" w:cs="Arial"/>
          <w:sz w:val="22"/>
          <w:szCs w:val="22"/>
        </w:rPr>
      </w:pPr>
      <w:r w:rsidRPr="005F2B4F">
        <w:rPr>
          <w:rFonts w:ascii="Arial" w:hAnsi="Arial" w:cs="Arial"/>
          <w:sz w:val="22"/>
          <w:szCs w:val="22"/>
        </w:rPr>
        <w:t xml:space="preserve">Partnership must be in the form of Joint Venture Agreement or Consortium Agreement between compliant B-BBEE and non-B-BBEE Organisation/or foreign supplier </w:t>
      </w:r>
      <w:r w:rsidR="001D39EF" w:rsidRPr="005F2B4F">
        <w:rPr>
          <w:rFonts w:ascii="Arial" w:hAnsi="Arial" w:cs="Arial"/>
          <w:sz w:val="22"/>
          <w:szCs w:val="22"/>
        </w:rPr>
        <w:t>to</w:t>
      </w:r>
      <w:r w:rsidRPr="005F2B4F">
        <w:rPr>
          <w:rFonts w:ascii="Arial" w:hAnsi="Arial" w:cs="Arial"/>
          <w:sz w:val="22"/>
          <w:szCs w:val="22"/>
        </w:rPr>
        <w:t xml:space="preserve"> meet the policy requirements. </w:t>
      </w:r>
    </w:p>
    <w:p w14:paraId="01F5E66E" w14:textId="5D4ED869" w:rsidR="00C050B6" w:rsidRPr="005F2B4F" w:rsidRDefault="00C050B6" w:rsidP="001D2484">
      <w:pPr>
        <w:spacing w:line="360" w:lineRule="auto"/>
        <w:jc w:val="both"/>
        <w:rPr>
          <w:rFonts w:ascii="Arial" w:hAnsi="Arial" w:cs="Arial"/>
          <w:sz w:val="22"/>
          <w:szCs w:val="22"/>
        </w:rPr>
      </w:pPr>
      <w:r w:rsidRPr="005F2B4F">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2222CE51" w14:textId="77777777" w:rsidR="005F73C6" w:rsidRPr="005F2B4F" w:rsidRDefault="005F73C6" w:rsidP="005F2B4F">
      <w:pPr>
        <w:pStyle w:val="ListParagraph"/>
        <w:spacing w:line="360" w:lineRule="auto"/>
        <w:ind w:left="1080"/>
        <w:jc w:val="both"/>
        <w:rPr>
          <w:rFonts w:ascii="Arial" w:eastAsiaTheme="minorHAnsi" w:hAnsi="Arial" w:cs="Arial"/>
          <w:sz w:val="22"/>
          <w:szCs w:val="22"/>
        </w:rPr>
      </w:pPr>
    </w:p>
    <w:p w14:paraId="34565FB1" w14:textId="6A51F630" w:rsidR="001E016A" w:rsidRPr="005F2B4F" w:rsidRDefault="001E016A" w:rsidP="00D429C5">
      <w:pPr>
        <w:pStyle w:val="ListParagraph"/>
        <w:numPr>
          <w:ilvl w:val="2"/>
          <w:numId w:val="19"/>
        </w:numPr>
        <w:spacing w:line="360" w:lineRule="auto"/>
        <w:ind w:left="142" w:right="188" w:hanging="142"/>
        <w:jc w:val="both"/>
        <w:rPr>
          <w:rFonts w:ascii="Arial" w:hAnsi="Arial" w:cs="Arial"/>
          <w:sz w:val="22"/>
          <w:szCs w:val="22"/>
        </w:rPr>
      </w:pPr>
      <w:r w:rsidRPr="005F2B4F">
        <w:rPr>
          <w:rFonts w:ascii="Arial" w:eastAsiaTheme="minorHAnsi" w:hAnsi="Arial" w:cs="Arial"/>
          <w:b/>
          <w:bCs/>
          <w:sz w:val="22"/>
          <w:szCs w:val="22"/>
        </w:rPr>
        <w:t xml:space="preserve">The following allocation will determine the specific goals (20.00 points) for this </w:t>
      </w:r>
      <w:r w:rsidR="001900B1">
        <w:rPr>
          <w:rFonts w:ascii="Arial" w:eastAsiaTheme="minorHAnsi" w:hAnsi="Arial" w:cs="Arial"/>
          <w:b/>
          <w:bCs/>
          <w:sz w:val="22"/>
          <w:szCs w:val="22"/>
        </w:rPr>
        <w:t xml:space="preserve">     </w:t>
      </w:r>
      <w:r w:rsidRPr="005F2B4F">
        <w:rPr>
          <w:rFonts w:ascii="Arial" w:eastAsiaTheme="minorHAnsi" w:hAnsi="Arial" w:cs="Arial"/>
          <w:b/>
          <w:bCs/>
          <w:sz w:val="22"/>
          <w:szCs w:val="22"/>
        </w:rPr>
        <w:t>tender process</w:t>
      </w:r>
      <w:r w:rsidRPr="005F2B4F">
        <w:rPr>
          <w:rFonts w:ascii="Arial" w:hAnsi="Arial" w:cs="Arial"/>
          <w:sz w:val="22"/>
          <w:szCs w:val="22"/>
        </w:rPr>
        <w:t>:</w:t>
      </w:r>
    </w:p>
    <w:tbl>
      <w:tblPr>
        <w:tblStyle w:val="TableGrid"/>
        <w:tblW w:w="8930" w:type="dxa"/>
        <w:tblInd w:w="137" w:type="dxa"/>
        <w:tblLook w:val="04A0" w:firstRow="1" w:lastRow="0" w:firstColumn="1" w:lastColumn="0" w:noHBand="0" w:noVBand="1"/>
      </w:tblPr>
      <w:tblGrid>
        <w:gridCol w:w="6804"/>
        <w:gridCol w:w="2126"/>
      </w:tblGrid>
      <w:tr w:rsidR="00C050B6" w:rsidRPr="005F2B4F" w14:paraId="36C08851" w14:textId="77777777" w:rsidTr="001D2484">
        <w:trPr>
          <w:tblHeader/>
        </w:trPr>
        <w:tc>
          <w:tcPr>
            <w:tcW w:w="6804" w:type="dxa"/>
            <w:shd w:val="clear" w:color="auto" w:fill="002060"/>
          </w:tcPr>
          <w:p w14:paraId="70A1DC2B"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5F2B4F" w:rsidRDefault="00C050B6" w:rsidP="005F2B4F">
            <w:pPr>
              <w:pStyle w:val="ListParagraph"/>
              <w:spacing w:line="360" w:lineRule="auto"/>
              <w:ind w:left="0" w:right="188"/>
              <w:jc w:val="both"/>
              <w:rPr>
                <w:rFonts w:ascii="Arial" w:hAnsi="Arial" w:cs="Arial"/>
                <w:b/>
                <w:bCs/>
                <w:color w:val="FFFFFF" w:themeColor="background1"/>
                <w:sz w:val="22"/>
                <w:szCs w:val="22"/>
              </w:rPr>
            </w:pPr>
            <w:r w:rsidRPr="005F2B4F">
              <w:rPr>
                <w:rFonts w:ascii="Arial" w:hAnsi="Arial" w:cs="Arial"/>
                <w:b/>
                <w:bCs/>
                <w:color w:val="FFFFFF" w:themeColor="background1"/>
                <w:sz w:val="22"/>
                <w:szCs w:val="22"/>
              </w:rPr>
              <w:t>Points allocated</w:t>
            </w:r>
          </w:p>
        </w:tc>
      </w:tr>
      <w:tr w:rsidR="00C050B6" w:rsidRPr="005F2B4F" w14:paraId="66045C6A" w14:textId="77777777" w:rsidTr="001D2484">
        <w:tc>
          <w:tcPr>
            <w:tcW w:w="6804" w:type="dxa"/>
          </w:tcPr>
          <w:p w14:paraId="133A67AA" w14:textId="62183AA6" w:rsidR="00C050B6" w:rsidRPr="005F2B4F" w:rsidRDefault="00C050B6" w:rsidP="005F2B4F">
            <w:pPr>
              <w:pStyle w:val="ListParagraph"/>
              <w:spacing w:line="360" w:lineRule="auto"/>
              <w:ind w:left="0" w:right="188"/>
              <w:jc w:val="both"/>
              <w:rPr>
                <w:rFonts w:ascii="Arial" w:hAnsi="Arial" w:cs="Arial"/>
                <w:sz w:val="22"/>
                <w:szCs w:val="22"/>
              </w:rPr>
            </w:pPr>
            <w:r w:rsidRPr="005F2B4F">
              <w:rPr>
                <w:rFonts w:ascii="Arial" w:hAnsi="Arial" w:cs="Arial"/>
                <w:sz w:val="22"/>
                <w:szCs w:val="22"/>
              </w:rPr>
              <w:t>51% Black Owned Suppliers (Section 2(1)(d)(i) of the PPPFA)</w:t>
            </w:r>
          </w:p>
        </w:tc>
        <w:tc>
          <w:tcPr>
            <w:tcW w:w="2126" w:type="dxa"/>
          </w:tcPr>
          <w:p w14:paraId="35FA7FC4" w14:textId="61ECDFB2" w:rsidR="00C050B6" w:rsidRPr="005F2B4F" w:rsidRDefault="00C160C4" w:rsidP="005F2B4F">
            <w:pPr>
              <w:pStyle w:val="ListParagraph"/>
              <w:spacing w:line="360" w:lineRule="auto"/>
              <w:ind w:left="0" w:right="188"/>
              <w:jc w:val="both"/>
              <w:rPr>
                <w:rFonts w:ascii="Arial" w:hAnsi="Arial" w:cs="Arial"/>
                <w:sz w:val="22"/>
                <w:szCs w:val="22"/>
              </w:rPr>
            </w:pPr>
            <w:r>
              <w:rPr>
                <w:rFonts w:ascii="Arial" w:hAnsi="Arial" w:cs="Arial"/>
                <w:sz w:val="22"/>
                <w:szCs w:val="22"/>
              </w:rPr>
              <w:t>1</w:t>
            </w:r>
            <w:r w:rsidR="00C050B6" w:rsidRPr="005F2B4F">
              <w:rPr>
                <w:rFonts w:ascii="Arial" w:hAnsi="Arial" w:cs="Arial"/>
                <w:sz w:val="22"/>
                <w:szCs w:val="22"/>
              </w:rPr>
              <w:t>0,00</w:t>
            </w:r>
          </w:p>
        </w:tc>
      </w:tr>
      <w:tr w:rsidR="00C160C4" w:rsidRPr="005F2B4F" w14:paraId="2E785769" w14:textId="77777777" w:rsidTr="005548CC">
        <w:tc>
          <w:tcPr>
            <w:tcW w:w="6804" w:type="dxa"/>
            <w:shd w:val="clear" w:color="auto" w:fill="auto"/>
          </w:tcPr>
          <w:p w14:paraId="6B6EDE2C" w14:textId="0291F4AA" w:rsidR="00C160C4" w:rsidRPr="005F2B4F" w:rsidRDefault="00C160C4" w:rsidP="00C160C4">
            <w:pPr>
              <w:pStyle w:val="ListParagraph"/>
              <w:spacing w:line="360" w:lineRule="auto"/>
              <w:ind w:left="0" w:right="188"/>
              <w:jc w:val="both"/>
              <w:rPr>
                <w:rFonts w:ascii="Arial" w:hAnsi="Arial" w:cs="Arial"/>
                <w:sz w:val="22"/>
                <w:szCs w:val="22"/>
              </w:rPr>
            </w:pPr>
            <w:r w:rsidRPr="00916E3C">
              <w:rPr>
                <w:rFonts w:ascii="Arial" w:hAnsi="Arial" w:cs="Arial"/>
                <w:sz w:val="22"/>
                <w:szCs w:val="22"/>
              </w:rPr>
              <w:t>30% Black Woman Owned Suppliers. (Section 2(1)(d)(i) of the PPPFA)</w:t>
            </w:r>
          </w:p>
        </w:tc>
        <w:tc>
          <w:tcPr>
            <w:tcW w:w="2126" w:type="dxa"/>
          </w:tcPr>
          <w:p w14:paraId="174E35F3" w14:textId="5A1FE57D" w:rsidR="00C160C4" w:rsidRPr="005F2B4F" w:rsidRDefault="00C160C4" w:rsidP="00C160C4">
            <w:pPr>
              <w:pStyle w:val="ListParagraph"/>
              <w:spacing w:line="360" w:lineRule="auto"/>
              <w:ind w:left="0" w:right="188"/>
              <w:jc w:val="both"/>
              <w:rPr>
                <w:rFonts w:ascii="Arial" w:hAnsi="Arial" w:cs="Arial"/>
                <w:sz w:val="22"/>
                <w:szCs w:val="22"/>
              </w:rPr>
            </w:pPr>
            <w:r>
              <w:rPr>
                <w:rFonts w:ascii="Arial" w:hAnsi="Arial" w:cs="Arial"/>
                <w:sz w:val="22"/>
                <w:szCs w:val="22"/>
              </w:rPr>
              <w:t>10,00</w:t>
            </w:r>
          </w:p>
        </w:tc>
      </w:tr>
      <w:tr w:rsidR="00C160C4" w:rsidRPr="005F2B4F" w14:paraId="52FBC829" w14:textId="77777777" w:rsidTr="001D2484">
        <w:tc>
          <w:tcPr>
            <w:tcW w:w="6804" w:type="dxa"/>
          </w:tcPr>
          <w:p w14:paraId="37E9CC6D" w14:textId="77777777" w:rsidR="00C160C4" w:rsidRPr="005F2B4F" w:rsidRDefault="00C160C4" w:rsidP="00C160C4">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Total</w:t>
            </w:r>
          </w:p>
        </w:tc>
        <w:tc>
          <w:tcPr>
            <w:tcW w:w="2126" w:type="dxa"/>
          </w:tcPr>
          <w:p w14:paraId="7D2A1886" w14:textId="77777777" w:rsidR="00C160C4" w:rsidRPr="005F2B4F" w:rsidRDefault="00C160C4" w:rsidP="00C160C4">
            <w:pPr>
              <w:pStyle w:val="ListParagraph"/>
              <w:spacing w:line="360" w:lineRule="auto"/>
              <w:ind w:left="0" w:right="188"/>
              <w:jc w:val="both"/>
              <w:rPr>
                <w:rFonts w:ascii="Arial" w:hAnsi="Arial" w:cs="Arial"/>
                <w:b/>
                <w:bCs/>
                <w:sz w:val="22"/>
                <w:szCs w:val="22"/>
              </w:rPr>
            </w:pPr>
            <w:r w:rsidRPr="005F2B4F">
              <w:rPr>
                <w:rFonts w:ascii="Arial" w:hAnsi="Arial" w:cs="Arial"/>
                <w:b/>
                <w:bCs/>
                <w:sz w:val="22"/>
                <w:szCs w:val="22"/>
              </w:rPr>
              <w:t>20,00</w:t>
            </w:r>
          </w:p>
        </w:tc>
      </w:tr>
    </w:tbl>
    <w:p w14:paraId="203AB3EC" w14:textId="77777777" w:rsidR="001E016A" w:rsidRPr="005F2B4F" w:rsidRDefault="001E016A" w:rsidP="005F2B4F">
      <w:pPr>
        <w:pStyle w:val="ListParagraph"/>
        <w:spacing w:line="360" w:lineRule="auto"/>
        <w:ind w:right="188"/>
        <w:jc w:val="both"/>
        <w:rPr>
          <w:rFonts w:ascii="Arial" w:hAnsi="Arial" w:cs="Arial"/>
          <w:sz w:val="22"/>
          <w:szCs w:val="22"/>
        </w:rPr>
      </w:pPr>
    </w:p>
    <w:p w14:paraId="07153536" w14:textId="77777777" w:rsidR="001E016A" w:rsidRPr="005F2B4F" w:rsidRDefault="001E016A" w:rsidP="00D429C5">
      <w:pPr>
        <w:pStyle w:val="ListParagraph"/>
        <w:numPr>
          <w:ilvl w:val="3"/>
          <w:numId w:val="19"/>
        </w:numPr>
        <w:spacing w:line="360" w:lineRule="auto"/>
        <w:ind w:left="567" w:right="187" w:hanging="567"/>
        <w:jc w:val="both"/>
        <w:rPr>
          <w:rFonts w:ascii="Arial" w:eastAsiaTheme="minorHAnsi" w:hAnsi="Arial" w:cs="Arial"/>
          <w:b/>
          <w:bCs/>
          <w:sz w:val="22"/>
          <w:szCs w:val="22"/>
        </w:rPr>
      </w:pPr>
      <w:r w:rsidRPr="005F2B4F">
        <w:rPr>
          <w:rFonts w:ascii="Arial" w:eastAsiaTheme="minorHAnsi" w:hAnsi="Arial" w:cs="Arial"/>
          <w:b/>
          <w:bCs/>
          <w:sz w:val="22"/>
          <w:szCs w:val="22"/>
        </w:rPr>
        <w:t>Bidders must submit the following documents as a means of verification for specific goals:</w:t>
      </w:r>
    </w:p>
    <w:p w14:paraId="3EB9AD34" w14:textId="75137DC7" w:rsidR="005F2B4F" w:rsidRPr="005F2B4F" w:rsidRDefault="005F2B4F"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t>CSD Report</w:t>
      </w:r>
    </w:p>
    <w:p w14:paraId="53A70F3D" w14:textId="16F13638" w:rsidR="001E016A" w:rsidRPr="005F2B4F" w:rsidRDefault="001E016A"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lastRenderedPageBreak/>
        <w:t>CIPC documents (company registration documents),</w:t>
      </w:r>
    </w:p>
    <w:p w14:paraId="4B0080F5" w14:textId="77777777" w:rsidR="001E016A" w:rsidRPr="005F2B4F" w:rsidRDefault="001E016A" w:rsidP="00D429C5">
      <w:pPr>
        <w:pStyle w:val="ListParagraph"/>
        <w:numPr>
          <w:ilvl w:val="3"/>
          <w:numId w:val="17"/>
        </w:numPr>
        <w:spacing w:line="360" w:lineRule="auto"/>
        <w:ind w:left="709" w:right="187" w:hanging="709"/>
        <w:jc w:val="both"/>
        <w:rPr>
          <w:rFonts w:ascii="Arial" w:hAnsi="Arial" w:cs="Arial"/>
          <w:sz w:val="22"/>
          <w:szCs w:val="22"/>
        </w:rPr>
      </w:pPr>
      <w:r w:rsidRPr="005F2B4F">
        <w:rPr>
          <w:rFonts w:ascii="Arial" w:hAnsi="Arial" w:cs="Arial"/>
          <w:sz w:val="22"/>
          <w:szCs w:val="22"/>
        </w:rPr>
        <w:t>Shareholder certificates, and</w:t>
      </w:r>
    </w:p>
    <w:p w14:paraId="528B5428" w14:textId="4C77713D" w:rsidR="009F52CC" w:rsidRPr="00C20890" w:rsidRDefault="001E016A" w:rsidP="00D429C5">
      <w:pPr>
        <w:pStyle w:val="ListParagraph"/>
        <w:numPr>
          <w:ilvl w:val="3"/>
          <w:numId w:val="17"/>
        </w:numPr>
        <w:spacing w:line="360" w:lineRule="auto"/>
        <w:ind w:left="0" w:right="187" w:hanging="709"/>
        <w:jc w:val="both"/>
        <w:rPr>
          <w:rFonts w:ascii="Arial" w:hAnsi="Arial" w:cs="Arial"/>
          <w:sz w:val="22"/>
          <w:szCs w:val="22"/>
        </w:rPr>
      </w:pPr>
      <w:r w:rsidRPr="005F2B4F">
        <w:rPr>
          <w:rFonts w:ascii="Arial" w:hAnsi="Arial" w:cs="Arial"/>
          <w:sz w:val="22"/>
          <w:szCs w:val="22"/>
        </w:rPr>
        <w:t>Copies of Identity document(s) for shareholder(s).</w:t>
      </w:r>
      <w:r w:rsidR="00734CA7">
        <w:rPr>
          <w:rFonts w:ascii="Arial" w:hAnsi="Arial" w:cs="Arial"/>
          <w:sz w:val="22"/>
          <w:szCs w:val="22"/>
        </w:rPr>
        <w:t xml:space="preserve"> </w:t>
      </w:r>
      <w:r w:rsidRPr="00734CA7">
        <w:rPr>
          <w:rFonts w:ascii="Arial" w:hAnsi="Arial" w:cs="Arial"/>
          <w:sz w:val="22"/>
          <w:szCs w:val="22"/>
        </w:rPr>
        <w:t xml:space="preserve">Bidders who fail to submit the </w:t>
      </w:r>
      <w:r w:rsidRPr="00C20890">
        <w:rPr>
          <w:rFonts w:ascii="Arial" w:hAnsi="Arial" w:cs="Arial"/>
          <w:sz w:val="22"/>
          <w:szCs w:val="22"/>
        </w:rPr>
        <w:t>above</w:t>
      </w:r>
      <w:r w:rsidR="00C76B57" w:rsidRPr="00C20890">
        <w:rPr>
          <w:rFonts w:ascii="Arial" w:hAnsi="Arial" w:cs="Arial"/>
          <w:sz w:val="22"/>
          <w:szCs w:val="22"/>
        </w:rPr>
        <w:t xml:space="preserve"> documents</w:t>
      </w:r>
      <w:r w:rsidRPr="00C20890">
        <w:rPr>
          <w:rFonts w:ascii="Arial" w:hAnsi="Arial" w:cs="Arial"/>
          <w:sz w:val="22"/>
          <w:szCs w:val="22"/>
        </w:rPr>
        <w:t xml:space="preserve"> will not qualify for points allocated for specific </w:t>
      </w:r>
      <w:r w:rsidR="00C76B57" w:rsidRPr="00C20890">
        <w:rPr>
          <w:rFonts w:ascii="Arial" w:hAnsi="Arial" w:cs="Arial"/>
          <w:sz w:val="22"/>
          <w:szCs w:val="22"/>
        </w:rPr>
        <w:t>goals.</w:t>
      </w:r>
    </w:p>
    <w:p w14:paraId="492951D8" w14:textId="1696D076" w:rsidR="009F52CC" w:rsidRPr="00C20890" w:rsidRDefault="009F52CC" w:rsidP="00D429C5">
      <w:pPr>
        <w:pStyle w:val="Heading1"/>
        <w:numPr>
          <w:ilvl w:val="0"/>
          <w:numId w:val="19"/>
        </w:numPr>
        <w:pBdr>
          <w:bottom w:val="single" w:sz="4" w:space="1" w:color="auto"/>
        </w:pBdr>
        <w:spacing w:after="240" w:line="360" w:lineRule="auto"/>
        <w:ind w:left="0" w:hanging="357"/>
        <w:jc w:val="both"/>
        <w:rPr>
          <w:rFonts w:eastAsiaTheme="minorHAnsi" w:cs="Arial"/>
          <w:szCs w:val="22"/>
        </w:rPr>
      </w:pPr>
      <w:bookmarkStart w:id="12" w:name="_Toc143178286"/>
      <w:r w:rsidRPr="00C20890">
        <w:rPr>
          <w:rFonts w:eastAsiaTheme="minorHAnsi" w:cs="Arial"/>
          <w:szCs w:val="22"/>
        </w:rPr>
        <w:t>SECTION C: TENDER CONDITIONS AND INSTRUCTIONS TO BID</w:t>
      </w:r>
      <w:bookmarkEnd w:id="12"/>
    </w:p>
    <w:p w14:paraId="7C1F752C" w14:textId="5658695F" w:rsidR="006203E2" w:rsidRPr="00C20890" w:rsidRDefault="006203E2"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3" w:name="_Toc522769551"/>
      <w:bookmarkStart w:id="14" w:name="_Toc142667140"/>
      <w:bookmarkStart w:id="15" w:name="_Toc143178287"/>
      <w:r w:rsidRPr="00C20890">
        <w:rPr>
          <w:rFonts w:ascii="Arial" w:hAnsi="Arial" w:cs="Arial"/>
          <w:b/>
          <w:bCs/>
          <w:kern w:val="32"/>
          <w:sz w:val="22"/>
          <w:szCs w:val="22"/>
        </w:rPr>
        <w:t>DISCLAIMER</w:t>
      </w:r>
      <w:bookmarkEnd w:id="13"/>
      <w:bookmarkEnd w:id="14"/>
      <w:bookmarkEnd w:id="15"/>
    </w:p>
    <w:p w14:paraId="7741D6EF" w14:textId="77777777" w:rsidR="006203E2" w:rsidRPr="00C20890" w:rsidRDefault="006203E2" w:rsidP="00D429C5">
      <w:pPr>
        <w:pStyle w:val="ListParagraph"/>
        <w:keepNext/>
        <w:numPr>
          <w:ilvl w:val="2"/>
          <w:numId w:val="19"/>
        </w:numPr>
        <w:spacing w:before="240" w:line="360" w:lineRule="auto"/>
        <w:ind w:left="0" w:hanging="709"/>
        <w:jc w:val="both"/>
        <w:rPr>
          <w:rFonts w:ascii="Arial" w:eastAsia="Cambria" w:hAnsi="Arial" w:cs="Arial"/>
          <w:sz w:val="22"/>
          <w:szCs w:val="22"/>
        </w:rPr>
      </w:pPr>
      <w:r w:rsidRPr="00C20890">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C20890" w:rsidRDefault="006203E2" w:rsidP="00D429C5">
      <w:pPr>
        <w:pStyle w:val="ListParagraph"/>
        <w:keepNext/>
        <w:numPr>
          <w:ilvl w:val="2"/>
          <w:numId w:val="19"/>
        </w:numPr>
        <w:spacing w:before="240" w:line="360" w:lineRule="auto"/>
        <w:ind w:left="0" w:hanging="709"/>
        <w:jc w:val="both"/>
        <w:rPr>
          <w:rFonts w:ascii="Arial" w:eastAsia="Cambria" w:hAnsi="Arial" w:cs="Arial"/>
          <w:sz w:val="22"/>
          <w:szCs w:val="22"/>
        </w:rPr>
      </w:pPr>
      <w:r w:rsidRPr="00C20890">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C20890" w:rsidRDefault="005F2B4F" w:rsidP="00C20890">
      <w:pPr>
        <w:pStyle w:val="ListParagraph"/>
        <w:keepNext/>
        <w:spacing w:before="240" w:line="360" w:lineRule="auto"/>
        <w:ind w:left="0"/>
        <w:jc w:val="both"/>
        <w:rPr>
          <w:rFonts w:ascii="Arial" w:eastAsia="Cambria" w:hAnsi="Arial" w:cs="Arial"/>
          <w:sz w:val="22"/>
          <w:szCs w:val="22"/>
        </w:rPr>
      </w:pPr>
    </w:p>
    <w:p w14:paraId="10A8E1FD" w14:textId="7193543E" w:rsidR="00C050B6" w:rsidRPr="00C20890" w:rsidRDefault="00C050B6"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6" w:name="_Toc142667141"/>
      <w:bookmarkStart w:id="17" w:name="_Toc143178288"/>
      <w:r w:rsidRPr="00C20890">
        <w:rPr>
          <w:rFonts w:ascii="Arial" w:hAnsi="Arial" w:cs="Arial"/>
          <w:b/>
          <w:bCs/>
          <w:kern w:val="32"/>
          <w:sz w:val="22"/>
          <w:szCs w:val="22"/>
        </w:rPr>
        <w:t>CONTRACT TERMS</w:t>
      </w:r>
      <w:bookmarkEnd w:id="16"/>
      <w:bookmarkEnd w:id="17"/>
    </w:p>
    <w:p w14:paraId="4708E1A0"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C20890">
        <w:rPr>
          <w:rFonts w:ascii="Arial" w:eastAsia="MS Mincho" w:hAnsi="Arial" w:cs="Arial"/>
          <w:sz w:val="22"/>
          <w:szCs w:val="22"/>
        </w:rPr>
        <w:t xml:space="preserve">Bidders </w:t>
      </w:r>
      <w:r w:rsidRPr="00C20890">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All designs and documentation submitted by the tenderer will be treated as confidential.</w:t>
      </w:r>
    </w:p>
    <w:p w14:paraId="16DBA347" w14:textId="2AC53452" w:rsidR="006653A4" w:rsidRPr="00C20890" w:rsidRDefault="00C050B6" w:rsidP="00D429C5">
      <w:pPr>
        <w:pStyle w:val="ListParagraph"/>
        <w:numPr>
          <w:ilvl w:val="2"/>
          <w:numId w:val="19"/>
        </w:numPr>
        <w:spacing w:line="360" w:lineRule="auto"/>
        <w:ind w:left="0" w:hanging="709"/>
        <w:jc w:val="both"/>
        <w:rPr>
          <w:rFonts w:ascii="Arial" w:eastAsia="MS Mincho" w:hAnsi="Arial" w:cs="Arial"/>
          <w:sz w:val="22"/>
          <w:szCs w:val="22"/>
        </w:rPr>
      </w:pPr>
      <w:r w:rsidRPr="00C20890">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20890">
        <w:rPr>
          <w:rFonts w:ascii="Arial" w:eastAsia="MS Mincho" w:hAnsi="Arial" w:cs="Arial"/>
          <w:b/>
          <w:bCs/>
          <w:i/>
          <w:iCs/>
          <w:sz w:val="22"/>
          <w:szCs w:val="22"/>
        </w:rPr>
        <w:t>.</w:t>
      </w:r>
    </w:p>
    <w:p w14:paraId="1EAA0D53" w14:textId="77777777" w:rsidR="005F2B4F" w:rsidRPr="00C20890" w:rsidRDefault="005F2B4F" w:rsidP="00C20890">
      <w:pPr>
        <w:pStyle w:val="ListParagraph"/>
        <w:spacing w:line="360" w:lineRule="auto"/>
        <w:ind w:left="0"/>
        <w:jc w:val="both"/>
        <w:rPr>
          <w:rFonts w:ascii="Arial" w:eastAsia="MS Mincho" w:hAnsi="Arial" w:cs="Arial"/>
          <w:sz w:val="22"/>
          <w:szCs w:val="22"/>
        </w:rPr>
      </w:pPr>
    </w:p>
    <w:p w14:paraId="671A59C5" w14:textId="77777777" w:rsidR="008C72B8"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18" w:name="_Toc142667142"/>
      <w:bookmarkStart w:id="19" w:name="_Toc143178289"/>
      <w:r w:rsidRPr="00C20890">
        <w:rPr>
          <w:rFonts w:ascii="Arial" w:hAnsi="Arial" w:cs="Arial"/>
          <w:b/>
          <w:bCs/>
          <w:kern w:val="32"/>
          <w:sz w:val="22"/>
          <w:szCs w:val="22"/>
        </w:rPr>
        <w:lastRenderedPageBreak/>
        <w:t>CANCELLATION OF PROCUREMENT PROCESS</w:t>
      </w:r>
      <w:bookmarkEnd w:id="18"/>
      <w:bookmarkEnd w:id="19"/>
    </w:p>
    <w:p w14:paraId="78F2C9AF"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5E5B22F0"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0" w:name="_Toc142667143"/>
      <w:bookmarkStart w:id="21" w:name="_Toc143178290"/>
      <w:r w:rsidRPr="00C20890">
        <w:rPr>
          <w:rFonts w:ascii="Arial" w:hAnsi="Arial" w:cs="Arial"/>
          <w:b/>
          <w:bCs/>
          <w:kern w:val="32"/>
          <w:sz w:val="22"/>
          <w:szCs w:val="22"/>
        </w:rPr>
        <w:t>BID</w:t>
      </w:r>
      <w:r w:rsidR="005F73C6" w:rsidRPr="00C20890">
        <w:rPr>
          <w:rFonts w:ascii="Arial" w:hAnsi="Arial" w:cs="Arial"/>
          <w:b/>
          <w:bCs/>
          <w:kern w:val="32"/>
          <w:sz w:val="22"/>
          <w:szCs w:val="22"/>
        </w:rPr>
        <w:t xml:space="preserve"> </w:t>
      </w:r>
      <w:r w:rsidRPr="00C20890">
        <w:rPr>
          <w:rFonts w:ascii="Arial" w:hAnsi="Arial" w:cs="Arial"/>
          <w:b/>
          <w:bCs/>
          <w:kern w:val="32"/>
          <w:sz w:val="22"/>
          <w:szCs w:val="22"/>
        </w:rPr>
        <w:t>SUBMISSION CONDITIONS, INSTRUCTION AND EVALUATION PROCESS/CRITERIA</w:t>
      </w:r>
      <w:bookmarkEnd w:id="20"/>
      <w:bookmarkEnd w:id="21"/>
    </w:p>
    <w:p w14:paraId="734A73A0"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2" w:name="_Toc142667144"/>
      <w:bookmarkStart w:id="23" w:name="_Toc143178291"/>
      <w:r w:rsidRPr="00C20890">
        <w:rPr>
          <w:rFonts w:ascii="Arial" w:hAnsi="Arial" w:cs="Arial"/>
          <w:b/>
          <w:bCs/>
          <w:kern w:val="32"/>
          <w:sz w:val="22"/>
          <w:szCs w:val="22"/>
        </w:rPr>
        <w:t>NEGOTIATION AND CONTRACTING</w:t>
      </w:r>
      <w:bookmarkEnd w:id="22"/>
      <w:bookmarkEnd w:id="23"/>
    </w:p>
    <w:p w14:paraId="3D0B305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Under no circumstances will negotiation with any Bidders, including preferred Bidders, constitute an </w:t>
      </w:r>
      <w:r w:rsidR="00081249" w:rsidRPr="00C20890">
        <w:rPr>
          <w:rFonts w:ascii="Arial" w:eastAsia="MS Mincho" w:hAnsi="Arial" w:cs="Arial"/>
          <w:sz w:val="22"/>
          <w:szCs w:val="22"/>
        </w:rPr>
        <w:t>award or</w:t>
      </w:r>
      <w:r w:rsidRPr="00C20890">
        <w:rPr>
          <w:rFonts w:ascii="Arial" w:eastAsia="MS Mincho" w:hAnsi="Arial" w:cs="Arial"/>
          <w:sz w:val="22"/>
          <w:szCs w:val="22"/>
        </w:rPr>
        <w:t xml:space="preserve"> promise/ undertaking to award the contract.</w:t>
      </w:r>
    </w:p>
    <w:p w14:paraId="3CF6D4CA"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shall not be obliged to accept the lowest or any bid, offer or proposal.</w:t>
      </w:r>
    </w:p>
    <w:p w14:paraId="644E0E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24" w:name="_Toc142667145"/>
      <w:bookmarkStart w:id="25" w:name="_Toc143178292"/>
      <w:r w:rsidRPr="00C20890">
        <w:rPr>
          <w:rFonts w:ascii="Arial" w:hAnsi="Arial" w:cs="Arial"/>
          <w:b/>
          <w:bCs/>
          <w:kern w:val="32"/>
          <w:sz w:val="22"/>
          <w:szCs w:val="22"/>
        </w:rPr>
        <w:t>REASONS FOR REJECTION</w:t>
      </w:r>
      <w:bookmarkEnd w:id="24"/>
      <w:bookmarkEnd w:id="25"/>
    </w:p>
    <w:p w14:paraId="28773CFD" w14:textId="77777777" w:rsidR="00734CA7"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529E42C6" w14:textId="77777777" w:rsidR="00734CA7"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ATNS may disregard the bid of any bidder if that bidder, or any of its directors:</w:t>
      </w:r>
    </w:p>
    <w:p w14:paraId="224284CC"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abused the SCM system of the ATNS.</w:t>
      </w:r>
    </w:p>
    <w:p w14:paraId="1BE35688"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committed proven fraud or any other improper conduct in relation to such system.</w:t>
      </w:r>
    </w:p>
    <w:p w14:paraId="326D67BD" w14:textId="77777777" w:rsidR="00734CA7"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Have failed to perform on any previous contract and the proof exists.</w:t>
      </w:r>
    </w:p>
    <w:p w14:paraId="3264766B" w14:textId="3057C6AB" w:rsidR="008C72B8" w:rsidRPr="00C20890" w:rsidRDefault="008C72B8" w:rsidP="00D429C5">
      <w:pPr>
        <w:pStyle w:val="ListParagraph"/>
        <w:numPr>
          <w:ilvl w:val="1"/>
          <w:numId w:val="25"/>
        </w:numPr>
        <w:spacing w:line="360" w:lineRule="auto"/>
        <w:ind w:left="0"/>
        <w:jc w:val="both"/>
        <w:rPr>
          <w:rFonts w:ascii="Arial" w:eastAsia="MS Mincho" w:hAnsi="Arial" w:cs="Arial"/>
          <w:sz w:val="22"/>
          <w:szCs w:val="22"/>
        </w:rPr>
      </w:pPr>
      <w:r w:rsidRPr="00C20890">
        <w:rPr>
          <w:rFonts w:ascii="Arial" w:eastAsia="MS Mincho" w:hAnsi="Arial" w:cs="Arial"/>
          <w:sz w:val="22"/>
          <w:szCs w:val="22"/>
        </w:rPr>
        <w:t>Such actions shall be communicated to the National Treasury.</w:t>
      </w:r>
    </w:p>
    <w:p w14:paraId="0848707A" w14:textId="77777777" w:rsidR="00734CA7"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26" w:name="_Toc142667146"/>
      <w:bookmarkStart w:id="27" w:name="_Toc143178293"/>
      <w:r w:rsidRPr="00C20890">
        <w:rPr>
          <w:rFonts w:ascii="Arial" w:hAnsi="Arial" w:cs="Arial"/>
          <w:b/>
          <w:bCs/>
          <w:kern w:val="32"/>
          <w:sz w:val="22"/>
          <w:szCs w:val="22"/>
        </w:rPr>
        <w:lastRenderedPageBreak/>
        <w:t>GENERAL CONDITIONS OF CONTRACT</w:t>
      </w:r>
      <w:bookmarkEnd w:id="26"/>
      <w:bookmarkEnd w:id="27"/>
    </w:p>
    <w:p w14:paraId="01C3F3BA" w14:textId="58E29A5B" w:rsidR="008C72B8" w:rsidRPr="00C20890" w:rsidRDefault="008C72B8" w:rsidP="00C20890">
      <w:pPr>
        <w:pStyle w:val="ListParagraph"/>
        <w:keepNext/>
        <w:spacing w:before="240" w:after="240" w:line="360" w:lineRule="auto"/>
        <w:ind w:left="0"/>
        <w:jc w:val="both"/>
        <w:outlineLvl w:val="0"/>
        <w:rPr>
          <w:rFonts w:ascii="Arial" w:hAnsi="Arial" w:cs="Arial"/>
          <w:b/>
          <w:bCs/>
          <w:kern w:val="32"/>
          <w:sz w:val="22"/>
          <w:szCs w:val="22"/>
        </w:rPr>
      </w:pPr>
      <w:bookmarkStart w:id="28" w:name="_Toc143178294"/>
      <w:r w:rsidRPr="00C20890">
        <w:rPr>
          <w:rFonts w:ascii="Arial" w:eastAsia="MS Mincho" w:hAnsi="Arial" w:cs="Arial"/>
          <w:sz w:val="22"/>
          <w:szCs w:val="22"/>
        </w:rPr>
        <w:t>The General Conditions of Contract must be accepted.</w:t>
      </w:r>
      <w:bookmarkEnd w:id="28"/>
    </w:p>
    <w:p w14:paraId="5569E163" w14:textId="77777777" w:rsidR="008C72B8" w:rsidRPr="00C20890" w:rsidRDefault="008C72B8" w:rsidP="00D429C5">
      <w:pPr>
        <w:pStyle w:val="ListParagraph"/>
        <w:keepNext/>
        <w:numPr>
          <w:ilvl w:val="1"/>
          <w:numId w:val="19"/>
        </w:numPr>
        <w:spacing w:before="240" w:after="240" w:line="360" w:lineRule="auto"/>
        <w:ind w:left="0" w:hanging="720"/>
        <w:jc w:val="both"/>
        <w:outlineLvl w:val="0"/>
        <w:rPr>
          <w:rFonts w:ascii="Arial" w:hAnsi="Arial" w:cs="Arial"/>
          <w:b/>
          <w:bCs/>
          <w:kern w:val="32"/>
          <w:sz w:val="22"/>
          <w:szCs w:val="22"/>
        </w:rPr>
      </w:pPr>
      <w:bookmarkStart w:id="29" w:name="_Toc142667147"/>
      <w:bookmarkStart w:id="30" w:name="_Toc143178295"/>
      <w:r w:rsidRPr="00C20890">
        <w:rPr>
          <w:rFonts w:ascii="Arial" w:hAnsi="Arial" w:cs="Arial"/>
          <w:b/>
          <w:bCs/>
          <w:kern w:val="32"/>
          <w:sz w:val="22"/>
          <w:szCs w:val="22"/>
        </w:rPr>
        <w:t>ADDITIONAL INFORMATION REQUIREMENTS</w:t>
      </w:r>
      <w:bookmarkEnd w:id="29"/>
      <w:bookmarkEnd w:id="30"/>
    </w:p>
    <w:p w14:paraId="59F8835C"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No additional information will be accepted from any individual Bidder without such information having been </w:t>
      </w:r>
      <w:r w:rsidR="00A51B43" w:rsidRPr="00C20890">
        <w:rPr>
          <w:rFonts w:ascii="Arial" w:eastAsia="MS Mincho" w:hAnsi="Arial" w:cs="Arial"/>
          <w:sz w:val="22"/>
          <w:szCs w:val="22"/>
        </w:rPr>
        <w:t>requested.</w:t>
      </w:r>
    </w:p>
    <w:p w14:paraId="42250A01"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1" w:name="_Toc142667148"/>
      <w:bookmarkStart w:id="32" w:name="_Toc143178296"/>
      <w:r w:rsidRPr="00C20890">
        <w:rPr>
          <w:rFonts w:ascii="Arial" w:hAnsi="Arial" w:cs="Arial"/>
          <w:b/>
          <w:bCs/>
          <w:kern w:val="32"/>
          <w:sz w:val="22"/>
          <w:szCs w:val="22"/>
        </w:rPr>
        <w:t>CONFIDENTIALITY</w:t>
      </w:r>
      <w:bookmarkEnd w:id="31"/>
      <w:bookmarkEnd w:id="32"/>
    </w:p>
    <w:p w14:paraId="21FD951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3" w:name="_Toc142667149"/>
      <w:bookmarkStart w:id="34" w:name="_Toc143178297"/>
      <w:r w:rsidRPr="00C20890">
        <w:rPr>
          <w:rFonts w:ascii="Arial" w:hAnsi="Arial" w:cs="Arial"/>
          <w:b/>
          <w:bCs/>
          <w:kern w:val="32"/>
          <w:sz w:val="22"/>
          <w:szCs w:val="22"/>
        </w:rPr>
        <w:t>INTELLECTUAL PROPERTY, INVENTIONS AND COPYRIGHT</w:t>
      </w:r>
      <w:bookmarkEnd w:id="33"/>
      <w:bookmarkEnd w:id="34"/>
    </w:p>
    <w:p w14:paraId="6D62E8D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This paragraph shall survive termination of this contract.</w:t>
      </w:r>
    </w:p>
    <w:p w14:paraId="25356DA7"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5" w:name="_Toc142667150"/>
      <w:bookmarkStart w:id="36" w:name="_Toc143178298"/>
      <w:r w:rsidRPr="00C20890">
        <w:rPr>
          <w:rFonts w:ascii="Arial" w:hAnsi="Arial" w:cs="Arial"/>
          <w:b/>
          <w:bCs/>
          <w:kern w:val="32"/>
          <w:sz w:val="22"/>
          <w:szCs w:val="22"/>
        </w:rPr>
        <w:t>NON-COMPLIANCE WITH DELIVERY TERMS</w:t>
      </w:r>
      <w:bookmarkEnd w:id="35"/>
      <w:bookmarkEnd w:id="36"/>
    </w:p>
    <w:p w14:paraId="0DBC72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7" w:name="_Toc142667151"/>
      <w:bookmarkStart w:id="38" w:name="_Toc143178299"/>
      <w:r w:rsidRPr="00C20890">
        <w:rPr>
          <w:rFonts w:ascii="Arial" w:hAnsi="Arial" w:cs="Arial"/>
          <w:b/>
          <w:bCs/>
          <w:kern w:val="32"/>
          <w:sz w:val="22"/>
          <w:szCs w:val="22"/>
        </w:rPr>
        <w:t>WARRANTS</w:t>
      </w:r>
      <w:bookmarkEnd w:id="37"/>
      <w:bookmarkEnd w:id="38"/>
    </w:p>
    <w:p w14:paraId="0A61A25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bidder warrants that it can conclude this Agreement to the satisfaction of ATNS.</w:t>
      </w:r>
    </w:p>
    <w:p w14:paraId="5E9D67E0"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39" w:name="_Toc142667152"/>
      <w:bookmarkStart w:id="40" w:name="_Toc143178300"/>
      <w:r w:rsidRPr="00C20890">
        <w:rPr>
          <w:rFonts w:ascii="Arial" w:hAnsi="Arial" w:cs="Arial"/>
          <w:b/>
          <w:bCs/>
          <w:kern w:val="32"/>
          <w:sz w:val="22"/>
          <w:szCs w:val="22"/>
        </w:rPr>
        <w:t>PARTIES NOT AFFECTED BY WAIVER OR BREACHES</w:t>
      </w:r>
      <w:bookmarkEnd w:id="39"/>
      <w:bookmarkEnd w:id="40"/>
    </w:p>
    <w:p w14:paraId="57A6E3C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lastRenderedPageBreak/>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1" w:name="_Toc142667153"/>
      <w:bookmarkStart w:id="42" w:name="_Toc143178301"/>
      <w:r w:rsidRPr="00C20890">
        <w:rPr>
          <w:rFonts w:ascii="Arial" w:hAnsi="Arial" w:cs="Arial"/>
          <w:b/>
          <w:bCs/>
          <w:kern w:val="32"/>
          <w:sz w:val="22"/>
          <w:szCs w:val="22"/>
        </w:rPr>
        <w:t>RETENTION</w:t>
      </w:r>
      <w:bookmarkEnd w:id="41"/>
      <w:bookmarkEnd w:id="42"/>
    </w:p>
    <w:p w14:paraId="5C141760"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3" w:name="_Toc142667154"/>
      <w:bookmarkStart w:id="44" w:name="_Toc143178302"/>
      <w:r w:rsidRPr="00C20890">
        <w:rPr>
          <w:rFonts w:ascii="Arial" w:hAnsi="Arial" w:cs="Arial"/>
          <w:b/>
          <w:bCs/>
          <w:kern w:val="32"/>
          <w:sz w:val="22"/>
          <w:szCs w:val="22"/>
        </w:rPr>
        <w:t>CENTRAL SUPPLIER DATABASE</w:t>
      </w:r>
      <w:bookmarkEnd w:id="43"/>
      <w:bookmarkEnd w:id="44"/>
    </w:p>
    <w:p w14:paraId="6D697F92" w14:textId="2D3E5D38"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It is a requirement that all suppliers/ services providers to </w:t>
      </w:r>
      <w:r w:rsidR="006653A4" w:rsidRPr="00C20890">
        <w:rPr>
          <w:rFonts w:ascii="Arial" w:eastAsia="MS Mincho" w:hAnsi="Arial" w:cs="Arial"/>
          <w:sz w:val="22"/>
          <w:szCs w:val="22"/>
        </w:rPr>
        <w:t>ATNS</w:t>
      </w:r>
      <w:r w:rsidRPr="00C20890">
        <w:rPr>
          <w:rFonts w:ascii="Arial" w:eastAsia="MS Mincho" w:hAnsi="Arial" w:cs="Arial"/>
          <w:sz w:val="22"/>
          <w:szCs w:val="22"/>
        </w:rPr>
        <w:t xml:space="preserve"> shall be registered on the National Treasury Central Supplier Database (CSD).</w:t>
      </w:r>
    </w:p>
    <w:p w14:paraId="034FFC01" w14:textId="26495331"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0" w:history="1">
        <w:r w:rsidR="006653A4" w:rsidRPr="00C20890">
          <w:rPr>
            <w:rStyle w:val="Hyperlink"/>
            <w:rFonts w:ascii="Arial" w:eastAsia="MS Mincho" w:hAnsi="Arial" w:cs="Arial"/>
            <w:sz w:val="22"/>
            <w:szCs w:val="22"/>
          </w:rPr>
          <w:t>http://ocpo.treasury.gov.za/Pages/default.aspx</w:t>
        </w:r>
      </w:hyperlink>
      <w:r w:rsidR="006653A4" w:rsidRPr="00C20890">
        <w:rPr>
          <w:rFonts w:ascii="Arial" w:eastAsia="MS Mincho" w:hAnsi="Arial" w:cs="Arial"/>
          <w:sz w:val="22"/>
          <w:szCs w:val="22"/>
        </w:rPr>
        <w:t xml:space="preserve"> </w:t>
      </w:r>
      <w:r w:rsidRPr="00C20890">
        <w:rPr>
          <w:rFonts w:ascii="Arial" w:eastAsia="MS Mincho" w:hAnsi="Arial" w:cs="Arial"/>
          <w:sz w:val="22"/>
          <w:szCs w:val="22"/>
        </w:rPr>
        <w:t xml:space="preserve">   </w:t>
      </w:r>
    </w:p>
    <w:p w14:paraId="00CD077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No bid will be awarded, and a contract concluded with a bidder who is not registered on the CSD.</w:t>
      </w:r>
    </w:p>
    <w:p w14:paraId="2ABEF53A"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5" w:name="_Toc142667155"/>
      <w:bookmarkStart w:id="46" w:name="_Toc143178303"/>
      <w:r w:rsidRPr="00C20890">
        <w:rPr>
          <w:rFonts w:ascii="Arial" w:hAnsi="Arial" w:cs="Arial"/>
          <w:b/>
          <w:bCs/>
          <w:kern w:val="32"/>
          <w:sz w:val="22"/>
          <w:szCs w:val="22"/>
        </w:rPr>
        <w:t>FORMAT OF BIDS</w:t>
      </w:r>
      <w:bookmarkEnd w:id="45"/>
      <w:bookmarkEnd w:id="46"/>
    </w:p>
    <w:p w14:paraId="7AD289F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C20890" w:rsidRDefault="006653A4"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7" w:name="_Toc142667156"/>
      <w:bookmarkStart w:id="48" w:name="_Toc143178304"/>
      <w:r w:rsidRPr="00C20890">
        <w:rPr>
          <w:rFonts w:ascii="Arial" w:hAnsi="Arial" w:cs="Arial"/>
          <w:b/>
          <w:bCs/>
          <w:kern w:val="32"/>
          <w:sz w:val="22"/>
          <w:szCs w:val="22"/>
        </w:rPr>
        <w:t>SARS TAX CLEARANCE CERTIFICATE(S)</w:t>
      </w:r>
      <w:bookmarkEnd w:id="47"/>
      <w:bookmarkEnd w:id="48"/>
    </w:p>
    <w:p w14:paraId="20E2D9F5" w14:textId="2601D8CF"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Bidde</w:t>
      </w:r>
      <w:r w:rsidR="001D39EF">
        <w:rPr>
          <w:rFonts w:ascii="Arial" w:eastAsia="MS Mincho" w:hAnsi="Arial" w:cs="Arial"/>
          <w:sz w:val="22"/>
          <w:szCs w:val="22"/>
        </w:rPr>
        <w:t>rs</w:t>
      </w:r>
      <w:r w:rsidRPr="00C20890">
        <w:rPr>
          <w:rFonts w:ascii="Arial" w:eastAsia="MS Mincho" w:hAnsi="Arial" w:cs="Arial"/>
          <w:sz w:val="22"/>
          <w:szCs w:val="22"/>
        </w:rPr>
        <w:t xml:space="preserve"> must ensure compliance with their tax obligations. </w:t>
      </w:r>
    </w:p>
    <w:p w14:paraId="39D0474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lastRenderedPageBreak/>
        <w:t xml:space="preserve">Application for tax compliance status (TCS) or PIN may also be made via e-filing.  To use this provision, taxpayers will need to register with SARS as e-filers through the website </w:t>
      </w:r>
      <w:hyperlink r:id="rId11" w:history="1">
        <w:r w:rsidR="00081249" w:rsidRPr="00C20890">
          <w:rPr>
            <w:rStyle w:val="Hyperlink"/>
            <w:rFonts w:ascii="Arial" w:eastAsia="MS Mincho" w:hAnsi="Arial" w:cs="Arial"/>
            <w:sz w:val="22"/>
            <w:szCs w:val="22"/>
          </w:rPr>
          <w:t>www.sars.gov.za</w:t>
        </w:r>
      </w:hyperlink>
      <w:r w:rsidR="00081249" w:rsidRPr="00C20890">
        <w:rPr>
          <w:rFonts w:ascii="Arial" w:eastAsia="MS Mincho" w:hAnsi="Arial" w:cs="Arial"/>
          <w:sz w:val="22"/>
          <w:szCs w:val="22"/>
        </w:rPr>
        <w:t xml:space="preserve"> </w:t>
      </w:r>
      <w:r w:rsidRPr="00C20890">
        <w:rPr>
          <w:rFonts w:ascii="Arial" w:eastAsia="MS Mincho" w:hAnsi="Arial" w:cs="Arial"/>
          <w:sz w:val="22"/>
          <w:szCs w:val="22"/>
        </w:rPr>
        <w:t>.</w:t>
      </w:r>
    </w:p>
    <w:p w14:paraId="09943815"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may also submit a printed TCS together with the bid. </w:t>
      </w:r>
    </w:p>
    <w:p w14:paraId="1638261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In bids where consortia/ joint ventures/ sub-contractors are involved; each party must submit a separate proof of TCS/ PIN/ CSD number.</w:t>
      </w:r>
    </w:p>
    <w:p w14:paraId="031A1D7F" w14:textId="2D0995D7" w:rsidR="008C72B8" w:rsidRPr="00C20890" w:rsidRDefault="00DC6D41" w:rsidP="00C20890">
      <w:pPr>
        <w:spacing w:line="360" w:lineRule="auto"/>
        <w:jc w:val="both"/>
        <w:rPr>
          <w:rFonts w:ascii="Arial" w:eastAsia="MS Mincho" w:hAnsi="Arial" w:cs="Arial"/>
          <w:sz w:val="22"/>
          <w:szCs w:val="22"/>
        </w:rPr>
      </w:pPr>
      <w:r>
        <w:rPr>
          <w:rFonts w:ascii="Arial" w:eastAsia="MS Mincho" w:hAnsi="Arial" w:cs="Arial"/>
          <w:sz w:val="22"/>
          <w:szCs w:val="22"/>
        </w:rPr>
        <w:t>T</w:t>
      </w:r>
      <w:r w:rsidR="008C72B8" w:rsidRPr="00C20890">
        <w:rPr>
          <w:rFonts w:ascii="Arial" w:eastAsia="MS Mincho" w:hAnsi="Arial" w:cs="Arial"/>
          <w:sz w:val="22"/>
          <w:szCs w:val="22"/>
        </w:rPr>
        <w:t>he bidder is registered on the Central Supplier Database (CSD), a CSD number must be provided.</w:t>
      </w:r>
    </w:p>
    <w:p w14:paraId="1BEA3C26"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Bids submitted without any one of the above, will be deemed to be non-responsive.</w:t>
      </w:r>
    </w:p>
    <w:p w14:paraId="04123B54"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49" w:name="_Toc142667157"/>
      <w:bookmarkStart w:id="50" w:name="_Toc143178305"/>
      <w:r w:rsidRPr="00C20890">
        <w:rPr>
          <w:rFonts w:ascii="Arial" w:hAnsi="Arial" w:cs="Arial"/>
          <w:b/>
          <w:bCs/>
          <w:kern w:val="32"/>
          <w:sz w:val="22"/>
          <w:szCs w:val="22"/>
        </w:rPr>
        <w:t>DECLARATION OF INTEREST</w:t>
      </w:r>
      <w:bookmarkEnd w:id="49"/>
      <w:bookmarkEnd w:id="50"/>
    </w:p>
    <w:p w14:paraId="4A7AAE80" w14:textId="1036440C"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Each party to the bid must complete and return the “Declaration of </w:t>
      </w:r>
      <w:r w:rsidR="006653A4" w:rsidRPr="00C20890">
        <w:rPr>
          <w:rFonts w:ascii="Arial" w:eastAsia="MS Mincho" w:hAnsi="Arial" w:cs="Arial"/>
          <w:sz w:val="22"/>
          <w:szCs w:val="22"/>
        </w:rPr>
        <w:t>Interest”.</w:t>
      </w:r>
      <w:r w:rsidRPr="00C20890">
        <w:rPr>
          <w:rFonts w:ascii="Arial" w:eastAsia="MS Mincho" w:hAnsi="Arial" w:cs="Arial"/>
          <w:sz w:val="22"/>
          <w:szCs w:val="22"/>
        </w:rPr>
        <w:t xml:space="preserve"> </w:t>
      </w:r>
    </w:p>
    <w:p w14:paraId="5F854C0D" w14:textId="23624453"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Bids submitted without a complete and signed Declaration of Interest will be deemed to be </w:t>
      </w:r>
      <w:r w:rsidR="00081249" w:rsidRPr="00C20890">
        <w:rPr>
          <w:rFonts w:ascii="Arial" w:eastAsia="MS Mincho" w:hAnsi="Arial" w:cs="Arial"/>
          <w:sz w:val="22"/>
          <w:szCs w:val="22"/>
        </w:rPr>
        <w:t>non-responsive</w:t>
      </w:r>
      <w:r w:rsidRPr="00C20890">
        <w:rPr>
          <w:rFonts w:ascii="Arial" w:eastAsia="MS Mincho" w:hAnsi="Arial" w:cs="Arial"/>
          <w:sz w:val="22"/>
          <w:szCs w:val="22"/>
        </w:rPr>
        <w:t>.</w:t>
      </w:r>
    </w:p>
    <w:p w14:paraId="17C3699D"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1" w:name="_Toc142667158"/>
      <w:bookmarkStart w:id="52" w:name="_Toc143178306"/>
      <w:r w:rsidRPr="00C20890">
        <w:rPr>
          <w:rFonts w:ascii="Arial" w:hAnsi="Arial" w:cs="Arial"/>
          <w:b/>
          <w:bCs/>
          <w:kern w:val="32"/>
          <w:sz w:val="22"/>
          <w:szCs w:val="22"/>
        </w:rPr>
        <w:t>INVITATION TO BID</w:t>
      </w:r>
      <w:bookmarkEnd w:id="51"/>
      <w:bookmarkEnd w:id="52"/>
    </w:p>
    <w:p w14:paraId="3EB76C2D" w14:textId="03795402"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 xml:space="preserve">Bidders must complete, </w:t>
      </w:r>
      <w:r w:rsidR="00734CA7" w:rsidRPr="00C20890">
        <w:rPr>
          <w:rFonts w:ascii="Arial" w:eastAsia="MS Mincho" w:hAnsi="Arial" w:cs="Arial"/>
          <w:sz w:val="22"/>
          <w:szCs w:val="22"/>
        </w:rPr>
        <w:t>sign,</w:t>
      </w:r>
      <w:r w:rsidRPr="00C20890">
        <w:rPr>
          <w:rFonts w:ascii="Arial" w:eastAsia="MS Mincho" w:hAnsi="Arial" w:cs="Arial"/>
          <w:sz w:val="22"/>
          <w:szCs w:val="22"/>
        </w:rPr>
        <w:t xml:space="preserve"> and return the full “Invitation to Bid” document.  </w:t>
      </w:r>
    </w:p>
    <w:p w14:paraId="1DBDC068"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Bids submitted without a completed and signed Invitation to Bid will be deemed to be non-responsive.</w:t>
      </w:r>
    </w:p>
    <w:p w14:paraId="138B2941"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3" w:name="_Toc142667159"/>
      <w:bookmarkStart w:id="54" w:name="_Toc143178307"/>
      <w:r w:rsidRPr="00C20890">
        <w:rPr>
          <w:rFonts w:ascii="Arial" w:hAnsi="Arial" w:cs="Arial"/>
          <w:b/>
          <w:bCs/>
          <w:kern w:val="32"/>
          <w:sz w:val="22"/>
          <w:szCs w:val="22"/>
        </w:rPr>
        <w:t>PRICING SCHEDULE</w:t>
      </w:r>
      <w:bookmarkEnd w:id="53"/>
      <w:bookmarkEnd w:id="54"/>
    </w:p>
    <w:p w14:paraId="5CBA636D"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C20890" w:rsidRDefault="008C72B8" w:rsidP="00D429C5">
      <w:pPr>
        <w:pStyle w:val="ListParagraph"/>
        <w:keepNext/>
        <w:numPr>
          <w:ilvl w:val="1"/>
          <w:numId w:val="19"/>
        </w:numPr>
        <w:spacing w:before="240" w:after="240" w:line="360" w:lineRule="auto"/>
        <w:ind w:left="0"/>
        <w:jc w:val="both"/>
        <w:outlineLvl w:val="0"/>
        <w:rPr>
          <w:rFonts w:ascii="Arial" w:hAnsi="Arial" w:cs="Arial"/>
          <w:b/>
          <w:bCs/>
          <w:kern w:val="32"/>
          <w:sz w:val="22"/>
          <w:szCs w:val="22"/>
        </w:rPr>
      </w:pPr>
      <w:bookmarkStart w:id="55" w:name="_Toc142667160"/>
      <w:bookmarkStart w:id="56" w:name="_Toc143178308"/>
      <w:r w:rsidRPr="00C20890">
        <w:rPr>
          <w:rFonts w:ascii="Arial" w:hAnsi="Arial" w:cs="Arial"/>
          <w:b/>
          <w:bCs/>
          <w:kern w:val="32"/>
          <w:sz w:val="22"/>
          <w:szCs w:val="22"/>
        </w:rPr>
        <w:t>REGISTRATION ON THE CSD</w:t>
      </w:r>
      <w:bookmarkEnd w:id="55"/>
      <w:bookmarkEnd w:id="56"/>
    </w:p>
    <w:p w14:paraId="5F507807" w14:textId="77777777" w:rsidR="008C72B8" w:rsidRPr="00C20890" w:rsidRDefault="008C72B8" w:rsidP="00C20890">
      <w:pPr>
        <w:spacing w:line="360" w:lineRule="auto"/>
        <w:jc w:val="both"/>
        <w:rPr>
          <w:rFonts w:ascii="Arial" w:eastAsia="MS Mincho" w:hAnsi="Arial" w:cs="Arial"/>
          <w:sz w:val="22"/>
          <w:szCs w:val="22"/>
        </w:rPr>
      </w:pPr>
      <w:r w:rsidRPr="00C20890">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1C13D545" w14:textId="77777777" w:rsidR="0056283D" w:rsidRDefault="0056283D" w:rsidP="00C20890">
      <w:pPr>
        <w:pStyle w:val="ListParagraph"/>
        <w:spacing w:line="360" w:lineRule="auto"/>
        <w:ind w:left="0"/>
        <w:jc w:val="both"/>
        <w:rPr>
          <w:rFonts w:ascii="Arial" w:eastAsiaTheme="minorHAnsi" w:hAnsi="Arial" w:cs="Arial"/>
          <w:sz w:val="22"/>
          <w:szCs w:val="22"/>
        </w:rPr>
      </w:pPr>
    </w:p>
    <w:p w14:paraId="62998DBE"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89D7116"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61C0E6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45BD88C" w14:textId="77777777" w:rsidR="00FF23EA" w:rsidRDefault="00FF23EA" w:rsidP="00C20890">
      <w:pPr>
        <w:pStyle w:val="ListParagraph"/>
        <w:spacing w:line="360" w:lineRule="auto"/>
        <w:ind w:left="0"/>
        <w:jc w:val="both"/>
        <w:rPr>
          <w:rFonts w:ascii="Arial" w:eastAsiaTheme="minorHAnsi" w:hAnsi="Arial" w:cs="Arial"/>
          <w:sz w:val="22"/>
          <w:szCs w:val="22"/>
        </w:rPr>
      </w:pPr>
    </w:p>
    <w:p w14:paraId="05FE2DAD" w14:textId="77777777" w:rsidR="00FF23EA" w:rsidRDefault="00FF23EA" w:rsidP="00C20890">
      <w:pPr>
        <w:pStyle w:val="ListParagraph"/>
        <w:spacing w:line="360" w:lineRule="auto"/>
        <w:ind w:left="0"/>
        <w:jc w:val="both"/>
        <w:rPr>
          <w:rFonts w:ascii="Arial" w:eastAsiaTheme="minorHAnsi" w:hAnsi="Arial" w:cs="Arial"/>
          <w:sz w:val="22"/>
          <w:szCs w:val="22"/>
        </w:rPr>
      </w:pPr>
    </w:p>
    <w:p w14:paraId="5851E4E2"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47C2C3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3E11E43" w14:textId="77777777" w:rsidR="00FF23EA" w:rsidRDefault="00FF23EA" w:rsidP="00C20890">
      <w:pPr>
        <w:pStyle w:val="ListParagraph"/>
        <w:spacing w:line="360" w:lineRule="auto"/>
        <w:ind w:left="0"/>
        <w:jc w:val="both"/>
        <w:rPr>
          <w:rFonts w:ascii="Arial" w:eastAsiaTheme="minorHAnsi" w:hAnsi="Arial" w:cs="Arial"/>
          <w:sz w:val="22"/>
          <w:szCs w:val="22"/>
        </w:rPr>
      </w:pPr>
    </w:p>
    <w:p w14:paraId="22B35CA8" w14:textId="77777777" w:rsidR="00FF23EA" w:rsidRDefault="00FF23EA" w:rsidP="00C20890">
      <w:pPr>
        <w:pStyle w:val="ListParagraph"/>
        <w:spacing w:line="360" w:lineRule="auto"/>
        <w:ind w:left="0"/>
        <w:jc w:val="both"/>
        <w:rPr>
          <w:rFonts w:ascii="Arial" w:eastAsiaTheme="minorHAnsi" w:hAnsi="Arial" w:cs="Arial"/>
          <w:sz w:val="22"/>
          <w:szCs w:val="22"/>
        </w:rPr>
      </w:pPr>
    </w:p>
    <w:p w14:paraId="4DA0DEF9"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AF72995"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8ADFB22"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45EDD27" w14:textId="77777777" w:rsidR="00FF23EA" w:rsidRDefault="00FF23EA" w:rsidP="00C20890">
      <w:pPr>
        <w:pStyle w:val="ListParagraph"/>
        <w:spacing w:line="360" w:lineRule="auto"/>
        <w:ind w:left="0"/>
        <w:jc w:val="both"/>
        <w:rPr>
          <w:rFonts w:ascii="Arial" w:eastAsiaTheme="minorHAnsi" w:hAnsi="Arial" w:cs="Arial"/>
          <w:sz w:val="22"/>
          <w:szCs w:val="22"/>
        </w:rPr>
      </w:pPr>
    </w:p>
    <w:p w14:paraId="1F86349F" w14:textId="77777777" w:rsidR="00FF23EA" w:rsidRDefault="00FF23EA" w:rsidP="00C20890">
      <w:pPr>
        <w:pStyle w:val="ListParagraph"/>
        <w:spacing w:line="360" w:lineRule="auto"/>
        <w:ind w:left="0"/>
        <w:jc w:val="both"/>
        <w:rPr>
          <w:rFonts w:ascii="Arial" w:eastAsiaTheme="minorHAnsi" w:hAnsi="Arial" w:cs="Arial"/>
          <w:sz w:val="22"/>
          <w:szCs w:val="22"/>
        </w:rPr>
      </w:pPr>
    </w:p>
    <w:p w14:paraId="24EEA72C" w14:textId="235B94BB" w:rsidR="009F52CC" w:rsidRPr="00631F57" w:rsidRDefault="009F52CC" w:rsidP="00D429C5">
      <w:pPr>
        <w:pStyle w:val="Heading1"/>
        <w:numPr>
          <w:ilvl w:val="0"/>
          <w:numId w:val="19"/>
        </w:numPr>
        <w:pBdr>
          <w:bottom w:val="single" w:sz="4" w:space="1" w:color="auto"/>
        </w:pBdr>
        <w:spacing w:after="240"/>
        <w:ind w:left="300" w:hanging="357"/>
        <w:rPr>
          <w:rFonts w:eastAsiaTheme="minorHAnsi" w:cs="Arial"/>
          <w:sz w:val="20"/>
          <w:szCs w:val="20"/>
        </w:rPr>
      </w:pPr>
      <w:bookmarkStart w:id="57" w:name="_Toc143178310"/>
      <w:r w:rsidRPr="00631F57">
        <w:rPr>
          <w:rFonts w:eastAsiaTheme="minorHAnsi" w:cs="Arial"/>
          <w:sz w:val="20"/>
          <w:szCs w:val="20"/>
        </w:rPr>
        <w:t>SECTION D: STANDARD BIDDING DOCUMENTS</w:t>
      </w:r>
      <w:bookmarkEnd w:id="57"/>
      <w:r w:rsidRPr="00631F57">
        <w:rPr>
          <w:rFonts w:eastAsiaTheme="minorHAnsi" w:cs="Arial"/>
          <w:sz w:val="20"/>
          <w:szCs w:val="20"/>
        </w:rPr>
        <w:t xml:space="preserve"> </w:t>
      </w:r>
    </w:p>
    <w:p w14:paraId="1FC0CC38" w14:textId="77777777" w:rsidR="0056283D" w:rsidRPr="009E3191" w:rsidRDefault="0056283D" w:rsidP="0056283D">
      <w:pPr>
        <w:pStyle w:val="Heading1"/>
        <w:jc w:val="center"/>
        <w:rPr>
          <w:rFonts w:cs="Arial"/>
          <w:sz w:val="16"/>
          <w:szCs w:val="16"/>
        </w:rPr>
      </w:pPr>
      <w:bookmarkStart w:id="58" w:name="_Toc143178311"/>
      <w:r w:rsidRPr="009E3191">
        <w:rPr>
          <w:rFonts w:cs="Arial"/>
          <w:sz w:val="16"/>
          <w:szCs w:val="16"/>
        </w:rPr>
        <w:t xml:space="preserve">SBD1: </w:t>
      </w:r>
      <w:r w:rsidRPr="009E3191">
        <w:rPr>
          <w:rFonts w:cs="Arial"/>
          <w:snapToGrid w:val="0"/>
          <w:sz w:val="16"/>
          <w:szCs w:val="16"/>
        </w:rPr>
        <w:t>INVITATION TO BID</w:t>
      </w:r>
      <w:bookmarkEnd w:id="58"/>
    </w:p>
    <w:p w14:paraId="42675636"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r w:rsidRPr="009E3191">
        <w:rPr>
          <w:rFonts w:ascii="Arial" w:hAnsi="Arial" w:cs="Arial"/>
          <w:b/>
          <w:snapToGrid w:val="0"/>
          <w:sz w:val="16"/>
          <w:szCs w:val="16"/>
        </w:rPr>
        <w:t>PART A</w:t>
      </w:r>
    </w:p>
    <w:p w14:paraId="1163359A"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661"/>
        <w:gridCol w:w="2641"/>
        <w:gridCol w:w="1334"/>
        <w:gridCol w:w="177"/>
        <w:gridCol w:w="733"/>
        <w:gridCol w:w="1234"/>
        <w:gridCol w:w="482"/>
        <w:gridCol w:w="409"/>
        <w:gridCol w:w="669"/>
        <w:gridCol w:w="1162"/>
      </w:tblGrid>
      <w:tr w:rsidR="00BD14E2" w:rsidRPr="009E3191" w14:paraId="3A971BC6" w14:textId="77777777" w:rsidTr="00E621B6">
        <w:trPr>
          <w:trHeight w:val="228"/>
          <w:jc w:val="center"/>
        </w:trPr>
        <w:tc>
          <w:tcPr>
            <w:tcW w:w="10989" w:type="dxa"/>
            <w:gridSpan w:val="11"/>
            <w:shd w:val="clear" w:color="auto" w:fill="DDD9C3"/>
            <w:vAlign w:val="bottom"/>
          </w:tcPr>
          <w:p w14:paraId="260C2293"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YOU ARE HEREBY INVITED TO BID FOR REQUIREMENTS OF THE AIR TRAFFIC AND NAVIGATION SERVICES SOC LIMITED (ATNS)</w:t>
            </w:r>
          </w:p>
        </w:tc>
      </w:tr>
      <w:tr w:rsidR="00BD14E2" w:rsidRPr="009E3191" w14:paraId="292EE1AE" w14:textId="77777777" w:rsidTr="00BD14E2">
        <w:trPr>
          <w:trHeight w:val="228"/>
          <w:jc w:val="center"/>
        </w:trPr>
        <w:tc>
          <w:tcPr>
            <w:tcW w:w="1487" w:type="dxa"/>
            <w:shd w:val="clear" w:color="auto" w:fill="auto"/>
          </w:tcPr>
          <w:p w14:paraId="52114183"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BID NUMBER:</w:t>
            </w:r>
          </w:p>
        </w:tc>
        <w:tc>
          <w:tcPr>
            <w:tcW w:w="3302" w:type="dxa"/>
            <w:gridSpan w:val="2"/>
            <w:shd w:val="clear" w:color="auto" w:fill="auto"/>
          </w:tcPr>
          <w:p w14:paraId="7B0B1C79" w14:textId="140973CD" w:rsidR="00BD14E2" w:rsidRPr="00FF23EA" w:rsidRDefault="00633F2E"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bCs/>
                <w:snapToGrid w:val="0"/>
                <w:sz w:val="16"/>
                <w:szCs w:val="16"/>
              </w:rPr>
            </w:pPr>
            <w:r w:rsidRPr="00633F2E">
              <w:rPr>
                <w:rFonts w:ascii="Arial" w:hAnsi="Arial" w:cs="Arial"/>
                <w:bCs/>
                <w:snapToGrid w:val="0"/>
                <w:sz w:val="16"/>
                <w:szCs w:val="16"/>
              </w:rPr>
              <w:t>ATNS/FAOR/RFQ0132023/24_Apics Supply Chain</w:t>
            </w:r>
          </w:p>
        </w:tc>
        <w:tc>
          <w:tcPr>
            <w:tcW w:w="1511" w:type="dxa"/>
            <w:gridSpan w:val="2"/>
            <w:shd w:val="clear" w:color="auto" w:fill="auto"/>
          </w:tcPr>
          <w:p w14:paraId="74503EA5"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CLOSING DATE:</w:t>
            </w:r>
          </w:p>
        </w:tc>
        <w:tc>
          <w:tcPr>
            <w:tcW w:w="1967" w:type="dxa"/>
            <w:gridSpan w:val="2"/>
            <w:shd w:val="clear" w:color="auto" w:fill="auto"/>
          </w:tcPr>
          <w:p w14:paraId="45804756" w14:textId="04BC5A3D" w:rsidR="00BD14E2" w:rsidRPr="009E3191" w:rsidRDefault="00633F2E"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16"/>
                <w:szCs w:val="16"/>
              </w:rPr>
            </w:pPr>
            <w:r>
              <w:rPr>
                <w:rFonts w:ascii="Arial" w:hAnsi="Arial" w:cs="Arial"/>
                <w:snapToGrid w:val="0"/>
                <w:color w:val="FF0000"/>
                <w:sz w:val="16"/>
                <w:szCs w:val="16"/>
              </w:rPr>
              <w:t xml:space="preserve"> </w:t>
            </w:r>
            <w:r w:rsidR="00C160C4" w:rsidRPr="00C160C4">
              <w:rPr>
                <w:rFonts w:ascii="Arial" w:hAnsi="Arial" w:cs="Arial"/>
                <w:snapToGrid w:val="0"/>
                <w:color w:val="0D0D0D" w:themeColor="text1" w:themeTint="F2"/>
                <w:sz w:val="16"/>
                <w:szCs w:val="16"/>
              </w:rPr>
              <w:t xml:space="preserve"> </w:t>
            </w:r>
            <w:r w:rsidR="00654E0E">
              <w:rPr>
                <w:rFonts w:ascii="Arial" w:hAnsi="Arial" w:cs="Arial"/>
                <w:snapToGrid w:val="0"/>
                <w:color w:val="0D0D0D" w:themeColor="text1" w:themeTint="F2"/>
                <w:sz w:val="16"/>
                <w:szCs w:val="16"/>
              </w:rPr>
              <w:t xml:space="preserve">30 </w:t>
            </w:r>
            <w:r w:rsidR="00DE3D42" w:rsidRPr="00C160C4">
              <w:rPr>
                <w:rFonts w:ascii="Arial" w:hAnsi="Arial" w:cs="Arial"/>
                <w:snapToGrid w:val="0"/>
                <w:color w:val="0D0D0D" w:themeColor="text1" w:themeTint="F2"/>
                <w:sz w:val="16"/>
                <w:szCs w:val="16"/>
              </w:rPr>
              <w:t>April</w:t>
            </w:r>
            <w:r w:rsidR="00BD14E2" w:rsidRPr="00C160C4">
              <w:rPr>
                <w:rFonts w:ascii="Arial" w:hAnsi="Arial" w:cs="Arial"/>
                <w:snapToGrid w:val="0"/>
                <w:color w:val="0D0D0D" w:themeColor="text1" w:themeTint="F2"/>
                <w:sz w:val="16"/>
                <w:szCs w:val="16"/>
              </w:rPr>
              <w:t xml:space="preserve"> 202</w:t>
            </w:r>
            <w:r w:rsidR="00FF23EA" w:rsidRPr="00C160C4">
              <w:rPr>
                <w:rFonts w:ascii="Arial" w:hAnsi="Arial" w:cs="Arial"/>
                <w:snapToGrid w:val="0"/>
                <w:color w:val="0D0D0D" w:themeColor="text1" w:themeTint="F2"/>
                <w:sz w:val="16"/>
                <w:szCs w:val="16"/>
              </w:rPr>
              <w:t>4</w:t>
            </w:r>
          </w:p>
        </w:tc>
        <w:tc>
          <w:tcPr>
            <w:tcW w:w="1560" w:type="dxa"/>
            <w:gridSpan w:val="3"/>
            <w:shd w:val="clear" w:color="auto" w:fill="auto"/>
          </w:tcPr>
          <w:p w14:paraId="653D90C5" w14:textId="77777777"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CLOSING TIME:</w:t>
            </w:r>
          </w:p>
        </w:tc>
        <w:tc>
          <w:tcPr>
            <w:tcW w:w="1162" w:type="dxa"/>
            <w:shd w:val="clear" w:color="auto" w:fill="auto"/>
          </w:tcPr>
          <w:p w14:paraId="05E7D04E" w14:textId="404DD3BC" w:rsidR="00BD14E2" w:rsidRPr="009E3191" w:rsidRDefault="00BD14E2" w:rsidP="00BD14E2">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1</w:t>
            </w:r>
            <w:r w:rsidR="00633F2E">
              <w:rPr>
                <w:rFonts w:ascii="Arial" w:hAnsi="Arial" w:cs="Arial"/>
                <w:snapToGrid w:val="0"/>
                <w:sz w:val="16"/>
                <w:szCs w:val="16"/>
              </w:rPr>
              <w:t>0</w:t>
            </w:r>
            <w:r w:rsidRPr="009E3191">
              <w:rPr>
                <w:rFonts w:ascii="Arial" w:hAnsi="Arial" w:cs="Arial"/>
                <w:snapToGrid w:val="0"/>
                <w:sz w:val="16"/>
                <w:szCs w:val="16"/>
              </w:rPr>
              <w:t xml:space="preserve">:00 </w:t>
            </w:r>
            <w:r w:rsidR="00FF23EA">
              <w:rPr>
                <w:rFonts w:ascii="Arial" w:hAnsi="Arial" w:cs="Arial"/>
                <w:snapToGrid w:val="0"/>
                <w:sz w:val="16"/>
                <w:szCs w:val="16"/>
              </w:rPr>
              <w:t>pm</w:t>
            </w:r>
          </w:p>
        </w:tc>
      </w:tr>
      <w:tr w:rsidR="0056283D" w:rsidRPr="009E3191" w14:paraId="68DEAD97" w14:textId="77777777" w:rsidTr="00BD14E2">
        <w:trPr>
          <w:trHeight w:val="228"/>
          <w:jc w:val="center"/>
        </w:trPr>
        <w:tc>
          <w:tcPr>
            <w:tcW w:w="1487" w:type="dxa"/>
            <w:tcBorders>
              <w:bottom w:val="single" w:sz="4" w:space="0" w:color="auto"/>
            </w:tcBorders>
            <w:shd w:val="clear" w:color="auto" w:fill="auto"/>
            <w:vAlign w:val="bottom"/>
          </w:tcPr>
          <w:p w14:paraId="0694A38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DESCRIPTION</w:t>
            </w:r>
          </w:p>
        </w:tc>
        <w:tc>
          <w:tcPr>
            <w:tcW w:w="9502" w:type="dxa"/>
            <w:gridSpan w:val="10"/>
            <w:tcBorders>
              <w:bottom w:val="single" w:sz="4" w:space="0" w:color="auto"/>
            </w:tcBorders>
            <w:shd w:val="clear" w:color="auto" w:fill="auto"/>
            <w:vAlign w:val="bottom"/>
          </w:tcPr>
          <w:p w14:paraId="0F5271A6" w14:textId="1EB5B26B" w:rsidR="0056283D" w:rsidRPr="009E3191" w:rsidRDefault="00633F2E"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633F2E">
              <w:rPr>
                <w:rFonts w:ascii="Arial" w:hAnsi="Arial" w:cs="Arial"/>
                <w:snapToGrid w:val="0"/>
                <w:sz w:val="16"/>
                <w:szCs w:val="16"/>
              </w:rPr>
              <w:t>APPOINTMENT OF AN EXPERIENCED, QUALIFIED, AND ACCREDITED TRAINING SERVICE PROVIDER TO PROVIDE APICS CERTIFIED SUPPLY CHAIN PROFESSIONAL CERTIFICATION AND TRAINING WITH VIRTUAL CLASSES</w:t>
            </w:r>
          </w:p>
        </w:tc>
      </w:tr>
      <w:tr w:rsidR="0056283D" w:rsidRPr="009E3191" w14:paraId="0F952D36" w14:textId="77777777" w:rsidTr="00E621B6">
        <w:trPr>
          <w:trHeight w:val="228"/>
          <w:jc w:val="center"/>
        </w:trPr>
        <w:tc>
          <w:tcPr>
            <w:tcW w:w="10989" w:type="dxa"/>
            <w:gridSpan w:val="11"/>
            <w:tcBorders>
              <w:bottom w:val="single" w:sz="4" w:space="0" w:color="auto"/>
            </w:tcBorders>
            <w:shd w:val="clear" w:color="auto" w:fill="DDD9C3"/>
            <w:vAlign w:val="bottom"/>
          </w:tcPr>
          <w:p w14:paraId="41B67437" w14:textId="6065C2B1"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16"/>
                <w:szCs w:val="16"/>
              </w:rPr>
            </w:pPr>
            <w:r w:rsidRPr="009E3191">
              <w:rPr>
                <w:rFonts w:ascii="Arial" w:hAnsi="Arial" w:cs="Arial"/>
                <w:b/>
                <w:snapToGrid w:val="0"/>
                <w:sz w:val="16"/>
                <w:szCs w:val="16"/>
              </w:rPr>
              <w:t xml:space="preserve">BID RESPONSE DOCUMENTS MAY BE </w:t>
            </w:r>
            <w:r w:rsidR="00455FCE">
              <w:rPr>
                <w:rFonts w:ascii="Arial" w:hAnsi="Arial" w:cs="Arial"/>
                <w:b/>
                <w:snapToGrid w:val="0"/>
                <w:sz w:val="16"/>
                <w:szCs w:val="16"/>
              </w:rPr>
              <w:t>EMAILE TO RFQs@atns.co.za</w:t>
            </w:r>
          </w:p>
        </w:tc>
      </w:tr>
      <w:tr w:rsidR="0056283D" w:rsidRPr="009E3191" w14:paraId="7B35E613" w14:textId="77777777" w:rsidTr="00E621B6">
        <w:trPr>
          <w:trHeight w:val="340"/>
          <w:jc w:val="center"/>
        </w:trPr>
        <w:tc>
          <w:tcPr>
            <w:tcW w:w="10989" w:type="dxa"/>
            <w:gridSpan w:val="11"/>
            <w:tcBorders>
              <w:top w:val="single" w:sz="4" w:space="0" w:color="auto"/>
            </w:tcBorders>
            <w:shd w:val="clear" w:color="auto" w:fill="auto"/>
            <w:vAlign w:val="bottom"/>
          </w:tcPr>
          <w:p w14:paraId="68F4322D" w14:textId="24AE0E80" w:rsidR="0056283D" w:rsidRPr="009E3191" w:rsidRDefault="00657B22"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16"/>
                <w:szCs w:val="16"/>
              </w:rPr>
            </w:pPr>
            <w:hyperlink r:id="rId12" w:history="1">
              <w:r w:rsidR="00F457ED" w:rsidRPr="00FF4742">
                <w:rPr>
                  <w:rStyle w:val="Hyperlink"/>
                  <w:rFonts w:ascii="Arial" w:hAnsi="Arial" w:cs="Arial"/>
                  <w:bCs/>
                  <w:snapToGrid w:val="0"/>
                  <w:sz w:val="16"/>
                  <w:szCs w:val="16"/>
                </w:rPr>
                <w:t>RFQs@atns.co.za</w:t>
              </w:r>
            </w:hyperlink>
            <w:r w:rsidR="00F457ED">
              <w:rPr>
                <w:rFonts w:ascii="Arial" w:hAnsi="Arial" w:cs="Arial"/>
                <w:bCs/>
                <w:snapToGrid w:val="0"/>
                <w:sz w:val="16"/>
                <w:szCs w:val="16"/>
              </w:rPr>
              <w:t xml:space="preserve"> and cc </w:t>
            </w:r>
            <w:hyperlink r:id="rId13" w:history="1">
              <w:r w:rsidR="00F457ED" w:rsidRPr="00FF4742">
                <w:rPr>
                  <w:rStyle w:val="Hyperlink"/>
                  <w:rFonts w:ascii="Arial" w:hAnsi="Arial" w:cs="Arial"/>
                  <w:bCs/>
                  <w:snapToGrid w:val="0"/>
                  <w:sz w:val="16"/>
                  <w:szCs w:val="16"/>
                </w:rPr>
                <w:t>moletem@atns.co.za</w:t>
              </w:r>
            </w:hyperlink>
            <w:r w:rsidR="00F457ED">
              <w:rPr>
                <w:rFonts w:ascii="Arial" w:hAnsi="Arial" w:cs="Arial"/>
                <w:bCs/>
                <w:snapToGrid w:val="0"/>
                <w:sz w:val="16"/>
                <w:szCs w:val="16"/>
              </w:rPr>
              <w:t xml:space="preserve"> </w:t>
            </w:r>
          </w:p>
        </w:tc>
      </w:tr>
      <w:tr w:rsidR="0056283D" w:rsidRPr="009E3191" w14:paraId="374C7789" w14:textId="77777777" w:rsidTr="00BD14E2">
        <w:trPr>
          <w:trHeight w:val="60"/>
          <w:jc w:val="center"/>
        </w:trPr>
        <w:tc>
          <w:tcPr>
            <w:tcW w:w="6123" w:type="dxa"/>
            <w:gridSpan w:val="4"/>
            <w:tcBorders>
              <w:top w:val="single" w:sz="4" w:space="0" w:color="auto"/>
            </w:tcBorders>
            <w:shd w:val="clear" w:color="auto" w:fill="DDD9C3"/>
            <w:vAlign w:val="bottom"/>
          </w:tcPr>
          <w:p w14:paraId="5DC85F2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rPr>
            </w:pPr>
            <w:r w:rsidRPr="009E3191">
              <w:rPr>
                <w:rFonts w:ascii="Arial" w:hAnsi="Arial" w:cs="Arial"/>
                <w:b/>
                <w:bCs/>
                <w:snapToGrid w:val="0"/>
                <w:sz w:val="16"/>
                <w:szCs w:val="16"/>
                <w:shd w:val="clear" w:color="auto" w:fill="DDD9C3"/>
              </w:rPr>
              <w:t>BIDDING PROCEDURE ENQUIRIES MAY BE DIRECTED TO</w:t>
            </w:r>
          </w:p>
        </w:tc>
        <w:tc>
          <w:tcPr>
            <w:tcW w:w="4866" w:type="dxa"/>
            <w:gridSpan w:val="7"/>
            <w:tcBorders>
              <w:top w:val="single" w:sz="4" w:space="0" w:color="auto"/>
            </w:tcBorders>
            <w:shd w:val="clear" w:color="auto" w:fill="DDD9C3"/>
            <w:vAlign w:val="bottom"/>
          </w:tcPr>
          <w:p w14:paraId="6AF7964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highlight w:val="lightGray"/>
              </w:rPr>
            </w:pPr>
            <w:r w:rsidRPr="009E3191">
              <w:rPr>
                <w:rFonts w:ascii="Arial" w:hAnsi="Arial" w:cs="Arial"/>
                <w:b/>
                <w:bCs/>
                <w:snapToGrid w:val="0"/>
                <w:sz w:val="16"/>
                <w:szCs w:val="16"/>
              </w:rPr>
              <w:t>TECHNICAL ENQUIRIES MAY BE DIRECTED TO:</w:t>
            </w:r>
          </w:p>
        </w:tc>
      </w:tr>
      <w:tr w:rsidR="0056283D" w:rsidRPr="009E3191" w14:paraId="2A491DEE" w14:textId="77777777" w:rsidTr="00BD14E2">
        <w:trPr>
          <w:trHeight w:val="302"/>
          <w:jc w:val="center"/>
        </w:trPr>
        <w:tc>
          <w:tcPr>
            <w:tcW w:w="2148" w:type="dxa"/>
            <w:gridSpan w:val="2"/>
            <w:tcBorders>
              <w:top w:val="single" w:sz="4" w:space="0" w:color="auto"/>
            </w:tcBorders>
            <w:shd w:val="clear" w:color="auto" w:fill="auto"/>
            <w:vAlign w:val="bottom"/>
          </w:tcPr>
          <w:p w14:paraId="0B928B87"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CONTACT PERSON</w:t>
            </w:r>
          </w:p>
        </w:tc>
        <w:tc>
          <w:tcPr>
            <w:tcW w:w="3975" w:type="dxa"/>
            <w:gridSpan w:val="2"/>
            <w:tcBorders>
              <w:top w:val="single" w:sz="4" w:space="0" w:color="auto"/>
            </w:tcBorders>
            <w:shd w:val="clear" w:color="auto" w:fill="auto"/>
            <w:vAlign w:val="bottom"/>
          </w:tcPr>
          <w:p w14:paraId="0FFF7BD5" w14:textId="431D1738"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573E6049"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CONTACT PERSON</w:t>
            </w:r>
          </w:p>
        </w:tc>
        <w:tc>
          <w:tcPr>
            <w:tcW w:w="1831" w:type="dxa"/>
            <w:gridSpan w:val="2"/>
            <w:tcBorders>
              <w:top w:val="single" w:sz="4" w:space="0" w:color="auto"/>
            </w:tcBorders>
            <w:shd w:val="clear" w:color="auto" w:fill="auto"/>
            <w:vAlign w:val="bottom"/>
          </w:tcPr>
          <w:p w14:paraId="0F00BC6B"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5DA35087" w14:textId="77777777" w:rsidTr="00BD14E2">
        <w:trPr>
          <w:trHeight w:val="302"/>
          <w:jc w:val="center"/>
        </w:trPr>
        <w:tc>
          <w:tcPr>
            <w:tcW w:w="2148" w:type="dxa"/>
            <w:gridSpan w:val="2"/>
            <w:tcBorders>
              <w:top w:val="single" w:sz="4" w:space="0" w:color="auto"/>
            </w:tcBorders>
            <w:shd w:val="clear" w:color="auto" w:fill="auto"/>
            <w:vAlign w:val="bottom"/>
          </w:tcPr>
          <w:p w14:paraId="520DEAC2"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3975" w:type="dxa"/>
            <w:gridSpan w:val="2"/>
            <w:tcBorders>
              <w:top w:val="single" w:sz="4" w:space="0" w:color="auto"/>
            </w:tcBorders>
            <w:shd w:val="clear" w:color="auto" w:fill="auto"/>
            <w:vAlign w:val="bottom"/>
          </w:tcPr>
          <w:p w14:paraId="7AF3F04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7B5527BB"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1831" w:type="dxa"/>
            <w:gridSpan w:val="2"/>
            <w:tcBorders>
              <w:top w:val="single" w:sz="4" w:space="0" w:color="auto"/>
            </w:tcBorders>
            <w:shd w:val="clear" w:color="auto" w:fill="auto"/>
            <w:vAlign w:val="bottom"/>
          </w:tcPr>
          <w:p w14:paraId="0CE238A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7D869703" w14:textId="77777777" w:rsidTr="00BD14E2">
        <w:trPr>
          <w:trHeight w:val="302"/>
          <w:jc w:val="center"/>
        </w:trPr>
        <w:tc>
          <w:tcPr>
            <w:tcW w:w="2148" w:type="dxa"/>
            <w:gridSpan w:val="2"/>
            <w:tcBorders>
              <w:top w:val="single" w:sz="4" w:space="0" w:color="auto"/>
            </w:tcBorders>
            <w:shd w:val="clear" w:color="auto" w:fill="auto"/>
            <w:vAlign w:val="bottom"/>
          </w:tcPr>
          <w:p w14:paraId="5D55354A"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3975" w:type="dxa"/>
            <w:gridSpan w:val="2"/>
            <w:tcBorders>
              <w:top w:val="single" w:sz="4" w:space="0" w:color="auto"/>
            </w:tcBorders>
            <w:shd w:val="clear" w:color="auto" w:fill="auto"/>
            <w:vAlign w:val="bottom"/>
          </w:tcPr>
          <w:p w14:paraId="28EA477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c>
          <w:tcPr>
            <w:tcW w:w="3035" w:type="dxa"/>
            <w:gridSpan w:val="5"/>
            <w:tcBorders>
              <w:top w:val="single" w:sz="4" w:space="0" w:color="auto"/>
            </w:tcBorders>
            <w:shd w:val="clear" w:color="auto" w:fill="auto"/>
            <w:vAlign w:val="bottom"/>
          </w:tcPr>
          <w:p w14:paraId="3EC3F260"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1831" w:type="dxa"/>
            <w:gridSpan w:val="2"/>
            <w:tcBorders>
              <w:top w:val="single" w:sz="4" w:space="0" w:color="auto"/>
            </w:tcBorders>
            <w:shd w:val="clear" w:color="auto" w:fill="auto"/>
            <w:vAlign w:val="bottom"/>
          </w:tcPr>
          <w:p w14:paraId="7E36206B"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1D638917" w14:textId="77777777" w:rsidTr="00BD14E2">
        <w:trPr>
          <w:trHeight w:val="268"/>
          <w:jc w:val="center"/>
        </w:trPr>
        <w:tc>
          <w:tcPr>
            <w:tcW w:w="2148" w:type="dxa"/>
            <w:gridSpan w:val="2"/>
            <w:tcBorders>
              <w:top w:val="single" w:sz="4" w:space="0" w:color="auto"/>
            </w:tcBorders>
            <w:shd w:val="clear" w:color="auto" w:fill="auto"/>
            <w:vAlign w:val="bottom"/>
          </w:tcPr>
          <w:p w14:paraId="2F5C4EE5"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3975" w:type="dxa"/>
            <w:gridSpan w:val="2"/>
            <w:tcBorders>
              <w:top w:val="single" w:sz="4" w:space="0" w:color="auto"/>
            </w:tcBorders>
            <w:shd w:val="clear" w:color="auto" w:fill="auto"/>
            <w:vAlign w:val="bottom"/>
          </w:tcPr>
          <w:p w14:paraId="034B63F6" w14:textId="62373A35" w:rsidR="0056283D" w:rsidRPr="009E3191" w:rsidRDefault="000A18E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RFQs@atns.co.za</w:t>
            </w:r>
          </w:p>
        </w:tc>
        <w:tc>
          <w:tcPr>
            <w:tcW w:w="3035" w:type="dxa"/>
            <w:gridSpan w:val="5"/>
            <w:tcBorders>
              <w:top w:val="single" w:sz="4" w:space="0" w:color="auto"/>
            </w:tcBorders>
            <w:shd w:val="clear" w:color="auto" w:fill="auto"/>
            <w:vAlign w:val="bottom"/>
          </w:tcPr>
          <w:p w14:paraId="7E4693C1"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1831" w:type="dxa"/>
            <w:gridSpan w:val="2"/>
            <w:tcBorders>
              <w:top w:val="single" w:sz="4" w:space="0" w:color="auto"/>
            </w:tcBorders>
            <w:shd w:val="clear" w:color="auto" w:fill="auto"/>
            <w:vAlign w:val="bottom"/>
          </w:tcPr>
          <w:p w14:paraId="749F46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p>
        </w:tc>
      </w:tr>
      <w:tr w:rsidR="0056283D" w:rsidRPr="009E3191" w14:paraId="1BEABE05" w14:textId="77777777" w:rsidTr="00E621B6">
        <w:trPr>
          <w:trHeight w:val="228"/>
          <w:jc w:val="center"/>
        </w:trPr>
        <w:tc>
          <w:tcPr>
            <w:tcW w:w="10989" w:type="dxa"/>
            <w:gridSpan w:val="11"/>
            <w:shd w:val="clear" w:color="auto" w:fill="DDD9C3"/>
            <w:vAlign w:val="bottom"/>
          </w:tcPr>
          <w:p w14:paraId="0E8EEB6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6"/>
                <w:szCs w:val="16"/>
              </w:rPr>
            </w:pPr>
            <w:r w:rsidRPr="009E3191">
              <w:rPr>
                <w:rFonts w:ascii="Arial" w:hAnsi="Arial" w:cs="Arial"/>
                <w:b/>
                <w:snapToGrid w:val="0"/>
                <w:sz w:val="16"/>
                <w:szCs w:val="16"/>
              </w:rPr>
              <w:t>SUPPLIER INFORMATION</w:t>
            </w:r>
          </w:p>
        </w:tc>
      </w:tr>
      <w:tr w:rsidR="0056283D" w:rsidRPr="009E3191" w14:paraId="75A4748B" w14:textId="77777777" w:rsidTr="00BD14E2">
        <w:trPr>
          <w:trHeight w:val="340"/>
          <w:jc w:val="center"/>
        </w:trPr>
        <w:tc>
          <w:tcPr>
            <w:tcW w:w="2148" w:type="dxa"/>
            <w:gridSpan w:val="2"/>
            <w:shd w:val="clear" w:color="auto" w:fill="auto"/>
            <w:vAlign w:val="bottom"/>
          </w:tcPr>
          <w:p w14:paraId="17887E3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NAME OF BIDDER</w:t>
            </w:r>
          </w:p>
        </w:tc>
        <w:tc>
          <w:tcPr>
            <w:tcW w:w="8841" w:type="dxa"/>
            <w:gridSpan w:val="9"/>
            <w:shd w:val="clear" w:color="auto" w:fill="auto"/>
            <w:vAlign w:val="bottom"/>
          </w:tcPr>
          <w:p w14:paraId="6A5FBB61"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06245302" w14:textId="77777777" w:rsidTr="00BD14E2">
        <w:trPr>
          <w:trHeight w:val="340"/>
          <w:jc w:val="center"/>
        </w:trPr>
        <w:tc>
          <w:tcPr>
            <w:tcW w:w="2148" w:type="dxa"/>
            <w:gridSpan w:val="2"/>
            <w:shd w:val="clear" w:color="auto" w:fill="auto"/>
            <w:vAlign w:val="bottom"/>
          </w:tcPr>
          <w:p w14:paraId="4117DF7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POSTAL ADDRESS</w:t>
            </w:r>
          </w:p>
        </w:tc>
        <w:tc>
          <w:tcPr>
            <w:tcW w:w="8841" w:type="dxa"/>
            <w:gridSpan w:val="9"/>
            <w:shd w:val="clear" w:color="auto" w:fill="auto"/>
            <w:vAlign w:val="bottom"/>
          </w:tcPr>
          <w:p w14:paraId="4BE4086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767E41FC" w14:textId="77777777" w:rsidTr="00BD14E2">
        <w:trPr>
          <w:trHeight w:val="340"/>
          <w:jc w:val="center"/>
        </w:trPr>
        <w:tc>
          <w:tcPr>
            <w:tcW w:w="2148" w:type="dxa"/>
            <w:gridSpan w:val="2"/>
            <w:shd w:val="clear" w:color="auto" w:fill="auto"/>
            <w:vAlign w:val="bottom"/>
          </w:tcPr>
          <w:p w14:paraId="3A912E8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STREET ADDRESS</w:t>
            </w:r>
          </w:p>
        </w:tc>
        <w:tc>
          <w:tcPr>
            <w:tcW w:w="8841" w:type="dxa"/>
            <w:gridSpan w:val="9"/>
            <w:shd w:val="clear" w:color="auto" w:fill="auto"/>
            <w:vAlign w:val="bottom"/>
          </w:tcPr>
          <w:p w14:paraId="6EB37AE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4C135E97" w14:textId="77777777" w:rsidTr="00BD14E2">
        <w:trPr>
          <w:trHeight w:val="340"/>
          <w:jc w:val="center"/>
        </w:trPr>
        <w:tc>
          <w:tcPr>
            <w:tcW w:w="2148" w:type="dxa"/>
            <w:gridSpan w:val="2"/>
            <w:shd w:val="clear" w:color="auto" w:fill="auto"/>
            <w:vAlign w:val="bottom"/>
          </w:tcPr>
          <w:p w14:paraId="64B6538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TELEPHONE NUMBER</w:t>
            </w:r>
          </w:p>
        </w:tc>
        <w:tc>
          <w:tcPr>
            <w:tcW w:w="2641" w:type="dxa"/>
            <w:shd w:val="clear" w:color="auto" w:fill="auto"/>
            <w:vAlign w:val="bottom"/>
          </w:tcPr>
          <w:p w14:paraId="41B08E4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CODE</w:t>
            </w:r>
          </w:p>
        </w:tc>
        <w:tc>
          <w:tcPr>
            <w:tcW w:w="1511" w:type="dxa"/>
            <w:gridSpan w:val="2"/>
            <w:shd w:val="clear" w:color="auto" w:fill="auto"/>
            <w:vAlign w:val="bottom"/>
          </w:tcPr>
          <w:p w14:paraId="2D4E56B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2449" w:type="dxa"/>
            <w:gridSpan w:val="3"/>
            <w:shd w:val="clear" w:color="auto" w:fill="auto"/>
            <w:vAlign w:val="bottom"/>
          </w:tcPr>
          <w:p w14:paraId="3162658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NUMBER</w:t>
            </w:r>
          </w:p>
        </w:tc>
        <w:tc>
          <w:tcPr>
            <w:tcW w:w="2240" w:type="dxa"/>
            <w:gridSpan w:val="3"/>
            <w:shd w:val="clear" w:color="auto" w:fill="auto"/>
            <w:vAlign w:val="bottom"/>
          </w:tcPr>
          <w:p w14:paraId="26DECAB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14514DAF" w14:textId="77777777" w:rsidTr="00BD14E2">
        <w:trPr>
          <w:trHeight w:val="340"/>
          <w:jc w:val="center"/>
        </w:trPr>
        <w:tc>
          <w:tcPr>
            <w:tcW w:w="2148" w:type="dxa"/>
            <w:gridSpan w:val="2"/>
            <w:shd w:val="clear" w:color="auto" w:fill="auto"/>
            <w:vAlign w:val="bottom"/>
          </w:tcPr>
          <w:p w14:paraId="1E20A2B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CELLPHONE NUMBER</w:t>
            </w:r>
          </w:p>
        </w:tc>
        <w:tc>
          <w:tcPr>
            <w:tcW w:w="8841" w:type="dxa"/>
            <w:gridSpan w:val="9"/>
            <w:shd w:val="clear" w:color="auto" w:fill="auto"/>
            <w:vAlign w:val="bottom"/>
          </w:tcPr>
          <w:p w14:paraId="650F3AD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65D440FC" w14:textId="77777777" w:rsidTr="00BD14E2">
        <w:trPr>
          <w:trHeight w:val="340"/>
          <w:jc w:val="center"/>
        </w:trPr>
        <w:tc>
          <w:tcPr>
            <w:tcW w:w="2148" w:type="dxa"/>
            <w:gridSpan w:val="2"/>
            <w:shd w:val="clear" w:color="auto" w:fill="auto"/>
            <w:vAlign w:val="bottom"/>
          </w:tcPr>
          <w:p w14:paraId="0E1DE48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FACSIMILE NUMBER</w:t>
            </w:r>
          </w:p>
        </w:tc>
        <w:tc>
          <w:tcPr>
            <w:tcW w:w="2641" w:type="dxa"/>
            <w:shd w:val="clear" w:color="auto" w:fill="auto"/>
            <w:vAlign w:val="bottom"/>
          </w:tcPr>
          <w:p w14:paraId="2BD5D4F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CODE</w:t>
            </w:r>
          </w:p>
        </w:tc>
        <w:tc>
          <w:tcPr>
            <w:tcW w:w="1511" w:type="dxa"/>
            <w:gridSpan w:val="2"/>
            <w:shd w:val="clear" w:color="auto" w:fill="auto"/>
            <w:vAlign w:val="bottom"/>
          </w:tcPr>
          <w:p w14:paraId="4558804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2449" w:type="dxa"/>
            <w:gridSpan w:val="3"/>
            <w:shd w:val="clear" w:color="auto" w:fill="auto"/>
            <w:vAlign w:val="bottom"/>
          </w:tcPr>
          <w:p w14:paraId="6F3D9DCC"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NUMBER</w:t>
            </w:r>
          </w:p>
        </w:tc>
        <w:tc>
          <w:tcPr>
            <w:tcW w:w="2240" w:type="dxa"/>
            <w:gridSpan w:val="3"/>
            <w:shd w:val="clear" w:color="auto" w:fill="auto"/>
            <w:vAlign w:val="bottom"/>
          </w:tcPr>
          <w:p w14:paraId="29DB86E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3282C6D9" w14:textId="77777777" w:rsidTr="00BD14E2">
        <w:trPr>
          <w:trHeight w:val="340"/>
          <w:jc w:val="center"/>
        </w:trPr>
        <w:tc>
          <w:tcPr>
            <w:tcW w:w="2148" w:type="dxa"/>
            <w:gridSpan w:val="2"/>
            <w:shd w:val="clear" w:color="auto" w:fill="auto"/>
            <w:vAlign w:val="bottom"/>
          </w:tcPr>
          <w:p w14:paraId="1ACDEC4D"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E-MAIL ADDRESS</w:t>
            </w:r>
          </w:p>
        </w:tc>
        <w:tc>
          <w:tcPr>
            <w:tcW w:w="8841" w:type="dxa"/>
            <w:gridSpan w:val="9"/>
            <w:shd w:val="clear" w:color="auto" w:fill="auto"/>
            <w:vAlign w:val="bottom"/>
          </w:tcPr>
          <w:p w14:paraId="68EEF6E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404EA00A" w14:textId="77777777" w:rsidTr="00BD14E2">
        <w:trPr>
          <w:trHeight w:val="299"/>
          <w:jc w:val="center"/>
        </w:trPr>
        <w:tc>
          <w:tcPr>
            <w:tcW w:w="2148" w:type="dxa"/>
            <w:gridSpan w:val="2"/>
            <w:shd w:val="clear" w:color="auto" w:fill="auto"/>
            <w:vAlign w:val="bottom"/>
          </w:tcPr>
          <w:p w14:paraId="5E133EE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VAT REGISTRATION NUMBER</w:t>
            </w:r>
          </w:p>
        </w:tc>
        <w:tc>
          <w:tcPr>
            <w:tcW w:w="8841" w:type="dxa"/>
            <w:gridSpan w:val="9"/>
            <w:shd w:val="clear" w:color="auto" w:fill="auto"/>
            <w:vAlign w:val="bottom"/>
          </w:tcPr>
          <w:p w14:paraId="23604BF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r w:rsidR="0056283D" w:rsidRPr="009E3191" w14:paraId="6C184D67" w14:textId="77777777" w:rsidTr="00BD14E2">
        <w:trPr>
          <w:trHeight w:val="57"/>
          <w:jc w:val="center"/>
        </w:trPr>
        <w:tc>
          <w:tcPr>
            <w:tcW w:w="2148" w:type="dxa"/>
            <w:gridSpan w:val="2"/>
            <w:shd w:val="clear" w:color="auto" w:fill="auto"/>
          </w:tcPr>
          <w:p w14:paraId="235E75A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SUPPLIER COMPLIANCE STATUS</w:t>
            </w:r>
          </w:p>
        </w:tc>
        <w:tc>
          <w:tcPr>
            <w:tcW w:w="2641" w:type="dxa"/>
            <w:shd w:val="clear" w:color="auto" w:fill="auto"/>
          </w:tcPr>
          <w:p w14:paraId="79D44F39"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TAX COMPLIANCE SYSTEM PIN:</w:t>
            </w:r>
          </w:p>
        </w:tc>
        <w:tc>
          <w:tcPr>
            <w:tcW w:w="1334" w:type="dxa"/>
            <w:shd w:val="clear" w:color="auto" w:fill="auto"/>
            <w:vAlign w:val="bottom"/>
          </w:tcPr>
          <w:p w14:paraId="60F0297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c>
          <w:tcPr>
            <w:tcW w:w="910" w:type="dxa"/>
            <w:gridSpan w:val="2"/>
            <w:shd w:val="clear" w:color="auto" w:fill="auto"/>
            <w:vAlign w:val="center"/>
          </w:tcPr>
          <w:p w14:paraId="787328C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16"/>
                <w:szCs w:val="16"/>
              </w:rPr>
            </w:pPr>
            <w:r w:rsidRPr="009E3191">
              <w:rPr>
                <w:rFonts w:ascii="Arial" w:hAnsi="Arial" w:cs="Arial"/>
                <w:b/>
                <w:snapToGrid w:val="0"/>
                <w:sz w:val="16"/>
                <w:szCs w:val="16"/>
              </w:rPr>
              <w:t>OR</w:t>
            </w:r>
          </w:p>
        </w:tc>
        <w:tc>
          <w:tcPr>
            <w:tcW w:w="1234" w:type="dxa"/>
            <w:shd w:val="clear" w:color="auto" w:fill="auto"/>
            <w:vAlign w:val="bottom"/>
          </w:tcPr>
          <w:p w14:paraId="74F0016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 xml:space="preserve">CENTRAL SUPPLIER DATABASE No: </w:t>
            </w:r>
          </w:p>
        </w:tc>
        <w:tc>
          <w:tcPr>
            <w:tcW w:w="2722" w:type="dxa"/>
            <w:gridSpan w:val="4"/>
            <w:shd w:val="clear" w:color="auto" w:fill="auto"/>
            <w:vAlign w:val="bottom"/>
          </w:tcPr>
          <w:p w14:paraId="3672C5BA"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t>MAAA</w:t>
            </w:r>
          </w:p>
        </w:tc>
      </w:tr>
      <w:tr w:rsidR="0056283D" w:rsidRPr="009E3191" w14:paraId="4971D920" w14:textId="77777777" w:rsidTr="00BD14E2">
        <w:trPr>
          <w:trHeight w:val="340"/>
          <w:jc w:val="center"/>
        </w:trPr>
        <w:tc>
          <w:tcPr>
            <w:tcW w:w="2148" w:type="dxa"/>
            <w:gridSpan w:val="2"/>
            <w:shd w:val="clear" w:color="auto" w:fill="auto"/>
          </w:tcPr>
          <w:p w14:paraId="7B5E6AA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B-BBEE STATUS LEVEL VERIFICATION CERTIFICATE</w:t>
            </w:r>
          </w:p>
          <w:p w14:paraId="702E0A17"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3975" w:type="dxa"/>
            <w:gridSpan w:val="2"/>
            <w:shd w:val="clear" w:color="auto" w:fill="auto"/>
          </w:tcPr>
          <w:p w14:paraId="3145FF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t>TICK APPLICABLE BOX]</w:t>
            </w:r>
          </w:p>
          <w:p w14:paraId="656AA7E8"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7B852A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05470B8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1191615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tc>
        <w:tc>
          <w:tcPr>
            <w:tcW w:w="2626" w:type="dxa"/>
            <w:gridSpan w:val="4"/>
            <w:shd w:val="clear" w:color="auto" w:fill="auto"/>
          </w:tcPr>
          <w:p w14:paraId="114FAAF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 xml:space="preserve">B-BBEE STATUS LEVEL SWORN AFFIDAVIT  </w:t>
            </w:r>
          </w:p>
          <w:p w14:paraId="385E51D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p w14:paraId="15779BD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2240" w:type="dxa"/>
            <w:gridSpan w:val="3"/>
            <w:shd w:val="clear" w:color="auto" w:fill="auto"/>
          </w:tcPr>
          <w:p w14:paraId="28A1AFE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t>[TICK APPLICABLE BOX]</w:t>
            </w:r>
          </w:p>
          <w:p w14:paraId="5DE5872E"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97FE93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p w14:paraId="4B23E130"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3A82DD5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16"/>
                <w:szCs w:val="16"/>
              </w:rPr>
            </w:pPr>
          </w:p>
        </w:tc>
      </w:tr>
      <w:tr w:rsidR="0056283D" w:rsidRPr="009E3191" w14:paraId="2C7BA5F7" w14:textId="77777777" w:rsidTr="00E621B6">
        <w:trPr>
          <w:trHeight w:val="454"/>
          <w:jc w:val="center"/>
        </w:trPr>
        <w:tc>
          <w:tcPr>
            <w:tcW w:w="10989" w:type="dxa"/>
            <w:gridSpan w:val="11"/>
            <w:shd w:val="clear" w:color="auto" w:fill="DDD9C3"/>
            <w:vAlign w:val="bottom"/>
          </w:tcPr>
          <w:p w14:paraId="2FA372E6" w14:textId="77777777" w:rsidR="0056283D" w:rsidRPr="009E3191"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16"/>
                <w:szCs w:val="16"/>
              </w:rPr>
            </w:pPr>
            <w:r w:rsidRPr="009E3191">
              <w:rPr>
                <w:rFonts w:ascii="Arial" w:hAnsi="Arial" w:cs="Arial"/>
                <w:b/>
                <w:i/>
                <w:snapToGrid w:val="0"/>
                <w:sz w:val="16"/>
                <w:szCs w:val="16"/>
              </w:rPr>
              <w:lastRenderedPageBreak/>
              <w:t>[</w:t>
            </w:r>
            <w:r w:rsidRPr="009E3191">
              <w:rPr>
                <w:rFonts w:ascii="Arial" w:hAnsi="Arial" w:cs="Arial"/>
                <w:b/>
                <w:i/>
                <w:snapToGrid w:val="0"/>
                <w:sz w:val="16"/>
                <w:szCs w:val="16"/>
                <w:shd w:val="clear" w:color="auto" w:fill="DDD9C3"/>
              </w:rPr>
              <w:t>A B-BBEE STATUS LEVEL VERIFICATION CERTIFICATE/ SWORN AFFIDAVIT (FOR EMES &amp; QSEs) MUST BE SUBMITTED IN ORDER TO QUALIFY FOR PREFERENCE POINTS FOR B-BBEE]</w:t>
            </w:r>
          </w:p>
        </w:tc>
      </w:tr>
      <w:tr w:rsidR="0056283D" w:rsidRPr="009E3191" w14:paraId="39DE9682" w14:textId="77777777" w:rsidTr="00BD14E2">
        <w:trPr>
          <w:trHeight w:val="864"/>
          <w:jc w:val="center"/>
        </w:trPr>
        <w:tc>
          <w:tcPr>
            <w:tcW w:w="2148" w:type="dxa"/>
            <w:gridSpan w:val="2"/>
            <w:shd w:val="clear" w:color="auto" w:fill="auto"/>
            <w:vAlign w:val="center"/>
          </w:tcPr>
          <w:p w14:paraId="1E9AC85A" w14:textId="77777777" w:rsidR="0056283D" w:rsidRPr="009E3191" w:rsidRDefault="0056283D" w:rsidP="00E621B6">
            <w:pPr>
              <w:keepNext/>
              <w:widowControl w:val="0"/>
              <w:outlineLvl w:val="3"/>
              <w:rPr>
                <w:rFonts w:ascii="Arial" w:hAnsi="Arial" w:cs="Arial"/>
                <w:b/>
                <w:snapToGrid w:val="0"/>
                <w:sz w:val="16"/>
                <w:szCs w:val="16"/>
              </w:rPr>
            </w:pPr>
            <w:r w:rsidRPr="009E3191">
              <w:rPr>
                <w:rFonts w:ascii="Arial" w:hAnsi="Arial" w:cs="Arial"/>
                <w:snapToGrid w:val="0"/>
                <w:sz w:val="16"/>
                <w:szCs w:val="16"/>
              </w:rPr>
              <w:t>ARE YOU THE ACCREDITED REPRESENTATIVE IN SOUTH AFRICA FOR THE GOODS /SERVICES /WORKS OFFERED?</w:t>
            </w:r>
          </w:p>
        </w:tc>
        <w:tc>
          <w:tcPr>
            <w:tcW w:w="3975" w:type="dxa"/>
            <w:gridSpan w:val="2"/>
            <w:shd w:val="clear" w:color="auto" w:fill="auto"/>
            <w:vAlign w:val="bottom"/>
          </w:tcPr>
          <w:p w14:paraId="3304F37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Yes                         </w:t>
            </w:r>
            <w:r w:rsidRPr="009E3191">
              <w:rPr>
                <w:rFonts w:ascii="Arial" w:hAnsi="Arial" w:cs="Arial"/>
                <w:snapToGrid w:val="0"/>
                <w:sz w:val="16"/>
                <w:szCs w:val="16"/>
              </w:rPr>
              <w:fldChar w:fldCharType="begin">
                <w:ffData>
                  <w:name w:val=""/>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No </w:t>
            </w:r>
          </w:p>
          <w:p w14:paraId="5FFC3294"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p w14:paraId="692D539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[IF YES ENCLOSE PROOF]</w:t>
            </w:r>
          </w:p>
          <w:p w14:paraId="0AEDDE45"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c>
          <w:tcPr>
            <w:tcW w:w="2626" w:type="dxa"/>
            <w:gridSpan w:val="4"/>
            <w:shd w:val="clear" w:color="auto" w:fill="auto"/>
            <w:vAlign w:val="center"/>
          </w:tcPr>
          <w:p w14:paraId="6274B8EF" w14:textId="77777777" w:rsidR="0056283D" w:rsidRPr="009E3191" w:rsidRDefault="0056283D" w:rsidP="00E621B6">
            <w:pPr>
              <w:keepNext/>
              <w:widowControl w:val="0"/>
              <w:outlineLvl w:val="3"/>
              <w:rPr>
                <w:rFonts w:ascii="Arial" w:hAnsi="Arial" w:cs="Arial"/>
                <w:b/>
                <w:snapToGrid w:val="0"/>
                <w:sz w:val="16"/>
                <w:szCs w:val="16"/>
              </w:rPr>
            </w:pPr>
            <w:r w:rsidRPr="009E3191">
              <w:rPr>
                <w:rFonts w:ascii="Arial" w:hAnsi="Arial" w:cs="Arial"/>
                <w:snapToGrid w:val="0"/>
                <w:sz w:val="16"/>
                <w:szCs w:val="16"/>
              </w:rPr>
              <w:t>ARE YOU A FOREIGN BASED SUPPLIER FOR</w:t>
            </w:r>
            <w:r w:rsidRPr="009E3191">
              <w:rPr>
                <w:rFonts w:ascii="Arial" w:hAnsi="Arial" w:cs="Arial"/>
                <w:b/>
                <w:snapToGrid w:val="0"/>
                <w:sz w:val="16"/>
                <w:szCs w:val="16"/>
              </w:rPr>
              <w:t xml:space="preserve"> THE GOODS /SERVICES /WORKS OFFERED?</w:t>
            </w:r>
            <w:r w:rsidRPr="009E3191">
              <w:rPr>
                <w:rFonts w:ascii="Arial" w:hAnsi="Arial" w:cs="Arial"/>
                <w:b/>
                <w:snapToGrid w:val="0"/>
                <w:sz w:val="16"/>
                <w:szCs w:val="16"/>
              </w:rPr>
              <w:br/>
            </w:r>
          </w:p>
        </w:tc>
        <w:tc>
          <w:tcPr>
            <w:tcW w:w="2240" w:type="dxa"/>
            <w:gridSpan w:val="3"/>
            <w:shd w:val="clear" w:color="auto" w:fill="auto"/>
            <w:vAlign w:val="bottom"/>
          </w:tcPr>
          <w:p w14:paraId="32E787AF"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Yes </w:t>
            </w:r>
            <w:r w:rsidRPr="009E3191">
              <w:rPr>
                <w:rFonts w:ascii="Arial" w:hAnsi="Arial" w:cs="Arial"/>
                <w:snapToGrid w:val="0"/>
                <w:sz w:val="16"/>
                <w:szCs w:val="16"/>
              </w:rPr>
              <w:fldChar w:fldCharType="begin">
                <w:ffData>
                  <w:name w:val="Check2"/>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No</w:t>
            </w:r>
            <w:r w:rsidRPr="009E3191">
              <w:rPr>
                <w:rFonts w:ascii="Arial" w:hAnsi="Arial" w:cs="Arial"/>
                <w:snapToGrid w:val="0"/>
                <w:sz w:val="16"/>
                <w:szCs w:val="16"/>
              </w:rPr>
              <w:br/>
            </w:r>
          </w:p>
          <w:p w14:paraId="774D1CC3"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r w:rsidRPr="009E3191">
              <w:rPr>
                <w:rFonts w:ascii="Arial" w:hAnsi="Arial" w:cs="Arial"/>
                <w:snapToGrid w:val="0"/>
                <w:sz w:val="16"/>
                <w:szCs w:val="16"/>
              </w:rPr>
              <w:t>[IF YES, ANSWER THE QUESTIONNAIRE BELOW ]</w:t>
            </w:r>
          </w:p>
          <w:p w14:paraId="64555D0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6"/>
                <w:szCs w:val="16"/>
              </w:rPr>
            </w:pPr>
          </w:p>
        </w:tc>
      </w:tr>
      <w:tr w:rsidR="0056283D" w:rsidRPr="009E3191" w14:paraId="6DF4471E" w14:textId="77777777" w:rsidTr="00E621B6">
        <w:trPr>
          <w:trHeight w:val="340"/>
          <w:jc w:val="center"/>
        </w:trPr>
        <w:tc>
          <w:tcPr>
            <w:tcW w:w="10989" w:type="dxa"/>
            <w:gridSpan w:val="11"/>
            <w:shd w:val="clear" w:color="auto" w:fill="DDD9C3"/>
            <w:vAlign w:val="center"/>
          </w:tcPr>
          <w:p w14:paraId="2B40BF36"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r w:rsidRPr="009E3191">
              <w:rPr>
                <w:rFonts w:ascii="Arial" w:hAnsi="Arial" w:cs="Arial"/>
                <w:b/>
                <w:snapToGrid w:val="0"/>
                <w:sz w:val="16"/>
                <w:szCs w:val="16"/>
              </w:rPr>
              <w:t>QUESTIONNAIRE TO BIDDING FOREIGN SUPPLIERS</w:t>
            </w:r>
          </w:p>
        </w:tc>
      </w:tr>
      <w:tr w:rsidR="0056283D" w:rsidRPr="009E3191" w14:paraId="530BD224" w14:textId="77777777" w:rsidTr="00E621B6">
        <w:trPr>
          <w:trHeight w:val="20"/>
          <w:jc w:val="center"/>
        </w:trPr>
        <w:tc>
          <w:tcPr>
            <w:tcW w:w="10989" w:type="dxa"/>
            <w:gridSpan w:val="11"/>
            <w:shd w:val="clear" w:color="auto" w:fill="auto"/>
            <w:vAlign w:val="center"/>
          </w:tcPr>
          <w:p w14:paraId="4F593532" w14:textId="5DCF21E2" w:rsidR="0056283D" w:rsidRPr="009E3191" w:rsidRDefault="0056283D" w:rsidP="00E621B6">
            <w:pPr>
              <w:widowControl w:val="0"/>
              <w:tabs>
                <w:tab w:val="left" w:pos="0"/>
                <w:tab w:val="left" w:pos="426"/>
              </w:tabs>
              <w:autoSpaceDE w:val="0"/>
              <w:autoSpaceDN w:val="0"/>
              <w:adjustRightInd w:val="0"/>
              <w:spacing w:before="120"/>
              <w:rPr>
                <w:rFonts w:ascii="Arial" w:hAnsi="Arial" w:cs="Arial"/>
                <w:b/>
                <w:snapToGrid w:val="0"/>
                <w:sz w:val="16"/>
                <w:szCs w:val="16"/>
              </w:rPr>
            </w:pPr>
            <w:r w:rsidRPr="009E3191">
              <w:rPr>
                <w:rFonts w:ascii="Arial" w:hAnsi="Arial" w:cs="Arial"/>
                <w:snapToGrid w:val="0"/>
                <w:sz w:val="16"/>
                <w:szCs w:val="16"/>
              </w:rPr>
              <w:t>IS THE ENTITY A RESIDENT OF THE REPUBLIC OF SOUTH AFRICA (RSA)?</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2C5A9D33" w14:textId="084E05C9"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DOES THE ENTITY HAVE A BRANCH IN THE RSA?</w:t>
            </w:r>
            <w:r w:rsidRPr="009E3191">
              <w:rPr>
                <w:rFonts w:ascii="Arial" w:hAnsi="Arial" w:cs="Arial"/>
                <w:snapToGrid w:val="0"/>
                <w:sz w:val="16"/>
                <w:szCs w:val="16"/>
              </w:rPr>
              <w:tab/>
            </w:r>
            <w:r w:rsidRPr="009E3191">
              <w:rPr>
                <w:rFonts w:ascii="Arial" w:hAnsi="Arial" w:cs="Arial"/>
                <w:snapToGrid w:val="0"/>
                <w:sz w:val="16"/>
                <w:szCs w:val="16"/>
              </w:rPr>
              <w:tab/>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2B4D85CB" w14:textId="5AD9E259"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 xml:space="preserve">DOES THE ENTITY HAVE A PERMANENT ESTABLISHMENT IN THE </w:t>
            </w:r>
            <w:smartTag w:uri="urn:schemas-microsoft-com:office:smarttags" w:element="stockticker">
              <w:r w:rsidRPr="009E3191">
                <w:rPr>
                  <w:rFonts w:ascii="Arial" w:hAnsi="Arial" w:cs="Arial"/>
                  <w:snapToGrid w:val="0"/>
                  <w:sz w:val="16"/>
                  <w:szCs w:val="16"/>
                </w:rPr>
                <w:t>RSA</w:t>
              </w:r>
            </w:smartTag>
            <w:r w:rsidRPr="009E3191">
              <w:rPr>
                <w:rFonts w:ascii="Arial" w:hAnsi="Arial" w:cs="Arial"/>
                <w:snapToGrid w:val="0"/>
                <w:sz w:val="16"/>
                <w:szCs w:val="16"/>
              </w:rPr>
              <w:t>?</w:t>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58129589" w14:textId="3C1FD63A"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DOES THE ENTITY HAVE ANY SOURCE OF INCOME IN THE RSA?</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w:t>
            </w:r>
          </w:p>
          <w:p w14:paraId="5BFF8BF9" w14:textId="3B2D1C4A" w:rsidR="0056283D" w:rsidRPr="009E3191" w:rsidRDefault="0056283D" w:rsidP="00E621B6">
            <w:pPr>
              <w:widowControl w:val="0"/>
              <w:tabs>
                <w:tab w:val="left" w:pos="0"/>
                <w:tab w:val="left" w:pos="426"/>
              </w:tabs>
              <w:autoSpaceDE w:val="0"/>
              <w:autoSpaceDN w:val="0"/>
              <w:adjustRightInd w:val="0"/>
              <w:spacing w:before="120"/>
              <w:rPr>
                <w:rFonts w:ascii="Arial" w:hAnsi="Arial" w:cs="Arial"/>
                <w:snapToGrid w:val="0"/>
                <w:sz w:val="16"/>
                <w:szCs w:val="16"/>
              </w:rPr>
            </w:pPr>
            <w:r w:rsidRPr="009E3191">
              <w:rPr>
                <w:rFonts w:ascii="Arial" w:hAnsi="Arial" w:cs="Arial"/>
                <w:snapToGrid w:val="0"/>
                <w:sz w:val="16"/>
                <w:szCs w:val="16"/>
              </w:rPr>
              <w:t>IS THE ENTITY LIABLE IN THE RSA FOR ANY FORM OF TAXATION?</w:t>
            </w:r>
            <w:r w:rsidRPr="009E3191">
              <w:rPr>
                <w:rFonts w:ascii="Arial" w:hAnsi="Arial" w:cs="Arial"/>
                <w:snapToGrid w:val="0"/>
                <w:sz w:val="16"/>
                <w:szCs w:val="16"/>
              </w:rPr>
              <w:tab/>
            </w:r>
            <w:r w:rsidRPr="009E3191">
              <w:rPr>
                <w:rFonts w:ascii="Arial" w:hAnsi="Arial" w:cs="Arial"/>
                <w:snapToGrid w:val="0"/>
                <w:sz w:val="16"/>
                <w:szCs w:val="16"/>
              </w:rPr>
              <w:tab/>
              <w:t xml:space="preserve">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YES  </w:t>
            </w:r>
            <w:r w:rsidRPr="009E3191">
              <w:rPr>
                <w:rFonts w:ascii="Arial" w:hAnsi="Arial" w:cs="Arial"/>
                <w:snapToGrid w:val="0"/>
                <w:sz w:val="16"/>
                <w:szCs w:val="16"/>
              </w:rPr>
              <w:fldChar w:fldCharType="begin">
                <w:ffData>
                  <w:name w:val="Check1"/>
                  <w:enabled/>
                  <w:calcOnExit w:val="0"/>
                  <w:checkBox>
                    <w:sizeAuto/>
                    <w:default w:val="0"/>
                  </w:checkBox>
                </w:ffData>
              </w:fldChar>
            </w:r>
            <w:r w:rsidRPr="009E3191">
              <w:rPr>
                <w:rFonts w:ascii="Arial" w:hAnsi="Arial" w:cs="Arial"/>
                <w:snapToGrid w:val="0"/>
                <w:sz w:val="16"/>
                <w:szCs w:val="16"/>
              </w:rPr>
              <w:instrText xml:space="preserve"> FORMCHECKBOX </w:instrText>
            </w:r>
            <w:r w:rsidR="00657B22">
              <w:rPr>
                <w:rFonts w:ascii="Arial" w:hAnsi="Arial" w:cs="Arial"/>
                <w:snapToGrid w:val="0"/>
                <w:sz w:val="16"/>
                <w:szCs w:val="16"/>
              </w:rPr>
            </w:r>
            <w:r w:rsidR="00657B22">
              <w:rPr>
                <w:rFonts w:ascii="Arial" w:hAnsi="Arial" w:cs="Arial"/>
                <w:snapToGrid w:val="0"/>
                <w:sz w:val="16"/>
                <w:szCs w:val="16"/>
              </w:rPr>
              <w:fldChar w:fldCharType="separate"/>
            </w:r>
            <w:r w:rsidRPr="009E3191">
              <w:rPr>
                <w:rFonts w:ascii="Arial" w:hAnsi="Arial" w:cs="Arial"/>
                <w:snapToGrid w:val="0"/>
                <w:sz w:val="16"/>
                <w:szCs w:val="16"/>
              </w:rPr>
              <w:fldChar w:fldCharType="end"/>
            </w:r>
            <w:r w:rsidRPr="009E3191">
              <w:rPr>
                <w:rFonts w:ascii="Arial" w:hAnsi="Arial" w:cs="Arial"/>
                <w:snapToGrid w:val="0"/>
                <w:sz w:val="16"/>
                <w:szCs w:val="16"/>
              </w:rPr>
              <w:t xml:space="preserve"> NO </w:t>
            </w:r>
          </w:p>
          <w:p w14:paraId="75A9BC2D" w14:textId="77777777" w:rsidR="0056283D" w:rsidRPr="009E3191" w:rsidRDefault="0056283D" w:rsidP="00E621B6">
            <w:pPr>
              <w:widowControl w:val="0"/>
              <w:tabs>
                <w:tab w:val="left" w:pos="426"/>
              </w:tabs>
              <w:spacing w:line="215" w:lineRule="auto"/>
              <w:jc w:val="both"/>
              <w:rPr>
                <w:rFonts w:ascii="Arial" w:hAnsi="Arial" w:cs="Arial"/>
                <w:b/>
                <w:snapToGrid w:val="0"/>
                <w:sz w:val="16"/>
                <w:szCs w:val="16"/>
              </w:rPr>
            </w:pPr>
            <w:r w:rsidRPr="009E3191">
              <w:rPr>
                <w:rFonts w:ascii="Arial" w:hAnsi="Arial" w:cs="Arial"/>
                <w:b/>
                <w:snapToGrid w:val="0"/>
                <w:sz w:val="16"/>
                <w:szCs w:val="16"/>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9E3191"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6"/>
                <w:szCs w:val="16"/>
              </w:rPr>
            </w:pPr>
          </w:p>
        </w:tc>
      </w:tr>
    </w:tbl>
    <w:p w14:paraId="07899CED"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62E23665"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108F0722"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694D9161"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29771519" w14:textId="677B5A26" w:rsidR="00B71C7F" w:rsidRDefault="00B71C7F">
      <w:pPr>
        <w:spacing w:after="160" w:line="259" w:lineRule="auto"/>
        <w:rPr>
          <w:rFonts w:ascii="Arial" w:hAnsi="Arial" w:cs="Arial"/>
          <w:b/>
          <w:snapToGrid w:val="0"/>
          <w:sz w:val="16"/>
          <w:szCs w:val="16"/>
        </w:rPr>
      </w:pPr>
      <w:r>
        <w:rPr>
          <w:rFonts w:ascii="Arial" w:hAnsi="Arial" w:cs="Arial"/>
          <w:b/>
          <w:snapToGrid w:val="0"/>
          <w:sz w:val="16"/>
          <w:szCs w:val="16"/>
        </w:rPr>
        <w:br w:type="page"/>
      </w:r>
    </w:p>
    <w:p w14:paraId="023E4A50"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085260BB" w14:textId="77777777" w:rsidR="00734CA7" w:rsidRPr="009E3191" w:rsidRDefault="00734CA7"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p>
    <w:p w14:paraId="4555EE83" w14:textId="58712983"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r w:rsidRPr="009E3191">
        <w:rPr>
          <w:rFonts w:ascii="Arial" w:hAnsi="Arial" w:cs="Arial"/>
          <w:b/>
          <w:snapToGrid w:val="0"/>
          <w:sz w:val="16"/>
          <w:szCs w:val="16"/>
        </w:rPr>
        <w:t>PART B</w:t>
      </w:r>
    </w:p>
    <w:p w14:paraId="0CABFD32" w14:textId="77777777" w:rsidR="0056283D" w:rsidRPr="009E3191"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16"/>
          <w:szCs w:val="16"/>
        </w:rPr>
      </w:pPr>
      <w:r w:rsidRPr="009E3191">
        <w:rPr>
          <w:rFonts w:ascii="Arial" w:hAnsi="Arial" w:cs="Arial"/>
          <w:b/>
          <w:bCs/>
          <w:snapToGrid w:val="0"/>
          <w:sz w:val="16"/>
          <w:szCs w:val="16"/>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9E3191" w14:paraId="22544314" w14:textId="77777777" w:rsidTr="00E621B6">
        <w:tc>
          <w:tcPr>
            <w:tcW w:w="11058" w:type="dxa"/>
            <w:shd w:val="clear" w:color="auto" w:fill="DDD9C3"/>
          </w:tcPr>
          <w:p w14:paraId="3D1D2654" w14:textId="77777777" w:rsidR="0056283D" w:rsidRPr="009E3191" w:rsidRDefault="0056283D" w:rsidP="00D429C5">
            <w:pPr>
              <w:widowControl w:val="0"/>
              <w:numPr>
                <w:ilvl w:val="0"/>
                <w:numId w:val="2"/>
              </w:numPr>
              <w:tabs>
                <w:tab w:val="left" w:pos="426"/>
              </w:tabs>
              <w:spacing w:line="215" w:lineRule="auto"/>
              <w:jc w:val="both"/>
              <w:rPr>
                <w:rFonts w:ascii="Arial" w:hAnsi="Arial" w:cs="Arial"/>
                <w:b/>
                <w:snapToGrid w:val="0"/>
                <w:sz w:val="16"/>
                <w:szCs w:val="16"/>
              </w:rPr>
            </w:pPr>
            <w:r w:rsidRPr="009E3191">
              <w:rPr>
                <w:rFonts w:ascii="Arial" w:hAnsi="Arial" w:cs="Arial"/>
                <w:b/>
                <w:bCs/>
                <w:snapToGrid w:val="0"/>
                <w:color w:val="000000"/>
                <w:sz w:val="16"/>
                <w:szCs w:val="16"/>
              </w:rPr>
              <w:t>BID SUBMISSION:</w:t>
            </w:r>
          </w:p>
        </w:tc>
      </w:tr>
      <w:tr w:rsidR="0056283D" w:rsidRPr="009E3191" w14:paraId="1A5FC2C2" w14:textId="77777777" w:rsidTr="00E621B6">
        <w:trPr>
          <w:trHeight w:val="1212"/>
        </w:trPr>
        <w:tc>
          <w:tcPr>
            <w:tcW w:w="11058" w:type="dxa"/>
            <w:shd w:val="clear" w:color="auto" w:fill="auto"/>
          </w:tcPr>
          <w:p w14:paraId="159E1296"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BIDS MUST BE DELIVERED BY THE STIPULATED TIME TO THE CORRECT ADDRESS. LATE BIDS WILL NOT BE ACCEPTED FOR CONSIDERATION.</w:t>
            </w:r>
          </w:p>
          <w:p w14:paraId="6C3BC06F" w14:textId="26D7736F"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16"/>
                <w:szCs w:val="16"/>
              </w:rPr>
            </w:pPr>
            <w:r w:rsidRPr="009E3191">
              <w:rPr>
                <w:rFonts w:ascii="Arial" w:hAnsi="Arial" w:cs="Arial"/>
                <w:b/>
                <w:snapToGrid w:val="0"/>
                <w:sz w:val="16"/>
                <w:szCs w:val="16"/>
              </w:rPr>
              <w:t>ALL BIDS MUST BE SUBMITTED ON THE OFFICIAL FORMS PROVIDED</w:t>
            </w:r>
            <w:r w:rsidR="00734CA7" w:rsidRPr="009E3191">
              <w:rPr>
                <w:rFonts w:ascii="Arial" w:hAnsi="Arial" w:cs="Arial"/>
                <w:b/>
                <w:snapToGrid w:val="0"/>
                <w:sz w:val="16"/>
                <w:szCs w:val="16"/>
              </w:rPr>
              <w:t>– (</w:t>
            </w:r>
            <w:r w:rsidRPr="009E3191">
              <w:rPr>
                <w:rFonts w:ascii="Arial" w:hAnsi="Arial" w:cs="Arial"/>
                <w:b/>
                <w:snapToGrid w:val="0"/>
                <w:sz w:val="16"/>
                <w:szCs w:val="16"/>
              </w:rPr>
              <w:t>NOT TO BE RE-TYPED) OR IN THE MANNER PRESCRIBED IN THE BID DOCUMENT.</w:t>
            </w:r>
          </w:p>
          <w:p w14:paraId="4B524827"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9E3191" w:rsidRDefault="0056283D" w:rsidP="00D429C5">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b/>
                <w:snapToGrid w:val="0"/>
                <w:sz w:val="16"/>
                <w:szCs w:val="16"/>
              </w:rPr>
              <w:t>THE SUCCESSFUL BIDDER WILL BE REQUIRED TO FILL IN AND SIGN A WRITTEN CONTRACT FORM (SBD7).</w:t>
            </w:r>
          </w:p>
          <w:p w14:paraId="512BDA3A" w14:textId="77777777" w:rsidR="0056283D" w:rsidRPr="009E3191" w:rsidRDefault="0056283D" w:rsidP="00E621B6">
            <w:pPr>
              <w:widowControl w:val="0"/>
              <w:spacing w:line="215" w:lineRule="auto"/>
              <w:jc w:val="both"/>
              <w:rPr>
                <w:rFonts w:ascii="Arial" w:hAnsi="Arial" w:cs="Arial"/>
                <w:snapToGrid w:val="0"/>
                <w:sz w:val="16"/>
                <w:szCs w:val="16"/>
              </w:rPr>
            </w:pPr>
          </w:p>
        </w:tc>
      </w:tr>
      <w:tr w:rsidR="0056283D" w:rsidRPr="009E3191" w14:paraId="51C32849" w14:textId="77777777" w:rsidTr="00E621B6">
        <w:tc>
          <w:tcPr>
            <w:tcW w:w="11058" w:type="dxa"/>
            <w:shd w:val="clear" w:color="auto" w:fill="DDD9C3"/>
          </w:tcPr>
          <w:p w14:paraId="66BF3E3A" w14:textId="77777777" w:rsidR="0056283D" w:rsidRPr="009E3191" w:rsidRDefault="0056283D" w:rsidP="00D429C5">
            <w:pPr>
              <w:widowControl w:val="0"/>
              <w:numPr>
                <w:ilvl w:val="0"/>
                <w:numId w:val="2"/>
              </w:numPr>
              <w:tabs>
                <w:tab w:val="left" w:pos="426"/>
              </w:tabs>
              <w:spacing w:line="215" w:lineRule="auto"/>
              <w:jc w:val="both"/>
              <w:rPr>
                <w:rFonts w:ascii="Arial" w:hAnsi="Arial" w:cs="Arial"/>
                <w:b/>
                <w:bCs/>
                <w:snapToGrid w:val="0"/>
                <w:color w:val="000081"/>
                <w:sz w:val="16"/>
                <w:szCs w:val="16"/>
              </w:rPr>
            </w:pPr>
            <w:r w:rsidRPr="009E3191">
              <w:rPr>
                <w:rFonts w:ascii="Arial" w:hAnsi="Arial" w:cs="Arial"/>
                <w:b/>
                <w:bCs/>
                <w:snapToGrid w:val="0"/>
                <w:color w:val="000000"/>
                <w:sz w:val="16"/>
                <w:szCs w:val="16"/>
              </w:rPr>
              <w:t>TAX COMPLIANCE REQUIREMENTS</w:t>
            </w:r>
          </w:p>
        </w:tc>
      </w:tr>
      <w:tr w:rsidR="0056283D" w:rsidRPr="009E3191" w14:paraId="39360FE2" w14:textId="77777777" w:rsidTr="00E621B6">
        <w:tc>
          <w:tcPr>
            <w:tcW w:w="11058" w:type="dxa"/>
            <w:shd w:val="clear" w:color="auto" w:fill="FFFFFF"/>
          </w:tcPr>
          <w:p w14:paraId="46ED63F7"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BIDDERS MUST ENSURE COMPLIANCE WITH THEIR TAX OBLIGATIONS. </w:t>
            </w:r>
          </w:p>
          <w:p w14:paraId="1C20E6B4"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BIDDERS ARE REQUIRED TO SUBMIT THEIR UNIQUE PERSONAL IDENTIFICATION NUMBER (PIN) ISSUED BY SARS TO ENABLE   THE ORGAN OF STATE TO VERIFY THE TAXPAYER’S PROFILE AND TAX STATUS.</w:t>
            </w:r>
          </w:p>
          <w:p w14:paraId="353F576A"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APPLICATION FOR TAX COMPLIANCE STATUS (TCS) PIN MAY BE MADE VIA E-FILING THROUGH THE SARS WEBSITE </w:t>
            </w:r>
            <w:hyperlink r:id="rId14" w:history="1">
              <w:r w:rsidRPr="009E3191">
                <w:rPr>
                  <w:rFonts w:ascii="Arial" w:hAnsi="Arial" w:cs="Arial"/>
                  <w:snapToGrid w:val="0"/>
                  <w:sz w:val="16"/>
                  <w:szCs w:val="16"/>
                </w:rPr>
                <w:t>WWW.SARS.GOV.ZA</w:t>
              </w:r>
            </w:hyperlink>
            <w:r w:rsidRPr="009E3191">
              <w:rPr>
                <w:rFonts w:ascii="Arial" w:hAnsi="Arial" w:cs="Arial"/>
                <w:snapToGrid w:val="0"/>
                <w:sz w:val="16"/>
                <w:szCs w:val="16"/>
              </w:rPr>
              <w:t>.</w:t>
            </w:r>
          </w:p>
          <w:p w14:paraId="5A09570C"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BIDDERS MAY ALSO SUBMIT A PRINTED TCS CERTIFICATE TOGETHER WITH THE BID. </w:t>
            </w:r>
          </w:p>
          <w:p w14:paraId="335D4386" w14:textId="415393AB"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IN BIDS WHERE CONSORTIA / JOINT VENTURES / SUB-CONTRACTORS ARE </w:t>
            </w:r>
            <w:r w:rsidR="00734CA7" w:rsidRPr="009E3191">
              <w:rPr>
                <w:rFonts w:ascii="Arial" w:hAnsi="Arial" w:cs="Arial"/>
                <w:snapToGrid w:val="0"/>
                <w:sz w:val="16"/>
                <w:szCs w:val="16"/>
              </w:rPr>
              <w:t>INVOLVED;</w:t>
            </w:r>
            <w:r w:rsidRPr="009E3191">
              <w:rPr>
                <w:rFonts w:ascii="Arial" w:hAnsi="Arial" w:cs="Arial"/>
                <w:snapToGrid w:val="0"/>
                <w:sz w:val="16"/>
                <w:szCs w:val="16"/>
              </w:rPr>
              <w:t xml:space="preserve"> EACH PARTY MUST SUBMIT A SEPARATE   TCS CERTIFICATE / PIN / CSD NUMBER.</w:t>
            </w:r>
          </w:p>
          <w:p w14:paraId="1BF42F31"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 xml:space="preserve">WHERE NO TCS PIN IS AVAILABLE BUT THE BIDDER IS REGISTERED ON THE CENTRAL SUPPLIER DATABASE (CSD), A CSD NUMBER MUST BE PROVIDED. </w:t>
            </w:r>
          </w:p>
          <w:p w14:paraId="01C33788" w14:textId="77777777" w:rsidR="0056283D" w:rsidRPr="009E3191" w:rsidRDefault="0056283D" w:rsidP="00D429C5">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16"/>
                <w:szCs w:val="16"/>
              </w:rPr>
            </w:pPr>
            <w:r w:rsidRPr="009E3191">
              <w:rPr>
                <w:rFonts w:ascii="Arial" w:hAnsi="Arial" w:cs="Arial"/>
                <w:snapToGrid w:val="0"/>
                <w:sz w:val="16"/>
                <w:szCs w:val="16"/>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734CA7" w:rsidRDefault="0056283D" w:rsidP="0056283D">
      <w:pPr>
        <w:widowControl w:val="0"/>
        <w:tabs>
          <w:tab w:val="left" w:pos="720"/>
          <w:tab w:val="left" w:pos="8190"/>
        </w:tabs>
        <w:spacing w:line="215" w:lineRule="auto"/>
        <w:rPr>
          <w:rFonts w:ascii="Arial" w:hAnsi="Arial" w:cs="Arial"/>
          <w:snapToGrid w:val="0"/>
          <w:sz w:val="16"/>
          <w:szCs w:val="16"/>
        </w:rPr>
      </w:pPr>
      <w:r w:rsidRPr="00734CA7">
        <w:rPr>
          <w:rFonts w:ascii="Arial" w:hAnsi="Arial" w:cs="Arial"/>
          <w:b/>
          <w:bCs/>
          <w:snapToGrid w:val="0"/>
          <w:sz w:val="16"/>
          <w:szCs w:val="16"/>
        </w:rPr>
        <w:tab/>
      </w:r>
    </w:p>
    <w:p w14:paraId="681594D7" w14:textId="77777777" w:rsidR="00734CA7" w:rsidRDefault="00734CA7" w:rsidP="00734CA7">
      <w:pPr>
        <w:widowControl w:val="0"/>
        <w:autoSpaceDE w:val="0"/>
        <w:autoSpaceDN w:val="0"/>
        <w:adjustRightInd w:val="0"/>
        <w:rPr>
          <w:rFonts w:ascii="Arial" w:hAnsi="Arial" w:cs="Arial"/>
          <w:b/>
          <w:snapToGrid w:val="0"/>
          <w:sz w:val="16"/>
          <w:szCs w:val="16"/>
        </w:rPr>
      </w:pPr>
    </w:p>
    <w:p w14:paraId="635C934F" w14:textId="2CE1A8CD" w:rsidR="0056283D" w:rsidRPr="00734CA7" w:rsidRDefault="0056283D" w:rsidP="00734CA7">
      <w:pPr>
        <w:widowControl w:val="0"/>
        <w:autoSpaceDE w:val="0"/>
        <w:autoSpaceDN w:val="0"/>
        <w:adjustRightInd w:val="0"/>
        <w:rPr>
          <w:rFonts w:ascii="Arial" w:hAnsi="Arial" w:cs="Arial"/>
          <w:snapToGrid w:val="0"/>
          <w:sz w:val="16"/>
          <w:szCs w:val="16"/>
        </w:rPr>
      </w:pPr>
      <w:r w:rsidRPr="00734CA7">
        <w:rPr>
          <w:rFonts w:ascii="Arial" w:hAnsi="Arial" w:cs="Arial"/>
          <w:b/>
          <w:snapToGrid w:val="0"/>
          <w:sz w:val="16"/>
          <w:szCs w:val="16"/>
        </w:rPr>
        <w:t>NB: FAILURE TO PROVIDE / OR COMPLY WITH ANY OF THE ABOVE PARTICULARS MAY RENDER THE BID INVALID</w:t>
      </w:r>
      <w:r w:rsidRPr="00734CA7">
        <w:rPr>
          <w:rFonts w:ascii="Arial" w:hAnsi="Arial" w:cs="Arial"/>
          <w:snapToGrid w:val="0"/>
          <w:sz w:val="16"/>
          <w:szCs w:val="16"/>
        </w:rPr>
        <w:t>.</w:t>
      </w:r>
    </w:p>
    <w:p w14:paraId="718C30B6"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2A35AF5A"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SIGNATURE OF BIDDER:</w:t>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t>…………………………………………</w:t>
      </w:r>
    </w:p>
    <w:p w14:paraId="6894E5A3"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333A852B"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CAPACITY UNDER WHICH THIS BID IS SIGNED:</w:t>
      </w:r>
      <w:r w:rsidRPr="00734CA7">
        <w:rPr>
          <w:rFonts w:ascii="Arial" w:hAnsi="Arial" w:cs="Arial"/>
          <w:snapToGrid w:val="0"/>
          <w:sz w:val="16"/>
          <w:szCs w:val="16"/>
        </w:rPr>
        <w:tab/>
      </w:r>
      <w:r w:rsidRPr="00734CA7">
        <w:rPr>
          <w:rFonts w:ascii="Arial" w:hAnsi="Arial" w:cs="Arial"/>
          <w:snapToGrid w:val="0"/>
          <w:sz w:val="16"/>
          <w:szCs w:val="16"/>
        </w:rPr>
        <w:tab/>
        <w:t>…………………………………………</w:t>
      </w:r>
    </w:p>
    <w:p w14:paraId="67138C20"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(Proof of authority must be submitted e.g. company resolution)</w:t>
      </w:r>
    </w:p>
    <w:p w14:paraId="73F388BB" w14:textId="77777777"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p>
    <w:p w14:paraId="60D1575B" w14:textId="5A9B84E8" w:rsidR="0056283D" w:rsidRPr="00734CA7" w:rsidRDefault="0056283D" w:rsidP="0056283D">
      <w:pPr>
        <w:widowControl w:val="0"/>
        <w:autoSpaceDE w:val="0"/>
        <w:autoSpaceDN w:val="0"/>
        <w:adjustRightInd w:val="0"/>
        <w:ind w:left="720" w:hanging="720"/>
        <w:rPr>
          <w:rFonts w:ascii="Arial" w:hAnsi="Arial" w:cs="Arial"/>
          <w:snapToGrid w:val="0"/>
          <w:sz w:val="16"/>
          <w:szCs w:val="16"/>
        </w:rPr>
      </w:pPr>
      <w:r w:rsidRPr="00734CA7">
        <w:rPr>
          <w:rFonts w:ascii="Arial" w:hAnsi="Arial" w:cs="Arial"/>
          <w:snapToGrid w:val="0"/>
          <w:sz w:val="16"/>
          <w:szCs w:val="16"/>
        </w:rPr>
        <w:t>DATE:</w:t>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r>
      <w:r w:rsidRPr="00734CA7">
        <w:rPr>
          <w:rFonts w:ascii="Arial" w:hAnsi="Arial" w:cs="Arial"/>
          <w:snapToGrid w:val="0"/>
          <w:sz w:val="16"/>
          <w:szCs w:val="16"/>
        </w:rPr>
        <w:tab/>
        <w:t>………………………………………...</w:t>
      </w:r>
    </w:p>
    <w:p w14:paraId="5A112DC7" w14:textId="77777777" w:rsidR="0056283D" w:rsidRPr="00734CA7" w:rsidRDefault="0056283D" w:rsidP="0056283D">
      <w:pPr>
        <w:rPr>
          <w:rFonts w:ascii="Arial" w:hAnsi="Arial" w:cs="Arial"/>
          <w:sz w:val="16"/>
          <w:szCs w:val="16"/>
        </w:rPr>
      </w:pPr>
    </w:p>
    <w:p w14:paraId="6015FE76" w14:textId="77777777" w:rsidR="0056283D" w:rsidRPr="00734CA7" w:rsidRDefault="0056283D" w:rsidP="0056283D">
      <w:pPr>
        <w:rPr>
          <w:rFonts w:ascii="Arial" w:hAnsi="Arial" w:cs="Arial"/>
          <w:sz w:val="16"/>
          <w:szCs w:val="16"/>
        </w:rPr>
      </w:pPr>
    </w:p>
    <w:p w14:paraId="46CFE689" w14:textId="77777777" w:rsidR="0056283D" w:rsidRDefault="0056283D" w:rsidP="0056283D">
      <w:pPr>
        <w:rPr>
          <w:rFonts w:ascii="Arial" w:hAnsi="Arial" w:cs="Arial"/>
          <w:sz w:val="20"/>
          <w:szCs w:val="20"/>
        </w:rPr>
      </w:pPr>
    </w:p>
    <w:p w14:paraId="73450AB8" w14:textId="77777777" w:rsidR="00631F57" w:rsidRDefault="00631F57" w:rsidP="0056283D">
      <w:pPr>
        <w:rPr>
          <w:rFonts w:ascii="Arial" w:hAnsi="Arial" w:cs="Arial"/>
          <w:sz w:val="20"/>
          <w:szCs w:val="20"/>
        </w:rPr>
      </w:pPr>
    </w:p>
    <w:p w14:paraId="3B63393E" w14:textId="77777777" w:rsidR="00631F57" w:rsidRDefault="00631F57" w:rsidP="0056283D">
      <w:pPr>
        <w:rPr>
          <w:rFonts w:ascii="Arial" w:hAnsi="Arial" w:cs="Arial"/>
          <w:sz w:val="20"/>
          <w:szCs w:val="20"/>
        </w:rPr>
      </w:pPr>
    </w:p>
    <w:p w14:paraId="7A0B1983" w14:textId="77777777" w:rsidR="00631F57" w:rsidRDefault="00631F57" w:rsidP="0056283D">
      <w:pPr>
        <w:rPr>
          <w:rFonts w:ascii="Arial" w:hAnsi="Arial" w:cs="Arial"/>
          <w:sz w:val="20"/>
          <w:szCs w:val="20"/>
        </w:rPr>
      </w:pPr>
    </w:p>
    <w:p w14:paraId="7DAA2D45" w14:textId="77777777" w:rsidR="00631F57" w:rsidRDefault="00631F57" w:rsidP="0056283D">
      <w:pPr>
        <w:rPr>
          <w:rFonts w:ascii="Arial" w:hAnsi="Arial" w:cs="Arial"/>
          <w:sz w:val="20"/>
          <w:szCs w:val="20"/>
        </w:rPr>
      </w:pPr>
    </w:p>
    <w:p w14:paraId="27E635BA" w14:textId="77777777" w:rsidR="00631F57" w:rsidRDefault="00631F57" w:rsidP="0056283D">
      <w:pPr>
        <w:rPr>
          <w:rFonts w:ascii="Arial" w:hAnsi="Arial" w:cs="Arial"/>
          <w:sz w:val="20"/>
          <w:szCs w:val="20"/>
        </w:rPr>
      </w:pPr>
    </w:p>
    <w:p w14:paraId="1D320662" w14:textId="77777777" w:rsidR="00631F57" w:rsidRDefault="00631F57" w:rsidP="0056283D">
      <w:pPr>
        <w:rPr>
          <w:rFonts w:ascii="Arial" w:hAnsi="Arial" w:cs="Arial"/>
          <w:sz w:val="20"/>
          <w:szCs w:val="20"/>
        </w:rPr>
      </w:pPr>
    </w:p>
    <w:p w14:paraId="2C9CFAB5" w14:textId="77777777" w:rsidR="00631F57" w:rsidRDefault="00631F57" w:rsidP="0056283D">
      <w:pPr>
        <w:rPr>
          <w:rFonts w:ascii="Arial" w:hAnsi="Arial" w:cs="Arial"/>
          <w:sz w:val="20"/>
          <w:szCs w:val="20"/>
        </w:rPr>
      </w:pPr>
    </w:p>
    <w:p w14:paraId="55624F6E" w14:textId="77777777" w:rsidR="00631F57" w:rsidRDefault="00631F57" w:rsidP="0056283D">
      <w:pPr>
        <w:rPr>
          <w:rFonts w:ascii="Arial" w:hAnsi="Arial" w:cs="Arial"/>
          <w:sz w:val="20"/>
          <w:szCs w:val="20"/>
        </w:rPr>
      </w:pPr>
    </w:p>
    <w:p w14:paraId="308D6E68" w14:textId="77777777" w:rsidR="00631F57" w:rsidRDefault="00631F57" w:rsidP="0056283D">
      <w:pPr>
        <w:rPr>
          <w:rFonts w:ascii="Arial" w:hAnsi="Arial" w:cs="Arial"/>
          <w:sz w:val="20"/>
          <w:szCs w:val="20"/>
        </w:rPr>
      </w:pPr>
    </w:p>
    <w:p w14:paraId="6046789B" w14:textId="77777777" w:rsidR="00631F57" w:rsidRDefault="00631F57" w:rsidP="0056283D">
      <w:pPr>
        <w:rPr>
          <w:rFonts w:ascii="Arial" w:hAnsi="Arial" w:cs="Arial"/>
          <w:sz w:val="20"/>
          <w:szCs w:val="20"/>
        </w:rPr>
      </w:pPr>
    </w:p>
    <w:p w14:paraId="78D4F049" w14:textId="77777777" w:rsidR="00631F57" w:rsidRDefault="00631F57" w:rsidP="0056283D">
      <w:pPr>
        <w:rPr>
          <w:rFonts w:ascii="Arial" w:hAnsi="Arial" w:cs="Arial"/>
          <w:sz w:val="20"/>
          <w:szCs w:val="20"/>
        </w:rPr>
      </w:pPr>
    </w:p>
    <w:p w14:paraId="780104BE" w14:textId="77777777" w:rsidR="00631F57" w:rsidRDefault="00631F57" w:rsidP="0056283D">
      <w:pPr>
        <w:rPr>
          <w:rFonts w:ascii="Arial" w:hAnsi="Arial" w:cs="Arial"/>
          <w:sz w:val="20"/>
          <w:szCs w:val="20"/>
        </w:rPr>
      </w:pPr>
    </w:p>
    <w:p w14:paraId="3F0B3D20" w14:textId="77777777" w:rsidR="00631F57" w:rsidRDefault="00631F57" w:rsidP="0056283D">
      <w:pPr>
        <w:rPr>
          <w:rFonts w:ascii="Arial" w:hAnsi="Arial" w:cs="Arial"/>
          <w:sz w:val="20"/>
          <w:szCs w:val="20"/>
        </w:rPr>
      </w:pPr>
    </w:p>
    <w:p w14:paraId="06A9CBAB" w14:textId="77777777" w:rsidR="00631F57" w:rsidRDefault="00631F57" w:rsidP="0056283D">
      <w:pPr>
        <w:rPr>
          <w:rFonts w:ascii="Arial" w:hAnsi="Arial" w:cs="Arial"/>
          <w:sz w:val="20"/>
          <w:szCs w:val="20"/>
        </w:rPr>
      </w:pPr>
    </w:p>
    <w:p w14:paraId="739A8ED1" w14:textId="77777777" w:rsidR="00631F57" w:rsidRDefault="00631F57" w:rsidP="0056283D">
      <w:pPr>
        <w:rPr>
          <w:rFonts w:ascii="Arial" w:hAnsi="Arial" w:cs="Arial"/>
          <w:sz w:val="20"/>
          <w:szCs w:val="20"/>
        </w:rPr>
      </w:pPr>
    </w:p>
    <w:p w14:paraId="04AE5752" w14:textId="77777777" w:rsidR="00631F57" w:rsidRDefault="00631F57" w:rsidP="0056283D">
      <w:pPr>
        <w:rPr>
          <w:rFonts w:ascii="Arial" w:hAnsi="Arial" w:cs="Arial"/>
          <w:sz w:val="20"/>
          <w:szCs w:val="20"/>
        </w:rPr>
      </w:pPr>
    </w:p>
    <w:p w14:paraId="7F347B1A" w14:textId="77777777" w:rsidR="00631F57" w:rsidRDefault="00631F57" w:rsidP="0056283D">
      <w:pPr>
        <w:rPr>
          <w:rFonts w:ascii="Arial" w:hAnsi="Arial" w:cs="Arial"/>
          <w:sz w:val="20"/>
          <w:szCs w:val="20"/>
        </w:rPr>
      </w:pPr>
    </w:p>
    <w:p w14:paraId="5153566C" w14:textId="77777777" w:rsidR="00631F57" w:rsidRDefault="00631F57" w:rsidP="0056283D">
      <w:pPr>
        <w:rPr>
          <w:rFonts w:ascii="Arial" w:hAnsi="Arial" w:cs="Arial"/>
          <w:sz w:val="20"/>
          <w:szCs w:val="20"/>
        </w:rPr>
      </w:pPr>
    </w:p>
    <w:p w14:paraId="68146C68" w14:textId="77777777" w:rsidR="00631F57" w:rsidRDefault="00631F57" w:rsidP="0056283D">
      <w:pPr>
        <w:rPr>
          <w:rFonts w:ascii="Arial" w:hAnsi="Arial" w:cs="Arial"/>
          <w:sz w:val="20"/>
          <w:szCs w:val="20"/>
        </w:rPr>
      </w:pPr>
    </w:p>
    <w:p w14:paraId="109541E9" w14:textId="77777777" w:rsidR="00631F57" w:rsidRDefault="00631F57" w:rsidP="0056283D">
      <w:pPr>
        <w:rPr>
          <w:rFonts w:ascii="Arial" w:hAnsi="Arial" w:cs="Arial"/>
          <w:sz w:val="20"/>
          <w:szCs w:val="20"/>
        </w:rPr>
      </w:pPr>
    </w:p>
    <w:p w14:paraId="74383870" w14:textId="77777777" w:rsidR="00631F57" w:rsidRDefault="00631F57" w:rsidP="0056283D">
      <w:pPr>
        <w:rPr>
          <w:rFonts w:ascii="Arial" w:hAnsi="Arial" w:cs="Arial"/>
          <w:sz w:val="20"/>
          <w:szCs w:val="20"/>
        </w:rPr>
      </w:pPr>
    </w:p>
    <w:p w14:paraId="0DC8932A" w14:textId="77777777" w:rsidR="00631F57" w:rsidRDefault="00631F57" w:rsidP="0056283D">
      <w:pPr>
        <w:rPr>
          <w:rFonts w:ascii="Arial" w:hAnsi="Arial" w:cs="Arial"/>
          <w:sz w:val="20"/>
          <w:szCs w:val="20"/>
        </w:rPr>
      </w:pPr>
    </w:p>
    <w:p w14:paraId="5958E944" w14:textId="77777777" w:rsidR="00631F57" w:rsidRDefault="00631F57" w:rsidP="0056283D">
      <w:pPr>
        <w:rPr>
          <w:rFonts w:ascii="Arial" w:hAnsi="Arial" w:cs="Arial"/>
          <w:sz w:val="20"/>
          <w:szCs w:val="20"/>
        </w:rPr>
      </w:pPr>
    </w:p>
    <w:p w14:paraId="38BF8D85" w14:textId="77777777" w:rsidR="00631F57" w:rsidRPr="00572AAD" w:rsidRDefault="00631F57" w:rsidP="0056283D">
      <w:pPr>
        <w:rPr>
          <w:rFonts w:ascii="Arial" w:hAnsi="Arial" w:cs="Arial"/>
          <w:sz w:val="20"/>
          <w:szCs w:val="20"/>
        </w:rPr>
      </w:pPr>
    </w:p>
    <w:p w14:paraId="05B44D9E" w14:textId="77777777" w:rsidR="0056283D" w:rsidRPr="006653A4" w:rsidRDefault="0056283D" w:rsidP="0056283D">
      <w:pPr>
        <w:pStyle w:val="Heading1"/>
        <w:jc w:val="center"/>
        <w:rPr>
          <w:rFonts w:cs="Arial"/>
          <w:sz w:val="20"/>
          <w:szCs w:val="20"/>
        </w:rPr>
      </w:pPr>
      <w:bookmarkStart w:id="59" w:name="_Toc143178312"/>
      <w:r w:rsidRPr="006653A4">
        <w:rPr>
          <w:rFonts w:cs="Arial"/>
          <w:sz w:val="20"/>
          <w:szCs w:val="20"/>
        </w:rPr>
        <w:t>SBD 3.3: PRICING SCHEDULE (Professional Services)</w:t>
      </w:r>
      <w:bookmarkEnd w:id="59"/>
    </w:p>
    <w:p w14:paraId="71126ACE" w14:textId="77777777" w:rsidR="0056283D" w:rsidRPr="00572AAD" w:rsidRDefault="0056283D" w:rsidP="0056283D">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56283D" w:rsidRPr="00572AAD" w14:paraId="55E245CF" w14:textId="77777777" w:rsidTr="00E621B6">
        <w:tc>
          <w:tcPr>
            <w:tcW w:w="10685" w:type="dxa"/>
          </w:tcPr>
          <w:p w14:paraId="6A985AD1" w14:textId="77777777" w:rsidR="0056283D" w:rsidRPr="00572AAD" w:rsidRDefault="0056283D" w:rsidP="00E621B6">
            <w:pPr>
              <w:tabs>
                <w:tab w:val="left" w:pos="6480"/>
              </w:tabs>
              <w:spacing w:line="23" w:lineRule="atLeast"/>
              <w:jc w:val="both"/>
              <w:rPr>
                <w:rFonts w:ascii="Arial" w:hAnsi="Arial" w:cs="Arial"/>
                <w:b/>
                <w:sz w:val="20"/>
                <w:szCs w:val="20"/>
              </w:rPr>
            </w:pPr>
          </w:p>
          <w:p w14:paraId="71E0F909" w14:textId="77777777" w:rsidR="0056283D" w:rsidRPr="00572AAD" w:rsidRDefault="0056283D" w:rsidP="00E621B6">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5EBECACC" w14:textId="77777777" w:rsidR="0056283D" w:rsidRPr="00572AAD" w:rsidRDefault="0056283D" w:rsidP="00E621B6">
            <w:pPr>
              <w:tabs>
                <w:tab w:val="left" w:pos="6480"/>
              </w:tabs>
              <w:spacing w:line="23" w:lineRule="atLeast"/>
              <w:jc w:val="both"/>
              <w:rPr>
                <w:rFonts w:ascii="Arial" w:hAnsi="Arial" w:cs="Arial"/>
                <w:sz w:val="20"/>
                <w:szCs w:val="20"/>
              </w:rPr>
            </w:pPr>
          </w:p>
          <w:p w14:paraId="5876F01D" w14:textId="5EEA477E" w:rsidR="0056283D" w:rsidRPr="00572AAD" w:rsidRDefault="0056283D" w:rsidP="00E621B6">
            <w:pPr>
              <w:tabs>
                <w:tab w:val="left" w:pos="6480"/>
              </w:tabs>
              <w:spacing w:line="23" w:lineRule="atLeast"/>
              <w:jc w:val="both"/>
              <w:rPr>
                <w:rFonts w:ascii="Arial" w:hAnsi="Arial" w:cs="Arial"/>
                <w:b/>
                <w:sz w:val="20"/>
                <w:szCs w:val="20"/>
              </w:rPr>
            </w:pPr>
            <w:r w:rsidRPr="00572AAD">
              <w:rPr>
                <w:rFonts w:ascii="Arial" w:hAnsi="Arial" w:cs="Arial"/>
                <w:sz w:val="20"/>
                <w:szCs w:val="20"/>
              </w:rPr>
              <w:t>CLOSING TIME 1</w:t>
            </w:r>
            <w:r w:rsidR="00633F2E">
              <w:rPr>
                <w:rFonts w:ascii="Arial" w:hAnsi="Arial" w:cs="Arial"/>
                <w:sz w:val="20"/>
                <w:szCs w:val="20"/>
              </w:rPr>
              <w:t>0</w:t>
            </w:r>
            <w:r w:rsidRPr="00572AAD">
              <w:rPr>
                <w:rFonts w:ascii="Arial" w:hAnsi="Arial" w:cs="Arial"/>
                <w:sz w:val="20"/>
                <w:szCs w:val="20"/>
              </w:rPr>
              <w:t xml:space="preserve">:00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r w:rsidR="008A1609">
              <w:rPr>
                <w:rFonts w:ascii="Arial" w:hAnsi="Arial" w:cs="Arial"/>
                <w:sz w:val="20"/>
                <w:szCs w:val="20"/>
              </w:rPr>
              <w:t xml:space="preserve">  April 2024</w:t>
            </w:r>
          </w:p>
          <w:p w14:paraId="65E679F9" w14:textId="77777777" w:rsidR="0056283D" w:rsidRPr="00572AAD" w:rsidRDefault="0056283D" w:rsidP="00E621B6">
            <w:pPr>
              <w:tabs>
                <w:tab w:val="left" w:pos="6480"/>
              </w:tabs>
              <w:spacing w:line="23" w:lineRule="atLeast"/>
              <w:jc w:val="both"/>
              <w:rPr>
                <w:rFonts w:ascii="Arial" w:hAnsi="Arial" w:cs="Arial"/>
                <w:b/>
                <w:sz w:val="20"/>
                <w:szCs w:val="20"/>
              </w:rPr>
            </w:pPr>
          </w:p>
        </w:tc>
      </w:tr>
    </w:tbl>
    <w:p w14:paraId="649CF5CE" w14:textId="77777777" w:rsidR="0056283D" w:rsidRPr="00572AAD" w:rsidRDefault="0056283D" w:rsidP="0056283D">
      <w:pPr>
        <w:spacing w:line="23" w:lineRule="atLeast"/>
        <w:jc w:val="both"/>
        <w:rPr>
          <w:rFonts w:ascii="Arial" w:hAnsi="Arial" w:cs="Arial"/>
          <w:b/>
          <w:sz w:val="20"/>
          <w:szCs w:val="20"/>
        </w:rPr>
      </w:pPr>
    </w:p>
    <w:p w14:paraId="748ED758" w14:textId="77777777" w:rsidR="0056283D" w:rsidRPr="00572AAD" w:rsidRDefault="0056283D" w:rsidP="0056283D">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26E8404F" w14:textId="77777777" w:rsidR="0056283D" w:rsidRPr="00572AAD" w:rsidRDefault="0056283D" w:rsidP="0056283D">
      <w:pPr>
        <w:tabs>
          <w:tab w:val="left" w:pos="6480"/>
        </w:tabs>
        <w:spacing w:line="23" w:lineRule="atLeast"/>
        <w:jc w:val="both"/>
        <w:rPr>
          <w:rFonts w:ascii="Arial" w:hAnsi="Arial" w:cs="Arial"/>
          <w:sz w:val="20"/>
          <w:szCs w:val="20"/>
        </w:rPr>
      </w:pPr>
    </w:p>
    <w:p w14:paraId="36F7DB8F" w14:textId="77777777"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ITEM NO                                                                DESCRIPTION</w:t>
      </w:r>
      <w:r w:rsidRPr="00572AAD">
        <w:rPr>
          <w:rFonts w:ascii="Arial" w:hAnsi="Arial" w:cs="Arial"/>
          <w:sz w:val="20"/>
          <w:szCs w:val="20"/>
        </w:rPr>
        <w:tab/>
        <w:t>BID PRICE IN RSA CURRENCY</w:t>
      </w:r>
    </w:p>
    <w:p w14:paraId="5DAED404" w14:textId="0A33DF95" w:rsidR="0056283D" w:rsidRPr="00572AAD" w:rsidRDefault="0056283D" w:rsidP="0056283D">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170879D8" w14:textId="77777777" w:rsidR="0056283D" w:rsidRPr="00572AAD" w:rsidRDefault="0056283D" w:rsidP="0056283D">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56283D" w:rsidRPr="00572AAD" w14:paraId="4E797A79" w14:textId="77777777" w:rsidTr="00EF4428">
        <w:tc>
          <w:tcPr>
            <w:tcW w:w="4884" w:type="dxa"/>
          </w:tcPr>
          <w:p w14:paraId="3B370585" w14:textId="77777777" w:rsidR="0056283D" w:rsidRPr="00572AAD" w:rsidRDefault="0056283D" w:rsidP="00D429C5">
            <w:pPr>
              <w:numPr>
                <w:ilvl w:val="0"/>
                <w:numId w:val="5"/>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48DBA60B"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c>
          <w:tcPr>
            <w:tcW w:w="5039" w:type="dxa"/>
          </w:tcPr>
          <w:p w14:paraId="2D7DCEF6" w14:textId="77777777" w:rsidR="0056283D" w:rsidRPr="00572AAD" w:rsidRDefault="0056283D" w:rsidP="00E621B6">
            <w:pPr>
              <w:tabs>
                <w:tab w:val="left" w:pos="1080"/>
                <w:tab w:val="left" w:pos="2880"/>
                <w:tab w:val="left" w:pos="6480"/>
              </w:tabs>
              <w:spacing w:line="23" w:lineRule="atLeast"/>
              <w:jc w:val="both"/>
              <w:rPr>
                <w:rFonts w:ascii="Arial" w:hAnsi="Arial" w:cs="Arial"/>
                <w:sz w:val="20"/>
                <w:szCs w:val="20"/>
              </w:rPr>
            </w:pPr>
          </w:p>
        </w:tc>
      </w:tr>
      <w:tr w:rsidR="0056283D" w:rsidRPr="00572AAD" w14:paraId="596E97B8" w14:textId="77777777" w:rsidTr="00EF4428">
        <w:tc>
          <w:tcPr>
            <w:tcW w:w="4884" w:type="dxa"/>
          </w:tcPr>
          <w:p w14:paraId="0F75DE35" w14:textId="22E7FF4F" w:rsidR="0056283D" w:rsidRDefault="0056283D" w:rsidP="00EF4428">
            <w:pPr>
              <w:numPr>
                <w:ilvl w:val="0"/>
                <w:numId w:val="5"/>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 xml:space="preserve">Bidders are required to indicate a </w:t>
            </w:r>
            <w:r w:rsidR="00EF4428">
              <w:rPr>
                <w:rFonts w:ascii="Arial" w:hAnsi="Arial" w:cs="Arial"/>
                <w:sz w:val="20"/>
                <w:szCs w:val="20"/>
              </w:rPr>
              <w:t>price per person including training material and all  expenses. ATNS will provide the training venues.</w:t>
            </w:r>
          </w:p>
          <w:p w14:paraId="634C23D2" w14:textId="3B40434F" w:rsidR="00EF4428" w:rsidRPr="00572AAD" w:rsidRDefault="00EF4428" w:rsidP="00EF4428">
            <w:pPr>
              <w:tabs>
                <w:tab w:val="left" w:pos="1080"/>
                <w:tab w:val="left" w:pos="1418"/>
                <w:tab w:val="left" w:pos="6480"/>
              </w:tabs>
              <w:spacing w:line="23" w:lineRule="atLeast"/>
              <w:ind w:left="357"/>
              <w:contextualSpacing/>
              <w:rPr>
                <w:rFonts w:ascii="Arial" w:hAnsi="Arial" w:cs="Arial"/>
                <w:sz w:val="20"/>
                <w:szCs w:val="20"/>
              </w:rPr>
            </w:pPr>
          </w:p>
        </w:tc>
        <w:tc>
          <w:tcPr>
            <w:tcW w:w="5039" w:type="dxa"/>
            <w:vAlign w:val="center"/>
          </w:tcPr>
          <w:p w14:paraId="7B0712F1" w14:textId="77777777" w:rsidR="0056283D" w:rsidRPr="00572AAD" w:rsidRDefault="0056283D" w:rsidP="00E621B6">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
        </w:tc>
      </w:tr>
    </w:tbl>
    <w:p w14:paraId="4D45700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BE77316"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p w14:paraId="1907E723"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56283D" w:rsidRPr="00572AAD" w14:paraId="55D4BEF4" w14:textId="77777777" w:rsidTr="009132A7">
        <w:tc>
          <w:tcPr>
            <w:tcW w:w="5251" w:type="dxa"/>
          </w:tcPr>
          <w:p w14:paraId="5F3ADAB7" w14:textId="77777777" w:rsidR="0056283D" w:rsidRPr="00572AAD" w:rsidRDefault="0056283D" w:rsidP="00D429C5">
            <w:pPr>
              <w:numPr>
                <w:ilvl w:val="0"/>
                <w:numId w:val="5"/>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672" w:type="dxa"/>
            <w:vAlign w:val="bottom"/>
          </w:tcPr>
          <w:p w14:paraId="6FE596BD" w14:textId="143932D8" w:rsidR="0056283D" w:rsidRPr="00572AAD" w:rsidRDefault="009132A7" w:rsidP="00E621B6">
            <w:pPr>
              <w:tabs>
                <w:tab w:val="left" w:pos="795"/>
                <w:tab w:val="left" w:pos="1080"/>
                <w:tab w:val="left" w:pos="2880"/>
                <w:tab w:val="left" w:pos="6480"/>
                <w:tab w:val="left" w:pos="7920"/>
                <w:tab w:val="left" w:pos="9270"/>
              </w:tabs>
              <w:spacing w:line="360" w:lineRule="auto"/>
              <w:rPr>
                <w:rFonts w:ascii="Arial" w:hAnsi="Arial" w:cs="Arial"/>
                <w:sz w:val="20"/>
                <w:szCs w:val="20"/>
              </w:rPr>
            </w:pPr>
            <w:r>
              <w:rPr>
                <w:rFonts w:ascii="Arial" w:hAnsi="Arial" w:cs="Arial"/>
                <w:sz w:val="20"/>
                <w:szCs w:val="20"/>
              </w:rPr>
              <w:t>30 Days</w:t>
            </w:r>
          </w:p>
        </w:tc>
      </w:tr>
    </w:tbl>
    <w:p w14:paraId="0F4DDEDF"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96BBFFE"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5B148D7" w14:textId="77777777" w:rsidR="0056283D" w:rsidRPr="00572AAD" w:rsidRDefault="0056283D" w:rsidP="0056283D">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2D444A94" w14:textId="77777777" w:rsidR="0056283D" w:rsidRPr="00572AAD" w:rsidRDefault="0056283D" w:rsidP="0056283D">
      <w:pPr>
        <w:tabs>
          <w:tab w:val="left" w:pos="1080"/>
          <w:tab w:val="left" w:pos="2880"/>
          <w:tab w:val="left" w:pos="6480"/>
          <w:tab w:val="left" w:pos="7920"/>
          <w:tab w:val="left" w:pos="9270"/>
        </w:tabs>
        <w:spacing w:line="23" w:lineRule="atLeast"/>
        <w:rPr>
          <w:rFonts w:ascii="Arial Narrow" w:hAnsi="Arial Narrow"/>
          <w:sz w:val="20"/>
          <w:szCs w:val="20"/>
        </w:rPr>
      </w:pPr>
    </w:p>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25F0F6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3DE2EA6"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DB03612" w14:textId="4217DB84" w:rsidR="009132A7" w:rsidRDefault="009132A7">
      <w:pPr>
        <w:spacing w:after="160" w:line="259" w:lineRule="auto"/>
        <w:rPr>
          <w:rFonts w:ascii="Arial Narrow" w:hAnsi="Arial Narrow"/>
          <w:sz w:val="20"/>
          <w:szCs w:val="20"/>
        </w:rPr>
      </w:pPr>
      <w:r>
        <w:rPr>
          <w:rFonts w:ascii="Arial Narrow" w:hAnsi="Arial Narrow"/>
          <w:sz w:val="20"/>
          <w:szCs w:val="20"/>
        </w:rPr>
        <w:br w:type="page"/>
      </w:r>
    </w:p>
    <w:p w14:paraId="284D3930"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C175157"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60" w:name="_Toc143178313"/>
      <w:r w:rsidRPr="006653A4">
        <w:rPr>
          <w:rFonts w:cs="Arial"/>
          <w:snapToGrid w:val="0"/>
          <w:szCs w:val="22"/>
        </w:rPr>
        <w:t>SBD 4: BIDDER’S DISCLOSURE</w:t>
      </w:r>
      <w:bookmarkEnd w:id="60"/>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D429C5">
      <w:pPr>
        <w:widowControl w:val="0"/>
        <w:numPr>
          <w:ilvl w:val="0"/>
          <w:numId w:val="6"/>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D429C5">
      <w:pPr>
        <w:widowControl w:val="0"/>
        <w:numPr>
          <w:ilvl w:val="0"/>
          <w:numId w:val="6"/>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D429C5">
      <w:pPr>
        <w:widowControl w:val="0"/>
        <w:numPr>
          <w:ilvl w:val="1"/>
          <w:numId w:val="6"/>
        </w:numPr>
        <w:tabs>
          <w:tab w:val="left" w:pos="-963"/>
          <w:tab w:val="left" w:pos="-720"/>
        </w:tabs>
        <w:ind w:left="1094" w:hanging="737"/>
        <w:contextualSpacing/>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D429C5">
      <w:pPr>
        <w:widowControl w:val="0"/>
        <w:numPr>
          <w:ilvl w:val="2"/>
          <w:numId w:val="6"/>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D429C5">
      <w:pPr>
        <w:widowControl w:val="0"/>
        <w:numPr>
          <w:ilvl w:val="1"/>
          <w:numId w:val="6"/>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D429C5">
      <w:pPr>
        <w:widowControl w:val="0"/>
        <w:numPr>
          <w:ilvl w:val="2"/>
          <w:numId w:val="6"/>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0A512C5" w14:textId="77777777" w:rsidR="00734CA7" w:rsidRPr="00572AAD" w:rsidRDefault="00734CA7"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D429C5">
      <w:pPr>
        <w:widowControl w:val="0"/>
        <w:numPr>
          <w:ilvl w:val="1"/>
          <w:numId w:val="6"/>
        </w:numPr>
        <w:contextualSpacing/>
        <w:jc w:val="both"/>
        <w:rPr>
          <w:rFonts w:ascii="Arial" w:hAnsi="Arial" w:cs="Arial"/>
          <w:snapToGrid w:val="0"/>
          <w:sz w:val="22"/>
          <w:szCs w:val="22"/>
        </w:rPr>
      </w:pPr>
      <w:r w:rsidRPr="00572AAD">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D429C5">
      <w:pPr>
        <w:widowControl w:val="0"/>
        <w:numPr>
          <w:ilvl w:val="2"/>
          <w:numId w:val="4"/>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D429C5">
      <w:pPr>
        <w:widowControl w:val="0"/>
        <w:numPr>
          <w:ilvl w:val="0"/>
          <w:numId w:val="6"/>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D429C5">
      <w:pPr>
        <w:widowControl w:val="0"/>
        <w:numPr>
          <w:ilvl w:val="1"/>
          <w:numId w:val="6"/>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Default="0056283D" w:rsidP="0056283D">
      <w:pPr>
        <w:widowControl w:val="0"/>
        <w:tabs>
          <w:tab w:val="left" w:pos="1418"/>
          <w:tab w:val="right" w:pos="9752"/>
        </w:tabs>
        <w:jc w:val="both"/>
        <w:rPr>
          <w:rFonts w:ascii="Arial" w:hAnsi="Arial" w:cs="Arial"/>
          <w:snapToGrid w:val="0"/>
          <w:sz w:val="22"/>
          <w:szCs w:val="22"/>
        </w:rPr>
      </w:pPr>
    </w:p>
    <w:p w14:paraId="2FBEE440"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4EC20E8F"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1D683731" w14:textId="77777777" w:rsidR="001D39EF" w:rsidRDefault="001D39EF" w:rsidP="0056283D">
      <w:pPr>
        <w:widowControl w:val="0"/>
        <w:tabs>
          <w:tab w:val="left" w:pos="1418"/>
          <w:tab w:val="right" w:pos="9752"/>
        </w:tabs>
        <w:jc w:val="both"/>
        <w:rPr>
          <w:rFonts w:ascii="Arial" w:hAnsi="Arial" w:cs="Arial"/>
          <w:snapToGrid w:val="0"/>
          <w:sz w:val="22"/>
          <w:szCs w:val="22"/>
        </w:rPr>
      </w:pPr>
    </w:p>
    <w:p w14:paraId="7BAEE09E" w14:textId="77777777" w:rsidR="001D39EF" w:rsidRPr="00572AAD" w:rsidRDefault="001D39EF" w:rsidP="0056283D">
      <w:pPr>
        <w:widowControl w:val="0"/>
        <w:tabs>
          <w:tab w:val="left" w:pos="1418"/>
          <w:tab w:val="right" w:pos="9752"/>
        </w:tabs>
        <w:jc w:val="both"/>
        <w:rPr>
          <w:rFonts w:ascii="Arial" w:hAnsi="Arial" w:cs="Arial"/>
          <w:snapToGrid w:val="0"/>
          <w:sz w:val="22"/>
          <w:szCs w:val="22"/>
        </w:rPr>
      </w:pPr>
    </w:p>
    <w:p w14:paraId="3EAAB786" w14:textId="77777777" w:rsidR="001D39EF" w:rsidRDefault="001D39EF" w:rsidP="0056283D">
      <w:pPr>
        <w:widowControl w:val="0"/>
        <w:tabs>
          <w:tab w:val="left" w:pos="1418"/>
          <w:tab w:val="right" w:pos="9752"/>
        </w:tabs>
        <w:ind w:left="720"/>
        <w:jc w:val="both"/>
        <w:rPr>
          <w:rFonts w:ascii="Arial" w:hAnsi="Arial" w:cs="Arial"/>
          <w:snapToGrid w:val="0"/>
          <w:sz w:val="22"/>
          <w:szCs w:val="22"/>
        </w:rPr>
      </w:pPr>
    </w:p>
    <w:p w14:paraId="56863DDF" w14:textId="7EEBFF36"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Default="0056283D" w:rsidP="0056283D"/>
    <w:p w14:paraId="07DA3347" w14:textId="77777777" w:rsidR="0027384F" w:rsidRDefault="0027384F" w:rsidP="0056283D"/>
    <w:p w14:paraId="16766E0C" w14:textId="77777777" w:rsidR="0027384F" w:rsidRDefault="0027384F" w:rsidP="0056283D"/>
    <w:p w14:paraId="3D5D4ECF" w14:textId="77777777" w:rsidR="0027384F" w:rsidRDefault="0027384F" w:rsidP="0056283D"/>
    <w:p w14:paraId="3F2FFAF8" w14:textId="77777777" w:rsidR="0027384F" w:rsidRDefault="0027384F" w:rsidP="0056283D"/>
    <w:p w14:paraId="781C1735" w14:textId="77777777" w:rsidR="0027384F" w:rsidRDefault="0027384F" w:rsidP="0056283D"/>
    <w:p w14:paraId="4049E488" w14:textId="77777777" w:rsidR="0027384F" w:rsidRDefault="0027384F" w:rsidP="0056283D"/>
    <w:p w14:paraId="4FAEB752" w14:textId="77777777" w:rsidR="001D39EF" w:rsidRDefault="001D39EF" w:rsidP="0056283D"/>
    <w:p w14:paraId="44655C4C" w14:textId="77777777" w:rsidR="001D39EF" w:rsidRDefault="001D39EF" w:rsidP="0056283D"/>
    <w:p w14:paraId="3AF3D600" w14:textId="77777777" w:rsidR="001D39EF" w:rsidRDefault="001D39EF" w:rsidP="0056283D"/>
    <w:p w14:paraId="4BD00F32" w14:textId="77777777" w:rsidR="001D39EF" w:rsidRDefault="001D39EF" w:rsidP="0056283D"/>
    <w:p w14:paraId="4A37684B" w14:textId="77777777" w:rsidR="001D39EF" w:rsidRDefault="001D39EF" w:rsidP="0056283D"/>
    <w:p w14:paraId="4A07B1BC" w14:textId="77777777" w:rsidR="001D39EF" w:rsidRDefault="001D39EF" w:rsidP="0056283D"/>
    <w:p w14:paraId="6D8B6C43" w14:textId="77777777" w:rsidR="001D39EF" w:rsidRDefault="001D39EF" w:rsidP="0056283D"/>
    <w:p w14:paraId="61C024CB" w14:textId="77777777" w:rsidR="001D39EF" w:rsidRDefault="001D39EF" w:rsidP="0056283D"/>
    <w:p w14:paraId="61D38440" w14:textId="77777777" w:rsidR="001D39EF" w:rsidRDefault="001D39EF" w:rsidP="0056283D"/>
    <w:p w14:paraId="3CC5BB09" w14:textId="77777777" w:rsidR="001D39EF" w:rsidRDefault="001D39EF" w:rsidP="0056283D"/>
    <w:p w14:paraId="3EA225CE" w14:textId="77777777" w:rsidR="001D39EF" w:rsidRDefault="001D39EF" w:rsidP="0056283D"/>
    <w:p w14:paraId="7603F77D" w14:textId="77777777" w:rsidR="001D39EF" w:rsidRDefault="001D39EF" w:rsidP="0056283D"/>
    <w:p w14:paraId="0AE536C9" w14:textId="77777777" w:rsidR="001D39EF" w:rsidRDefault="001D39EF" w:rsidP="0056283D"/>
    <w:p w14:paraId="66A99E8E" w14:textId="77777777" w:rsidR="001D39EF" w:rsidRDefault="001D39EF" w:rsidP="0056283D"/>
    <w:p w14:paraId="41EDE7B9" w14:textId="77777777" w:rsidR="001D39EF" w:rsidRDefault="001D39EF" w:rsidP="0056283D"/>
    <w:p w14:paraId="3CEB1B71" w14:textId="77777777" w:rsidR="001D39EF" w:rsidRDefault="001D39EF" w:rsidP="0056283D"/>
    <w:p w14:paraId="69F35D22" w14:textId="77777777" w:rsidR="001D39EF" w:rsidRDefault="001D39EF" w:rsidP="0056283D"/>
    <w:p w14:paraId="5AAF280C" w14:textId="77777777" w:rsidR="001D39EF" w:rsidRDefault="001D39EF" w:rsidP="0056283D"/>
    <w:p w14:paraId="7A15F54E" w14:textId="77777777" w:rsidR="001D39EF" w:rsidRDefault="001D39EF" w:rsidP="0056283D"/>
    <w:p w14:paraId="79326EA2" w14:textId="77777777" w:rsidR="001D39EF" w:rsidRDefault="001D39EF" w:rsidP="0056283D"/>
    <w:p w14:paraId="747F4496" w14:textId="77777777" w:rsidR="001D39EF" w:rsidRDefault="001D39EF" w:rsidP="0056283D"/>
    <w:p w14:paraId="657AC6A5" w14:textId="77777777" w:rsidR="001D39EF" w:rsidRDefault="001D39EF" w:rsidP="0056283D"/>
    <w:p w14:paraId="1C248E8E" w14:textId="77777777" w:rsidR="001D39EF" w:rsidRDefault="001D39EF" w:rsidP="0056283D"/>
    <w:p w14:paraId="0DF88D86" w14:textId="77777777" w:rsidR="001D39EF" w:rsidRDefault="001D39EF" w:rsidP="0056283D"/>
    <w:p w14:paraId="00D6B718" w14:textId="77777777" w:rsidR="001D39EF" w:rsidRDefault="001D39EF" w:rsidP="0056283D"/>
    <w:p w14:paraId="0FC8140F" w14:textId="77777777" w:rsidR="001D39EF" w:rsidRDefault="001D39EF" w:rsidP="0056283D"/>
    <w:p w14:paraId="07C15B62" w14:textId="77777777" w:rsidR="0027384F" w:rsidRDefault="0027384F" w:rsidP="0056283D"/>
    <w:p w14:paraId="53B0151B" w14:textId="77777777" w:rsidR="0056283D" w:rsidRPr="006653A4" w:rsidRDefault="0056283D" w:rsidP="0056283D">
      <w:pPr>
        <w:pStyle w:val="Heading1"/>
        <w:jc w:val="center"/>
        <w:rPr>
          <w:rFonts w:eastAsia="Times New Roman"/>
          <w:snapToGrid w:val="0"/>
        </w:rPr>
      </w:pPr>
      <w:bookmarkStart w:id="61" w:name="_Toc143178314"/>
      <w:r w:rsidRPr="006653A4">
        <w:rPr>
          <w:rFonts w:eastAsia="Times New Roman"/>
          <w:snapToGrid w:val="0"/>
        </w:rPr>
        <w:t>SBD 6.1: PREFERENCE POINTS CLAIM FORM IN TERMS OF THE PREFERENTIAL PROCUREMENT REGULATIONS 2022</w:t>
      </w:r>
      <w:bookmarkEnd w:id="61"/>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D429C5">
      <w:pPr>
        <w:widowControl w:val="0"/>
        <w:numPr>
          <w:ilvl w:val="0"/>
          <w:numId w:val="7"/>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D429C5">
      <w:pPr>
        <w:widowControl w:val="0"/>
        <w:numPr>
          <w:ilvl w:val="0"/>
          <w:numId w:val="8"/>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6653A4" w:rsidRDefault="0056283D" w:rsidP="00D429C5">
      <w:pPr>
        <w:widowControl w:val="0"/>
        <w:numPr>
          <w:ilvl w:val="0"/>
          <w:numId w:val="8"/>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D429C5">
      <w:pPr>
        <w:widowControl w:val="0"/>
        <w:numPr>
          <w:ilvl w:val="1"/>
          <w:numId w:val="7"/>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D429C5">
      <w:pPr>
        <w:widowControl w:val="0"/>
        <w:numPr>
          <w:ilvl w:val="0"/>
          <w:numId w:val="15"/>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D429C5">
      <w:pPr>
        <w:widowControl w:val="0"/>
        <w:numPr>
          <w:ilvl w:val="1"/>
          <w:numId w:val="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D429C5">
      <w:pPr>
        <w:widowControl w:val="0"/>
        <w:numPr>
          <w:ilvl w:val="0"/>
          <w:numId w:val="9"/>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D429C5">
      <w:pPr>
        <w:widowControl w:val="0"/>
        <w:numPr>
          <w:ilvl w:val="0"/>
          <w:numId w:val="9"/>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D429C5">
      <w:pPr>
        <w:widowControl w:val="0"/>
        <w:numPr>
          <w:ilvl w:val="1"/>
          <w:numId w:val="7"/>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D429C5">
      <w:pPr>
        <w:widowControl w:val="0"/>
        <w:numPr>
          <w:ilvl w:val="0"/>
          <w:numId w:val="7"/>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lastRenderedPageBreak/>
        <w:t>DEFINITIONS</w:t>
      </w:r>
    </w:p>
    <w:p w14:paraId="27B9A056" w14:textId="77777777" w:rsidR="0056283D" w:rsidRPr="006653A4" w:rsidRDefault="0056283D" w:rsidP="00D429C5">
      <w:pPr>
        <w:widowControl w:val="0"/>
        <w:numPr>
          <w:ilvl w:val="0"/>
          <w:numId w:val="13"/>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D429C5">
      <w:pPr>
        <w:widowControl w:val="0"/>
        <w:numPr>
          <w:ilvl w:val="0"/>
          <w:numId w:val="13"/>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D429C5">
      <w:pPr>
        <w:widowControl w:val="0"/>
        <w:numPr>
          <w:ilvl w:val="0"/>
          <w:numId w:val="13"/>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D429C5">
      <w:pPr>
        <w:widowControl w:val="0"/>
        <w:numPr>
          <w:ilvl w:val="0"/>
          <w:numId w:val="13"/>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D429C5">
      <w:pPr>
        <w:widowControl w:val="0"/>
        <w:numPr>
          <w:ilvl w:val="0"/>
          <w:numId w:val="13"/>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D429C5">
      <w:pPr>
        <w:widowControl w:val="0"/>
        <w:numPr>
          <w:ilvl w:val="0"/>
          <w:numId w:val="7"/>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1BBD74F1" w14:textId="77777777" w:rsidR="0056283D" w:rsidRPr="006653A4" w:rsidRDefault="0056283D" w:rsidP="00D429C5">
      <w:pPr>
        <w:widowControl w:val="0"/>
        <w:numPr>
          <w:ilvl w:val="1"/>
          <w:numId w:val="14"/>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62"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63" w:name="_Toc142667167"/>
      <w:bookmarkStart w:id="64" w:name="_Toc1431783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63"/>
      <w:bookmarkEnd w:id="64"/>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Pmin</w:t>
      </w:r>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62"/>
    <w:p w14:paraId="7B039FD4" w14:textId="77777777" w:rsidR="0056283D" w:rsidRPr="006653A4" w:rsidRDefault="0056283D" w:rsidP="00D429C5">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D429C5">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65" w:name="_Toc142667168"/>
      <w:bookmarkStart w:id="66" w:name="_Toc1431783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65"/>
      <w:bookmarkEnd w:id="66"/>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lastRenderedPageBreak/>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D429C5">
      <w:pPr>
        <w:widowControl w:val="0"/>
        <w:numPr>
          <w:ilvl w:val="0"/>
          <w:numId w:val="14"/>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D429C5">
      <w:pPr>
        <w:widowControl w:val="0"/>
        <w:numPr>
          <w:ilvl w:val="1"/>
          <w:numId w:val="14"/>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D429C5">
      <w:pPr>
        <w:widowControl w:val="0"/>
        <w:numPr>
          <w:ilvl w:val="1"/>
          <w:numId w:val="14"/>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D429C5">
      <w:pPr>
        <w:widowControl w:val="0"/>
        <w:numPr>
          <w:ilvl w:val="0"/>
          <w:numId w:val="12"/>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D429C5">
      <w:pPr>
        <w:widowControl w:val="0"/>
        <w:numPr>
          <w:ilvl w:val="0"/>
          <w:numId w:val="12"/>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67"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67"/>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7777777" w:rsidR="0056283D" w:rsidRPr="006653A4" w:rsidRDefault="0056283D" w:rsidP="00E621B6">
            <w:pPr>
              <w:kinsoku w:val="0"/>
              <w:overflowPunct w:val="0"/>
              <w:spacing w:before="115"/>
              <w:textAlignment w:val="baseline"/>
              <w:rPr>
                <w:rFonts w:ascii="Arial" w:hAnsi="Arial" w:cs="Arial"/>
                <w:sz w:val="22"/>
                <w:szCs w:val="22"/>
              </w:rPr>
            </w:pPr>
            <w:r w:rsidRPr="006653A4">
              <w:rPr>
                <w:rFonts w:ascii="Arial" w:hAnsi="Arial" w:cs="Arial"/>
                <w:sz w:val="22"/>
                <w:szCs w:val="22"/>
              </w:rPr>
              <w:t>51% Black Owned Suppliers (Section 2(1)(d)(i) of the PPPFA)</w:t>
            </w:r>
          </w:p>
        </w:tc>
        <w:tc>
          <w:tcPr>
            <w:tcW w:w="0" w:type="auto"/>
            <w:shd w:val="clear" w:color="auto" w:fill="auto"/>
          </w:tcPr>
          <w:p w14:paraId="74EE7667" w14:textId="309B2B5A" w:rsidR="0056283D" w:rsidRPr="001265ED" w:rsidRDefault="00657B22" w:rsidP="00E621B6">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56283D" w:rsidRPr="001265ED">
              <w:rPr>
                <w:rFonts w:ascii="Arial" w:hAnsi="Arial" w:cs="Arial"/>
                <w:b/>
                <w:bCs/>
                <w:sz w:val="22"/>
                <w:szCs w:val="22"/>
              </w:rPr>
              <w:t>0,00</w:t>
            </w: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657B22" w:rsidRPr="006653A4" w14:paraId="00F06859" w14:textId="77777777" w:rsidTr="00E621B6">
        <w:trPr>
          <w:trHeight w:val="317"/>
        </w:trPr>
        <w:tc>
          <w:tcPr>
            <w:tcW w:w="0" w:type="auto"/>
            <w:shd w:val="clear" w:color="auto" w:fill="auto"/>
          </w:tcPr>
          <w:p w14:paraId="60092065" w14:textId="5951114A" w:rsidR="00657B22" w:rsidRPr="006653A4" w:rsidRDefault="00657B22" w:rsidP="00E621B6">
            <w:pPr>
              <w:kinsoku w:val="0"/>
              <w:overflowPunct w:val="0"/>
              <w:spacing w:before="115"/>
              <w:textAlignment w:val="baseline"/>
              <w:rPr>
                <w:rFonts w:ascii="Arial" w:hAnsi="Arial" w:cs="Arial"/>
                <w:sz w:val="22"/>
                <w:szCs w:val="22"/>
              </w:rPr>
            </w:pPr>
            <w:r w:rsidRPr="00657B22">
              <w:rPr>
                <w:rFonts w:ascii="Arial" w:hAnsi="Arial" w:cs="Arial"/>
                <w:sz w:val="22"/>
                <w:szCs w:val="22"/>
              </w:rPr>
              <w:t>30% Black Woman Owned Suppliers. (Section 2(1)(d)(i) of the PPPFA)</w:t>
            </w:r>
          </w:p>
        </w:tc>
        <w:tc>
          <w:tcPr>
            <w:tcW w:w="0" w:type="auto"/>
            <w:shd w:val="clear" w:color="auto" w:fill="auto"/>
          </w:tcPr>
          <w:p w14:paraId="592CBE52" w14:textId="5A6FA83F" w:rsidR="00657B22" w:rsidRPr="001265ED" w:rsidRDefault="00657B22" w:rsidP="00E621B6">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10,00</w:t>
            </w:r>
          </w:p>
        </w:tc>
        <w:tc>
          <w:tcPr>
            <w:tcW w:w="0" w:type="auto"/>
          </w:tcPr>
          <w:p w14:paraId="248E44C1" w14:textId="77777777" w:rsidR="00657B22" w:rsidRPr="006653A4" w:rsidRDefault="00657B22"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D429C5">
      <w:pPr>
        <w:widowControl w:val="0"/>
        <w:numPr>
          <w:ilvl w:val="1"/>
          <w:numId w:val="14"/>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68" w:name="_Hlk117764996"/>
      <w:r w:rsidRPr="006653A4">
        <w:rPr>
          <w:rFonts w:ascii="Arial" w:hAnsi="Arial" w:cs="Arial"/>
          <w:snapToGrid w:val="0"/>
          <w:sz w:val="22"/>
          <w:szCs w:val="22"/>
        </w:rPr>
        <w:sym w:font="Symbol" w:char="F07F"/>
      </w:r>
      <w:bookmarkEnd w:id="68"/>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D429C5">
      <w:pPr>
        <w:widowControl w:val="0"/>
        <w:numPr>
          <w:ilvl w:val="1"/>
          <w:numId w:val="14"/>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D429C5">
      <w:pPr>
        <w:widowControl w:val="0"/>
        <w:numPr>
          <w:ilvl w:val="0"/>
          <w:numId w:val="10"/>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D429C5">
      <w:pPr>
        <w:widowControl w:val="0"/>
        <w:numPr>
          <w:ilvl w:val="1"/>
          <w:numId w:val="11"/>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D429C5">
      <w:pPr>
        <w:widowControl w:val="0"/>
        <w:numPr>
          <w:ilvl w:val="1"/>
          <w:numId w:val="11"/>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D429C5">
      <w:pPr>
        <w:widowControl w:val="0"/>
        <w:numPr>
          <w:ilvl w:val="1"/>
          <w:numId w:val="11"/>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D429C5">
      <w:pPr>
        <w:widowControl w:val="0"/>
        <w:numPr>
          <w:ilvl w:val="1"/>
          <w:numId w:val="11"/>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653A4">
        <w:rPr>
          <w:rFonts w:ascii="Arial" w:hAnsi="Arial" w:cs="Arial"/>
          <w:i/>
          <w:snapToGrid w:val="0"/>
          <w:sz w:val="22"/>
          <w:szCs w:val="22"/>
        </w:rPr>
        <w:t>audi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D429C5">
      <w:pPr>
        <w:widowControl w:val="0"/>
        <w:numPr>
          <w:ilvl w:val="1"/>
          <w:numId w:val="11"/>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69" w:name="_Toc62836056"/>
      <w:bookmarkStart w:id="70" w:name="_Toc127267022"/>
      <w:bookmarkStart w:id="71" w:name="_Toc143178317"/>
      <w:r w:rsidRPr="006203E2">
        <w:rPr>
          <w:rFonts w:eastAsia="Times New Roman"/>
          <w:snapToGrid w:val="0"/>
        </w:rPr>
        <w:t>GENERAL CONDITIONS OF CONTRACT</w:t>
      </w:r>
      <w:bookmarkEnd w:id="69"/>
      <w:bookmarkEnd w:id="70"/>
      <w:bookmarkEnd w:id="71"/>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“Corrupt practice” means the offering, giving, receiving, or soliciting  of any thing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5FD1E25F" w:rsidR="00F9078F"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1E63D17" w14:textId="77777777" w:rsidR="00F9078F" w:rsidRDefault="00F9078F">
      <w:pPr>
        <w:spacing w:after="160" w:line="259" w:lineRule="auto"/>
        <w:rPr>
          <w:rFonts w:ascii="Arial" w:hAnsi="Arial" w:cs="Arial"/>
          <w:sz w:val="22"/>
          <w:szCs w:val="22"/>
        </w:rPr>
      </w:pPr>
      <w:r>
        <w:rPr>
          <w:rFonts w:ascii="Arial" w:hAnsi="Arial" w:cs="Arial"/>
          <w:sz w:val="22"/>
          <w:szCs w:val="22"/>
        </w:rPr>
        <w:lastRenderedPageBreak/>
        <w:br w:type="page"/>
      </w:r>
    </w:p>
    <w:p w14:paraId="532C269B" w14:textId="77777777" w:rsidR="006203E2" w:rsidRPr="006203E2" w:rsidRDefault="006203E2" w:rsidP="006203E2">
      <w:pPr>
        <w:spacing w:line="276" w:lineRule="auto"/>
        <w:contextualSpacing/>
        <w:jc w:val="both"/>
        <w:rPr>
          <w:rFonts w:ascii="Arial" w:hAnsi="Arial" w:cs="Arial"/>
          <w:sz w:val="22"/>
          <w:szCs w:val="22"/>
        </w:rPr>
      </w:pP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6203E2">
        <w:rPr>
          <w:rFonts w:ascii="Arial" w:hAnsi="Arial" w:cs="Arial"/>
          <w:sz w:val="22"/>
          <w:szCs w:val="22"/>
        </w:rPr>
        <w:t xml:space="preserve"> </w:t>
      </w:r>
      <w:r w:rsidRPr="008A1609">
        <w:rPr>
          <w:rFonts w:ascii="Arial" w:hAnsi="Arial" w:cs="Arial"/>
          <w:color w:val="0D0D0D" w:themeColor="text1" w:themeTint="F2"/>
          <w:sz w:val="22"/>
          <w:szCs w:val="22"/>
        </w:rPr>
        <w:t>10.</w:t>
      </w:r>
      <w:r w:rsidRPr="008A1609">
        <w:rPr>
          <w:rFonts w:ascii="Arial" w:hAnsi="Arial" w:cs="Arial"/>
          <w:color w:val="0D0D0D" w:themeColor="text1" w:themeTint="F2"/>
          <w:sz w:val="22"/>
          <w:szCs w:val="22"/>
        </w:rPr>
        <w:tab/>
        <w:t>Delivery and documents</w:t>
      </w:r>
    </w:p>
    <w:p w14:paraId="7C25BEB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4F12930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10.1</w:t>
      </w:r>
      <w:r w:rsidRPr="008A1609">
        <w:rPr>
          <w:rFonts w:ascii="Arial" w:hAnsi="Arial" w:cs="Arial"/>
          <w:color w:val="0D0D0D" w:themeColor="text1" w:themeTint="F2"/>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1C625BE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10.2</w:t>
      </w:r>
      <w:r w:rsidRPr="008A1609">
        <w:rPr>
          <w:rFonts w:ascii="Arial" w:hAnsi="Arial" w:cs="Arial"/>
          <w:color w:val="0D0D0D" w:themeColor="text1" w:themeTint="F2"/>
          <w:sz w:val="22"/>
          <w:szCs w:val="22"/>
        </w:rPr>
        <w:tab/>
        <w:t>Documents to be submitted by the supplier are specified in SCC.</w:t>
      </w:r>
    </w:p>
    <w:p w14:paraId="046CF28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62A0182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32CC63F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11.</w:t>
      </w:r>
      <w:r w:rsidRPr="008A1609">
        <w:rPr>
          <w:rFonts w:ascii="Arial" w:hAnsi="Arial" w:cs="Arial"/>
          <w:color w:val="0D0D0D" w:themeColor="text1" w:themeTint="F2"/>
          <w:sz w:val="22"/>
          <w:szCs w:val="22"/>
        </w:rPr>
        <w:tab/>
        <w:t>Insurance</w:t>
      </w:r>
      <w:r w:rsidRPr="008A1609">
        <w:rPr>
          <w:rFonts w:ascii="Arial" w:hAnsi="Arial" w:cs="Arial"/>
          <w:color w:val="0D0D0D" w:themeColor="text1" w:themeTint="F2"/>
          <w:sz w:val="22"/>
          <w:szCs w:val="22"/>
        </w:rPr>
        <w:tab/>
      </w:r>
    </w:p>
    <w:p w14:paraId="6623F0F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3113021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12.</w:t>
      </w:r>
      <w:r w:rsidRPr="008A1609">
        <w:rPr>
          <w:rFonts w:ascii="Arial" w:hAnsi="Arial" w:cs="Arial"/>
          <w:color w:val="0D0D0D" w:themeColor="text1" w:themeTint="F2"/>
          <w:sz w:val="22"/>
          <w:szCs w:val="22"/>
        </w:rPr>
        <w:tab/>
        <w:t xml:space="preserve">Transportation    </w:t>
      </w:r>
    </w:p>
    <w:p w14:paraId="41432F4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12.1   Should a price other than an all-inclusive delivered price be required,    this shall be specified in the SCC.</w:t>
      </w:r>
    </w:p>
    <w:p w14:paraId="497A70B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94405B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13.</w:t>
      </w:r>
      <w:r w:rsidRPr="008A1609">
        <w:rPr>
          <w:rFonts w:ascii="Arial" w:hAnsi="Arial" w:cs="Arial"/>
          <w:color w:val="0D0D0D" w:themeColor="text1" w:themeTint="F2"/>
          <w:sz w:val="22"/>
          <w:szCs w:val="22"/>
        </w:rPr>
        <w:tab/>
        <w:t>Incidental services</w:t>
      </w:r>
    </w:p>
    <w:p w14:paraId="419BE50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14AEAD3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13.1</w:t>
      </w:r>
      <w:r w:rsidRPr="008A1609">
        <w:rPr>
          <w:rFonts w:ascii="Arial" w:hAnsi="Arial" w:cs="Arial"/>
          <w:color w:val="0D0D0D" w:themeColor="text1" w:themeTint="F2"/>
          <w:sz w:val="22"/>
          <w:szCs w:val="22"/>
        </w:rPr>
        <w:tab/>
        <w:t>The supplier may be required to provide any or all of the following services, including additional services, if any, specified in SCC:</w:t>
      </w:r>
    </w:p>
    <w:p w14:paraId="0C38D9A0"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C01882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(a)</w:t>
      </w:r>
      <w:r w:rsidRPr="008A1609">
        <w:rPr>
          <w:rFonts w:ascii="Arial" w:hAnsi="Arial" w:cs="Arial"/>
          <w:color w:val="0D0D0D" w:themeColor="text1" w:themeTint="F2"/>
          <w:sz w:val="22"/>
          <w:szCs w:val="22"/>
        </w:rPr>
        <w:tab/>
        <w:t>performance or supervision of on-site assembly and/or commissioning of the supplied goods;</w:t>
      </w:r>
    </w:p>
    <w:p w14:paraId="61D0D60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(b)</w:t>
      </w:r>
      <w:r w:rsidRPr="008A1609">
        <w:rPr>
          <w:rFonts w:ascii="Arial" w:hAnsi="Arial" w:cs="Arial"/>
          <w:color w:val="0D0D0D" w:themeColor="text1" w:themeTint="F2"/>
          <w:sz w:val="22"/>
          <w:szCs w:val="22"/>
        </w:rPr>
        <w:tab/>
        <w:t>furnishing of tools required for assembly and/or maintenance of the supplied goods;</w:t>
      </w:r>
    </w:p>
    <w:p w14:paraId="23B065B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(c)</w:t>
      </w:r>
      <w:r w:rsidRPr="008A1609">
        <w:rPr>
          <w:rFonts w:ascii="Arial" w:hAnsi="Arial" w:cs="Arial"/>
          <w:color w:val="0D0D0D" w:themeColor="text1" w:themeTint="F2"/>
          <w:sz w:val="22"/>
          <w:szCs w:val="22"/>
        </w:rPr>
        <w:tab/>
        <w:t>furnishing of a detailed operations and maintenance manual for each appropriate unit of the supplied goods;</w:t>
      </w:r>
    </w:p>
    <w:p w14:paraId="413A479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73DA25B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(d)</w:t>
      </w:r>
      <w:r w:rsidRPr="008A1609">
        <w:rPr>
          <w:rFonts w:ascii="Arial" w:hAnsi="Arial" w:cs="Arial"/>
          <w:color w:val="0D0D0D" w:themeColor="text1" w:themeTint="F2"/>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(e)</w:t>
      </w:r>
      <w:r w:rsidRPr="008A1609">
        <w:rPr>
          <w:rFonts w:ascii="Arial" w:hAnsi="Arial" w:cs="Arial"/>
          <w:color w:val="0D0D0D" w:themeColor="text1" w:themeTint="F2"/>
          <w:sz w:val="22"/>
          <w:szCs w:val="22"/>
        </w:rPr>
        <w:tab/>
        <w:t>training of the purchaser’s personnel, at the supplier’s plant and/or on-site, in assembly, start-up,  operation,  maintenance, and/or repair of the supplied goods.</w:t>
      </w:r>
    </w:p>
    <w:p w14:paraId="281774B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6E5665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13.2</w:t>
      </w:r>
      <w:r w:rsidRPr="008A1609">
        <w:rPr>
          <w:rFonts w:ascii="Arial" w:hAnsi="Arial" w:cs="Arial"/>
          <w:color w:val="0D0D0D" w:themeColor="text1" w:themeTint="F2"/>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580DA50D"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14.</w:t>
      </w:r>
      <w:r w:rsidRPr="008A1609">
        <w:rPr>
          <w:rFonts w:ascii="Arial" w:hAnsi="Arial" w:cs="Arial"/>
          <w:color w:val="0D0D0D" w:themeColor="text1" w:themeTint="F2"/>
          <w:sz w:val="22"/>
          <w:szCs w:val="22"/>
        </w:rPr>
        <w:tab/>
        <w:t>Spare parts</w:t>
      </w:r>
      <w:r w:rsidRPr="008A1609">
        <w:rPr>
          <w:rFonts w:ascii="Arial" w:hAnsi="Arial" w:cs="Arial"/>
          <w:color w:val="0D0D0D" w:themeColor="text1" w:themeTint="F2"/>
          <w:sz w:val="22"/>
          <w:szCs w:val="22"/>
        </w:rPr>
        <w:tab/>
      </w:r>
    </w:p>
    <w:p w14:paraId="1E81C47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7263C0E0"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(a)</w:t>
      </w:r>
      <w:r w:rsidRPr="008A1609">
        <w:rPr>
          <w:rFonts w:ascii="Arial" w:hAnsi="Arial" w:cs="Arial"/>
          <w:color w:val="0D0D0D" w:themeColor="text1" w:themeTint="F2"/>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(b)</w:t>
      </w:r>
      <w:r w:rsidRPr="008A1609">
        <w:rPr>
          <w:rFonts w:ascii="Arial" w:hAnsi="Arial" w:cs="Arial"/>
          <w:color w:val="0D0D0D" w:themeColor="text1" w:themeTint="F2"/>
          <w:sz w:val="22"/>
          <w:szCs w:val="22"/>
        </w:rPr>
        <w:tab/>
        <w:t>in the event of termination of production of the spare parts:</w:t>
      </w:r>
    </w:p>
    <w:p w14:paraId="1755472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(i)</w:t>
      </w:r>
      <w:r w:rsidRPr="008A1609">
        <w:rPr>
          <w:rFonts w:ascii="Arial" w:hAnsi="Arial" w:cs="Arial"/>
          <w:color w:val="0D0D0D" w:themeColor="text1" w:themeTint="F2"/>
          <w:sz w:val="22"/>
          <w:szCs w:val="22"/>
        </w:rPr>
        <w:tab/>
        <w:t>Advance notification to the purchaser of the pending termination, in sufficient time to permit the purchaser to procure needed requirements; and</w:t>
      </w:r>
    </w:p>
    <w:p w14:paraId="3D97888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(ii)</w:t>
      </w:r>
      <w:r w:rsidRPr="008A1609">
        <w:rPr>
          <w:rFonts w:ascii="Arial" w:hAnsi="Arial" w:cs="Arial"/>
          <w:color w:val="0D0D0D" w:themeColor="text1" w:themeTint="F2"/>
          <w:sz w:val="22"/>
          <w:szCs w:val="22"/>
        </w:rPr>
        <w:tab/>
        <w:t>following such termination, furnishing at no cost to the purchaser, the blueprints, drawings, and specifications of the spare parts, if requested.</w:t>
      </w:r>
    </w:p>
    <w:p w14:paraId="795E337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DE9E09C"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w:t>
      </w:r>
      <w:r w:rsidRPr="008A1609">
        <w:rPr>
          <w:rFonts w:ascii="Arial" w:hAnsi="Arial" w:cs="Arial"/>
          <w:color w:val="0D0D0D" w:themeColor="text1" w:themeTint="F2"/>
          <w:sz w:val="22"/>
          <w:szCs w:val="22"/>
        </w:rPr>
        <w:tab/>
        <w:t>Warranty</w:t>
      </w:r>
      <w:r w:rsidRPr="008A1609">
        <w:rPr>
          <w:rFonts w:ascii="Arial" w:hAnsi="Arial" w:cs="Arial"/>
          <w:color w:val="0D0D0D" w:themeColor="text1" w:themeTint="F2"/>
          <w:sz w:val="22"/>
          <w:szCs w:val="22"/>
        </w:rPr>
        <w:tab/>
      </w:r>
    </w:p>
    <w:p w14:paraId="005A7BF2"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178ED15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15.2</w:t>
      </w:r>
      <w:r w:rsidRPr="008A1609">
        <w:rPr>
          <w:rFonts w:ascii="Arial" w:hAnsi="Arial" w:cs="Arial"/>
          <w:color w:val="0D0D0D" w:themeColor="text1" w:themeTint="F2"/>
          <w:sz w:val="22"/>
          <w:szCs w:val="22"/>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w:t>
      </w:r>
      <w:r w:rsidRPr="008A1609">
        <w:rPr>
          <w:rFonts w:ascii="Arial" w:hAnsi="Arial" w:cs="Arial"/>
          <w:color w:val="0D0D0D" w:themeColor="text1" w:themeTint="F2"/>
          <w:sz w:val="22"/>
          <w:szCs w:val="22"/>
        </w:rPr>
        <w:lastRenderedPageBreak/>
        <w:t>or place of loading in the source country, whichever period concludes earlier, unless specified otherwise in SCC.</w:t>
      </w:r>
    </w:p>
    <w:p w14:paraId="5D01D3D1"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A27D14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15.3</w:t>
      </w:r>
      <w:r w:rsidRPr="008A1609">
        <w:rPr>
          <w:rFonts w:ascii="Arial" w:hAnsi="Arial" w:cs="Arial"/>
          <w:color w:val="0D0D0D" w:themeColor="text1" w:themeTint="F2"/>
          <w:sz w:val="22"/>
          <w:szCs w:val="22"/>
        </w:rPr>
        <w:tab/>
        <w:t>The purchaser shall promptly notify the supplier in writing of any claims arising under this warranty.</w:t>
      </w:r>
    </w:p>
    <w:p w14:paraId="5493FD7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4C6F76F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15.4</w:t>
      </w:r>
      <w:r w:rsidRPr="008A1609">
        <w:rPr>
          <w:rFonts w:ascii="Arial" w:hAnsi="Arial" w:cs="Arial"/>
          <w:color w:val="0D0D0D" w:themeColor="text1" w:themeTint="F2"/>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693695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15.5</w:t>
      </w:r>
      <w:r w:rsidRPr="008A1609">
        <w:rPr>
          <w:rFonts w:ascii="Arial" w:hAnsi="Arial" w:cs="Arial"/>
          <w:color w:val="0D0D0D" w:themeColor="text1" w:themeTint="F2"/>
          <w:sz w:val="22"/>
          <w:szCs w:val="22"/>
        </w:rPr>
        <w:tab/>
        <w:t>If the supplier, having been notified, fails to remedy the  defect(s) within the period specified in SCC, the purchaser may proceed to   take</w:t>
      </w:r>
    </w:p>
    <w:p w14:paraId="003CCA6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 xml:space="preserve"> </w:t>
      </w:r>
    </w:p>
    <w:p w14:paraId="372DBA2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291A1C53"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w:t>
      </w:r>
      <w:r w:rsidRPr="008A1609">
        <w:rPr>
          <w:rFonts w:ascii="Arial" w:hAnsi="Arial" w:cs="Arial"/>
          <w:color w:val="0D0D0D" w:themeColor="text1" w:themeTint="F2"/>
          <w:sz w:val="22"/>
          <w:szCs w:val="22"/>
        </w:rPr>
        <w:tab/>
        <w:t>Payment</w:t>
      </w:r>
      <w:r w:rsidRPr="008A1609">
        <w:rPr>
          <w:rFonts w:ascii="Arial" w:hAnsi="Arial" w:cs="Arial"/>
          <w:color w:val="0D0D0D" w:themeColor="text1" w:themeTint="F2"/>
          <w:sz w:val="22"/>
          <w:szCs w:val="22"/>
        </w:rPr>
        <w:tab/>
      </w:r>
    </w:p>
    <w:p w14:paraId="69BD6368"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16.1  The  method  and  conditions of  payment  to  be  made  to the supplier under this contract shall be specified in SCC.</w:t>
      </w:r>
    </w:p>
    <w:p w14:paraId="219B8305"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65FE226B"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16.2</w:t>
      </w:r>
      <w:r w:rsidRPr="008A1609">
        <w:rPr>
          <w:rFonts w:ascii="Arial" w:hAnsi="Arial" w:cs="Arial"/>
          <w:color w:val="0D0D0D" w:themeColor="text1" w:themeTint="F2"/>
          <w:sz w:val="22"/>
          <w:szCs w:val="22"/>
        </w:rPr>
        <w:tab/>
        <w:t>The supplier shall furnish the purchaser with an invoice accompanied by a copy of the delivery note and upon fulfillment of other obligations stipulated in the contract.</w:t>
      </w:r>
    </w:p>
    <w:p w14:paraId="617B4746"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516A318E"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r w:rsidRPr="008A1609">
        <w:rPr>
          <w:rFonts w:ascii="Arial" w:hAnsi="Arial" w:cs="Arial"/>
          <w:color w:val="0D0D0D" w:themeColor="text1" w:themeTint="F2"/>
          <w:sz w:val="22"/>
          <w:szCs w:val="22"/>
        </w:rPr>
        <w:t>16.3</w:t>
      </w:r>
      <w:r w:rsidRPr="008A1609">
        <w:rPr>
          <w:rFonts w:ascii="Arial" w:hAnsi="Arial" w:cs="Arial"/>
          <w:color w:val="0D0D0D" w:themeColor="text1" w:themeTint="F2"/>
          <w:sz w:val="22"/>
          <w:szCs w:val="22"/>
        </w:rPr>
        <w:tab/>
        <w:t>Payments shall be made promptly by the purchaser, but in no case later than thirty (30) days after submission of an invoice or claim by the supplier.</w:t>
      </w:r>
    </w:p>
    <w:p w14:paraId="71FBE85A" w14:textId="77777777" w:rsidR="006203E2" w:rsidRPr="008A1609" w:rsidRDefault="006203E2" w:rsidP="006203E2">
      <w:pPr>
        <w:spacing w:line="276" w:lineRule="auto"/>
        <w:contextualSpacing/>
        <w:jc w:val="both"/>
        <w:rPr>
          <w:rFonts w:ascii="Arial" w:hAnsi="Arial" w:cs="Arial"/>
          <w:color w:val="0D0D0D" w:themeColor="text1" w:themeTint="F2"/>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D975F46" w:rsidR="002B5ECF" w:rsidRDefault="002B5ECF">
      <w:pPr>
        <w:spacing w:after="160" w:line="259" w:lineRule="auto"/>
        <w:rPr>
          <w:rFonts w:ascii="Arial" w:hAnsi="Arial" w:cs="Arial"/>
          <w:sz w:val="22"/>
          <w:szCs w:val="22"/>
        </w:rPr>
      </w:pPr>
      <w:r>
        <w:rPr>
          <w:rFonts w:ascii="Arial" w:hAnsi="Arial" w:cs="Arial"/>
          <w:sz w:val="22"/>
          <w:szCs w:val="22"/>
        </w:rPr>
        <w:br w:type="page"/>
      </w:r>
    </w:p>
    <w:p w14:paraId="332F0B7F"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28.1</w:t>
      </w:r>
      <w:r w:rsidRPr="006203E2">
        <w:rPr>
          <w:rFonts w:ascii="Arial" w:hAnsi="Arial" w:cs="Arial"/>
          <w:sz w:val="22"/>
          <w:szCs w:val="22"/>
        </w:rPr>
        <w:tab/>
        <w:t>Except in cases of criminal negligence or willful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 xml:space="preserve">31.1   Every  written  acceptance  of  a  bid  shall  be  posted  to  the  supplier concerned by registered or certified mail and any other notice to him shall be posted </w:t>
      </w:r>
      <w:r w:rsidRPr="006203E2">
        <w:rPr>
          <w:rFonts w:ascii="Arial" w:hAnsi="Arial" w:cs="Arial"/>
          <w:sz w:val="22"/>
          <w:szCs w:val="22"/>
        </w:rPr>
        <w:lastRenderedPageBreak/>
        <w:t>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780C12">
      <w:headerReference w:type="even" r:id="rId15"/>
      <w:headerReference w:type="default" r:id="rId16"/>
      <w:footerReference w:type="default" r:id="rId17"/>
      <w:headerReference w:type="first" r:id="rId18"/>
      <w:footerReference w:type="first" r:id="rId19"/>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8758A" w14:textId="77777777" w:rsidR="00780C12" w:rsidRDefault="00780C12" w:rsidP="005C54CA">
      <w:r>
        <w:separator/>
      </w:r>
    </w:p>
  </w:endnote>
  <w:endnote w:type="continuationSeparator" w:id="0">
    <w:p w14:paraId="201722F6" w14:textId="77777777" w:rsidR="00780C12" w:rsidRDefault="00780C12"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64542" w14:textId="4EFDFBC0" w:rsidR="003409E9" w:rsidRPr="000139A0" w:rsidRDefault="000139A0" w:rsidP="000139A0">
    <w:pPr>
      <w:pStyle w:val="Footer"/>
      <w:jc w:val="center"/>
    </w:pPr>
    <w:r w:rsidRPr="000139A0">
      <w:rPr>
        <w:rFonts w:ascii="Arial" w:hAnsi="Arial" w:cs="Arial"/>
        <w:sz w:val="16"/>
        <w:szCs w:val="16"/>
      </w:rPr>
      <w:t>ATNS/CSI/RFQ42/2023/24_CONVERSION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35D15" w14:textId="77777777" w:rsidR="00780C12" w:rsidRDefault="00780C12" w:rsidP="005C54CA">
      <w:r>
        <w:separator/>
      </w:r>
    </w:p>
  </w:footnote>
  <w:footnote w:type="continuationSeparator" w:id="0">
    <w:p w14:paraId="56B63E43" w14:textId="77777777" w:rsidR="00780C12" w:rsidRDefault="00780C12"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657B22">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657B22">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657B22">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C6477"/>
    <w:multiLevelType w:val="hybridMultilevel"/>
    <w:tmpl w:val="B83422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C01BE7"/>
    <w:multiLevelType w:val="hybridMultilevel"/>
    <w:tmpl w:val="3C0CF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90F398C"/>
    <w:multiLevelType w:val="hybridMultilevel"/>
    <w:tmpl w:val="E92863D2"/>
    <w:lvl w:ilvl="0" w:tplc="1C090001">
      <w:start w:val="1"/>
      <w:numFmt w:val="bullet"/>
      <w:lvlText w:val=""/>
      <w:lvlJc w:val="left"/>
      <w:pPr>
        <w:ind w:left="372" w:hanging="360"/>
      </w:pPr>
      <w:rPr>
        <w:rFonts w:ascii="Symbol" w:hAnsi="Symbol" w:hint="default"/>
      </w:rPr>
    </w:lvl>
    <w:lvl w:ilvl="1" w:tplc="1C090003" w:tentative="1">
      <w:start w:val="1"/>
      <w:numFmt w:val="bullet"/>
      <w:lvlText w:val="o"/>
      <w:lvlJc w:val="left"/>
      <w:pPr>
        <w:ind w:left="1092" w:hanging="360"/>
      </w:pPr>
      <w:rPr>
        <w:rFonts w:ascii="Courier New" w:hAnsi="Courier New" w:cs="Courier New" w:hint="default"/>
      </w:rPr>
    </w:lvl>
    <w:lvl w:ilvl="2" w:tplc="1C090005" w:tentative="1">
      <w:start w:val="1"/>
      <w:numFmt w:val="bullet"/>
      <w:lvlText w:val=""/>
      <w:lvlJc w:val="left"/>
      <w:pPr>
        <w:ind w:left="1812" w:hanging="360"/>
      </w:pPr>
      <w:rPr>
        <w:rFonts w:ascii="Wingdings" w:hAnsi="Wingdings" w:hint="default"/>
      </w:rPr>
    </w:lvl>
    <w:lvl w:ilvl="3" w:tplc="1C090001" w:tentative="1">
      <w:start w:val="1"/>
      <w:numFmt w:val="bullet"/>
      <w:lvlText w:val=""/>
      <w:lvlJc w:val="left"/>
      <w:pPr>
        <w:ind w:left="2532" w:hanging="360"/>
      </w:pPr>
      <w:rPr>
        <w:rFonts w:ascii="Symbol" w:hAnsi="Symbol" w:hint="default"/>
      </w:rPr>
    </w:lvl>
    <w:lvl w:ilvl="4" w:tplc="1C090003" w:tentative="1">
      <w:start w:val="1"/>
      <w:numFmt w:val="bullet"/>
      <w:lvlText w:val="o"/>
      <w:lvlJc w:val="left"/>
      <w:pPr>
        <w:ind w:left="3252" w:hanging="360"/>
      </w:pPr>
      <w:rPr>
        <w:rFonts w:ascii="Courier New" w:hAnsi="Courier New" w:cs="Courier New" w:hint="default"/>
      </w:rPr>
    </w:lvl>
    <w:lvl w:ilvl="5" w:tplc="1C090005" w:tentative="1">
      <w:start w:val="1"/>
      <w:numFmt w:val="bullet"/>
      <w:lvlText w:val=""/>
      <w:lvlJc w:val="left"/>
      <w:pPr>
        <w:ind w:left="3972" w:hanging="360"/>
      </w:pPr>
      <w:rPr>
        <w:rFonts w:ascii="Wingdings" w:hAnsi="Wingdings" w:hint="default"/>
      </w:rPr>
    </w:lvl>
    <w:lvl w:ilvl="6" w:tplc="1C090001" w:tentative="1">
      <w:start w:val="1"/>
      <w:numFmt w:val="bullet"/>
      <w:lvlText w:val=""/>
      <w:lvlJc w:val="left"/>
      <w:pPr>
        <w:ind w:left="4692" w:hanging="360"/>
      </w:pPr>
      <w:rPr>
        <w:rFonts w:ascii="Symbol" w:hAnsi="Symbol" w:hint="default"/>
      </w:rPr>
    </w:lvl>
    <w:lvl w:ilvl="7" w:tplc="1C090003" w:tentative="1">
      <w:start w:val="1"/>
      <w:numFmt w:val="bullet"/>
      <w:lvlText w:val="o"/>
      <w:lvlJc w:val="left"/>
      <w:pPr>
        <w:ind w:left="5412" w:hanging="360"/>
      </w:pPr>
      <w:rPr>
        <w:rFonts w:ascii="Courier New" w:hAnsi="Courier New" w:cs="Courier New" w:hint="default"/>
      </w:rPr>
    </w:lvl>
    <w:lvl w:ilvl="8" w:tplc="1C090005" w:tentative="1">
      <w:start w:val="1"/>
      <w:numFmt w:val="bullet"/>
      <w:lvlText w:val=""/>
      <w:lvlJc w:val="left"/>
      <w:pPr>
        <w:ind w:left="6132" w:hanging="360"/>
      </w:pPr>
      <w:rPr>
        <w:rFonts w:ascii="Wingdings" w:hAnsi="Wingdings" w:hint="default"/>
      </w:rPr>
    </w:lvl>
  </w:abstractNum>
  <w:abstractNum w:abstractNumId="5" w15:restartNumberingAfterBreak="0">
    <w:nsid w:val="0A3842AE"/>
    <w:multiLevelType w:val="hybridMultilevel"/>
    <w:tmpl w:val="8D0462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DC91BDC"/>
    <w:multiLevelType w:val="hybridMultilevel"/>
    <w:tmpl w:val="4E628C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 w15:restartNumberingAfterBreak="0">
    <w:nsid w:val="1AD80E73"/>
    <w:multiLevelType w:val="hybridMultilevel"/>
    <w:tmpl w:val="E7AA21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E0642A"/>
    <w:multiLevelType w:val="hybridMultilevel"/>
    <w:tmpl w:val="E8B28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4122"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627410"/>
    <w:multiLevelType w:val="multilevel"/>
    <w:tmpl w:val="20C6987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AB52E3"/>
    <w:multiLevelType w:val="multilevel"/>
    <w:tmpl w:val="7F02E34E"/>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b/>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0" w15:restartNumberingAfterBreak="0">
    <w:nsid w:val="37D81F10"/>
    <w:multiLevelType w:val="hybridMultilevel"/>
    <w:tmpl w:val="9C6EB112"/>
    <w:lvl w:ilvl="0" w:tplc="1C090001">
      <w:start w:val="1"/>
      <w:numFmt w:val="bullet"/>
      <w:lvlText w:val=""/>
      <w:lvlJc w:val="left"/>
      <w:pPr>
        <w:ind w:left="749" w:hanging="360"/>
      </w:pPr>
      <w:rPr>
        <w:rFonts w:ascii="Symbol" w:hAnsi="Symbol" w:hint="default"/>
      </w:rPr>
    </w:lvl>
    <w:lvl w:ilvl="1" w:tplc="1C090019" w:tentative="1">
      <w:start w:val="1"/>
      <w:numFmt w:val="lowerLetter"/>
      <w:lvlText w:val="%2."/>
      <w:lvlJc w:val="left"/>
      <w:pPr>
        <w:ind w:left="1469" w:hanging="360"/>
      </w:pPr>
    </w:lvl>
    <w:lvl w:ilvl="2" w:tplc="1C09001B" w:tentative="1">
      <w:start w:val="1"/>
      <w:numFmt w:val="lowerRoman"/>
      <w:lvlText w:val="%3."/>
      <w:lvlJc w:val="right"/>
      <w:pPr>
        <w:ind w:left="2189" w:hanging="180"/>
      </w:pPr>
    </w:lvl>
    <w:lvl w:ilvl="3" w:tplc="1C09000F" w:tentative="1">
      <w:start w:val="1"/>
      <w:numFmt w:val="decimal"/>
      <w:lvlText w:val="%4."/>
      <w:lvlJc w:val="left"/>
      <w:pPr>
        <w:ind w:left="2909" w:hanging="360"/>
      </w:pPr>
    </w:lvl>
    <w:lvl w:ilvl="4" w:tplc="1C090019" w:tentative="1">
      <w:start w:val="1"/>
      <w:numFmt w:val="lowerLetter"/>
      <w:lvlText w:val="%5."/>
      <w:lvlJc w:val="left"/>
      <w:pPr>
        <w:ind w:left="3629" w:hanging="360"/>
      </w:pPr>
    </w:lvl>
    <w:lvl w:ilvl="5" w:tplc="1C09001B" w:tentative="1">
      <w:start w:val="1"/>
      <w:numFmt w:val="lowerRoman"/>
      <w:lvlText w:val="%6."/>
      <w:lvlJc w:val="right"/>
      <w:pPr>
        <w:ind w:left="4349" w:hanging="180"/>
      </w:pPr>
    </w:lvl>
    <w:lvl w:ilvl="6" w:tplc="1C09000F" w:tentative="1">
      <w:start w:val="1"/>
      <w:numFmt w:val="decimal"/>
      <w:lvlText w:val="%7."/>
      <w:lvlJc w:val="left"/>
      <w:pPr>
        <w:ind w:left="5069" w:hanging="360"/>
      </w:pPr>
    </w:lvl>
    <w:lvl w:ilvl="7" w:tplc="1C090019" w:tentative="1">
      <w:start w:val="1"/>
      <w:numFmt w:val="lowerLetter"/>
      <w:lvlText w:val="%8."/>
      <w:lvlJc w:val="left"/>
      <w:pPr>
        <w:ind w:left="5789" w:hanging="360"/>
      </w:pPr>
    </w:lvl>
    <w:lvl w:ilvl="8" w:tplc="1C09001B" w:tentative="1">
      <w:start w:val="1"/>
      <w:numFmt w:val="lowerRoman"/>
      <w:lvlText w:val="%9."/>
      <w:lvlJc w:val="right"/>
      <w:pPr>
        <w:ind w:left="6509" w:hanging="180"/>
      </w:pPr>
    </w:lvl>
  </w:abstractNum>
  <w:abstractNum w:abstractNumId="21"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8109E1"/>
    <w:multiLevelType w:val="hybridMultilevel"/>
    <w:tmpl w:val="1ADE18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C9A4DB0"/>
    <w:multiLevelType w:val="multilevel"/>
    <w:tmpl w:val="3BA45242"/>
    <w:lvl w:ilvl="0">
      <w:start w:val="2"/>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4615D4"/>
    <w:multiLevelType w:val="hybridMultilevel"/>
    <w:tmpl w:val="25C67BF0"/>
    <w:lvl w:ilvl="0" w:tplc="1C090001">
      <w:start w:val="1"/>
      <w:numFmt w:val="bullet"/>
      <w:lvlText w:val=""/>
      <w:lvlJc w:val="left"/>
      <w:pPr>
        <w:ind w:left="1937" w:hanging="360"/>
      </w:pPr>
      <w:rPr>
        <w:rFonts w:ascii="Symbol" w:hAnsi="Symbol" w:hint="default"/>
      </w:rPr>
    </w:lvl>
    <w:lvl w:ilvl="1" w:tplc="1C090003">
      <w:start w:val="1"/>
      <w:numFmt w:val="bullet"/>
      <w:lvlText w:val="o"/>
      <w:lvlJc w:val="left"/>
      <w:pPr>
        <w:ind w:left="2657" w:hanging="360"/>
      </w:pPr>
      <w:rPr>
        <w:rFonts w:ascii="Courier New" w:hAnsi="Courier New" w:cs="Courier New" w:hint="default"/>
      </w:rPr>
    </w:lvl>
    <w:lvl w:ilvl="2" w:tplc="1C090005">
      <w:start w:val="1"/>
      <w:numFmt w:val="bullet"/>
      <w:lvlText w:val=""/>
      <w:lvlJc w:val="left"/>
      <w:pPr>
        <w:ind w:left="3377" w:hanging="360"/>
      </w:pPr>
      <w:rPr>
        <w:rFonts w:ascii="Wingdings" w:hAnsi="Wingdings" w:hint="default"/>
      </w:rPr>
    </w:lvl>
    <w:lvl w:ilvl="3" w:tplc="1C090001" w:tentative="1">
      <w:start w:val="1"/>
      <w:numFmt w:val="bullet"/>
      <w:lvlText w:val=""/>
      <w:lvlJc w:val="left"/>
      <w:pPr>
        <w:ind w:left="4097" w:hanging="360"/>
      </w:pPr>
      <w:rPr>
        <w:rFonts w:ascii="Symbol" w:hAnsi="Symbol" w:hint="default"/>
      </w:rPr>
    </w:lvl>
    <w:lvl w:ilvl="4" w:tplc="1C090003" w:tentative="1">
      <w:start w:val="1"/>
      <w:numFmt w:val="bullet"/>
      <w:lvlText w:val="o"/>
      <w:lvlJc w:val="left"/>
      <w:pPr>
        <w:ind w:left="4817" w:hanging="360"/>
      </w:pPr>
      <w:rPr>
        <w:rFonts w:ascii="Courier New" w:hAnsi="Courier New" w:cs="Courier New" w:hint="default"/>
      </w:rPr>
    </w:lvl>
    <w:lvl w:ilvl="5" w:tplc="1C090005" w:tentative="1">
      <w:start w:val="1"/>
      <w:numFmt w:val="bullet"/>
      <w:lvlText w:val=""/>
      <w:lvlJc w:val="left"/>
      <w:pPr>
        <w:ind w:left="5537" w:hanging="360"/>
      </w:pPr>
      <w:rPr>
        <w:rFonts w:ascii="Wingdings" w:hAnsi="Wingdings" w:hint="default"/>
      </w:rPr>
    </w:lvl>
    <w:lvl w:ilvl="6" w:tplc="1C090001" w:tentative="1">
      <w:start w:val="1"/>
      <w:numFmt w:val="bullet"/>
      <w:lvlText w:val=""/>
      <w:lvlJc w:val="left"/>
      <w:pPr>
        <w:ind w:left="6257" w:hanging="360"/>
      </w:pPr>
      <w:rPr>
        <w:rFonts w:ascii="Symbol" w:hAnsi="Symbol" w:hint="default"/>
      </w:rPr>
    </w:lvl>
    <w:lvl w:ilvl="7" w:tplc="1C090003" w:tentative="1">
      <w:start w:val="1"/>
      <w:numFmt w:val="bullet"/>
      <w:lvlText w:val="o"/>
      <w:lvlJc w:val="left"/>
      <w:pPr>
        <w:ind w:left="6977" w:hanging="360"/>
      </w:pPr>
      <w:rPr>
        <w:rFonts w:ascii="Courier New" w:hAnsi="Courier New" w:cs="Courier New" w:hint="default"/>
      </w:rPr>
    </w:lvl>
    <w:lvl w:ilvl="8" w:tplc="1C090005" w:tentative="1">
      <w:start w:val="1"/>
      <w:numFmt w:val="bullet"/>
      <w:lvlText w:val=""/>
      <w:lvlJc w:val="left"/>
      <w:pPr>
        <w:ind w:left="7697" w:hanging="360"/>
      </w:pPr>
      <w:rPr>
        <w:rFonts w:ascii="Wingdings" w:hAnsi="Wingdings" w:hint="default"/>
      </w:rPr>
    </w:lvl>
  </w:abstractNum>
  <w:abstractNum w:abstractNumId="27" w15:restartNumberingAfterBreak="0">
    <w:nsid w:val="60E91002"/>
    <w:multiLevelType w:val="hybridMultilevel"/>
    <w:tmpl w:val="62249D22"/>
    <w:lvl w:ilvl="0" w:tplc="D28856A4">
      <w:start w:val="26"/>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41B3159"/>
    <w:multiLevelType w:val="hybridMultilevel"/>
    <w:tmpl w:val="A66641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4920AA8"/>
    <w:multiLevelType w:val="hybridMultilevel"/>
    <w:tmpl w:val="0D980148"/>
    <w:lvl w:ilvl="0" w:tplc="1C090001">
      <w:start w:val="1"/>
      <w:numFmt w:val="bullet"/>
      <w:lvlText w:val=""/>
      <w:lvlJc w:val="left"/>
      <w:pPr>
        <w:ind w:left="749" w:hanging="360"/>
      </w:pPr>
      <w:rPr>
        <w:rFonts w:ascii="Symbol" w:hAnsi="Symbol" w:hint="default"/>
      </w:rPr>
    </w:lvl>
    <w:lvl w:ilvl="1" w:tplc="1C090003" w:tentative="1">
      <w:start w:val="1"/>
      <w:numFmt w:val="bullet"/>
      <w:lvlText w:val="o"/>
      <w:lvlJc w:val="left"/>
      <w:pPr>
        <w:ind w:left="1469" w:hanging="360"/>
      </w:pPr>
      <w:rPr>
        <w:rFonts w:ascii="Courier New" w:hAnsi="Courier New" w:cs="Courier New" w:hint="default"/>
      </w:rPr>
    </w:lvl>
    <w:lvl w:ilvl="2" w:tplc="1C090005" w:tentative="1">
      <w:start w:val="1"/>
      <w:numFmt w:val="bullet"/>
      <w:lvlText w:val=""/>
      <w:lvlJc w:val="left"/>
      <w:pPr>
        <w:ind w:left="2189" w:hanging="360"/>
      </w:pPr>
      <w:rPr>
        <w:rFonts w:ascii="Wingdings" w:hAnsi="Wingdings" w:hint="default"/>
      </w:rPr>
    </w:lvl>
    <w:lvl w:ilvl="3" w:tplc="1C090001" w:tentative="1">
      <w:start w:val="1"/>
      <w:numFmt w:val="bullet"/>
      <w:lvlText w:val=""/>
      <w:lvlJc w:val="left"/>
      <w:pPr>
        <w:ind w:left="2909" w:hanging="360"/>
      </w:pPr>
      <w:rPr>
        <w:rFonts w:ascii="Symbol" w:hAnsi="Symbol" w:hint="default"/>
      </w:rPr>
    </w:lvl>
    <w:lvl w:ilvl="4" w:tplc="1C090003" w:tentative="1">
      <w:start w:val="1"/>
      <w:numFmt w:val="bullet"/>
      <w:lvlText w:val="o"/>
      <w:lvlJc w:val="left"/>
      <w:pPr>
        <w:ind w:left="3629" w:hanging="360"/>
      </w:pPr>
      <w:rPr>
        <w:rFonts w:ascii="Courier New" w:hAnsi="Courier New" w:cs="Courier New" w:hint="default"/>
      </w:rPr>
    </w:lvl>
    <w:lvl w:ilvl="5" w:tplc="1C090005" w:tentative="1">
      <w:start w:val="1"/>
      <w:numFmt w:val="bullet"/>
      <w:lvlText w:val=""/>
      <w:lvlJc w:val="left"/>
      <w:pPr>
        <w:ind w:left="4349" w:hanging="360"/>
      </w:pPr>
      <w:rPr>
        <w:rFonts w:ascii="Wingdings" w:hAnsi="Wingdings" w:hint="default"/>
      </w:rPr>
    </w:lvl>
    <w:lvl w:ilvl="6" w:tplc="1C090001" w:tentative="1">
      <w:start w:val="1"/>
      <w:numFmt w:val="bullet"/>
      <w:lvlText w:val=""/>
      <w:lvlJc w:val="left"/>
      <w:pPr>
        <w:ind w:left="5069" w:hanging="360"/>
      </w:pPr>
      <w:rPr>
        <w:rFonts w:ascii="Symbol" w:hAnsi="Symbol" w:hint="default"/>
      </w:rPr>
    </w:lvl>
    <w:lvl w:ilvl="7" w:tplc="1C090003" w:tentative="1">
      <w:start w:val="1"/>
      <w:numFmt w:val="bullet"/>
      <w:lvlText w:val="o"/>
      <w:lvlJc w:val="left"/>
      <w:pPr>
        <w:ind w:left="5789" w:hanging="360"/>
      </w:pPr>
      <w:rPr>
        <w:rFonts w:ascii="Courier New" w:hAnsi="Courier New" w:cs="Courier New" w:hint="default"/>
      </w:rPr>
    </w:lvl>
    <w:lvl w:ilvl="8" w:tplc="1C090005" w:tentative="1">
      <w:start w:val="1"/>
      <w:numFmt w:val="bullet"/>
      <w:lvlText w:val=""/>
      <w:lvlJc w:val="left"/>
      <w:pPr>
        <w:ind w:left="6509" w:hanging="360"/>
      </w:pPr>
      <w:rPr>
        <w:rFonts w:ascii="Wingdings" w:hAnsi="Wingdings" w:hint="default"/>
      </w:rPr>
    </w:lvl>
  </w:abstractNum>
  <w:abstractNum w:abstractNumId="30" w15:restartNumberingAfterBreak="0">
    <w:nsid w:val="68123DD8"/>
    <w:multiLevelType w:val="hybridMultilevel"/>
    <w:tmpl w:val="955C84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C4027AC"/>
    <w:multiLevelType w:val="hybridMultilevel"/>
    <w:tmpl w:val="4E4641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4" w15:restartNumberingAfterBreak="0">
    <w:nsid w:val="6DAF20DA"/>
    <w:multiLevelType w:val="hybridMultilevel"/>
    <w:tmpl w:val="A706212E"/>
    <w:lvl w:ilvl="0" w:tplc="1C090001">
      <w:start w:val="1"/>
      <w:numFmt w:val="bullet"/>
      <w:lvlText w:val=""/>
      <w:lvlJc w:val="left"/>
      <w:pPr>
        <w:ind w:left="2624" w:hanging="360"/>
      </w:pPr>
      <w:rPr>
        <w:rFonts w:ascii="Symbol" w:hAnsi="Symbol" w:hint="default"/>
      </w:rPr>
    </w:lvl>
    <w:lvl w:ilvl="1" w:tplc="1C090019">
      <w:start w:val="1"/>
      <w:numFmt w:val="lowerLetter"/>
      <w:lvlText w:val="%2."/>
      <w:lvlJc w:val="left"/>
      <w:pPr>
        <w:ind w:left="3344" w:hanging="360"/>
      </w:pPr>
    </w:lvl>
    <w:lvl w:ilvl="2" w:tplc="1C09001B" w:tentative="1">
      <w:start w:val="1"/>
      <w:numFmt w:val="lowerRoman"/>
      <w:lvlText w:val="%3."/>
      <w:lvlJc w:val="right"/>
      <w:pPr>
        <w:ind w:left="4064" w:hanging="180"/>
      </w:pPr>
    </w:lvl>
    <w:lvl w:ilvl="3" w:tplc="1C09000F" w:tentative="1">
      <w:start w:val="1"/>
      <w:numFmt w:val="decimal"/>
      <w:lvlText w:val="%4."/>
      <w:lvlJc w:val="left"/>
      <w:pPr>
        <w:ind w:left="4784" w:hanging="360"/>
      </w:pPr>
    </w:lvl>
    <w:lvl w:ilvl="4" w:tplc="1C090019" w:tentative="1">
      <w:start w:val="1"/>
      <w:numFmt w:val="lowerLetter"/>
      <w:lvlText w:val="%5."/>
      <w:lvlJc w:val="left"/>
      <w:pPr>
        <w:ind w:left="5504" w:hanging="360"/>
      </w:pPr>
    </w:lvl>
    <w:lvl w:ilvl="5" w:tplc="1C09001B" w:tentative="1">
      <w:start w:val="1"/>
      <w:numFmt w:val="lowerRoman"/>
      <w:lvlText w:val="%6."/>
      <w:lvlJc w:val="right"/>
      <w:pPr>
        <w:ind w:left="6224" w:hanging="180"/>
      </w:pPr>
    </w:lvl>
    <w:lvl w:ilvl="6" w:tplc="1C09000F" w:tentative="1">
      <w:start w:val="1"/>
      <w:numFmt w:val="decimal"/>
      <w:lvlText w:val="%7."/>
      <w:lvlJc w:val="left"/>
      <w:pPr>
        <w:ind w:left="6944" w:hanging="360"/>
      </w:pPr>
    </w:lvl>
    <w:lvl w:ilvl="7" w:tplc="1C090019" w:tentative="1">
      <w:start w:val="1"/>
      <w:numFmt w:val="lowerLetter"/>
      <w:lvlText w:val="%8."/>
      <w:lvlJc w:val="left"/>
      <w:pPr>
        <w:ind w:left="7664" w:hanging="360"/>
      </w:pPr>
    </w:lvl>
    <w:lvl w:ilvl="8" w:tplc="1C09001B" w:tentative="1">
      <w:start w:val="1"/>
      <w:numFmt w:val="lowerRoman"/>
      <w:lvlText w:val="%9."/>
      <w:lvlJc w:val="right"/>
      <w:pPr>
        <w:ind w:left="8384" w:hanging="180"/>
      </w:pPr>
    </w:lvl>
  </w:abstractNum>
  <w:abstractNum w:abstractNumId="35" w15:restartNumberingAfterBreak="0">
    <w:nsid w:val="6DC56D8F"/>
    <w:multiLevelType w:val="hybridMultilevel"/>
    <w:tmpl w:val="906E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F725AA"/>
    <w:multiLevelType w:val="hybridMultilevel"/>
    <w:tmpl w:val="02500DA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6A6C40"/>
    <w:multiLevelType w:val="hybridMultilevel"/>
    <w:tmpl w:val="8DEE58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281498809">
    <w:abstractNumId w:val="3"/>
  </w:num>
  <w:num w:numId="2" w16cid:durableId="1558709393">
    <w:abstractNumId w:val="37"/>
  </w:num>
  <w:num w:numId="3" w16cid:durableId="1854227552">
    <w:abstractNumId w:val="18"/>
  </w:num>
  <w:num w:numId="4" w16cid:durableId="1228997687">
    <w:abstractNumId w:val="25"/>
  </w:num>
  <w:num w:numId="5" w16cid:durableId="1443184300">
    <w:abstractNumId w:val="32"/>
  </w:num>
  <w:num w:numId="6" w16cid:durableId="327487503">
    <w:abstractNumId w:val="15"/>
  </w:num>
  <w:num w:numId="7" w16cid:durableId="1343509115">
    <w:abstractNumId w:val="0"/>
  </w:num>
  <w:num w:numId="8" w16cid:durableId="2036030908">
    <w:abstractNumId w:val="9"/>
  </w:num>
  <w:num w:numId="9" w16cid:durableId="1325862570">
    <w:abstractNumId w:val="33"/>
  </w:num>
  <w:num w:numId="10" w16cid:durableId="1007296028">
    <w:abstractNumId w:val="13"/>
  </w:num>
  <w:num w:numId="11" w16cid:durableId="1505322736">
    <w:abstractNumId w:val="14"/>
  </w:num>
  <w:num w:numId="12" w16cid:durableId="1459762415">
    <w:abstractNumId w:val="11"/>
  </w:num>
  <w:num w:numId="13" w16cid:durableId="1935898055">
    <w:abstractNumId w:val="23"/>
  </w:num>
  <w:num w:numId="14" w16cid:durableId="547227079">
    <w:abstractNumId w:val="16"/>
  </w:num>
  <w:num w:numId="15" w16cid:durableId="1518229504">
    <w:abstractNumId w:val="7"/>
  </w:num>
  <w:num w:numId="16" w16cid:durableId="220681248">
    <w:abstractNumId w:val="12"/>
  </w:num>
  <w:num w:numId="17" w16cid:durableId="2032871035">
    <w:abstractNumId w:val="21"/>
  </w:num>
  <w:num w:numId="18" w16cid:durableId="1021709365">
    <w:abstractNumId w:val="2"/>
  </w:num>
  <w:num w:numId="19" w16cid:durableId="193812581">
    <w:abstractNumId w:val="17"/>
  </w:num>
  <w:num w:numId="20" w16cid:durableId="140971991">
    <w:abstractNumId w:val="34"/>
  </w:num>
  <w:num w:numId="21" w16cid:durableId="1425762756">
    <w:abstractNumId w:val="20"/>
  </w:num>
  <w:num w:numId="22" w16cid:durableId="1191726483">
    <w:abstractNumId w:val="19"/>
  </w:num>
  <w:num w:numId="23" w16cid:durableId="1528715959">
    <w:abstractNumId w:val="26"/>
  </w:num>
  <w:num w:numId="24" w16cid:durableId="1569533441">
    <w:abstractNumId w:val="1"/>
  </w:num>
  <w:num w:numId="25" w16cid:durableId="591354556">
    <w:abstractNumId w:val="24"/>
  </w:num>
  <w:num w:numId="26" w16cid:durableId="1960141884">
    <w:abstractNumId w:val="10"/>
  </w:num>
  <w:num w:numId="27" w16cid:durableId="1452671036">
    <w:abstractNumId w:val="8"/>
  </w:num>
  <w:num w:numId="28" w16cid:durableId="1266617612">
    <w:abstractNumId w:val="22"/>
  </w:num>
  <w:num w:numId="29" w16cid:durableId="1542401952">
    <w:abstractNumId w:val="6"/>
  </w:num>
  <w:num w:numId="30" w16cid:durableId="730428372">
    <w:abstractNumId w:val="29"/>
  </w:num>
  <w:num w:numId="31" w16cid:durableId="346375022">
    <w:abstractNumId w:val="4"/>
  </w:num>
  <w:num w:numId="32" w16cid:durableId="2011520244">
    <w:abstractNumId w:val="38"/>
  </w:num>
  <w:num w:numId="33" w16cid:durableId="778179597">
    <w:abstractNumId w:val="31"/>
  </w:num>
  <w:num w:numId="34" w16cid:durableId="319313088">
    <w:abstractNumId w:val="27"/>
  </w:num>
  <w:num w:numId="35" w16cid:durableId="547030642">
    <w:abstractNumId w:val="36"/>
  </w:num>
  <w:num w:numId="36" w16cid:durableId="1164855496">
    <w:abstractNumId w:val="28"/>
  </w:num>
  <w:num w:numId="37" w16cid:durableId="1959527994">
    <w:abstractNumId w:val="5"/>
  </w:num>
  <w:num w:numId="38" w16cid:durableId="422190331">
    <w:abstractNumId w:val="35"/>
  </w:num>
  <w:num w:numId="39" w16cid:durableId="1852255910">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0CCA"/>
    <w:rsid w:val="000139A0"/>
    <w:rsid w:val="00051F67"/>
    <w:rsid w:val="00081249"/>
    <w:rsid w:val="000A18ED"/>
    <w:rsid w:val="000B232E"/>
    <w:rsid w:val="000C3957"/>
    <w:rsid w:val="000D1EA8"/>
    <w:rsid w:val="001063C7"/>
    <w:rsid w:val="001265ED"/>
    <w:rsid w:val="0013443C"/>
    <w:rsid w:val="001463AF"/>
    <w:rsid w:val="00147ED0"/>
    <w:rsid w:val="001510AA"/>
    <w:rsid w:val="00153025"/>
    <w:rsid w:val="00153B60"/>
    <w:rsid w:val="0018386A"/>
    <w:rsid w:val="001900B1"/>
    <w:rsid w:val="001A2C8D"/>
    <w:rsid w:val="001B0FE5"/>
    <w:rsid w:val="001C6029"/>
    <w:rsid w:val="001D2484"/>
    <w:rsid w:val="001D39EF"/>
    <w:rsid w:val="001E016A"/>
    <w:rsid w:val="001F0941"/>
    <w:rsid w:val="001F20E2"/>
    <w:rsid w:val="0022711C"/>
    <w:rsid w:val="00254BD4"/>
    <w:rsid w:val="0027384F"/>
    <w:rsid w:val="0029197D"/>
    <w:rsid w:val="002B5ECF"/>
    <w:rsid w:val="002C4E98"/>
    <w:rsid w:val="002E4F72"/>
    <w:rsid w:val="002E5388"/>
    <w:rsid w:val="002F50C9"/>
    <w:rsid w:val="0031093C"/>
    <w:rsid w:val="00333E45"/>
    <w:rsid w:val="003409E9"/>
    <w:rsid w:val="00342C08"/>
    <w:rsid w:val="003519D0"/>
    <w:rsid w:val="00383CEC"/>
    <w:rsid w:val="00387D94"/>
    <w:rsid w:val="003C5F1E"/>
    <w:rsid w:val="003D5CBC"/>
    <w:rsid w:val="003F10C2"/>
    <w:rsid w:val="00424736"/>
    <w:rsid w:val="004334EC"/>
    <w:rsid w:val="00455FCE"/>
    <w:rsid w:val="004567D4"/>
    <w:rsid w:val="00473B0A"/>
    <w:rsid w:val="0049534E"/>
    <w:rsid w:val="004A6482"/>
    <w:rsid w:val="004A6E2A"/>
    <w:rsid w:val="004E6441"/>
    <w:rsid w:val="005044B6"/>
    <w:rsid w:val="00505A71"/>
    <w:rsid w:val="00513096"/>
    <w:rsid w:val="00523860"/>
    <w:rsid w:val="00525C10"/>
    <w:rsid w:val="00531C00"/>
    <w:rsid w:val="0053634D"/>
    <w:rsid w:val="0056283D"/>
    <w:rsid w:val="00571A00"/>
    <w:rsid w:val="00577534"/>
    <w:rsid w:val="00586290"/>
    <w:rsid w:val="005C54CA"/>
    <w:rsid w:val="005E7408"/>
    <w:rsid w:val="005F2B4F"/>
    <w:rsid w:val="005F6BC5"/>
    <w:rsid w:val="005F73C6"/>
    <w:rsid w:val="00613FED"/>
    <w:rsid w:val="006203E2"/>
    <w:rsid w:val="00631F57"/>
    <w:rsid w:val="00632966"/>
    <w:rsid w:val="00633F2E"/>
    <w:rsid w:val="00643A64"/>
    <w:rsid w:val="00654E0E"/>
    <w:rsid w:val="00657B22"/>
    <w:rsid w:val="006653A4"/>
    <w:rsid w:val="00680928"/>
    <w:rsid w:val="006864CA"/>
    <w:rsid w:val="006A010D"/>
    <w:rsid w:val="006B035B"/>
    <w:rsid w:val="006B2141"/>
    <w:rsid w:val="006B762B"/>
    <w:rsid w:val="00734CA7"/>
    <w:rsid w:val="00743C8C"/>
    <w:rsid w:val="00746640"/>
    <w:rsid w:val="00764883"/>
    <w:rsid w:val="00765E45"/>
    <w:rsid w:val="00767AD2"/>
    <w:rsid w:val="00775DBC"/>
    <w:rsid w:val="00780C12"/>
    <w:rsid w:val="007D6478"/>
    <w:rsid w:val="007E06B6"/>
    <w:rsid w:val="007F49EF"/>
    <w:rsid w:val="007F65E5"/>
    <w:rsid w:val="00835093"/>
    <w:rsid w:val="008353D6"/>
    <w:rsid w:val="008507DD"/>
    <w:rsid w:val="008566BC"/>
    <w:rsid w:val="008746AF"/>
    <w:rsid w:val="00895521"/>
    <w:rsid w:val="008A1609"/>
    <w:rsid w:val="008C72B8"/>
    <w:rsid w:val="008D214E"/>
    <w:rsid w:val="008E4D1E"/>
    <w:rsid w:val="009132A7"/>
    <w:rsid w:val="009134FA"/>
    <w:rsid w:val="009217A5"/>
    <w:rsid w:val="00926B9D"/>
    <w:rsid w:val="00934AD0"/>
    <w:rsid w:val="00947D8C"/>
    <w:rsid w:val="009646F7"/>
    <w:rsid w:val="009722D8"/>
    <w:rsid w:val="00993BF4"/>
    <w:rsid w:val="009A3AF5"/>
    <w:rsid w:val="009C729E"/>
    <w:rsid w:val="009E3191"/>
    <w:rsid w:val="009E487D"/>
    <w:rsid w:val="009F52CC"/>
    <w:rsid w:val="00A053BC"/>
    <w:rsid w:val="00A13B5F"/>
    <w:rsid w:val="00A24405"/>
    <w:rsid w:val="00A45217"/>
    <w:rsid w:val="00A51B43"/>
    <w:rsid w:val="00A553A6"/>
    <w:rsid w:val="00A637A6"/>
    <w:rsid w:val="00A65FE9"/>
    <w:rsid w:val="00A66F87"/>
    <w:rsid w:val="00A93766"/>
    <w:rsid w:val="00A97612"/>
    <w:rsid w:val="00AA2CF0"/>
    <w:rsid w:val="00AB2CB6"/>
    <w:rsid w:val="00AB70D8"/>
    <w:rsid w:val="00AC2873"/>
    <w:rsid w:val="00AC540F"/>
    <w:rsid w:val="00AD2152"/>
    <w:rsid w:val="00AE1A57"/>
    <w:rsid w:val="00B001DD"/>
    <w:rsid w:val="00B04BCF"/>
    <w:rsid w:val="00B16838"/>
    <w:rsid w:val="00B2080C"/>
    <w:rsid w:val="00B32C0B"/>
    <w:rsid w:val="00B54AD0"/>
    <w:rsid w:val="00B71C7F"/>
    <w:rsid w:val="00B73025"/>
    <w:rsid w:val="00B81C7E"/>
    <w:rsid w:val="00BD14E2"/>
    <w:rsid w:val="00BE3C12"/>
    <w:rsid w:val="00C050B6"/>
    <w:rsid w:val="00C160C4"/>
    <w:rsid w:val="00C20890"/>
    <w:rsid w:val="00C338FA"/>
    <w:rsid w:val="00C47622"/>
    <w:rsid w:val="00C641A0"/>
    <w:rsid w:val="00C6579F"/>
    <w:rsid w:val="00C76B57"/>
    <w:rsid w:val="00C77993"/>
    <w:rsid w:val="00CA5AF7"/>
    <w:rsid w:val="00CB0AAF"/>
    <w:rsid w:val="00CF1334"/>
    <w:rsid w:val="00D05E91"/>
    <w:rsid w:val="00D313DF"/>
    <w:rsid w:val="00D429C5"/>
    <w:rsid w:val="00D63FFF"/>
    <w:rsid w:val="00D642F0"/>
    <w:rsid w:val="00DC44F3"/>
    <w:rsid w:val="00DC6D41"/>
    <w:rsid w:val="00DE3D42"/>
    <w:rsid w:val="00DF3C30"/>
    <w:rsid w:val="00DF3C6E"/>
    <w:rsid w:val="00DF64B9"/>
    <w:rsid w:val="00E0297B"/>
    <w:rsid w:val="00E04EEA"/>
    <w:rsid w:val="00E050E5"/>
    <w:rsid w:val="00E06CB5"/>
    <w:rsid w:val="00E12139"/>
    <w:rsid w:val="00E423F0"/>
    <w:rsid w:val="00E45B17"/>
    <w:rsid w:val="00E64650"/>
    <w:rsid w:val="00E84488"/>
    <w:rsid w:val="00E919B8"/>
    <w:rsid w:val="00ED0BD4"/>
    <w:rsid w:val="00ED4D9C"/>
    <w:rsid w:val="00EF2908"/>
    <w:rsid w:val="00EF4428"/>
    <w:rsid w:val="00EF7891"/>
    <w:rsid w:val="00F108FF"/>
    <w:rsid w:val="00F457ED"/>
    <w:rsid w:val="00F710B6"/>
    <w:rsid w:val="00F9078F"/>
    <w:rsid w:val="00FA6F00"/>
    <w:rsid w:val="00FB5FE3"/>
    <w:rsid w:val="00FE3E08"/>
    <w:rsid w:val="00FE4047"/>
    <w:rsid w:val="00FE5B4F"/>
    <w:rsid w:val="00FF14DB"/>
    <w:rsid w:val="00FF23EA"/>
    <w:rsid w:val="00FF32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FF32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1B0F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19D0"/>
    <w:pPr>
      <w:spacing w:after="0" w:line="240" w:lineRule="auto"/>
    </w:pPr>
    <w:rPr>
      <w:rFonts w:ascii="Calibri" w:eastAsia="MS Mincho"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E04EEA"/>
    <w:rPr>
      <w:sz w:val="16"/>
      <w:szCs w:val="16"/>
    </w:rPr>
  </w:style>
  <w:style w:type="paragraph" w:styleId="CommentText">
    <w:name w:val="annotation text"/>
    <w:basedOn w:val="Normal"/>
    <w:link w:val="CommentTextChar"/>
    <w:uiPriority w:val="99"/>
    <w:unhideWhenUsed/>
    <w:rsid w:val="00E04EEA"/>
    <w:rPr>
      <w:sz w:val="20"/>
      <w:szCs w:val="20"/>
    </w:rPr>
  </w:style>
  <w:style w:type="character" w:customStyle="1" w:styleId="CommentTextChar">
    <w:name w:val="Comment Text Char"/>
    <w:basedOn w:val="DefaultParagraphFont"/>
    <w:link w:val="CommentText"/>
    <w:uiPriority w:val="99"/>
    <w:rsid w:val="00E04E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4EEA"/>
    <w:rPr>
      <w:b/>
      <w:bCs/>
    </w:rPr>
  </w:style>
  <w:style w:type="character" w:customStyle="1" w:styleId="CommentSubjectChar">
    <w:name w:val="Comment Subject Char"/>
    <w:basedOn w:val="CommentTextChar"/>
    <w:link w:val="CommentSubject"/>
    <w:uiPriority w:val="99"/>
    <w:semiHidden/>
    <w:rsid w:val="00E04EEA"/>
    <w:rPr>
      <w:rFonts w:ascii="Times New Roman" w:eastAsia="Times New Roman" w:hAnsi="Times New Roman" w:cs="Times New Roman"/>
      <w:b/>
      <w:bCs/>
      <w:sz w:val="20"/>
      <w:szCs w:val="20"/>
    </w:rPr>
  </w:style>
  <w:style w:type="paragraph" w:styleId="Revision">
    <w:name w:val="Revision"/>
    <w:hidden/>
    <w:uiPriority w:val="99"/>
    <w:semiHidden/>
    <w:rsid w:val="00E04EEA"/>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FF3227"/>
    <w:rPr>
      <w:rFonts w:asciiTheme="majorHAnsi" w:eastAsiaTheme="majorEastAsia" w:hAnsiTheme="majorHAnsi" w:cstheme="majorBidi"/>
      <w:color w:val="2F5496" w:themeColor="accent1" w:themeShade="BF"/>
      <w:sz w:val="26"/>
      <w:szCs w:val="26"/>
    </w:rPr>
  </w:style>
  <w:style w:type="table" w:customStyle="1" w:styleId="TableGrid3">
    <w:name w:val="Table Grid3"/>
    <w:basedOn w:val="TableNormal"/>
    <w:next w:val="TableGrid"/>
    <w:uiPriority w:val="59"/>
    <w:rsid w:val="00FF3227"/>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43062233">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letem@atns.co.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FQs@atns.co.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ocpo.treasury.gov.za/Pages/default.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FQs@atns.co.za" TargetMode="External"/><Relationship Id="rId14" Type="http://schemas.openxmlformats.org/officeDocument/2006/relationships/hyperlink" Target="http://www.sa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39</Pages>
  <Words>10662</Words>
  <Characters>60780</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Molete Makhutle</cp:lastModifiedBy>
  <cp:revision>26</cp:revision>
  <cp:lastPrinted>2024-02-19T11:23:00Z</cp:lastPrinted>
  <dcterms:created xsi:type="dcterms:W3CDTF">2024-04-09T08:32:00Z</dcterms:created>
  <dcterms:modified xsi:type="dcterms:W3CDTF">2024-04-19T13:19:00Z</dcterms:modified>
</cp:coreProperties>
</file>