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F0C6" w14:textId="77777777" w:rsidR="00461A00" w:rsidRDefault="00495F0A">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0A6DF0C7" w14:textId="77777777" w:rsidR="00461A00" w:rsidRDefault="00461A00">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0A6DF0C8" w14:textId="77777777" w:rsidR="00461A00" w:rsidRDefault="00495F0A">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0A6DF0C9" w14:textId="77777777" w:rsidR="00461A00" w:rsidRDefault="00461A00">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0A6DF0CA" w14:textId="77777777" w:rsidR="00461A00" w:rsidRDefault="00461A00">
      <w:pPr>
        <w:widowControl w:val="0"/>
        <w:spacing w:after="0" w:line="240" w:lineRule="auto"/>
        <w:jc w:val="center"/>
        <w:rPr>
          <w:rFonts w:ascii="Arial" w:eastAsia="Times New Roman" w:hAnsi="Arial" w:cs="Arial"/>
          <w:snapToGrid w:val="0"/>
          <w:lang w:val="en-US"/>
        </w:rPr>
      </w:pPr>
    </w:p>
    <w:p w14:paraId="0A6DF0CB" w14:textId="77777777" w:rsidR="00461A00" w:rsidRDefault="00495F0A">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0A6DF0CC" w14:textId="77777777" w:rsidR="00461A00" w:rsidRDefault="00461A00">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A6DF0CD" w14:textId="77777777" w:rsidR="00461A00" w:rsidRDefault="00495F0A">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A6DF0CE" w14:textId="77777777" w:rsidR="00461A00" w:rsidRDefault="00461A00">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6DF0CF" w14:textId="77777777" w:rsidR="00461A00" w:rsidRDefault="00461A0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6DF0D0" w14:textId="77777777" w:rsidR="00461A00" w:rsidRDefault="00495F0A">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0A6DF0D1"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0A6DF0D2" w14:textId="77777777" w:rsidR="00461A00" w:rsidRDefault="00495F0A">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0A6DF0D3" w14:textId="77777777" w:rsidR="00461A00" w:rsidRDefault="00495F0A">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A6DF0D4" w14:textId="77777777" w:rsidR="00461A00" w:rsidRDefault="00461A00">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0A6DF0D5" w14:textId="77777777" w:rsidR="00461A00" w:rsidRDefault="00495F0A">
      <w:pPr>
        <w:widowControl w:val="0"/>
        <w:numPr>
          <w:ilvl w:val="1"/>
          <w:numId w:val="1"/>
        </w:numPr>
        <w:tabs>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A6DF0D6" w14:textId="77777777" w:rsidR="00461A00" w:rsidRDefault="00495F0A">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b/>
          <w:bCs/>
          <w:snapToGrid w:val="0"/>
          <w:lang w:val="en-GB"/>
        </w:rPr>
        <w:t>80/20</w:t>
      </w:r>
      <w:r>
        <w:rPr>
          <w:rFonts w:ascii="Arial" w:eastAsia="Times New Roman" w:hAnsi="Arial" w:cs="Arial"/>
          <w:snapToGrid w:val="0"/>
          <w:lang w:val="en-GB"/>
        </w:rPr>
        <w:t xml:space="preserve"> preference point system.</w:t>
      </w:r>
    </w:p>
    <w:p w14:paraId="0A6DF0D7" w14:textId="77777777" w:rsidR="00461A00" w:rsidRDefault="00461A0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A6DF0D8" w14:textId="77777777" w:rsidR="00461A00" w:rsidRDefault="00495F0A">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0A6DF0D9" w14:textId="77777777" w:rsidR="00461A00" w:rsidRDefault="00495F0A">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A6DF0DA" w14:textId="77777777" w:rsidR="00461A00" w:rsidRDefault="00495F0A">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0A6DF0DB" w14:textId="77777777" w:rsidR="00461A00" w:rsidRDefault="00461A00">
      <w:pPr>
        <w:widowControl w:val="0"/>
        <w:tabs>
          <w:tab w:val="left" w:pos="7920"/>
        </w:tabs>
        <w:spacing w:after="120" w:line="240" w:lineRule="auto"/>
        <w:ind w:left="1080"/>
        <w:jc w:val="both"/>
        <w:rPr>
          <w:rFonts w:ascii="Arial" w:eastAsia="Times New Roman" w:hAnsi="Arial" w:cs="Arial"/>
          <w:snapToGrid w:val="0"/>
          <w:lang w:val="en-GB"/>
        </w:rPr>
      </w:pPr>
    </w:p>
    <w:p w14:paraId="0A6DF0DC"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A6DF0DD" w14:textId="77777777" w:rsidR="00461A00" w:rsidRDefault="00495F0A">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61A00" w14:paraId="0A6DF0E0" w14:textId="77777777">
        <w:tc>
          <w:tcPr>
            <w:tcW w:w="5130" w:type="dxa"/>
            <w:shd w:val="clear" w:color="auto" w:fill="C00000"/>
            <w:vAlign w:val="bottom"/>
          </w:tcPr>
          <w:p w14:paraId="0A6DF0DE" w14:textId="77777777" w:rsidR="00461A00" w:rsidRDefault="00461A0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A6DF0DF"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461A00" w14:paraId="0A6DF0E3" w14:textId="77777777">
        <w:tc>
          <w:tcPr>
            <w:tcW w:w="5130" w:type="dxa"/>
            <w:vAlign w:val="bottom"/>
          </w:tcPr>
          <w:p w14:paraId="0A6DF0E1" w14:textId="77777777" w:rsidR="00461A00" w:rsidRDefault="00495F0A">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shd w:val="clear" w:color="auto" w:fill="FFFF00"/>
          </w:tcPr>
          <w:p w14:paraId="0A6DF0E2"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highlight w:val="yellow"/>
                <w:lang w:val="en-GB"/>
              </w:rPr>
              <w:t>80</w:t>
            </w:r>
          </w:p>
        </w:tc>
      </w:tr>
      <w:tr w:rsidR="00461A00" w14:paraId="0A6DF0E6" w14:textId="77777777">
        <w:tc>
          <w:tcPr>
            <w:tcW w:w="5130" w:type="dxa"/>
            <w:vAlign w:val="bottom"/>
          </w:tcPr>
          <w:p w14:paraId="0A6DF0E4" w14:textId="77777777" w:rsidR="00461A00" w:rsidRDefault="00495F0A">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shd w:val="clear" w:color="auto" w:fill="FFFF00"/>
          </w:tcPr>
          <w:p w14:paraId="0A6DF0E5"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20</w:t>
            </w:r>
          </w:p>
        </w:tc>
      </w:tr>
      <w:tr w:rsidR="00461A00" w14:paraId="0A6DF0E9" w14:textId="77777777">
        <w:tc>
          <w:tcPr>
            <w:tcW w:w="5130" w:type="dxa"/>
            <w:vAlign w:val="bottom"/>
          </w:tcPr>
          <w:p w14:paraId="0A6DF0E7" w14:textId="77777777" w:rsidR="00461A00" w:rsidRDefault="00495F0A">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shd w:val="clear" w:color="auto" w:fill="C00000"/>
          </w:tcPr>
          <w:p w14:paraId="0A6DF0E8" w14:textId="77777777" w:rsidR="00461A00" w:rsidRDefault="00495F0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0A6DF0EA" w14:textId="77777777" w:rsidR="00461A00" w:rsidRDefault="00461A00">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A6DF0EB"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A6DF0EC" w14:textId="77777777" w:rsidR="00461A00" w:rsidRDefault="00461A00">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A6DF0ED" w14:textId="77777777" w:rsidR="00461A00" w:rsidRDefault="00495F0A">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A6DF0EE" w14:textId="77777777" w:rsidR="00461A00" w:rsidRDefault="00495F0A">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0A6DF0EF" w14:textId="77777777" w:rsidR="00461A00" w:rsidRDefault="00495F0A">
      <w:pPr>
        <w:widowControl w:val="0"/>
        <w:numPr>
          <w:ilvl w:val="0"/>
          <w:numId w:val="5"/>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A6DF0F0" w14:textId="77777777" w:rsidR="00461A00" w:rsidRDefault="00495F0A">
      <w:pPr>
        <w:pStyle w:val="ListParagraph"/>
        <w:widowControl w:val="0"/>
        <w:numPr>
          <w:ilvl w:val="0"/>
          <w:numId w:val="5"/>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w:t>
      </w:r>
      <w:r>
        <w:rPr>
          <w:rFonts w:ascii="Arial" w:eastAsia="Arial" w:hAnsi="Arial" w:cs="Arial"/>
          <w:color w:val="000000"/>
          <w:lang w:eastAsia="en-ZA"/>
        </w:rPr>
        <w:lastRenderedPageBreak/>
        <w:t>applicable taxes less all unconditional discounts;</w:t>
      </w:r>
      <w:r>
        <w:rPr>
          <w:rFonts w:ascii="Arial" w:eastAsia="Arial" w:hAnsi="Arial" w:cs="Arial"/>
          <w:b/>
          <w:color w:val="000000"/>
          <w:lang w:eastAsia="en-ZA"/>
        </w:rPr>
        <w:t xml:space="preserve"> </w:t>
      </w:r>
    </w:p>
    <w:p w14:paraId="0A6DF0F1" w14:textId="77777777" w:rsidR="00461A00" w:rsidRDefault="00495F0A">
      <w:pPr>
        <w:pStyle w:val="ListParagraph"/>
        <w:widowControl w:val="0"/>
        <w:numPr>
          <w:ilvl w:val="0"/>
          <w:numId w:val="5"/>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A6DF0F2" w14:textId="77777777" w:rsidR="00461A00" w:rsidRDefault="00495F0A">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A6DF0F3" w14:textId="77777777" w:rsidR="00461A00" w:rsidRDefault="00495F0A">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0A6DF0F4" w14:textId="77777777" w:rsidR="00461A00" w:rsidRDefault="00495F0A">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0A6DF0F5" w14:textId="77777777" w:rsidR="00461A00" w:rsidRDefault="00495F0A">
      <w:pPr>
        <w:pStyle w:val="ListParagraph"/>
        <w:widowControl w:val="0"/>
        <w:numPr>
          <w:ilvl w:val="1"/>
          <w:numId w:val="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0A6DF0F6" w14:textId="77777777" w:rsidR="00461A00" w:rsidRDefault="00461A0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0A6DF0F7" w14:textId="77777777" w:rsidR="00461A00" w:rsidRDefault="00495F0A">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0A6DF0F8" w14:textId="77777777" w:rsidR="00461A00" w:rsidRDefault="00495F0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0" w:name="_Hlk78214518"/>
      <w:r>
        <w:rPr>
          <w:rFonts w:ascii="Arial" w:eastAsia="Times New Roman" w:hAnsi="Arial" w:cs="Arial"/>
          <w:snapToGrid w:val="0"/>
          <w:lang w:val="en-GB"/>
        </w:rPr>
        <w:t>A maximum of 80 or 90 points is allocated for price on the following basis:</w:t>
      </w:r>
    </w:p>
    <w:p w14:paraId="0A6DF0F9" w14:textId="77777777" w:rsidR="00461A00" w:rsidRDefault="00461A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6DF0FA" w14:textId="77777777" w:rsidR="00461A00" w:rsidRDefault="00495F0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0A6DF0FB" w14:textId="77777777" w:rsidR="00461A00" w:rsidRDefault="00461A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6DF0FC" w14:textId="77777777" w:rsidR="00461A00" w:rsidRDefault="00495F0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A6DF0FD"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Where</w:t>
      </w:r>
    </w:p>
    <w:p w14:paraId="0A6DF0FE"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0A6DF0FF"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A6DF100"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Pmin</w:t>
      </w:r>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bookmarkEnd w:id="0"/>
    <w:p w14:paraId="0A6DF101" w14:textId="77777777" w:rsidR="00461A00" w:rsidRDefault="00495F0A">
      <w:pPr>
        <w:pStyle w:val="ListParagraph"/>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0A6DF102" w14:textId="77777777" w:rsidR="00461A00" w:rsidRDefault="00461A0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A6DF103" w14:textId="77777777" w:rsidR="00461A00" w:rsidRDefault="00461A0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A6DF104" w14:textId="77777777" w:rsidR="00461A00" w:rsidRDefault="00495F0A">
      <w:pPr>
        <w:pStyle w:val="ListParagraph"/>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0A6DF105" w14:textId="77777777" w:rsidR="00461A00" w:rsidRDefault="00461A0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A6DF106" w14:textId="77777777" w:rsidR="00461A00" w:rsidRDefault="00495F0A">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0A6DF107" w14:textId="77777777" w:rsidR="00461A00" w:rsidRDefault="00495F0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0A6DF108" w14:textId="77777777" w:rsidR="00461A00" w:rsidRDefault="00495F0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0A6DF109" w14:textId="77777777" w:rsidR="00461A00" w:rsidRDefault="00461A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6DF10A" w14:textId="77777777" w:rsidR="00461A00" w:rsidRDefault="00495F0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A6DF10B"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0A6DF10C"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Where</w:t>
      </w:r>
    </w:p>
    <w:p w14:paraId="0A6DF10D"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0A6DF10E"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A6DF10F" w14:textId="77777777" w:rsidR="00461A00" w:rsidRDefault="00495F0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0A6DF110" w14:textId="77777777" w:rsidR="00461A00" w:rsidRDefault="00461A00">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A6DF111" w14:textId="77777777" w:rsidR="00461A00" w:rsidRDefault="00495F0A">
      <w:pPr>
        <w:widowControl w:val="0"/>
        <w:numPr>
          <w:ilvl w:val="0"/>
          <w:numId w:val="6"/>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0A6DF112" w14:textId="77777777" w:rsidR="00461A00" w:rsidRDefault="00495F0A">
      <w:pPr>
        <w:widowControl w:val="0"/>
        <w:numPr>
          <w:ilvl w:val="1"/>
          <w:numId w:val="6"/>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A6DF113" w14:textId="77777777" w:rsidR="00461A00" w:rsidRDefault="00495F0A">
      <w:pPr>
        <w:widowControl w:val="0"/>
        <w:numPr>
          <w:ilvl w:val="1"/>
          <w:numId w:val="6"/>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w:t>
      </w:r>
      <w:r>
        <w:rPr>
          <w:rFonts w:ascii="Arial" w:eastAsia="Times New Roman" w:hAnsi="Arial" w:cs="Arial"/>
          <w:snapToGrid w:val="0"/>
          <w:lang w:val="en-GB"/>
        </w:rPr>
        <w:lastRenderedPageBreak/>
        <w:t xml:space="preserve">must, in the tender documents, stipulate in the case of— </w:t>
      </w:r>
    </w:p>
    <w:p w14:paraId="0A6DF114" w14:textId="77777777" w:rsidR="00461A00" w:rsidRDefault="00495F0A">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A6DF115" w14:textId="77777777" w:rsidR="00461A00" w:rsidRDefault="00495F0A">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0A6DF116" w14:textId="77777777" w:rsidR="00461A00" w:rsidRDefault="00495F0A">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A6DF117" w14:textId="77777777" w:rsidR="00461A00" w:rsidRDefault="00495F0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0A6DF118" w14:textId="77777777" w:rsidR="00461A00" w:rsidRDefault="00461A00">
      <w:pPr>
        <w:widowControl w:val="0"/>
        <w:spacing w:after="120" w:line="240" w:lineRule="auto"/>
        <w:ind w:left="720"/>
        <w:jc w:val="both"/>
        <w:rPr>
          <w:rFonts w:ascii="Arial" w:eastAsia="Times New Roman" w:hAnsi="Arial" w:cs="Arial"/>
          <w:snapToGrid w:val="0"/>
          <w:lang w:val="en-GB"/>
        </w:rPr>
      </w:pPr>
    </w:p>
    <w:p w14:paraId="0A6DF119" w14:textId="77777777" w:rsidR="00461A00" w:rsidRDefault="00495F0A">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0A6DF11A" w14:textId="77777777" w:rsidR="00461A00" w:rsidRDefault="00495F0A">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0A6DF11B" w14:textId="77777777" w:rsidR="00461A00" w:rsidRDefault="00495F0A">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119"/>
        <w:gridCol w:w="2835"/>
      </w:tblGrid>
      <w:tr w:rsidR="00461A00" w14:paraId="0A6DF123" w14:textId="77777777">
        <w:trPr>
          <w:trHeight w:val="863"/>
        </w:trPr>
        <w:tc>
          <w:tcPr>
            <w:tcW w:w="3969" w:type="dxa"/>
            <w:tcBorders>
              <w:top w:val="nil"/>
            </w:tcBorders>
            <w:shd w:val="clear" w:color="auto" w:fill="AEAAAA" w:themeFill="background2" w:themeFillShade="BF"/>
            <w:vAlign w:val="center"/>
          </w:tcPr>
          <w:p w14:paraId="0A6DF11C" w14:textId="77777777" w:rsidR="00461A00" w:rsidRDefault="00495F0A">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specific goals allocated points in terms of this tender</w:t>
            </w:r>
          </w:p>
        </w:tc>
        <w:tc>
          <w:tcPr>
            <w:tcW w:w="3119" w:type="dxa"/>
            <w:shd w:val="clear" w:color="auto" w:fill="C00000"/>
            <w:vAlign w:val="center"/>
          </w:tcPr>
          <w:p w14:paraId="0A6DF11D"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0A6DF11E"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0A6DF11F"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p w14:paraId="0A6DF120" w14:textId="77777777" w:rsidR="00461A00" w:rsidRDefault="00495F0A">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0A6DF121"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(80/20 system)</w:t>
            </w:r>
          </w:p>
          <w:p w14:paraId="0A6DF122" w14:textId="77777777" w:rsidR="00461A00" w:rsidRDefault="00495F0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61A00" w14:paraId="0A6DF127" w14:textId="77777777">
        <w:trPr>
          <w:trHeight w:val="317"/>
        </w:trPr>
        <w:tc>
          <w:tcPr>
            <w:tcW w:w="3969" w:type="dxa"/>
          </w:tcPr>
          <w:p w14:paraId="0A6DF124"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Women Ownership</w:t>
            </w:r>
          </w:p>
        </w:tc>
        <w:tc>
          <w:tcPr>
            <w:tcW w:w="3119" w:type="dxa"/>
          </w:tcPr>
          <w:p w14:paraId="0A6DF125"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835" w:type="dxa"/>
          </w:tcPr>
          <w:p w14:paraId="0A6DF126"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2B" w14:textId="77777777">
        <w:trPr>
          <w:trHeight w:val="317"/>
        </w:trPr>
        <w:tc>
          <w:tcPr>
            <w:tcW w:w="3969" w:type="dxa"/>
          </w:tcPr>
          <w:p w14:paraId="0A6DF128"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Disability Ownership</w:t>
            </w:r>
          </w:p>
        </w:tc>
        <w:tc>
          <w:tcPr>
            <w:tcW w:w="3119" w:type="dxa"/>
          </w:tcPr>
          <w:p w14:paraId="0A6DF129"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835" w:type="dxa"/>
          </w:tcPr>
          <w:p w14:paraId="0A6DF12A"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2F" w14:textId="77777777">
        <w:trPr>
          <w:trHeight w:val="317"/>
        </w:trPr>
        <w:tc>
          <w:tcPr>
            <w:tcW w:w="3969" w:type="dxa"/>
          </w:tcPr>
          <w:p w14:paraId="0A6DF12C"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Youth Ownership</w:t>
            </w:r>
          </w:p>
        </w:tc>
        <w:tc>
          <w:tcPr>
            <w:tcW w:w="3119" w:type="dxa"/>
          </w:tcPr>
          <w:p w14:paraId="0A6DF12D"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835" w:type="dxa"/>
          </w:tcPr>
          <w:p w14:paraId="0A6DF12E"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33" w14:textId="77777777">
        <w:trPr>
          <w:trHeight w:val="317"/>
        </w:trPr>
        <w:tc>
          <w:tcPr>
            <w:tcW w:w="3969" w:type="dxa"/>
          </w:tcPr>
          <w:p w14:paraId="0A6DF130" w14:textId="622A4F4B"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 xml:space="preserve">Location of enterprise (local equals province) </w:t>
            </w:r>
            <w:r w:rsidR="00735B9C">
              <w:rPr>
                <w:rFonts w:ascii="Arial" w:eastAsia="Times New Roman" w:hAnsi="Arial" w:cs="Arial"/>
                <w:b/>
                <w:bCs/>
                <w:lang w:val="en-US"/>
              </w:rPr>
              <w:t>Gauteng Province</w:t>
            </w:r>
          </w:p>
        </w:tc>
        <w:tc>
          <w:tcPr>
            <w:tcW w:w="3119" w:type="dxa"/>
          </w:tcPr>
          <w:p w14:paraId="0A6DF131"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w:t>
            </w:r>
          </w:p>
        </w:tc>
        <w:tc>
          <w:tcPr>
            <w:tcW w:w="2835" w:type="dxa"/>
          </w:tcPr>
          <w:p w14:paraId="0A6DF132"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37" w14:textId="77777777">
        <w:trPr>
          <w:trHeight w:val="317"/>
        </w:trPr>
        <w:tc>
          <w:tcPr>
            <w:tcW w:w="3969" w:type="dxa"/>
          </w:tcPr>
          <w:p w14:paraId="0A6DF134"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B-BBEE status level contribution from level 1 to 2 which are QSE or EME</w:t>
            </w:r>
          </w:p>
        </w:tc>
        <w:tc>
          <w:tcPr>
            <w:tcW w:w="3119" w:type="dxa"/>
          </w:tcPr>
          <w:p w14:paraId="0A6DF135"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3</w:t>
            </w:r>
          </w:p>
        </w:tc>
        <w:tc>
          <w:tcPr>
            <w:tcW w:w="2835" w:type="dxa"/>
          </w:tcPr>
          <w:p w14:paraId="0A6DF136"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r w:rsidR="00461A00" w14:paraId="0A6DF13B" w14:textId="77777777">
        <w:trPr>
          <w:trHeight w:val="317"/>
        </w:trPr>
        <w:tc>
          <w:tcPr>
            <w:tcW w:w="3969" w:type="dxa"/>
          </w:tcPr>
          <w:p w14:paraId="0A6DF138"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 xml:space="preserve">TOTAL POINTS </w:t>
            </w:r>
          </w:p>
        </w:tc>
        <w:tc>
          <w:tcPr>
            <w:tcW w:w="3119" w:type="dxa"/>
          </w:tcPr>
          <w:p w14:paraId="0A6DF139" w14:textId="77777777" w:rsidR="00461A00" w:rsidRDefault="00495F0A">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20</w:t>
            </w:r>
          </w:p>
        </w:tc>
        <w:tc>
          <w:tcPr>
            <w:tcW w:w="2835" w:type="dxa"/>
          </w:tcPr>
          <w:p w14:paraId="0A6DF13A" w14:textId="77777777" w:rsidR="00461A00" w:rsidRDefault="00461A00">
            <w:pPr>
              <w:kinsoku w:val="0"/>
              <w:overflowPunct w:val="0"/>
              <w:spacing w:before="115" w:after="0" w:line="240" w:lineRule="auto"/>
              <w:jc w:val="center"/>
              <w:textAlignment w:val="baseline"/>
              <w:rPr>
                <w:rFonts w:ascii="Arial" w:eastAsia="Times New Roman" w:hAnsi="Arial" w:cs="Arial"/>
                <w:lang w:val="en-US"/>
              </w:rPr>
            </w:pPr>
          </w:p>
        </w:tc>
      </w:tr>
    </w:tbl>
    <w:p w14:paraId="0A6DF13C" w14:textId="77777777" w:rsidR="00461A00" w:rsidRDefault="00461A00">
      <w:pPr>
        <w:spacing w:after="120" w:line="240" w:lineRule="auto"/>
        <w:jc w:val="both"/>
        <w:rPr>
          <w:rFonts w:ascii="Arial" w:eastAsia="Times New Roman" w:hAnsi="Arial" w:cs="Arial"/>
          <w:snapToGrid w:val="0"/>
          <w:lang w:val="en-US"/>
        </w:rPr>
      </w:pPr>
    </w:p>
    <w:p w14:paraId="0A6DF13D" w14:textId="77777777" w:rsidR="00461A00" w:rsidRDefault="00495F0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snapToGrid w:val="0"/>
          <w:lang w:val="en-GB"/>
        </w:rPr>
        <w:tab/>
      </w:r>
      <w:r>
        <w:rPr>
          <w:rFonts w:ascii="Arial" w:eastAsia="Times New Roman" w:hAnsi="Arial" w:cs="Arial"/>
          <w:b/>
          <w:snapToGrid w:val="0"/>
          <w:lang w:val="en-US"/>
        </w:rPr>
        <w:t>DECLARATION WITH REGARD TO COMPANY/FIRM</w:t>
      </w:r>
    </w:p>
    <w:p w14:paraId="0A6DF13E" w14:textId="77777777" w:rsidR="00461A00" w:rsidRDefault="00461A0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0A6DF13F" w14:textId="77777777" w:rsidR="00461A00" w:rsidRDefault="00495F0A">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0A6DF140" w14:textId="77777777" w:rsidR="00461A00" w:rsidRDefault="00495F0A">
      <w:pPr>
        <w:widowControl w:val="0"/>
        <w:numPr>
          <w:ilvl w:val="1"/>
          <w:numId w:val="6"/>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0A6DF141" w14:textId="77777777" w:rsidR="00461A00" w:rsidRDefault="00495F0A">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0A6DF142"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0A6DF143"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A6DF144"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0A6DF145"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0A6DF146"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0A6DF147"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sym w:font="Symbol" w:char="F07F"/>
      </w:r>
      <w:bookmarkEnd w:id="1"/>
      <w:r>
        <w:rPr>
          <w:rFonts w:ascii="Arial" w:eastAsia="Times New Roman" w:hAnsi="Arial" w:cs="Arial"/>
          <w:snapToGrid w:val="0"/>
          <w:lang w:val="en-GB"/>
        </w:rPr>
        <w:tab/>
        <w:t xml:space="preserve">(Pty) Limited </w:t>
      </w:r>
    </w:p>
    <w:p w14:paraId="0A6DF148"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0A6DF149" w14:textId="77777777" w:rsidR="00461A00" w:rsidRDefault="00495F0A">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A6DF14A" w14:textId="77777777" w:rsidR="00461A00" w:rsidRDefault="00495F0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0A6DF14B" w14:textId="77777777" w:rsidR="00461A00" w:rsidRDefault="00461A0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A6DF14C" w14:textId="77777777" w:rsidR="00461A00" w:rsidRDefault="00461A0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A6DF14D" w14:textId="77777777" w:rsidR="00461A00" w:rsidRDefault="00495F0A">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A6DF14E"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information furnished is true and correct;</w:t>
      </w:r>
    </w:p>
    <w:p w14:paraId="0A6DF14F"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preference points claimed are in accordance with the General Conditions as indicated in paragraph 1 of this form;</w:t>
      </w:r>
    </w:p>
    <w:p w14:paraId="0A6DF150"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A6DF151" w14:textId="77777777" w:rsidR="00461A00" w:rsidRDefault="00495F0A">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0A6DF152" w14:textId="77777777" w:rsidR="00461A00" w:rsidRDefault="00461A0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A6DF153"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disqualify the person from the tendering process;</w:t>
      </w:r>
    </w:p>
    <w:p w14:paraId="0A6DF154"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recover costs, losses or damages it has incurred or suffered as a result of that person’s conduct;</w:t>
      </w:r>
    </w:p>
    <w:p w14:paraId="0A6DF155"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A6DF156"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eastAsia="Times New Roman" w:hAnsi="Arial" w:cs="Arial"/>
          <w:i/>
          <w:snapToGrid w:val="0"/>
          <w:lang w:val="en-GB"/>
        </w:rPr>
        <w:t>audi alteram partem</w:t>
      </w:r>
      <w:r>
        <w:rPr>
          <w:rFonts w:ascii="Arial" w:eastAsia="Times New Roman" w:hAnsi="Arial" w:cs="Arial"/>
          <w:snapToGrid w:val="0"/>
          <w:lang w:val="en-GB"/>
        </w:rPr>
        <w:t xml:space="preserve"> (hear the other side) rule has been applied; and</w:t>
      </w:r>
    </w:p>
    <w:p w14:paraId="0A6DF157" w14:textId="77777777" w:rsidR="00461A00" w:rsidRDefault="00495F0A">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6DF158" w14:textId="77777777" w:rsidR="00461A00" w:rsidRDefault="00495F0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A6DF15A" wp14:editId="0A6DF15B">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ln>
                      </wps:spPr>
                      <wps:txbx>
                        <w:txbxContent>
                          <w:p w14:paraId="0A6DF167" w14:textId="77777777" w:rsidR="00461A00" w:rsidRDefault="00461A00">
                            <w:pPr>
                              <w:jc w:val="center"/>
                              <w:rPr>
                                <w:rFonts w:ascii="Arial" w:hAnsi="Arial" w:cs="Arial"/>
                                <w:sz w:val="18"/>
                                <w:szCs w:val="18"/>
                              </w:rPr>
                            </w:pPr>
                          </w:p>
                          <w:p w14:paraId="0A6DF168" w14:textId="77777777" w:rsidR="00461A00" w:rsidRDefault="00495F0A">
                            <w:pPr>
                              <w:jc w:val="center"/>
                              <w:rPr>
                                <w:rFonts w:ascii="Arial" w:hAnsi="Arial" w:cs="Arial"/>
                                <w:sz w:val="18"/>
                                <w:szCs w:val="18"/>
                              </w:rPr>
                            </w:pPr>
                            <w:r>
                              <w:rPr>
                                <w:rFonts w:ascii="Arial" w:hAnsi="Arial" w:cs="Arial"/>
                                <w:sz w:val="18"/>
                                <w:szCs w:val="18"/>
                              </w:rPr>
                              <w:t>……………………………………….</w:t>
                            </w:r>
                          </w:p>
                          <w:p w14:paraId="0A6DF169" w14:textId="77777777" w:rsidR="00461A00" w:rsidRDefault="00495F0A">
                            <w:pPr>
                              <w:jc w:val="center"/>
                              <w:rPr>
                                <w:rFonts w:ascii="Arial" w:hAnsi="Arial" w:cs="Arial"/>
                                <w:b/>
                                <w:sz w:val="18"/>
                                <w:szCs w:val="18"/>
                              </w:rPr>
                            </w:pPr>
                            <w:r>
                              <w:rPr>
                                <w:rFonts w:ascii="Arial" w:hAnsi="Arial" w:cs="Arial"/>
                                <w:b/>
                                <w:sz w:val="18"/>
                                <w:szCs w:val="18"/>
                              </w:rPr>
                              <w:t>SIGNATURE(S) OF TENDERER(S)</w:t>
                            </w:r>
                          </w:p>
                          <w:p w14:paraId="0A6DF16A" w14:textId="77777777" w:rsidR="00461A00" w:rsidRDefault="00495F0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A6DF16B" w14:textId="77777777" w:rsidR="00461A00" w:rsidRDefault="00495F0A">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0A6DF16C" w14:textId="77777777" w:rsidR="00461A00" w:rsidRDefault="00495F0A">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A6DF16D" w14:textId="77777777" w:rsidR="00461A00" w:rsidRDefault="00495F0A">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0A6DF16E"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6F"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70" w14:textId="77777777" w:rsidR="00461A00" w:rsidRDefault="00461A00">
                            <w:pPr>
                              <w:jc w:val="center"/>
                            </w:pPr>
                          </w:p>
                        </w:txbxContent>
                      </wps:txbx>
                      <wps:bodyPr rot="0" vert="horz" wrap="square" lIns="91440" tIns="45720" rIns="91440" bIns="45720" anchor="t" anchorCtr="0" upright="1">
                        <a:noAutofit/>
                      </wps:bodyPr>
                    </wps:wsp>
                  </a:graphicData>
                </a:graphic>
              </wp:anchor>
            </w:drawing>
          </mc:Choice>
          <mc:Fallback>
            <w:pict>
              <v:rect w14:anchorId="0A6DF15A" id="Rectangle 4" o:spid="_x0000_s1026" style="position:absolute;left:0;text-align:left;margin-left:13.5pt;margin-top:5.65pt;width:378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">
                <v:textbox>
                  <w:txbxContent>
                    <w:p w14:paraId="0A6DF167" w14:textId="77777777" w:rsidR="00461A00" w:rsidRDefault="00461A00">
                      <w:pPr>
                        <w:jc w:val="center"/>
                        <w:rPr>
                          <w:rFonts w:ascii="Arial" w:hAnsi="Arial" w:cs="Arial"/>
                          <w:sz w:val="18"/>
                          <w:szCs w:val="18"/>
                        </w:rPr>
                      </w:pPr>
                    </w:p>
                    <w:p w14:paraId="0A6DF168" w14:textId="77777777" w:rsidR="00461A00" w:rsidRDefault="00495F0A">
                      <w:pPr>
                        <w:jc w:val="center"/>
                        <w:rPr>
                          <w:rFonts w:ascii="Arial" w:hAnsi="Arial" w:cs="Arial"/>
                          <w:sz w:val="18"/>
                          <w:szCs w:val="18"/>
                        </w:rPr>
                      </w:pPr>
                      <w:r>
                        <w:rPr>
                          <w:rFonts w:ascii="Arial" w:hAnsi="Arial" w:cs="Arial"/>
                          <w:sz w:val="18"/>
                          <w:szCs w:val="18"/>
                        </w:rPr>
                        <w:t>……………………………………….</w:t>
                      </w:r>
                    </w:p>
                    <w:p w14:paraId="0A6DF169" w14:textId="77777777" w:rsidR="00461A00" w:rsidRDefault="00495F0A">
                      <w:pPr>
                        <w:jc w:val="center"/>
                        <w:rPr>
                          <w:rFonts w:ascii="Arial" w:hAnsi="Arial" w:cs="Arial"/>
                          <w:b/>
                          <w:sz w:val="18"/>
                          <w:szCs w:val="18"/>
                        </w:rPr>
                      </w:pPr>
                      <w:r>
                        <w:rPr>
                          <w:rFonts w:ascii="Arial" w:hAnsi="Arial" w:cs="Arial"/>
                          <w:b/>
                          <w:sz w:val="18"/>
                          <w:szCs w:val="18"/>
                        </w:rPr>
                        <w:t>SIGNATURE(S) OF TENDERER(S)</w:t>
                      </w:r>
                    </w:p>
                    <w:p w14:paraId="0A6DF16A" w14:textId="77777777" w:rsidR="00461A00" w:rsidRDefault="00495F0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A6DF16B" w14:textId="77777777" w:rsidR="00461A00" w:rsidRDefault="00495F0A">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0A6DF16C" w14:textId="77777777" w:rsidR="00461A00" w:rsidRDefault="00495F0A">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A6DF16D" w14:textId="77777777" w:rsidR="00461A00" w:rsidRDefault="00495F0A">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0A6DF16E"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6F" w14:textId="77777777" w:rsidR="00461A00" w:rsidRDefault="00495F0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DF170" w14:textId="77777777" w:rsidR="00461A00" w:rsidRDefault="00461A00">
                      <w:pPr>
                        <w:jc w:val="center"/>
                      </w:pPr>
                    </w:p>
                  </w:txbxContent>
                </v:textbox>
              </v:rect>
            </w:pict>
          </mc:Fallback>
        </mc:AlternateContent>
      </w:r>
    </w:p>
    <w:p w14:paraId="0A6DF159" w14:textId="77777777" w:rsidR="00461A00" w:rsidRDefault="00461A00"/>
    <w:sectPr w:rsidR="00461A00">
      <w:headerReference w:type="even" r:id="rId13"/>
      <w:headerReference w:type="default" r:id="rId14"/>
      <w:footerReference w:type="even" r:id="rId15"/>
      <w:footerReference w:type="default" r:id="rId16"/>
      <w:headerReference w:type="first" r:id="rId17"/>
      <w:footerReference w:type="first" r:id="rId18"/>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1226" w14:textId="77777777" w:rsidR="004133BD" w:rsidRDefault="004133BD">
      <w:pPr>
        <w:spacing w:line="240" w:lineRule="auto"/>
      </w:pPr>
      <w:r>
        <w:separator/>
      </w:r>
    </w:p>
  </w:endnote>
  <w:endnote w:type="continuationSeparator" w:id="0">
    <w:p w14:paraId="79E29555" w14:textId="77777777" w:rsidR="004133BD" w:rsidRDefault="00413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2" w14:textId="77777777" w:rsidR="00461A00" w:rsidRDefault="00461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sdtPr>
    <w:sdtEndPr/>
    <w:sdtContent>
      <w:sdt>
        <w:sdtPr>
          <w:id w:val="-1769616900"/>
        </w:sdtPr>
        <w:sdtEndPr/>
        <w:sdtContent>
          <w:p w14:paraId="0A6DF163" w14:textId="77777777" w:rsidR="00461A00" w:rsidRDefault="00495F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0A6DF164" w14:textId="77777777" w:rsidR="00461A00" w:rsidRDefault="0046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6" w14:textId="77777777" w:rsidR="00461A00" w:rsidRDefault="0046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A965" w14:textId="77777777" w:rsidR="004133BD" w:rsidRDefault="004133BD">
      <w:pPr>
        <w:spacing w:after="0"/>
      </w:pPr>
      <w:r>
        <w:separator/>
      </w:r>
    </w:p>
  </w:footnote>
  <w:footnote w:type="continuationSeparator" w:id="0">
    <w:p w14:paraId="1701A3D0" w14:textId="77777777" w:rsidR="004133BD" w:rsidRDefault="00413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0" w14:textId="77777777" w:rsidR="00461A00" w:rsidRDefault="00461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1" w14:textId="77777777" w:rsidR="00461A00" w:rsidRDefault="00461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165" w14:textId="77777777" w:rsidR="00461A00" w:rsidRDefault="00461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5"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6"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num w:numId="1" w16cid:durableId="226261396">
    <w:abstractNumId w:val="0"/>
  </w:num>
  <w:num w:numId="2" w16cid:durableId="1494879781">
    <w:abstractNumId w:val="2"/>
  </w:num>
  <w:num w:numId="3" w16cid:durableId="1352612751">
    <w:abstractNumId w:val="1"/>
  </w:num>
  <w:num w:numId="4" w16cid:durableId="1051536742">
    <w:abstractNumId w:val="8"/>
  </w:num>
  <w:num w:numId="5" w16cid:durableId="2135521449">
    <w:abstractNumId w:val="7"/>
  </w:num>
  <w:num w:numId="6" w16cid:durableId="1359115240">
    <w:abstractNumId w:val="6"/>
  </w:num>
  <w:num w:numId="7" w16cid:durableId="573246675">
    <w:abstractNumId w:val="3"/>
  </w:num>
  <w:num w:numId="8" w16cid:durableId="1806972065">
    <w:abstractNumId w:val="4"/>
  </w:num>
  <w:num w:numId="9" w16cid:durableId="62176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6476B"/>
    <w:rsid w:val="000917EE"/>
    <w:rsid w:val="00094204"/>
    <w:rsid w:val="000D5B12"/>
    <w:rsid w:val="000E7B50"/>
    <w:rsid w:val="000F076C"/>
    <w:rsid w:val="000F2B3F"/>
    <w:rsid w:val="000F48BA"/>
    <w:rsid w:val="00103065"/>
    <w:rsid w:val="0012378B"/>
    <w:rsid w:val="00151777"/>
    <w:rsid w:val="001754BD"/>
    <w:rsid w:val="00180225"/>
    <w:rsid w:val="001A14EA"/>
    <w:rsid w:val="001A7082"/>
    <w:rsid w:val="001D060B"/>
    <w:rsid w:val="001E234B"/>
    <w:rsid w:val="002304CC"/>
    <w:rsid w:val="00242754"/>
    <w:rsid w:val="00251EE3"/>
    <w:rsid w:val="002C3252"/>
    <w:rsid w:val="002F52DB"/>
    <w:rsid w:val="00317207"/>
    <w:rsid w:val="00327A21"/>
    <w:rsid w:val="00342453"/>
    <w:rsid w:val="003441F0"/>
    <w:rsid w:val="00350F7D"/>
    <w:rsid w:val="0037140C"/>
    <w:rsid w:val="00381D8B"/>
    <w:rsid w:val="003902FE"/>
    <w:rsid w:val="003A4F4C"/>
    <w:rsid w:val="003B4ADC"/>
    <w:rsid w:val="003B6D93"/>
    <w:rsid w:val="003E1BD3"/>
    <w:rsid w:val="00412659"/>
    <w:rsid w:val="004133BD"/>
    <w:rsid w:val="004326F1"/>
    <w:rsid w:val="00461A00"/>
    <w:rsid w:val="004743FE"/>
    <w:rsid w:val="00495F0A"/>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6F7A08"/>
    <w:rsid w:val="00705695"/>
    <w:rsid w:val="00716DCA"/>
    <w:rsid w:val="00735A71"/>
    <w:rsid w:val="00735B9C"/>
    <w:rsid w:val="007C114F"/>
    <w:rsid w:val="007D2F85"/>
    <w:rsid w:val="00837A0A"/>
    <w:rsid w:val="008565F1"/>
    <w:rsid w:val="00871491"/>
    <w:rsid w:val="00896810"/>
    <w:rsid w:val="008974F4"/>
    <w:rsid w:val="008C6D26"/>
    <w:rsid w:val="008D32C8"/>
    <w:rsid w:val="008D6A5B"/>
    <w:rsid w:val="008E5776"/>
    <w:rsid w:val="00913338"/>
    <w:rsid w:val="00920323"/>
    <w:rsid w:val="009279EA"/>
    <w:rsid w:val="00935733"/>
    <w:rsid w:val="00975E32"/>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3546"/>
    <w:rsid w:val="00B76ABE"/>
    <w:rsid w:val="00BD38B5"/>
    <w:rsid w:val="00BE1D49"/>
    <w:rsid w:val="00C165EE"/>
    <w:rsid w:val="00C40A43"/>
    <w:rsid w:val="00C44B2D"/>
    <w:rsid w:val="00C60B43"/>
    <w:rsid w:val="00C839E2"/>
    <w:rsid w:val="00CA16B5"/>
    <w:rsid w:val="00CC2DBC"/>
    <w:rsid w:val="00CE2F67"/>
    <w:rsid w:val="00CE3E9C"/>
    <w:rsid w:val="00CF7813"/>
    <w:rsid w:val="00D00E54"/>
    <w:rsid w:val="00D07B68"/>
    <w:rsid w:val="00D238A9"/>
    <w:rsid w:val="00DE5ACA"/>
    <w:rsid w:val="00DE6C8E"/>
    <w:rsid w:val="00DF092D"/>
    <w:rsid w:val="00DF38A5"/>
    <w:rsid w:val="00E34B83"/>
    <w:rsid w:val="00E42F1A"/>
    <w:rsid w:val="00E62B21"/>
    <w:rsid w:val="00E77B49"/>
    <w:rsid w:val="00E84472"/>
    <w:rsid w:val="00EA1C63"/>
    <w:rsid w:val="00ED135F"/>
    <w:rsid w:val="00F03139"/>
    <w:rsid w:val="00F12BD6"/>
    <w:rsid w:val="00F56F16"/>
    <w:rsid w:val="00F8556A"/>
    <w:rsid w:val="00F8774A"/>
    <w:rsid w:val="00F91783"/>
    <w:rsid w:val="00FB4D06"/>
    <w:rsid w:val="00FD3114"/>
    <w:rsid w:val="00FE0213"/>
    <w:rsid w:val="08992A21"/>
    <w:rsid w:val="0FC14B91"/>
    <w:rsid w:val="21C06CEC"/>
    <w:rsid w:val="37033EF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6DF0C6"/>
  <w15:docId w15:val="{A93A7774-A220-427B-AD92-922680D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val="en-ZA"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6621</Characters>
  <Application>Microsoft Office Word</Application>
  <DocSecurity>0</DocSecurity>
  <Lines>55</Lines>
  <Paragraphs>15</Paragraphs>
  <ScaleCrop>false</ScaleCrop>
  <Company>DWS</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creator>Nkosinothando Mathebula</dc:creator>
  <cp:lastModifiedBy>Tsotetsi Mathoduwe (SDN)</cp:lastModifiedBy>
  <cp:revision>3</cp:revision>
  <cp:lastPrinted>2025-05-14T11:42:00Z</cp:lastPrinted>
  <dcterms:created xsi:type="dcterms:W3CDTF">2026-05-27T10:15:00Z</dcterms:created>
  <dcterms:modified xsi:type="dcterms:W3CDTF">2026-05-27T10:27:00Z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382c5201-1ce7-41e2-bc35-8f8dc05aa09a_Enabled">
    <vt:lpwstr>true</vt:lpwstr>
  </property>
  <property fmtid="{D5CDD505-2E9C-101B-9397-08002B2CF9AE}" pid="12" name="MSIP_Label_382c5201-1ce7-41e2-bc35-8f8dc05aa09a_SetDate">
    <vt:lpwstr>2025-05-14T11:41:57Z</vt:lpwstr>
  </property>
  <property fmtid="{D5CDD505-2E9C-101B-9397-08002B2CF9AE}" pid="13" name="MSIP_Label_382c5201-1ce7-41e2-bc35-8f8dc05aa09a_Method">
    <vt:lpwstr>Standard</vt:lpwstr>
  </property>
  <property fmtid="{D5CDD505-2E9C-101B-9397-08002B2CF9AE}" pid="14" name="MSIP_Label_382c5201-1ce7-41e2-bc35-8f8dc05aa09a_Name">
    <vt:lpwstr>DWS General - Public</vt:lpwstr>
  </property>
  <property fmtid="{D5CDD505-2E9C-101B-9397-08002B2CF9AE}" pid="15" name="MSIP_Label_382c5201-1ce7-41e2-bc35-8f8dc05aa09a_SiteId">
    <vt:lpwstr>c0491358-a254-4466-ab3d-ff428faeea29</vt:lpwstr>
  </property>
  <property fmtid="{D5CDD505-2E9C-101B-9397-08002B2CF9AE}" pid="16" name="MSIP_Label_382c5201-1ce7-41e2-bc35-8f8dc05aa09a_ActionId">
    <vt:lpwstr>cbbb58b0-a040-4dfb-bdf3-908c7b942b07</vt:lpwstr>
  </property>
  <property fmtid="{D5CDD505-2E9C-101B-9397-08002B2CF9AE}" pid="17" name="MSIP_Label_382c5201-1ce7-41e2-bc35-8f8dc05aa09a_ContentBits">
    <vt:lpwstr>0</vt:lpwstr>
  </property>
  <property fmtid="{D5CDD505-2E9C-101B-9397-08002B2CF9AE}" pid="18" name="MSIP_Label_382c5201-1ce7-41e2-bc35-8f8dc05aa09a_Tag">
    <vt:lpwstr>10, 3, 0, 1</vt:lpwstr>
  </property>
  <property fmtid="{D5CDD505-2E9C-101B-9397-08002B2CF9AE}" pid="19" name="KSOProductBuildVer">
    <vt:lpwstr>2057-12.2.0.23196</vt:lpwstr>
  </property>
  <property fmtid="{D5CDD505-2E9C-101B-9397-08002B2CF9AE}" pid="20" name="ICV">
    <vt:lpwstr>895B2AFA5C914403A229CED4F4CBAA10_12</vt:lpwstr>
  </property>
</Properties>
</file>