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DE17" w14:textId="77777777" w:rsidR="00BD6FC9" w:rsidRDefault="00BD6FC9">
      <w:pPr>
        <w:pStyle w:val="BodyText"/>
        <w:rPr>
          <w:rFonts w:ascii="Times New Roman"/>
        </w:rPr>
      </w:pPr>
    </w:p>
    <w:p w14:paraId="5958DA24" w14:textId="77777777" w:rsidR="00BD6FC9" w:rsidRDefault="00BD6FC9">
      <w:pPr>
        <w:pStyle w:val="BodyText"/>
        <w:spacing w:before="3"/>
        <w:rPr>
          <w:rFonts w:ascii="Times New Roman"/>
          <w:sz w:val="26"/>
        </w:rPr>
      </w:pPr>
    </w:p>
    <w:p w14:paraId="40B5835A" w14:textId="77777777" w:rsidR="00BD6FC9" w:rsidRDefault="008374FF">
      <w:pPr>
        <w:pStyle w:val="BodyText"/>
        <w:ind w:left="3514"/>
        <w:rPr>
          <w:rFonts w:ascii="Times New Roman"/>
        </w:rPr>
      </w:pPr>
      <w:r>
        <w:rPr>
          <w:rFonts w:ascii="Times New Roman"/>
          <w:noProof/>
          <w:lang w:val="en-ZA" w:eastAsia="en-ZA"/>
        </w:rPr>
        <w:drawing>
          <wp:inline distT="0" distB="0" distL="0" distR="0" wp14:anchorId="33C20AFF" wp14:editId="362CAEE1">
            <wp:extent cx="2144526" cy="5029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44526" cy="502920"/>
                    </a:xfrm>
                    <a:prstGeom prst="rect">
                      <a:avLst/>
                    </a:prstGeom>
                  </pic:spPr>
                </pic:pic>
              </a:graphicData>
            </a:graphic>
          </wp:inline>
        </w:drawing>
      </w:r>
    </w:p>
    <w:p w14:paraId="0E7CD93B" w14:textId="77777777" w:rsidR="00BD6FC9" w:rsidRDefault="00BD6FC9">
      <w:pPr>
        <w:pStyle w:val="BodyText"/>
        <w:rPr>
          <w:rFonts w:ascii="Times New Roman"/>
        </w:rPr>
      </w:pPr>
    </w:p>
    <w:p w14:paraId="66A6757D" w14:textId="77777777" w:rsidR="00BD6FC9" w:rsidRDefault="00BD6FC9">
      <w:pPr>
        <w:pStyle w:val="BodyText"/>
        <w:rPr>
          <w:rFonts w:ascii="Times New Roman"/>
        </w:rPr>
      </w:pPr>
    </w:p>
    <w:p w14:paraId="1AF61A13" w14:textId="77777777" w:rsidR="00BD6FC9" w:rsidRDefault="00BD6FC9">
      <w:pPr>
        <w:pStyle w:val="BodyText"/>
        <w:rPr>
          <w:rFonts w:ascii="Times New Roman"/>
        </w:rPr>
      </w:pPr>
    </w:p>
    <w:p w14:paraId="6E530053" w14:textId="77777777" w:rsidR="00BD6FC9" w:rsidRDefault="00BD6FC9">
      <w:pPr>
        <w:pStyle w:val="BodyText"/>
        <w:rPr>
          <w:rFonts w:ascii="Times New Roman"/>
        </w:rPr>
      </w:pPr>
    </w:p>
    <w:p w14:paraId="01405D8D" w14:textId="77777777" w:rsidR="00BD6FC9" w:rsidRDefault="0038367A">
      <w:pPr>
        <w:pStyle w:val="BodyText"/>
        <w:spacing w:before="5"/>
        <w:rPr>
          <w:rFonts w:ascii="Times New Roman"/>
          <w:sz w:val="12"/>
        </w:rPr>
      </w:pPr>
      <w:r>
        <w:rPr>
          <w:noProof/>
          <w:lang w:val="en-ZA" w:eastAsia="en-ZA"/>
        </w:rPr>
        <mc:AlternateContent>
          <mc:Choice Requires="wpg">
            <w:drawing>
              <wp:anchor distT="0" distB="0" distL="0" distR="0" simplePos="0" relativeHeight="251651072" behindDoc="1" locked="0" layoutInCell="1" allowOverlap="1" wp14:anchorId="6B3DCA33" wp14:editId="3C82E5E9">
                <wp:simplePos x="0" y="0"/>
                <wp:positionH relativeFrom="page">
                  <wp:posOffset>629285</wp:posOffset>
                </wp:positionH>
                <wp:positionV relativeFrom="paragraph">
                  <wp:posOffset>115570</wp:posOffset>
                </wp:positionV>
                <wp:extent cx="6239510" cy="463550"/>
                <wp:effectExtent l="0" t="0" r="0" b="0"/>
                <wp:wrapTopAndBottom/>
                <wp:docPr id="15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9510" cy="463550"/>
                          <a:chOff x="991" y="182"/>
                          <a:chExt cx="9826" cy="730"/>
                        </a:xfrm>
                      </wpg:grpSpPr>
                      <wps:wsp>
                        <wps:cNvPr id="157" name="Freeform 85"/>
                        <wps:cNvSpPr>
                          <a:spLocks/>
                        </wps:cNvSpPr>
                        <wps:spPr bwMode="auto">
                          <a:xfrm>
                            <a:off x="991" y="182"/>
                            <a:ext cx="9826" cy="730"/>
                          </a:xfrm>
                          <a:custGeom>
                            <a:avLst/>
                            <a:gdLst>
                              <a:gd name="T0" fmla="+- 0 10816 991"/>
                              <a:gd name="T1" fmla="*/ T0 w 9826"/>
                              <a:gd name="T2" fmla="+- 0 182 182"/>
                              <a:gd name="T3" fmla="*/ 182 h 730"/>
                              <a:gd name="T4" fmla="+- 0 10802 991"/>
                              <a:gd name="T5" fmla="*/ T4 w 9826"/>
                              <a:gd name="T6" fmla="+- 0 182 182"/>
                              <a:gd name="T7" fmla="*/ 182 h 730"/>
                              <a:gd name="T8" fmla="+- 0 10802 991"/>
                              <a:gd name="T9" fmla="*/ T8 w 9826"/>
                              <a:gd name="T10" fmla="+- 0 196 182"/>
                              <a:gd name="T11" fmla="*/ 196 h 730"/>
                              <a:gd name="T12" fmla="+- 0 10802 991"/>
                              <a:gd name="T13" fmla="*/ T12 w 9826"/>
                              <a:gd name="T14" fmla="+- 0 897 182"/>
                              <a:gd name="T15" fmla="*/ 897 h 730"/>
                              <a:gd name="T16" fmla="+- 0 1006 991"/>
                              <a:gd name="T17" fmla="*/ T16 w 9826"/>
                              <a:gd name="T18" fmla="+- 0 897 182"/>
                              <a:gd name="T19" fmla="*/ 897 h 730"/>
                              <a:gd name="T20" fmla="+- 0 1006 991"/>
                              <a:gd name="T21" fmla="*/ T20 w 9826"/>
                              <a:gd name="T22" fmla="+- 0 196 182"/>
                              <a:gd name="T23" fmla="*/ 196 h 730"/>
                              <a:gd name="T24" fmla="+- 0 10802 991"/>
                              <a:gd name="T25" fmla="*/ T24 w 9826"/>
                              <a:gd name="T26" fmla="+- 0 196 182"/>
                              <a:gd name="T27" fmla="*/ 196 h 730"/>
                              <a:gd name="T28" fmla="+- 0 10802 991"/>
                              <a:gd name="T29" fmla="*/ T28 w 9826"/>
                              <a:gd name="T30" fmla="+- 0 182 182"/>
                              <a:gd name="T31" fmla="*/ 182 h 730"/>
                              <a:gd name="T32" fmla="+- 0 1006 991"/>
                              <a:gd name="T33" fmla="*/ T32 w 9826"/>
                              <a:gd name="T34" fmla="+- 0 182 182"/>
                              <a:gd name="T35" fmla="*/ 182 h 730"/>
                              <a:gd name="T36" fmla="+- 0 991 991"/>
                              <a:gd name="T37" fmla="*/ T36 w 9826"/>
                              <a:gd name="T38" fmla="+- 0 182 182"/>
                              <a:gd name="T39" fmla="*/ 182 h 730"/>
                              <a:gd name="T40" fmla="+- 0 991 991"/>
                              <a:gd name="T41" fmla="*/ T40 w 9826"/>
                              <a:gd name="T42" fmla="+- 0 196 182"/>
                              <a:gd name="T43" fmla="*/ 196 h 730"/>
                              <a:gd name="T44" fmla="+- 0 991 991"/>
                              <a:gd name="T45" fmla="*/ T44 w 9826"/>
                              <a:gd name="T46" fmla="+- 0 897 182"/>
                              <a:gd name="T47" fmla="*/ 897 h 730"/>
                              <a:gd name="T48" fmla="+- 0 991 991"/>
                              <a:gd name="T49" fmla="*/ T48 w 9826"/>
                              <a:gd name="T50" fmla="+- 0 912 182"/>
                              <a:gd name="T51" fmla="*/ 912 h 730"/>
                              <a:gd name="T52" fmla="+- 0 1006 991"/>
                              <a:gd name="T53" fmla="*/ T52 w 9826"/>
                              <a:gd name="T54" fmla="+- 0 912 182"/>
                              <a:gd name="T55" fmla="*/ 912 h 730"/>
                              <a:gd name="T56" fmla="+- 0 10802 991"/>
                              <a:gd name="T57" fmla="*/ T56 w 9826"/>
                              <a:gd name="T58" fmla="+- 0 912 182"/>
                              <a:gd name="T59" fmla="*/ 912 h 730"/>
                              <a:gd name="T60" fmla="+- 0 10816 991"/>
                              <a:gd name="T61" fmla="*/ T60 w 9826"/>
                              <a:gd name="T62" fmla="+- 0 912 182"/>
                              <a:gd name="T63" fmla="*/ 912 h 730"/>
                              <a:gd name="T64" fmla="+- 0 10816 991"/>
                              <a:gd name="T65" fmla="*/ T64 w 9826"/>
                              <a:gd name="T66" fmla="+- 0 897 182"/>
                              <a:gd name="T67" fmla="*/ 897 h 730"/>
                              <a:gd name="T68" fmla="+- 0 10816 991"/>
                              <a:gd name="T69" fmla="*/ T68 w 9826"/>
                              <a:gd name="T70" fmla="+- 0 196 182"/>
                              <a:gd name="T71" fmla="*/ 196 h 730"/>
                              <a:gd name="T72" fmla="+- 0 10816 991"/>
                              <a:gd name="T73" fmla="*/ T72 w 9826"/>
                              <a:gd name="T74" fmla="+- 0 182 182"/>
                              <a:gd name="T75" fmla="*/ 182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826" h="730">
                                <a:moveTo>
                                  <a:pt x="9825" y="0"/>
                                </a:moveTo>
                                <a:lnTo>
                                  <a:pt x="9811" y="0"/>
                                </a:lnTo>
                                <a:lnTo>
                                  <a:pt x="9811" y="14"/>
                                </a:lnTo>
                                <a:lnTo>
                                  <a:pt x="9811" y="715"/>
                                </a:lnTo>
                                <a:lnTo>
                                  <a:pt x="15" y="715"/>
                                </a:lnTo>
                                <a:lnTo>
                                  <a:pt x="15" y="14"/>
                                </a:lnTo>
                                <a:lnTo>
                                  <a:pt x="9811" y="14"/>
                                </a:lnTo>
                                <a:lnTo>
                                  <a:pt x="9811" y="0"/>
                                </a:lnTo>
                                <a:lnTo>
                                  <a:pt x="15" y="0"/>
                                </a:lnTo>
                                <a:lnTo>
                                  <a:pt x="0" y="0"/>
                                </a:lnTo>
                                <a:lnTo>
                                  <a:pt x="0" y="14"/>
                                </a:lnTo>
                                <a:lnTo>
                                  <a:pt x="0" y="715"/>
                                </a:lnTo>
                                <a:lnTo>
                                  <a:pt x="0" y="730"/>
                                </a:lnTo>
                                <a:lnTo>
                                  <a:pt x="15" y="730"/>
                                </a:lnTo>
                                <a:lnTo>
                                  <a:pt x="9811" y="730"/>
                                </a:lnTo>
                                <a:lnTo>
                                  <a:pt x="9825" y="730"/>
                                </a:lnTo>
                                <a:lnTo>
                                  <a:pt x="9825" y="715"/>
                                </a:lnTo>
                                <a:lnTo>
                                  <a:pt x="9825" y="14"/>
                                </a:lnTo>
                                <a:lnTo>
                                  <a:pt x="98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Text Box 84"/>
                        <wps:cNvSpPr txBox="1">
                          <a:spLocks noChangeArrowheads="1"/>
                        </wps:cNvSpPr>
                        <wps:spPr bwMode="auto">
                          <a:xfrm>
                            <a:off x="1104" y="196"/>
                            <a:ext cx="9698" cy="70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FA04D" w14:textId="77777777" w:rsidR="00782311" w:rsidRDefault="00782311">
                              <w:pPr>
                                <w:spacing w:before="98"/>
                                <w:ind w:left="1981" w:right="1984"/>
                                <w:jc w:val="center"/>
                                <w:rPr>
                                  <w:sz w:val="44"/>
                                </w:rPr>
                              </w:pPr>
                              <w:r>
                                <w:rPr>
                                  <w:sz w:val="44"/>
                                </w:rPr>
                                <w:t>NEC3</w:t>
                              </w:r>
                              <w:r>
                                <w:rPr>
                                  <w:spacing w:val="-3"/>
                                  <w:sz w:val="44"/>
                                </w:rPr>
                                <w:t xml:space="preserve"> </w:t>
                              </w:r>
                              <w:r>
                                <w:rPr>
                                  <w:sz w:val="44"/>
                                </w:rPr>
                                <w:t>Supply</w:t>
                              </w:r>
                              <w:r>
                                <w:rPr>
                                  <w:spacing w:val="-1"/>
                                  <w:sz w:val="44"/>
                                </w:rPr>
                                <w:t xml:space="preserve"> </w:t>
                              </w:r>
                              <w:r>
                                <w:rPr>
                                  <w:sz w:val="44"/>
                                </w:rPr>
                                <w:t>Contract</w:t>
                              </w:r>
                              <w:r>
                                <w:rPr>
                                  <w:spacing w:val="-1"/>
                                  <w:sz w:val="44"/>
                                </w:rPr>
                                <w:t xml:space="preserve"> </w:t>
                              </w:r>
                              <w:r>
                                <w:rPr>
                                  <w:sz w:val="44"/>
                                </w:rPr>
                                <w:t>(SC3)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DCA33" id="Group 83" o:spid="_x0000_s1026" style="position:absolute;margin-left:49.55pt;margin-top:9.1pt;width:491.3pt;height:36.5pt;z-index:-251665408;mso-wrap-distance-left:0;mso-wrap-distance-right:0;mso-position-horizontal-relative:page" coordorigin="991,182" coordsize="982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">
                <v:shape id="Freeform 85" o:spid="_x0000_s1027" style="position:absolute;left:991;top:182;width:9826;height:730;visibility:visible;mso-wrap-style:square;v-text-anchor:top" coordsize="982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" path="m9825,r-14,l9811,14r,701l15,715,15,14r9796,l9811,,15,,,,,14,,715r,15l15,730r9796,l9825,730r,-15l9825,14r,-14xe" fillcolor="black" stroked="f">
                  <v:path arrowok="t" o:connecttype="custom" o:connectlocs="9825,182;9811,182;9811,196;9811,897;15,897;15,196;9811,196;9811,182;15,182;0,182;0,196;0,897;0,912;15,912;9811,912;9825,912;9825,897;9825,196;9825,182" o:connectangles="0,0,0,0,0,0,0,0,0,0,0,0,0,0,0,0,0,0,0"/>
                </v:shape>
                <v:shapetype id="_x0000_t202" coordsize="21600,21600" o:spt="202" path="m,l,21600r21600,l21600,xe">
                  <v:stroke joinstyle="miter"/>
                  <v:path gradientshapeok="t" o:connecttype="rect"/>
                </v:shapetype>
                <v:shape id="Text Box 84" o:spid="_x0000_s1028" type="#_x0000_t202" style="position:absolute;left:1104;top:196;width:9698;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" fillcolor="#ccc" stroked="f">
                  <v:textbox inset="0,0,0,0">
                    <w:txbxContent>
                      <w:p w14:paraId="672FA04D" w14:textId="77777777" w:rsidR="00782311" w:rsidRDefault="00782311">
                        <w:pPr>
                          <w:spacing w:before="98"/>
                          <w:ind w:left="1981" w:right="1984"/>
                          <w:jc w:val="center"/>
                          <w:rPr>
                            <w:sz w:val="44"/>
                          </w:rPr>
                        </w:pPr>
                        <w:r>
                          <w:rPr>
                            <w:sz w:val="44"/>
                          </w:rPr>
                          <w:t>NEC3</w:t>
                        </w:r>
                        <w:r>
                          <w:rPr>
                            <w:spacing w:val="-3"/>
                            <w:sz w:val="44"/>
                          </w:rPr>
                          <w:t xml:space="preserve"> </w:t>
                        </w:r>
                        <w:r>
                          <w:rPr>
                            <w:sz w:val="44"/>
                          </w:rPr>
                          <w:t>Supply</w:t>
                        </w:r>
                        <w:r>
                          <w:rPr>
                            <w:spacing w:val="-1"/>
                            <w:sz w:val="44"/>
                          </w:rPr>
                          <w:t xml:space="preserve"> </w:t>
                        </w:r>
                        <w:r>
                          <w:rPr>
                            <w:sz w:val="44"/>
                          </w:rPr>
                          <w:t>Contract</w:t>
                        </w:r>
                        <w:r>
                          <w:rPr>
                            <w:spacing w:val="-1"/>
                            <w:sz w:val="44"/>
                          </w:rPr>
                          <w:t xml:space="preserve"> </w:t>
                        </w:r>
                        <w:r>
                          <w:rPr>
                            <w:sz w:val="44"/>
                          </w:rPr>
                          <w:t>(SC3)</w:t>
                        </w:r>
                      </w:p>
                    </w:txbxContent>
                  </v:textbox>
                </v:shape>
                <w10:wrap type="topAndBottom" anchorx="page"/>
              </v:group>
            </w:pict>
          </mc:Fallback>
        </mc:AlternateContent>
      </w:r>
    </w:p>
    <w:p w14:paraId="1D51A532" w14:textId="77777777" w:rsidR="00BD6FC9" w:rsidRDefault="00BD6FC9">
      <w:pPr>
        <w:pStyle w:val="BodyText"/>
        <w:rPr>
          <w:rFonts w:ascii="Times New Roman"/>
        </w:rPr>
      </w:pPr>
    </w:p>
    <w:p w14:paraId="603B20C4" w14:textId="77777777" w:rsidR="00BD6FC9" w:rsidRDefault="00BD6FC9">
      <w:pPr>
        <w:pStyle w:val="BodyText"/>
        <w:rPr>
          <w:rFonts w:ascii="Times New Roman"/>
        </w:rPr>
      </w:pPr>
    </w:p>
    <w:p w14:paraId="5764EDFC" w14:textId="77777777" w:rsidR="00BD6FC9" w:rsidRDefault="00BD6FC9">
      <w:pPr>
        <w:pStyle w:val="BodyText"/>
        <w:rPr>
          <w:rFonts w:ascii="Times New Roman"/>
        </w:rPr>
      </w:pPr>
    </w:p>
    <w:p w14:paraId="560AB88F" w14:textId="77777777" w:rsidR="00BD6FC9" w:rsidRDefault="00BD6FC9">
      <w:pPr>
        <w:pStyle w:val="BodyText"/>
        <w:rPr>
          <w:rFonts w:ascii="Times New Roman"/>
        </w:rPr>
      </w:pPr>
    </w:p>
    <w:p w14:paraId="745721E2" w14:textId="77777777" w:rsidR="00BD6FC9" w:rsidRDefault="00BD6FC9">
      <w:pPr>
        <w:pStyle w:val="BodyText"/>
        <w:rPr>
          <w:rFonts w:ascii="Times New Roman"/>
        </w:rPr>
      </w:pPr>
    </w:p>
    <w:p w14:paraId="4DBBD66F" w14:textId="77777777" w:rsidR="00BD6FC9" w:rsidRDefault="00BD6FC9">
      <w:pPr>
        <w:pStyle w:val="BodyText"/>
        <w:rPr>
          <w:rFonts w:ascii="Times New Roman"/>
        </w:rPr>
      </w:pPr>
    </w:p>
    <w:p w14:paraId="3A1E3991" w14:textId="77777777" w:rsidR="00BD6FC9" w:rsidRDefault="00BD6FC9">
      <w:pPr>
        <w:pStyle w:val="BodyText"/>
        <w:spacing w:before="11"/>
        <w:rPr>
          <w:rFonts w:ascii="Times New Roman"/>
          <w:sz w:val="29"/>
        </w:rPr>
      </w:pPr>
    </w:p>
    <w:tbl>
      <w:tblPr>
        <w:tblW w:w="0" w:type="auto"/>
        <w:tblInd w:w="456" w:type="dxa"/>
        <w:tblLayout w:type="fixed"/>
        <w:tblCellMar>
          <w:left w:w="0" w:type="dxa"/>
          <w:right w:w="0" w:type="dxa"/>
        </w:tblCellMar>
        <w:tblLook w:val="01E0" w:firstRow="1" w:lastRow="1" w:firstColumn="1" w:lastColumn="1" w:noHBand="0" w:noVBand="0"/>
      </w:tblPr>
      <w:tblGrid>
        <w:gridCol w:w="3610"/>
        <w:gridCol w:w="4153"/>
        <w:gridCol w:w="2104"/>
      </w:tblGrid>
      <w:tr w:rsidR="00BD6FC9" w14:paraId="51A1F609" w14:textId="77777777">
        <w:trPr>
          <w:trHeight w:val="771"/>
        </w:trPr>
        <w:tc>
          <w:tcPr>
            <w:tcW w:w="3610" w:type="dxa"/>
          </w:tcPr>
          <w:p w14:paraId="34932FF7" w14:textId="77777777" w:rsidR="00BD6FC9" w:rsidRDefault="008374FF">
            <w:pPr>
              <w:pStyle w:val="TableParagraph"/>
              <w:spacing w:line="268" w:lineRule="exact"/>
              <w:ind w:right="82"/>
              <w:jc w:val="right"/>
              <w:rPr>
                <w:rFonts w:ascii="Arial"/>
                <w:b/>
                <w:sz w:val="24"/>
              </w:rPr>
            </w:pPr>
            <w:r>
              <w:rPr>
                <w:rFonts w:ascii="Arial"/>
                <w:b/>
                <w:sz w:val="24"/>
              </w:rPr>
              <w:t>Between</w:t>
            </w:r>
          </w:p>
        </w:tc>
        <w:tc>
          <w:tcPr>
            <w:tcW w:w="4153" w:type="dxa"/>
          </w:tcPr>
          <w:p w14:paraId="0DA3EABA" w14:textId="77777777" w:rsidR="00BD6FC9" w:rsidRDefault="008374FF">
            <w:pPr>
              <w:pStyle w:val="TableParagraph"/>
              <w:ind w:left="84" w:right="809"/>
              <w:rPr>
                <w:rFonts w:ascii="Arial"/>
                <w:b/>
                <w:sz w:val="24"/>
              </w:rPr>
            </w:pPr>
            <w:r>
              <w:rPr>
                <w:rFonts w:ascii="Arial"/>
                <w:b/>
                <w:sz w:val="24"/>
              </w:rPr>
              <w:t>ESKOM HOLDINGS SOC Ltd</w:t>
            </w:r>
            <w:r>
              <w:rPr>
                <w:rFonts w:ascii="Arial"/>
                <w:b/>
                <w:spacing w:val="-64"/>
                <w:sz w:val="24"/>
              </w:rPr>
              <w:t xml:space="preserve"> </w:t>
            </w:r>
            <w:r>
              <w:rPr>
                <w:rFonts w:ascii="Arial"/>
                <w:b/>
                <w:sz w:val="24"/>
              </w:rPr>
              <w:t>(Reg</w:t>
            </w:r>
            <w:r>
              <w:rPr>
                <w:rFonts w:ascii="Arial"/>
                <w:b/>
                <w:spacing w:val="-1"/>
                <w:sz w:val="24"/>
              </w:rPr>
              <w:t xml:space="preserve"> </w:t>
            </w:r>
            <w:r>
              <w:rPr>
                <w:rFonts w:ascii="Arial"/>
                <w:b/>
                <w:sz w:val="24"/>
              </w:rPr>
              <w:t>No.</w:t>
            </w:r>
            <w:r>
              <w:rPr>
                <w:rFonts w:ascii="Arial"/>
                <w:b/>
                <w:spacing w:val="-1"/>
                <w:sz w:val="24"/>
              </w:rPr>
              <w:t xml:space="preserve"> </w:t>
            </w:r>
            <w:r>
              <w:rPr>
                <w:rFonts w:ascii="Arial"/>
                <w:b/>
                <w:sz w:val="24"/>
              </w:rPr>
              <w:t>2002/015527/30)</w:t>
            </w:r>
          </w:p>
        </w:tc>
        <w:tc>
          <w:tcPr>
            <w:tcW w:w="2104" w:type="dxa"/>
          </w:tcPr>
          <w:p w14:paraId="6470ACCC" w14:textId="77777777" w:rsidR="00BD6FC9" w:rsidRDefault="00BD6FC9">
            <w:pPr>
              <w:pStyle w:val="TableParagraph"/>
              <w:rPr>
                <w:rFonts w:ascii="Times New Roman"/>
                <w:sz w:val="20"/>
              </w:rPr>
            </w:pPr>
          </w:p>
        </w:tc>
      </w:tr>
      <w:tr w:rsidR="00BD6FC9" w14:paraId="07D39A76" w14:textId="77777777">
        <w:trPr>
          <w:trHeight w:val="997"/>
        </w:trPr>
        <w:tc>
          <w:tcPr>
            <w:tcW w:w="3610" w:type="dxa"/>
          </w:tcPr>
          <w:p w14:paraId="4D688EA3" w14:textId="77777777" w:rsidR="00BD6FC9" w:rsidRDefault="008374FF">
            <w:pPr>
              <w:pStyle w:val="TableParagraph"/>
              <w:spacing w:before="219"/>
              <w:ind w:right="83"/>
              <w:jc w:val="right"/>
              <w:rPr>
                <w:rFonts w:ascii="Arial"/>
                <w:b/>
                <w:sz w:val="24"/>
              </w:rPr>
            </w:pPr>
            <w:r>
              <w:rPr>
                <w:rFonts w:ascii="Arial"/>
                <w:b/>
                <w:sz w:val="24"/>
              </w:rPr>
              <w:t>and</w:t>
            </w:r>
          </w:p>
        </w:tc>
        <w:tc>
          <w:tcPr>
            <w:tcW w:w="4153" w:type="dxa"/>
          </w:tcPr>
          <w:p w14:paraId="3F34D51D" w14:textId="77777777" w:rsidR="00BD6FC9" w:rsidRPr="008121F1" w:rsidRDefault="00BD6FC9" w:rsidP="008121F1"/>
        </w:tc>
        <w:tc>
          <w:tcPr>
            <w:tcW w:w="2104" w:type="dxa"/>
          </w:tcPr>
          <w:p w14:paraId="68E08177" w14:textId="77777777" w:rsidR="00BD6FC9" w:rsidRDefault="00BD6FC9">
            <w:pPr>
              <w:pStyle w:val="TableParagraph"/>
              <w:rPr>
                <w:rFonts w:ascii="Times New Roman"/>
                <w:sz w:val="20"/>
              </w:rPr>
            </w:pPr>
          </w:p>
        </w:tc>
      </w:tr>
      <w:tr w:rsidR="00BD6FC9" w14:paraId="06CF2EE3" w14:textId="77777777">
        <w:trPr>
          <w:trHeight w:val="2082"/>
        </w:trPr>
        <w:tc>
          <w:tcPr>
            <w:tcW w:w="3610" w:type="dxa"/>
            <w:tcBorders>
              <w:bottom w:val="single" w:sz="4" w:space="0" w:color="000000"/>
            </w:tcBorders>
          </w:tcPr>
          <w:p w14:paraId="5BD94761" w14:textId="77777777" w:rsidR="00BD6FC9" w:rsidRDefault="008374FF">
            <w:pPr>
              <w:pStyle w:val="TableParagraph"/>
              <w:spacing w:before="218"/>
              <w:ind w:right="84"/>
              <w:jc w:val="right"/>
              <w:rPr>
                <w:rFonts w:ascii="Arial"/>
                <w:b/>
                <w:sz w:val="24"/>
              </w:rPr>
            </w:pPr>
            <w:r>
              <w:rPr>
                <w:rFonts w:ascii="Arial"/>
                <w:b/>
                <w:sz w:val="24"/>
              </w:rPr>
              <w:t>for</w:t>
            </w:r>
          </w:p>
        </w:tc>
        <w:tc>
          <w:tcPr>
            <w:tcW w:w="6257" w:type="dxa"/>
            <w:gridSpan w:val="2"/>
            <w:tcBorders>
              <w:bottom w:val="single" w:sz="4" w:space="0" w:color="000000"/>
            </w:tcBorders>
          </w:tcPr>
          <w:p w14:paraId="39943C04" w14:textId="0834EDBB" w:rsidR="00BD6FC9" w:rsidRDefault="008374FF">
            <w:pPr>
              <w:pStyle w:val="TableParagraph"/>
              <w:spacing w:before="218"/>
              <w:ind w:left="84" w:right="379"/>
              <w:rPr>
                <w:rFonts w:ascii="Arial"/>
                <w:b/>
                <w:sz w:val="24"/>
              </w:rPr>
            </w:pPr>
            <w:r>
              <w:rPr>
                <w:rFonts w:ascii="Arial"/>
                <w:b/>
                <w:sz w:val="24"/>
              </w:rPr>
              <w:t xml:space="preserve">SUPPLY AND DELIVERY OF </w:t>
            </w:r>
            <w:r w:rsidR="00A17EEF">
              <w:rPr>
                <w:rFonts w:ascii="Arial"/>
                <w:b/>
                <w:sz w:val="24"/>
              </w:rPr>
              <w:t>B</w:t>
            </w:r>
            <w:r w:rsidR="00694F3E">
              <w:rPr>
                <w:rFonts w:ascii="Arial"/>
                <w:b/>
                <w:sz w:val="24"/>
              </w:rPr>
              <w:t xml:space="preserve">OILER TUBES AND RELATED STEEL </w:t>
            </w:r>
            <w:r>
              <w:rPr>
                <w:rFonts w:ascii="Arial"/>
                <w:b/>
                <w:sz w:val="24"/>
              </w:rPr>
              <w:t>ON AN AS AND WHEN REQUIRED BASIS</w:t>
            </w:r>
            <w:r w:rsidR="00E74FF7">
              <w:rPr>
                <w:rFonts w:ascii="Arial"/>
                <w:b/>
                <w:sz w:val="24"/>
              </w:rPr>
              <w:t xml:space="preserve"> </w:t>
            </w:r>
            <w:r>
              <w:rPr>
                <w:rFonts w:ascii="Arial"/>
                <w:b/>
                <w:spacing w:val="-64"/>
                <w:sz w:val="24"/>
              </w:rPr>
              <w:t xml:space="preserve"> </w:t>
            </w:r>
            <w:r w:rsidR="00E74FF7">
              <w:rPr>
                <w:rFonts w:ascii="Arial"/>
                <w:b/>
                <w:spacing w:val="-64"/>
                <w:sz w:val="24"/>
              </w:rPr>
              <w:t xml:space="preserve">    </w:t>
            </w:r>
            <w:r>
              <w:rPr>
                <w:rFonts w:ascii="Arial"/>
                <w:b/>
                <w:sz w:val="24"/>
              </w:rPr>
              <w:t>FOR THE PERIOD OF FIVE (5) YEARS AT MAJUBA</w:t>
            </w:r>
            <w:r>
              <w:rPr>
                <w:rFonts w:ascii="Arial"/>
                <w:b/>
                <w:spacing w:val="-64"/>
                <w:sz w:val="24"/>
              </w:rPr>
              <w:t xml:space="preserve"> </w:t>
            </w:r>
            <w:r>
              <w:rPr>
                <w:rFonts w:ascii="Arial"/>
                <w:b/>
                <w:sz w:val="24"/>
              </w:rPr>
              <w:t>POWER</w:t>
            </w:r>
            <w:r>
              <w:rPr>
                <w:rFonts w:ascii="Arial"/>
                <w:b/>
                <w:spacing w:val="-1"/>
                <w:sz w:val="24"/>
              </w:rPr>
              <w:t xml:space="preserve"> </w:t>
            </w:r>
            <w:r>
              <w:rPr>
                <w:rFonts w:ascii="Arial"/>
                <w:b/>
                <w:sz w:val="24"/>
              </w:rPr>
              <w:t>STATION</w:t>
            </w:r>
          </w:p>
        </w:tc>
      </w:tr>
      <w:tr w:rsidR="00BD6FC9" w14:paraId="7D45EA1D" w14:textId="77777777">
        <w:trPr>
          <w:trHeight w:val="727"/>
        </w:trPr>
        <w:tc>
          <w:tcPr>
            <w:tcW w:w="3610" w:type="dxa"/>
            <w:tcBorders>
              <w:top w:val="single" w:sz="4" w:space="0" w:color="000000"/>
            </w:tcBorders>
          </w:tcPr>
          <w:p w14:paraId="55466E3D" w14:textId="77777777" w:rsidR="00BD6FC9" w:rsidRDefault="008374FF">
            <w:pPr>
              <w:pStyle w:val="TableParagraph"/>
              <w:spacing w:before="86"/>
              <w:ind w:right="83"/>
              <w:jc w:val="right"/>
              <w:rPr>
                <w:rFonts w:ascii="Arial"/>
                <w:b/>
                <w:sz w:val="24"/>
              </w:rPr>
            </w:pPr>
            <w:r>
              <w:rPr>
                <w:rFonts w:ascii="Arial"/>
                <w:b/>
                <w:sz w:val="24"/>
              </w:rPr>
              <w:t>Contents:</w:t>
            </w:r>
          </w:p>
        </w:tc>
        <w:tc>
          <w:tcPr>
            <w:tcW w:w="4153" w:type="dxa"/>
            <w:tcBorders>
              <w:top w:val="single" w:sz="4" w:space="0" w:color="000000"/>
            </w:tcBorders>
          </w:tcPr>
          <w:p w14:paraId="0A0007B5" w14:textId="77777777" w:rsidR="00BD6FC9" w:rsidRDefault="00BD6FC9">
            <w:pPr>
              <w:pStyle w:val="TableParagraph"/>
              <w:rPr>
                <w:rFonts w:ascii="Times New Roman"/>
                <w:sz w:val="20"/>
              </w:rPr>
            </w:pPr>
          </w:p>
        </w:tc>
        <w:tc>
          <w:tcPr>
            <w:tcW w:w="2104" w:type="dxa"/>
            <w:tcBorders>
              <w:top w:val="single" w:sz="4" w:space="0" w:color="000000"/>
            </w:tcBorders>
          </w:tcPr>
          <w:p w14:paraId="3E3473A9" w14:textId="77777777" w:rsidR="00BD6FC9" w:rsidRDefault="008374FF">
            <w:pPr>
              <w:pStyle w:val="TableParagraph"/>
              <w:spacing w:before="86"/>
              <w:ind w:left="854" w:right="536"/>
              <w:rPr>
                <w:rFonts w:ascii="Arial"/>
                <w:b/>
                <w:sz w:val="24"/>
              </w:rPr>
            </w:pPr>
            <w:r>
              <w:rPr>
                <w:rFonts w:ascii="Arial"/>
                <w:b/>
                <w:sz w:val="24"/>
              </w:rPr>
              <w:t>No of</w:t>
            </w:r>
            <w:r>
              <w:rPr>
                <w:rFonts w:ascii="Arial"/>
                <w:b/>
                <w:spacing w:val="1"/>
                <w:sz w:val="24"/>
              </w:rPr>
              <w:t xml:space="preserve"> </w:t>
            </w:r>
            <w:r>
              <w:rPr>
                <w:rFonts w:ascii="Arial"/>
                <w:b/>
                <w:sz w:val="24"/>
              </w:rPr>
              <w:t>pages</w:t>
            </w:r>
          </w:p>
        </w:tc>
      </w:tr>
      <w:tr w:rsidR="00BD6FC9" w14:paraId="40AC8EA1" w14:textId="77777777">
        <w:trPr>
          <w:trHeight w:val="446"/>
        </w:trPr>
        <w:tc>
          <w:tcPr>
            <w:tcW w:w="3610" w:type="dxa"/>
          </w:tcPr>
          <w:p w14:paraId="7E3364ED" w14:textId="77777777" w:rsidR="00BD6FC9" w:rsidRDefault="008374FF">
            <w:pPr>
              <w:pStyle w:val="TableParagraph"/>
              <w:spacing w:before="81"/>
              <w:ind w:right="82"/>
              <w:jc w:val="right"/>
              <w:rPr>
                <w:rFonts w:ascii="Arial"/>
                <w:b/>
                <w:sz w:val="24"/>
              </w:rPr>
            </w:pPr>
            <w:r>
              <w:rPr>
                <w:rFonts w:ascii="Arial"/>
                <w:b/>
                <w:sz w:val="24"/>
              </w:rPr>
              <w:t>Part</w:t>
            </w:r>
            <w:r>
              <w:rPr>
                <w:rFonts w:ascii="Arial"/>
                <w:b/>
                <w:spacing w:val="-10"/>
                <w:sz w:val="24"/>
              </w:rPr>
              <w:t xml:space="preserve"> </w:t>
            </w:r>
            <w:r>
              <w:rPr>
                <w:rFonts w:ascii="Arial"/>
                <w:b/>
                <w:sz w:val="24"/>
              </w:rPr>
              <w:t>C1</w:t>
            </w:r>
          </w:p>
        </w:tc>
        <w:tc>
          <w:tcPr>
            <w:tcW w:w="4153" w:type="dxa"/>
          </w:tcPr>
          <w:p w14:paraId="14B3C4D2" w14:textId="77777777" w:rsidR="00BD6FC9" w:rsidRDefault="008374FF">
            <w:pPr>
              <w:pStyle w:val="TableParagraph"/>
              <w:spacing w:before="81"/>
              <w:ind w:left="84"/>
              <w:rPr>
                <w:rFonts w:ascii="Arial"/>
                <w:b/>
                <w:sz w:val="24"/>
              </w:rPr>
            </w:pPr>
            <w:r>
              <w:rPr>
                <w:rFonts w:ascii="Arial"/>
                <w:b/>
                <w:spacing w:val="-1"/>
                <w:sz w:val="24"/>
              </w:rPr>
              <w:t>Agreements</w:t>
            </w:r>
            <w:r>
              <w:rPr>
                <w:rFonts w:ascii="Arial"/>
                <w:b/>
                <w:spacing w:val="-14"/>
                <w:sz w:val="24"/>
              </w:rPr>
              <w:t xml:space="preserve"> </w:t>
            </w:r>
            <w:r>
              <w:rPr>
                <w:rFonts w:ascii="Arial"/>
                <w:b/>
                <w:sz w:val="24"/>
              </w:rPr>
              <w:t>&amp;</w:t>
            </w:r>
            <w:r>
              <w:rPr>
                <w:rFonts w:ascii="Arial"/>
                <w:b/>
                <w:spacing w:val="-14"/>
                <w:sz w:val="24"/>
              </w:rPr>
              <w:t xml:space="preserve"> </w:t>
            </w:r>
            <w:r>
              <w:rPr>
                <w:rFonts w:ascii="Arial"/>
                <w:b/>
                <w:sz w:val="24"/>
              </w:rPr>
              <w:t>Contract</w:t>
            </w:r>
            <w:r>
              <w:rPr>
                <w:rFonts w:ascii="Arial"/>
                <w:b/>
                <w:spacing w:val="-15"/>
                <w:sz w:val="24"/>
              </w:rPr>
              <w:t xml:space="preserve"> </w:t>
            </w:r>
            <w:r>
              <w:rPr>
                <w:rFonts w:ascii="Arial"/>
                <w:b/>
                <w:sz w:val="24"/>
              </w:rPr>
              <w:t>Data</w:t>
            </w:r>
          </w:p>
        </w:tc>
        <w:tc>
          <w:tcPr>
            <w:tcW w:w="2104" w:type="dxa"/>
          </w:tcPr>
          <w:p w14:paraId="4F927558" w14:textId="77777777" w:rsidR="00BD6FC9" w:rsidRDefault="00947155">
            <w:pPr>
              <w:pStyle w:val="TableParagraph"/>
              <w:spacing w:before="81"/>
              <w:ind w:left="854"/>
              <w:rPr>
                <w:rFonts w:ascii="Arial" w:hAnsi="Arial"/>
                <w:b/>
                <w:sz w:val="24"/>
              </w:rPr>
            </w:pPr>
            <w:r>
              <w:rPr>
                <w:rFonts w:ascii="Arial" w:hAnsi="Arial"/>
                <w:b/>
                <w:sz w:val="24"/>
              </w:rPr>
              <w:t>2</w:t>
            </w:r>
          </w:p>
        </w:tc>
      </w:tr>
      <w:tr w:rsidR="00BD6FC9" w14:paraId="5475D283" w14:textId="77777777">
        <w:trPr>
          <w:trHeight w:val="446"/>
        </w:trPr>
        <w:tc>
          <w:tcPr>
            <w:tcW w:w="3610" w:type="dxa"/>
          </w:tcPr>
          <w:p w14:paraId="36E89247" w14:textId="77777777" w:rsidR="00BD6FC9" w:rsidRDefault="008374FF">
            <w:pPr>
              <w:pStyle w:val="TableParagraph"/>
              <w:spacing w:before="81"/>
              <w:ind w:right="82"/>
              <w:jc w:val="right"/>
              <w:rPr>
                <w:rFonts w:ascii="Arial"/>
                <w:b/>
                <w:sz w:val="24"/>
              </w:rPr>
            </w:pPr>
            <w:r>
              <w:rPr>
                <w:rFonts w:ascii="Arial"/>
                <w:b/>
                <w:sz w:val="24"/>
              </w:rPr>
              <w:t>Part</w:t>
            </w:r>
            <w:r>
              <w:rPr>
                <w:rFonts w:ascii="Arial"/>
                <w:b/>
                <w:spacing w:val="-10"/>
                <w:sz w:val="24"/>
              </w:rPr>
              <w:t xml:space="preserve"> </w:t>
            </w:r>
            <w:r>
              <w:rPr>
                <w:rFonts w:ascii="Arial"/>
                <w:b/>
                <w:sz w:val="24"/>
              </w:rPr>
              <w:t>C2</w:t>
            </w:r>
          </w:p>
        </w:tc>
        <w:tc>
          <w:tcPr>
            <w:tcW w:w="4153" w:type="dxa"/>
          </w:tcPr>
          <w:p w14:paraId="134074D4" w14:textId="77777777" w:rsidR="00BD6FC9" w:rsidRDefault="008374FF">
            <w:pPr>
              <w:pStyle w:val="TableParagraph"/>
              <w:spacing w:before="81"/>
              <w:ind w:left="84"/>
              <w:rPr>
                <w:rFonts w:ascii="Arial"/>
                <w:b/>
                <w:sz w:val="24"/>
              </w:rPr>
            </w:pPr>
            <w:r>
              <w:rPr>
                <w:rFonts w:ascii="Arial"/>
                <w:b/>
                <w:sz w:val="24"/>
              </w:rPr>
              <w:t>Pricing</w:t>
            </w:r>
            <w:r>
              <w:rPr>
                <w:rFonts w:ascii="Arial"/>
                <w:b/>
                <w:spacing w:val="-16"/>
                <w:sz w:val="24"/>
              </w:rPr>
              <w:t xml:space="preserve"> </w:t>
            </w:r>
            <w:r>
              <w:rPr>
                <w:rFonts w:ascii="Arial"/>
                <w:b/>
                <w:sz w:val="24"/>
              </w:rPr>
              <w:t>Data</w:t>
            </w:r>
          </w:p>
        </w:tc>
        <w:tc>
          <w:tcPr>
            <w:tcW w:w="2104" w:type="dxa"/>
          </w:tcPr>
          <w:p w14:paraId="2ACEA3FC" w14:textId="77777777" w:rsidR="00BD6FC9" w:rsidRDefault="00947155">
            <w:pPr>
              <w:pStyle w:val="TableParagraph"/>
              <w:spacing w:before="81"/>
              <w:ind w:left="854"/>
              <w:rPr>
                <w:rFonts w:ascii="Arial" w:hAnsi="Arial"/>
                <w:b/>
                <w:sz w:val="24"/>
              </w:rPr>
            </w:pPr>
            <w:r>
              <w:rPr>
                <w:rFonts w:ascii="Arial" w:hAnsi="Arial"/>
                <w:b/>
                <w:sz w:val="24"/>
              </w:rPr>
              <w:t>27</w:t>
            </w:r>
          </w:p>
        </w:tc>
      </w:tr>
      <w:tr w:rsidR="00BD6FC9" w14:paraId="5D25804C" w14:textId="77777777">
        <w:trPr>
          <w:trHeight w:val="887"/>
        </w:trPr>
        <w:tc>
          <w:tcPr>
            <w:tcW w:w="3610" w:type="dxa"/>
            <w:tcBorders>
              <w:bottom w:val="single" w:sz="4" w:space="0" w:color="000000"/>
            </w:tcBorders>
          </w:tcPr>
          <w:p w14:paraId="4719CEDF" w14:textId="77777777" w:rsidR="00BD6FC9" w:rsidRDefault="008374FF">
            <w:pPr>
              <w:pStyle w:val="TableParagraph"/>
              <w:spacing w:before="81"/>
              <w:ind w:right="82"/>
              <w:jc w:val="right"/>
              <w:rPr>
                <w:rFonts w:ascii="Arial"/>
                <w:b/>
                <w:sz w:val="24"/>
              </w:rPr>
            </w:pPr>
            <w:r>
              <w:rPr>
                <w:rFonts w:ascii="Arial"/>
                <w:b/>
                <w:sz w:val="24"/>
              </w:rPr>
              <w:t>Part</w:t>
            </w:r>
            <w:r>
              <w:rPr>
                <w:rFonts w:ascii="Arial"/>
                <w:b/>
                <w:spacing w:val="-10"/>
                <w:sz w:val="24"/>
              </w:rPr>
              <w:t xml:space="preserve"> </w:t>
            </w:r>
            <w:r>
              <w:rPr>
                <w:rFonts w:ascii="Arial"/>
                <w:b/>
                <w:sz w:val="24"/>
              </w:rPr>
              <w:t>C3</w:t>
            </w:r>
          </w:p>
        </w:tc>
        <w:tc>
          <w:tcPr>
            <w:tcW w:w="4153" w:type="dxa"/>
            <w:tcBorders>
              <w:bottom w:val="single" w:sz="4" w:space="0" w:color="000000"/>
            </w:tcBorders>
          </w:tcPr>
          <w:p w14:paraId="44220E56" w14:textId="77777777" w:rsidR="00BD6FC9" w:rsidRDefault="008374FF">
            <w:pPr>
              <w:pStyle w:val="TableParagraph"/>
              <w:spacing w:before="81"/>
              <w:ind w:left="84"/>
              <w:rPr>
                <w:rFonts w:ascii="Arial"/>
                <w:b/>
                <w:sz w:val="24"/>
              </w:rPr>
            </w:pPr>
            <w:r>
              <w:rPr>
                <w:rFonts w:ascii="Arial"/>
                <w:b/>
                <w:sz w:val="24"/>
              </w:rPr>
              <w:t>Scope</w:t>
            </w:r>
            <w:r>
              <w:rPr>
                <w:rFonts w:ascii="Arial"/>
                <w:b/>
                <w:spacing w:val="-12"/>
                <w:sz w:val="24"/>
              </w:rPr>
              <w:t xml:space="preserve"> </w:t>
            </w:r>
            <w:r>
              <w:rPr>
                <w:rFonts w:ascii="Arial"/>
                <w:b/>
                <w:sz w:val="24"/>
              </w:rPr>
              <w:t>of</w:t>
            </w:r>
            <w:r>
              <w:rPr>
                <w:rFonts w:ascii="Arial"/>
                <w:b/>
                <w:spacing w:val="-11"/>
                <w:sz w:val="24"/>
              </w:rPr>
              <w:t xml:space="preserve"> </w:t>
            </w:r>
            <w:r>
              <w:rPr>
                <w:rFonts w:ascii="Arial"/>
                <w:b/>
                <w:sz w:val="24"/>
              </w:rPr>
              <w:t>Work</w:t>
            </w:r>
          </w:p>
        </w:tc>
        <w:tc>
          <w:tcPr>
            <w:tcW w:w="2104" w:type="dxa"/>
            <w:tcBorders>
              <w:bottom w:val="single" w:sz="4" w:space="0" w:color="000000"/>
            </w:tcBorders>
          </w:tcPr>
          <w:p w14:paraId="698CE476" w14:textId="77777777" w:rsidR="00BD6FC9" w:rsidRDefault="00947155">
            <w:pPr>
              <w:pStyle w:val="TableParagraph"/>
              <w:spacing w:before="81"/>
              <w:ind w:left="854"/>
              <w:rPr>
                <w:rFonts w:ascii="Arial" w:hAnsi="Arial"/>
                <w:b/>
                <w:sz w:val="24"/>
              </w:rPr>
            </w:pPr>
            <w:r>
              <w:rPr>
                <w:rFonts w:ascii="Arial" w:hAnsi="Arial"/>
                <w:b/>
                <w:sz w:val="24"/>
              </w:rPr>
              <w:t>6</w:t>
            </w:r>
          </w:p>
        </w:tc>
      </w:tr>
      <w:tr w:rsidR="00BD6FC9" w14:paraId="69B184BE" w14:textId="77777777">
        <w:trPr>
          <w:trHeight w:val="360"/>
        </w:trPr>
        <w:tc>
          <w:tcPr>
            <w:tcW w:w="3610" w:type="dxa"/>
            <w:tcBorders>
              <w:top w:val="single" w:sz="4" w:space="0" w:color="000000"/>
            </w:tcBorders>
          </w:tcPr>
          <w:p w14:paraId="02B7C000" w14:textId="77777777" w:rsidR="00BD6FC9" w:rsidRDefault="008374FF">
            <w:pPr>
              <w:pStyle w:val="TableParagraph"/>
              <w:spacing w:before="84" w:line="256" w:lineRule="exact"/>
              <w:ind w:right="82"/>
              <w:jc w:val="right"/>
              <w:rPr>
                <w:rFonts w:ascii="Arial"/>
                <w:b/>
                <w:sz w:val="24"/>
              </w:rPr>
            </w:pPr>
            <w:r>
              <w:rPr>
                <w:rFonts w:ascii="Arial"/>
                <w:b/>
                <w:sz w:val="24"/>
              </w:rPr>
              <w:t>CONTRACT No.</w:t>
            </w:r>
          </w:p>
        </w:tc>
        <w:tc>
          <w:tcPr>
            <w:tcW w:w="4153" w:type="dxa"/>
            <w:tcBorders>
              <w:top w:val="single" w:sz="4" w:space="0" w:color="000000"/>
            </w:tcBorders>
          </w:tcPr>
          <w:p w14:paraId="5E4D720D" w14:textId="77777777" w:rsidR="00BD6FC9" w:rsidRDefault="00BD6FC9">
            <w:pPr>
              <w:pStyle w:val="TableParagraph"/>
              <w:spacing w:before="84" w:line="256" w:lineRule="exact"/>
              <w:ind w:left="84"/>
              <w:rPr>
                <w:rFonts w:ascii="Arial"/>
                <w:b/>
                <w:sz w:val="24"/>
              </w:rPr>
            </w:pPr>
          </w:p>
        </w:tc>
        <w:tc>
          <w:tcPr>
            <w:tcW w:w="2104" w:type="dxa"/>
            <w:tcBorders>
              <w:top w:val="single" w:sz="4" w:space="0" w:color="000000"/>
            </w:tcBorders>
          </w:tcPr>
          <w:p w14:paraId="5C1D4373" w14:textId="77777777" w:rsidR="00BD6FC9" w:rsidRDefault="00BD6FC9">
            <w:pPr>
              <w:pStyle w:val="TableParagraph"/>
              <w:rPr>
                <w:rFonts w:ascii="Times New Roman"/>
                <w:sz w:val="20"/>
              </w:rPr>
            </w:pPr>
          </w:p>
        </w:tc>
      </w:tr>
    </w:tbl>
    <w:p w14:paraId="5A3E516D" w14:textId="77777777" w:rsidR="00BD6FC9" w:rsidRDefault="00BD6FC9">
      <w:pPr>
        <w:pStyle w:val="BodyText"/>
        <w:rPr>
          <w:rFonts w:ascii="Times New Roman"/>
        </w:rPr>
      </w:pPr>
    </w:p>
    <w:p w14:paraId="23C6ABB9" w14:textId="77777777" w:rsidR="00BD6FC9" w:rsidRDefault="00BD6FC9">
      <w:pPr>
        <w:pStyle w:val="BodyText"/>
        <w:rPr>
          <w:rFonts w:ascii="Times New Roman"/>
        </w:rPr>
      </w:pPr>
    </w:p>
    <w:p w14:paraId="17B6ABFB" w14:textId="77777777" w:rsidR="00BD6FC9" w:rsidRDefault="00BD6FC9">
      <w:pPr>
        <w:pStyle w:val="BodyText"/>
        <w:rPr>
          <w:rFonts w:ascii="Times New Roman"/>
        </w:rPr>
      </w:pPr>
    </w:p>
    <w:p w14:paraId="55F07281" w14:textId="77777777" w:rsidR="00BD6FC9" w:rsidRDefault="00BD6FC9">
      <w:pPr>
        <w:pStyle w:val="BodyText"/>
        <w:rPr>
          <w:rFonts w:ascii="Times New Roman"/>
        </w:rPr>
      </w:pPr>
    </w:p>
    <w:p w14:paraId="0465B328" w14:textId="77777777" w:rsidR="00BD6FC9" w:rsidRDefault="00BD6FC9">
      <w:pPr>
        <w:pStyle w:val="BodyText"/>
        <w:rPr>
          <w:rFonts w:ascii="Times New Roman"/>
        </w:rPr>
      </w:pPr>
    </w:p>
    <w:p w14:paraId="4C96B569" w14:textId="77777777" w:rsidR="00BD6FC9" w:rsidRDefault="0038367A" w:rsidP="00DB64C4">
      <w:pPr>
        <w:pStyle w:val="BodyText"/>
        <w:spacing w:before="4"/>
        <w:rPr>
          <w:rFonts w:ascii="Times New Roman"/>
        </w:rPr>
        <w:sectPr w:rsidR="00BD6FC9">
          <w:headerReference w:type="default" r:id="rId9"/>
          <w:footerReference w:type="default" r:id="rId10"/>
          <w:type w:val="continuous"/>
          <w:pgSz w:w="11910" w:h="16840"/>
          <w:pgMar w:top="1320" w:right="800" w:bottom="900" w:left="540" w:header="726" w:footer="706" w:gutter="0"/>
          <w:pgNumType w:start="1"/>
          <w:cols w:space="720"/>
        </w:sectPr>
      </w:pPr>
      <w:r>
        <w:rPr>
          <w:noProof/>
          <w:lang w:val="en-ZA" w:eastAsia="en-ZA"/>
        </w:rPr>
        <mc:AlternateContent>
          <mc:Choice Requires="wps">
            <w:drawing>
              <wp:anchor distT="0" distB="0" distL="0" distR="0" simplePos="0" relativeHeight="251655168" behindDoc="1" locked="0" layoutInCell="1" allowOverlap="1" wp14:anchorId="04BAFE54" wp14:editId="14BB9876">
                <wp:simplePos x="0" y="0"/>
                <wp:positionH relativeFrom="page">
                  <wp:posOffset>618490</wp:posOffset>
                </wp:positionH>
                <wp:positionV relativeFrom="paragraph">
                  <wp:posOffset>173355</wp:posOffset>
                </wp:positionV>
                <wp:extent cx="6275705" cy="3175"/>
                <wp:effectExtent l="0" t="0" r="0" b="0"/>
                <wp:wrapTopAndBottom/>
                <wp:docPr id="15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570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10A6BF4" id="Rectangle 82" o:spid="_x0000_s1026" style="position:absolute;margin-left:48.7pt;margin-top:13.65pt;width:494.15pt;height:.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" fillcolor="black" stroked="f">
                <w10:wrap type="topAndBottom" anchorx="page"/>
              </v:rect>
            </w:pict>
          </mc:Fallback>
        </mc:AlternateContent>
      </w:r>
    </w:p>
    <w:p w14:paraId="4CBA599B" w14:textId="77777777" w:rsidR="00BD6FC9" w:rsidRDefault="00BD6FC9">
      <w:pPr>
        <w:pStyle w:val="BodyText"/>
        <w:spacing w:before="2"/>
        <w:rPr>
          <w:rFonts w:ascii="Times New Roman"/>
          <w:sz w:val="25"/>
        </w:rPr>
      </w:pPr>
    </w:p>
    <w:p w14:paraId="240C6EB2" w14:textId="77777777" w:rsidR="00BD6FC9" w:rsidRDefault="008374FF">
      <w:pPr>
        <w:tabs>
          <w:tab w:val="left" w:pos="2753"/>
        </w:tabs>
        <w:spacing w:before="89"/>
        <w:ind w:left="592"/>
        <w:rPr>
          <w:rFonts w:ascii="Arial"/>
          <w:b/>
          <w:sz w:val="32"/>
        </w:rPr>
      </w:pPr>
      <w:r>
        <w:rPr>
          <w:rFonts w:ascii="Arial"/>
          <w:b/>
          <w:sz w:val="32"/>
        </w:rPr>
        <w:t>PART</w:t>
      </w:r>
      <w:r>
        <w:rPr>
          <w:rFonts w:ascii="Arial"/>
          <w:b/>
          <w:spacing w:val="-9"/>
          <w:sz w:val="32"/>
        </w:rPr>
        <w:t xml:space="preserve"> </w:t>
      </w:r>
      <w:r>
        <w:rPr>
          <w:rFonts w:ascii="Arial"/>
          <w:b/>
          <w:sz w:val="32"/>
        </w:rPr>
        <w:t>C1:</w:t>
      </w:r>
      <w:r>
        <w:rPr>
          <w:rFonts w:ascii="Arial"/>
          <w:b/>
          <w:sz w:val="32"/>
        </w:rPr>
        <w:tab/>
        <w:t>AGREEMENTS</w:t>
      </w:r>
      <w:r>
        <w:rPr>
          <w:rFonts w:ascii="Arial"/>
          <w:b/>
          <w:spacing w:val="-16"/>
          <w:sz w:val="32"/>
        </w:rPr>
        <w:t xml:space="preserve"> </w:t>
      </w:r>
      <w:r>
        <w:rPr>
          <w:rFonts w:ascii="Arial"/>
          <w:b/>
          <w:sz w:val="32"/>
        </w:rPr>
        <w:t>&amp;</w:t>
      </w:r>
      <w:r>
        <w:rPr>
          <w:rFonts w:ascii="Arial"/>
          <w:b/>
          <w:spacing w:val="-16"/>
          <w:sz w:val="32"/>
        </w:rPr>
        <w:t xml:space="preserve"> </w:t>
      </w:r>
      <w:r>
        <w:rPr>
          <w:rFonts w:ascii="Arial"/>
          <w:b/>
          <w:sz w:val="32"/>
        </w:rPr>
        <w:t>CONTRACT</w:t>
      </w:r>
      <w:r>
        <w:rPr>
          <w:rFonts w:ascii="Arial"/>
          <w:b/>
          <w:spacing w:val="-14"/>
          <w:sz w:val="32"/>
        </w:rPr>
        <w:t xml:space="preserve"> </w:t>
      </w:r>
      <w:r>
        <w:rPr>
          <w:rFonts w:ascii="Arial"/>
          <w:b/>
          <w:sz w:val="32"/>
        </w:rPr>
        <w:t>DATA</w:t>
      </w:r>
    </w:p>
    <w:p w14:paraId="0BFF5EE9" w14:textId="77777777" w:rsidR="00BD6FC9" w:rsidRDefault="00BD6FC9">
      <w:pPr>
        <w:pStyle w:val="BodyText"/>
        <w:rPr>
          <w:rFonts w:ascii="Arial"/>
          <w:b/>
        </w:rPr>
      </w:pPr>
    </w:p>
    <w:p w14:paraId="5EE8C59E" w14:textId="77777777" w:rsidR="00BD6FC9" w:rsidRDefault="00BD6FC9">
      <w:pPr>
        <w:pStyle w:val="BodyText"/>
        <w:rPr>
          <w:rFonts w:ascii="Arial"/>
          <w:b/>
        </w:rPr>
      </w:pPr>
    </w:p>
    <w:p w14:paraId="22F22859" w14:textId="77777777" w:rsidR="00BD6FC9" w:rsidRDefault="00BD6FC9">
      <w:pPr>
        <w:pStyle w:val="BodyText"/>
        <w:rPr>
          <w:rFonts w:ascii="Arial"/>
          <w:b/>
        </w:rPr>
      </w:pPr>
    </w:p>
    <w:p w14:paraId="3F02B207" w14:textId="77777777" w:rsidR="00BD6FC9" w:rsidRDefault="00BD6FC9">
      <w:pPr>
        <w:pStyle w:val="BodyText"/>
        <w:rPr>
          <w:rFonts w:ascii="Arial"/>
          <w:b/>
        </w:rPr>
      </w:pPr>
    </w:p>
    <w:p w14:paraId="65748C42" w14:textId="77777777" w:rsidR="00BD6FC9" w:rsidRDefault="00BD6FC9">
      <w:pPr>
        <w:pStyle w:val="BodyText"/>
        <w:rPr>
          <w:rFonts w:ascii="Arial"/>
          <w:b/>
        </w:rPr>
      </w:pPr>
    </w:p>
    <w:p w14:paraId="4335B863" w14:textId="77777777" w:rsidR="00BD6FC9" w:rsidRDefault="00BD6FC9">
      <w:pPr>
        <w:pStyle w:val="BodyText"/>
        <w:rPr>
          <w:rFonts w:ascii="Arial"/>
          <w:b/>
        </w:rPr>
      </w:pPr>
    </w:p>
    <w:p w14:paraId="7EEF83D4" w14:textId="77777777" w:rsidR="00BD6FC9" w:rsidRDefault="00BD6FC9">
      <w:pPr>
        <w:pStyle w:val="BodyText"/>
        <w:rPr>
          <w:rFonts w:ascii="Arial"/>
          <w:b/>
        </w:rPr>
      </w:pPr>
    </w:p>
    <w:p w14:paraId="45A1625D" w14:textId="77777777" w:rsidR="00BD6FC9" w:rsidRDefault="00BD6FC9">
      <w:pPr>
        <w:pStyle w:val="BodyText"/>
        <w:rPr>
          <w:rFonts w:ascii="Arial"/>
          <w:b/>
        </w:rPr>
      </w:pPr>
    </w:p>
    <w:p w14:paraId="5B47577C" w14:textId="77777777" w:rsidR="00BD6FC9" w:rsidRDefault="00BD6FC9">
      <w:pPr>
        <w:pStyle w:val="BodyText"/>
        <w:rPr>
          <w:rFonts w:ascii="Arial"/>
          <w:b/>
        </w:rPr>
      </w:pPr>
    </w:p>
    <w:p w14:paraId="5AF417BF" w14:textId="77777777" w:rsidR="00BD6FC9" w:rsidRDefault="00BD6FC9">
      <w:pPr>
        <w:pStyle w:val="BodyText"/>
        <w:rPr>
          <w:rFonts w:ascii="Arial"/>
          <w:b/>
        </w:rPr>
      </w:pPr>
    </w:p>
    <w:p w14:paraId="613FE336" w14:textId="77777777" w:rsidR="00BD6FC9" w:rsidRDefault="00BD6FC9">
      <w:pPr>
        <w:pStyle w:val="BodyText"/>
        <w:spacing w:before="5"/>
        <w:rPr>
          <w:rFonts w:ascii="Arial"/>
          <w:b/>
          <w:sz w:val="25"/>
        </w:rPr>
      </w:pPr>
    </w:p>
    <w:tbl>
      <w:tblPr>
        <w:tblW w:w="0" w:type="auto"/>
        <w:tblInd w:w="445" w:type="dxa"/>
        <w:tblLayout w:type="fixed"/>
        <w:tblCellMar>
          <w:left w:w="0" w:type="dxa"/>
          <w:right w:w="0" w:type="dxa"/>
        </w:tblCellMar>
        <w:tblLook w:val="01E0" w:firstRow="1" w:lastRow="1" w:firstColumn="1" w:lastColumn="1" w:noHBand="0" w:noVBand="0"/>
      </w:tblPr>
      <w:tblGrid>
        <w:gridCol w:w="3621"/>
        <w:gridCol w:w="4841"/>
        <w:gridCol w:w="1416"/>
      </w:tblGrid>
      <w:tr w:rsidR="00BD6FC9" w14:paraId="75BF09CB" w14:textId="77777777">
        <w:trPr>
          <w:trHeight w:val="725"/>
        </w:trPr>
        <w:tc>
          <w:tcPr>
            <w:tcW w:w="3621" w:type="dxa"/>
            <w:tcBorders>
              <w:top w:val="single" w:sz="4" w:space="0" w:color="000000"/>
            </w:tcBorders>
          </w:tcPr>
          <w:p w14:paraId="6AFC6CE0" w14:textId="77777777" w:rsidR="00BD6FC9" w:rsidRDefault="008374FF">
            <w:pPr>
              <w:pStyle w:val="TableParagraph"/>
              <w:spacing w:before="84"/>
              <w:ind w:right="83"/>
              <w:jc w:val="right"/>
              <w:rPr>
                <w:rFonts w:ascii="Arial"/>
                <w:b/>
                <w:sz w:val="24"/>
              </w:rPr>
            </w:pPr>
            <w:r>
              <w:rPr>
                <w:rFonts w:ascii="Arial"/>
                <w:b/>
                <w:sz w:val="24"/>
              </w:rPr>
              <w:t>Contents:</w:t>
            </w:r>
          </w:p>
        </w:tc>
        <w:tc>
          <w:tcPr>
            <w:tcW w:w="4841" w:type="dxa"/>
            <w:tcBorders>
              <w:top w:val="single" w:sz="4" w:space="0" w:color="000000"/>
            </w:tcBorders>
          </w:tcPr>
          <w:p w14:paraId="70E9BA8B" w14:textId="77777777" w:rsidR="00BD6FC9" w:rsidRDefault="00BD6FC9">
            <w:pPr>
              <w:pStyle w:val="TableParagraph"/>
              <w:rPr>
                <w:rFonts w:ascii="Times New Roman"/>
                <w:sz w:val="20"/>
              </w:rPr>
            </w:pPr>
          </w:p>
        </w:tc>
        <w:tc>
          <w:tcPr>
            <w:tcW w:w="1416" w:type="dxa"/>
            <w:tcBorders>
              <w:top w:val="single" w:sz="4" w:space="0" w:color="000000"/>
            </w:tcBorders>
          </w:tcPr>
          <w:p w14:paraId="51A6595C" w14:textId="77777777" w:rsidR="00BD6FC9" w:rsidRDefault="008374FF">
            <w:pPr>
              <w:pStyle w:val="TableParagraph"/>
              <w:spacing w:before="84"/>
              <w:ind w:left="166" w:right="536"/>
              <w:rPr>
                <w:rFonts w:ascii="Arial"/>
                <w:b/>
                <w:sz w:val="24"/>
              </w:rPr>
            </w:pPr>
            <w:r>
              <w:rPr>
                <w:rFonts w:ascii="Arial"/>
                <w:b/>
                <w:sz w:val="24"/>
              </w:rPr>
              <w:t>No of</w:t>
            </w:r>
            <w:r>
              <w:rPr>
                <w:rFonts w:ascii="Arial"/>
                <w:b/>
                <w:spacing w:val="1"/>
                <w:sz w:val="24"/>
              </w:rPr>
              <w:t xml:space="preserve"> </w:t>
            </w:r>
            <w:r>
              <w:rPr>
                <w:rFonts w:ascii="Arial"/>
                <w:b/>
                <w:sz w:val="24"/>
              </w:rPr>
              <w:t>pages</w:t>
            </w:r>
          </w:p>
        </w:tc>
      </w:tr>
      <w:tr w:rsidR="00BD6FC9" w14:paraId="34F65AEF" w14:textId="77777777">
        <w:trPr>
          <w:trHeight w:val="1134"/>
        </w:trPr>
        <w:tc>
          <w:tcPr>
            <w:tcW w:w="3621" w:type="dxa"/>
          </w:tcPr>
          <w:p w14:paraId="3CE795C0" w14:textId="77777777" w:rsidR="00BD6FC9" w:rsidRDefault="008374FF">
            <w:pPr>
              <w:pStyle w:val="TableParagraph"/>
              <w:spacing w:before="81"/>
              <w:ind w:right="82"/>
              <w:jc w:val="right"/>
              <w:rPr>
                <w:rFonts w:ascii="Arial"/>
                <w:b/>
                <w:sz w:val="24"/>
              </w:rPr>
            </w:pPr>
            <w:r>
              <w:rPr>
                <w:rFonts w:ascii="Arial"/>
                <w:b/>
                <w:sz w:val="24"/>
              </w:rPr>
              <w:t>C1.1</w:t>
            </w:r>
          </w:p>
        </w:tc>
        <w:tc>
          <w:tcPr>
            <w:tcW w:w="4841" w:type="dxa"/>
          </w:tcPr>
          <w:p w14:paraId="1B68BAE6" w14:textId="77777777" w:rsidR="00BD6FC9" w:rsidRDefault="008374FF">
            <w:pPr>
              <w:pStyle w:val="TableParagraph"/>
              <w:spacing w:before="81"/>
              <w:ind w:left="84"/>
              <w:rPr>
                <w:rFonts w:ascii="Arial"/>
                <w:b/>
                <w:sz w:val="24"/>
              </w:rPr>
            </w:pPr>
            <w:r>
              <w:rPr>
                <w:rFonts w:ascii="Arial"/>
                <w:b/>
                <w:sz w:val="24"/>
              </w:rPr>
              <w:t>Form</w:t>
            </w:r>
            <w:r>
              <w:rPr>
                <w:rFonts w:ascii="Arial"/>
                <w:b/>
                <w:spacing w:val="-15"/>
                <w:sz w:val="24"/>
              </w:rPr>
              <w:t xml:space="preserve"> </w:t>
            </w:r>
            <w:r>
              <w:rPr>
                <w:rFonts w:ascii="Arial"/>
                <w:b/>
                <w:sz w:val="24"/>
              </w:rPr>
              <w:t>of</w:t>
            </w:r>
            <w:r>
              <w:rPr>
                <w:rFonts w:ascii="Arial"/>
                <w:b/>
                <w:spacing w:val="-14"/>
                <w:sz w:val="24"/>
              </w:rPr>
              <w:t xml:space="preserve"> </w:t>
            </w:r>
            <w:r>
              <w:rPr>
                <w:rFonts w:ascii="Arial"/>
                <w:b/>
                <w:sz w:val="24"/>
              </w:rPr>
              <w:t>Offer</w:t>
            </w:r>
            <w:r>
              <w:rPr>
                <w:rFonts w:ascii="Arial"/>
                <w:b/>
                <w:spacing w:val="-14"/>
                <w:sz w:val="24"/>
              </w:rPr>
              <w:t xml:space="preserve"> </w:t>
            </w:r>
            <w:r>
              <w:rPr>
                <w:rFonts w:ascii="Arial"/>
                <w:b/>
                <w:sz w:val="24"/>
              </w:rPr>
              <w:t>and</w:t>
            </w:r>
            <w:r>
              <w:rPr>
                <w:rFonts w:ascii="Arial"/>
                <w:b/>
                <w:spacing w:val="-13"/>
                <w:sz w:val="24"/>
              </w:rPr>
              <w:t xml:space="preserve"> </w:t>
            </w:r>
            <w:r>
              <w:rPr>
                <w:rFonts w:ascii="Arial"/>
                <w:b/>
                <w:sz w:val="24"/>
              </w:rPr>
              <w:t>Acceptance</w:t>
            </w:r>
          </w:p>
          <w:p w14:paraId="1BD6BC5C" w14:textId="77777777" w:rsidR="00BD6FC9" w:rsidRDefault="00BD6FC9">
            <w:pPr>
              <w:pStyle w:val="TableParagraph"/>
              <w:spacing w:before="10"/>
              <w:rPr>
                <w:rFonts w:ascii="Arial"/>
                <w:b/>
                <w:sz w:val="23"/>
              </w:rPr>
            </w:pPr>
          </w:p>
          <w:p w14:paraId="1804CEBF" w14:textId="77777777" w:rsidR="00BD6FC9" w:rsidRDefault="008374FF">
            <w:pPr>
              <w:pStyle w:val="TableParagraph"/>
              <w:ind w:left="84" w:right="352"/>
              <w:rPr>
                <w:rFonts w:ascii="Arial"/>
                <w:b/>
                <w:sz w:val="18"/>
              </w:rPr>
            </w:pPr>
            <w:r>
              <w:rPr>
                <w:rFonts w:ascii="Arial"/>
                <w:b/>
                <w:spacing w:val="-1"/>
                <w:sz w:val="18"/>
              </w:rPr>
              <w:t>[to</w:t>
            </w:r>
            <w:r>
              <w:rPr>
                <w:rFonts w:ascii="Arial"/>
                <w:b/>
                <w:spacing w:val="-12"/>
                <w:sz w:val="18"/>
              </w:rPr>
              <w:t xml:space="preserve"> </w:t>
            </w:r>
            <w:r>
              <w:rPr>
                <w:rFonts w:ascii="Arial"/>
                <w:b/>
                <w:spacing w:val="-1"/>
                <w:sz w:val="18"/>
              </w:rPr>
              <w:t>be</w:t>
            </w:r>
            <w:r>
              <w:rPr>
                <w:rFonts w:ascii="Arial"/>
                <w:b/>
                <w:spacing w:val="-11"/>
                <w:sz w:val="18"/>
              </w:rPr>
              <w:t xml:space="preserve"> </w:t>
            </w:r>
            <w:r>
              <w:rPr>
                <w:rFonts w:ascii="Arial"/>
                <w:b/>
                <w:spacing w:val="-1"/>
                <w:sz w:val="18"/>
              </w:rPr>
              <w:t>inserted</w:t>
            </w:r>
            <w:r>
              <w:rPr>
                <w:rFonts w:ascii="Arial"/>
                <w:b/>
                <w:spacing w:val="-11"/>
                <w:sz w:val="18"/>
              </w:rPr>
              <w:t xml:space="preserve"> </w:t>
            </w:r>
            <w:r>
              <w:rPr>
                <w:rFonts w:ascii="Arial"/>
                <w:b/>
                <w:spacing w:val="-1"/>
                <w:sz w:val="18"/>
              </w:rPr>
              <w:t>from</w:t>
            </w:r>
            <w:r>
              <w:rPr>
                <w:rFonts w:ascii="Arial"/>
                <w:b/>
                <w:spacing w:val="-11"/>
                <w:sz w:val="18"/>
              </w:rPr>
              <w:t xml:space="preserve"> </w:t>
            </w:r>
            <w:r>
              <w:rPr>
                <w:rFonts w:ascii="Arial"/>
                <w:b/>
                <w:spacing w:val="-1"/>
                <w:sz w:val="18"/>
              </w:rPr>
              <w:t>Returnable</w:t>
            </w:r>
            <w:r>
              <w:rPr>
                <w:rFonts w:ascii="Arial"/>
                <w:b/>
                <w:spacing w:val="-11"/>
                <w:sz w:val="18"/>
              </w:rPr>
              <w:t xml:space="preserve"> </w:t>
            </w:r>
            <w:r>
              <w:rPr>
                <w:rFonts w:ascii="Arial"/>
                <w:b/>
                <w:sz w:val="18"/>
              </w:rPr>
              <w:t>Documents</w:t>
            </w:r>
            <w:r>
              <w:rPr>
                <w:rFonts w:ascii="Arial"/>
                <w:b/>
                <w:spacing w:val="-11"/>
                <w:sz w:val="18"/>
              </w:rPr>
              <w:t xml:space="preserve"> </w:t>
            </w:r>
            <w:r>
              <w:rPr>
                <w:rFonts w:ascii="Arial"/>
                <w:b/>
                <w:sz w:val="18"/>
              </w:rPr>
              <w:t>at</w:t>
            </w:r>
            <w:r>
              <w:rPr>
                <w:rFonts w:ascii="Arial"/>
                <w:b/>
                <w:spacing w:val="-12"/>
                <w:sz w:val="18"/>
              </w:rPr>
              <w:t xml:space="preserve"> </w:t>
            </w:r>
            <w:r>
              <w:rPr>
                <w:rFonts w:ascii="Arial"/>
                <w:b/>
                <w:sz w:val="18"/>
              </w:rPr>
              <w:t>award</w:t>
            </w:r>
            <w:r>
              <w:rPr>
                <w:rFonts w:ascii="Arial"/>
                <w:b/>
                <w:spacing w:val="-47"/>
                <w:sz w:val="18"/>
              </w:rPr>
              <w:t xml:space="preserve"> </w:t>
            </w:r>
            <w:r>
              <w:rPr>
                <w:rFonts w:ascii="Arial"/>
                <w:b/>
                <w:sz w:val="18"/>
              </w:rPr>
              <w:t>stage]</w:t>
            </w:r>
          </w:p>
        </w:tc>
        <w:tc>
          <w:tcPr>
            <w:tcW w:w="1416" w:type="dxa"/>
          </w:tcPr>
          <w:p w14:paraId="0B7C2725" w14:textId="77777777" w:rsidR="00BD6FC9" w:rsidRDefault="00947155">
            <w:pPr>
              <w:pStyle w:val="TableParagraph"/>
              <w:spacing w:before="81"/>
              <w:ind w:left="166"/>
              <w:rPr>
                <w:rFonts w:ascii="Arial" w:hAnsi="Arial"/>
                <w:b/>
                <w:sz w:val="24"/>
              </w:rPr>
            </w:pPr>
            <w:r>
              <w:rPr>
                <w:rFonts w:ascii="Arial" w:hAnsi="Arial"/>
                <w:b/>
                <w:sz w:val="24"/>
              </w:rPr>
              <w:t>3</w:t>
            </w:r>
          </w:p>
        </w:tc>
      </w:tr>
      <w:tr w:rsidR="00BD6FC9" w14:paraId="0F5612C2" w14:textId="77777777">
        <w:trPr>
          <w:trHeight w:val="446"/>
        </w:trPr>
        <w:tc>
          <w:tcPr>
            <w:tcW w:w="3621" w:type="dxa"/>
          </w:tcPr>
          <w:p w14:paraId="6A0B47E8" w14:textId="77777777" w:rsidR="00BD6FC9" w:rsidRDefault="008374FF">
            <w:pPr>
              <w:pStyle w:val="TableParagraph"/>
              <w:spacing w:before="81"/>
              <w:ind w:right="83"/>
              <w:jc w:val="right"/>
              <w:rPr>
                <w:rFonts w:ascii="Arial"/>
                <w:b/>
                <w:sz w:val="24"/>
              </w:rPr>
            </w:pPr>
            <w:r>
              <w:rPr>
                <w:rFonts w:ascii="Arial"/>
                <w:b/>
                <w:sz w:val="24"/>
              </w:rPr>
              <w:t>C1.2a</w:t>
            </w:r>
          </w:p>
        </w:tc>
        <w:tc>
          <w:tcPr>
            <w:tcW w:w="4841" w:type="dxa"/>
          </w:tcPr>
          <w:p w14:paraId="4DD27B41" w14:textId="77777777" w:rsidR="00BD6FC9" w:rsidRDefault="008374FF">
            <w:pPr>
              <w:pStyle w:val="TableParagraph"/>
              <w:spacing w:before="81"/>
              <w:ind w:left="84"/>
              <w:rPr>
                <w:rFonts w:ascii="Arial"/>
                <w:b/>
                <w:i/>
                <w:sz w:val="24"/>
              </w:rPr>
            </w:pPr>
            <w:r>
              <w:rPr>
                <w:rFonts w:ascii="Arial"/>
                <w:b/>
                <w:sz w:val="24"/>
              </w:rPr>
              <w:t>Contract</w:t>
            </w:r>
            <w:r>
              <w:rPr>
                <w:rFonts w:ascii="Arial"/>
                <w:b/>
                <w:spacing w:val="-16"/>
                <w:sz w:val="24"/>
              </w:rPr>
              <w:t xml:space="preserve"> </w:t>
            </w:r>
            <w:r>
              <w:rPr>
                <w:rFonts w:ascii="Arial"/>
                <w:b/>
                <w:sz w:val="24"/>
              </w:rPr>
              <w:t>Data</w:t>
            </w:r>
            <w:r>
              <w:rPr>
                <w:rFonts w:ascii="Arial"/>
                <w:b/>
                <w:spacing w:val="-16"/>
                <w:sz w:val="24"/>
              </w:rPr>
              <w:t xml:space="preserve"> </w:t>
            </w:r>
            <w:r>
              <w:rPr>
                <w:rFonts w:ascii="Arial"/>
                <w:b/>
                <w:sz w:val="24"/>
              </w:rPr>
              <w:t>provided</w:t>
            </w:r>
            <w:r>
              <w:rPr>
                <w:rFonts w:ascii="Arial"/>
                <w:b/>
                <w:spacing w:val="-16"/>
                <w:sz w:val="24"/>
              </w:rPr>
              <w:t xml:space="preserve"> </w:t>
            </w:r>
            <w:r>
              <w:rPr>
                <w:rFonts w:ascii="Arial"/>
                <w:b/>
                <w:sz w:val="24"/>
              </w:rPr>
              <w:t>by</w:t>
            </w:r>
            <w:r>
              <w:rPr>
                <w:rFonts w:ascii="Arial"/>
                <w:b/>
                <w:spacing w:val="-16"/>
                <w:sz w:val="24"/>
              </w:rPr>
              <w:t xml:space="preserve"> </w:t>
            </w:r>
            <w:r>
              <w:rPr>
                <w:rFonts w:ascii="Arial"/>
                <w:b/>
                <w:sz w:val="24"/>
              </w:rPr>
              <w:t>the</w:t>
            </w:r>
            <w:r>
              <w:rPr>
                <w:rFonts w:ascii="Arial"/>
                <w:b/>
                <w:spacing w:val="-15"/>
                <w:sz w:val="24"/>
              </w:rPr>
              <w:t xml:space="preserve"> </w:t>
            </w:r>
            <w:r>
              <w:rPr>
                <w:rFonts w:ascii="Arial"/>
                <w:b/>
                <w:i/>
                <w:sz w:val="24"/>
              </w:rPr>
              <w:t>Purchaser</w:t>
            </w:r>
          </w:p>
        </w:tc>
        <w:tc>
          <w:tcPr>
            <w:tcW w:w="1416" w:type="dxa"/>
          </w:tcPr>
          <w:p w14:paraId="1ECF3CA4" w14:textId="77777777" w:rsidR="00BD6FC9" w:rsidRDefault="00947155">
            <w:pPr>
              <w:pStyle w:val="TableParagraph"/>
              <w:spacing w:before="81"/>
              <w:ind w:left="166"/>
              <w:rPr>
                <w:rFonts w:ascii="Arial" w:hAnsi="Arial"/>
                <w:b/>
                <w:sz w:val="24"/>
              </w:rPr>
            </w:pPr>
            <w:r>
              <w:rPr>
                <w:rFonts w:ascii="Arial" w:hAnsi="Arial"/>
                <w:b/>
                <w:sz w:val="24"/>
              </w:rPr>
              <w:t>6</w:t>
            </w:r>
          </w:p>
        </w:tc>
      </w:tr>
      <w:tr w:rsidR="00BD6FC9" w14:paraId="3FF59433" w14:textId="77777777">
        <w:trPr>
          <w:trHeight w:val="1136"/>
        </w:trPr>
        <w:tc>
          <w:tcPr>
            <w:tcW w:w="3621" w:type="dxa"/>
          </w:tcPr>
          <w:p w14:paraId="741A5246" w14:textId="77777777" w:rsidR="00BD6FC9" w:rsidRDefault="008374FF">
            <w:pPr>
              <w:pStyle w:val="TableParagraph"/>
              <w:spacing w:before="81"/>
              <w:ind w:right="81"/>
              <w:jc w:val="right"/>
              <w:rPr>
                <w:rFonts w:ascii="Arial"/>
                <w:b/>
                <w:sz w:val="24"/>
              </w:rPr>
            </w:pPr>
            <w:r>
              <w:rPr>
                <w:rFonts w:ascii="Arial"/>
                <w:b/>
                <w:sz w:val="24"/>
              </w:rPr>
              <w:t>C1.2b</w:t>
            </w:r>
          </w:p>
        </w:tc>
        <w:tc>
          <w:tcPr>
            <w:tcW w:w="4841" w:type="dxa"/>
          </w:tcPr>
          <w:p w14:paraId="30D3314E" w14:textId="77777777" w:rsidR="00BD6FC9" w:rsidRDefault="008374FF">
            <w:pPr>
              <w:pStyle w:val="TableParagraph"/>
              <w:spacing w:before="81"/>
              <w:ind w:left="84"/>
              <w:rPr>
                <w:rFonts w:ascii="Arial"/>
                <w:b/>
                <w:i/>
                <w:sz w:val="24"/>
              </w:rPr>
            </w:pPr>
            <w:r>
              <w:rPr>
                <w:rFonts w:ascii="Arial"/>
                <w:b/>
                <w:sz w:val="24"/>
              </w:rPr>
              <w:t>Contract</w:t>
            </w:r>
            <w:r>
              <w:rPr>
                <w:rFonts w:ascii="Arial"/>
                <w:b/>
                <w:spacing w:val="-16"/>
                <w:sz w:val="24"/>
              </w:rPr>
              <w:t xml:space="preserve"> </w:t>
            </w:r>
            <w:r>
              <w:rPr>
                <w:rFonts w:ascii="Arial"/>
                <w:b/>
                <w:sz w:val="24"/>
              </w:rPr>
              <w:t>Data</w:t>
            </w:r>
            <w:r>
              <w:rPr>
                <w:rFonts w:ascii="Arial"/>
                <w:b/>
                <w:spacing w:val="-15"/>
                <w:sz w:val="24"/>
              </w:rPr>
              <w:t xml:space="preserve"> </w:t>
            </w:r>
            <w:r>
              <w:rPr>
                <w:rFonts w:ascii="Arial"/>
                <w:b/>
                <w:sz w:val="24"/>
              </w:rPr>
              <w:t>provided</w:t>
            </w:r>
            <w:r>
              <w:rPr>
                <w:rFonts w:ascii="Arial"/>
                <w:b/>
                <w:spacing w:val="-16"/>
                <w:sz w:val="24"/>
              </w:rPr>
              <w:t xml:space="preserve"> </w:t>
            </w:r>
            <w:r>
              <w:rPr>
                <w:rFonts w:ascii="Arial"/>
                <w:b/>
                <w:sz w:val="24"/>
              </w:rPr>
              <w:t>by</w:t>
            </w:r>
            <w:r>
              <w:rPr>
                <w:rFonts w:ascii="Arial"/>
                <w:b/>
                <w:spacing w:val="-16"/>
                <w:sz w:val="24"/>
              </w:rPr>
              <w:t xml:space="preserve"> </w:t>
            </w:r>
            <w:r>
              <w:rPr>
                <w:rFonts w:ascii="Arial"/>
                <w:b/>
                <w:sz w:val="24"/>
              </w:rPr>
              <w:t>the</w:t>
            </w:r>
            <w:r>
              <w:rPr>
                <w:rFonts w:ascii="Arial"/>
                <w:b/>
                <w:spacing w:val="-14"/>
                <w:sz w:val="24"/>
              </w:rPr>
              <w:t xml:space="preserve"> </w:t>
            </w:r>
            <w:r>
              <w:rPr>
                <w:rFonts w:ascii="Arial"/>
                <w:b/>
                <w:i/>
                <w:sz w:val="24"/>
              </w:rPr>
              <w:t>Supplier</w:t>
            </w:r>
          </w:p>
          <w:p w14:paraId="31174A24" w14:textId="77777777" w:rsidR="00BD6FC9" w:rsidRDefault="00BD6FC9">
            <w:pPr>
              <w:pStyle w:val="TableParagraph"/>
              <w:spacing w:before="10"/>
              <w:rPr>
                <w:rFonts w:ascii="Arial"/>
                <w:b/>
                <w:sz w:val="23"/>
              </w:rPr>
            </w:pPr>
          </w:p>
          <w:p w14:paraId="65840185" w14:textId="77777777" w:rsidR="00BD6FC9" w:rsidRDefault="008374FF">
            <w:pPr>
              <w:pStyle w:val="TableParagraph"/>
              <w:ind w:left="84" w:right="352"/>
              <w:rPr>
                <w:rFonts w:ascii="Arial"/>
                <w:b/>
                <w:sz w:val="18"/>
              </w:rPr>
            </w:pPr>
            <w:r>
              <w:rPr>
                <w:rFonts w:ascii="Arial"/>
                <w:b/>
                <w:spacing w:val="-1"/>
                <w:sz w:val="18"/>
              </w:rPr>
              <w:t>[to</w:t>
            </w:r>
            <w:r>
              <w:rPr>
                <w:rFonts w:ascii="Arial"/>
                <w:b/>
                <w:spacing w:val="-12"/>
                <w:sz w:val="18"/>
              </w:rPr>
              <w:t xml:space="preserve"> </w:t>
            </w:r>
            <w:r>
              <w:rPr>
                <w:rFonts w:ascii="Arial"/>
                <w:b/>
                <w:spacing w:val="-1"/>
                <w:sz w:val="18"/>
              </w:rPr>
              <w:t>be</w:t>
            </w:r>
            <w:r>
              <w:rPr>
                <w:rFonts w:ascii="Arial"/>
                <w:b/>
                <w:spacing w:val="-11"/>
                <w:sz w:val="18"/>
              </w:rPr>
              <w:t xml:space="preserve"> </w:t>
            </w:r>
            <w:r>
              <w:rPr>
                <w:rFonts w:ascii="Arial"/>
                <w:b/>
                <w:spacing w:val="-1"/>
                <w:sz w:val="18"/>
              </w:rPr>
              <w:t>inserted</w:t>
            </w:r>
            <w:r>
              <w:rPr>
                <w:rFonts w:ascii="Arial"/>
                <w:b/>
                <w:spacing w:val="-11"/>
                <w:sz w:val="18"/>
              </w:rPr>
              <w:t xml:space="preserve"> </w:t>
            </w:r>
            <w:r>
              <w:rPr>
                <w:rFonts w:ascii="Arial"/>
                <w:b/>
                <w:spacing w:val="-1"/>
                <w:sz w:val="18"/>
              </w:rPr>
              <w:t>from</w:t>
            </w:r>
            <w:r>
              <w:rPr>
                <w:rFonts w:ascii="Arial"/>
                <w:b/>
                <w:spacing w:val="-11"/>
                <w:sz w:val="18"/>
              </w:rPr>
              <w:t xml:space="preserve"> </w:t>
            </w:r>
            <w:r>
              <w:rPr>
                <w:rFonts w:ascii="Arial"/>
                <w:b/>
                <w:spacing w:val="-1"/>
                <w:sz w:val="18"/>
              </w:rPr>
              <w:t>Returnable</w:t>
            </w:r>
            <w:r>
              <w:rPr>
                <w:rFonts w:ascii="Arial"/>
                <w:b/>
                <w:spacing w:val="-11"/>
                <w:sz w:val="18"/>
              </w:rPr>
              <w:t xml:space="preserve"> </w:t>
            </w:r>
            <w:r>
              <w:rPr>
                <w:rFonts w:ascii="Arial"/>
                <w:b/>
                <w:sz w:val="18"/>
              </w:rPr>
              <w:t>Documents</w:t>
            </w:r>
            <w:r>
              <w:rPr>
                <w:rFonts w:ascii="Arial"/>
                <w:b/>
                <w:spacing w:val="-11"/>
                <w:sz w:val="18"/>
              </w:rPr>
              <w:t xml:space="preserve"> </w:t>
            </w:r>
            <w:r>
              <w:rPr>
                <w:rFonts w:ascii="Arial"/>
                <w:b/>
                <w:sz w:val="18"/>
              </w:rPr>
              <w:t>at</w:t>
            </w:r>
            <w:r>
              <w:rPr>
                <w:rFonts w:ascii="Arial"/>
                <w:b/>
                <w:spacing w:val="-12"/>
                <w:sz w:val="18"/>
              </w:rPr>
              <w:t xml:space="preserve"> </w:t>
            </w:r>
            <w:r>
              <w:rPr>
                <w:rFonts w:ascii="Arial"/>
                <w:b/>
                <w:sz w:val="18"/>
              </w:rPr>
              <w:t>award</w:t>
            </w:r>
            <w:r>
              <w:rPr>
                <w:rFonts w:ascii="Arial"/>
                <w:b/>
                <w:spacing w:val="-47"/>
                <w:sz w:val="18"/>
              </w:rPr>
              <w:t xml:space="preserve"> </w:t>
            </w:r>
            <w:r>
              <w:rPr>
                <w:rFonts w:ascii="Arial"/>
                <w:b/>
                <w:sz w:val="18"/>
              </w:rPr>
              <w:t>stage]</w:t>
            </w:r>
          </w:p>
        </w:tc>
        <w:tc>
          <w:tcPr>
            <w:tcW w:w="1416" w:type="dxa"/>
          </w:tcPr>
          <w:p w14:paraId="143B3F3C" w14:textId="77777777" w:rsidR="00BD6FC9" w:rsidRDefault="00947155">
            <w:pPr>
              <w:pStyle w:val="TableParagraph"/>
              <w:spacing w:before="81"/>
              <w:ind w:left="166"/>
              <w:rPr>
                <w:rFonts w:ascii="Arial" w:hAnsi="Arial"/>
                <w:b/>
                <w:sz w:val="24"/>
              </w:rPr>
            </w:pPr>
            <w:r>
              <w:rPr>
                <w:rFonts w:ascii="Arial" w:hAnsi="Arial"/>
                <w:b/>
                <w:sz w:val="24"/>
              </w:rPr>
              <w:t>17</w:t>
            </w:r>
          </w:p>
        </w:tc>
      </w:tr>
      <w:tr w:rsidR="00BD6FC9" w14:paraId="5B99AE8D" w14:textId="77777777">
        <w:trPr>
          <w:trHeight w:val="442"/>
        </w:trPr>
        <w:tc>
          <w:tcPr>
            <w:tcW w:w="3621" w:type="dxa"/>
            <w:tcBorders>
              <w:bottom w:val="single" w:sz="4" w:space="0" w:color="000000"/>
            </w:tcBorders>
          </w:tcPr>
          <w:p w14:paraId="4B43333B" w14:textId="77777777" w:rsidR="00BD6FC9" w:rsidRDefault="008374FF">
            <w:pPr>
              <w:pStyle w:val="TableParagraph"/>
              <w:spacing w:before="83"/>
              <w:ind w:right="82"/>
              <w:jc w:val="right"/>
              <w:rPr>
                <w:rFonts w:ascii="Arial"/>
                <w:b/>
                <w:sz w:val="24"/>
              </w:rPr>
            </w:pPr>
            <w:r>
              <w:rPr>
                <w:rFonts w:ascii="Arial"/>
                <w:b/>
                <w:sz w:val="24"/>
              </w:rPr>
              <w:t>C1.3</w:t>
            </w:r>
          </w:p>
        </w:tc>
        <w:tc>
          <w:tcPr>
            <w:tcW w:w="4841" w:type="dxa"/>
            <w:tcBorders>
              <w:bottom w:val="single" w:sz="4" w:space="0" w:color="000000"/>
            </w:tcBorders>
          </w:tcPr>
          <w:p w14:paraId="6C113BF1" w14:textId="77777777" w:rsidR="00BD6FC9" w:rsidRDefault="008374FF">
            <w:pPr>
              <w:pStyle w:val="TableParagraph"/>
              <w:spacing w:before="83"/>
              <w:ind w:left="84"/>
              <w:rPr>
                <w:rFonts w:ascii="Arial"/>
                <w:b/>
                <w:sz w:val="24"/>
              </w:rPr>
            </w:pPr>
            <w:r>
              <w:rPr>
                <w:rFonts w:ascii="Arial"/>
                <w:b/>
                <w:sz w:val="24"/>
              </w:rPr>
              <w:t>Proforma</w:t>
            </w:r>
            <w:r>
              <w:rPr>
                <w:rFonts w:ascii="Arial"/>
                <w:b/>
                <w:spacing w:val="-2"/>
                <w:sz w:val="24"/>
              </w:rPr>
              <w:t xml:space="preserve"> </w:t>
            </w:r>
            <w:r>
              <w:rPr>
                <w:rFonts w:ascii="Arial"/>
                <w:b/>
                <w:sz w:val="24"/>
              </w:rPr>
              <w:t>Guarantees</w:t>
            </w:r>
          </w:p>
        </w:tc>
        <w:tc>
          <w:tcPr>
            <w:tcW w:w="1416" w:type="dxa"/>
            <w:tcBorders>
              <w:bottom w:val="single" w:sz="4" w:space="0" w:color="000000"/>
            </w:tcBorders>
          </w:tcPr>
          <w:p w14:paraId="6C3580C3" w14:textId="77777777" w:rsidR="00BD6FC9" w:rsidRDefault="008374FF">
            <w:pPr>
              <w:pStyle w:val="TableParagraph"/>
              <w:spacing w:before="83"/>
              <w:ind w:left="166"/>
              <w:rPr>
                <w:rFonts w:ascii="Arial" w:hAnsi="Arial"/>
                <w:b/>
                <w:sz w:val="24"/>
              </w:rPr>
            </w:pPr>
            <w:r>
              <w:rPr>
                <w:rFonts w:ascii="Arial" w:hAnsi="Arial"/>
                <w:b/>
                <w:sz w:val="24"/>
              </w:rPr>
              <w:t>[</w:t>
            </w:r>
            <w:r w:rsidR="00CE3536">
              <w:rPr>
                <w:rFonts w:ascii="Arial" w:hAnsi="Arial"/>
                <w:b/>
                <w:sz w:val="24"/>
              </w:rPr>
              <w:t xml:space="preserve">n/a </w:t>
            </w:r>
            <w:r>
              <w:rPr>
                <w:rFonts w:ascii="Arial" w:hAnsi="Arial"/>
                <w:b/>
                <w:sz w:val="24"/>
              </w:rPr>
              <w:t>●]</w:t>
            </w:r>
          </w:p>
        </w:tc>
      </w:tr>
    </w:tbl>
    <w:p w14:paraId="31CA3EDA" w14:textId="77777777" w:rsidR="00BD6FC9" w:rsidRDefault="00BD6FC9">
      <w:pPr>
        <w:rPr>
          <w:rFonts w:ascii="Arial" w:hAnsi="Arial"/>
          <w:sz w:val="24"/>
        </w:rPr>
        <w:sectPr w:rsidR="00BD6FC9">
          <w:pgSz w:w="11910" w:h="16840"/>
          <w:pgMar w:top="1320" w:right="800" w:bottom="900" w:left="540" w:header="726" w:footer="706" w:gutter="0"/>
          <w:cols w:space="720"/>
        </w:sectPr>
      </w:pPr>
    </w:p>
    <w:p w14:paraId="36D9ECB0" w14:textId="77777777" w:rsidR="00BD6FC9" w:rsidRDefault="00BD6FC9">
      <w:pPr>
        <w:pStyle w:val="BodyText"/>
        <w:rPr>
          <w:rFonts w:ascii="Arial"/>
          <w:b/>
        </w:rPr>
      </w:pPr>
    </w:p>
    <w:p w14:paraId="6159FE51" w14:textId="77777777" w:rsidR="00BD6FC9" w:rsidRDefault="00BD6FC9">
      <w:pPr>
        <w:pStyle w:val="BodyText"/>
        <w:spacing w:before="3"/>
        <w:rPr>
          <w:rFonts w:ascii="Arial"/>
          <w:b/>
          <w:sz w:val="12"/>
        </w:rPr>
      </w:pPr>
    </w:p>
    <w:p w14:paraId="547E5639" w14:textId="77777777" w:rsidR="00BD6FC9" w:rsidRDefault="0038367A">
      <w:pPr>
        <w:pStyle w:val="BodyText"/>
        <w:ind w:left="451"/>
        <w:rPr>
          <w:rFonts w:ascii="Arial"/>
        </w:rPr>
      </w:pPr>
      <w:r>
        <w:rPr>
          <w:rFonts w:ascii="Arial"/>
          <w:noProof/>
          <w:lang w:val="en-ZA" w:eastAsia="en-ZA"/>
        </w:rPr>
        <mc:AlternateContent>
          <mc:Choice Requires="wpg">
            <w:drawing>
              <wp:inline distT="0" distB="0" distL="0" distR="0" wp14:anchorId="7BD4A654" wp14:editId="27FDDEF3">
                <wp:extent cx="6239510" cy="465455"/>
                <wp:effectExtent l="635" t="0" r="0" b="3810"/>
                <wp:docPr id="15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9510" cy="465455"/>
                          <a:chOff x="0" y="0"/>
                          <a:chExt cx="9826" cy="733"/>
                        </a:xfrm>
                      </wpg:grpSpPr>
                      <wps:wsp>
                        <wps:cNvPr id="153" name="AutoShape 81"/>
                        <wps:cNvSpPr>
                          <a:spLocks/>
                        </wps:cNvSpPr>
                        <wps:spPr bwMode="auto">
                          <a:xfrm>
                            <a:off x="0" y="0"/>
                            <a:ext cx="9826" cy="733"/>
                          </a:xfrm>
                          <a:custGeom>
                            <a:avLst/>
                            <a:gdLst>
                              <a:gd name="T0" fmla="*/ 9825 w 9826"/>
                              <a:gd name="T1" fmla="*/ 718 h 733"/>
                              <a:gd name="T2" fmla="*/ 9811 w 9826"/>
                              <a:gd name="T3" fmla="*/ 718 h 733"/>
                              <a:gd name="T4" fmla="*/ 14 w 9826"/>
                              <a:gd name="T5" fmla="*/ 718 h 733"/>
                              <a:gd name="T6" fmla="*/ 0 w 9826"/>
                              <a:gd name="T7" fmla="*/ 718 h 733"/>
                              <a:gd name="T8" fmla="*/ 0 w 9826"/>
                              <a:gd name="T9" fmla="*/ 732 h 733"/>
                              <a:gd name="T10" fmla="*/ 14 w 9826"/>
                              <a:gd name="T11" fmla="*/ 732 h 733"/>
                              <a:gd name="T12" fmla="*/ 9811 w 9826"/>
                              <a:gd name="T13" fmla="*/ 732 h 733"/>
                              <a:gd name="T14" fmla="*/ 9825 w 9826"/>
                              <a:gd name="T15" fmla="*/ 732 h 733"/>
                              <a:gd name="T16" fmla="*/ 9825 w 9826"/>
                              <a:gd name="T17" fmla="*/ 718 h 733"/>
                              <a:gd name="T18" fmla="*/ 9825 w 9826"/>
                              <a:gd name="T19" fmla="*/ 0 h 733"/>
                              <a:gd name="T20" fmla="*/ 9811 w 9826"/>
                              <a:gd name="T21" fmla="*/ 0 h 733"/>
                              <a:gd name="T22" fmla="*/ 14 w 9826"/>
                              <a:gd name="T23" fmla="*/ 0 h 733"/>
                              <a:gd name="T24" fmla="*/ 0 w 9826"/>
                              <a:gd name="T25" fmla="*/ 0 h 733"/>
                              <a:gd name="T26" fmla="*/ 0 w 9826"/>
                              <a:gd name="T27" fmla="*/ 14 h 733"/>
                              <a:gd name="T28" fmla="*/ 0 w 9826"/>
                              <a:gd name="T29" fmla="*/ 14 h 733"/>
                              <a:gd name="T30" fmla="*/ 0 w 9826"/>
                              <a:gd name="T31" fmla="*/ 718 h 733"/>
                              <a:gd name="T32" fmla="*/ 14 w 9826"/>
                              <a:gd name="T33" fmla="*/ 718 h 733"/>
                              <a:gd name="T34" fmla="*/ 14 w 9826"/>
                              <a:gd name="T35" fmla="*/ 14 h 733"/>
                              <a:gd name="T36" fmla="*/ 9811 w 9826"/>
                              <a:gd name="T37" fmla="*/ 14 h 733"/>
                              <a:gd name="T38" fmla="*/ 9811 w 9826"/>
                              <a:gd name="T39" fmla="*/ 718 h 733"/>
                              <a:gd name="T40" fmla="*/ 9825 w 9826"/>
                              <a:gd name="T41" fmla="*/ 718 h 733"/>
                              <a:gd name="T42" fmla="*/ 9825 w 9826"/>
                              <a:gd name="T43" fmla="*/ 14 h 733"/>
                              <a:gd name="T44" fmla="*/ 9825 w 9826"/>
                              <a:gd name="T45" fmla="*/ 14 h 733"/>
                              <a:gd name="T46" fmla="*/ 9825 w 9826"/>
                              <a:gd name="T47" fmla="*/ 0 h 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826" h="733">
                                <a:moveTo>
                                  <a:pt x="9825" y="718"/>
                                </a:moveTo>
                                <a:lnTo>
                                  <a:pt x="9811" y="718"/>
                                </a:lnTo>
                                <a:lnTo>
                                  <a:pt x="14" y="718"/>
                                </a:lnTo>
                                <a:lnTo>
                                  <a:pt x="0" y="718"/>
                                </a:lnTo>
                                <a:lnTo>
                                  <a:pt x="0" y="732"/>
                                </a:lnTo>
                                <a:lnTo>
                                  <a:pt x="14" y="732"/>
                                </a:lnTo>
                                <a:lnTo>
                                  <a:pt x="9811" y="732"/>
                                </a:lnTo>
                                <a:lnTo>
                                  <a:pt x="9825" y="732"/>
                                </a:lnTo>
                                <a:lnTo>
                                  <a:pt x="9825" y="718"/>
                                </a:lnTo>
                                <a:close/>
                                <a:moveTo>
                                  <a:pt x="9825" y="0"/>
                                </a:moveTo>
                                <a:lnTo>
                                  <a:pt x="9811" y="0"/>
                                </a:lnTo>
                                <a:lnTo>
                                  <a:pt x="14" y="0"/>
                                </a:lnTo>
                                <a:lnTo>
                                  <a:pt x="0" y="0"/>
                                </a:lnTo>
                                <a:lnTo>
                                  <a:pt x="0" y="14"/>
                                </a:lnTo>
                                <a:lnTo>
                                  <a:pt x="0" y="718"/>
                                </a:lnTo>
                                <a:lnTo>
                                  <a:pt x="14" y="718"/>
                                </a:lnTo>
                                <a:lnTo>
                                  <a:pt x="14" y="14"/>
                                </a:lnTo>
                                <a:lnTo>
                                  <a:pt x="9811" y="14"/>
                                </a:lnTo>
                                <a:lnTo>
                                  <a:pt x="9811" y="718"/>
                                </a:lnTo>
                                <a:lnTo>
                                  <a:pt x="9825" y="718"/>
                                </a:lnTo>
                                <a:lnTo>
                                  <a:pt x="9825" y="14"/>
                                </a:lnTo>
                                <a:lnTo>
                                  <a:pt x="98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Text Box 80"/>
                        <wps:cNvSpPr txBox="1">
                          <a:spLocks noChangeArrowheads="1"/>
                        </wps:cNvSpPr>
                        <wps:spPr bwMode="auto">
                          <a:xfrm>
                            <a:off x="112" y="14"/>
                            <a:ext cx="9698" cy="70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BD393" w14:textId="77777777" w:rsidR="00782311" w:rsidRDefault="00782311">
                              <w:pPr>
                                <w:spacing w:before="99"/>
                                <w:ind w:left="28"/>
                                <w:rPr>
                                  <w:sz w:val="44"/>
                                </w:rPr>
                              </w:pPr>
                              <w:r>
                                <w:rPr>
                                  <w:sz w:val="44"/>
                                </w:rPr>
                                <w:t>C1.1 Form</w:t>
                              </w:r>
                              <w:r>
                                <w:rPr>
                                  <w:spacing w:val="-2"/>
                                  <w:sz w:val="44"/>
                                </w:rPr>
                                <w:t xml:space="preserve"> </w:t>
                              </w:r>
                              <w:r>
                                <w:rPr>
                                  <w:sz w:val="44"/>
                                </w:rPr>
                                <w:t>of</w:t>
                              </w:r>
                              <w:r>
                                <w:rPr>
                                  <w:spacing w:val="-2"/>
                                  <w:sz w:val="44"/>
                                </w:rPr>
                                <w:t xml:space="preserve"> </w:t>
                              </w:r>
                              <w:r>
                                <w:rPr>
                                  <w:sz w:val="44"/>
                                </w:rPr>
                                <w:t>Offer</w:t>
                              </w:r>
                              <w:r>
                                <w:rPr>
                                  <w:spacing w:val="-1"/>
                                  <w:sz w:val="44"/>
                                </w:rPr>
                                <w:t xml:space="preserve"> </w:t>
                              </w:r>
                              <w:r>
                                <w:rPr>
                                  <w:sz w:val="44"/>
                                </w:rPr>
                                <w:t>&amp;</w:t>
                              </w:r>
                              <w:r>
                                <w:rPr>
                                  <w:spacing w:val="-1"/>
                                  <w:sz w:val="44"/>
                                </w:rPr>
                                <w:t xml:space="preserve"> </w:t>
                              </w:r>
                              <w:r>
                                <w:rPr>
                                  <w:sz w:val="44"/>
                                </w:rPr>
                                <w:t>Acceptance</w:t>
                              </w:r>
                            </w:p>
                          </w:txbxContent>
                        </wps:txbx>
                        <wps:bodyPr rot="0" vert="horz" wrap="square" lIns="0" tIns="0" rIns="0" bIns="0" anchor="t" anchorCtr="0" upright="1">
                          <a:noAutofit/>
                        </wps:bodyPr>
                      </wps:wsp>
                    </wpg:wgp>
                  </a:graphicData>
                </a:graphic>
              </wp:inline>
            </w:drawing>
          </mc:Choice>
          <mc:Fallback>
            <w:pict>
              <v:group w14:anchorId="7BD4A654" id="Group 79" o:spid="_x0000_s1029" style="width:491.3pt;height:36.65pt;mso-position-horizontal-relative:char;mso-position-vertical-relative:line" coordsize="9826,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">
                <v:shape id="AutoShape 81" o:spid="_x0000_s1030" style="position:absolute;width:9826;height:733;visibility:visible;mso-wrap-style:square;v-text-anchor:top" coordsize="982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" path="m9825,718r-14,l14,718,,718r,14l14,732r9797,l9825,732r,-14xm9825,r-14,l14,,,,,14,,718r14,l14,14r9797,l9811,718r14,l9825,14r,-14xe" fillcolor="black" stroked="f">
                  <v:path arrowok="t" o:connecttype="custom" o:connectlocs="9825,718;9811,718;14,718;0,718;0,732;14,732;9811,732;9825,732;9825,718;9825,0;9811,0;14,0;0,0;0,14;0,14;0,718;14,718;14,14;9811,14;9811,718;9825,718;9825,14;9825,14;9825,0" o:connectangles="0,0,0,0,0,0,0,0,0,0,0,0,0,0,0,0,0,0,0,0,0,0,0,0"/>
                </v:shape>
                <v:shape id="Text Box 80" o:spid="_x0000_s1031" type="#_x0000_t202" style="position:absolute;left:112;top:14;width:9698;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" fillcolor="#ccc" stroked="f">
                  <v:textbox inset="0,0,0,0">
                    <w:txbxContent>
                      <w:p w14:paraId="24DBD393" w14:textId="77777777" w:rsidR="00782311" w:rsidRDefault="00782311">
                        <w:pPr>
                          <w:spacing w:before="99"/>
                          <w:ind w:left="28"/>
                          <w:rPr>
                            <w:sz w:val="44"/>
                          </w:rPr>
                        </w:pPr>
                        <w:r>
                          <w:rPr>
                            <w:sz w:val="44"/>
                          </w:rPr>
                          <w:t>C1.1 Form</w:t>
                        </w:r>
                        <w:r>
                          <w:rPr>
                            <w:spacing w:val="-2"/>
                            <w:sz w:val="44"/>
                          </w:rPr>
                          <w:t xml:space="preserve"> </w:t>
                        </w:r>
                        <w:r>
                          <w:rPr>
                            <w:sz w:val="44"/>
                          </w:rPr>
                          <w:t>of</w:t>
                        </w:r>
                        <w:r>
                          <w:rPr>
                            <w:spacing w:val="-2"/>
                            <w:sz w:val="44"/>
                          </w:rPr>
                          <w:t xml:space="preserve"> </w:t>
                        </w:r>
                        <w:r>
                          <w:rPr>
                            <w:sz w:val="44"/>
                          </w:rPr>
                          <w:t>Offer</w:t>
                        </w:r>
                        <w:r>
                          <w:rPr>
                            <w:spacing w:val="-1"/>
                            <w:sz w:val="44"/>
                          </w:rPr>
                          <w:t xml:space="preserve"> </w:t>
                        </w:r>
                        <w:r>
                          <w:rPr>
                            <w:sz w:val="44"/>
                          </w:rPr>
                          <w:t>&amp;</w:t>
                        </w:r>
                        <w:r>
                          <w:rPr>
                            <w:spacing w:val="-1"/>
                            <w:sz w:val="44"/>
                          </w:rPr>
                          <w:t xml:space="preserve"> </w:t>
                        </w:r>
                        <w:r>
                          <w:rPr>
                            <w:sz w:val="44"/>
                          </w:rPr>
                          <w:t>Acceptance</w:t>
                        </w:r>
                      </w:p>
                    </w:txbxContent>
                  </v:textbox>
                </v:shape>
                <w10:anchorlock/>
              </v:group>
            </w:pict>
          </mc:Fallback>
        </mc:AlternateContent>
      </w:r>
    </w:p>
    <w:p w14:paraId="0DBE98A9" w14:textId="77777777" w:rsidR="00BD6FC9" w:rsidRDefault="00BD6FC9">
      <w:pPr>
        <w:pStyle w:val="BodyText"/>
        <w:spacing w:before="10"/>
        <w:rPr>
          <w:rFonts w:ascii="Arial"/>
          <w:b/>
          <w:sz w:val="9"/>
        </w:rPr>
      </w:pPr>
    </w:p>
    <w:p w14:paraId="63F3379A" w14:textId="77777777" w:rsidR="00BD6FC9" w:rsidRDefault="008374FF">
      <w:pPr>
        <w:spacing w:before="92"/>
        <w:ind w:left="592"/>
        <w:rPr>
          <w:rFonts w:ascii="Arial"/>
          <w:b/>
          <w:sz w:val="24"/>
        </w:rPr>
      </w:pPr>
      <w:r>
        <w:rPr>
          <w:rFonts w:ascii="Arial"/>
          <w:b/>
          <w:sz w:val="24"/>
        </w:rPr>
        <w:t>Offer</w:t>
      </w:r>
    </w:p>
    <w:p w14:paraId="04A8EF3B" w14:textId="77777777" w:rsidR="00BD6FC9" w:rsidRDefault="008374FF">
      <w:pPr>
        <w:pStyle w:val="BodyText"/>
        <w:spacing w:before="227"/>
        <w:ind w:left="592" w:right="344"/>
        <w:jc w:val="both"/>
      </w:pPr>
      <w:r>
        <w:t xml:space="preserve">The Purchaser, identified in the Acceptance signature block, has solicited offers to </w:t>
      </w:r>
      <w:proofErr w:type="gramStart"/>
      <w:r>
        <w:t>enter into</w:t>
      </w:r>
      <w:proofErr w:type="gramEnd"/>
      <w:r>
        <w:t xml:space="preserve"> a contract for</w:t>
      </w:r>
      <w:r>
        <w:rPr>
          <w:spacing w:val="1"/>
        </w:rPr>
        <w:t xml:space="preserve"> </w:t>
      </w:r>
      <w:r>
        <w:t>the</w:t>
      </w:r>
      <w:r>
        <w:rPr>
          <w:spacing w:val="-2"/>
        </w:rPr>
        <w:t xml:space="preserve"> </w:t>
      </w:r>
      <w:r>
        <w:t>procurement</w:t>
      </w:r>
      <w:r>
        <w:rPr>
          <w:spacing w:val="-1"/>
        </w:rPr>
        <w:t xml:space="preserve"> </w:t>
      </w:r>
      <w:r>
        <w:t>of:</w:t>
      </w:r>
    </w:p>
    <w:p w14:paraId="5FEE6D91" w14:textId="77777777" w:rsidR="00BD6FC9" w:rsidRDefault="00BD6FC9">
      <w:pPr>
        <w:pStyle w:val="BodyText"/>
        <w:spacing w:before="1"/>
      </w:pPr>
    </w:p>
    <w:p w14:paraId="48A4C0F7" w14:textId="6F189868" w:rsidR="00BD6FC9" w:rsidRDefault="008374FF" w:rsidP="00694F3E">
      <w:pPr>
        <w:pStyle w:val="Heading4"/>
        <w:spacing w:line="229" w:lineRule="exact"/>
        <w:jc w:val="both"/>
      </w:pPr>
      <w:r>
        <w:t>Supply</w:t>
      </w:r>
      <w:r>
        <w:rPr>
          <w:spacing w:val="-3"/>
        </w:rPr>
        <w:t xml:space="preserve"> </w:t>
      </w:r>
      <w:r>
        <w:t>and</w:t>
      </w:r>
      <w:r>
        <w:rPr>
          <w:spacing w:val="-2"/>
        </w:rPr>
        <w:t xml:space="preserve"> </w:t>
      </w:r>
      <w:r>
        <w:t xml:space="preserve">delivery of </w:t>
      </w:r>
      <w:r w:rsidR="00A17EEF">
        <w:t>B</w:t>
      </w:r>
      <w:r w:rsidR="00694F3E">
        <w:t>oiler tubes and related steel</w:t>
      </w:r>
      <w:r>
        <w:rPr>
          <w:spacing w:val="-1"/>
        </w:rPr>
        <w:t xml:space="preserve"> </w:t>
      </w:r>
      <w:r>
        <w:t>on</w:t>
      </w:r>
      <w:r>
        <w:rPr>
          <w:spacing w:val="-1"/>
        </w:rPr>
        <w:t xml:space="preserve"> </w:t>
      </w:r>
      <w:r>
        <w:t>an as</w:t>
      </w:r>
      <w:r>
        <w:rPr>
          <w:spacing w:val="-3"/>
        </w:rPr>
        <w:t xml:space="preserve"> </w:t>
      </w:r>
      <w:r>
        <w:t>and</w:t>
      </w:r>
      <w:r>
        <w:rPr>
          <w:spacing w:val="-1"/>
        </w:rPr>
        <w:t xml:space="preserve"> </w:t>
      </w:r>
      <w:r>
        <w:t>when</w:t>
      </w:r>
      <w:r>
        <w:rPr>
          <w:spacing w:val="-3"/>
        </w:rPr>
        <w:t xml:space="preserve"> </w:t>
      </w:r>
      <w:r>
        <w:t>required</w:t>
      </w:r>
      <w:r>
        <w:rPr>
          <w:spacing w:val="1"/>
        </w:rPr>
        <w:t xml:space="preserve"> </w:t>
      </w:r>
      <w:r>
        <w:t>basis</w:t>
      </w:r>
      <w:r>
        <w:rPr>
          <w:spacing w:val="-3"/>
        </w:rPr>
        <w:t xml:space="preserve"> </w:t>
      </w:r>
      <w:r>
        <w:t>for</w:t>
      </w:r>
      <w:r>
        <w:rPr>
          <w:spacing w:val="-2"/>
        </w:rPr>
        <w:t xml:space="preserve"> </w:t>
      </w:r>
      <w:r>
        <w:t>the</w:t>
      </w:r>
      <w:r>
        <w:rPr>
          <w:spacing w:val="-3"/>
        </w:rPr>
        <w:t xml:space="preserve"> </w:t>
      </w:r>
      <w:r>
        <w:t>period</w:t>
      </w:r>
      <w:r>
        <w:rPr>
          <w:spacing w:val="-1"/>
        </w:rPr>
        <w:t xml:space="preserve"> </w:t>
      </w:r>
      <w:r>
        <w:t>of five</w:t>
      </w:r>
      <w:r w:rsidR="00694F3E">
        <w:t xml:space="preserve"> (5) </w:t>
      </w:r>
      <w:r>
        <w:t>years</w:t>
      </w:r>
      <w:r>
        <w:rPr>
          <w:spacing w:val="-4"/>
        </w:rPr>
        <w:t xml:space="preserve"> </w:t>
      </w:r>
      <w:r>
        <w:t>at Majuba</w:t>
      </w:r>
      <w:r>
        <w:rPr>
          <w:spacing w:val="-2"/>
        </w:rPr>
        <w:t xml:space="preserve"> </w:t>
      </w:r>
      <w:r>
        <w:t>Power</w:t>
      </w:r>
      <w:r>
        <w:rPr>
          <w:spacing w:val="-3"/>
        </w:rPr>
        <w:t xml:space="preserve"> </w:t>
      </w:r>
      <w:r>
        <w:t>Station</w:t>
      </w:r>
    </w:p>
    <w:p w14:paraId="738B9387" w14:textId="77777777" w:rsidR="00BD6FC9" w:rsidRDefault="00BD6FC9">
      <w:pPr>
        <w:pStyle w:val="BodyText"/>
        <w:spacing w:before="1"/>
        <w:rPr>
          <w:rFonts w:ascii="Arial"/>
          <w:b/>
        </w:rPr>
      </w:pPr>
    </w:p>
    <w:p w14:paraId="4CA78D0A" w14:textId="77777777" w:rsidR="00BD6FC9" w:rsidRDefault="008374FF">
      <w:pPr>
        <w:pStyle w:val="BodyText"/>
        <w:ind w:left="592"/>
        <w:jc w:val="both"/>
      </w:pPr>
      <w:r>
        <w:t>The</w:t>
      </w:r>
      <w:r>
        <w:rPr>
          <w:spacing w:val="-3"/>
        </w:rPr>
        <w:t xml:space="preserve"> </w:t>
      </w:r>
      <w:r>
        <w:t>tenderer,</w:t>
      </w:r>
      <w:r>
        <w:rPr>
          <w:spacing w:val="-1"/>
        </w:rPr>
        <w:t xml:space="preserve"> </w:t>
      </w:r>
      <w:r>
        <w:t>identified</w:t>
      </w:r>
      <w:r>
        <w:rPr>
          <w:spacing w:val="-1"/>
        </w:rPr>
        <w:t xml:space="preserve"> </w:t>
      </w:r>
      <w:r>
        <w:t>in</w:t>
      </w:r>
      <w:r>
        <w:rPr>
          <w:spacing w:val="-3"/>
        </w:rPr>
        <w:t xml:space="preserve"> </w:t>
      </w:r>
      <w:r>
        <w:t>the</w:t>
      </w:r>
      <w:r>
        <w:rPr>
          <w:spacing w:val="-3"/>
        </w:rPr>
        <w:t xml:space="preserve"> </w:t>
      </w:r>
      <w:r>
        <w:t>Offer</w:t>
      </w:r>
      <w:r>
        <w:rPr>
          <w:spacing w:val="-2"/>
        </w:rPr>
        <w:t xml:space="preserve"> </w:t>
      </w:r>
      <w:r>
        <w:t>signature</w:t>
      </w:r>
      <w:r>
        <w:rPr>
          <w:spacing w:val="-1"/>
        </w:rPr>
        <w:t xml:space="preserve"> </w:t>
      </w:r>
      <w:r>
        <w:t>block,</w:t>
      </w:r>
      <w:r>
        <w:rPr>
          <w:spacing w:val="-3"/>
        </w:rPr>
        <w:t xml:space="preserve"> </w:t>
      </w:r>
      <w:r>
        <w:t>has</w:t>
      </w:r>
    </w:p>
    <w:p w14:paraId="52DAA128" w14:textId="77777777" w:rsidR="00BD6FC9" w:rsidRDefault="00BD6FC9">
      <w:pPr>
        <w:pStyle w:val="BodyText"/>
        <w:spacing w:before="1"/>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8901"/>
      </w:tblGrid>
      <w:tr w:rsidR="00BD6FC9" w14:paraId="230907B5" w14:textId="77777777">
        <w:trPr>
          <w:trHeight w:val="631"/>
        </w:trPr>
        <w:tc>
          <w:tcPr>
            <w:tcW w:w="956" w:type="dxa"/>
          </w:tcPr>
          <w:p w14:paraId="28656448" w14:textId="77777777" w:rsidR="00BD6FC9" w:rsidRDefault="008374FF">
            <w:pPr>
              <w:pStyle w:val="TableParagraph"/>
              <w:spacing w:before="83"/>
              <w:ind w:left="107"/>
              <w:rPr>
                <w:rFonts w:ascii="Arial"/>
                <w:i/>
                <w:sz w:val="20"/>
              </w:rPr>
            </w:pPr>
            <w:r>
              <w:rPr>
                <w:rFonts w:ascii="Arial"/>
                <w:i/>
                <w:sz w:val="20"/>
              </w:rPr>
              <w:t>either</w:t>
            </w:r>
          </w:p>
        </w:tc>
        <w:tc>
          <w:tcPr>
            <w:tcW w:w="8901" w:type="dxa"/>
          </w:tcPr>
          <w:p w14:paraId="54C4F572" w14:textId="77777777" w:rsidR="00BD6FC9" w:rsidRDefault="008374FF">
            <w:pPr>
              <w:pStyle w:val="TableParagraph"/>
              <w:spacing w:before="83"/>
              <w:ind w:left="107"/>
              <w:rPr>
                <w:sz w:val="20"/>
              </w:rPr>
            </w:pPr>
            <w:r>
              <w:rPr>
                <w:sz w:val="20"/>
              </w:rPr>
              <w:t>examined</w:t>
            </w:r>
            <w:r>
              <w:rPr>
                <w:spacing w:val="14"/>
                <w:sz w:val="20"/>
              </w:rPr>
              <w:t xml:space="preserve"> </w:t>
            </w:r>
            <w:r>
              <w:rPr>
                <w:sz w:val="20"/>
              </w:rPr>
              <w:t>the</w:t>
            </w:r>
            <w:r>
              <w:rPr>
                <w:spacing w:val="12"/>
                <w:sz w:val="20"/>
              </w:rPr>
              <w:t xml:space="preserve"> </w:t>
            </w:r>
            <w:r>
              <w:rPr>
                <w:sz w:val="20"/>
              </w:rPr>
              <w:t>documents</w:t>
            </w:r>
            <w:r>
              <w:rPr>
                <w:spacing w:val="12"/>
                <w:sz w:val="20"/>
              </w:rPr>
              <w:t xml:space="preserve"> </w:t>
            </w:r>
            <w:r>
              <w:rPr>
                <w:sz w:val="20"/>
              </w:rPr>
              <w:t>listed</w:t>
            </w:r>
            <w:r>
              <w:rPr>
                <w:spacing w:val="14"/>
                <w:sz w:val="20"/>
              </w:rPr>
              <w:t xml:space="preserve"> </w:t>
            </w:r>
            <w:r>
              <w:rPr>
                <w:sz w:val="20"/>
              </w:rPr>
              <w:t>in</w:t>
            </w:r>
            <w:r>
              <w:rPr>
                <w:spacing w:val="12"/>
                <w:sz w:val="20"/>
              </w:rPr>
              <w:t xml:space="preserve"> </w:t>
            </w:r>
            <w:r>
              <w:rPr>
                <w:sz w:val="20"/>
              </w:rPr>
              <w:t>the</w:t>
            </w:r>
            <w:r>
              <w:rPr>
                <w:spacing w:val="11"/>
                <w:sz w:val="20"/>
              </w:rPr>
              <w:t xml:space="preserve"> </w:t>
            </w:r>
            <w:r>
              <w:rPr>
                <w:sz w:val="20"/>
              </w:rPr>
              <w:t>Tender</w:t>
            </w:r>
            <w:r>
              <w:rPr>
                <w:spacing w:val="12"/>
                <w:sz w:val="20"/>
              </w:rPr>
              <w:t xml:space="preserve"> </w:t>
            </w:r>
            <w:r>
              <w:rPr>
                <w:sz w:val="20"/>
              </w:rPr>
              <w:t>Data</w:t>
            </w:r>
            <w:r>
              <w:rPr>
                <w:spacing w:val="11"/>
                <w:sz w:val="20"/>
              </w:rPr>
              <w:t xml:space="preserve"> </w:t>
            </w:r>
            <w:r>
              <w:rPr>
                <w:sz w:val="20"/>
              </w:rPr>
              <w:t>and</w:t>
            </w:r>
            <w:r>
              <w:rPr>
                <w:spacing w:val="12"/>
                <w:sz w:val="20"/>
              </w:rPr>
              <w:t xml:space="preserve"> </w:t>
            </w:r>
            <w:r>
              <w:rPr>
                <w:sz w:val="20"/>
              </w:rPr>
              <w:t>addenda</w:t>
            </w:r>
            <w:r>
              <w:rPr>
                <w:spacing w:val="12"/>
                <w:sz w:val="20"/>
              </w:rPr>
              <w:t xml:space="preserve"> </w:t>
            </w:r>
            <w:r>
              <w:rPr>
                <w:sz w:val="20"/>
              </w:rPr>
              <w:t>thereto</w:t>
            </w:r>
            <w:r>
              <w:rPr>
                <w:spacing w:val="16"/>
                <w:sz w:val="20"/>
              </w:rPr>
              <w:t xml:space="preserve"> </w:t>
            </w:r>
            <w:r>
              <w:rPr>
                <w:sz w:val="20"/>
              </w:rPr>
              <w:t>as</w:t>
            </w:r>
            <w:r>
              <w:rPr>
                <w:spacing w:val="13"/>
                <w:sz w:val="20"/>
              </w:rPr>
              <w:t xml:space="preserve"> </w:t>
            </w:r>
            <w:r>
              <w:rPr>
                <w:sz w:val="20"/>
              </w:rPr>
              <w:t>listed</w:t>
            </w:r>
            <w:r>
              <w:rPr>
                <w:spacing w:val="14"/>
                <w:sz w:val="20"/>
              </w:rPr>
              <w:t xml:space="preserve"> </w:t>
            </w:r>
            <w:r>
              <w:rPr>
                <w:sz w:val="20"/>
              </w:rPr>
              <w:t>in</w:t>
            </w:r>
            <w:r>
              <w:rPr>
                <w:spacing w:val="12"/>
                <w:sz w:val="20"/>
              </w:rPr>
              <w:t xml:space="preserve"> </w:t>
            </w:r>
            <w:r>
              <w:rPr>
                <w:sz w:val="20"/>
              </w:rPr>
              <w:t>the</w:t>
            </w:r>
            <w:r>
              <w:rPr>
                <w:spacing w:val="-53"/>
                <w:sz w:val="20"/>
              </w:rPr>
              <w:t xml:space="preserve"> </w:t>
            </w:r>
            <w:r>
              <w:rPr>
                <w:sz w:val="20"/>
              </w:rPr>
              <w:t>Returnable</w:t>
            </w:r>
            <w:r>
              <w:rPr>
                <w:spacing w:val="-3"/>
                <w:sz w:val="20"/>
              </w:rPr>
              <w:t xml:space="preserve"> </w:t>
            </w:r>
            <w:r>
              <w:rPr>
                <w:sz w:val="20"/>
              </w:rPr>
              <w:t>Schedules, and by</w:t>
            </w:r>
            <w:r>
              <w:rPr>
                <w:spacing w:val="-1"/>
                <w:sz w:val="20"/>
              </w:rPr>
              <w:t xml:space="preserve"> </w:t>
            </w:r>
            <w:r>
              <w:rPr>
                <w:sz w:val="20"/>
              </w:rPr>
              <w:t>submitting</w:t>
            </w:r>
            <w:r>
              <w:rPr>
                <w:spacing w:val="-2"/>
                <w:sz w:val="20"/>
              </w:rPr>
              <w:t xml:space="preserve"> </w:t>
            </w:r>
            <w:r>
              <w:rPr>
                <w:sz w:val="20"/>
              </w:rPr>
              <w:t>this</w:t>
            </w:r>
            <w:r>
              <w:rPr>
                <w:spacing w:val="-1"/>
                <w:sz w:val="20"/>
              </w:rPr>
              <w:t xml:space="preserve"> </w:t>
            </w:r>
            <w:r>
              <w:rPr>
                <w:sz w:val="20"/>
              </w:rPr>
              <w:t>Offer</w:t>
            </w:r>
            <w:r>
              <w:rPr>
                <w:spacing w:val="-2"/>
                <w:sz w:val="20"/>
              </w:rPr>
              <w:t xml:space="preserve"> </w:t>
            </w:r>
            <w:r>
              <w:rPr>
                <w:sz w:val="20"/>
              </w:rPr>
              <w:t>has</w:t>
            </w:r>
            <w:r>
              <w:rPr>
                <w:spacing w:val="-1"/>
                <w:sz w:val="20"/>
              </w:rPr>
              <w:t xml:space="preserve"> </w:t>
            </w:r>
            <w:r>
              <w:rPr>
                <w:sz w:val="20"/>
              </w:rPr>
              <w:t>accepted</w:t>
            </w:r>
            <w:r>
              <w:rPr>
                <w:spacing w:val="-2"/>
                <w:sz w:val="20"/>
              </w:rPr>
              <w:t xml:space="preserve"> </w:t>
            </w:r>
            <w:r>
              <w:rPr>
                <w:sz w:val="20"/>
              </w:rPr>
              <w:t>the</w:t>
            </w:r>
            <w:r>
              <w:rPr>
                <w:spacing w:val="-2"/>
                <w:sz w:val="20"/>
              </w:rPr>
              <w:t xml:space="preserve"> </w:t>
            </w:r>
            <w:r>
              <w:rPr>
                <w:sz w:val="20"/>
              </w:rPr>
              <w:t>Conditions</w:t>
            </w:r>
            <w:r>
              <w:rPr>
                <w:spacing w:val="1"/>
                <w:sz w:val="20"/>
              </w:rPr>
              <w:t xml:space="preserve"> </w:t>
            </w:r>
            <w:r>
              <w:rPr>
                <w:sz w:val="20"/>
              </w:rPr>
              <w:t>of Tender.</w:t>
            </w:r>
          </w:p>
        </w:tc>
      </w:tr>
      <w:tr w:rsidR="00BD6FC9" w14:paraId="1AEDC457" w14:textId="77777777">
        <w:trPr>
          <w:trHeight w:val="400"/>
        </w:trPr>
        <w:tc>
          <w:tcPr>
            <w:tcW w:w="956" w:type="dxa"/>
          </w:tcPr>
          <w:p w14:paraId="2C7976CF" w14:textId="77777777" w:rsidR="00BD6FC9" w:rsidRDefault="008374FF">
            <w:pPr>
              <w:pStyle w:val="TableParagraph"/>
              <w:spacing w:before="83"/>
              <w:ind w:left="107"/>
              <w:rPr>
                <w:rFonts w:ascii="Arial"/>
                <w:i/>
                <w:sz w:val="20"/>
              </w:rPr>
            </w:pPr>
            <w:r>
              <w:rPr>
                <w:rFonts w:ascii="Arial"/>
                <w:i/>
                <w:sz w:val="20"/>
              </w:rPr>
              <w:t>or</w:t>
            </w:r>
          </w:p>
        </w:tc>
        <w:tc>
          <w:tcPr>
            <w:tcW w:w="8901" w:type="dxa"/>
          </w:tcPr>
          <w:p w14:paraId="4ACFA4B0" w14:textId="77777777" w:rsidR="00BD6FC9" w:rsidRDefault="008374FF">
            <w:pPr>
              <w:pStyle w:val="TableParagraph"/>
              <w:spacing w:before="83"/>
              <w:ind w:left="107"/>
              <w:rPr>
                <w:sz w:val="20"/>
              </w:rPr>
            </w:pPr>
            <w:r>
              <w:rPr>
                <w:sz w:val="20"/>
              </w:rPr>
              <w:t>examined</w:t>
            </w:r>
            <w:r>
              <w:rPr>
                <w:spacing w:val="-2"/>
                <w:sz w:val="20"/>
              </w:rPr>
              <w:t xml:space="preserve"> </w:t>
            </w:r>
            <w:r>
              <w:rPr>
                <w:sz w:val="20"/>
              </w:rPr>
              <w:t>the</w:t>
            </w:r>
            <w:r>
              <w:rPr>
                <w:spacing w:val="-1"/>
                <w:sz w:val="20"/>
              </w:rPr>
              <w:t xml:space="preserve"> </w:t>
            </w:r>
            <w:r>
              <w:rPr>
                <w:sz w:val="20"/>
              </w:rPr>
              <w:t>draft</w:t>
            </w:r>
            <w:r>
              <w:rPr>
                <w:spacing w:val="-3"/>
                <w:sz w:val="20"/>
              </w:rPr>
              <w:t xml:space="preserve"> </w:t>
            </w:r>
            <w:r>
              <w:rPr>
                <w:sz w:val="20"/>
              </w:rPr>
              <w:t>contract</w:t>
            </w:r>
            <w:r>
              <w:rPr>
                <w:spacing w:val="-1"/>
                <w:sz w:val="20"/>
              </w:rPr>
              <w:t xml:space="preserve"> </w:t>
            </w:r>
            <w:r>
              <w:rPr>
                <w:sz w:val="20"/>
              </w:rPr>
              <w:t>as</w:t>
            </w:r>
            <w:r>
              <w:rPr>
                <w:spacing w:val="-2"/>
                <w:sz w:val="20"/>
              </w:rPr>
              <w:t xml:space="preserve"> </w:t>
            </w:r>
            <w:r>
              <w:rPr>
                <w:sz w:val="20"/>
              </w:rPr>
              <w:t>listed</w:t>
            </w:r>
            <w:r>
              <w:rPr>
                <w:spacing w:val="-1"/>
                <w:sz w:val="20"/>
              </w:rPr>
              <w:t xml:space="preserve"> </w:t>
            </w:r>
            <w:r>
              <w:rPr>
                <w:sz w:val="20"/>
              </w:rPr>
              <w:t>in</w:t>
            </w:r>
            <w:r>
              <w:rPr>
                <w:spacing w:val="-3"/>
                <w:sz w:val="20"/>
              </w:rPr>
              <w:t xml:space="preserve"> </w:t>
            </w:r>
            <w:r>
              <w:rPr>
                <w:sz w:val="20"/>
              </w:rPr>
              <w:t>the</w:t>
            </w:r>
            <w:r>
              <w:rPr>
                <w:spacing w:val="-1"/>
                <w:sz w:val="20"/>
              </w:rPr>
              <w:t xml:space="preserve"> </w:t>
            </w:r>
            <w:r>
              <w:rPr>
                <w:sz w:val="20"/>
              </w:rPr>
              <w:t>Acceptance</w:t>
            </w:r>
            <w:r>
              <w:rPr>
                <w:spacing w:val="-1"/>
                <w:sz w:val="20"/>
              </w:rPr>
              <w:t xml:space="preserve"> </w:t>
            </w:r>
            <w:r>
              <w:rPr>
                <w:sz w:val="20"/>
              </w:rPr>
              <w:t>section</w:t>
            </w:r>
            <w:r>
              <w:rPr>
                <w:spacing w:val="-1"/>
                <w:sz w:val="20"/>
              </w:rPr>
              <w:t xml:space="preserve"> </w:t>
            </w:r>
            <w:r>
              <w:rPr>
                <w:sz w:val="20"/>
              </w:rPr>
              <w:t>and</w:t>
            </w:r>
            <w:r>
              <w:rPr>
                <w:spacing w:val="-1"/>
                <w:sz w:val="20"/>
              </w:rPr>
              <w:t xml:space="preserve"> </w:t>
            </w:r>
            <w:r>
              <w:rPr>
                <w:sz w:val="20"/>
              </w:rPr>
              <w:t>agreed</w:t>
            </w:r>
            <w:r>
              <w:rPr>
                <w:spacing w:val="-3"/>
                <w:sz w:val="20"/>
              </w:rPr>
              <w:t xml:space="preserve"> </w:t>
            </w:r>
            <w:r>
              <w:rPr>
                <w:sz w:val="20"/>
              </w:rPr>
              <w:t>to</w:t>
            </w:r>
            <w:r>
              <w:rPr>
                <w:spacing w:val="-3"/>
                <w:sz w:val="20"/>
              </w:rPr>
              <w:t xml:space="preserve"> </w:t>
            </w:r>
            <w:r>
              <w:rPr>
                <w:sz w:val="20"/>
              </w:rPr>
              <w:t>provide</w:t>
            </w:r>
            <w:r>
              <w:rPr>
                <w:spacing w:val="-1"/>
                <w:sz w:val="20"/>
              </w:rPr>
              <w:t xml:space="preserve"> </w:t>
            </w:r>
            <w:r>
              <w:rPr>
                <w:sz w:val="20"/>
              </w:rPr>
              <w:t>this</w:t>
            </w:r>
            <w:r>
              <w:rPr>
                <w:spacing w:val="-3"/>
                <w:sz w:val="20"/>
              </w:rPr>
              <w:t xml:space="preserve"> </w:t>
            </w:r>
            <w:r>
              <w:rPr>
                <w:sz w:val="20"/>
              </w:rPr>
              <w:t>Offer.</w:t>
            </w:r>
          </w:p>
        </w:tc>
      </w:tr>
    </w:tbl>
    <w:p w14:paraId="2E91ED43" w14:textId="77777777" w:rsidR="00BD6FC9" w:rsidRDefault="00BD6FC9">
      <w:pPr>
        <w:pStyle w:val="BodyText"/>
        <w:spacing w:before="9"/>
        <w:rPr>
          <w:sz w:val="19"/>
        </w:rPr>
      </w:pPr>
    </w:p>
    <w:p w14:paraId="2F47EAE6" w14:textId="77777777" w:rsidR="00BD6FC9" w:rsidRDefault="008374FF">
      <w:pPr>
        <w:pStyle w:val="BodyText"/>
        <w:ind w:left="592" w:right="333"/>
        <w:jc w:val="both"/>
      </w:pPr>
      <w:r>
        <w:t xml:space="preserve">By the representative of the tenderer, deemed to be duly </w:t>
      </w:r>
      <w:proofErr w:type="spellStart"/>
      <w:r>
        <w:t>authorised</w:t>
      </w:r>
      <w:proofErr w:type="spellEnd"/>
      <w:r>
        <w:t>, signing this part of this Form of Offer</w:t>
      </w:r>
      <w:r>
        <w:rPr>
          <w:spacing w:val="1"/>
        </w:rPr>
        <w:t xml:space="preserve"> </w:t>
      </w:r>
      <w:r>
        <w:t xml:space="preserve">and Acceptance the tenderer offers to perform </w:t>
      </w:r>
      <w:proofErr w:type="gramStart"/>
      <w:r>
        <w:t>all of</w:t>
      </w:r>
      <w:proofErr w:type="gramEnd"/>
      <w:r>
        <w:t xml:space="preserve"> the obligations and liabilities of the </w:t>
      </w:r>
      <w:r>
        <w:rPr>
          <w:rFonts w:ascii="Arial"/>
          <w:i/>
        </w:rPr>
        <w:t xml:space="preserve">Supplier </w:t>
      </w:r>
      <w:r>
        <w:t>under the</w:t>
      </w:r>
      <w:r>
        <w:rPr>
          <w:spacing w:val="1"/>
        </w:rPr>
        <w:t xml:space="preserve"> </w:t>
      </w:r>
      <w:r>
        <w:t>contract including compliance with all its terms and conditions according to their true intent and meaning for</w:t>
      </w:r>
      <w:r>
        <w:rPr>
          <w:spacing w:val="1"/>
        </w:rPr>
        <w:t xml:space="preserve"> </w:t>
      </w:r>
      <w:r>
        <w:t>an</w:t>
      </w:r>
      <w:r>
        <w:rPr>
          <w:spacing w:val="-3"/>
        </w:rPr>
        <w:t xml:space="preserve"> </w:t>
      </w:r>
      <w:r>
        <w:t>amount</w:t>
      </w:r>
      <w:r>
        <w:rPr>
          <w:spacing w:val="-2"/>
        </w:rPr>
        <w:t xml:space="preserve"> </w:t>
      </w:r>
      <w:r>
        <w:t>to be determined</w:t>
      </w:r>
      <w:r>
        <w:rPr>
          <w:spacing w:val="-2"/>
        </w:rPr>
        <w:t xml:space="preserve"> </w:t>
      </w:r>
      <w:r>
        <w:t>in accordance with</w:t>
      </w:r>
      <w:r>
        <w:rPr>
          <w:spacing w:val="-2"/>
        </w:rPr>
        <w:t xml:space="preserve"> </w:t>
      </w:r>
      <w:r>
        <w:t>the</w:t>
      </w:r>
      <w:r>
        <w:rPr>
          <w:spacing w:val="2"/>
        </w:rPr>
        <w:t xml:space="preserve"> </w:t>
      </w:r>
      <w:r>
        <w:rPr>
          <w:rFonts w:ascii="Arial"/>
          <w:i/>
        </w:rPr>
        <w:t>conditions</w:t>
      </w:r>
      <w:r>
        <w:rPr>
          <w:rFonts w:ascii="Arial"/>
          <w:i/>
          <w:spacing w:val="-1"/>
        </w:rPr>
        <w:t xml:space="preserve"> </w:t>
      </w:r>
      <w:r>
        <w:rPr>
          <w:rFonts w:ascii="Arial"/>
          <w:i/>
        </w:rPr>
        <w:t>of</w:t>
      </w:r>
      <w:r>
        <w:rPr>
          <w:rFonts w:ascii="Arial"/>
          <w:i/>
          <w:spacing w:val="-2"/>
        </w:rPr>
        <w:t xml:space="preserve"> </w:t>
      </w:r>
      <w:r>
        <w:rPr>
          <w:rFonts w:ascii="Arial"/>
          <w:i/>
        </w:rPr>
        <w:t>contract</w:t>
      </w:r>
      <w:r>
        <w:rPr>
          <w:rFonts w:ascii="Arial"/>
          <w:i/>
          <w:spacing w:val="-2"/>
        </w:rPr>
        <w:t xml:space="preserve"> </w:t>
      </w:r>
      <w:r>
        <w:t>identified</w:t>
      </w:r>
      <w:r>
        <w:rPr>
          <w:spacing w:val="-2"/>
        </w:rPr>
        <w:t xml:space="preserve"> </w:t>
      </w:r>
      <w:r>
        <w:t>in the Contract</w:t>
      </w:r>
      <w:r>
        <w:rPr>
          <w:spacing w:val="-2"/>
        </w:rPr>
        <w:t xml:space="preserve"> </w:t>
      </w:r>
      <w:r>
        <w:t>Data.</w:t>
      </w:r>
    </w:p>
    <w:p w14:paraId="750B3EEF" w14:textId="77777777" w:rsidR="00BD6FC9" w:rsidRDefault="00BD6FC9">
      <w:pPr>
        <w:pStyle w:val="BodyText"/>
      </w:pPr>
    </w:p>
    <w:p w14:paraId="4B7A5EAB" w14:textId="77777777" w:rsidR="00BD6FC9" w:rsidRDefault="00BD6FC9">
      <w:pPr>
        <w:pStyle w:val="BodyText"/>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761"/>
        <w:gridCol w:w="2907"/>
      </w:tblGrid>
      <w:tr w:rsidR="00BD6FC9" w14:paraId="2BFB4C54" w14:textId="77777777">
        <w:trPr>
          <w:trHeight w:val="345"/>
        </w:trPr>
        <w:tc>
          <w:tcPr>
            <w:tcW w:w="1188" w:type="dxa"/>
          </w:tcPr>
          <w:p w14:paraId="308EAC1A" w14:textId="77777777" w:rsidR="00BD6FC9" w:rsidRDefault="00BD6FC9">
            <w:pPr>
              <w:pStyle w:val="TableParagraph"/>
              <w:rPr>
                <w:rFonts w:ascii="Times New Roman"/>
                <w:sz w:val="18"/>
              </w:rPr>
            </w:pPr>
          </w:p>
        </w:tc>
        <w:tc>
          <w:tcPr>
            <w:tcW w:w="5761" w:type="dxa"/>
          </w:tcPr>
          <w:p w14:paraId="6C6D1D16" w14:textId="77777777" w:rsidR="00BD6FC9" w:rsidRDefault="008374FF">
            <w:pPr>
              <w:pStyle w:val="TableParagraph"/>
              <w:spacing w:before="57"/>
              <w:ind w:left="108"/>
              <w:rPr>
                <w:sz w:val="20"/>
              </w:rPr>
            </w:pPr>
            <w:r>
              <w:rPr>
                <w:sz w:val="20"/>
              </w:rPr>
              <w:t>The</w:t>
            </w:r>
            <w:r>
              <w:rPr>
                <w:spacing w:val="-3"/>
                <w:sz w:val="20"/>
              </w:rPr>
              <w:t xml:space="preserve"> </w:t>
            </w:r>
            <w:r>
              <w:rPr>
                <w:sz w:val="20"/>
              </w:rPr>
              <w:t>offered total</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Prices</w:t>
            </w:r>
            <w:r>
              <w:rPr>
                <w:spacing w:val="-2"/>
                <w:sz w:val="20"/>
              </w:rPr>
              <w:t xml:space="preserve"> </w:t>
            </w:r>
            <w:r>
              <w:rPr>
                <w:sz w:val="20"/>
              </w:rPr>
              <w:t>exclusive</w:t>
            </w:r>
            <w:r>
              <w:rPr>
                <w:spacing w:val="-2"/>
                <w:sz w:val="20"/>
              </w:rPr>
              <w:t xml:space="preserve"> </w:t>
            </w:r>
            <w:r>
              <w:rPr>
                <w:sz w:val="20"/>
              </w:rPr>
              <w:t>of</w:t>
            </w:r>
            <w:r>
              <w:rPr>
                <w:spacing w:val="-2"/>
                <w:sz w:val="20"/>
              </w:rPr>
              <w:t xml:space="preserve"> </w:t>
            </w:r>
            <w:r>
              <w:rPr>
                <w:sz w:val="20"/>
              </w:rPr>
              <w:t>VAT</w:t>
            </w:r>
            <w:r>
              <w:rPr>
                <w:spacing w:val="-2"/>
                <w:sz w:val="20"/>
              </w:rPr>
              <w:t xml:space="preserve"> </w:t>
            </w:r>
            <w:r>
              <w:rPr>
                <w:sz w:val="20"/>
              </w:rPr>
              <w:t>is</w:t>
            </w:r>
          </w:p>
        </w:tc>
        <w:tc>
          <w:tcPr>
            <w:tcW w:w="2907" w:type="dxa"/>
          </w:tcPr>
          <w:p w14:paraId="3101C550" w14:textId="3C39DC70" w:rsidR="00BD6FC9" w:rsidRDefault="008374FF">
            <w:pPr>
              <w:pStyle w:val="TableParagraph"/>
              <w:spacing w:before="57"/>
              <w:ind w:left="108"/>
              <w:rPr>
                <w:rFonts w:ascii="Arial"/>
                <w:b/>
                <w:sz w:val="20"/>
              </w:rPr>
            </w:pPr>
            <w:r>
              <w:rPr>
                <w:rFonts w:ascii="Arial"/>
                <w:b/>
                <w:w w:val="99"/>
                <w:sz w:val="20"/>
              </w:rPr>
              <w:t>R</w:t>
            </w:r>
          </w:p>
        </w:tc>
      </w:tr>
      <w:tr w:rsidR="00BD6FC9" w14:paraId="408C7B7F" w14:textId="77777777">
        <w:trPr>
          <w:trHeight w:val="342"/>
        </w:trPr>
        <w:tc>
          <w:tcPr>
            <w:tcW w:w="1188" w:type="dxa"/>
          </w:tcPr>
          <w:p w14:paraId="62AC0A2E" w14:textId="77777777" w:rsidR="00BD6FC9" w:rsidRDefault="00BD6FC9">
            <w:pPr>
              <w:pStyle w:val="TableParagraph"/>
              <w:rPr>
                <w:rFonts w:ascii="Times New Roman"/>
                <w:sz w:val="18"/>
              </w:rPr>
            </w:pPr>
          </w:p>
        </w:tc>
        <w:tc>
          <w:tcPr>
            <w:tcW w:w="5761" w:type="dxa"/>
          </w:tcPr>
          <w:p w14:paraId="7D0F747A" w14:textId="77777777" w:rsidR="00BD6FC9" w:rsidRDefault="008374FF">
            <w:pPr>
              <w:pStyle w:val="TableParagraph"/>
              <w:spacing w:before="57"/>
              <w:ind w:left="108"/>
              <w:rPr>
                <w:sz w:val="20"/>
              </w:rPr>
            </w:pPr>
            <w:r>
              <w:rPr>
                <w:sz w:val="20"/>
              </w:rPr>
              <w:t>Value</w:t>
            </w:r>
            <w:r>
              <w:rPr>
                <w:spacing w:val="-1"/>
                <w:sz w:val="20"/>
              </w:rPr>
              <w:t xml:space="preserve"> </w:t>
            </w:r>
            <w:r>
              <w:rPr>
                <w:sz w:val="20"/>
              </w:rPr>
              <w:t>Added</w:t>
            </w:r>
            <w:r>
              <w:rPr>
                <w:spacing w:val="-3"/>
                <w:sz w:val="20"/>
              </w:rPr>
              <w:t xml:space="preserve"> </w:t>
            </w:r>
            <w:r>
              <w:rPr>
                <w:sz w:val="20"/>
              </w:rPr>
              <w:t>Tax</w:t>
            </w:r>
            <w:r>
              <w:rPr>
                <w:spacing w:val="-1"/>
                <w:sz w:val="20"/>
              </w:rPr>
              <w:t xml:space="preserve"> </w:t>
            </w:r>
            <w:r>
              <w:rPr>
                <w:sz w:val="20"/>
              </w:rPr>
              <w:t>@</w:t>
            </w:r>
            <w:r>
              <w:rPr>
                <w:spacing w:val="-1"/>
                <w:sz w:val="20"/>
              </w:rPr>
              <w:t xml:space="preserve"> </w:t>
            </w:r>
            <w:r>
              <w:rPr>
                <w:sz w:val="20"/>
              </w:rPr>
              <w:t>15% is</w:t>
            </w:r>
          </w:p>
        </w:tc>
        <w:tc>
          <w:tcPr>
            <w:tcW w:w="2907" w:type="dxa"/>
          </w:tcPr>
          <w:p w14:paraId="54F4707E" w14:textId="02BFF3D5" w:rsidR="00BD6FC9" w:rsidRDefault="008374FF">
            <w:pPr>
              <w:pStyle w:val="TableParagraph"/>
              <w:spacing w:before="57"/>
              <w:ind w:left="108"/>
              <w:rPr>
                <w:rFonts w:ascii="Arial"/>
                <w:b/>
                <w:sz w:val="20"/>
              </w:rPr>
            </w:pPr>
            <w:r>
              <w:rPr>
                <w:rFonts w:ascii="Arial"/>
                <w:b/>
                <w:w w:val="99"/>
                <w:sz w:val="20"/>
              </w:rPr>
              <w:t>R</w:t>
            </w:r>
          </w:p>
        </w:tc>
      </w:tr>
      <w:tr w:rsidR="00BD6FC9" w14:paraId="4996AF1A" w14:textId="77777777">
        <w:trPr>
          <w:trHeight w:val="345"/>
        </w:trPr>
        <w:tc>
          <w:tcPr>
            <w:tcW w:w="1188" w:type="dxa"/>
          </w:tcPr>
          <w:p w14:paraId="686A9C4A" w14:textId="77777777" w:rsidR="00BD6FC9" w:rsidRDefault="00BD6FC9">
            <w:pPr>
              <w:pStyle w:val="TableParagraph"/>
              <w:rPr>
                <w:rFonts w:ascii="Times New Roman"/>
                <w:sz w:val="18"/>
              </w:rPr>
            </w:pPr>
          </w:p>
        </w:tc>
        <w:tc>
          <w:tcPr>
            <w:tcW w:w="5761" w:type="dxa"/>
          </w:tcPr>
          <w:p w14:paraId="5CFAA4F6" w14:textId="77777777" w:rsidR="00BD6FC9" w:rsidRDefault="008374FF">
            <w:pPr>
              <w:pStyle w:val="TableParagraph"/>
              <w:spacing w:before="57"/>
              <w:ind w:left="108"/>
              <w:rPr>
                <w:sz w:val="13"/>
              </w:rPr>
            </w:pPr>
            <w:r>
              <w:rPr>
                <w:sz w:val="20"/>
              </w:rPr>
              <w:t>The</w:t>
            </w:r>
            <w:r>
              <w:rPr>
                <w:spacing w:val="-3"/>
                <w:sz w:val="20"/>
              </w:rPr>
              <w:t xml:space="preserve"> </w:t>
            </w:r>
            <w:r>
              <w:rPr>
                <w:sz w:val="20"/>
              </w:rPr>
              <w:t>offered total</w:t>
            </w:r>
            <w:r>
              <w:rPr>
                <w:spacing w:val="-3"/>
                <w:sz w:val="20"/>
              </w:rPr>
              <w:t xml:space="preserve"> </w:t>
            </w:r>
            <w:r>
              <w:rPr>
                <w:sz w:val="20"/>
              </w:rPr>
              <w:t>of</w:t>
            </w:r>
            <w:r>
              <w:rPr>
                <w:spacing w:val="-2"/>
                <w:sz w:val="20"/>
              </w:rPr>
              <w:t xml:space="preserve"> </w:t>
            </w:r>
            <w:r>
              <w:rPr>
                <w:sz w:val="20"/>
              </w:rPr>
              <w:t>the</w:t>
            </w:r>
            <w:r>
              <w:rPr>
                <w:spacing w:val="-1"/>
                <w:sz w:val="20"/>
              </w:rPr>
              <w:t xml:space="preserve"> </w:t>
            </w:r>
            <w:r>
              <w:rPr>
                <w:sz w:val="20"/>
              </w:rPr>
              <w:t>amount due</w:t>
            </w:r>
            <w:r>
              <w:rPr>
                <w:spacing w:val="1"/>
                <w:sz w:val="20"/>
              </w:rPr>
              <w:t xml:space="preserve"> </w:t>
            </w:r>
            <w:r>
              <w:rPr>
                <w:sz w:val="20"/>
              </w:rPr>
              <w:t>inclusive of</w:t>
            </w:r>
            <w:r>
              <w:rPr>
                <w:spacing w:val="-1"/>
                <w:sz w:val="20"/>
              </w:rPr>
              <w:t xml:space="preserve"> </w:t>
            </w:r>
            <w:r>
              <w:rPr>
                <w:sz w:val="20"/>
              </w:rPr>
              <w:t>VAT</w:t>
            </w:r>
            <w:r>
              <w:rPr>
                <w:spacing w:val="1"/>
                <w:sz w:val="20"/>
              </w:rPr>
              <w:t xml:space="preserve"> </w:t>
            </w:r>
            <w:r>
              <w:rPr>
                <w:sz w:val="20"/>
              </w:rPr>
              <w:t>is</w:t>
            </w:r>
            <w:r>
              <w:rPr>
                <w:position w:val="6"/>
                <w:sz w:val="13"/>
              </w:rPr>
              <w:t>1</w:t>
            </w:r>
          </w:p>
        </w:tc>
        <w:tc>
          <w:tcPr>
            <w:tcW w:w="2907" w:type="dxa"/>
          </w:tcPr>
          <w:p w14:paraId="169768A8" w14:textId="6BA8573E" w:rsidR="00BD6FC9" w:rsidRDefault="008374FF">
            <w:pPr>
              <w:pStyle w:val="TableParagraph"/>
              <w:spacing w:before="57"/>
              <w:ind w:left="108"/>
              <w:rPr>
                <w:rFonts w:ascii="Arial"/>
                <w:b/>
                <w:sz w:val="20"/>
              </w:rPr>
            </w:pPr>
            <w:r>
              <w:rPr>
                <w:rFonts w:ascii="Arial"/>
                <w:b/>
                <w:w w:val="99"/>
                <w:sz w:val="20"/>
              </w:rPr>
              <w:t>R</w:t>
            </w:r>
          </w:p>
        </w:tc>
      </w:tr>
      <w:tr w:rsidR="00BD6FC9" w14:paraId="1725A7FC" w14:textId="77777777">
        <w:trPr>
          <w:trHeight w:val="573"/>
        </w:trPr>
        <w:tc>
          <w:tcPr>
            <w:tcW w:w="1188" w:type="dxa"/>
          </w:tcPr>
          <w:p w14:paraId="34C84985" w14:textId="77777777" w:rsidR="00BD6FC9" w:rsidRDefault="00BD6FC9">
            <w:pPr>
              <w:pStyle w:val="TableParagraph"/>
              <w:rPr>
                <w:rFonts w:ascii="Times New Roman"/>
                <w:sz w:val="18"/>
              </w:rPr>
            </w:pPr>
          </w:p>
        </w:tc>
        <w:tc>
          <w:tcPr>
            <w:tcW w:w="8668" w:type="dxa"/>
            <w:gridSpan w:val="2"/>
          </w:tcPr>
          <w:p w14:paraId="02B93B54" w14:textId="7969CE3A" w:rsidR="00BD6FC9" w:rsidRPr="00947155" w:rsidRDefault="00A17EEF">
            <w:pPr>
              <w:pStyle w:val="TableParagraph"/>
              <w:spacing w:before="57"/>
              <w:ind w:left="108"/>
              <w:rPr>
                <w:b/>
                <w:bCs/>
                <w:sz w:val="20"/>
              </w:rPr>
            </w:pPr>
            <w:r>
              <w:rPr>
                <w:b/>
                <w:bCs/>
                <w:sz w:val="20"/>
              </w:rPr>
              <w:t>……………</w:t>
            </w:r>
            <w:r w:rsidR="00FF25D4">
              <w:rPr>
                <w:b/>
                <w:bCs/>
                <w:sz w:val="20"/>
              </w:rPr>
              <w:t>…. including</w:t>
            </w:r>
            <w:r w:rsidR="00945A93">
              <w:rPr>
                <w:b/>
                <w:bCs/>
                <w:sz w:val="20"/>
              </w:rPr>
              <w:t xml:space="preserve"> VAT</w:t>
            </w:r>
          </w:p>
        </w:tc>
      </w:tr>
    </w:tbl>
    <w:p w14:paraId="1AAA374F" w14:textId="77777777" w:rsidR="00BD6FC9" w:rsidRDefault="00BD6FC9">
      <w:pPr>
        <w:pStyle w:val="BodyText"/>
        <w:spacing w:before="10"/>
        <w:rPr>
          <w:sz w:val="11"/>
        </w:rPr>
      </w:pPr>
    </w:p>
    <w:p w14:paraId="0F188421" w14:textId="77777777" w:rsidR="00BD6FC9" w:rsidRDefault="0038367A">
      <w:pPr>
        <w:pStyle w:val="BodyText"/>
        <w:spacing w:before="93"/>
        <w:ind w:left="592" w:right="334"/>
        <w:jc w:val="both"/>
      </w:pPr>
      <w:r>
        <w:rPr>
          <w:noProof/>
          <w:lang w:val="en-ZA" w:eastAsia="en-ZA"/>
        </w:rPr>
        <mc:AlternateContent>
          <mc:Choice Requires="wps">
            <w:drawing>
              <wp:anchor distT="0" distB="0" distL="114300" distR="114300" simplePos="0" relativeHeight="251648000" behindDoc="1" locked="0" layoutInCell="1" allowOverlap="1" wp14:anchorId="515EE29F" wp14:editId="4028DF81">
                <wp:simplePos x="0" y="0"/>
                <wp:positionH relativeFrom="page">
                  <wp:posOffset>3874770</wp:posOffset>
                </wp:positionH>
                <wp:positionV relativeFrom="paragraph">
                  <wp:posOffset>2862580</wp:posOffset>
                </wp:positionV>
                <wp:extent cx="3015615" cy="1270"/>
                <wp:effectExtent l="0" t="0" r="0" b="0"/>
                <wp:wrapNone/>
                <wp:docPr id="15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5615" cy="1270"/>
                        </a:xfrm>
                        <a:custGeom>
                          <a:avLst/>
                          <a:gdLst>
                            <a:gd name="T0" fmla="+- 0 6102 6102"/>
                            <a:gd name="T1" fmla="*/ T0 w 4749"/>
                            <a:gd name="T2" fmla="+- 0 6111 6102"/>
                            <a:gd name="T3" fmla="*/ T2 w 4749"/>
                            <a:gd name="T4" fmla="+- 0 6111 6102"/>
                            <a:gd name="T5" fmla="*/ T4 w 4749"/>
                            <a:gd name="T6" fmla="+- 0 6522 6102"/>
                            <a:gd name="T7" fmla="*/ T6 w 4749"/>
                            <a:gd name="T8" fmla="+- 0 6522 6102"/>
                            <a:gd name="T9" fmla="*/ T8 w 4749"/>
                            <a:gd name="T10" fmla="+- 0 6531 6102"/>
                            <a:gd name="T11" fmla="*/ T10 w 4749"/>
                            <a:gd name="T12" fmla="+- 0 6531 6102"/>
                            <a:gd name="T13" fmla="*/ T12 w 4749"/>
                            <a:gd name="T14" fmla="+- 0 7938 6102"/>
                            <a:gd name="T15" fmla="*/ T14 w 4749"/>
                            <a:gd name="T16" fmla="+- 0 7938 6102"/>
                            <a:gd name="T17" fmla="*/ T16 w 4749"/>
                            <a:gd name="T18" fmla="+- 0 7948 6102"/>
                            <a:gd name="T19" fmla="*/ T18 w 4749"/>
                            <a:gd name="T20" fmla="+- 0 7948 6102"/>
                            <a:gd name="T21" fmla="*/ T20 w 4749"/>
                            <a:gd name="T22" fmla="+- 0 10850 6102"/>
                            <a:gd name="T23" fmla="*/ T22 w 474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4749">
                              <a:moveTo>
                                <a:pt x="0" y="0"/>
                              </a:moveTo>
                              <a:lnTo>
                                <a:pt x="9" y="0"/>
                              </a:lnTo>
                              <a:moveTo>
                                <a:pt x="9" y="0"/>
                              </a:moveTo>
                              <a:lnTo>
                                <a:pt x="420" y="0"/>
                              </a:lnTo>
                              <a:moveTo>
                                <a:pt x="420" y="0"/>
                              </a:moveTo>
                              <a:lnTo>
                                <a:pt x="429" y="0"/>
                              </a:lnTo>
                              <a:moveTo>
                                <a:pt x="429" y="0"/>
                              </a:moveTo>
                              <a:lnTo>
                                <a:pt x="1836" y="0"/>
                              </a:lnTo>
                              <a:moveTo>
                                <a:pt x="1836" y="0"/>
                              </a:moveTo>
                              <a:lnTo>
                                <a:pt x="1846" y="0"/>
                              </a:lnTo>
                              <a:moveTo>
                                <a:pt x="1846" y="0"/>
                              </a:moveTo>
                              <a:lnTo>
                                <a:pt x="4748"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67A153" id="AutoShape 78" o:spid="_x0000_s1026" style="position:absolute;margin-left:305.1pt;margin-top:225.4pt;width:237.45pt;height:.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" path="m,l9,t,l420,t,l429,t,l1836,t,l1846,t,l4748,e" filled="f" strokeweight=".48pt">
                <v:stroke dashstyle="1 1"/>
                <v:path arrowok="t" o:connecttype="custom" o:connectlocs="0,0;5715,0;5715,0;266700,0;266700,0;272415,0;272415,0;1165860,0;1165860,0;1172210,0;1172210,0;3014980,0" o:connectangles="0,0,0,0,0,0,0,0,0,0,0,0"/>
                <w10:wrap anchorx="page"/>
              </v:shape>
            </w:pict>
          </mc:Fallback>
        </mc:AlternateContent>
      </w:r>
      <w:r>
        <w:rPr>
          <w:noProof/>
          <w:lang w:val="en-ZA" w:eastAsia="en-ZA"/>
        </w:rPr>
        <mc:AlternateContent>
          <mc:Choice Requires="wps">
            <w:drawing>
              <wp:anchor distT="0" distB="0" distL="114300" distR="114300" simplePos="0" relativeHeight="251636736" behindDoc="0" locked="0" layoutInCell="1" allowOverlap="1" wp14:anchorId="7B13275C" wp14:editId="28D9E9E9">
                <wp:simplePos x="0" y="0"/>
                <wp:positionH relativeFrom="page">
                  <wp:posOffset>3874770</wp:posOffset>
                </wp:positionH>
                <wp:positionV relativeFrom="paragraph">
                  <wp:posOffset>3075940</wp:posOffset>
                </wp:positionV>
                <wp:extent cx="3014980" cy="0"/>
                <wp:effectExtent l="0" t="0" r="0" b="0"/>
                <wp:wrapNone/>
                <wp:docPr id="15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498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0E38FB" id="Line 77"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5.1pt,242.2pt" to="542.5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" strokeweight=".48pt">
                <v:stroke dashstyle="1 1"/>
                <w10:wrap anchorx="page"/>
              </v:line>
            </w:pict>
          </mc:Fallback>
        </mc:AlternateContent>
      </w:r>
      <w:r w:rsidR="008374FF">
        <w:t>This Offer may be accepted by the Purchaser by signing the Acceptance part of this Form of Offer and</w:t>
      </w:r>
      <w:r w:rsidR="008374FF">
        <w:rPr>
          <w:spacing w:val="1"/>
        </w:rPr>
        <w:t xml:space="preserve"> </w:t>
      </w:r>
      <w:r w:rsidR="008374FF">
        <w:t>Acceptance and returning one copy of this document including the Schedule of Deviations (if any) to the</w:t>
      </w:r>
      <w:r w:rsidR="008374FF">
        <w:rPr>
          <w:spacing w:val="1"/>
        </w:rPr>
        <w:t xml:space="preserve"> </w:t>
      </w:r>
      <w:r w:rsidR="008374FF">
        <w:t>tenderer before the end of the period of validity stated in the Tender Data, or other period as agreed,</w:t>
      </w:r>
      <w:r w:rsidR="008374FF">
        <w:rPr>
          <w:spacing w:val="1"/>
        </w:rPr>
        <w:t xml:space="preserve"> </w:t>
      </w:r>
      <w:r w:rsidR="008374FF">
        <w:t xml:space="preserve">whereupon the tenderer becomes the party named as the </w:t>
      </w:r>
      <w:r w:rsidR="008374FF">
        <w:rPr>
          <w:rFonts w:ascii="Arial"/>
          <w:i/>
        </w:rPr>
        <w:t xml:space="preserve">Supplier </w:t>
      </w:r>
      <w:r w:rsidR="008374FF">
        <w:t xml:space="preserve">in the </w:t>
      </w:r>
      <w:r w:rsidR="008374FF">
        <w:rPr>
          <w:rFonts w:ascii="Arial"/>
          <w:i/>
        </w:rPr>
        <w:t xml:space="preserve">conditions of contract </w:t>
      </w:r>
      <w:r w:rsidR="008374FF">
        <w:t>identified in</w:t>
      </w:r>
      <w:r w:rsidR="008374FF">
        <w:rPr>
          <w:spacing w:val="1"/>
        </w:rPr>
        <w:t xml:space="preserve"> </w:t>
      </w:r>
      <w:r w:rsidR="008374FF">
        <w:t>the</w:t>
      </w:r>
      <w:r w:rsidR="008374FF">
        <w:rPr>
          <w:spacing w:val="-2"/>
        </w:rPr>
        <w:t xml:space="preserve"> </w:t>
      </w:r>
      <w:r w:rsidR="008374FF">
        <w:t>Contract</w:t>
      </w:r>
      <w:r w:rsidR="008374FF">
        <w:rPr>
          <w:spacing w:val="-1"/>
        </w:rPr>
        <w:t xml:space="preserve"> </w:t>
      </w:r>
      <w:r w:rsidR="008374FF">
        <w:t>Data.</w:t>
      </w:r>
    </w:p>
    <w:p w14:paraId="3A91A2D5" w14:textId="77777777" w:rsidR="00BD6FC9" w:rsidRDefault="00BD6FC9">
      <w:pPr>
        <w:pStyle w:val="BodyText"/>
        <w:spacing w:before="7" w:after="1"/>
      </w:pPr>
    </w:p>
    <w:tbl>
      <w:tblPr>
        <w:tblW w:w="0" w:type="auto"/>
        <w:tblInd w:w="400" w:type="dxa"/>
        <w:tblLayout w:type="fixed"/>
        <w:tblCellMar>
          <w:left w:w="0" w:type="dxa"/>
          <w:right w:w="0" w:type="dxa"/>
        </w:tblCellMar>
        <w:tblLook w:val="01E0" w:firstRow="1" w:lastRow="1" w:firstColumn="1" w:lastColumn="1" w:noHBand="0" w:noVBand="0"/>
      </w:tblPr>
      <w:tblGrid>
        <w:gridCol w:w="5164"/>
        <w:gridCol w:w="4758"/>
      </w:tblGrid>
      <w:tr w:rsidR="00BD6FC9" w14:paraId="68425C45" w14:textId="77777777">
        <w:trPr>
          <w:trHeight w:val="453"/>
        </w:trPr>
        <w:tc>
          <w:tcPr>
            <w:tcW w:w="5164" w:type="dxa"/>
            <w:tcBorders>
              <w:bottom w:val="dotted" w:sz="4" w:space="0" w:color="000000"/>
            </w:tcBorders>
          </w:tcPr>
          <w:p w14:paraId="00208BBE" w14:textId="77777777" w:rsidR="00BD6FC9" w:rsidRDefault="008374FF">
            <w:pPr>
              <w:pStyle w:val="TableParagraph"/>
              <w:spacing w:line="223" w:lineRule="exact"/>
              <w:ind w:left="200"/>
              <w:rPr>
                <w:sz w:val="20"/>
              </w:rPr>
            </w:pPr>
            <w:r>
              <w:rPr>
                <w:sz w:val="20"/>
              </w:rPr>
              <w:t>Signature(s)</w:t>
            </w:r>
          </w:p>
        </w:tc>
        <w:tc>
          <w:tcPr>
            <w:tcW w:w="4758" w:type="dxa"/>
            <w:tcBorders>
              <w:bottom w:val="dotted" w:sz="4" w:space="0" w:color="000000"/>
            </w:tcBorders>
          </w:tcPr>
          <w:p w14:paraId="7B9D9AA3" w14:textId="77777777" w:rsidR="00BD6FC9" w:rsidRDefault="00BD6FC9">
            <w:pPr>
              <w:pStyle w:val="TableParagraph"/>
              <w:rPr>
                <w:rFonts w:ascii="Times New Roman"/>
                <w:sz w:val="18"/>
              </w:rPr>
            </w:pPr>
          </w:p>
        </w:tc>
      </w:tr>
      <w:tr w:rsidR="00BD6FC9" w14:paraId="7BC65D12" w14:textId="77777777">
        <w:trPr>
          <w:trHeight w:val="460"/>
        </w:trPr>
        <w:tc>
          <w:tcPr>
            <w:tcW w:w="5164" w:type="dxa"/>
            <w:tcBorders>
              <w:top w:val="dotted" w:sz="4" w:space="0" w:color="000000"/>
              <w:bottom w:val="dotted" w:sz="4" w:space="0" w:color="000000"/>
            </w:tcBorders>
          </w:tcPr>
          <w:p w14:paraId="54DAB16F" w14:textId="77777777" w:rsidR="00BD6FC9" w:rsidRDefault="008374FF">
            <w:pPr>
              <w:pStyle w:val="TableParagraph"/>
              <w:spacing w:line="229" w:lineRule="exact"/>
              <w:ind w:left="200"/>
              <w:rPr>
                <w:sz w:val="20"/>
              </w:rPr>
            </w:pPr>
            <w:r>
              <w:rPr>
                <w:sz w:val="20"/>
              </w:rPr>
              <w:t>Name(s)</w:t>
            </w:r>
          </w:p>
        </w:tc>
        <w:tc>
          <w:tcPr>
            <w:tcW w:w="4758" w:type="dxa"/>
            <w:tcBorders>
              <w:top w:val="dotted" w:sz="4" w:space="0" w:color="000000"/>
              <w:bottom w:val="dotted" w:sz="4" w:space="0" w:color="000000"/>
            </w:tcBorders>
          </w:tcPr>
          <w:p w14:paraId="64D5DE84" w14:textId="77777777" w:rsidR="00BD6FC9" w:rsidRDefault="00BD6FC9">
            <w:pPr>
              <w:pStyle w:val="TableParagraph"/>
              <w:rPr>
                <w:rFonts w:ascii="Times New Roman"/>
                <w:sz w:val="18"/>
              </w:rPr>
            </w:pPr>
          </w:p>
        </w:tc>
      </w:tr>
      <w:tr w:rsidR="00BD6FC9" w14:paraId="0222F3E5" w14:textId="77777777">
        <w:trPr>
          <w:trHeight w:val="458"/>
        </w:trPr>
        <w:tc>
          <w:tcPr>
            <w:tcW w:w="5164" w:type="dxa"/>
            <w:tcBorders>
              <w:top w:val="dotted" w:sz="4" w:space="0" w:color="000000"/>
              <w:bottom w:val="dotted" w:sz="4" w:space="0" w:color="000000"/>
            </w:tcBorders>
          </w:tcPr>
          <w:p w14:paraId="03ED63B2" w14:textId="77777777" w:rsidR="00BD6FC9" w:rsidRDefault="008374FF">
            <w:pPr>
              <w:pStyle w:val="TableParagraph"/>
              <w:spacing w:line="229" w:lineRule="exact"/>
              <w:ind w:left="200"/>
              <w:rPr>
                <w:sz w:val="20"/>
              </w:rPr>
            </w:pPr>
            <w:r>
              <w:rPr>
                <w:sz w:val="20"/>
              </w:rPr>
              <w:t>Capacity</w:t>
            </w:r>
          </w:p>
        </w:tc>
        <w:tc>
          <w:tcPr>
            <w:tcW w:w="4758" w:type="dxa"/>
            <w:tcBorders>
              <w:top w:val="dotted" w:sz="4" w:space="0" w:color="000000"/>
              <w:bottom w:val="dotted" w:sz="4" w:space="0" w:color="000000"/>
            </w:tcBorders>
          </w:tcPr>
          <w:p w14:paraId="4516435C" w14:textId="77777777" w:rsidR="00BD6FC9" w:rsidRDefault="00BD6FC9">
            <w:pPr>
              <w:pStyle w:val="TableParagraph"/>
              <w:rPr>
                <w:rFonts w:ascii="Times New Roman"/>
                <w:sz w:val="18"/>
              </w:rPr>
            </w:pPr>
          </w:p>
        </w:tc>
      </w:tr>
      <w:tr w:rsidR="00BD6FC9" w14:paraId="0542ECAE" w14:textId="77777777">
        <w:trPr>
          <w:trHeight w:val="690"/>
        </w:trPr>
        <w:tc>
          <w:tcPr>
            <w:tcW w:w="5164" w:type="dxa"/>
            <w:tcBorders>
              <w:top w:val="dotted" w:sz="4" w:space="0" w:color="000000"/>
              <w:bottom w:val="dotted" w:sz="4" w:space="0" w:color="000000"/>
            </w:tcBorders>
          </w:tcPr>
          <w:p w14:paraId="11F35902" w14:textId="77777777" w:rsidR="00BD6FC9" w:rsidRDefault="008374FF">
            <w:pPr>
              <w:pStyle w:val="TableParagraph"/>
              <w:ind w:left="200" w:right="4086"/>
              <w:rPr>
                <w:rFonts w:ascii="Arial"/>
                <w:b/>
                <w:sz w:val="20"/>
              </w:rPr>
            </w:pPr>
            <w:r>
              <w:rPr>
                <w:rFonts w:ascii="Arial"/>
                <w:b/>
                <w:sz w:val="20"/>
              </w:rPr>
              <w:t>For the</w:t>
            </w:r>
            <w:r>
              <w:rPr>
                <w:rFonts w:ascii="Arial"/>
                <w:b/>
                <w:spacing w:val="1"/>
                <w:sz w:val="20"/>
              </w:rPr>
              <w:t xml:space="preserve"> </w:t>
            </w:r>
            <w:r>
              <w:rPr>
                <w:rFonts w:ascii="Arial"/>
                <w:b/>
                <w:spacing w:val="-1"/>
                <w:sz w:val="20"/>
              </w:rPr>
              <w:t>tenderer:</w:t>
            </w:r>
          </w:p>
        </w:tc>
        <w:tc>
          <w:tcPr>
            <w:tcW w:w="4758" w:type="dxa"/>
            <w:tcBorders>
              <w:top w:val="dotted" w:sz="4" w:space="0" w:color="000000"/>
              <w:bottom w:val="dotted" w:sz="4" w:space="0" w:color="000000"/>
            </w:tcBorders>
          </w:tcPr>
          <w:p w14:paraId="3FAA59C7" w14:textId="77777777" w:rsidR="00BD6FC9" w:rsidRDefault="00BD6FC9">
            <w:pPr>
              <w:pStyle w:val="TableParagraph"/>
              <w:rPr>
                <w:rFonts w:ascii="Times New Roman"/>
                <w:sz w:val="18"/>
              </w:rPr>
            </w:pPr>
          </w:p>
        </w:tc>
      </w:tr>
      <w:tr w:rsidR="00BD6FC9" w14:paraId="588D9E6B" w14:textId="77777777">
        <w:trPr>
          <w:trHeight w:val="211"/>
        </w:trPr>
        <w:tc>
          <w:tcPr>
            <w:tcW w:w="9922" w:type="dxa"/>
            <w:gridSpan w:val="2"/>
          </w:tcPr>
          <w:p w14:paraId="737E8A54" w14:textId="77777777" w:rsidR="00BD6FC9" w:rsidRDefault="008374FF">
            <w:pPr>
              <w:pStyle w:val="TableParagraph"/>
              <w:spacing w:before="1"/>
              <w:ind w:left="1621"/>
              <w:rPr>
                <w:rFonts w:ascii="Arial"/>
                <w:i/>
                <w:sz w:val="16"/>
              </w:rPr>
            </w:pPr>
            <w:r>
              <w:rPr>
                <w:rFonts w:ascii="Arial"/>
                <w:i/>
                <w:sz w:val="16"/>
              </w:rPr>
              <w:t>(Insert</w:t>
            </w:r>
            <w:r>
              <w:rPr>
                <w:rFonts w:ascii="Arial"/>
                <w:i/>
                <w:spacing w:val="-3"/>
                <w:sz w:val="16"/>
              </w:rPr>
              <w:t xml:space="preserve"> </w:t>
            </w:r>
            <w:r>
              <w:rPr>
                <w:rFonts w:ascii="Arial"/>
                <w:i/>
                <w:sz w:val="16"/>
              </w:rPr>
              <w:t>name</w:t>
            </w:r>
            <w:r>
              <w:rPr>
                <w:rFonts w:ascii="Arial"/>
                <w:i/>
                <w:spacing w:val="-1"/>
                <w:sz w:val="16"/>
              </w:rPr>
              <w:t xml:space="preserve"> </w:t>
            </w:r>
            <w:r>
              <w:rPr>
                <w:rFonts w:ascii="Arial"/>
                <w:i/>
                <w:sz w:val="16"/>
              </w:rPr>
              <w:t>and</w:t>
            </w:r>
            <w:r>
              <w:rPr>
                <w:rFonts w:ascii="Arial"/>
                <w:i/>
                <w:spacing w:val="-1"/>
                <w:sz w:val="16"/>
              </w:rPr>
              <w:t xml:space="preserve"> </w:t>
            </w:r>
            <w:r>
              <w:rPr>
                <w:rFonts w:ascii="Arial"/>
                <w:i/>
                <w:sz w:val="16"/>
              </w:rPr>
              <w:t>address</w:t>
            </w:r>
            <w:r>
              <w:rPr>
                <w:rFonts w:ascii="Arial"/>
                <w:i/>
                <w:spacing w:val="-2"/>
                <w:sz w:val="16"/>
              </w:rPr>
              <w:t xml:space="preserve"> </w:t>
            </w:r>
            <w:r>
              <w:rPr>
                <w:rFonts w:ascii="Arial"/>
                <w:i/>
                <w:sz w:val="16"/>
              </w:rPr>
              <w:t>of</w:t>
            </w:r>
            <w:r>
              <w:rPr>
                <w:rFonts w:ascii="Arial"/>
                <w:i/>
                <w:spacing w:val="-3"/>
                <w:sz w:val="16"/>
              </w:rPr>
              <w:t xml:space="preserve"> </w:t>
            </w:r>
            <w:proofErr w:type="spellStart"/>
            <w:r>
              <w:rPr>
                <w:rFonts w:ascii="Arial"/>
                <w:i/>
                <w:sz w:val="16"/>
              </w:rPr>
              <w:t>organisation</w:t>
            </w:r>
            <w:proofErr w:type="spellEnd"/>
            <w:r>
              <w:rPr>
                <w:rFonts w:ascii="Arial"/>
                <w:i/>
                <w:sz w:val="16"/>
              </w:rPr>
              <w:t>)</w:t>
            </w:r>
          </w:p>
        </w:tc>
      </w:tr>
      <w:tr w:rsidR="00BD6FC9" w14:paraId="0DD2DA67" w14:textId="77777777">
        <w:trPr>
          <w:trHeight w:val="1053"/>
        </w:trPr>
        <w:tc>
          <w:tcPr>
            <w:tcW w:w="5164" w:type="dxa"/>
            <w:tcBorders>
              <w:right w:val="dotted" w:sz="4" w:space="0" w:color="000000"/>
            </w:tcBorders>
          </w:tcPr>
          <w:p w14:paraId="4C0349E9" w14:textId="77777777" w:rsidR="00BD6FC9" w:rsidRDefault="008374FF">
            <w:pPr>
              <w:pStyle w:val="TableParagraph"/>
              <w:spacing w:before="18"/>
              <w:ind w:left="200" w:right="3903"/>
              <w:rPr>
                <w:sz w:val="20"/>
              </w:rPr>
            </w:pPr>
            <w:r>
              <w:rPr>
                <w:sz w:val="20"/>
              </w:rPr>
              <w:t>Name &amp;</w:t>
            </w:r>
            <w:r>
              <w:rPr>
                <w:spacing w:val="1"/>
                <w:sz w:val="20"/>
              </w:rPr>
              <w:t xml:space="preserve"> </w:t>
            </w:r>
            <w:r>
              <w:rPr>
                <w:spacing w:val="-1"/>
                <w:sz w:val="20"/>
              </w:rPr>
              <w:t xml:space="preserve">signature </w:t>
            </w:r>
            <w:r>
              <w:rPr>
                <w:sz w:val="20"/>
              </w:rPr>
              <w:t>of</w:t>
            </w:r>
            <w:r>
              <w:rPr>
                <w:spacing w:val="-53"/>
                <w:sz w:val="20"/>
              </w:rPr>
              <w:t xml:space="preserve"> </w:t>
            </w:r>
            <w:r>
              <w:rPr>
                <w:sz w:val="20"/>
              </w:rPr>
              <w:t>witness</w:t>
            </w:r>
          </w:p>
        </w:tc>
        <w:tc>
          <w:tcPr>
            <w:tcW w:w="4758" w:type="dxa"/>
            <w:tcBorders>
              <w:left w:val="dotted" w:sz="4" w:space="0" w:color="000000"/>
              <w:right w:val="dotted" w:sz="4" w:space="0" w:color="000000"/>
            </w:tcBorders>
          </w:tcPr>
          <w:p w14:paraId="35373DB9" w14:textId="77777777" w:rsidR="00BD6FC9" w:rsidRDefault="00BD6FC9">
            <w:pPr>
              <w:pStyle w:val="TableParagraph"/>
              <w:spacing w:before="7"/>
              <w:rPr>
                <w:sz w:val="21"/>
              </w:rPr>
            </w:pPr>
          </w:p>
          <w:p w14:paraId="2347A006" w14:textId="77777777" w:rsidR="00BD6FC9" w:rsidRDefault="008374FF">
            <w:pPr>
              <w:pStyle w:val="TableParagraph"/>
              <w:ind w:left="528"/>
              <w:rPr>
                <w:sz w:val="20"/>
              </w:rPr>
            </w:pPr>
            <w:r>
              <w:rPr>
                <w:sz w:val="20"/>
              </w:rPr>
              <w:t>Date</w:t>
            </w:r>
          </w:p>
        </w:tc>
      </w:tr>
    </w:tbl>
    <w:p w14:paraId="6D115B2F" w14:textId="77777777" w:rsidR="00BD6FC9" w:rsidRDefault="00BD6FC9">
      <w:pPr>
        <w:pStyle w:val="BodyText"/>
      </w:pPr>
    </w:p>
    <w:p w14:paraId="4DE41C00" w14:textId="77777777" w:rsidR="00BD6FC9" w:rsidRDefault="0038367A">
      <w:pPr>
        <w:pStyle w:val="BodyText"/>
        <w:spacing w:before="1"/>
        <w:rPr>
          <w:sz w:val="23"/>
        </w:rPr>
      </w:pPr>
      <w:r>
        <w:rPr>
          <w:noProof/>
          <w:lang w:val="en-ZA" w:eastAsia="en-ZA"/>
        </w:rPr>
        <mc:AlternateContent>
          <mc:Choice Requires="wps">
            <w:drawing>
              <wp:anchor distT="0" distB="0" distL="0" distR="0" simplePos="0" relativeHeight="251656192" behindDoc="1" locked="0" layoutInCell="1" allowOverlap="1" wp14:anchorId="4AEF624A" wp14:editId="5C9A9822">
                <wp:simplePos x="0" y="0"/>
                <wp:positionH relativeFrom="page">
                  <wp:posOffset>719455</wp:posOffset>
                </wp:positionH>
                <wp:positionV relativeFrom="paragraph">
                  <wp:posOffset>193675</wp:posOffset>
                </wp:positionV>
                <wp:extent cx="1829435" cy="6350"/>
                <wp:effectExtent l="0" t="0" r="0" b="0"/>
                <wp:wrapTopAndBottom/>
                <wp:docPr id="14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DBC4EF0" id="Rectangle 76" o:spid="_x0000_s1026" style="position:absolute;margin-left:56.65pt;margin-top:15.25pt;width:144.05pt;height:.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" fillcolor="black" stroked="f">
                <w10:wrap type="topAndBottom" anchorx="page"/>
              </v:rect>
            </w:pict>
          </mc:Fallback>
        </mc:AlternateContent>
      </w:r>
    </w:p>
    <w:p w14:paraId="431304A4" w14:textId="77777777" w:rsidR="00BD6FC9" w:rsidRDefault="008374FF">
      <w:pPr>
        <w:spacing w:before="54"/>
        <w:ind w:left="592" w:right="503"/>
        <w:rPr>
          <w:sz w:val="20"/>
        </w:rPr>
      </w:pPr>
      <w:r>
        <w:rPr>
          <w:position w:val="6"/>
          <w:sz w:val="13"/>
        </w:rPr>
        <w:t xml:space="preserve">1 </w:t>
      </w:r>
      <w:r>
        <w:rPr>
          <w:sz w:val="20"/>
        </w:rPr>
        <w:t xml:space="preserve">This total is required by the </w:t>
      </w:r>
      <w:r>
        <w:rPr>
          <w:rFonts w:ascii="Arial"/>
          <w:i/>
          <w:sz w:val="20"/>
        </w:rPr>
        <w:t xml:space="preserve">Purchaser </w:t>
      </w:r>
      <w:r>
        <w:rPr>
          <w:sz w:val="20"/>
        </w:rPr>
        <w:t>for budgeting purposes only.</w:t>
      </w:r>
      <w:r>
        <w:rPr>
          <w:spacing w:val="1"/>
          <w:sz w:val="20"/>
        </w:rPr>
        <w:t xml:space="preserve"> </w:t>
      </w:r>
      <w:r>
        <w:rPr>
          <w:sz w:val="20"/>
        </w:rPr>
        <w:t>Actual amounts due will be assessed</w:t>
      </w:r>
      <w:r>
        <w:rPr>
          <w:spacing w:val="-53"/>
          <w:sz w:val="20"/>
        </w:rPr>
        <w:t xml:space="preserve"> </w:t>
      </w:r>
      <w:r>
        <w:rPr>
          <w:sz w:val="20"/>
        </w:rPr>
        <w:t>in</w:t>
      </w:r>
      <w:r>
        <w:rPr>
          <w:spacing w:val="-2"/>
          <w:sz w:val="20"/>
        </w:rPr>
        <w:t xml:space="preserve"> </w:t>
      </w:r>
      <w:r>
        <w:rPr>
          <w:sz w:val="20"/>
        </w:rPr>
        <w:t>terms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rFonts w:ascii="Arial"/>
          <w:i/>
          <w:sz w:val="20"/>
        </w:rPr>
        <w:t>conditions of</w:t>
      </w:r>
      <w:r>
        <w:rPr>
          <w:rFonts w:ascii="Arial"/>
          <w:i/>
          <w:spacing w:val="1"/>
          <w:sz w:val="20"/>
        </w:rPr>
        <w:t xml:space="preserve"> </w:t>
      </w:r>
      <w:r>
        <w:rPr>
          <w:rFonts w:ascii="Arial"/>
          <w:i/>
          <w:sz w:val="20"/>
        </w:rPr>
        <w:t>contract</w:t>
      </w:r>
      <w:r>
        <w:rPr>
          <w:sz w:val="20"/>
        </w:rPr>
        <w:t>.</w:t>
      </w:r>
    </w:p>
    <w:p w14:paraId="4BA5DCD9" w14:textId="77777777" w:rsidR="00BD6FC9" w:rsidRDefault="00BD6FC9">
      <w:pPr>
        <w:rPr>
          <w:sz w:val="20"/>
        </w:rPr>
        <w:sectPr w:rsidR="00BD6FC9">
          <w:pgSz w:w="11910" w:h="16840"/>
          <w:pgMar w:top="1320" w:right="800" w:bottom="900" w:left="540" w:header="726" w:footer="706" w:gutter="0"/>
          <w:cols w:space="720"/>
        </w:sectPr>
      </w:pPr>
    </w:p>
    <w:p w14:paraId="35163F6F" w14:textId="77777777" w:rsidR="00BD6FC9" w:rsidRDefault="008374FF">
      <w:pPr>
        <w:spacing w:before="139"/>
        <w:ind w:left="592"/>
        <w:rPr>
          <w:rFonts w:ascii="Arial"/>
          <w:b/>
          <w:sz w:val="24"/>
        </w:rPr>
      </w:pPr>
      <w:r>
        <w:rPr>
          <w:rFonts w:ascii="Arial"/>
          <w:b/>
          <w:sz w:val="24"/>
        </w:rPr>
        <w:lastRenderedPageBreak/>
        <w:t>Acceptance</w:t>
      </w:r>
    </w:p>
    <w:p w14:paraId="318C4D8E" w14:textId="77777777" w:rsidR="00BD6FC9" w:rsidRDefault="008374FF">
      <w:pPr>
        <w:pStyle w:val="BodyText"/>
        <w:spacing w:before="230"/>
        <w:ind w:left="592" w:right="338"/>
        <w:jc w:val="both"/>
      </w:pPr>
      <w:r>
        <w:t>By signing this part of this Form of Offer and Acceptance, the Purchaser identified below accepts the</w:t>
      </w:r>
      <w:r>
        <w:rPr>
          <w:spacing w:val="1"/>
        </w:rPr>
        <w:t xml:space="preserve"> </w:t>
      </w:r>
      <w:r>
        <w:t>tenderer’s</w:t>
      </w:r>
      <w:r>
        <w:rPr>
          <w:spacing w:val="1"/>
        </w:rPr>
        <w:t xml:space="preserve"> </w:t>
      </w:r>
      <w:r>
        <w:t>Offer.</w:t>
      </w:r>
      <w:r>
        <w:rPr>
          <w:spacing w:val="1"/>
        </w:rPr>
        <w:t xml:space="preserve"> </w:t>
      </w:r>
      <w:r>
        <w:t>In</w:t>
      </w:r>
      <w:r>
        <w:rPr>
          <w:spacing w:val="1"/>
        </w:rPr>
        <w:t xml:space="preserve"> </w:t>
      </w:r>
      <w:r>
        <w:t>consideration</w:t>
      </w:r>
      <w:r>
        <w:rPr>
          <w:spacing w:val="1"/>
        </w:rPr>
        <w:t xml:space="preserve"> </w:t>
      </w:r>
      <w:r>
        <w:t>thereof,</w:t>
      </w:r>
      <w:r>
        <w:rPr>
          <w:spacing w:val="1"/>
        </w:rPr>
        <w:t xml:space="preserve"> </w:t>
      </w:r>
      <w:r>
        <w:t>the</w:t>
      </w:r>
      <w:r>
        <w:rPr>
          <w:spacing w:val="1"/>
        </w:rPr>
        <w:t xml:space="preserve"> </w:t>
      </w:r>
      <w:r>
        <w:t>Purchaser</w:t>
      </w:r>
      <w:r>
        <w:rPr>
          <w:spacing w:val="1"/>
        </w:rPr>
        <w:t xml:space="preserve"> </w:t>
      </w:r>
      <w:r>
        <w:t>shall</w:t>
      </w:r>
      <w:r>
        <w:rPr>
          <w:spacing w:val="1"/>
        </w:rPr>
        <w:t xml:space="preserve"> </w:t>
      </w:r>
      <w:r>
        <w:t>pay</w:t>
      </w:r>
      <w:r>
        <w:rPr>
          <w:spacing w:val="1"/>
        </w:rPr>
        <w:t xml:space="preserve"> </w:t>
      </w:r>
      <w:r>
        <w:t>the</w:t>
      </w:r>
      <w:r>
        <w:rPr>
          <w:spacing w:val="1"/>
        </w:rPr>
        <w:t xml:space="preserve"> </w:t>
      </w:r>
      <w:r>
        <w:t>Supplier</w:t>
      </w:r>
      <w:r>
        <w:rPr>
          <w:spacing w:val="1"/>
        </w:rPr>
        <w:t xml:space="preserve"> </w:t>
      </w:r>
      <w:r>
        <w:t>the</w:t>
      </w:r>
      <w:r>
        <w:rPr>
          <w:spacing w:val="1"/>
        </w:rPr>
        <w:t xml:space="preserve"> </w:t>
      </w:r>
      <w:r>
        <w:t>amount</w:t>
      </w:r>
      <w:r>
        <w:rPr>
          <w:spacing w:val="1"/>
        </w:rPr>
        <w:t xml:space="preserve"> </w:t>
      </w:r>
      <w:r>
        <w:t>due</w:t>
      </w:r>
      <w:r>
        <w:rPr>
          <w:spacing w:val="55"/>
        </w:rPr>
        <w:t xml:space="preserve"> </w:t>
      </w:r>
      <w:r>
        <w:t>in</w:t>
      </w:r>
      <w:r>
        <w:rPr>
          <w:spacing w:val="1"/>
        </w:rPr>
        <w:t xml:space="preserve"> </w:t>
      </w:r>
      <w:r>
        <w:t xml:space="preserve">accordance with the </w:t>
      </w:r>
      <w:r>
        <w:rPr>
          <w:rFonts w:ascii="Arial" w:hAnsi="Arial"/>
          <w:i/>
        </w:rPr>
        <w:t xml:space="preserve">conditions of contract </w:t>
      </w:r>
      <w:r>
        <w:t>identified in the Contract Data. Acceptance of the tenderer’s Offer</w:t>
      </w:r>
      <w:r>
        <w:rPr>
          <w:spacing w:val="1"/>
        </w:rPr>
        <w:t xml:space="preserve"> </w:t>
      </w:r>
      <w:r>
        <w:t>shall</w:t>
      </w:r>
      <w:r>
        <w:rPr>
          <w:spacing w:val="10"/>
        </w:rPr>
        <w:t xml:space="preserve"> </w:t>
      </w:r>
      <w:r>
        <w:t>form</w:t>
      </w:r>
      <w:r>
        <w:rPr>
          <w:spacing w:val="12"/>
        </w:rPr>
        <w:t xml:space="preserve"> </w:t>
      </w:r>
      <w:r>
        <w:t>an</w:t>
      </w:r>
      <w:r>
        <w:rPr>
          <w:spacing w:val="9"/>
        </w:rPr>
        <w:t xml:space="preserve"> </w:t>
      </w:r>
      <w:r>
        <w:t>agreement</w:t>
      </w:r>
      <w:r>
        <w:rPr>
          <w:spacing w:val="12"/>
        </w:rPr>
        <w:t xml:space="preserve"> </w:t>
      </w:r>
      <w:r>
        <w:t>between</w:t>
      </w:r>
      <w:r>
        <w:rPr>
          <w:spacing w:val="10"/>
        </w:rPr>
        <w:t xml:space="preserve"> </w:t>
      </w:r>
      <w:r>
        <w:t>the</w:t>
      </w:r>
      <w:r>
        <w:rPr>
          <w:spacing w:val="10"/>
        </w:rPr>
        <w:t xml:space="preserve"> </w:t>
      </w:r>
      <w:r>
        <w:t>Purchaser</w:t>
      </w:r>
      <w:r>
        <w:rPr>
          <w:spacing w:val="13"/>
        </w:rPr>
        <w:t xml:space="preserve"> </w:t>
      </w:r>
      <w:r>
        <w:t>and</w:t>
      </w:r>
      <w:r>
        <w:rPr>
          <w:spacing w:val="12"/>
        </w:rPr>
        <w:t xml:space="preserve"> </w:t>
      </w:r>
      <w:r>
        <w:t>the</w:t>
      </w:r>
      <w:r>
        <w:rPr>
          <w:spacing w:val="8"/>
        </w:rPr>
        <w:t xml:space="preserve"> </w:t>
      </w:r>
      <w:r>
        <w:t>tenderer</w:t>
      </w:r>
      <w:r>
        <w:rPr>
          <w:spacing w:val="11"/>
        </w:rPr>
        <w:t xml:space="preserve"> </w:t>
      </w:r>
      <w:r>
        <w:t>upon</w:t>
      </w:r>
      <w:r>
        <w:rPr>
          <w:spacing w:val="12"/>
        </w:rPr>
        <w:t xml:space="preserve"> </w:t>
      </w:r>
      <w:r>
        <w:t>the</w:t>
      </w:r>
      <w:r>
        <w:rPr>
          <w:spacing w:val="9"/>
        </w:rPr>
        <w:t xml:space="preserve"> </w:t>
      </w:r>
      <w:r>
        <w:t>terms</w:t>
      </w:r>
      <w:r>
        <w:rPr>
          <w:spacing w:val="11"/>
        </w:rPr>
        <w:t xml:space="preserve"> </w:t>
      </w:r>
      <w:r>
        <w:t>and</w:t>
      </w:r>
      <w:r>
        <w:rPr>
          <w:spacing w:val="10"/>
        </w:rPr>
        <w:t xml:space="preserve"> </w:t>
      </w:r>
      <w:r>
        <w:t>conditions</w:t>
      </w:r>
      <w:r>
        <w:rPr>
          <w:spacing w:val="10"/>
        </w:rPr>
        <w:t xml:space="preserve"> </w:t>
      </w:r>
      <w:r>
        <w:t>contained</w:t>
      </w:r>
      <w:r>
        <w:rPr>
          <w:spacing w:val="-53"/>
        </w:rPr>
        <w:t xml:space="preserve"> </w:t>
      </w:r>
      <w:r>
        <w:t>in</w:t>
      </w:r>
      <w:r>
        <w:rPr>
          <w:spacing w:val="-2"/>
        </w:rPr>
        <w:t xml:space="preserve"> </w:t>
      </w:r>
      <w:r>
        <w:t>this agreement</w:t>
      </w:r>
      <w:r>
        <w:rPr>
          <w:spacing w:val="1"/>
        </w:rPr>
        <w:t xml:space="preserve"> </w:t>
      </w:r>
      <w:r>
        <w:t>and in</w:t>
      </w:r>
      <w:r>
        <w:rPr>
          <w:spacing w:val="-1"/>
        </w:rPr>
        <w:t xml:space="preserve"> </w:t>
      </w:r>
      <w:r>
        <w:t>the</w:t>
      </w:r>
      <w:r>
        <w:rPr>
          <w:spacing w:val="-1"/>
        </w:rPr>
        <w:t xml:space="preserve"> </w:t>
      </w:r>
      <w:r>
        <w:t>contract</w:t>
      </w:r>
      <w:r>
        <w:rPr>
          <w:spacing w:val="-1"/>
        </w:rPr>
        <w:t xml:space="preserve"> </w:t>
      </w:r>
      <w:r>
        <w:t>that is the</w:t>
      </w:r>
      <w:r>
        <w:rPr>
          <w:spacing w:val="1"/>
        </w:rPr>
        <w:t xml:space="preserve"> </w:t>
      </w:r>
      <w:r>
        <w:t>subject</w:t>
      </w:r>
      <w:r>
        <w:rPr>
          <w:spacing w:val="-2"/>
        </w:rPr>
        <w:t xml:space="preserve"> </w:t>
      </w:r>
      <w:r>
        <w:t>of</w:t>
      </w:r>
      <w:r>
        <w:rPr>
          <w:spacing w:val="-1"/>
        </w:rPr>
        <w:t xml:space="preserve"> </w:t>
      </w:r>
      <w:r>
        <w:t>this agreement.</w:t>
      </w:r>
    </w:p>
    <w:p w14:paraId="6E881E52" w14:textId="77777777" w:rsidR="00BD6FC9" w:rsidRDefault="00BD6FC9">
      <w:pPr>
        <w:pStyle w:val="BodyText"/>
      </w:pPr>
    </w:p>
    <w:p w14:paraId="7700128B" w14:textId="77777777" w:rsidR="00BD6FC9" w:rsidRDefault="008374FF">
      <w:pPr>
        <w:pStyle w:val="BodyText"/>
        <w:ind w:left="592"/>
      </w:pPr>
      <w:r>
        <w:t>The</w:t>
      </w:r>
      <w:r>
        <w:rPr>
          <w:spacing w:val="-3"/>
        </w:rPr>
        <w:t xml:space="preserve"> </w:t>
      </w:r>
      <w:r>
        <w:t>terms</w:t>
      </w:r>
      <w:r>
        <w:rPr>
          <w:spacing w:val="1"/>
        </w:rPr>
        <w:t xml:space="preserve"> </w:t>
      </w:r>
      <w:r>
        <w:t>of</w:t>
      </w:r>
      <w:r>
        <w:rPr>
          <w:spacing w:val="-3"/>
        </w:rPr>
        <w:t xml:space="preserve"> </w:t>
      </w:r>
      <w:r>
        <w:t>the</w:t>
      </w:r>
      <w:r>
        <w:rPr>
          <w:spacing w:val="-2"/>
        </w:rPr>
        <w:t xml:space="preserve"> </w:t>
      </w:r>
      <w:r>
        <w:t>contract,</w:t>
      </w:r>
      <w:r>
        <w:rPr>
          <w:spacing w:val="-3"/>
        </w:rPr>
        <w:t xml:space="preserve"> </w:t>
      </w:r>
      <w:r>
        <w:t>are</w:t>
      </w:r>
      <w:r>
        <w:rPr>
          <w:spacing w:val="-2"/>
        </w:rPr>
        <w:t xml:space="preserve"> </w:t>
      </w:r>
      <w:r>
        <w:t>contained</w:t>
      </w:r>
      <w:r>
        <w:rPr>
          <w:spacing w:val="-3"/>
        </w:rPr>
        <w:t xml:space="preserve"> </w:t>
      </w:r>
      <w:r>
        <w:t>in:</w:t>
      </w:r>
    </w:p>
    <w:p w14:paraId="58D447EB" w14:textId="77777777" w:rsidR="00BD6FC9" w:rsidRDefault="00BD6FC9">
      <w:pPr>
        <w:pStyle w:val="BodyText"/>
        <w:spacing w:before="10"/>
        <w:rPr>
          <w:sz w:val="19"/>
        </w:rPr>
      </w:pPr>
    </w:p>
    <w:p w14:paraId="62D7F216" w14:textId="77777777" w:rsidR="00BD6FC9" w:rsidRDefault="008374FF">
      <w:pPr>
        <w:pStyle w:val="BodyText"/>
        <w:tabs>
          <w:tab w:val="left" w:pos="2753"/>
        </w:tabs>
        <w:spacing w:line="480" w:lineRule="auto"/>
        <w:ind w:left="1313" w:right="412"/>
      </w:pPr>
      <w:r>
        <w:t>Part</w:t>
      </w:r>
      <w:r>
        <w:rPr>
          <w:spacing w:val="-2"/>
        </w:rPr>
        <w:t xml:space="preserve"> </w:t>
      </w:r>
      <w:r>
        <w:t>C1</w:t>
      </w:r>
      <w:r>
        <w:tab/>
        <w:t>Agreements</w:t>
      </w:r>
      <w:r>
        <w:rPr>
          <w:spacing w:val="-2"/>
        </w:rPr>
        <w:t xml:space="preserve"> </w:t>
      </w:r>
      <w:r>
        <w:t>and</w:t>
      </w:r>
      <w:r>
        <w:rPr>
          <w:spacing w:val="-2"/>
        </w:rPr>
        <w:t xml:space="preserve"> </w:t>
      </w:r>
      <w:r>
        <w:t>Contract</w:t>
      </w:r>
      <w:r>
        <w:rPr>
          <w:spacing w:val="-1"/>
        </w:rPr>
        <w:t xml:space="preserve"> </w:t>
      </w:r>
      <w:r>
        <w:t>Data,</w:t>
      </w:r>
      <w:r>
        <w:rPr>
          <w:spacing w:val="-3"/>
        </w:rPr>
        <w:t xml:space="preserve"> </w:t>
      </w:r>
      <w:r>
        <w:t>(which includes</w:t>
      </w:r>
      <w:r>
        <w:rPr>
          <w:spacing w:val="-2"/>
        </w:rPr>
        <w:t xml:space="preserve"> </w:t>
      </w:r>
      <w:r>
        <w:t>this</w:t>
      </w:r>
      <w:r>
        <w:rPr>
          <w:spacing w:val="-2"/>
        </w:rPr>
        <w:t xml:space="preserve"> </w:t>
      </w:r>
      <w:r>
        <w:t>Form</w:t>
      </w:r>
      <w:r>
        <w:rPr>
          <w:spacing w:val="-2"/>
        </w:rPr>
        <w:t xml:space="preserve"> </w:t>
      </w:r>
      <w:r>
        <w:t>of</w:t>
      </w:r>
      <w:r>
        <w:rPr>
          <w:spacing w:val="-3"/>
        </w:rPr>
        <w:t xml:space="preserve"> </w:t>
      </w:r>
      <w:r>
        <w:t>Offer</w:t>
      </w:r>
      <w:r>
        <w:rPr>
          <w:spacing w:val="-3"/>
        </w:rPr>
        <w:t xml:space="preserve"> </w:t>
      </w:r>
      <w:r>
        <w:t>and Acceptance)</w:t>
      </w:r>
      <w:r>
        <w:rPr>
          <w:spacing w:val="-53"/>
        </w:rPr>
        <w:t xml:space="preserve"> </w:t>
      </w:r>
      <w:r>
        <w:t>Part</w:t>
      </w:r>
      <w:r>
        <w:rPr>
          <w:spacing w:val="-2"/>
        </w:rPr>
        <w:t xml:space="preserve"> </w:t>
      </w:r>
      <w:r>
        <w:t>C2</w:t>
      </w:r>
      <w:r>
        <w:tab/>
        <w:t>Pricing</w:t>
      </w:r>
      <w:r>
        <w:rPr>
          <w:spacing w:val="-1"/>
        </w:rPr>
        <w:t xml:space="preserve"> </w:t>
      </w:r>
      <w:r>
        <w:t>Data</w:t>
      </w:r>
    </w:p>
    <w:p w14:paraId="116F2F87" w14:textId="77777777" w:rsidR="00BD6FC9" w:rsidRDefault="008374FF">
      <w:pPr>
        <w:pStyle w:val="BodyText"/>
        <w:tabs>
          <w:tab w:val="left" w:pos="2753"/>
        </w:tabs>
        <w:spacing w:before="2"/>
        <w:ind w:left="1313"/>
      </w:pPr>
      <w:r>
        <w:t>Part</w:t>
      </w:r>
      <w:r>
        <w:rPr>
          <w:spacing w:val="-2"/>
        </w:rPr>
        <w:t xml:space="preserve"> </w:t>
      </w:r>
      <w:r>
        <w:t>C3</w:t>
      </w:r>
      <w:r>
        <w:tab/>
        <w:t>Scope</w:t>
      </w:r>
      <w:r>
        <w:rPr>
          <w:spacing w:val="-1"/>
        </w:rPr>
        <w:t xml:space="preserve"> </w:t>
      </w:r>
      <w:r>
        <w:t>of</w:t>
      </w:r>
      <w:r>
        <w:rPr>
          <w:spacing w:val="-1"/>
        </w:rPr>
        <w:t xml:space="preserve"> </w:t>
      </w:r>
      <w:r>
        <w:t>Work:</w:t>
      </w:r>
      <w:r>
        <w:rPr>
          <w:spacing w:val="51"/>
        </w:rPr>
        <w:t xml:space="preserve"> </w:t>
      </w:r>
      <w:r>
        <w:t>Goods</w:t>
      </w:r>
      <w:r>
        <w:rPr>
          <w:spacing w:val="-2"/>
        </w:rPr>
        <w:t xml:space="preserve"> </w:t>
      </w:r>
      <w:r>
        <w:t>Information</w:t>
      </w:r>
      <w:r>
        <w:rPr>
          <w:spacing w:val="-1"/>
        </w:rPr>
        <w:t xml:space="preserve"> </w:t>
      </w:r>
      <w:r>
        <w:t>including</w:t>
      </w:r>
      <w:r>
        <w:rPr>
          <w:spacing w:val="-1"/>
        </w:rPr>
        <w:t xml:space="preserve"> </w:t>
      </w:r>
      <w:r>
        <w:t>Supply</w:t>
      </w:r>
      <w:r>
        <w:rPr>
          <w:spacing w:val="-2"/>
        </w:rPr>
        <w:t xml:space="preserve"> </w:t>
      </w:r>
      <w:r>
        <w:t>Requirements</w:t>
      </w:r>
    </w:p>
    <w:p w14:paraId="717F1958" w14:textId="77777777" w:rsidR="00BD6FC9" w:rsidRDefault="00BD6FC9">
      <w:pPr>
        <w:pStyle w:val="BodyText"/>
        <w:spacing w:before="10"/>
        <w:rPr>
          <w:sz w:val="19"/>
        </w:rPr>
      </w:pPr>
    </w:p>
    <w:p w14:paraId="33FC33DD" w14:textId="77777777" w:rsidR="00BD6FC9" w:rsidRDefault="008374FF">
      <w:pPr>
        <w:pStyle w:val="BodyText"/>
        <w:ind w:left="592"/>
      </w:pPr>
      <w:r>
        <w:t>and</w:t>
      </w:r>
      <w:r>
        <w:rPr>
          <w:spacing w:val="31"/>
        </w:rPr>
        <w:t xml:space="preserve"> </w:t>
      </w:r>
      <w:r>
        <w:t>drawings</w:t>
      </w:r>
      <w:r>
        <w:rPr>
          <w:spacing w:val="32"/>
        </w:rPr>
        <w:t xml:space="preserve"> </w:t>
      </w:r>
      <w:r>
        <w:t>and</w:t>
      </w:r>
      <w:r>
        <w:rPr>
          <w:spacing w:val="31"/>
        </w:rPr>
        <w:t xml:space="preserve"> </w:t>
      </w:r>
      <w:r>
        <w:t>documents</w:t>
      </w:r>
      <w:r>
        <w:rPr>
          <w:spacing w:val="31"/>
        </w:rPr>
        <w:t xml:space="preserve"> </w:t>
      </w:r>
      <w:r>
        <w:t>(or</w:t>
      </w:r>
      <w:r>
        <w:rPr>
          <w:spacing w:val="31"/>
        </w:rPr>
        <w:t xml:space="preserve"> </w:t>
      </w:r>
      <w:r>
        <w:t>parts</w:t>
      </w:r>
      <w:r>
        <w:rPr>
          <w:spacing w:val="32"/>
        </w:rPr>
        <w:t xml:space="preserve"> </w:t>
      </w:r>
      <w:r>
        <w:t>thereof),</w:t>
      </w:r>
      <w:r>
        <w:rPr>
          <w:spacing w:val="31"/>
        </w:rPr>
        <w:t xml:space="preserve"> </w:t>
      </w:r>
      <w:r>
        <w:t>which</w:t>
      </w:r>
      <w:r>
        <w:rPr>
          <w:spacing w:val="31"/>
        </w:rPr>
        <w:t xml:space="preserve"> </w:t>
      </w:r>
      <w:r>
        <w:t>may</w:t>
      </w:r>
      <w:r>
        <w:rPr>
          <w:spacing w:val="32"/>
        </w:rPr>
        <w:t xml:space="preserve"> </w:t>
      </w:r>
      <w:r>
        <w:t>be</w:t>
      </w:r>
      <w:r>
        <w:rPr>
          <w:spacing w:val="33"/>
        </w:rPr>
        <w:t xml:space="preserve"> </w:t>
      </w:r>
      <w:r>
        <w:t>incorporated</w:t>
      </w:r>
      <w:r>
        <w:rPr>
          <w:spacing w:val="31"/>
        </w:rPr>
        <w:t xml:space="preserve"> </w:t>
      </w:r>
      <w:r>
        <w:t>by</w:t>
      </w:r>
      <w:r>
        <w:rPr>
          <w:spacing w:val="33"/>
        </w:rPr>
        <w:t xml:space="preserve"> </w:t>
      </w:r>
      <w:r>
        <w:t>reference</w:t>
      </w:r>
      <w:r>
        <w:rPr>
          <w:spacing w:val="31"/>
        </w:rPr>
        <w:t xml:space="preserve"> </w:t>
      </w:r>
      <w:r>
        <w:t>into</w:t>
      </w:r>
      <w:r>
        <w:rPr>
          <w:spacing w:val="30"/>
        </w:rPr>
        <w:t xml:space="preserve"> </w:t>
      </w:r>
      <w:r>
        <w:t>the</w:t>
      </w:r>
      <w:r>
        <w:rPr>
          <w:spacing w:val="30"/>
        </w:rPr>
        <w:t xml:space="preserve"> </w:t>
      </w:r>
      <w:r>
        <w:t>above</w:t>
      </w:r>
      <w:r>
        <w:rPr>
          <w:spacing w:val="-53"/>
        </w:rPr>
        <w:t xml:space="preserve"> </w:t>
      </w:r>
      <w:r>
        <w:t>listed</w:t>
      </w:r>
      <w:r>
        <w:rPr>
          <w:spacing w:val="-2"/>
        </w:rPr>
        <w:t xml:space="preserve"> </w:t>
      </w:r>
      <w:r>
        <w:t>Parts.</w:t>
      </w:r>
    </w:p>
    <w:p w14:paraId="6D5E7887" w14:textId="77777777" w:rsidR="00BD6FC9" w:rsidRDefault="00BD6FC9">
      <w:pPr>
        <w:pStyle w:val="BodyText"/>
        <w:spacing w:before="1"/>
      </w:pPr>
    </w:p>
    <w:p w14:paraId="5C42CBAD" w14:textId="77777777" w:rsidR="00BD6FC9" w:rsidRDefault="008374FF">
      <w:pPr>
        <w:pStyle w:val="BodyText"/>
        <w:spacing w:before="1"/>
        <w:ind w:left="592" w:right="336"/>
        <w:jc w:val="both"/>
      </w:pPr>
      <w:r>
        <w:t>Deviations from and amendments to the documents listed in the Tender Data and any addenda thereto listed</w:t>
      </w:r>
      <w:r>
        <w:rPr>
          <w:spacing w:val="-53"/>
        </w:rPr>
        <w:t xml:space="preserve"> </w:t>
      </w:r>
      <w:r>
        <w:t>in the Returnable Schedules as well as any changes to the terms of the Offer agreed by the tenderer and the</w:t>
      </w:r>
      <w:r>
        <w:rPr>
          <w:spacing w:val="-53"/>
        </w:rPr>
        <w:t xml:space="preserve"> </w:t>
      </w:r>
      <w:r>
        <w:t>Purchaser during this process of offer and acceptance, are contained in the Schedule of Deviations attached</w:t>
      </w:r>
      <w:r>
        <w:rPr>
          <w:spacing w:val="1"/>
        </w:rPr>
        <w:t xml:space="preserve"> </w:t>
      </w:r>
      <w:r>
        <w:t>to and forming part of this Form of Offer and Acceptance.</w:t>
      </w:r>
      <w:r>
        <w:rPr>
          <w:spacing w:val="1"/>
        </w:rPr>
        <w:t xml:space="preserve"> </w:t>
      </w:r>
      <w:r>
        <w:t>No amendments to or deviations from said</w:t>
      </w:r>
      <w:r>
        <w:rPr>
          <w:spacing w:val="1"/>
        </w:rPr>
        <w:t xml:space="preserve"> </w:t>
      </w:r>
      <w:r>
        <w:t>documents are</w:t>
      </w:r>
      <w:r>
        <w:rPr>
          <w:spacing w:val="-1"/>
        </w:rPr>
        <w:t xml:space="preserve"> </w:t>
      </w:r>
      <w:r>
        <w:t>valid</w:t>
      </w:r>
      <w:r>
        <w:rPr>
          <w:spacing w:val="-1"/>
        </w:rPr>
        <w:t xml:space="preserve"> </w:t>
      </w:r>
      <w:r>
        <w:t>unless contained</w:t>
      </w:r>
      <w:r>
        <w:rPr>
          <w:spacing w:val="-1"/>
        </w:rPr>
        <w:t xml:space="preserve"> </w:t>
      </w:r>
      <w:r>
        <w:t>in</w:t>
      </w:r>
      <w:r>
        <w:rPr>
          <w:spacing w:val="-2"/>
        </w:rPr>
        <w:t xml:space="preserve"> </w:t>
      </w:r>
      <w:r>
        <w:t>this Schedule.</w:t>
      </w:r>
    </w:p>
    <w:p w14:paraId="098C96C6" w14:textId="77777777" w:rsidR="00BD6FC9" w:rsidRDefault="00BD6FC9">
      <w:pPr>
        <w:pStyle w:val="BodyText"/>
      </w:pPr>
    </w:p>
    <w:p w14:paraId="7180E51F" w14:textId="77777777" w:rsidR="00BD6FC9" w:rsidRDefault="008374FF">
      <w:pPr>
        <w:pStyle w:val="BodyText"/>
        <w:ind w:left="592" w:right="334"/>
        <w:jc w:val="both"/>
      </w:pPr>
      <w:r>
        <w:t>The tenderer shall within two weeks of receiving a completed copy of this agreement, including the Schedule</w:t>
      </w:r>
      <w:r>
        <w:rPr>
          <w:spacing w:val="-53"/>
        </w:rPr>
        <w:t xml:space="preserve"> </w:t>
      </w:r>
      <w:r>
        <w:t>of Deviations (if any), contact the</w:t>
      </w:r>
      <w:r>
        <w:rPr>
          <w:spacing w:val="1"/>
        </w:rPr>
        <w:t xml:space="preserve"> </w:t>
      </w:r>
      <w:r>
        <w:t>Purchaser’s agent (whose details</w:t>
      </w:r>
      <w:r>
        <w:rPr>
          <w:spacing w:val="55"/>
        </w:rPr>
        <w:t xml:space="preserve"> </w:t>
      </w:r>
      <w:r>
        <w:t>are given in the Contract Data) to</w:t>
      </w:r>
      <w:r>
        <w:rPr>
          <w:spacing w:val="1"/>
        </w:rPr>
        <w:t xml:space="preserve"> </w:t>
      </w:r>
      <w:r>
        <w:t>arrange the delivery of any securities, bonds, guarantees, proof of insurance and any other documentation to</w:t>
      </w:r>
      <w:r>
        <w:rPr>
          <w:spacing w:val="-53"/>
        </w:rPr>
        <w:t xml:space="preserve"> </w:t>
      </w:r>
      <w:r>
        <w:t xml:space="preserve">be provided in terms of the </w:t>
      </w:r>
      <w:r>
        <w:rPr>
          <w:rFonts w:ascii="Arial" w:hAnsi="Arial"/>
          <w:i/>
        </w:rPr>
        <w:t xml:space="preserve">conditions of contract </w:t>
      </w:r>
      <w:r>
        <w:t>identified in the Contract Data at, or just after, the date this</w:t>
      </w:r>
      <w:r>
        <w:rPr>
          <w:spacing w:val="1"/>
        </w:rPr>
        <w:t xml:space="preserve"> </w:t>
      </w:r>
      <w:r>
        <w:t>agreement comes into effect.</w:t>
      </w:r>
      <w:r>
        <w:rPr>
          <w:spacing w:val="1"/>
        </w:rPr>
        <w:t xml:space="preserve"> </w:t>
      </w:r>
      <w:r>
        <w:t>Failure to fulfil any of these obligations in accordance with those terms shall</w:t>
      </w:r>
      <w:r>
        <w:rPr>
          <w:spacing w:val="1"/>
        </w:rPr>
        <w:t xml:space="preserve"> </w:t>
      </w:r>
      <w:r>
        <w:t>constitute</w:t>
      </w:r>
      <w:r>
        <w:rPr>
          <w:spacing w:val="-2"/>
        </w:rPr>
        <w:t xml:space="preserve"> </w:t>
      </w:r>
      <w:r>
        <w:t>a</w:t>
      </w:r>
      <w:r>
        <w:rPr>
          <w:spacing w:val="-1"/>
        </w:rPr>
        <w:t xml:space="preserve"> </w:t>
      </w:r>
      <w:r>
        <w:t>repudiation</w:t>
      </w:r>
      <w:r>
        <w:rPr>
          <w:spacing w:val="-1"/>
        </w:rPr>
        <w:t xml:space="preserve"> </w:t>
      </w:r>
      <w:r>
        <w:t>of</w:t>
      </w:r>
      <w:r>
        <w:rPr>
          <w:spacing w:val="1"/>
        </w:rPr>
        <w:t xml:space="preserve"> </w:t>
      </w:r>
      <w:r>
        <w:t>this agreement.</w:t>
      </w:r>
    </w:p>
    <w:p w14:paraId="78E2C321" w14:textId="77777777" w:rsidR="00BD6FC9" w:rsidRDefault="00BD6FC9">
      <w:pPr>
        <w:pStyle w:val="BodyText"/>
      </w:pPr>
    </w:p>
    <w:p w14:paraId="2E64C658" w14:textId="77777777" w:rsidR="00BD6FC9" w:rsidRDefault="008374FF">
      <w:pPr>
        <w:pStyle w:val="BodyText"/>
        <w:ind w:left="592" w:right="332"/>
        <w:jc w:val="both"/>
      </w:pPr>
      <w:r>
        <w:t>Notwithstanding anything contained herein, this agreement comes into effect on the date when the tenderer</w:t>
      </w:r>
      <w:r>
        <w:rPr>
          <w:spacing w:val="1"/>
        </w:rPr>
        <w:t xml:space="preserve"> </w:t>
      </w:r>
      <w:r>
        <w:t>receives one fully completed and signed original copy of this document, including the Schedule of Deviations</w:t>
      </w:r>
      <w:r>
        <w:rPr>
          <w:spacing w:val="-53"/>
        </w:rPr>
        <w:t xml:space="preserve"> </w:t>
      </w:r>
      <w:r>
        <w:t>(if</w:t>
      </w:r>
      <w:r>
        <w:rPr>
          <w:spacing w:val="-2"/>
        </w:rPr>
        <w:t xml:space="preserve"> </w:t>
      </w:r>
      <w:r>
        <w:t>any).</w:t>
      </w:r>
    </w:p>
    <w:p w14:paraId="6B19F376" w14:textId="77777777" w:rsidR="00BD6FC9" w:rsidRDefault="00BD6FC9">
      <w:pPr>
        <w:pStyle w:val="BodyText"/>
      </w:pPr>
    </w:p>
    <w:p w14:paraId="5D9DD95F" w14:textId="77777777" w:rsidR="00BD6FC9" w:rsidRDefault="00BD6FC9">
      <w:pPr>
        <w:pStyle w:val="BodyText"/>
        <w:spacing w:before="7" w:after="1"/>
      </w:pPr>
    </w:p>
    <w:tbl>
      <w:tblPr>
        <w:tblW w:w="0" w:type="auto"/>
        <w:tblInd w:w="400" w:type="dxa"/>
        <w:tblLayout w:type="fixed"/>
        <w:tblCellMar>
          <w:left w:w="0" w:type="dxa"/>
          <w:right w:w="0" w:type="dxa"/>
        </w:tblCellMar>
        <w:tblLook w:val="01E0" w:firstRow="1" w:lastRow="1" w:firstColumn="1" w:lastColumn="1" w:noHBand="0" w:noVBand="0"/>
      </w:tblPr>
      <w:tblGrid>
        <w:gridCol w:w="1513"/>
        <w:gridCol w:w="8409"/>
      </w:tblGrid>
      <w:tr w:rsidR="00BD6FC9" w14:paraId="0A8EC260" w14:textId="77777777">
        <w:trPr>
          <w:trHeight w:val="453"/>
        </w:trPr>
        <w:tc>
          <w:tcPr>
            <w:tcW w:w="1513" w:type="dxa"/>
          </w:tcPr>
          <w:p w14:paraId="0BA8F3BF" w14:textId="77777777" w:rsidR="00BD6FC9" w:rsidRDefault="008374FF">
            <w:pPr>
              <w:pStyle w:val="TableParagraph"/>
              <w:spacing w:line="223" w:lineRule="exact"/>
              <w:ind w:left="200"/>
              <w:rPr>
                <w:sz w:val="20"/>
              </w:rPr>
            </w:pPr>
            <w:r>
              <w:rPr>
                <w:sz w:val="20"/>
              </w:rPr>
              <w:t>Signature(s)</w:t>
            </w:r>
          </w:p>
        </w:tc>
        <w:tc>
          <w:tcPr>
            <w:tcW w:w="8409" w:type="dxa"/>
            <w:tcBorders>
              <w:bottom w:val="dotted" w:sz="4" w:space="0" w:color="000000"/>
            </w:tcBorders>
          </w:tcPr>
          <w:p w14:paraId="6B9B9EE1" w14:textId="77777777" w:rsidR="00BD6FC9" w:rsidRDefault="00BD6FC9">
            <w:pPr>
              <w:pStyle w:val="TableParagraph"/>
              <w:rPr>
                <w:sz w:val="20"/>
              </w:rPr>
            </w:pPr>
          </w:p>
          <w:p w14:paraId="4C2B1C4B" w14:textId="77777777" w:rsidR="00BD6FC9" w:rsidRDefault="00BD6FC9">
            <w:pPr>
              <w:pStyle w:val="TableParagraph"/>
              <w:spacing w:before="5"/>
              <w:rPr>
                <w:sz w:val="19"/>
              </w:rPr>
            </w:pPr>
          </w:p>
          <w:p w14:paraId="2CE93B25" w14:textId="77777777" w:rsidR="00BD6FC9" w:rsidRDefault="0038367A">
            <w:pPr>
              <w:pStyle w:val="TableParagraph"/>
              <w:spacing w:line="20" w:lineRule="exact"/>
              <w:ind w:left="-5"/>
              <w:rPr>
                <w:sz w:val="2"/>
              </w:rPr>
            </w:pPr>
            <w:r>
              <w:rPr>
                <w:noProof/>
                <w:sz w:val="2"/>
                <w:lang w:val="en-ZA" w:eastAsia="en-ZA"/>
              </w:rPr>
              <mc:AlternateContent>
                <mc:Choice Requires="wpg">
                  <w:drawing>
                    <wp:inline distT="0" distB="0" distL="0" distR="0" wp14:anchorId="31CB35BB" wp14:editId="5BD9178E">
                      <wp:extent cx="2318385" cy="6350"/>
                      <wp:effectExtent l="5080" t="4445" r="10160" b="8255"/>
                      <wp:docPr id="14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8385" cy="6350"/>
                                <a:chOff x="0" y="0"/>
                                <a:chExt cx="3651" cy="10"/>
                              </a:xfrm>
                            </wpg:grpSpPr>
                            <wps:wsp>
                              <wps:cNvPr id="148" name="Line 75"/>
                              <wps:cNvCnPr>
                                <a:cxnSpLocks noChangeShapeType="1"/>
                              </wps:cNvCnPr>
                              <wps:spPr bwMode="auto">
                                <a:xfrm>
                                  <a:off x="0" y="5"/>
                                  <a:ext cx="3651"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153A7ED0" id="Group 74" o:spid="_x0000_s1026" style="width:182.55pt;height:.5pt;mso-position-horizontal-relative:char;mso-position-vertical-relative:line" coordsize="3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">
                      <v:line id="Line 75" o:spid="_x0000_s1027" style="position:absolute;visibility:visible;mso-wrap-style:square" from="0,5" to="3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" strokeweight=".48pt">
                        <v:stroke dashstyle="1 1"/>
                      </v:line>
                      <w10:anchorlock/>
                    </v:group>
                  </w:pict>
                </mc:Fallback>
              </mc:AlternateContent>
            </w:r>
          </w:p>
        </w:tc>
      </w:tr>
      <w:tr w:rsidR="00BD6FC9" w14:paraId="00F2E507" w14:textId="77777777">
        <w:trPr>
          <w:trHeight w:val="438"/>
        </w:trPr>
        <w:tc>
          <w:tcPr>
            <w:tcW w:w="1513" w:type="dxa"/>
          </w:tcPr>
          <w:p w14:paraId="21C39EBD" w14:textId="77777777" w:rsidR="00BD6FC9" w:rsidRDefault="008374FF">
            <w:pPr>
              <w:pStyle w:val="TableParagraph"/>
              <w:spacing w:line="209" w:lineRule="exact"/>
              <w:ind w:left="200"/>
              <w:rPr>
                <w:sz w:val="20"/>
              </w:rPr>
            </w:pPr>
            <w:r>
              <w:rPr>
                <w:sz w:val="20"/>
              </w:rPr>
              <w:t>Name(s)</w:t>
            </w:r>
          </w:p>
        </w:tc>
        <w:tc>
          <w:tcPr>
            <w:tcW w:w="8409" w:type="dxa"/>
            <w:tcBorders>
              <w:top w:val="dotted" w:sz="4" w:space="0" w:color="000000"/>
              <w:bottom w:val="dotted" w:sz="4" w:space="0" w:color="000000"/>
            </w:tcBorders>
          </w:tcPr>
          <w:p w14:paraId="68AD8589" w14:textId="77777777" w:rsidR="00BD6FC9" w:rsidRDefault="00BD6FC9">
            <w:pPr>
              <w:pStyle w:val="TableParagraph"/>
              <w:rPr>
                <w:sz w:val="20"/>
              </w:rPr>
            </w:pPr>
          </w:p>
          <w:p w14:paraId="63E8C08B" w14:textId="77777777" w:rsidR="00BD6FC9" w:rsidRDefault="00BD6FC9">
            <w:pPr>
              <w:pStyle w:val="TableParagraph"/>
              <w:spacing w:before="1"/>
              <w:rPr>
                <w:sz w:val="18"/>
              </w:rPr>
            </w:pPr>
          </w:p>
          <w:p w14:paraId="732F8449" w14:textId="77777777" w:rsidR="00BD6FC9" w:rsidRDefault="0038367A">
            <w:pPr>
              <w:pStyle w:val="TableParagraph"/>
              <w:spacing w:line="20" w:lineRule="exact"/>
              <w:ind w:left="-5"/>
              <w:rPr>
                <w:sz w:val="2"/>
              </w:rPr>
            </w:pPr>
            <w:r>
              <w:rPr>
                <w:noProof/>
                <w:sz w:val="2"/>
                <w:lang w:val="en-ZA" w:eastAsia="en-ZA"/>
              </w:rPr>
              <mc:AlternateContent>
                <mc:Choice Requires="wpg">
                  <w:drawing>
                    <wp:inline distT="0" distB="0" distL="0" distR="0" wp14:anchorId="32698D82" wp14:editId="166695C9">
                      <wp:extent cx="2318385" cy="6350"/>
                      <wp:effectExtent l="5080" t="6985" r="10160" b="5715"/>
                      <wp:docPr id="14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8385" cy="6350"/>
                                <a:chOff x="0" y="0"/>
                                <a:chExt cx="3651" cy="10"/>
                              </a:xfrm>
                            </wpg:grpSpPr>
                            <wps:wsp>
                              <wps:cNvPr id="146" name="Line 73"/>
                              <wps:cNvCnPr>
                                <a:cxnSpLocks noChangeShapeType="1"/>
                              </wps:cNvCnPr>
                              <wps:spPr bwMode="auto">
                                <a:xfrm>
                                  <a:off x="0" y="5"/>
                                  <a:ext cx="3651"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2D7C5FBA" id="Group 72" o:spid="_x0000_s1026" style="width:182.55pt;height:.5pt;mso-position-horizontal-relative:char;mso-position-vertical-relative:line" coordsize="3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">
                      <v:line id="Line 73" o:spid="_x0000_s1027" style="position:absolute;visibility:visible;mso-wrap-style:square" from="0,5" to="3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" strokeweight=".48pt">
                        <v:stroke dashstyle="1 1"/>
                      </v:line>
                      <w10:anchorlock/>
                    </v:group>
                  </w:pict>
                </mc:Fallback>
              </mc:AlternateContent>
            </w:r>
          </w:p>
        </w:tc>
      </w:tr>
      <w:tr w:rsidR="00BD6FC9" w14:paraId="498EF16A" w14:textId="77777777">
        <w:trPr>
          <w:trHeight w:val="440"/>
        </w:trPr>
        <w:tc>
          <w:tcPr>
            <w:tcW w:w="1513" w:type="dxa"/>
          </w:tcPr>
          <w:p w14:paraId="0148DE71" w14:textId="77777777" w:rsidR="00BD6FC9" w:rsidRDefault="008374FF">
            <w:pPr>
              <w:pStyle w:val="TableParagraph"/>
              <w:spacing w:line="209" w:lineRule="exact"/>
              <w:ind w:left="200"/>
              <w:rPr>
                <w:sz w:val="20"/>
              </w:rPr>
            </w:pPr>
            <w:r>
              <w:rPr>
                <w:sz w:val="20"/>
              </w:rPr>
              <w:t>Capacity</w:t>
            </w:r>
          </w:p>
        </w:tc>
        <w:tc>
          <w:tcPr>
            <w:tcW w:w="8409" w:type="dxa"/>
            <w:tcBorders>
              <w:top w:val="dotted" w:sz="4" w:space="0" w:color="000000"/>
              <w:bottom w:val="dotted" w:sz="4" w:space="0" w:color="000000"/>
            </w:tcBorders>
          </w:tcPr>
          <w:p w14:paraId="638A3E8F" w14:textId="77777777" w:rsidR="00BD6FC9" w:rsidRDefault="00605A0C">
            <w:pPr>
              <w:pStyle w:val="TableParagraph"/>
              <w:spacing w:line="209" w:lineRule="exact"/>
              <w:ind w:left="108"/>
              <w:rPr>
                <w:rFonts w:ascii="Arial"/>
                <w:b/>
                <w:sz w:val="20"/>
              </w:rPr>
            </w:pPr>
            <w:r>
              <w:rPr>
                <w:rFonts w:ascii="Arial"/>
                <w:b/>
                <w:sz w:val="20"/>
              </w:rPr>
              <w:t>General Manager Majuba Power Station</w:t>
            </w:r>
          </w:p>
        </w:tc>
      </w:tr>
      <w:tr w:rsidR="00BD6FC9" w14:paraId="095C3C6E" w14:textId="77777777">
        <w:trPr>
          <w:trHeight w:val="750"/>
        </w:trPr>
        <w:tc>
          <w:tcPr>
            <w:tcW w:w="1513" w:type="dxa"/>
          </w:tcPr>
          <w:p w14:paraId="0BD04B99" w14:textId="77777777" w:rsidR="00BD6FC9" w:rsidRDefault="008374FF">
            <w:pPr>
              <w:pStyle w:val="TableParagraph"/>
              <w:spacing w:before="59"/>
              <w:ind w:left="200"/>
              <w:rPr>
                <w:rFonts w:ascii="Arial"/>
                <w:b/>
                <w:sz w:val="20"/>
              </w:rPr>
            </w:pPr>
            <w:r>
              <w:rPr>
                <w:rFonts w:ascii="Arial"/>
                <w:b/>
                <w:sz w:val="20"/>
              </w:rPr>
              <w:t>for the</w:t>
            </w:r>
            <w:r>
              <w:rPr>
                <w:rFonts w:ascii="Arial"/>
                <w:b/>
                <w:spacing w:val="1"/>
                <w:sz w:val="20"/>
              </w:rPr>
              <w:t xml:space="preserve"> </w:t>
            </w:r>
            <w:r>
              <w:rPr>
                <w:rFonts w:ascii="Arial"/>
                <w:b/>
                <w:w w:val="95"/>
                <w:sz w:val="20"/>
              </w:rPr>
              <w:t>Purchaser</w:t>
            </w:r>
          </w:p>
        </w:tc>
        <w:tc>
          <w:tcPr>
            <w:tcW w:w="8409" w:type="dxa"/>
            <w:tcBorders>
              <w:top w:val="dotted" w:sz="4" w:space="0" w:color="000000"/>
              <w:bottom w:val="dotted" w:sz="4" w:space="0" w:color="000000"/>
            </w:tcBorders>
          </w:tcPr>
          <w:p w14:paraId="50F0E920" w14:textId="77777777" w:rsidR="00BD6FC9" w:rsidRDefault="0038367A">
            <w:pPr>
              <w:pStyle w:val="TableParagraph"/>
              <w:spacing w:line="20" w:lineRule="exact"/>
              <w:ind w:left="-5"/>
              <w:rPr>
                <w:sz w:val="2"/>
              </w:rPr>
            </w:pPr>
            <w:r>
              <w:rPr>
                <w:noProof/>
                <w:sz w:val="2"/>
                <w:lang w:val="en-ZA" w:eastAsia="en-ZA"/>
              </w:rPr>
              <mc:AlternateContent>
                <mc:Choice Requires="wpg">
                  <w:drawing>
                    <wp:inline distT="0" distB="0" distL="0" distR="0" wp14:anchorId="788D0686" wp14:editId="55403FF5">
                      <wp:extent cx="2318385" cy="6350"/>
                      <wp:effectExtent l="5080" t="6350" r="10160" b="6350"/>
                      <wp:docPr id="14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8385" cy="6350"/>
                                <a:chOff x="0" y="0"/>
                                <a:chExt cx="3651" cy="10"/>
                              </a:xfrm>
                            </wpg:grpSpPr>
                            <wps:wsp>
                              <wps:cNvPr id="144" name="Line 71"/>
                              <wps:cNvCnPr>
                                <a:cxnSpLocks noChangeShapeType="1"/>
                              </wps:cNvCnPr>
                              <wps:spPr bwMode="auto">
                                <a:xfrm>
                                  <a:off x="0" y="5"/>
                                  <a:ext cx="3651"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76A2ED38" id="Group 70" o:spid="_x0000_s1026" style="width:182.55pt;height:.5pt;mso-position-horizontal-relative:char;mso-position-vertical-relative:line" coordsize="3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">
                      <v:line id="Line 71" o:spid="_x0000_s1027" style="position:absolute;visibility:visible;mso-wrap-style:square" from="0,5" to="3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" strokeweight=".48pt">
                        <v:stroke dashstyle="1 1"/>
                      </v:line>
                      <w10:anchorlock/>
                    </v:group>
                  </w:pict>
                </mc:Fallback>
              </mc:AlternateContent>
            </w:r>
          </w:p>
          <w:p w14:paraId="452C4179" w14:textId="77777777" w:rsidR="00BD6FC9" w:rsidRDefault="00BD6FC9">
            <w:pPr>
              <w:pStyle w:val="TableParagraph"/>
              <w:spacing w:before="2"/>
              <w:rPr>
                <w:sz w:val="18"/>
              </w:rPr>
            </w:pPr>
          </w:p>
          <w:p w14:paraId="4DD8986C" w14:textId="77777777" w:rsidR="00BD6FC9" w:rsidRDefault="008374FF">
            <w:pPr>
              <w:pStyle w:val="TableParagraph"/>
              <w:spacing w:before="1"/>
              <w:ind w:left="108" w:right="79"/>
              <w:rPr>
                <w:rFonts w:ascii="Arial"/>
                <w:b/>
                <w:sz w:val="20"/>
              </w:rPr>
            </w:pPr>
            <w:r>
              <w:rPr>
                <w:rFonts w:ascii="Arial"/>
                <w:b/>
                <w:sz w:val="20"/>
              </w:rPr>
              <w:t>Eskom</w:t>
            </w:r>
            <w:r>
              <w:rPr>
                <w:rFonts w:ascii="Arial"/>
                <w:b/>
                <w:spacing w:val="-2"/>
                <w:sz w:val="20"/>
              </w:rPr>
              <w:t xml:space="preserve"> </w:t>
            </w:r>
            <w:r>
              <w:rPr>
                <w:rFonts w:ascii="Arial"/>
                <w:b/>
                <w:sz w:val="20"/>
              </w:rPr>
              <w:t>Holdings</w:t>
            </w:r>
            <w:r>
              <w:rPr>
                <w:rFonts w:ascii="Arial"/>
                <w:b/>
                <w:spacing w:val="-1"/>
                <w:sz w:val="20"/>
              </w:rPr>
              <w:t xml:space="preserve"> </w:t>
            </w:r>
            <w:r>
              <w:rPr>
                <w:rFonts w:ascii="Arial"/>
                <w:b/>
                <w:sz w:val="20"/>
              </w:rPr>
              <w:t>SOC</w:t>
            </w:r>
            <w:r>
              <w:rPr>
                <w:rFonts w:ascii="Arial"/>
                <w:b/>
                <w:spacing w:val="-4"/>
                <w:sz w:val="20"/>
              </w:rPr>
              <w:t xml:space="preserve"> </w:t>
            </w:r>
            <w:r>
              <w:rPr>
                <w:rFonts w:ascii="Arial"/>
                <w:b/>
                <w:sz w:val="20"/>
              </w:rPr>
              <w:t>Ltd,</w:t>
            </w:r>
            <w:r>
              <w:rPr>
                <w:rFonts w:ascii="Arial"/>
                <w:b/>
                <w:spacing w:val="-4"/>
                <w:sz w:val="20"/>
              </w:rPr>
              <w:t xml:space="preserve"> </w:t>
            </w:r>
            <w:r>
              <w:rPr>
                <w:rFonts w:ascii="Arial"/>
                <w:b/>
                <w:sz w:val="20"/>
              </w:rPr>
              <w:t>Megawatt</w:t>
            </w:r>
            <w:r>
              <w:rPr>
                <w:rFonts w:ascii="Arial"/>
                <w:b/>
                <w:spacing w:val="-3"/>
                <w:sz w:val="20"/>
              </w:rPr>
              <w:t xml:space="preserve"> </w:t>
            </w:r>
            <w:r>
              <w:rPr>
                <w:rFonts w:ascii="Arial"/>
                <w:b/>
                <w:sz w:val="20"/>
              </w:rPr>
              <w:t>Park,</w:t>
            </w:r>
            <w:r>
              <w:rPr>
                <w:rFonts w:ascii="Arial"/>
                <w:b/>
                <w:spacing w:val="-3"/>
                <w:sz w:val="20"/>
              </w:rPr>
              <w:t xml:space="preserve"> </w:t>
            </w:r>
            <w:r>
              <w:rPr>
                <w:rFonts w:ascii="Arial"/>
                <w:b/>
                <w:sz w:val="20"/>
              </w:rPr>
              <w:t>Maxwell</w:t>
            </w:r>
            <w:r>
              <w:rPr>
                <w:rFonts w:ascii="Arial"/>
                <w:b/>
                <w:spacing w:val="-2"/>
                <w:sz w:val="20"/>
              </w:rPr>
              <w:t xml:space="preserve"> </w:t>
            </w:r>
            <w:r>
              <w:rPr>
                <w:rFonts w:ascii="Arial"/>
                <w:b/>
                <w:sz w:val="20"/>
              </w:rPr>
              <w:t>Drive,</w:t>
            </w:r>
            <w:r>
              <w:rPr>
                <w:rFonts w:ascii="Arial"/>
                <w:b/>
                <w:spacing w:val="-4"/>
                <w:sz w:val="20"/>
              </w:rPr>
              <w:t xml:space="preserve"> </w:t>
            </w:r>
            <w:r>
              <w:rPr>
                <w:rFonts w:ascii="Arial"/>
                <w:b/>
                <w:sz w:val="20"/>
              </w:rPr>
              <w:t>Sandton,</w:t>
            </w:r>
            <w:r>
              <w:rPr>
                <w:rFonts w:ascii="Arial"/>
                <w:b/>
                <w:spacing w:val="-4"/>
                <w:sz w:val="20"/>
              </w:rPr>
              <w:t xml:space="preserve"> </w:t>
            </w:r>
            <w:r>
              <w:rPr>
                <w:rFonts w:ascii="Arial"/>
                <w:b/>
                <w:sz w:val="20"/>
              </w:rPr>
              <w:t>Johannesburg,</w:t>
            </w:r>
            <w:r>
              <w:rPr>
                <w:rFonts w:ascii="Arial"/>
                <w:b/>
                <w:spacing w:val="-53"/>
                <w:sz w:val="20"/>
              </w:rPr>
              <w:t xml:space="preserve"> </w:t>
            </w:r>
            <w:r>
              <w:rPr>
                <w:rFonts w:ascii="Arial"/>
                <w:b/>
                <w:sz w:val="20"/>
              </w:rPr>
              <w:t>2199</w:t>
            </w:r>
          </w:p>
        </w:tc>
      </w:tr>
      <w:tr w:rsidR="00BD6FC9" w14:paraId="51FEEC66" w14:textId="77777777">
        <w:trPr>
          <w:trHeight w:val="211"/>
        </w:trPr>
        <w:tc>
          <w:tcPr>
            <w:tcW w:w="1513" w:type="dxa"/>
          </w:tcPr>
          <w:p w14:paraId="32870F98" w14:textId="77777777" w:rsidR="00BD6FC9" w:rsidRDefault="00BD6FC9">
            <w:pPr>
              <w:pStyle w:val="TableParagraph"/>
              <w:rPr>
                <w:rFonts w:ascii="Times New Roman"/>
                <w:sz w:val="14"/>
              </w:rPr>
            </w:pPr>
          </w:p>
        </w:tc>
        <w:tc>
          <w:tcPr>
            <w:tcW w:w="8409" w:type="dxa"/>
            <w:tcBorders>
              <w:top w:val="dotted" w:sz="4" w:space="0" w:color="000000"/>
            </w:tcBorders>
          </w:tcPr>
          <w:p w14:paraId="026E0693" w14:textId="77777777" w:rsidR="00BD6FC9" w:rsidRDefault="008374FF">
            <w:pPr>
              <w:pStyle w:val="TableParagraph"/>
              <w:spacing w:before="1"/>
              <w:ind w:left="108"/>
              <w:rPr>
                <w:rFonts w:ascii="Arial"/>
                <w:i/>
                <w:sz w:val="16"/>
              </w:rPr>
            </w:pPr>
            <w:r>
              <w:rPr>
                <w:rFonts w:ascii="Arial"/>
                <w:i/>
                <w:sz w:val="16"/>
              </w:rPr>
              <w:t>(Insert</w:t>
            </w:r>
            <w:r>
              <w:rPr>
                <w:rFonts w:ascii="Arial"/>
                <w:i/>
                <w:spacing w:val="-3"/>
                <w:sz w:val="16"/>
              </w:rPr>
              <w:t xml:space="preserve"> </w:t>
            </w:r>
            <w:r>
              <w:rPr>
                <w:rFonts w:ascii="Arial"/>
                <w:i/>
                <w:sz w:val="16"/>
              </w:rPr>
              <w:t>name</w:t>
            </w:r>
            <w:r>
              <w:rPr>
                <w:rFonts w:ascii="Arial"/>
                <w:i/>
                <w:spacing w:val="-2"/>
                <w:sz w:val="16"/>
              </w:rPr>
              <w:t xml:space="preserve"> </w:t>
            </w:r>
            <w:r>
              <w:rPr>
                <w:rFonts w:ascii="Arial"/>
                <w:i/>
                <w:sz w:val="16"/>
              </w:rPr>
              <w:t>and</w:t>
            </w:r>
            <w:r>
              <w:rPr>
                <w:rFonts w:ascii="Arial"/>
                <w:i/>
                <w:spacing w:val="-1"/>
                <w:sz w:val="16"/>
              </w:rPr>
              <w:t xml:space="preserve"> </w:t>
            </w:r>
            <w:r>
              <w:rPr>
                <w:rFonts w:ascii="Arial"/>
                <w:i/>
                <w:sz w:val="16"/>
              </w:rPr>
              <w:t>address</w:t>
            </w:r>
            <w:r>
              <w:rPr>
                <w:rFonts w:ascii="Arial"/>
                <w:i/>
                <w:spacing w:val="-3"/>
                <w:sz w:val="16"/>
              </w:rPr>
              <w:t xml:space="preserve"> </w:t>
            </w:r>
            <w:r>
              <w:rPr>
                <w:rFonts w:ascii="Arial"/>
                <w:i/>
                <w:sz w:val="16"/>
              </w:rPr>
              <w:t>of</w:t>
            </w:r>
            <w:r>
              <w:rPr>
                <w:rFonts w:ascii="Arial"/>
                <w:i/>
                <w:spacing w:val="-2"/>
                <w:sz w:val="16"/>
              </w:rPr>
              <w:t xml:space="preserve"> </w:t>
            </w:r>
            <w:proofErr w:type="spellStart"/>
            <w:r>
              <w:rPr>
                <w:rFonts w:ascii="Arial"/>
                <w:i/>
                <w:sz w:val="16"/>
              </w:rPr>
              <w:t>organisation</w:t>
            </w:r>
            <w:proofErr w:type="spellEnd"/>
            <w:r>
              <w:rPr>
                <w:rFonts w:ascii="Arial"/>
                <w:i/>
                <w:sz w:val="16"/>
              </w:rPr>
              <w:t>)</w:t>
            </w:r>
          </w:p>
        </w:tc>
      </w:tr>
      <w:tr w:rsidR="00BD6FC9" w14:paraId="1F8523C3" w14:textId="77777777">
        <w:trPr>
          <w:trHeight w:val="706"/>
        </w:trPr>
        <w:tc>
          <w:tcPr>
            <w:tcW w:w="1513" w:type="dxa"/>
          </w:tcPr>
          <w:p w14:paraId="3BBFEB56" w14:textId="77777777" w:rsidR="00BD6FC9" w:rsidRDefault="008374FF">
            <w:pPr>
              <w:pStyle w:val="TableParagraph"/>
              <w:spacing w:before="18"/>
              <w:ind w:left="200" w:right="266"/>
              <w:rPr>
                <w:sz w:val="20"/>
              </w:rPr>
            </w:pPr>
            <w:r>
              <w:rPr>
                <w:sz w:val="20"/>
              </w:rPr>
              <w:t>Name &amp;</w:t>
            </w:r>
            <w:r>
              <w:rPr>
                <w:spacing w:val="1"/>
                <w:sz w:val="20"/>
              </w:rPr>
              <w:t xml:space="preserve"> </w:t>
            </w:r>
            <w:r>
              <w:rPr>
                <w:spacing w:val="-1"/>
                <w:sz w:val="20"/>
              </w:rPr>
              <w:t>signature</w:t>
            </w:r>
            <w:r>
              <w:rPr>
                <w:spacing w:val="-10"/>
                <w:sz w:val="20"/>
              </w:rPr>
              <w:t xml:space="preserve"> </w:t>
            </w:r>
            <w:r>
              <w:rPr>
                <w:sz w:val="20"/>
              </w:rPr>
              <w:t>of</w:t>
            </w:r>
          </w:p>
          <w:p w14:paraId="4CB40A66" w14:textId="77777777" w:rsidR="00BD6FC9" w:rsidRDefault="008374FF">
            <w:pPr>
              <w:pStyle w:val="TableParagraph"/>
              <w:spacing w:line="208" w:lineRule="exact"/>
              <w:ind w:left="200"/>
              <w:rPr>
                <w:sz w:val="20"/>
              </w:rPr>
            </w:pPr>
            <w:r>
              <w:rPr>
                <w:sz w:val="20"/>
              </w:rPr>
              <w:t>witness</w:t>
            </w:r>
          </w:p>
        </w:tc>
        <w:tc>
          <w:tcPr>
            <w:tcW w:w="8409" w:type="dxa"/>
          </w:tcPr>
          <w:p w14:paraId="31FFC1D3" w14:textId="77777777" w:rsidR="00BD6FC9" w:rsidRDefault="00BD6FC9">
            <w:pPr>
              <w:pStyle w:val="TableParagraph"/>
              <w:spacing w:before="5"/>
              <w:rPr>
                <w:sz w:val="21"/>
              </w:rPr>
            </w:pPr>
          </w:p>
          <w:p w14:paraId="3BBB7C2B" w14:textId="77777777" w:rsidR="00BD6FC9" w:rsidRDefault="008374FF">
            <w:pPr>
              <w:pStyle w:val="TableParagraph"/>
              <w:ind w:left="4163" w:right="3783"/>
              <w:jc w:val="center"/>
              <w:rPr>
                <w:sz w:val="20"/>
              </w:rPr>
            </w:pPr>
            <w:r>
              <w:rPr>
                <w:sz w:val="20"/>
              </w:rPr>
              <w:t>Date</w:t>
            </w:r>
          </w:p>
          <w:p w14:paraId="22974029" w14:textId="77777777" w:rsidR="00BD6FC9" w:rsidRDefault="008374FF">
            <w:pPr>
              <w:pStyle w:val="TableParagraph"/>
              <w:tabs>
                <w:tab w:val="left" w:pos="3700"/>
                <w:tab w:val="left" w:pos="5477"/>
                <w:tab w:val="left" w:pos="8458"/>
              </w:tabs>
              <w:spacing w:line="210" w:lineRule="exact"/>
              <w:ind w:left="-15" w:right="-58"/>
              <w:jc w:val="center"/>
              <w:rPr>
                <w:sz w:val="20"/>
              </w:rPr>
            </w:pPr>
            <w:r>
              <w:rPr>
                <w:w w:val="99"/>
                <w:sz w:val="20"/>
                <w:u w:val="dotted"/>
              </w:rPr>
              <w:t xml:space="preserve"> </w:t>
            </w:r>
            <w:r>
              <w:rPr>
                <w:sz w:val="20"/>
                <w:u w:val="dotted"/>
              </w:rPr>
              <w:tab/>
            </w:r>
            <w:r>
              <w:rPr>
                <w:sz w:val="20"/>
              </w:rPr>
              <w:tab/>
            </w:r>
            <w:r>
              <w:rPr>
                <w:w w:val="99"/>
                <w:sz w:val="20"/>
                <w:u w:val="dotted"/>
              </w:rPr>
              <w:t xml:space="preserve"> </w:t>
            </w:r>
            <w:r>
              <w:rPr>
                <w:sz w:val="20"/>
                <w:u w:val="dotted"/>
              </w:rPr>
              <w:tab/>
            </w:r>
          </w:p>
        </w:tc>
      </w:tr>
    </w:tbl>
    <w:p w14:paraId="51B9B286" w14:textId="77777777" w:rsidR="00BD6FC9" w:rsidRDefault="00BD6FC9">
      <w:pPr>
        <w:pStyle w:val="BodyText"/>
        <w:spacing w:before="10"/>
        <w:rPr>
          <w:sz w:val="12"/>
        </w:rPr>
      </w:pPr>
    </w:p>
    <w:p w14:paraId="5C02B1D8" w14:textId="77777777" w:rsidR="00BD6FC9" w:rsidRDefault="008374FF">
      <w:pPr>
        <w:pStyle w:val="BodyText"/>
        <w:spacing w:before="93"/>
        <w:ind w:left="592" w:right="503"/>
      </w:pPr>
      <w:r>
        <w:t>Note:</w:t>
      </w:r>
      <w:r>
        <w:rPr>
          <w:spacing w:val="-1"/>
        </w:rPr>
        <w:t xml:space="preserve"> </w:t>
      </w:r>
      <w:r>
        <w:t>If</w:t>
      </w:r>
      <w:r>
        <w:rPr>
          <w:spacing w:val="-2"/>
        </w:rPr>
        <w:t xml:space="preserve"> </w:t>
      </w:r>
      <w:r>
        <w:t>a</w:t>
      </w:r>
      <w:r>
        <w:rPr>
          <w:spacing w:val="-3"/>
        </w:rPr>
        <w:t xml:space="preserve"> </w:t>
      </w:r>
      <w:r>
        <w:t>tenderer</w:t>
      </w:r>
      <w:r>
        <w:rPr>
          <w:spacing w:val="-2"/>
        </w:rPr>
        <w:t xml:space="preserve"> </w:t>
      </w:r>
      <w:r>
        <w:t>wishes</w:t>
      </w:r>
      <w:r>
        <w:rPr>
          <w:spacing w:val="-1"/>
        </w:rPr>
        <w:t xml:space="preserve"> </w:t>
      </w:r>
      <w:r>
        <w:t>to</w:t>
      </w:r>
      <w:r>
        <w:rPr>
          <w:spacing w:val="-3"/>
        </w:rPr>
        <w:t xml:space="preserve"> </w:t>
      </w:r>
      <w:r>
        <w:t>submit</w:t>
      </w:r>
      <w:r>
        <w:rPr>
          <w:spacing w:val="-2"/>
        </w:rPr>
        <w:t xml:space="preserve"> </w:t>
      </w:r>
      <w:r>
        <w:t>alternative</w:t>
      </w:r>
      <w:r>
        <w:rPr>
          <w:spacing w:val="-2"/>
        </w:rPr>
        <w:t xml:space="preserve"> </w:t>
      </w:r>
      <w:r>
        <w:t>tenders,</w:t>
      </w:r>
      <w:r>
        <w:rPr>
          <w:spacing w:val="-3"/>
        </w:rPr>
        <w:t xml:space="preserve"> </w:t>
      </w:r>
      <w:r>
        <w:t>use</w:t>
      </w:r>
      <w:r>
        <w:rPr>
          <w:spacing w:val="-2"/>
        </w:rPr>
        <w:t xml:space="preserve"> </w:t>
      </w:r>
      <w:r>
        <w:t>another</w:t>
      </w:r>
      <w:r>
        <w:rPr>
          <w:spacing w:val="-2"/>
        </w:rPr>
        <w:t xml:space="preserve"> </w:t>
      </w:r>
      <w:r>
        <w:t>copy</w:t>
      </w:r>
      <w:r>
        <w:rPr>
          <w:spacing w:val="-2"/>
        </w:rPr>
        <w:t xml:space="preserve"> </w:t>
      </w:r>
      <w:r>
        <w:t>of</w:t>
      </w:r>
      <w:r>
        <w:rPr>
          <w:spacing w:val="-2"/>
        </w:rPr>
        <w:t xml:space="preserve"> </w:t>
      </w:r>
      <w:r>
        <w:t>this Form</w:t>
      </w:r>
      <w:r>
        <w:rPr>
          <w:spacing w:val="-2"/>
        </w:rPr>
        <w:t xml:space="preserve"> </w:t>
      </w:r>
      <w:r>
        <w:t>of</w:t>
      </w:r>
      <w:r>
        <w:rPr>
          <w:spacing w:val="-2"/>
        </w:rPr>
        <w:t xml:space="preserve"> </w:t>
      </w:r>
      <w:r>
        <w:t>Offer</w:t>
      </w:r>
      <w:r>
        <w:rPr>
          <w:spacing w:val="-3"/>
        </w:rPr>
        <w:t xml:space="preserve"> </w:t>
      </w:r>
      <w:r>
        <w:t>and</w:t>
      </w:r>
      <w:r>
        <w:rPr>
          <w:spacing w:val="-52"/>
        </w:rPr>
        <w:t xml:space="preserve"> </w:t>
      </w:r>
      <w:r>
        <w:t>Acceptance.</w:t>
      </w:r>
    </w:p>
    <w:p w14:paraId="6E6D8C46" w14:textId="77777777" w:rsidR="00BD6FC9" w:rsidRDefault="00BD6FC9">
      <w:pPr>
        <w:sectPr w:rsidR="00BD6FC9">
          <w:pgSz w:w="11910" w:h="16840"/>
          <w:pgMar w:top="1320" w:right="800" w:bottom="900" w:left="540" w:header="726" w:footer="706" w:gutter="0"/>
          <w:cols w:space="720"/>
        </w:sectPr>
      </w:pPr>
    </w:p>
    <w:p w14:paraId="7BAB4D57" w14:textId="77777777" w:rsidR="00BD6FC9" w:rsidRDefault="008374FF">
      <w:pPr>
        <w:spacing w:before="139"/>
        <w:ind w:left="592"/>
        <w:rPr>
          <w:rFonts w:ascii="Arial"/>
          <w:b/>
          <w:sz w:val="24"/>
        </w:rPr>
      </w:pPr>
      <w:r>
        <w:rPr>
          <w:rFonts w:ascii="Arial"/>
          <w:b/>
          <w:sz w:val="24"/>
        </w:rPr>
        <w:lastRenderedPageBreak/>
        <w:t>Schedule</w:t>
      </w:r>
      <w:r>
        <w:rPr>
          <w:rFonts w:ascii="Arial"/>
          <w:b/>
          <w:spacing w:val="-4"/>
          <w:sz w:val="24"/>
        </w:rPr>
        <w:t xml:space="preserve"> </w:t>
      </w:r>
      <w:r>
        <w:rPr>
          <w:rFonts w:ascii="Arial"/>
          <w:b/>
          <w:sz w:val="24"/>
        </w:rPr>
        <w:t>of</w:t>
      </w:r>
      <w:r>
        <w:rPr>
          <w:rFonts w:ascii="Arial"/>
          <w:b/>
          <w:spacing w:val="-1"/>
          <w:sz w:val="24"/>
        </w:rPr>
        <w:t xml:space="preserve"> </w:t>
      </w:r>
      <w:r>
        <w:rPr>
          <w:rFonts w:ascii="Arial"/>
          <w:b/>
          <w:sz w:val="24"/>
        </w:rPr>
        <w:t>Deviations</w:t>
      </w:r>
      <w:r>
        <w:rPr>
          <w:rFonts w:ascii="Arial"/>
          <w:b/>
          <w:spacing w:val="-1"/>
          <w:sz w:val="24"/>
        </w:rPr>
        <w:t xml:space="preserve"> </w:t>
      </w:r>
      <w:r>
        <w:rPr>
          <w:rFonts w:ascii="Arial"/>
          <w:b/>
          <w:sz w:val="24"/>
        </w:rPr>
        <w:t>to</w:t>
      </w:r>
      <w:r>
        <w:rPr>
          <w:rFonts w:ascii="Arial"/>
          <w:b/>
          <w:spacing w:val="-2"/>
          <w:sz w:val="24"/>
        </w:rPr>
        <w:t xml:space="preserve"> </w:t>
      </w:r>
      <w:r>
        <w:rPr>
          <w:rFonts w:ascii="Arial"/>
          <w:b/>
          <w:sz w:val="24"/>
        </w:rPr>
        <w:t>be completed</w:t>
      </w:r>
      <w:r>
        <w:rPr>
          <w:rFonts w:ascii="Arial"/>
          <w:b/>
          <w:spacing w:val="-1"/>
          <w:sz w:val="24"/>
        </w:rPr>
        <w:t xml:space="preserve"> </w:t>
      </w:r>
      <w:r>
        <w:rPr>
          <w:rFonts w:ascii="Arial"/>
          <w:b/>
          <w:sz w:val="24"/>
        </w:rPr>
        <w:t>by</w:t>
      </w:r>
      <w:r>
        <w:rPr>
          <w:rFonts w:ascii="Arial"/>
          <w:b/>
          <w:spacing w:val="-1"/>
          <w:sz w:val="24"/>
        </w:rPr>
        <w:t xml:space="preserve"> </w:t>
      </w:r>
      <w:r>
        <w:rPr>
          <w:rFonts w:ascii="Arial"/>
          <w:b/>
          <w:sz w:val="24"/>
        </w:rPr>
        <w:t>the</w:t>
      </w:r>
      <w:r>
        <w:rPr>
          <w:rFonts w:ascii="Arial"/>
          <w:b/>
          <w:spacing w:val="2"/>
          <w:sz w:val="24"/>
        </w:rPr>
        <w:t xml:space="preserve"> </w:t>
      </w:r>
      <w:r>
        <w:rPr>
          <w:rFonts w:ascii="Arial"/>
          <w:b/>
          <w:i/>
          <w:sz w:val="24"/>
        </w:rPr>
        <w:t>Purchaser</w:t>
      </w:r>
      <w:r>
        <w:rPr>
          <w:rFonts w:ascii="Arial"/>
          <w:b/>
          <w:i/>
          <w:spacing w:val="1"/>
          <w:sz w:val="24"/>
        </w:rPr>
        <w:t xml:space="preserve"> </w:t>
      </w:r>
      <w:r>
        <w:rPr>
          <w:rFonts w:ascii="Arial"/>
          <w:b/>
          <w:sz w:val="24"/>
        </w:rPr>
        <w:t>prior</w:t>
      </w:r>
      <w:r>
        <w:rPr>
          <w:rFonts w:ascii="Arial"/>
          <w:b/>
          <w:spacing w:val="-3"/>
          <w:sz w:val="24"/>
        </w:rPr>
        <w:t xml:space="preserve"> </w:t>
      </w:r>
      <w:r>
        <w:rPr>
          <w:rFonts w:ascii="Arial"/>
          <w:b/>
          <w:sz w:val="24"/>
        </w:rPr>
        <w:t>to</w:t>
      </w:r>
      <w:r>
        <w:rPr>
          <w:rFonts w:ascii="Arial"/>
          <w:b/>
          <w:spacing w:val="-1"/>
          <w:sz w:val="24"/>
        </w:rPr>
        <w:t xml:space="preserve"> </w:t>
      </w:r>
      <w:r>
        <w:rPr>
          <w:rFonts w:ascii="Arial"/>
          <w:b/>
          <w:sz w:val="24"/>
        </w:rPr>
        <w:t>contract</w:t>
      </w:r>
      <w:r>
        <w:rPr>
          <w:rFonts w:ascii="Arial"/>
          <w:b/>
          <w:spacing w:val="-1"/>
          <w:sz w:val="24"/>
        </w:rPr>
        <w:t xml:space="preserve"> </w:t>
      </w:r>
      <w:r>
        <w:rPr>
          <w:rFonts w:ascii="Arial"/>
          <w:b/>
          <w:sz w:val="24"/>
        </w:rPr>
        <w:t>award</w:t>
      </w:r>
    </w:p>
    <w:p w14:paraId="75C302CE" w14:textId="77777777" w:rsidR="00BD6FC9" w:rsidRDefault="008374FF">
      <w:pPr>
        <w:spacing w:before="1"/>
        <w:ind w:left="592"/>
        <w:rPr>
          <w:sz w:val="16"/>
        </w:rPr>
      </w:pPr>
      <w:r>
        <w:rPr>
          <w:sz w:val="16"/>
        </w:rPr>
        <w:t>Note:</w:t>
      </w:r>
    </w:p>
    <w:p w14:paraId="554F90F2" w14:textId="77777777" w:rsidR="00BD6FC9" w:rsidRDefault="008374FF">
      <w:pPr>
        <w:pStyle w:val="ListParagraph"/>
        <w:numPr>
          <w:ilvl w:val="1"/>
          <w:numId w:val="18"/>
        </w:numPr>
        <w:tabs>
          <w:tab w:val="left" w:pos="1359"/>
        </w:tabs>
        <w:spacing w:before="1"/>
        <w:ind w:right="328" w:hanging="360"/>
        <w:jc w:val="both"/>
        <w:rPr>
          <w:sz w:val="16"/>
        </w:rPr>
      </w:pPr>
      <w:r>
        <w:tab/>
      </w:r>
      <w:r>
        <w:rPr>
          <w:sz w:val="16"/>
        </w:rPr>
        <w:t>This part of the Offer &amp; Acceptance would not be required if the contract has been developed by negotiation between the</w:t>
      </w:r>
      <w:r>
        <w:rPr>
          <w:spacing w:val="1"/>
          <w:sz w:val="16"/>
        </w:rPr>
        <w:t xml:space="preserve"> </w:t>
      </w:r>
      <w:r>
        <w:rPr>
          <w:sz w:val="16"/>
        </w:rPr>
        <w:t>Parties</w:t>
      </w:r>
      <w:r>
        <w:rPr>
          <w:spacing w:val="-2"/>
          <w:sz w:val="16"/>
        </w:rPr>
        <w:t xml:space="preserve"> </w:t>
      </w:r>
      <w:r>
        <w:rPr>
          <w:sz w:val="16"/>
        </w:rPr>
        <w:t>and is</w:t>
      </w:r>
      <w:r>
        <w:rPr>
          <w:spacing w:val="-1"/>
          <w:sz w:val="16"/>
        </w:rPr>
        <w:t xml:space="preserve"> </w:t>
      </w:r>
      <w:r>
        <w:rPr>
          <w:sz w:val="16"/>
        </w:rPr>
        <w:t>not</w:t>
      </w:r>
      <w:r>
        <w:rPr>
          <w:spacing w:val="-1"/>
          <w:sz w:val="16"/>
        </w:rPr>
        <w:t xml:space="preserve"> </w:t>
      </w:r>
      <w:r>
        <w:rPr>
          <w:sz w:val="16"/>
        </w:rPr>
        <w:t>the result</w:t>
      </w:r>
      <w:r>
        <w:rPr>
          <w:spacing w:val="-2"/>
          <w:sz w:val="16"/>
        </w:rPr>
        <w:t xml:space="preserve"> </w:t>
      </w:r>
      <w:r>
        <w:rPr>
          <w:sz w:val="16"/>
        </w:rPr>
        <w:t>of</w:t>
      </w:r>
      <w:r>
        <w:rPr>
          <w:spacing w:val="1"/>
          <w:sz w:val="16"/>
        </w:rPr>
        <w:t xml:space="preserve"> </w:t>
      </w:r>
      <w:r>
        <w:rPr>
          <w:sz w:val="16"/>
        </w:rPr>
        <w:t>a</w:t>
      </w:r>
      <w:r>
        <w:rPr>
          <w:spacing w:val="-2"/>
          <w:sz w:val="16"/>
        </w:rPr>
        <w:t xml:space="preserve"> </w:t>
      </w:r>
      <w:r>
        <w:rPr>
          <w:sz w:val="16"/>
        </w:rPr>
        <w:t>process</w:t>
      </w:r>
      <w:r>
        <w:rPr>
          <w:spacing w:val="2"/>
          <w:sz w:val="16"/>
        </w:rPr>
        <w:t xml:space="preserve"> </w:t>
      </w:r>
      <w:r>
        <w:rPr>
          <w:sz w:val="16"/>
        </w:rPr>
        <w:t>of</w:t>
      </w:r>
      <w:r>
        <w:rPr>
          <w:spacing w:val="-1"/>
          <w:sz w:val="16"/>
        </w:rPr>
        <w:t xml:space="preserve"> </w:t>
      </w:r>
      <w:r>
        <w:rPr>
          <w:sz w:val="16"/>
        </w:rPr>
        <w:t>competitive</w:t>
      </w:r>
      <w:r>
        <w:rPr>
          <w:spacing w:val="-2"/>
          <w:sz w:val="16"/>
        </w:rPr>
        <w:t xml:space="preserve"> </w:t>
      </w:r>
      <w:r>
        <w:rPr>
          <w:sz w:val="16"/>
        </w:rPr>
        <w:t>tendering.</w:t>
      </w:r>
    </w:p>
    <w:p w14:paraId="68787458" w14:textId="77777777" w:rsidR="00BD6FC9" w:rsidRDefault="008374FF">
      <w:pPr>
        <w:pStyle w:val="ListParagraph"/>
        <w:numPr>
          <w:ilvl w:val="1"/>
          <w:numId w:val="18"/>
        </w:numPr>
        <w:tabs>
          <w:tab w:val="left" w:pos="1314"/>
        </w:tabs>
        <w:ind w:right="328" w:hanging="360"/>
        <w:jc w:val="both"/>
        <w:rPr>
          <w:sz w:val="16"/>
        </w:rPr>
      </w:pPr>
      <w:r>
        <w:rPr>
          <w:sz w:val="16"/>
        </w:rPr>
        <w:t>The extent of deviations from the tender documents issued by the Purchaser prior to the tender closing date is limited to those</w:t>
      </w:r>
      <w:r>
        <w:rPr>
          <w:spacing w:val="-42"/>
          <w:sz w:val="16"/>
        </w:rPr>
        <w:t xml:space="preserve"> </w:t>
      </w:r>
      <w:r>
        <w:rPr>
          <w:sz w:val="16"/>
        </w:rPr>
        <w:t>permitted</w:t>
      </w:r>
      <w:r>
        <w:rPr>
          <w:spacing w:val="-3"/>
          <w:sz w:val="16"/>
        </w:rPr>
        <w:t xml:space="preserve"> </w:t>
      </w:r>
      <w:r>
        <w:rPr>
          <w:sz w:val="16"/>
        </w:rPr>
        <w:t>in</w:t>
      </w:r>
      <w:r>
        <w:rPr>
          <w:spacing w:val="-2"/>
          <w:sz w:val="16"/>
        </w:rPr>
        <w:t xml:space="preserve"> </w:t>
      </w:r>
      <w:r>
        <w:rPr>
          <w:sz w:val="16"/>
        </w:rPr>
        <w:t>terms of</w:t>
      </w:r>
      <w:r>
        <w:rPr>
          <w:spacing w:val="-1"/>
          <w:sz w:val="16"/>
        </w:rPr>
        <w:t xml:space="preserve"> </w:t>
      </w:r>
      <w:r>
        <w:rPr>
          <w:sz w:val="16"/>
        </w:rPr>
        <w:t>the</w:t>
      </w:r>
      <w:r>
        <w:rPr>
          <w:spacing w:val="-2"/>
          <w:sz w:val="16"/>
        </w:rPr>
        <w:t xml:space="preserve"> </w:t>
      </w:r>
      <w:r>
        <w:rPr>
          <w:sz w:val="16"/>
        </w:rPr>
        <w:t>Conditions</w:t>
      </w:r>
      <w:r>
        <w:rPr>
          <w:spacing w:val="2"/>
          <w:sz w:val="16"/>
        </w:rPr>
        <w:t xml:space="preserve"> </w:t>
      </w:r>
      <w:r>
        <w:rPr>
          <w:sz w:val="16"/>
        </w:rPr>
        <w:t>of</w:t>
      </w:r>
      <w:r>
        <w:rPr>
          <w:spacing w:val="1"/>
          <w:sz w:val="16"/>
        </w:rPr>
        <w:t xml:space="preserve"> </w:t>
      </w:r>
      <w:r>
        <w:rPr>
          <w:sz w:val="16"/>
        </w:rPr>
        <w:t>Tender.</w:t>
      </w:r>
    </w:p>
    <w:p w14:paraId="70144B67" w14:textId="77777777" w:rsidR="00BD6FC9" w:rsidRDefault="008374FF">
      <w:pPr>
        <w:pStyle w:val="ListParagraph"/>
        <w:numPr>
          <w:ilvl w:val="1"/>
          <w:numId w:val="18"/>
        </w:numPr>
        <w:tabs>
          <w:tab w:val="left" w:pos="1314"/>
        </w:tabs>
        <w:ind w:right="332" w:hanging="360"/>
        <w:jc w:val="both"/>
        <w:rPr>
          <w:sz w:val="16"/>
        </w:rPr>
      </w:pPr>
      <w:r>
        <w:rPr>
          <w:sz w:val="16"/>
        </w:rPr>
        <w:t>A tenderer’s covering letter must not be included in the final contract document.</w:t>
      </w:r>
      <w:r>
        <w:rPr>
          <w:spacing w:val="1"/>
          <w:sz w:val="16"/>
        </w:rPr>
        <w:t xml:space="preserve"> </w:t>
      </w:r>
      <w:r>
        <w:rPr>
          <w:sz w:val="16"/>
        </w:rPr>
        <w:t>Should any matter in such letter, which</w:t>
      </w:r>
      <w:r>
        <w:rPr>
          <w:spacing w:val="1"/>
          <w:sz w:val="16"/>
        </w:rPr>
        <w:t xml:space="preserve"> </w:t>
      </w:r>
      <w:r>
        <w:rPr>
          <w:sz w:val="16"/>
        </w:rPr>
        <w:t>constitutes a deviation as aforesaid be the subject of agreement reached during the process of Offer and Acceptance, the</w:t>
      </w:r>
      <w:r>
        <w:rPr>
          <w:spacing w:val="1"/>
          <w:sz w:val="16"/>
        </w:rPr>
        <w:t xml:space="preserve"> </w:t>
      </w:r>
      <w:r>
        <w:rPr>
          <w:sz w:val="16"/>
        </w:rPr>
        <w:t>outcome</w:t>
      </w:r>
      <w:r>
        <w:rPr>
          <w:spacing w:val="1"/>
          <w:sz w:val="16"/>
        </w:rPr>
        <w:t xml:space="preserve"> </w:t>
      </w:r>
      <w:r>
        <w:rPr>
          <w:sz w:val="16"/>
        </w:rPr>
        <w:t>of</w:t>
      </w:r>
      <w:r>
        <w:rPr>
          <w:spacing w:val="1"/>
          <w:sz w:val="16"/>
        </w:rPr>
        <w:t xml:space="preserve"> </w:t>
      </w:r>
      <w:r>
        <w:rPr>
          <w:sz w:val="16"/>
        </w:rPr>
        <w:t>such</w:t>
      </w:r>
      <w:r>
        <w:rPr>
          <w:spacing w:val="1"/>
          <w:sz w:val="16"/>
        </w:rPr>
        <w:t xml:space="preserve"> </w:t>
      </w:r>
      <w:r>
        <w:rPr>
          <w:sz w:val="16"/>
        </w:rPr>
        <w:t>agreement shall</w:t>
      </w:r>
      <w:r>
        <w:rPr>
          <w:spacing w:val="1"/>
          <w:sz w:val="16"/>
        </w:rPr>
        <w:t xml:space="preserve"> </w:t>
      </w:r>
      <w:r>
        <w:rPr>
          <w:sz w:val="16"/>
        </w:rPr>
        <w:t>be</w:t>
      </w:r>
      <w:r>
        <w:rPr>
          <w:spacing w:val="1"/>
          <w:sz w:val="16"/>
        </w:rPr>
        <w:t xml:space="preserve"> </w:t>
      </w:r>
      <w:r>
        <w:rPr>
          <w:sz w:val="16"/>
        </w:rPr>
        <w:t>recorded</w:t>
      </w:r>
      <w:r>
        <w:rPr>
          <w:spacing w:val="1"/>
          <w:sz w:val="16"/>
        </w:rPr>
        <w:t xml:space="preserve"> </w:t>
      </w:r>
      <w:proofErr w:type="gramStart"/>
      <w:r>
        <w:rPr>
          <w:sz w:val="16"/>
        </w:rPr>
        <w:t>here</w:t>
      </w:r>
      <w:proofErr w:type="gramEnd"/>
      <w:r>
        <w:rPr>
          <w:spacing w:val="1"/>
          <w:sz w:val="16"/>
        </w:rPr>
        <w:t xml:space="preserve"> </w:t>
      </w:r>
      <w:r>
        <w:rPr>
          <w:sz w:val="16"/>
        </w:rPr>
        <w:t>and</w:t>
      </w:r>
      <w:r>
        <w:rPr>
          <w:spacing w:val="1"/>
          <w:sz w:val="16"/>
        </w:rPr>
        <w:t xml:space="preserve"> </w:t>
      </w:r>
      <w:r>
        <w:rPr>
          <w:sz w:val="16"/>
        </w:rPr>
        <w:t>the</w:t>
      </w:r>
      <w:r>
        <w:rPr>
          <w:spacing w:val="1"/>
          <w:sz w:val="16"/>
        </w:rPr>
        <w:t xml:space="preserve"> </w:t>
      </w:r>
      <w:r>
        <w:rPr>
          <w:sz w:val="16"/>
        </w:rPr>
        <w:t>final</w:t>
      </w:r>
      <w:r>
        <w:rPr>
          <w:spacing w:val="1"/>
          <w:sz w:val="16"/>
        </w:rPr>
        <w:t xml:space="preserve"> </w:t>
      </w:r>
      <w:r>
        <w:rPr>
          <w:sz w:val="16"/>
        </w:rPr>
        <w:t>draft</w:t>
      </w:r>
      <w:r>
        <w:rPr>
          <w:spacing w:val="1"/>
          <w:sz w:val="16"/>
        </w:rPr>
        <w:t xml:space="preserve"> </w:t>
      </w:r>
      <w:r>
        <w:rPr>
          <w:sz w:val="16"/>
        </w:rPr>
        <w:t>of the</w:t>
      </w:r>
      <w:r>
        <w:rPr>
          <w:spacing w:val="1"/>
          <w:sz w:val="16"/>
        </w:rPr>
        <w:t xml:space="preserve"> </w:t>
      </w:r>
      <w:r>
        <w:rPr>
          <w:sz w:val="16"/>
        </w:rPr>
        <w:t>contract</w:t>
      </w:r>
      <w:r>
        <w:rPr>
          <w:spacing w:val="1"/>
          <w:sz w:val="16"/>
        </w:rPr>
        <w:t xml:space="preserve"> </w:t>
      </w:r>
      <w:r>
        <w:rPr>
          <w:sz w:val="16"/>
        </w:rPr>
        <w:t>documents shall</w:t>
      </w:r>
      <w:r>
        <w:rPr>
          <w:spacing w:val="1"/>
          <w:sz w:val="16"/>
        </w:rPr>
        <w:t xml:space="preserve"> </w:t>
      </w:r>
      <w:r>
        <w:rPr>
          <w:sz w:val="16"/>
        </w:rPr>
        <w:t>be</w:t>
      </w:r>
      <w:r>
        <w:rPr>
          <w:spacing w:val="1"/>
          <w:sz w:val="16"/>
        </w:rPr>
        <w:t xml:space="preserve"> </w:t>
      </w:r>
      <w:r>
        <w:rPr>
          <w:sz w:val="16"/>
        </w:rPr>
        <w:t>revised</w:t>
      </w:r>
      <w:r>
        <w:rPr>
          <w:spacing w:val="44"/>
          <w:sz w:val="16"/>
        </w:rPr>
        <w:t xml:space="preserve"> </w:t>
      </w:r>
      <w:r>
        <w:rPr>
          <w:sz w:val="16"/>
        </w:rPr>
        <w:t>to</w:t>
      </w:r>
      <w:r>
        <w:rPr>
          <w:spacing w:val="1"/>
          <w:sz w:val="16"/>
        </w:rPr>
        <w:t xml:space="preserve"> </w:t>
      </w:r>
      <w:r>
        <w:rPr>
          <w:sz w:val="16"/>
        </w:rPr>
        <w:t>incorporate</w:t>
      </w:r>
      <w:r>
        <w:rPr>
          <w:spacing w:val="-1"/>
          <w:sz w:val="16"/>
        </w:rPr>
        <w:t xml:space="preserve"> </w:t>
      </w:r>
      <w:r>
        <w:rPr>
          <w:sz w:val="16"/>
        </w:rPr>
        <w:t>the</w:t>
      </w:r>
      <w:r>
        <w:rPr>
          <w:spacing w:val="-2"/>
          <w:sz w:val="16"/>
        </w:rPr>
        <w:t xml:space="preserve"> </w:t>
      </w:r>
      <w:r>
        <w:rPr>
          <w:sz w:val="16"/>
        </w:rPr>
        <w:t>effect</w:t>
      </w:r>
      <w:r>
        <w:rPr>
          <w:spacing w:val="1"/>
          <w:sz w:val="16"/>
        </w:rPr>
        <w:t xml:space="preserve"> </w:t>
      </w:r>
      <w:r>
        <w:rPr>
          <w:sz w:val="16"/>
        </w:rPr>
        <w:t>of</w:t>
      </w:r>
      <w:r>
        <w:rPr>
          <w:spacing w:val="1"/>
          <w:sz w:val="16"/>
        </w:rPr>
        <w:t xml:space="preserve"> </w:t>
      </w:r>
      <w:r>
        <w:rPr>
          <w:sz w:val="16"/>
        </w:rPr>
        <w:t>it.</w:t>
      </w:r>
    </w:p>
    <w:p w14:paraId="559D9CC9" w14:textId="77777777" w:rsidR="00BD6FC9" w:rsidRDefault="00BD6FC9">
      <w:pPr>
        <w:pStyle w:val="BodyText"/>
        <w:spacing w:before="10"/>
        <w:rPr>
          <w:sz w:val="19"/>
        </w:rPr>
      </w:pPr>
    </w:p>
    <w:tbl>
      <w:tblPr>
        <w:tblW w:w="0" w:type="auto"/>
        <w:tblInd w:w="585" w:type="dxa"/>
        <w:tblLayout w:type="fixed"/>
        <w:tblCellMar>
          <w:left w:w="0" w:type="dxa"/>
          <w:right w:w="0" w:type="dxa"/>
        </w:tblCellMar>
        <w:tblLook w:val="01E0" w:firstRow="1" w:lastRow="1" w:firstColumn="1" w:lastColumn="1" w:noHBand="0" w:noVBand="0"/>
      </w:tblPr>
      <w:tblGrid>
        <w:gridCol w:w="735"/>
        <w:gridCol w:w="2521"/>
        <w:gridCol w:w="6400"/>
      </w:tblGrid>
      <w:tr w:rsidR="00BD6FC9" w14:paraId="5C75EDE3" w14:textId="77777777">
        <w:trPr>
          <w:trHeight w:val="400"/>
        </w:trPr>
        <w:tc>
          <w:tcPr>
            <w:tcW w:w="735" w:type="dxa"/>
            <w:tcBorders>
              <w:bottom w:val="single" w:sz="12" w:space="0" w:color="000000"/>
              <w:right w:val="single" w:sz="2" w:space="0" w:color="000000"/>
            </w:tcBorders>
          </w:tcPr>
          <w:p w14:paraId="1A94BA4A" w14:textId="77777777" w:rsidR="00BD6FC9" w:rsidRDefault="008374FF">
            <w:pPr>
              <w:pStyle w:val="TableParagraph"/>
              <w:spacing w:before="83"/>
              <w:ind w:left="122"/>
              <w:rPr>
                <w:sz w:val="20"/>
              </w:rPr>
            </w:pPr>
            <w:r>
              <w:rPr>
                <w:sz w:val="20"/>
              </w:rPr>
              <w:t>No.</w:t>
            </w:r>
          </w:p>
        </w:tc>
        <w:tc>
          <w:tcPr>
            <w:tcW w:w="2521" w:type="dxa"/>
            <w:tcBorders>
              <w:left w:val="single" w:sz="2" w:space="0" w:color="000000"/>
              <w:bottom w:val="single" w:sz="12" w:space="0" w:color="000000"/>
              <w:right w:val="single" w:sz="2" w:space="0" w:color="000000"/>
            </w:tcBorders>
          </w:tcPr>
          <w:p w14:paraId="56BB789B" w14:textId="77777777" w:rsidR="00BD6FC9" w:rsidRDefault="008374FF">
            <w:pPr>
              <w:pStyle w:val="TableParagraph"/>
              <w:spacing w:before="83"/>
              <w:ind w:left="83"/>
              <w:rPr>
                <w:sz w:val="20"/>
              </w:rPr>
            </w:pPr>
            <w:r>
              <w:rPr>
                <w:sz w:val="20"/>
              </w:rPr>
              <w:t>Subject</w:t>
            </w:r>
          </w:p>
        </w:tc>
        <w:tc>
          <w:tcPr>
            <w:tcW w:w="6400" w:type="dxa"/>
            <w:tcBorders>
              <w:left w:val="single" w:sz="2" w:space="0" w:color="000000"/>
              <w:bottom w:val="single" w:sz="12" w:space="0" w:color="000000"/>
            </w:tcBorders>
          </w:tcPr>
          <w:p w14:paraId="710EB656" w14:textId="77777777" w:rsidR="00BD6FC9" w:rsidRDefault="008374FF">
            <w:pPr>
              <w:pStyle w:val="TableParagraph"/>
              <w:spacing w:before="83"/>
              <w:ind w:left="83"/>
              <w:rPr>
                <w:sz w:val="20"/>
              </w:rPr>
            </w:pPr>
            <w:r>
              <w:rPr>
                <w:sz w:val="20"/>
              </w:rPr>
              <w:t>Details</w:t>
            </w:r>
          </w:p>
        </w:tc>
      </w:tr>
      <w:tr w:rsidR="00BD6FC9" w14:paraId="731D67F0" w14:textId="77777777">
        <w:trPr>
          <w:trHeight w:val="401"/>
        </w:trPr>
        <w:tc>
          <w:tcPr>
            <w:tcW w:w="735" w:type="dxa"/>
            <w:tcBorders>
              <w:top w:val="single" w:sz="12" w:space="0" w:color="000000"/>
              <w:right w:val="single" w:sz="2" w:space="0" w:color="000000"/>
            </w:tcBorders>
          </w:tcPr>
          <w:p w14:paraId="333405FE" w14:textId="77777777" w:rsidR="00BD6FC9" w:rsidRDefault="008374FF">
            <w:pPr>
              <w:pStyle w:val="TableParagraph"/>
              <w:spacing w:before="83"/>
              <w:ind w:left="122"/>
              <w:rPr>
                <w:sz w:val="20"/>
              </w:rPr>
            </w:pPr>
            <w:r>
              <w:rPr>
                <w:w w:val="99"/>
                <w:sz w:val="20"/>
              </w:rPr>
              <w:t>1</w:t>
            </w:r>
          </w:p>
        </w:tc>
        <w:tc>
          <w:tcPr>
            <w:tcW w:w="2521" w:type="dxa"/>
            <w:tcBorders>
              <w:top w:val="single" w:sz="12" w:space="0" w:color="000000"/>
              <w:left w:val="single" w:sz="2" w:space="0" w:color="000000"/>
              <w:right w:val="single" w:sz="2" w:space="0" w:color="000000"/>
            </w:tcBorders>
          </w:tcPr>
          <w:p w14:paraId="6DD6A3A8" w14:textId="77777777" w:rsidR="00BD6FC9" w:rsidRDefault="008374FF">
            <w:pPr>
              <w:pStyle w:val="TableParagraph"/>
              <w:spacing w:before="83"/>
              <w:ind w:left="83"/>
              <w:rPr>
                <w:rFonts w:ascii="Arial" w:hAnsi="Arial"/>
                <w:b/>
                <w:sz w:val="20"/>
              </w:rPr>
            </w:pPr>
            <w:r>
              <w:rPr>
                <w:rFonts w:ascii="Arial" w:hAnsi="Arial"/>
                <w:b/>
                <w:sz w:val="20"/>
              </w:rPr>
              <w:t>[●]</w:t>
            </w:r>
          </w:p>
        </w:tc>
        <w:tc>
          <w:tcPr>
            <w:tcW w:w="6400" w:type="dxa"/>
            <w:tcBorders>
              <w:top w:val="single" w:sz="12" w:space="0" w:color="000000"/>
              <w:left w:val="single" w:sz="2" w:space="0" w:color="000000"/>
            </w:tcBorders>
          </w:tcPr>
          <w:p w14:paraId="5E5161AF" w14:textId="77777777" w:rsidR="00BD6FC9" w:rsidRDefault="008374FF">
            <w:pPr>
              <w:pStyle w:val="TableParagraph"/>
              <w:spacing w:before="83"/>
              <w:ind w:left="83"/>
              <w:rPr>
                <w:rFonts w:ascii="Arial" w:hAnsi="Arial"/>
                <w:b/>
                <w:sz w:val="20"/>
              </w:rPr>
            </w:pPr>
            <w:r>
              <w:rPr>
                <w:rFonts w:ascii="Arial" w:hAnsi="Arial"/>
                <w:b/>
                <w:sz w:val="20"/>
              </w:rPr>
              <w:t>[●]</w:t>
            </w:r>
          </w:p>
        </w:tc>
      </w:tr>
      <w:tr w:rsidR="00BD6FC9" w14:paraId="3A25C51A" w14:textId="77777777">
        <w:trPr>
          <w:trHeight w:val="400"/>
        </w:trPr>
        <w:tc>
          <w:tcPr>
            <w:tcW w:w="735" w:type="dxa"/>
            <w:tcBorders>
              <w:right w:val="single" w:sz="2" w:space="0" w:color="000000"/>
            </w:tcBorders>
          </w:tcPr>
          <w:p w14:paraId="4A295B92" w14:textId="77777777" w:rsidR="00BD6FC9" w:rsidRDefault="008374FF">
            <w:pPr>
              <w:pStyle w:val="TableParagraph"/>
              <w:spacing w:before="82"/>
              <w:ind w:left="122"/>
              <w:rPr>
                <w:sz w:val="20"/>
              </w:rPr>
            </w:pPr>
            <w:r>
              <w:rPr>
                <w:w w:val="99"/>
                <w:sz w:val="20"/>
              </w:rPr>
              <w:t>2</w:t>
            </w:r>
          </w:p>
        </w:tc>
        <w:tc>
          <w:tcPr>
            <w:tcW w:w="2521" w:type="dxa"/>
            <w:tcBorders>
              <w:left w:val="single" w:sz="2" w:space="0" w:color="000000"/>
              <w:right w:val="single" w:sz="2" w:space="0" w:color="000000"/>
            </w:tcBorders>
          </w:tcPr>
          <w:p w14:paraId="2FAAD3C5" w14:textId="77777777" w:rsidR="00BD6FC9" w:rsidRDefault="008374FF">
            <w:pPr>
              <w:pStyle w:val="TableParagraph"/>
              <w:spacing w:before="82"/>
              <w:ind w:left="83"/>
              <w:rPr>
                <w:rFonts w:ascii="Arial" w:hAnsi="Arial"/>
                <w:b/>
                <w:sz w:val="20"/>
              </w:rPr>
            </w:pPr>
            <w:r>
              <w:rPr>
                <w:rFonts w:ascii="Arial" w:hAnsi="Arial"/>
                <w:b/>
                <w:sz w:val="20"/>
              </w:rPr>
              <w:t>[●]</w:t>
            </w:r>
          </w:p>
        </w:tc>
        <w:tc>
          <w:tcPr>
            <w:tcW w:w="6400" w:type="dxa"/>
            <w:tcBorders>
              <w:left w:val="single" w:sz="2" w:space="0" w:color="000000"/>
            </w:tcBorders>
          </w:tcPr>
          <w:p w14:paraId="478AFD57" w14:textId="77777777" w:rsidR="00BD6FC9" w:rsidRDefault="008374FF">
            <w:pPr>
              <w:pStyle w:val="TableParagraph"/>
              <w:spacing w:before="82"/>
              <w:ind w:left="83"/>
              <w:rPr>
                <w:rFonts w:ascii="Arial" w:hAnsi="Arial"/>
                <w:b/>
                <w:sz w:val="20"/>
              </w:rPr>
            </w:pPr>
            <w:r>
              <w:rPr>
                <w:rFonts w:ascii="Arial" w:hAnsi="Arial"/>
                <w:b/>
                <w:sz w:val="20"/>
              </w:rPr>
              <w:t>[●]</w:t>
            </w:r>
          </w:p>
        </w:tc>
      </w:tr>
      <w:tr w:rsidR="00BD6FC9" w14:paraId="3C1FA3C2" w14:textId="77777777">
        <w:trPr>
          <w:trHeight w:val="399"/>
        </w:trPr>
        <w:tc>
          <w:tcPr>
            <w:tcW w:w="735" w:type="dxa"/>
            <w:tcBorders>
              <w:right w:val="single" w:sz="2" w:space="0" w:color="000000"/>
            </w:tcBorders>
          </w:tcPr>
          <w:p w14:paraId="56074FC2" w14:textId="77777777" w:rsidR="00BD6FC9" w:rsidRDefault="008374FF">
            <w:pPr>
              <w:pStyle w:val="TableParagraph"/>
              <w:spacing w:before="82"/>
              <w:ind w:left="122"/>
              <w:rPr>
                <w:sz w:val="20"/>
              </w:rPr>
            </w:pPr>
            <w:r>
              <w:rPr>
                <w:w w:val="99"/>
                <w:sz w:val="20"/>
              </w:rPr>
              <w:t>3</w:t>
            </w:r>
          </w:p>
        </w:tc>
        <w:tc>
          <w:tcPr>
            <w:tcW w:w="2521" w:type="dxa"/>
            <w:tcBorders>
              <w:left w:val="single" w:sz="2" w:space="0" w:color="000000"/>
              <w:right w:val="single" w:sz="2" w:space="0" w:color="000000"/>
            </w:tcBorders>
          </w:tcPr>
          <w:p w14:paraId="718BB318" w14:textId="77777777" w:rsidR="00BD6FC9" w:rsidRDefault="008374FF">
            <w:pPr>
              <w:pStyle w:val="TableParagraph"/>
              <w:spacing w:before="82"/>
              <w:ind w:left="83"/>
              <w:rPr>
                <w:rFonts w:ascii="Arial" w:hAnsi="Arial"/>
                <w:b/>
                <w:sz w:val="20"/>
              </w:rPr>
            </w:pPr>
            <w:r>
              <w:rPr>
                <w:rFonts w:ascii="Arial" w:hAnsi="Arial"/>
                <w:b/>
                <w:sz w:val="20"/>
              </w:rPr>
              <w:t>[●]</w:t>
            </w:r>
          </w:p>
        </w:tc>
        <w:tc>
          <w:tcPr>
            <w:tcW w:w="6400" w:type="dxa"/>
            <w:tcBorders>
              <w:left w:val="single" w:sz="2" w:space="0" w:color="000000"/>
            </w:tcBorders>
          </w:tcPr>
          <w:p w14:paraId="176295F5" w14:textId="77777777" w:rsidR="00BD6FC9" w:rsidRDefault="008374FF">
            <w:pPr>
              <w:pStyle w:val="TableParagraph"/>
              <w:spacing w:before="82"/>
              <w:ind w:left="83"/>
              <w:rPr>
                <w:rFonts w:ascii="Arial" w:hAnsi="Arial"/>
                <w:b/>
                <w:sz w:val="20"/>
              </w:rPr>
            </w:pPr>
            <w:r>
              <w:rPr>
                <w:rFonts w:ascii="Arial" w:hAnsi="Arial"/>
                <w:b/>
                <w:sz w:val="20"/>
              </w:rPr>
              <w:t>[●]</w:t>
            </w:r>
          </w:p>
        </w:tc>
      </w:tr>
      <w:tr w:rsidR="00BD6FC9" w14:paraId="7FA43EAB" w14:textId="77777777">
        <w:trPr>
          <w:trHeight w:val="399"/>
        </w:trPr>
        <w:tc>
          <w:tcPr>
            <w:tcW w:w="735" w:type="dxa"/>
            <w:tcBorders>
              <w:right w:val="single" w:sz="2" w:space="0" w:color="000000"/>
            </w:tcBorders>
          </w:tcPr>
          <w:p w14:paraId="24DA1575" w14:textId="77777777" w:rsidR="00BD6FC9" w:rsidRDefault="008374FF">
            <w:pPr>
              <w:pStyle w:val="TableParagraph"/>
              <w:spacing w:before="81"/>
              <w:ind w:left="122"/>
              <w:rPr>
                <w:sz w:val="20"/>
              </w:rPr>
            </w:pPr>
            <w:r>
              <w:rPr>
                <w:w w:val="99"/>
                <w:sz w:val="20"/>
              </w:rPr>
              <w:t>4</w:t>
            </w:r>
          </w:p>
        </w:tc>
        <w:tc>
          <w:tcPr>
            <w:tcW w:w="2521" w:type="dxa"/>
            <w:tcBorders>
              <w:left w:val="single" w:sz="2" w:space="0" w:color="000000"/>
              <w:right w:val="single" w:sz="2" w:space="0" w:color="000000"/>
            </w:tcBorders>
          </w:tcPr>
          <w:p w14:paraId="5D75E405" w14:textId="77777777" w:rsidR="00BD6FC9" w:rsidRDefault="008374FF">
            <w:pPr>
              <w:pStyle w:val="TableParagraph"/>
              <w:spacing w:before="81"/>
              <w:ind w:left="83"/>
              <w:rPr>
                <w:rFonts w:ascii="Arial" w:hAnsi="Arial"/>
                <w:b/>
                <w:sz w:val="20"/>
              </w:rPr>
            </w:pPr>
            <w:r>
              <w:rPr>
                <w:rFonts w:ascii="Arial" w:hAnsi="Arial"/>
                <w:b/>
                <w:sz w:val="20"/>
              </w:rPr>
              <w:t>[●]</w:t>
            </w:r>
          </w:p>
        </w:tc>
        <w:tc>
          <w:tcPr>
            <w:tcW w:w="6400" w:type="dxa"/>
            <w:tcBorders>
              <w:left w:val="single" w:sz="2" w:space="0" w:color="000000"/>
            </w:tcBorders>
          </w:tcPr>
          <w:p w14:paraId="0EB98EB4" w14:textId="77777777" w:rsidR="00BD6FC9" w:rsidRDefault="008374FF">
            <w:pPr>
              <w:pStyle w:val="TableParagraph"/>
              <w:spacing w:before="81"/>
              <w:ind w:left="83"/>
              <w:rPr>
                <w:rFonts w:ascii="Arial" w:hAnsi="Arial"/>
                <w:b/>
                <w:sz w:val="20"/>
              </w:rPr>
            </w:pPr>
            <w:r>
              <w:rPr>
                <w:rFonts w:ascii="Arial" w:hAnsi="Arial"/>
                <w:b/>
                <w:sz w:val="20"/>
              </w:rPr>
              <w:t>[●]</w:t>
            </w:r>
          </w:p>
        </w:tc>
      </w:tr>
      <w:tr w:rsidR="00BD6FC9" w14:paraId="7073EF34" w14:textId="77777777">
        <w:trPr>
          <w:trHeight w:val="400"/>
        </w:trPr>
        <w:tc>
          <w:tcPr>
            <w:tcW w:w="735" w:type="dxa"/>
            <w:tcBorders>
              <w:right w:val="single" w:sz="2" w:space="0" w:color="000000"/>
            </w:tcBorders>
          </w:tcPr>
          <w:p w14:paraId="5B051790" w14:textId="77777777" w:rsidR="00BD6FC9" w:rsidRDefault="008374FF">
            <w:pPr>
              <w:pStyle w:val="TableParagraph"/>
              <w:spacing w:before="82"/>
              <w:ind w:left="122"/>
              <w:rPr>
                <w:sz w:val="20"/>
              </w:rPr>
            </w:pPr>
            <w:r>
              <w:rPr>
                <w:w w:val="99"/>
                <w:sz w:val="20"/>
              </w:rPr>
              <w:t>5</w:t>
            </w:r>
          </w:p>
        </w:tc>
        <w:tc>
          <w:tcPr>
            <w:tcW w:w="2521" w:type="dxa"/>
            <w:tcBorders>
              <w:left w:val="single" w:sz="2" w:space="0" w:color="000000"/>
              <w:right w:val="single" w:sz="2" w:space="0" w:color="000000"/>
            </w:tcBorders>
          </w:tcPr>
          <w:p w14:paraId="6D65C973" w14:textId="77777777" w:rsidR="00BD6FC9" w:rsidRDefault="008374FF">
            <w:pPr>
              <w:pStyle w:val="TableParagraph"/>
              <w:spacing w:before="82"/>
              <w:ind w:left="83"/>
              <w:rPr>
                <w:rFonts w:ascii="Arial" w:hAnsi="Arial"/>
                <w:b/>
                <w:sz w:val="20"/>
              </w:rPr>
            </w:pPr>
            <w:r>
              <w:rPr>
                <w:rFonts w:ascii="Arial" w:hAnsi="Arial"/>
                <w:b/>
                <w:sz w:val="20"/>
              </w:rPr>
              <w:t>[●]</w:t>
            </w:r>
          </w:p>
        </w:tc>
        <w:tc>
          <w:tcPr>
            <w:tcW w:w="6400" w:type="dxa"/>
            <w:tcBorders>
              <w:left w:val="single" w:sz="2" w:space="0" w:color="000000"/>
            </w:tcBorders>
          </w:tcPr>
          <w:p w14:paraId="74EE2E52" w14:textId="77777777" w:rsidR="00BD6FC9" w:rsidRDefault="008374FF">
            <w:pPr>
              <w:pStyle w:val="TableParagraph"/>
              <w:spacing w:before="82"/>
              <w:ind w:left="83"/>
              <w:rPr>
                <w:rFonts w:ascii="Arial" w:hAnsi="Arial"/>
                <w:b/>
                <w:sz w:val="20"/>
              </w:rPr>
            </w:pPr>
            <w:r>
              <w:rPr>
                <w:rFonts w:ascii="Arial" w:hAnsi="Arial"/>
                <w:b/>
                <w:sz w:val="20"/>
              </w:rPr>
              <w:t>[●]</w:t>
            </w:r>
          </w:p>
        </w:tc>
      </w:tr>
      <w:tr w:rsidR="00BD6FC9" w14:paraId="0E9DC682" w14:textId="77777777">
        <w:trPr>
          <w:trHeight w:val="399"/>
        </w:trPr>
        <w:tc>
          <w:tcPr>
            <w:tcW w:w="735" w:type="dxa"/>
            <w:tcBorders>
              <w:right w:val="single" w:sz="2" w:space="0" w:color="000000"/>
            </w:tcBorders>
          </w:tcPr>
          <w:p w14:paraId="2AACA1FE" w14:textId="77777777" w:rsidR="00BD6FC9" w:rsidRDefault="008374FF">
            <w:pPr>
              <w:pStyle w:val="TableParagraph"/>
              <w:spacing w:before="82"/>
              <w:ind w:left="122"/>
              <w:rPr>
                <w:sz w:val="20"/>
              </w:rPr>
            </w:pPr>
            <w:r>
              <w:rPr>
                <w:w w:val="99"/>
                <w:sz w:val="20"/>
              </w:rPr>
              <w:t>6</w:t>
            </w:r>
          </w:p>
        </w:tc>
        <w:tc>
          <w:tcPr>
            <w:tcW w:w="2521" w:type="dxa"/>
            <w:tcBorders>
              <w:left w:val="single" w:sz="2" w:space="0" w:color="000000"/>
              <w:right w:val="single" w:sz="2" w:space="0" w:color="000000"/>
            </w:tcBorders>
          </w:tcPr>
          <w:p w14:paraId="3BCF49BE" w14:textId="77777777" w:rsidR="00BD6FC9" w:rsidRDefault="008374FF">
            <w:pPr>
              <w:pStyle w:val="TableParagraph"/>
              <w:spacing w:before="82"/>
              <w:ind w:left="83"/>
              <w:rPr>
                <w:rFonts w:ascii="Arial" w:hAnsi="Arial"/>
                <w:b/>
                <w:sz w:val="20"/>
              </w:rPr>
            </w:pPr>
            <w:r>
              <w:rPr>
                <w:rFonts w:ascii="Arial" w:hAnsi="Arial"/>
                <w:b/>
                <w:sz w:val="20"/>
              </w:rPr>
              <w:t>[●]</w:t>
            </w:r>
          </w:p>
        </w:tc>
        <w:tc>
          <w:tcPr>
            <w:tcW w:w="6400" w:type="dxa"/>
            <w:tcBorders>
              <w:left w:val="single" w:sz="2" w:space="0" w:color="000000"/>
            </w:tcBorders>
          </w:tcPr>
          <w:p w14:paraId="1A4CC7E8" w14:textId="77777777" w:rsidR="00BD6FC9" w:rsidRDefault="008374FF">
            <w:pPr>
              <w:pStyle w:val="TableParagraph"/>
              <w:spacing w:before="82"/>
              <w:ind w:left="83"/>
              <w:rPr>
                <w:rFonts w:ascii="Arial" w:hAnsi="Arial"/>
                <w:b/>
                <w:sz w:val="20"/>
              </w:rPr>
            </w:pPr>
            <w:r>
              <w:rPr>
                <w:rFonts w:ascii="Arial" w:hAnsi="Arial"/>
                <w:b/>
                <w:sz w:val="20"/>
              </w:rPr>
              <w:t>[●]</w:t>
            </w:r>
          </w:p>
        </w:tc>
      </w:tr>
      <w:tr w:rsidR="00BD6FC9" w14:paraId="3D266DAE" w14:textId="77777777">
        <w:trPr>
          <w:trHeight w:val="798"/>
        </w:trPr>
        <w:tc>
          <w:tcPr>
            <w:tcW w:w="735" w:type="dxa"/>
            <w:tcBorders>
              <w:bottom w:val="single" w:sz="4" w:space="0" w:color="000000"/>
              <w:right w:val="single" w:sz="2" w:space="0" w:color="000000"/>
            </w:tcBorders>
          </w:tcPr>
          <w:p w14:paraId="55D517AE" w14:textId="77777777" w:rsidR="00BD6FC9" w:rsidRDefault="008374FF">
            <w:pPr>
              <w:pStyle w:val="TableParagraph"/>
              <w:spacing w:before="80"/>
              <w:ind w:left="122"/>
              <w:rPr>
                <w:sz w:val="20"/>
              </w:rPr>
            </w:pPr>
            <w:r>
              <w:rPr>
                <w:w w:val="99"/>
                <w:sz w:val="20"/>
              </w:rPr>
              <w:t>7</w:t>
            </w:r>
          </w:p>
        </w:tc>
        <w:tc>
          <w:tcPr>
            <w:tcW w:w="2521" w:type="dxa"/>
            <w:tcBorders>
              <w:left w:val="single" w:sz="2" w:space="0" w:color="000000"/>
              <w:bottom w:val="single" w:sz="4" w:space="0" w:color="000000"/>
              <w:right w:val="single" w:sz="2" w:space="0" w:color="000000"/>
            </w:tcBorders>
          </w:tcPr>
          <w:p w14:paraId="6AFA5FBA" w14:textId="77777777" w:rsidR="00BD6FC9" w:rsidRDefault="008374FF">
            <w:pPr>
              <w:pStyle w:val="TableParagraph"/>
              <w:spacing w:before="80"/>
              <w:ind w:left="83"/>
              <w:rPr>
                <w:rFonts w:ascii="Arial" w:hAnsi="Arial"/>
                <w:b/>
                <w:sz w:val="20"/>
              </w:rPr>
            </w:pPr>
            <w:r>
              <w:rPr>
                <w:rFonts w:ascii="Arial" w:hAnsi="Arial"/>
                <w:b/>
                <w:sz w:val="20"/>
              </w:rPr>
              <w:t>[●]</w:t>
            </w:r>
          </w:p>
        </w:tc>
        <w:tc>
          <w:tcPr>
            <w:tcW w:w="6400" w:type="dxa"/>
            <w:tcBorders>
              <w:left w:val="single" w:sz="2" w:space="0" w:color="000000"/>
              <w:bottom w:val="single" w:sz="4" w:space="0" w:color="000000"/>
            </w:tcBorders>
          </w:tcPr>
          <w:p w14:paraId="22374388" w14:textId="77777777" w:rsidR="00BD6FC9" w:rsidRDefault="008374FF">
            <w:pPr>
              <w:pStyle w:val="TableParagraph"/>
              <w:spacing w:before="80"/>
              <w:ind w:left="83"/>
              <w:rPr>
                <w:rFonts w:ascii="Arial" w:hAnsi="Arial"/>
                <w:b/>
                <w:sz w:val="20"/>
              </w:rPr>
            </w:pPr>
            <w:r>
              <w:rPr>
                <w:rFonts w:ascii="Arial" w:hAnsi="Arial"/>
                <w:b/>
                <w:sz w:val="20"/>
              </w:rPr>
              <w:t>[●]</w:t>
            </w:r>
          </w:p>
        </w:tc>
      </w:tr>
    </w:tbl>
    <w:p w14:paraId="064A8BAC" w14:textId="77777777" w:rsidR="00BD6FC9" w:rsidRDefault="00BD6FC9">
      <w:pPr>
        <w:pStyle w:val="BodyText"/>
        <w:rPr>
          <w:sz w:val="18"/>
        </w:rPr>
      </w:pPr>
    </w:p>
    <w:p w14:paraId="74DD08B1" w14:textId="77777777" w:rsidR="00BD6FC9" w:rsidRDefault="00BD6FC9">
      <w:pPr>
        <w:pStyle w:val="BodyText"/>
        <w:spacing w:before="9"/>
        <w:rPr>
          <w:sz w:val="21"/>
        </w:rPr>
      </w:pPr>
    </w:p>
    <w:p w14:paraId="5EA36BE1" w14:textId="77777777" w:rsidR="00BD6FC9" w:rsidRDefault="008374FF">
      <w:pPr>
        <w:pStyle w:val="BodyText"/>
        <w:ind w:left="592" w:right="335"/>
        <w:jc w:val="both"/>
      </w:pPr>
      <w:r>
        <w:t xml:space="preserve">By the duly </w:t>
      </w:r>
      <w:proofErr w:type="spellStart"/>
      <w:r>
        <w:t>authorised</w:t>
      </w:r>
      <w:proofErr w:type="spellEnd"/>
      <w:r>
        <w:t xml:space="preserve"> representatives signing this Schedule of Deviations below, the Purchaser and the</w:t>
      </w:r>
      <w:r>
        <w:rPr>
          <w:spacing w:val="1"/>
        </w:rPr>
        <w:t xml:space="preserve"> </w:t>
      </w:r>
      <w:r>
        <w:t>tenderer agree to and accept this Schedule of Deviations as the only deviations from and amendments to the</w:t>
      </w:r>
      <w:r>
        <w:rPr>
          <w:spacing w:val="-53"/>
        </w:rPr>
        <w:t xml:space="preserve"> </w:t>
      </w:r>
      <w:r>
        <w:t>documents listed in the Tender Data and any addenda thereto listed in the Tender Schedules, as well as any</w:t>
      </w:r>
      <w:r>
        <w:rPr>
          <w:spacing w:val="-53"/>
        </w:rPr>
        <w:t xml:space="preserve"> </w:t>
      </w:r>
      <w:r>
        <w:t>confirmation, clarification or changes to the terms of the Offer agreed by the tenderer and the Purchaser</w:t>
      </w:r>
      <w:r>
        <w:rPr>
          <w:spacing w:val="1"/>
        </w:rPr>
        <w:t xml:space="preserve"> </w:t>
      </w:r>
      <w:r>
        <w:t>during</w:t>
      </w:r>
      <w:r>
        <w:rPr>
          <w:spacing w:val="-2"/>
        </w:rPr>
        <w:t xml:space="preserve"> </w:t>
      </w:r>
      <w:r>
        <w:t>this process of</w:t>
      </w:r>
      <w:r>
        <w:rPr>
          <w:spacing w:val="-1"/>
        </w:rPr>
        <w:t xml:space="preserve"> </w:t>
      </w:r>
      <w:r>
        <w:t>Offer</w:t>
      </w:r>
      <w:r>
        <w:rPr>
          <w:spacing w:val="2"/>
        </w:rPr>
        <w:t xml:space="preserve"> </w:t>
      </w:r>
      <w:r>
        <w:t>and</w:t>
      </w:r>
      <w:r>
        <w:rPr>
          <w:spacing w:val="1"/>
        </w:rPr>
        <w:t xml:space="preserve"> </w:t>
      </w:r>
      <w:r>
        <w:t>Acceptance.</w:t>
      </w:r>
    </w:p>
    <w:p w14:paraId="3E6E8110" w14:textId="77777777" w:rsidR="00BD6FC9" w:rsidRDefault="00BD6FC9">
      <w:pPr>
        <w:pStyle w:val="BodyText"/>
      </w:pPr>
    </w:p>
    <w:p w14:paraId="305A12FD" w14:textId="77777777" w:rsidR="00BD6FC9" w:rsidRDefault="008374FF">
      <w:pPr>
        <w:pStyle w:val="BodyText"/>
        <w:ind w:left="592" w:right="342"/>
      </w:pPr>
      <w:r>
        <w:t>It is expressly agreed that no other matter whether in writing, oral communication or implied during the period</w:t>
      </w:r>
      <w:r>
        <w:rPr>
          <w:spacing w:val="-53"/>
        </w:rPr>
        <w:t xml:space="preserve"> </w:t>
      </w:r>
      <w:r>
        <w:t>between</w:t>
      </w:r>
      <w:r>
        <w:rPr>
          <w:spacing w:val="-1"/>
        </w:rPr>
        <w:t xml:space="preserve"> </w:t>
      </w:r>
      <w:r>
        <w:t>the</w:t>
      </w:r>
      <w:r>
        <w:rPr>
          <w:spacing w:val="2"/>
        </w:rPr>
        <w:t xml:space="preserve"> </w:t>
      </w:r>
      <w:r>
        <w:t>issue</w:t>
      </w:r>
      <w:r>
        <w:rPr>
          <w:spacing w:val="-1"/>
        </w:rPr>
        <w:t xml:space="preserve"> </w:t>
      </w:r>
      <w:r>
        <w:t>of</w:t>
      </w:r>
      <w:r>
        <w:rPr>
          <w:spacing w:val="2"/>
        </w:rPr>
        <w:t xml:space="preserve"> </w:t>
      </w:r>
      <w:r>
        <w:t>the</w:t>
      </w:r>
      <w:r>
        <w:rPr>
          <w:spacing w:val="1"/>
        </w:rPr>
        <w:t xml:space="preserve"> </w:t>
      </w:r>
      <w:r>
        <w:t>tender documents</w:t>
      </w:r>
      <w:r>
        <w:rPr>
          <w:spacing w:val="1"/>
        </w:rPr>
        <w:t xml:space="preserve"> </w:t>
      </w:r>
      <w:r>
        <w:t>and</w:t>
      </w:r>
      <w:r>
        <w:rPr>
          <w:spacing w:val="-1"/>
        </w:rPr>
        <w:t xml:space="preserve"> </w:t>
      </w:r>
      <w:r>
        <w:t>the receipt</w:t>
      </w:r>
      <w:r>
        <w:rPr>
          <w:spacing w:val="1"/>
        </w:rPr>
        <w:t xml:space="preserve"> </w:t>
      </w:r>
      <w:r>
        <w:t>by</w:t>
      </w:r>
      <w:r>
        <w:rPr>
          <w:spacing w:val="1"/>
        </w:rPr>
        <w:t xml:space="preserve"> </w:t>
      </w:r>
      <w:r>
        <w:t>the</w:t>
      </w:r>
      <w:r>
        <w:rPr>
          <w:spacing w:val="2"/>
        </w:rPr>
        <w:t xml:space="preserve"> </w:t>
      </w:r>
      <w:r>
        <w:t>tenderer</w:t>
      </w:r>
      <w:r>
        <w:rPr>
          <w:spacing w:val="-1"/>
        </w:rPr>
        <w:t xml:space="preserve"> </w:t>
      </w:r>
      <w:r>
        <w:t>of</w:t>
      </w:r>
      <w:r>
        <w:rPr>
          <w:spacing w:val="2"/>
        </w:rPr>
        <w:t xml:space="preserve"> </w:t>
      </w:r>
      <w:r>
        <w:t>a</w:t>
      </w:r>
      <w:r>
        <w:rPr>
          <w:spacing w:val="-1"/>
        </w:rPr>
        <w:t xml:space="preserve"> </w:t>
      </w:r>
      <w:r>
        <w:t>completed signed copy of</w:t>
      </w:r>
      <w:r>
        <w:rPr>
          <w:spacing w:val="1"/>
        </w:rPr>
        <w:t xml:space="preserve"> </w:t>
      </w:r>
      <w:r>
        <w:t>this</w:t>
      </w:r>
      <w:r>
        <w:rPr>
          <w:spacing w:val="-2"/>
        </w:rPr>
        <w:t xml:space="preserve"> </w:t>
      </w:r>
      <w:r>
        <w:t>Form</w:t>
      </w:r>
      <w:r>
        <w:rPr>
          <w:spacing w:val="-3"/>
        </w:rPr>
        <w:t xml:space="preserve"> </w:t>
      </w:r>
      <w:r>
        <w:t>shall</w:t>
      </w:r>
      <w:r>
        <w:rPr>
          <w:spacing w:val="-3"/>
        </w:rPr>
        <w:t xml:space="preserve"> </w:t>
      </w:r>
      <w:r>
        <w:t>have</w:t>
      </w:r>
      <w:r>
        <w:rPr>
          <w:spacing w:val="-2"/>
        </w:rPr>
        <w:t xml:space="preserve"> </w:t>
      </w:r>
      <w:r>
        <w:t>any</w:t>
      </w:r>
      <w:r>
        <w:rPr>
          <w:spacing w:val="-2"/>
        </w:rPr>
        <w:t xml:space="preserve"> </w:t>
      </w:r>
      <w:r>
        <w:t>meaning</w:t>
      </w:r>
      <w:r>
        <w:rPr>
          <w:spacing w:val="-1"/>
        </w:rPr>
        <w:t xml:space="preserve"> </w:t>
      </w:r>
      <w:r>
        <w:t>or</w:t>
      </w:r>
      <w:r>
        <w:rPr>
          <w:spacing w:val="-2"/>
        </w:rPr>
        <w:t xml:space="preserve"> </w:t>
      </w:r>
      <w:r>
        <w:t>effect</w:t>
      </w:r>
      <w:r>
        <w:rPr>
          <w:spacing w:val="-3"/>
        </w:rPr>
        <w:t xml:space="preserve"> </w:t>
      </w:r>
      <w:r>
        <w:t>in</w:t>
      </w:r>
      <w:r>
        <w:rPr>
          <w:spacing w:val="-2"/>
        </w:rPr>
        <w:t xml:space="preserve"> </w:t>
      </w:r>
      <w:r>
        <w:t>the</w:t>
      </w:r>
      <w:r>
        <w:rPr>
          <w:spacing w:val="-2"/>
        </w:rPr>
        <w:t xml:space="preserve"> </w:t>
      </w:r>
      <w:r>
        <w:t>contract</w:t>
      </w:r>
      <w:r>
        <w:rPr>
          <w:spacing w:val="-3"/>
        </w:rPr>
        <w:t xml:space="preserve"> </w:t>
      </w:r>
      <w:r>
        <w:t>between</w:t>
      </w:r>
      <w:r>
        <w:rPr>
          <w:spacing w:val="-1"/>
        </w:rPr>
        <w:t xml:space="preserve"> </w:t>
      </w:r>
      <w:r>
        <w:t>the parties</w:t>
      </w:r>
      <w:r>
        <w:rPr>
          <w:spacing w:val="-2"/>
        </w:rPr>
        <w:t xml:space="preserve"> </w:t>
      </w:r>
      <w:r>
        <w:t>arising from</w:t>
      </w:r>
      <w:r>
        <w:rPr>
          <w:spacing w:val="-3"/>
        </w:rPr>
        <w:t xml:space="preserve"> </w:t>
      </w:r>
      <w:r>
        <w:t>this</w:t>
      </w:r>
      <w:r>
        <w:rPr>
          <w:spacing w:val="1"/>
        </w:rPr>
        <w:t xml:space="preserve"> </w:t>
      </w:r>
      <w:r>
        <w:t>Agreement.</w:t>
      </w:r>
    </w:p>
    <w:p w14:paraId="0A973507" w14:textId="77777777" w:rsidR="00BD6FC9" w:rsidRDefault="00BD6FC9">
      <w:pPr>
        <w:pStyle w:val="BodyText"/>
      </w:pPr>
    </w:p>
    <w:p w14:paraId="65D9FB19" w14:textId="77777777" w:rsidR="00BD6FC9" w:rsidRDefault="00BD6FC9">
      <w:pPr>
        <w:pStyle w:val="BodyText"/>
      </w:pPr>
    </w:p>
    <w:p w14:paraId="7682D8B4" w14:textId="77777777" w:rsidR="00BD6FC9" w:rsidRDefault="00BD6FC9">
      <w:pPr>
        <w:pStyle w:val="BodyText"/>
      </w:pPr>
    </w:p>
    <w:p w14:paraId="14C05D71" w14:textId="77777777" w:rsidR="00BD6FC9" w:rsidRDefault="00BD6FC9">
      <w:pPr>
        <w:pStyle w:val="BodyText"/>
      </w:pPr>
    </w:p>
    <w:p w14:paraId="32CD68D5" w14:textId="77777777" w:rsidR="00BD6FC9" w:rsidRDefault="00BD6FC9">
      <w:pPr>
        <w:pStyle w:val="BodyText"/>
      </w:pPr>
    </w:p>
    <w:p w14:paraId="0D3B7060" w14:textId="77777777" w:rsidR="00BD6FC9" w:rsidRDefault="00BD6FC9">
      <w:pPr>
        <w:pStyle w:val="BodyText"/>
      </w:pPr>
    </w:p>
    <w:p w14:paraId="3C52C0CE" w14:textId="77777777" w:rsidR="00BD6FC9" w:rsidRDefault="00BD6FC9">
      <w:pPr>
        <w:pStyle w:val="BodyText"/>
      </w:pPr>
    </w:p>
    <w:p w14:paraId="4DBB85F0" w14:textId="77777777" w:rsidR="00BD6FC9" w:rsidRDefault="00BD6FC9">
      <w:pPr>
        <w:pStyle w:val="BodyText"/>
      </w:pPr>
    </w:p>
    <w:p w14:paraId="2E0E1FA1" w14:textId="77777777" w:rsidR="00BD6FC9" w:rsidRDefault="00BD6FC9">
      <w:pPr>
        <w:pStyle w:val="BodyText"/>
      </w:pPr>
    </w:p>
    <w:p w14:paraId="6EE03C5A" w14:textId="77777777" w:rsidR="00BD6FC9" w:rsidRDefault="00BD6FC9">
      <w:pPr>
        <w:pStyle w:val="BodyText"/>
      </w:pPr>
    </w:p>
    <w:p w14:paraId="2B7832DF" w14:textId="77777777" w:rsidR="00BD6FC9" w:rsidRDefault="00BD6FC9">
      <w:pPr>
        <w:pStyle w:val="BodyText"/>
      </w:pPr>
    </w:p>
    <w:p w14:paraId="3D445753" w14:textId="77777777" w:rsidR="00BD6FC9" w:rsidRDefault="00BD6FC9">
      <w:pPr>
        <w:pStyle w:val="BodyText"/>
      </w:pPr>
    </w:p>
    <w:p w14:paraId="01D6DB7B" w14:textId="77777777" w:rsidR="00BD6FC9" w:rsidRDefault="00BD6FC9">
      <w:pPr>
        <w:pStyle w:val="BodyText"/>
      </w:pPr>
    </w:p>
    <w:p w14:paraId="2AAEA65F" w14:textId="77777777" w:rsidR="00BD6FC9" w:rsidRDefault="00BD6FC9">
      <w:pPr>
        <w:pStyle w:val="BodyText"/>
      </w:pPr>
    </w:p>
    <w:p w14:paraId="09315632" w14:textId="77777777" w:rsidR="00BD6FC9" w:rsidRDefault="00BD6FC9">
      <w:pPr>
        <w:pStyle w:val="BodyText"/>
      </w:pPr>
    </w:p>
    <w:p w14:paraId="44C471D0" w14:textId="77777777" w:rsidR="00BD6FC9" w:rsidRDefault="00BD6FC9">
      <w:pPr>
        <w:pStyle w:val="BodyText"/>
        <w:spacing w:before="6"/>
        <w:rPr>
          <w:sz w:val="16"/>
        </w:rPr>
      </w:pPr>
    </w:p>
    <w:p w14:paraId="3F4F1480" w14:textId="77777777" w:rsidR="00BD6FC9" w:rsidRDefault="0038367A">
      <w:pPr>
        <w:pStyle w:val="BodyText"/>
        <w:tabs>
          <w:tab w:val="left" w:pos="5863"/>
        </w:tabs>
        <w:spacing w:before="93"/>
        <w:ind w:left="1673"/>
      </w:pPr>
      <w:r>
        <w:rPr>
          <w:noProof/>
          <w:lang w:val="en-ZA" w:eastAsia="en-ZA"/>
        </w:rPr>
        <mc:AlternateContent>
          <mc:Choice Requires="wps">
            <w:drawing>
              <wp:anchor distT="0" distB="0" distL="114300" distR="114300" simplePos="0" relativeHeight="251637760" behindDoc="0" locked="0" layoutInCell="1" allowOverlap="1" wp14:anchorId="1CE28ED2" wp14:editId="3A8DC895">
                <wp:simplePos x="0" y="0"/>
                <wp:positionH relativeFrom="page">
                  <wp:posOffset>592455</wp:posOffset>
                </wp:positionH>
                <wp:positionV relativeFrom="paragraph">
                  <wp:posOffset>-2012950</wp:posOffset>
                </wp:positionV>
                <wp:extent cx="6300470" cy="2515235"/>
                <wp:effectExtent l="0" t="0" r="0" b="0"/>
                <wp:wrapNone/>
                <wp:docPr id="14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2515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280"/>
                              <w:gridCol w:w="4140"/>
                              <w:gridCol w:w="360"/>
                              <w:gridCol w:w="4140"/>
                            </w:tblGrid>
                            <w:tr w:rsidR="00782311" w14:paraId="204EEB06" w14:textId="77777777">
                              <w:trPr>
                                <w:trHeight w:val="497"/>
                              </w:trPr>
                              <w:tc>
                                <w:tcPr>
                                  <w:tcW w:w="1280" w:type="dxa"/>
                                </w:tcPr>
                                <w:p w14:paraId="485FF40C" w14:textId="77777777" w:rsidR="00782311" w:rsidRDefault="00782311">
                                  <w:pPr>
                                    <w:pStyle w:val="TableParagraph"/>
                                    <w:rPr>
                                      <w:rFonts w:ascii="Times New Roman"/>
                                      <w:sz w:val="18"/>
                                    </w:rPr>
                                  </w:pPr>
                                </w:p>
                              </w:tc>
                              <w:tc>
                                <w:tcPr>
                                  <w:tcW w:w="4140" w:type="dxa"/>
                                  <w:tcBorders>
                                    <w:bottom w:val="dotted" w:sz="4" w:space="0" w:color="000000"/>
                                  </w:tcBorders>
                                </w:tcPr>
                                <w:p w14:paraId="24224003" w14:textId="77777777" w:rsidR="00782311" w:rsidRDefault="00782311">
                                  <w:pPr>
                                    <w:pStyle w:val="TableParagraph"/>
                                    <w:spacing w:line="268" w:lineRule="exact"/>
                                    <w:ind w:left="108"/>
                                    <w:rPr>
                                      <w:rFonts w:ascii="Arial"/>
                                      <w:b/>
                                      <w:sz w:val="24"/>
                                    </w:rPr>
                                  </w:pPr>
                                  <w:r>
                                    <w:rPr>
                                      <w:rFonts w:ascii="Arial"/>
                                      <w:b/>
                                      <w:sz w:val="24"/>
                                    </w:rPr>
                                    <w:t>For</w:t>
                                  </w:r>
                                  <w:r>
                                    <w:rPr>
                                      <w:rFonts w:ascii="Arial"/>
                                      <w:b/>
                                      <w:spacing w:val="-1"/>
                                      <w:sz w:val="24"/>
                                    </w:rPr>
                                    <w:t xml:space="preserve"> </w:t>
                                  </w:r>
                                  <w:r>
                                    <w:rPr>
                                      <w:rFonts w:ascii="Arial"/>
                                      <w:b/>
                                      <w:sz w:val="24"/>
                                    </w:rPr>
                                    <w:t>the tenderer:</w:t>
                                  </w:r>
                                </w:p>
                              </w:tc>
                              <w:tc>
                                <w:tcPr>
                                  <w:tcW w:w="360" w:type="dxa"/>
                                </w:tcPr>
                                <w:p w14:paraId="50FE69C9" w14:textId="77777777" w:rsidR="00782311" w:rsidRDefault="00782311">
                                  <w:pPr>
                                    <w:pStyle w:val="TableParagraph"/>
                                    <w:rPr>
                                      <w:rFonts w:ascii="Times New Roman"/>
                                      <w:sz w:val="18"/>
                                    </w:rPr>
                                  </w:pPr>
                                </w:p>
                              </w:tc>
                              <w:tc>
                                <w:tcPr>
                                  <w:tcW w:w="4140" w:type="dxa"/>
                                  <w:tcBorders>
                                    <w:bottom w:val="dotted" w:sz="4" w:space="0" w:color="000000"/>
                                  </w:tcBorders>
                                </w:tcPr>
                                <w:p w14:paraId="4B2D34C9" w14:textId="77777777" w:rsidR="00782311" w:rsidRDefault="00782311">
                                  <w:pPr>
                                    <w:pStyle w:val="TableParagraph"/>
                                    <w:spacing w:line="268" w:lineRule="exact"/>
                                    <w:ind w:left="109"/>
                                    <w:rPr>
                                      <w:rFonts w:ascii="Arial"/>
                                      <w:b/>
                                      <w:sz w:val="24"/>
                                    </w:rPr>
                                  </w:pPr>
                                  <w:r>
                                    <w:rPr>
                                      <w:rFonts w:ascii="Arial"/>
                                      <w:b/>
                                      <w:sz w:val="24"/>
                                    </w:rPr>
                                    <w:t>For</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Purchaser</w:t>
                                  </w:r>
                                </w:p>
                              </w:tc>
                            </w:tr>
                            <w:tr w:rsidR="00782311" w14:paraId="1D9A41DE" w14:textId="77777777">
                              <w:trPr>
                                <w:trHeight w:val="460"/>
                              </w:trPr>
                              <w:tc>
                                <w:tcPr>
                                  <w:tcW w:w="1280" w:type="dxa"/>
                                </w:tcPr>
                                <w:p w14:paraId="0E9AFD28" w14:textId="77777777" w:rsidR="00782311" w:rsidRDefault="00782311">
                                  <w:pPr>
                                    <w:pStyle w:val="TableParagraph"/>
                                    <w:spacing w:line="229" w:lineRule="exact"/>
                                    <w:ind w:left="200"/>
                                    <w:rPr>
                                      <w:sz w:val="20"/>
                                    </w:rPr>
                                  </w:pPr>
                                  <w:r>
                                    <w:rPr>
                                      <w:sz w:val="20"/>
                                    </w:rPr>
                                    <w:t>Signature</w:t>
                                  </w:r>
                                </w:p>
                              </w:tc>
                              <w:tc>
                                <w:tcPr>
                                  <w:tcW w:w="4140" w:type="dxa"/>
                                  <w:tcBorders>
                                    <w:top w:val="dotted" w:sz="4" w:space="0" w:color="000000"/>
                                    <w:bottom w:val="dotted" w:sz="4" w:space="0" w:color="000000"/>
                                  </w:tcBorders>
                                </w:tcPr>
                                <w:p w14:paraId="6AEE8EF1" w14:textId="77777777" w:rsidR="00782311" w:rsidRDefault="00782311">
                                  <w:pPr>
                                    <w:pStyle w:val="TableParagraph"/>
                                    <w:rPr>
                                      <w:rFonts w:ascii="Times New Roman"/>
                                      <w:sz w:val="18"/>
                                    </w:rPr>
                                  </w:pPr>
                                </w:p>
                              </w:tc>
                              <w:tc>
                                <w:tcPr>
                                  <w:tcW w:w="360" w:type="dxa"/>
                                </w:tcPr>
                                <w:p w14:paraId="5CEEA238" w14:textId="77777777" w:rsidR="00782311" w:rsidRDefault="00782311">
                                  <w:pPr>
                                    <w:pStyle w:val="TableParagraph"/>
                                    <w:rPr>
                                      <w:rFonts w:ascii="Times New Roman"/>
                                      <w:sz w:val="18"/>
                                    </w:rPr>
                                  </w:pPr>
                                </w:p>
                              </w:tc>
                              <w:tc>
                                <w:tcPr>
                                  <w:tcW w:w="4140" w:type="dxa"/>
                                  <w:tcBorders>
                                    <w:top w:val="dotted" w:sz="4" w:space="0" w:color="000000"/>
                                    <w:bottom w:val="dotted" w:sz="4" w:space="0" w:color="000000"/>
                                  </w:tcBorders>
                                </w:tcPr>
                                <w:p w14:paraId="49D2231F" w14:textId="77777777" w:rsidR="00782311" w:rsidRDefault="00782311">
                                  <w:pPr>
                                    <w:pStyle w:val="TableParagraph"/>
                                    <w:rPr>
                                      <w:rFonts w:ascii="Times New Roman"/>
                                      <w:sz w:val="18"/>
                                    </w:rPr>
                                  </w:pPr>
                                </w:p>
                              </w:tc>
                            </w:tr>
                            <w:tr w:rsidR="00782311" w14:paraId="4B410B42" w14:textId="77777777">
                              <w:trPr>
                                <w:trHeight w:val="460"/>
                              </w:trPr>
                              <w:tc>
                                <w:tcPr>
                                  <w:tcW w:w="1280" w:type="dxa"/>
                                </w:tcPr>
                                <w:p w14:paraId="41DDA0D0" w14:textId="77777777" w:rsidR="00782311" w:rsidRDefault="00782311">
                                  <w:pPr>
                                    <w:pStyle w:val="TableParagraph"/>
                                    <w:spacing w:line="229" w:lineRule="exact"/>
                                    <w:ind w:left="200"/>
                                    <w:rPr>
                                      <w:sz w:val="20"/>
                                    </w:rPr>
                                  </w:pPr>
                                  <w:r>
                                    <w:rPr>
                                      <w:sz w:val="20"/>
                                    </w:rPr>
                                    <w:t>Name</w:t>
                                  </w:r>
                                </w:p>
                              </w:tc>
                              <w:tc>
                                <w:tcPr>
                                  <w:tcW w:w="4140" w:type="dxa"/>
                                  <w:tcBorders>
                                    <w:top w:val="dotted" w:sz="4" w:space="0" w:color="000000"/>
                                    <w:bottom w:val="dotted" w:sz="4" w:space="0" w:color="000000"/>
                                  </w:tcBorders>
                                </w:tcPr>
                                <w:p w14:paraId="6E6F2A1F" w14:textId="77777777" w:rsidR="00782311" w:rsidRDefault="00782311">
                                  <w:pPr>
                                    <w:pStyle w:val="TableParagraph"/>
                                    <w:rPr>
                                      <w:rFonts w:ascii="Times New Roman"/>
                                      <w:sz w:val="18"/>
                                    </w:rPr>
                                  </w:pPr>
                                </w:p>
                              </w:tc>
                              <w:tc>
                                <w:tcPr>
                                  <w:tcW w:w="360" w:type="dxa"/>
                                </w:tcPr>
                                <w:p w14:paraId="39AFC9F1" w14:textId="77777777" w:rsidR="00782311" w:rsidRDefault="00782311">
                                  <w:pPr>
                                    <w:pStyle w:val="TableParagraph"/>
                                    <w:rPr>
                                      <w:rFonts w:ascii="Times New Roman"/>
                                      <w:sz w:val="18"/>
                                    </w:rPr>
                                  </w:pPr>
                                </w:p>
                              </w:tc>
                              <w:tc>
                                <w:tcPr>
                                  <w:tcW w:w="4140" w:type="dxa"/>
                                  <w:tcBorders>
                                    <w:top w:val="dotted" w:sz="4" w:space="0" w:color="000000"/>
                                    <w:bottom w:val="dotted" w:sz="4" w:space="0" w:color="000000"/>
                                  </w:tcBorders>
                                </w:tcPr>
                                <w:p w14:paraId="27E304EF" w14:textId="77777777" w:rsidR="00782311" w:rsidRDefault="00782311">
                                  <w:pPr>
                                    <w:pStyle w:val="TableParagraph"/>
                                    <w:rPr>
                                      <w:rFonts w:ascii="Times New Roman"/>
                                      <w:sz w:val="18"/>
                                    </w:rPr>
                                  </w:pPr>
                                </w:p>
                              </w:tc>
                            </w:tr>
                            <w:tr w:rsidR="00782311" w14:paraId="1D407F9F" w14:textId="77777777">
                              <w:trPr>
                                <w:trHeight w:val="460"/>
                              </w:trPr>
                              <w:tc>
                                <w:tcPr>
                                  <w:tcW w:w="1280" w:type="dxa"/>
                                </w:tcPr>
                                <w:p w14:paraId="1959B2EE" w14:textId="77777777" w:rsidR="00782311" w:rsidRDefault="00782311">
                                  <w:pPr>
                                    <w:pStyle w:val="TableParagraph"/>
                                    <w:spacing w:line="229" w:lineRule="exact"/>
                                    <w:ind w:left="200"/>
                                    <w:rPr>
                                      <w:sz w:val="20"/>
                                    </w:rPr>
                                  </w:pPr>
                                  <w:r>
                                    <w:rPr>
                                      <w:sz w:val="20"/>
                                    </w:rPr>
                                    <w:t>Capacity</w:t>
                                  </w:r>
                                </w:p>
                              </w:tc>
                              <w:tc>
                                <w:tcPr>
                                  <w:tcW w:w="4140" w:type="dxa"/>
                                  <w:tcBorders>
                                    <w:top w:val="dotted" w:sz="4" w:space="0" w:color="000000"/>
                                    <w:bottom w:val="dotted" w:sz="4" w:space="0" w:color="000000"/>
                                  </w:tcBorders>
                                </w:tcPr>
                                <w:p w14:paraId="213200AC" w14:textId="77777777" w:rsidR="00782311" w:rsidRDefault="00782311">
                                  <w:pPr>
                                    <w:pStyle w:val="TableParagraph"/>
                                    <w:rPr>
                                      <w:rFonts w:ascii="Times New Roman"/>
                                      <w:sz w:val="18"/>
                                    </w:rPr>
                                  </w:pPr>
                                </w:p>
                              </w:tc>
                              <w:tc>
                                <w:tcPr>
                                  <w:tcW w:w="360" w:type="dxa"/>
                                </w:tcPr>
                                <w:p w14:paraId="16508068" w14:textId="77777777" w:rsidR="00782311" w:rsidRDefault="00782311">
                                  <w:pPr>
                                    <w:pStyle w:val="TableParagraph"/>
                                    <w:rPr>
                                      <w:rFonts w:ascii="Times New Roman"/>
                                      <w:sz w:val="18"/>
                                    </w:rPr>
                                  </w:pPr>
                                </w:p>
                              </w:tc>
                              <w:tc>
                                <w:tcPr>
                                  <w:tcW w:w="4140" w:type="dxa"/>
                                  <w:tcBorders>
                                    <w:top w:val="dotted" w:sz="4" w:space="0" w:color="000000"/>
                                    <w:bottom w:val="dotted" w:sz="4" w:space="0" w:color="000000"/>
                                  </w:tcBorders>
                                </w:tcPr>
                                <w:p w14:paraId="295AD8EB" w14:textId="77777777" w:rsidR="00782311" w:rsidRDefault="00782311">
                                  <w:pPr>
                                    <w:pStyle w:val="TableParagraph"/>
                                    <w:spacing w:line="229" w:lineRule="exact"/>
                                    <w:ind w:left="109"/>
                                    <w:rPr>
                                      <w:rFonts w:ascii="Arial"/>
                                      <w:b/>
                                      <w:sz w:val="20"/>
                                    </w:rPr>
                                  </w:pPr>
                                  <w:r>
                                    <w:rPr>
                                      <w:rFonts w:ascii="Arial"/>
                                      <w:b/>
                                      <w:sz w:val="20"/>
                                    </w:rPr>
                                    <w:t>General Manager Majuba Power Station</w:t>
                                  </w:r>
                                </w:p>
                              </w:tc>
                            </w:tr>
                            <w:tr w:rsidR="00782311" w14:paraId="1C712FFA" w14:textId="77777777">
                              <w:trPr>
                                <w:trHeight w:val="873"/>
                              </w:trPr>
                              <w:tc>
                                <w:tcPr>
                                  <w:tcW w:w="1280" w:type="dxa"/>
                                </w:tcPr>
                                <w:p w14:paraId="4E6CBED8" w14:textId="77777777" w:rsidR="00782311" w:rsidRDefault="00782311">
                                  <w:pPr>
                                    <w:pStyle w:val="TableParagraph"/>
                                    <w:ind w:left="200" w:right="201"/>
                                    <w:rPr>
                                      <w:sz w:val="20"/>
                                    </w:rPr>
                                  </w:pPr>
                                  <w:r>
                                    <w:rPr>
                                      <w:spacing w:val="-1"/>
                                      <w:sz w:val="20"/>
                                    </w:rPr>
                                    <w:t>On behalf</w:t>
                                  </w:r>
                                  <w:r>
                                    <w:rPr>
                                      <w:spacing w:val="-53"/>
                                      <w:sz w:val="20"/>
                                    </w:rPr>
                                    <w:t xml:space="preserve"> </w:t>
                                  </w:r>
                                  <w:r>
                                    <w:rPr>
                                      <w:sz w:val="20"/>
                                    </w:rPr>
                                    <w:t>of</w:t>
                                  </w:r>
                                </w:p>
                              </w:tc>
                              <w:tc>
                                <w:tcPr>
                                  <w:tcW w:w="4140" w:type="dxa"/>
                                  <w:tcBorders>
                                    <w:top w:val="dotted" w:sz="4" w:space="0" w:color="000000"/>
                                    <w:bottom w:val="dotted" w:sz="4" w:space="0" w:color="000000"/>
                                  </w:tcBorders>
                                </w:tcPr>
                                <w:p w14:paraId="3CE23445" w14:textId="77777777" w:rsidR="00782311" w:rsidRDefault="00782311">
                                  <w:pPr>
                                    <w:pStyle w:val="TableParagraph"/>
                                    <w:spacing w:line="183" w:lineRule="exact"/>
                                    <w:ind w:left="108"/>
                                    <w:rPr>
                                      <w:rFonts w:ascii="Arial"/>
                                      <w:i/>
                                      <w:sz w:val="16"/>
                                    </w:rPr>
                                  </w:pPr>
                                  <w:r>
                                    <w:rPr>
                                      <w:rFonts w:ascii="Arial"/>
                                      <w:i/>
                                      <w:sz w:val="16"/>
                                    </w:rPr>
                                    <w:t>(Insert</w:t>
                                  </w:r>
                                  <w:r>
                                    <w:rPr>
                                      <w:rFonts w:ascii="Arial"/>
                                      <w:i/>
                                      <w:spacing w:val="-3"/>
                                      <w:sz w:val="16"/>
                                    </w:rPr>
                                    <w:t xml:space="preserve"> </w:t>
                                  </w:r>
                                  <w:r>
                                    <w:rPr>
                                      <w:rFonts w:ascii="Arial"/>
                                      <w:i/>
                                      <w:sz w:val="16"/>
                                    </w:rPr>
                                    <w:t>name</w:t>
                                  </w:r>
                                  <w:r>
                                    <w:rPr>
                                      <w:rFonts w:ascii="Arial"/>
                                      <w:i/>
                                      <w:spacing w:val="-2"/>
                                      <w:sz w:val="16"/>
                                    </w:rPr>
                                    <w:t xml:space="preserve"> </w:t>
                                  </w:r>
                                  <w:r>
                                    <w:rPr>
                                      <w:rFonts w:ascii="Arial"/>
                                      <w:i/>
                                      <w:sz w:val="16"/>
                                    </w:rPr>
                                    <w:t>and</w:t>
                                  </w:r>
                                  <w:r>
                                    <w:rPr>
                                      <w:rFonts w:ascii="Arial"/>
                                      <w:i/>
                                      <w:spacing w:val="-1"/>
                                      <w:sz w:val="16"/>
                                    </w:rPr>
                                    <w:t xml:space="preserve"> </w:t>
                                  </w:r>
                                  <w:r>
                                    <w:rPr>
                                      <w:rFonts w:ascii="Arial"/>
                                      <w:i/>
                                      <w:sz w:val="16"/>
                                    </w:rPr>
                                    <w:t>address</w:t>
                                  </w:r>
                                  <w:r>
                                    <w:rPr>
                                      <w:rFonts w:ascii="Arial"/>
                                      <w:i/>
                                      <w:spacing w:val="-3"/>
                                      <w:sz w:val="16"/>
                                    </w:rPr>
                                    <w:t xml:space="preserve"> </w:t>
                                  </w:r>
                                  <w:r>
                                    <w:rPr>
                                      <w:rFonts w:ascii="Arial"/>
                                      <w:i/>
                                      <w:sz w:val="16"/>
                                    </w:rPr>
                                    <w:t>of</w:t>
                                  </w:r>
                                  <w:r>
                                    <w:rPr>
                                      <w:rFonts w:ascii="Arial"/>
                                      <w:i/>
                                      <w:spacing w:val="-2"/>
                                      <w:sz w:val="16"/>
                                    </w:rPr>
                                    <w:t xml:space="preserve"> </w:t>
                                  </w:r>
                                  <w:proofErr w:type="spellStart"/>
                                  <w:r>
                                    <w:rPr>
                                      <w:rFonts w:ascii="Arial"/>
                                      <w:i/>
                                      <w:sz w:val="16"/>
                                    </w:rPr>
                                    <w:t>organisation</w:t>
                                  </w:r>
                                  <w:proofErr w:type="spellEnd"/>
                                  <w:r>
                                    <w:rPr>
                                      <w:rFonts w:ascii="Arial"/>
                                      <w:i/>
                                      <w:sz w:val="16"/>
                                    </w:rPr>
                                    <w:t>)</w:t>
                                  </w:r>
                                </w:p>
                              </w:tc>
                              <w:tc>
                                <w:tcPr>
                                  <w:tcW w:w="360" w:type="dxa"/>
                                </w:tcPr>
                                <w:p w14:paraId="4CFBFFB3" w14:textId="77777777" w:rsidR="00782311" w:rsidRDefault="00782311">
                                  <w:pPr>
                                    <w:pStyle w:val="TableParagraph"/>
                                    <w:rPr>
                                      <w:rFonts w:ascii="Times New Roman"/>
                                      <w:sz w:val="18"/>
                                    </w:rPr>
                                  </w:pPr>
                                </w:p>
                              </w:tc>
                              <w:tc>
                                <w:tcPr>
                                  <w:tcW w:w="4140" w:type="dxa"/>
                                  <w:tcBorders>
                                    <w:top w:val="dotted" w:sz="4" w:space="0" w:color="000000"/>
                                    <w:bottom w:val="dotted" w:sz="4" w:space="0" w:color="000000"/>
                                  </w:tcBorders>
                                </w:tcPr>
                                <w:p w14:paraId="7A8D5E8D" w14:textId="77777777" w:rsidR="00782311" w:rsidRDefault="00782311">
                                  <w:pPr>
                                    <w:pStyle w:val="TableParagraph"/>
                                    <w:ind w:left="109" w:right="578"/>
                                    <w:rPr>
                                      <w:rFonts w:ascii="Arial"/>
                                      <w:b/>
                                      <w:sz w:val="20"/>
                                    </w:rPr>
                                  </w:pPr>
                                  <w:r>
                                    <w:rPr>
                                      <w:rFonts w:ascii="Arial"/>
                                      <w:b/>
                                      <w:sz w:val="20"/>
                                    </w:rPr>
                                    <w:t>Eskom</w:t>
                                  </w:r>
                                  <w:r>
                                    <w:rPr>
                                      <w:rFonts w:ascii="Arial"/>
                                      <w:b/>
                                      <w:spacing w:val="-2"/>
                                      <w:sz w:val="20"/>
                                    </w:rPr>
                                    <w:t xml:space="preserve"> </w:t>
                                  </w:r>
                                  <w:r>
                                    <w:rPr>
                                      <w:rFonts w:ascii="Arial"/>
                                      <w:b/>
                                      <w:sz w:val="20"/>
                                    </w:rPr>
                                    <w:t>Holdings</w:t>
                                  </w:r>
                                  <w:r>
                                    <w:rPr>
                                      <w:rFonts w:ascii="Arial"/>
                                      <w:b/>
                                      <w:spacing w:val="-1"/>
                                      <w:sz w:val="20"/>
                                    </w:rPr>
                                    <w:t xml:space="preserve"> </w:t>
                                  </w:r>
                                  <w:r>
                                    <w:rPr>
                                      <w:rFonts w:ascii="Arial"/>
                                      <w:b/>
                                      <w:sz w:val="20"/>
                                    </w:rPr>
                                    <w:t>SOC</w:t>
                                  </w:r>
                                  <w:r>
                                    <w:rPr>
                                      <w:rFonts w:ascii="Arial"/>
                                      <w:b/>
                                      <w:spacing w:val="-4"/>
                                      <w:sz w:val="20"/>
                                    </w:rPr>
                                    <w:t xml:space="preserve"> </w:t>
                                  </w:r>
                                  <w:r>
                                    <w:rPr>
                                      <w:rFonts w:ascii="Arial"/>
                                      <w:b/>
                                      <w:sz w:val="20"/>
                                    </w:rPr>
                                    <w:t>Ltd,</w:t>
                                  </w:r>
                                  <w:r>
                                    <w:rPr>
                                      <w:rFonts w:ascii="Arial"/>
                                      <w:b/>
                                      <w:spacing w:val="-5"/>
                                      <w:sz w:val="20"/>
                                    </w:rPr>
                                    <w:t xml:space="preserve"> </w:t>
                                  </w:r>
                                  <w:r>
                                    <w:rPr>
                                      <w:rFonts w:ascii="Arial"/>
                                      <w:b/>
                                      <w:sz w:val="20"/>
                                    </w:rPr>
                                    <w:t>Megawatt</w:t>
                                  </w:r>
                                  <w:r>
                                    <w:rPr>
                                      <w:rFonts w:ascii="Arial"/>
                                      <w:b/>
                                      <w:spacing w:val="-52"/>
                                      <w:sz w:val="20"/>
                                    </w:rPr>
                                    <w:t xml:space="preserve"> </w:t>
                                  </w:r>
                                  <w:r>
                                    <w:rPr>
                                      <w:rFonts w:ascii="Arial"/>
                                      <w:b/>
                                      <w:sz w:val="20"/>
                                    </w:rPr>
                                    <w:t>Park, Maxwell Drive, Sandton,</w:t>
                                  </w:r>
                                  <w:r>
                                    <w:rPr>
                                      <w:rFonts w:ascii="Arial"/>
                                      <w:b/>
                                      <w:spacing w:val="1"/>
                                      <w:sz w:val="20"/>
                                    </w:rPr>
                                    <w:t xml:space="preserve"> </w:t>
                                  </w:r>
                                  <w:r>
                                    <w:rPr>
                                      <w:rFonts w:ascii="Arial"/>
                                      <w:b/>
                                      <w:sz w:val="20"/>
                                    </w:rPr>
                                    <w:t>Johannesburg, 2199</w:t>
                                  </w:r>
                                </w:p>
                              </w:tc>
                            </w:tr>
                            <w:tr w:rsidR="00782311" w14:paraId="7FC4BFB9" w14:textId="77777777">
                              <w:trPr>
                                <w:trHeight w:val="813"/>
                              </w:trPr>
                              <w:tc>
                                <w:tcPr>
                                  <w:tcW w:w="1280" w:type="dxa"/>
                                </w:tcPr>
                                <w:p w14:paraId="3D4A3AE6" w14:textId="77777777" w:rsidR="00782311" w:rsidRDefault="00782311">
                                  <w:pPr>
                                    <w:pStyle w:val="TableParagraph"/>
                                    <w:ind w:left="200" w:right="188"/>
                                    <w:rPr>
                                      <w:sz w:val="20"/>
                                    </w:rPr>
                                  </w:pPr>
                                  <w:r>
                                    <w:rPr>
                                      <w:sz w:val="20"/>
                                    </w:rPr>
                                    <w:t>Name &amp;</w:t>
                                  </w:r>
                                  <w:r>
                                    <w:rPr>
                                      <w:spacing w:val="1"/>
                                      <w:sz w:val="20"/>
                                    </w:rPr>
                                    <w:t xml:space="preserve"> </w:t>
                                  </w:r>
                                  <w:r>
                                    <w:rPr>
                                      <w:sz w:val="20"/>
                                    </w:rPr>
                                    <w:t>signature</w:t>
                                  </w:r>
                                  <w:r>
                                    <w:rPr>
                                      <w:spacing w:val="1"/>
                                      <w:sz w:val="20"/>
                                    </w:rPr>
                                    <w:t xml:space="preserve"> </w:t>
                                  </w:r>
                                  <w:r>
                                    <w:rPr>
                                      <w:spacing w:val="-1"/>
                                      <w:sz w:val="20"/>
                                    </w:rPr>
                                    <w:t>of</w:t>
                                  </w:r>
                                  <w:r>
                                    <w:rPr>
                                      <w:spacing w:val="-9"/>
                                      <w:sz w:val="20"/>
                                    </w:rPr>
                                    <w:t xml:space="preserve"> </w:t>
                                  </w:r>
                                  <w:r>
                                    <w:rPr>
                                      <w:spacing w:val="-1"/>
                                      <w:sz w:val="20"/>
                                    </w:rPr>
                                    <w:t>witness</w:t>
                                  </w:r>
                                </w:p>
                              </w:tc>
                              <w:tc>
                                <w:tcPr>
                                  <w:tcW w:w="4140" w:type="dxa"/>
                                  <w:tcBorders>
                                    <w:top w:val="dotted" w:sz="4" w:space="0" w:color="000000"/>
                                  </w:tcBorders>
                                </w:tcPr>
                                <w:p w14:paraId="63C2626B" w14:textId="77777777" w:rsidR="00782311" w:rsidRDefault="00782311">
                                  <w:pPr>
                                    <w:pStyle w:val="TableParagraph"/>
                                    <w:rPr>
                                      <w:rFonts w:ascii="Times New Roman"/>
                                      <w:sz w:val="18"/>
                                    </w:rPr>
                                  </w:pPr>
                                </w:p>
                              </w:tc>
                              <w:tc>
                                <w:tcPr>
                                  <w:tcW w:w="360" w:type="dxa"/>
                                </w:tcPr>
                                <w:p w14:paraId="33468D0C" w14:textId="77777777" w:rsidR="00782311" w:rsidRDefault="00782311">
                                  <w:pPr>
                                    <w:pStyle w:val="TableParagraph"/>
                                    <w:rPr>
                                      <w:rFonts w:ascii="Times New Roman"/>
                                      <w:sz w:val="18"/>
                                    </w:rPr>
                                  </w:pPr>
                                </w:p>
                              </w:tc>
                              <w:tc>
                                <w:tcPr>
                                  <w:tcW w:w="4140" w:type="dxa"/>
                                  <w:tcBorders>
                                    <w:top w:val="dotted" w:sz="4" w:space="0" w:color="000000"/>
                                  </w:tcBorders>
                                </w:tcPr>
                                <w:p w14:paraId="349DC799" w14:textId="77777777" w:rsidR="00782311" w:rsidRDefault="00782311">
                                  <w:pPr>
                                    <w:pStyle w:val="TableParagraph"/>
                                  </w:pPr>
                                </w:p>
                                <w:p w14:paraId="23FF01F0" w14:textId="77777777" w:rsidR="00782311" w:rsidRDefault="00782311">
                                  <w:pPr>
                                    <w:pStyle w:val="TableParagraph"/>
                                    <w:rPr>
                                      <w:sz w:val="18"/>
                                    </w:rPr>
                                  </w:pPr>
                                </w:p>
                                <w:p w14:paraId="08FA275D" w14:textId="77777777" w:rsidR="00782311" w:rsidRDefault="00782311">
                                  <w:pPr>
                                    <w:pStyle w:val="TableParagraph"/>
                                    <w:tabs>
                                      <w:tab w:val="left" w:pos="4191"/>
                                    </w:tabs>
                                    <w:spacing w:before="1"/>
                                    <w:ind w:left="1" w:right="-58"/>
                                    <w:rPr>
                                      <w:sz w:val="20"/>
                                    </w:rPr>
                                  </w:pPr>
                                  <w:r>
                                    <w:rPr>
                                      <w:w w:val="99"/>
                                      <w:sz w:val="20"/>
                                      <w:u w:val="dotted"/>
                                    </w:rPr>
                                    <w:t xml:space="preserve"> </w:t>
                                  </w:r>
                                  <w:r>
                                    <w:rPr>
                                      <w:sz w:val="20"/>
                                      <w:u w:val="dotted"/>
                                    </w:rPr>
                                    <w:tab/>
                                  </w:r>
                                </w:p>
                              </w:tc>
                            </w:tr>
                            <w:tr w:rsidR="00782311" w14:paraId="05136930" w14:textId="77777777">
                              <w:trPr>
                                <w:trHeight w:val="345"/>
                              </w:trPr>
                              <w:tc>
                                <w:tcPr>
                                  <w:tcW w:w="1280" w:type="dxa"/>
                                </w:tcPr>
                                <w:p w14:paraId="39FC0B1A" w14:textId="77777777" w:rsidR="00782311" w:rsidRDefault="00782311">
                                  <w:pPr>
                                    <w:pStyle w:val="TableParagraph"/>
                                    <w:spacing w:before="115" w:line="210" w:lineRule="exact"/>
                                    <w:ind w:left="200"/>
                                    <w:rPr>
                                      <w:sz w:val="20"/>
                                    </w:rPr>
                                  </w:pPr>
                                  <w:r>
                                    <w:rPr>
                                      <w:sz w:val="20"/>
                                    </w:rPr>
                                    <w:t>Date</w:t>
                                  </w:r>
                                </w:p>
                              </w:tc>
                              <w:tc>
                                <w:tcPr>
                                  <w:tcW w:w="4140" w:type="dxa"/>
                                </w:tcPr>
                                <w:p w14:paraId="1542B7B2" w14:textId="77777777" w:rsidR="00782311" w:rsidRDefault="00782311">
                                  <w:pPr>
                                    <w:pStyle w:val="TableParagraph"/>
                                    <w:rPr>
                                      <w:rFonts w:ascii="Times New Roman"/>
                                      <w:sz w:val="18"/>
                                    </w:rPr>
                                  </w:pPr>
                                </w:p>
                              </w:tc>
                              <w:tc>
                                <w:tcPr>
                                  <w:tcW w:w="360" w:type="dxa"/>
                                </w:tcPr>
                                <w:p w14:paraId="3B8DD393" w14:textId="77777777" w:rsidR="00782311" w:rsidRDefault="00782311">
                                  <w:pPr>
                                    <w:pStyle w:val="TableParagraph"/>
                                    <w:spacing w:before="115" w:line="210" w:lineRule="exact"/>
                                    <w:ind w:left="-4154"/>
                                    <w:rPr>
                                      <w:sz w:val="20"/>
                                    </w:rPr>
                                  </w:pPr>
                                  <w:r>
                                    <w:rPr>
                                      <w:w w:val="99"/>
                                      <w:sz w:val="20"/>
                                      <w:u w:val="dotted"/>
                                    </w:rPr>
                                    <w:t xml:space="preserve"> </w:t>
                                  </w:r>
                                  <w:r>
                                    <w:rPr>
                                      <w:sz w:val="20"/>
                                      <w:u w:val="dotted"/>
                                    </w:rPr>
                                    <w:t xml:space="preserve">                                                                          </w:t>
                                  </w:r>
                                  <w:r>
                                    <w:rPr>
                                      <w:spacing w:val="-19"/>
                                      <w:sz w:val="20"/>
                                      <w:u w:val="dotted"/>
                                    </w:rPr>
                                    <w:t xml:space="preserve"> </w:t>
                                  </w:r>
                                </w:p>
                              </w:tc>
                              <w:tc>
                                <w:tcPr>
                                  <w:tcW w:w="4140" w:type="dxa"/>
                                </w:tcPr>
                                <w:p w14:paraId="4AFA72D0" w14:textId="77777777" w:rsidR="00782311" w:rsidRDefault="00782311">
                                  <w:pPr>
                                    <w:pStyle w:val="TableParagraph"/>
                                    <w:tabs>
                                      <w:tab w:val="left" w:pos="4191"/>
                                    </w:tabs>
                                    <w:spacing w:before="115" w:line="210" w:lineRule="exact"/>
                                    <w:ind w:left="-13" w:right="-58"/>
                                    <w:rPr>
                                      <w:sz w:val="20"/>
                                    </w:rPr>
                                  </w:pPr>
                                  <w:r>
                                    <w:rPr>
                                      <w:w w:val="99"/>
                                      <w:sz w:val="20"/>
                                      <w:u w:val="dotted"/>
                                    </w:rPr>
                                    <w:t xml:space="preserve"> </w:t>
                                  </w:r>
                                  <w:r>
                                    <w:rPr>
                                      <w:sz w:val="20"/>
                                      <w:u w:val="dotted"/>
                                    </w:rPr>
                                    <w:tab/>
                                  </w:r>
                                </w:p>
                              </w:tc>
                            </w:tr>
                          </w:tbl>
                          <w:p w14:paraId="54B6FED3" w14:textId="77777777" w:rsidR="00782311" w:rsidRDefault="0078231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28ED2" id="_x0000_t202" coordsize="21600,21600" o:spt="202" path="m,l,21600r21600,l21600,xe">
                <v:stroke joinstyle="miter"/>
                <v:path gradientshapeok="t" o:connecttype="rect"/>
              </v:shapetype>
              <v:shape id="Text Box 69" o:spid="_x0000_s1032" type="#_x0000_t202" style="position:absolute;left:0;text-align:left;margin-left:46.65pt;margin-top:-158.5pt;width:496.1pt;height:198.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280"/>
                        <w:gridCol w:w="4140"/>
                        <w:gridCol w:w="360"/>
                        <w:gridCol w:w="4140"/>
                      </w:tblGrid>
                      <w:tr w:rsidR="00782311" w14:paraId="204EEB06" w14:textId="77777777">
                        <w:trPr>
                          <w:trHeight w:val="497"/>
                        </w:trPr>
                        <w:tc>
                          <w:tcPr>
                            <w:tcW w:w="1280" w:type="dxa"/>
                          </w:tcPr>
                          <w:p w14:paraId="485FF40C" w14:textId="77777777" w:rsidR="00782311" w:rsidRDefault="00782311">
                            <w:pPr>
                              <w:pStyle w:val="TableParagraph"/>
                              <w:rPr>
                                <w:rFonts w:ascii="Times New Roman"/>
                                <w:sz w:val="18"/>
                              </w:rPr>
                            </w:pPr>
                          </w:p>
                        </w:tc>
                        <w:tc>
                          <w:tcPr>
                            <w:tcW w:w="4140" w:type="dxa"/>
                            <w:tcBorders>
                              <w:bottom w:val="dotted" w:sz="4" w:space="0" w:color="000000"/>
                            </w:tcBorders>
                          </w:tcPr>
                          <w:p w14:paraId="24224003" w14:textId="77777777" w:rsidR="00782311" w:rsidRDefault="00782311">
                            <w:pPr>
                              <w:pStyle w:val="TableParagraph"/>
                              <w:spacing w:line="268" w:lineRule="exact"/>
                              <w:ind w:left="108"/>
                              <w:rPr>
                                <w:rFonts w:ascii="Arial"/>
                                <w:b/>
                                <w:sz w:val="24"/>
                              </w:rPr>
                            </w:pPr>
                            <w:r>
                              <w:rPr>
                                <w:rFonts w:ascii="Arial"/>
                                <w:b/>
                                <w:sz w:val="24"/>
                              </w:rPr>
                              <w:t>For</w:t>
                            </w:r>
                            <w:r>
                              <w:rPr>
                                <w:rFonts w:ascii="Arial"/>
                                <w:b/>
                                <w:spacing w:val="-1"/>
                                <w:sz w:val="24"/>
                              </w:rPr>
                              <w:t xml:space="preserve"> </w:t>
                            </w:r>
                            <w:r>
                              <w:rPr>
                                <w:rFonts w:ascii="Arial"/>
                                <w:b/>
                                <w:sz w:val="24"/>
                              </w:rPr>
                              <w:t>the tenderer:</w:t>
                            </w:r>
                          </w:p>
                        </w:tc>
                        <w:tc>
                          <w:tcPr>
                            <w:tcW w:w="360" w:type="dxa"/>
                          </w:tcPr>
                          <w:p w14:paraId="50FE69C9" w14:textId="77777777" w:rsidR="00782311" w:rsidRDefault="00782311">
                            <w:pPr>
                              <w:pStyle w:val="TableParagraph"/>
                              <w:rPr>
                                <w:rFonts w:ascii="Times New Roman"/>
                                <w:sz w:val="18"/>
                              </w:rPr>
                            </w:pPr>
                          </w:p>
                        </w:tc>
                        <w:tc>
                          <w:tcPr>
                            <w:tcW w:w="4140" w:type="dxa"/>
                            <w:tcBorders>
                              <w:bottom w:val="dotted" w:sz="4" w:space="0" w:color="000000"/>
                            </w:tcBorders>
                          </w:tcPr>
                          <w:p w14:paraId="4B2D34C9" w14:textId="77777777" w:rsidR="00782311" w:rsidRDefault="00782311">
                            <w:pPr>
                              <w:pStyle w:val="TableParagraph"/>
                              <w:spacing w:line="268" w:lineRule="exact"/>
                              <w:ind w:left="109"/>
                              <w:rPr>
                                <w:rFonts w:ascii="Arial"/>
                                <w:b/>
                                <w:sz w:val="24"/>
                              </w:rPr>
                            </w:pPr>
                            <w:r>
                              <w:rPr>
                                <w:rFonts w:ascii="Arial"/>
                                <w:b/>
                                <w:sz w:val="24"/>
                              </w:rPr>
                              <w:t>For</w:t>
                            </w:r>
                            <w:r>
                              <w:rPr>
                                <w:rFonts w:ascii="Arial"/>
                                <w:b/>
                                <w:spacing w:val="-1"/>
                                <w:sz w:val="24"/>
                              </w:rPr>
                              <w:t xml:space="preserve"> </w:t>
                            </w:r>
                            <w:r>
                              <w:rPr>
                                <w:rFonts w:ascii="Arial"/>
                                <w:b/>
                                <w:sz w:val="24"/>
                              </w:rPr>
                              <w:t>the</w:t>
                            </w:r>
                            <w:r>
                              <w:rPr>
                                <w:rFonts w:ascii="Arial"/>
                                <w:b/>
                                <w:spacing w:val="-1"/>
                                <w:sz w:val="24"/>
                              </w:rPr>
                              <w:t xml:space="preserve"> </w:t>
                            </w:r>
                            <w:r>
                              <w:rPr>
                                <w:rFonts w:ascii="Arial"/>
                                <w:b/>
                                <w:sz w:val="24"/>
                              </w:rPr>
                              <w:t>Purchaser</w:t>
                            </w:r>
                          </w:p>
                        </w:tc>
                      </w:tr>
                      <w:tr w:rsidR="00782311" w14:paraId="1D9A41DE" w14:textId="77777777">
                        <w:trPr>
                          <w:trHeight w:val="460"/>
                        </w:trPr>
                        <w:tc>
                          <w:tcPr>
                            <w:tcW w:w="1280" w:type="dxa"/>
                          </w:tcPr>
                          <w:p w14:paraId="0E9AFD28" w14:textId="77777777" w:rsidR="00782311" w:rsidRDefault="00782311">
                            <w:pPr>
                              <w:pStyle w:val="TableParagraph"/>
                              <w:spacing w:line="229" w:lineRule="exact"/>
                              <w:ind w:left="200"/>
                              <w:rPr>
                                <w:sz w:val="20"/>
                              </w:rPr>
                            </w:pPr>
                            <w:r>
                              <w:rPr>
                                <w:sz w:val="20"/>
                              </w:rPr>
                              <w:t>Signature</w:t>
                            </w:r>
                          </w:p>
                        </w:tc>
                        <w:tc>
                          <w:tcPr>
                            <w:tcW w:w="4140" w:type="dxa"/>
                            <w:tcBorders>
                              <w:top w:val="dotted" w:sz="4" w:space="0" w:color="000000"/>
                              <w:bottom w:val="dotted" w:sz="4" w:space="0" w:color="000000"/>
                            </w:tcBorders>
                          </w:tcPr>
                          <w:p w14:paraId="6AEE8EF1" w14:textId="77777777" w:rsidR="00782311" w:rsidRDefault="00782311">
                            <w:pPr>
                              <w:pStyle w:val="TableParagraph"/>
                              <w:rPr>
                                <w:rFonts w:ascii="Times New Roman"/>
                                <w:sz w:val="18"/>
                              </w:rPr>
                            </w:pPr>
                          </w:p>
                        </w:tc>
                        <w:tc>
                          <w:tcPr>
                            <w:tcW w:w="360" w:type="dxa"/>
                          </w:tcPr>
                          <w:p w14:paraId="5CEEA238" w14:textId="77777777" w:rsidR="00782311" w:rsidRDefault="00782311">
                            <w:pPr>
                              <w:pStyle w:val="TableParagraph"/>
                              <w:rPr>
                                <w:rFonts w:ascii="Times New Roman"/>
                                <w:sz w:val="18"/>
                              </w:rPr>
                            </w:pPr>
                          </w:p>
                        </w:tc>
                        <w:tc>
                          <w:tcPr>
                            <w:tcW w:w="4140" w:type="dxa"/>
                            <w:tcBorders>
                              <w:top w:val="dotted" w:sz="4" w:space="0" w:color="000000"/>
                              <w:bottom w:val="dotted" w:sz="4" w:space="0" w:color="000000"/>
                            </w:tcBorders>
                          </w:tcPr>
                          <w:p w14:paraId="49D2231F" w14:textId="77777777" w:rsidR="00782311" w:rsidRDefault="00782311">
                            <w:pPr>
                              <w:pStyle w:val="TableParagraph"/>
                              <w:rPr>
                                <w:rFonts w:ascii="Times New Roman"/>
                                <w:sz w:val="18"/>
                              </w:rPr>
                            </w:pPr>
                          </w:p>
                        </w:tc>
                      </w:tr>
                      <w:tr w:rsidR="00782311" w14:paraId="4B410B42" w14:textId="77777777">
                        <w:trPr>
                          <w:trHeight w:val="460"/>
                        </w:trPr>
                        <w:tc>
                          <w:tcPr>
                            <w:tcW w:w="1280" w:type="dxa"/>
                          </w:tcPr>
                          <w:p w14:paraId="41DDA0D0" w14:textId="77777777" w:rsidR="00782311" w:rsidRDefault="00782311">
                            <w:pPr>
                              <w:pStyle w:val="TableParagraph"/>
                              <w:spacing w:line="229" w:lineRule="exact"/>
                              <w:ind w:left="200"/>
                              <w:rPr>
                                <w:sz w:val="20"/>
                              </w:rPr>
                            </w:pPr>
                            <w:r>
                              <w:rPr>
                                <w:sz w:val="20"/>
                              </w:rPr>
                              <w:t>Name</w:t>
                            </w:r>
                          </w:p>
                        </w:tc>
                        <w:tc>
                          <w:tcPr>
                            <w:tcW w:w="4140" w:type="dxa"/>
                            <w:tcBorders>
                              <w:top w:val="dotted" w:sz="4" w:space="0" w:color="000000"/>
                              <w:bottom w:val="dotted" w:sz="4" w:space="0" w:color="000000"/>
                            </w:tcBorders>
                          </w:tcPr>
                          <w:p w14:paraId="6E6F2A1F" w14:textId="77777777" w:rsidR="00782311" w:rsidRDefault="00782311">
                            <w:pPr>
                              <w:pStyle w:val="TableParagraph"/>
                              <w:rPr>
                                <w:rFonts w:ascii="Times New Roman"/>
                                <w:sz w:val="18"/>
                              </w:rPr>
                            </w:pPr>
                          </w:p>
                        </w:tc>
                        <w:tc>
                          <w:tcPr>
                            <w:tcW w:w="360" w:type="dxa"/>
                          </w:tcPr>
                          <w:p w14:paraId="39AFC9F1" w14:textId="77777777" w:rsidR="00782311" w:rsidRDefault="00782311">
                            <w:pPr>
                              <w:pStyle w:val="TableParagraph"/>
                              <w:rPr>
                                <w:rFonts w:ascii="Times New Roman"/>
                                <w:sz w:val="18"/>
                              </w:rPr>
                            </w:pPr>
                          </w:p>
                        </w:tc>
                        <w:tc>
                          <w:tcPr>
                            <w:tcW w:w="4140" w:type="dxa"/>
                            <w:tcBorders>
                              <w:top w:val="dotted" w:sz="4" w:space="0" w:color="000000"/>
                              <w:bottom w:val="dotted" w:sz="4" w:space="0" w:color="000000"/>
                            </w:tcBorders>
                          </w:tcPr>
                          <w:p w14:paraId="27E304EF" w14:textId="77777777" w:rsidR="00782311" w:rsidRDefault="00782311">
                            <w:pPr>
                              <w:pStyle w:val="TableParagraph"/>
                              <w:rPr>
                                <w:rFonts w:ascii="Times New Roman"/>
                                <w:sz w:val="18"/>
                              </w:rPr>
                            </w:pPr>
                          </w:p>
                        </w:tc>
                      </w:tr>
                      <w:tr w:rsidR="00782311" w14:paraId="1D407F9F" w14:textId="77777777">
                        <w:trPr>
                          <w:trHeight w:val="460"/>
                        </w:trPr>
                        <w:tc>
                          <w:tcPr>
                            <w:tcW w:w="1280" w:type="dxa"/>
                          </w:tcPr>
                          <w:p w14:paraId="1959B2EE" w14:textId="77777777" w:rsidR="00782311" w:rsidRDefault="00782311">
                            <w:pPr>
                              <w:pStyle w:val="TableParagraph"/>
                              <w:spacing w:line="229" w:lineRule="exact"/>
                              <w:ind w:left="200"/>
                              <w:rPr>
                                <w:sz w:val="20"/>
                              </w:rPr>
                            </w:pPr>
                            <w:r>
                              <w:rPr>
                                <w:sz w:val="20"/>
                              </w:rPr>
                              <w:t>Capacity</w:t>
                            </w:r>
                          </w:p>
                        </w:tc>
                        <w:tc>
                          <w:tcPr>
                            <w:tcW w:w="4140" w:type="dxa"/>
                            <w:tcBorders>
                              <w:top w:val="dotted" w:sz="4" w:space="0" w:color="000000"/>
                              <w:bottom w:val="dotted" w:sz="4" w:space="0" w:color="000000"/>
                            </w:tcBorders>
                          </w:tcPr>
                          <w:p w14:paraId="213200AC" w14:textId="77777777" w:rsidR="00782311" w:rsidRDefault="00782311">
                            <w:pPr>
                              <w:pStyle w:val="TableParagraph"/>
                              <w:rPr>
                                <w:rFonts w:ascii="Times New Roman"/>
                                <w:sz w:val="18"/>
                              </w:rPr>
                            </w:pPr>
                          </w:p>
                        </w:tc>
                        <w:tc>
                          <w:tcPr>
                            <w:tcW w:w="360" w:type="dxa"/>
                          </w:tcPr>
                          <w:p w14:paraId="16508068" w14:textId="77777777" w:rsidR="00782311" w:rsidRDefault="00782311">
                            <w:pPr>
                              <w:pStyle w:val="TableParagraph"/>
                              <w:rPr>
                                <w:rFonts w:ascii="Times New Roman"/>
                                <w:sz w:val="18"/>
                              </w:rPr>
                            </w:pPr>
                          </w:p>
                        </w:tc>
                        <w:tc>
                          <w:tcPr>
                            <w:tcW w:w="4140" w:type="dxa"/>
                            <w:tcBorders>
                              <w:top w:val="dotted" w:sz="4" w:space="0" w:color="000000"/>
                              <w:bottom w:val="dotted" w:sz="4" w:space="0" w:color="000000"/>
                            </w:tcBorders>
                          </w:tcPr>
                          <w:p w14:paraId="295AD8EB" w14:textId="77777777" w:rsidR="00782311" w:rsidRDefault="00782311">
                            <w:pPr>
                              <w:pStyle w:val="TableParagraph"/>
                              <w:spacing w:line="229" w:lineRule="exact"/>
                              <w:ind w:left="109"/>
                              <w:rPr>
                                <w:rFonts w:ascii="Arial"/>
                                <w:b/>
                                <w:sz w:val="20"/>
                              </w:rPr>
                            </w:pPr>
                            <w:r>
                              <w:rPr>
                                <w:rFonts w:ascii="Arial"/>
                                <w:b/>
                                <w:sz w:val="20"/>
                              </w:rPr>
                              <w:t>General Manager Majuba Power Station</w:t>
                            </w:r>
                          </w:p>
                        </w:tc>
                      </w:tr>
                      <w:tr w:rsidR="00782311" w14:paraId="1C712FFA" w14:textId="77777777">
                        <w:trPr>
                          <w:trHeight w:val="873"/>
                        </w:trPr>
                        <w:tc>
                          <w:tcPr>
                            <w:tcW w:w="1280" w:type="dxa"/>
                          </w:tcPr>
                          <w:p w14:paraId="4E6CBED8" w14:textId="77777777" w:rsidR="00782311" w:rsidRDefault="00782311">
                            <w:pPr>
                              <w:pStyle w:val="TableParagraph"/>
                              <w:ind w:left="200" w:right="201"/>
                              <w:rPr>
                                <w:sz w:val="20"/>
                              </w:rPr>
                            </w:pPr>
                            <w:r>
                              <w:rPr>
                                <w:spacing w:val="-1"/>
                                <w:sz w:val="20"/>
                              </w:rPr>
                              <w:t>On behalf</w:t>
                            </w:r>
                            <w:r>
                              <w:rPr>
                                <w:spacing w:val="-53"/>
                                <w:sz w:val="20"/>
                              </w:rPr>
                              <w:t xml:space="preserve"> </w:t>
                            </w:r>
                            <w:r>
                              <w:rPr>
                                <w:sz w:val="20"/>
                              </w:rPr>
                              <w:t>of</w:t>
                            </w:r>
                          </w:p>
                        </w:tc>
                        <w:tc>
                          <w:tcPr>
                            <w:tcW w:w="4140" w:type="dxa"/>
                            <w:tcBorders>
                              <w:top w:val="dotted" w:sz="4" w:space="0" w:color="000000"/>
                              <w:bottom w:val="dotted" w:sz="4" w:space="0" w:color="000000"/>
                            </w:tcBorders>
                          </w:tcPr>
                          <w:p w14:paraId="3CE23445" w14:textId="77777777" w:rsidR="00782311" w:rsidRDefault="00782311">
                            <w:pPr>
                              <w:pStyle w:val="TableParagraph"/>
                              <w:spacing w:line="183" w:lineRule="exact"/>
                              <w:ind w:left="108"/>
                              <w:rPr>
                                <w:rFonts w:ascii="Arial"/>
                                <w:i/>
                                <w:sz w:val="16"/>
                              </w:rPr>
                            </w:pPr>
                            <w:r>
                              <w:rPr>
                                <w:rFonts w:ascii="Arial"/>
                                <w:i/>
                                <w:sz w:val="16"/>
                              </w:rPr>
                              <w:t>(Insert</w:t>
                            </w:r>
                            <w:r>
                              <w:rPr>
                                <w:rFonts w:ascii="Arial"/>
                                <w:i/>
                                <w:spacing w:val="-3"/>
                                <w:sz w:val="16"/>
                              </w:rPr>
                              <w:t xml:space="preserve"> </w:t>
                            </w:r>
                            <w:r>
                              <w:rPr>
                                <w:rFonts w:ascii="Arial"/>
                                <w:i/>
                                <w:sz w:val="16"/>
                              </w:rPr>
                              <w:t>name</w:t>
                            </w:r>
                            <w:r>
                              <w:rPr>
                                <w:rFonts w:ascii="Arial"/>
                                <w:i/>
                                <w:spacing w:val="-2"/>
                                <w:sz w:val="16"/>
                              </w:rPr>
                              <w:t xml:space="preserve"> </w:t>
                            </w:r>
                            <w:r>
                              <w:rPr>
                                <w:rFonts w:ascii="Arial"/>
                                <w:i/>
                                <w:sz w:val="16"/>
                              </w:rPr>
                              <w:t>and</w:t>
                            </w:r>
                            <w:r>
                              <w:rPr>
                                <w:rFonts w:ascii="Arial"/>
                                <w:i/>
                                <w:spacing w:val="-1"/>
                                <w:sz w:val="16"/>
                              </w:rPr>
                              <w:t xml:space="preserve"> </w:t>
                            </w:r>
                            <w:r>
                              <w:rPr>
                                <w:rFonts w:ascii="Arial"/>
                                <w:i/>
                                <w:sz w:val="16"/>
                              </w:rPr>
                              <w:t>address</w:t>
                            </w:r>
                            <w:r>
                              <w:rPr>
                                <w:rFonts w:ascii="Arial"/>
                                <w:i/>
                                <w:spacing w:val="-3"/>
                                <w:sz w:val="16"/>
                              </w:rPr>
                              <w:t xml:space="preserve"> </w:t>
                            </w:r>
                            <w:r>
                              <w:rPr>
                                <w:rFonts w:ascii="Arial"/>
                                <w:i/>
                                <w:sz w:val="16"/>
                              </w:rPr>
                              <w:t>of</w:t>
                            </w:r>
                            <w:r>
                              <w:rPr>
                                <w:rFonts w:ascii="Arial"/>
                                <w:i/>
                                <w:spacing w:val="-2"/>
                                <w:sz w:val="16"/>
                              </w:rPr>
                              <w:t xml:space="preserve"> </w:t>
                            </w:r>
                            <w:proofErr w:type="spellStart"/>
                            <w:r>
                              <w:rPr>
                                <w:rFonts w:ascii="Arial"/>
                                <w:i/>
                                <w:sz w:val="16"/>
                              </w:rPr>
                              <w:t>organisation</w:t>
                            </w:r>
                            <w:proofErr w:type="spellEnd"/>
                            <w:r>
                              <w:rPr>
                                <w:rFonts w:ascii="Arial"/>
                                <w:i/>
                                <w:sz w:val="16"/>
                              </w:rPr>
                              <w:t>)</w:t>
                            </w:r>
                          </w:p>
                        </w:tc>
                        <w:tc>
                          <w:tcPr>
                            <w:tcW w:w="360" w:type="dxa"/>
                          </w:tcPr>
                          <w:p w14:paraId="4CFBFFB3" w14:textId="77777777" w:rsidR="00782311" w:rsidRDefault="00782311">
                            <w:pPr>
                              <w:pStyle w:val="TableParagraph"/>
                              <w:rPr>
                                <w:rFonts w:ascii="Times New Roman"/>
                                <w:sz w:val="18"/>
                              </w:rPr>
                            </w:pPr>
                          </w:p>
                        </w:tc>
                        <w:tc>
                          <w:tcPr>
                            <w:tcW w:w="4140" w:type="dxa"/>
                            <w:tcBorders>
                              <w:top w:val="dotted" w:sz="4" w:space="0" w:color="000000"/>
                              <w:bottom w:val="dotted" w:sz="4" w:space="0" w:color="000000"/>
                            </w:tcBorders>
                          </w:tcPr>
                          <w:p w14:paraId="7A8D5E8D" w14:textId="77777777" w:rsidR="00782311" w:rsidRDefault="00782311">
                            <w:pPr>
                              <w:pStyle w:val="TableParagraph"/>
                              <w:ind w:left="109" w:right="578"/>
                              <w:rPr>
                                <w:rFonts w:ascii="Arial"/>
                                <w:b/>
                                <w:sz w:val="20"/>
                              </w:rPr>
                            </w:pPr>
                            <w:r>
                              <w:rPr>
                                <w:rFonts w:ascii="Arial"/>
                                <w:b/>
                                <w:sz w:val="20"/>
                              </w:rPr>
                              <w:t>Eskom</w:t>
                            </w:r>
                            <w:r>
                              <w:rPr>
                                <w:rFonts w:ascii="Arial"/>
                                <w:b/>
                                <w:spacing w:val="-2"/>
                                <w:sz w:val="20"/>
                              </w:rPr>
                              <w:t xml:space="preserve"> </w:t>
                            </w:r>
                            <w:r>
                              <w:rPr>
                                <w:rFonts w:ascii="Arial"/>
                                <w:b/>
                                <w:sz w:val="20"/>
                              </w:rPr>
                              <w:t>Holdings</w:t>
                            </w:r>
                            <w:r>
                              <w:rPr>
                                <w:rFonts w:ascii="Arial"/>
                                <w:b/>
                                <w:spacing w:val="-1"/>
                                <w:sz w:val="20"/>
                              </w:rPr>
                              <w:t xml:space="preserve"> </w:t>
                            </w:r>
                            <w:r>
                              <w:rPr>
                                <w:rFonts w:ascii="Arial"/>
                                <w:b/>
                                <w:sz w:val="20"/>
                              </w:rPr>
                              <w:t>SOC</w:t>
                            </w:r>
                            <w:r>
                              <w:rPr>
                                <w:rFonts w:ascii="Arial"/>
                                <w:b/>
                                <w:spacing w:val="-4"/>
                                <w:sz w:val="20"/>
                              </w:rPr>
                              <w:t xml:space="preserve"> </w:t>
                            </w:r>
                            <w:r>
                              <w:rPr>
                                <w:rFonts w:ascii="Arial"/>
                                <w:b/>
                                <w:sz w:val="20"/>
                              </w:rPr>
                              <w:t>Ltd,</w:t>
                            </w:r>
                            <w:r>
                              <w:rPr>
                                <w:rFonts w:ascii="Arial"/>
                                <w:b/>
                                <w:spacing w:val="-5"/>
                                <w:sz w:val="20"/>
                              </w:rPr>
                              <w:t xml:space="preserve"> </w:t>
                            </w:r>
                            <w:r>
                              <w:rPr>
                                <w:rFonts w:ascii="Arial"/>
                                <w:b/>
                                <w:sz w:val="20"/>
                              </w:rPr>
                              <w:t>Megawatt</w:t>
                            </w:r>
                            <w:r>
                              <w:rPr>
                                <w:rFonts w:ascii="Arial"/>
                                <w:b/>
                                <w:spacing w:val="-52"/>
                                <w:sz w:val="20"/>
                              </w:rPr>
                              <w:t xml:space="preserve"> </w:t>
                            </w:r>
                            <w:r>
                              <w:rPr>
                                <w:rFonts w:ascii="Arial"/>
                                <w:b/>
                                <w:sz w:val="20"/>
                              </w:rPr>
                              <w:t>Park, Maxwell Drive, Sandton,</w:t>
                            </w:r>
                            <w:r>
                              <w:rPr>
                                <w:rFonts w:ascii="Arial"/>
                                <w:b/>
                                <w:spacing w:val="1"/>
                                <w:sz w:val="20"/>
                              </w:rPr>
                              <w:t xml:space="preserve"> </w:t>
                            </w:r>
                            <w:r>
                              <w:rPr>
                                <w:rFonts w:ascii="Arial"/>
                                <w:b/>
                                <w:sz w:val="20"/>
                              </w:rPr>
                              <w:t>Johannesburg, 2199</w:t>
                            </w:r>
                          </w:p>
                        </w:tc>
                      </w:tr>
                      <w:tr w:rsidR="00782311" w14:paraId="7FC4BFB9" w14:textId="77777777">
                        <w:trPr>
                          <w:trHeight w:val="813"/>
                        </w:trPr>
                        <w:tc>
                          <w:tcPr>
                            <w:tcW w:w="1280" w:type="dxa"/>
                          </w:tcPr>
                          <w:p w14:paraId="3D4A3AE6" w14:textId="77777777" w:rsidR="00782311" w:rsidRDefault="00782311">
                            <w:pPr>
                              <w:pStyle w:val="TableParagraph"/>
                              <w:ind w:left="200" w:right="188"/>
                              <w:rPr>
                                <w:sz w:val="20"/>
                              </w:rPr>
                            </w:pPr>
                            <w:r>
                              <w:rPr>
                                <w:sz w:val="20"/>
                              </w:rPr>
                              <w:t>Name &amp;</w:t>
                            </w:r>
                            <w:r>
                              <w:rPr>
                                <w:spacing w:val="1"/>
                                <w:sz w:val="20"/>
                              </w:rPr>
                              <w:t xml:space="preserve"> </w:t>
                            </w:r>
                            <w:r>
                              <w:rPr>
                                <w:sz w:val="20"/>
                              </w:rPr>
                              <w:t>signature</w:t>
                            </w:r>
                            <w:r>
                              <w:rPr>
                                <w:spacing w:val="1"/>
                                <w:sz w:val="20"/>
                              </w:rPr>
                              <w:t xml:space="preserve"> </w:t>
                            </w:r>
                            <w:r>
                              <w:rPr>
                                <w:spacing w:val="-1"/>
                                <w:sz w:val="20"/>
                              </w:rPr>
                              <w:t>of</w:t>
                            </w:r>
                            <w:r>
                              <w:rPr>
                                <w:spacing w:val="-9"/>
                                <w:sz w:val="20"/>
                              </w:rPr>
                              <w:t xml:space="preserve"> </w:t>
                            </w:r>
                            <w:r>
                              <w:rPr>
                                <w:spacing w:val="-1"/>
                                <w:sz w:val="20"/>
                              </w:rPr>
                              <w:t>witness</w:t>
                            </w:r>
                          </w:p>
                        </w:tc>
                        <w:tc>
                          <w:tcPr>
                            <w:tcW w:w="4140" w:type="dxa"/>
                            <w:tcBorders>
                              <w:top w:val="dotted" w:sz="4" w:space="0" w:color="000000"/>
                            </w:tcBorders>
                          </w:tcPr>
                          <w:p w14:paraId="63C2626B" w14:textId="77777777" w:rsidR="00782311" w:rsidRDefault="00782311">
                            <w:pPr>
                              <w:pStyle w:val="TableParagraph"/>
                              <w:rPr>
                                <w:rFonts w:ascii="Times New Roman"/>
                                <w:sz w:val="18"/>
                              </w:rPr>
                            </w:pPr>
                          </w:p>
                        </w:tc>
                        <w:tc>
                          <w:tcPr>
                            <w:tcW w:w="360" w:type="dxa"/>
                          </w:tcPr>
                          <w:p w14:paraId="33468D0C" w14:textId="77777777" w:rsidR="00782311" w:rsidRDefault="00782311">
                            <w:pPr>
                              <w:pStyle w:val="TableParagraph"/>
                              <w:rPr>
                                <w:rFonts w:ascii="Times New Roman"/>
                                <w:sz w:val="18"/>
                              </w:rPr>
                            </w:pPr>
                          </w:p>
                        </w:tc>
                        <w:tc>
                          <w:tcPr>
                            <w:tcW w:w="4140" w:type="dxa"/>
                            <w:tcBorders>
                              <w:top w:val="dotted" w:sz="4" w:space="0" w:color="000000"/>
                            </w:tcBorders>
                          </w:tcPr>
                          <w:p w14:paraId="349DC799" w14:textId="77777777" w:rsidR="00782311" w:rsidRDefault="00782311">
                            <w:pPr>
                              <w:pStyle w:val="TableParagraph"/>
                            </w:pPr>
                          </w:p>
                          <w:p w14:paraId="23FF01F0" w14:textId="77777777" w:rsidR="00782311" w:rsidRDefault="00782311">
                            <w:pPr>
                              <w:pStyle w:val="TableParagraph"/>
                              <w:rPr>
                                <w:sz w:val="18"/>
                              </w:rPr>
                            </w:pPr>
                          </w:p>
                          <w:p w14:paraId="08FA275D" w14:textId="77777777" w:rsidR="00782311" w:rsidRDefault="00782311">
                            <w:pPr>
                              <w:pStyle w:val="TableParagraph"/>
                              <w:tabs>
                                <w:tab w:val="left" w:pos="4191"/>
                              </w:tabs>
                              <w:spacing w:before="1"/>
                              <w:ind w:left="1" w:right="-58"/>
                              <w:rPr>
                                <w:sz w:val="20"/>
                              </w:rPr>
                            </w:pPr>
                            <w:r>
                              <w:rPr>
                                <w:w w:val="99"/>
                                <w:sz w:val="20"/>
                                <w:u w:val="dotted"/>
                              </w:rPr>
                              <w:t xml:space="preserve"> </w:t>
                            </w:r>
                            <w:r>
                              <w:rPr>
                                <w:sz w:val="20"/>
                                <w:u w:val="dotted"/>
                              </w:rPr>
                              <w:tab/>
                            </w:r>
                          </w:p>
                        </w:tc>
                      </w:tr>
                      <w:tr w:rsidR="00782311" w14:paraId="05136930" w14:textId="77777777">
                        <w:trPr>
                          <w:trHeight w:val="345"/>
                        </w:trPr>
                        <w:tc>
                          <w:tcPr>
                            <w:tcW w:w="1280" w:type="dxa"/>
                          </w:tcPr>
                          <w:p w14:paraId="39FC0B1A" w14:textId="77777777" w:rsidR="00782311" w:rsidRDefault="00782311">
                            <w:pPr>
                              <w:pStyle w:val="TableParagraph"/>
                              <w:spacing w:before="115" w:line="210" w:lineRule="exact"/>
                              <w:ind w:left="200"/>
                              <w:rPr>
                                <w:sz w:val="20"/>
                              </w:rPr>
                            </w:pPr>
                            <w:r>
                              <w:rPr>
                                <w:sz w:val="20"/>
                              </w:rPr>
                              <w:t>Date</w:t>
                            </w:r>
                          </w:p>
                        </w:tc>
                        <w:tc>
                          <w:tcPr>
                            <w:tcW w:w="4140" w:type="dxa"/>
                          </w:tcPr>
                          <w:p w14:paraId="1542B7B2" w14:textId="77777777" w:rsidR="00782311" w:rsidRDefault="00782311">
                            <w:pPr>
                              <w:pStyle w:val="TableParagraph"/>
                              <w:rPr>
                                <w:rFonts w:ascii="Times New Roman"/>
                                <w:sz w:val="18"/>
                              </w:rPr>
                            </w:pPr>
                          </w:p>
                        </w:tc>
                        <w:tc>
                          <w:tcPr>
                            <w:tcW w:w="360" w:type="dxa"/>
                          </w:tcPr>
                          <w:p w14:paraId="3B8DD393" w14:textId="77777777" w:rsidR="00782311" w:rsidRDefault="00782311">
                            <w:pPr>
                              <w:pStyle w:val="TableParagraph"/>
                              <w:spacing w:before="115" w:line="210" w:lineRule="exact"/>
                              <w:ind w:left="-4154"/>
                              <w:rPr>
                                <w:sz w:val="20"/>
                              </w:rPr>
                            </w:pPr>
                            <w:r>
                              <w:rPr>
                                <w:w w:val="99"/>
                                <w:sz w:val="20"/>
                                <w:u w:val="dotted"/>
                              </w:rPr>
                              <w:t xml:space="preserve"> </w:t>
                            </w:r>
                            <w:r>
                              <w:rPr>
                                <w:sz w:val="20"/>
                                <w:u w:val="dotted"/>
                              </w:rPr>
                              <w:t xml:space="preserve">                                                                          </w:t>
                            </w:r>
                            <w:r>
                              <w:rPr>
                                <w:spacing w:val="-19"/>
                                <w:sz w:val="20"/>
                                <w:u w:val="dotted"/>
                              </w:rPr>
                              <w:t xml:space="preserve"> </w:t>
                            </w:r>
                          </w:p>
                        </w:tc>
                        <w:tc>
                          <w:tcPr>
                            <w:tcW w:w="4140" w:type="dxa"/>
                          </w:tcPr>
                          <w:p w14:paraId="4AFA72D0" w14:textId="77777777" w:rsidR="00782311" w:rsidRDefault="00782311">
                            <w:pPr>
                              <w:pStyle w:val="TableParagraph"/>
                              <w:tabs>
                                <w:tab w:val="left" w:pos="4191"/>
                              </w:tabs>
                              <w:spacing w:before="115" w:line="210" w:lineRule="exact"/>
                              <w:ind w:left="-13" w:right="-58"/>
                              <w:rPr>
                                <w:sz w:val="20"/>
                              </w:rPr>
                            </w:pPr>
                            <w:r>
                              <w:rPr>
                                <w:w w:val="99"/>
                                <w:sz w:val="20"/>
                                <w:u w:val="dotted"/>
                              </w:rPr>
                              <w:t xml:space="preserve"> </w:t>
                            </w:r>
                            <w:r>
                              <w:rPr>
                                <w:sz w:val="20"/>
                                <w:u w:val="dotted"/>
                              </w:rPr>
                              <w:tab/>
                            </w:r>
                          </w:p>
                        </w:tc>
                      </w:tr>
                    </w:tbl>
                    <w:p w14:paraId="54B6FED3" w14:textId="77777777" w:rsidR="00782311" w:rsidRDefault="00782311">
                      <w:pPr>
                        <w:pStyle w:val="BodyText"/>
                      </w:pPr>
                    </w:p>
                  </w:txbxContent>
                </v:textbox>
                <w10:wrap anchorx="page"/>
              </v:shape>
            </w:pict>
          </mc:Fallback>
        </mc:AlternateContent>
      </w:r>
      <w:r w:rsidR="008374FF">
        <w:rPr>
          <w:w w:val="99"/>
          <w:u w:val="dotted"/>
        </w:rPr>
        <w:t xml:space="preserve"> </w:t>
      </w:r>
      <w:r w:rsidR="008374FF">
        <w:rPr>
          <w:u w:val="dotted"/>
        </w:rPr>
        <w:tab/>
      </w:r>
    </w:p>
    <w:p w14:paraId="57D24778" w14:textId="77777777" w:rsidR="00BD6FC9" w:rsidRDefault="00BD6FC9">
      <w:pPr>
        <w:sectPr w:rsidR="00BD6FC9">
          <w:pgSz w:w="11910" w:h="16840"/>
          <w:pgMar w:top="1320" w:right="800" w:bottom="900" w:left="540" w:header="726" w:footer="706" w:gutter="0"/>
          <w:cols w:space="720"/>
        </w:sectPr>
      </w:pPr>
    </w:p>
    <w:p w14:paraId="390C9FAF" w14:textId="77777777" w:rsidR="00BD6FC9" w:rsidRDefault="00BD6FC9">
      <w:pPr>
        <w:pStyle w:val="BodyText"/>
        <w:spacing w:before="2"/>
        <w:rPr>
          <w:sz w:val="12"/>
        </w:rPr>
      </w:pPr>
    </w:p>
    <w:p w14:paraId="3456D54A" w14:textId="77777777" w:rsidR="00BD6FC9" w:rsidRDefault="0038367A">
      <w:pPr>
        <w:pStyle w:val="BodyText"/>
        <w:ind w:left="450"/>
      </w:pPr>
      <w:r>
        <w:rPr>
          <w:noProof/>
          <w:lang w:val="en-ZA" w:eastAsia="en-ZA"/>
        </w:rPr>
        <mc:AlternateContent>
          <mc:Choice Requires="wps">
            <w:drawing>
              <wp:inline distT="0" distB="0" distL="0" distR="0" wp14:anchorId="6C54E21B" wp14:editId="0F7307D1">
                <wp:extent cx="6229985" cy="455930"/>
                <wp:effectExtent l="9525" t="12700" r="8890" b="7620"/>
                <wp:docPr id="14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455930"/>
                        </a:xfrm>
                        <a:prstGeom prst="rect">
                          <a:avLst/>
                        </a:prstGeom>
                        <a:solidFill>
                          <a:srgbClr val="CCCCCC"/>
                        </a:solidFill>
                        <a:ln w="9144">
                          <a:solidFill>
                            <a:srgbClr val="000000"/>
                          </a:solidFill>
                          <a:prstDash val="solid"/>
                          <a:miter lim="800000"/>
                          <a:headEnd/>
                          <a:tailEnd/>
                        </a:ln>
                      </wps:spPr>
                      <wps:txbx>
                        <w:txbxContent>
                          <w:p w14:paraId="32BDDFC9" w14:textId="77777777" w:rsidR="00782311" w:rsidRDefault="00782311">
                            <w:pPr>
                              <w:spacing w:before="99"/>
                              <w:ind w:left="127"/>
                              <w:rPr>
                                <w:sz w:val="44"/>
                              </w:rPr>
                            </w:pPr>
                            <w:r>
                              <w:rPr>
                                <w:sz w:val="44"/>
                              </w:rPr>
                              <w:t>C1.2</w:t>
                            </w:r>
                            <w:r>
                              <w:rPr>
                                <w:spacing w:val="-2"/>
                                <w:sz w:val="44"/>
                              </w:rPr>
                              <w:t xml:space="preserve"> </w:t>
                            </w:r>
                            <w:r>
                              <w:rPr>
                                <w:sz w:val="44"/>
                              </w:rPr>
                              <w:t>SC3 Contract</w:t>
                            </w:r>
                            <w:r>
                              <w:rPr>
                                <w:spacing w:val="-1"/>
                                <w:sz w:val="44"/>
                              </w:rPr>
                              <w:t xml:space="preserve"> </w:t>
                            </w:r>
                            <w:r>
                              <w:rPr>
                                <w:sz w:val="44"/>
                              </w:rPr>
                              <w:t>Data</w:t>
                            </w:r>
                          </w:p>
                        </w:txbxContent>
                      </wps:txbx>
                      <wps:bodyPr rot="0" vert="horz" wrap="square" lIns="0" tIns="0" rIns="0" bIns="0" anchor="t" anchorCtr="0" upright="1">
                        <a:noAutofit/>
                      </wps:bodyPr>
                    </wps:wsp>
                  </a:graphicData>
                </a:graphic>
              </wp:inline>
            </w:drawing>
          </mc:Choice>
          <mc:Fallback>
            <w:pict>
              <v:shape w14:anchorId="6C54E21B" id="Text Box 68" o:spid="_x0000_s1033" type="#_x0000_t202" style="width:490.55pt;height: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" fillcolor="#ccc" strokeweight=".72pt">
                <v:textbox inset="0,0,0,0">
                  <w:txbxContent>
                    <w:p w14:paraId="32BDDFC9" w14:textId="77777777" w:rsidR="00782311" w:rsidRDefault="00782311">
                      <w:pPr>
                        <w:spacing w:before="99"/>
                        <w:ind w:left="127"/>
                        <w:rPr>
                          <w:sz w:val="44"/>
                        </w:rPr>
                      </w:pPr>
                      <w:r>
                        <w:rPr>
                          <w:sz w:val="44"/>
                        </w:rPr>
                        <w:t>C1.2</w:t>
                      </w:r>
                      <w:r>
                        <w:rPr>
                          <w:spacing w:val="-2"/>
                          <w:sz w:val="44"/>
                        </w:rPr>
                        <w:t xml:space="preserve"> </w:t>
                      </w:r>
                      <w:r>
                        <w:rPr>
                          <w:sz w:val="44"/>
                        </w:rPr>
                        <w:t>SC3 Contract</w:t>
                      </w:r>
                      <w:r>
                        <w:rPr>
                          <w:spacing w:val="-1"/>
                          <w:sz w:val="44"/>
                        </w:rPr>
                        <w:t xml:space="preserve"> </w:t>
                      </w:r>
                      <w:r>
                        <w:rPr>
                          <w:sz w:val="44"/>
                        </w:rPr>
                        <w:t>Data</w:t>
                      </w:r>
                    </w:p>
                  </w:txbxContent>
                </v:textbox>
                <w10:anchorlock/>
              </v:shape>
            </w:pict>
          </mc:Fallback>
        </mc:AlternateContent>
      </w:r>
    </w:p>
    <w:p w14:paraId="02415420" w14:textId="77777777" w:rsidR="00BD6FC9" w:rsidRDefault="00BD6FC9">
      <w:pPr>
        <w:pStyle w:val="BodyText"/>
        <w:spacing w:before="3"/>
        <w:rPr>
          <w:sz w:val="10"/>
        </w:rPr>
      </w:pPr>
    </w:p>
    <w:p w14:paraId="1F44F3BE" w14:textId="77777777" w:rsidR="00BD6FC9" w:rsidRDefault="008374FF">
      <w:pPr>
        <w:spacing w:before="91"/>
        <w:ind w:left="592"/>
        <w:rPr>
          <w:rFonts w:ascii="Arial"/>
          <w:b/>
          <w:i/>
          <w:sz w:val="26"/>
        </w:rPr>
      </w:pPr>
      <w:r>
        <w:rPr>
          <w:rFonts w:ascii="Arial"/>
          <w:b/>
          <w:sz w:val="26"/>
        </w:rPr>
        <w:t>Part</w:t>
      </w:r>
      <w:r>
        <w:rPr>
          <w:rFonts w:ascii="Arial"/>
          <w:b/>
          <w:spacing w:val="-3"/>
          <w:sz w:val="26"/>
        </w:rPr>
        <w:t xml:space="preserve"> </w:t>
      </w:r>
      <w:r>
        <w:rPr>
          <w:rFonts w:ascii="Arial"/>
          <w:b/>
          <w:sz w:val="26"/>
        </w:rPr>
        <w:t>one</w:t>
      </w:r>
      <w:r>
        <w:rPr>
          <w:rFonts w:ascii="Arial"/>
          <w:b/>
          <w:spacing w:val="1"/>
          <w:sz w:val="26"/>
        </w:rPr>
        <w:t xml:space="preserve"> </w:t>
      </w:r>
      <w:r>
        <w:rPr>
          <w:rFonts w:ascii="Arial"/>
          <w:b/>
          <w:sz w:val="26"/>
        </w:rPr>
        <w:t>-</w:t>
      </w:r>
      <w:r>
        <w:rPr>
          <w:rFonts w:ascii="Arial"/>
          <w:b/>
          <w:spacing w:val="-2"/>
          <w:sz w:val="26"/>
        </w:rPr>
        <w:t xml:space="preserve"> </w:t>
      </w:r>
      <w:r>
        <w:rPr>
          <w:rFonts w:ascii="Arial"/>
          <w:b/>
          <w:sz w:val="26"/>
        </w:rPr>
        <w:t>Data</w:t>
      </w:r>
      <w:r>
        <w:rPr>
          <w:rFonts w:ascii="Arial"/>
          <w:b/>
          <w:spacing w:val="-3"/>
          <w:sz w:val="26"/>
        </w:rPr>
        <w:t xml:space="preserve"> </w:t>
      </w:r>
      <w:r>
        <w:rPr>
          <w:rFonts w:ascii="Arial"/>
          <w:b/>
          <w:sz w:val="26"/>
        </w:rPr>
        <w:t>provided</w:t>
      </w:r>
      <w:r>
        <w:rPr>
          <w:rFonts w:ascii="Arial"/>
          <w:b/>
          <w:spacing w:val="-2"/>
          <w:sz w:val="26"/>
        </w:rPr>
        <w:t xml:space="preserve"> </w:t>
      </w:r>
      <w:r>
        <w:rPr>
          <w:rFonts w:ascii="Arial"/>
          <w:b/>
          <w:sz w:val="26"/>
        </w:rPr>
        <w:t>by</w:t>
      </w:r>
      <w:r>
        <w:rPr>
          <w:rFonts w:ascii="Arial"/>
          <w:b/>
          <w:spacing w:val="-2"/>
          <w:sz w:val="26"/>
        </w:rPr>
        <w:t xml:space="preserve"> </w:t>
      </w:r>
      <w:r>
        <w:rPr>
          <w:rFonts w:ascii="Arial"/>
          <w:b/>
          <w:sz w:val="26"/>
        </w:rPr>
        <w:t>the</w:t>
      </w:r>
      <w:r>
        <w:rPr>
          <w:rFonts w:ascii="Arial"/>
          <w:b/>
          <w:spacing w:val="-1"/>
          <w:sz w:val="26"/>
        </w:rPr>
        <w:t xml:space="preserve"> </w:t>
      </w:r>
      <w:r>
        <w:rPr>
          <w:rFonts w:ascii="Arial"/>
          <w:b/>
          <w:i/>
          <w:sz w:val="26"/>
        </w:rPr>
        <w:t>Purchaser</w:t>
      </w:r>
    </w:p>
    <w:p w14:paraId="334788A2" w14:textId="77777777" w:rsidR="00BD6FC9" w:rsidRDefault="008374FF">
      <w:pPr>
        <w:pStyle w:val="Heading4"/>
        <w:spacing w:before="230"/>
      </w:pPr>
      <w:r>
        <w:t>[Instructions</w:t>
      </w:r>
      <w:r>
        <w:rPr>
          <w:spacing w:val="-3"/>
        </w:rPr>
        <w:t xml:space="preserve"> </w:t>
      </w:r>
      <w:r>
        <w:t>to</w:t>
      </w:r>
      <w:r>
        <w:rPr>
          <w:spacing w:val="-2"/>
        </w:rPr>
        <w:t xml:space="preserve"> </w:t>
      </w:r>
      <w:r>
        <w:t>the</w:t>
      </w:r>
      <w:r>
        <w:rPr>
          <w:spacing w:val="-2"/>
        </w:rPr>
        <w:t xml:space="preserve"> </w:t>
      </w:r>
      <w:r>
        <w:t>contract</w:t>
      </w:r>
      <w:r>
        <w:rPr>
          <w:spacing w:val="-2"/>
        </w:rPr>
        <w:t xml:space="preserve"> </w:t>
      </w:r>
      <w:r>
        <w:t>compiler:</w:t>
      </w:r>
      <w:r>
        <w:rPr>
          <w:spacing w:val="52"/>
        </w:rPr>
        <w:t xml:space="preserve"> </w:t>
      </w:r>
      <w:r>
        <w:t>(delete</w:t>
      </w:r>
      <w:r>
        <w:rPr>
          <w:spacing w:val="-3"/>
        </w:rPr>
        <w:t xml:space="preserve"> </w:t>
      </w:r>
      <w:r>
        <w:t>these</w:t>
      </w:r>
      <w:r>
        <w:rPr>
          <w:spacing w:val="4"/>
        </w:rPr>
        <w:t xml:space="preserve"> </w:t>
      </w:r>
      <w:r>
        <w:t>two</w:t>
      </w:r>
      <w:r>
        <w:rPr>
          <w:spacing w:val="-2"/>
        </w:rPr>
        <w:t xml:space="preserve"> </w:t>
      </w:r>
      <w:r>
        <w:t>notes</w:t>
      </w:r>
      <w:r>
        <w:rPr>
          <w:spacing w:val="-3"/>
        </w:rPr>
        <w:t xml:space="preserve"> </w:t>
      </w:r>
      <w:r>
        <w:t>in</w:t>
      </w:r>
      <w:r>
        <w:rPr>
          <w:spacing w:val="-2"/>
        </w:rPr>
        <w:t xml:space="preserve"> </w:t>
      </w:r>
      <w:r>
        <w:t>the</w:t>
      </w:r>
      <w:r>
        <w:rPr>
          <w:spacing w:val="-3"/>
        </w:rPr>
        <w:t xml:space="preserve"> </w:t>
      </w:r>
      <w:r>
        <w:t>final</w:t>
      </w:r>
      <w:r>
        <w:rPr>
          <w:spacing w:val="-3"/>
        </w:rPr>
        <w:t xml:space="preserve"> </w:t>
      </w:r>
      <w:r>
        <w:t>draft of</w:t>
      </w:r>
      <w:r>
        <w:rPr>
          <w:spacing w:val="-1"/>
        </w:rPr>
        <w:t xml:space="preserve"> </w:t>
      </w:r>
      <w:r>
        <w:t>a</w:t>
      </w:r>
      <w:r>
        <w:rPr>
          <w:spacing w:val="-3"/>
        </w:rPr>
        <w:t xml:space="preserve"> </w:t>
      </w:r>
      <w:r>
        <w:t>contract)</w:t>
      </w:r>
    </w:p>
    <w:p w14:paraId="5A5179B4" w14:textId="77777777" w:rsidR="00BD6FC9" w:rsidRDefault="00BD6FC9">
      <w:pPr>
        <w:pStyle w:val="BodyText"/>
        <w:rPr>
          <w:rFonts w:ascii="Arial"/>
          <w:b/>
        </w:rPr>
      </w:pPr>
    </w:p>
    <w:p w14:paraId="02B6D9D8" w14:textId="77777777" w:rsidR="00BD6FC9" w:rsidRDefault="008374FF">
      <w:pPr>
        <w:pStyle w:val="ListParagraph"/>
        <w:numPr>
          <w:ilvl w:val="0"/>
          <w:numId w:val="17"/>
        </w:numPr>
        <w:tabs>
          <w:tab w:val="left" w:pos="1314"/>
        </w:tabs>
        <w:spacing w:before="1"/>
        <w:ind w:right="435"/>
        <w:rPr>
          <w:sz w:val="20"/>
        </w:rPr>
      </w:pPr>
      <w:r>
        <w:rPr>
          <w:sz w:val="20"/>
        </w:rPr>
        <w:t>Please read the relevant clauses in the conditions of contract before you enter data.</w:t>
      </w:r>
      <w:r>
        <w:rPr>
          <w:spacing w:val="1"/>
          <w:sz w:val="20"/>
        </w:rPr>
        <w:t xml:space="preserve"> </w:t>
      </w:r>
      <w:r>
        <w:rPr>
          <w:sz w:val="20"/>
        </w:rPr>
        <w:t>The number of</w:t>
      </w:r>
      <w:r>
        <w:rPr>
          <w:spacing w:val="-53"/>
          <w:sz w:val="20"/>
        </w:rPr>
        <w:t xml:space="preserve"> </w:t>
      </w:r>
      <w:r>
        <w:rPr>
          <w:sz w:val="20"/>
        </w:rPr>
        <w:t xml:space="preserve">the clause which requires the data is shown in the </w:t>
      </w:r>
      <w:proofErr w:type="gramStart"/>
      <w:r>
        <w:rPr>
          <w:sz w:val="20"/>
        </w:rPr>
        <w:t>left hand</w:t>
      </w:r>
      <w:proofErr w:type="gramEnd"/>
      <w:r>
        <w:rPr>
          <w:sz w:val="20"/>
        </w:rPr>
        <w:t xml:space="preserve"> column for each statement however</w:t>
      </w:r>
      <w:r>
        <w:rPr>
          <w:spacing w:val="1"/>
          <w:sz w:val="20"/>
        </w:rPr>
        <w:t xml:space="preserve"> </w:t>
      </w:r>
      <w:r>
        <w:rPr>
          <w:sz w:val="20"/>
        </w:rPr>
        <w:t>other</w:t>
      </w:r>
      <w:r>
        <w:rPr>
          <w:spacing w:val="-2"/>
          <w:sz w:val="20"/>
        </w:rPr>
        <w:t xml:space="preserve"> </w:t>
      </w:r>
      <w:r>
        <w:rPr>
          <w:sz w:val="20"/>
        </w:rPr>
        <w:t>clauses may also</w:t>
      </w:r>
      <w:r>
        <w:rPr>
          <w:spacing w:val="1"/>
          <w:sz w:val="20"/>
        </w:rPr>
        <w:t xml:space="preserve"> </w:t>
      </w:r>
      <w:r>
        <w:rPr>
          <w:sz w:val="20"/>
        </w:rPr>
        <w:t>use</w:t>
      </w:r>
      <w:r>
        <w:rPr>
          <w:spacing w:val="1"/>
          <w:sz w:val="20"/>
        </w:rPr>
        <w:t xml:space="preserve"> </w:t>
      </w:r>
      <w:r>
        <w:rPr>
          <w:sz w:val="20"/>
        </w:rPr>
        <w:t>the</w:t>
      </w:r>
      <w:r>
        <w:rPr>
          <w:spacing w:val="-1"/>
          <w:sz w:val="20"/>
        </w:rPr>
        <w:t xml:space="preserve"> </w:t>
      </w:r>
      <w:r>
        <w:rPr>
          <w:sz w:val="20"/>
        </w:rPr>
        <w:t>same</w:t>
      </w:r>
      <w:r>
        <w:rPr>
          <w:spacing w:val="-1"/>
          <w:sz w:val="20"/>
        </w:rPr>
        <w:t xml:space="preserve"> </w:t>
      </w:r>
      <w:r>
        <w:rPr>
          <w:sz w:val="20"/>
        </w:rPr>
        <w:t>data.</w:t>
      </w:r>
    </w:p>
    <w:p w14:paraId="3BCFD2B7" w14:textId="77777777" w:rsidR="00BD6FC9" w:rsidRDefault="00BD6FC9">
      <w:pPr>
        <w:pStyle w:val="BodyText"/>
        <w:spacing w:before="10"/>
        <w:rPr>
          <w:sz w:val="19"/>
        </w:rPr>
      </w:pPr>
    </w:p>
    <w:p w14:paraId="2ED38682" w14:textId="77777777" w:rsidR="00BD6FC9" w:rsidRDefault="008374FF">
      <w:pPr>
        <w:pStyle w:val="ListParagraph"/>
        <w:numPr>
          <w:ilvl w:val="0"/>
          <w:numId w:val="17"/>
        </w:numPr>
        <w:tabs>
          <w:tab w:val="left" w:pos="1314"/>
        </w:tabs>
        <w:ind w:right="428"/>
        <w:rPr>
          <w:sz w:val="20"/>
        </w:rPr>
      </w:pPr>
      <w:r>
        <w:rPr>
          <w:sz w:val="20"/>
        </w:rPr>
        <w:t>Some SC3 options are always selected by Eskom Holdings SOC Ltd.</w:t>
      </w:r>
      <w:r>
        <w:rPr>
          <w:spacing w:val="1"/>
          <w:sz w:val="20"/>
        </w:rPr>
        <w:t xml:space="preserve"> </w:t>
      </w:r>
      <w:r>
        <w:rPr>
          <w:sz w:val="20"/>
        </w:rPr>
        <w:t>The remaining SC3 options</w:t>
      </w:r>
      <w:r>
        <w:rPr>
          <w:spacing w:val="1"/>
          <w:sz w:val="20"/>
        </w:rPr>
        <w:t xml:space="preserve"> </w:t>
      </w:r>
      <w:r>
        <w:rPr>
          <w:sz w:val="20"/>
        </w:rPr>
        <w:t xml:space="preserve">are identified by shading in the </w:t>
      </w:r>
      <w:proofErr w:type="gramStart"/>
      <w:r>
        <w:rPr>
          <w:sz w:val="20"/>
        </w:rPr>
        <w:t>left hand</w:t>
      </w:r>
      <w:proofErr w:type="gramEnd"/>
      <w:r>
        <w:rPr>
          <w:sz w:val="20"/>
        </w:rPr>
        <w:t xml:space="preserve"> column.</w:t>
      </w:r>
      <w:r>
        <w:rPr>
          <w:spacing w:val="1"/>
          <w:sz w:val="20"/>
        </w:rPr>
        <w:t xml:space="preserve"> </w:t>
      </w:r>
      <w:proofErr w:type="gramStart"/>
      <w:r>
        <w:rPr>
          <w:sz w:val="20"/>
        </w:rPr>
        <w:t>In the event that</w:t>
      </w:r>
      <w:proofErr w:type="gramEnd"/>
      <w:r>
        <w:rPr>
          <w:sz w:val="20"/>
        </w:rPr>
        <w:t xml:space="preserve"> the option is not required select</w:t>
      </w:r>
      <w:r>
        <w:rPr>
          <w:spacing w:val="1"/>
          <w:sz w:val="20"/>
        </w:rPr>
        <w:t xml:space="preserve"> </w:t>
      </w:r>
      <w:r>
        <w:rPr>
          <w:sz w:val="20"/>
        </w:rPr>
        <w:t>and delete the whole row.</w:t>
      </w:r>
      <w:r>
        <w:rPr>
          <w:spacing w:val="1"/>
          <w:sz w:val="20"/>
        </w:rPr>
        <w:t xml:space="preserve"> </w:t>
      </w:r>
      <w:r>
        <w:rPr>
          <w:sz w:val="20"/>
        </w:rPr>
        <w:t>Where the following symbol is used “</w:t>
      </w:r>
      <w:r>
        <w:rPr>
          <w:rFonts w:ascii="Arial" w:hAnsi="Arial"/>
          <w:b/>
          <w:sz w:val="20"/>
          <w:shd w:val="clear" w:color="auto" w:fill="C0C0C0"/>
        </w:rPr>
        <w:t>[●]</w:t>
      </w:r>
      <w:r>
        <w:rPr>
          <w:rFonts w:ascii="Arial" w:hAnsi="Arial"/>
          <w:b/>
          <w:sz w:val="20"/>
        </w:rPr>
        <w:t xml:space="preserve">” - </w:t>
      </w:r>
      <w:r>
        <w:rPr>
          <w:sz w:val="20"/>
        </w:rPr>
        <w:t>data is required to be inserted</w:t>
      </w:r>
      <w:r>
        <w:rPr>
          <w:spacing w:val="-53"/>
          <w:sz w:val="20"/>
        </w:rPr>
        <w:t xml:space="preserve"> </w:t>
      </w:r>
      <w:r>
        <w:rPr>
          <w:sz w:val="20"/>
        </w:rPr>
        <w:t>relevant to</w:t>
      </w:r>
      <w:r>
        <w:rPr>
          <w:spacing w:val="-1"/>
          <w:sz w:val="20"/>
        </w:rPr>
        <w:t xml:space="preserve"> </w:t>
      </w:r>
      <w:r>
        <w:rPr>
          <w:sz w:val="20"/>
        </w:rPr>
        <w:t>the</w:t>
      </w:r>
      <w:r>
        <w:rPr>
          <w:spacing w:val="-1"/>
          <w:sz w:val="20"/>
        </w:rPr>
        <w:t xml:space="preserve"> </w:t>
      </w:r>
      <w:r>
        <w:rPr>
          <w:sz w:val="20"/>
        </w:rPr>
        <w:t>specific option</w:t>
      </w:r>
      <w:r>
        <w:rPr>
          <w:spacing w:val="-1"/>
          <w:sz w:val="20"/>
        </w:rPr>
        <w:t xml:space="preserve"> </w:t>
      </w:r>
      <w:r>
        <w:rPr>
          <w:sz w:val="20"/>
        </w:rPr>
        <w:t>selected.]</w:t>
      </w:r>
    </w:p>
    <w:p w14:paraId="03DBF369" w14:textId="77777777" w:rsidR="00BD6FC9" w:rsidRDefault="00BD6FC9">
      <w:pPr>
        <w:pStyle w:val="BodyText"/>
      </w:pPr>
    </w:p>
    <w:p w14:paraId="2815AFE1" w14:textId="77777777" w:rsidR="00BD6FC9" w:rsidRDefault="008374FF">
      <w:pPr>
        <w:pStyle w:val="BodyText"/>
        <w:spacing w:before="1"/>
        <w:ind w:left="592"/>
      </w:pPr>
      <w:r>
        <w:t>Completion</w:t>
      </w:r>
      <w:r>
        <w:rPr>
          <w:spacing w:val="-3"/>
        </w:rPr>
        <w:t xml:space="preserve"> </w:t>
      </w:r>
      <w:r>
        <w:t>of this data</w:t>
      </w:r>
      <w:r>
        <w:rPr>
          <w:spacing w:val="-1"/>
        </w:rPr>
        <w:t xml:space="preserve"> </w:t>
      </w:r>
      <w:r>
        <w:t>in</w:t>
      </w:r>
      <w:r>
        <w:rPr>
          <w:spacing w:val="-1"/>
        </w:rPr>
        <w:t xml:space="preserve"> </w:t>
      </w:r>
      <w:r>
        <w:t>full,</w:t>
      </w:r>
      <w:r>
        <w:rPr>
          <w:spacing w:val="-2"/>
        </w:rPr>
        <w:t xml:space="preserve"> </w:t>
      </w:r>
      <w:r>
        <w:t>according</w:t>
      </w:r>
      <w:r>
        <w:rPr>
          <w:spacing w:val="-3"/>
        </w:rPr>
        <w:t xml:space="preserve"> </w:t>
      </w:r>
      <w:r>
        <w:t>to</w:t>
      </w:r>
      <w:r>
        <w:rPr>
          <w:spacing w:val="-2"/>
        </w:rPr>
        <w:t xml:space="preserve"> </w:t>
      </w:r>
      <w:r>
        <w:t>the</w:t>
      </w:r>
      <w:r>
        <w:rPr>
          <w:spacing w:val="-3"/>
        </w:rPr>
        <w:t xml:space="preserve"> </w:t>
      </w:r>
      <w:r>
        <w:t>Options</w:t>
      </w:r>
      <w:r>
        <w:rPr>
          <w:spacing w:val="-2"/>
        </w:rPr>
        <w:t xml:space="preserve"> </w:t>
      </w:r>
      <w:r>
        <w:t>chosen,</w:t>
      </w:r>
      <w:r>
        <w:rPr>
          <w:spacing w:val="-3"/>
        </w:rPr>
        <w:t xml:space="preserve"> </w:t>
      </w:r>
      <w:r>
        <w:t>is essential</w:t>
      </w:r>
      <w:r>
        <w:rPr>
          <w:spacing w:val="-4"/>
        </w:rPr>
        <w:t xml:space="preserve"> </w:t>
      </w:r>
      <w:r>
        <w:t>to</w:t>
      </w:r>
      <w:r>
        <w:rPr>
          <w:spacing w:val="-2"/>
        </w:rPr>
        <w:t xml:space="preserve"> </w:t>
      </w:r>
      <w:r>
        <w:t>create</w:t>
      </w:r>
      <w:r>
        <w:rPr>
          <w:spacing w:val="-1"/>
        </w:rPr>
        <w:t xml:space="preserve"> </w:t>
      </w:r>
      <w:r>
        <w:t>a</w:t>
      </w:r>
      <w:r>
        <w:rPr>
          <w:spacing w:val="-3"/>
        </w:rPr>
        <w:t xml:space="preserve"> </w:t>
      </w:r>
      <w:r>
        <w:t>complete</w:t>
      </w:r>
      <w:r>
        <w:rPr>
          <w:spacing w:val="-3"/>
        </w:rPr>
        <w:t xml:space="preserve"> </w:t>
      </w:r>
      <w:r>
        <w:t>contract.</w:t>
      </w:r>
    </w:p>
    <w:p w14:paraId="63090F12" w14:textId="77777777" w:rsidR="00BD6FC9" w:rsidRDefault="00BD6FC9">
      <w:pPr>
        <w:pStyle w:val="BodyText"/>
        <w:spacing w:before="1"/>
        <w:rPr>
          <w:sz w:val="28"/>
        </w:rPr>
      </w:pPr>
    </w:p>
    <w:tbl>
      <w:tblPr>
        <w:tblW w:w="0" w:type="auto"/>
        <w:tblInd w:w="483" w:type="dxa"/>
        <w:tblLayout w:type="fixed"/>
        <w:tblCellMar>
          <w:left w:w="0" w:type="dxa"/>
          <w:right w:w="0" w:type="dxa"/>
        </w:tblCellMar>
        <w:tblLook w:val="01E0" w:firstRow="1" w:lastRow="1" w:firstColumn="1" w:lastColumn="1" w:noHBand="0" w:noVBand="0"/>
      </w:tblPr>
      <w:tblGrid>
        <w:gridCol w:w="1114"/>
        <w:gridCol w:w="3957"/>
        <w:gridCol w:w="4716"/>
      </w:tblGrid>
      <w:tr w:rsidR="00BD6FC9" w14:paraId="76B7045D" w14:textId="77777777">
        <w:trPr>
          <w:trHeight w:val="353"/>
        </w:trPr>
        <w:tc>
          <w:tcPr>
            <w:tcW w:w="1114" w:type="dxa"/>
            <w:tcBorders>
              <w:bottom w:val="single" w:sz="4" w:space="0" w:color="000000"/>
            </w:tcBorders>
          </w:tcPr>
          <w:p w14:paraId="6D94188D" w14:textId="77777777" w:rsidR="00BD6FC9" w:rsidRDefault="008374FF">
            <w:pPr>
              <w:pStyle w:val="TableParagraph"/>
              <w:spacing w:line="268" w:lineRule="exact"/>
              <w:ind w:left="117"/>
              <w:rPr>
                <w:rFonts w:ascii="Arial"/>
                <w:b/>
                <w:sz w:val="24"/>
              </w:rPr>
            </w:pPr>
            <w:r>
              <w:rPr>
                <w:rFonts w:ascii="Arial"/>
                <w:b/>
                <w:sz w:val="24"/>
              </w:rPr>
              <w:t>Clause</w:t>
            </w:r>
          </w:p>
        </w:tc>
        <w:tc>
          <w:tcPr>
            <w:tcW w:w="3957" w:type="dxa"/>
            <w:tcBorders>
              <w:bottom w:val="single" w:sz="4" w:space="0" w:color="000000"/>
            </w:tcBorders>
          </w:tcPr>
          <w:p w14:paraId="657ED274" w14:textId="77777777" w:rsidR="00BD6FC9" w:rsidRDefault="008374FF">
            <w:pPr>
              <w:pStyle w:val="TableParagraph"/>
              <w:spacing w:line="268" w:lineRule="exact"/>
              <w:ind w:left="83"/>
              <w:rPr>
                <w:rFonts w:ascii="Arial"/>
                <w:b/>
                <w:sz w:val="24"/>
              </w:rPr>
            </w:pPr>
            <w:r>
              <w:rPr>
                <w:rFonts w:ascii="Arial"/>
                <w:b/>
                <w:sz w:val="24"/>
              </w:rPr>
              <w:t>Statement</w:t>
            </w:r>
          </w:p>
        </w:tc>
        <w:tc>
          <w:tcPr>
            <w:tcW w:w="4716" w:type="dxa"/>
            <w:tcBorders>
              <w:bottom w:val="single" w:sz="4" w:space="0" w:color="000000"/>
            </w:tcBorders>
          </w:tcPr>
          <w:p w14:paraId="4D5CA872" w14:textId="77777777" w:rsidR="00BD6FC9" w:rsidRDefault="008374FF">
            <w:pPr>
              <w:pStyle w:val="TableParagraph"/>
              <w:spacing w:line="268" w:lineRule="exact"/>
              <w:ind w:left="87"/>
              <w:rPr>
                <w:rFonts w:ascii="Arial"/>
                <w:b/>
                <w:sz w:val="24"/>
              </w:rPr>
            </w:pPr>
            <w:r>
              <w:rPr>
                <w:rFonts w:ascii="Arial"/>
                <w:b/>
                <w:sz w:val="24"/>
              </w:rPr>
              <w:t>Data</w:t>
            </w:r>
          </w:p>
        </w:tc>
      </w:tr>
      <w:tr w:rsidR="00BD6FC9" w14:paraId="4008F53B" w14:textId="77777777">
        <w:trPr>
          <w:trHeight w:val="446"/>
        </w:trPr>
        <w:tc>
          <w:tcPr>
            <w:tcW w:w="1114" w:type="dxa"/>
            <w:tcBorders>
              <w:top w:val="single" w:sz="4" w:space="0" w:color="000000"/>
              <w:bottom w:val="single" w:sz="4" w:space="0" w:color="000000"/>
            </w:tcBorders>
          </w:tcPr>
          <w:p w14:paraId="662F53A7" w14:textId="77777777" w:rsidR="00BD6FC9" w:rsidRDefault="008374FF">
            <w:pPr>
              <w:pStyle w:val="TableParagraph"/>
              <w:spacing w:before="84"/>
              <w:ind w:left="117"/>
              <w:rPr>
                <w:sz w:val="24"/>
              </w:rPr>
            </w:pPr>
            <w:r>
              <w:rPr>
                <w:w w:val="99"/>
                <w:sz w:val="24"/>
              </w:rPr>
              <w:t>1</w:t>
            </w:r>
          </w:p>
        </w:tc>
        <w:tc>
          <w:tcPr>
            <w:tcW w:w="3957" w:type="dxa"/>
            <w:tcBorders>
              <w:top w:val="single" w:sz="4" w:space="0" w:color="000000"/>
              <w:bottom w:val="single" w:sz="4" w:space="0" w:color="000000"/>
            </w:tcBorders>
          </w:tcPr>
          <w:p w14:paraId="40A90EDA" w14:textId="77777777" w:rsidR="00BD6FC9" w:rsidRDefault="008374FF">
            <w:pPr>
              <w:pStyle w:val="TableParagraph"/>
              <w:spacing w:before="84"/>
              <w:ind w:left="83"/>
              <w:rPr>
                <w:rFonts w:ascii="Arial"/>
                <w:b/>
                <w:sz w:val="24"/>
              </w:rPr>
            </w:pPr>
            <w:r>
              <w:rPr>
                <w:rFonts w:ascii="Arial"/>
                <w:b/>
                <w:sz w:val="24"/>
              </w:rPr>
              <w:t>General</w:t>
            </w:r>
          </w:p>
        </w:tc>
        <w:tc>
          <w:tcPr>
            <w:tcW w:w="4716" w:type="dxa"/>
            <w:tcBorders>
              <w:top w:val="single" w:sz="4" w:space="0" w:color="000000"/>
              <w:bottom w:val="single" w:sz="4" w:space="0" w:color="000000"/>
            </w:tcBorders>
          </w:tcPr>
          <w:p w14:paraId="30AB8B3A" w14:textId="77777777" w:rsidR="00BD6FC9" w:rsidRDefault="00BD6FC9">
            <w:pPr>
              <w:pStyle w:val="TableParagraph"/>
              <w:rPr>
                <w:rFonts w:ascii="Times New Roman"/>
                <w:sz w:val="18"/>
              </w:rPr>
            </w:pPr>
          </w:p>
        </w:tc>
      </w:tr>
      <w:tr w:rsidR="00BD6FC9" w14:paraId="6EE9F313" w14:textId="77777777">
        <w:trPr>
          <w:trHeight w:val="630"/>
        </w:trPr>
        <w:tc>
          <w:tcPr>
            <w:tcW w:w="1114" w:type="dxa"/>
            <w:tcBorders>
              <w:top w:val="single" w:sz="4" w:space="0" w:color="000000"/>
            </w:tcBorders>
          </w:tcPr>
          <w:p w14:paraId="32B4A503" w14:textId="77777777" w:rsidR="00BD6FC9" w:rsidRDefault="00BD6FC9">
            <w:pPr>
              <w:pStyle w:val="TableParagraph"/>
              <w:rPr>
                <w:rFonts w:ascii="Times New Roman"/>
                <w:sz w:val="18"/>
              </w:rPr>
            </w:pPr>
          </w:p>
        </w:tc>
        <w:tc>
          <w:tcPr>
            <w:tcW w:w="3957" w:type="dxa"/>
            <w:tcBorders>
              <w:top w:val="single" w:sz="4" w:space="0" w:color="000000"/>
            </w:tcBorders>
          </w:tcPr>
          <w:p w14:paraId="572B2FFE" w14:textId="77777777" w:rsidR="00BD6FC9" w:rsidRDefault="008374FF">
            <w:pPr>
              <w:pStyle w:val="TableParagraph"/>
              <w:spacing w:before="83"/>
              <w:ind w:left="83" w:right="460"/>
              <w:rPr>
                <w:sz w:val="20"/>
              </w:rPr>
            </w:pPr>
            <w:r>
              <w:rPr>
                <w:sz w:val="20"/>
              </w:rPr>
              <w:t>The</w:t>
            </w:r>
            <w:r>
              <w:rPr>
                <w:spacing w:val="-5"/>
                <w:sz w:val="20"/>
              </w:rPr>
              <w:t xml:space="preserve"> </w:t>
            </w:r>
            <w:r>
              <w:rPr>
                <w:rFonts w:ascii="Arial"/>
                <w:i/>
                <w:sz w:val="20"/>
              </w:rPr>
              <w:t>conditions</w:t>
            </w:r>
            <w:r>
              <w:rPr>
                <w:rFonts w:ascii="Arial"/>
                <w:i/>
                <w:spacing w:val="-2"/>
                <w:sz w:val="20"/>
              </w:rPr>
              <w:t xml:space="preserve"> </w:t>
            </w:r>
            <w:r>
              <w:rPr>
                <w:rFonts w:ascii="Arial"/>
                <w:i/>
                <w:sz w:val="20"/>
              </w:rPr>
              <w:t>of</w:t>
            </w:r>
            <w:r>
              <w:rPr>
                <w:rFonts w:ascii="Arial"/>
                <w:i/>
                <w:spacing w:val="-5"/>
                <w:sz w:val="20"/>
              </w:rPr>
              <w:t xml:space="preserve"> </w:t>
            </w:r>
            <w:r>
              <w:rPr>
                <w:rFonts w:ascii="Arial"/>
                <w:i/>
                <w:sz w:val="20"/>
              </w:rPr>
              <w:t xml:space="preserve">contract </w:t>
            </w:r>
            <w:r>
              <w:rPr>
                <w:sz w:val="20"/>
              </w:rPr>
              <w:t>are</w:t>
            </w:r>
            <w:r>
              <w:rPr>
                <w:spacing w:val="-4"/>
                <w:sz w:val="20"/>
              </w:rPr>
              <w:t xml:space="preserve"> </w:t>
            </w:r>
            <w:r>
              <w:rPr>
                <w:sz w:val="20"/>
              </w:rPr>
              <w:t>the</w:t>
            </w:r>
            <w:r>
              <w:rPr>
                <w:spacing w:val="-3"/>
                <w:sz w:val="20"/>
              </w:rPr>
              <w:t xml:space="preserve"> </w:t>
            </w:r>
            <w:r>
              <w:rPr>
                <w:sz w:val="20"/>
              </w:rPr>
              <w:t>core</w:t>
            </w:r>
            <w:r>
              <w:rPr>
                <w:spacing w:val="-53"/>
                <w:sz w:val="20"/>
              </w:rPr>
              <w:t xml:space="preserve"> </w:t>
            </w:r>
            <w:r>
              <w:rPr>
                <w:sz w:val="20"/>
              </w:rPr>
              <w:t>clauses</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clauses</w:t>
            </w:r>
            <w:r>
              <w:rPr>
                <w:spacing w:val="-2"/>
                <w:sz w:val="20"/>
              </w:rPr>
              <w:t xml:space="preserve"> </w:t>
            </w:r>
            <w:r>
              <w:rPr>
                <w:sz w:val="20"/>
              </w:rPr>
              <w:t>for</w:t>
            </w:r>
            <w:r>
              <w:rPr>
                <w:spacing w:val="1"/>
                <w:sz w:val="20"/>
              </w:rPr>
              <w:t xml:space="preserve"> </w:t>
            </w:r>
            <w:r>
              <w:rPr>
                <w:sz w:val="20"/>
              </w:rPr>
              <w:t>Options</w:t>
            </w:r>
          </w:p>
        </w:tc>
        <w:tc>
          <w:tcPr>
            <w:tcW w:w="4716" w:type="dxa"/>
            <w:tcBorders>
              <w:top w:val="single" w:sz="4" w:space="0" w:color="000000"/>
            </w:tcBorders>
          </w:tcPr>
          <w:p w14:paraId="2EDCFD30" w14:textId="77777777" w:rsidR="00BD6FC9" w:rsidRDefault="00BD6FC9">
            <w:pPr>
              <w:pStyle w:val="TableParagraph"/>
              <w:rPr>
                <w:rFonts w:ascii="Times New Roman"/>
                <w:sz w:val="18"/>
              </w:rPr>
            </w:pPr>
          </w:p>
        </w:tc>
      </w:tr>
      <w:tr w:rsidR="00BD6FC9" w14:paraId="157CAB8B" w14:textId="77777777">
        <w:trPr>
          <w:trHeight w:val="398"/>
        </w:trPr>
        <w:tc>
          <w:tcPr>
            <w:tcW w:w="1114" w:type="dxa"/>
            <w:shd w:val="clear" w:color="auto" w:fill="D9D9D9"/>
          </w:tcPr>
          <w:p w14:paraId="201F1B89" w14:textId="77777777" w:rsidR="00BD6FC9" w:rsidRDefault="00BD6FC9">
            <w:pPr>
              <w:pStyle w:val="TableParagraph"/>
              <w:rPr>
                <w:rFonts w:ascii="Times New Roman"/>
                <w:sz w:val="18"/>
              </w:rPr>
            </w:pPr>
          </w:p>
        </w:tc>
        <w:tc>
          <w:tcPr>
            <w:tcW w:w="3957" w:type="dxa"/>
          </w:tcPr>
          <w:p w14:paraId="64702584" w14:textId="77777777" w:rsidR="00BD6FC9" w:rsidRDefault="00BD6FC9">
            <w:pPr>
              <w:pStyle w:val="TableParagraph"/>
              <w:rPr>
                <w:rFonts w:ascii="Times New Roman"/>
                <w:sz w:val="18"/>
              </w:rPr>
            </w:pPr>
          </w:p>
        </w:tc>
        <w:tc>
          <w:tcPr>
            <w:tcW w:w="4716" w:type="dxa"/>
          </w:tcPr>
          <w:p w14:paraId="3D5C357C" w14:textId="77777777" w:rsidR="00BD6FC9" w:rsidRDefault="008374FF">
            <w:pPr>
              <w:pStyle w:val="TableParagraph"/>
              <w:tabs>
                <w:tab w:val="left" w:pos="807"/>
              </w:tabs>
              <w:spacing w:before="83"/>
              <w:ind w:left="87"/>
              <w:rPr>
                <w:rFonts w:ascii="Arial"/>
                <w:b/>
                <w:sz w:val="20"/>
              </w:rPr>
            </w:pPr>
            <w:r>
              <w:rPr>
                <w:rFonts w:ascii="Arial"/>
                <w:b/>
                <w:sz w:val="20"/>
              </w:rPr>
              <w:t>X1:</w:t>
            </w:r>
            <w:r>
              <w:rPr>
                <w:rFonts w:ascii="Arial"/>
                <w:b/>
                <w:sz w:val="20"/>
              </w:rPr>
              <w:tab/>
              <w:t>Price</w:t>
            </w:r>
            <w:r>
              <w:rPr>
                <w:rFonts w:ascii="Arial"/>
                <w:b/>
                <w:spacing w:val="-3"/>
                <w:sz w:val="20"/>
              </w:rPr>
              <w:t xml:space="preserve"> </w:t>
            </w:r>
            <w:r>
              <w:rPr>
                <w:rFonts w:ascii="Arial"/>
                <w:b/>
                <w:sz w:val="20"/>
              </w:rPr>
              <w:t>adjustment</w:t>
            </w:r>
            <w:r>
              <w:rPr>
                <w:rFonts w:ascii="Arial"/>
                <w:b/>
                <w:spacing w:val="-1"/>
                <w:sz w:val="20"/>
              </w:rPr>
              <w:t xml:space="preserve"> </w:t>
            </w:r>
            <w:r>
              <w:rPr>
                <w:rFonts w:ascii="Arial"/>
                <w:b/>
                <w:sz w:val="20"/>
              </w:rPr>
              <w:t>for</w:t>
            </w:r>
            <w:r>
              <w:rPr>
                <w:rFonts w:ascii="Arial"/>
                <w:b/>
                <w:spacing w:val="-3"/>
                <w:sz w:val="20"/>
              </w:rPr>
              <w:t xml:space="preserve"> </w:t>
            </w:r>
            <w:r>
              <w:rPr>
                <w:rFonts w:ascii="Arial"/>
                <w:b/>
                <w:sz w:val="20"/>
              </w:rPr>
              <w:t>inflation</w:t>
            </w:r>
          </w:p>
        </w:tc>
      </w:tr>
      <w:tr w:rsidR="00BD6FC9" w14:paraId="0B565092" w14:textId="77777777">
        <w:trPr>
          <w:trHeight w:val="400"/>
        </w:trPr>
        <w:tc>
          <w:tcPr>
            <w:tcW w:w="1114" w:type="dxa"/>
          </w:tcPr>
          <w:p w14:paraId="6ACDB0A3" w14:textId="77777777" w:rsidR="00BD6FC9" w:rsidRDefault="00BD6FC9">
            <w:pPr>
              <w:pStyle w:val="TableParagraph"/>
              <w:rPr>
                <w:rFonts w:ascii="Times New Roman"/>
                <w:sz w:val="18"/>
              </w:rPr>
            </w:pPr>
          </w:p>
        </w:tc>
        <w:tc>
          <w:tcPr>
            <w:tcW w:w="3957" w:type="dxa"/>
          </w:tcPr>
          <w:p w14:paraId="6FFE3F71" w14:textId="77777777" w:rsidR="00BD6FC9" w:rsidRDefault="00BD6FC9">
            <w:pPr>
              <w:pStyle w:val="TableParagraph"/>
              <w:rPr>
                <w:rFonts w:ascii="Times New Roman"/>
                <w:sz w:val="18"/>
              </w:rPr>
            </w:pPr>
          </w:p>
        </w:tc>
        <w:tc>
          <w:tcPr>
            <w:tcW w:w="4716" w:type="dxa"/>
          </w:tcPr>
          <w:p w14:paraId="023BB11A" w14:textId="77777777" w:rsidR="00BD6FC9" w:rsidRDefault="008374FF">
            <w:pPr>
              <w:pStyle w:val="TableParagraph"/>
              <w:tabs>
                <w:tab w:val="left" w:pos="807"/>
              </w:tabs>
              <w:spacing w:before="83"/>
              <w:ind w:left="87"/>
              <w:rPr>
                <w:rFonts w:ascii="Arial"/>
                <w:b/>
                <w:sz w:val="20"/>
              </w:rPr>
            </w:pPr>
            <w:r>
              <w:rPr>
                <w:rFonts w:ascii="Arial"/>
                <w:b/>
                <w:sz w:val="20"/>
              </w:rPr>
              <w:t>X2</w:t>
            </w:r>
            <w:r>
              <w:rPr>
                <w:rFonts w:ascii="Arial"/>
                <w:b/>
                <w:sz w:val="20"/>
              </w:rPr>
              <w:tab/>
              <w:t>Changes</w:t>
            </w:r>
            <w:r>
              <w:rPr>
                <w:rFonts w:ascii="Arial"/>
                <w:b/>
                <w:spacing w:val="-3"/>
                <w:sz w:val="20"/>
              </w:rPr>
              <w:t xml:space="preserve"> </w:t>
            </w:r>
            <w:r>
              <w:rPr>
                <w:rFonts w:ascii="Arial"/>
                <w:b/>
                <w:sz w:val="20"/>
              </w:rPr>
              <w:t>in</w:t>
            </w:r>
            <w:r>
              <w:rPr>
                <w:rFonts w:ascii="Arial"/>
                <w:b/>
                <w:spacing w:val="-3"/>
                <w:sz w:val="20"/>
              </w:rPr>
              <w:t xml:space="preserve"> </w:t>
            </w:r>
            <w:r>
              <w:rPr>
                <w:rFonts w:ascii="Arial"/>
                <w:b/>
                <w:sz w:val="20"/>
              </w:rPr>
              <w:t>the law</w:t>
            </w:r>
          </w:p>
          <w:p w14:paraId="07D4D75A" w14:textId="24DE8D56" w:rsidR="00AD46C4" w:rsidRDefault="00AD46C4">
            <w:pPr>
              <w:pStyle w:val="TableParagraph"/>
              <w:tabs>
                <w:tab w:val="left" w:pos="807"/>
              </w:tabs>
              <w:spacing w:before="83"/>
              <w:ind w:left="87"/>
              <w:rPr>
                <w:rFonts w:ascii="Arial"/>
                <w:b/>
                <w:sz w:val="20"/>
              </w:rPr>
            </w:pPr>
            <w:r>
              <w:rPr>
                <w:rFonts w:ascii="Arial"/>
                <w:b/>
                <w:sz w:val="20"/>
              </w:rPr>
              <w:t xml:space="preserve">X7         Delay damages </w:t>
            </w:r>
          </w:p>
        </w:tc>
      </w:tr>
      <w:tr w:rsidR="00BD6FC9" w14:paraId="12C2F431" w14:textId="77777777">
        <w:trPr>
          <w:trHeight w:val="627"/>
        </w:trPr>
        <w:tc>
          <w:tcPr>
            <w:tcW w:w="1114" w:type="dxa"/>
            <w:shd w:val="clear" w:color="auto" w:fill="D9D9D9"/>
          </w:tcPr>
          <w:p w14:paraId="095D9F59" w14:textId="77777777" w:rsidR="00BD6FC9" w:rsidRDefault="00BD6FC9">
            <w:pPr>
              <w:pStyle w:val="TableParagraph"/>
              <w:rPr>
                <w:rFonts w:ascii="Times New Roman"/>
                <w:sz w:val="18"/>
              </w:rPr>
            </w:pPr>
          </w:p>
        </w:tc>
        <w:tc>
          <w:tcPr>
            <w:tcW w:w="3957" w:type="dxa"/>
          </w:tcPr>
          <w:p w14:paraId="67B6D68C" w14:textId="77777777" w:rsidR="00BD6FC9" w:rsidRDefault="00BD6FC9">
            <w:pPr>
              <w:pStyle w:val="TableParagraph"/>
              <w:rPr>
                <w:rFonts w:ascii="Times New Roman"/>
                <w:sz w:val="18"/>
              </w:rPr>
            </w:pPr>
          </w:p>
        </w:tc>
        <w:tc>
          <w:tcPr>
            <w:tcW w:w="4716" w:type="dxa"/>
          </w:tcPr>
          <w:p w14:paraId="6C51A20E" w14:textId="77777777" w:rsidR="00BD6FC9" w:rsidRDefault="008374FF">
            <w:pPr>
              <w:pStyle w:val="TableParagraph"/>
              <w:tabs>
                <w:tab w:val="left" w:pos="807"/>
              </w:tabs>
              <w:spacing w:before="82"/>
              <w:ind w:left="87"/>
              <w:rPr>
                <w:rFonts w:ascii="Arial"/>
                <w:b/>
                <w:i/>
                <w:sz w:val="20"/>
              </w:rPr>
            </w:pPr>
            <w:r>
              <w:rPr>
                <w:rFonts w:ascii="Arial"/>
                <w:b/>
                <w:sz w:val="20"/>
              </w:rPr>
              <w:t>Z:</w:t>
            </w:r>
            <w:r>
              <w:rPr>
                <w:rFonts w:ascii="Arial"/>
                <w:b/>
                <w:sz w:val="20"/>
              </w:rPr>
              <w:tab/>
            </w:r>
            <w:r>
              <w:rPr>
                <w:rFonts w:ascii="Arial"/>
                <w:b/>
                <w:i/>
                <w:sz w:val="20"/>
              </w:rPr>
              <w:t>Additional</w:t>
            </w:r>
            <w:r>
              <w:rPr>
                <w:rFonts w:ascii="Arial"/>
                <w:b/>
                <w:i/>
                <w:spacing w:val="-4"/>
                <w:sz w:val="20"/>
              </w:rPr>
              <w:t xml:space="preserve"> </w:t>
            </w:r>
            <w:r>
              <w:rPr>
                <w:rFonts w:ascii="Arial"/>
                <w:b/>
                <w:i/>
                <w:sz w:val="20"/>
              </w:rPr>
              <w:t>conditions</w:t>
            </w:r>
            <w:r>
              <w:rPr>
                <w:rFonts w:ascii="Arial"/>
                <w:b/>
                <w:i/>
                <w:spacing w:val="-3"/>
                <w:sz w:val="20"/>
              </w:rPr>
              <w:t xml:space="preserve"> </w:t>
            </w:r>
            <w:r>
              <w:rPr>
                <w:rFonts w:ascii="Arial"/>
                <w:b/>
                <w:i/>
                <w:sz w:val="20"/>
              </w:rPr>
              <w:t>of</w:t>
            </w:r>
            <w:r>
              <w:rPr>
                <w:rFonts w:ascii="Arial"/>
                <w:b/>
                <w:i/>
                <w:spacing w:val="-3"/>
                <w:sz w:val="20"/>
              </w:rPr>
              <w:t xml:space="preserve"> </w:t>
            </w:r>
            <w:r>
              <w:rPr>
                <w:rFonts w:ascii="Arial"/>
                <w:b/>
                <w:i/>
                <w:sz w:val="20"/>
              </w:rPr>
              <w:t>contract</w:t>
            </w:r>
          </w:p>
        </w:tc>
      </w:tr>
      <w:tr w:rsidR="00BD6FC9" w14:paraId="32761CBE" w14:textId="77777777">
        <w:trPr>
          <w:trHeight w:val="539"/>
        </w:trPr>
        <w:tc>
          <w:tcPr>
            <w:tcW w:w="1114" w:type="dxa"/>
            <w:tcBorders>
              <w:bottom w:val="single" w:sz="4" w:space="0" w:color="000000"/>
            </w:tcBorders>
          </w:tcPr>
          <w:p w14:paraId="5C1EAE14" w14:textId="77777777" w:rsidR="00BD6FC9" w:rsidRDefault="00BD6FC9">
            <w:pPr>
              <w:pStyle w:val="TableParagraph"/>
              <w:rPr>
                <w:rFonts w:ascii="Times New Roman"/>
                <w:sz w:val="18"/>
              </w:rPr>
            </w:pPr>
          </w:p>
        </w:tc>
        <w:tc>
          <w:tcPr>
            <w:tcW w:w="3957" w:type="dxa"/>
            <w:tcBorders>
              <w:bottom w:val="single" w:sz="4" w:space="0" w:color="000000"/>
            </w:tcBorders>
          </w:tcPr>
          <w:p w14:paraId="20090A89" w14:textId="77777777" w:rsidR="00BD6FC9" w:rsidRDefault="008374FF">
            <w:pPr>
              <w:pStyle w:val="TableParagraph"/>
              <w:spacing w:before="86"/>
              <w:ind w:left="83"/>
              <w:rPr>
                <w:sz w:val="13"/>
              </w:rPr>
            </w:pPr>
            <w:r>
              <w:rPr>
                <w:sz w:val="20"/>
              </w:rPr>
              <w:t>of</w:t>
            </w:r>
            <w:r>
              <w:rPr>
                <w:spacing w:val="-3"/>
                <w:sz w:val="20"/>
              </w:rPr>
              <w:t xml:space="preserve"> </w:t>
            </w:r>
            <w:r>
              <w:rPr>
                <w:sz w:val="20"/>
              </w:rPr>
              <w:t>the</w:t>
            </w:r>
            <w:r>
              <w:rPr>
                <w:spacing w:val="-3"/>
                <w:sz w:val="20"/>
              </w:rPr>
              <w:t xml:space="preserve"> </w:t>
            </w:r>
            <w:r>
              <w:rPr>
                <w:sz w:val="20"/>
              </w:rPr>
              <w:t>NEC3 Supply</w:t>
            </w:r>
            <w:r>
              <w:rPr>
                <w:spacing w:val="-2"/>
                <w:sz w:val="20"/>
              </w:rPr>
              <w:t xml:space="preserve"> </w:t>
            </w:r>
            <w:r>
              <w:rPr>
                <w:sz w:val="20"/>
              </w:rPr>
              <w:t>Contract</w:t>
            </w:r>
            <w:r>
              <w:rPr>
                <w:spacing w:val="-2"/>
                <w:sz w:val="20"/>
              </w:rPr>
              <w:t xml:space="preserve"> </w:t>
            </w:r>
            <w:r>
              <w:rPr>
                <w:sz w:val="20"/>
              </w:rPr>
              <w:t>(April</w:t>
            </w:r>
            <w:r>
              <w:rPr>
                <w:spacing w:val="-1"/>
                <w:sz w:val="20"/>
              </w:rPr>
              <w:t xml:space="preserve"> </w:t>
            </w:r>
            <w:r>
              <w:rPr>
                <w:sz w:val="20"/>
              </w:rPr>
              <w:t>2013)</w:t>
            </w:r>
            <w:r>
              <w:rPr>
                <w:spacing w:val="4"/>
                <w:sz w:val="20"/>
              </w:rPr>
              <w:t xml:space="preserve"> </w:t>
            </w:r>
            <w:r>
              <w:rPr>
                <w:position w:val="6"/>
                <w:sz w:val="13"/>
              </w:rPr>
              <w:t>2</w:t>
            </w:r>
          </w:p>
        </w:tc>
        <w:tc>
          <w:tcPr>
            <w:tcW w:w="4716" w:type="dxa"/>
            <w:tcBorders>
              <w:bottom w:val="single" w:sz="4" w:space="0" w:color="000000"/>
            </w:tcBorders>
          </w:tcPr>
          <w:p w14:paraId="15E5F85F" w14:textId="77777777" w:rsidR="00BD6FC9" w:rsidRDefault="008374FF">
            <w:pPr>
              <w:pStyle w:val="TableParagraph"/>
              <w:spacing w:before="85"/>
              <w:ind w:left="87" w:right="304"/>
              <w:rPr>
                <w:sz w:val="16"/>
              </w:rPr>
            </w:pPr>
            <w:r>
              <w:rPr>
                <w:sz w:val="16"/>
              </w:rPr>
              <w:t>(If</w:t>
            </w:r>
            <w:r>
              <w:rPr>
                <w:spacing w:val="-3"/>
                <w:sz w:val="16"/>
              </w:rPr>
              <w:t xml:space="preserve"> </w:t>
            </w:r>
            <w:r>
              <w:rPr>
                <w:sz w:val="16"/>
              </w:rPr>
              <w:t>the</w:t>
            </w:r>
            <w:r>
              <w:rPr>
                <w:spacing w:val="-1"/>
                <w:sz w:val="16"/>
              </w:rPr>
              <w:t xml:space="preserve"> </w:t>
            </w:r>
            <w:r>
              <w:rPr>
                <w:sz w:val="16"/>
              </w:rPr>
              <w:t>December</w:t>
            </w:r>
            <w:r>
              <w:rPr>
                <w:spacing w:val="-1"/>
                <w:sz w:val="16"/>
              </w:rPr>
              <w:t xml:space="preserve"> </w:t>
            </w:r>
            <w:r>
              <w:rPr>
                <w:sz w:val="16"/>
              </w:rPr>
              <w:t>2009</w:t>
            </w:r>
            <w:r>
              <w:rPr>
                <w:spacing w:val="-1"/>
                <w:sz w:val="16"/>
              </w:rPr>
              <w:t xml:space="preserve"> </w:t>
            </w:r>
            <w:r>
              <w:rPr>
                <w:sz w:val="16"/>
              </w:rPr>
              <w:t>edition</w:t>
            </w:r>
            <w:r>
              <w:rPr>
                <w:spacing w:val="-1"/>
                <w:sz w:val="16"/>
              </w:rPr>
              <w:t xml:space="preserve"> </w:t>
            </w:r>
            <w:r>
              <w:rPr>
                <w:sz w:val="16"/>
              </w:rPr>
              <w:t>is</w:t>
            </w:r>
            <w:r>
              <w:rPr>
                <w:spacing w:val="-2"/>
                <w:sz w:val="16"/>
              </w:rPr>
              <w:t xml:space="preserve"> </w:t>
            </w:r>
            <w:r>
              <w:rPr>
                <w:sz w:val="16"/>
              </w:rPr>
              <w:t>to</w:t>
            </w:r>
            <w:r>
              <w:rPr>
                <w:spacing w:val="-3"/>
                <w:sz w:val="16"/>
              </w:rPr>
              <w:t xml:space="preserve"> </w:t>
            </w:r>
            <w:r>
              <w:rPr>
                <w:sz w:val="16"/>
              </w:rPr>
              <w:t>be</w:t>
            </w:r>
            <w:r>
              <w:rPr>
                <w:spacing w:val="-1"/>
                <w:sz w:val="16"/>
              </w:rPr>
              <w:t xml:space="preserve"> </w:t>
            </w:r>
            <w:r>
              <w:rPr>
                <w:sz w:val="16"/>
              </w:rPr>
              <w:t>used</w:t>
            </w:r>
            <w:r>
              <w:rPr>
                <w:spacing w:val="-3"/>
                <w:sz w:val="16"/>
              </w:rPr>
              <w:t xml:space="preserve"> </w:t>
            </w:r>
            <w:r>
              <w:rPr>
                <w:sz w:val="16"/>
              </w:rPr>
              <w:t>delete</w:t>
            </w:r>
            <w:r>
              <w:rPr>
                <w:spacing w:val="-3"/>
                <w:sz w:val="16"/>
              </w:rPr>
              <w:t xml:space="preserve"> </w:t>
            </w:r>
            <w:r>
              <w:rPr>
                <w:sz w:val="16"/>
              </w:rPr>
              <w:t>April</w:t>
            </w:r>
            <w:r>
              <w:rPr>
                <w:spacing w:val="-2"/>
                <w:sz w:val="16"/>
              </w:rPr>
              <w:t xml:space="preserve"> </w:t>
            </w:r>
            <w:r>
              <w:rPr>
                <w:sz w:val="16"/>
              </w:rPr>
              <w:t>2013</w:t>
            </w:r>
            <w:r>
              <w:rPr>
                <w:spacing w:val="-41"/>
                <w:sz w:val="16"/>
              </w:rPr>
              <w:t xml:space="preserve"> </w:t>
            </w:r>
            <w:r>
              <w:rPr>
                <w:sz w:val="16"/>
              </w:rPr>
              <w:t>and</w:t>
            </w:r>
            <w:r>
              <w:rPr>
                <w:spacing w:val="-1"/>
                <w:sz w:val="16"/>
              </w:rPr>
              <w:t xml:space="preserve"> </w:t>
            </w:r>
            <w:r>
              <w:rPr>
                <w:sz w:val="16"/>
              </w:rPr>
              <w:t>replace by</w:t>
            </w:r>
            <w:r>
              <w:rPr>
                <w:spacing w:val="2"/>
                <w:sz w:val="16"/>
              </w:rPr>
              <w:t xml:space="preserve"> </w:t>
            </w:r>
            <w:r>
              <w:rPr>
                <w:sz w:val="16"/>
              </w:rPr>
              <w:t>December 2013)</w:t>
            </w:r>
          </w:p>
        </w:tc>
      </w:tr>
      <w:tr w:rsidR="00BD6FC9" w14:paraId="32166834" w14:textId="77777777">
        <w:trPr>
          <w:trHeight w:val="1091"/>
        </w:trPr>
        <w:tc>
          <w:tcPr>
            <w:tcW w:w="1114" w:type="dxa"/>
            <w:tcBorders>
              <w:top w:val="single" w:sz="4" w:space="0" w:color="000000"/>
            </w:tcBorders>
          </w:tcPr>
          <w:p w14:paraId="783982C1" w14:textId="77777777" w:rsidR="00BD6FC9" w:rsidRDefault="008374FF">
            <w:pPr>
              <w:pStyle w:val="TableParagraph"/>
              <w:spacing w:before="83"/>
              <w:ind w:left="117"/>
              <w:rPr>
                <w:sz w:val="20"/>
              </w:rPr>
            </w:pPr>
            <w:r>
              <w:rPr>
                <w:sz w:val="20"/>
              </w:rPr>
              <w:t>10.1</w:t>
            </w:r>
          </w:p>
        </w:tc>
        <w:tc>
          <w:tcPr>
            <w:tcW w:w="3957" w:type="dxa"/>
            <w:tcBorders>
              <w:top w:val="single" w:sz="4" w:space="0" w:color="000000"/>
            </w:tcBorders>
          </w:tcPr>
          <w:p w14:paraId="515A2F3B" w14:textId="77777777" w:rsidR="00BD6FC9" w:rsidRDefault="008374FF">
            <w:pPr>
              <w:pStyle w:val="TableParagraph"/>
              <w:spacing w:before="83"/>
              <w:ind w:left="83"/>
              <w:rPr>
                <w:sz w:val="20"/>
              </w:rPr>
            </w:pPr>
            <w:r>
              <w:rPr>
                <w:sz w:val="20"/>
              </w:rPr>
              <w:t>The</w:t>
            </w:r>
            <w:r>
              <w:rPr>
                <w:spacing w:val="-3"/>
                <w:sz w:val="20"/>
              </w:rPr>
              <w:t xml:space="preserve"> </w:t>
            </w:r>
            <w:r>
              <w:rPr>
                <w:rFonts w:ascii="Arial"/>
                <w:i/>
                <w:sz w:val="20"/>
              </w:rPr>
              <w:t>Purchaser</w:t>
            </w:r>
            <w:r>
              <w:rPr>
                <w:rFonts w:ascii="Arial"/>
                <w:i/>
                <w:spacing w:val="-2"/>
                <w:sz w:val="20"/>
              </w:rPr>
              <w:t xml:space="preserve"> </w:t>
            </w:r>
            <w:r>
              <w:rPr>
                <w:sz w:val="20"/>
              </w:rPr>
              <w:t>is</w:t>
            </w:r>
            <w:r>
              <w:rPr>
                <w:spacing w:val="-2"/>
                <w:sz w:val="20"/>
              </w:rPr>
              <w:t xml:space="preserve"> </w:t>
            </w:r>
            <w:r>
              <w:rPr>
                <w:sz w:val="20"/>
              </w:rPr>
              <w:t>(name):</w:t>
            </w:r>
          </w:p>
        </w:tc>
        <w:tc>
          <w:tcPr>
            <w:tcW w:w="4716" w:type="dxa"/>
            <w:tcBorders>
              <w:top w:val="single" w:sz="4" w:space="0" w:color="000000"/>
            </w:tcBorders>
          </w:tcPr>
          <w:p w14:paraId="0BD2D3DC" w14:textId="77777777" w:rsidR="00BD6FC9" w:rsidRDefault="008374FF">
            <w:pPr>
              <w:pStyle w:val="TableParagraph"/>
              <w:spacing w:before="83"/>
              <w:ind w:left="87" w:right="304"/>
              <w:rPr>
                <w:rFonts w:ascii="Arial"/>
                <w:b/>
                <w:sz w:val="20"/>
              </w:rPr>
            </w:pPr>
            <w:r>
              <w:rPr>
                <w:rFonts w:ascii="Arial"/>
                <w:b/>
                <w:sz w:val="20"/>
              </w:rPr>
              <w:t>Eskom Holdings SOC Ltd (reg no:</w:t>
            </w:r>
            <w:r>
              <w:rPr>
                <w:rFonts w:ascii="Arial"/>
                <w:b/>
                <w:spacing w:val="1"/>
                <w:sz w:val="20"/>
              </w:rPr>
              <w:t xml:space="preserve"> </w:t>
            </w:r>
            <w:r>
              <w:rPr>
                <w:rFonts w:ascii="Arial"/>
                <w:b/>
                <w:sz w:val="20"/>
              </w:rPr>
              <w:t xml:space="preserve">2002/015527/30), a </w:t>
            </w:r>
            <w:proofErr w:type="gramStart"/>
            <w:r>
              <w:rPr>
                <w:rFonts w:ascii="Arial"/>
                <w:b/>
                <w:sz w:val="20"/>
              </w:rPr>
              <w:t>state owned</w:t>
            </w:r>
            <w:proofErr w:type="gramEnd"/>
            <w:r>
              <w:rPr>
                <w:rFonts w:ascii="Arial"/>
                <w:b/>
                <w:sz w:val="20"/>
              </w:rPr>
              <w:t xml:space="preserve"> company</w:t>
            </w:r>
            <w:r>
              <w:rPr>
                <w:rFonts w:ascii="Arial"/>
                <w:b/>
                <w:spacing w:val="1"/>
                <w:sz w:val="20"/>
              </w:rPr>
              <w:t xml:space="preserve"> </w:t>
            </w:r>
            <w:r>
              <w:rPr>
                <w:rFonts w:ascii="Arial"/>
                <w:b/>
                <w:sz w:val="20"/>
              </w:rPr>
              <w:t>incorporated</w:t>
            </w:r>
            <w:r>
              <w:rPr>
                <w:rFonts w:ascii="Arial"/>
                <w:b/>
                <w:spacing w:val="-1"/>
                <w:sz w:val="20"/>
              </w:rPr>
              <w:t xml:space="preserve"> </w:t>
            </w:r>
            <w:r>
              <w:rPr>
                <w:rFonts w:ascii="Arial"/>
                <w:b/>
                <w:sz w:val="20"/>
              </w:rPr>
              <w:t>in</w:t>
            </w:r>
            <w:r>
              <w:rPr>
                <w:rFonts w:ascii="Arial"/>
                <w:b/>
                <w:spacing w:val="-3"/>
                <w:sz w:val="20"/>
              </w:rPr>
              <w:t xml:space="preserve"> </w:t>
            </w:r>
            <w:r>
              <w:rPr>
                <w:rFonts w:ascii="Arial"/>
                <w:b/>
                <w:sz w:val="20"/>
              </w:rPr>
              <w:t>terms</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company</w:t>
            </w:r>
            <w:r>
              <w:rPr>
                <w:rFonts w:ascii="Arial"/>
                <w:b/>
                <w:spacing w:val="-1"/>
                <w:sz w:val="20"/>
              </w:rPr>
              <w:t xml:space="preserve"> </w:t>
            </w:r>
            <w:r>
              <w:rPr>
                <w:rFonts w:ascii="Arial"/>
                <w:b/>
                <w:sz w:val="20"/>
              </w:rPr>
              <w:t>laws</w:t>
            </w:r>
            <w:r>
              <w:rPr>
                <w:rFonts w:ascii="Arial"/>
                <w:b/>
                <w:spacing w:val="-4"/>
                <w:sz w:val="20"/>
              </w:rPr>
              <w:t xml:space="preserve"> </w:t>
            </w:r>
            <w:r>
              <w:rPr>
                <w:rFonts w:ascii="Arial"/>
                <w:b/>
                <w:sz w:val="20"/>
              </w:rPr>
              <w:t>of</w:t>
            </w:r>
            <w:r>
              <w:rPr>
                <w:rFonts w:ascii="Arial"/>
                <w:b/>
                <w:spacing w:val="-52"/>
                <w:sz w:val="20"/>
              </w:rPr>
              <w:t xml:space="preserve"> </w:t>
            </w:r>
            <w:r>
              <w:rPr>
                <w:rFonts w:ascii="Arial"/>
                <w:b/>
                <w:sz w:val="20"/>
              </w:rPr>
              <w:t>the</w:t>
            </w:r>
            <w:r>
              <w:rPr>
                <w:rFonts w:ascii="Arial"/>
                <w:b/>
                <w:spacing w:val="-2"/>
                <w:sz w:val="20"/>
              </w:rPr>
              <w:t xml:space="preserve"> </w:t>
            </w:r>
            <w:r>
              <w:rPr>
                <w:rFonts w:ascii="Arial"/>
                <w:b/>
                <w:sz w:val="20"/>
              </w:rPr>
              <w:t>Republic</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South</w:t>
            </w:r>
            <w:r>
              <w:rPr>
                <w:rFonts w:ascii="Arial"/>
                <w:b/>
                <w:spacing w:val="-1"/>
                <w:sz w:val="20"/>
              </w:rPr>
              <w:t xml:space="preserve"> </w:t>
            </w:r>
            <w:r>
              <w:rPr>
                <w:rFonts w:ascii="Arial"/>
                <w:b/>
                <w:sz w:val="20"/>
              </w:rPr>
              <w:t>Africa</w:t>
            </w:r>
          </w:p>
        </w:tc>
      </w:tr>
      <w:tr w:rsidR="00BD6FC9" w14:paraId="18496E6D" w14:textId="77777777">
        <w:trPr>
          <w:trHeight w:val="631"/>
        </w:trPr>
        <w:tc>
          <w:tcPr>
            <w:tcW w:w="1114" w:type="dxa"/>
          </w:tcPr>
          <w:p w14:paraId="20A85F18" w14:textId="77777777" w:rsidR="00BD6FC9" w:rsidRDefault="00BD6FC9">
            <w:pPr>
              <w:pStyle w:val="TableParagraph"/>
              <w:rPr>
                <w:rFonts w:ascii="Times New Roman"/>
                <w:sz w:val="18"/>
              </w:rPr>
            </w:pPr>
          </w:p>
        </w:tc>
        <w:tc>
          <w:tcPr>
            <w:tcW w:w="3957" w:type="dxa"/>
          </w:tcPr>
          <w:p w14:paraId="7654EB24" w14:textId="77777777" w:rsidR="00BD6FC9" w:rsidRDefault="008374FF">
            <w:pPr>
              <w:pStyle w:val="TableParagraph"/>
              <w:spacing w:before="82"/>
              <w:ind w:left="83"/>
              <w:rPr>
                <w:sz w:val="20"/>
              </w:rPr>
            </w:pPr>
            <w:r>
              <w:rPr>
                <w:sz w:val="20"/>
              </w:rPr>
              <w:t>Address</w:t>
            </w:r>
          </w:p>
        </w:tc>
        <w:tc>
          <w:tcPr>
            <w:tcW w:w="4716" w:type="dxa"/>
          </w:tcPr>
          <w:p w14:paraId="32CDB299" w14:textId="77777777" w:rsidR="00BD6FC9" w:rsidRDefault="008374FF">
            <w:pPr>
              <w:pStyle w:val="TableParagraph"/>
              <w:spacing w:before="82"/>
              <w:ind w:left="87" w:right="431"/>
              <w:rPr>
                <w:rFonts w:ascii="Arial"/>
                <w:b/>
                <w:sz w:val="20"/>
              </w:rPr>
            </w:pPr>
            <w:r>
              <w:rPr>
                <w:rFonts w:ascii="Arial"/>
                <w:b/>
                <w:sz w:val="20"/>
              </w:rPr>
              <w:t>Registered</w:t>
            </w:r>
            <w:r>
              <w:rPr>
                <w:rFonts w:ascii="Arial"/>
                <w:b/>
                <w:spacing w:val="-4"/>
                <w:sz w:val="20"/>
              </w:rPr>
              <w:t xml:space="preserve"> </w:t>
            </w:r>
            <w:r>
              <w:rPr>
                <w:rFonts w:ascii="Arial"/>
                <w:b/>
                <w:sz w:val="20"/>
              </w:rPr>
              <w:t>office</w:t>
            </w:r>
            <w:r>
              <w:rPr>
                <w:rFonts w:ascii="Arial"/>
                <w:b/>
                <w:spacing w:val="-1"/>
                <w:sz w:val="20"/>
              </w:rPr>
              <w:t xml:space="preserve"> </w:t>
            </w:r>
            <w:r>
              <w:rPr>
                <w:rFonts w:ascii="Arial"/>
                <w:b/>
                <w:sz w:val="20"/>
              </w:rPr>
              <w:t>at</w:t>
            </w:r>
            <w:r>
              <w:rPr>
                <w:rFonts w:ascii="Arial"/>
                <w:b/>
                <w:spacing w:val="-3"/>
                <w:sz w:val="20"/>
              </w:rPr>
              <w:t xml:space="preserve"> </w:t>
            </w:r>
            <w:r>
              <w:rPr>
                <w:rFonts w:ascii="Arial"/>
                <w:b/>
                <w:sz w:val="20"/>
              </w:rPr>
              <w:t>Megawatt</w:t>
            </w:r>
            <w:r>
              <w:rPr>
                <w:rFonts w:ascii="Arial"/>
                <w:b/>
                <w:spacing w:val="-2"/>
                <w:sz w:val="20"/>
              </w:rPr>
              <w:t xml:space="preserve"> </w:t>
            </w:r>
            <w:r>
              <w:rPr>
                <w:rFonts w:ascii="Arial"/>
                <w:b/>
                <w:sz w:val="20"/>
              </w:rPr>
              <w:t>Park,</w:t>
            </w:r>
            <w:r>
              <w:rPr>
                <w:rFonts w:ascii="Arial"/>
                <w:b/>
                <w:spacing w:val="-3"/>
                <w:sz w:val="20"/>
              </w:rPr>
              <w:t xml:space="preserve"> </w:t>
            </w:r>
            <w:r>
              <w:rPr>
                <w:rFonts w:ascii="Arial"/>
                <w:b/>
                <w:sz w:val="20"/>
              </w:rPr>
              <w:t>Maxwell</w:t>
            </w:r>
            <w:r>
              <w:rPr>
                <w:rFonts w:ascii="Arial"/>
                <w:b/>
                <w:spacing w:val="-52"/>
                <w:sz w:val="20"/>
              </w:rPr>
              <w:t xml:space="preserve"> </w:t>
            </w:r>
            <w:r>
              <w:rPr>
                <w:rFonts w:ascii="Arial"/>
                <w:b/>
                <w:sz w:val="20"/>
              </w:rPr>
              <w:t>Drive,</w:t>
            </w:r>
            <w:r>
              <w:rPr>
                <w:rFonts w:ascii="Arial"/>
                <w:b/>
                <w:spacing w:val="-2"/>
                <w:sz w:val="20"/>
              </w:rPr>
              <w:t xml:space="preserve"> </w:t>
            </w:r>
            <w:r>
              <w:rPr>
                <w:rFonts w:ascii="Arial"/>
                <w:b/>
                <w:sz w:val="20"/>
              </w:rPr>
              <w:t>Sandton,</w:t>
            </w:r>
            <w:r>
              <w:rPr>
                <w:rFonts w:ascii="Arial"/>
                <w:b/>
                <w:spacing w:val="-1"/>
                <w:sz w:val="20"/>
              </w:rPr>
              <w:t xml:space="preserve"> </w:t>
            </w:r>
            <w:r>
              <w:rPr>
                <w:rFonts w:ascii="Arial"/>
                <w:b/>
                <w:sz w:val="20"/>
              </w:rPr>
              <w:t>Johannesburg</w:t>
            </w:r>
          </w:p>
        </w:tc>
      </w:tr>
      <w:tr w:rsidR="00BD6FC9" w14:paraId="7B4AB51B" w14:textId="77777777">
        <w:trPr>
          <w:trHeight w:val="399"/>
        </w:trPr>
        <w:tc>
          <w:tcPr>
            <w:tcW w:w="1114" w:type="dxa"/>
          </w:tcPr>
          <w:p w14:paraId="541E1314" w14:textId="77777777" w:rsidR="00BD6FC9" w:rsidRDefault="00BD6FC9">
            <w:pPr>
              <w:pStyle w:val="TableParagraph"/>
              <w:rPr>
                <w:rFonts w:ascii="Times New Roman"/>
                <w:sz w:val="18"/>
              </w:rPr>
            </w:pPr>
          </w:p>
        </w:tc>
        <w:tc>
          <w:tcPr>
            <w:tcW w:w="3957" w:type="dxa"/>
          </w:tcPr>
          <w:p w14:paraId="20CECB0C" w14:textId="77777777" w:rsidR="00BD6FC9" w:rsidRDefault="008374FF">
            <w:pPr>
              <w:pStyle w:val="TableParagraph"/>
              <w:spacing w:before="82"/>
              <w:ind w:left="83"/>
              <w:rPr>
                <w:sz w:val="20"/>
              </w:rPr>
            </w:pPr>
            <w:r>
              <w:rPr>
                <w:sz w:val="20"/>
              </w:rPr>
              <w:t>Tel</w:t>
            </w:r>
            <w:r>
              <w:rPr>
                <w:spacing w:val="-3"/>
                <w:sz w:val="20"/>
              </w:rPr>
              <w:t xml:space="preserve"> </w:t>
            </w:r>
            <w:r>
              <w:rPr>
                <w:sz w:val="20"/>
              </w:rPr>
              <w:t>No.</w:t>
            </w:r>
          </w:p>
        </w:tc>
        <w:tc>
          <w:tcPr>
            <w:tcW w:w="4716" w:type="dxa"/>
          </w:tcPr>
          <w:p w14:paraId="38504A9A" w14:textId="77777777" w:rsidR="00BD6FC9" w:rsidRDefault="00BD6FC9">
            <w:pPr>
              <w:pStyle w:val="TableParagraph"/>
              <w:spacing w:before="82"/>
              <w:ind w:left="87"/>
              <w:rPr>
                <w:rFonts w:ascii="Arial" w:hAnsi="Arial"/>
                <w:b/>
                <w:sz w:val="20"/>
              </w:rPr>
            </w:pPr>
          </w:p>
        </w:tc>
      </w:tr>
      <w:tr w:rsidR="00BD6FC9" w14:paraId="3C860529" w14:textId="77777777">
        <w:trPr>
          <w:trHeight w:val="397"/>
        </w:trPr>
        <w:tc>
          <w:tcPr>
            <w:tcW w:w="1114" w:type="dxa"/>
            <w:tcBorders>
              <w:bottom w:val="single" w:sz="4" w:space="0" w:color="000000"/>
            </w:tcBorders>
          </w:tcPr>
          <w:p w14:paraId="7C12D1BA" w14:textId="77777777" w:rsidR="00BD6FC9" w:rsidRDefault="00BD6FC9">
            <w:pPr>
              <w:pStyle w:val="TableParagraph"/>
              <w:rPr>
                <w:rFonts w:ascii="Times New Roman"/>
                <w:sz w:val="18"/>
              </w:rPr>
            </w:pPr>
          </w:p>
        </w:tc>
        <w:tc>
          <w:tcPr>
            <w:tcW w:w="3957" w:type="dxa"/>
            <w:tcBorders>
              <w:bottom w:val="single" w:sz="4" w:space="0" w:color="000000"/>
            </w:tcBorders>
          </w:tcPr>
          <w:p w14:paraId="7904D5C3" w14:textId="77777777" w:rsidR="00BD6FC9" w:rsidRDefault="008374FF">
            <w:pPr>
              <w:pStyle w:val="TableParagraph"/>
              <w:spacing w:before="80"/>
              <w:ind w:left="83"/>
              <w:rPr>
                <w:sz w:val="20"/>
              </w:rPr>
            </w:pPr>
            <w:r>
              <w:rPr>
                <w:sz w:val="20"/>
              </w:rPr>
              <w:t>Fax</w:t>
            </w:r>
            <w:r>
              <w:rPr>
                <w:spacing w:val="-2"/>
                <w:sz w:val="20"/>
              </w:rPr>
              <w:t xml:space="preserve"> </w:t>
            </w:r>
            <w:r>
              <w:rPr>
                <w:sz w:val="20"/>
              </w:rPr>
              <w:t>No.</w:t>
            </w:r>
          </w:p>
        </w:tc>
        <w:tc>
          <w:tcPr>
            <w:tcW w:w="4716" w:type="dxa"/>
            <w:tcBorders>
              <w:bottom w:val="single" w:sz="4" w:space="0" w:color="000000"/>
            </w:tcBorders>
          </w:tcPr>
          <w:p w14:paraId="49898A28" w14:textId="77777777" w:rsidR="00BD6FC9" w:rsidRDefault="00BD6FC9">
            <w:pPr>
              <w:pStyle w:val="TableParagraph"/>
              <w:spacing w:before="80"/>
              <w:ind w:left="87"/>
              <w:rPr>
                <w:rFonts w:ascii="Arial" w:hAnsi="Arial"/>
                <w:b/>
                <w:sz w:val="20"/>
              </w:rPr>
            </w:pPr>
          </w:p>
        </w:tc>
      </w:tr>
      <w:tr w:rsidR="00BD6FC9" w14:paraId="0F4DF457" w14:textId="77777777">
        <w:trPr>
          <w:trHeight w:val="449"/>
        </w:trPr>
        <w:tc>
          <w:tcPr>
            <w:tcW w:w="1114" w:type="dxa"/>
            <w:tcBorders>
              <w:top w:val="single" w:sz="4" w:space="0" w:color="000000"/>
            </w:tcBorders>
          </w:tcPr>
          <w:p w14:paraId="7C80CD8F" w14:textId="77777777" w:rsidR="00BD6FC9" w:rsidRDefault="008374FF">
            <w:pPr>
              <w:pStyle w:val="TableParagraph"/>
              <w:spacing w:before="84"/>
              <w:ind w:left="117"/>
              <w:rPr>
                <w:sz w:val="20"/>
              </w:rPr>
            </w:pPr>
            <w:r>
              <w:rPr>
                <w:sz w:val="20"/>
              </w:rPr>
              <w:t>10.1</w:t>
            </w:r>
          </w:p>
        </w:tc>
        <w:tc>
          <w:tcPr>
            <w:tcW w:w="3957" w:type="dxa"/>
            <w:tcBorders>
              <w:top w:val="single" w:sz="4" w:space="0" w:color="000000"/>
            </w:tcBorders>
          </w:tcPr>
          <w:p w14:paraId="745AD4B7" w14:textId="77777777" w:rsidR="00BD6FC9" w:rsidRDefault="008374FF">
            <w:pPr>
              <w:pStyle w:val="TableParagraph"/>
              <w:spacing w:before="84"/>
              <w:ind w:left="83"/>
              <w:rPr>
                <w:sz w:val="20"/>
              </w:rPr>
            </w:pPr>
            <w:r>
              <w:rPr>
                <w:sz w:val="20"/>
              </w:rPr>
              <w:t>The</w:t>
            </w:r>
            <w:r>
              <w:rPr>
                <w:spacing w:val="-3"/>
                <w:sz w:val="20"/>
              </w:rPr>
              <w:t xml:space="preserve"> </w:t>
            </w:r>
            <w:r>
              <w:rPr>
                <w:rFonts w:ascii="Arial"/>
                <w:i/>
                <w:sz w:val="20"/>
              </w:rPr>
              <w:t>Supply</w:t>
            </w:r>
            <w:r>
              <w:rPr>
                <w:rFonts w:ascii="Arial"/>
                <w:i/>
                <w:spacing w:val="-1"/>
                <w:sz w:val="20"/>
              </w:rPr>
              <w:t xml:space="preserve"> </w:t>
            </w:r>
            <w:r>
              <w:rPr>
                <w:rFonts w:ascii="Arial"/>
                <w:i/>
                <w:sz w:val="20"/>
              </w:rPr>
              <w:t>Manager</w:t>
            </w:r>
            <w:r>
              <w:rPr>
                <w:rFonts w:ascii="Arial"/>
                <w:i/>
                <w:spacing w:val="-2"/>
                <w:sz w:val="20"/>
              </w:rPr>
              <w:t xml:space="preserve"> </w:t>
            </w:r>
            <w:r>
              <w:rPr>
                <w:sz w:val="20"/>
              </w:rPr>
              <w:t>is</w:t>
            </w:r>
            <w:r>
              <w:rPr>
                <w:spacing w:val="-2"/>
                <w:sz w:val="20"/>
              </w:rPr>
              <w:t xml:space="preserve"> </w:t>
            </w:r>
            <w:r>
              <w:rPr>
                <w:sz w:val="20"/>
              </w:rPr>
              <w:t>(name):</w:t>
            </w:r>
          </w:p>
        </w:tc>
        <w:tc>
          <w:tcPr>
            <w:tcW w:w="4716" w:type="dxa"/>
            <w:tcBorders>
              <w:top w:val="single" w:sz="4" w:space="0" w:color="000000"/>
            </w:tcBorders>
          </w:tcPr>
          <w:p w14:paraId="5B9F74BA" w14:textId="77777777" w:rsidR="00BD6FC9" w:rsidRDefault="008374FF">
            <w:pPr>
              <w:pStyle w:val="TableParagraph"/>
              <w:spacing w:before="84"/>
              <w:ind w:left="87"/>
              <w:rPr>
                <w:rFonts w:ascii="Arial"/>
                <w:b/>
                <w:sz w:val="20"/>
              </w:rPr>
            </w:pPr>
            <w:r>
              <w:rPr>
                <w:rFonts w:ascii="Arial"/>
                <w:b/>
                <w:sz w:val="20"/>
              </w:rPr>
              <w:t>Khaya</w:t>
            </w:r>
            <w:r>
              <w:rPr>
                <w:rFonts w:ascii="Arial"/>
                <w:b/>
                <w:spacing w:val="-3"/>
                <w:sz w:val="20"/>
              </w:rPr>
              <w:t xml:space="preserve"> </w:t>
            </w:r>
            <w:r>
              <w:rPr>
                <w:rFonts w:ascii="Arial"/>
                <w:b/>
                <w:sz w:val="20"/>
              </w:rPr>
              <w:t>Gumede</w:t>
            </w:r>
          </w:p>
        </w:tc>
      </w:tr>
      <w:tr w:rsidR="00BD6FC9" w14:paraId="18DCBF56" w14:textId="77777777">
        <w:trPr>
          <w:trHeight w:val="1022"/>
        </w:trPr>
        <w:tc>
          <w:tcPr>
            <w:tcW w:w="1114" w:type="dxa"/>
          </w:tcPr>
          <w:p w14:paraId="3CA36F3E" w14:textId="77777777" w:rsidR="00BD6FC9" w:rsidRDefault="00BD6FC9">
            <w:pPr>
              <w:pStyle w:val="TableParagraph"/>
              <w:rPr>
                <w:rFonts w:ascii="Times New Roman"/>
                <w:sz w:val="18"/>
              </w:rPr>
            </w:pPr>
          </w:p>
        </w:tc>
        <w:tc>
          <w:tcPr>
            <w:tcW w:w="3957" w:type="dxa"/>
          </w:tcPr>
          <w:p w14:paraId="64EF7BDB" w14:textId="77777777" w:rsidR="00BD6FC9" w:rsidRDefault="008374FF">
            <w:pPr>
              <w:pStyle w:val="TableParagraph"/>
              <w:spacing w:before="128"/>
              <w:ind w:left="83"/>
              <w:rPr>
                <w:sz w:val="20"/>
              </w:rPr>
            </w:pPr>
            <w:r>
              <w:rPr>
                <w:sz w:val="20"/>
              </w:rPr>
              <w:t>Address</w:t>
            </w:r>
          </w:p>
        </w:tc>
        <w:tc>
          <w:tcPr>
            <w:tcW w:w="4716" w:type="dxa"/>
          </w:tcPr>
          <w:p w14:paraId="526F74B2" w14:textId="77777777" w:rsidR="00BD6FC9" w:rsidRDefault="008374FF">
            <w:pPr>
              <w:pStyle w:val="TableParagraph"/>
              <w:spacing w:before="128"/>
              <w:ind w:left="87" w:right="2205"/>
              <w:rPr>
                <w:rFonts w:ascii="Arial"/>
                <w:b/>
                <w:sz w:val="20"/>
              </w:rPr>
            </w:pPr>
            <w:r>
              <w:rPr>
                <w:rFonts w:ascii="Arial"/>
                <w:b/>
                <w:sz w:val="20"/>
              </w:rPr>
              <w:t>Eskom</w:t>
            </w:r>
            <w:r>
              <w:rPr>
                <w:rFonts w:ascii="Arial"/>
                <w:b/>
                <w:spacing w:val="-6"/>
                <w:sz w:val="20"/>
              </w:rPr>
              <w:t xml:space="preserve"> </w:t>
            </w:r>
            <w:r>
              <w:rPr>
                <w:rFonts w:ascii="Arial"/>
                <w:b/>
                <w:sz w:val="20"/>
              </w:rPr>
              <w:t>Holdings</w:t>
            </w:r>
            <w:r>
              <w:rPr>
                <w:rFonts w:ascii="Arial"/>
                <w:b/>
                <w:spacing w:val="-6"/>
                <w:sz w:val="20"/>
              </w:rPr>
              <w:t xml:space="preserve"> </w:t>
            </w:r>
            <w:r>
              <w:rPr>
                <w:rFonts w:ascii="Arial"/>
                <w:b/>
                <w:sz w:val="20"/>
              </w:rPr>
              <w:t>SOC</w:t>
            </w:r>
            <w:r>
              <w:rPr>
                <w:rFonts w:ascii="Arial"/>
                <w:b/>
                <w:spacing w:val="-7"/>
                <w:sz w:val="20"/>
              </w:rPr>
              <w:t xml:space="preserve"> </w:t>
            </w:r>
            <w:r>
              <w:rPr>
                <w:rFonts w:ascii="Arial"/>
                <w:b/>
                <w:sz w:val="20"/>
              </w:rPr>
              <w:t>Ltd</w:t>
            </w:r>
            <w:r>
              <w:rPr>
                <w:rFonts w:ascii="Arial"/>
                <w:b/>
                <w:spacing w:val="-53"/>
                <w:sz w:val="20"/>
              </w:rPr>
              <w:t xml:space="preserve"> </w:t>
            </w:r>
            <w:r>
              <w:rPr>
                <w:rFonts w:ascii="Arial"/>
                <w:b/>
                <w:sz w:val="20"/>
              </w:rPr>
              <w:t>Majuba Power Station</w:t>
            </w:r>
            <w:r>
              <w:rPr>
                <w:rFonts w:ascii="Arial"/>
                <w:b/>
                <w:spacing w:val="1"/>
                <w:sz w:val="20"/>
              </w:rPr>
              <w:t xml:space="preserve"> </w:t>
            </w:r>
            <w:proofErr w:type="spellStart"/>
            <w:r>
              <w:rPr>
                <w:rFonts w:ascii="Arial"/>
                <w:b/>
                <w:sz w:val="20"/>
              </w:rPr>
              <w:t>Volksrust</w:t>
            </w:r>
            <w:proofErr w:type="spellEnd"/>
            <w:r>
              <w:rPr>
                <w:rFonts w:ascii="Arial"/>
                <w:b/>
                <w:sz w:val="20"/>
              </w:rPr>
              <w:t>/Amersfoort</w:t>
            </w:r>
          </w:p>
        </w:tc>
      </w:tr>
      <w:tr w:rsidR="00BD6FC9" w14:paraId="105F4999" w14:textId="77777777">
        <w:trPr>
          <w:trHeight w:val="425"/>
        </w:trPr>
        <w:tc>
          <w:tcPr>
            <w:tcW w:w="1114" w:type="dxa"/>
          </w:tcPr>
          <w:p w14:paraId="67A50495" w14:textId="77777777" w:rsidR="00BD6FC9" w:rsidRDefault="00BD6FC9">
            <w:pPr>
              <w:pStyle w:val="TableParagraph"/>
              <w:rPr>
                <w:rFonts w:ascii="Times New Roman"/>
                <w:sz w:val="18"/>
              </w:rPr>
            </w:pPr>
          </w:p>
        </w:tc>
        <w:tc>
          <w:tcPr>
            <w:tcW w:w="3957" w:type="dxa"/>
          </w:tcPr>
          <w:p w14:paraId="40ADA6C3" w14:textId="77777777" w:rsidR="00BD6FC9" w:rsidRDefault="008374FF">
            <w:pPr>
              <w:pStyle w:val="TableParagraph"/>
              <w:spacing w:before="196" w:line="210" w:lineRule="exact"/>
              <w:ind w:left="83"/>
              <w:rPr>
                <w:sz w:val="20"/>
              </w:rPr>
            </w:pPr>
            <w:r>
              <w:rPr>
                <w:sz w:val="20"/>
              </w:rPr>
              <w:t>Tel</w:t>
            </w:r>
          </w:p>
        </w:tc>
        <w:tc>
          <w:tcPr>
            <w:tcW w:w="4716" w:type="dxa"/>
          </w:tcPr>
          <w:p w14:paraId="60E3707D" w14:textId="1742795D" w:rsidR="00BD6FC9" w:rsidRDefault="008374FF">
            <w:pPr>
              <w:pStyle w:val="TableParagraph"/>
              <w:spacing w:before="196" w:line="210" w:lineRule="exact"/>
              <w:ind w:left="87"/>
              <w:rPr>
                <w:rFonts w:ascii="Arial"/>
                <w:b/>
                <w:sz w:val="20"/>
              </w:rPr>
            </w:pPr>
            <w:r>
              <w:rPr>
                <w:rFonts w:ascii="Arial"/>
                <w:b/>
                <w:sz w:val="20"/>
              </w:rPr>
              <w:t>+27</w:t>
            </w:r>
            <w:r>
              <w:rPr>
                <w:rFonts w:ascii="Arial"/>
                <w:b/>
                <w:spacing w:val="-3"/>
                <w:sz w:val="20"/>
              </w:rPr>
              <w:t xml:space="preserve"> </w:t>
            </w:r>
            <w:r>
              <w:rPr>
                <w:rFonts w:ascii="Arial"/>
                <w:b/>
                <w:sz w:val="20"/>
              </w:rPr>
              <w:t xml:space="preserve">17 799 </w:t>
            </w:r>
            <w:r w:rsidR="00AD46C4">
              <w:rPr>
                <w:rFonts w:ascii="Arial"/>
                <w:b/>
                <w:sz w:val="20"/>
              </w:rPr>
              <w:t>3799</w:t>
            </w:r>
          </w:p>
        </w:tc>
      </w:tr>
    </w:tbl>
    <w:p w14:paraId="3297326C" w14:textId="77777777" w:rsidR="00BD6FC9" w:rsidRDefault="0038367A">
      <w:pPr>
        <w:pStyle w:val="BodyText"/>
        <w:spacing w:before="9"/>
        <w:rPr>
          <w:sz w:val="28"/>
        </w:rPr>
      </w:pPr>
      <w:r>
        <w:rPr>
          <w:noProof/>
          <w:lang w:val="en-ZA" w:eastAsia="en-ZA"/>
        </w:rPr>
        <mc:AlternateContent>
          <mc:Choice Requires="wps">
            <w:drawing>
              <wp:anchor distT="0" distB="0" distL="0" distR="0" simplePos="0" relativeHeight="251657216" behindDoc="1" locked="0" layoutInCell="1" allowOverlap="1" wp14:anchorId="4AFFA6E1" wp14:editId="4CB1EA4B">
                <wp:simplePos x="0" y="0"/>
                <wp:positionH relativeFrom="page">
                  <wp:posOffset>719455</wp:posOffset>
                </wp:positionH>
                <wp:positionV relativeFrom="paragraph">
                  <wp:posOffset>235585</wp:posOffset>
                </wp:positionV>
                <wp:extent cx="1829435" cy="6350"/>
                <wp:effectExtent l="0" t="0" r="0" b="0"/>
                <wp:wrapTopAndBottom/>
                <wp:docPr id="14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49721D" id="Rectangle 67" o:spid="_x0000_s1026" style="position:absolute;margin-left:56.65pt;margin-top:18.55pt;width:144.05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" fillcolor="black" stroked="f">
                <w10:wrap type="topAndBottom" anchorx="page"/>
              </v:rect>
            </w:pict>
          </mc:Fallback>
        </mc:AlternateContent>
      </w:r>
    </w:p>
    <w:p w14:paraId="6D7629C8" w14:textId="77777777" w:rsidR="00BD6FC9" w:rsidRDefault="008374FF">
      <w:pPr>
        <w:spacing w:before="56"/>
        <w:ind w:left="592"/>
        <w:rPr>
          <w:sz w:val="16"/>
        </w:rPr>
      </w:pPr>
      <w:r>
        <w:rPr>
          <w:sz w:val="16"/>
          <w:vertAlign w:val="superscript"/>
        </w:rPr>
        <w:t>2</w:t>
      </w:r>
      <w:r>
        <w:rPr>
          <w:spacing w:val="-2"/>
          <w:sz w:val="16"/>
        </w:rPr>
        <w:t xml:space="preserve"> </w:t>
      </w:r>
      <w:r>
        <w:rPr>
          <w:sz w:val="16"/>
        </w:rPr>
        <w:t>Available</w:t>
      </w:r>
      <w:r>
        <w:rPr>
          <w:spacing w:val="-3"/>
          <w:sz w:val="16"/>
        </w:rPr>
        <w:t xml:space="preserve"> </w:t>
      </w:r>
      <w:r>
        <w:rPr>
          <w:sz w:val="16"/>
        </w:rPr>
        <w:t>from</w:t>
      </w:r>
      <w:r>
        <w:rPr>
          <w:spacing w:val="-3"/>
          <w:sz w:val="16"/>
        </w:rPr>
        <w:t xml:space="preserve"> </w:t>
      </w:r>
      <w:r>
        <w:rPr>
          <w:sz w:val="16"/>
        </w:rPr>
        <w:t>Engineering</w:t>
      </w:r>
      <w:r>
        <w:rPr>
          <w:spacing w:val="-1"/>
          <w:sz w:val="16"/>
        </w:rPr>
        <w:t xml:space="preserve"> </w:t>
      </w:r>
      <w:r>
        <w:rPr>
          <w:sz w:val="16"/>
        </w:rPr>
        <w:t>Contract</w:t>
      </w:r>
      <w:r>
        <w:rPr>
          <w:spacing w:val="-3"/>
          <w:sz w:val="16"/>
        </w:rPr>
        <w:t xml:space="preserve"> </w:t>
      </w:r>
      <w:r>
        <w:rPr>
          <w:sz w:val="16"/>
        </w:rPr>
        <w:t>Strategies</w:t>
      </w:r>
      <w:r>
        <w:rPr>
          <w:spacing w:val="-2"/>
          <w:sz w:val="16"/>
        </w:rPr>
        <w:t xml:space="preserve"> </w:t>
      </w:r>
      <w:r>
        <w:rPr>
          <w:sz w:val="16"/>
        </w:rPr>
        <w:t>Tel</w:t>
      </w:r>
      <w:r>
        <w:rPr>
          <w:spacing w:val="-4"/>
          <w:sz w:val="16"/>
        </w:rPr>
        <w:t xml:space="preserve"> </w:t>
      </w:r>
      <w:r>
        <w:rPr>
          <w:sz w:val="16"/>
        </w:rPr>
        <w:t>011</w:t>
      </w:r>
      <w:r>
        <w:rPr>
          <w:spacing w:val="-1"/>
          <w:sz w:val="16"/>
        </w:rPr>
        <w:t xml:space="preserve"> </w:t>
      </w:r>
      <w:r>
        <w:rPr>
          <w:sz w:val="16"/>
        </w:rPr>
        <w:t>803</w:t>
      </w:r>
      <w:r>
        <w:rPr>
          <w:spacing w:val="-2"/>
          <w:sz w:val="16"/>
        </w:rPr>
        <w:t xml:space="preserve"> </w:t>
      </w:r>
      <w:r>
        <w:rPr>
          <w:sz w:val="16"/>
        </w:rPr>
        <w:t>3008</w:t>
      </w:r>
      <w:r>
        <w:rPr>
          <w:spacing w:val="-3"/>
          <w:sz w:val="16"/>
        </w:rPr>
        <w:t xml:space="preserve"> </w:t>
      </w:r>
      <w:r>
        <w:rPr>
          <w:sz w:val="16"/>
        </w:rPr>
        <w:t>Fax 086</w:t>
      </w:r>
      <w:r>
        <w:rPr>
          <w:spacing w:val="-1"/>
          <w:sz w:val="16"/>
        </w:rPr>
        <w:t xml:space="preserve"> </w:t>
      </w:r>
      <w:r>
        <w:rPr>
          <w:sz w:val="16"/>
        </w:rPr>
        <w:t>539</w:t>
      </w:r>
      <w:r>
        <w:rPr>
          <w:spacing w:val="-3"/>
          <w:sz w:val="16"/>
        </w:rPr>
        <w:t xml:space="preserve"> </w:t>
      </w:r>
      <w:r>
        <w:rPr>
          <w:sz w:val="16"/>
        </w:rPr>
        <w:t>1902,</w:t>
      </w:r>
      <w:r>
        <w:rPr>
          <w:spacing w:val="-1"/>
          <w:sz w:val="16"/>
        </w:rPr>
        <w:t xml:space="preserve"> </w:t>
      </w:r>
      <w:hyperlink r:id="rId11">
        <w:r>
          <w:rPr>
            <w:sz w:val="16"/>
          </w:rPr>
          <w:t>www.ecs.co.za.</w:t>
        </w:r>
      </w:hyperlink>
    </w:p>
    <w:p w14:paraId="692DC19C" w14:textId="77777777" w:rsidR="00BD6FC9" w:rsidRDefault="00BD6FC9">
      <w:pPr>
        <w:rPr>
          <w:sz w:val="16"/>
        </w:rPr>
        <w:sectPr w:rsidR="00BD6FC9">
          <w:pgSz w:w="11910" w:h="16840"/>
          <w:pgMar w:top="1320" w:right="800" w:bottom="900" w:left="540" w:header="726" w:footer="706" w:gutter="0"/>
          <w:cols w:space="720"/>
        </w:sectPr>
      </w:pPr>
    </w:p>
    <w:p w14:paraId="1B696381" w14:textId="77777777" w:rsidR="00BD6FC9" w:rsidRDefault="00BD6FC9">
      <w:pPr>
        <w:pStyle w:val="BodyText"/>
        <w:spacing w:before="6"/>
        <w:rPr>
          <w:sz w:val="16"/>
        </w:rPr>
      </w:pPr>
    </w:p>
    <w:tbl>
      <w:tblPr>
        <w:tblW w:w="0" w:type="auto"/>
        <w:tblInd w:w="501" w:type="dxa"/>
        <w:tblLayout w:type="fixed"/>
        <w:tblCellMar>
          <w:left w:w="0" w:type="dxa"/>
          <w:right w:w="0" w:type="dxa"/>
        </w:tblCellMar>
        <w:tblLook w:val="01E0" w:firstRow="1" w:lastRow="1" w:firstColumn="1" w:lastColumn="1" w:noHBand="0" w:noVBand="0"/>
      </w:tblPr>
      <w:tblGrid>
        <w:gridCol w:w="1011"/>
        <w:gridCol w:w="3914"/>
        <w:gridCol w:w="4815"/>
      </w:tblGrid>
      <w:tr w:rsidR="00BD6FC9" w14:paraId="345076E3" w14:textId="77777777">
        <w:trPr>
          <w:trHeight w:val="890"/>
        </w:trPr>
        <w:tc>
          <w:tcPr>
            <w:tcW w:w="1011" w:type="dxa"/>
            <w:tcBorders>
              <w:bottom w:val="single" w:sz="4" w:space="0" w:color="000000"/>
            </w:tcBorders>
          </w:tcPr>
          <w:p w14:paraId="351AF992" w14:textId="77777777" w:rsidR="00BD6FC9" w:rsidRDefault="00BD6FC9">
            <w:pPr>
              <w:pStyle w:val="TableParagraph"/>
              <w:rPr>
                <w:rFonts w:ascii="Times New Roman"/>
                <w:sz w:val="18"/>
              </w:rPr>
            </w:pPr>
          </w:p>
        </w:tc>
        <w:tc>
          <w:tcPr>
            <w:tcW w:w="3914" w:type="dxa"/>
            <w:tcBorders>
              <w:bottom w:val="single" w:sz="4" w:space="0" w:color="000000"/>
            </w:tcBorders>
          </w:tcPr>
          <w:p w14:paraId="66E5283C" w14:textId="77777777" w:rsidR="00BD6FC9" w:rsidRDefault="008374FF">
            <w:pPr>
              <w:pStyle w:val="TableParagraph"/>
              <w:spacing w:before="32"/>
              <w:ind w:left="167"/>
              <w:rPr>
                <w:sz w:val="20"/>
              </w:rPr>
            </w:pPr>
            <w:r>
              <w:rPr>
                <w:sz w:val="20"/>
              </w:rPr>
              <w:t>Fax</w:t>
            </w:r>
          </w:p>
          <w:p w14:paraId="0045699B" w14:textId="77777777" w:rsidR="00BD6FC9" w:rsidRDefault="00BD6FC9">
            <w:pPr>
              <w:pStyle w:val="TableParagraph"/>
              <w:spacing w:before="9"/>
            </w:pPr>
          </w:p>
          <w:p w14:paraId="01F110B1" w14:textId="77777777" w:rsidR="00BD6FC9" w:rsidRDefault="008374FF">
            <w:pPr>
              <w:pStyle w:val="TableParagraph"/>
              <w:ind w:left="167"/>
              <w:rPr>
                <w:sz w:val="20"/>
              </w:rPr>
            </w:pPr>
            <w:r>
              <w:rPr>
                <w:sz w:val="20"/>
              </w:rPr>
              <w:t>e-mail</w:t>
            </w:r>
          </w:p>
        </w:tc>
        <w:tc>
          <w:tcPr>
            <w:tcW w:w="4815" w:type="dxa"/>
            <w:tcBorders>
              <w:bottom w:val="single" w:sz="4" w:space="0" w:color="000000"/>
            </w:tcBorders>
          </w:tcPr>
          <w:p w14:paraId="1819FE51" w14:textId="56153B95" w:rsidR="00BD6FC9" w:rsidRDefault="00AD46C4">
            <w:pPr>
              <w:pStyle w:val="TableParagraph"/>
              <w:spacing w:before="32"/>
              <w:ind w:left="214"/>
              <w:rPr>
                <w:rFonts w:ascii="Arial" w:hAnsi="Arial"/>
                <w:b/>
                <w:sz w:val="20"/>
              </w:rPr>
            </w:pPr>
            <w:r>
              <w:rPr>
                <w:rFonts w:ascii="Arial" w:hAnsi="Arial"/>
                <w:b/>
                <w:sz w:val="20"/>
              </w:rPr>
              <w:t>N/A</w:t>
            </w:r>
          </w:p>
          <w:p w14:paraId="383E2B21" w14:textId="77777777" w:rsidR="00BD6FC9" w:rsidRDefault="00BD6FC9">
            <w:pPr>
              <w:pStyle w:val="TableParagraph"/>
              <w:spacing w:before="9"/>
            </w:pPr>
          </w:p>
          <w:p w14:paraId="4409500A" w14:textId="65EF9052" w:rsidR="00BD6FC9" w:rsidRDefault="00000000">
            <w:pPr>
              <w:pStyle w:val="TableParagraph"/>
              <w:ind w:left="214"/>
              <w:rPr>
                <w:rFonts w:ascii="Arial"/>
                <w:b/>
                <w:sz w:val="20"/>
              </w:rPr>
            </w:pPr>
            <w:hyperlink r:id="rId12" w:history="1">
              <w:r w:rsidR="00AD46C4" w:rsidRPr="007D69F6">
                <w:rPr>
                  <w:rStyle w:val="Hyperlink"/>
                  <w:rFonts w:ascii="Arial"/>
                  <w:b/>
                  <w:sz w:val="20"/>
                </w:rPr>
                <w:t>sibiyain@eskom.co.za</w:t>
              </w:r>
            </w:hyperlink>
          </w:p>
        </w:tc>
      </w:tr>
      <w:tr w:rsidR="00BD6FC9" w14:paraId="1680B09C" w14:textId="77777777">
        <w:trPr>
          <w:trHeight w:val="400"/>
        </w:trPr>
        <w:tc>
          <w:tcPr>
            <w:tcW w:w="1011" w:type="dxa"/>
            <w:tcBorders>
              <w:top w:val="single" w:sz="4" w:space="0" w:color="000000"/>
              <w:bottom w:val="single" w:sz="4" w:space="0" w:color="000000"/>
            </w:tcBorders>
          </w:tcPr>
          <w:p w14:paraId="0DEDA17C" w14:textId="77777777" w:rsidR="00BD6FC9" w:rsidRDefault="008374FF">
            <w:pPr>
              <w:pStyle w:val="TableParagraph"/>
              <w:spacing w:before="125"/>
              <w:ind w:left="98"/>
              <w:rPr>
                <w:sz w:val="20"/>
              </w:rPr>
            </w:pPr>
            <w:r>
              <w:rPr>
                <w:sz w:val="20"/>
              </w:rPr>
              <w:t>11.2(13)</w:t>
            </w:r>
          </w:p>
        </w:tc>
        <w:tc>
          <w:tcPr>
            <w:tcW w:w="3914" w:type="dxa"/>
            <w:tcBorders>
              <w:top w:val="single" w:sz="4" w:space="0" w:color="000000"/>
              <w:bottom w:val="single" w:sz="4" w:space="0" w:color="000000"/>
            </w:tcBorders>
          </w:tcPr>
          <w:p w14:paraId="7058BC4E" w14:textId="77777777" w:rsidR="00BD6FC9" w:rsidRDefault="008374FF">
            <w:pPr>
              <w:pStyle w:val="TableParagraph"/>
              <w:spacing w:before="125"/>
              <w:ind w:left="167"/>
              <w:rPr>
                <w:sz w:val="20"/>
              </w:rPr>
            </w:pPr>
            <w:r>
              <w:rPr>
                <w:sz w:val="20"/>
              </w:rPr>
              <w:t>The</w:t>
            </w:r>
            <w:r>
              <w:rPr>
                <w:spacing w:val="-3"/>
                <w:sz w:val="20"/>
              </w:rPr>
              <w:t xml:space="preserve"> </w:t>
            </w:r>
            <w:r>
              <w:rPr>
                <w:rFonts w:ascii="Arial"/>
                <w:i/>
                <w:sz w:val="20"/>
              </w:rPr>
              <w:t>goods</w:t>
            </w:r>
            <w:r>
              <w:rPr>
                <w:rFonts w:ascii="Arial"/>
                <w:i/>
                <w:spacing w:val="-1"/>
                <w:sz w:val="20"/>
              </w:rPr>
              <w:t xml:space="preserve"> </w:t>
            </w:r>
            <w:r>
              <w:rPr>
                <w:sz w:val="20"/>
              </w:rPr>
              <w:t>are</w:t>
            </w:r>
          </w:p>
        </w:tc>
        <w:tc>
          <w:tcPr>
            <w:tcW w:w="4815" w:type="dxa"/>
            <w:tcBorders>
              <w:top w:val="single" w:sz="4" w:space="0" w:color="000000"/>
              <w:bottom w:val="single" w:sz="4" w:space="0" w:color="000000"/>
            </w:tcBorders>
          </w:tcPr>
          <w:p w14:paraId="173CE743" w14:textId="7BD34255" w:rsidR="00BD6FC9" w:rsidRDefault="008374FF">
            <w:pPr>
              <w:pStyle w:val="TableParagraph"/>
              <w:spacing w:before="126"/>
              <w:ind w:left="214"/>
              <w:rPr>
                <w:rFonts w:ascii="Arial"/>
                <w:b/>
                <w:sz w:val="16"/>
              </w:rPr>
            </w:pPr>
            <w:r>
              <w:rPr>
                <w:rFonts w:ascii="Arial"/>
                <w:b/>
                <w:sz w:val="16"/>
              </w:rPr>
              <w:t>SUPPLY</w:t>
            </w:r>
            <w:r>
              <w:rPr>
                <w:rFonts w:ascii="Arial"/>
                <w:b/>
                <w:spacing w:val="-2"/>
                <w:sz w:val="16"/>
              </w:rPr>
              <w:t xml:space="preserve"> </w:t>
            </w:r>
            <w:r>
              <w:rPr>
                <w:rFonts w:ascii="Arial"/>
                <w:b/>
                <w:sz w:val="16"/>
              </w:rPr>
              <w:t>AND</w:t>
            </w:r>
            <w:r>
              <w:rPr>
                <w:rFonts w:ascii="Arial"/>
                <w:b/>
                <w:spacing w:val="-1"/>
                <w:sz w:val="16"/>
              </w:rPr>
              <w:t xml:space="preserve"> </w:t>
            </w:r>
            <w:r>
              <w:rPr>
                <w:rFonts w:ascii="Arial"/>
                <w:b/>
                <w:sz w:val="16"/>
              </w:rPr>
              <w:t>DELIVERY</w:t>
            </w:r>
            <w:r>
              <w:rPr>
                <w:rFonts w:ascii="Arial"/>
                <w:b/>
                <w:spacing w:val="-1"/>
                <w:sz w:val="16"/>
              </w:rPr>
              <w:t xml:space="preserve"> </w:t>
            </w:r>
            <w:r>
              <w:rPr>
                <w:rFonts w:ascii="Arial"/>
                <w:b/>
                <w:sz w:val="16"/>
              </w:rPr>
              <w:t>OF</w:t>
            </w:r>
            <w:r>
              <w:rPr>
                <w:rFonts w:ascii="Arial"/>
                <w:b/>
                <w:spacing w:val="-1"/>
                <w:sz w:val="16"/>
              </w:rPr>
              <w:t xml:space="preserve"> </w:t>
            </w:r>
            <w:r w:rsidR="00A17EEF">
              <w:rPr>
                <w:rFonts w:ascii="Arial"/>
                <w:b/>
                <w:sz w:val="16"/>
              </w:rPr>
              <w:t>B</w:t>
            </w:r>
            <w:r w:rsidR="00694F3E">
              <w:rPr>
                <w:rFonts w:ascii="Arial"/>
                <w:b/>
                <w:sz w:val="16"/>
              </w:rPr>
              <w:t>OILER TUBES AND RELATED STEEL</w:t>
            </w:r>
          </w:p>
        </w:tc>
      </w:tr>
      <w:tr w:rsidR="00BD6FC9" w14:paraId="0F41B6B5" w14:textId="77777777">
        <w:trPr>
          <w:trHeight w:val="400"/>
        </w:trPr>
        <w:tc>
          <w:tcPr>
            <w:tcW w:w="1011" w:type="dxa"/>
            <w:tcBorders>
              <w:top w:val="single" w:sz="4" w:space="0" w:color="000000"/>
              <w:bottom w:val="single" w:sz="4" w:space="0" w:color="000000"/>
            </w:tcBorders>
          </w:tcPr>
          <w:p w14:paraId="62041E25" w14:textId="77777777" w:rsidR="00BD6FC9" w:rsidRDefault="008374FF">
            <w:pPr>
              <w:pStyle w:val="TableParagraph"/>
              <w:spacing w:before="125"/>
              <w:ind w:left="98"/>
              <w:rPr>
                <w:sz w:val="20"/>
              </w:rPr>
            </w:pPr>
            <w:r>
              <w:rPr>
                <w:sz w:val="20"/>
              </w:rPr>
              <w:t>11.2(13)</w:t>
            </w:r>
          </w:p>
        </w:tc>
        <w:tc>
          <w:tcPr>
            <w:tcW w:w="3914" w:type="dxa"/>
            <w:tcBorders>
              <w:top w:val="single" w:sz="4" w:space="0" w:color="000000"/>
              <w:bottom w:val="single" w:sz="4" w:space="0" w:color="000000"/>
            </w:tcBorders>
          </w:tcPr>
          <w:p w14:paraId="53056A9A" w14:textId="77777777" w:rsidR="00BD6FC9" w:rsidRDefault="008374FF">
            <w:pPr>
              <w:pStyle w:val="TableParagraph"/>
              <w:spacing w:before="125"/>
              <w:ind w:left="167"/>
              <w:rPr>
                <w:sz w:val="20"/>
              </w:rPr>
            </w:pPr>
            <w:r>
              <w:rPr>
                <w:sz w:val="20"/>
              </w:rPr>
              <w:t>The</w:t>
            </w:r>
            <w:r>
              <w:rPr>
                <w:spacing w:val="-3"/>
                <w:sz w:val="20"/>
              </w:rPr>
              <w:t xml:space="preserve"> </w:t>
            </w:r>
            <w:r>
              <w:rPr>
                <w:rFonts w:ascii="Arial"/>
                <w:i/>
                <w:sz w:val="20"/>
              </w:rPr>
              <w:t>services</w:t>
            </w:r>
            <w:r>
              <w:rPr>
                <w:rFonts w:ascii="Arial"/>
                <w:i/>
                <w:spacing w:val="-1"/>
                <w:sz w:val="20"/>
              </w:rPr>
              <w:t xml:space="preserve"> </w:t>
            </w:r>
            <w:r>
              <w:rPr>
                <w:sz w:val="20"/>
              </w:rPr>
              <w:t>are</w:t>
            </w:r>
          </w:p>
        </w:tc>
        <w:tc>
          <w:tcPr>
            <w:tcW w:w="4815" w:type="dxa"/>
            <w:tcBorders>
              <w:top w:val="single" w:sz="4" w:space="0" w:color="000000"/>
              <w:bottom w:val="single" w:sz="4" w:space="0" w:color="000000"/>
            </w:tcBorders>
          </w:tcPr>
          <w:p w14:paraId="11D764C6" w14:textId="77777777" w:rsidR="00BD6FC9" w:rsidRDefault="008374FF">
            <w:pPr>
              <w:pStyle w:val="TableParagraph"/>
              <w:spacing w:before="125"/>
              <w:ind w:left="214"/>
              <w:rPr>
                <w:sz w:val="20"/>
              </w:rPr>
            </w:pPr>
            <w:r>
              <w:rPr>
                <w:sz w:val="20"/>
              </w:rPr>
              <w:t>Supply</w:t>
            </w:r>
            <w:r>
              <w:rPr>
                <w:spacing w:val="-2"/>
                <w:sz w:val="20"/>
              </w:rPr>
              <w:t xml:space="preserve"> </w:t>
            </w:r>
            <w:r>
              <w:rPr>
                <w:sz w:val="20"/>
              </w:rPr>
              <w:t>and</w:t>
            </w:r>
            <w:r>
              <w:rPr>
                <w:spacing w:val="-1"/>
                <w:sz w:val="20"/>
              </w:rPr>
              <w:t xml:space="preserve"> </w:t>
            </w:r>
            <w:r>
              <w:rPr>
                <w:sz w:val="20"/>
              </w:rPr>
              <w:t>delivery</w:t>
            </w:r>
            <w:r>
              <w:rPr>
                <w:spacing w:val="-2"/>
                <w:sz w:val="20"/>
              </w:rPr>
              <w:t xml:space="preserve"> </w:t>
            </w:r>
            <w:r>
              <w:rPr>
                <w:sz w:val="20"/>
              </w:rPr>
              <w:t>to</w:t>
            </w:r>
            <w:r>
              <w:rPr>
                <w:spacing w:val="-1"/>
                <w:sz w:val="20"/>
              </w:rPr>
              <w:t xml:space="preserve"> </w:t>
            </w:r>
            <w:r>
              <w:rPr>
                <w:sz w:val="20"/>
              </w:rPr>
              <w:t>Majuba</w:t>
            </w:r>
            <w:r>
              <w:rPr>
                <w:spacing w:val="-1"/>
                <w:sz w:val="20"/>
              </w:rPr>
              <w:t xml:space="preserve"> </w:t>
            </w:r>
            <w:r>
              <w:rPr>
                <w:sz w:val="20"/>
              </w:rPr>
              <w:t>Power</w:t>
            </w:r>
            <w:r>
              <w:rPr>
                <w:spacing w:val="-3"/>
                <w:sz w:val="20"/>
              </w:rPr>
              <w:t xml:space="preserve"> </w:t>
            </w:r>
            <w:r>
              <w:rPr>
                <w:sz w:val="20"/>
              </w:rPr>
              <w:t>Station</w:t>
            </w:r>
          </w:p>
        </w:tc>
      </w:tr>
      <w:tr w:rsidR="00BD6FC9" w14:paraId="0732EC2C" w14:textId="77777777">
        <w:trPr>
          <w:trHeight w:val="630"/>
        </w:trPr>
        <w:tc>
          <w:tcPr>
            <w:tcW w:w="1011" w:type="dxa"/>
            <w:tcBorders>
              <w:top w:val="single" w:sz="4" w:space="0" w:color="000000"/>
              <w:bottom w:val="single" w:sz="4" w:space="0" w:color="000000"/>
            </w:tcBorders>
          </w:tcPr>
          <w:p w14:paraId="670AE8C3" w14:textId="77777777" w:rsidR="00BD6FC9" w:rsidRDefault="008374FF">
            <w:pPr>
              <w:pStyle w:val="TableParagraph"/>
              <w:spacing w:before="122"/>
              <w:ind w:left="98"/>
              <w:rPr>
                <w:sz w:val="20"/>
              </w:rPr>
            </w:pPr>
            <w:r>
              <w:rPr>
                <w:sz w:val="20"/>
              </w:rPr>
              <w:t>11.2(14)</w:t>
            </w:r>
          </w:p>
        </w:tc>
        <w:tc>
          <w:tcPr>
            <w:tcW w:w="3914" w:type="dxa"/>
            <w:tcBorders>
              <w:top w:val="single" w:sz="4" w:space="0" w:color="000000"/>
              <w:bottom w:val="single" w:sz="4" w:space="0" w:color="000000"/>
            </w:tcBorders>
          </w:tcPr>
          <w:p w14:paraId="289064B9" w14:textId="77777777" w:rsidR="00BD6FC9" w:rsidRDefault="008374FF">
            <w:pPr>
              <w:pStyle w:val="TableParagraph"/>
              <w:spacing w:before="122"/>
              <w:ind w:left="167" w:right="216"/>
              <w:rPr>
                <w:sz w:val="20"/>
              </w:rPr>
            </w:pPr>
            <w:r>
              <w:rPr>
                <w:sz w:val="20"/>
              </w:rPr>
              <w:t>The</w:t>
            </w:r>
            <w:r>
              <w:rPr>
                <w:spacing w:val="-3"/>
                <w:sz w:val="20"/>
              </w:rPr>
              <w:t xml:space="preserve"> </w:t>
            </w:r>
            <w:r>
              <w:rPr>
                <w:sz w:val="20"/>
              </w:rPr>
              <w:t>following</w:t>
            </w:r>
            <w:r>
              <w:rPr>
                <w:spacing w:val="-1"/>
                <w:sz w:val="20"/>
              </w:rPr>
              <w:t xml:space="preserve"> </w:t>
            </w:r>
            <w:r>
              <w:rPr>
                <w:sz w:val="20"/>
              </w:rPr>
              <w:t>matters</w:t>
            </w:r>
            <w:r>
              <w:rPr>
                <w:spacing w:val="-1"/>
                <w:sz w:val="20"/>
              </w:rPr>
              <w:t xml:space="preserve"> </w:t>
            </w:r>
            <w:r>
              <w:rPr>
                <w:sz w:val="20"/>
              </w:rPr>
              <w:t>will</w:t>
            </w:r>
            <w:r>
              <w:rPr>
                <w:spacing w:val="-4"/>
                <w:sz w:val="20"/>
              </w:rPr>
              <w:t xml:space="preserve"> </w:t>
            </w:r>
            <w:r>
              <w:rPr>
                <w:sz w:val="20"/>
              </w:rPr>
              <w:t>be</w:t>
            </w:r>
            <w:r>
              <w:rPr>
                <w:spacing w:val="-3"/>
                <w:sz w:val="20"/>
              </w:rPr>
              <w:t xml:space="preserve"> </w:t>
            </w:r>
            <w:r>
              <w:rPr>
                <w:sz w:val="20"/>
              </w:rPr>
              <w:t>included</w:t>
            </w:r>
            <w:r>
              <w:rPr>
                <w:spacing w:val="-1"/>
                <w:sz w:val="20"/>
              </w:rPr>
              <w:t xml:space="preserve"> </w:t>
            </w:r>
            <w:r>
              <w:rPr>
                <w:sz w:val="20"/>
              </w:rPr>
              <w:t>in</w:t>
            </w:r>
            <w:r>
              <w:rPr>
                <w:spacing w:val="-52"/>
                <w:sz w:val="20"/>
              </w:rPr>
              <w:t xml:space="preserve"> </w:t>
            </w:r>
            <w:r>
              <w:rPr>
                <w:sz w:val="20"/>
              </w:rPr>
              <w:t>the</w:t>
            </w:r>
            <w:r>
              <w:rPr>
                <w:spacing w:val="-2"/>
                <w:sz w:val="20"/>
              </w:rPr>
              <w:t xml:space="preserve"> </w:t>
            </w:r>
            <w:r>
              <w:rPr>
                <w:sz w:val="20"/>
              </w:rPr>
              <w:t>Risk Register</w:t>
            </w:r>
          </w:p>
        </w:tc>
        <w:tc>
          <w:tcPr>
            <w:tcW w:w="4815" w:type="dxa"/>
            <w:tcBorders>
              <w:top w:val="single" w:sz="4" w:space="0" w:color="000000"/>
              <w:bottom w:val="single" w:sz="4" w:space="0" w:color="000000"/>
            </w:tcBorders>
          </w:tcPr>
          <w:p w14:paraId="4674C58E" w14:textId="77777777" w:rsidR="00BD6FC9" w:rsidRDefault="00BD6FC9">
            <w:pPr>
              <w:pStyle w:val="TableParagraph"/>
              <w:spacing w:before="8"/>
              <w:rPr>
                <w:sz w:val="30"/>
              </w:rPr>
            </w:pPr>
          </w:p>
          <w:p w14:paraId="08CBA2D8" w14:textId="77777777" w:rsidR="00BD6FC9" w:rsidRDefault="008374FF">
            <w:pPr>
              <w:pStyle w:val="TableParagraph"/>
              <w:ind w:left="214"/>
              <w:rPr>
                <w:sz w:val="20"/>
              </w:rPr>
            </w:pPr>
            <w:r>
              <w:rPr>
                <w:sz w:val="20"/>
              </w:rPr>
              <w:t>Delays</w:t>
            </w:r>
            <w:r>
              <w:rPr>
                <w:spacing w:val="-3"/>
                <w:sz w:val="20"/>
              </w:rPr>
              <w:t xml:space="preserve"> </w:t>
            </w:r>
            <w:r>
              <w:rPr>
                <w:sz w:val="20"/>
              </w:rPr>
              <w:t>on</w:t>
            </w:r>
            <w:r>
              <w:rPr>
                <w:spacing w:val="-4"/>
                <w:sz w:val="20"/>
              </w:rPr>
              <w:t xml:space="preserve"> </w:t>
            </w:r>
            <w:r>
              <w:rPr>
                <w:sz w:val="20"/>
              </w:rPr>
              <w:t>delivery</w:t>
            </w:r>
          </w:p>
        </w:tc>
      </w:tr>
      <w:tr w:rsidR="00BD6FC9" w14:paraId="38F7D360" w14:textId="77777777">
        <w:trPr>
          <w:trHeight w:val="628"/>
        </w:trPr>
        <w:tc>
          <w:tcPr>
            <w:tcW w:w="1011" w:type="dxa"/>
            <w:tcBorders>
              <w:top w:val="single" w:sz="4" w:space="0" w:color="000000"/>
              <w:bottom w:val="single" w:sz="4" w:space="0" w:color="000000"/>
            </w:tcBorders>
          </w:tcPr>
          <w:p w14:paraId="479B1433" w14:textId="77777777" w:rsidR="00BD6FC9" w:rsidRDefault="008374FF">
            <w:pPr>
              <w:pStyle w:val="TableParagraph"/>
              <w:spacing w:before="122"/>
              <w:ind w:left="98"/>
              <w:rPr>
                <w:sz w:val="20"/>
              </w:rPr>
            </w:pPr>
            <w:r>
              <w:rPr>
                <w:sz w:val="20"/>
              </w:rPr>
              <w:t>11.2(15)</w:t>
            </w:r>
          </w:p>
        </w:tc>
        <w:tc>
          <w:tcPr>
            <w:tcW w:w="3914" w:type="dxa"/>
            <w:tcBorders>
              <w:top w:val="single" w:sz="4" w:space="0" w:color="000000"/>
              <w:bottom w:val="single" w:sz="4" w:space="0" w:color="000000"/>
            </w:tcBorders>
          </w:tcPr>
          <w:p w14:paraId="2362B58E" w14:textId="77777777" w:rsidR="00BD6FC9" w:rsidRDefault="008374FF">
            <w:pPr>
              <w:pStyle w:val="TableParagraph"/>
              <w:spacing w:before="122"/>
              <w:ind w:left="167"/>
              <w:rPr>
                <w:sz w:val="20"/>
              </w:rPr>
            </w:pPr>
            <w:r>
              <w:rPr>
                <w:sz w:val="20"/>
              </w:rPr>
              <w:t>The</w:t>
            </w:r>
            <w:r>
              <w:rPr>
                <w:spacing w:val="-3"/>
                <w:sz w:val="20"/>
              </w:rPr>
              <w:t xml:space="preserve"> </w:t>
            </w:r>
            <w:r>
              <w:rPr>
                <w:sz w:val="20"/>
              </w:rPr>
              <w:t>Goods</w:t>
            </w:r>
            <w:r>
              <w:rPr>
                <w:spacing w:val="-2"/>
                <w:sz w:val="20"/>
              </w:rPr>
              <w:t xml:space="preserve"> </w:t>
            </w:r>
            <w:r>
              <w:rPr>
                <w:sz w:val="20"/>
              </w:rPr>
              <w:t>Information is</w:t>
            </w:r>
            <w:r>
              <w:rPr>
                <w:spacing w:val="-2"/>
                <w:sz w:val="20"/>
              </w:rPr>
              <w:t xml:space="preserve"> </w:t>
            </w:r>
            <w:r>
              <w:rPr>
                <w:sz w:val="20"/>
              </w:rPr>
              <w:t>in</w:t>
            </w:r>
          </w:p>
        </w:tc>
        <w:tc>
          <w:tcPr>
            <w:tcW w:w="4815" w:type="dxa"/>
            <w:tcBorders>
              <w:top w:val="single" w:sz="4" w:space="0" w:color="000000"/>
              <w:bottom w:val="single" w:sz="4" w:space="0" w:color="000000"/>
            </w:tcBorders>
          </w:tcPr>
          <w:p w14:paraId="1CDBD7F0" w14:textId="77777777" w:rsidR="00BD6FC9" w:rsidRDefault="008374FF">
            <w:pPr>
              <w:pStyle w:val="TableParagraph"/>
              <w:spacing w:before="122"/>
              <w:ind w:left="214" w:right="296"/>
              <w:rPr>
                <w:rFonts w:ascii="Arial"/>
                <w:b/>
                <w:sz w:val="20"/>
              </w:rPr>
            </w:pPr>
            <w:r>
              <w:rPr>
                <w:rFonts w:ascii="Arial"/>
                <w:b/>
                <w:sz w:val="20"/>
              </w:rPr>
              <w:t>Part 3:</w:t>
            </w:r>
            <w:r>
              <w:rPr>
                <w:rFonts w:ascii="Arial"/>
                <w:b/>
                <w:spacing w:val="-3"/>
                <w:sz w:val="20"/>
              </w:rPr>
              <w:t xml:space="preserve"> </w:t>
            </w:r>
            <w:r>
              <w:rPr>
                <w:rFonts w:ascii="Arial"/>
                <w:b/>
                <w:sz w:val="20"/>
              </w:rPr>
              <w:t>Scope</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Work</w:t>
            </w:r>
            <w:r>
              <w:rPr>
                <w:rFonts w:ascii="Arial"/>
                <w:b/>
                <w:spacing w:val="-3"/>
                <w:sz w:val="20"/>
              </w:rPr>
              <w:t xml:space="preserve"> </w:t>
            </w:r>
            <w:r>
              <w:rPr>
                <w:rFonts w:ascii="Arial"/>
                <w:b/>
                <w:sz w:val="20"/>
              </w:rPr>
              <w:t>and</w:t>
            </w:r>
            <w:r>
              <w:rPr>
                <w:rFonts w:ascii="Arial"/>
                <w:b/>
                <w:spacing w:val="-2"/>
                <w:sz w:val="20"/>
              </w:rPr>
              <w:t xml:space="preserve"> </w:t>
            </w:r>
            <w:r>
              <w:rPr>
                <w:rFonts w:ascii="Arial"/>
                <w:b/>
                <w:sz w:val="20"/>
              </w:rPr>
              <w:t>all</w:t>
            </w:r>
            <w:r>
              <w:rPr>
                <w:rFonts w:ascii="Arial"/>
                <w:b/>
                <w:spacing w:val="-3"/>
                <w:sz w:val="20"/>
              </w:rPr>
              <w:t xml:space="preserve"> </w:t>
            </w:r>
            <w:r>
              <w:rPr>
                <w:rFonts w:ascii="Arial"/>
                <w:b/>
                <w:sz w:val="20"/>
              </w:rPr>
              <w:t>documents and</w:t>
            </w:r>
            <w:r>
              <w:rPr>
                <w:rFonts w:ascii="Arial"/>
                <w:b/>
                <w:spacing w:val="-53"/>
                <w:sz w:val="20"/>
              </w:rPr>
              <w:t xml:space="preserve"> </w:t>
            </w:r>
            <w:r>
              <w:rPr>
                <w:rFonts w:ascii="Arial"/>
                <w:b/>
                <w:sz w:val="20"/>
              </w:rPr>
              <w:t>drawings</w:t>
            </w:r>
            <w:r>
              <w:rPr>
                <w:rFonts w:ascii="Arial"/>
                <w:b/>
                <w:spacing w:val="-2"/>
                <w:sz w:val="20"/>
              </w:rPr>
              <w:t xml:space="preserve"> </w:t>
            </w:r>
            <w:r>
              <w:rPr>
                <w:rFonts w:ascii="Arial"/>
                <w:b/>
                <w:sz w:val="20"/>
              </w:rPr>
              <w:t>to which</w:t>
            </w:r>
            <w:r>
              <w:rPr>
                <w:rFonts w:ascii="Arial"/>
                <w:b/>
                <w:spacing w:val="-1"/>
                <w:sz w:val="20"/>
              </w:rPr>
              <w:t xml:space="preserve"> </w:t>
            </w:r>
            <w:r>
              <w:rPr>
                <w:rFonts w:ascii="Arial"/>
                <w:b/>
                <w:sz w:val="20"/>
              </w:rPr>
              <w:t>it</w:t>
            </w:r>
            <w:r>
              <w:rPr>
                <w:rFonts w:ascii="Arial"/>
                <w:b/>
                <w:spacing w:val="-1"/>
                <w:sz w:val="20"/>
              </w:rPr>
              <w:t xml:space="preserve"> </w:t>
            </w:r>
            <w:proofErr w:type="gramStart"/>
            <w:r>
              <w:rPr>
                <w:rFonts w:ascii="Arial"/>
                <w:b/>
                <w:sz w:val="20"/>
              </w:rPr>
              <w:t>makes</w:t>
            </w:r>
            <w:r>
              <w:rPr>
                <w:rFonts w:ascii="Arial"/>
                <w:b/>
                <w:spacing w:val="-1"/>
                <w:sz w:val="20"/>
              </w:rPr>
              <w:t xml:space="preserve"> </w:t>
            </w:r>
            <w:r>
              <w:rPr>
                <w:rFonts w:ascii="Arial"/>
                <w:b/>
                <w:sz w:val="20"/>
              </w:rPr>
              <w:t>reference</w:t>
            </w:r>
            <w:proofErr w:type="gramEnd"/>
            <w:r>
              <w:rPr>
                <w:rFonts w:ascii="Arial"/>
                <w:b/>
                <w:sz w:val="20"/>
              </w:rPr>
              <w:t>.</w:t>
            </w:r>
          </w:p>
        </w:tc>
      </w:tr>
      <w:tr w:rsidR="00BD6FC9" w14:paraId="0A5E0904" w14:textId="77777777">
        <w:trPr>
          <w:trHeight w:val="630"/>
        </w:trPr>
        <w:tc>
          <w:tcPr>
            <w:tcW w:w="1011" w:type="dxa"/>
            <w:tcBorders>
              <w:top w:val="single" w:sz="4" w:space="0" w:color="000000"/>
              <w:bottom w:val="single" w:sz="4" w:space="0" w:color="000000"/>
            </w:tcBorders>
          </w:tcPr>
          <w:p w14:paraId="1674E4C4" w14:textId="77777777" w:rsidR="00BD6FC9" w:rsidRDefault="008374FF">
            <w:pPr>
              <w:pStyle w:val="TableParagraph"/>
              <w:spacing w:before="125"/>
              <w:ind w:left="98"/>
              <w:rPr>
                <w:sz w:val="20"/>
              </w:rPr>
            </w:pPr>
            <w:r>
              <w:rPr>
                <w:sz w:val="20"/>
              </w:rPr>
              <w:t>11.2(15)</w:t>
            </w:r>
          </w:p>
        </w:tc>
        <w:tc>
          <w:tcPr>
            <w:tcW w:w="3914" w:type="dxa"/>
            <w:tcBorders>
              <w:top w:val="single" w:sz="4" w:space="0" w:color="000000"/>
              <w:bottom w:val="single" w:sz="4" w:space="0" w:color="000000"/>
            </w:tcBorders>
          </w:tcPr>
          <w:p w14:paraId="1D78F358" w14:textId="77777777" w:rsidR="00BD6FC9" w:rsidRDefault="008374FF">
            <w:pPr>
              <w:pStyle w:val="TableParagraph"/>
              <w:spacing w:before="125"/>
              <w:ind w:left="167" w:right="205"/>
              <w:rPr>
                <w:sz w:val="20"/>
              </w:rPr>
            </w:pPr>
            <w:r>
              <w:rPr>
                <w:sz w:val="20"/>
              </w:rPr>
              <w:t>The</w:t>
            </w:r>
            <w:r>
              <w:rPr>
                <w:spacing w:val="-4"/>
                <w:sz w:val="20"/>
              </w:rPr>
              <w:t xml:space="preserve"> </w:t>
            </w:r>
            <w:r>
              <w:rPr>
                <w:sz w:val="20"/>
              </w:rPr>
              <w:t>Supply</w:t>
            </w:r>
            <w:r>
              <w:rPr>
                <w:spacing w:val="-2"/>
                <w:sz w:val="20"/>
              </w:rPr>
              <w:t xml:space="preserve"> </w:t>
            </w:r>
            <w:r>
              <w:rPr>
                <w:sz w:val="20"/>
              </w:rPr>
              <w:t>Requirements</w:t>
            </w:r>
            <w:r>
              <w:rPr>
                <w:spacing w:val="-1"/>
                <w:sz w:val="20"/>
              </w:rPr>
              <w:t xml:space="preserve"> </w:t>
            </w:r>
            <w:r>
              <w:rPr>
                <w:sz w:val="20"/>
              </w:rPr>
              <w:t>as</w:t>
            </w:r>
            <w:r>
              <w:rPr>
                <w:spacing w:val="-2"/>
                <w:sz w:val="20"/>
              </w:rPr>
              <w:t xml:space="preserve"> </w:t>
            </w:r>
            <w:r>
              <w:rPr>
                <w:sz w:val="20"/>
              </w:rPr>
              <w:t>part</w:t>
            </w:r>
            <w:r>
              <w:rPr>
                <w:spacing w:val="-4"/>
                <w:sz w:val="20"/>
              </w:rPr>
              <w:t xml:space="preserve"> </w:t>
            </w:r>
            <w:r>
              <w:rPr>
                <w:sz w:val="20"/>
              </w:rPr>
              <w:t>of</w:t>
            </w:r>
            <w:r>
              <w:rPr>
                <w:spacing w:val="-1"/>
                <w:sz w:val="20"/>
              </w:rPr>
              <w:t xml:space="preserve"> </w:t>
            </w:r>
            <w:r>
              <w:rPr>
                <w:sz w:val="20"/>
              </w:rPr>
              <w:t>the</w:t>
            </w:r>
            <w:r>
              <w:rPr>
                <w:spacing w:val="-53"/>
                <w:sz w:val="20"/>
              </w:rPr>
              <w:t xml:space="preserve"> </w:t>
            </w:r>
            <w:r>
              <w:rPr>
                <w:sz w:val="20"/>
              </w:rPr>
              <w:t>Goods</w:t>
            </w:r>
            <w:r>
              <w:rPr>
                <w:spacing w:val="-1"/>
                <w:sz w:val="20"/>
              </w:rPr>
              <w:t xml:space="preserve"> </w:t>
            </w:r>
            <w:r>
              <w:rPr>
                <w:sz w:val="20"/>
              </w:rPr>
              <w:t>Information</w:t>
            </w:r>
            <w:r>
              <w:rPr>
                <w:spacing w:val="-1"/>
                <w:sz w:val="20"/>
              </w:rPr>
              <w:t xml:space="preserve"> </w:t>
            </w:r>
            <w:r>
              <w:rPr>
                <w:sz w:val="20"/>
              </w:rPr>
              <w:t>is</w:t>
            </w:r>
            <w:r>
              <w:rPr>
                <w:spacing w:val="2"/>
                <w:sz w:val="20"/>
              </w:rPr>
              <w:t xml:space="preserve"> </w:t>
            </w:r>
            <w:r>
              <w:rPr>
                <w:sz w:val="20"/>
              </w:rPr>
              <w:t>in</w:t>
            </w:r>
          </w:p>
        </w:tc>
        <w:tc>
          <w:tcPr>
            <w:tcW w:w="4815" w:type="dxa"/>
            <w:tcBorders>
              <w:top w:val="single" w:sz="4" w:space="0" w:color="000000"/>
              <w:bottom w:val="single" w:sz="4" w:space="0" w:color="000000"/>
            </w:tcBorders>
          </w:tcPr>
          <w:p w14:paraId="441C3D07" w14:textId="77777777" w:rsidR="00BD6FC9" w:rsidRDefault="008374FF">
            <w:pPr>
              <w:pStyle w:val="TableParagraph"/>
              <w:spacing w:before="125"/>
              <w:ind w:left="214"/>
              <w:rPr>
                <w:rFonts w:ascii="Arial"/>
                <w:b/>
                <w:sz w:val="20"/>
              </w:rPr>
            </w:pPr>
            <w:r>
              <w:rPr>
                <w:rFonts w:ascii="Arial"/>
                <w:b/>
                <w:sz w:val="20"/>
              </w:rPr>
              <w:t>Annexure</w:t>
            </w:r>
            <w:r>
              <w:rPr>
                <w:rFonts w:ascii="Arial"/>
                <w:b/>
                <w:spacing w:val="-2"/>
                <w:sz w:val="20"/>
              </w:rPr>
              <w:t xml:space="preserve"> </w:t>
            </w:r>
            <w:r>
              <w:rPr>
                <w:rFonts w:ascii="Arial"/>
                <w:b/>
                <w:sz w:val="20"/>
              </w:rPr>
              <w:t>A</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this</w:t>
            </w:r>
            <w:r>
              <w:rPr>
                <w:rFonts w:ascii="Arial"/>
                <w:b/>
                <w:spacing w:val="-3"/>
                <w:sz w:val="20"/>
              </w:rPr>
              <w:t xml:space="preserve"> </w:t>
            </w:r>
            <w:r>
              <w:rPr>
                <w:rFonts w:ascii="Arial"/>
                <w:b/>
                <w:sz w:val="20"/>
              </w:rPr>
              <w:t>Contract</w:t>
            </w:r>
            <w:r>
              <w:rPr>
                <w:rFonts w:ascii="Arial"/>
                <w:b/>
                <w:spacing w:val="-2"/>
                <w:sz w:val="20"/>
              </w:rPr>
              <w:t xml:space="preserve"> </w:t>
            </w:r>
            <w:r>
              <w:rPr>
                <w:rFonts w:ascii="Arial"/>
                <w:b/>
                <w:sz w:val="20"/>
              </w:rPr>
              <w:t>Data</w:t>
            </w:r>
          </w:p>
        </w:tc>
      </w:tr>
      <w:tr w:rsidR="00BD6FC9" w14:paraId="0927C958" w14:textId="77777777">
        <w:trPr>
          <w:trHeight w:val="400"/>
        </w:trPr>
        <w:tc>
          <w:tcPr>
            <w:tcW w:w="1011" w:type="dxa"/>
            <w:tcBorders>
              <w:top w:val="single" w:sz="4" w:space="0" w:color="000000"/>
              <w:bottom w:val="single" w:sz="4" w:space="0" w:color="000000"/>
            </w:tcBorders>
          </w:tcPr>
          <w:p w14:paraId="548C9F44" w14:textId="77777777" w:rsidR="00BD6FC9" w:rsidRDefault="008374FF">
            <w:pPr>
              <w:pStyle w:val="TableParagraph"/>
              <w:spacing w:before="122"/>
              <w:ind w:left="98"/>
              <w:rPr>
                <w:sz w:val="20"/>
              </w:rPr>
            </w:pPr>
            <w:r>
              <w:rPr>
                <w:sz w:val="20"/>
              </w:rPr>
              <w:t>12.2</w:t>
            </w:r>
          </w:p>
        </w:tc>
        <w:tc>
          <w:tcPr>
            <w:tcW w:w="3914" w:type="dxa"/>
            <w:tcBorders>
              <w:top w:val="single" w:sz="4" w:space="0" w:color="000000"/>
              <w:bottom w:val="single" w:sz="4" w:space="0" w:color="000000"/>
            </w:tcBorders>
          </w:tcPr>
          <w:p w14:paraId="31C6D21D" w14:textId="77777777" w:rsidR="00BD6FC9" w:rsidRDefault="008374FF">
            <w:pPr>
              <w:pStyle w:val="TableParagraph"/>
              <w:spacing w:before="122"/>
              <w:ind w:left="167"/>
              <w:rPr>
                <w:sz w:val="20"/>
              </w:rPr>
            </w:pPr>
            <w:r>
              <w:rPr>
                <w:sz w:val="20"/>
              </w:rPr>
              <w:t>The</w:t>
            </w:r>
            <w:r>
              <w:rPr>
                <w:spacing w:val="-3"/>
                <w:sz w:val="20"/>
              </w:rPr>
              <w:t xml:space="preserve"> </w:t>
            </w:r>
            <w:r>
              <w:rPr>
                <w:rFonts w:ascii="Arial"/>
                <w:i/>
                <w:sz w:val="20"/>
              </w:rPr>
              <w:t>law</w:t>
            </w:r>
            <w:r>
              <w:rPr>
                <w:rFonts w:ascii="Arial"/>
                <w:i/>
                <w:spacing w:val="-2"/>
                <w:sz w:val="20"/>
              </w:rPr>
              <w:t xml:space="preserve"> </w:t>
            </w:r>
            <w:r>
              <w:rPr>
                <w:rFonts w:ascii="Arial"/>
                <w:i/>
                <w:sz w:val="20"/>
              </w:rPr>
              <w:t>of</w:t>
            </w:r>
            <w:r>
              <w:rPr>
                <w:rFonts w:ascii="Arial"/>
                <w:i/>
                <w:spacing w:val="-1"/>
                <w:sz w:val="20"/>
              </w:rPr>
              <w:t xml:space="preserve"> </w:t>
            </w:r>
            <w:r>
              <w:rPr>
                <w:rFonts w:ascii="Arial"/>
                <w:i/>
                <w:sz w:val="20"/>
              </w:rPr>
              <w:t>the</w:t>
            </w:r>
            <w:r>
              <w:rPr>
                <w:rFonts w:ascii="Arial"/>
                <w:i/>
                <w:spacing w:val="-1"/>
                <w:sz w:val="20"/>
              </w:rPr>
              <w:t xml:space="preserve"> </w:t>
            </w:r>
            <w:r>
              <w:rPr>
                <w:rFonts w:ascii="Arial"/>
                <w:i/>
                <w:sz w:val="20"/>
              </w:rPr>
              <w:t>contract</w:t>
            </w:r>
            <w:r>
              <w:rPr>
                <w:rFonts w:ascii="Arial"/>
                <w:i/>
                <w:spacing w:val="3"/>
                <w:sz w:val="20"/>
              </w:rPr>
              <w:t xml:space="preserve"> </w:t>
            </w:r>
            <w:r>
              <w:rPr>
                <w:sz w:val="20"/>
              </w:rPr>
              <w:t>is</w:t>
            </w:r>
            <w:r>
              <w:rPr>
                <w:spacing w:val="-2"/>
                <w:sz w:val="20"/>
              </w:rPr>
              <w:t xml:space="preserve"> </w:t>
            </w:r>
            <w:r>
              <w:rPr>
                <w:sz w:val="20"/>
              </w:rPr>
              <w:t>the</w:t>
            </w:r>
            <w:r>
              <w:rPr>
                <w:spacing w:val="-2"/>
                <w:sz w:val="20"/>
              </w:rPr>
              <w:t xml:space="preserve"> </w:t>
            </w:r>
            <w:r>
              <w:rPr>
                <w:sz w:val="20"/>
              </w:rPr>
              <w:t>law</w:t>
            </w:r>
            <w:r>
              <w:rPr>
                <w:spacing w:val="-3"/>
                <w:sz w:val="20"/>
              </w:rPr>
              <w:t xml:space="preserve"> </w:t>
            </w:r>
            <w:r>
              <w:rPr>
                <w:sz w:val="20"/>
              </w:rPr>
              <w:t>of</w:t>
            </w:r>
          </w:p>
        </w:tc>
        <w:tc>
          <w:tcPr>
            <w:tcW w:w="4815" w:type="dxa"/>
            <w:tcBorders>
              <w:top w:val="single" w:sz="4" w:space="0" w:color="000000"/>
              <w:bottom w:val="single" w:sz="4" w:space="0" w:color="000000"/>
            </w:tcBorders>
          </w:tcPr>
          <w:p w14:paraId="33777748" w14:textId="77777777" w:rsidR="00BD6FC9" w:rsidRDefault="008374FF">
            <w:pPr>
              <w:pStyle w:val="TableParagraph"/>
              <w:spacing w:before="122"/>
              <w:ind w:left="214"/>
              <w:rPr>
                <w:rFonts w:ascii="Arial"/>
                <w:b/>
                <w:sz w:val="20"/>
              </w:rPr>
            </w:pPr>
            <w:r>
              <w:rPr>
                <w:rFonts w:ascii="Arial"/>
                <w:b/>
                <w:sz w:val="20"/>
              </w:rPr>
              <w:t>The</w:t>
            </w:r>
            <w:r>
              <w:rPr>
                <w:rFonts w:ascii="Arial"/>
                <w:b/>
                <w:spacing w:val="-4"/>
                <w:sz w:val="20"/>
              </w:rPr>
              <w:t xml:space="preserve"> </w:t>
            </w:r>
            <w:r>
              <w:rPr>
                <w:rFonts w:ascii="Arial"/>
                <w:b/>
                <w:sz w:val="20"/>
              </w:rPr>
              <w:t>Republic</w:t>
            </w:r>
            <w:r>
              <w:rPr>
                <w:rFonts w:ascii="Arial"/>
                <w:b/>
                <w:spacing w:val="-3"/>
                <w:sz w:val="20"/>
              </w:rPr>
              <w:t xml:space="preserve"> </w:t>
            </w:r>
            <w:r>
              <w:rPr>
                <w:rFonts w:ascii="Arial"/>
                <w:b/>
                <w:sz w:val="20"/>
              </w:rPr>
              <w:t>of South</w:t>
            </w:r>
            <w:r>
              <w:rPr>
                <w:rFonts w:ascii="Arial"/>
                <w:b/>
                <w:spacing w:val="-2"/>
                <w:sz w:val="20"/>
              </w:rPr>
              <w:t xml:space="preserve"> </w:t>
            </w:r>
            <w:r>
              <w:rPr>
                <w:rFonts w:ascii="Arial"/>
                <w:b/>
                <w:sz w:val="20"/>
              </w:rPr>
              <w:t>Africa</w:t>
            </w:r>
          </w:p>
        </w:tc>
      </w:tr>
      <w:tr w:rsidR="00BD6FC9" w14:paraId="7066D43D" w14:textId="77777777">
        <w:trPr>
          <w:trHeight w:val="400"/>
        </w:trPr>
        <w:tc>
          <w:tcPr>
            <w:tcW w:w="1011" w:type="dxa"/>
            <w:tcBorders>
              <w:top w:val="single" w:sz="4" w:space="0" w:color="000000"/>
              <w:bottom w:val="single" w:sz="4" w:space="0" w:color="000000"/>
            </w:tcBorders>
          </w:tcPr>
          <w:p w14:paraId="5663F3AF" w14:textId="77777777" w:rsidR="00BD6FC9" w:rsidRDefault="008374FF">
            <w:pPr>
              <w:pStyle w:val="TableParagraph"/>
              <w:spacing w:before="122"/>
              <w:ind w:left="98"/>
              <w:rPr>
                <w:sz w:val="20"/>
              </w:rPr>
            </w:pPr>
            <w:r>
              <w:rPr>
                <w:sz w:val="20"/>
              </w:rPr>
              <w:t>13.1</w:t>
            </w:r>
          </w:p>
        </w:tc>
        <w:tc>
          <w:tcPr>
            <w:tcW w:w="3914" w:type="dxa"/>
            <w:tcBorders>
              <w:top w:val="single" w:sz="4" w:space="0" w:color="000000"/>
              <w:bottom w:val="single" w:sz="4" w:space="0" w:color="000000"/>
            </w:tcBorders>
          </w:tcPr>
          <w:p w14:paraId="53885BB0" w14:textId="77777777" w:rsidR="00BD6FC9" w:rsidRDefault="008374FF">
            <w:pPr>
              <w:pStyle w:val="TableParagraph"/>
              <w:spacing w:before="122"/>
              <w:ind w:left="167"/>
              <w:rPr>
                <w:sz w:val="20"/>
              </w:rPr>
            </w:pPr>
            <w:r>
              <w:rPr>
                <w:sz w:val="20"/>
              </w:rPr>
              <w:t>The</w:t>
            </w:r>
            <w:r>
              <w:rPr>
                <w:spacing w:val="-3"/>
                <w:sz w:val="20"/>
              </w:rPr>
              <w:t xml:space="preserve"> </w:t>
            </w:r>
            <w:r>
              <w:rPr>
                <w:rFonts w:ascii="Arial"/>
                <w:i/>
                <w:sz w:val="20"/>
              </w:rPr>
              <w:t>language</w:t>
            </w:r>
            <w:r>
              <w:rPr>
                <w:rFonts w:ascii="Arial"/>
                <w:i/>
                <w:spacing w:val="-3"/>
                <w:sz w:val="20"/>
              </w:rPr>
              <w:t xml:space="preserve"> </w:t>
            </w:r>
            <w:r>
              <w:rPr>
                <w:rFonts w:ascii="Arial"/>
                <w:i/>
                <w:sz w:val="20"/>
              </w:rPr>
              <w:t>of this</w:t>
            </w:r>
            <w:r>
              <w:rPr>
                <w:rFonts w:ascii="Arial"/>
                <w:i/>
                <w:spacing w:val="-2"/>
                <w:sz w:val="20"/>
              </w:rPr>
              <w:t xml:space="preserve"> </w:t>
            </w:r>
            <w:r>
              <w:rPr>
                <w:rFonts w:ascii="Arial"/>
                <w:i/>
                <w:sz w:val="20"/>
              </w:rPr>
              <w:t xml:space="preserve">contract </w:t>
            </w:r>
            <w:r>
              <w:rPr>
                <w:sz w:val="20"/>
              </w:rPr>
              <w:t>is</w:t>
            </w:r>
          </w:p>
        </w:tc>
        <w:tc>
          <w:tcPr>
            <w:tcW w:w="4815" w:type="dxa"/>
            <w:tcBorders>
              <w:top w:val="single" w:sz="4" w:space="0" w:color="000000"/>
              <w:bottom w:val="single" w:sz="4" w:space="0" w:color="000000"/>
            </w:tcBorders>
          </w:tcPr>
          <w:p w14:paraId="313243FB" w14:textId="77777777" w:rsidR="00BD6FC9" w:rsidRDefault="008374FF">
            <w:pPr>
              <w:pStyle w:val="TableParagraph"/>
              <w:spacing w:before="122"/>
              <w:ind w:left="214"/>
              <w:rPr>
                <w:rFonts w:ascii="Arial"/>
                <w:b/>
                <w:sz w:val="20"/>
              </w:rPr>
            </w:pPr>
            <w:r>
              <w:rPr>
                <w:rFonts w:ascii="Arial"/>
                <w:b/>
                <w:sz w:val="20"/>
              </w:rPr>
              <w:t>English</w:t>
            </w:r>
          </w:p>
        </w:tc>
      </w:tr>
      <w:tr w:rsidR="00BD6FC9" w14:paraId="2953291E" w14:textId="77777777">
        <w:trPr>
          <w:trHeight w:val="398"/>
        </w:trPr>
        <w:tc>
          <w:tcPr>
            <w:tcW w:w="1011" w:type="dxa"/>
            <w:tcBorders>
              <w:top w:val="single" w:sz="4" w:space="0" w:color="000000"/>
              <w:bottom w:val="single" w:sz="4" w:space="0" w:color="000000"/>
            </w:tcBorders>
          </w:tcPr>
          <w:p w14:paraId="33E9231E" w14:textId="77777777" w:rsidR="00BD6FC9" w:rsidRDefault="008374FF">
            <w:pPr>
              <w:pStyle w:val="TableParagraph"/>
              <w:spacing w:before="122"/>
              <w:ind w:left="98"/>
              <w:rPr>
                <w:sz w:val="20"/>
              </w:rPr>
            </w:pPr>
            <w:r>
              <w:rPr>
                <w:sz w:val="20"/>
              </w:rPr>
              <w:t>13.3</w:t>
            </w:r>
          </w:p>
        </w:tc>
        <w:tc>
          <w:tcPr>
            <w:tcW w:w="3914" w:type="dxa"/>
            <w:tcBorders>
              <w:top w:val="single" w:sz="4" w:space="0" w:color="000000"/>
              <w:bottom w:val="single" w:sz="4" w:space="0" w:color="000000"/>
            </w:tcBorders>
          </w:tcPr>
          <w:p w14:paraId="11F51296" w14:textId="77777777" w:rsidR="00BD6FC9" w:rsidRDefault="008374FF">
            <w:pPr>
              <w:pStyle w:val="TableParagraph"/>
              <w:spacing w:before="122"/>
              <w:ind w:left="167"/>
              <w:rPr>
                <w:sz w:val="20"/>
              </w:rPr>
            </w:pPr>
            <w:r>
              <w:rPr>
                <w:sz w:val="20"/>
              </w:rPr>
              <w:t>The</w:t>
            </w:r>
            <w:r>
              <w:rPr>
                <w:spacing w:val="-4"/>
                <w:sz w:val="20"/>
              </w:rPr>
              <w:t xml:space="preserve"> </w:t>
            </w:r>
            <w:r>
              <w:rPr>
                <w:rFonts w:ascii="Arial"/>
                <w:i/>
                <w:sz w:val="20"/>
              </w:rPr>
              <w:t>period</w:t>
            </w:r>
            <w:r>
              <w:rPr>
                <w:rFonts w:ascii="Arial"/>
                <w:i/>
                <w:spacing w:val="-1"/>
                <w:sz w:val="20"/>
              </w:rPr>
              <w:t xml:space="preserve"> </w:t>
            </w:r>
            <w:r>
              <w:rPr>
                <w:rFonts w:ascii="Arial"/>
                <w:i/>
                <w:sz w:val="20"/>
              </w:rPr>
              <w:t>for</w:t>
            </w:r>
            <w:r>
              <w:rPr>
                <w:rFonts w:ascii="Arial"/>
                <w:i/>
                <w:spacing w:val="-2"/>
                <w:sz w:val="20"/>
              </w:rPr>
              <w:t xml:space="preserve"> </w:t>
            </w:r>
            <w:r>
              <w:rPr>
                <w:rFonts w:ascii="Arial"/>
                <w:i/>
                <w:sz w:val="20"/>
              </w:rPr>
              <w:t>reply</w:t>
            </w:r>
            <w:r>
              <w:rPr>
                <w:rFonts w:ascii="Arial"/>
                <w:i/>
                <w:spacing w:val="-2"/>
                <w:sz w:val="20"/>
              </w:rPr>
              <w:t xml:space="preserve"> </w:t>
            </w:r>
            <w:r>
              <w:rPr>
                <w:sz w:val="20"/>
              </w:rPr>
              <w:t>is</w:t>
            </w:r>
          </w:p>
        </w:tc>
        <w:tc>
          <w:tcPr>
            <w:tcW w:w="4815" w:type="dxa"/>
            <w:tcBorders>
              <w:top w:val="single" w:sz="4" w:space="0" w:color="000000"/>
              <w:bottom w:val="single" w:sz="4" w:space="0" w:color="000000"/>
            </w:tcBorders>
          </w:tcPr>
          <w:p w14:paraId="01D6D26C" w14:textId="77777777" w:rsidR="00BD6FC9" w:rsidRDefault="00BD403C">
            <w:pPr>
              <w:pStyle w:val="TableParagraph"/>
              <w:spacing w:before="122"/>
              <w:ind w:left="214"/>
              <w:rPr>
                <w:rFonts w:ascii="Arial"/>
                <w:b/>
                <w:sz w:val="20"/>
              </w:rPr>
            </w:pPr>
            <w:r>
              <w:rPr>
                <w:rFonts w:ascii="Arial"/>
                <w:b/>
                <w:sz w:val="20"/>
              </w:rPr>
              <w:t>Five</w:t>
            </w:r>
            <w:r w:rsidR="008374FF">
              <w:rPr>
                <w:rFonts w:ascii="Arial"/>
                <w:b/>
                <w:spacing w:val="-3"/>
                <w:sz w:val="20"/>
              </w:rPr>
              <w:t xml:space="preserve"> </w:t>
            </w:r>
            <w:r w:rsidR="008374FF">
              <w:rPr>
                <w:rFonts w:ascii="Arial"/>
                <w:b/>
                <w:sz w:val="20"/>
              </w:rPr>
              <w:t>working</w:t>
            </w:r>
            <w:r w:rsidR="008374FF">
              <w:rPr>
                <w:rFonts w:ascii="Arial"/>
                <w:b/>
                <w:spacing w:val="-2"/>
                <w:sz w:val="20"/>
              </w:rPr>
              <w:t xml:space="preserve"> </w:t>
            </w:r>
            <w:r w:rsidR="008374FF">
              <w:rPr>
                <w:rFonts w:ascii="Arial"/>
                <w:b/>
                <w:sz w:val="20"/>
              </w:rPr>
              <w:t>days</w:t>
            </w:r>
          </w:p>
        </w:tc>
      </w:tr>
      <w:tr w:rsidR="00BD6FC9" w14:paraId="5641A414" w14:textId="77777777">
        <w:trPr>
          <w:trHeight w:val="362"/>
        </w:trPr>
        <w:tc>
          <w:tcPr>
            <w:tcW w:w="1011" w:type="dxa"/>
            <w:tcBorders>
              <w:top w:val="single" w:sz="4" w:space="0" w:color="000000"/>
            </w:tcBorders>
          </w:tcPr>
          <w:p w14:paraId="765D19FF" w14:textId="77777777" w:rsidR="00BD6FC9" w:rsidRDefault="008374FF">
            <w:pPr>
              <w:pStyle w:val="TableParagraph"/>
              <w:spacing w:before="126" w:line="217" w:lineRule="exact"/>
              <w:ind w:left="98"/>
              <w:rPr>
                <w:sz w:val="24"/>
              </w:rPr>
            </w:pPr>
            <w:r>
              <w:rPr>
                <w:w w:val="99"/>
                <w:sz w:val="24"/>
              </w:rPr>
              <w:t>2</w:t>
            </w:r>
          </w:p>
        </w:tc>
        <w:tc>
          <w:tcPr>
            <w:tcW w:w="3914" w:type="dxa"/>
            <w:tcBorders>
              <w:top w:val="single" w:sz="4" w:space="0" w:color="000000"/>
            </w:tcBorders>
          </w:tcPr>
          <w:p w14:paraId="6CBB4205" w14:textId="77777777" w:rsidR="00BD6FC9" w:rsidRDefault="008374FF">
            <w:pPr>
              <w:pStyle w:val="TableParagraph"/>
              <w:spacing w:before="126" w:line="217" w:lineRule="exact"/>
              <w:ind w:left="167"/>
              <w:rPr>
                <w:rFonts w:ascii="Arial" w:hAnsi="Arial"/>
                <w:b/>
                <w:sz w:val="24"/>
              </w:rPr>
            </w:pPr>
            <w:r>
              <w:rPr>
                <w:rFonts w:ascii="Arial" w:hAnsi="Arial"/>
                <w:b/>
                <w:sz w:val="24"/>
              </w:rPr>
              <w:t>The</w:t>
            </w:r>
            <w:r>
              <w:rPr>
                <w:rFonts w:ascii="Arial" w:hAnsi="Arial"/>
                <w:b/>
                <w:spacing w:val="-3"/>
                <w:sz w:val="24"/>
              </w:rPr>
              <w:t xml:space="preserve"> </w:t>
            </w:r>
            <w:r>
              <w:rPr>
                <w:rFonts w:ascii="Arial" w:hAnsi="Arial"/>
                <w:b/>
                <w:i/>
                <w:sz w:val="24"/>
              </w:rPr>
              <w:t>Supplier’s</w:t>
            </w:r>
            <w:r>
              <w:rPr>
                <w:rFonts w:ascii="Arial" w:hAnsi="Arial"/>
                <w:b/>
                <w:i/>
                <w:spacing w:val="1"/>
                <w:sz w:val="24"/>
              </w:rPr>
              <w:t xml:space="preserve"> </w:t>
            </w:r>
            <w:r>
              <w:rPr>
                <w:rFonts w:ascii="Arial" w:hAnsi="Arial"/>
                <w:b/>
                <w:sz w:val="24"/>
              </w:rPr>
              <w:t>main</w:t>
            </w:r>
          </w:p>
        </w:tc>
        <w:tc>
          <w:tcPr>
            <w:tcW w:w="4815" w:type="dxa"/>
            <w:tcBorders>
              <w:top w:val="single" w:sz="4" w:space="0" w:color="000000"/>
            </w:tcBorders>
          </w:tcPr>
          <w:p w14:paraId="66E0B9B8" w14:textId="77777777" w:rsidR="00BD6FC9" w:rsidRDefault="008374FF">
            <w:pPr>
              <w:pStyle w:val="TableParagraph"/>
              <w:spacing w:before="125" w:line="218" w:lineRule="exact"/>
              <w:ind w:left="214"/>
              <w:rPr>
                <w:rFonts w:ascii="Arial"/>
                <w:b/>
                <w:sz w:val="20"/>
              </w:rPr>
            </w:pPr>
            <w:r>
              <w:rPr>
                <w:rFonts w:ascii="Arial"/>
                <w:b/>
                <w:sz w:val="20"/>
              </w:rPr>
              <w:t>Data</w:t>
            </w:r>
            <w:r>
              <w:rPr>
                <w:rFonts w:ascii="Arial"/>
                <w:b/>
                <w:spacing w:val="-3"/>
                <w:sz w:val="20"/>
              </w:rPr>
              <w:t xml:space="preserve"> </w:t>
            </w:r>
            <w:r>
              <w:rPr>
                <w:rFonts w:ascii="Arial"/>
                <w:b/>
                <w:sz w:val="20"/>
              </w:rPr>
              <w:t>required</w:t>
            </w:r>
            <w:r>
              <w:rPr>
                <w:rFonts w:ascii="Arial"/>
                <w:b/>
                <w:spacing w:val="-2"/>
                <w:sz w:val="20"/>
              </w:rPr>
              <w:t xml:space="preserve"> </w:t>
            </w:r>
            <w:r>
              <w:rPr>
                <w:rFonts w:ascii="Arial"/>
                <w:b/>
                <w:sz w:val="20"/>
              </w:rPr>
              <w:t>by</w:t>
            </w:r>
            <w:r>
              <w:rPr>
                <w:rFonts w:ascii="Arial"/>
                <w:b/>
                <w:spacing w:val="-3"/>
                <w:sz w:val="20"/>
              </w:rPr>
              <w:t xml:space="preserve"> </w:t>
            </w:r>
            <w:r>
              <w:rPr>
                <w:rFonts w:ascii="Arial"/>
                <w:b/>
                <w:sz w:val="20"/>
              </w:rPr>
              <w:t>this</w:t>
            </w:r>
            <w:r>
              <w:rPr>
                <w:rFonts w:ascii="Arial"/>
                <w:b/>
                <w:spacing w:val="-2"/>
                <w:sz w:val="20"/>
              </w:rPr>
              <w:t xml:space="preserve"> </w:t>
            </w:r>
            <w:r>
              <w:rPr>
                <w:rFonts w:ascii="Arial"/>
                <w:b/>
                <w:sz w:val="20"/>
              </w:rPr>
              <w:t>section</w:t>
            </w:r>
            <w:r>
              <w:rPr>
                <w:rFonts w:ascii="Arial"/>
                <w:b/>
                <w:spacing w:val="-2"/>
                <w:sz w:val="20"/>
              </w:rPr>
              <w:t xml:space="preserve"> </w:t>
            </w:r>
            <w:r>
              <w:rPr>
                <w:rFonts w:ascii="Arial"/>
                <w:b/>
                <w:sz w:val="20"/>
              </w:rPr>
              <w:t>of the</w:t>
            </w:r>
            <w:r>
              <w:rPr>
                <w:rFonts w:ascii="Arial"/>
                <w:b/>
                <w:spacing w:val="-3"/>
                <w:sz w:val="20"/>
              </w:rPr>
              <w:t xml:space="preserve"> </w:t>
            </w:r>
            <w:r>
              <w:rPr>
                <w:rFonts w:ascii="Arial"/>
                <w:b/>
                <w:sz w:val="20"/>
              </w:rPr>
              <w:t>core</w:t>
            </w:r>
          </w:p>
        </w:tc>
      </w:tr>
    </w:tbl>
    <w:p w14:paraId="2F40841C" w14:textId="77777777" w:rsidR="00BD6FC9" w:rsidRDefault="00BD6FC9">
      <w:pPr>
        <w:spacing w:line="218" w:lineRule="exact"/>
        <w:rPr>
          <w:rFonts w:ascii="Arial"/>
          <w:sz w:val="20"/>
        </w:rPr>
        <w:sectPr w:rsidR="00BD6FC9">
          <w:pgSz w:w="11910" w:h="16840"/>
          <w:pgMar w:top="1320" w:right="800" w:bottom="900" w:left="540" w:header="726" w:footer="706" w:gutter="0"/>
          <w:cols w:space="720"/>
        </w:sectPr>
      </w:pPr>
    </w:p>
    <w:p w14:paraId="5918EEC7" w14:textId="77777777" w:rsidR="00BD6FC9" w:rsidRDefault="008374FF">
      <w:pPr>
        <w:spacing w:before="39"/>
        <w:ind w:left="1673"/>
        <w:rPr>
          <w:rFonts w:ascii="Arial"/>
          <w:b/>
          <w:sz w:val="24"/>
        </w:rPr>
      </w:pPr>
      <w:r>
        <w:rPr>
          <w:rFonts w:ascii="Arial"/>
          <w:b/>
          <w:sz w:val="24"/>
        </w:rPr>
        <w:t>responsibilities</w:t>
      </w:r>
    </w:p>
    <w:p w14:paraId="2C8D2282" w14:textId="77777777" w:rsidR="00BD6FC9" w:rsidRDefault="00BD6FC9">
      <w:pPr>
        <w:pStyle w:val="BodyText"/>
        <w:rPr>
          <w:rFonts w:ascii="Arial"/>
          <w:b/>
          <w:sz w:val="26"/>
        </w:rPr>
      </w:pPr>
    </w:p>
    <w:p w14:paraId="3D71A361" w14:textId="77777777" w:rsidR="00BD6FC9" w:rsidRDefault="00BD6FC9">
      <w:pPr>
        <w:pStyle w:val="BodyText"/>
        <w:spacing w:before="6"/>
        <w:rPr>
          <w:rFonts w:ascii="Arial"/>
          <w:b/>
          <w:sz w:val="21"/>
        </w:rPr>
      </w:pPr>
    </w:p>
    <w:p w14:paraId="4B958506" w14:textId="77777777" w:rsidR="00BD6FC9" w:rsidRDefault="0038367A">
      <w:pPr>
        <w:tabs>
          <w:tab w:val="left" w:pos="1673"/>
        </w:tabs>
        <w:spacing w:before="1"/>
        <w:ind w:left="592"/>
        <w:rPr>
          <w:rFonts w:ascii="Arial"/>
          <w:b/>
          <w:sz w:val="24"/>
        </w:rPr>
      </w:pPr>
      <w:r>
        <w:rPr>
          <w:noProof/>
          <w:lang w:val="en-ZA" w:eastAsia="en-ZA"/>
        </w:rPr>
        <mc:AlternateContent>
          <mc:Choice Requires="wps">
            <w:drawing>
              <wp:anchor distT="0" distB="0" distL="114300" distR="114300" simplePos="0" relativeHeight="251638784" behindDoc="0" locked="0" layoutInCell="1" allowOverlap="1" wp14:anchorId="60760FF1" wp14:editId="2C4E8271">
                <wp:simplePos x="0" y="0"/>
                <wp:positionH relativeFrom="page">
                  <wp:posOffset>666115</wp:posOffset>
                </wp:positionH>
                <wp:positionV relativeFrom="paragraph">
                  <wp:posOffset>-59055</wp:posOffset>
                </wp:positionV>
                <wp:extent cx="6175375" cy="6350"/>
                <wp:effectExtent l="0" t="0" r="0" b="0"/>
                <wp:wrapNone/>
                <wp:docPr id="13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5375" cy="6350"/>
                        </a:xfrm>
                        <a:custGeom>
                          <a:avLst/>
                          <a:gdLst>
                            <a:gd name="T0" fmla="+- 0 6090 1049"/>
                            <a:gd name="T1" fmla="*/ T0 w 9725"/>
                            <a:gd name="T2" fmla="+- 0 -93 -93"/>
                            <a:gd name="T3" fmla="*/ -93 h 10"/>
                            <a:gd name="T4" fmla="+- 0 2139 1049"/>
                            <a:gd name="T5" fmla="*/ T4 w 9725"/>
                            <a:gd name="T6" fmla="+- 0 -93 -93"/>
                            <a:gd name="T7" fmla="*/ -93 h 10"/>
                            <a:gd name="T8" fmla="+- 0 2129 1049"/>
                            <a:gd name="T9" fmla="*/ T8 w 9725"/>
                            <a:gd name="T10" fmla="+- 0 -93 -93"/>
                            <a:gd name="T11" fmla="*/ -93 h 10"/>
                            <a:gd name="T12" fmla="+- 0 2129 1049"/>
                            <a:gd name="T13" fmla="*/ T12 w 9725"/>
                            <a:gd name="T14" fmla="+- 0 -93 -93"/>
                            <a:gd name="T15" fmla="*/ -93 h 10"/>
                            <a:gd name="T16" fmla="+- 0 1049 1049"/>
                            <a:gd name="T17" fmla="*/ T16 w 9725"/>
                            <a:gd name="T18" fmla="+- 0 -93 -93"/>
                            <a:gd name="T19" fmla="*/ -93 h 10"/>
                            <a:gd name="T20" fmla="+- 0 1049 1049"/>
                            <a:gd name="T21" fmla="*/ T20 w 9725"/>
                            <a:gd name="T22" fmla="+- 0 -83 -93"/>
                            <a:gd name="T23" fmla="*/ -83 h 10"/>
                            <a:gd name="T24" fmla="+- 0 2129 1049"/>
                            <a:gd name="T25" fmla="*/ T24 w 9725"/>
                            <a:gd name="T26" fmla="+- 0 -83 -93"/>
                            <a:gd name="T27" fmla="*/ -83 h 10"/>
                            <a:gd name="T28" fmla="+- 0 2129 1049"/>
                            <a:gd name="T29" fmla="*/ T28 w 9725"/>
                            <a:gd name="T30" fmla="+- 0 -83 -93"/>
                            <a:gd name="T31" fmla="*/ -83 h 10"/>
                            <a:gd name="T32" fmla="+- 0 2139 1049"/>
                            <a:gd name="T33" fmla="*/ T32 w 9725"/>
                            <a:gd name="T34" fmla="+- 0 -83 -93"/>
                            <a:gd name="T35" fmla="*/ -83 h 10"/>
                            <a:gd name="T36" fmla="+- 0 6090 1049"/>
                            <a:gd name="T37" fmla="*/ T36 w 9725"/>
                            <a:gd name="T38" fmla="+- 0 -83 -93"/>
                            <a:gd name="T39" fmla="*/ -83 h 10"/>
                            <a:gd name="T40" fmla="+- 0 6090 1049"/>
                            <a:gd name="T41" fmla="*/ T40 w 9725"/>
                            <a:gd name="T42" fmla="+- 0 -93 -93"/>
                            <a:gd name="T43" fmla="*/ -93 h 10"/>
                            <a:gd name="T44" fmla="+- 0 10773 1049"/>
                            <a:gd name="T45" fmla="*/ T44 w 9725"/>
                            <a:gd name="T46" fmla="+- 0 -93 -93"/>
                            <a:gd name="T47" fmla="*/ -93 h 10"/>
                            <a:gd name="T48" fmla="+- 0 6099 1049"/>
                            <a:gd name="T49" fmla="*/ T48 w 9725"/>
                            <a:gd name="T50" fmla="+- 0 -93 -93"/>
                            <a:gd name="T51" fmla="*/ -93 h 10"/>
                            <a:gd name="T52" fmla="+- 0 6090 1049"/>
                            <a:gd name="T53" fmla="*/ T52 w 9725"/>
                            <a:gd name="T54" fmla="+- 0 -93 -93"/>
                            <a:gd name="T55" fmla="*/ -93 h 10"/>
                            <a:gd name="T56" fmla="+- 0 6090 1049"/>
                            <a:gd name="T57" fmla="*/ T56 w 9725"/>
                            <a:gd name="T58" fmla="+- 0 -83 -93"/>
                            <a:gd name="T59" fmla="*/ -83 h 10"/>
                            <a:gd name="T60" fmla="+- 0 6099 1049"/>
                            <a:gd name="T61" fmla="*/ T60 w 9725"/>
                            <a:gd name="T62" fmla="+- 0 -83 -93"/>
                            <a:gd name="T63" fmla="*/ -83 h 10"/>
                            <a:gd name="T64" fmla="+- 0 10773 1049"/>
                            <a:gd name="T65" fmla="*/ T64 w 9725"/>
                            <a:gd name="T66" fmla="+- 0 -83 -93"/>
                            <a:gd name="T67" fmla="*/ -83 h 10"/>
                            <a:gd name="T68" fmla="+- 0 10773 1049"/>
                            <a:gd name="T69" fmla="*/ T68 w 9725"/>
                            <a:gd name="T70" fmla="+- 0 -93 -93"/>
                            <a:gd name="T71" fmla="*/ -9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725" h="10">
                              <a:moveTo>
                                <a:pt x="5041" y="0"/>
                              </a:moveTo>
                              <a:lnTo>
                                <a:pt x="1090" y="0"/>
                              </a:lnTo>
                              <a:lnTo>
                                <a:pt x="1080" y="0"/>
                              </a:lnTo>
                              <a:lnTo>
                                <a:pt x="0" y="0"/>
                              </a:lnTo>
                              <a:lnTo>
                                <a:pt x="0" y="10"/>
                              </a:lnTo>
                              <a:lnTo>
                                <a:pt x="1080" y="10"/>
                              </a:lnTo>
                              <a:lnTo>
                                <a:pt x="1090" y="10"/>
                              </a:lnTo>
                              <a:lnTo>
                                <a:pt x="5041" y="10"/>
                              </a:lnTo>
                              <a:lnTo>
                                <a:pt x="5041" y="0"/>
                              </a:lnTo>
                              <a:close/>
                              <a:moveTo>
                                <a:pt x="9724" y="0"/>
                              </a:moveTo>
                              <a:lnTo>
                                <a:pt x="5050" y="0"/>
                              </a:lnTo>
                              <a:lnTo>
                                <a:pt x="5041" y="0"/>
                              </a:lnTo>
                              <a:lnTo>
                                <a:pt x="5041" y="10"/>
                              </a:lnTo>
                              <a:lnTo>
                                <a:pt x="5050" y="10"/>
                              </a:lnTo>
                              <a:lnTo>
                                <a:pt x="9724" y="10"/>
                              </a:lnTo>
                              <a:lnTo>
                                <a:pt x="97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916622" id="AutoShape 66" o:spid="_x0000_s1026" style="position:absolute;margin-left:52.45pt;margin-top:-4.65pt;width:486.25pt;height:.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" path="m5041,l1090,r-10,l,,,10r1080,l1090,10r3951,l5041,xm9724,l5050,r-9,l5041,10r9,l9724,10r,-10xe" fillcolor="black" stroked="f">
                <v:path arrowok="t" o:connecttype="custom" o:connectlocs="3201035,-59055;692150,-59055;685800,-59055;685800,-59055;0,-59055;0,-52705;685800,-52705;685800,-52705;692150,-52705;3201035,-52705;3201035,-59055;6174740,-59055;3206750,-59055;3201035,-59055;3201035,-52705;3206750,-52705;6174740,-52705;6174740,-59055" o:connectangles="0,0,0,0,0,0,0,0,0,0,0,0,0,0,0,0,0,0"/>
                <w10:wrap anchorx="page"/>
              </v:shape>
            </w:pict>
          </mc:Fallback>
        </mc:AlternateContent>
      </w:r>
      <w:r w:rsidR="008374FF">
        <w:rPr>
          <w:sz w:val="24"/>
        </w:rPr>
        <w:t>3</w:t>
      </w:r>
      <w:r w:rsidR="008374FF">
        <w:rPr>
          <w:sz w:val="24"/>
        </w:rPr>
        <w:tab/>
      </w:r>
      <w:r w:rsidR="008374FF">
        <w:rPr>
          <w:rFonts w:ascii="Arial"/>
          <w:b/>
          <w:sz w:val="24"/>
        </w:rPr>
        <w:t>Time</w:t>
      </w:r>
    </w:p>
    <w:p w14:paraId="421D0747" w14:textId="77777777" w:rsidR="00BD6FC9" w:rsidRDefault="008374FF">
      <w:pPr>
        <w:pStyle w:val="Heading4"/>
        <w:ind w:right="715"/>
      </w:pPr>
      <w:r>
        <w:rPr>
          <w:b w:val="0"/>
        </w:rPr>
        <w:br w:type="column"/>
      </w:r>
      <w:r>
        <w:t xml:space="preserve">clauses </w:t>
      </w:r>
      <w:proofErr w:type="gramStart"/>
      <w:r>
        <w:t>is</w:t>
      </w:r>
      <w:proofErr w:type="gramEnd"/>
      <w:r>
        <w:t xml:space="preserve"> provided by the </w:t>
      </w:r>
      <w:r>
        <w:rPr>
          <w:i/>
        </w:rPr>
        <w:t xml:space="preserve">Supplier </w:t>
      </w:r>
      <w:r>
        <w:t>in Part 2</w:t>
      </w:r>
      <w:r>
        <w:rPr>
          <w:spacing w:val="-53"/>
        </w:rPr>
        <w:t xml:space="preserve"> </w:t>
      </w:r>
      <w:r>
        <w:t>and terms in italics used in this section are</w:t>
      </w:r>
      <w:r>
        <w:rPr>
          <w:spacing w:val="1"/>
        </w:rPr>
        <w:t xml:space="preserve"> </w:t>
      </w:r>
      <w:r>
        <w:t>identified</w:t>
      </w:r>
      <w:r>
        <w:rPr>
          <w:spacing w:val="-2"/>
        </w:rPr>
        <w:t xml:space="preserve"> </w:t>
      </w:r>
      <w:r>
        <w:t>elsewhere</w:t>
      </w:r>
      <w:r>
        <w:rPr>
          <w:spacing w:val="-2"/>
        </w:rPr>
        <w:t xml:space="preserve"> </w:t>
      </w:r>
      <w:r>
        <w:t>in</w:t>
      </w:r>
      <w:r>
        <w:rPr>
          <w:spacing w:val="-1"/>
        </w:rPr>
        <w:t xml:space="preserve"> </w:t>
      </w:r>
      <w:r>
        <w:t>this</w:t>
      </w:r>
      <w:r>
        <w:rPr>
          <w:spacing w:val="-1"/>
        </w:rPr>
        <w:t xml:space="preserve"> </w:t>
      </w:r>
      <w:r>
        <w:t>Contract</w:t>
      </w:r>
      <w:r>
        <w:rPr>
          <w:spacing w:val="-2"/>
        </w:rPr>
        <w:t xml:space="preserve"> </w:t>
      </w:r>
      <w:r>
        <w:t>Data.</w:t>
      </w:r>
    </w:p>
    <w:p w14:paraId="6EAD0F4C" w14:textId="77777777" w:rsidR="00BD6FC9" w:rsidRDefault="00BD6FC9">
      <w:pPr>
        <w:sectPr w:rsidR="00BD6FC9">
          <w:type w:val="continuous"/>
          <w:pgSz w:w="11910" w:h="16840"/>
          <w:pgMar w:top="1320" w:right="800" w:bottom="900" w:left="540" w:header="720" w:footer="720" w:gutter="0"/>
          <w:cols w:num="2" w:space="720" w:equalWidth="0">
            <w:col w:w="3476" w:space="1565"/>
            <w:col w:w="5529"/>
          </w:cols>
        </w:sectPr>
      </w:pPr>
    </w:p>
    <w:p w14:paraId="0030D505" w14:textId="77777777" w:rsidR="00BD6FC9" w:rsidRDefault="00BD6FC9">
      <w:pPr>
        <w:pStyle w:val="BodyText"/>
        <w:spacing w:before="5"/>
        <w:rPr>
          <w:rFonts w:ascii="Arial"/>
          <w:b/>
          <w:sz w:val="7"/>
        </w:rPr>
      </w:pPr>
    </w:p>
    <w:tbl>
      <w:tblPr>
        <w:tblW w:w="0" w:type="auto"/>
        <w:tblInd w:w="515" w:type="dxa"/>
        <w:tblLayout w:type="fixed"/>
        <w:tblCellMar>
          <w:left w:w="0" w:type="dxa"/>
          <w:right w:w="0" w:type="dxa"/>
        </w:tblCellMar>
        <w:tblLook w:val="01E0" w:firstRow="1" w:lastRow="1" w:firstColumn="1" w:lastColumn="1" w:noHBand="0" w:noVBand="0"/>
      </w:tblPr>
      <w:tblGrid>
        <w:gridCol w:w="1081"/>
        <w:gridCol w:w="3871"/>
        <w:gridCol w:w="482"/>
        <w:gridCol w:w="2754"/>
        <w:gridCol w:w="1540"/>
      </w:tblGrid>
      <w:tr w:rsidR="00BD6FC9" w14:paraId="2B8D9031" w14:textId="77777777">
        <w:trPr>
          <w:trHeight w:val="400"/>
        </w:trPr>
        <w:tc>
          <w:tcPr>
            <w:tcW w:w="1081" w:type="dxa"/>
            <w:tcBorders>
              <w:top w:val="single" w:sz="4" w:space="0" w:color="000000"/>
              <w:bottom w:val="single" w:sz="4" w:space="0" w:color="000000"/>
            </w:tcBorders>
          </w:tcPr>
          <w:p w14:paraId="6C68BE69" w14:textId="77777777" w:rsidR="00BD6FC9" w:rsidRDefault="008374FF">
            <w:pPr>
              <w:pStyle w:val="TableParagraph"/>
              <w:spacing w:before="83"/>
              <w:ind w:left="84"/>
              <w:rPr>
                <w:sz w:val="20"/>
              </w:rPr>
            </w:pPr>
            <w:r>
              <w:rPr>
                <w:sz w:val="20"/>
              </w:rPr>
              <w:t>30.1</w:t>
            </w:r>
          </w:p>
        </w:tc>
        <w:tc>
          <w:tcPr>
            <w:tcW w:w="3871" w:type="dxa"/>
            <w:tcBorders>
              <w:top w:val="single" w:sz="4" w:space="0" w:color="000000"/>
              <w:bottom w:val="single" w:sz="4" w:space="0" w:color="000000"/>
            </w:tcBorders>
          </w:tcPr>
          <w:p w14:paraId="095DB8B0" w14:textId="77777777" w:rsidR="00BD6FC9" w:rsidRDefault="008374FF">
            <w:pPr>
              <w:pStyle w:val="TableParagraph"/>
              <w:spacing w:before="83"/>
              <w:ind w:left="83"/>
              <w:rPr>
                <w:sz w:val="20"/>
              </w:rPr>
            </w:pPr>
            <w:r>
              <w:rPr>
                <w:sz w:val="20"/>
              </w:rPr>
              <w:t>The</w:t>
            </w:r>
            <w:r>
              <w:rPr>
                <w:spacing w:val="-3"/>
                <w:sz w:val="20"/>
              </w:rPr>
              <w:t xml:space="preserve"> </w:t>
            </w:r>
            <w:r>
              <w:rPr>
                <w:rFonts w:ascii="Arial"/>
                <w:i/>
                <w:sz w:val="20"/>
              </w:rPr>
              <w:t>starting date</w:t>
            </w:r>
            <w:r>
              <w:rPr>
                <w:rFonts w:ascii="Arial"/>
                <w:i/>
                <w:spacing w:val="1"/>
                <w:sz w:val="20"/>
              </w:rPr>
              <w:t xml:space="preserve"> </w:t>
            </w:r>
            <w:r>
              <w:rPr>
                <w:sz w:val="20"/>
              </w:rPr>
              <w:t>is.</w:t>
            </w:r>
          </w:p>
        </w:tc>
        <w:tc>
          <w:tcPr>
            <w:tcW w:w="3236" w:type="dxa"/>
            <w:gridSpan w:val="2"/>
            <w:tcBorders>
              <w:top w:val="single" w:sz="4" w:space="0" w:color="000000"/>
              <w:bottom w:val="single" w:sz="4" w:space="0" w:color="000000"/>
            </w:tcBorders>
          </w:tcPr>
          <w:p w14:paraId="6B82E112" w14:textId="41C2568C" w:rsidR="00BD6FC9" w:rsidRDefault="00AD46C4">
            <w:pPr>
              <w:pStyle w:val="TableParagraph"/>
              <w:spacing w:before="83"/>
              <w:ind w:left="173"/>
              <w:rPr>
                <w:rFonts w:ascii="Arial"/>
                <w:b/>
                <w:sz w:val="20"/>
              </w:rPr>
            </w:pPr>
            <w:r>
              <w:rPr>
                <w:rFonts w:ascii="Arial"/>
                <w:b/>
                <w:sz w:val="20"/>
              </w:rPr>
              <w:t>TBC</w:t>
            </w:r>
          </w:p>
        </w:tc>
        <w:tc>
          <w:tcPr>
            <w:tcW w:w="1540" w:type="dxa"/>
            <w:tcBorders>
              <w:top w:val="single" w:sz="4" w:space="0" w:color="000000"/>
              <w:bottom w:val="single" w:sz="4" w:space="0" w:color="000000"/>
            </w:tcBorders>
          </w:tcPr>
          <w:p w14:paraId="17016508" w14:textId="77777777" w:rsidR="00BD6FC9" w:rsidRDefault="00BD6FC9">
            <w:pPr>
              <w:pStyle w:val="TableParagraph"/>
              <w:rPr>
                <w:rFonts w:ascii="Times New Roman"/>
                <w:sz w:val="18"/>
              </w:rPr>
            </w:pPr>
          </w:p>
        </w:tc>
      </w:tr>
      <w:tr w:rsidR="00BD6FC9" w14:paraId="1114B245" w14:textId="77777777">
        <w:trPr>
          <w:trHeight w:val="623"/>
        </w:trPr>
        <w:tc>
          <w:tcPr>
            <w:tcW w:w="1081" w:type="dxa"/>
            <w:vMerge w:val="restart"/>
            <w:tcBorders>
              <w:top w:val="single" w:sz="4" w:space="0" w:color="000000"/>
              <w:bottom w:val="single" w:sz="4" w:space="0" w:color="000000"/>
            </w:tcBorders>
            <w:shd w:val="clear" w:color="auto" w:fill="D9D9D9"/>
          </w:tcPr>
          <w:p w14:paraId="70E168B0" w14:textId="77777777" w:rsidR="00BD6FC9" w:rsidRDefault="008374FF">
            <w:pPr>
              <w:pStyle w:val="TableParagraph"/>
              <w:spacing w:before="83"/>
              <w:ind w:left="84"/>
              <w:rPr>
                <w:sz w:val="20"/>
              </w:rPr>
            </w:pPr>
            <w:r>
              <w:rPr>
                <w:sz w:val="20"/>
              </w:rPr>
              <w:t>30.1</w:t>
            </w:r>
          </w:p>
        </w:tc>
        <w:tc>
          <w:tcPr>
            <w:tcW w:w="3871" w:type="dxa"/>
            <w:tcBorders>
              <w:top w:val="single" w:sz="4" w:space="0" w:color="000000"/>
            </w:tcBorders>
          </w:tcPr>
          <w:p w14:paraId="127A0D52" w14:textId="77777777" w:rsidR="00BD6FC9" w:rsidRDefault="008374FF">
            <w:pPr>
              <w:pStyle w:val="TableParagraph"/>
              <w:spacing w:before="83"/>
              <w:ind w:left="83"/>
              <w:rPr>
                <w:sz w:val="20"/>
              </w:rPr>
            </w:pPr>
            <w:r>
              <w:rPr>
                <w:sz w:val="20"/>
              </w:rPr>
              <w:t>The</w:t>
            </w:r>
            <w:r>
              <w:rPr>
                <w:spacing w:val="-3"/>
                <w:sz w:val="20"/>
              </w:rPr>
              <w:t xml:space="preserve"> </w:t>
            </w:r>
            <w:r>
              <w:rPr>
                <w:rFonts w:ascii="Arial"/>
                <w:i/>
                <w:sz w:val="20"/>
              </w:rPr>
              <w:t xml:space="preserve">delivery date </w:t>
            </w:r>
            <w:r>
              <w:rPr>
                <w:sz w:val="20"/>
              </w:rPr>
              <w:t>of</w:t>
            </w:r>
            <w:r>
              <w:rPr>
                <w:spacing w:val="-2"/>
                <w:sz w:val="20"/>
              </w:rPr>
              <w:t xml:space="preserve"> </w:t>
            </w:r>
            <w:r>
              <w:rPr>
                <w:sz w:val="20"/>
              </w:rPr>
              <w:t>the</w:t>
            </w:r>
            <w:r>
              <w:rPr>
                <w:spacing w:val="-2"/>
                <w:sz w:val="20"/>
              </w:rPr>
              <w:t xml:space="preserve"> </w:t>
            </w:r>
            <w:r>
              <w:rPr>
                <w:rFonts w:ascii="Arial"/>
                <w:i/>
                <w:sz w:val="20"/>
              </w:rPr>
              <w:t>goods</w:t>
            </w:r>
            <w:r>
              <w:rPr>
                <w:rFonts w:ascii="Arial"/>
                <w:i/>
                <w:spacing w:val="-1"/>
                <w:sz w:val="20"/>
              </w:rPr>
              <w:t xml:space="preserve"> </w:t>
            </w:r>
            <w:r>
              <w:rPr>
                <w:sz w:val="20"/>
              </w:rPr>
              <w:t>and</w:t>
            </w:r>
          </w:p>
          <w:p w14:paraId="6F5DAD1F" w14:textId="77777777" w:rsidR="00BD6FC9" w:rsidRDefault="008374FF">
            <w:pPr>
              <w:pStyle w:val="TableParagraph"/>
              <w:spacing w:before="1"/>
              <w:ind w:left="83"/>
              <w:rPr>
                <w:sz w:val="20"/>
              </w:rPr>
            </w:pPr>
            <w:r>
              <w:rPr>
                <w:rFonts w:ascii="Arial"/>
                <w:i/>
                <w:sz w:val="20"/>
              </w:rPr>
              <w:t>service</w:t>
            </w:r>
            <w:r>
              <w:rPr>
                <w:sz w:val="20"/>
              </w:rPr>
              <w:t>s</w:t>
            </w:r>
            <w:r>
              <w:rPr>
                <w:spacing w:val="-2"/>
                <w:sz w:val="20"/>
              </w:rPr>
              <w:t xml:space="preserve"> </w:t>
            </w:r>
            <w:proofErr w:type="gramStart"/>
            <w:r>
              <w:rPr>
                <w:sz w:val="20"/>
              </w:rPr>
              <w:t>is</w:t>
            </w:r>
            <w:proofErr w:type="gramEnd"/>
            <w:r>
              <w:rPr>
                <w:sz w:val="20"/>
              </w:rPr>
              <w:t>:</w:t>
            </w:r>
          </w:p>
        </w:tc>
        <w:tc>
          <w:tcPr>
            <w:tcW w:w="3236" w:type="dxa"/>
            <w:gridSpan w:val="2"/>
            <w:tcBorders>
              <w:top w:val="single" w:sz="4" w:space="0" w:color="000000"/>
            </w:tcBorders>
          </w:tcPr>
          <w:p w14:paraId="77C77026" w14:textId="77777777" w:rsidR="00BD6FC9" w:rsidRDefault="008374FF">
            <w:pPr>
              <w:pStyle w:val="TableParagraph"/>
              <w:spacing w:before="83"/>
              <w:ind w:left="173"/>
              <w:rPr>
                <w:rFonts w:ascii="Arial"/>
                <w:b/>
                <w:i/>
                <w:sz w:val="20"/>
              </w:rPr>
            </w:pPr>
            <w:r>
              <w:rPr>
                <w:rFonts w:ascii="Arial"/>
                <w:b/>
                <w:i/>
                <w:sz w:val="20"/>
              </w:rPr>
              <w:t>goods</w:t>
            </w:r>
            <w:r>
              <w:rPr>
                <w:rFonts w:ascii="Arial"/>
                <w:b/>
                <w:i/>
                <w:spacing w:val="-4"/>
                <w:sz w:val="20"/>
              </w:rPr>
              <w:t xml:space="preserve"> </w:t>
            </w:r>
            <w:r>
              <w:rPr>
                <w:rFonts w:ascii="Arial"/>
                <w:b/>
                <w:i/>
                <w:sz w:val="20"/>
              </w:rPr>
              <w:t>and</w:t>
            </w:r>
            <w:r>
              <w:rPr>
                <w:rFonts w:ascii="Arial"/>
                <w:b/>
                <w:i/>
                <w:spacing w:val="-2"/>
                <w:sz w:val="20"/>
              </w:rPr>
              <w:t xml:space="preserve"> </w:t>
            </w:r>
            <w:r>
              <w:rPr>
                <w:rFonts w:ascii="Arial"/>
                <w:b/>
                <w:i/>
                <w:sz w:val="20"/>
              </w:rPr>
              <w:t>services</w:t>
            </w:r>
          </w:p>
        </w:tc>
        <w:tc>
          <w:tcPr>
            <w:tcW w:w="1540" w:type="dxa"/>
            <w:tcBorders>
              <w:top w:val="single" w:sz="4" w:space="0" w:color="000000"/>
            </w:tcBorders>
          </w:tcPr>
          <w:p w14:paraId="3926659B" w14:textId="77777777" w:rsidR="00BD6FC9" w:rsidRDefault="008374FF">
            <w:pPr>
              <w:pStyle w:val="TableParagraph"/>
              <w:spacing w:before="83"/>
              <w:ind w:left="84"/>
              <w:rPr>
                <w:rFonts w:ascii="Arial"/>
                <w:b/>
                <w:i/>
                <w:sz w:val="20"/>
              </w:rPr>
            </w:pPr>
            <w:r>
              <w:rPr>
                <w:rFonts w:ascii="Arial"/>
                <w:b/>
                <w:i/>
                <w:sz w:val="20"/>
              </w:rPr>
              <w:t>delivery</w:t>
            </w:r>
            <w:r>
              <w:rPr>
                <w:rFonts w:ascii="Arial"/>
                <w:b/>
                <w:i/>
                <w:spacing w:val="-3"/>
                <w:sz w:val="20"/>
              </w:rPr>
              <w:t xml:space="preserve"> </w:t>
            </w:r>
            <w:r>
              <w:rPr>
                <w:rFonts w:ascii="Arial"/>
                <w:b/>
                <w:i/>
                <w:sz w:val="20"/>
              </w:rPr>
              <w:t>date</w:t>
            </w:r>
          </w:p>
        </w:tc>
      </w:tr>
      <w:tr w:rsidR="00BD6FC9" w14:paraId="4F8884D6" w14:textId="77777777">
        <w:trPr>
          <w:trHeight w:val="626"/>
        </w:trPr>
        <w:tc>
          <w:tcPr>
            <w:tcW w:w="1081" w:type="dxa"/>
            <w:vMerge/>
            <w:tcBorders>
              <w:top w:val="nil"/>
              <w:bottom w:val="single" w:sz="4" w:space="0" w:color="000000"/>
            </w:tcBorders>
            <w:shd w:val="clear" w:color="auto" w:fill="D9D9D9"/>
          </w:tcPr>
          <w:p w14:paraId="6207B511" w14:textId="77777777" w:rsidR="00BD6FC9" w:rsidRDefault="00BD6FC9">
            <w:pPr>
              <w:rPr>
                <w:sz w:val="2"/>
                <w:szCs w:val="2"/>
              </w:rPr>
            </w:pPr>
          </w:p>
        </w:tc>
        <w:tc>
          <w:tcPr>
            <w:tcW w:w="4353" w:type="dxa"/>
            <w:gridSpan w:val="2"/>
            <w:tcBorders>
              <w:bottom w:val="single" w:sz="4" w:space="0" w:color="000000"/>
              <w:right w:val="dashSmallGap" w:sz="4" w:space="0" w:color="000000"/>
            </w:tcBorders>
          </w:tcPr>
          <w:p w14:paraId="5CBA2943" w14:textId="77777777" w:rsidR="00BD6FC9" w:rsidRDefault="008374FF">
            <w:pPr>
              <w:pStyle w:val="TableParagraph"/>
              <w:spacing w:before="78"/>
              <w:ind w:right="190"/>
              <w:jc w:val="right"/>
              <w:rPr>
                <w:rFonts w:ascii="Arial"/>
                <w:b/>
                <w:sz w:val="20"/>
              </w:rPr>
            </w:pPr>
            <w:r>
              <w:rPr>
                <w:rFonts w:ascii="Arial"/>
                <w:b/>
                <w:w w:val="99"/>
                <w:sz w:val="20"/>
              </w:rPr>
              <w:t>1</w:t>
            </w:r>
          </w:p>
        </w:tc>
        <w:tc>
          <w:tcPr>
            <w:tcW w:w="2754" w:type="dxa"/>
            <w:tcBorders>
              <w:left w:val="dashSmallGap" w:sz="4" w:space="0" w:color="000000"/>
              <w:bottom w:val="single" w:sz="4" w:space="0" w:color="000000"/>
              <w:right w:val="dashSmallGap" w:sz="4" w:space="0" w:color="000000"/>
            </w:tcBorders>
          </w:tcPr>
          <w:p w14:paraId="6CCDD23E" w14:textId="77777777" w:rsidR="00BD6FC9" w:rsidRDefault="00BD6FC9">
            <w:pPr>
              <w:pStyle w:val="TableParagraph"/>
              <w:rPr>
                <w:rFonts w:ascii="Times New Roman"/>
                <w:sz w:val="18"/>
              </w:rPr>
            </w:pPr>
          </w:p>
        </w:tc>
        <w:tc>
          <w:tcPr>
            <w:tcW w:w="1540" w:type="dxa"/>
            <w:tcBorders>
              <w:left w:val="dashSmallGap" w:sz="4" w:space="0" w:color="000000"/>
              <w:bottom w:val="single" w:sz="4" w:space="0" w:color="000000"/>
            </w:tcBorders>
          </w:tcPr>
          <w:p w14:paraId="2F078BBC" w14:textId="77777777" w:rsidR="00BD6FC9" w:rsidRDefault="008374FF">
            <w:pPr>
              <w:pStyle w:val="TableParagraph"/>
              <w:spacing w:before="78"/>
              <w:ind w:left="79" w:right="375"/>
              <w:rPr>
                <w:rFonts w:ascii="Arial"/>
                <w:b/>
                <w:sz w:val="20"/>
              </w:rPr>
            </w:pPr>
            <w:r>
              <w:rPr>
                <w:rFonts w:ascii="Arial"/>
                <w:b/>
                <w:sz w:val="20"/>
              </w:rPr>
              <w:t>As</w:t>
            </w:r>
            <w:r>
              <w:rPr>
                <w:rFonts w:ascii="Arial"/>
                <w:b/>
                <w:spacing w:val="-10"/>
                <w:sz w:val="20"/>
              </w:rPr>
              <w:t xml:space="preserve"> </w:t>
            </w:r>
            <w:r>
              <w:rPr>
                <w:rFonts w:ascii="Arial"/>
                <w:b/>
                <w:sz w:val="20"/>
              </w:rPr>
              <w:t>per</w:t>
            </w:r>
            <w:r>
              <w:rPr>
                <w:rFonts w:ascii="Arial"/>
                <w:b/>
                <w:spacing w:val="-8"/>
                <w:sz w:val="20"/>
              </w:rPr>
              <w:t xml:space="preserve"> </w:t>
            </w:r>
            <w:r>
              <w:rPr>
                <w:rFonts w:ascii="Arial"/>
                <w:b/>
                <w:sz w:val="20"/>
              </w:rPr>
              <w:t>task</w:t>
            </w:r>
            <w:r>
              <w:rPr>
                <w:rFonts w:ascii="Arial"/>
                <w:b/>
                <w:spacing w:val="-52"/>
                <w:sz w:val="20"/>
              </w:rPr>
              <w:t xml:space="preserve"> </w:t>
            </w:r>
            <w:r>
              <w:rPr>
                <w:rFonts w:ascii="Arial"/>
                <w:b/>
                <w:sz w:val="20"/>
              </w:rPr>
              <w:t>order</w:t>
            </w:r>
          </w:p>
        </w:tc>
      </w:tr>
      <w:tr w:rsidR="00BD6FC9" w14:paraId="7FB5DEC7" w14:textId="77777777">
        <w:trPr>
          <w:trHeight w:val="858"/>
        </w:trPr>
        <w:tc>
          <w:tcPr>
            <w:tcW w:w="1081" w:type="dxa"/>
            <w:tcBorders>
              <w:top w:val="single" w:sz="4" w:space="0" w:color="000000"/>
              <w:bottom w:val="single" w:sz="4" w:space="0" w:color="000000"/>
            </w:tcBorders>
            <w:shd w:val="clear" w:color="auto" w:fill="D9D9D9"/>
          </w:tcPr>
          <w:p w14:paraId="435CE1E7" w14:textId="77777777" w:rsidR="00BD6FC9" w:rsidRDefault="008374FF">
            <w:pPr>
              <w:pStyle w:val="TableParagraph"/>
              <w:spacing w:before="83"/>
              <w:ind w:left="84"/>
              <w:rPr>
                <w:sz w:val="20"/>
              </w:rPr>
            </w:pPr>
            <w:r>
              <w:rPr>
                <w:sz w:val="20"/>
              </w:rPr>
              <w:t>30.2</w:t>
            </w:r>
          </w:p>
        </w:tc>
        <w:tc>
          <w:tcPr>
            <w:tcW w:w="3871" w:type="dxa"/>
            <w:tcBorders>
              <w:top w:val="single" w:sz="4" w:space="0" w:color="000000"/>
              <w:bottom w:val="single" w:sz="4" w:space="0" w:color="000000"/>
            </w:tcBorders>
          </w:tcPr>
          <w:p w14:paraId="5D5344CA" w14:textId="77777777" w:rsidR="00BD6FC9" w:rsidRDefault="008374FF">
            <w:pPr>
              <w:pStyle w:val="TableParagraph"/>
              <w:spacing w:before="83"/>
              <w:ind w:left="83" w:right="154"/>
              <w:rPr>
                <w:sz w:val="20"/>
              </w:rPr>
            </w:pPr>
            <w:r>
              <w:rPr>
                <w:sz w:val="20"/>
              </w:rPr>
              <w:t xml:space="preserve">The </w:t>
            </w:r>
            <w:r>
              <w:rPr>
                <w:rFonts w:ascii="Arial"/>
                <w:i/>
                <w:sz w:val="20"/>
              </w:rPr>
              <w:t xml:space="preserve">Supplier </w:t>
            </w:r>
            <w:r>
              <w:rPr>
                <w:sz w:val="20"/>
              </w:rPr>
              <w:t xml:space="preserve">does not bring the </w:t>
            </w:r>
            <w:r>
              <w:rPr>
                <w:rFonts w:ascii="Arial"/>
                <w:i/>
                <w:sz w:val="20"/>
              </w:rPr>
              <w:t xml:space="preserve">goods </w:t>
            </w:r>
            <w:r>
              <w:rPr>
                <w:sz w:val="20"/>
              </w:rPr>
              <w:t>to</w:t>
            </w:r>
            <w:r>
              <w:rPr>
                <w:spacing w:val="-54"/>
                <w:sz w:val="20"/>
              </w:rPr>
              <w:t xml:space="preserve"> </w:t>
            </w:r>
            <w:r>
              <w:rPr>
                <w:sz w:val="20"/>
              </w:rPr>
              <w:t>the Delivery Place more than one week</w:t>
            </w:r>
            <w:r>
              <w:rPr>
                <w:spacing w:val="1"/>
                <w:sz w:val="20"/>
              </w:rPr>
              <w:t xml:space="preserve"> </w:t>
            </w:r>
            <w:r>
              <w:rPr>
                <w:sz w:val="20"/>
              </w:rPr>
              <w:t>before the</w:t>
            </w:r>
            <w:r>
              <w:rPr>
                <w:spacing w:val="1"/>
                <w:sz w:val="20"/>
              </w:rPr>
              <w:t xml:space="preserve"> </w:t>
            </w:r>
            <w:r>
              <w:rPr>
                <w:sz w:val="20"/>
              </w:rPr>
              <w:t>Delivery</w:t>
            </w:r>
            <w:r>
              <w:rPr>
                <w:spacing w:val="2"/>
                <w:sz w:val="20"/>
              </w:rPr>
              <w:t xml:space="preserve"> </w:t>
            </w:r>
            <w:r>
              <w:rPr>
                <w:sz w:val="20"/>
              </w:rPr>
              <w:t>Date.</w:t>
            </w:r>
          </w:p>
        </w:tc>
        <w:tc>
          <w:tcPr>
            <w:tcW w:w="3236" w:type="dxa"/>
            <w:gridSpan w:val="2"/>
            <w:tcBorders>
              <w:top w:val="single" w:sz="4" w:space="0" w:color="000000"/>
              <w:bottom w:val="single" w:sz="4" w:space="0" w:color="000000"/>
            </w:tcBorders>
          </w:tcPr>
          <w:p w14:paraId="5E82EC79" w14:textId="77777777" w:rsidR="00BD6FC9" w:rsidRDefault="008374FF">
            <w:pPr>
              <w:pStyle w:val="TableParagraph"/>
              <w:spacing w:before="83"/>
              <w:ind w:left="173"/>
              <w:rPr>
                <w:rFonts w:ascii="Arial"/>
                <w:b/>
                <w:sz w:val="20"/>
              </w:rPr>
            </w:pPr>
            <w:r>
              <w:rPr>
                <w:rFonts w:ascii="Arial"/>
                <w:b/>
                <w:sz w:val="20"/>
              </w:rPr>
              <w:t>On</w:t>
            </w:r>
            <w:r>
              <w:rPr>
                <w:rFonts w:ascii="Arial"/>
                <w:b/>
                <w:spacing w:val="-3"/>
                <w:sz w:val="20"/>
              </w:rPr>
              <w:t xml:space="preserve"> </w:t>
            </w:r>
            <w:r>
              <w:rPr>
                <w:rFonts w:ascii="Arial"/>
                <w:b/>
                <w:sz w:val="20"/>
              </w:rPr>
              <w:t>request</w:t>
            </w:r>
          </w:p>
        </w:tc>
        <w:tc>
          <w:tcPr>
            <w:tcW w:w="1540" w:type="dxa"/>
            <w:tcBorders>
              <w:top w:val="single" w:sz="4" w:space="0" w:color="000000"/>
              <w:bottom w:val="single" w:sz="4" w:space="0" w:color="000000"/>
            </w:tcBorders>
          </w:tcPr>
          <w:p w14:paraId="5FB6B7CB" w14:textId="77777777" w:rsidR="00BD6FC9" w:rsidRDefault="00BD6FC9">
            <w:pPr>
              <w:pStyle w:val="TableParagraph"/>
              <w:rPr>
                <w:rFonts w:ascii="Times New Roman"/>
                <w:sz w:val="18"/>
              </w:rPr>
            </w:pPr>
          </w:p>
        </w:tc>
      </w:tr>
      <w:tr w:rsidR="00BD6FC9" w14:paraId="344A28ED" w14:textId="77777777">
        <w:trPr>
          <w:trHeight w:val="630"/>
        </w:trPr>
        <w:tc>
          <w:tcPr>
            <w:tcW w:w="1081" w:type="dxa"/>
            <w:tcBorders>
              <w:top w:val="single" w:sz="4" w:space="0" w:color="000000"/>
              <w:bottom w:val="single" w:sz="4" w:space="0" w:color="000000"/>
            </w:tcBorders>
            <w:shd w:val="clear" w:color="auto" w:fill="D9D9D9"/>
          </w:tcPr>
          <w:p w14:paraId="7F30780B" w14:textId="77777777" w:rsidR="00BD6FC9" w:rsidRDefault="008374FF">
            <w:pPr>
              <w:pStyle w:val="TableParagraph"/>
              <w:spacing w:before="86"/>
              <w:ind w:left="84"/>
              <w:rPr>
                <w:sz w:val="20"/>
              </w:rPr>
            </w:pPr>
            <w:r>
              <w:rPr>
                <w:sz w:val="20"/>
              </w:rPr>
              <w:t>31.1</w:t>
            </w:r>
          </w:p>
        </w:tc>
        <w:tc>
          <w:tcPr>
            <w:tcW w:w="3871" w:type="dxa"/>
            <w:tcBorders>
              <w:top w:val="single" w:sz="4" w:space="0" w:color="000000"/>
              <w:bottom w:val="single" w:sz="4" w:space="0" w:color="000000"/>
            </w:tcBorders>
          </w:tcPr>
          <w:p w14:paraId="017A32AA" w14:textId="77777777" w:rsidR="00BD6FC9" w:rsidRDefault="008374FF">
            <w:pPr>
              <w:pStyle w:val="TableParagraph"/>
              <w:spacing w:before="86"/>
              <w:ind w:left="83" w:right="830"/>
              <w:rPr>
                <w:sz w:val="20"/>
              </w:rPr>
            </w:pPr>
            <w:r>
              <w:rPr>
                <w:sz w:val="20"/>
              </w:rPr>
              <w:t xml:space="preserve">The </w:t>
            </w:r>
            <w:r>
              <w:rPr>
                <w:rFonts w:ascii="Arial"/>
                <w:i/>
                <w:sz w:val="20"/>
              </w:rPr>
              <w:t xml:space="preserve">Supplier </w:t>
            </w:r>
            <w:r>
              <w:rPr>
                <w:sz w:val="20"/>
              </w:rPr>
              <w:t>is to submit a first</w:t>
            </w:r>
            <w:r>
              <w:rPr>
                <w:spacing w:val="1"/>
                <w:sz w:val="20"/>
              </w:rPr>
              <w:t xml:space="preserve"> </w:t>
            </w:r>
            <w:proofErr w:type="spellStart"/>
            <w:r>
              <w:rPr>
                <w:sz w:val="20"/>
              </w:rPr>
              <w:t>programme</w:t>
            </w:r>
            <w:proofErr w:type="spellEnd"/>
            <w:r>
              <w:rPr>
                <w:spacing w:val="-7"/>
                <w:sz w:val="20"/>
              </w:rPr>
              <w:t xml:space="preserve"> </w:t>
            </w:r>
            <w:r>
              <w:rPr>
                <w:sz w:val="20"/>
              </w:rPr>
              <w:t>for</w:t>
            </w:r>
            <w:r>
              <w:rPr>
                <w:spacing w:val="-7"/>
                <w:sz w:val="20"/>
              </w:rPr>
              <w:t xml:space="preserve"> </w:t>
            </w:r>
            <w:r>
              <w:rPr>
                <w:sz w:val="20"/>
              </w:rPr>
              <w:t>acceptance</w:t>
            </w:r>
            <w:r>
              <w:rPr>
                <w:spacing w:val="-5"/>
                <w:sz w:val="20"/>
              </w:rPr>
              <w:t xml:space="preserve"> </w:t>
            </w:r>
            <w:r>
              <w:rPr>
                <w:sz w:val="20"/>
              </w:rPr>
              <w:t>within</w:t>
            </w:r>
          </w:p>
        </w:tc>
        <w:tc>
          <w:tcPr>
            <w:tcW w:w="3236" w:type="dxa"/>
            <w:gridSpan w:val="2"/>
            <w:tcBorders>
              <w:top w:val="single" w:sz="4" w:space="0" w:color="000000"/>
              <w:bottom w:val="single" w:sz="4" w:space="0" w:color="000000"/>
            </w:tcBorders>
          </w:tcPr>
          <w:p w14:paraId="47F65031" w14:textId="77777777" w:rsidR="00BD6FC9" w:rsidRDefault="00BD6FC9">
            <w:pPr>
              <w:pStyle w:val="TableParagraph"/>
              <w:spacing w:before="3"/>
              <w:rPr>
                <w:rFonts w:ascii="Arial"/>
                <w:b/>
                <w:sz w:val="27"/>
              </w:rPr>
            </w:pPr>
          </w:p>
          <w:p w14:paraId="4F6F36A0" w14:textId="77777777" w:rsidR="00BD6FC9" w:rsidRDefault="008374FF">
            <w:pPr>
              <w:pStyle w:val="TableParagraph"/>
              <w:ind w:left="173"/>
              <w:rPr>
                <w:rFonts w:ascii="Arial"/>
                <w:b/>
                <w:sz w:val="20"/>
              </w:rPr>
            </w:pPr>
            <w:r>
              <w:rPr>
                <w:rFonts w:ascii="Arial"/>
                <w:b/>
                <w:sz w:val="20"/>
              </w:rPr>
              <w:t>N/A</w:t>
            </w:r>
          </w:p>
        </w:tc>
        <w:tc>
          <w:tcPr>
            <w:tcW w:w="1540" w:type="dxa"/>
            <w:tcBorders>
              <w:top w:val="single" w:sz="4" w:space="0" w:color="000000"/>
              <w:bottom w:val="single" w:sz="4" w:space="0" w:color="000000"/>
            </w:tcBorders>
          </w:tcPr>
          <w:p w14:paraId="788F80B9" w14:textId="77777777" w:rsidR="00BD6FC9" w:rsidRDefault="00BD6FC9">
            <w:pPr>
              <w:pStyle w:val="TableParagraph"/>
              <w:rPr>
                <w:rFonts w:ascii="Times New Roman"/>
                <w:sz w:val="18"/>
              </w:rPr>
            </w:pPr>
          </w:p>
        </w:tc>
      </w:tr>
    </w:tbl>
    <w:p w14:paraId="1C10DF58" w14:textId="77777777" w:rsidR="00BD6FC9" w:rsidRDefault="00BD6FC9">
      <w:pPr>
        <w:pStyle w:val="BodyText"/>
        <w:spacing w:before="10"/>
        <w:rPr>
          <w:rFonts w:ascii="Arial"/>
          <w:b/>
          <w:sz w:val="7"/>
        </w:rPr>
      </w:pPr>
    </w:p>
    <w:tbl>
      <w:tblPr>
        <w:tblW w:w="0" w:type="auto"/>
        <w:tblInd w:w="515" w:type="dxa"/>
        <w:tblLayout w:type="fixed"/>
        <w:tblCellMar>
          <w:left w:w="0" w:type="dxa"/>
          <w:right w:w="0" w:type="dxa"/>
        </w:tblCellMar>
        <w:tblLook w:val="01E0" w:firstRow="1" w:lastRow="1" w:firstColumn="1" w:lastColumn="1" w:noHBand="0" w:noVBand="0"/>
      </w:tblPr>
      <w:tblGrid>
        <w:gridCol w:w="1081"/>
        <w:gridCol w:w="3940"/>
        <w:gridCol w:w="4703"/>
      </w:tblGrid>
      <w:tr w:rsidR="00BD6FC9" w14:paraId="17D6146E" w14:textId="77777777">
        <w:trPr>
          <w:trHeight w:val="537"/>
        </w:trPr>
        <w:tc>
          <w:tcPr>
            <w:tcW w:w="1081" w:type="dxa"/>
            <w:tcBorders>
              <w:bottom w:val="single" w:sz="4" w:space="0" w:color="000000"/>
            </w:tcBorders>
          </w:tcPr>
          <w:p w14:paraId="4E55053D" w14:textId="77777777" w:rsidR="00BD6FC9" w:rsidRDefault="008374FF">
            <w:pPr>
              <w:pStyle w:val="TableParagraph"/>
              <w:spacing w:line="223" w:lineRule="exact"/>
              <w:ind w:left="85"/>
              <w:rPr>
                <w:sz w:val="20"/>
              </w:rPr>
            </w:pPr>
            <w:r>
              <w:rPr>
                <w:sz w:val="20"/>
              </w:rPr>
              <w:t>32.2</w:t>
            </w:r>
          </w:p>
        </w:tc>
        <w:tc>
          <w:tcPr>
            <w:tcW w:w="3940" w:type="dxa"/>
            <w:tcBorders>
              <w:bottom w:val="single" w:sz="4" w:space="0" w:color="000000"/>
            </w:tcBorders>
          </w:tcPr>
          <w:p w14:paraId="2EB6DFEF" w14:textId="77777777" w:rsidR="00BD6FC9" w:rsidRDefault="008374FF">
            <w:pPr>
              <w:pStyle w:val="TableParagraph"/>
              <w:ind w:left="84" w:right="98"/>
              <w:rPr>
                <w:sz w:val="20"/>
              </w:rPr>
            </w:pPr>
            <w:r>
              <w:rPr>
                <w:sz w:val="20"/>
              </w:rPr>
              <w:t>The</w:t>
            </w:r>
            <w:r>
              <w:rPr>
                <w:spacing w:val="-6"/>
                <w:sz w:val="20"/>
              </w:rPr>
              <w:t xml:space="preserve"> </w:t>
            </w:r>
            <w:r>
              <w:rPr>
                <w:rFonts w:ascii="Arial"/>
                <w:i/>
                <w:sz w:val="20"/>
              </w:rPr>
              <w:t>Supplier</w:t>
            </w:r>
            <w:r>
              <w:rPr>
                <w:rFonts w:ascii="Arial"/>
                <w:i/>
                <w:spacing w:val="-4"/>
                <w:sz w:val="20"/>
              </w:rPr>
              <w:t xml:space="preserve"> </w:t>
            </w:r>
            <w:r>
              <w:rPr>
                <w:sz w:val="20"/>
              </w:rPr>
              <w:t>submits</w:t>
            </w:r>
            <w:r>
              <w:rPr>
                <w:spacing w:val="-5"/>
                <w:sz w:val="20"/>
              </w:rPr>
              <w:t xml:space="preserve"> </w:t>
            </w:r>
            <w:r>
              <w:rPr>
                <w:sz w:val="20"/>
              </w:rPr>
              <w:t>revised</w:t>
            </w:r>
            <w:r>
              <w:rPr>
                <w:spacing w:val="-5"/>
                <w:sz w:val="20"/>
              </w:rPr>
              <w:t xml:space="preserve"> </w:t>
            </w:r>
            <w:proofErr w:type="spellStart"/>
            <w:r>
              <w:rPr>
                <w:sz w:val="20"/>
              </w:rPr>
              <w:t>programme</w:t>
            </w:r>
            <w:proofErr w:type="spellEnd"/>
            <w:r>
              <w:rPr>
                <w:spacing w:val="-52"/>
                <w:sz w:val="20"/>
              </w:rPr>
              <w:t xml:space="preserve"> </w:t>
            </w:r>
            <w:r>
              <w:rPr>
                <w:sz w:val="20"/>
              </w:rPr>
              <w:t>at</w:t>
            </w:r>
            <w:r>
              <w:rPr>
                <w:spacing w:val="-2"/>
                <w:sz w:val="20"/>
              </w:rPr>
              <w:t xml:space="preserve"> </w:t>
            </w:r>
            <w:r>
              <w:rPr>
                <w:sz w:val="20"/>
              </w:rPr>
              <w:t>intervals no</w:t>
            </w:r>
            <w:r>
              <w:rPr>
                <w:spacing w:val="1"/>
                <w:sz w:val="20"/>
              </w:rPr>
              <w:t xml:space="preserve"> </w:t>
            </w:r>
            <w:r>
              <w:rPr>
                <w:sz w:val="20"/>
              </w:rPr>
              <w:t>longer</w:t>
            </w:r>
            <w:r>
              <w:rPr>
                <w:spacing w:val="-1"/>
                <w:sz w:val="20"/>
              </w:rPr>
              <w:t xml:space="preserve"> </w:t>
            </w:r>
            <w:r>
              <w:rPr>
                <w:sz w:val="20"/>
              </w:rPr>
              <w:t>than</w:t>
            </w:r>
          </w:p>
        </w:tc>
        <w:tc>
          <w:tcPr>
            <w:tcW w:w="4703" w:type="dxa"/>
            <w:tcBorders>
              <w:bottom w:val="single" w:sz="4" w:space="0" w:color="000000"/>
            </w:tcBorders>
          </w:tcPr>
          <w:p w14:paraId="38B9A772" w14:textId="77777777" w:rsidR="00BD6FC9" w:rsidRDefault="00BD6FC9">
            <w:pPr>
              <w:pStyle w:val="TableParagraph"/>
              <w:spacing w:before="4"/>
              <w:rPr>
                <w:rFonts w:ascii="Arial"/>
                <w:b/>
                <w:sz w:val="19"/>
              </w:rPr>
            </w:pPr>
          </w:p>
          <w:p w14:paraId="45598F2A" w14:textId="77777777" w:rsidR="00BD6FC9" w:rsidRDefault="008374FF">
            <w:pPr>
              <w:pStyle w:val="TableParagraph"/>
              <w:ind w:left="105"/>
              <w:rPr>
                <w:rFonts w:ascii="Arial"/>
                <w:b/>
                <w:sz w:val="20"/>
              </w:rPr>
            </w:pPr>
            <w:r>
              <w:rPr>
                <w:rFonts w:ascii="Arial"/>
                <w:b/>
                <w:sz w:val="20"/>
              </w:rPr>
              <w:t>N/A</w:t>
            </w:r>
          </w:p>
        </w:tc>
      </w:tr>
      <w:tr w:rsidR="00BD6FC9" w14:paraId="5CA6D11A" w14:textId="77777777">
        <w:trPr>
          <w:trHeight w:val="446"/>
        </w:trPr>
        <w:tc>
          <w:tcPr>
            <w:tcW w:w="1081" w:type="dxa"/>
            <w:tcBorders>
              <w:top w:val="single" w:sz="4" w:space="0" w:color="000000"/>
              <w:bottom w:val="single" w:sz="4" w:space="0" w:color="000000"/>
            </w:tcBorders>
          </w:tcPr>
          <w:p w14:paraId="0ADA6F18" w14:textId="77777777" w:rsidR="00BD6FC9" w:rsidRDefault="008374FF">
            <w:pPr>
              <w:pStyle w:val="TableParagraph"/>
              <w:spacing w:before="86"/>
              <w:ind w:left="85"/>
              <w:rPr>
                <w:sz w:val="24"/>
              </w:rPr>
            </w:pPr>
            <w:r>
              <w:rPr>
                <w:w w:val="99"/>
                <w:sz w:val="24"/>
              </w:rPr>
              <w:t>4</w:t>
            </w:r>
          </w:p>
        </w:tc>
        <w:tc>
          <w:tcPr>
            <w:tcW w:w="3940" w:type="dxa"/>
            <w:tcBorders>
              <w:top w:val="single" w:sz="4" w:space="0" w:color="000000"/>
              <w:bottom w:val="single" w:sz="4" w:space="0" w:color="000000"/>
            </w:tcBorders>
          </w:tcPr>
          <w:p w14:paraId="78E4A8DB" w14:textId="77777777" w:rsidR="00BD6FC9" w:rsidRDefault="008374FF">
            <w:pPr>
              <w:pStyle w:val="TableParagraph"/>
              <w:spacing w:before="86"/>
              <w:ind w:left="84"/>
              <w:rPr>
                <w:rFonts w:ascii="Arial"/>
                <w:b/>
                <w:sz w:val="24"/>
              </w:rPr>
            </w:pPr>
            <w:r>
              <w:rPr>
                <w:rFonts w:ascii="Arial"/>
                <w:b/>
                <w:sz w:val="24"/>
              </w:rPr>
              <w:t>Testing</w:t>
            </w:r>
            <w:r>
              <w:rPr>
                <w:rFonts w:ascii="Arial"/>
                <w:b/>
                <w:spacing w:val="-2"/>
                <w:sz w:val="24"/>
              </w:rPr>
              <w:t xml:space="preserve"> </w:t>
            </w:r>
            <w:r>
              <w:rPr>
                <w:rFonts w:ascii="Arial"/>
                <w:b/>
                <w:sz w:val="24"/>
              </w:rPr>
              <w:t>and</w:t>
            </w:r>
            <w:r>
              <w:rPr>
                <w:rFonts w:ascii="Arial"/>
                <w:b/>
                <w:spacing w:val="-1"/>
                <w:sz w:val="24"/>
              </w:rPr>
              <w:t xml:space="preserve"> </w:t>
            </w:r>
            <w:r>
              <w:rPr>
                <w:rFonts w:ascii="Arial"/>
                <w:b/>
                <w:sz w:val="24"/>
              </w:rPr>
              <w:t>defects</w:t>
            </w:r>
          </w:p>
        </w:tc>
        <w:tc>
          <w:tcPr>
            <w:tcW w:w="4703" w:type="dxa"/>
            <w:tcBorders>
              <w:top w:val="single" w:sz="4" w:space="0" w:color="000000"/>
              <w:bottom w:val="single" w:sz="4" w:space="0" w:color="000000"/>
            </w:tcBorders>
          </w:tcPr>
          <w:p w14:paraId="772EE226" w14:textId="77777777" w:rsidR="00BD6FC9" w:rsidRDefault="00BD6FC9">
            <w:pPr>
              <w:pStyle w:val="TableParagraph"/>
              <w:rPr>
                <w:rFonts w:ascii="Times New Roman"/>
                <w:sz w:val="18"/>
              </w:rPr>
            </w:pPr>
          </w:p>
        </w:tc>
      </w:tr>
      <w:tr w:rsidR="00BD6FC9" w14:paraId="57DB2FA0" w14:textId="77777777">
        <w:trPr>
          <w:trHeight w:val="400"/>
        </w:trPr>
        <w:tc>
          <w:tcPr>
            <w:tcW w:w="1081" w:type="dxa"/>
            <w:tcBorders>
              <w:top w:val="single" w:sz="4" w:space="0" w:color="000000"/>
              <w:bottom w:val="single" w:sz="4" w:space="0" w:color="000000"/>
            </w:tcBorders>
          </w:tcPr>
          <w:p w14:paraId="06B0B1AF" w14:textId="77777777" w:rsidR="00BD6FC9" w:rsidRDefault="008374FF">
            <w:pPr>
              <w:pStyle w:val="TableParagraph"/>
              <w:spacing w:before="86"/>
              <w:ind w:left="85"/>
              <w:rPr>
                <w:sz w:val="20"/>
              </w:rPr>
            </w:pPr>
            <w:r>
              <w:rPr>
                <w:sz w:val="20"/>
              </w:rPr>
              <w:t>42</w:t>
            </w:r>
          </w:p>
        </w:tc>
        <w:tc>
          <w:tcPr>
            <w:tcW w:w="3940" w:type="dxa"/>
            <w:tcBorders>
              <w:top w:val="single" w:sz="4" w:space="0" w:color="000000"/>
              <w:bottom w:val="single" w:sz="4" w:space="0" w:color="000000"/>
            </w:tcBorders>
          </w:tcPr>
          <w:p w14:paraId="439D34E1" w14:textId="77777777" w:rsidR="00BD6FC9" w:rsidRDefault="008374FF">
            <w:pPr>
              <w:pStyle w:val="TableParagraph"/>
              <w:spacing w:before="86"/>
              <w:ind w:left="84"/>
              <w:rPr>
                <w:sz w:val="20"/>
              </w:rPr>
            </w:pPr>
            <w:r>
              <w:rPr>
                <w:sz w:val="20"/>
              </w:rPr>
              <w:t>The</w:t>
            </w:r>
            <w:r>
              <w:rPr>
                <w:spacing w:val="-3"/>
                <w:sz w:val="20"/>
              </w:rPr>
              <w:t xml:space="preserve"> </w:t>
            </w:r>
            <w:r>
              <w:rPr>
                <w:rFonts w:ascii="Arial"/>
                <w:i/>
                <w:sz w:val="20"/>
              </w:rPr>
              <w:t>defects</w:t>
            </w:r>
            <w:r>
              <w:rPr>
                <w:rFonts w:ascii="Arial"/>
                <w:i/>
                <w:spacing w:val="-1"/>
                <w:sz w:val="20"/>
              </w:rPr>
              <w:t xml:space="preserve"> </w:t>
            </w:r>
            <w:r>
              <w:rPr>
                <w:rFonts w:ascii="Arial"/>
                <w:i/>
                <w:sz w:val="20"/>
              </w:rPr>
              <w:t>date</w:t>
            </w:r>
            <w:r>
              <w:rPr>
                <w:rFonts w:ascii="Arial"/>
                <w:i/>
                <w:spacing w:val="-1"/>
                <w:sz w:val="20"/>
              </w:rPr>
              <w:t xml:space="preserve"> </w:t>
            </w:r>
            <w:r>
              <w:rPr>
                <w:sz w:val="20"/>
              </w:rPr>
              <w:t>is</w:t>
            </w:r>
          </w:p>
        </w:tc>
        <w:tc>
          <w:tcPr>
            <w:tcW w:w="4703" w:type="dxa"/>
            <w:tcBorders>
              <w:top w:val="single" w:sz="4" w:space="0" w:color="000000"/>
              <w:bottom w:val="single" w:sz="4" w:space="0" w:color="000000"/>
            </w:tcBorders>
          </w:tcPr>
          <w:p w14:paraId="01027F52" w14:textId="77777777" w:rsidR="00BD6FC9" w:rsidRPr="00A17EEF" w:rsidRDefault="008374FF">
            <w:pPr>
              <w:pStyle w:val="TableParagraph"/>
              <w:spacing w:before="86"/>
              <w:ind w:left="105"/>
              <w:rPr>
                <w:rFonts w:ascii="Arial"/>
                <w:b/>
                <w:sz w:val="20"/>
              </w:rPr>
            </w:pPr>
            <w:r w:rsidRPr="00A17EEF">
              <w:rPr>
                <w:rFonts w:ascii="Arial"/>
                <w:b/>
                <w:sz w:val="20"/>
              </w:rPr>
              <w:t>1</w:t>
            </w:r>
            <w:r w:rsidRPr="00A17EEF">
              <w:rPr>
                <w:rFonts w:ascii="Arial"/>
                <w:b/>
                <w:spacing w:val="-3"/>
                <w:sz w:val="20"/>
              </w:rPr>
              <w:t xml:space="preserve"> </w:t>
            </w:r>
            <w:r w:rsidRPr="00A17EEF">
              <w:rPr>
                <w:rFonts w:ascii="Arial"/>
                <w:b/>
                <w:sz w:val="20"/>
              </w:rPr>
              <w:t>weeks</w:t>
            </w:r>
            <w:r w:rsidRPr="00A17EEF">
              <w:rPr>
                <w:rFonts w:ascii="Arial"/>
                <w:b/>
                <w:spacing w:val="-3"/>
                <w:sz w:val="20"/>
              </w:rPr>
              <w:t xml:space="preserve"> </w:t>
            </w:r>
            <w:r w:rsidRPr="00A17EEF">
              <w:rPr>
                <w:rFonts w:ascii="Arial"/>
                <w:b/>
                <w:sz w:val="20"/>
              </w:rPr>
              <w:t>after</w:t>
            </w:r>
            <w:r w:rsidRPr="00A17EEF">
              <w:rPr>
                <w:rFonts w:ascii="Arial"/>
                <w:b/>
                <w:spacing w:val="-2"/>
                <w:sz w:val="20"/>
              </w:rPr>
              <w:t xml:space="preserve"> </w:t>
            </w:r>
            <w:r w:rsidRPr="00A17EEF">
              <w:rPr>
                <w:rFonts w:ascii="Arial"/>
                <w:b/>
                <w:sz w:val="20"/>
              </w:rPr>
              <w:t>Delivery.</w:t>
            </w:r>
          </w:p>
        </w:tc>
      </w:tr>
      <w:tr w:rsidR="00BD6FC9" w14:paraId="4596C221" w14:textId="77777777">
        <w:trPr>
          <w:trHeight w:val="403"/>
        </w:trPr>
        <w:tc>
          <w:tcPr>
            <w:tcW w:w="1081" w:type="dxa"/>
            <w:tcBorders>
              <w:top w:val="single" w:sz="4" w:space="0" w:color="000000"/>
            </w:tcBorders>
          </w:tcPr>
          <w:p w14:paraId="0EBEE7DE" w14:textId="77777777" w:rsidR="00BD6FC9" w:rsidRDefault="008374FF">
            <w:pPr>
              <w:pStyle w:val="TableParagraph"/>
              <w:spacing w:before="86"/>
              <w:ind w:left="85"/>
              <w:rPr>
                <w:sz w:val="20"/>
              </w:rPr>
            </w:pPr>
            <w:r>
              <w:rPr>
                <w:sz w:val="20"/>
              </w:rPr>
              <w:t>43.2</w:t>
            </w:r>
          </w:p>
        </w:tc>
        <w:tc>
          <w:tcPr>
            <w:tcW w:w="3940" w:type="dxa"/>
            <w:tcBorders>
              <w:top w:val="single" w:sz="4" w:space="0" w:color="000000"/>
            </w:tcBorders>
          </w:tcPr>
          <w:p w14:paraId="4CD1ED50" w14:textId="77777777" w:rsidR="00BD6FC9" w:rsidRDefault="008374FF">
            <w:pPr>
              <w:pStyle w:val="TableParagraph"/>
              <w:spacing w:before="86"/>
              <w:ind w:left="84"/>
              <w:rPr>
                <w:sz w:val="20"/>
              </w:rPr>
            </w:pPr>
            <w:r>
              <w:rPr>
                <w:sz w:val="20"/>
              </w:rPr>
              <w:t>The</w:t>
            </w:r>
            <w:r>
              <w:rPr>
                <w:spacing w:val="-3"/>
                <w:sz w:val="20"/>
              </w:rPr>
              <w:t xml:space="preserve"> </w:t>
            </w:r>
            <w:r>
              <w:rPr>
                <w:rFonts w:ascii="Arial"/>
                <w:i/>
                <w:sz w:val="20"/>
              </w:rPr>
              <w:t>defect</w:t>
            </w:r>
            <w:r>
              <w:rPr>
                <w:rFonts w:ascii="Arial"/>
                <w:i/>
                <w:spacing w:val="-2"/>
                <w:sz w:val="20"/>
              </w:rPr>
              <w:t xml:space="preserve"> </w:t>
            </w:r>
            <w:r>
              <w:rPr>
                <w:rFonts w:ascii="Arial"/>
                <w:i/>
                <w:sz w:val="20"/>
              </w:rPr>
              <w:t>correction</w:t>
            </w:r>
            <w:r>
              <w:rPr>
                <w:rFonts w:ascii="Arial"/>
                <w:i/>
                <w:spacing w:val="-3"/>
                <w:sz w:val="20"/>
              </w:rPr>
              <w:t xml:space="preserve"> </w:t>
            </w:r>
            <w:r>
              <w:rPr>
                <w:rFonts w:ascii="Arial"/>
                <w:i/>
                <w:sz w:val="20"/>
              </w:rPr>
              <w:t xml:space="preserve">period </w:t>
            </w:r>
            <w:r>
              <w:rPr>
                <w:sz w:val="20"/>
              </w:rPr>
              <w:t>is</w:t>
            </w:r>
          </w:p>
        </w:tc>
        <w:tc>
          <w:tcPr>
            <w:tcW w:w="4703" w:type="dxa"/>
            <w:tcBorders>
              <w:top w:val="single" w:sz="4" w:space="0" w:color="000000"/>
            </w:tcBorders>
          </w:tcPr>
          <w:p w14:paraId="2C8A02B6" w14:textId="77777777" w:rsidR="00BD6FC9" w:rsidRPr="00C5016B" w:rsidRDefault="008374FF">
            <w:pPr>
              <w:pStyle w:val="TableParagraph"/>
              <w:spacing w:before="86"/>
              <w:ind w:left="105"/>
              <w:rPr>
                <w:rFonts w:ascii="Arial"/>
                <w:b/>
                <w:sz w:val="20"/>
                <w:highlight w:val="yellow"/>
              </w:rPr>
            </w:pPr>
            <w:r w:rsidRPr="00A17EEF">
              <w:rPr>
                <w:rFonts w:ascii="Arial"/>
                <w:b/>
                <w:sz w:val="20"/>
              </w:rPr>
              <w:t>4</w:t>
            </w:r>
            <w:r w:rsidRPr="00A17EEF">
              <w:rPr>
                <w:rFonts w:ascii="Arial"/>
                <w:b/>
                <w:spacing w:val="-3"/>
                <w:sz w:val="20"/>
              </w:rPr>
              <w:t xml:space="preserve"> </w:t>
            </w:r>
            <w:r w:rsidRPr="00A17EEF">
              <w:rPr>
                <w:rFonts w:ascii="Arial"/>
                <w:b/>
                <w:sz w:val="20"/>
              </w:rPr>
              <w:t>week</w:t>
            </w:r>
            <w:r w:rsidR="00C5016B" w:rsidRPr="00A17EEF">
              <w:rPr>
                <w:rFonts w:ascii="Arial"/>
                <w:b/>
                <w:sz w:val="20"/>
              </w:rPr>
              <w:t>s</w:t>
            </w:r>
          </w:p>
        </w:tc>
      </w:tr>
      <w:tr w:rsidR="00BD6FC9" w14:paraId="1D27B00E" w14:textId="77777777">
        <w:trPr>
          <w:trHeight w:val="796"/>
        </w:trPr>
        <w:tc>
          <w:tcPr>
            <w:tcW w:w="1081" w:type="dxa"/>
            <w:tcBorders>
              <w:bottom w:val="single" w:sz="4" w:space="0" w:color="000000"/>
            </w:tcBorders>
            <w:shd w:val="clear" w:color="auto" w:fill="D9D9D9"/>
          </w:tcPr>
          <w:p w14:paraId="43A246CD" w14:textId="77777777" w:rsidR="00BD6FC9" w:rsidRDefault="00BD6FC9">
            <w:pPr>
              <w:pStyle w:val="TableParagraph"/>
              <w:rPr>
                <w:rFonts w:ascii="Times New Roman"/>
                <w:sz w:val="18"/>
              </w:rPr>
            </w:pPr>
          </w:p>
        </w:tc>
        <w:tc>
          <w:tcPr>
            <w:tcW w:w="3940" w:type="dxa"/>
            <w:tcBorders>
              <w:bottom w:val="single" w:sz="4" w:space="0" w:color="000000"/>
            </w:tcBorders>
          </w:tcPr>
          <w:p w14:paraId="43830602" w14:textId="77777777" w:rsidR="00BD6FC9" w:rsidRDefault="008374FF">
            <w:pPr>
              <w:pStyle w:val="TableParagraph"/>
              <w:spacing w:before="81"/>
              <w:ind w:left="84"/>
              <w:rPr>
                <w:sz w:val="20"/>
              </w:rPr>
            </w:pPr>
            <w:r>
              <w:rPr>
                <w:sz w:val="20"/>
              </w:rPr>
              <w:t>except</w:t>
            </w:r>
            <w:r>
              <w:rPr>
                <w:spacing w:val="-3"/>
                <w:sz w:val="20"/>
              </w:rPr>
              <w:t xml:space="preserve"> </w:t>
            </w:r>
            <w:r>
              <w:rPr>
                <w:sz w:val="20"/>
              </w:rPr>
              <w:t>that</w:t>
            </w:r>
            <w:r>
              <w:rPr>
                <w:spacing w:val="-2"/>
                <w:sz w:val="20"/>
              </w:rPr>
              <w:t xml:space="preserve"> </w:t>
            </w:r>
            <w:r>
              <w:rPr>
                <w:sz w:val="20"/>
              </w:rPr>
              <w:t>the</w:t>
            </w:r>
            <w:r>
              <w:rPr>
                <w:spacing w:val="-1"/>
                <w:sz w:val="20"/>
              </w:rPr>
              <w:t xml:space="preserve"> </w:t>
            </w:r>
            <w:r>
              <w:rPr>
                <w:rFonts w:ascii="Arial"/>
                <w:i/>
                <w:sz w:val="20"/>
              </w:rPr>
              <w:t>defect</w:t>
            </w:r>
            <w:r>
              <w:rPr>
                <w:rFonts w:ascii="Arial"/>
                <w:i/>
                <w:spacing w:val="-2"/>
                <w:sz w:val="20"/>
              </w:rPr>
              <w:t xml:space="preserve"> </w:t>
            </w:r>
            <w:r>
              <w:rPr>
                <w:rFonts w:ascii="Arial"/>
                <w:i/>
                <w:sz w:val="20"/>
              </w:rPr>
              <w:t xml:space="preserve">correction period </w:t>
            </w:r>
            <w:r>
              <w:rPr>
                <w:sz w:val="20"/>
              </w:rPr>
              <w:t>for</w:t>
            </w:r>
          </w:p>
          <w:p w14:paraId="148A44E9" w14:textId="77777777" w:rsidR="00BD6FC9" w:rsidRDefault="008374FF">
            <w:pPr>
              <w:pStyle w:val="TableParagraph"/>
              <w:spacing w:before="171"/>
              <w:ind w:left="84"/>
              <w:rPr>
                <w:sz w:val="20"/>
              </w:rPr>
            </w:pPr>
            <w:r>
              <w:rPr>
                <w:sz w:val="20"/>
              </w:rPr>
              <w:t>and</w:t>
            </w:r>
            <w:r>
              <w:rPr>
                <w:spacing w:val="-3"/>
                <w:sz w:val="20"/>
              </w:rPr>
              <w:t xml:space="preserve"> </w:t>
            </w:r>
            <w:r>
              <w:rPr>
                <w:sz w:val="20"/>
              </w:rPr>
              <w:t>the</w:t>
            </w:r>
            <w:r>
              <w:rPr>
                <w:spacing w:val="-1"/>
                <w:sz w:val="20"/>
              </w:rPr>
              <w:t xml:space="preserve"> </w:t>
            </w:r>
            <w:r>
              <w:rPr>
                <w:rFonts w:ascii="Arial"/>
                <w:i/>
                <w:sz w:val="20"/>
              </w:rPr>
              <w:t>defect</w:t>
            </w:r>
            <w:r>
              <w:rPr>
                <w:rFonts w:ascii="Arial"/>
                <w:i/>
                <w:spacing w:val="-3"/>
                <w:sz w:val="20"/>
              </w:rPr>
              <w:t xml:space="preserve"> </w:t>
            </w:r>
            <w:r>
              <w:rPr>
                <w:rFonts w:ascii="Arial"/>
                <w:i/>
                <w:sz w:val="20"/>
              </w:rPr>
              <w:t>correction period</w:t>
            </w:r>
            <w:r>
              <w:rPr>
                <w:rFonts w:ascii="Arial"/>
                <w:i/>
                <w:spacing w:val="2"/>
                <w:sz w:val="20"/>
              </w:rPr>
              <w:t xml:space="preserve"> </w:t>
            </w:r>
            <w:r>
              <w:rPr>
                <w:sz w:val="20"/>
              </w:rPr>
              <w:t>for</w:t>
            </w:r>
          </w:p>
        </w:tc>
        <w:tc>
          <w:tcPr>
            <w:tcW w:w="4703" w:type="dxa"/>
            <w:tcBorders>
              <w:bottom w:val="single" w:sz="4" w:space="0" w:color="000000"/>
            </w:tcBorders>
          </w:tcPr>
          <w:p w14:paraId="17824B61" w14:textId="77777777" w:rsidR="00BD6FC9" w:rsidRPr="00A17EEF" w:rsidRDefault="008374FF">
            <w:pPr>
              <w:pStyle w:val="TableParagraph"/>
              <w:spacing w:before="81"/>
              <w:ind w:left="105"/>
              <w:rPr>
                <w:rFonts w:ascii="Arial"/>
                <w:b/>
                <w:sz w:val="20"/>
              </w:rPr>
            </w:pPr>
            <w:r w:rsidRPr="00A17EEF">
              <w:rPr>
                <w:rFonts w:ascii="Arial"/>
                <w:b/>
                <w:sz w:val="20"/>
              </w:rPr>
              <w:t>N/A</w:t>
            </w:r>
          </w:p>
          <w:p w14:paraId="7C928C92" w14:textId="77777777" w:rsidR="00BD6FC9" w:rsidRPr="00C5016B" w:rsidRDefault="008374FF">
            <w:pPr>
              <w:pStyle w:val="TableParagraph"/>
              <w:spacing w:before="171"/>
              <w:ind w:left="105"/>
              <w:rPr>
                <w:rFonts w:ascii="Arial"/>
                <w:b/>
                <w:sz w:val="20"/>
                <w:highlight w:val="yellow"/>
              </w:rPr>
            </w:pPr>
            <w:r w:rsidRPr="00A17EEF">
              <w:rPr>
                <w:rFonts w:ascii="Arial"/>
                <w:b/>
                <w:sz w:val="20"/>
              </w:rPr>
              <w:t>N/A</w:t>
            </w:r>
          </w:p>
        </w:tc>
      </w:tr>
      <w:tr w:rsidR="00BD6FC9" w14:paraId="7661FF92" w14:textId="77777777">
        <w:trPr>
          <w:trHeight w:val="402"/>
        </w:trPr>
        <w:tc>
          <w:tcPr>
            <w:tcW w:w="1081" w:type="dxa"/>
            <w:tcBorders>
              <w:top w:val="single" w:sz="4" w:space="0" w:color="000000"/>
            </w:tcBorders>
          </w:tcPr>
          <w:p w14:paraId="1699DC09" w14:textId="77777777" w:rsidR="00BD6FC9" w:rsidRDefault="008374FF">
            <w:pPr>
              <w:pStyle w:val="TableParagraph"/>
              <w:spacing w:before="86"/>
              <w:ind w:left="85"/>
              <w:rPr>
                <w:sz w:val="20"/>
              </w:rPr>
            </w:pPr>
            <w:r>
              <w:rPr>
                <w:sz w:val="20"/>
              </w:rPr>
              <w:t>42.2</w:t>
            </w:r>
          </w:p>
        </w:tc>
        <w:tc>
          <w:tcPr>
            <w:tcW w:w="3940" w:type="dxa"/>
            <w:tcBorders>
              <w:top w:val="single" w:sz="4" w:space="0" w:color="000000"/>
            </w:tcBorders>
          </w:tcPr>
          <w:p w14:paraId="279AFBAB" w14:textId="77777777" w:rsidR="00BD6FC9" w:rsidRDefault="008374FF">
            <w:pPr>
              <w:pStyle w:val="TableParagraph"/>
              <w:spacing w:before="86"/>
              <w:ind w:left="84"/>
              <w:rPr>
                <w:sz w:val="20"/>
              </w:rPr>
            </w:pPr>
            <w:r>
              <w:rPr>
                <w:sz w:val="20"/>
              </w:rPr>
              <w:t>The</w:t>
            </w:r>
            <w:r>
              <w:rPr>
                <w:spacing w:val="-3"/>
                <w:sz w:val="20"/>
              </w:rPr>
              <w:t xml:space="preserve"> </w:t>
            </w:r>
            <w:r>
              <w:rPr>
                <w:rFonts w:ascii="Arial"/>
                <w:i/>
                <w:sz w:val="20"/>
              </w:rPr>
              <w:t>defects access</w:t>
            </w:r>
            <w:r>
              <w:rPr>
                <w:rFonts w:ascii="Arial"/>
                <w:i/>
                <w:spacing w:val="-2"/>
                <w:sz w:val="20"/>
              </w:rPr>
              <w:t xml:space="preserve"> </w:t>
            </w:r>
            <w:r>
              <w:rPr>
                <w:rFonts w:ascii="Arial"/>
                <w:i/>
                <w:sz w:val="20"/>
              </w:rPr>
              <w:t xml:space="preserve">period </w:t>
            </w:r>
            <w:r>
              <w:rPr>
                <w:sz w:val="20"/>
              </w:rPr>
              <w:t>is</w:t>
            </w:r>
          </w:p>
        </w:tc>
        <w:tc>
          <w:tcPr>
            <w:tcW w:w="4703" w:type="dxa"/>
            <w:tcBorders>
              <w:top w:val="single" w:sz="4" w:space="0" w:color="000000"/>
            </w:tcBorders>
          </w:tcPr>
          <w:p w14:paraId="7FB5A403" w14:textId="6011DB1E" w:rsidR="00BD6FC9" w:rsidRPr="00C5016B" w:rsidRDefault="00A17EEF">
            <w:pPr>
              <w:pStyle w:val="TableParagraph"/>
              <w:spacing w:before="86"/>
              <w:ind w:left="105"/>
              <w:rPr>
                <w:rFonts w:ascii="Arial"/>
                <w:b/>
                <w:sz w:val="20"/>
                <w:highlight w:val="yellow"/>
              </w:rPr>
            </w:pPr>
            <w:r>
              <w:rPr>
                <w:rFonts w:ascii="Arial"/>
                <w:b/>
                <w:sz w:val="20"/>
              </w:rPr>
              <w:t xml:space="preserve">Defected spare will not </w:t>
            </w:r>
            <w:proofErr w:type="gramStart"/>
            <w:r>
              <w:rPr>
                <w:rFonts w:ascii="Arial"/>
                <w:b/>
                <w:sz w:val="20"/>
              </w:rPr>
              <w:t>accepted</w:t>
            </w:r>
            <w:proofErr w:type="gramEnd"/>
          </w:p>
        </w:tc>
      </w:tr>
      <w:tr w:rsidR="00BD6FC9" w14:paraId="709415E6" w14:textId="77777777">
        <w:trPr>
          <w:trHeight w:val="798"/>
        </w:trPr>
        <w:tc>
          <w:tcPr>
            <w:tcW w:w="1081" w:type="dxa"/>
            <w:tcBorders>
              <w:bottom w:val="single" w:sz="4" w:space="0" w:color="000000"/>
            </w:tcBorders>
            <w:shd w:val="clear" w:color="auto" w:fill="D9D9D9"/>
          </w:tcPr>
          <w:p w14:paraId="2896873E" w14:textId="77777777" w:rsidR="00BD6FC9" w:rsidRDefault="00BD6FC9">
            <w:pPr>
              <w:pStyle w:val="TableParagraph"/>
              <w:rPr>
                <w:rFonts w:ascii="Times New Roman"/>
                <w:sz w:val="18"/>
              </w:rPr>
            </w:pPr>
          </w:p>
        </w:tc>
        <w:tc>
          <w:tcPr>
            <w:tcW w:w="3940" w:type="dxa"/>
            <w:tcBorders>
              <w:bottom w:val="single" w:sz="4" w:space="0" w:color="000000"/>
            </w:tcBorders>
          </w:tcPr>
          <w:p w14:paraId="31CF0B19" w14:textId="77777777" w:rsidR="00BD6FC9" w:rsidRDefault="008374FF">
            <w:pPr>
              <w:pStyle w:val="TableParagraph"/>
              <w:spacing w:before="83"/>
              <w:ind w:left="84"/>
              <w:rPr>
                <w:sz w:val="20"/>
              </w:rPr>
            </w:pPr>
            <w:r>
              <w:rPr>
                <w:sz w:val="20"/>
              </w:rPr>
              <w:t>except</w:t>
            </w:r>
            <w:r>
              <w:rPr>
                <w:spacing w:val="-2"/>
                <w:sz w:val="20"/>
              </w:rPr>
              <w:t xml:space="preserve"> </w:t>
            </w:r>
            <w:r>
              <w:rPr>
                <w:sz w:val="20"/>
              </w:rPr>
              <w:t>that</w:t>
            </w:r>
            <w:r>
              <w:rPr>
                <w:spacing w:val="-2"/>
                <w:sz w:val="20"/>
              </w:rPr>
              <w:t xml:space="preserve"> </w:t>
            </w:r>
            <w:r>
              <w:rPr>
                <w:sz w:val="20"/>
              </w:rPr>
              <w:t>the</w:t>
            </w:r>
            <w:r>
              <w:rPr>
                <w:spacing w:val="-1"/>
                <w:sz w:val="20"/>
              </w:rPr>
              <w:t xml:space="preserve"> </w:t>
            </w:r>
            <w:r>
              <w:rPr>
                <w:rFonts w:ascii="Arial"/>
                <w:i/>
                <w:sz w:val="20"/>
              </w:rPr>
              <w:t>defect</w:t>
            </w:r>
            <w:r>
              <w:rPr>
                <w:rFonts w:ascii="Arial"/>
                <w:i/>
                <w:spacing w:val="-1"/>
                <w:sz w:val="20"/>
              </w:rPr>
              <w:t xml:space="preserve"> </w:t>
            </w:r>
            <w:r>
              <w:rPr>
                <w:rFonts w:ascii="Arial"/>
                <w:i/>
                <w:sz w:val="20"/>
              </w:rPr>
              <w:t>access period</w:t>
            </w:r>
            <w:r>
              <w:rPr>
                <w:rFonts w:ascii="Arial"/>
                <w:i/>
                <w:spacing w:val="-2"/>
                <w:sz w:val="20"/>
              </w:rPr>
              <w:t xml:space="preserve"> </w:t>
            </w:r>
            <w:r>
              <w:rPr>
                <w:sz w:val="20"/>
              </w:rPr>
              <w:t>for</w:t>
            </w:r>
          </w:p>
          <w:p w14:paraId="6EE9930C" w14:textId="77777777" w:rsidR="00BD6FC9" w:rsidRDefault="008374FF">
            <w:pPr>
              <w:pStyle w:val="TableParagraph"/>
              <w:spacing w:before="169"/>
              <w:ind w:left="84"/>
              <w:rPr>
                <w:sz w:val="20"/>
              </w:rPr>
            </w:pPr>
            <w:r>
              <w:rPr>
                <w:sz w:val="20"/>
              </w:rPr>
              <w:t>and</w:t>
            </w:r>
            <w:r>
              <w:rPr>
                <w:spacing w:val="-3"/>
                <w:sz w:val="20"/>
              </w:rPr>
              <w:t xml:space="preserve"> </w:t>
            </w:r>
            <w:r>
              <w:rPr>
                <w:sz w:val="20"/>
              </w:rPr>
              <w:t>the</w:t>
            </w:r>
            <w:r>
              <w:rPr>
                <w:spacing w:val="-1"/>
                <w:sz w:val="20"/>
              </w:rPr>
              <w:t xml:space="preserve"> </w:t>
            </w:r>
            <w:r>
              <w:rPr>
                <w:rFonts w:ascii="Arial"/>
                <w:i/>
                <w:sz w:val="20"/>
              </w:rPr>
              <w:t>defect</w:t>
            </w:r>
            <w:r>
              <w:rPr>
                <w:rFonts w:ascii="Arial"/>
                <w:i/>
                <w:spacing w:val="-1"/>
                <w:sz w:val="20"/>
              </w:rPr>
              <w:t xml:space="preserve"> </w:t>
            </w:r>
            <w:r>
              <w:rPr>
                <w:rFonts w:ascii="Arial"/>
                <w:i/>
                <w:sz w:val="20"/>
              </w:rPr>
              <w:t>access period</w:t>
            </w:r>
            <w:r>
              <w:rPr>
                <w:rFonts w:ascii="Arial"/>
                <w:i/>
                <w:spacing w:val="-3"/>
                <w:sz w:val="20"/>
              </w:rPr>
              <w:t xml:space="preserve"> </w:t>
            </w:r>
            <w:r>
              <w:rPr>
                <w:sz w:val="20"/>
              </w:rPr>
              <w:t>for</w:t>
            </w:r>
          </w:p>
        </w:tc>
        <w:tc>
          <w:tcPr>
            <w:tcW w:w="4703" w:type="dxa"/>
            <w:tcBorders>
              <w:bottom w:val="single" w:sz="4" w:space="0" w:color="000000"/>
            </w:tcBorders>
          </w:tcPr>
          <w:p w14:paraId="11BB32D1" w14:textId="77777777" w:rsidR="00BD6FC9" w:rsidRPr="00A17EEF" w:rsidRDefault="008374FF">
            <w:pPr>
              <w:pStyle w:val="TableParagraph"/>
              <w:spacing w:before="83"/>
              <w:ind w:left="105"/>
              <w:rPr>
                <w:rFonts w:ascii="Arial"/>
                <w:b/>
                <w:sz w:val="20"/>
              </w:rPr>
            </w:pPr>
            <w:r w:rsidRPr="00A17EEF">
              <w:rPr>
                <w:rFonts w:ascii="Arial"/>
                <w:b/>
                <w:sz w:val="20"/>
              </w:rPr>
              <w:t>N/A</w:t>
            </w:r>
          </w:p>
          <w:p w14:paraId="55992E5A" w14:textId="77777777" w:rsidR="00BD6FC9" w:rsidRPr="00C5016B" w:rsidRDefault="008374FF">
            <w:pPr>
              <w:pStyle w:val="TableParagraph"/>
              <w:spacing w:before="169"/>
              <w:ind w:left="105"/>
              <w:rPr>
                <w:rFonts w:ascii="Arial"/>
                <w:b/>
                <w:sz w:val="20"/>
                <w:highlight w:val="yellow"/>
              </w:rPr>
            </w:pPr>
            <w:r w:rsidRPr="00A17EEF">
              <w:rPr>
                <w:rFonts w:ascii="Arial"/>
                <w:b/>
                <w:sz w:val="20"/>
              </w:rPr>
              <w:t>N/A</w:t>
            </w:r>
          </w:p>
        </w:tc>
      </w:tr>
    </w:tbl>
    <w:p w14:paraId="7C190546" w14:textId="77777777" w:rsidR="00BD6FC9" w:rsidRDefault="00BD6FC9">
      <w:pPr>
        <w:rPr>
          <w:rFonts w:ascii="Arial"/>
          <w:sz w:val="20"/>
        </w:rPr>
        <w:sectPr w:rsidR="00BD6FC9">
          <w:type w:val="continuous"/>
          <w:pgSz w:w="11910" w:h="16840"/>
          <w:pgMar w:top="1320" w:right="800" w:bottom="900" w:left="540" w:header="720" w:footer="720" w:gutter="0"/>
          <w:cols w:space="720"/>
        </w:sectPr>
      </w:pPr>
    </w:p>
    <w:p w14:paraId="66EC3DD9" w14:textId="77777777" w:rsidR="00BD6FC9" w:rsidRDefault="00BD6FC9">
      <w:pPr>
        <w:pStyle w:val="BodyText"/>
        <w:spacing w:before="4"/>
        <w:rPr>
          <w:rFonts w:ascii="Arial"/>
          <w:b/>
        </w:rPr>
      </w:pPr>
    </w:p>
    <w:tbl>
      <w:tblPr>
        <w:tblW w:w="0" w:type="auto"/>
        <w:tblInd w:w="516" w:type="dxa"/>
        <w:tblLayout w:type="fixed"/>
        <w:tblCellMar>
          <w:left w:w="0" w:type="dxa"/>
          <w:right w:w="0" w:type="dxa"/>
        </w:tblCellMar>
        <w:tblLook w:val="01E0" w:firstRow="1" w:lastRow="1" w:firstColumn="1" w:lastColumn="1" w:noHBand="0" w:noVBand="0"/>
      </w:tblPr>
      <w:tblGrid>
        <w:gridCol w:w="1080"/>
        <w:gridCol w:w="3936"/>
        <w:gridCol w:w="4707"/>
      </w:tblGrid>
      <w:tr w:rsidR="00BD6FC9" w14:paraId="46B38C94" w14:textId="77777777">
        <w:trPr>
          <w:trHeight w:val="351"/>
        </w:trPr>
        <w:tc>
          <w:tcPr>
            <w:tcW w:w="1080" w:type="dxa"/>
            <w:tcBorders>
              <w:bottom w:val="single" w:sz="4" w:space="0" w:color="000000"/>
            </w:tcBorders>
          </w:tcPr>
          <w:p w14:paraId="100D8B92" w14:textId="77777777" w:rsidR="00BD6FC9" w:rsidRDefault="008374FF">
            <w:pPr>
              <w:pStyle w:val="TableParagraph"/>
              <w:spacing w:line="268" w:lineRule="exact"/>
              <w:ind w:left="84"/>
              <w:rPr>
                <w:sz w:val="24"/>
              </w:rPr>
            </w:pPr>
            <w:r>
              <w:rPr>
                <w:w w:val="99"/>
                <w:sz w:val="24"/>
              </w:rPr>
              <w:t>5</w:t>
            </w:r>
          </w:p>
        </w:tc>
        <w:tc>
          <w:tcPr>
            <w:tcW w:w="3936" w:type="dxa"/>
            <w:tcBorders>
              <w:bottom w:val="single" w:sz="4" w:space="0" w:color="000000"/>
            </w:tcBorders>
          </w:tcPr>
          <w:p w14:paraId="72B01C6E" w14:textId="77777777" w:rsidR="00BD6FC9" w:rsidRDefault="008374FF">
            <w:pPr>
              <w:pStyle w:val="TableParagraph"/>
              <w:spacing w:line="268" w:lineRule="exact"/>
              <w:ind w:left="84"/>
              <w:rPr>
                <w:rFonts w:ascii="Arial"/>
                <w:b/>
                <w:sz w:val="24"/>
              </w:rPr>
            </w:pPr>
            <w:r>
              <w:rPr>
                <w:rFonts w:ascii="Arial"/>
                <w:b/>
                <w:sz w:val="24"/>
              </w:rPr>
              <w:t>Payment</w:t>
            </w:r>
          </w:p>
        </w:tc>
        <w:tc>
          <w:tcPr>
            <w:tcW w:w="4707" w:type="dxa"/>
            <w:tcBorders>
              <w:bottom w:val="single" w:sz="4" w:space="0" w:color="000000"/>
            </w:tcBorders>
          </w:tcPr>
          <w:p w14:paraId="693F913C" w14:textId="77777777" w:rsidR="00BD6FC9" w:rsidRDefault="00BD6FC9">
            <w:pPr>
              <w:pStyle w:val="TableParagraph"/>
              <w:rPr>
                <w:rFonts w:ascii="Times New Roman"/>
                <w:sz w:val="18"/>
              </w:rPr>
            </w:pPr>
          </w:p>
        </w:tc>
      </w:tr>
      <w:tr w:rsidR="00BD6FC9" w14:paraId="7FBD39C1" w14:textId="77777777">
        <w:trPr>
          <w:trHeight w:val="400"/>
        </w:trPr>
        <w:tc>
          <w:tcPr>
            <w:tcW w:w="1080" w:type="dxa"/>
            <w:tcBorders>
              <w:top w:val="single" w:sz="4" w:space="0" w:color="000000"/>
              <w:bottom w:val="single" w:sz="4" w:space="0" w:color="000000"/>
            </w:tcBorders>
          </w:tcPr>
          <w:p w14:paraId="7124E52D" w14:textId="77777777" w:rsidR="00BD6FC9" w:rsidRDefault="008374FF">
            <w:pPr>
              <w:pStyle w:val="TableParagraph"/>
              <w:spacing w:before="83"/>
              <w:ind w:left="84"/>
              <w:rPr>
                <w:sz w:val="20"/>
              </w:rPr>
            </w:pPr>
            <w:r>
              <w:rPr>
                <w:sz w:val="20"/>
              </w:rPr>
              <w:t>50.1</w:t>
            </w:r>
          </w:p>
        </w:tc>
        <w:tc>
          <w:tcPr>
            <w:tcW w:w="3936" w:type="dxa"/>
            <w:tcBorders>
              <w:top w:val="single" w:sz="4" w:space="0" w:color="000000"/>
              <w:bottom w:val="single" w:sz="4" w:space="0" w:color="000000"/>
            </w:tcBorders>
          </w:tcPr>
          <w:p w14:paraId="2F78E044" w14:textId="77777777" w:rsidR="00BD6FC9" w:rsidRDefault="008374FF">
            <w:pPr>
              <w:pStyle w:val="TableParagraph"/>
              <w:spacing w:before="83"/>
              <w:ind w:left="84"/>
              <w:rPr>
                <w:sz w:val="20"/>
              </w:rPr>
            </w:pPr>
            <w:r>
              <w:rPr>
                <w:sz w:val="20"/>
              </w:rPr>
              <w:t>The</w:t>
            </w:r>
            <w:r>
              <w:rPr>
                <w:spacing w:val="-4"/>
                <w:sz w:val="20"/>
              </w:rPr>
              <w:t xml:space="preserve"> </w:t>
            </w:r>
            <w:r>
              <w:rPr>
                <w:rFonts w:ascii="Arial"/>
                <w:i/>
                <w:sz w:val="20"/>
              </w:rPr>
              <w:t>assessment</w:t>
            </w:r>
            <w:r>
              <w:rPr>
                <w:rFonts w:ascii="Arial"/>
                <w:i/>
                <w:spacing w:val="-1"/>
                <w:sz w:val="20"/>
              </w:rPr>
              <w:t xml:space="preserve"> </w:t>
            </w:r>
            <w:r>
              <w:rPr>
                <w:rFonts w:ascii="Arial"/>
                <w:i/>
                <w:sz w:val="20"/>
              </w:rPr>
              <w:t xml:space="preserve">interval </w:t>
            </w:r>
            <w:r>
              <w:rPr>
                <w:sz w:val="20"/>
              </w:rPr>
              <w:t>is</w:t>
            </w:r>
          </w:p>
        </w:tc>
        <w:tc>
          <w:tcPr>
            <w:tcW w:w="4707" w:type="dxa"/>
            <w:tcBorders>
              <w:top w:val="single" w:sz="4" w:space="0" w:color="000000"/>
              <w:bottom w:val="single" w:sz="4" w:space="0" w:color="000000"/>
            </w:tcBorders>
          </w:tcPr>
          <w:p w14:paraId="4B40605A" w14:textId="77777777" w:rsidR="00BD6FC9" w:rsidRDefault="008374FF">
            <w:pPr>
              <w:pStyle w:val="TableParagraph"/>
              <w:spacing w:before="83"/>
              <w:ind w:left="108"/>
              <w:rPr>
                <w:rFonts w:ascii="Arial"/>
                <w:b/>
                <w:sz w:val="20"/>
              </w:rPr>
            </w:pPr>
            <w:r>
              <w:rPr>
                <w:rFonts w:ascii="Arial"/>
                <w:b/>
                <w:sz w:val="20"/>
              </w:rPr>
              <w:t>Asse</w:t>
            </w:r>
            <w:r w:rsidR="00005AEB">
              <w:rPr>
                <w:rFonts w:ascii="Arial"/>
                <w:b/>
                <w:sz w:val="20"/>
              </w:rPr>
              <w:t>s</w:t>
            </w:r>
            <w:r>
              <w:rPr>
                <w:rFonts w:ascii="Arial"/>
                <w:b/>
                <w:sz w:val="20"/>
              </w:rPr>
              <w:t>sment</w:t>
            </w:r>
            <w:r>
              <w:rPr>
                <w:rFonts w:ascii="Arial"/>
                <w:b/>
                <w:spacing w:val="-1"/>
                <w:sz w:val="20"/>
              </w:rPr>
              <w:t xml:space="preserve"> </w:t>
            </w:r>
            <w:r>
              <w:rPr>
                <w:rFonts w:ascii="Arial"/>
                <w:b/>
                <w:sz w:val="20"/>
              </w:rPr>
              <w:t>will</w:t>
            </w:r>
            <w:r>
              <w:rPr>
                <w:rFonts w:ascii="Arial"/>
                <w:b/>
                <w:spacing w:val="-3"/>
                <w:sz w:val="20"/>
              </w:rPr>
              <w:t xml:space="preserve"> </w:t>
            </w:r>
            <w:r>
              <w:rPr>
                <w:rFonts w:ascii="Arial"/>
                <w:b/>
                <w:sz w:val="20"/>
              </w:rPr>
              <w:t>be</w:t>
            </w:r>
            <w:r>
              <w:rPr>
                <w:rFonts w:ascii="Arial"/>
                <w:b/>
                <w:spacing w:val="-2"/>
                <w:sz w:val="20"/>
              </w:rPr>
              <w:t xml:space="preserve"> </w:t>
            </w:r>
            <w:r>
              <w:rPr>
                <w:rFonts w:ascii="Arial"/>
                <w:b/>
                <w:sz w:val="20"/>
              </w:rPr>
              <w:t>done</w:t>
            </w:r>
            <w:r>
              <w:rPr>
                <w:rFonts w:ascii="Arial"/>
                <w:b/>
                <w:spacing w:val="-3"/>
                <w:sz w:val="20"/>
              </w:rPr>
              <w:t xml:space="preserve"> </w:t>
            </w:r>
            <w:r>
              <w:rPr>
                <w:rFonts w:ascii="Arial"/>
                <w:b/>
                <w:sz w:val="20"/>
              </w:rPr>
              <w:t>after</w:t>
            </w:r>
            <w:r>
              <w:rPr>
                <w:rFonts w:ascii="Arial"/>
                <w:b/>
                <w:spacing w:val="-3"/>
                <w:sz w:val="20"/>
              </w:rPr>
              <w:t xml:space="preserve"> </w:t>
            </w:r>
            <w:r>
              <w:rPr>
                <w:rFonts w:ascii="Arial"/>
                <w:b/>
                <w:sz w:val="20"/>
              </w:rPr>
              <w:t>every</w:t>
            </w:r>
            <w:r>
              <w:rPr>
                <w:rFonts w:ascii="Arial"/>
                <w:b/>
                <w:spacing w:val="-3"/>
                <w:sz w:val="20"/>
              </w:rPr>
              <w:t xml:space="preserve"> </w:t>
            </w:r>
            <w:r>
              <w:rPr>
                <w:rFonts w:ascii="Arial"/>
                <w:b/>
                <w:sz w:val="20"/>
              </w:rPr>
              <w:t>delivery</w:t>
            </w:r>
          </w:p>
        </w:tc>
      </w:tr>
      <w:tr w:rsidR="00BD6FC9" w14:paraId="03A98A4F" w14:textId="77777777">
        <w:trPr>
          <w:trHeight w:val="400"/>
        </w:trPr>
        <w:tc>
          <w:tcPr>
            <w:tcW w:w="1080" w:type="dxa"/>
            <w:tcBorders>
              <w:top w:val="single" w:sz="4" w:space="0" w:color="000000"/>
              <w:bottom w:val="single" w:sz="4" w:space="0" w:color="000000"/>
            </w:tcBorders>
          </w:tcPr>
          <w:p w14:paraId="195D91E2" w14:textId="77777777" w:rsidR="00BD6FC9" w:rsidRDefault="008374FF">
            <w:pPr>
              <w:pStyle w:val="TableParagraph"/>
              <w:spacing w:before="83"/>
              <w:ind w:left="84"/>
              <w:rPr>
                <w:sz w:val="20"/>
              </w:rPr>
            </w:pPr>
            <w:r>
              <w:rPr>
                <w:sz w:val="20"/>
              </w:rPr>
              <w:t>51.1</w:t>
            </w:r>
          </w:p>
        </w:tc>
        <w:tc>
          <w:tcPr>
            <w:tcW w:w="3936" w:type="dxa"/>
            <w:tcBorders>
              <w:top w:val="single" w:sz="4" w:space="0" w:color="000000"/>
              <w:bottom w:val="single" w:sz="4" w:space="0" w:color="000000"/>
            </w:tcBorders>
          </w:tcPr>
          <w:p w14:paraId="35B24CD1" w14:textId="77777777" w:rsidR="00BD6FC9" w:rsidRDefault="008374FF">
            <w:pPr>
              <w:pStyle w:val="TableParagraph"/>
              <w:spacing w:before="83"/>
              <w:ind w:left="84"/>
              <w:rPr>
                <w:sz w:val="20"/>
              </w:rPr>
            </w:pPr>
            <w:r>
              <w:rPr>
                <w:sz w:val="20"/>
              </w:rPr>
              <w:t>The</w:t>
            </w:r>
            <w:r>
              <w:rPr>
                <w:spacing w:val="-3"/>
                <w:sz w:val="20"/>
              </w:rPr>
              <w:t xml:space="preserve"> </w:t>
            </w:r>
            <w:r>
              <w:rPr>
                <w:rFonts w:ascii="Arial"/>
                <w:i/>
                <w:sz w:val="20"/>
              </w:rPr>
              <w:t>currency</w:t>
            </w:r>
            <w:r>
              <w:rPr>
                <w:rFonts w:ascii="Arial"/>
                <w:i/>
                <w:spacing w:val="-1"/>
                <w:sz w:val="20"/>
              </w:rPr>
              <w:t xml:space="preserve"> </w:t>
            </w:r>
            <w:r>
              <w:rPr>
                <w:rFonts w:ascii="Arial"/>
                <w:i/>
                <w:sz w:val="20"/>
              </w:rPr>
              <w:t>of</w:t>
            </w:r>
            <w:r>
              <w:rPr>
                <w:rFonts w:ascii="Arial"/>
                <w:i/>
                <w:spacing w:val="-2"/>
                <w:sz w:val="20"/>
              </w:rPr>
              <w:t xml:space="preserve"> </w:t>
            </w:r>
            <w:r>
              <w:rPr>
                <w:rFonts w:ascii="Arial"/>
                <w:i/>
                <w:sz w:val="20"/>
              </w:rPr>
              <w:t>this</w:t>
            </w:r>
            <w:r>
              <w:rPr>
                <w:rFonts w:ascii="Arial"/>
                <w:i/>
                <w:spacing w:val="-2"/>
                <w:sz w:val="20"/>
              </w:rPr>
              <w:t xml:space="preserve"> </w:t>
            </w:r>
            <w:r>
              <w:rPr>
                <w:rFonts w:ascii="Arial"/>
                <w:i/>
                <w:sz w:val="20"/>
              </w:rPr>
              <w:t>contract</w:t>
            </w:r>
            <w:r>
              <w:rPr>
                <w:rFonts w:ascii="Arial"/>
                <w:i/>
                <w:spacing w:val="1"/>
                <w:sz w:val="20"/>
              </w:rPr>
              <w:t xml:space="preserve"> </w:t>
            </w:r>
            <w:r>
              <w:rPr>
                <w:sz w:val="20"/>
              </w:rPr>
              <w:t>is</w:t>
            </w:r>
            <w:r>
              <w:rPr>
                <w:spacing w:val="-1"/>
                <w:sz w:val="20"/>
              </w:rPr>
              <w:t xml:space="preserve"> </w:t>
            </w:r>
            <w:r>
              <w:rPr>
                <w:sz w:val="20"/>
              </w:rPr>
              <w:t>the</w:t>
            </w:r>
          </w:p>
        </w:tc>
        <w:tc>
          <w:tcPr>
            <w:tcW w:w="4707" w:type="dxa"/>
            <w:tcBorders>
              <w:top w:val="single" w:sz="4" w:space="0" w:color="000000"/>
              <w:bottom w:val="single" w:sz="4" w:space="0" w:color="000000"/>
            </w:tcBorders>
          </w:tcPr>
          <w:p w14:paraId="1439ACDE" w14:textId="77777777" w:rsidR="00BD6FC9" w:rsidRDefault="008374FF">
            <w:pPr>
              <w:pStyle w:val="TableParagraph"/>
              <w:spacing w:before="83"/>
              <w:ind w:left="108"/>
              <w:rPr>
                <w:rFonts w:ascii="Arial"/>
                <w:b/>
                <w:sz w:val="20"/>
              </w:rPr>
            </w:pPr>
            <w:r>
              <w:rPr>
                <w:rFonts w:ascii="Arial"/>
                <w:b/>
                <w:sz w:val="20"/>
              </w:rPr>
              <w:t>South</w:t>
            </w:r>
            <w:r>
              <w:rPr>
                <w:rFonts w:ascii="Arial"/>
                <w:b/>
                <w:spacing w:val="-4"/>
                <w:sz w:val="20"/>
              </w:rPr>
              <w:t xml:space="preserve"> </w:t>
            </w:r>
            <w:r>
              <w:rPr>
                <w:rFonts w:ascii="Arial"/>
                <w:b/>
                <w:sz w:val="20"/>
              </w:rPr>
              <w:t>African</w:t>
            </w:r>
            <w:r>
              <w:rPr>
                <w:rFonts w:ascii="Arial"/>
                <w:b/>
                <w:spacing w:val="-1"/>
                <w:sz w:val="20"/>
              </w:rPr>
              <w:t xml:space="preserve"> </w:t>
            </w:r>
            <w:r>
              <w:rPr>
                <w:rFonts w:ascii="Arial"/>
                <w:b/>
                <w:sz w:val="20"/>
              </w:rPr>
              <w:t>Rand</w:t>
            </w:r>
          </w:p>
        </w:tc>
      </w:tr>
      <w:tr w:rsidR="00BD6FC9" w14:paraId="095E020D" w14:textId="77777777">
        <w:trPr>
          <w:trHeight w:val="312"/>
        </w:trPr>
        <w:tc>
          <w:tcPr>
            <w:tcW w:w="1080" w:type="dxa"/>
            <w:tcBorders>
              <w:top w:val="single" w:sz="4" w:space="0" w:color="000000"/>
            </w:tcBorders>
            <w:shd w:val="clear" w:color="auto" w:fill="D9D9D9"/>
          </w:tcPr>
          <w:p w14:paraId="1A2B9B05" w14:textId="77777777" w:rsidR="00BD6FC9" w:rsidRDefault="008374FF">
            <w:pPr>
              <w:pStyle w:val="TableParagraph"/>
              <w:spacing w:before="83" w:line="209" w:lineRule="exact"/>
              <w:ind w:left="84"/>
              <w:rPr>
                <w:sz w:val="20"/>
              </w:rPr>
            </w:pPr>
            <w:r>
              <w:rPr>
                <w:sz w:val="20"/>
              </w:rPr>
              <w:t>51.2</w:t>
            </w:r>
          </w:p>
        </w:tc>
        <w:tc>
          <w:tcPr>
            <w:tcW w:w="3936" w:type="dxa"/>
            <w:vMerge w:val="restart"/>
            <w:tcBorders>
              <w:top w:val="single" w:sz="4" w:space="0" w:color="000000"/>
              <w:bottom w:val="single" w:sz="4" w:space="0" w:color="000000"/>
            </w:tcBorders>
          </w:tcPr>
          <w:p w14:paraId="15E6C9A3" w14:textId="77777777" w:rsidR="00BD6FC9" w:rsidRDefault="008374FF">
            <w:pPr>
              <w:pStyle w:val="TableParagraph"/>
              <w:spacing w:before="83"/>
              <w:ind w:left="84" w:right="494"/>
              <w:rPr>
                <w:sz w:val="20"/>
              </w:rPr>
            </w:pPr>
            <w:r>
              <w:rPr>
                <w:sz w:val="20"/>
              </w:rPr>
              <w:t>The</w:t>
            </w:r>
            <w:r>
              <w:rPr>
                <w:spacing w:val="-5"/>
                <w:sz w:val="20"/>
              </w:rPr>
              <w:t xml:space="preserve"> </w:t>
            </w:r>
            <w:r>
              <w:rPr>
                <w:sz w:val="20"/>
              </w:rPr>
              <w:t>period</w:t>
            </w:r>
            <w:r>
              <w:rPr>
                <w:spacing w:val="-3"/>
                <w:sz w:val="20"/>
              </w:rPr>
              <w:t xml:space="preserve"> </w:t>
            </w:r>
            <w:r>
              <w:rPr>
                <w:sz w:val="20"/>
              </w:rPr>
              <w:t>within</w:t>
            </w:r>
            <w:r>
              <w:rPr>
                <w:spacing w:val="-4"/>
                <w:sz w:val="20"/>
              </w:rPr>
              <w:t xml:space="preserve"> </w:t>
            </w:r>
            <w:r>
              <w:rPr>
                <w:sz w:val="20"/>
              </w:rPr>
              <w:t>which</w:t>
            </w:r>
            <w:r>
              <w:rPr>
                <w:spacing w:val="-5"/>
                <w:sz w:val="20"/>
              </w:rPr>
              <w:t xml:space="preserve"> </w:t>
            </w:r>
            <w:r>
              <w:rPr>
                <w:sz w:val="20"/>
              </w:rPr>
              <w:t>payments</w:t>
            </w:r>
            <w:r>
              <w:rPr>
                <w:spacing w:val="-3"/>
                <w:sz w:val="20"/>
              </w:rPr>
              <w:t xml:space="preserve"> </w:t>
            </w:r>
            <w:r>
              <w:rPr>
                <w:sz w:val="20"/>
              </w:rPr>
              <w:t>are</w:t>
            </w:r>
            <w:r>
              <w:rPr>
                <w:spacing w:val="-53"/>
                <w:sz w:val="20"/>
              </w:rPr>
              <w:t xml:space="preserve"> </w:t>
            </w:r>
            <w:r>
              <w:rPr>
                <w:sz w:val="20"/>
              </w:rPr>
              <w:t>made is</w:t>
            </w:r>
          </w:p>
        </w:tc>
        <w:tc>
          <w:tcPr>
            <w:tcW w:w="4707" w:type="dxa"/>
            <w:tcBorders>
              <w:top w:val="single" w:sz="4" w:space="0" w:color="000000"/>
            </w:tcBorders>
          </w:tcPr>
          <w:p w14:paraId="51D23C3E" w14:textId="77777777" w:rsidR="00BD6FC9" w:rsidRDefault="00BD6FC9">
            <w:pPr>
              <w:pStyle w:val="TableParagraph"/>
              <w:rPr>
                <w:rFonts w:ascii="Times New Roman"/>
                <w:sz w:val="18"/>
              </w:rPr>
            </w:pPr>
          </w:p>
        </w:tc>
      </w:tr>
      <w:tr w:rsidR="00BD6FC9" w14:paraId="20246094" w14:textId="77777777">
        <w:trPr>
          <w:trHeight w:val="306"/>
        </w:trPr>
        <w:tc>
          <w:tcPr>
            <w:tcW w:w="1080" w:type="dxa"/>
            <w:tcBorders>
              <w:bottom w:val="single" w:sz="4" w:space="0" w:color="000000"/>
            </w:tcBorders>
            <w:shd w:val="clear" w:color="auto" w:fill="D9D9D9"/>
          </w:tcPr>
          <w:p w14:paraId="768152EF" w14:textId="77777777" w:rsidR="00BD6FC9" w:rsidRDefault="00BD6FC9">
            <w:pPr>
              <w:pStyle w:val="TableParagraph"/>
              <w:rPr>
                <w:rFonts w:ascii="Times New Roman"/>
                <w:sz w:val="18"/>
              </w:rPr>
            </w:pPr>
          </w:p>
        </w:tc>
        <w:tc>
          <w:tcPr>
            <w:tcW w:w="3936" w:type="dxa"/>
            <w:vMerge/>
            <w:tcBorders>
              <w:top w:val="nil"/>
              <w:bottom w:val="single" w:sz="4" w:space="0" w:color="000000"/>
            </w:tcBorders>
          </w:tcPr>
          <w:p w14:paraId="5A578D17" w14:textId="77777777" w:rsidR="00BD6FC9" w:rsidRDefault="00BD6FC9">
            <w:pPr>
              <w:rPr>
                <w:sz w:val="2"/>
                <w:szCs w:val="2"/>
              </w:rPr>
            </w:pPr>
          </w:p>
        </w:tc>
        <w:tc>
          <w:tcPr>
            <w:tcW w:w="4707" w:type="dxa"/>
            <w:tcBorders>
              <w:bottom w:val="single" w:sz="4" w:space="0" w:color="000000"/>
            </w:tcBorders>
          </w:tcPr>
          <w:p w14:paraId="6BCC8558" w14:textId="77777777" w:rsidR="00BD6FC9" w:rsidRDefault="008374FF">
            <w:pPr>
              <w:pStyle w:val="TableParagraph"/>
              <w:spacing w:line="222" w:lineRule="exact"/>
              <w:ind w:left="108"/>
              <w:rPr>
                <w:rFonts w:ascii="Arial"/>
                <w:b/>
                <w:sz w:val="20"/>
              </w:rPr>
            </w:pPr>
            <w:r>
              <w:rPr>
                <w:rFonts w:ascii="Arial"/>
                <w:b/>
                <w:sz w:val="20"/>
              </w:rPr>
              <w:t>30</w:t>
            </w:r>
            <w:r>
              <w:rPr>
                <w:rFonts w:ascii="Arial"/>
                <w:b/>
                <w:spacing w:val="-2"/>
                <w:sz w:val="20"/>
              </w:rPr>
              <w:t xml:space="preserve"> </w:t>
            </w:r>
            <w:r>
              <w:rPr>
                <w:rFonts w:ascii="Arial"/>
                <w:b/>
                <w:sz w:val="20"/>
              </w:rPr>
              <w:t>days</w:t>
            </w:r>
          </w:p>
        </w:tc>
      </w:tr>
      <w:tr w:rsidR="00BD6FC9" w14:paraId="7FF0E25A" w14:textId="77777777">
        <w:trPr>
          <w:trHeight w:val="6151"/>
        </w:trPr>
        <w:tc>
          <w:tcPr>
            <w:tcW w:w="1080" w:type="dxa"/>
            <w:tcBorders>
              <w:top w:val="single" w:sz="4" w:space="0" w:color="000000"/>
              <w:bottom w:val="single" w:sz="4" w:space="0" w:color="000000"/>
            </w:tcBorders>
          </w:tcPr>
          <w:p w14:paraId="2E99DEEA" w14:textId="77777777" w:rsidR="00BD6FC9" w:rsidRDefault="008374FF">
            <w:pPr>
              <w:pStyle w:val="TableParagraph"/>
              <w:spacing w:before="86"/>
              <w:ind w:left="84"/>
              <w:rPr>
                <w:sz w:val="20"/>
              </w:rPr>
            </w:pPr>
            <w:r>
              <w:rPr>
                <w:sz w:val="20"/>
              </w:rPr>
              <w:t>51.4</w:t>
            </w:r>
          </w:p>
        </w:tc>
        <w:tc>
          <w:tcPr>
            <w:tcW w:w="3936" w:type="dxa"/>
            <w:tcBorders>
              <w:top w:val="single" w:sz="4" w:space="0" w:color="000000"/>
              <w:bottom w:val="single" w:sz="4" w:space="0" w:color="000000"/>
            </w:tcBorders>
          </w:tcPr>
          <w:p w14:paraId="600985FB" w14:textId="77777777" w:rsidR="00BD6FC9" w:rsidRDefault="008374FF">
            <w:pPr>
              <w:pStyle w:val="TableParagraph"/>
              <w:spacing w:before="86"/>
              <w:ind w:left="84"/>
              <w:rPr>
                <w:sz w:val="20"/>
              </w:rPr>
            </w:pPr>
            <w:r>
              <w:rPr>
                <w:sz w:val="20"/>
              </w:rPr>
              <w:t>The</w:t>
            </w:r>
            <w:r>
              <w:rPr>
                <w:spacing w:val="-3"/>
                <w:sz w:val="20"/>
              </w:rPr>
              <w:t xml:space="preserve"> </w:t>
            </w:r>
            <w:r>
              <w:rPr>
                <w:rFonts w:ascii="Arial"/>
                <w:i/>
                <w:sz w:val="20"/>
              </w:rPr>
              <w:t>interest</w:t>
            </w:r>
            <w:r>
              <w:rPr>
                <w:rFonts w:ascii="Arial"/>
                <w:i/>
                <w:spacing w:val="-2"/>
                <w:sz w:val="20"/>
              </w:rPr>
              <w:t xml:space="preserve"> </w:t>
            </w:r>
            <w:r>
              <w:rPr>
                <w:rFonts w:ascii="Arial"/>
                <w:i/>
                <w:sz w:val="20"/>
              </w:rPr>
              <w:t>rate</w:t>
            </w:r>
            <w:r>
              <w:rPr>
                <w:rFonts w:ascii="Arial"/>
                <w:i/>
                <w:spacing w:val="-2"/>
                <w:sz w:val="20"/>
              </w:rPr>
              <w:t xml:space="preserve"> </w:t>
            </w:r>
            <w:r>
              <w:rPr>
                <w:sz w:val="20"/>
              </w:rPr>
              <w:t>is</w:t>
            </w:r>
          </w:p>
        </w:tc>
        <w:tc>
          <w:tcPr>
            <w:tcW w:w="4707" w:type="dxa"/>
            <w:tcBorders>
              <w:top w:val="single" w:sz="4" w:space="0" w:color="000000"/>
              <w:bottom w:val="single" w:sz="4" w:space="0" w:color="000000"/>
            </w:tcBorders>
          </w:tcPr>
          <w:p w14:paraId="6865D941" w14:textId="77777777" w:rsidR="00BD6FC9" w:rsidRDefault="008374FF">
            <w:pPr>
              <w:pStyle w:val="TableParagraph"/>
              <w:spacing w:before="86"/>
              <w:ind w:left="108" w:right="82"/>
              <w:jc w:val="both"/>
              <w:rPr>
                <w:rFonts w:ascii="Arial"/>
                <w:b/>
                <w:sz w:val="20"/>
              </w:rPr>
            </w:pPr>
            <w:r>
              <w:rPr>
                <w:rFonts w:ascii="Arial"/>
                <w:b/>
                <w:sz w:val="20"/>
              </w:rPr>
              <w:t>the</w:t>
            </w:r>
            <w:r>
              <w:rPr>
                <w:rFonts w:ascii="Arial"/>
                <w:b/>
                <w:spacing w:val="1"/>
                <w:sz w:val="20"/>
              </w:rPr>
              <w:t xml:space="preserve"> </w:t>
            </w:r>
            <w:r>
              <w:rPr>
                <w:rFonts w:ascii="Arial"/>
                <w:b/>
                <w:sz w:val="20"/>
              </w:rPr>
              <w:t>publicly</w:t>
            </w:r>
            <w:r>
              <w:rPr>
                <w:rFonts w:ascii="Arial"/>
                <w:b/>
                <w:spacing w:val="1"/>
                <w:sz w:val="20"/>
              </w:rPr>
              <w:t xml:space="preserve"> </w:t>
            </w:r>
            <w:r>
              <w:rPr>
                <w:rFonts w:ascii="Arial"/>
                <w:b/>
                <w:sz w:val="20"/>
              </w:rPr>
              <w:t>quoted</w:t>
            </w:r>
            <w:r>
              <w:rPr>
                <w:rFonts w:ascii="Arial"/>
                <w:b/>
                <w:spacing w:val="1"/>
                <w:sz w:val="20"/>
              </w:rPr>
              <w:t xml:space="preserve"> </w:t>
            </w:r>
            <w:r>
              <w:rPr>
                <w:rFonts w:ascii="Arial"/>
                <w:b/>
                <w:sz w:val="20"/>
              </w:rPr>
              <w:t>prime</w:t>
            </w:r>
            <w:r>
              <w:rPr>
                <w:rFonts w:ascii="Arial"/>
                <w:b/>
                <w:spacing w:val="1"/>
                <w:sz w:val="20"/>
              </w:rPr>
              <w:t xml:space="preserve"> </w:t>
            </w:r>
            <w:r>
              <w:rPr>
                <w:rFonts w:ascii="Arial"/>
                <w:b/>
                <w:sz w:val="20"/>
              </w:rPr>
              <w:t>rate</w:t>
            </w:r>
            <w:r>
              <w:rPr>
                <w:rFonts w:ascii="Arial"/>
                <w:b/>
                <w:spacing w:val="1"/>
                <w:sz w:val="20"/>
              </w:rPr>
              <w:t xml:space="preserve"> </w:t>
            </w:r>
            <w:r>
              <w:rPr>
                <w:rFonts w:ascii="Arial"/>
                <w:b/>
                <w:sz w:val="20"/>
              </w:rPr>
              <w:t>of</w:t>
            </w:r>
            <w:r>
              <w:rPr>
                <w:rFonts w:ascii="Arial"/>
                <w:b/>
                <w:spacing w:val="1"/>
                <w:sz w:val="20"/>
              </w:rPr>
              <w:t xml:space="preserve"> </w:t>
            </w:r>
            <w:r>
              <w:rPr>
                <w:rFonts w:ascii="Arial"/>
                <w:b/>
                <w:sz w:val="20"/>
              </w:rPr>
              <w:t>interest</w:t>
            </w:r>
            <w:r>
              <w:rPr>
                <w:rFonts w:ascii="Arial"/>
                <w:b/>
                <w:spacing w:val="1"/>
                <w:sz w:val="20"/>
              </w:rPr>
              <w:t xml:space="preserve"> </w:t>
            </w:r>
            <w:r>
              <w:rPr>
                <w:rFonts w:ascii="Arial"/>
                <w:b/>
                <w:sz w:val="20"/>
              </w:rPr>
              <w:t xml:space="preserve">(calculated on a </w:t>
            </w:r>
            <w:proofErr w:type="gramStart"/>
            <w:r>
              <w:rPr>
                <w:rFonts w:ascii="Arial"/>
                <w:b/>
                <w:sz w:val="20"/>
              </w:rPr>
              <w:t>365 day</w:t>
            </w:r>
            <w:proofErr w:type="gramEnd"/>
            <w:r>
              <w:rPr>
                <w:rFonts w:ascii="Arial"/>
                <w:b/>
                <w:sz w:val="20"/>
              </w:rPr>
              <w:t xml:space="preserve"> year) charged</w:t>
            </w:r>
            <w:r>
              <w:rPr>
                <w:rFonts w:ascii="Arial"/>
                <w:b/>
                <w:spacing w:val="1"/>
                <w:sz w:val="20"/>
              </w:rPr>
              <w:t xml:space="preserve"> </w:t>
            </w:r>
            <w:r>
              <w:rPr>
                <w:rFonts w:ascii="Arial"/>
                <w:b/>
                <w:sz w:val="20"/>
              </w:rPr>
              <w:t>from</w:t>
            </w:r>
            <w:r>
              <w:rPr>
                <w:rFonts w:ascii="Arial"/>
                <w:b/>
                <w:spacing w:val="1"/>
                <w:sz w:val="20"/>
              </w:rPr>
              <w:t xml:space="preserve"> </w:t>
            </w:r>
            <w:r>
              <w:rPr>
                <w:rFonts w:ascii="Arial"/>
                <w:b/>
                <w:sz w:val="20"/>
              </w:rPr>
              <w:t>time to time by the Standard Bank of South</w:t>
            </w:r>
            <w:r>
              <w:rPr>
                <w:rFonts w:ascii="Arial"/>
                <w:b/>
                <w:spacing w:val="1"/>
                <w:sz w:val="20"/>
              </w:rPr>
              <w:t xml:space="preserve"> </w:t>
            </w:r>
            <w:r>
              <w:rPr>
                <w:rFonts w:ascii="Arial"/>
                <w:b/>
                <w:sz w:val="20"/>
              </w:rPr>
              <w:t>Africa Limited (as certified, in the event of any</w:t>
            </w:r>
            <w:r>
              <w:rPr>
                <w:rFonts w:ascii="Arial"/>
                <w:b/>
                <w:spacing w:val="1"/>
                <w:sz w:val="20"/>
              </w:rPr>
              <w:t xml:space="preserve"> </w:t>
            </w:r>
            <w:r>
              <w:rPr>
                <w:rFonts w:ascii="Arial"/>
                <w:b/>
                <w:sz w:val="20"/>
              </w:rPr>
              <w:t>dispute, by any manager of such bank, whose</w:t>
            </w:r>
            <w:r>
              <w:rPr>
                <w:rFonts w:ascii="Arial"/>
                <w:b/>
                <w:spacing w:val="1"/>
                <w:sz w:val="20"/>
              </w:rPr>
              <w:t xml:space="preserve"> </w:t>
            </w:r>
            <w:r>
              <w:rPr>
                <w:rFonts w:ascii="Arial"/>
                <w:b/>
                <w:sz w:val="20"/>
              </w:rPr>
              <w:t>appointment it shall not be necessary to prove)</w:t>
            </w:r>
            <w:r>
              <w:rPr>
                <w:rFonts w:ascii="Arial"/>
                <w:b/>
                <w:spacing w:val="-53"/>
                <w:sz w:val="20"/>
              </w:rPr>
              <w:t xml:space="preserve"> </w:t>
            </w:r>
            <w:r>
              <w:rPr>
                <w:rFonts w:ascii="Arial"/>
                <w:b/>
                <w:sz w:val="20"/>
              </w:rPr>
              <w:t>for</w:t>
            </w:r>
            <w:r>
              <w:rPr>
                <w:rFonts w:ascii="Arial"/>
                <w:b/>
                <w:spacing w:val="-2"/>
                <w:sz w:val="20"/>
              </w:rPr>
              <w:t xml:space="preserve"> </w:t>
            </w:r>
            <w:r>
              <w:rPr>
                <w:rFonts w:ascii="Arial"/>
                <w:b/>
                <w:sz w:val="20"/>
              </w:rPr>
              <w:t>amounts</w:t>
            </w:r>
            <w:r>
              <w:rPr>
                <w:rFonts w:ascii="Arial"/>
                <w:b/>
                <w:spacing w:val="-1"/>
                <w:sz w:val="20"/>
              </w:rPr>
              <w:t xml:space="preserve"> </w:t>
            </w:r>
            <w:r>
              <w:rPr>
                <w:rFonts w:ascii="Arial"/>
                <w:b/>
                <w:sz w:val="20"/>
              </w:rPr>
              <w:t>due</w:t>
            </w:r>
            <w:r>
              <w:rPr>
                <w:rFonts w:ascii="Arial"/>
                <w:b/>
                <w:spacing w:val="-1"/>
                <w:sz w:val="20"/>
              </w:rPr>
              <w:t xml:space="preserve"> </w:t>
            </w:r>
            <w:r>
              <w:rPr>
                <w:rFonts w:ascii="Arial"/>
                <w:b/>
                <w:sz w:val="20"/>
              </w:rPr>
              <w:t>in Rands</w:t>
            </w:r>
            <w:r>
              <w:rPr>
                <w:rFonts w:ascii="Arial"/>
                <w:b/>
                <w:spacing w:val="-2"/>
                <w:sz w:val="20"/>
              </w:rPr>
              <w:t xml:space="preserve"> </w:t>
            </w:r>
            <w:r>
              <w:rPr>
                <w:rFonts w:ascii="Arial"/>
                <w:b/>
                <w:sz w:val="20"/>
              </w:rPr>
              <w:t>and</w:t>
            </w:r>
          </w:p>
          <w:p w14:paraId="264C821C" w14:textId="77777777" w:rsidR="00BD6FC9" w:rsidRDefault="00BD6FC9">
            <w:pPr>
              <w:pStyle w:val="TableParagraph"/>
              <w:spacing w:before="9"/>
              <w:rPr>
                <w:rFonts w:ascii="Arial"/>
                <w:b/>
                <w:sz w:val="19"/>
              </w:rPr>
            </w:pPr>
          </w:p>
          <w:p w14:paraId="60282A70" w14:textId="77777777" w:rsidR="00BD6FC9" w:rsidRDefault="008374FF">
            <w:pPr>
              <w:pStyle w:val="TableParagraph"/>
              <w:spacing w:before="1"/>
              <w:ind w:left="108" w:right="101"/>
              <w:rPr>
                <w:rFonts w:ascii="Arial" w:hAnsi="Arial"/>
                <w:b/>
                <w:sz w:val="20"/>
              </w:rPr>
            </w:pPr>
            <w:r>
              <w:rPr>
                <w:rFonts w:ascii="Arial" w:hAnsi="Arial"/>
                <w:b/>
                <w:sz w:val="20"/>
              </w:rPr>
              <w:t>(ii) the LIBOR rate applicable at the time for</w:t>
            </w:r>
            <w:r>
              <w:rPr>
                <w:rFonts w:ascii="Arial" w:hAnsi="Arial"/>
                <w:b/>
                <w:spacing w:val="1"/>
                <w:sz w:val="20"/>
              </w:rPr>
              <w:t xml:space="preserve"> </w:t>
            </w:r>
            <w:r>
              <w:rPr>
                <w:rFonts w:ascii="Arial" w:hAnsi="Arial"/>
                <w:b/>
                <w:sz w:val="20"/>
              </w:rPr>
              <w:t>amounts due in other currencies.</w:t>
            </w:r>
            <w:r>
              <w:rPr>
                <w:rFonts w:ascii="Arial" w:hAnsi="Arial"/>
                <w:b/>
                <w:spacing w:val="1"/>
                <w:sz w:val="20"/>
              </w:rPr>
              <w:t xml:space="preserve"> </w:t>
            </w:r>
            <w:r>
              <w:rPr>
                <w:rFonts w:ascii="Arial" w:hAnsi="Arial"/>
                <w:b/>
                <w:sz w:val="20"/>
              </w:rPr>
              <w:t>LIBOR is the</w:t>
            </w:r>
            <w:r>
              <w:rPr>
                <w:rFonts w:ascii="Arial" w:hAnsi="Arial"/>
                <w:b/>
                <w:spacing w:val="-53"/>
                <w:sz w:val="20"/>
              </w:rPr>
              <w:t xml:space="preserve"> </w:t>
            </w:r>
            <w:r>
              <w:rPr>
                <w:rFonts w:ascii="Arial" w:hAnsi="Arial"/>
                <w:b/>
                <w:sz w:val="20"/>
              </w:rPr>
              <w:t>6</w:t>
            </w:r>
            <w:r>
              <w:rPr>
                <w:rFonts w:ascii="Arial" w:hAnsi="Arial"/>
                <w:b/>
                <w:spacing w:val="-3"/>
                <w:sz w:val="20"/>
              </w:rPr>
              <w:t xml:space="preserve"> </w:t>
            </w:r>
            <w:r>
              <w:rPr>
                <w:rFonts w:ascii="Arial" w:hAnsi="Arial"/>
                <w:b/>
                <w:sz w:val="20"/>
              </w:rPr>
              <w:t>month</w:t>
            </w:r>
            <w:r>
              <w:rPr>
                <w:rFonts w:ascii="Arial" w:hAnsi="Arial"/>
                <w:b/>
                <w:spacing w:val="-2"/>
                <w:sz w:val="20"/>
              </w:rPr>
              <w:t xml:space="preserve"> </w:t>
            </w:r>
            <w:r>
              <w:rPr>
                <w:rFonts w:ascii="Arial" w:hAnsi="Arial"/>
                <w:b/>
                <w:sz w:val="20"/>
              </w:rPr>
              <w:t>London</w:t>
            </w:r>
            <w:r>
              <w:rPr>
                <w:rFonts w:ascii="Arial" w:hAnsi="Arial"/>
                <w:b/>
                <w:spacing w:val="-2"/>
                <w:sz w:val="20"/>
              </w:rPr>
              <w:t xml:space="preserve"> </w:t>
            </w:r>
            <w:r>
              <w:rPr>
                <w:rFonts w:ascii="Arial" w:hAnsi="Arial"/>
                <w:b/>
                <w:sz w:val="20"/>
              </w:rPr>
              <w:t>Interbank</w:t>
            </w:r>
            <w:r>
              <w:rPr>
                <w:rFonts w:ascii="Arial" w:hAnsi="Arial"/>
                <w:b/>
                <w:spacing w:val="-3"/>
                <w:sz w:val="20"/>
              </w:rPr>
              <w:t xml:space="preserve"> </w:t>
            </w:r>
            <w:r>
              <w:rPr>
                <w:rFonts w:ascii="Arial" w:hAnsi="Arial"/>
                <w:b/>
                <w:sz w:val="20"/>
              </w:rPr>
              <w:t>Offered</w:t>
            </w:r>
            <w:r>
              <w:rPr>
                <w:rFonts w:ascii="Arial" w:hAnsi="Arial"/>
                <w:b/>
                <w:spacing w:val="-3"/>
                <w:sz w:val="20"/>
              </w:rPr>
              <w:t xml:space="preserve"> </w:t>
            </w:r>
            <w:r>
              <w:rPr>
                <w:rFonts w:ascii="Arial" w:hAnsi="Arial"/>
                <w:b/>
                <w:sz w:val="20"/>
              </w:rPr>
              <w:t>Rate</w:t>
            </w:r>
            <w:r>
              <w:rPr>
                <w:rFonts w:ascii="Arial" w:hAnsi="Arial"/>
                <w:b/>
                <w:spacing w:val="-3"/>
                <w:sz w:val="20"/>
              </w:rPr>
              <w:t xml:space="preserve"> </w:t>
            </w:r>
            <w:r>
              <w:rPr>
                <w:rFonts w:ascii="Arial" w:hAnsi="Arial"/>
                <w:b/>
                <w:sz w:val="20"/>
              </w:rPr>
              <w:t>quoted</w:t>
            </w:r>
            <w:r>
              <w:rPr>
                <w:rFonts w:ascii="Arial" w:hAnsi="Arial"/>
                <w:b/>
                <w:spacing w:val="-52"/>
                <w:sz w:val="20"/>
              </w:rPr>
              <w:t xml:space="preserve"> </w:t>
            </w:r>
            <w:r>
              <w:rPr>
                <w:rFonts w:ascii="Arial" w:hAnsi="Arial"/>
                <w:b/>
                <w:sz w:val="20"/>
              </w:rPr>
              <w:t>under the caption “Money Rates” in The Wall</w:t>
            </w:r>
            <w:r>
              <w:rPr>
                <w:rFonts w:ascii="Arial" w:hAnsi="Arial"/>
                <w:b/>
                <w:spacing w:val="1"/>
                <w:sz w:val="20"/>
              </w:rPr>
              <w:t xml:space="preserve"> </w:t>
            </w:r>
            <w:r>
              <w:rPr>
                <w:rFonts w:ascii="Arial" w:hAnsi="Arial"/>
                <w:b/>
                <w:sz w:val="20"/>
              </w:rPr>
              <w:t>Street Journal for the applicable currency or if</w:t>
            </w:r>
            <w:r>
              <w:rPr>
                <w:rFonts w:ascii="Arial" w:hAnsi="Arial"/>
                <w:b/>
                <w:spacing w:val="1"/>
                <w:sz w:val="20"/>
              </w:rPr>
              <w:t xml:space="preserve"> </w:t>
            </w:r>
            <w:r>
              <w:rPr>
                <w:rFonts w:ascii="Arial" w:hAnsi="Arial"/>
                <w:b/>
                <w:sz w:val="20"/>
              </w:rPr>
              <w:t>no rate is quoted for the currency in question</w:t>
            </w:r>
            <w:r>
              <w:rPr>
                <w:rFonts w:ascii="Arial" w:hAnsi="Arial"/>
                <w:b/>
                <w:spacing w:val="1"/>
                <w:sz w:val="20"/>
              </w:rPr>
              <w:t xml:space="preserve"> </w:t>
            </w:r>
            <w:r>
              <w:rPr>
                <w:rFonts w:ascii="Arial" w:hAnsi="Arial"/>
                <w:b/>
                <w:sz w:val="20"/>
              </w:rPr>
              <w:t>then</w:t>
            </w:r>
            <w:r>
              <w:rPr>
                <w:rFonts w:ascii="Arial" w:hAnsi="Arial"/>
                <w:b/>
                <w:spacing w:val="1"/>
                <w:sz w:val="20"/>
              </w:rPr>
              <w:t xml:space="preserve"> </w:t>
            </w:r>
            <w:r>
              <w:rPr>
                <w:rFonts w:ascii="Arial" w:hAnsi="Arial"/>
                <w:b/>
                <w:sz w:val="20"/>
              </w:rPr>
              <w:t>the</w:t>
            </w:r>
            <w:r>
              <w:rPr>
                <w:rFonts w:ascii="Arial" w:hAnsi="Arial"/>
                <w:b/>
                <w:spacing w:val="2"/>
                <w:sz w:val="20"/>
              </w:rPr>
              <w:t xml:space="preserve"> </w:t>
            </w:r>
            <w:r>
              <w:rPr>
                <w:rFonts w:ascii="Arial" w:hAnsi="Arial"/>
                <w:b/>
                <w:sz w:val="20"/>
              </w:rPr>
              <w:t>rate</w:t>
            </w:r>
            <w:r>
              <w:rPr>
                <w:rFonts w:ascii="Arial" w:hAnsi="Arial"/>
                <w:b/>
                <w:spacing w:val="2"/>
                <w:sz w:val="20"/>
              </w:rPr>
              <w:t xml:space="preserve"> </w:t>
            </w:r>
            <w:r>
              <w:rPr>
                <w:rFonts w:ascii="Arial" w:hAnsi="Arial"/>
                <w:b/>
                <w:sz w:val="20"/>
              </w:rPr>
              <w:t>for</w:t>
            </w:r>
            <w:r>
              <w:rPr>
                <w:rFonts w:ascii="Arial" w:hAnsi="Arial"/>
                <w:b/>
                <w:spacing w:val="3"/>
                <w:sz w:val="20"/>
              </w:rPr>
              <w:t xml:space="preserve"> </w:t>
            </w:r>
            <w:r>
              <w:rPr>
                <w:rFonts w:ascii="Arial" w:hAnsi="Arial"/>
                <w:b/>
                <w:sz w:val="20"/>
              </w:rPr>
              <w:t>United</w:t>
            </w:r>
            <w:r>
              <w:rPr>
                <w:rFonts w:ascii="Arial" w:hAnsi="Arial"/>
                <w:b/>
                <w:spacing w:val="5"/>
                <w:sz w:val="20"/>
              </w:rPr>
              <w:t xml:space="preserve"> </w:t>
            </w:r>
            <w:r>
              <w:rPr>
                <w:rFonts w:ascii="Arial" w:hAnsi="Arial"/>
                <w:b/>
                <w:sz w:val="20"/>
              </w:rPr>
              <w:t>States</w:t>
            </w:r>
            <w:r>
              <w:rPr>
                <w:rFonts w:ascii="Arial" w:hAnsi="Arial"/>
                <w:b/>
                <w:spacing w:val="2"/>
                <w:sz w:val="20"/>
              </w:rPr>
              <w:t xml:space="preserve"> </w:t>
            </w:r>
            <w:r>
              <w:rPr>
                <w:rFonts w:ascii="Arial" w:hAnsi="Arial"/>
                <w:b/>
                <w:sz w:val="20"/>
              </w:rPr>
              <w:t>Dollars,</w:t>
            </w:r>
            <w:r>
              <w:rPr>
                <w:rFonts w:ascii="Arial" w:hAnsi="Arial"/>
                <w:b/>
                <w:spacing w:val="1"/>
                <w:sz w:val="20"/>
              </w:rPr>
              <w:t xml:space="preserve"> </w:t>
            </w:r>
            <w:r>
              <w:rPr>
                <w:rFonts w:ascii="Arial" w:hAnsi="Arial"/>
                <w:b/>
                <w:sz w:val="20"/>
              </w:rPr>
              <w:t>and</w:t>
            </w:r>
            <w:r>
              <w:rPr>
                <w:rFonts w:ascii="Arial" w:hAnsi="Arial"/>
                <w:b/>
                <w:spacing w:val="3"/>
                <w:sz w:val="20"/>
              </w:rPr>
              <w:t xml:space="preserve"> </w:t>
            </w:r>
            <w:r>
              <w:rPr>
                <w:rFonts w:ascii="Arial" w:hAnsi="Arial"/>
                <w:b/>
                <w:sz w:val="20"/>
              </w:rPr>
              <w:t>if</w:t>
            </w:r>
            <w:r>
              <w:rPr>
                <w:rFonts w:ascii="Arial" w:hAnsi="Arial"/>
                <w:b/>
                <w:spacing w:val="1"/>
                <w:sz w:val="20"/>
              </w:rPr>
              <w:t xml:space="preserve"> </w:t>
            </w:r>
            <w:r>
              <w:rPr>
                <w:rFonts w:ascii="Arial" w:hAnsi="Arial"/>
                <w:b/>
                <w:sz w:val="20"/>
              </w:rPr>
              <w:t>no</w:t>
            </w:r>
            <w:r>
              <w:rPr>
                <w:rFonts w:ascii="Arial" w:hAnsi="Arial"/>
                <w:b/>
                <w:spacing w:val="4"/>
                <w:sz w:val="20"/>
              </w:rPr>
              <w:t xml:space="preserve"> </w:t>
            </w:r>
            <w:r>
              <w:rPr>
                <w:rFonts w:ascii="Arial" w:hAnsi="Arial"/>
                <w:b/>
                <w:sz w:val="20"/>
              </w:rPr>
              <w:t>such</w:t>
            </w:r>
            <w:r>
              <w:rPr>
                <w:rFonts w:ascii="Arial" w:hAnsi="Arial"/>
                <w:b/>
                <w:spacing w:val="4"/>
                <w:sz w:val="20"/>
              </w:rPr>
              <w:t xml:space="preserve"> </w:t>
            </w:r>
            <w:r>
              <w:rPr>
                <w:rFonts w:ascii="Arial" w:hAnsi="Arial"/>
                <w:b/>
                <w:sz w:val="20"/>
              </w:rPr>
              <w:t>rate</w:t>
            </w:r>
            <w:r>
              <w:rPr>
                <w:rFonts w:ascii="Arial" w:hAnsi="Arial"/>
                <w:b/>
                <w:spacing w:val="4"/>
                <w:sz w:val="20"/>
              </w:rPr>
              <w:t xml:space="preserve"> </w:t>
            </w:r>
            <w:r>
              <w:rPr>
                <w:rFonts w:ascii="Arial" w:hAnsi="Arial"/>
                <w:b/>
                <w:sz w:val="20"/>
              </w:rPr>
              <w:t>appears</w:t>
            </w:r>
            <w:r>
              <w:rPr>
                <w:rFonts w:ascii="Arial" w:hAnsi="Arial"/>
                <w:b/>
                <w:spacing w:val="6"/>
                <w:sz w:val="20"/>
              </w:rPr>
              <w:t xml:space="preserve"> </w:t>
            </w:r>
            <w:r>
              <w:rPr>
                <w:rFonts w:ascii="Arial" w:hAnsi="Arial"/>
                <w:b/>
                <w:sz w:val="20"/>
              </w:rPr>
              <w:t>in</w:t>
            </w:r>
            <w:r>
              <w:rPr>
                <w:rFonts w:ascii="Arial" w:hAnsi="Arial"/>
                <w:b/>
                <w:spacing w:val="4"/>
                <w:sz w:val="20"/>
              </w:rPr>
              <w:t xml:space="preserve"> </w:t>
            </w:r>
            <w:r>
              <w:rPr>
                <w:rFonts w:ascii="Arial" w:hAnsi="Arial"/>
                <w:b/>
                <w:sz w:val="20"/>
              </w:rPr>
              <w:t>The</w:t>
            </w:r>
            <w:r>
              <w:rPr>
                <w:rFonts w:ascii="Arial" w:hAnsi="Arial"/>
                <w:b/>
                <w:spacing w:val="4"/>
                <w:sz w:val="20"/>
              </w:rPr>
              <w:t xml:space="preserve"> </w:t>
            </w:r>
            <w:r>
              <w:rPr>
                <w:rFonts w:ascii="Arial" w:hAnsi="Arial"/>
                <w:b/>
                <w:sz w:val="20"/>
              </w:rPr>
              <w:t>Wall</w:t>
            </w:r>
            <w:r>
              <w:rPr>
                <w:rFonts w:ascii="Arial" w:hAnsi="Arial"/>
                <w:b/>
                <w:spacing w:val="4"/>
                <w:sz w:val="20"/>
              </w:rPr>
              <w:t xml:space="preserve"> </w:t>
            </w:r>
            <w:r>
              <w:rPr>
                <w:rFonts w:ascii="Arial" w:hAnsi="Arial"/>
                <w:b/>
                <w:sz w:val="20"/>
              </w:rPr>
              <w:t>Street</w:t>
            </w:r>
            <w:r>
              <w:rPr>
                <w:rFonts w:ascii="Arial" w:hAnsi="Arial"/>
                <w:b/>
                <w:spacing w:val="1"/>
                <w:sz w:val="20"/>
              </w:rPr>
              <w:t xml:space="preserve"> </w:t>
            </w:r>
            <w:r>
              <w:rPr>
                <w:rFonts w:ascii="Arial" w:hAnsi="Arial"/>
                <w:b/>
                <w:sz w:val="20"/>
              </w:rPr>
              <w:t>Journal then the rate as quoted by the Reuters</w:t>
            </w:r>
            <w:r>
              <w:rPr>
                <w:rFonts w:ascii="Arial" w:hAnsi="Arial"/>
                <w:b/>
                <w:spacing w:val="1"/>
                <w:sz w:val="20"/>
              </w:rPr>
              <w:t xml:space="preserve"> </w:t>
            </w:r>
            <w:r>
              <w:rPr>
                <w:rFonts w:ascii="Arial" w:hAnsi="Arial"/>
                <w:b/>
                <w:sz w:val="20"/>
              </w:rPr>
              <w:t>Monitor Money Rates Service (or such service</w:t>
            </w:r>
            <w:r>
              <w:rPr>
                <w:rFonts w:ascii="Arial" w:hAnsi="Arial"/>
                <w:b/>
                <w:spacing w:val="1"/>
                <w:sz w:val="20"/>
              </w:rPr>
              <w:t xml:space="preserve"> </w:t>
            </w:r>
            <w:r>
              <w:rPr>
                <w:rFonts w:ascii="Arial" w:hAnsi="Arial"/>
                <w:b/>
                <w:sz w:val="20"/>
              </w:rPr>
              <w:t>as may replace the Reuters Monitor Money</w:t>
            </w:r>
            <w:r>
              <w:rPr>
                <w:rFonts w:ascii="Arial" w:hAnsi="Arial"/>
                <w:b/>
                <w:spacing w:val="1"/>
                <w:sz w:val="20"/>
              </w:rPr>
              <w:t xml:space="preserve"> </w:t>
            </w:r>
            <w:r>
              <w:rPr>
                <w:rFonts w:ascii="Arial" w:hAnsi="Arial"/>
                <w:b/>
                <w:sz w:val="20"/>
              </w:rPr>
              <w:t>Rates Service) on the due date for the payment</w:t>
            </w:r>
            <w:r>
              <w:rPr>
                <w:rFonts w:ascii="Arial" w:hAnsi="Arial"/>
                <w:b/>
                <w:spacing w:val="-53"/>
                <w:sz w:val="20"/>
              </w:rPr>
              <w:t xml:space="preserve"> </w:t>
            </w:r>
            <w:r>
              <w:rPr>
                <w:rFonts w:ascii="Arial" w:hAnsi="Arial"/>
                <w:b/>
                <w:sz w:val="20"/>
              </w:rPr>
              <w:t xml:space="preserve">in question, adjusted </w:t>
            </w:r>
            <w:r>
              <w:rPr>
                <w:rFonts w:ascii="Arial" w:hAnsi="Arial"/>
                <w:b/>
                <w:i/>
                <w:sz w:val="20"/>
              </w:rPr>
              <w:t xml:space="preserve">mutatis mutandis </w:t>
            </w:r>
            <w:r>
              <w:rPr>
                <w:rFonts w:ascii="Arial" w:hAnsi="Arial"/>
                <w:b/>
                <w:sz w:val="20"/>
              </w:rPr>
              <w:t>every 6</w:t>
            </w:r>
            <w:r>
              <w:rPr>
                <w:rFonts w:ascii="Arial" w:hAnsi="Arial"/>
                <w:b/>
                <w:spacing w:val="-53"/>
                <w:sz w:val="20"/>
              </w:rPr>
              <w:t xml:space="preserve"> </w:t>
            </w:r>
            <w:r>
              <w:rPr>
                <w:rFonts w:ascii="Arial" w:hAnsi="Arial"/>
                <w:b/>
                <w:sz w:val="20"/>
              </w:rPr>
              <w:t>months thereafter and as certified, in the event</w:t>
            </w:r>
            <w:r>
              <w:rPr>
                <w:rFonts w:ascii="Arial" w:hAnsi="Arial"/>
                <w:b/>
                <w:spacing w:val="-53"/>
                <w:sz w:val="20"/>
              </w:rPr>
              <w:t xml:space="preserve"> </w:t>
            </w:r>
            <w:r>
              <w:rPr>
                <w:rFonts w:ascii="Arial" w:hAnsi="Arial"/>
                <w:b/>
                <w:sz w:val="20"/>
              </w:rPr>
              <w:t>of any dispute, by any manager employed in</w:t>
            </w:r>
            <w:r>
              <w:rPr>
                <w:rFonts w:ascii="Arial" w:hAnsi="Arial"/>
                <w:b/>
                <w:spacing w:val="1"/>
                <w:sz w:val="20"/>
              </w:rPr>
              <w:t xml:space="preserve"> </w:t>
            </w:r>
            <w:r>
              <w:rPr>
                <w:rFonts w:ascii="Arial" w:hAnsi="Arial"/>
                <w:b/>
                <w:sz w:val="20"/>
              </w:rPr>
              <w:t>the foreign exchange department of The</w:t>
            </w:r>
            <w:r>
              <w:rPr>
                <w:rFonts w:ascii="Arial" w:hAnsi="Arial"/>
                <w:b/>
                <w:spacing w:val="1"/>
                <w:sz w:val="20"/>
              </w:rPr>
              <w:t xml:space="preserve"> </w:t>
            </w:r>
            <w:r>
              <w:rPr>
                <w:rFonts w:ascii="Arial" w:hAnsi="Arial"/>
                <w:b/>
                <w:sz w:val="20"/>
              </w:rPr>
              <w:t>Standard Bank of South Africa Limited, whose</w:t>
            </w:r>
            <w:r>
              <w:rPr>
                <w:rFonts w:ascii="Arial" w:hAnsi="Arial"/>
                <w:b/>
                <w:spacing w:val="1"/>
                <w:sz w:val="20"/>
              </w:rPr>
              <w:t xml:space="preserve"> </w:t>
            </w:r>
            <w:r>
              <w:rPr>
                <w:rFonts w:ascii="Arial" w:hAnsi="Arial"/>
                <w:b/>
                <w:sz w:val="20"/>
              </w:rPr>
              <w:t>appointment</w:t>
            </w:r>
            <w:r>
              <w:rPr>
                <w:rFonts w:ascii="Arial" w:hAnsi="Arial"/>
                <w:b/>
                <w:spacing w:val="-2"/>
                <w:sz w:val="20"/>
              </w:rPr>
              <w:t xml:space="preserve"> </w:t>
            </w:r>
            <w:r>
              <w:rPr>
                <w:rFonts w:ascii="Arial" w:hAnsi="Arial"/>
                <w:b/>
                <w:sz w:val="20"/>
              </w:rPr>
              <w:t>it shall</w:t>
            </w:r>
            <w:r>
              <w:rPr>
                <w:rFonts w:ascii="Arial" w:hAnsi="Arial"/>
                <w:b/>
                <w:spacing w:val="-3"/>
                <w:sz w:val="20"/>
              </w:rPr>
              <w:t xml:space="preserve"> </w:t>
            </w:r>
            <w:r>
              <w:rPr>
                <w:rFonts w:ascii="Arial" w:hAnsi="Arial"/>
                <w:b/>
                <w:sz w:val="20"/>
              </w:rPr>
              <w:t>not</w:t>
            </w:r>
            <w:r>
              <w:rPr>
                <w:rFonts w:ascii="Arial" w:hAnsi="Arial"/>
                <w:b/>
                <w:spacing w:val="-1"/>
                <w:sz w:val="20"/>
              </w:rPr>
              <w:t xml:space="preserve"> </w:t>
            </w:r>
            <w:r>
              <w:rPr>
                <w:rFonts w:ascii="Arial" w:hAnsi="Arial"/>
                <w:b/>
                <w:sz w:val="20"/>
              </w:rPr>
              <w:t>be</w:t>
            </w:r>
            <w:r>
              <w:rPr>
                <w:rFonts w:ascii="Arial" w:hAnsi="Arial"/>
                <w:b/>
                <w:spacing w:val="-2"/>
                <w:sz w:val="20"/>
              </w:rPr>
              <w:t xml:space="preserve"> </w:t>
            </w:r>
            <w:r>
              <w:rPr>
                <w:rFonts w:ascii="Arial" w:hAnsi="Arial"/>
                <w:b/>
                <w:sz w:val="20"/>
              </w:rPr>
              <w:t>necessary</w:t>
            </w:r>
            <w:r>
              <w:rPr>
                <w:rFonts w:ascii="Arial" w:hAnsi="Arial"/>
                <w:b/>
                <w:spacing w:val="-3"/>
                <w:sz w:val="20"/>
              </w:rPr>
              <w:t xml:space="preserve"> </w:t>
            </w:r>
            <w:r>
              <w:rPr>
                <w:rFonts w:ascii="Arial" w:hAnsi="Arial"/>
                <w:b/>
                <w:sz w:val="20"/>
              </w:rPr>
              <w:t>to</w:t>
            </w:r>
            <w:r>
              <w:rPr>
                <w:rFonts w:ascii="Arial" w:hAnsi="Arial"/>
                <w:b/>
                <w:spacing w:val="-1"/>
                <w:sz w:val="20"/>
              </w:rPr>
              <w:t xml:space="preserve"> </w:t>
            </w:r>
            <w:r>
              <w:rPr>
                <w:rFonts w:ascii="Arial" w:hAnsi="Arial"/>
                <w:b/>
                <w:sz w:val="20"/>
              </w:rPr>
              <w:t>prove.</w:t>
            </w:r>
          </w:p>
        </w:tc>
      </w:tr>
      <w:tr w:rsidR="00BD6FC9" w14:paraId="2A5F361B" w14:textId="77777777">
        <w:trPr>
          <w:trHeight w:val="1089"/>
        </w:trPr>
        <w:tc>
          <w:tcPr>
            <w:tcW w:w="1080" w:type="dxa"/>
            <w:tcBorders>
              <w:top w:val="single" w:sz="4" w:space="0" w:color="000000"/>
              <w:bottom w:val="single" w:sz="4" w:space="0" w:color="000000"/>
            </w:tcBorders>
          </w:tcPr>
          <w:p w14:paraId="57288477" w14:textId="77777777" w:rsidR="00BD6FC9" w:rsidRDefault="008374FF">
            <w:pPr>
              <w:pStyle w:val="TableParagraph"/>
              <w:spacing w:before="84"/>
              <w:ind w:left="84"/>
              <w:rPr>
                <w:sz w:val="24"/>
              </w:rPr>
            </w:pPr>
            <w:r>
              <w:rPr>
                <w:w w:val="99"/>
                <w:sz w:val="24"/>
              </w:rPr>
              <w:t>6</w:t>
            </w:r>
          </w:p>
        </w:tc>
        <w:tc>
          <w:tcPr>
            <w:tcW w:w="3936" w:type="dxa"/>
            <w:tcBorders>
              <w:top w:val="single" w:sz="4" w:space="0" w:color="000000"/>
              <w:bottom w:val="single" w:sz="4" w:space="0" w:color="000000"/>
            </w:tcBorders>
          </w:tcPr>
          <w:p w14:paraId="486EA71E" w14:textId="77777777" w:rsidR="00BD6FC9" w:rsidRDefault="008374FF">
            <w:pPr>
              <w:pStyle w:val="TableParagraph"/>
              <w:spacing w:before="84"/>
              <w:ind w:left="84"/>
              <w:rPr>
                <w:rFonts w:ascii="Arial"/>
                <w:b/>
                <w:sz w:val="24"/>
              </w:rPr>
            </w:pPr>
            <w:r>
              <w:rPr>
                <w:rFonts w:ascii="Arial"/>
                <w:b/>
                <w:sz w:val="24"/>
              </w:rPr>
              <w:t>Compensation</w:t>
            </w:r>
            <w:r>
              <w:rPr>
                <w:rFonts w:ascii="Arial"/>
                <w:b/>
                <w:spacing w:val="-2"/>
                <w:sz w:val="24"/>
              </w:rPr>
              <w:t xml:space="preserve"> </w:t>
            </w:r>
            <w:r>
              <w:rPr>
                <w:rFonts w:ascii="Arial"/>
                <w:b/>
                <w:sz w:val="24"/>
              </w:rPr>
              <w:t>events</w:t>
            </w:r>
          </w:p>
        </w:tc>
        <w:tc>
          <w:tcPr>
            <w:tcW w:w="4707" w:type="dxa"/>
            <w:tcBorders>
              <w:top w:val="single" w:sz="4" w:space="0" w:color="000000"/>
              <w:bottom w:val="single" w:sz="4" w:space="0" w:color="000000"/>
            </w:tcBorders>
          </w:tcPr>
          <w:p w14:paraId="580DF43A" w14:textId="77777777" w:rsidR="00BD6FC9" w:rsidRDefault="008374FF">
            <w:pPr>
              <w:pStyle w:val="TableParagraph"/>
              <w:spacing w:before="83"/>
              <w:ind w:left="108" w:right="155"/>
              <w:rPr>
                <w:rFonts w:ascii="Arial"/>
                <w:b/>
                <w:sz w:val="20"/>
              </w:rPr>
            </w:pPr>
            <w:r>
              <w:rPr>
                <w:rFonts w:ascii="Arial"/>
                <w:b/>
                <w:sz w:val="20"/>
              </w:rPr>
              <w:t>There is no reference to Contract Data in this</w:t>
            </w:r>
            <w:r>
              <w:rPr>
                <w:rFonts w:ascii="Arial"/>
                <w:b/>
                <w:spacing w:val="1"/>
                <w:sz w:val="20"/>
              </w:rPr>
              <w:t xml:space="preserve"> </w:t>
            </w:r>
            <w:r>
              <w:rPr>
                <w:rFonts w:ascii="Arial"/>
                <w:b/>
                <w:sz w:val="20"/>
              </w:rPr>
              <w:t>section</w:t>
            </w:r>
            <w:r>
              <w:rPr>
                <w:rFonts w:ascii="Arial"/>
                <w:b/>
                <w:spacing w:val="-2"/>
                <w:sz w:val="20"/>
              </w:rPr>
              <w:t xml:space="preserve"> </w:t>
            </w:r>
            <w:r>
              <w:rPr>
                <w:rFonts w:ascii="Arial"/>
                <w:b/>
                <w:sz w:val="20"/>
              </w:rPr>
              <w:t>of</w:t>
            </w:r>
            <w:r>
              <w:rPr>
                <w:rFonts w:ascii="Arial"/>
                <w:b/>
                <w:spacing w:val="-1"/>
                <w:sz w:val="20"/>
              </w:rPr>
              <w:t xml:space="preserve"> </w:t>
            </w:r>
            <w:r>
              <w:rPr>
                <w:rFonts w:ascii="Arial"/>
                <w:b/>
                <w:sz w:val="20"/>
              </w:rPr>
              <w:t>the</w:t>
            </w:r>
            <w:r>
              <w:rPr>
                <w:rFonts w:ascii="Arial"/>
                <w:b/>
                <w:spacing w:val="-2"/>
                <w:sz w:val="20"/>
              </w:rPr>
              <w:t xml:space="preserve"> </w:t>
            </w:r>
            <w:r>
              <w:rPr>
                <w:rFonts w:ascii="Arial"/>
                <w:b/>
                <w:sz w:val="20"/>
              </w:rPr>
              <w:t>core</w:t>
            </w:r>
            <w:r>
              <w:rPr>
                <w:rFonts w:ascii="Arial"/>
                <w:b/>
                <w:spacing w:val="-3"/>
                <w:sz w:val="20"/>
              </w:rPr>
              <w:t xml:space="preserve"> </w:t>
            </w:r>
            <w:r>
              <w:rPr>
                <w:rFonts w:ascii="Arial"/>
                <w:b/>
                <w:sz w:val="20"/>
              </w:rPr>
              <w:t>clauses</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terms</w:t>
            </w:r>
            <w:r>
              <w:rPr>
                <w:rFonts w:ascii="Arial"/>
                <w:b/>
                <w:spacing w:val="-3"/>
                <w:sz w:val="20"/>
              </w:rPr>
              <w:t xml:space="preserve"> </w:t>
            </w:r>
            <w:r>
              <w:rPr>
                <w:rFonts w:ascii="Arial"/>
                <w:b/>
                <w:sz w:val="20"/>
              </w:rPr>
              <w:t>in</w:t>
            </w:r>
            <w:r>
              <w:rPr>
                <w:rFonts w:ascii="Arial"/>
                <w:b/>
                <w:spacing w:val="1"/>
                <w:sz w:val="20"/>
              </w:rPr>
              <w:t xml:space="preserve"> </w:t>
            </w:r>
            <w:r>
              <w:rPr>
                <w:rFonts w:ascii="Arial"/>
                <w:b/>
                <w:sz w:val="20"/>
              </w:rPr>
              <w:t>italics</w:t>
            </w:r>
            <w:r>
              <w:rPr>
                <w:rFonts w:ascii="Arial"/>
                <w:b/>
                <w:spacing w:val="-53"/>
                <w:sz w:val="20"/>
              </w:rPr>
              <w:t xml:space="preserve"> </w:t>
            </w:r>
            <w:r>
              <w:rPr>
                <w:rFonts w:ascii="Arial"/>
                <w:b/>
                <w:sz w:val="20"/>
              </w:rPr>
              <w:t>used in this section are identified elsewhere in</w:t>
            </w:r>
            <w:r>
              <w:rPr>
                <w:rFonts w:ascii="Arial"/>
                <w:b/>
                <w:spacing w:val="-53"/>
                <w:sz w:val="20"/>
              </w:rPr>
              <w:t xml:space="preserve"> </w:t>
            </w:r>
            <w:r>
              <w:rPr>
                <w:rFonts w:ascii="Arial"/>
                <w:b/>
                <w:sz w:val="20"/>
              </w:rPr>
              <w:t>this</w:t>
            </w:r>
            <w:r>
              <w:rPr>
                <w:rFonts w:ascii="Arial"/>
                <w:b/>
                <w:spacing w:val="-2"/>
                <w:sz w:val="20"/>
              </w:rPr>
              <w:t xml:space="preserve"> </w:t>
            </w:r>
            <w:r>
              <w:rPr>
                <w:rFonts w:ascii="Arial"/>
                <w:b/>
                <w:sz w:val="20"/>
              </w:rPr>
              <w:t>Contract Data.</w:t>
            </w:r>
          </w:p>
        </w:tc>
      </w:tr>
      <w:tr w:rsidR="00BD6FC9" w14:paraId="29DA1D59" w14:textId="77777777">
        <w:trPr>
          <w:trHeight w:val="1089"/>
        </w:trPr>
        <w:tc>
          <w:tcPr>
            <w:tcW w:w="1080" w:type="dxa"/>
            <w:tcBorders>
              <w:top w:val="single" w:sz="4" w:space="0" w:color="000000"/>
              <w:bottom w:val="single" w:sz="4" w:space="0" w:color="000000"/>
            </w:tcBorders>
          </w:tcPr>
          <w:p w14:paraId="21AB65E7" w14:textId="77777777" w:rsidR="00BD6FC9" w:rsidRDefault="008374FF">
            <w:pPr>
              <w:pStyle w:val="TableParagraph"/>
              <w:spacing w:before="86"/>
              <w:ind w:left="84"/>
              <w:rPr>
                <w:sz w:val="24"/>
              </w:rPr>
            </w:pPr>
            <w:r>
              <w:rPr>
                <w:w w:val="99"/>
                <w:sz w:val="24"/>
              </w:rPr>
              <w:t>7</w:t>
            </w:r>
          </w:p>
        </w:tc>
        <w:tc>
          <w:tcPr>
            <w:tcW w:w="3936" w:type="dxa"/>
            <w:tcBorders>
              <w:top w:val="single" w:sz="4" w:space="0" w:color="000000"/>
              <w:bottom w:val="single" w:sz="4" w:space="0" w:color="000000"/>
            </w:tcBorders>
          </w:tcPr>
          <w:p w14:paraId="47711C52" w14:textId="77777777" w:rsidR="00BD6FC9" w:rsidRDefault="008374FF">
            <w:pPr>
              <w:pStyle w:val="TableParagraph"/>
              <w:spacing w:before="86"/>
              <w:ind w:left="84"/>
              <w:rPr>
                <w:rFonts w:ascii="Arial"/>
                <w:b/>
                <w:sz w:val="24"/>
              </w:rPr>
            </w:pPr>
            <w:r>
              <w:rPr>
                <w:rFonts w:ascii="Arial"/>
                <w:b/>
                <w:sz w:val="24"/>
              </w:rPr>
              <w:t>Title</w:t>
            </w:r>
          </w:p>
        </w:tc>
        <w:tc>
          <w:tcPr>
            <w:tcW w:w="4707" w:type="dxa"/>
            <w:tcBorders>
              <w:top w:val="single" w:sz="4" w:space="0" w:color="000000"/>
              <w:bottom w:val="single" w:sz="4" w:space="0" w:color="000000"/>
            </w:tcBorders>
          </w:tcPr>
          <w:p w14:paraId="5958419E" w14:textId="77777777" w:rsidR="00BD6FC9" w:rsidRDefault="008374FF">
            <w:pPr>
              <w:pStyle w:val="TableParagraph"/>
              <w:spacing w:before="86"/>
              <w:ind w:left="108" w:right="155"/>
              <w:rPr>
                <w:rFonts w:ascii="Arial"/>
                <w:b/>
                <w:sz w:val="20"/>
              </w:rPr>
            </w:pPr>
            <w:r>
              <w:rPr>
                <w:rFonts w:ascii="Arial"/>
                <w:b/>
                <w:sz w:val="20"/>
              </w:rPr>
              <w:t>There is no reference to Contract Data in this</w:t>
            </w:r>
            <w:r>
              <w:rPr>
                <w:rFonts w:ascii="Arial"/>
                <w:b/>
                <w:spacing w:val="1"/>
                <w:sz w:val="20"/>
              </w:rPr>
              <w:t xml:space="preserve"> </w:t>
            </w:r>
            <w:r>
              <w:rPr>
                <w:rFonts w:ascii="Arial"/>
                <w:b/>
                <w:sz w:val="20"/>
              </w:rPr>
              <w:t>section</w:t>
            </w:r>
            <w:r>
              <w:rPr>
                <w:rFonts w:ascii="Arial"/>
                <w:b/>
                <w:spacing w:val="-2"/>
                <w:sz w:val="20"/>
              </w:rPr>
              <w:t xml:space="preserve"> </w:t>
            </w:r>
            <w:r>
              <w:rPr>
                <w:rFonts w:ascii="Arial"/>
                <w:b/>
                <w:sz w:val="20"/>
              </w:rPr>
              <w:t>of</w:t>
            </w:r>
            <w:r>
              <w:rPr>
                <w:rFonts w:ascii="Arial"/>
                <w:b/>
                <w:spacing w:val="-1"/>
                <w:sz w:val="20"/>
              </w:rPr>
              <w:t xml:space="preserve"> </w:t>
            </w:r>
            <w:r>
              <w:rPr>
                <w:rFonts w:ascii="Arial"/>
                <w:b/>
                <w:sz w:val="20"/>
              </w:rPr>
              <w:t>the</w:t>
            </w:r>
            <w:r>
              <w:rPr>
                <w:rFonts w:ascii="Arial"/>
                <w:b/>
                <w:spacing w:val="-2"/>
                <w:sz w:val="20"/>
              </w:rPr>
              <w:t xml:space="preserve"> </w:t>
            </w:r>
            <w:r>
              <w:rPr>
                <w:rFonts w:ascii="Arial"/>
                <w:b/>
                <w:sz w:val="20"/>
              </w:rPr>
              <w:t>core</w:t>
            </w:r>
            <w:r>
              <w:rPr>
                <w:rFonts w:ascii="Arial"/>
                <w:b/>
                <w:spacing w:val="-3"/>
                <w:sz w:val="20"/>
              </w:rPr>
              <w:t xml:space="preserve"> </w:t>
            </w:r>
            <w:r>
              <w:rPr>
                <w:rFonts w:ascii="Arial"/>
                <w:b/>
                <w:sz w:val="20"/>
              </w:rPr>
              <w:t>clauses</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terms</w:t>
            </w:r>
            <w:r>
              <w:rPr>
                <w:rFonts w:ascii="Arial"/>
                <w:b/>
                <w:spacing w:val="-3"/>
                <w:sz w:val="20"/>
              </w:rPr>
              <w:t xml:space="preserve"> </w:t>
            </w:r>
            <w:r>
              <w:rPr>
                <w:rFonts w:ascii="Arial"/>
                <w:b/>
                <w:sz w:val="20"/>
              </w:rPr>
              <w:t>in</w:t>
            </w:r>
            <w:r>
              <w:rPr>
                <w:rFonts w:ascii="Arial"/>
                <w:b/>
                <w:spacing w:val="1"/>
                <w:sz w:val="20"/>
              </w:rPr>
              <w:t xml:space="preserve"> </w:t>
            </w:r>
            <w:r>
              <w:rPr>
                <w:rFonts w:ascii="Arial"/>
                <w:b/>
                <w:sz w:val="20"/>
              </w:rPr>
              <w:t>italics</w:t>
            </w:r>
            <w:r>
              <w:rPr>
                <w:rFonts w:ascii="Arial"/>
                <w:b/>
                <w:spacing w:val="-53"/>
                <w:sz w:val="20"/>
              </w:rPr>
              <w:t xml:space="preserve"> </w:t>
            </w:r>
            <w:r>
              <w:rPr>
                <w:rFonts w:ascii="Arial"/>
                <w:b/>
                <w:sz w:val="20"/>
              </w:rPr>
              <w:t>used in this section are identified elsewhere in</w:t>
            </w:r>
            <w:r>
              <w:rPr>
                <w:rFonts w:ascii="Arial"/>
                <w:b/>
                <w:spacing w:val="-53"/>
                <w:sz w:val="20"/>
              </w:rPr>
              <w:t xml:space="preserve"> </w:t>
            </w:r>
            <w:r>
              <w:rPr>
                <w:rFonts w:ascii="Arial"/>
                <w:b/>
                <w:sz w:val="20"/>
              </w:rPr>
              <w:t>this</w:t>
            </w:r>
            <w:r>
              <w:rPr>
                <w:rFonts w:ascii="Arial"/>
                <w:b/>
                <w:spacing w:val="-2"/>
                <w:sz w:val="20"/>
              </w:rPr>
              <w:t xml:space="preserve"> </w:t>
            </w:r>
            <w:r>
              <w:rPr>
                <w:rFonts w:ascii="Arial"/>
                <w:b/>
                <w:sz w:val="20"/>
              </w:rPr>
              <w:t>Contract Data.</w:t>
            </w:r>
          </w:p>
        </w:tc>
      </w:tr>
      <w:tr w:rsidR="00BD6FC9" w14:paraId="0C53098E" w14:textId="77777777">
        <w:trPr>
          <w:trHeight w:val="721"/>
        </w:trPr>
        <w:tc>
          <w:tcPr>
            <w:tcW w:w="1080" w:type="dxa"/>
            <w:tcBorders>
              <w:top w:val="single" w:sz="4" w:space="0" w:color="000000"/>
              <w:bottom w:val="single" w:sz="4" w:space="0" w:color="000000"/>
            </w:tcBorders>
          </w:tcPr>
          <w:p w14:paraId="2FA495BB" w14:textId="77777777" w:rsidR="00BD6FC9" w:rsidRDefault="008374FF">
            <w:pPr>
              <w:pStyle w:val="TableParagraph"/>
              <w:spacing w:before="86"/>
              <w:ind w:left="84"/>
              <w:rPr>
                <w:sz w:val="24"/>
              </w:rPr>
            </w:pPr>
            <w:r>
              <w:rPr>
                <w:w w:val="99"/>
                <w:sz w:val="24"/>
              </w:rPr>
              <w:t>8</w:t>
            </w:r>
          </w:p>
        </w:tc>
        <w:tc>
          <w:tcPr>
            <w:tcW w:w="3936" w:type="dxa"/>
            <w:tcBorders>
              <w:top w:val="single" w:sz="4" w:space="0" w:color="000000"/>
              <w:bottom w:val="single" w:sz="4" w:space="0" w:color="000000"/>
            </w:tcBorders>
          </w:tcPr>
          <w:p w14:paraId="5810FBD4" w14:textId="77777777" w:rsidR="00BD6FC9" w:rsidRDefault="008374FF">
            <w:pPr>
              <w:pStyle w:val="TableParagraph"/>
              <w:spacing w:before="86"/>
              <w:ind w:left="84" w:right="70"/>
              <w:rPr>
                <w:rFonts w:ascii="Arial"/>
                <w:b/>
                <w:sz w:val="24"/>
              </w:rPr>
            </w:pPr>
            <w:r>
              <w:rPr>
                <w:rFonts w:ascii="Arial"/>
                <w:b/>
                <w:sz w:val="24"/>
              </w:rPr>
              <w:t>Risks, liabilities, indemnities and</w:t>
            </w:r>
            <w:r>
              <w:rPr>
                <w:rFonts w:ascii="Arial"/>
                <w:b/>
                <w:spacing w:val="-64"/>
                <w:sz w:val="24"/>
              </w:rPr>
              <w:t xml:space="preserve"> </w:t>
            </w:r>
            <w:r>
              <w:rPr>
                <w:rFonts w:ascii="Arial"/>
                <w:b/>
                <w:sz w:val="24"/>
              </w:rPr>
              <w:t>insurance</w:t>
            </w:r>
          </w:p>
        </w:tc>
        <w:tc>
          <w:tcPr>
            <w:tcW w:w="4707" w:type="dxa"/>
            <w:tcBorders>
              <w:top w:val="single" w:sz="4" w:space="0" w:color="000000"/>
              <w:bottom w:val="single" w:sz="4" w:space="0" w:color="000000"/>
            </w:tcBorders>
          </w:tcPr>
          <w:p w14:paraId="1E99C624" w14:textId="77777777" w:rsidR="00BD6FC9" w:rsidRDefault="00BD6FC9">
            <w:pPr>
              <w:pStyle w:val="TableParagraph"/>
              <w:rPr>
                <w:rFonts w:ascii="Times New Roman"/>
                <w:sz w:val="18"/>
              </w:rPr>
            </w:pPr>
          </w:p>
        </w:tc>
      </w:tr>
      <w:tr w:rsidR="00BD6FC9" w14:paraId="03AB9BA5" w14:textId="77777777">
        <w:trPr>
          <w:trHeight w:val="1550"/>
        </w:trPr>
        <w:tc>
          <w:tcPr>
            <w:tcW w:w="1080" w:type="dxa"/>
            <w:tcBorders>
              <w:top w:val="single" w:sz="4" w:space="0" w:color="000000"/>
              <w:bottom w:val="single" w:sz="4" w:space="0" w:color="000000"/>
            </w:tcBorders>
            <w:shd w:val="clear" w:color="auto" w:fill="D9D9D9"/>
          </w:tcPr>
          <w:p w14:paraId="68A24215" w14:textId="77777777" w:rsidR="00BD6FC9" w:rsidRDefault="008374FF">
            <w:pPr>
              <w:pStyle w:val="TableParagraph"/>
              <w:spacing w:before="86"/>
              <w:ind w:left="84"/>
              <w:rPr>
                <w:sz w:val="20"/>
              </w:rPr>
            </w:pPr>
            <w:r>
              <w:rPr>
                <w:sz w:val="20"/>
              </w:rPr>
              <w:t>80.1</w:t>
            </w:r>
          </w:p>
        </w:tc>
        <w:tc>
          <w:tcPr>
            <w:tcW w:w="3936" w:type="dxa"/>
            <w:tcBorders>
              <w:top w:val="single" w:sz="4" w:space="0" w:color="000000"/>
              <w:bottom w:val="single" w:sz="4" w:space="0" w:color="000000"/>
            </w:tcBorders>
          </w:tcPr>
          <w:p w14:paraId="33CE13FE" w14:textId="77777777" w:rsidR="00BD6FC9" w:rsidRDefault="008374FF">
            <w:pPr>
              <w:pStyle w:val="TableParagraph"/>
              <w:spacing w:before="86"/>
              <w:ind w:left="84"/>
              <w:rPr>
                <w:sz w:val="20"/>
              </w:rPr>
            </w:pPr>
            <w:r>
              <w:rPr>
                <w:sz w:val="20"/>
              </w:rPr>
              <w:t>These</w:t>
            </w:r>
            <w:r>
              <w:rPr>
                <w:spacing w:val="-4"/>
                <w:sz w:val="20"/>
              </w:rPr>
              <w:t xml:space="preserve"> </w:t>
            </w:r>
            <w:r>
              <w:rPr>
                <w:sz w:val="20"/>
              </w:rPr>
              <w:t>are</w:t>
            </w:r>
            <w:r>
              <w:rPr>
                <w:spacing w:val="-1"/>
                <w:sz w:val="20"/>
              </w:rPr>
              <w:t xml:space="preserve"> </w:t>
            </w:r>
            <w:r>
              <w:rPr>
                <w:sz w:val="20"/>
              </w:rPr>
              <w:t>additional</w:t>
            </w:r>
            <w:r>
              <w:rPr>
                <w:spacing w:val="-1"/>
                <w:sz w:val="20"/>
              </w:rPr>
              <w:t xml:space="preserve"> </w:t>
            </w:r>
            <w:r>
              <w:rPr>
                <w:rFonts w:ascii="Arial" w:hAnsi="Arial"/>
                <w:i/>
                <w:sz w:val="20"/>
              </w:rPr>
              <w:t>Purchaser’s</w:t>
            </w:r>
            <w:r>
              <w:rPr>
                <w:rFonts w:ascii="Arial" w:hAnsi="Arial"/>
                <w:i/>
                <w:spacing w:val="-2"/>
                <w:sz w:val="20"/>
              </w:rPr>
              <w:t xml:space="preserve"> </w:t>
            </w:r>
            <w:r>
              <w:rPr>
                <w:sz w:val="20"/>
              </w:rPr>
              <w:t>risks</w:t>
            </w:r>
          </w:p>
        </w:tc>
        <w:tc>
          <w:tcPr>
            <w:tcW w:w="4707" w:type="dxa"/>
            <w:tcBorders>
              <w:top w:val="single" w:sz="4" w:space="0" w:color="000000"/>
              <w:bottom w:val="single" w:sz="4" w:space="0" w:color="000000"/>
            </w:tcBorders>
          </w:tcPr>
          <w:p w14:paraId="03E1D47D" w14:textId="77777777" w:rsidR="00BD6FC9" w:rsidRDefault="008374FF">
            <w:pPr>
              <w:pStyle w:val="TableParagraph"/>
              <w:numPr>
                <w:ilvl w:val="0"/>
                <w:numId w:val="16"/>
              </w:numPr>
              <w:tabs>
                <w:tab w:val="left" w:pos="330"/>
              </w:tabs>
              <w:spacing w:before="86"/>
              <w:ind w:hanging="222"/>
              <w:rPr>
                <w:rFonts w:ascii="Arial"/>
                <w:b/>
                <w:sz w:val="20"/>
              </w:rPr>
            </w:pPr>
            <w:r>
              <w:rPr>
                <w:rFonts w:ascii="Arial"/>
                <w:b/>
                <w:sz w:val="20"/>
              </w:rPr>
              <w:t>Offloading</w:t>
            </w:r>
            <w:r>
              <w:rPr>
                <w:rFonts w:ascii="Arial"/>
                <w:b/>
                <w:spacing w:val="-3"/>
                <w:sz w:val="20"/>
              </w:rPr>
              <w:t xml:space="preserve"> </w:t>
            </w:r>
            <w:r>
              <w:rPr>
                <w:rFonts w:ascii="Arial"/>
                <w:b/>
                <w:sz w:val="20"/>
              </w:rPr>
              <w:t>of</w:t>
            </w:r>
            <w:r>
              <w:rPr>
                <w:rFonts w:ascii="Arial"/>
                <w:b/>
                <w:spacing w:val="-1"/>
                <w:sz w:val="20"/>
              </w:rPr>
              <w:t xml:space="preserve"> </w:t>
            </w:r>
            <w:r>
              <w:rPr>
                <w:rFonts w:ascii="Arial"/>
                <w:b/>
                <w:sz w:val="20"/>
              </w:rPr>
              <w:t>goods</w:t>
            </w:r>
            <w:r>
              <w:rPr>
                <w:rFonts w:ascii="Arial"/>
                <w:b/>
                <w:spacing w:val="-3"/>
                <w:sz w:val="20"/>
              </w:rPr>
              <w:t xml:space="preserve"> </w:t>
            </w:r>
            <w:r>
              <w:rPr>
                <w:rFonts w:ascii="Arial"/>
                <w:b/>
                <w:sz w:val="20"/>
              </w:rPr>
              <w:t>at delivery</w:t>
            </w:r>
            <w:r>
              <w:rPr>
                <w:rFonts w:ascii="Arial"/>
                <w:b/>
                <w:spacing w:val="-3"/>
                <w:sz w:val="20"/>
              </w:rPr>
              <w:t xml:space="preserve"> </w:t>
            </w:r>
            <w:r>
              <w:rPr>
                <w:rFonts w:ascii="Arial"/>
                <w:b/>
                <w:sz w:val="20"/>
              </w:rPr>
              <w:t>place.</w:t>
            </w:r>
          </w:p>
          <w:p w14:paraId="09A17164" w14:textId="77777777" w:rsidR="00BD6FC9" w:rsidRDefault="008374FF">
            <w:pPr>
              <w:pStyle w:val="TableParagraph"/>
              <w:numPr>
                <w:ilvl w:val="0"/>
                <w:numId w:val="16"/>
              </w:numPr>
              <w:tabs>
                <w:tab w:val="left" w:pos="330"/>
              </w:tabs>
              <w:spacing w:line="229" w:lineRule="exact"/>
              <w:ind w:hanging="222"/>
              <w:rPr>
                <w:rFonts w:ascii="Arial"/>
                <w:b/>
                <w:sz w:val="20"/>
              </w:rPr>
            </w:pPr>
            <w:r>
              <w:rPr>
                <w:rFonts w:ascii="Arial"/>
                <w:b/>
                <w:sz w:val="20"/>
              </w:rPr>
              <w:t>Quality</w:t>
            </w:r>
            <w:r>
              <w:rPr>
                <w:rFonts w:ascii="Arial"/>
                <w:b/>
                <w:spacing w:val="-4"/>
                <w:sz w:val="20"/>
              </w:rPr>
              <w:t xml:space="preserve"> </w:t>
            </w:r>
            <w:r>
              <w:rPr>
                <w:rFonts w:ascii="Arial"/>
                <w:b/>
                <w:sz w:val="20"/>
              </w:rPr>
              <w:t>problems</w:t>
            </w:r>
          </w:p>
          <w:p w14:paraId="1187C2BA" w14:textId="77777777" w:rsidR="00BD6FC9" w:rsidRDefault="008374FF">
            <w:pPr>
              <w:pStyle w:val="TableParagraph"/>
              <w:numPr>
                <w:ilvl w:val="0"/>
                <w:numId w:val="16"/>
              </w:numPr>
              <w:tabs>
                <w:tab w:val="left" w:pos="330"/>
              </w:tabs>
              <w:spacing w:line="229" w:lineRule="exact"/>
              <w:ind w:hanging="222"/>
              <w:rPr>
                <w:rFonts w:ascii="Arial"/>
                <w:b/>
                <w:sz w:val="20"/>
              </w:rPr>
            </w:pPr>
            <w:r>
              <w:rPr>
                <w:rFonts w:ascii="Arial"/>
                <w:b/>
                <w:sz w:val="20"/>
              </w:rPr>
              <w:t>Delivery</w:t>
            </w:r>
            <w:r>
              <w:rPr>
                <w:rFonts w:ascii="Arial"/>
                <w:b/>
                <w:spacing w:val="-2"/>
                <w:sz w:val="20"/>
              </w:rPr>
              <w:t xml:space="preserve"> </w:t>
            </w:r>
            <w:r>
              <w:rPr>
                <w:rFonts w:ascii="Arial"/>
                <w:b/>
                <w:sz w:val="20"/>
              </w:rPr>
              <w:t>delays</w:t>
            </w:r>
          </w:p>
          <w:p w14:paraId="2046124B" w14:textId="77777777" w:rsidR="00BD6FC9" w:rsidRDefault="008374FF">
            <w:pPr>
              <w:pStyle w:val="TableParagraph"/>
              <w:numPr>
                <w:ilvl w:val="0"/>
                <w:numId w:val="16"/>
              </w:numPr>
              <w:tabs>
                <w:tab w:val="left" w:pos="330"/>
              </w:tabs>
              <w:ind w:hanging="222"/>
              <w:rPr>
                <w:rFonts w:ascii="Arial"/>
                <w:b/>
                <w:sz w:val="20"/>
              </w:rPr>
            </w:pPr>
            <w:r>
              <w:rPr>
                <w:rFonts w:ascii="Arial"/>
                <w:b/>
                <w:sz w:val="20"/>
              </w:rPr>
              <w:t>Industrial</w:t>
            </w:r>
            <w:r>
              <w:rPr>
                <w:rFonts w:ascii="Arial"/>
                <w:b/>
                <w:spacing w:val="-3"/>
                <w:sz w:val="20"/>
              </w:rPr>
              <w:t xml:space="preserve"> </w:t>
            </w:r>
            <w:r>
              <w:rPr>
                <w:rFonts w:ascii="Arial"/>
                <w:b/>
                <w:sz w:val="20"/>
              </w:rPr>
              <w:t>Actions</w:t>
            </w:r>
          </w:p>
          <w:p w14:paraId="3B388DFB" w14:textId="77777777" w:rsidR="00BD6FC9" w:rsidRDefault="008374FF">
            <w:pPr>
              <w:pStyle w:val="TableParagraph"/>
              <w:numPr>
                <w:ilvl w:val="0"/>
                <w:numId w:val="16"/>
              </w:numPr>
              <w:tabs>
                <w:tab w:val="left" w:pos="330"/>
              </w:tabs>
              <w:spacing w:before="1"/>
              <w:ind w:left="108" w:right="2631" w:firstLine="0"/>
              <w:rPr>
                <w:rFonts w:ascii="Arial"/>
                <w:b/>
                <w:sz w:val="20"/>
              </w:rPr>
            </w:pPr>
            <w:r>
              <w:rPr>
                <w:rFonts w:ascii="Arial"/>
                <w:b/>
                <w:sz w:val="20"/>
              </w:rPr>
              <w:t>Rainfall</w:t>
            </w:r>
            <w:r>
              <w:rPr>
                <w:rFonts w:ascii="Arial"/>
                <w:b/>
                <w:spacing w:val="1"/>
                <w:sz w:val="20"/>
              </w:rPr>
              <w:t xml:space="preserve"> </w:t>
            </w:r>
            <w:proofErr w:type="gramStart"/>
            <w:r>
              <w:rPr>
                <w:rFonts w:ascii="Arial"/>
                <w:b/>
                <w:spacing w:val="-1"/>
                <w:sz w:val="20"/>
              </w:rPr>
              <w:t>6.Community</w:t>
            </w:r>
            <w:proofErr w:type="gramEnd"/>
            <w:r>
              <w:rPr>
                <w:rFonts w:ascii="Arial"/>
                <w:b/>
                <w:spacing w:val="-7"/>
                <w:sz w:val="20"/>
              </w:rPr>
              <w:t xml:space="preserve"> </w:t>
            </w:r>
            <w:r>
              <w:rPr>
                <w:rFonts w:ascii="Arial"/>
                <w:b/>
                <w:sz w:val="20"/>
              </w:rPr>
              <w:t>strikes</w:t>
            </w:r>
          </w:p>
        </w:tc>
      </w:tr>
      <w:tr w:rsidR="00BD6FC9" w14:paraId="15FF3C03" w14:textId="77777777">
        <w:trPr>
          <w:trHeight w:val="548"/>
        </w:trPr>
        <w:tc>
          <w:tcPr>
            <w:tcW w:w="1080" w:type="dxa"/>
            <w:tcBorders>
              <w:top w:val="single" w:sz="4" w:space="0" w:color="000000"/>
            </w:tcBorders>
          </w:tcPr>
          <w:p w14:paraId="697ECB07" w14:textId="77777777" w:rsidR="00BD6FC9" w:rsidRDefault="008374FF">
            <w:pPr>
              <w:pStyle w:val="TableParagraph"/>
              <w:spacing w:before="86"/>
              <w:ind w:left="84"/>
              <w:rPr>
                <w:sz w:val="20"/>
              </w:rPr>
            </w:pPr>
            <w:r>
              <w:rPr>
                <w:sz w:val="20"/>
              </w:rPr>
              <w:t>88.1</w:t>
            </w:r>
          </w:p>
        </w:tc>
        <w:tc>
          <w:tcPr>
            <w:tcW w:w="3936" w:type="dxa"/>
            <w:vMerge w:val="restart"/>
            <w:tcBorders>
              <w:top w:val="single" w:sz="4" w:space="0" w:color="000000"/>
            </w:tcBorders>
          </w:tcPr>
          <w:p w14:paraId="403FAD53" w14:textId="77777777" w:rsidR="00BD6FC9" w:rsidRDefault="008374FF">
            <w:pPr>
              <w:pStyle w:val="TableParagraph"/>
              <w:spacing w:before="86"/>
              <w:ind w:left="84" w:right="99"/>
              <w:rPr>
                <w:sz w:val="20"/>
              </w:rPr>
            </w:pPr>
            <w:r>
              <w:rPr>
                <w:sz w:val="20"/>
              </w:rPr>
              <w:t>The</w:t>
            </w:r>
            <w:r>
              <w:rPr>
                <w:spacing w:val="-4"/>
                <w:sz w:val="20"/>
              </w:rPr>
              <w:t xml:space="preserve"> </w:t>
            </w:r>
            <w:r>
              <w:rPr>
                <w:rFonts w:ascii="Arial" w:hAnsi="Arial"/>
                <w:i/>
                <w:sz w:val="20"/>
              </w:rPr>
              <w:t>Supplier’s</w:t>
            </w:r>
            <w:r>
              <w:rPr>
                <w:rFonts w:ascii="Arial" w:hAnsi="Arial"/>
                <w:i/>
                <w:spacing w:val="-2"/>
                <w:sz w:val="20"/>
              </w:rPr>
              <w:t xml:space="preserve"> </w:t>
            </w:r>
            <w:r>
              <w:rPr>
                <w:sz w:val="20"/>
              </w:rPr>
              <w:t>liability</w:t>
            </w:r>
            <w:r>
              <w:rPr>
                <w:spacing w:val="-2"/>
                <w:sz w:val="20"/>
              </w:rPr>
              <w:t xml:space="preserve"> </w:t>
            </w:r>
            <w:r>
              <w:rPr>
                <w:sz w:val="20"/>
              </w:rPr>
              <w:t>to</w:t>
            </w:r>
            <w:r>
              <w:rPr>
                <w:spacing w:val="-3"/>
                <w:sz w:val="20"/>
              </w:rPr>
              <w:t xml:space="preserve"> </w:t>
            </w:r>
            <w:r>
              <w:rPr>
                <w:sz w:val="20"/>
              </w:rPr>
              <w:t>the</w:t>
            </w:r>
            <w:r>
              <w:rPr>
                <w:spacing w:val="-1"/>
                <w:sz w:val="20"/>
              </w:rPr>
              <w:t xml:space="preserve"> </w:t>
            </w:r>
            <w:r>
              <w:rPr>
                <w:rFonts w:ascii="Arial" w:hAnsi="Arial"/>
                <w:i/>
                <w:sz w:val="20"/>
              </w:rPr>
              <w:t>Purchaser</w:t>
            </w:r>
            <w:r>
              <w:rPr>
                <w:rFonts w:ascii="Arial" w:hAnsi="Arial"/>
                <w:i/>
                <w:spacing w:val="-2"/>
                <w:sz w:val="20"/>
              </w:rPr>
              <w:t xml:space="preserve"> </w:t>
            </w:r>
            <w:r>
              <w:rPr>
                <w:sz w:val="20"/>
              </w:rPr>
              <w:t>for</w:t>
            </w:r>
            <w:r>
              <w:rPr>
                <w:spacing w:val="-53"/>
                <w:sz w:val="20"/>
              </w:rPr>
              <w:t xml:space="preserve"> </w:t>
            </w:r>
            <w:r>
              <w:rPr>
                <w:sz w:val="20"/>
              </w:rPr>
              <w:t>indirect</w:t>
            </w:r>
            <w:r>
              <w:rPr>
                <w:spacing w:val="-3"/>
                <w:sz w:val="20"/>
              </w:rPr>
              <w:t xml:space="preserve"> </w:t>
            </w:r>
            <w:r>
              <w:rPr>
                <w:sz w:val="20"/>
              </w:rPr>
              <w:t>or</w:t>
            </w:r>
            <w:r>
              <w:rPr>
                <w:spacing w:val="-1"/>
                <w:sz w:val="20"/>
              </w:rPr>
              <w:t xml:space="preserve"> </w:t>
            </w:r>
            <w:r>
              <w:rPr>
                <w:sz w:val="20"/>
              </w:rPr>
              <w:t>consequential</w:t>
            </w:r>
            <w:r>
              <w:rPr>
                <w:spacing w:val="-1"/>
                <w:sz w:val="20"/>
              </w:rPr>
              <w:t xml:space="preserve"> </w:t>
            </w:r>
            <w:r>
              <w:rPr>
                <w:sz w:val="20"/>
              </w:rPr>
              <w:t>loss,</w:t>
            </w:r>
            <w:r>
              <w:rPr>
                <w:spacing w:val="-3"/>
                <w:sz w:val="20"/>
              </w:rPr>
              <w:t xml:space="preserve"> </w:t>
            </w:r>
            <w:r>
              <w:rPr>
                <w:sz w:val="20"/>
              </w:rPr>
              <w:t>including</w:t>
            </w:r>
          </w:p>
          <w:p w14:paraId="65E92490" w14:textId="77777777" w:rsidR="00BD6FC9" w:rsidRDefault="008374FF">
            <w:pPr>
              <w:pStyle w:val="TableParagraph"/>
              <w:spacing w:line="230" w:lineRule="exact"/>
              <w:ind w:left="84" w:right="565"/>
              <w:rPr>
                <w:sz w:val="20"/>
              </w:rPr>
            </w:pPr>
            <w:r>
              <w:rPr>
                <w:sz w:val="20"/>
              </w:rPr>
              <w:t>loss</w:t>
            </w:r>
            <w:r>
              <w:rPr>
                <w:spacing w:val="-3"/>
                <w:sz w:val="20"/>
              </w:rPr>
              <w:t xml:space="preserve"> </w:t>
            </w:r>
            <w:r>
              <w:rPr>
                <w:sz w:val="20"/>
              </w:rPr>
              <w:t>of</w:t>
            </w:r>
            <w:r>
              <w:rPr>
                <w:spacing w:val="-3"/>
                <w:sz w:val="20"/>
              </w:rPr>
              <w:t xml:space="preserve"> </w:t>
            </w:r>
            <w:r>
              <w:rPr>
                <w:sz w:val="20"/>
              </w:rPr>
              <w:t>profit,</w:t>
            </w:r>
            <w:r>
              <w:rPr>
                <w:spacing w:val="-1"/>
                <w:sz w:val="20"/>
              </w:rPr>
              <w:t xml:space="preserve"> </w:t>
            </w:r>
            <w:r>
              <w:rPr>
                <w:sz w:val="20"/>
              </w:rPr>
              <w:t>revenue</w:t>
            </w:r>
            <w:r>
              <w:rPr>
                <w:spacing w:val="-3"/>
                <w:sz w:val="20"/>
              </w:rPr>
              <w:t xml:space="preserve"> </w:t>
            </w:r>
            <w:r>
              <w:rPr>
                <w:sz w:val="20"/>
              </w:rPr>
              <w:t>and</w:t>
            </w:r>
            <w:r>
              <w:rPr>
                <w:spacing w:val="-1"/>
                <w:sz w:val="20"/>
              </w:rPr>
              <w:t xml:space="preserve"> </w:t>
            </w:r>
            <w:r>
              <w:rPr>
                <w:sz w:val="20"/>
              </w:rPr>
              <w:t>goodwill</w:t>
            </w:r>
            <w:r>
              <w:rPr>
                <w:spacing w:val="-2"/>
                <w:sz w:val="20"/>
              </w:rPr>
              <w:t xml:space="preserve"> </w:t>
            </w:r>
            <w:r>
              <w:rPr>
                <w:sz w:val="20"/>
              </w:rPr>
              <w:t>is</w:t>
            </w:r>
            <w:r>
              <w:rPr>
                <w:spacing w:val="-53"/>
                <w:sz w:val="20"/>
              </w:rPr>
              <w:t xml:space="preserve"> </w:t>
            </w:r>
            <w:r>
              <w:rPr>
                <w:sz w:val="20"/>
              </w:rPr>
              <w:t>limited</w:t>
            </w:r>
            <w:r>
              <w:rPr>
                <w:spacing w:val="-2"/>
                <w:sz w:val="20"/>
              </w:rPr>
              <w:t xml:space="preserve"> </w:t>
            </w:r>
            <w:r>
              <w:rPr>
                <w:sz w:val="20"/>
              </w:rPr>
              <w:t>to</w:t>
            </w:r>
          </w:p>
        </w:tc>
        <w:tc>
          <w:tcPr>
            <w:tcW w:w="4707" w:type="dxa"/>
            <w:tcBorders>
              <w:top w:val="single" w:sz="4" w:space="0" w:color="000000"/>
            </w:tcBorders>
          </w:tcPr>
          <w:p w14:paraId="3C2C993B" w14:textId="77777777" w:rsidR="00BD6FC9" w:rsidRDefault="00BD6FC9">
            <w:pPr>
              <w:pStyle w:val="TableParagraph"/>
              <w:rPr>
                <w:rFonts w:ascii="Times New Roman"/>
                <w:sz w:val="18"/>
              </w:rPr>
            </w:pPr>
          </w:p>
        </w:tc>
      </w:tr>
      <w:tr w:rsidR="00BD6FC9" w14:paraId="7D259DA0" w14:textId="77777777">
        <w:trPr>
          <w:trHeight w:val="455"/>
        </w:trPr>
        <w:tc>
          <w:tcPr>
            <w:tcW w:w="1080" w:type="dxa"/>
          </w:tcPr>
          <w:p w14:paraId="7BADEED1" w14:textId="77777777" w:rsidR="00BD6FC9" w:rsidRDefault="00BD6FC9">
            <w:pPr>
              <w:pStyle w:val="TableParagraph"/>
              <w:rPr>
                <w:rFonts w:ascii="Times New Roman"/>
                <w:sz w:val="18"/>
              </w:rPr>
            </w:pPr>
          </w:p>
        </w:tc>
        <w:tc>
          <w:tcPr>
            <w:tcW w:w="3936" w:type="dxa"/>
            <w:vMerge/>
            <w:tcBorders>
              <w:top w:val="nil"/>
            </w:tcBorders>
          </w:tcPr>
          <w:p w14:paraId="5AAFBCD0" w14:textId="77777777" w:rsidR="00BD6FC9" w:rsidRDefault="00BD6FC9">
            <w:pPr>
              <w:rPr>
                <w:sz w:val="2"/>
                <w:szCs w:val="2"/>
              </w:rPr>
            </w:pPr>
          </w:p>
        </w:tc>
        <w:tc>
          <w:tcPr>
            <w:tcW w:w="4707" w:type="dxa"/>
          </w:tcPr>
          <w:p w14:paraId="22EB5F31" w14:textId="77777777" w:rsidR="00BD6FC9" w:rsidRDefault="00BD6FC9">
            <w:pPr>
              <w:pStyle w:val="TableParagraph"/>
              <w:spacing w:before="7"/>
              <w:rPr>
                <w:rFonts w:ascii="Arial"/>
                <w:b/>
                <w:sz w:val="19"/>
              </w:rPr>
            </w:pPr>
          </w:p>
          <w:p w14:paraId="3AAF964B" w14:textId="77777777" w:rsidR="00BD6FC9" w:rsidRDefault="008374FF">
            <w:pPr>
              <w:pStyle w:val="TableParagraph"/>
              <w:spacing w:line="210" w:lineRule="exact"/>
              <w:ind w:left="108"/>
              <w:rPr>
                <w:rFonts w:ascii="Arial"/>
                <w:b/>
                <w:sz w:val="20"/>
              </w:rPr>
            </w:pPr>
            <w:r>
              <w:rPr>
                <w:rFonts w:ascii="Arial"/>
                <w:b/>
                <w:sz w:val="20"/>
              </w:rPr>
              <w:t>R0.0</w:t>
            </w:r>
            <w:r>
              <w:rPr>
                <w:rFonts w:ascii="Arial"/>
                <w:b/>
                <w:spacing w:val="-3"/>
                <w:sz w:val="20"/>
              </w:rPr>
              <w:t xml:space="preserve"> </w:t>
            </w:r>
            <w:r>
              <w:rPr>
                <w:rFonts w:ascii="Arial"/>
                <w:b/>
                <w:sz w:val="20"/>
              </w:rPr>
              <w:t>(zero Rand)</w:t>
            </w:r>
          </w:p>
        </w:tc>
      </w:tr>
    </w:tbl>
    <w:p w14:paraId="271CEFEC" w14:textId="77777777" w:rsidR="00BD6FC9" w:rsidRDefault="00BD6FC9">
      <w:pPr>
        <w:spacing w:line="210" w:lineRule="exact"/>
        <w:rPr>
          <w:rFonts w:ascii="Arial"/>
          <w:sz w:val="20"/>
        </w:rPr>
        <w:sectPr w:rsidR="00BD6FC9">
          <w:pgSz w:w="11910" w:h="16840"/>
          <w:pgMar w:top="1320" w:right="800" w:bottom="900" w:left="540" w:header="726" w:footer="706" w:gutter="0"/>
          <w:cols w:space="720"/>
        </w:sectPr>
      </w:pPr>
    </w:p>
    <w:p w14:paraId="1C2D00AF" w14:textId="77777777" w:rsidR="00BD6FC9" w:rsidRDefault="00BD6FC9">
      <w:pPr>
        <w:pStyle w:val="BodyText"/>
        <w:spacing w:before="11"/>
        <w:rPr>
          <w:rFonts w:ascii="Arial"/>
          <w:b/>
          <w:sz w:val="19"/>
        </w:rPr>
      </w:pPr>
    </w:p>
    <w:tbl>
      <w:tblPr>
        <w:tblW w:w="0" w:type="auto"/>
        <w:tblInd w:w="516" w:type="dxa"/>
        <w:tblLayout w:type="fixed"/>
        <w:tblCellMar>
          <w:left w:w="0" w:type="dxa"/>
          <w:right w:w="0" w:type="dxa"/>
        </w:tblCellMar>
        <w:tblLook w:val="01E0" w:firstRow="1" w:lastRow="1" w:firstColumn="1" w:lastColumn="1" w:noHBand="0" w:noVBand="0"/>
      </w:tblPr>
      <w:tblGrid>
        <w:gridCol w:w="1080"/>
        <w:gridCol w:w="3940"/>
        <w:gridCol w:w="4703"/>
      </w:tblGrid>
      <w:tr w:rsidR="00BD6FC9" w14:paraId="14CB45C4" w14:textId="77777777">
        <w:trPr>
          <w:trHeight w:val="2497"/>
        </w:trPr>
        <w:tc>
          <w:tcPr>
            <w:tcW w:w="1080" w:type="dxa"/>
          </w:tcPr>
          <w:p w14:paraId="05800C26" w14:textId="77777777" w:rsidR="00BD6FC9" w:rsidRDefault="008374FF">
            <w:pPr>
              <w:pStyle w:val="TableParagraph"/>
              <w:spacing w:line="223" w:lineRule="exact"/>
              <w:ind w:left="84"/>
              <w:rPr>
                <w:sz w:val="20"/>
              </w:rPr>
            </w:pPr>
            <w:r>
              <w:rPr>
                <w:sz w:val="20"/>
              </w:rPr>
              <w:t>88.2</w:t>
            </w:r>
          </w:p>
        </w:tc>
        <w:tc>
          <w:tcPr>
            <w:tcW w:w="3940" w:type="dxa"/>
          </w:tcPr>
          <w:p w14:paraId="1C5EC7BA" w14:textId="77777777" w:rsidR="00BD6FC9" w:rsidRDefault="008374FF">
            <w:pPr>
              <w:pStyle w:val="TableParagraph"/>
              <w:ind w:left="84" w:right="232"/>
              <w:jc w:val="both"/>
              <w:rPr>
                <w:sz w:val="20"/>
              </w:rPr>
            </w:pPr>
            <w:r>
              <w:rPr>
                <w:sz w:val="20"/>
              </w:rPr>
              <w:t xml:space="preserve">For any one event, the </w:t>
            </w:r>
            <w:r>
              <w:rPr>
                <w:rFonts w:ascii="Arial" w:hAnsi="Arial"/>
                <w:i/>
                <w:sz w:val="20"/>
              </w:rPr>
              <w:t xml:space="preserve">Supplier’s </w:t>
            </w:r>
            <w:r>
              <w:rPr>
                <w:sz w:val="20"/>
              </w:rPr>
              <w:t>liability</w:t>
            </w:r>
            <w:r>
              <w:rPr>
                <w:spacing w:val="-53"/>
                <w:sz w:val="20"/>
              </w:rPr>
              <w:t xml:space="preserve"> </w:t>
            </w:r>
            <w:r>
              <w:rPr>
                <w:sz w:val="20"/>
              </w:rPr>
              <w:t>to</w:t>
            </w:r>
            <w:r>
              <w:rPr>
                <w:spacing w:val="-4"/>
                <w:sz w:val="20"/>
              </w:rPr>
              <w:t xml:space="preserve"> </w:t>
            </w:r>
            <w:r>
              <w:rPr>
                <w:sz w:val="20"/>
              </w:rPr>
              <w:t>the</w:t>
            </w:r>
            <w:r>
              <w:rPr>
                <w:spacing w:val="-3"/>
                <w:sz w:val="20"/>
              </w:rPr>
              <w:t xml:space="preserve"> </w:t>
            </w:r>
            <w:r>
              <w:rPr>
                <w:rFonts w:ascii="Arial" w:hAnsi="Arial"/>
                <w:i/>
                <w:sz w:val="20"/>
              </w:rPr>
              <w:t>Purchaser</w:t>
            </w:r>
            <w:r>
              <w:rPr>
                <w:rFonts w:ascii="Arial" w:hAnsi="Arial"/>
                <w:i/>
                <w:spacing w:val="-3"/>
                <w:sz w:val="20"/>
              </w:rPr>
              <w:t xml:space="preserve"> </w:t>
            </w:r>
            <w:r>
              <w:rPr>
                <w:sz w:val="20"/>
              </w:rPr>
              <w:t>for</w:t>
            </w:r>
            <w:r>
              <w:rPr>
                <w:spacing w:val="-1"/>
                <w:sz w:val="20"/>
              </w:rPr>
              <w:t xml:space="preserve"> </w:t>
            </w:r>
            <w:r>
              <w:rPr>
                <w:sz w:val="20"/>
              </w:rPr>
              <w:t>loss</w:t>
            </w:r>
            <w:r>
              <w:rPr>
                <w:spacing w:val="-2"/>
                <w:sz w:val="20"/>
              </w:rPr>
              <w:t xml:space="preserve"> </w:t>
            </w:r>
            <w:r>
              <w:rPr>
                <w:sz w:val="20"/>
              </w:rPr>
              <w:t>of</w:t>
            </w:r>
            <w:r>
              <w:rPr>
                <w:spacing w:val="-2"/>
                <w:sz w:val="20"/>
              </w:rPr>
              <w:t xml:space="preserve"> </w:t>
            </w:r>
            <w:r>
              <w:rPr>
                <w:sz w:val="20"/>
              </w:rPr>
              <w:t>or</w:t>
            </w:r>
            <w:r>
              <w:rPr>
                <w:spacing w:val="-3"/>
                <w:sz w:val="20"/>
              </w:rPr>
              <w:t xml:space="preserve"> </w:t>
            </w:r>
            <w:r>
              <w:rPr>
                <w:sz w:val="20"/>
              </w:rPr>
              <w:t>damage</w:t>
            </w:r>
            <w:r>
              <w:rPr>
                <w:spacing w:val="-2"/>
                <w:sz w:val="20"/>
              </w:rPr>
              <w:t xml:space="preserve"> </w:t>
            </w:r>
            <w:r>
              <w:rPr>
                <w:sz w:val="20"/>
              </w:rPr>
              <w:t>to</w:t>
            </w:r>
            <w:r>
              <w:rPr>
                <w:spacing w:val="-53"/>
                <w:sz w:val="20"/>
              </w:rPr>
              <w:t xml:space="preserve"> </w:t>
            </w:r>
            <w:r>
              <w:rPr>
                <w:sz w:val="20"/>
              </w:rPr>
              <w:t>the</w:t>
            </w:r>
            <w:r>
              <w:rPr>
                <w:spacing w:val="-1"/>
                <w:sz w:val="20"/>
              </w:rPr>
              <w:t xml:space="preserve"> </w:t>
            </w:r>
            <w:r>
              <w:rPr>
                <w:rFonts w:ascii="Arial" w:hAnsi="Arial"/>
                <w:i/>
                <w:sz w:val="20"/>
              </w:rPr>
              <w:t>Purchaser’s</w:t>
            </w:r>
            <w:r>
              <w:rPr>
                <w:rFonts w:ascii="Arial" w:hAnsi="Arial"/>
                <w:i/>
                <w:spacing w:val="1"/>
                <w:sz w:val="20"/>
              </w:rPr>
              <w:t xml:space="preserve"> </w:t>
            </w:r>
            <w:r>
              <w:rPr>
                <w:sz w:val="20"/>
              </w:rPr>
              <w:t>property</w:t>
            </w:r>
            <w:r>
              <w:rPr>
                <w:spacing w:val="1"/>
                <w:sz w:val="20"/>
              </w:rPr>
              <w:t xml:space="preserve"> </w:t>
            </w:r>
            <w:r>
              <w:rPr>
                <w:sz w:val="20"/>
              </w:rPr>
              <w:t>is</w:t>
            </w:r>
            <w:r>
              <w:rPr>
                <w:spacing w:val="-1"/>
                <w:sz w:val="20"/>
              </w:rPr>
              <w:t xml:space="preserve"> </w:t>
            </w:r>
            <w:r>
              <w:rPr>
                <w:sz w:val="20"/>
              </w:rPr>
              <w:t>limited</w:t>
            </w:r>
            <w:r>
              <w:rPr>
                <w:spacing w:val="-3"/>
                <w:sz w:val="20"/>
              </w:rPr>
              <w:t xml:space="preserve"> </w:t>
            </w:r>
            <w:r>
              <w:rPr>
                <w:sz w:val="20"/>
              </w:rPr>
              <w:t>to</w:t>
            </w:r>
          </w:p>
        </w:tc>
        <w:tc>
          <w:tcPr>
            <w:tcW w:w="4703" w:type="dxa"/>
          </w:tcPr>
          <w:p w14:paraId="7B20EDB4" w14:textId="77777777" w:rsidR="00BD6FC9" w:rsidRDefault="008374FF">
            <w:pPr>
              <w:pStyle w:val="TableParagraph"/>
              <w:numPr>
                <w:ilvl w:val="0"/>
                <w:numId w:val="15"/>
              </w:numPr>
              <w:tabs>
                <w:tab w:val="left" w:pos="405"/>
              </w:tabs>
              <w:ind w:right="213" w:firstLine="0"/>
              <w:rPr>
                <w:rFonts w:ascii="Arial" w:hAnsi="Arial"/>
                <w:b/>
                <w:sz w:val="20"/>
              </w:rPr>
            </w:pPr>
            <w:r>
              <w:rPr>
                <w:rFonts w:ascii="Arial" w:hAnsi="Arial"/>
                <w:b/>
                <w:sz w:val="20"/>
              </w:rPr>
              <w:t xml:space="preserve">for the </w:t>
            </w:r>
            <w:r>
              <w:rPr>
                <w:rFonts w:ascii="Arial" w:hAnsi="Arial"/>
                <w:b/>
                <w:i/>
                <w:sz w:val="20"/>
              </w:rPr>
              <w:t xml:space="preserve">Purchaser’s </w:t>
            </w:r>
            <w:r>
              <w:rPr>
                <w:rFonts w:ascii="Arial" w:hAnsi="Arial"/>
                <w:b/>
                <w:sz w:val="20"/>
              </w:rPr>
              <w:t>existing and</w:t>
            </w:r>
            <w:r>
              <w:rPr>
                <w:rFonts w:ascii="Arial" w:hAnsi="Arial"/>
                <w:b/>
                <w:spacing w:val="1"/>
                <w:sz w:val="20"/>
              </w:rPr>
              <w:t xml:space="preserve"> </w:t>
            </w:r>
            <w:r>
              <w:rPr>
                <w:rFonts w:ascii="Arial" w:hAnsi="Arial"/>
                <w:b/>
                <w:sz w:val="20"/>
              </w:rPr>
              <w:t>surrounding</w:t>
            </w:r>
            <w:r>
              <w:rPr>
                <w:rFonts w:ascii="Arial" w:hAnsi="Arial"/>
                <w:b/>
                <w:spacing w:val="-3"/>
                <w:sz w:val="20"/>
              </w:rPr>
              <w:t xml:space="preserve"> </w:t>
            </w:r>
            <w:r>
              <w:rPr>
                <w:rFonts w:ascii="Arial" w:hAnsi="Arial"/>
                <w:b/>
                <w:sz w:val="20"/>
              </w:rPr>
              <w:t>property</w:t>
            </w:r>
            <w:r>
              <w:rPr>
                <w:rFonts w:ascii="Arial" w:hAnsi="Arial"/>
                <w:b/>
                <w:spacing w:val="-4"/>
                <w:sz w:val="20"/>
              </w:rPr>
              <w:t xml:space="preserve"> </w:t>
            </w:r>
            <w:r>
              <w:rPr>
                <w:rFonts w:ascii="Arial" w:hAnsi="Arial"/>
                <w:b/>
                <w:sz w:val="20"/>
              </w:rPr>
              <w:t>in</w:t>
            </w:r>
            <w:r>
              <w:rPr>
                <w:rFonts w:ascii="Arial" w:hAnsi="Arial"/>
                <w:b/>
                <w:spacing w:val="-3"/>
                <w:sz w:val="20"/>
              </w:rPr>
              <w:t xml:space="preserve"> </w:t>
            </w:r>
            <w:r>
              <w:rPr>
                <w:rFonts w:ascii="Arial" w:hAnsi="Arial"/>
                <w:b/>
                <w:sz w:val="20"/>
              </w:rPr>
              <w:t>the</w:t>
            </w:r>
            <w:r>
              <w:rPr>
                <w:rFonts w:ascii="Arial" w:hAnsi="Arial"/>
                <w:b/>
                <w:spacing w:val="-4"/>
                <w:sz w:val="20"/>
              </w:rPr>
              <w:t xml:space="preserve"> </w:t>
            </w:r>
            <w:r>
              <w:rPr>
                <w:rFonts w:ascii="Arial" w:hAnsi="Arial"/>
                <w:b/>
                <w:sz w:val="20"/>
              </w:rPr>
              <w:t>care,</w:t>
            </w:r>
            <w:r>
              <w:rPr>
                <w:rFonts w:ascii="Arial" w:hAnsi="Arial"/>
                <w:b/>
                <w:spacing w:val="-2"/>
                <w:sz w:val="20"/>
              </w:rPr>
              <w:t xml:space="preserve"> </w:t>
            </w:r>
            <w:r>
              <w:rPr>
                <w:rFonts w:ascii="Arial" w:hAnsi="Arial"/>
                <w:b/>
                <w:sz w:val="20"/>
              </w:rPr>
              <w:t>custody</w:t>
            </w:r>
            <w:r>
              <w:rPr>
                <w:rFonts w:ascii="Arial" w:hAnsi="Arial"/>
                <w:b/>
                <w:spacing w:val="-4"/>
                <w:sz w:val="20"/>
              </w:rPr>
              <w:t xml:space="preserve"> </w:t>
            </w:r>
            <w:r>
              <w:rPr>
                <w:rFonts w:ascii="Arial" w:hAnsi="Arial"/>
                <w:b/>
                <w:sz w:val="20"/>
              </w:rPr>
              <w:t>and</w:t>
            </w:r>
            <w:r>
              <w:rPr>
                <w:rFonts w:ascii="Arial" w:hAnsi="Arial"/>
                <w:b/>
                <w:spacing w:val="-52"/>
                <w:sz w:val="20"/>
              </w:rPr>
              <w:t xml:space="preserve"> </w:t>
            </w:r>
            <w:r>
              <w:rPr>
                <w:rFonts w:ascii="Arial" w:hAnsi="Arial"/>
                <w:b/>
                <w:sz w:val="20"/>
              </w:rPr>
              <w:t xml:space="preserve">control of the </w:t>
            </w:r>
            <w:r>
              <w:rPr>
                <w:rFonts w:ascii="Arial" w:hAnsi="Arial"/>
                <w:b/>
                <w:i/>
                <w:sz w:val="20"/>
              </w:rPr>
              <w:t xml:space="preserve">Supplier </w:t>
            </w:r>
            <w:r>
              <w:rPr>
                <w:rFonts w:ascii="Arial" w:hAnsi="Arial"/>
                <w:b/>
                <w:sz w:val="20"/>
              </w:rPr>
              <w:t>the amount of the</w:t>
            </w:r>
            <w:r>
              <w:rPr>
                <w:rFonts w:ascii="Arial" w:hAnsi="Arial"/>
                <w:b/>
                <w:spacing w:val="1"/>
                <w:sz w:val="20"/>
              </w:rPr>
              <w:t xml:space="preserve"> </w:t>
            </w:r>
            <w:r>
              <w:rPr>
                <w:rFonts w:ascii="Arial" w:hAnsi="Arial"/>
                <w:b/>
                <w:sz w:val="20"/>
              </w:rPr>
              <w:t>deductible (first amount payable) relevant to</w:t>
            </w:r>
            <w:r>
              <w:rPr>
                <w:rFonts w:ascii="Arial" w:hAnsi="Arial"/>
                <w:b/>
                <w:spacing w:val="1"/>
                <w:sz w:val="20"/>
              </w:rPr>
              <w:t xml:space="preserve"> </w:t>
            </w:r>
            <w:r>
              <w:rPr>
                <w:rFonts w:ascii="Arial" w:hAnsi="Arial"/>
                <w:b/>
                <w:sz w:val="20"/>
              </w:rPr>
              <w:t>the</w:t>
            </w:r>
            <w:r>
              <w:rPr>
                <w:rFonts w:ascii="Arial" w:hAnsi="Arial"/>
                <w:b/>
                <w:spacing w:val="-2"/>
                <w:sz w:val="20"/>
              </w:rPr>
              <w:t xml:space="preserve"> </w:t>
            </w:r>
            <w:r>
              <w:rPr>
                <w:rFonts w:ascii="Arial" w:hAnsi="Arial"/>
                <w:b/>
                <w:sz w:val="20"/>
              </w:rPr>
              <w:t>event</w:t>
            </w:r>
          </w:p>
          <w:p w14:paraId="394C0901" w14:textId="77777777" w:rsidR="00BD6FC9" w:rsidRDefault="008374FF">
            <w:pPr>
              <w:pStyle w:val="TableParagraph"/>
              <w:ind w:left="105"/>
              <w:rPr>
                <w:rFonts w:ascii="Arial"/>
                <w:b/>
                <w:sz w:val="20"/>
              </w:rPr>
            </w:pPr>
            <w:r>
              <w:rPr>
                <w:rFonts w:ascii="Arial"/>
                <w:b/>
                <w:sz w:val="20"/>
              </w:rPr>
              <w:t>and</w:t>
            </w:r>
          </w:p>
          <w:p w14:paraId="35023385" w14:textId="77777777" w:rsidR="00BD6FC9" w:rsidRDefault="00BD6FC9">
            <w:pPr>
              <w:pStyle w:val="TableParagraph"/>
              <w:spacing w:before="5"/>
              <w:rPr>
                <w:rFonts w:ascii="Arial"/>
                <w:b/>
                <w:sz w:val="19"/>
              </w:rPr>
            </w:pPr>
          </w:p>
          <w:p w14:paraId="307F4C16" w14:textId="77777777" w:rsidR="00BD6FC9" w:rsidRPr="00FF25D4" w:rsidRDefault="008374FF">
            <w:pPr>
              <w:pStyle w:val="TableParagraph"/>
              <w:numPr>
                <w:ilvl w:val="0"/>
                <w:numId w:val="15"/>
              </w:numPr>
              <w:tabs>
                <w:tab w:val="left" w:pos="405"/>
              </w:tabs>
              <w:ind w:right="319" w:firstLine="0"/>
              <w:rPr>
                <w:rFonts w:ascii="Arial" w:hAnsi="Arial"/>
                <w:b/>
                <w:sz w:val="20"/>
              </w:rPr>
            </w:pPr>
            <w:r w:rsidRPr="00FF25D4">
              <w:rPr>
                <w:rFonts w:ascii="Arial" w:hAnsi="Arial"/>
                <w:b/>
                <w:sz w:val="20"/>
                <w:shd w:val="clear" w:color="auto" w:fill="FFFF00"/>
              </w:rPr>
              <w:t>for</w:t>
            </w:r>
            <w:r w:rsidRPr="00FF25D4">
              <w:rPr>
                <w:rFonts w:ascii="Arial" w:hAnsi="Arial"/>
                <w:b/>
                <w:spacing w:val="-4"/>
                <w:sz w:val="20"/>
                <w:shd w:val="clear" w:color="auto" w:fill="FFFF00"/>
              </w:rPr>
              <w:t xml:space="preserve"> </w:t>
            </w:r>
            <w:r w:rsidRPr="00FF25D4">
              <w:rPr>
                <w:rFonts w:ascii="Arial" w:hAnsi="Arial"/>
                <w:b/>
                <w:sz w:val="20"/>
                <w:shd w:val="clear" w:color="auto" w:fill="FFFF00"/>
              </w:rPr>
              <w:t>all</w:t>
            </w:r>
            <w:r w:rsidRPr="00FF25D4">
              <w:rPr>
                <w:rFonts w:ascii="Arial" w:hAnsi="Arial"/>
                <w:b/>
                <w:spacing w:val="-3"/>
                <w:sz w:val="20"/>
                <w:shd w:val="clear" w:color="auto" w:fill="FFFF00"/>
              </w:rPr>
              <w:t xml:space="preserve"> </w:t>
            </w:r>
            <w:r w:rsidRPr="00FF25D4">
              <w:rPr>
                <w:rFonts w:ascii="Arial" w:hAnsi="Arial"/>
                <w:b/>
                <w:sz w:val="20"/>
                <w:shd w:val="clear" w:color="auto" w:fill="FFFF00"/>
              </w:rPr>
              <w:t>other</w:t>
            </w:r>
            <w:r w:rsidRPr="00FF25D4">
              <w:rPr>
                <w:rFonts w:ascii="Arial" w:hAnsi="Arial"/>
                <w:b/>
                <w:spacing w:val="-1"/>
                <w:sz w:val="20"/>
                <w:shd w:val="clear" w:color="auto" w:fill="FFFF00"/>
              </w:rPr>
              <w:t xml:space="preserve"> </w:t>
            </w:r>
            <w:r w:rsidRPr="00FF25D4">
              <w:rPr>
                <w:rFonts w:ascii="Arial" w:hAnsi="Arial"/>
                <w:b/>
                <w:sz w:val="20"/>
                <w:shd w:val="clear" w:color="auto" w:fill="FFFF00"/>
              </w:rPr>
              <w:t xml:space="preserve">existing </w:t>
            </w:r>
            <w:r w:rsidRPr="00FF25D4">
              <w:rPr>
                <w:rFonts w:ascii="Arial" w:hAnsi="Arial"/>
                <w:b/>
                <w:i/>
                <w:sz w:val="20"/>
                <w:shd w:val="clear" w:color="auto" w:fill="FFFF00"/>
              </w:rPr>
              <w:t>Purchaser’s</w:t>
            </w:r>
            <w:r w:rsidRPr="00FF25D4">
              <w:rPr>
                <w:rFonts w:ascii="Arial" w:hAnsi="Arial"/>
                <w:b/>
                <w:i/>
                <w:spacing w:val="-3"/>
                <w:sz w:val="20"/>
                <w:shd w:val="clear" w:color="auto" w:fill="FFFF00"/>
              </w:rPr>
              <w:t xml:space="preserve"> </w:t>
            </w:r>
            <w:proofErr w:type="gramStart"/>
            <w:r w:rsidRPr="00FF25D4">
              <w:rPr>
                <w:rFonts w:ascii="Arial" w:hAnsi="Arial"/>
                <w:b/>
                <w:sz w:val="20"/>
                <w:shd w:val="clear" w:color="auto" w:fill="FFFF00"/>
              </w:rPr>
              <w:t>property</w:t>
            </w:r>
            <w:proofErr w:type="gramEnd"/>
            <w:r w:rsidRPr="00FF25D4">
              <w:rPr>
                <w:rFonts w:ascii="Arial" w:hAnsi="Arial"/>
                <w:b/>
                <w:spacing w:val="-52"/>
                <w:sz w:val="20"/>
              </w:rPr>
              <w:t xml:space="preserve"> </w:t>
            </w:r>
            <w:r w:rsidRPr="00FF25D4">
              <w:rPr>
                <w:rFonts w:ascii="Arial" w:hAnsi="Arial"/>
                <w:b/>
                <w:sz w:val="20"/>
                <w:shd w:val="clear" w:color="auto" w:fill="FFFF00"/>
              </w:rPr>
              <w:t>the</w:t>
            </w:r>
            <w:r w:rsidRPr="00FF25D4">
              <w:rPr>
                <w:rFonts w:ascii="Arial" w:hAnsi="Arial"/>
                <w:b/>
                <w:spacing w:val="50"/>
                <w:sz w:val="20"/>
                <w:shd w:val="clear" w:color="auto" w:fill="FFFF00"/>
              </w:rPr>
              <w:t xml:space="preserve"> </w:t>
            </w:r>
            <w:r w:rsidRPr="00FF25D4">
              <w:rPr>
                <w:rFonts w:ascii="Arial" w:hAnsi="Arial"/>
                <w:b/>
                <w:sz w:val="20"/>
                <w:shd w:val="clear" w:color="auto" w:fill="FFFF00"/>
              </w:rPr>
              <w:t>applicable</w:t>
            </w:r>
            <w:r w:rsidRPr="00FF25D4">
              <w:rPr>
                <w:rFonts w:ascii="Arial" w:hAnsi="Arial"/>
                <w:b/>
                <w:spacing w:val="-2"/>
                <w:sz w:val="20"/>
                <w:shd w:val="clear" w:color="auto" w:fill="FFFF00"/>
              </w:rPr>
              <w:t xml:space="preserve"> </w:t>
            </w:r>
            <w:r w:rsidRPr="00FF25D4">
              <w:rPr>
                <w:rFonts w:ascii="Arial" w:hAnsi="Arial"/>
                <w:b/>
                <w:sz w:val="20"/>
                <w:shd w:val="clear" w:color="auto" w:fill="FFFF00"/>
              </w:rPr>
              <w:t>deductible</w:t>
            </w:r>
            <w:r w:rsidRPr="00FF25D4">
              <w:rPr>
                <w:rFonts w:ascii="Arial" w:hAnsi="Arial"/>
                <w:b/>
                <w:spacing w:val="2"/>
                <w:sz w:val="20"/>
                <w:shd w:val="clear" w:color="auto" w:fill="FFFF00"/>
              </w:rPr>
              <w:t xml:space="preserve"> </w:t>
            </w:r>
            <w:r w:rsidRPr="00FF25D4">
              <w:rPr>
                <w:rFonts w:ascii="Arial" w:hAnsi="Arial"/>
                <w:b/>
                <w:sz w:val="20"/>
                <w:shd w:val="clear" w:color="auto" w:fill="FFFF00"/>
              </w:rPr>
              <w:t>as</w:t>
            </w:r>
            <w:r w:rsidRPr="00FF25D4">
              <w:rPr>
                <w:rFonts w:ascii="Arial" w:hAnsi="Arial"/>
                <w:b/>
                <w:spacing w:val="-2"/>
                <w:sz w:val="20"/>
                <w:shd w:val="clear" w:color="auto" w:fill="FFFF00"/>
              </w:rPr>
              <w:t xml:space="preserve"> </w:t>
            </w:r>
            <w:r w:rsidRPr="00FF25D4">
              <w:rPr>
                <w:rFonts w:ascii="Arial" w:hAnsi="Arial"/>
                <w:b/>
                <w:sz w:val="20"/>
                <w:shd w:val="clear" w:color="auto" w:fill="FFFF00"/>
              </w:rPr>
              <w:t>at contract</w:t>
            </w:r>
            <w:r w:rsidRPr="00FF25D4">
              <w:rPr>
                <w:rFonts w:ascii="Arial" w:hAnsi="Arial"/>
                <w:b/>
                <w:spacing w:val="-1"/>
                <w:sz w:val="20"/>
                <w:shd w:val="clear" w:color="auto" w:fill="FFFF00"/>
              </w:rPr>
              <w:t xml:space="preserve"> </w:t>
            </w:r>
            <w:r w:rsidRPr="00FF25D4">
              <w:rPr>
                <w:rFonts w:ascii="Arial" w:hAnsi="Arial"/>
                <w:b/>
                <w:sz w:val="20"/>
                <w:shd w:val="clear" w:color="auto" w:fill="FFFF00"/>
              </w:rPr>
              <w:t>date</w:t>
            </w:r>
          </w:p>
          <w:p w14:paraId="1E96A882" w14:textId="77777777" w:rsidR="00854D1A" w:rsidRDefault="00854D1A" w:rsidP="00005AEB">
            <w:pPr>
              <w:pStyle w:val="TableParagraph"/>
              <w:tabs>
                <w:tab w:val="left" w:pos="405"/>
              </w:tabs>
              <w:ind w:left="105" w:right="319"/>
              <w:rPr>
                <w:rFonts w:ascii="Arial" w:hAnsi="Arial"/>
                <w:b/>
                <w:sz w:val="20"/>
              </w:rPr>
            </w:pPr>
          </w:p>
        </w:tc>
      </w:tr>
      <w:tr w:rsidR="00BD6FC9" w14:paraId="698478FD" w14:textId="77777777">
        <w:trPr>
          <w:trHeight w:val="1297"/>
        </w:trPr>
        <w:tc>
          <w:tcPr>
            <w:tcW w:w="1080" w:type="dxa"/>
          </w:tcPr>
          <w:p w14:paraId="55402F11" w14:textId="77777777" w:rsidR="00BD6FC9" w:rsidRDefault="00BD6FC9">
            <w:pPr>
              <w:pStyle w:val="TableParagraph"/>
              <w:rPr>
                <w:rFonts w:ascii="Arial"/>
                <w:b/>
              </w:rPr>
            </w:pPr>
          </w:p>
          <w:p w14:paraId="1A5A883A" w14:textId="77777777" w:rsidR="00BD6FC9" w:rsidRDefault="008374FF">
            <w:pPr>
              <w:pStyle w:val="TableParagraph"/>
              <w:spacing w:before="172"/>
              <w:ind w:left="84"/>
              <w:rPr>
                <w:sz w:val="20"/>
              </w:rPr>
            </w:pPr>
            <w:r>
              <w:rPr>
                <w:sz w:val="20"/>
              </w:rPr>
              <w:t>88.3</w:t>
            </w:r>
          </w:p>
        </w:tc>
        <w:tc>
          <w:tcPr>
            <w:tcW w:w="3940" w:type="dxa"/>
          </w:tcPr>
          <w:p w14:paraId="1E28E5E0" w14:textId="77777777" w:rsidR="00BD6FC9" w:rsidRDefault="00BD6FC9">
            <w:pPr>
              <w:pStyle w:val="TableParagraph"/>
              <w:rPr>
                <w:rFonts w:ascii="Arial"/>
                <w:b/>
              </w:rPr>
            </w:pPr>
          </w:p>
          <w:p w14:paraId="22077CD2" w14:textId="77777777" w:rsidR="00BD6FC9" w:rsidRDefault="008374FF">
            <w:pPr>
              <w:pStyle w:val="TableParagraph"/>
              <w:spacing w:before="172"/>
              <w:ind w:left="84" w:right="111"/>
              <w:jc w:val="both"/>
              <w:rPr>
                <w:sz w:val="20"/>
              </w:rPr>
            </w:pPr>
            <w:r>
              <w:rPr>
                <w:spacing w:val="-2"/>
                <w:sz w:val="20"/>
              </w:rPr>
              <w:t>The</w:t>
            </w:r>
            <w:r>
              <w:rPr>
                <w:spacing w:val="-12"/>
                <w:sz w:val="20"/>
              </w:rPr>
              <w:t xml:space="preserve"> </w:t>
            </w:r>
            <w:r>
              <w:rPr>
                <w:rFonts w:ascii="Arial" w:hAnsi="Arial"/>
                <w:i/>
                <w:spacing w:val="-2"/>
                <w:sz w:val="20"/>
              </w:rPr>
              <w:t>Supplier’s</w:t>
            </w:r>
            <w:r>
              <w:rPr>
                <w:rFonts w:ascii="Arial" w:hAnsi="Arial"/>
                <w:i/>
                <w:spacing w:val="-10"/>
                <w:sz w:val="20"/>
              </w:rPr>
              <w:t xml:space="preserve"> </w:t>
            </w:r>
            <w:r>
              <w:rPr>
                <w:spacing w:val="-2"/>
                <w:sz w:val="20"/>
              </w:rPr>
              <w:t>liability</w:t>
            </w:r>
            <w:r>
              <w:rPr>
                <w:spacing w:val="-10"/>
                <w:sz w:val="20"/>
              </w:rPr>
              <w:t xml:space="preserve"> </w:t>
            </w:r>
            <w:r>
              <w:rPr>
                <w:spacing w:val="-2"/>
                <w:sz w:val="20"/>
              </w:rPr>
              <w:t>for</w:t>
            </w:r>
            <w:r>
              <w:rPr>
                <w:spacing w:val="-11"/>
                <w:sz w:val="20"/>
              </w:rPr>
              <w:t xml:space="preserve"> </w:t>
            </w:r>
            <w:r>
              <w:rPr>
                <w:spacing w:val="-2"/>
                <w:sz w:val="20"/>
              </w:rPr>
              <w:t>Defects</w:t>
            </w:r>
            <w:r>
              <w:rPr>
                <w:spacing w:val="-10"/>
                <w:sz w:val="20"/>
              </w:rPr>
              <w:t xml:space="preserve"> </w:t>
            </w:r>
            <w:r>
              <w:rPr>
                <w:spacing w:val="-2"/>
                <w:sz w:val="20"/>
              </w:rPr>
              <w:t>due</w:t>
            </w:r>
            <w:r>
              <w:rPr>
                <w:spacing w:val="-11"/>
                <w:sz w:val="20"/>
              </w:rPr>
              <w:t xml:space="preserve"> </w:t>
            </w:r>
            <w:r>
              <w:rPr>
                <w:spacing w:val="-1"/>
                <w:sz w:val="20"/>
              </w:rPr>
              <w:t>to</w:t>
            </w:r>
            <w:r>
              <w:rPr>
                <w:spacing w:val="-12"/>
                <w:sz w:val="20"/>
              </w:rPr>
              <w:t xml:space="preserve"> </w:t>
            </w:r>
            <w:r>
              <w:rPr>
                <w:spacing w:val="-1"/>
                <w:sz w:val="20"/>
              </w:rPr>
              <w:t>his</w:t>
            </w:r>
            <w:r>
              <w:rPr>
                <w:spacing w:val="-53"/>
                <w:sz w:val="20"/>
              </w:rPr>
              <w:t xml:space="preserve"> </w:t>
            </w:r>
            <w:r>
              <w:rPr>
                <w:spacing w:val="-2"/>
                <w:sz w:val="20"/>
              </w:rPr>
              <w:t>design</w:t>
            </w:r>
            <w:r>
              <w:rPr>
                <w:spacing w:val="-12"/>
                <w:sz w:val="20"/>
              </w:rPr>
              <w:t xml:space="preserve"> </w:t>
            </w:r>
            <w:r>
              <w:rPr>
                <w:spacing w:val="-2"/>
                <w:sz w:val="20"/>
              </w:rPr>
              <w:t>which</w:t>
            </w:r>
            <w:r>
              <w:rPr>
                <w:spacing w:val="-11"/>
                <w:sz w:val="20"/>
              </w:rPr>
              <w:t xml:space="preserve"> </w:t>
            </w:r>
            <w:r>
              <w:rPr>
                <w:spacing w:val="-2"/>
                <w:sz w:val="20"/>
              </w:rPr>
              <w:t>are</w:t>
            </w:r>
            <w:r>
              <w:rPr>
                <w:spacing w:val="-12"/>
                <w:sz w:val="20"/>
              </w:rPr>
              <w:t xml:space="preserve"> </w:t>
            </w:r>
            <w:r>
              <w:rPr>
                <w:spacing w:val="-2"/>
                <w:sz w:val="20"/>
              </w:rPr>
              <w:t>not</w:t>
            </w:r>
            <w:r>
              <w:rPr>
                <w:spacing w:val="-11"/>
                <w:sz w:val="20"/>
              </w:rPr>
              <w:t xml:space="preserve"> </w:t>
            </w:r>
            <w:r>
              <w:rPr>
                <w:spacing w:val="-2"/>
                <w:sz w:val="20"/>
              </w:rPr>
              <w:t>notified</w:t>
            </w:r>
            <w:r>
              <w:rPr>
                <w:spacing w:val="-12"/>
                <w:sz w:val="20"/>
              </w:rPr>
              <w:t xml:space="preserve"> </w:t>
            </w:r>
            <w:r>
              <w:rPr>
                <w:spacing w:val="-1"/>
                <w:sz w:val="20"/>
              </w:rPr>
              <w:t>before</w:t>
            </w:r>
            <w:r>
              <w:rPr>
                <w:spacing w:val="-11"/>
                <w:sz w:val="20"/>
              </w:rPr>
              <w:t xml:space="preserve"> </w:t>
            </w:r>
            <w:r>
              <w:rPr>
                <w:spacing w:val="-1"/>
                <w:sz w:val="20"/>
              </w:rPr>
              <w:t>the</w:t>
            </w:r>
            <w:r>
              <w:rPr>
                <w:spacing w:val="-11"/>
                <w:sz w:val="20"/>
              </w:rPr>
              <w:t xml:space="preserve"> </w:t>
            </w:r>
            <w:r>
              <w:rPr>
                <w:spacing w:val="-1"/>
                <w:sz w:val="20"/>
              </w:rPr>
              <w:t>last</w:t>
            </w:r>
            <w:r>
              <w:rPr>
                <w:spacing w:val="-54"/>
                <w:sz w:val="20"/>
              </w:rPr>
              <w:t xml:space="preserve"> </w:t>
            </w:r>
            <w:r>
              <w:rPr>
                <w:rFonts w:ascii="Arial" w:hAnsi="Arial"/>
                <w:i/>
                <w:sz w:val="20"/>
              </w:rPr>
              <w:t>defects</w:t>
            </w:r>
            <w:r>
              <w:rPr>
                <w:rFonts w:ascii="Arial" w:hAnsi="Arial"/>
                <w:i/>
                <w:spacing w:val="-6"/>
                <w:sz w:val="20"/>
              </w:rPr>
              <w:t xml:space="preserve"> </w:t>
            </w:r>
            <w:r>
              <w:rPr>
                <w:rFonts w:ascii="Arial" w:hAnsi="Arial"/>
                <w:i/>
                <w:sz w:val="20"/>
              </w:rPr>
              <w:t>date</w:t>
            </w:r>
            <w:r>
              <w:rPr>
                <w:rFonts w:ascii="Arial" w:hAnsi="Arial"/>
                <w:i/>
                <w:spacing w:val="-8"/>
                <w:sz w:val="20"/>
              </w:rPr>
              <w:t xml:space="preserve"> </w:t>
            </w:r>
            <w:r>
              <w:rPr>
                <w:sz w:val="20"/>
              </w:rPr>
              <w:t>is</w:t>
            </w:r>
            <w:r>
              <w:rPr>
                <w:spacing w:val="-6"/>
                <w:sz w:val="20"/>
              </w:rPr>
              <w:t xml:space="preserve"> </w:t>
            </w:r>
            <w:r>
              <w:rPr>
                <w:sz w:val="20"/>
              </w:rPr>
              <w:t>limited</w:t>
            </w:r>
            <w:r>
              <w:rPr>
                <w:spacing w:val="-8"/>
                <w:sz w:val="20"/>
              </w:rPr>
              <w:t xml:space="preserve"> </w:t>
            </w:r>
            <w:r>
              <w:rPr>
                <w:sz w:val="20"/>
              </w:rPr>
              <w:t>to:</w:t>
            </w:r>
          </w:p>
        </w:tc>
        <w:tc>
          <w:tcPr>
            <w:tcW w:w="4703" w:type="dxa"/>
          </w:tcPr>
          <w:p w14:paraId="144C51D8" w14:textId="77777777" w:rsidR="00BD6FC9" w:rsidRDefault="00BD6FC9">
            <w:pPr>
              <w:pStyle w:val="TableParagraph"/>
              <w:rPr>
                <w:rFonts w:ascii="Arial"/>
                <w:b/>
              </w:rPr>
            </w:pPr>
          </w:p>
          <w:p w14:paraId="4EEC7EDE" w14:textId="77777777" w:rsidR="00BD6FC9" w:rsidRDefault="008374FF">
            <w:pPr>
              <w:pStyle w:val="TableParagraph"/>
              <w:spacing w:before="172"/>
              <w:ind w:left="105"/>
              <w:rPr>
                <w:rFonts w:ascii="Arial" w:hAnsi="Arial"/>
                <w:b/>
                <w:sz w:val="20"/>
              </w:rPr>
            </w:pPr>
            <w:proofErr w:type="gramStart"/>
            <w:r>
              <w:rPr>
                <w:rFonts w:ascii="Arial" w:hAnsi="Arial"/>
                <w:b/>
                <w:sz w:val="20"/>
              </w:rPr>
              <w:t>R[</w:t>
            </w:r>
            <w:proofErr w:type="gramEnd"/>
            <w:r>
              <w:rPr>
                <w:rFonts w:ascii="Arial" w:hAnsi="Arial"/>
                <w:b/>
                <w:sz w:val="20"/>
              </w:rPr>
              <w:t>●]</w:t>
            </w:r>
          </w:p>
          <w:p w14:paraId="61CBFBB7" w14:textId="77777777" w:rsidR="00BD6FC9" w:rsidRDefault="00BD6FC9">
            <w:pPr>
              <w:pStyle w:val="TableParagraph"/>
              <w:spacing w:before="2"/>
              <w:ind w:left="105" w:right="70"/>
              <w:rPr>
                <w:rFonts w:ascii="Arial"/>
                <w:b/>
                <w:sz w:val="16"/>
              </w:rPr>
            </w:pPr>
          </w:p>
        </w:tc>
      </w:tr>
      <w:tr w:rsidR="00BD6FC9" w14:paraId="73A7E4D2" w14:textId="77777777">
        <w:trPr>
          <w:trHeight w:val="1182"/>
        </w:trPr>
        <w:tc>
          <w:tcPr>
            <w:tcW w:w="1080" w:type="dxa"/>
          </w:tcPr>
          <w:p w14:paraId="1A227620" w14:textId="77777777" w:rsidR="00BD6FC9" w:rsidRDefault="008374FF">
            <w:pPr>
              <w:pStyle w:val="TableParagraph"/>
              <w:spacing w:before="81"/>
              <w:ind w:left="84"/>
              <w:rPr>
                <w:sz w:val="20"/>
              </w:rPr>
            </w:pPr>
            <w:r>
              <w:rPr>
                <w:sz w:val="20"/>
              </w:rPr>
              <w:t>88.4</w:t>
            </w:r>
          </w:p>
        </w:tc>
        <w:tc>
          <w:tcPr>
            <w:tcW w:w="3940" w:type="dxa"/>
          </w:tcPr>
          <w:p w14:paraId="371A78E6" w14:textId="77777777" w:rsidR="00BD6FC9" w:rsidRDefault="008374FF">
            <w:pPr>
              <w:pStyle w:val="TableParagraph"/>
              <w:spacing w:before="81"/>
              <w:ind w:left="84" w:right="112"/>
              <w:rPr>
                <w:sz w:val="20"/>
              </w:rPr>
            </w:pPr>
            <w:r>
              <w:rPr>
                <w:sz w:val="20"/>
              </w:rPr>
              <w:t xml:space="preserve">The </w:t>
            </w:r>
            <w:r>
              <w:rPr>
                <w:rFonts w:ascii="Arial" w:hAnsi="Arial"/>
                <w:i/>
                <w:sz w:val="20"/>
              </w:rPr>
              <w:t xml:space="preserve">Supplier’s </w:t>
            </w:r>
            <w:r>
              <w:rPr>
                <w:sz w:val="20"/>
              </w:rPr>
              <w:t>total liability to the</w:t>
            </w:r>
            <w:r>
              <w:rPr>
                <w:spacing w:val="1"/>
                <w:sz w:val="20"/>
              </w:rPr>
              <w:t xml:space="preserve"> </w:t>
            </w:r>
            <w:r>
              <w:rPr>
                <w:rFonts w:ascii="Arial" w:hAnsi="Arial"/>
                <w:i/>
                <w:sz w:val="20"/>
              </w:rPr>
              <w:t>Purchaser</w:t>
            </w:r>
            <w:r>
              <w:rPr>
                <w:sz w:val="20"/>
              </w:rPr>
              <w:t>, for all matters arising under or</w:t>
            </w:r>
            <w:r>
              <w:rPr>
                <w:spacing w:val="-53"/>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1"/>
                <w:sz w:val="20"/>
              </w:rPr>
              <w:t xml:space="preserve"> </w:t>
            </w:r>
            <w:r>
              <w:rPr>
                <w:sz w:val="20"/>
              </w:rPr>
              <w:t>this</w:t>
            </w:r>
            <w:r>
              <w:rPr>
                <w:spacing w:val="-2"/>
                <w:sz w:val="20"/>
              </w:rPr>
              <w:t xml:space="preserve"> </w:t>
            </w:r>
            <w:r>
              <w:rPr>
                <w:sz w:val="20"/>
              </w:rPr>
              <w:t>contract,</w:t>
            </w:r>
            <w:r>
              <w:rPr>
                <w:spacing w:val="-3"/>
                <w:sz w:val="20"/>
              </w:rPr>
              <w:t xml:space="preserve"> </w:t>
            </w:r>
            <w:r>
              <w:rPr>
                <w:sz w:val="20"/>
              </w:rPr>
              <w:t>other than</w:t>
            </w:r>
            <w:r>
              <w:rPr>
                <w:spacing w:val="-53"/>
                <w:sz w:val="20"/>
              </w:rPr>
              <w:t xml:space="preserve"> </w:t>
            </w:r>
            <w:r>
              <w:rPr>
                <w:sz w:val="20"/>
              </w:rPr>
              <w:t>the</w:t>
            </w:r>
            <w:r>
              <w:rPr>
                <w:spacing w:val="-2"/>
                <w:sz w:val="20"/>
              </w:rPr>
              <w:t xml:space="preserve"> </w:t>
            </w:r>
            <w:r>
              <w:rPr>
                <w:sz w:val="20"/>
              </w:rPr>
              <w:t>excluded</w:t>
            </w:r>
            <w:r>
              <w:rPr>
                <w:spacing w:val="-2"/>
                <w:sz w:val="20"/>
              </w:rPr>
              <w:t xml:space="preserve"> </w:t>
            </w:r>
            <w:r>
              <w:rPr>
                <w:sz w:val="20"/>
              </w:rPr>
              <w:t>matters,</w:t>
            </w:r>
            <w:r>
              <w:rPr>
                <w:spacing w:val="-1"/>
                <w:sz w:val="20"/>
              </w:rPr>
              <w:t xml:space="preserve"> </w:t>
            </w:r>
            <w:r>
              <w:rPr>
                <w:sz w:val="20"/>
              </w:rPr>
              <w:t>is</w:t>
            </w:r>
            <w:r>
              <w:rPr>
                <w:spacing w:val="1"/>
                <w:sz w:val="20"/>
              </w:rPr>
              <w:t xml:space="preserve"> </w:t>
            </w:r>
            <w:r>
              <w:rPr>
                <w:sz w:val="20"/>
              </w:rPr>
              <w:t>limited</w:t>
            </w:r>
            <w:r>
              <w:rPr>
                <w:spacing w:val="1"/>
                <w:sz w:val="20"/>
              </w:rPr>
              <w:t xml:space="preserve"> </w:t>
            </w:r>
            <w:r>
              <w:rPr>
                <w:sz w:val="20"/>
              </w:rPr>
              <w:t>to</w:t>
            </w:r>
          </w:p>
        </w:tc>
        <w:tc>
          <w:tcPr>
            <w:tcW w:w="4703" w:type="dxa"/>
          </w:tcPr>
          <w:p w14:paraId="0D9CF024" w14:textId="77777777" w:rsidR="00BD6FC9" w:rsidRDefault="008374FF">
            <w:pPr>
              <w:pStyle w:val="TableParagraph"/>
              <w:spacing w:before="81"/>
              <w:ind w:left="105"/>
              <w:rPr>
                <w:rFonts w:ascii="Arial" w:hAnsi="Arial"/>
                <w:b/>
                <w:sz w:val="20"/>
              </w:rPr>
            </w:pPr>
            <w:proofErr w:type="gramStart"/>
            <w:r>
              <w:rPr>
                <w:rFonts w:ascii="Arial" w:hAnsi="Arial"/>
                <w:b/>
                <w:sz w:val="20"/>
              </w:rPr>
              <w:t>R[</w:t>
            </w:r>
            <w:proofErr w:type="gramEnd"/>
            <w:r>
              <w:rPr>
                <w:rFonts w:ascii="Arial" w:hAnsi="Arial"/>
                <w:b/>
                <w:sz w:val="20"/>
              </w:rPr>
              <w:t>●]</w:t>
            </w:r>
          </w:p>
          <w:p w14:paraId="58B54DB9" w14:textId="77777777" w:rsidR="00BD6FC9" w:rsidRDefault="00141515">
            <w:pPr>
              <w:pStyle w:val="TableParagraph"/>
              <w:rPr>
                <w:rFonts w:ascii="Arial"/>
                <w:b/>
                <w:sz w:val="20"/>
              </w:rPr>
            </w:pPr>
            <w:r>
              <w:rPr>
                <w:rFonts w:ascii="Arial"/>
                <w:b/>
                <w:sz w:val="20"/>
              </w:rPr>
              <w:t>A</w:t>
            </w:r>
            <w:r w:rsidRPr="00141515">
              <w:rPr>
                <w:rFonts w:ascii="Arial"/>
                <w:b/>
                <w:sz w:val="20"/>
              </w:rPr>
              <w:t xml:space="preserve"> </w:t>
            </w:r>
            <w:r w:rsidR="00E32D0A" w:rsidRPr="00141515">
              <w:rPr>
                <w:rFonts w:ascii="Arial"/>
                <w:b/>
                <w:sz w:val="20"/>
              </w:rPr>
              <w:t>12-month</w:t>
            </w:r>
            <w:r w:rsidRPr="00141515">
              <w:rPr>
                <w:rFonts w:ascii="Arial"/>
                <w:b/>
                <w:sz w:val="20"/>
              </w:rPr>
              <w:t xml:space="preserve"> warrantee on the spares supplied</w:t>
            </w:r>
            <w:r>
              <w:rPr>
                <w:rFonts w:ascii="Arial"/>
                <w:b/>
                <w:sz w:val="20"/>
              </w:rPr>
              <w:t xml:space="preserve"> will be provided on condition that the Purchaser </w:t>
            </w:r>
            <w:r w:rsidR="00E32D0A">
              <w:rPr>
                <w:rFonts w:ascii="Arial"/>
                <w:b/>
                <w:sz w:val="20"/>
              </w:rPr>
              <w:t xml:space="preserve">stores, installs and maintains them correctly, however </w:t>
            </w:r>
            <w:r w:rsidRPr="00141515">
              <w:rPr>
                <w:rFonts w:ascii="Arial"/>
                <w:b/>
                <w:sz w:val="20"/>
              </w:rPr>
              <w:t xml:space="preserve">fair wear and tear </w:t>
            </w:r>
            <w:r w:rsidR="00E32D0A">
              <w:rPr>
                <w:rFonts w:ascii="Arial"/>
                <w:b/>
                <w:sz w:val="20"/>
              </w:rPr>
              <w:t xml:space="preserve">will be </w:t>
            </w:r>
            <w:r w:rsidRPr="00141515">
              <w:rPr>
                <w:rFonts w:ascii="Arial"/>
                <w:b/>
                <w:sz w:val="20"/>
              </w:rPr>
              <w:t>excluded.  This would also cover the spares supplied at the end of the contract period for 12 months after delivery.</w:t>
            </w:r>
          </w:p>
          <w:p w14:paraId="3E739856" w14:textId="77777777" w:rsidR="00BD6FC9" w:rsidRDefault="00BD6FC9">
            <w:pPr>
              <w:pStyle w:val="TableParagraph"/>
              <w:ind w:left="105" w:right="141"/>
              <w:rPr>
                <w:rFonts w:ascii="Arial"/>
                <w:b/>
                <w:sz w:val="16"/>
              </w:rPr>
            </w:pPr>
          </w:p>
        </w:tc>
      </w:tr>
      <w:tr w:rsidR="00BD6FC9" w14:paraId="151EB2AA" w14:textId="77777777">
        <w:trPr>
          <w:trHeight w:val="627"/>
        </w:trPr>
        <w:tc>
          <w:tcPr>
            <w:tcW w:w="1080" w:type="dxa"/>
            <w:tcBorders>
              <w:bottom w:val="single" w:sz="4" w:space="0" w:color="000000"/>
            </w:tcBorders>
          </w:tcPr>
          <w:p w14:paraId="0B02345E" w14:textId="77777777" w:rsidR="00BD6FC9" w:rsidRDefault="008374FF">
            <w:pPr>
              <w:pStyle w:val="TableParagraph"/>
              <w:spacing w:before="80"/>
              <w:ind w:left="84"/>
              <w:rPr>
                <w:sz w:val="20"/>
              </w:rPr>
            </w:pPr>
            <w:r>
              <w:rPr>
                <w:sz w:val="20"/>
              </w:rPr>
              <w:t>88.5</w:t>
            </w:r>
          </w:p>
        </w:tc>
        <w:tc>
          <w:tcPr>
            <w:tcW w:w="3940" w:type="dxa"/>
            <w:tcBorders>
              <w:bottom w:val="single" w:sz="4" w:space="0" w:color="000000"/>
            </w:tcBorders>
          </w:tcPr>
          <w:p w14:paraId="6E9FB929" w14:textId="77777777" w:rsidR="00BD6FC9" w:rsidRDefault="008374FF">
            <w:pPr>
              <w:pStyle w:val="TableParagraph"/>
              <w:spacing w:before="80"/>
              <w:ind w:left="84"/>
              <w:rPr>
                <w:sz w:val="20"/>
              </w:rPr>
            </w:pPr>
            <w:r>
              <w:rPr>
                <w:sz w:val="20"/>
              </w:rPr>
              <w:t>The</w:t>
            </w:r>
            <w:r>
              <w:rPr>
                <w:spacing w:val="-3"/>
                <w:sz w:val="20"/>
              </w:rPr>
              <w:t xml:space="preserve"> </w:t>
            </w:r>
            <w:r>
              <w:rPr>
                <w:rFonts w:ascii="Arial"/>
                <w:i/>
                <w:sz w:val="20"/>
              </w:rPr>
              <w:t>end</w:t>
            </w:r>
            <w:r>
              <w:rPr>
                <w:rFonts w:ascii="Arial"/>
                <w:i/>
                <w:spacing w:val="-2"/>
                <w:sz w:val="20"/>
              </w:rPr>
              <w:t xml:space="preserve"> </w:t>
            </w:r>
            <w:r>
              <w:rPr>
                <w:rFonts w:ascii="Arial"/>
                <w:i/>
                <w:sz w:val="20"/>
              </w:rPr>
              <w:t>of liability</w:t>
            </w:r>
            <w:r>
              <w:rPr>
                <w:rFonts w:ascii="Arial"/>
                <w:i/>
                <w:spacing w:val="-2"/>
                <w:sz w:val="20"/>
              </w:rPr>
              <w:t xml:space="preserve"> </w:t>
            </w:r>
            <w:r>
              <w:rPr>
                <w:rFonts w:ascii="Arial"/>
                <w:i/>
                <w:sz w:val="20"/>
              </w:rPr>
              <w:t>date</w:t>
            </w:r>
            <w:r>
              <w:rPr>
                <w:rFonts w:ascii="Arial"/>
                <w:i/>
                <w:spacing w:val="2"/>
                <w:sz w:val="20"/>
              </w:rPr>
              <w:t xml:space="preserve"> </w:t>
            </w:r>
            <w:r>
              <w:rPr>
                <w:sz w:val="20"/>
              </w:rPr>
              <w:t>is</w:t>
            </w:r>
          </w:p>
        </w:tc>
        <w:tc>
          <w:tcPr>
            <w:tcW w:w="4703" w:type="dxa"/>
            <w:tcBorders>
              <w:bottom w:val="single" w:sz="4" w:space="0" w:color="000000"/>
            </w:tcBorders>
          </w:tcPr>
          <w:p w14:paraId="008F50E3" w14:textId="77777777" w:rsidR="00BD6FC9" w:rsidRDefault="00E32D0A">
            <w:pPr>
              <w:pStyle w:val="TableParagraph"/>
              <w:ind w:left="105"/>
              <w:rPr>
                <w:rFonts w:ascii="Arial"/>
                <w:b/>
                <w:sz w:val="20"/>
              </w:rPr>
            </w:pPr>
            <w:r>
              <w:rPr>
                <w:rFonts w:ascii="Arial" w:hAnsi="Arial"/>
                <w:b/>
                <w:sz w:val="20"/>
              </w:rPr>
              <w:t>N/A</w:t>
            </w:r>
            <w:r w:rsidR="008374FF">
              <w:rPr>
                <w:rFonts w:ascii="Arial"/>
                <w:b/>
                <w:sz w:val="20"/>
              </w:rPr>
              <w:t>.</w:t>
            </w:r>
          </w:p>
        </w:tc>
      </w:tr>
      <w:tr w:rsidR="00BD6FC9" w14:paraId="145282D0" w14:textId="77777777">
        <w:trPr>
          <w:trHeight w:val="721"/>
        </w:trPr>
        <w:tc>
          <w:tcPr>
            <w:tcW w:w="1080" w:type="dxa"/>
            <w:tcBorders>
              <w:top w:val="single" w:sz="4" w:space="0" w:color="000000"/>
              <w:bottom w:val="single" w:sz="4" w:space="0" w:color="000000"/>
            </w:tcBorders>
          </w:tcPr>
          <w:p w14:paraId="55B8DEF4" w14:textId="77777777" w:rsidR="00BD6FC9" w:rsidRDefault="008374FF">
            <w:pPr>
              <w:pStyle w:val="TableParagraph"/>
              <w:spacing w:before="84"/>
              <w:ind w:left="84"/>
              <w:rPr>
                <w:rFonts w:ascii="Arial"/>
                <w:b/>
                <w:sz w:val="24"/>
              </w:rPr>
            </w:pPr>
            <w:r>
              <w:rPr>
                <w:rFonts w:ascii="Arial"/>
                <w:b/>
                <w:w w:val="99"/>
                <w:sz w:val="24"/>
              </w:rPr>
              <w:t>9</w:t>
            </w:r>
          </w:p>
        </w:tc>
        <w:tc>
          <w:tcPr>
            <w:tcW w:w="3940" w:type="dxa"/>
            <w:tcBorders>
              <w:top w:val="single" w:sz="4" w:space="0" w:color="000000"/>
              <w:bottom w:val="single" w:sz="4" w:space="0" w:color="000000"/>
            </w:tcBorders>
          </w:tcPr>
          <w:p w14:paraId="304E08A7" w14:textId="77777777" w:rsidR="00BD6FC9" w:rsidRDefault="008374FF">
            <w:pPr>
              <w:pStyle w:val="TableParagraph"/>
              <w:spacing w:before="84"/>
              <w:ind w:left="84" w:right="1066"/>
              <w:rPr>
                <w:rFonts w:ascii="Arial"/>
                <w:b/>
                <w:sz w:val="24"/>
              </w:rPr>
            </w:pPr>
            <w:r>
              <w:rPr>
                <w:rFonts w:ascii="Arial"/>
                <w:b/>
                <w:sz w:val="24"/>
              </w:rPr>
              <w:t>Termination</w:t>
            </w:r>
            <w:r>
              <w:rPr>
                <w:rFonts w:ascii="Arial"/>
                <w:b/>
                <w:spacing w:val="-9"/>
                <w:sz w:val="24"/>
              </w:rPr>
              <w:t xml:space="preserve"> </w:t>
            </w:r>
            <w:r>
              <w:rPr>
                <w:rFonts w:ascii="Arial"/>
                <w:b/>
                <w:sz w:val="24"/>
              </w:rPr>
              <w:t>and</w:t>
            </w:r>
            <w:r>
              <w:rPr>
                <w:rFonts w:ascii="Arial"/>
                <w:b/>
                <w:spacing w:val="-8"/>
                <w:sz w:val="24"/>
              </w:rPr>
              <w:t xml:space="preserve"> </w:t>
            </w:r>
            <w:r>
              <w:rPr>
                <w:rFonts w:ascii="Arial"/>
                <w:b/>
                <w:sz w:val="24"/>
              </w:rPr>
              <w:t>dispute</w:t>
            </w:r>
            <w:r>
              <w:rPr>
                <w:rFonts w:ascii="Arial"/>
                <w:b/>
                <w:spacing w:val="-64"/>
                <w:sz w:val="24"/>
              </w:rPr>
              <w:t xml:space="preserve"> </w:t>
            </w:r>
            <w:r>
              <w:rPr>
                <w:rFonts w:ascii="Arial"/>
                <w:b/>
                <w:sz w:val="24"/>
              </w:rPr>
              <w:t>resolution</w:t>
            </w:r>
          </w:p>
        </w:tc>
        <w:tc>
          <w:tcPr>
            <w:tcW w:w="4703" w:type="dxa"/>
            <w:tcBorders>
              <w:top w:val="single" w:sz="4" w:space="0" w:color="000000"/>
              <w:bottom w:val="single" w:sz="4" w:space="0" w:color="000000"/>
            </w:tcBorders>
          </w:tcPr>
          <w:p w14:paraId="3CAEADE8" w14:textId="77777777" w:rsidR="00BD6FC9" w:rsidRDefault="00BD6FC9">
            <w:pPr>
              <w:pStyle w:val="TableParagraph"/>
              <w:rPr>
                <w:rFonts w:ascii="Times New Roman"/>
                <w:sz w:val="18"/>
              </w:rPr>
            </w:pPr>
          </w:p>
        </w:tc>
      </w:tr>
      <w:tr w:rsidR="00BD6FC9" w14:paraId="4AF84592" w14:textId="77777777">
        <w:trPr>
          <w:trHeight w:val="2012"/>
        </w:trPr>
        <w:tc>
          <w:tcPr>
            <w:tcW w:w="1080" w:type="dxa"/>
            <w:tcBorders>
              <w:top w:val="single" w:sz="4" w:space="0" w:color="000000"/>
            </w:tcBorders>
          </w:tcPr>
          <w:p w14:paraId="3C711DC2" w14:textId="77777777" w:rsidR="00BD6FC9" w:rsidRDefault="008374FF">
            <w:pPr>
              <w:pStyle w:val="TableParagraph"/>
              <w:spacing w:before="83"/>
              <w:ind w:left="84"/>
              <w:rPr>
                <w:sz w:val="20"/>
              </w:rPr>
            </w:pPr>
            <w:r>
              <w:rPr>
                <w:sz w:val="20"/>
              </w:rPr>
              <w:t>94.1</w:t>
            </w:r>
          </w:p>
        </w:tc>
        <w:tc>
          <w:tcPr>
            <w:tcW w:w="3940" w:type="dxa"/>
            <w:tcBorders>
              <w:top w:val="single" w:sz="4" w:space="0" w:color="000000"/>
            </w:tcBorders>
          </w:tcPr>
          <w:p w14:paraId="5A8F7E28" w14:textId="77777777" w:rsidR="00BD6FC9" w:rsidRDefault="008374FF">
            <w:pPr>
              <w:pStyle w:val="TableParagraph"/>
              <w:spacing w:before="83"/>
              <w:ind w:left="84"/>
              <w:rPr>
                <w:sz w:val="20"/>
              </w:rPr>
            </w:pPr>
            <w:r>
              <w:rPr>
                <w:sz w:val="20"/>
              </w:rPr>
              <w:t>The</w:t>
            </w:r>
            <w:r>
              <w:rPr>
                <w:spacing w:val="-3"/>
                <w:sz w:val="20"/>
              </w:rPr>
              <w:t xml:space="preserve"> </w:t>
            </w:r>
            <w:r>
              <w:rPr>
                <w:rFonts w:ascii="Arial"/>
                <w:i/>
                <w:sz w:val="20"/>
              </w:rPr>
              <w:t>Adjudicator</w:t>
            </w:r>
            <w:r>
              <w:rPr>
                <w:rFonts w:ascii="Arial"/>
                <w:i/>
                <w:spacing w:val="-2"/>
                <w:sz w:val="20"/>
              </w:rPr>
              <w:t xml:space="preserve"> </w:t>
            </w:r>
            <w:r>
              <w:rPr>
                <w:sz w:val="20"/>
              </w:rPr>
              <w:t>is</w:t>
            </w:r>
          </w:p>
        </w:tc>
        <w:tc>
          <w:tcPr>
            <w:tcW w:w="4703" w:type="dxa"/>
            <w:tcBorders>
              <w:top w:val="single" w:sz="4" w:space="0" w:color="000000"/>
            </w:tcBorders>
          </w:tcPr>
          <w:p w14:paraId="4DE7A6D6" w14:textId="77777777" w:rsidR="00BD6FC9" w:rsidRPr="00BB66AB" w:rsidRDefault="008374FF">
            <w:pPr>
              <w:pStyle w:val="TableParagraph"/>
              <w:spacing w:before="83"/>
              <w:ind w:left="105" w:right="84"/>
              <w:rPr>
                <w:rFonts w:ascii="Arial"/>
                <w:b/>
                <w:sz w:val="20"/>
              </w:rPr>
            </w:pPr>
            <w:r w:rsidRPr="008C025B">
              <w:rPr>
                <w:rFonts w:ascii="Arial"/>
                <w:b/>
                <w:sz w:val="20"/>
                <w:highlight w:val="lightGray"/>
                <w:shd w:val="clear" w:color="auto" w:fill="FFFF00"/>
              </w:rPr>
              <w:t>the person selected from the ICE-SA Division</w:t>
            </w:r>
            <w:r w:rsidRPr="008C025B">
              <w:rPr>
                <w:rFonts w:ascii="Arial"/>
                <w:b/>
                <w:spacing w:val="1"/>
                <w:sz w:val="20"/>
                <w:highlight w:val="lightGray"/>
              </w:rPr>
              <w:t xml:space="preserve"> </w:t>
            </w:r>
            <w:r w:rsidRPr="008C025B">
              <w:rPr>
                <w:rFonts w:ascii="Arial"/>
                <w:b/>
                <w:sz w:val="20"/>
                <w:highlight w:val="lightGray"/>
                <w:shd w:val="clear" w:color="auto" w:fill="FFFF00"/>
              </w:rPr>
              <w:t>(or its successor body) of the South African</w:t>
            </w:r>
            <w:r w:rsidRPr="008C025B">
              <w:rPr>
                <w:rFonts w:ascii="Arial"/>
                <w:b/>
                <w:spacing w:val="1"/>
                <w:sz w:val="20"/>
                <w:highlight w:val="lightGray"/>
              </w:rPr>
              <w:t xml:space="preserve"> </w:t>
            </w:r>
            <w:r w:rsidRPr="008C025B">
              <w:rPr>
                <w:rFonts w:ascii="Arial"/>
                <w:b/>
                <w:sz w:val="20"/>
                <w:highlight w:val="lightGray"/>
                <w:shd w:val="clear" w:color="auto" w:fill="FFFF00"/>
              </w:rPr>
              <w:t>Institution of Civil Engineering Panel of</w:t>
            </w:r>
            <w:r w:rsidRPr="008C025B">
              <w:rPr>
                <w:rFonts w:ascii="Arial"/>
                <w:b/>
                <w:spacing w:val="1"/>
                <w:sz w:val="20"/>
                <w:highlight w:val="lightGray"/>
              </w:rPr>
              <w:t xml:space="preserve"> </w:t>
            </w:r>
            <w:r w:rsidRPr="008C025B">
              <w:rPr>
                <w:rFonts w:ascii="Arial"/>
                <w:b/>
                <w:sz w:val="20"/>
                <w:highlight w:val="lightGray"/>
                <w:shd w:val="clear" w:color="auto" w:fill="FFFF00"/>
              </w:rPr>
              <w:t>Adjudicators by the Party intending to refer a</w:t>
            </w:r>
            <w:r w:rsidRPr="008C025B">
              <w:rPr>
                <w:rFonts w:ascii="Arial"/>
                <w:b/>
                <w:spacing w:val="1"/>
                <w:sz w:val="20"/>
                <w:highlight w:val="lightGray"/>
              </w:rPr>
              <w:t xml:space="preserve"> </w:t>
            </w:r>
            <w:r w:rsidRPr="008C025B">
              <w:rPr>
                <w:rFonts w:ascii="Arial"/>
                <w:b/>
                <w:sz w:val="20"/>
                <w:highlight w:val="lightGray"/>
                <w:shd w:val="clear" w:color="auto" w:fill="FFFF00"/>
              </w:rPr>
              <w:t>dispute to him.</w:t>
            </w:r>
            <w:r w:rsidRPr="008C025B">
              <w:rPr>
                <w:rFonts w:ascii="Arial"/>
                <w:b/>
                <w:spacing w:val="1"/>
                <w:sz w:val="20"/>
                <w:highlight w:val="lightGray"/>
                <w:shd w:val="clear" w:color="auto" w:fill="FFFF00"/>
              </w:rPr>
              <w:t xml:space="preserve"> </w:t>
            </w:r>
            <w:r w:rsidRPr="008C025B">
              <w:rPr>
                <w:rFonts w:ascii="Arial"/>
                <w:b/>
                <w:sz w:val="20"/>
                <w:highlight w:val="lightGray"/>
                <w:shd w:val="clear" w:color="auto" w:fill="FFFF00"/>
              </w:rPr>
              <w:t>(</w:t>
            </w:r>
            <w:proofErr w:type="gramStart"/>
            <w:r w:rsidRPr="008C025B">
              <w:rPr>
                <w:rFonts w:ascii="Arial"/>
                <w:b/>
                <w:sz w:val="20"/>
                <w:highlight w:val="lightGray"/>
                <w:shd w:val="clear" w:color="auto" w:fill="FFFF00"/>
              </w:rPr>
              <w:t>see</w:t>
            </w:r>
            <w:proofErr w:type="gramEnd"/>
            <w:r w:rsidRPr="008C025B">
              <w:rPr>
                <w:rFonts w:ascii="Arial"/>
                <w:b/>
                <w:sz w:val="20"/>
                <w:highlight w:val="lightGray"/>
                <w:shd w:val="clear" w:color="auto" w:fill="FFFF00"/>
              </w:rPr>
              <w:t xml:space="preserve"> </w:t>
            </w:r>
            <w:hyperlink r:id="rId13">
              <w:r w:rsidRPr="008C025B">
                <w:rPr>
                  <w:rFonts w:ascii="Arial"/>
                  <w:b/>
                  <w:color w:val="0000FF"/>
                  <w:sz w:val="20"/>
                  <w:highlight w:val="lightGray"/>
                  <w:u w:val="thick" w:color="0000FF"/>
                  <w:shd w:val="clear" w:color="auto" w:fill="FFFF00"/>
                </w:rPr>
                <w:t>www.ice-sa.org.za</w:t>
              </w:r>
            </w:hyperlink>
            <w:r w:rsidRPr="008C025B">
              <w:rPr>
                <w:rFonts w:ascii="Arial"/>
                <w:b/>
                <w:sz w:val="20"/>
                <w:highlight w:val="lightGray"/>
                <w:shd w:val="clear" w:color="auto" w:fill="FFFF00"/>
              </w:rPr>
              <w:t>)</w:t>
            </w:r>
            <w:r w:rsidRPr="008C025B">
              <w:rPr>
                <w:rFonts w:ascii="Arial"/>
                <w:b/>
                <w:sz w:val="20"/>
                <w:highlight w:val="lightGray"/>
              </w:rPr>
              <w:t xml:space="preserve">. </w:t>
            </w:r>
            <w:r w:rsidRPr="008C025B">
              <w:rPr>
                <w:rFonts w:ascii="Arial"/>
                <w:b/>
                <w:sz w:val="20"/>
                <w:highlight w:val="lightGray"/>
                <w:shd w:val="clear" w:color="auto" w:fill="FFFF00"/>
              </w:rPr>
              <w:t>If the</w:t>
            </w:r>
            <w:r w:rsidRPr="008C025B">
              <w:rPr>
                <w:rFonts w:ascii="Arial"/>
                <w:b/>
                <w:spacing w:val="1"/>
                <w:sz w:val="20"/>
                <w:highlight w:val="lightGray"/>
              </w:rPr>
              <w:t xml:space="preserve"> </w:t>
            </w:r>
            <w:r w:rsidRPr="008C025B">
              <w:rPr>
                <w:rFonts w:ascii="Arial"/>
                <w:b/>
                <w:sz w:val="20"/>
                <w:highlight w:val="lightGray"/>
                <w:shd w:val="clear" w:color="auto" w:fill="FFFF00"/>
              </w:rPr>
              <w:t>Parties do not agree on an Adjudicator the</w:t>
            </w:r>
            <w:r w:rsidRPr="008C025B">
              <w:rPr>
                <w:rFonts w:ascii="Arial"/>
                <w:b/>
                <w:spacing w:val="1"/>
                <w:sz w:val="20"/>
                <w:highlight w:val="lightGray"/>
              </w:rPr>
              <w:t xml:space="preserve"> </w:t>
            </w:r>
            <w:r w:rsidRPr="008C025B">
              <w:rPr>
                <w:rFonts w:ascii="Arial"/>
                <w:b/>
                <w:sz w:val="20"/>
                <w:highlight w:val="lightGray"/>
                <w:shd w:val="clear" w:color="auto" w:fill="FFFF00"/>
              </w:rPr>
              <w:t>Adjudicator</w:t>
            </w:r>
            <w:r w:rsidRPr="008C025B">
              <w:rPr>
                <w:rFonts w:ascii="Arial"/>
                <w:b/>
                <w:spacing w:val="-4"/>
                <w:sz w:val="20"/>
                <w:highlight w:val="lightGray"/>
                <w:shd w:val="clear" w:color="auto" w:fill="FFFF00"/>
              </w:rPr>
              <w:t xml:space="preserve"> </w:t>
            </w:r>
            <w:r w:rsidRPr="008C025B">
              <w:rPr>
                <w:rFonts w:ascii="Arial"/>
                <w:b/>
                <w:sz w:val="20"/>
                <w:highlight w:val="lightGray"/>
                <w:shd w:val="clear" w:color="auto" w:fill="FFFF00"/>
              </w:rPr>
              <w:t>will</w:t>
            </w:r>
            <w:r w:rsidRPr="008C025B">
              <w:rPr>
                <w:rFonts w:ascii="Arial"/>
                <w:b/>
                <w:spacing w:val="-1"/>
                <w:sz w:val="20"/>
                <w:highlight w:val="lightGray"/>
                <w:shd w:val="clear" w:color="auto" w:fill="FFFF00"/>
              </w:rPr>
              <w:t xml:space="preserve"> </w:t>
            </w:r>
            <w:r w:rsidRPr="008C025B">
              <w:rPr>
                <w:rFonts w:ascii="Arial"/>
                <w:b/>
                <w:sz w:val="20"/>
                <w:highlight w:val="lightGray"/>
                <w:shd w:val="clear" w:color="auto" w:fill="FFFF00"/>
              </w:rPr>
              <w:t>be</w:t>
            </w:r>
            <w:r w:rsidRPr="008C025B">
              <w:rPr>
                <w:rFonts w:ascii="Arial"/>
                <w:b/>
                <w:spacing w:val="-3"/>
                <w:sz w:val="20"/>
                <w:highlight w:val="lightGray"/>
                <w:shd w:val="clear" w:color="auto" w:fill="FFFF00"/>
              </w:rPr>
              <w:t xml:space="preserve"> </w:t>
            </w:r>
            <w:r w:rsidRPr="008C025B">
              <w:rPr>
                <w:rFonts w:ascii="Arial"/>
                <w:b/>
                <w:sz w:val="20"/>
                <w:highlight w:val="lightGray"/>
                <w:shd w:val="clear" w:color="auto" w:fill="FFFF00"/>
              </w:rPr>
              <w:t>appointed</w:t>
            </w:r>
            <w:r w:rsidRPr="008C025B">
              <w:rPr>
                <w:rFonts w:ascii="Arial"/>
                <w:b/>
                <w:spacing w:val="-4"/>
                <w:sz w:val="20"/>
                <w:highlight w:val="lightGray"/>
                <w:shd w:val="clear" w:color="auto" w:fill="FFFF00"/>
              </w:rPr>
              <w:t xml:space="preserve"> </w:t>
            </w:r>
            <w:r w:rsidRPr="008C025B">
              <w:rPr>
                <w:rFonts w:ascii="Arial"/>
                <w:b/>
                <w:sz w:val="20"/>
                <w:highlight w:val="lightGray"/>
                <w:shd w:val="clear" w:color="auto" w:fill="FFFF00"/>
              </w:rPr>
              <w:t>by</w:t>
            </w:r>
            <w:r w:rsidRPr="008C025B">
              <w:rPr>
                <w:rFonts w:ascii="Arial"/>
                <w:b/>
                <w:spacing w:val="-3"/>
                <w:sz w:val="20"/>
                <w:highlight w:val="lightGray"/>
                <w:shd w:val="clear" w:color="auto" w:fill="FFFF00"/>
              </w:rPr>
              <w:t xml:space="preserve"> </w:t>
            </w:r>
            <w:r w:rsidRPr="008C025B">
              <w:rPr>
                <w:rFonts w:ascii="Arial"/>
                <w:b/>
                <w:sz w:val="20"/>
                <w:highlight w:val="lightGray"/>
                <w:shd w:val="clear" w:color="auto" w:fill="FFFF00"/>
              </w:rPr>
              <w:t>the</w:t>
            </w:r>
            <w:r w:rsidRPr="008C025B">
              <w:rPr>
                <w:rFonts w:ascii="Arial"/>
                <w:b/>
                <w:spacing w:val="-3"/>
                <w:sz w:val="20"/>
                <w:highlight w:val="lightGray"/>
                <w:shd w:val="clear" w:color="auto" w:fill="FFFF00"/>
              </w:rPr>
              <w:t xml:space="preserve"> </w:t>
            </w:r>
            <w:r w:rsidRPr="008C025B">
              <w:rPr>
                <w:rFonts w:ascii="Arial"/>
                <w:b/>
                <w:sz w:val="20"/>
                <w:highlight w:val="lightGray"/>
                <w:shd w:val="clear" w:color="auto" w:fill="FFFF00"/>
              </w:rPr>
              <w:t>Arbitration</w:t>
            </w:r>
            <w:r w:rsidRPr="008C025B">
              <w:rPr>
                <w:rFonts w:ascii="Arial"/>
                <w:b/>
                <w:spacing w:val="-53"/>
                <w:sz w:val="20"/>
                <w:highlight w:val="lightGray"/>
              </w:rPr>
              <w:t xml:space="preserve"> </w:t>
            </w:r>
            <w:r w:rsidRPr="008C025B">
              <w:rPr>
                <w:rFonts w:ascii="Arial"/>
                <w:b/>
                <w:sz w:val="20"/>
                <w:highlight w:val="lightGray"/>
                <w:shd w:val="clear" w:color="auto" w:fill="FFFF00"/>
              </w:rPr>
              <w:t>Foundation</w:t>
            </w:r>
            <w:r w:rsidRPr="008C025B">
              <w:rPr>
                <w:rFonts w:ascii="Arial"/>
                <w:b/>
                <w:spacing w:val="-1"/>
                <w:sz w:val="20"/>
                <w:highlight w:val="lightGray"/>
                <w:shd w:val="clear" w:color="auto" w:fill="FFFF00"/>
              </w:rPr>
              <w:t xml:space="preserve"> </w:t>
            </w:r>
            <w:r w:rsidRPr="008C025B">
              <w:rPr>
                <w:rFonts w:ascii="Arial"/>
                <w:b/>
                <w:sz w:val="20"/>
                <w:highlight w:val="lightGray"/>
                <w:shd w:val="clear" w:color="auto" w:fill="FFFF00"/>
              </w:rPr>
              <w:t>of Southern</w:t>
            </w:r>
            <w:r w:rsidRPr="008C025B">
              <w:rPr>
                <w:rFonts w:ascii="Arial"/>
                <w:b/>
                <w:spacing w:val="-1"/>
                <w:sz w:val="20"/>
                <w:highlight w:val="lightGray"/>
                <w:shd w:val="clear" w:color="auto" w:fill="FFFF00"/>
              </w:rPr>
              <w:t xml:space="preserve"> </w:t>
            </w:r>
            <w:r w:rsidRPr="008C025B">
              <w:rPr>
                <w:rFonts w:ascii="Arial"/>
                <w:b/>
                <w:sz w:val="20"/>
                <w:highlight w:val="lightGray"/>
                <w:shd w:val="clear" w:color="auto" w:fill="FFFF00"/>
              </w:rPr>
              <w:t>Africa</w:t>
            </w:r>
            <w:r w:rsidRPr="008C025B">
              <w:rPr>
                <w:rFonts w:ascii="Arial"/>
                <w:b/>
                <w:spacing w:val="-2"/>
                <w:sz w:val="20"/>
                <w:highlight w:val="lightGray"/>
                <w:shd w:val="clear" w:color="auto" w:fill="FFFF00"/>
              </w:rPr>
              <w:t xml:space="preserve"> </w:t>
            </w:r>
            <w:r w:rsidRPr="008C025B">
              <w:rPr>
                <w:rFonts w:ascii="Arial"/>
                <w:b/>
                <w:sz w:val="20"/>
                <w:highlight w:val="lightGray"/>
                <w:shd w:val="clear" w:color="auto" w:fill="FFFF00"/>
              </w:rPr>
              <w:t>(AFSA).</w:t>
            </w:r>
          </w:p>
        </w:tc>
      </w:tr>
      <w:tr w:rsidR="00BD6FC9" w14:paraId="4DCCDF62" w14:textId="77777777">
        <w:trPr>
          <w:trHeight w:val="455"/>
        </w:trPr>
        <w:tc>
          <w:tcPr>
            <w:tcW w:w="1080" w:type="dxa"/>
          </w:tcPr>
          <w:p w14:paraId="3191C61C" w14:textId="77777777" w:rsidR="00BD6FC9" w:rsidRDefault="00BD6FC9">
            <w:pPr>
              <w:pStyle w:val="TableParagraph"/>
              <w:rPr>
                <w:rFonts w:ascii="Times New Roman"/>
                <w:sz w:val="18"/>
              </w:rPr>
            </w:pPr>
          </w:p>
        </w:tc>
        <w:tc>
          <w:tcPr>
            <w:tcW w:w="3940" w:type="dxa"/>
          </w:tcPr>
          <w:p w14:paraId="4069F25E" w14:textId="77777777" w:rsidR="00BD6FC9" w:rsidRDefault="008374FF">
            <w:pPr>
              <w:pStyle w:val="TableParagraph"/>
              <w:spacing w:before="80"/>
              <w:ind w:left="84"/>
              <w:rPr>
                <w:sz w:val="20"/>
              </w:rPr>
            </w:pPr>
            <w:r>
              <w:rPr>
                <w:sz w:val="20"/>
              </w:rPr>
              <w:t>Address</w:t>
            </w:r>
          </w:p>
        </w:tc>
        <w:tc>
          <w:tcPr>
            <w:tcW w:w="4703" w:type="dxa"/>
          </w:tcPr>
          <w:p w14:paraId="3B83E3F4" w14:textId="77777777" w:rsidR="00BD6FC9" w:rsidRDefault="008374FF">
            <w:pPr>
              <w:pStyle w:val="TableParagraph"/>
              <w:spacing w:before="80"/>
              <w:ind w:left="105"/>
              <w:rPr>
                <w:rFonts w:ascii="Arial" w:hAnsi="Arial"/>
                <w:b/>
                <w:sz w:val="20"/>
              </w:rPr>
            </w:pPr>
            <w:r>
              <w:rPr>
                <w:rFonts w:ascii="Arial" w:hAnsi="Arial"/>
                <w:b/>
                <w:sz w:val="20"/>
              </w:rPr>
              <w:t>[●]</w:t>
            </w:r>
          </w:p>
        </w:tc>
      </w:tr>
      <w:tr w:rsidR="00BD6FC9" w14:paraId="4E9952C9" w14:textId="77777777">
        <w:trPr>
          <w:trHeight w:val="512"/>
        </w:trPr>
        <w:tc>
          <w:tcPr>
            <w:tcW w:w="1080" w:type="dxa"/>
          </w:tcPr>
          <w:p w14:paraId="47A280FA" w14:textId="77777777" w:rsidR="00BD6FC9" w:rsidRDefault="00BD6FC9">
            <w:pPr>
              <w:pStyle w:val="TableParagraph"/>
              <w:rPr>
                <w:rFonts w:ascii="Times New Roman"/>
                <w:sz w:val="18"/>
              </w:rPr>
            </w:pPr>
          </w:p>
        </w:tc>
        <w:tc>
          <w:tcPr>
            <w:tcW w:w="3940" w:type="dxa"/>
          </w:tcPr>
          <w:p w14:paraId="403AD083" w14:textId="77777777" w:rsidR="00BD6FC9" w:rsidRDefault="008374FF">
            <w:pPr>
              <w:pStyle w:val="TableParagraph"/>
              <w:spacing w:before="138"/>
              <w:ind w:left="84"/>
              <w:rPr>
                <w:sz w:val="20"/>
              </w:rPr>
            </w:pPr>
            <w:r>
              <w:rPr>
                <w:sz w:val="20"/>
              </w:rPr>
              <w:t>Tel</w:t>
            </w:r>
            <w:r>
              <w:rPr>
                <w:spacing w:val="-3"/>
                <w:sz w:val="20"/>
              </w:rPr>
              <w:t xml:space="preserve"> </w:t>
            </w:r>
            <w:r>
              <w:rPr>
                <w:sz w:val="20"/>
              </w:rPr>
              <w:t>No.</w:t>
            </w:r>
          </w:p>
        </w:tc>
        <w:tc>
          <w:tcPr>
            <w:tcW w:w="4703" w:type="dxa"/>
          </w:tcPr>
          <w:p w14:paraId="2B5DF554" w14:textId="77777777" w:rsidR="00BD6FC9" w:rsidRDefault="008374FF">
            <w:pPr>
              <w:pStyle w:val="TableParagraph"/>
              <w:spacing w:before="138"/>
              <w:ind w:left="105"/>
              <w:rPr>
                <w:rFonts w:ascii="Arial" w:hAnsi="Arial"/>
                <w:b/>
                <w:sz w:val="20"/>
              </w:rPr>
            </w:pPr>
            <w:r>
              <w:rPr>
                <w:rFonts w:ascii="Arial" w:hAnsi="Arial"/>
                <w:b/>
                <w:sz w:val="20"/>
              </w:rPr>
              <w:t>[●]</w:t>
            </w:r>
          </w:p>
        </w:tc>
      </w:tr>
      <w:tr w:rsidR="00BD6FC9" w14:paraId="58C11863" w14:textId="77777777">
        <w:trPr>
          <w:trHeight w:val="511"/>
        </w:trPr>
        <w:tc>
          <w:tcPr>
            <w:tcW w:w="1080" w:type="dxa"/>
          </w:tcPr>
          <w:p w14:paraId="6B09B67E" w14:textId="77777777" w:rsidR="00BD6FC9" w:rsidRDefault="00BD6FC9">
            <w:pPr>
              <w:pStyle w:val="TableParagraph"/>
              <w:rPr>
                <w:rFonts w:ascii="Times New Roman"/>
                <w:sz w:val="18"/>
              </w:rPr>
            </w:pPr>
          </w:p>
        </w:tc>
        <w:tc>
          <w:tcPr>
            <w:tcW w:w="3940" w:type="dxa"/>
          </w:tcPr>
          <w:p w14:paraId="6EAAF8EE" w14:textId="77777777" w:rsidR="00BD6FC9" w:rsidRDefault="008374FF">
            <w:pPr>
              <w:pStyle w:val="TableParagraph"/>
              <w:spacing w:before="137"/>
              <w:ind w:left="84"/>
              <w:rPr>
                <w:sz w:val="20"/>
              </w:rPr>
            </w:pPr>
            <w:r>
              <w:rPr>
                <w:sz w:val="20"/>
              </w:rPr>
              <w:t>Fax</w:t>
            </w:r>
            <w:r>
              <w:rPr>
                <w:spacing w:val="-2"/>
                <w:sz w:val="20"/>
              </w:rPr>
              <w:t xml:space="preserve"> </w:t>
            </w:r>
            <w:r>
              <w:rPr>
                <w:sz w:val="20"/>
              </w:rPr>
              <w:t>No.</w:t>
            </w:r>
          </w:p>
        </w:tc>
        <w:tc>
          <w:tcPr>
            <w:tcW w:w="4703" w:type="dxa"/>
          </w:tcPr>
          <w:p w14:paraId="301CB7BA" w14:textId="77777777" w:rsidR="00BD6FC9" w:rsidRDefault="008374FF">
            <w:pPr>
              <w:pStyle w:val="TableParagraph"/>
              <w:spacing w:before="137"/>
              <w:ind w:left="105"/>
              <w:rPr>
                <w:rFonts w:ascii="Arial" w:hAnsi="Arial"/>
                <w:b/>
                <w:sz w:val="20"/>
              </w:rPr>
            </w:pPr>
            <w:r>
              <w:rPr>
                <w:rFonts w:ascii="Arial" w:hAnsi="Arial"/>
                <w:b/>
                <w:sz w:val="20"/>
              </w:rPr>
              <w:t>[●]</w:t>
            </w:r>
          </w:p>
        </w:tc>
      </w:tr>
      <w:tr w:rsidR="00BD6FC9" w14:paraId="3CCBCA6B" w14:textId="77777777">
        <w:trPr>
          <w:trHeight w:val="564"/>
        </w:trPr>
        <w:tc>
          <w:tcPr>
            <w:tcW w:w="1080" w:type="dxa"/>
            <w:tcBorders>
              <w:bottom w:val="single" w:sz="4" w:space="0" w:color="000000"/>
            </w:tcBorders>
          </w:tcPr>
          <w:p w14:paraId="02D16230" w14:textId="77777777" w:rsidR="00BD6FC9" w:rsidRDefault="00BD6FC9">
            <w:pPr>
              <w:pStyle w:val="TableParagraph"/>
              <w:rPr>
                <w:rFonts w:ascii="Times New Roman"/>
                <w:sz w:val="18"/>
              </w:rPr>
            </w:pPr>
          </w:p>
        </w:tc>
        <w:tc>
          <w:tcPr>
            <w:tcW w:w="3940" w:type="dxa"/>
            <w:tcBorders>
              <w:bottom w:val="single" w:sz="4" w:space="0" w:color="000000"/>
            </w:tcBorders>
          </w:tcPr>
          <w:p w14:paraId="35B08535" w14:textId="77777777" w:rsidR="00BD6FC9" w:rsidRDefault="008374FF">
            <w:pPr>
              <w:pStyle w:val="TableParagraph"/>
              <w:spacing w:before="137"/>
              <w:ind w:left="84"/>
              <w:rPr>
                <w:sz w:val="20"/>
              </w:rPr>
            </w:pPr>
            <w:r>
              <w:rPr>
                <w:sz w:val="20"/>
              </w:rPr>
              <w:t>e-mail</w:t>
            </w:r>
          </w:p>
        </w:tc>
        <w:tc>
          <w:tcPr>
            <w:tcW w:w="4703" w:type="dxa"/>
            <w:tcBorders>
              <w:bottom w:val="single" w:sz="4" w:space="0" w:color="000000"/>
            </w:tcBorders>
          </w:tcPr>
          <w:p w14:paraId="4FF31DD1" w14:textId="77777777" w:rsidR="00BD6FC9" w:rsidRDefault="008374FF">
            <w:pPr>
              <w:pStyle w:val="TableParagraph"/>
              <w:spacing w:before="137"/>
              <w:ind w:left="105"/>
              <w:rPr>
                <w:rFonts w:ascii="Arial" w:hAnsi="Arial"/>
                <w:b/>
                <w:sz w:val="20"/>
              </w:rPr>
            </w:pPr>
            <w:r>
              <w:rPr>
                <w:rFonts w:ascii="Arial" w:hAnsi="Arial"/>
                <w:b/>
                <w:sz w:val="20"/>
              </w:rPr>
              <w:t>[●]</w:t>
            </w:r>
          </w:p>
        </w:tc>
      </w:tr>
      <w:tr w:rsidR="00BD6FC9" w14:paraId="0E76A019" w14:textId="77777777">
        <w:trPr>
          <w:trHeight w:val="861"/>
        </w:trPr>
        <w:tc>
          <w:tcPr>
            <w:tcW w:w="1080" w:type="dxa"/>
            <w:tcBorders>
              <w:top w:val="single" w:sz="4" w:space="0" w:color="000000"/>
              <w:bottom w:val="single" w:sz="4" w:space="0" w:color="000000"/>
            </w:tcBorders>
          </w:tcPr>
          <w:p w14:paraId="71214F7F" w14:textId="77777777" w:rsidR="00BD6FC9" w:rsidRDefault="008374FF">
            <w:pPr>
              <w:pStyle w:val="TableParagraph"/>
              <w:spacing w:before="86"/>
              <w:ind w:left="84"/>
              <w:rPr>
                <w:sz w:val="20"/>
              </w:rPr>
            </w:pPr>
            <w:r>
              <w:rPr>
                <w:sz w:val="20"/>
              </w:rPr>
              <w:t>94.2(3)</w:t>
            </w:r>
          </w:p>
        </w:tc>
        <w:tc>
          <w:tcPr>
            <w:tcW w:w="3940" w:type="dxa"/>
            <w:tcBorders>
              <w:top w:val="single" w:sz="4" w:space="0" w:color="000000"/>
              <w:bottom w:val="single" w:sz="4" w:space="0" w:color="000000"/>
            </w:tcBorders>
          </w:tcPr>
          <w:p w14:paraId="25F3B92B" w14:textId="77777777" w:rsidR="00BD6FC9" w:rsidRDefault="008374FF">
            <w:pPr>
              <w:pStyle w:val="TableParagraph"/>
              <w:spacing w:before="86"/>
              <w:ind w:left="84"/>
              <w:rPr>
                <w:sz w:val="20"/>
              </w:rPr>
            </w:pPr>
            <w:r>
              <w:rPr>
                <w:sz w:val="20"/>
              </w:rPr>
              <w:t>The</w:t>
            </w:r>
            <w:r>
              <w:rPr>
                <w:spacing w:val="-3"/>
                <w:sz w:val="20"/>
              </w:rPr>
              <w:t xml:space="preserve"> </w:t>
            </w:r>
            <w:r>
              <w:rPr>
                <w:rFonts w:ascii="Arial"/>
                <w:i/>
                <w:sz w:val="20"/>
              </w:rPr>
              <w:t>Adjudicator</w:t>
            </w:r>
            <w:r>
              <w:rPr>
                <w:rFonts w:ascii="Arial"/>
                <w:i/>
                <w:spacing w:val="-3"/>
                <w:sz w:val="20"/>
              </w:rPr>
              <w:t xml:space="preserve"> </w:t>
            </w:r>
            <w:r>
              <w:rPr>
                <w:rFonts w:ascii="Arial"/>
                <w:i/>
                <w:sz w:val="20"/>
              </w:rPr>
              <w:t>nominating</w:t>
            </w:r>
            <w:r>
              <w:rPr>
                <w:rFonts w:ascii="Arial"/>
                <w:i/>
                <w:spacing w:val="-1"/>
                <w:sz w:val="20"/>
              </w:rPr>
              <w:t xml:space="preserve"> </w:t>
            </w:r>
            <w:r>
              <w:rPr>
                <w:rFonts w:ascii="Arial"/>
                <w:i/>
                <w:sz w:val="20"/>
              </w:rPr>
              <w:t>body</w:t>
            </w:r>
            <w:r>
              <w:rPr>
                <w:rFonts w:ascii="Arial"/>
                <w:i/>
                <w:spacing w:val="3"/>
                <w:sz w:val="20"/>
              </w:rPr>
              <w:t xml:space="preserve"> </w:t>
            </w:r>
            <w:r>
              <w:rPr>
                <w:sz w:val="20"/>
              </w:rPr>
              <w:t>is:</w:t>
            </w:r>
          </w:p>
        </w:tc>
        <w:tc>
          <w:tcPr>
            <w:tcW w:w="4703" w:type="dxa"/>
            <w:tcBorders>
              <w:top w:val="single" w:sz="4" w:space="0" w:color="000000"/>
              <w:bottom w:val="single" w:sz="4" w:space="0" w:color="000000"/>
            </w:tcBorders>
          </w:tcPr>
          <w:p w14:paraId="12136E2E" w14:textId="77777777" w:rsidR="00BD6FC9" w:rsidRDefault="008374FF">
            <w:pPr>
              <w:pStyle w:val="TableParagraph"/>
              <w:spacing w:before="86"/>
              <w:ind w:left="105" w:right="189"/>
              <w:rPr>
                <w:rFonts w:ascii="Arial"/>
                <w:b/>
                <w:sz w:val="20"/>
              </w:rPr>
            </w:pPr>
            <w:r>
              <w:rPr>
                <w:rFonts w:ascii="Arial"/>
                <w:b/>
                <w:sz w:val="20"/>
              </w:rPr>
              <w:t>the Chairman of ICE-SA, a Division of the</w:t>
            </w:r>
            <w:r>
              <w:rPr>
                <w:rFonts w:ascii="Arial"/>
                <w:b/>
                <w:spacing w:val="1"/>
                <w:sz w:val="20"/>
              </w:rPr>
              <w:t xml:space="preserve"> </w:t>
            </w:r>
            <w:r>
              <w:rPr>
                <w:rFonts w:ascii="Arial"/>
                <w:b/>
                <w:sz w:val="20"/>
              </w:rPr>
              <w:t>South African Institution of Civil Engineering,</w:t>
            </w:r>
            <w:r>
              <w:rPr>
                <w:rFonts w:ascii="Arial"/>
                <w:b/>
                <w:spacing w:val="1"/>
                <w:sz w:val="20"/>
              </w:rPr>
              <w:t xml:space="preserve"> </w:t>
            </w:r>
            <w:r>
              <w:rPr>
                <w:rFonts w:ascii="Arial"/>
                <w:b/>
                <w:sz w:val="20"/>
              </w:rPr>
              <w:t>or</w:t>
            </w:r>
            <w:r>
              <w:rPr>
                <w:rFonts w:ascii="Arial"/>
                <w:b/>
                <w:spacing w:val="-4"/>
                <w:sz w:val="20"/>
              </w:rPr>
              <w:t xml:space="preserve"> </w:t>
            </w:r>
            <w:r>
              <w:rPr>
                <w:rFonts w:ascii="Arial"/>
                <w:b/>
                <w:sz w:val="20"/>
              </w:rPr>
              <w:t>its</w:t>
            </w:r>
            <w:r>
              <w:rPr>
                <w:rFonts w:ascii="Arial"/>
                <w:b/>
                <w:spacing w:val="-3"/>
                <w:sz w:val="20"/>
              </w:rPr>
              <w:t xml:space="preserve"> </w:t>
            </w:r>
            <w:r>
              <w:rPr>
                <w:rFonts w:ascii="Arial"/>
                <w:b/>
                <w:sz w:val="20"/>
              </w:rPr>
              <w:t>successor</w:t>
            </w:r>
            <w:r>
              <w:rPr>
                <w:rFonts w:ascii="Arial"/>
                <w:b/>
                <w:spacing w:val="-4"/>
                <w:sz w:val="20"/>
              </w:rPr>
              <w:t xml:space="preserve"> </w:t>
            </w:r>
            <w:r>
              <w:rPr>
                <w:rFonts w:ascii="Arial"/>
                <w:b/>
                <w:sz w:val="20"/>
              </w:rPr>
              <w:t>body</w:t>
            </w:r>
            <w:r>
              <w:rPr>
                <w:rFonts w:ascii="Arial"/>
                <w:b/>
                <w:spacing w:val="-1"/>
                <w:sz w:val="20"/>
              </w:rPr>
              <w:t xml:space="preserve"> </w:t>
            </w:r>
            <w:r>
              <w:rPr>
                <w:rFonts w:ascii="Arial"/>
                <w:b/>
                <w:sz w:val="20"/>
              </w:rPr>
              <w:t>(See</w:t>
            </w:r>
            <w:r>
              <w:rPr>
                <w:rFonts w:ascii="Arial"/>
                <w:b/>
                <w:spacing w:val="-1"/>
                <w:sz w:val="20"/>
              </w:rPr>
              <w:t xml:space="preserve"> </w:t>
            </w:r>
            <w:hyperlink r:id="rId14">
              <w:r>
                <w:rPr>
                  <w:rFonts w:ascii="Arial"/>
                  <w:b/>
                  <w:color w:val="0000FF"/>
                  <w:sz w:val="20"/>
                  <w:u w:val="thick" w:color="0000FF"/>
                </w:rPr>
                <w:t>www.ice-sa.org.za</w:t>
              </w:r>
            </w:hyperlink>
            <w:r>
              <w:rPr>
                <w:rFonts w:ascii="Arial"/>
                <w:b/>
                <w:sz w:val="20"/>
              </w:rPr>
              <w:t>)</w:t>
            </w:r>
          </w:p>
        </w:tc>
      </w:tr>
      <w:tr w:rsidR="00BD6FC9" w14:paraId="307CC514" w14:textId="77777777">
        <w:trPr>
          <w:trHeight w:val="401"/>
        </w:trPr>
        <w:tc>
          <w:tcPr>
            <w:tcW w:w="1080" w:type="dxa"/>
            <w:tcBorders>
              <w:top w:val="single" w:sz="4" w:space="0" w:color="000000"/>
              <w:bottom w:val="single" w:sz="4" w:space="0" w:color="000000"/>
            </w:tcBorders>
          </w:tcPr>
          <w:p w14:paraId="77E89A33" w14:textId="77777777" w:rsidR="00BD6FC9" w:rsidRDefault="008374FF">
            <w:pPr>
              <w:pStyle w:val="TableParagraph"/>
              <w:spacing w:before="84"/>
              <w:ind w:left="84"/>
              <w:rPr>
                <w:sz w:val="20"/>
              </w:rPr>
            </w:pPr>
            <w:r>
              <w:rPr>
                <w:sz w:val="20"/>
              </w:rPr>
              <w:t>94.4(2)</w:t>
            </w:r>
          </w:p>
        </w:tc>
        <w:tc>
          <w:tcPr>
            <w:tcW w:w="3940" w:type="dxa"/>
            <w:tcBorders>
              <w:top w:val="single" w:sz="4" w:space="0" w:color="000000"/>
              <w:bottom w:val="single" w:sz="4" w:space="0" w:color="000000"/>
            </w:tcBorders>
          </w:tcPr>
          <w:p w14:paraId="31707C6E" w14:textId="77777777" w:rsidR="00BD6FC9" w:rsidRDefault="008374FF">
            <w:pPr>
              <w:pStyle w:val="TableParagraph"/>
              <w:spacing w:before="84"/>
              <w:ind w:left="84"/>
              <w:rPr>
                <w:sz w:val="20"/>
              </w:rPr>
            </w:pPr>
            <w:r>
              <w:rPr>
                <w:sz w:val="20"/>
              </w:rPr>
              <w:t>The</w:t>
            </w:r>
            <w:r>
              <w:rPr>
                <w:spacing w:val="-3"/>
                <w:sz w:val="20"/>
              </w:rPr>
              <w:t xml:space="preserve"> </w:t>
            </w:r>
            <w:r>
              <w:rPr>
                <w:rFonts w:ascii="Arial"/>
                <w:i/>
                <w:sz w:val="20"/>
              </w:rPr>
              <w:t xml:space="preserve">tribunal </w:t>
            </w:r>
            <w:r>
              <w:rPr>
                <w:sz w:val="20"/>
              </w:rPr>
              <w:t>is:</w:t>
            </w:r>
          </w:p>
        </w:tc>
        <w:tc>
          <w:tcPr>
            <w:tcW w:w="4703" w:type="dxa"/>
            <w:tcBorders>
              <w:top w:val="single" w:sz="4" w:space="0" w:color="000000"/>
              <w:bottom w:val="single" w:sz="4" w:space="0" w:color="000000"/>
            </w:tcBorders>
          </w:tcPr>
          <w:p w14:paraId="43626300" w14:textId="77777777" w:rsidR="00BD6FC9" w:rsidRDefault="008374FF">
            <w:pPr>
              <w:pStyle w:val="TableParagraph"/>
              <w:spacing w:before="84"/>
              <w:ind w:left="105"/>
              <w:rPr>
                <w:rFonts w:ascii="Arial"/>
                <w:b/>
                <w:sz w:val="20"/>
              </w:rPr>
            </w:pPr>
            <w:r>
              <w:rPr>
                <w:rFonts w:ascii="Arial"/>
                <w:b/>
                <w:sz w:val="20"/>
              </w:rPr>
              <w:t>arbitration</w:t>
            </w:r>
          </w:p>
        </w:tc>
      </w:tr>
      <w:tr w:rsidR="00BD6FC9" w14:paraId="0BFD3A5F" w14:textId="77777777">
        <w:trPr>
          <w:trHeight w:val="1092"/>
        </w:trPr>
        <w:tc>
          <w:tcPr>
            <w:tcW w:w="1080" w:type="dxa"/>
            <w:tcBorders>
              <w:top w:val="single" w:sz="4" w:space="0" w:color="000000"/>
            </w:tcBorders>
            <w:shd w:val="clear" w:color="auto" w:fill="D9D9D9"/>
          </w:tcPr>
          <w:p w14:paraId="3DA14E15" w14:textId="77777777" w:rsidR="00BD6FC9" w:rsidRDefault="008374FF">
            <w:pPr>
              <w:pStyle w:val="TableParagraph"/>
              <w:spacing w:before="83"/>
              <w:ind w:left="84"/>
              <w:rPr>
                <w:sz w:val="20"/>
              </w:rPr>
            </w:pPr>
            <w:r>
              <w:rPr>
                <w:sz w:val="20"/>
              </w:rPr>
              <w:t>94.4(5)</w:t>
            </w:r>
          </w:p>
        </w:tc>
        <w:tc>
          <w:tcPr>
            <w:tcW w:w="3940" w:type="dxa"/>
            <w:tcBorders>
              <w:top w:val="single" w:sz="4" w:space="0" w:color="000000"/>
            </w:tcBorders>
          </w:tcPr>
          <w:p w14:paraId="703D4FD8" w14:textId="77777777" w:rsidR="00BD6FC9" w:rsidRDefault="008374FF">
            <w:pPr>
              <w:pStyle w:val="TableParagraph"/>
              <w:spacing w:before="83"/>
              <w:ind w:left="84"/>
              <w:rPr>
                <w:sz w:val="20"/>
              </w:rPr>
            </w:pPr>
            <w:r>
              <w:rPr>
                <w:sz w:val="20"/>
              </w:rPr>
              <w:t>The</w:t>
            </w:r>
            <w:r>
              <w:rPr>
                <w:spacing w:val="-3"/>
                <w:sz w:val="20"/>
              </w:rPr>
              <w:t xml:space="preserve"> </w:t>
            </w:r>
            <w:r>
              <w:rPr>
                <w:rFonts w:ascii="Arial"/>
                <w:i/>
                <w:sz w:val="20"/>
              </w:rPr>
              <w:t>arbitration</w:t>
            </w:r>
            <w:r>
              <w:rPr>
                <w:rFonts w:ascii="Arial"/>
                <w:i/>
                <w:spacing w:val="-1"/>
                <w:sz w:val="20"/>
              </w:rPr>
              <w:t xml:space="preserve"> </w:t>
            </w:r>
            <w:r>
              <w:rPr>
                <w:rFonts w:ascii="Arial"/>
                <w:i/>
                <w:sz w:val="20"/>
              </w:rPr>
              <w:t>procedure</w:t>
            </w:r>
            <w:r>
              <w:rPr>
                <w:rFonts w:ascii="Arial"/>
                <w:i/>
                <w:spacing w:val="-1"/>
                <w:sz w:val="20"/>
              </w:rPr>
              <w:t xml:space="preserve"> </w:t>
            </w:r>
            <w:r>
              <w:rPr>
                <w:sz w:val="20"/>
              </w:rPr>
              <w:t>is</w:t>
            </w:r>
          </w:p>
        </w:tc>
        <w:tc>
          <w:tcPr>
            <w:tcW w:w="4703" w:type="dxa"/>
            <w:tcBorders>
              <w:top w:val="single" w:sz="4" w:space="0" w:color="000000"/>
            </w:tcBorders>
          </w:tcPr>
          <w:p w14:paraId="7B2D17F6" w14:textId="77777777" w:rsidR="00BD6FC9" w:rsidRDefault="008374FF">
            <w:pPr>
              <w:pStyle w:val="TableParagraph"/>
              <w:spacing w:before="83"/>
              <w:ind w:left="105" w:right="288"/>
              <w:jc w:val="both"/>
              <w:rPr>
                <w:rFonts w:ascii="Arial"/>
                <w:b/>
                <w:sz w:val="20"/>
              </w:rPr>
            </w:pPr>
            <w:r>
              <w:rPr>
                <w:rFonts w:ascii="Arial"/>
                <w:b/>
                <w:sz w:val="20"/>
              </w:rPr>
              <w:t>the latest edition of Rules for the Conduct of</w:t>
            </w:r>
            <w:r>
              <w:rPr>
                <w:rFonts w:ascii="Arial"/>
                <w:b/>
                <w:spacing w:val="1"/>
                <w:sz w:val="20"/>
              </w:rPr>
              <w:t xml:space="preserve"> </w:t>
            </w:r>
            <w:r>
              <w:rPr>
                <w:rFonts w:ascii="Arial"/>
                <w:b/>
                <w:sz w:val="20"/>
              </w:rPr>
              <w:t>Arbitrations published by The Association of</w:t>
            </w:r>
            <w:r>
              <w:rPr>
                <w:rFonts w:ascii="Arial"/>
                <w:b/>
                <w:spacing w:val="-53"/>
                <w:sz w:val="20"/>
              </w:rPr>
              <w:t xml:space="preserve"> </w:t>
            </w:r>
            <w:r>
              <w:rPr>
                <w:rFonts w:ascii="Arial"/>
                <w:b/>
                <w:sz w:val="20"/>
              </w:rPr>
              <w:t>Arbitrators</w:t>
            </w:r>
            <w:r>
              <w:rPr>
                <w:rFonts w:ascii="Arial"/>
                <w:b/>
                <w:spacing w:val="-4"/>
                <w:sz w:val="20"/>
              </w:rPr>
              <w:t xml:space="preserve"> </w:t>
            </w:r>
            <w:r>
              <w:rPr>
                <w:rFonts w:ascii="Arial"/>
                <w:b/>
                <w:sz w:val="20"/>
              </w:rPr>
              <w:t>(Southern</w:t>
            </w:r>
            <w:r>
              <w:rPr>
                <w:rFonts w:ascii="Arial"/>
                <w:b/>
                <w:spacing w:val="-1"/>
                <w:sz w:val="20"/>
              </w:rPr>
              <w:t xml:space="preserve"> </w:t>
            </w:r>
            <w:r>
              <w:rPr>
                <w:rFonts w:ascii="Arial"/>
                <w:b/>
                <w:sz w:val="20"/>
              </w:rPr>
              <w:t>Africa)</w:t>
            </w:r>
            <w:r>
              <w:rPr>
                <w:rFonts w:ascii="Arial"/>
                <w:b/>
                <w:spacing w:val="-3"/>
                <w:sz w:val="20"/>
              </w:rPr>
              <w:t xml:space="preserve"> </w:t>
            </w:r>
            <w:r>
              <w:rPr>
                <w:rFonts w:ascii="Arial"/>
                <w:b/>
                <w:sz w:val="20"/>
              </w:rPr>
              <w:t>or</w:t>
            </w:r>
            <w:r>
              <w:rPr>
                <w:rFonts w:ascii="Arial"/>
                <w:b/>
                <w:spacing w:val="-4"/>
                <w:sz w:val="20"/>
              </w:rPr>
              <w:t xml:space="preserve"> </w:t>
            </w:r>
            <w:r>
              <w:rPr>
                <w:rFonts w:ascii="Arial"/>
                <w:b/>
                <w:sz w:val="20"/>
              </w:rPr>
              <w:t>its successor</w:t>
            </w:r>
            <w:r>
              <w:rPr>
                <w:rFonts w:ascii="Arial"/>
                <w:b/>
                <w:spacing w:val="-54"/>
                <w:sz w:val="20"/>
              </w:rPr>
              <w:t xml:space="preserve"> </w:t>
            </w:r>
            <w:r>
              <w:rPr>
                <w:rFonts w:ascii="Arial"/>
                <w:b/>
                <w:sz w:val="20"/>
              </w:rPr>
              <w:t>body.</w:t>
            </w:r>
          </w:p>
        </w:tc>
      </w:tr>
      <w:tr w:rsidR="00BD6FC9" w14:paraId="7972BCF3" w14:textId="77777777">
        <w:trPr>
          <w:trHeight w:val="399"/>
        </w:trPr>
        <w:tc>
          <w:tcPr>
            <w:tcW w:w="1080" w:type="dxa"/>
            <w:shd w:val="clear" w:color="auto" w:fill="D9D9D9"/>
          </w:tcPr>
          <w:p w14:paraId="0CB507AF" w14:textId="77777777" w:rsidR="00BD6FC9" w:rsidRDefault="008374FF">
            <w:pPr>
              <w:pStyle w:val="TableParagraph"/>
              <w:spacing w:before="80"/>
              <w:ind w:left="84"/>
              <w:rPr>
                <w:sz w:val="20"/>
              </w:rPr>
            </w:pPr>
            <w:r>
              <w:rPr>
                <w:sz w:val="20"/>
              </w:rPr>
              <w:t>94.4(5)</w:t>
            </w:r>
          </w:p>
        </w:tc>
        <w:tc>
          <w:tcPr>
            <w:tcW w:w="3940" w:type="dxa"/>
          </w:tcPr>
          <w:p w14:paraId="17F48EC2" w14:textId="77777777" w:rsidR="00BD6FC9" w:rsidRDefault="008374FF">
            <w:pPr>
              <w:pStyle w:val="TableParagraph"/>
              <w:spacing w:before="80"/>
              <w:ind w:left="84"/>
              <w:rPr>
                <w:sz w:val="20"/>
              </w:rPr>
            </w:pPr>
            <w:r>
              <w:rPr>
                <w:sz w:val="20"/>
              </w:rPr>
              <w:t>The</w:t>
            </w:r>
            <w:r>
              <w:rPr>
                <w:spacing w:val="-3"/>
                <w:sz w:val="20"/>
              </w:rPr>
              <w:t xml:space="preserve"> </w:t>
            </w:r>
            <w:r>
              <w:rPr>
                <w:sz w:val="20"/>
              </w:rPr>
              <w:t>place</w:t>
            </w:r>
            <w:r>
              <w:rPr>
                <w:spacing w:val="-3"/>
                <w:sz w:val="20"/>
              </w:rPr>
              <w:t xml:space="preserve"> </w:t>
            </w:r>
            <w:r>
              <w:rPr>
                <w:sz w:val="20"/>
              </w:rPr>
              <w:t>where</w:t>
            </w:r>
            <w:r>
              <w:rPr>
                <w:spacing w:val="1"/>
                <w:sz w:val="20"/>
              </w:rPr>
              <w:t xml:space="preserve"> </w:t>
            </w:r>
            <w:r>
              <w:rPr>
                <w:sz w:val="20"/>
              </w:rPr>
              <w:t>arbitration</w:t>
            </w:r>
            <w:r>
              <w:rPr>
                <w:spacing w:val="-1"/>
                <w:sz w:val="20"/>
              </w:rPr>
              <w:t xml:space="preserve"> </w:t>
            </w:r>
            <w:r>
              <w:rPr>
                <w:sz w:val="20"/>
              </w:rPr>
              <w:t>is</w:t>
            </w:r>
            <w:r>
              <w:rPr>
                <w:spacing w:val="-2"/>
                <w:sz w:val="20"/>
              </w:rPr>
              <w:t xml:space="preserve"> </w:t>
            </w:r>
            <w:r>
              <w:rPr>
                <w:sz w:val="20"/>
              </w:rPr>
              <w:t>to be</w:t>
            </w:r>
            <w:r>
              <w:rPr>
                <w:spacing w:val="-3"/>
                <w:sz w:val="20"/>
              </w:rPr>
              <w:t xml:space="preserve"> </w:t>
            </w:r>
            <w:r>
              <w:rPr>
                <w:sz w:val="20"/>
              </w:rPr>
              <w:t>held</w:t>
            </w:r>
            <w:r>
              <w:rPr>
                <w:spacing w:val="-2"/>
                <w:sz w:val="20"/>
              </w:rPr>
              <w:t xml:space="preserve"> </w:t>
            </w:r>
            <w:r>
              <w:rPr>
                <w:sz w:val="20"/>
              </w:rPr>
              <w:t>is</w:t>
            </w:r>
          </w:p>
        </w:tc>
        <w:tc>
          <w:tcPr>
            <w:tcW w:w="4703" w:type="dxa"/>
          </w:tcPr>
          <w:p w14:paraId="1C155536" w14:textId="77777777" w:rsidR="00BD6FC9" w:rsidRDefault="008374FF">
            <w:pPr>
              <w:pStyle w:val="TableParagraph"/>
              <w:spacing w:before="80"/>
              <w:ind w:left="105"/>
              <w:rPr>
                <w:rFonts w:ascii="Arial" w:hAnsi="Arial"/>
                <w:b/>
                <w:sz w:val="20"/>
              </w:rPr>
            </w:pPr>
            <w:r>
              <w:rPr>
                <w:rFonts w:ascii="Arial" w:hAnsi="Arial"/>
                <w:b/>
                <w:sz w:val="20"/>
              </w:rPr>
              <w:t>[●]</w:t>
            </w:r>
            <w:r>
              <w:rPr>
                <w:rFonts w:ascii="Arial" w:hAnsi="Arial"/>
                <w:b/>
                <w:spacing w:val="-3"/>
                <w:sz w:val="20"/>
              </w:rPr>
              <w:t xml:space="preserve"> </w:t>
            </w:r>
            <w:r>
              <w:rPr>
                <w:rFonts w:ascii="Arial" w:hAnsi="Arial"/>
                <w:b/>
                <w:sz w:val="20"/>
              </w:rPr>
              <w:t>South</w:t>
            </w:r>
            <w:r>
              <w:rPr>
                <w:rFonts w:ascii="Arial" w:hAnsi="Arial"/>
                <w:b/>
                <w:spacing w:val="-2"/>
                <w:sz w:val="20"/>
              </w:rPr>
              <w:t xml:space="preserve"> </w:t>
            </w:r>
            <w:r>
              <w:rPr>
                <w:rFonts w:ascii="Arial" w:hAnsi="Arial"/>
                <w:b/>
                <w:sz w:val="20"/>
              </w:rPr>
              <w:t>Africa</w:t>
            </w:r>
          </w:p>
        </w:tc>
      </w:tr>
      <w:tr w:rsidR="00BD6FC9" w14:paraId="7AD42A34" w14:textId="77777777">
        <w:trPr>
          <w:trHeight w:val="627"/>
        </w:trPr>
        <w:tc>
          <w:tcPr>
            <w:tcW w:w="1080" w:type="dxa"/>
            <w:shd w:val="clear" w:color="auto" w:fill="D9D9D9"/>
          </w:tcPr>
          <w:p w14:paraId="41C7A94B" w14:textId="77777777" w:rsidR="00BD6FC9" w:rsidRDefault="00BD6FC9">
            <w:pPr>
              <w:pStyle w:val="TableParagraph"/>
              <w:rPr>
                <w:rFonts w:ascii="Times New Roman"/>
                <w:sz w:val="18"/>
              </w:rPr>
            </w:pPr>
          </w:p>
        </w:tc>
        <w:tc>
          <w:tcPr>
            <w:tcW w:w="3940" w:type="dxa"/>
          </w:tcPr>
          <w:p w14:paraId="23B67532" w14:textId="77777777" w:rsidR="00BD6FC9" w:rsidRDefault="008374FF">
            <w:pPr>
              <w:pStyle w:val="TableParagraph"/>
              <w:spacing w:before="82"/>
              <w:ind w:left="84" w:right="709"/>
              <w:rPr>
                <w:sz w:val="20"/>
              </w:rPr>
            </w:pPr>
            <w:r>
              <w:rPr>
                <w:sz w:val="20"/>
              </w:rPr>
              <w:t>The</w:t>
            </w:r>
            <w:r>
              <w:rPr>
                <w:spacing w:val="-5"/>
                <w:sz w:val="20"/>
              </w:rPr>
              <w:t xml:space="preserve"> </w:t>
            </w:r>
            <w:r>
              <w:rPr>
                <w:sz w:val="20"/>
              </w:rPr>
              <w:t>person</w:t>
            </w:r>
            <w:r>
              <w:rPr>
                <w:spacing w:val="-5"/>
                <w:sz w:val="20"/>
              </w:rPr>
              <w:t xml:space="preserve"> </w:t>
            </w:r>
            <w:r>
              <w:rPr>
                <w:sz w:val="20"/>
              </w:rPr>
              <w:t>or</w:t>
            </w:r>
            <w:r>
              <w:rPr>
                <w:spacing w:val="-3"/>
                <w:sz w:val="20"/>
              </w:rPr>
              <w:t xml:space="preserve"> </w:t>
            </w:r>
            <w:proofErr w:type="spellStart"/>
            <w:r>
              <w:rPr>
                <w:sz w:val="20"/>
              </w:rPr>
              <w:t>organisation</w:t>
            </w:r>
            <w:proofErr w:type="spellEnd"/>
            <w:r>
              <w:rPr>
                <w:spacing w:val="-3"/>
                <w:sz w:val="20"/>
              </w:rPr>
              <w:t xml:space="preserve"> </w:t>
            </w:r>
            <w:r>
              <w:rPr>
                <w:sz w:val="20"/>
              </w:rPr>
              <w:t>who</w:t>
            </w:r>
            <w:r>
              <w:rPr>
                <w:spacing w:val="-4"/>
                <w:sz w:val="20"/>
              </w:rPr>
              <w:t xml:space="preserve"> </w:t>
            </w:r>
            <w:r>
              <w:rPr>
                <w:sz w:val="20"/>
              </w:rPr>
              <w:t>will</w:t>
            </w:r>
            <w:r>
              <w:rPr>
                <w:spacing w:val="-53"/>
                <w:sz w:val="20"/>
              </w:rPr>
              <w:t xml:space="preserve"> </w:t>
            </w:r>
            <w:r>
              <w:rPr>
                <w:sz w:val="20"/>
              </w:rPr>
              <w:t>choose</w:t>
            </w:r>
            <w:r>
              <w:rPr>
                <w:spacing w:val="-2"/>
                <w:sz w:val="20"/>
              </w:rPr>
              <w:t xml:space="preserve"> </w:t>
            </w:r>
            <w:r>
              <w:rPr>
                <w:sz w:val="20"/>
              </w:rPr>
              <w:t>an</w:t>
            </w:r>
            <w:r>
              <w:rPr>
                <w:spacing w:val="-1"/>
                <w:sz w:val="20"/>
              </w:rPr>
              <w:t xml:space="preserve"> </w:t>
            </w:r>
            <w:r>
              <w:rPr>
                <w:sz w:val="20"/>
              </w:rPr>
              <w:t>arbitrator</w:t>
            </w:r>
          </w:p>
        </w:tc>
        <w:tc>
          <w:tcPr>
            <w:tcW w:w="4703" w:type="dxa"/>
          </w:tcPr>
          <w:p w14:paraId="29BAB590" w14:textId="77777777" w:rsidR="00BD6FC9" w:rsidRDefault="00BD6FC9">
            <w:pPr>
              <w:pStyle w:val="TableParagraph"/>
              <w:rPr>
                <w:rFonts w:ascii="Times New Roman"/>
                <w:sz w:val="18"/>
              </w:rPr>
            </w:pPr>
          </w:p>
        </w:tc>
      </w:tr>
    </w:tbl>
    <w:p w14:paraId="38640560" w14:textId="77777777" w:rsidR="00BD6FC9" w:rsidRDefault="00BD6FC9">
      <w:pPr>
        <w:rPr>
          <w:rFonts w:ascii="Times New Roman"/>
          <w:sz w:val="18"/>
        </w:rPr>
        <w:sectPr w:rsidR="00BD6FC9">
          <w:pgSz w:w="11910" w:h="16840"/>
          <w:pgMar w:top="1320" w:right="800" w:bottom="900" w:left="540" w:header="726" w:footer="706" w:gutter="0"/>
          <w:cols w:space="720"/>
        </w:sectPr>
      </w:pPr>
    </w:p>
    <w:p w14:paraId="702F10B5" w14:textId="77777777" w:rsidR="00BD6FC9" w:rsidRDefault="00BD6FC9">
      <w:pPr>
        <w:pStyle w:val="BodyText"/>
        <w:spacing w:before="3"/>
        <w:rPr>
          <w:rFonts w:ascii="Arial"/>
          <w:b/>
          <w:sz w:val="11"/>
        </w:rPr>
      </w:pPr>
    </w:p>
    <w:p w14:paraId="58A0F1FA" w14:textId="77777777" w:rsidR="00BD6FC9" w:rsidRDefault="00BD6FC9">
      <w:pPr>
        <w:rPr>
          <w:rFonts w:ascii="Arial"/>
          <w:sz w:val="11"/>
        </w:rPr>
        <w:sectPr w:rsidR="00BD6FC9">
          <w:pgSz w:w="11910" w:h="16840"/>
          <w:pgMar w:top="1320" w:right="800" w:bottom="900" w:left="540" w:header="726" w:footer="706" w:gutter="0"/>
          <w:cols w:space="720"/>
        </w:sectPr>
      </w:pPr>
    </w:p>
    <w:p w14:paraId="316FF856" w14:textId="77777777" w:rsidR="00BD6FC9" w:rsidRDefault="0038367A" w:rsidP="00FF25D4">
      <w:pPr>
        <w:pStyle w:val="ListParagraph"/>
        <w:tabs>
          <w:tab w:val="left" w:pos="2052"/>
          <w:tab w:val="left" w:pos="2053"/>
        </w:tabs>
        <w:spacing w:before="93"/>
        <w:ind w:left="2052" w:firstLine="0"/>
        <w:rPr>
          <w:sz w:val="20"/>
        </w:rPr>
      </w:pPr>
      <w:r>
        <w:rPr>
          <w:noProof/>
          <w:lang w:val="en-ZA" w:eastAsia="en-ZA"/>
        </w:rPr>
        <mc:AlternateContent>
          <mc:Choice Requires="wpg">
            <w:drawing>
              <wp:anchor distT="0" distB="0" distL="114300" distR="114300" simplePos="0" relativeHeight="251649024" behindDoc="1" locked="0" layoutInCell="1" allowOverlap="1" wp14:anchorId="5AEF067C" wp14:editId="1ED8B04B">
                <wp:simplePos x="0" y="0"/>
                <wp:positionH relativeFrom="page">
                  <wp:posOffset>666115</wp:posOffset>
                </wp:positionH>
                <wp:positionV relativeFrom="paragraph">
                  <wp:posOffset>7620</wp:posOffset>
                </wp:positionV>
                <wp:extent cx="6175375" cy="552450"/>
                <wp:effectExtent l="0" t="0" r="0" b="0"/>
                <wp:wrapNone/>
                <wp:docPr id="13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552450"/>
                          <a:chOff x="1049" y="12"/>
                          <a:chExt cx="9725" cy="870"/>
                        </a:xfrm>
                      </wpg:grpSpPr>
                      <wps:wsp>
                        <wps:cNvPr id="137" name="Rectangle 65"/>
                        <wps:cNvSpPr>
                          <a:spLocks noChangeArrowheads="1"/>
                        </wps:cNvSpPr>
                        <wps:spPr bwMode="auto">
                          <a:xfrm>
                            <a:off x="1048" y="11"/>
                            <a:ext cx="1081" cy="85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AutoShape 64"/>
                        <wps:cNvSpPr>
                          <a:spLocks/>
                        </wps:cNvSpPr>
                        <wps:spPr bwMode="auto">
                          <a:xfrm>
                            <a:off x="1048" y="871"/>
                            <a:ext cx="9725" cy="10"/>
                          </a:xfrm>
                          <a:custGeom>
                            <a:avLst/>
                            <a:gdLst>
                              <a:gd name="T0" fmla="+- 0 6090 1049"/>
                              <a:gd name="T1" fmla="*/ T0 w 9725"/>
                              <a:gd name="T2" fmla="+- 0 871 871"/>
                              <a:gd name="T3" fmla="*/ 871 h 10"/>
                              <a:gd name="T4" fmla="+- 0 2139 1049"/>
                              <a:gd name="T5" fmla="*/ T4 w 9725"/>
                              <a:gd name="T6" fmla="+- 0 871 871"/>
                              <a:gd name="T7" fmla="*/ 871 h 10"/>
                              <a:gd name="T8" fmla="+- 0 2129 1049"/>
                              <a:gd name="T9" fmla="*/ T8 w 9725"/>
                              <a:gd name="T10" fmla="+- 0 871 871"/>
                              <a:gd name="T11" fmla="*/ 871 h 10"/>
                              <a:gd name="T12" fmla="+- 0 2129 1049"/>
                              <a:gd name="T13" fmla="*/ T12 w 9725"/>
                              <a:gd name="T14" fmla="+- 0 871 871"/>
                              <a:gd name="T15" fmla="*/ 871 h 10"/>
                              <a:gd name="T16" fmla="+- 0 1049 1049"/>
                              <a:gd name="T17" fmla="*/ T16 w 9725"/>
                              <a:gd name="T18" fmla="+- 0 871 871"/>
                              <a:gd name="T19" fmla="*/ 871 h 10"/>
                              <a:gd name="T20" fmla="+- 0 1049 1049"/>
                              <a:gd name="T21" fmla="*/ T20 w 9725"/>
                              <a:gd name="T22" fmla="+- 0 881 871"/>
                              <a:gd name="T23" fmla="*/ 881 h 10"/>
                              <a:gd name="T24" fmla="+- 0 2129 1049"/>
                              <a:gd name="T25" fmla="*/ T24 w 9725"/>
                              <a:gd name="T26" fmla="+- 0 881 871"/>
                              <a:gd name="T27" fmla="*/ 881 h 10"/>
                              <a:gd name="T28" fmla="+- 0 2129 1049"/>
                              <a:gd name="T29" fmla="*/ T28 w 9725"/>
                              <a:gd name="T30" fmla="+- 0 881 871"/>
                              <a:gd name="T31" fmla="*/ 881 h 10"/>
                              <a:gd name="T32" fmla="+- 0 2139 1049"/>
                              <a:gd name="T33" fmla="*/ T32 w 9725"/>
                              <a:gd name="T34" fmla="+- 0 881 871"/>
                              <a:gd name="T35" fmla="*/ 881 h 10"/>
                              <a:gd name="T36" fmla="+- 0 6090 1049"/>
                              <a:gd name="T37" fmla="*/ T36 w 9725"/>
                              <a:gd name="T38" fmla="+- 0 881 871"/>
                              <a:gd name="T39" fmla="*/ 881 h 10"/>
                              <a:gd name="T40" fmla="+- 0 6090 1049"/>
                              <a:gd name="T41" fmla="*/ T40 w 9725"/>
                              <a:gd name="T42" fmla="+- 0 871 871"/>
                              <a:gd name="T43" fmla="*/ 871 h 10"/>
                              <a:gd name="T44" fmla="+- 0 10773 1049"/>
                              <a:gd name="T45" fmla="*/ T44 w 9725"/>
                              <a:gd name="T46" fmla="+- 0 871 871"/>
                              <a:gd name="T47" fmla="*/ 871 h 10"/>
                              <a:gd name="T48" fmla="+- 0 6099 1049"/>
                              <a:gd name="T49" fmla="*/ T48 w 9725"/>
                              <a:gd name="T50" fmla="+- 0 871 871"/>
                              <a:gd name="T51" fmla="*/ 871 h 10"/>
                              <a:gd name="T52" fmla="+- 0 6090 1049"/>
                              <a:gd name="T53" fmla="*/ T52 w 9725"/>
                              <a:gd name="T54" fmla="+- 0 871 871"/>
                              <a:gd name="T55" fmla="*/ 871 h 10"/>
                              <a:gd name="T56" fmla="+- 0 6090 1049"/>
                              <a:gd name="T57" fmla="*/ T56 w 9725"/>
                              <a:gd name="T58" fmla="+- 0 881 871"/>
                              <a:gd name="T59" fmla="*/ 881 h 10"/>
                              <a:gd name="T60" fmla="+- 0 6099 1049"/>
                              <a:gd name="T61" fmla="*/ T60 w 9725"/>
                              <a:gd name="T62" fmla="+- 0 881 871"/>
                              <a:gd name="T63" fmla="*/ 881 h 10"/>
                              <a:gd name="T64" fmla="+- 0 10773 1049"/>
                              <a:gd name="T65" fmla="*/ T64 w 9725"/>
                              <a:gd name="T66" fmla="+- 0 881 871"/>
                              <a:gd name="T67" fmla="*/ 881 h 10"/>
                              <a:gd name="T68" fmla="+- 0 10773 1049"/>
                              <a:gd name="T69" fmla="*/ T68 w 9725"/>
                              <a:gd name="T70" fmla="+- 0 871 871"/>
                              <a:gd name="T71" fmla="*/ 87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725" h="10">
                                <a:moveTo>
                                  <a:pt x="5041" y="0"/>
                                </a:moveTo>
                                <a:lnTo>
                                  <a:pt x="1090" y="0"/>
                                </a:lnTo>
                                <a:lnTo>
                                  <a:pt x="1080" y="0"/>
                                </a:lnTo>
                                <a:lnTo>
                                  <a:pt x="0" y="0"/>
                                </a:lnTo>
                                <a:lnTo>
                                  <a:pt x="0" y="10"/>
                                </a:lnTo>
                                <a:lnTo>
                                  <a:pt x="1080" y="10"/>
                                </a:lnTo>
                                <a:lnTo>
                                  <a:pt x="1090" y="10"/>
                                </a:lnTo>
                                <a:lnTo>
                                  <a:pt x="5041" y="10"/>
                                </a:lnTo>
                                <a:lnTo>
                                  <a:pt x="5041" y="0"/>
                                </a:lnTo>
                                <a:close/>
                                <a:moveTo>
                                  <a:pt x="9724" y="0"/>
                                </a:moveTo>
                                <a:lnTo>
                                  <a:pt x="5050" y="0"/>
                                </a:lnTo>
                                <a:lnTo>
                                  <a:pt x="5041" y="0"/>
                                </a:lnTo>
                                <a:lnTo>
                                  <a:pt x="5041" y="10"/>
                                </a:lnTo>
                                <a:lnTo>
                                  <a:pt x="5050" y="10"/>
                                </a:lnTo>
                                <a:lnTo>
                                  <a:pt x="9724" y="10"/>
                                </a:lnTo>
                                <a:lnTo>
                                  <a:pt x="97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0A8E59D" id="Group 63" o:spid="_x0000_s1026" style="position:absolute;margin-left:52.45pt;margin-top:.6pt;width:486.25pt;height:43.5pt;z-index:-251667456;mso-position-horizontal-relative:page" coordorigin="1049,12" coordsize="972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">
                <v:rect id="Rectangle 65" o:spid="_x0000_s1027" style="position:absolute;left:1048;top:11;width:1081;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" fillcolor="#d9d9d9" stroked="f"/>
                <v:shape id="AutoShape 64" o:spid="_x0000_s1028" style="position:absolute;left:1048;top:871;width:9725;height:10;visibility:visible;mso-wrap-style:square;v-text-anchor:top" coordsize="97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" path="m5041,l1090,r-10,l,,,10r1080,l1090,10r3951,l5041,xm9724,l5050,r-9,l5041,10r9,l9724,10r,-10xe" fillcolor="black" stroked="f">
                  <v:path arrowok="t" o:connecttype="custom" o:connectlocs="5041,871;1090,871;1080,871;1080,871;0,871;0,881;1080,881;1080,881;1090,881;5041,881;5041,871;9724,871;5050,871;5041,871;5041,881;5050,881;9724,881;9724,871" o:connectangles="0,0,0,0,0,0,0,0,0,0,0,0,0,0,0,0,0,0"/>
                </v:shape>
                <w10:wrap anchorx="page"/>
              </v:group>
            </w:pict>
          </mc:Fallback>
        </mc:AlternateContent>
      </w:r>
      <w:r w:rsidR="008374FF">
        <w:rPr>
          <w:sz w:val="20"/>
        </w:rPr>
        <w:t>if</w:t>
      </w:r>
      <w:r w:rsidR="008374FF">
        <w:rPr>
          <w:spacing w:val="-4"/>
          <w:sz w:val="20"/>
        </w:rPr>
        <w:t xml:space="preserve"> </w:t>
      </w:r>
      <w:r w:rsidR="008374FF">
        <w:rPr>
          <w:sz w:val="20"/>
        </w:rPr>
        <w:t>the</w:t>
      </w:r>
      <w:r w:rsidR="008374FF">
        <w:rPr>
          <w:spacing w:val="-4"/>
          <w:sz w:val="20"/>
        </w:rPr>
        <w:t xml:space="preserve"> </w:t>
      </w:r>
      <w:r w:rsidR="008374FF">
        <w:rPr>
          <w:sz w:val="20"/>
        </w:rPr>
        <w:t>Parties</w:t>
      </w:r>
      <w:r w:rsidR="008374FF">
        <w:rPr>
          <w:spacing w:val="-3"/>
          <w:sz w:val="20"/>
        </w:rPr>
        <w:t xml:space="preserve"> </w:t>
      </w:r>
      <w:r w:rsidR="008374FF">
        <w:rPr>
          <w:sz w:val="20"/>
        </w:rPr>
        <w:t>cannot</w:t>
      </w:r>
      <w:r w:rsidR="008374FF">
        <w:rPr>
          <w:spacing w:val="-4"/>
          <w:sz w:val="20"/>
        </w:rPr>
        <w:t xml:space="preserve"> </w:t>
      </w:r>
      <w:r w:rsidR="008374FF">
        <w:rPr>
          <w:sz w:val="20"/>
        </w:rPr>
        <w:t>agree</w:t>
      </w:r>
      <w:r w:rsidR="008374FF">
        <w:rPr>
          <w:spacing w:val="-2"/>
          <w:sz w:val="20"/>
        </w:rPr>
        <w:t xml:space="preserve"> </w:t>
      </w:r>
      <w:r w:rsidR="008374FF">
        <w:rPr>
          <w:sz w:val="20"/>
        </w:rPr>
        <w:t>a</w:t>
      </w:r>
      <w:r w:rsidR="008374FF">
        <w:rPr>
          <w:spacing w:val="-4"/>
          <w:sz w:val="20"/>
        </w:rPr>
        <w:t xml:space="preserve"> </w:t>
      </w:r>
      <w:r w:rsidR="008374FF">
        <w:rPr>
          <w:sz w:val="20"/>
        </w:rPr>
        <w:t>choice</w:t>
      </w:r>
      <w:r w:rsidR="008374FF">
        <w:rPr>
          <w:spacing w:val="-2"/>
          <w:sz w:val="20"/>
        </w:rPr>
        <w:t xml:space="preserve"> </w:t>
      </w:r>
      <w:r w:rsidR="008374FF">
        <w:rPr>
          <w:sz w:val="20"/>
        </w:rPr>
        <w:t>or</w:t>
      </w:r>
    </w:p>
    <w:p w14:paraId="2F96C007" w14:textId="77777777" w:rsidR="00BD6FC9" w:rsidRDefault="008374FF">
      <w:pPr>
        <w:pStyle w:val="ListParagraph"/>
        <w:numPr>
          <w:ilvl w:val="0"/>
          <w:numId w:val="14"/>
        </w:numPr>
        <w:tabs>
          <w:tab w:val="left" w:pos="2052"/>
          <w:tab w:val="left" w:pos="2053"/>
        </w:tabs>
        <w:spacing w:before="1"/>
        <w:ind w:right="208"/>
        <w:rPr>
          <w:sz w:val="20"/>
        </w:rPr>
      </w:pPr>
      <w:r>
        <w:rPr>
          <w:sz w:val="20"/>
        </w:rPr>
        <w:t>if</w:t>
      </w:r>
      <w:r>
        <w:rPr>
          <w:spacing w:val="-5"/>
          <w:sz w:val="20"/>
        </w:rPr>
        <w:t xml:space="preserve"> </w:t>
      </w:r>
      <w:r>
        <w:rPr>
          <w:sz w:val="20"/>
        </w:rPr>
        <w:t>the</w:t>
      </w:r>
      <w:r>
        <w:rPr>
          <w:spacing w:val="-5"/>
          <w:sz w:val="20"/>
        </w:rPr>
        <w:t xml:space="preserve"> </w:t>
      </w:r>
      <w:r>
        <w:rPr>
          <w:sz w:val="20"/>
        </w:rPr>
        <w:t>arbitration</w:t>
      </w:r>
      <w:r>
        <w:rPr>
          <w:spacing w:val="-4"/>
          <w:sz w:val="20"/>
        </w:rPr>
        <w:t xml:space="preserve"> </w:t>
      </w:r>
      <w:r>
        <w:rPr>
          <w:sz w:val="20"/>
        </w:rPr>
        <w:t>procedure</w:t>
      </w:r>
      <w:r>
        <w:rPr>
          <w:spacing w:val="-2"/>
          <w:sz w:val="20"/>
        </w:rPr>
        <w:t xml:space="preserve"> </w:t>
      </w:r>
      <w:r>
        <w:rPr>
          <w:sz w:val="20"/>
        </w:rPr>
        <w:t>does</w:t>
      </w:r>
      <w:r>
        <w:rPr>
          <w:spacing w:val="-4"/>
          <w:sz w:val="20"/>
        </w:rPr>
        <w:t xml:space="preserve"> </w:t>
      </w:r>
      <w:r>
        <w:rPr>
          <w:sz w:val="20"/>
        </w:rPr>
        <w:t>not</w:t>
      </w:r>
      <w:r>
        <w:rPr>
          <w:spacing w:val="-52"/>
          <w:sz w:val="20"/>
        </w:rPr>
        <w:t xml:space="preserve"> </w:t>
      </w:r>
      <w:r>
        <w:rPr>
          <w:sz w:val="20"/>
        </w:rPr>
        <w:t>state</w:t>
      </w:r>
      <w:r>
        <w:rPr>
          <w:spacing w:val="-3"/>
          <w:sz w:val="20"/>
        </w:rPr>
        <w:t xml:space="preserve"> </w:t>
      </w:r>
      <w:r>
        <w:rPr>
          <w:sz w:val="20"/>
        </w:rPr>
        <w:t>who</w:t>
      </w:r>
      <w:r>
        <w:rPr>
          <w:spacing w:val="-2"/>
          <w:sz w:val="20"/>
        </w:rPr>
        <w:t xml:space="preserve"> </w:t>
      </w:r>
      <w:r>
        <w:rPr>
          <w:sz w:val="20"/>
        </w:rPr>
        <w:t>selects</w:t>
      </w:r>
      <w:r>
        <w:rPr>
          <w:spacing w:val="-1"/>
          <w:sz w:val="20"/>
        </w:rPr>
        <w:t xml:space="preserve"> </w:t>
      </w:r>
      <w:r>
        <w:rPr>
          <w:sz w:val="20"/>
        </w:rPr>
        <w:t>an arbitrator,</w:t>
      </w:r>
      <w:r>
        <w:rPr>
          <w:spacing w:val="-2"/>
          <w:sz w:val="20"/>
        </w:rPr>
        <w:t xml:space="preserve"> </w:t>
      </w:r>
      <w:r>
        <w:rPr>
          <w:sz w:val="20"/>
        </w:rPr>
        <w:t>is</w:t>
      </w:r>
    </w:p>
    <w:p w14:paraId="45519CA4" w14:textId="77777777" w:rsidR="00BD6FC9" w:rsidRDefault="0038367A">
      <w:pPr>
        <w:tabs>
          <w:tab w:val="left" w:pos="1673"/>
        </w:tabs>
        <w:spacing w:before="181"/>
        <w:ind w:left="592"/>
        <w:rPr>
          <w:rFonts w:ascii="Arial"/>
          <w:b/>
          <w:sz w:val="24"/>
        </w:rPr>
      </w:pPr>
      <w:r>
        <w:rPr>
          <w:noProof/>
          <w:lang w:val="en-ZA" w:eastAsia="en-ZA"/>
        </w:rPr>
        <mc:AlternateContent>
          <mc:Choice Requires="wps">
            <w:drawing>
              <wp:anchor distT="0" distB="0" distL="114300" distR="114300" simplePos="0" relativeHeight="251650048" behindDoc="1" locked="0" layoutInCell="1" allowOverlap="1" wp14:anchorId="79F000A3" wp14:editId="075573CA">
                <wp:simplePos x="0" y="0"/>
                <wp:positionH relativeFrom="page">
                  <wp:posOffset>5467350</wp:posOffset>
                </wp:positionH>
                <wp:positionV relativeFrom="paragraph">
                  <wp:posOffset>864235</wp:posOffset>
                </wp:positionV>
                <wp:extent cx="1270" cy="1670685"/>
                <wp:effectExtent l="0" t="0" r="0" b="0"/>
                <wp:wrapNone/>
                <wp:docPr id="13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670685"/>
                        </a:xfrm>
                        <a:custGeom>
                          <a:avLst/>
                          <a:gdLst>
                            <a:gd name="T0" fmla="+- 0 1361 1361"/>
                            <a:gd name="T1" fmla="*/ 1361 h 2631"/>
                            <a:gd name="T2" fmla="+- 0 1445 1361"/>
                            <a:gd name="T3" fmla="*/ 1445 h 2631"/>
                            <a:gd name="T4" fmla="+- 0 1445 1361"/>
                            <a:gd name="T5" fmla="*/ 1445 h 2631"/>
                            <a:gd name="T6" fmla="+- 0 1993 1361"/>
                            <a:gd name="T7" fmla="*/ 1993 h 2631"/>
                            <a:gd name="T8" fmla="+- 0 1993 1361"/>
                            <a:gd name="T9" fmla="*/ 1993 h 2631"/>
                            <a:gd name="T10" fmla="+- 0 2077 1361"/>
                            <a:gd name="T11" fmla="*/ 2077 h 2631"/>
                            <a:gd name="T12" fmla="+- 0 2077 1361"/>
                            <a:gd name="T13" fmla="*/ 2077 h 2631"/>
                            <a:gd name="T14" fmla="+- 0 2391 1361"/>
                            <a:gd name="T15" fmla="*/ 2391 h 2631"/>
                            <a:gd name="T16" fmla="+- 0 2391 1361"/>
                            <a:gd name="T17" fmla="*/ 2391 h 2631"/>
                            <a:gd name="T18" fmla="+- 0 2475 1361"/>
                            <a:gd name="T19" fmla="*/ 2475 h 2631"/>
                            <a:gd name="T20" fmla="+- 0 2475 1361"/>
                            <a:gd name="T21" fmla="*/ 2475 h 2631"/>
                            <a:gd name="T22" fmla="+- 0 2792 1361"/>
                            <a:gd name="T23" fmla="*/ 2792 h 2631"/>
                            <a:gd name="T24" fmla="+- 0 2792 1361"/>
                            <a:gd name="T25" fmla="*/ 2792 h 2631"/>
                            <a:gd name="T26" fmla="+- 0 2876 1361"/>
                            <a:gd name="T27" fmla="*/ 2876 h 2631"/>
                            <a:gd name="T28" fmla="+- 0 2876 1361"/>
                            <a:gd name="T29" fmla="*/ 2876 h 2631"/>
                            <a:gd name="T30" fmla="+- 0 3193 1361"/>
                            <a:gd name="T31" fmla="*/ 3193 h 2631"/>
                            <a:gd name="T32" fmla="+- 0 3193 1361"/>
                            <a:gd name="T33" fmla="*/ 3193 h 2631"/>
                            <a:gd name="T34" fmla="+- 0 3277 1361"/>
                            <a:gd name="T35" fmla="*/ 3277 h 2631"/>
                            <a:gd name="T36" fmla="+- 0 3277 1361"/>
                            <a:gd name="T37" fmla="*/ 3277 h 2631"/>
                            <a:gd name="T38" fmla="+- 0 3592 1361"/>
                            <a:gd name="T39" fmla="*/ 3592 h 2631"/>
                            <a:gd name="T40" fmla="+- 0 3592 1361"/>
                            <a:gd name="T41" fmla="*/ 3592 h 2631"/>
                            <a:gd name="T42" fmla="+- 0 3676 1361"/>
                            <a:gd name="T43" fmla="*/ 3676 h 2631"/>
                            <a:gd name="T44" fmla="+- 0 3676 1361"/>
                            <a:gd name="T45" fmla="*/ 3676 h 2631"/>
                            <a:gd name="T46" fmla="+- 0 3992 1361"/>
                            <a:gd name="T47" fmla="*/ 3992 h 2631"/>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Lst>
                          <a:rect l="0" t="0" r="r" b="b"/>
                          <a:pathLst>
                            <a:path h="2631">
                              <a:moveTo>
                                <a:pt x="0" y="0"/>
                              </a:moveTo>
                              <a:lnTo>
                                <a:pt x="0" y="84"/>
                              </a:lnTo>
                              <a:moveTo>
                                <a:pt x="0" y="84"/>
                              </a:moveTo>
                              <a:lnTo>
                                <a:pt x="0" y="632"/>
                              </a:lnTo>
                              <a:moveTo>
                                <a:pt x="0" y="632"/>
                              </a:moveTo>
                              <a:lnTo>
                                <a:pt x="0" y="716"/>
                              </a:lnTo>
                              <a:moveTo>
                                <a:pt x="0" y="716"/>
                              </a:moveTo>
                              <a:lnTo>
                                <a:pt x="0" y="1030"/>
                              </a:lnTo>
                              <a:moveTo>
                                <a:pt x="0" y="1030"/>
                              </a:moveTo>
                              <a:lnTo>
                                <a:pt x="0" y="1114"/>
                              </a:lnTo>
                              <a:moveTo>
                                <a:pt x="0" y="1114"/>
                              </a:moveTo>
                              <a:lnTo>
                                <a:pt x="0" y="1431"/>
                              </a:lnTo>
                              <a:moveTo>
                                <a:pt x="0" y="1431"/>
                              </a:moveTo>
                              <a:lnTo>
                                <a:pt x="0" y="1515"/>
                              </a:lnTo>
                              <a:moveTo>
                                <a:pt x="0" y="1515"/>
                              </a:moveTo>
                              <a:lnTo>
                                <a:pt x="0" y="1832"/>
                              </a:lnTo>
                              <a:moveTo>
                                <a:pt x="0" y="1832"/>
                              </a:moveTo>
                              <a:lnTo>
                                <a:pt x="0" y="1916"/>
                              </a:lnTo>
                              <a:moveTo>
                                <a:pt x="0" y="1916"/>
                              </a:moveTo>
                              <a:lnTo>
                                <a:pt x="0" y="2231"/>
                              </a:lnTo>
                              <a:moveTo>
                                <a:pt x="0" y="2231"/>
                              </a:moveTo>
                              <a:lnTo>
                                <a:pt x="0" y="2315"/>
                              </a:lnTo>
                              <a:moveTo>
                                <a:pt x="0" y="2315"/>
                              </a:moveTo>
                              <a:lnTo>
                                <a:pt x="0" y="2631"/>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F2804E" id="AutoShape 62" o:spid="_x0000_s1026" style="position:absolute;margin-left:430.5pt;margin-top:68.05pt;width:.1pt;height:131.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" path="m,l,84t,l,632t,l,716t,l,1030t,l,1114t,l,1431t,l,1515t,l,1832t,l,1916t,l,2231t,l,2315t,l,2631e" filled="f" strokeweight=".48pt">
                <v:stroke dashstyle="1 1"/>
                <v:path arrowok="t" o:connecttype="custom" o:connectlocs="0,864235;0,917575;0,917575;0,1265555;0,1265555;0,1318895;0,1318895;0,1518285;0,1518285;0,1571625;0,1571625;0,1772920;0,1772920;0,1826260;0,1826260;0,2027555;0,2027555;0,2080895;0,2080895;0,2280920;0,2280920;0,2334260;0,2334260;0,2534920" o:connectangles="0,0,0,0,0,0,0,0,0,0,0,0,0,0,0,0,0,0,0,0,0,0,0,0"/>
                <w10:wrap anchorx="page"/>
              </v:shape>
            </w:pict>
          </mc:Fallback>
        </mc:AlternateContent>
      </w:r>
      <w:r w:rsidR="008374FF">
        <w:rPr>
          <w:rFonts w:ascii="Arial"/>
          <w:b/>
          <w:sz w:val="24"/>
        </w:rPr>
        <w:t>10</w:t>
      </w:r>
      <w:r w:rsidR="008374FF">
        <w:rPr>
          <w:rFonts w:ascii="Arial"/>
          <w:b/>
          <w:sz w:val="24"/>
        </w:rPr>
        <w:tab/>
        <w:t>Data</w:t>
      </w:r>
      <w:r w:rsidR="008374FF">
        <w:rPr>
          <w:rFonts w:ascii="Arial"/>
          <w:b/>
          <w:spacing w:val="-1"/>
          <w:sz w:val="24"/>
        </w:rPr>
        <w:t xml:space="preserve"> </w:t>
      </w:r>
      <w:r w:rsidR="008374FF">
        <w:rPr>
          <w:rFonts w:ascii="Arial"/>
          <w:b/>
          <w:sz w:val="24"/>
        </w:rPr>
        <w:t>for</w:t>
      </w:r>
      <w:r w:rsidR="008374FF">
        <w:rPr>
          <w:rFonts w:ascii="Arial"/>
          <w:b/>
          <w:spacing w:val="-1"/>
          <w:sz w:val="24"/>
        </w:rPr>
        <w:t xml:space="preserve"> </w:t>
      </w:r>
      <w:r w:rsidR="008374FF">
        <w:rPr>
          <w:rFonts w:ascii="Arial"/>
          <w:b/>
          <w:sz w:val="24"/>
        </w:rPr>
        <w:t>Option</w:t>
      </w:r>
      <w:r w:rsidR="008374FF">
        <w:rPr>
          <w:rFonts w:ascii="Arial"/>
          <w:b/>
          <w:spacing w:val="-1"/>
          <w:sz w:val="24"/>
        </w:rPr>
        <w:t xml:space="preserve"> </w:t>
      </w:r>
      <w:r w:rsidR="008374FF">
        <w:rPr>
          <w:rFonts w:ascii="Arial"/>
          <w:b/>
          <w:sz w:val="24"/>
        </w:rPr>
        <w:t>clauses</w:t>
      </w:r>
    </w:p>
    <w:p w14:paraId="66F32015" w14:textId="77777777" w:rsidR="00BD6FC9" w:rsidRDefault="008374FF">
      <w:pPr>
        <w:pStyle w:val="Heading4"/>
        <w:spacing w:before="93"/>
        <w:ind w:left="177" w:right="426"/>
      </w:pPr>
      <w:r>
        <w:rPr>
          <w:b w:val="0"/>
        </w:rPr>
        <w:br w:type="column"/>
      </w:r>
      <w:r>
        <w:t>the Chairman for the time being or his nominee</w:t>
      </w:r>
      <w:r>
        <w:rPr>
          <w:spacing w:val="-54"/>
        </w:rPr>
        <w:t xml:space="preserve"> </w:t>
      </w:r>
      <w:r>
        <w:t>of the Association of Arbitrators (Southern</w:t>
      </w:r>
      <w:r>
        <w:rPr>
          <w:spacing w:val="1"/>
        </w:rPr>
        <w:t xml:space="preserve"> </w:t>
      </w:r>
      <w:r>
        <w:t>Africa)</w:t>
      </w:r>
      <w:r>
        <w:rPr>
          <w:spacing w:val="-1"/>
        </w:rPr>
        <w:t xml:space="preserve"> </w:t>
      </w:r>
      <w:r>
        <w:t>or</w:t>
      </w:r>
      <w:r>
        <w:rPr>
          <w:spacing w:val="1"/>
        </w:rPr>
        <w:t xml:space="preserve"> </w:t>
      </w:r>
      <w:r>
        <w:t>its</w:t>
      </w:r>
      <w:r>
        <w:rPr>
          <w:spacing w:val="-1"/>
        </w:rPr>
        <w:t xml:space="preserve"> </w:t>
      </w:r>
      <w:r>
        <w:t>successor body.</w:t>
      </w:r>
    </w:p>
    <w:p w14:paraId="1822C409" w14:textId="77777777" w:rsidR="00BD6FC9" w:rsidRDefault="00BD6FC9">
      <w:pPr>
        <w:sectPr w:rsidR="00BD6FC9">
          <w:type w:val="continuous"/>
          <w:pgSz w:w="11910" w:h="16840"/>
          <w:pgMar w:top="1320" w:right="800" w:bottom="900" w:left="540" w:header="720" w:footer="720" w:gutter="0"/>
          <w:cols w:num="2" w:space="720" w:equalWidth="0">
            <w:col w:w="5417" w:space="40"/>
            <w:col w:w="5113"/>
          </w:cols>
        </w:sectPr>
      </w:pPr>
    </w:p>
    <w:p w14:paraId="08C75129" w14:textId="77777777" w:rsidR="00BD6FC9" w:rsidRDefault="00BD6FC9">
      <w:pPr>
        <w:pStyle w:val="BodyText"/>
        <w:spacing w:before="6"/>
        <w:rPr>
          <w:rFonts w:ascii="Arial"/>
          <w:b/>
          <w:sz w:val="7"/>
        </w:rPr>
      </w:pPr>
    </w:p>
    <w:tbl>
      <w:tblPr>
        <w:tblpPr w:leftFromText="180" w:rightFromText="180" w:vertAnchor="text" w:tblpY="1"/>
        <w:tblOverlap w:val="never"/>
        <w:tblW w:w="11859" w:type="dxa"/>
        <w:tblLayout w:type="fixed"/>
        <w:tblCellMar>
          <w:left w:w="0" w:type="dxa"/>
          <w:right w:w="0" w:type="dxa"/>
        </w:tblCellMar>
        <w:tblLook w:val="01E0" w:firstRow="1" w:lastRow="1" w:firstColumn="1" w:lastColumn="1" w:noHBand="0" w:noVBand="0"/>
      </w:tblPr>
      <w:tblGrid>
        <w:gridCol w:w="1078"/>
        <w:gridCol w:w="3958"/>
        <w:gridCol w:w="1201"/>
        <w:gridCol w:w="3694"/>
        <w:gridCol w:w="6"/>
        <w:gridCol w:w="236"/>
        <w:gridCol w:w="1321"/>
        <w:gridCol w:w="6"/>
        <w:gridCol w:w="359"/>
      </w:tblGrid>
      <w:tr w:rsidR="00BD6FC9" w14:paraId="505C53BC" w14:textId="77777777" w:rsidTr="00AD46C4">
        <w:trPr>
          <w:gridAfter w:val="2"/>
          <w:wAfter w:w="365" w:type="dxa"/>
          <w:trHeight w:val="397"/>
        </w:trPr>
        <w:tc>
          <w:tcPr>
            <w:tcW w:w="1078" w:type="dxa"/>
            <w:tcBorders>
              <w:top w:val="single" w:sz="4" w:space="0" w:color="000000"/>
              <w:bottom w:val="single" w:sz="4" w:space="0" w:color="000000"/>
            </w:tcBorders>
            <w:shd w:val="clear" w:color="auto" w:fill="D9D9D9"/>
          </w:tcPr>
          <w:p w14:paraId="618134BC" w14:textId="77777777" w:rsidR="00BD6FC9" w:rsidRDefault="008374FF" w:rsidP="00AD46C4">
            <w:pPr>
              <w:pStyle w:val="TableParagraph"/>
              <w:spacing w:before="83"/>
              <w:ind w:left="84"/>
              <w:rPr>
                <w:rFonts w:ascii="Arial"/>
                <w:b/>
                <w:sz w:val="20"/>
              </w:rPr>
            </w:pPr>
            <w:r>
              <w:rPr>
                <w:rFonts w:ascii="Arial"/>
                <w:b/>
                <w:sz w:val="20"/>
              </w:rPr>
              <w:t>X1</w:t>
            </w:r>
          </w:p>
        </w:tc>
        <w:tc>
          <w:tcPr>
            <w:tcW w:w="10416" w:type="dxa"/>
            <w:gridSpan w:val="6"/>
            <w:tcBorders>
              <w:top w:val="single" w:sz="4" w:space="0" w:color="000000"/>
              <w:bottom w:val="single" w:sz="4" w:space="0" w:color="000000"/>
            </w:tcBorders>
          </w:tcPr>
          <w:p w14:paraId="34D0FBE5" w14:textId="77777777" w:rsidR="00BD6FC9" w:rsidRDefault="008374FF" w:rsidP="00AD46C4">
            <w:pPr>
              <w:pStyle w:val="TableParagraph"/>
              <w:spacing w:before="83"/>
              <w:ind w:left="84"/>
              <w:rPr>
                <w:rFonts w:ascii="Arial"/>
                <w:b/>
                <w:sz w:val="20"/>
              </w:rPr>
            </w:pPr>
            <w:r>
              <w:rPr>
                <w:rFonts w:ascii="Arial"/>
                <w:b/>
                <w:sz w:val="20"/>
              </w:rPr>
              <w:t>Price</w:t>
            </w:r>
            <w:r>
              <w:rPr>
                <w:rFonts w:ascii="Arial"/>
                <w:b/>
                <w:spacing w:val="-3"/>
                <w:sz w:val="20"/>
              </w:rPr>
              <w:t xml:space="preserve"> </w:t>
            </w:r>
            <w:r>
              <w:rPr>
                <w:rFonts w:ascii="Arial"/>
                <w:b/>
                <w:sz w:val="20"/>
              </w:rPr>
              <w:t>adjustment</w:t>
            </w:r>
            <w:r>
              <w:rPr>
                <w:rFonts w:ascii="Arial"/>
                <w:b/>
                <w:spacing w:val="-1"/>
                <w:sz w:val="20"/>
              </w:rPr>
              <w:t xml:space="preserve"> </w:t>
            </w:r>
            <w:r>
              <w:rPr>
                <w:rFonts w:ascii="Arial"/>
                <w:b/>
                <w:sz w:val="20"/>
              </w:rPr>
              <w:t>for</w:t>
            </w:r>
            <w:r>
              <w:rPr>
                <w:rFonts w:ascii="Arial"/>
                <w:b/>
                <w:spacing w:val="-3"/>
                <w:sz w:val="20"/>
              </w:rPr>
              <w:t xml:space="preserve"> </w:t>
            </w:r>
            <w:r>
              <w:rPr>
                <w:rFonts w:ascii="Arial"/>
                <w:b/>
                <w:sz w:val="20"/>
              </w:rPr>
              <w:t>inflation</w:t>
            </w:r>
          </w:p>
        </w:tc>
      </w:tr>
      <w:tr w:rsidR="00BD6FC9" w14:paraId="396C8F53" w14:textId="77777777" w:rsidTr="00AD46C4">
        <w:trPr>
          <w:gridAfter w:val="1"/>
          <w:wAfter w:w="359" w:type="dxa"/>
          <w:trHeight w:val="395"/>
        </w:trPr>
        <w:tc>
          <w:tcPr>
            <w:tcW w:w="1078" w:type="dxa"/>
            <w:vMerge w:val="restart"/>
            <w:tcBorders>
              <w:top w:val="single" w:sz="4" w:space="0" w:color="000000"/>
              <w:bottom w:val="single" w:sz="4" w:space="0" w:color="000000"/>
            </w:tcBorders>
            <w:shd w:val="clear" w:color="auto" w:fill="D9D9D9"/>
          </w:tcPr>
          <w:p w14:paraId="01054172" w14:textId="07BBB6B9" w:rsidR="00BD6FC9" w:rsidRDefault="008374FF" w:rsidP="00AD46C4">
            <w:pPr>
              <w:pStyle w:val="TableParagraph"/>
              <w:spacing w:before="86"/>
              <w:ind w:left="84"/>
              <w:rPr>
                <w:sz w:val="20"/>
              </w:rPr>
            </w:pPr>
            <w:r>
              <w:rPr>
                <w:sz w:val="20"/>
              </w:rPr>
              <w:t>X1.1</w:t>
            </w:r>
          </w:p>
        </w:tc>
        <w:tc>
          <w:tcPr>
            <w:tcW w:w="3958" w:type="dxa"/>
            <w:tcBorders>
              <w:top w:val="single" w:sz="4" w:space="0" w:color="000000"/>
            </w:tcBorders>
          </w:tcPr>
          <w:p w14:paraId="41AC6657" w14:textId="77777777" w:rsidR="00BD6FC9" w:rsidRDefault="008374FF" w:rsidP="00AD46C4">
            <w:pPr>
              <w:pStyle w:val="TableParagraph"/>
              <w:spacing w:before="86"/>
              <w:ind w:left="84"/>
              <w:rPr>
                <w:sz w:val="20"/>
              </w:rPr>
            </w:pPr>
            <w:r>
              <w:rPr>
                <w:sz w:val="20"/>
              </w:rPr>
              <w:t>The</w:t>
            </w:r>
            <w:r>
              <w:rPr>
                <w:spacing w:val="-3"/>
                <w:sz w:val="20"/>
              </w:rPr>
              <w:t xml:space="preserve"> </w:t>
            </w:r>
            <w:r>
              <w:rPr>
                <w:rFonts w:ascii="Arial"/>
                <w:i/>
                <w:sz w:val="20"/>
              </w:rPr>
              <w:t>base</w:t>
            </w:r>
            <w:r>
              <w:rPr>
                <w:rFonts w:ascii="Arial"/>
                <w:i/>
                <w:spacing w:val="-1"/>
                <w:sz w:val="20"/>
              </w:rPr>
              <w:t xml:space="preserve"> </w:t>
            </w:r>
            <w:r>
              <w:rPr>
                <w:rFonts w:ascii="Arial"/>
                <w:i/>
                <w:sz w:val="20"/>
              </w:rPr>
              <w:t>date</w:t>
            </w:r>
            <w:r>
              <w:rPr>
                <w:rFonts w:ascii="Arial"/>
                <w:i/>
                <w:spacing w:val="-3"/>
                <w:sz w:val="20"/>
              </w:rPr>
              <w:t xml:space="preserve"> </w:t>
            </w:r>
            <w:r>
              <w:rPr>
                <w:sz w:val="20"/>
              </w:rPr>
              <w:t>for indices</w:t>
            </w:r>
            <w:r>
              <w:rPr>
                <w:spacing w:val="-1"/>
                <w:sz w:val="20"/>
              </w:rPr>
              <w:t xml:space="preserve"> </w:t>
            </w:r>
            <w:r>
              <w:rPr>
                <w:sz w:val="20"/>
              </w:rPr>
              <w:t>is</w:t>
            </w:r>
          </w:p>
        </w:tc>
        <w:tc>
          <w:tcPr>
            <w:tcW w:w="1201" w:type="dxa"/>
            <w:tcBorders>
              <w:top w:val="single" w:sz="4" w:space="0" w:color="000000"/>
            </w:tcBorders>
          </w:tcPr>
          <w:p w14:paraId="0DDEECBB" w14:textId="7B742576" w:rsidR="00BD6FC9" w:rsidRDefault="00BD6FC9" w:rsidP="00AD46C4">
            <w:pPr>
              <w:pStyle w:val="TableParagraph"/>
              <w:spacing w:before="86"/>
              <w:ind w:left="85"/>
              <w:rPr>
                <w:rFonts w:ascii="Arial" w:hAnsi="Arial"/>
                <w:b/>
                <w:sz w:val="20"/>
              </w:rPr>
            </w:pPr>
          </w:p>
        </w:tc>
        <w:tc>
          <w:tcPr>
            <w:tcW w:w="3700" w:type="dxa"/>
            <w:gridSpan w:val="2"/>
            <w:tcBorders>
              <w:top w:val="single" w:sz="4" w:space="0" w:color="000000"/>
            </w:tcBorders>
          </w:tcPr>
          <w:p w14:paraId="3C2C67B3" w14:textId="77777777" w:rsidR="00BD6FC9" w:rsidRDefault="00BD6FC9" w:rsidP="00AD46C4">
            <w:pPr>
              <w:pStyle w:val="TableParagraph"/>
              <w:rPr>
                <w:rFonts w:ascii="Times New Roman"/>
                <w:sz w:val="18"/>
              </w:rPr>
            </w:pPr>
          </w:p>
        </w:tc>
        <w:tc>
          <w:tcPr>
            <w:tcW w:w="1563" w:type="dxa"/>
            <w:gridSpan w:val="3"/>
            <w:tcBorders>
              <w:top w:val="single" w:sz="4" w:space="0" w:color="000000"/>
            </w:tcBorders>
          </w:tcPr>
          <w:p w14:paraId="0E93067D" w14:textId="77777777" w:rsidR="00BD6FC9" w:rsidRDefault="00BD6FC9" w:rsidP="00AD46C4">
            <w:pPr>
              <w:pStyle w:val="TableParagraph"/>
              <w:rPr>
                <w:rFonts w:ascii="Times New Roman"/>
                <w:sz w:val="18"/>
              </w:rPr>
            </w:pPr>
          </w:p>
        </w:tc>
      </w:tr>
      <w:tr w:rsidR="00BD6FC9" w14:paraId="672FAE32" w14:textId="77777777" w:rsidTr="00AD46C4">
        <w:trPr>
          <w:gridAfter w:val="1"/>
          <w:wAfter w:w="359" w:type="dxa"/>
          <w:trHeight w:val="622"/>
        </w:trPr>
        <w:tc>
          <w:tcPr>
            <w:tcW w:w="1078" w:type="dxa"/>
            <w:vMerge/>
            <w:tcBorders>
              <w:top w:val="nil"/>
              <w:bottom w:val="single" w:sz="4" w:space="0" w:color="000000"/>
            </w:tcBorders>
            <w:shd w:val="clear" w:color="auto" w:fill="D9D9D9"/>
          </w:tcPr>
          <w:p w14:paraId="14C3398C" w14:textId="77777777" w:rsidR="00BD6FC9" w:rsidRDefault="00BD6FC9" w:rsidP="00AD46C4">
            <w:pPr>
              <w:rPr>
                <w:sz w:val="2"/>
                <w:szCs w:val="2"/>
              </w:rPr>
            </w:pPr>
          </w:p>
        </w:tc>
        <w:tc>
          <w:tcPr>
            <w:tcW w:w="3958" w:type="dxa"/>
          </w:tcPr>
          <w:p w14:paraId="208373E6" w14:textId="77777777" w:rsidR="00BD6FC9" w:rsidRDefault="008374FF" w:rsidP="00AD46C4">
            <w:pPr>
              <w:pStyle w:val="TableParagraph"/>
              <w:spacing w:before="78"/>
              <w:ind w:left="84" w:right="579"/>
              <w:rPr>
                <w:sz w:val="20"/>
              </w:rPr>
            </w:pPr>
            <w:r>
              <w:rPr>
                <w:sz w:val="20"/>
              </w:rPr>
              <w:t>The</w:t>
            </w:r>
            <w:r>
              <w:rPr>
                <w:spacing w:val="-4"/>
                <w:sz w:val="20"/>
              </w:rPr>
              <w:t xml:space="preserve"> </w:t>
            </w:r>
            <w:r>
              <w:rPr>
                <w:sz w:val="20"/>
              </w:rPr>
              <w:t>proportions</w:t>
            </w:r>
            <w:r>
              <w:rPr>
                <w:spacing w:val="-2"/>
                <w:sz w:val="20"/>
              </w:rPr>
              <w:t xml:space="preserve"> </w:t>
            </w:r>
            <w:r>
              <w:rPr>
                <w:sz w:val="20"/>
              </w:rPr>
              <w:t>used</w:t>
            </w:r>
            <w:r>
              <w:rPr>
                <w:spacing w:val="-3"/>
                <w:sz w:val="20"/>
              </w:rPr>
              <w:t xml:space="preserve"> </w:t>
            </w:r>
            <w:r>
              <w:rPr>
                <w:sz w:val="20"/>
              </w:rPr>
              <w:t>to</w:t>
            </w:r>
            <w:r>
              <w:rPr>
                <w:spacing w:val="-3"/>
                <w:sz w:val="20"/>
              </w:rPr>
              <w:t xml:space="preserve"> </w:t>
            </w:r>
            <w:r>
              <w:rPr>
                <w:sz w:val="20"/>
              </w:rPr>
              <w:t>calculate</w:t>
            </w:r>
            <w:r>
              <w:rPr>
                <w:spacing w:val="-2"/>
                <w:sz w:val="20"/>
              </w:rPr>
              <w:t xml:space="preserve"> </w:t>
            </w:r>
            <w:r>
              <w:rPr>
                <w:sz w:val="20"/>
              </w:rPr>
              <w:t>the</w:t>
            </w:r>
            <w:r>
              <w:rPr>
                <w:spacing w:val="-52"/>
                <w:sz w:val="20"/>
              </w:rPr>
              <w:t xml:space="preserve"> </w:t>
            </w:r>
            <w:r>
              <w:rPr>
                <w:sz w:val="20"/>
              </w:rPr>
              <w:t>Price Adjustment</w:t>
            </w:r>
            <w:r>
              <w:rPr>
                <w:spacing w:val="-1"/>
                <w:sz w:val="20"/>
              </w:rPr>
              <w:t xml:space="preserve"> </w:t>
            </w:r>
            <w:r>
              <w:rPr>
                <w:sz w:val="20"/>
              </w:rPr>
              <w:t>Factor</w:t>
            </w:r>
            <w:r>
              <w:rPr>
                <w:spacing w:val="-2"/>
                <w:sz w:val="20"/>
              </w:rPr>
              <w:t xml:space="preserve"> </w:t>
            </w:r>
            <w:r>
              <w:rPr>
                <w:sz w:val="20"/>
              </w:rPr>
              <w:t>are:</w:t>
            </w:r>
          </w:p>
        </w:tc>
        <w:tc>
          <w:tcPr>
            <w:tcW w:w="1201" w:type="dxa"/>
            <w:tcBorders>
              <w:right w:val="dashSmallGap" w:sz="4" w:space="0" w:color="000000"/>
            </w:tcBorders>
          </w:tcPr>
          <w:p w14:paraId="6E01EF55" w14:textId="77777777" w:rsidR="00BD6FC9" w:rsidRDefault="008374FF" w:rsidP="00AD46C4">
            <w:pPr>
              <w:pStyle w:val="TableParagraph"/>
              <w:spacing w:before="78"/>
              <w:ind w:left="85" w:right="86"/>
              <w:rPr>
                <w:rFonts w:ascii="Arial"/>
                <w:b/>
                <w:sz w:val="20"/>
              </w:rPr>
            </w:pPr>
            <w:r>
              <w:rPr>
                <w:rFonts w:ascii="Arial"/>
                <w:b/>
                <w:spacing w:val="-1"/>
                <w:sz w:val="20"/>
              </w:rPr>
              <w:t>proport</w:t>
            </w:r>
            <w:r>
              <w:rPr>
                <w:rFonts w:ascii="Arial"/>
                <w:b/>
                <w:spacing w:val="-53"/>
                <w:sz w:val="20"/>
              </w:rPr>
              <w:t xml:space="preserve"> </w:t>
            </w:r>
            <w:r>
              <w:rPr>
                <w:rFonts w:ascii="Arial"/>
                <w:b/>
                <w:sz w:val="20"/>
              </w:rPr>
              <w:t>ion</w:t>
            </w:r>
          </w:p>
        </w:tc>
        <w:tc>
          <w:tcPr>
            <w:tcW w:w="3700" w:type="dxa"/>
            <w:gridSpan w:val="2"/>
            <w:tcBorders>
              <w:left w:val="dashSmallGap" w:sz="4" w:space="0" w:color="000000"/>
            </w:tcBorders>
          </w:tcPr>
          <w:p w14:paraId="5B47733C" w14:textId="77777777" w:rsidR="00BD6FC9" w:rsidRDefault="008374FF" w:rsidP="00AD46C4">
            <w:pPr>
              <w:pStyle w:val="TableParagraph"/>
              <w:spacing w:before="78"/>
              <w:ind w:left="80" w:right="-47"/>
              <w:rPr>
                <w:rFonts w:ascii="Arial"/>
                <w:b/>
                <w:sz w:val="20"/>
              </w:rPr>
            </w:pPr>
            <w:r>
              <w:rPr>
                <w:rFonts w:ascii="Arial"/>
                <w:b/>
                <w:sz w:val="20"/>
              </w:rPr>
              <w:t>linked</w:t>
            </w:r>
            <w:r>
              <w:rPr>
                <w:rFonts w:ascii="Arial"/>
                <w:b/>
                <w:spacing w:val="-10"/>
                <w:sz w:val="20"/>
              </w:rPr>
              <w:t xml:space="preserve"> </w:t>
            </w:r>
            <w:r>
              <w:rPr>
                <w:rFonts w:ascii="Arial"/>
                <w:b/>
                <w:sz w:val="20"/>
              </w:rPr>
              <w:t>to</w:t>
            </w:r>
            <w:r>
              <w:rPr>
                <w:rFonts w:ascii="Arial"/>
                <w:b/>
                <w:spacing w:val="-9"/>
                <w:sz w:val="20"/>
              </w:rPr>
              <w:t xml:space="preserve"> </w:t>
            </w:r>
            <w:r>
              <w:rPr>
                <w:rFonts w:ascii="Arial"/>
                <w:b/>
                <w:sz w:val="20"/>
              </w:rPr>
              <w:t>index</w:t>
            </w:r>
            <w:r>
              <w:rPr>
                <w:rFonts w:ascii="Arial"/>
                <w:b/>
                <w:spacing w:val="-52"/>
                <w:sz w:val="20"/>
              </w:rPr>
              <w:t xml:space="preserve"> </w:t>
            </w:r>
            <w:r>
              <w:rPr>
                <w:rFonts w:ascii="Arial"/>
                <w:b/>
                <w:sz w:val="20"/>
              </w:rPr>
              <w:t>for</w:t>
            </w:r>
          </w:p>
        </w:tc>
        <w:tc>
          <w:tcPr>
            <w:tcW w:w="1563" w:type="dxa"/>
            <w:gridSpan w:val="3"/>
          </w:tcPr>
          <w:p w14:paraId="5F1C993D" w14:textId="77777777" w:rsidR="00BD6FC9" w:rsidRDefault="008374FF" w:rsidP="00AD46C4">
            <w:pPr>
              <w:pStyle w:val="TableParagraph"/>
              <w:spacing w:before="78"/>
              <w:ind w:left="265"/>
              <w:rPr>
                <w:rFonts w:ascii="Arial"/>
                <w:b/>
                <w:sz w:val="20"/>
              </w:rPr>
            </w:pPr>
            <w:r>
              <w:rPr>
                <w:rFonts w:ascii="Arial"/>
                <w:b/>
                <w:sz w:val="20"/>
              </w:rPr>
              <w:t>Index</w:t>
            </w:r>
            <w:r>
              <w:rPr>
                <w:rFonts w:ascii="Arial"/>
                <w:b/>
                <w:spacing w:val="-2"/>
                <w:sz w:val="20"/>
              </w:rPr>
              <w:t xml:space="preserve"> </w:t>
            </w:r>
            <w:r>
              <w:rPr>
                <w:rFonts w:ascii="Arial"/>
                <w:b/>
                <w:sz w:val="20"/>
              </w:rPr>
              <w:t>prepared</w:t>
            </w:r>
            <w:r>
              <w:rPr>
                <w:rFonts w:ascii="Arial"/>
                <w:b/>
                <w:spacing w:val="-2"/>
                <w:sz w:val="20"/>
              </w:rPr>
              <w:t xml:space="preserve"> </w:t>
            </w:r>
            <w:r>
              <w:rPr>
                <w:rFonts w:ascii="Arial"/>
                <w:b/>
                <w:sz w:val="20"/>
              </w:rPr>
              <w:t>by</w:t>
            </w:r>
          </w:p>
        </w:tc>
      </w:tr>
      <w:tr w:rsidR="00AD46C4" w14:paraId="4C54DB50" w14:textId="78924282" w:rsidTr="00AD46C4">
        <w:trPr>
          <w:trHeight w:val="390"/>
        </w:trPr>
        <w:tc>
          <w:tcPr>
            <w:tcW w:w="1078" w:type="dxa"/>
            <w:vMerge/>
            <w:tcBorders>
              <w:top w:val="nil"/>
              <w:bottom w:val="single" w:sz="4" w:space="0" w:color="000000"/>
            </w:tcBorders>
            <w:shd w:val="clear" w:color="auto" w:fill="D9D9D9"/>
          </w:tcPr>
          <w:p w14:paraId="2B3AA9BA" w14:textId="77777777" w:rsidR="00AD46C4" w:rsidRDefault="00AD46C4" w:rsidP="00AD46C4">
            <w:pPr>
              <w:rPr>
                <w:sz w:val="2"/>
                <w:szCs w:val="2"/>
              </w:rPr>
            </w:pPr>
          </w:p>
        </w:tc>
        <w:tc>
          <w:tcPr>
            <w:tcW w:w="3958" w:type="dxa"/>
          </w:tcPr>
          <w:p w14:paraId="048E1E30" w14:textId="77777777" w:rsidR="00AD46C4" w:rsidRDefault="00AD46C4" w:rsidP="00AD46C4">
            <w:pPr>
              <w:pStyle w:val="TableParagraph"/>
              <w:rPr>
                <w:rFonts w:ascii="Times New Roman"/>
                <w:sz w:val="18"/>
              </w:rPr>
            </w:pPr>
          </w:p>
        </w:tc>
        <w:tc>
          <w:tcPr>
            <w:tcW w:w="1201" w:type="dxa"/>
            <w:tcBorders>
              <w:right w:val="dashSmallGap" w:sz="4" w:space="0" w:color="000000"/>
            </w:tcBorders>
            <w:vAlign w:val="center"/>
          </w:tcPr>
          <w:p w14:paraId="5B28D434" w14:textId="3E243C99" w:rsidR="00AD46C4" w:rsidRDefault="00AD46C4" w:rsidP="00AD46C4">
            <w:pPr>
              <w:pStyle w:val="TableParagraph"/>
              <w:spacing w:before="77"/>
              <w:ind w:left="85"/>
              <w:rPr>
                <w:rFonts w:ascii="Arial"/>
                <w:b/>
                <w:sz w:val="20"/>
              </w:rPr>
            </w:pPr>
            <w:r w:rsidRPr="00024C20">
              <w:rPr>
                <w:rFonts w:ascii="Arial" w:eastAsia="Times New Roman" w:hAnsi="Arial" w:cs="Arial"/>
                <w:b/>
                <w:bCs/>
                <w:sz w:val="24"/>
                <w:szCs w:val="24"/>
                <w:lang w:eastAsia="en-ZA"/>
              </w:rPr>
              <w:t>0.50</w:t>
            </w:r>
          </w:p>
        </w:tc>
        <w:tc>
          <w:tcPr>
            <w:tcW w:w="3936" w:type="dxa"/>
            <w:gridSpan w:val="3"/>
            <w:vAlign w:val="center"/>
          </w:tcPr>
          <w:p w14:paraId="1E0E5B0E" w14:textId="0F359945" w:rsidR="00AD46C4" w:rsidRDefault="00AD46C4" w:rsidP="00AD46C4">
            <w:r w:rsidRPr="00024C20">
              <w:rPr>
                <w:rFonts w:ascii="Arial" w:eastAsia="Times New Roman" w:hAnsi="Arial" w:cs="Arial"/>
                <w:sz w:val="24"/>
                <w:szCs w:val="24"/>
                <w:lang w:eastAsia="en-ZA"/>
              </w:rPr>
              <w:t xml:space="preserve">Material - </w:t>
            </w:r>
            <w:proofErr w:type="spellStart"/>
            <w:r w:rsidRPr="00024C20">
              <w:rPr>
                <w:rFonts w:ascii="Arial" w:eastAsia="Times New Roman" w:hAnsi="Arial" w:cs="Arial"/>
                <w:sz w:val="24"/>
                <w:szCs w:val="24"/>
                <w:lang w:eastAsia="en-ZA"/>
              </w:rPr>
              <w:t>Seifsa</w:t>
            </w:r>
            <w:proofErr w:type="spellEnd"/>
            <w:r w:rsidRPr="00024C20">
              <w:rPr>
                <w:rFonts w:ascii="Arial" w:eastAsia="Times New Roman" w:hAnsi="Arial" w:cs="Arial"/>
                <w:sz w:val="24"/>
                <w:szCs w:val="24"/>
                <w:lang w:eastAsia="en-ZA"/>
              </w:rPr>
              <w:t xml:space="preserve"> Table Q-(A) Stainless Steel Flat Products (Hot rolled Steel type 316)</w:t>
            </w:r>
          </w:p>
        </w:tc>
        <w:tc>
          <w:tcPr>
            <w:tcW w:w="1686" w:type="dxa"/>
            <w:gridSpan w:val="3"/>
            <w:vAlign w:val="center"/>
          </w:tcPr>
          <w:p w14:paraId="27C7FC3B" w14:textId="16459DD2" w:rsidR="00AD46C4" w:rsidRDefault="00AD46C4" w:rsidP="00AD46C4">
            <w:r w:rsidRPr="00024C20">
              <w:rPr>
                <w:rFonts w:ascii="Arial" w:eastAsia="Times New Roman" w:hAnsi="Arial" w:cs="Arial"/>
                <w:sz w:val="24"/>
                <w:szCs w:val="24"/>
                <w:lang w:eastAsia="en-ZA"/>
              </w:rPr>
              <w:t>SEIFSA</w:t>
            </w:r>
          </w:p>
        </w:tc>
      </w:tr>
      <w:tr w:rsidR="00AD46C4" w14:paraId="5022044A" w14:textId="07C44C25" w:rsidTr="00AD46C4">
        <w:trPr>
          <w:trHeight w:val="389"/>
        </w:trPr>
        <w:tc>
          <w:tcPr>
            <w:tcW w:w="1078" w:type="dxa"/>
            <w:vMerge/>
            <w:tcBorders>
              <w:top w:val="nil"/>
              <w:bottom w:val="single" w:sz="4" w:space="0" w:color="000000"/>
            </w:tcBorders>
            <w:shd w:val="clear" w:color="auto" w:fill="D9D9D9"/>
          </w:tcPr>
          <w:p w14:paraId="6E6E6F7D" w14:textId="77777777" w:rsidR="00AD46C4" w:rsidRDefault="00AD46C4" w:rsidP="00AD46C4">
            <w:pPr>
              <w:rPr>
                <w:sz w:val="2"/>
                <w:szCs w:val="2"/>
              </w:rPr>
            </w:pPr>
          </w:p>
        </w:tc>
        <w:tc>
          <w:tcPr>
            <w:tcW w:w="3958" w:type="dxa"/>
          </w:tcPr>
          <w:p w14:paraId="1DB8100A" w14:textId="77777777" w:rsidR="00AD46C4" w:rsidRDefault="00AD46C4" w:rsidP="00AD46C4">
            <w:pPr>
              <w:pStyle w:val="TableParagraph"/>
              <w:rPr>
                <w:rFonts w:ascii="Times New Roman"/>
                <w:sz w:val="18"/>
              </w:rPr>
            </w:pPr>
          </w:p>
        </w:tc>
        <w:tc>
          <w:tcPr>
            <w:tcW w:w="1201" w:type="dxa"/>
            <w:tcBorders>
              <w:right w:val="dashSmallGap" w:sz="4" w:space="0" w:color="000000"/>
            </w:tcBorders>
            <w:vAlign w:val="center"/>
          </w:tcPr>
          <w:p w14:paraId="394C0C67" w14:textId="78C922B0" w:rsidR="00AD46C4" w:rsidRDefault="00AD46C4" w:rsidP="00AD46C4">
            <w:pPr>
              <w:pStyle w:val="TableParagraph"/>
              <w:spacing w:before="77"/>
              <w:ind w:left="85"/>
              <w:rPr>
                <w:rFonts w:ascii="Arial"/>
                <w:b/>
                <w:sz w:val="20"/>
              </w:rPr>
            </w:pPr>
            <w:r w:rsidRPr="00024C20">
              <w:rPr>
                <w:rFonts w:ascii="Arial" w:eastAsia="Times New Roman" w:hAnsi="Arial" w:cs="Arial"/>
                <w:b/>
                <w:bCs/>
                <w:sz w:val="24"/>
                <w:szCs w:val="24"/>
                <w:lang w:eastAsia="en-ZA"/>
              </w:rPr>
              <w:t>0.35</w:t>
            </w:r>
          </w:p>
        </w:tc>
        <w:tc>
          <w:tcPr>
            <w:tcW w:w="3936" w:type="dxa"/>
            <w:gridSpan w:val="3"/>
            <w:vAlign w:val="center"/>
          </w:tcPr>
          <w:p w14:paraId="10A9EC87" w14:textId="5744B9D7" w:rsidR="00AD46C4" w:rsidRDefault="00AD46C4" w:rsidP="00AD46C4">
            <w:r w:rsidRPr="00024C20">
              <w:rPr>
                <w:rFonts w:ascii="Arial" w:eastAsia="Times New Roman" w:hAnsi="Arial" w:cs="Arial"/>
                <w:sz w:val="24"/>
                <w:szCs w:val="24"/>
                <w:lang w:eastAsia="en-ZA"/>
              </w:rPr>
              <w:t xml:space="preserve">Labour - </w:t>
            </w:r>
            <w:proofErr w:type="spellStart"/>
            <w:r w:rsidRPr="00024C20">
              <w:rPr>
                <w:rFonts w:ascii="Arial" w:eastAsia="Times New Roman" w:hAnsi="Arial" w:cs="Arial"/>
                <w:sz w:val="24"/>
                <w:szCs w:val="24"/>
                <w:lang w:eastAsia="en-ZA"/>
              </w:rPr>
              <w:t>Seifsa</w:t>
            </w:r>
            <w:proofErr w:type="spellEnd"/>
            <w:r w:rsidRPr="00024C20">
              <w:rPr>
                <w:rFonts w:ascii="Arial" w:eastAsia="Times New Roman" w:hAnsi="Arial" w:cs="Arial"/>
                <w:sz w:val="24"/>
                <w:szCs w:val="24"/>
                <w:lang w:eastAsia="en-ZA"/>
              </w:rPr>
              <w:t xml:space="preserve"> Table C3 Actual Labour Cost (All Hourly paid employees)</w:t>
            </w:r>
          </w:p>
        </w:tc>
        <w:tc>
          <w:tcPr>
            <w:tcW w:w="1686" w:type="dxa"/>
            <w:gridSpan w:val="3"/>
            <w:vAlign w:val="center"/>
          </w:tcPr>
          <w:p w14:paraId="61E3BCA6" w14:textId="029A4959" w:rsidR="00AD46C4" w:rsidRDefault="00AD46C4" w:rsidP="00AD46C4">
            <w:r w:rsidRPr="00024C20">
              <w:rPr>
                <w:rFonts w:ascii="Arial" w:eastAsia="Times New Roman" w:hAnsi="Arial" w:cs="Arial"/>
                <w:sz w:val="24"/>
                <w:szCs w:val="24"/>
                <w:lang w:eastAsia="en-ZA"/>
              </w:rPr>
              <w:t>SEIFSA</w:t>
            </w:r>
          </w:p>
        </w:tc>
      </w:tr>
      <w:tr w:rsidR="00AD46C4" w14:paraId="3B166F73" w14:textId="73FC7F72" w:rsidTr="00AD46C4">
        <w:trPr>
          <w:trHeight w:val="389"/>
        </w:trPr>
        <w:tc>
          <w:tcPr>
            <w:tcW w:w="1078" w:type="dxa"/>
            <w:vMerge/>
            <w:tcBorders>
              <w:top w:val="nil"/>
              <w:bottom w:val="single" w:sz="4" w:space="0" w:color="000000"/>
            </w:tcBorders>
            <w:shd w:val="clear" w:color="auto" w:fill="D9D9D9"/>
          </w:tcPr>
          <w:p w14:paraId="440B6E50" w14:textId="77777777" w:rsidR="00AD46C4" w:rsidRDefault="00AD46C4" w:rsidP="00AD46C4">
            <w:pPr>
              <w:rPr>
                <w:sz w:val="2"/>
                <w:szCs w:val="2"/>
              </w:rPr>
            </w:pPr>
          </w:p>
        </w:tc>
        <w:tc>
          <w:tcPr>
            <w:tcW w:w="3958" w:type="dxa"/>
          </w:tcPr>
          <w:p w14:paraId="0593CE54" w14:textId="77777777" w:rsidR="00AD46C4" w:rsidRDefault="00AD46C4" w:rsidP="00AD46C4">
            <w:pPr>
              <w:pStyle w:val="TableParagraph"/>
              <w:rPr>
                <w:rFonts w:ascii="Times New Roman"/>
                <w:sz w:val="18"/>
              </w:rPr>
            </w:pPr>
          </w:p>
        </w:tc>
        <w:tc>
          <w:tcPr>
            <w:tcW w:w="1201" w:type="dxa"/>
            <w:tcBorders>
              <w:right w:val="dashSmallGap" w:sz="4" w:space="0" w:color="000000"/>
            </w:tcBorders>
            <w:vAlign w:val="center"/>
          </w:tcPr>
          <w:p w14:paraId="5D434215" w14:textId="31A0FC60" w:rsidR="00AD46C4" w:rsidRDefault="00AD46C4" w:rsidP="00AD46C4">
            <w:pPr>
              <w:pStyle w:val="TableParagraph"/>
              <w:spacing w:before="75"/>
              <w:ind w:left="85"/>
              <w:rPr>
                <w:rFonts w:ascii="Arial"/>
                <w:b/>
                <w:sz w:val="20"/>
              </w:rPr>
            </w:pPr>
            <w:r w:rsidRPr="00024C20">
              <w:rPr>
                <w:rFonts w:ascii="Arial" w:eastAsia="Times New Roman" w:hAnsi="Arial" w:cs="Arial"/>
                <w:b/>
                <w:bCs/>
                <w:sz w:val="24"/>
                <w:szCs w:val="24"/>
                <w:lang w:eastAsia="en-ZA"/>
              </w:rPr>
              <w:t>0.05</w:t>
            </w:r>
          </w:p>
        </w:tc>
        <w:tc>
          <w:tcPr>
            <w:tcW w:w="3936" w:type="dxa"/>
            <w:gridSpan w:val="3"/>
            <w:vAlign w:val="center"/>
          </w:tcPr>
          <w:p w14:paraId="38B22763" w14:textId="07FEB47D" w:rsidR="00AD46C4" w:rsidRDefault="00AD46C4" w:rsidP="00AD46C4">
            <w:r w:rsidRPr="00024C20">
              <w:rPr>
                <w:rFonts w:ascii="Arial" w:eastAsia="Times New Roman" w:hAnsi="Arial" w:cs="Arial"/>
                <w:sz w:val="24"/>
                <w:szCs w:val="24"/>
                <w:lang w:eastAsia="en-ZA"/>
              </w:rPr>
              <w:t xml:space="preserve">Transport - </w:t>
            </w:r>
            <w:proofErr w:type="spellStart"/>
            <w:r w:rsidRPr="00024C20">
              <w:rPr>
                <w:rFonts w:ascii="Arial" w:eastAsia="Times New Roman" w:hAnsi="Arial" w:cs="Arial"/>
                <w:sz w:val="24"/>
                <w:szCs w:val="24"/>
                <w:lang w:eastAsia="en-ZA"/>
              </w:rPr>
              <w:t>Seifsa</w:t>
            </w:r>
            <w:proofErr w:type="spellEnd"/>
            <w:r w:rsidRPr="00024C20">
              <w:rPr>
                <w:rFonts w:ascii="Arial" w:eastAsia="Times New Roman" w:hAnsi="Arial" w:cs="Arial"/>
                <w:sz w:val="24"/>
                <w:szCs w:val="24"/>
                <w:lang w:eastAsia="en-ZA"/>
              </w:rPr>
              <w:t xml:space="preserve"> Table L2(A) Road Freight Costs</w:t>
            </w:r>
          </w:p>
        </w:tc>
        <w:tc>
          <w:tcPr>
            <w:tcW w:w="1686" w:type="dxa"/>
            <w:gridSpan w:val="3"/>
            <w:vAlign w:val="center"/>
          </w:tcPr>
          <w:p w14:paraId="259DCBD2" w14:textId="515EC912" w:rsidR="00AD46C4" w:rsidRDefault="00AD46C4" w:rsidP="00AD46C4">
            <w:r w:rsidRPr="00024C20">
              <w:rPr>
                <w:rFonts w:ascii="Arial" w:eastAsia="Times New Roman" w:hAnsi="Arial" w:cs="Arial"/>
                <w:sz w:val="24"/>
                <w:szCs w:val="24"/>
                <w:lang w:eastAsia="en-ZA"/>
              </w:rPr>
              <w:t>SEIFSA</w:t>
            </w:r>
          </w:p>
        </w:tc>
      </w:tr>
      <w:tr w:rsidR="00AD46C4" w14:paraId="6381C055" w14:textId="77777777" w:rsidTr="00AD46C4">
        <w:trPr>
          <w:gridAfter w:val="6"/>
          <w:wAfter w:w="5622" w:type="dxa"/>
          <w:trHeight w:val="391"/>
        </w:trPr>
        <w:tc>
          <w:tcPr>
            <w:tcW w:w="1078" w:type="dxa"/>
            <w:vMerge/>
            <w:tcBorders>
              <w:top w:val="nil"/>
              <w:bottom w:val="single" w:sz="4" w:space="0" w:color="000000"/>
            </w:tcBorders>
            <w:shd w:val="clear" w:color="auto" w:fill="D9D9D9"/>
          </w:tcPr>
          <w:p w14:paraId="66BE616C" w14:textId="77777777" w:rsidR="00AD46C4" w:rsidRDefault="00AD46C4" w:rsidP="00AD46C4">
            <w:pPr>
              <w:rPr>
                <w:sz w:val="2"/>
                <w:szCs w:val="2"/>
              </w:rPr>
            </w:pPr>
          </w:p>
        </w:tc>
        <w:tc>
          <w:tcPr>
            <w:tcW w:w="3958" w:type="dxa"/>
          </w:tcPr>
          <w:p w14:paraId="30AC537D" w14:textId="77777777" w:rsidR="00AD46C4" w:rsidRDefault="00AD46C4" w:rsidP="00AD46C4">
            <w:pPr>
              <w:pStyle w:val="TableParagraph"/>
              <w:rPr>
                <w:rFonts w:ascii="Times New Roman"/>
                <w:sz w:val="18"/>
              </w:rPr>
            </w:pPr>
          </w:p>
        </w:tc>
        <w:tc>
          <w:tcPr>
            <w:tcW w:w="1201" w:type="dxa"/>
            <w:tcBorders>
              <w:right w:val="dashSmallGap" w:sz="4" w:space="0" w:color="000000"/>
            </w:tcBorders>
          </w:tcPr>
          <w:p w14:paraId="5E0BA16C" w14:textId="24C7EA00" w:rsidR="00AD46C4" w:rsidRDefault="00AD46C4" w:rsidP="00AD46C4">
            <w:pPr>
              <w:pStyle w:val="TableParagraph"/>
              <w:spacing w:before="77"/>
              <w:ind w:left="85"/>
              <w:rPr>
                <w:rFonts w:ascii="Arial"/>
                <w:b/>
                <w:sz w:val="20"/>
              </w:rPr>
            </w:pPr>
            <w:r>
              <w:rPr>
                <w:rFonts w:ascii="Arial"/>
                <w:b/>
                <w:sz w:val="20"/>
              </w:rPr>
              <w:t xml:space="preserve">0.15 </w:t>
            </w:r>
            <w:proofErr w:type="gramStart"/>
            <w:r>
              <w:rPr>
                <w:rFonts w:ascii="Arial"/>
                <w:b/>
                <w:sz w:val="20"/>
              </w:rPr>
              <w:t>non adjustable</w:t>
            </w:r>
            <w:proofErr w:type="gramEnd"/>
            <w:r>
              <w:rPr>
                <w:rFonts w:ascii="Arial"/>
                <w:b/>
                <w:sz w:val="20"/>
              </w:rPr>
              <w:t xml:space="preserve"> </w:t>
            </w:r>
          </w:p>
        </w:tc>
      </w:tr>
      <w:tr w:rsidR="00AD46C4" w14:paraId="62FF0FF5" w14:textId="77777777" w:rsidTr="00AD46C4">
        <w:trPr>
          <w:gridAfter w:val="1"/>
          <w:wAfter w:w="359" w:type="dxa"/>
          <w:trHeight w:val="628"/>
        </w:trPr>
        <w:tc>
          <w:tcPr>
            <w:tcW w:w="1078" w:type="dxa"/>
            <w:vMerge/>
            <w:tcBorders>
              <w:top w:val="nil"/>
              <w:bottom w:val="single" w:sz="4" w:space="0" w:color="000000"/>
            </w:tcBorders>
            <w:shd w:val="clear" w:color="auto" w:fill="D9D9D9"/>
          </w:tcPr>
          <w:p w14:paraId="03BC70B9" w14:textId="77777777" w:rsidR="00AD46C4" w:rsidRDefault="00AD46C4" w:rsidP="00AD46C4">
            <w:pPr>
              <w:rPr>
                <w:sz w:val="2"/>
                <w:szCs w:val="2"/>
              </w:rPr>
            </w:pPr>
          </w:p>
        </w:tc>
        <w:tc>
          <w:tcPr>
            <w:tcW w:w="3958" w:type="dxa"/>
            <w:tcBorders>
              <w:bottom w:val="single" w:sz="4" w:space="0" w:color="000000"/>
            </w:tcBorders>
          </w:tcPr>
          <w:p w14:paraId="6F3D15A3" w14:textId="77777777" w:rsidR="00AD46C4" w:rsidRDefault="00AD46C4" w:rsidP="00AD46C4">
            <w:pPr>
              <w:pStyle w:val="TableParagraph"/>
              <w:rPr>
                <w:rFonts w:ascii="Times New Roman"/>
                <w:sz w:val="18"/>
              </w:rPr>
            </w:pPr>
          </w:p>
        </w:tc>
        <w:tc>
          <w:tcPr>
            <w:tcW w:w="1201" w:type="dxa"/>
            <w:tcBorders>
              <w:top w:val="single" w:sz="4" w:space="0" w:color="000000"/>
              <w:bottom w:val="single" w:sz="4" w:space="0" w:color="000000"/>
            </w:tcBorders>
          </w:tcPr>
          <w:p w14:paraId="15740368" w14:textId="5315F9DE" w:rsidR="00AD46C4" w:rsidRDefault="00AD46C4" w:rsidP="00AD46C4">
            <w:pPr>
              <w:pStyle w:val="TableParagraph"/>
              <w:spacing w:before="83"/>
              <w:ind w:left="85"/>
              <w:rPr>
                <w:rFonts w:ascii="Arial"/>
                <w:b/>
                <w:sz w:val="20"/>
              </w:rPr>
            </w:pPr>
          </w:p>
        </w:tc>
        <w:tc>
          <w:tcPr>
            <w:tcW w:w="5263" w:type="dxa"/>
            <w:gridSpan w:val="5"/>
            <w:tcBorders>
              <w:bottom w:val="single" w:sz="4" w:space="0" w:color="000000"/>
            </w:tcBorders>
          </w:tcPr>
          <w:p w14:paraId="1EB3638E" w14:textId="77777777" w:rsidR="00AD46C4" w:rsidRDefault="00AD46C4" w:rsidP="00AD46C4">
            <w:pPr>
              <w:pStyle w:val="TableParagraph"/>
              <w:rPr>
                <w:rFonts w:ascii="Times New Roman"/>
                <w:sz w:val="18"/>
              </w:rPr>
            </w:pPr>
          </w:p>
        </w:tc>
      </w:tr>
      <w:tr w:rsidR="00AD46C4" w14:paraId="596576D1" w14:textId="77777777" w:rsidTr="00AD46C4">
        <w:trPr>
          <w:gridAfter w:val="2"/>
          <w:wAfter w:w="365" w:type="dxa"/>
          <w:trHeight w:val="400"/>
        </w:trPr>
        <w:tc>
          <w:tcPr>
            <w:tcW w:w="1078" w:type="dxa"/>
            <w:tcBorders>
              <w:top w:val="single" w:sz="4" w:space="0" w:color="000000"/>
              <w:bottom w:val="single" w:sz="4" w:space="0" w:color="000000"/>
            </w:tcBorders>
            <w:shd w:val="clear" w:color="auto" w:fill="D9D9D9"/>
          </w:tcPr>
          <w:p w14:paraId="6E140DE1" w14:textId="77777777" w:rsidR="00AD46C4" w:rsidRDefault="00AD46C4" w:rsidP="00AD46C4">
            <w:pPr>
              <w:pStyle w:val="TableParagraph"/>
              <w:spacing w:before="86"/>
              <w:ind w:left="84"/>
              <w:rPr>
                <w:rFonts w:ascii="Arial"/>
                <w:b/>
                <w:sz w:val="20"/>
              </w:rPr>
            </w:pPr>
            <w:r>
              <w:rPr>
                <w:rFonts w:ascii="Arial"/>
                <w:b/>
                <w:sz w:val="20"/>
              </w:rPr>
              <w:t>X2</w:t>
            </w:r>
          </w:p>
        </w:tc>
        <w:tc>
          <w:tcPr>
            <w:tcW w:w="10416" w:type="dxa"/>
            <w:gridSpan w:val="6"/>
            <w:tcBorders>
              <w:top w:val="single" w:sz="4" w:space="0" w:color="000000"/>
              <w:bottom w:val="single" w:sz="4" w:space="0" w:color="000000"/>
            </w:tcBorders>
          </w:tcPr>
          <w:p w14:paraId="126575D0" w14:textId="77777777" w:rsidR="00AD46C4" w:rsidRDefault="00AD46C4" w:rsidP="00AD46C4">
            <w:pPr>
              <w:pStyle w:val="TableParagraph"/>
              <w:spacing w:before="86"/>
              <w:ind w:left="84"/>
              <w:rPr>
                <w:rFonts w:ascii="Arial"/>
                <w:b/>
                <w:sz w:val="20"/>
              </w:rPr>
            </w:pPr>
            <w:r>
              <w:rPr>
                <w:rFonts w:ascii="Arial"/>
                <w:b/>
                <w:sz w:val="20"/>
              </w:rPr>
              <w:t>Changes</w:t>
            </w:r>
            <w:r>
              <w:rPr>
                <w:rFonts w:ascii="Arial"/>
                <w:b/>
                <w:spacing w:val="-3"/>
                <w:sz w:val="20"/>
              </w:rPr>
              <w:t xml:space="preserve"> </w:t>
            </w:r>
            <w:r>
              <w:rPr>
                <w:rFonts w:ascii="Arial"/>
                <w:b/>
                <w:sz w:val="20"/>
              </w:rPr>
              <w:t>in</w:t>
            </w:r>
            <w:r>
              <w:rPr>
                <w:rFonts w:ascii="Arial"/>
                <w:b/>
                <w:spacing w:val="-3"/>
                <w:sz w:val="20"/>
              </w:rPr>
              <w:t xml:space="preserve"> </w:t>
            </w:r>
            <w:r>
              <w:rPr>
                <w:rFonts w:ascii="Arial"/>
                <w:b/>
                <w:sz w:val="20"/>
              </w:rPr>
              <w:t>the law</w:t>
            </w:r>
          </w:p>
        </w:tc>
      </w:tr>
      <w:tr w:rsidR="00AD46C4" w14:paraId="3AFB7D0A" w14:textId="77777777" w:rsidTr="00AD46C4">
        <w:trPr>
          <w:gridAfter w:val="2"/>
          <w:wAfter w:w="365" w:type="dxa"/>
          <w:trHeight w:val="630"/>
        </w:trPr>
        <w:tc>
          <w:tcPr>
            <w:tcW w:w="1078" w:type="dxa"/>
            <w:tcBorders>
              <w:top w:val="single" w:sz="4" w:space="0" w:color="000000"/>
              <w:bottom w:val="single" w:sz="4" w:space="0" w:color="000000"/>
            </w:tcBorders>
            <w:shd w:val="clear" w:color="auto" w:fill="D9D9D9"/>
          </w:tcPr>
          <w:p w14:paraId="248C09FE" w14:textId="77777777" w:rsidR="00AD46C4" w:rsidRDefault="00AD46C4" w:rsidP="00AD46C4">
            <w:pPr>
              <w:pStyle w:val="TableParagraph"/>
              <w:spacing w:before="83"/>
              <w:ind w:left="84"/>
              <w:rPr>
                <w:sz w:val="20"/>
              </w:rPr>
            </w:pPr>
            <w:r>
              <w:rPr>
                <w:sz w:val="20"/>
              </w:rPr>
              <w:t>X2.1</w:t>
            </w:r>
          </w:p>
        </w:tc>
        <w:tc>
          <w:tcPr>
            <w:tcW w:w="3958" w:type="dxa"/>
            <w:tcBorders>
              <w:top w:val="single" w:sz="4" w:space="0" w:color="000000"/>
              <w:bottom w:val="single" w:sz="4" w:space="0" w:color="000000"/>
            </w:tcBorders>
          </w:tcPr>
          <w:p w14:paraId="2B68157D" w14:textId="77777777" w:rsidR="00AD46C4" w:rsidRDefault="00AD46C4" w:rsidP="00AD46C4">
            <w:pPr>
              <w:pStyle w:val="TableParagraph"/>
              <w:spacing w:before="83"/>
              <w:ind w:left="84"/>
              <w:rPr>
                <w:sz w:val="20"/>
              </w:rPr>
            </w:pPr>
            <w:r>
              <w:rPr>
                <w:sz w:val="20"/>
              </w:rPr>
              <w:t>A</w:t>
            </w:r>
            <w:r>
              <w:rPr>
                <w:spacing w:val="-4"/>
                <w:sz w:val="20"/>
              </w:rPr>
              <w:t xml:space="preserve"> </w:t>
            </w:r>
            <w:r>
              <w:rPr>
                <w:sz w:val="20"/>
              </w:rPr>
              <w:t>change in</w:t>
            </w:r>
            <w:r>
              <w:rPr>
                <w:spacing w:val="-2"/>
                <w:sz w:val="20"/>
              </w:rPr>
              <w:t xml:space="preserve"> </w:t>
            </w:r>
            <w:r>
              <w:rPr>
                <w:sz w:val="20"/>
              </w:rPr>
              <w:t>the law of</w:t>
            </w:r>
          </w:p>
        </w:tc>
        <w:tc>
          <w:tcPr>
            <w:tcW w:w="6458" w:type="dxa"/>
            <w:gridSpan w:val="5"/>
            <w:tcBorders>
              <w:top w:val="single" w:sz="4" w:space="0" w:color="000000"/>
              <w:bottom w:val="single" w:sz="4" w:space="0" w:color="000000"/>
            </w:tcBorders>
          </w:tcPr>
          <w:p w14:paraId="530D2970" w14:textId="77777777" w:rsidR="00AD46C4" w:rsidRDefault="00AD46C4" w:rsidP="00AD46C4">
            <w:pPr>
              <w:pStyle w:val="TableParagraph"/>
              <w:spacing w:before="83"/>
              <w:ind w:left="85" w:right="463"/>
              <w:rPr>
                <w:rFonts w:ascii="Arial"/>
                <w:b/>
                <w:sz w:val="20"/>
              </w:rPr>
            </w:pPr>
            <w:r>
              <w:rPr>
                <w:rFonts w:ascii="Arial"/>
                <w:b/>
                <w:sz w:val="20"/>
              </w:rPr>
              <w:t>Republic</w:t>
            </w:r>
            <w:r>
              <w:rPr>
                <w:rFonts w:ascii="Arial"/>
                <w:b/>
                <w:spacing w:val="-5"/>
                <w:sz w:val="20"/>
              </w:rPr>
              <w:t xml:space="preserve"> </w:t>
            </w:r>
            <w:r>
              <w:rPr>
                <w:rFonts w:ascii="Arial"/>
                <w:b/>
                <w:sz w:val="20"/>
              </w:rPr>
              <w:t>of</w:t>
            </w:r>
            <w:r>
              <w:rPr>
                <w:rFonts w:ascii="Arial"/>
                <w:b/>
                <w:spacing w:val="-2"/>
                <w:sz w:val="20"/>
              </w:rPr>
              <w:t xml:space="preserve"> </w:t>
            </w:r>
            <w:r>
              <w:rPr>
                <w:rFonts w:ascii="Arial"/>
                <w:b/>
                <w:sz w:val="20"/>
              </w:rPr>
              <w:t>South</w:t>
            </w:r>
            <w:r>
              <w:rPr>
                <w:rFonts w:ascii="Arial"/>
                <w:b/>
                <w:spacing w:val="-3"/>
                <w:sz w:val="20"/>
              </w:rPr>
              <w:t xml:space="preserve"> </w:t>
            </w:r>
            <w:r>
              <w:rPr>
                <w:rFonts w:ascii="Arial"/>
                <w:b/>
                <w:sz w:val="20"/>
              </w:rPr>
              <w:t>Africa</w:t>
            </w:r>
            <w:r>
              <w:rPr>
                <w:rFonts w:ascii="Arial"/>
                <w:b/>
                <w:spacing w:val="-1"/>
                <w:sz w:val="20"/>
              </w:rPr>
              <w:t xml:space="preserve"> </w:t>
            </w:r>
            <w:r>
              <w:rPr>
                <w:rFonts w:ascii="Arial"/>
                <w:b/>
                <w:sz w:val="20"/>
              </w:rPr>
              <w:t>is</w:t>
            </w:r>
            <w:r>
              <w:rPr>
                <w:rFonts w:ascii="Arial"/>
                <w:b/>
                <w:spacing w:val="-4"/>
                <w:sz w:val="20"/>
              </w:rPr>
              <w:t xml:space="preserve"> </w:t>
            </w:r>
            <w:r>
              <w:rPr>
                <w:rFonts w:ascii="Arial"/>
                <w:b/>
                <w:sz w:val="20"/>
              </w:rPr>
              <w:t>a</w:t>
            </w:r>
            <w:r>
              <w:rPr>
                <w:rFonts w:ascii="Arial"/>
                <w:b/>
                <w:spacing w:val="-4"/>
                <w:sz w:val="20"/>
              </w:rPr>
              <w:t xml:space="preserve"> </w:t>
            </w:r>
            <w:r>
              <w:rPr>
                <w:rFonts w:ascii="Arial"/>
                <w:b/>
                <w:sz w:val="20"/>
              </w:rPr>
              <w:t>compensation</w:t>
            </w:r>
            <w:r>
              <w:rPr>
                <w:rFonts w:ascii="Arial"/>
                <w:b/>
                <w:spacing w:val="-53"/>
                <w:sz w:val="20"/>
              </w:rPr>
              <w:t xml:space="preserve"> </w:t>
            </w:r>
            <w:r>
              <w:rPr>
                <w:rFonts w:ascii="Arial"/>
                <w:b/>
                <w:sz w:val="20"/>
              </w:rPr>
              <w:t>event</w:t>
            </w:r>
            <w:r>
              <w:rPr>
                <w:rFonts w:ascii="Arial"/>
                <w:b/>
                <w:spacing w:val="-1"/>
                <w:sz w:val="20"/>
              </w:rPr>
              <w:t xml:space="preserve"> </w:t>
            </w:r>
            <w:r>
              <w:rPr>
                <w:rFonts w:ascii="Arial"/>
                <w:b/>
                <w:sz w:val="20"/>
              </w:rPr>
              <w:t>if</w:t>
            </w:r>
            <w:r>
              <w:rPr>
                <w:rFonts w:ascii="Arial"/>
                <w:b/>
                <w:spacing w:val="-2"/>
                <w:sz w:val="20"/>
              </w:rPr>
              <w:t xml:space="preserve"> </w:t>
            </w:r>
            <w:r>
              <w:rPr>
                <w:rFonts w:ascii="Arial"/>
                <w:b/>
                <w:sz w:val="20"/>
              </w:rPr>
              <w:t>it</w:t>
            </w:r>
            <w:r>
              <w:rPr>
                <w:rFonts w:ascii="Arial"/>
                <w:b/>
                <w:spacing w:val="-1"/>
                <w:sz w:val="20"/>
              </w:rPr>
              <w:t xml:space="preserve"> </w:t>
            </w:r>
            <w:r>
              <w:rPr>
                <w:rFonts w:ascii="Arial"/>
                <w:b/>
                <w:sz w:val="20"/>
              </w:rPr>
              <w:t>occurs after</w:t>
            </w:r>
            <w:r>
              <w:rPr>
                <w:rFonts w:ascii="Arial"/>
                <w:b/>
                <w:spacing w:val="-2"/>
                <w:sz w:val="20"/>
              </w:rPr>
              <w:t xml:space="preserve"> </w:t>
            </w:r>
            <w:r>
              <w:rPr>
                <w:rFonts w:ascii="Arial"/>
                <w:b/>
                <w:sz w:val="20"/>
              </w:rPr>
              <w:t>the Contract</w:t>
            </w:r>
            <w:r>
              <w:rPr>
                <w:rFonts w:ascii="Arial"/>
                <w:b/>
                <w:spacing w:val="-1"/>
                <w:sz w:val="20"/>
              </w:rPr>
              <w:t xml:space="preserve"> </w:t>
            </w:r>
            <w:r>
              <w:rPr>
                <w:rFonts w:ascii="Arial"/>
                <w:b/>
                <w:sz w:val="20"/>
              </w:rPr>
              <w:t>Date</w:t>
            </w:r>
          </w:p>
        </w:tc>
      </w:tr>
      <w:tr w:rsidR="00AD46C4" w14:paraId="39817CDA" w14:textId="77777777" w:rsidTr="00AD46C4">
        <w:trPr>
          <w:gridAfter w:val="2"/>
          <w:wAfter w:w="365" w:type="dxa"/>
          <w:trHeight w:val="398"/>
        </w:trPr>
        <w:tc>
          <w:tcPr>
            <w:tcW w:w="1078" w:type="dxa"/>
            <w:tcBorders>
              <w:top w:val="single" w:sz="4" w:space="0" w:color="000000"/>
              <w:bottom w:val="single" w:sz="4" w:space="0" w:color="000000"/>
            </w:tcBorders>
            <w:shd w:val="clear" w:color="auto" w:fill="D9D9D9"/>
          </w:tcPr>
          <w:p w14:paraId="5CF8A9D2" w14:textId="77777777" w:rsidR="00AD46C4" w:rsidRDefault="00AD46C4" w:rsidP="00AD46C4">
            <w:pPr>
              <w:pStyle w:val="TableParagraph"/>
              <w:spacing w:before="83"/>
              <w:ind w:left="84"/>
              <w:rPr>
                <w:rFonts w:ascii="Arial"/>
                <w:b/>
                <w:sz w:val="20"/>
              </w:rPr>
            </w:pPr>
            <w:r>
              <w:rPr>
                <w:rFonts w:ascii="Arial"/>
                <w:b/>
                <w:sz w:val="20"/>
              </w:rPr>
              <w:t>X7</w:t>
            </w:r>
          </w:p>
        </w:tc>
        <w:tc>
          <w:tcPr>
            <w:tcW w:w="10416" w:type="dxa"/>
            <w:gridSpan w:val="6"/>
            <w:tcBorders>
              <w:top w:val="single" w:sz="4" w:space="0" w:color="000000"/>
              <w:bottom w:val="single" w:sz="4" w:space="0" w:color="000000"/>
            </w:tcBorders>
          </w:tcPr>
          <w:p w14:paraId="4A97B82D" w14:textId="77777777" w:rsidR="00AD46C4" w:rsidRDefault="00AD46C4" w:rsidP="00AD46C4">
            <w:pPr>
              <w:pStyle w:val="TableParagraph"/>
              <w:spacing w:before="83"/>
              <w:ind w:left="84"/>
              <w:rPr>
                <w:rFonts w:ascii="Arial"/>
                <w:b/>
                <w:sz w:val="20"/>
              </w:rPr>
            </w:pPr>
            <w:r>
              <w:rPr>
                <w:rFonts w:ascii="Arial"/>
                <w:b/>
                <w:sz w:val="20"/>
              </w:rPr>
              <w:t>Delay</w:t>
            </w:r>
            <w:r>
              <w:rPr>
                <w:rFonts w:ascii="Arial"/>
                <w:b/>
                <w:spacing w:val="-2"/>
                <w:sz w:val="20"/>
              </w:rPr>
              <w:t xml:space="preserve"> </w:t>
            </w:r>
            <w:r w:rsidRPr="00005AEB">
              <w:rPr>
                <w:rFonts w:ascii="Arial"/>
                <w:b/>
                <w:sz w:val="20"/>
              </w:rPr>
              <w:t>damages</w:t>
            </w:r>
          </w:p>
        </w:tc>
      </w:tr>
      <w:tr w:rsidR="00AD46C4" w14:paraId="64B91C93" w14:textId="77777777" w:rsidTr="00AD46C4">
        <w:trPr>
          <w:gridAfter w:val="2"/>
          <w:wAfter w:w="365" w:type="dxa"/>
          <w:trHeight w:val="400"/>
        </w:trPr>
        <w:tc>
          <w:tcPr>
            <w:tcW w:w="1078" w:type="dxa"/>
            <w:vMerge w:val="restart"/>
            <w:tcBorders>
              <w:top w:val="single" w:sz="4" w:space="0" w:color="000000"/>
              <w:bottom w:val="single" w:sz="4" w:space="0" w:color="000000"/>
            </w:tcBorders>
            <w:shd w:val="clear" w:color="auto" w:fill="D9D9D9"/>
          </w:tcPr>
          <w:p w14:paraId="379F7D41" w14:textId="77777777" w:rsidR="00AD46C4" w:rsidRDefault="00AD46C4" w:rsidP="00AD46C4">
            <w:pPr>
              <w:pStyle w:val="TableParagraph"/>
              <w:spacing w:before="86"/>
              <w:ind w:left="84"/>
              <w:rPr>
                <w:sz w:val="20"/>
              </w:rPr>
            </w:pPr>
            <w:r>
              <w:rPr>
                <w:sz w:val="20"/>
              </w:rPr>
              <w:t>X7.1</w:t>
            </w:r>
          </w:p>
        </w:tc>
        <w:tc>
          <w:tcPr>
            <w:tcW w:w="3958" w:type="dxa"/>
            <w:vMerge w:val="restart"/>
            <w:tcBorders>
              <w:top w:val="single" w:sz="4" w:space="0" w:color="000000"/>
              <w:bottom w:val="single" w:sz="4" w:space="0" w:color="000000"/>
            </w:tcBorders>
          </w:tcPr>
          <w:p w14:paraId="7C94FA14" w14:textId="30707D39" w:rsidR="00AD46C4" w:rsidRDefault="00AD46C4" w:rsidP="00AD46C4">
            <w:pPr>
              <w:pStyle w:val="TableParagraph"/>
              <w:spacing w:before="86"/>
              <w:ind w:left="84"/>
              <w:rPr>
                <w:sz w:val="20"/>
              </w:rPr>
            </w:pPr>
            <w:r>
              <w:rPr>
                <w:sz w:val="20"/>
              </w:rPr>
              <w:t>Delay damages</w:t>
            </w:r>
            <w:r>
              <w:rPr>
                <w:spacing w:val="-2"/>
                <w:sz w:val="20"/>
              </w:rPr>
              <w:t xml:space="preserve"> </w:t>
            </w:r>
            <w:r>
              <w:rPr>
                <w:sz w:val="20"/>
              </w:rPr>
              <w:t>for</w:t>
            </w:r>
            <w:r>
              <w:rPr>
                <w:spacing w:val="-3"/>
                <w:sz w:val="20"/>
              </w:rPr>
              <w:t xml:space="preserve"> </w:t>
            </w:r>
            <w:r w:rsidR="004906AF">
              <w:rPr>
                <w:spacing w:val="-3"/>
                <w:sz w:val="20"/>
              </w:rPr>
              <w:t xml:space="preserve">the late </w:t>
            </w:r>
            <w:r>
              <w:rPr>
                <w:sz w:val="20"/>
              </w:rPr>
              <w:t>Delivery</w:t>
            </w:r>
            <w:r>
              <w:rPr>
                <w:spacing w:val="-2"/>
                <w:sz w:val="20"/>
              </w:rPr>
              <w:t xml:space="preserve"> </w:t>
            </w:r>
            <w:r>
              <w:rPr>
                <w:sz w:val="20"/>
              </w:rPr>
              <w:t>are</w:t>
            </w:r>
          </w:p>
        </w:tc>
        <w:tc>
          <w:tcPr>
            <w:tcW w:w="4895" w:type="dxa"/>
            <w:gridSpan w:val="2"/>
            <w:tcBorders>
              <w:top w:val="single" w:sz="4" w:space="0" w:color="000000"/>
              <w:bottom w:val="dashSmallGap" w:sz="4" w:space="0" w:color="000000"/>
              <w:right w:val="dashSmallGap" w:sz="4" w:space="0" w:color="000000"/>
            </w:tcBorders>
          </w:tcPr>
          <w:p w14:paraId="7A4ADECD" w14:textId="77777777" w:rsidR="00AD46C4" w:rsidRDefault="00AD46C4" w:rsidP="00AD46C4">
            <w:pPr>
              <w:pStyle w:val="TableParagraph"/>
              <w:spacing w:before="86"/>
              <w:ind w:left="85"/>
              <w:rPr>
                <w:rFonts w:ascii="Arial"/>
                <w:b/>
                <w:sz w:val="20"/>
              </w:rPr>
            </w:pPr>
            <w:r>
              <w:rPr>
                <w:rFonts w:ascii="Arial"/>
                <w:b/>
                <w:sz w:val="20"/>
              </w:rPr>
              <w:t>Delivery</w:t>
            </w:r>
            <w:r>
              <w:rPr>
                <w:rFonts w:ascii="Arial"/>
                <w:b/>
                <w:spacing w:val="-3"/>
                <w:sz w:val="20"/>
              </w:rPr>
              <w:t xml:space="preserve"> </w:t>
            </w:r>
            <w:r>
              <w:rPr>
                <w:rFonts w:ascii="Arial"/>
                <w:b/>
                <w:sz w:val="20"/>
              </w:rPr>
              <w:t>of</w:t>
            </w:r>
          </w:p>
        </w:tc>
        <w:tc>
          <w:tcPr>
            <w:tcW w:w="1563" w:type="dxa"/>
            <w:gridSpan w:val="3"/>
            <w:tcBorders>
              <w:top w:val="single" w:sz="4" w:space="0" w:color="000000"/>
              <w:left w:val="dashSmallGap" w:sz="4" w:space="0" w:color="000000"/>
              <w:bottom w:val="dashSmallGap" w:sz="4" w:space="0" w:color="000000"/>
            </w:tcBorders>
          </w:tcPr>
          <w:p w14:paraId="25526353" w14:textId="77777777" w:rsidR="00AD46C4" w:rsidRDefault="00AD46C4" w:rsidP="00AD46C4">
            <w:pPr>
              <w:pStyle w:val="TableParagraph"/>
              <w:spacing w:before="86"/>
              <w:ind w:left="82"/>
              <w:rPr>
                <w:rFonts w:ascii="Arial"/>
                <w:b/>
                <w:sz w:val="20"/>
              </w:rPr>
            </w:pPr>
            <w:r>
              <w:rPr>
                <w:rFonts w:ascii="Arial"/>
                <w:b/>
                <w:sz w:val="20"/>
              </w:rPr>
              <w:t>amount</w:t>
            </w:r>
            <w:r>
              <w:rPr>
                <w:rFonts w:ascii="Arial"/>
                <w:b/>
                <w:spacing w:val="-2"/>
                <w:sz w:val="20"/>
              </w:rPr>
              <w:t xml:space="preserve"> </w:t>
            </w:r>
            <w:r>
              <w:rPr>
                <w:rFonts w:ascii="Arial"/>
                <w:b/>
                <w:sz w:val="20"/>
              </w:rPr>
              <w:t>per</w:t>
            </w:r>
            <w:r>
              <w:rPr>
                <w:rFonts w:ascii="Arial"/>
                <w:b/>
                <w:spacing w:val="-2"/>
                <w:sz w:val="20"/>
              </w:rPr>
              <w:t xml:space="preserve"> </w:t>
            </w:r>
            <w:r>
              <w:rPr>
                <w:rFonts w:ascii="Arial"/>
                <w:b/>
                <w:sz w:val="20"/>
              </w:rPr>
              <w:t>day</w:t>
            </w:r>
          </w:p>
        </w:tc>
      </w:tr>
      <w:tr w:rsidR="00AD46C4" w14:paraId="6118A39F" w14:textId="77777777" w:rsidTr="00AD46C4">
        <w:trPr>
          <w:gridAfter w:val="2"/>
          <w:wAfter w:w="365" w:type="dxa"/>
          <w:trHeight w:val="400"/>
        </w:trPr>
        <w:tc>
          <w:tcPr>
            <w:tcW w:w="1078" w:type="dxa"/>
            <w:vMerge/>
            <w:tcBorders>
              <w:top w:val="nil"/>
              <w:bottom w:val="single" w:sz="4" w:space="0" w:color="000000"/>
            </w:tcBorders>
            <w:shd w:val="clear" w:color="auto" w:fill="D9D9D9"/>
          </w:tcPr>
          <w:p w14:paraId="2C8A20CD" w14:textId="77777777" w:rsidR="00AD46C4" w:rsidRDefault="00AD46C4" w:rsidP="00AD46C4">
            <w:pPr>
              <w:rPr>
                <w:sz w:val="2"/>
                <w:szCs w:val="2"/>
              </w:rPr>
            </w:pPr>
          </w:p>
        </w:tc>
        <w:tc>
          <w:tcPr>
            <w:tcW w:w="3958" w:type="dxa"/>
            <w:vMerge/>
            <w:tcBorders>
              <w:top w:val="nil"/>
              <w:bottom w:val="single" w:sz="4" w:space="0" w:color="000000"/>
            </w:tcBorders>
          </w:tcPr>
          <w:p w14:paraId="4A191371" w14:textId="77777777" w:rsidR="00AD46C4" w:rsidRDefault="00AD46C4" w:rsidP="00AD46C4">
            <w:pPr>
              <w:rPr>
                <w:sz w:val="2"/>
                <w:szCs w:val="2"/>
              </w:rPr>
            </w:pPr>
          </w:p>
        </w:tc>
        <w:tc>
          <w:tcPr>
            <w:tcW w:w="4895" w:type="dxa"/>
            <w:gridSpan w:val="2"/>
            <w:tcBorders>
              <w:top w:val="dashSmallGap" w:sz="4" w:space="0" w:color="000000"/>
              <w:bottom w:val="single" w:sz="4" w:space="0" w:color="000000"/>
              <w:right w:val="dashSmallGap" w:sz="4" w:space="0" w:color="000000"/>
            </w:tcBorders>
          </w:tcPr>
          <w:p w14:paraId="3F0BAE04" w14:textId="77777777" w:rsidR="00AD46C4" w:rsidRDefault="00AD46C4" w:rsidP="00AD46C4">
            <w:pPr>
              <w:pStyle w:val="TableParagraph"/>
              <w:rPr>
                <w:rFonts w:ascii="Times New Roman"/>
                <w:sz w:val="18"/>
              </w:rPr>
            </w:pPr>
          </w:p>
        </w:tc>
        <w:tc>
          <w:tcPr>
            <w:tcW w:w="1563" w:type="dxa"/>
            <w:gridSpan w:val="3"/>
            <w:tcBorders>
              <w:top w:val="dashSmallGap" w:sz="4" w:space="0" w:color="000000"/>
              <w:left w:val="dashSmallGap" w:sz="4" w:space="0" w:color="000000"/>
              <w:bottom w:val="single" w:sz="4" w:space="0" w:color="000000"/>
            </w:tcBorders>
          </w:tcPr>
          <w:p w14:paraId="3E1FB2BC" w14:textId="32BE0DE3" w:rsidR="00AD46C4" w:rsidRDefault="004906AF" w:rsidP="00AD46C4">
            <w:pPr>
              <w:pStyle w:val="TableParagraph"/>
              <w:rPr>
                <w:rFonts w:ascii="Times New Roman"/>
                <w:sz w:val="18"/>
              </w:rPr>
            </w:pPr>
            <w:r>
              <w:rPr>
                <w:rFonts w:ascii="Times New Roman"/>
                <w:sz w:val="18"/>
              </w:rPr>
              <w:t>0.5 % of the order</w:t>
            </w:r>
          </w:p>
        </w:tc>
      </w:tr>
      <w:tr w:rsidR="00AD46C4" w14:paraId="4044BBC3" w14:textId="77777777" w:rsidTr="00AD46C4">
        <w:trPr>
          <w:gridAfter w:val="2"/>
          <w:wAfter w:w="365" w:type="dxa"/>
          <w:trHeight w:val="630"/>
        </w:trPr>
        <w:tc>
          <w:tcPr>
            <w:tcW w:w="1078" w:type="dxa"/>
            <w:tcBorders>
              <w:top w:val="single" w:sz="4" w:space="0" w:color="000000"/>
              <w:bottom w:val="single" w:sz="4" w:space="0" w:color="000000"/>
            </w:tcBorders>
            <w:shd w:val="clear" w:color="auto" w:fill="D9D9D9"/>
          </w:tcPr>
          <w:p w14:paraId="0949F5FD" w14:textId="77777777" w:rsidR="00AD46C4" w:rsidRDefault="00AD46C4" w:rsidP="00AD46C4">
            <w:pPr>
              <w:pStyle w:val="TableParagraph"/>
              <w:spacing w:before="83"/>
              <w:ind w:left="84"/>
              <w:rPr>
                <w:rFonts w:ascii="Arial"/>
                <w:b/>
                <w:sz w:val="20"/>
              </w:rPr>
            </w:pPr>
            <w:r>
              <w:rPr>
                <w:rFonts w:ascii="Arial"/>
                <w:b/>
                <w:w w:val="99"/>
                <w:sz w:val="20"/>
              </w:rPr>
              <w:t>Z</w:t>
            </w:r>
          </w:p>
        </w:tc>
        <w:tc>
          <w:tcPr>
            <w:tcW w:w="3958" w:type="dxa"/>
            <w:tcBorders>
              <w:top w:val="single" w:sz="4" w:space="0" w:color="000000"/>
              <w:bottom w:val="single" w:sz="4" w:space="0" w:color="000000"/>
            </w:tcBorders>
          </w:tcPr>
          <w:p w14:paraId="756E9B9C" w14:textId="77777777" w:rsidR="00AD46C4" w:rsidRDefault="00AD46C4" w:rsidP="00AD46C4">
            <w:pPr>
              <w:pStyle w:val="TableParagraph"/>
              <w:spacing w:before="83"/>
              <w:ind w:left="84"/>
              <w:rPr>
                <w:rFonts w:ascii="Arial"/>
                <w:b/>
                <w:i/>
                <w:sz w:val="20"/>
              </w:rPr>
            </w:pPr>
            <w:r>
              <w:rPr>
                <w:rFonts w:ascii="Arial"/>
                <w:b/>
                <w:sz w:val="20"/>
              </w:rPr>
              <w:t>The</w:t>
            </w:r>
            <w:r>
              <w:rPr>
                <w:rFonts w:ascii="Arial"/>
                <w:b/>
                <w:spacing w:val="-4"/>
                <w:sz w:val="20"/>
              </w:rPr>
              <w:t xml:space="preserve"> </w:t>
            </w:r>
            <w:r>
              <w:rPr>
                <w:rFonts w:ascii="Arial"/>
                <w:b/>
                <w:i/>
                <w:sz w:val="20"/>
              </w:rPr>
              <w:t>additional</w:t>
            </w:r>
            <w:r>
              <w:rPr>
                <w:rFonts w:ascii="Arial"/>
                <w:b/>
                <w:i/>
                <w:spacing w:val="-3"/>
                <w:sz w:val="20"/>
              </w:rPr>
              <w:t xml:space="preserve"> </w:t>
            </w:r>
            <w:r>
              <w:rPr>
                <w:rFonts w:ascii="Arial"/>
                <w:b/>
                <w:i/>
                <w:sz w:val="20"/>
              </w:rPr>
              <w:t>conditions</w:t>
            </w:r>
            <w:r>
              <w:rPr>
                <w:rFonts w:ascii="Arial"/>
                <w:b/>
                <w:i/>
                <w:spacing w:val="-2"/>
                <w:sz w:val="20"/>
              </w:rPr>
              <w:t xml:space="preserve"> </w:t>
            </w:r>
            <w:r>
              <w:rPr>
                <w:rFonts w:ascii="Arial"/>
                <w:b/>
                <w:i/>
                <w:sz w:val="20"/>
              </w:rPr>
              <w:t>of</w:t>
            </w:r>
            <w:r>
              <w:rPr>
                <w:rFonts w:ascii="Arial"/>
                <w:b/>
                <w:i/>
                <w:spacing w:val="-1"/>
                <w:sz w:val="20"/>
              </w:rPr>
              <w:t xml:space="preserve"> </w:t>
            </w:r>
            <w:r>
              <w:rPr>
                <w:rFonts w:ascii="Arial"/>
                <w:b/>
                <w:i/>
                <w:sz w:val="20"/>
              </w:rPr>
              <w:t>contract</w:t>
            </w:r>
          </w:p>
          <w:p w14:paraId="2F54B26C" w14:textId="77777777" w:rsidR="00AD46C4" w:rsidRDefault="00AD46C4" w:rsidP="00AD46C4">
            <w:pPr>
              <w:pStyle w:val="TableParagraph"/>
              <w:spacing w:before="1"/>
              <w:ind w:left="84"/>
              <w:rPr>
                <w:rFonts w:ascii="Arial"/>
                <w:b/>
                <w:sz w:val="20"/>
              </w:rPr>
            </w:pPr>
            <w:r>
              <w:rPr>
                <w:rFonts w:ascii="Arial"/>
                <w:b/>
                <w:sz w:val="20"/>
              </w:rPr>
              <w:t>are</w:t>
            </w:r>
          </w:p>
        </w:tc>
        <w:tc>
          <w:tcPr>
            <w:tcW w:w="6458" w:type="dxa"/>
            <w:gridSpan w:val="5"/>
            <w:tcBorders>
              <w:top w:val="single" w:sz="4" w:space="0" w:color="000000"/>
              <w:bottom w:val="single" w:sz="4" w:space="0" w:color="000000"/>
            </w:tcBorders>
          </w:tcPr>
          <w:p w14:paraId="5F4DB1B9" w14:textId="77777777" w:rsidR="00AD46C4" w:rsidRDefault="00AD46C4" w:rsidP="00AD46C4">
            <w:pPr>
              <w:pStyle w:val="TableParagraph"/>
              <w:spacing w:before="3"/>
              <w:rPr>
                <w:rFonts w:ascii="Arial"/>
                <w:b/>
                <w:sz w:val="27"/>
              </w:rPr>
            </w:pPr>
          </w:p>
          <w:p w14:paraId="42A7F3E7" w14:textId="2B62EDEB" w:rsidR="00AD46C4" w:rsidRDefault="00AD46C4" w:rsidP="00AD46C4">
            <w:pPr>
              <w:pStyle w:val="TableParagraph"/>
              <w:rPr>
                <w:rFonts w:ascii="Arial"/>
                <w:b/>
                <w:sz w:val="20"/>
              </w:rPr>
            </w:pPr>
          </w:p>
        </w:tc>
      </w:tr>
    </w:tbl>
    <w:p w14:paraId="27E3EF53" w14:textId="5D7C4D0A" w:rsidR="00BD6FC9" w:rsidRDefault="00AD46C4">
      <w:pPr>
        <w:pStyle w:val="BodyText"/>
        <w:rPr>
          <w:rFonts w:ascii="Arial"/>
          <w:b/>
        </w:rPr>
      </w:pPr>
      <w:r>
        <w:rPr>
          <w:rFonts w:ascii="Arial"/>
          <w:b/>
        </w:rPr>
        <w:br w:type="textWrapping" w:clear="all"/>
      </w:r>
    </w:p>
    <w:p w14:paraId="6E610191" w14:textId="77777777" w:rsidR="00BD6FC9" w:rsidRDefault="00BD6FC9">
      <w:pPr>
        <w:pStyle w:val="BodyText"/>
        <w:spacing w:before="3"/>
        <w:rPr>
          <w:rFonts w:ascii="Arial"/>
          <w:b/>
          <w:sz w:val="21"/>
        </w:rPr>
      </w:pPr>
    </w:p>
    <w:p w14:paraId="1A85FD48" w14:textId="77777777" w:rsidR="00BD6FC9" w:rsidRDefault="008374FF">
      <w:pPr>
        <w:pStyle w:val="Heading4"/>
        <w:tabs>
          <w:tab w:val="left" w:pos="1668"/>
        </w:tabs>
      </w:pPr>
      <w:r>
        <w:t>Z1</w:t>
      </w:r>
      <w:r>
        <w:tab/>
        <w:t>Cession</w:t>
      </w:r>
      <w:r>
        <w:rPr>
          <w:spacing w:val="-3"/>
        </w:rPr>
        <w:t xml:space="preserve"> </w:t>
      </w:r>
      <w:r>
        <w:t>delegation</w:t>
      </w:r>
      <w:r>
        <w:rPr>
          <w:spacing w:val="-1"/>
        </w:rPr>
        <w:t xml:space="preserve"> </w:t>
      </w:r>
      <w:r>
        <w:t>and</w:t>
      </w:r>
      <w:r>
        <w:rPr>
          <w:spacing w:val="-3"/>
        </w:rPr>
        <w:t xml:space="preserve"> </w:t>
      </w:r>
      <w:r>
        <w:t>assignment</w:t>
      </w:r>
    </w:p>
    <w:p w14:paraId="21527253" w14:textId="77777777" w:rsidR="00BD6FC9" w:rsidRDefault="008374FF">
      <w:pPr>
        <w:pStyle w:val="BodyText"/>
        <w:spacing w:before="169"/>
        <w:ind w:left="1651" w:hanging="557"/>
        <w:rPr>
          <w:rFonts w:ascii="Arial"/>
          <w:i/>
        </w:rPr>
      </w:pPr>
      <w:r>
        <w:t>Z1.1</w:t>
      </w:r>
      <w:r>
        <w:rPr>
          <w:spacing w:val="4"/>
        </w:rPr>
        <w:t xml:space="preserve"> </w:t>
      </w:r>
      <w:r>
        <w:t>The</w:t>
      </w:r>
      <w:r>
        <w:rPr>
          <w:spacing w:val="21"/>
        </w:rPr>
        <w:t xml:space="preserve"> </w:t>
      </w:r>
      <w:r>
        <w:rPr>
          <w:rFonts w:ascii="Arial"/>
          <w:i/>
        </w:rPr>
        <w:t>Supplier</w:t>
      </w:r>
      <w:r>
        <w:rPr>
          <w:rFonts w:ascii="Arial"/>
          <w:i/>
          <w:spacing w:val="22"/>
        </w:rPr>
        <w:t xml:space="preserve"> </w:t>
      </w:r>
      <w:r>
        <w:t>does</w:t>
      </w:r>
      <w:r>
        <w:rPr>
          <w:spacing w:val="23"/>
        </w:rPr>
        <w:t xml:space="preserve"> </w:t>
      </w:r>
      <w:r>
        <w:t>not</w:t>
      </w:r>
      <w:r>
        <w:rPr>
          <w:spacing w:val="22"/>
        </w:rPr>
        <w:t xml:space="preserve"> </w:t>
      </w:r>
      <w:r>
        <w:t>cede,</w:t>
      </w:r>
      <w:r>
        <w:rPr>
          <w:spacing w:val="21"/>
        </w:rPr>
        <w:t xml:space="preserve"> </w:t>
      </w:r>
      <w:r>
        <w:t>delegate</w:t>
      </w:r>
      <w:r>
        <w:rPr>
          <w:spacing w:val="23"/>
        </w:rPr>
        <w:t xml:space="preserve"> </w:t>
      </w:r>
      <w:r>
        <w:t>or</w:t>
      </w:r>
      <w:r>
        <w:rPr>
          <w:spacing w:val="21"/>
        </w:rPr>
        <w:t xml:space="preserve"> </w:t>
      </w:r>
      <w:r>
        <w:t>assign</w:t>
      </w:r>
      <w:r>
        <w:rPr>
          <w:spacing w:val="24"/>
        </w:rPr>
        <w:t xml:space="preserve"> </w:t>
      </w:r>
      <w:r>
        <w:t>any</w:t>
      </w:r>
      <w:r>
        <w:rPr>
          <w:spacing w:val="24"/>
        </w:rPr>
        <w:t xml:space="preserve"> </w:t>
      </w:r>
      <w:r>
        <w:t>of</w:t>
      </w:r>
      <w:r>
        <w:rPr>
          <w:spacing w:val="20"/>
        </w:rPr>
        <w:t xml:space="preserve"> </w:t>
      </w:r>
      <w:r>
        <w:t>its</w:t>
      </w:r>
      <w:r>
        <w:rPr>
          <w:spacing w:val="23"/>
        </w:rPr>
        <w:t xml:space="preserve"> </w:t>
      </w:r>
      <w:r>
        <w:t>rights</w:t>
      </w:r>
      <w:r>
        <w:rPr>
          <w:spacing w:val="21"/>
        </w:rPr>
        <w:t xml:space="preserve"> </w:t>
      </w:r>
      <w:r>
        <w:t>or</w:t>
      </w:r>
      <w:r>
        <w:rPr>
          <w:spacing w:val="22"/>
        </w:rPr>
        <w:t xml:space="preserve"> </w:t>
      </w:r>
      <w:r>
        <w:t>obligations</w:t>
      </w:r>
      <w:r>
        <w:rPr>
          <w:spacing w:val="22"/>
        </w:rPr>
        <w:t xml:space="preserve"> </w:t>
      </w:r>
      <w:r>
        <w:t>to</w:t>
      </w:r>
      <w:r>
        <w:rPr>
          <w:spacing w:val="21"/>
        </w:rPr>
        <w:t xml:space="preserve"> </w:t>
      </w:r>
      <w:r>
        <w:t>any</w:t>
      </w:r>
      <w:r>
        <w:rPr>
          <w:spacing w:val="23"/>
        </w:rPr>
        <w:t xml:space="preserve"> </w:t>
      </w:r>
      <w:r>
        <w:t>person</w:t>
      </w:r>
      <w:r>
        <w:rPr>
          <w:spacing w:val="-53"/>
        </w:rPr>
        <w:t xml:space="preserve"> </w:t>
      </w:r>
      <w:r>
        <w:t>without</w:t>
      </w:r>
      <w:r>
        <w:rPr>
          <w:spacing w:val="-2"/>
        </w:rPr>
        <w:t xml:space="preserve"> </w:t>
      </w:r>
      <w:r>
        <w:t>the</w:t>
      </w:r>
      <w:r>
        <w:rPr>
          <w:spacing w:val="-1"/>
        </w:rPr>
        <w:t xml:space="preserve"> </w:t>
      </w:r>
      <w:r>
        <w:t>written</w:t>
      </w:r>
      <w:r>
        <w:rPr>
          <w:spacing w:val="-1"/>
        </w:rPr>
        <w:t xml:space="preserve"> </w:t>
      </w:r>
      <w:r>
        <w:t>consent</w:t>
      </w:r>
      <w:r>
        <w:rPr>
          <w:spacing w:val="1"/>
        </w:rPr>
        <w:t xml:space="preserve"> </w:t>
      </w:r>
      <w:r>
        <w:t>of</w:t>
      </w:r>
      <w:r>
        <w:rPr>
          <w:spacing w:val="-1"/>
        </w:rPr>
        <w:t xml:space="preserve"> </w:t>
      </w:r>
      <w:r>
        <w:t>the</w:t>
      </w:r>
      <w:r>
        <w:rPr>
          <w:spacing w:val="2"/>
        </w:rPr>
        <w:t xml:space="preserve"> </w:t>
      </w:r>
      <w:r>
        <w:rPr>
          <w:rFonts w:ascii="Arial"/>
          <w:i/>
        </w:rPr>
        <w:t>Purchaser.</w:t>
      </w:r>
    </w:p>
    <w:p w14:paraId="72F89259" w14:textId="77777777" w:rsidR="00BD6FC9" w:rsidRDefault="008374FF">
      <w:pPr>
        <w:pStyle w:val="BodyText"/>
        <w:spacing w:before="171"/>
        <w:ind w:left="1668" w:right="503" w:hanging="574"/>
      </w:pPr>
      <w:r>
        <w:t>Z1.2</w:t>
      </w:r>
      <w:r>
        <w:rPr>
          <w:spacing w:val="1"/>
        </w:rPr>
        <w:t xml:space="preserve"> </w:t>
      </w:r>
      <w:r>
        <w:t xml:space="preserve">Notwithstanding the above, the </w:t>
      </w:r>
      <w:r>
        <w:rPr>
          <w:rFonts w:ascii="Arial"/>
          <w:i/>
        </w:rPr>
        <w:t xml:space="preserve">Purchaser </w:t>
      </w:r>
      <w:r>
        <w:t xml:space="preserve">may on written notice to the </w:t>
      </w:r>
      <w:r>
        <w:rPr>
          <w:rFonts w:ascii="Arial"/>
          <w:i/>
        </w:rPr>
        <w:t xml:space="preserve">Supplier </w:t>
      </w:r>
      <w:r>
        <w:t>cede and</w:t>
      </w:r>
      <w:r>
        <w:rPr>
          <w:spacing w:val="1"/>
        </w:rPr>
        <w:t xml:space="preserve"> </w:t>
      </w:r>
      <w:r>
        <w:t>delegate its rights and obligations under this contract to any of its subsidiaries or any of its</w:t>
      </w:r>
      <w:r>
        <w:rPr>
          <w:spacing w:val="1"/>
        </w:rPr>
        <w:t xml:space="preserve"> </w:t>
      </w:r>
      <w:r>
        <w:t>present</w:t>
      </w:r>
      <w:r>
        <w:rPr>
          <w:spacing w:val="-3"/>
        </w:rPr>
        <w:t xml:space="preserve"> </w:t>
      </w:r>
      <w:r>
        <w:t>divisions</w:t>
      </w:r>
      <w:r>
        <w:rPr>
          <w:spacing w:val="-2"/>
        </w:rPr>
        <w:t xml:space="preserve"> </w:t>
      </w:r>
      <w:r>
        <w:t>or</w:t>
      </w:r>
      <w:r>
        <w:rPr>
          <w:spacing w:val="-2"/>
        </w:rPr>
        <w:t xml:space="preserve"> </w:t>
      </w:r>
      <w:r>
        <w:t>operations</w:t>
      </w:r>
      <w:r>
        <w:rPr>
          <w:spacing w:val="-2"/>
        </w:rPr>
        <w:t xml:space="preserve"> </w:t>
      </w:r>
      <w:r>
        <w:t>which</w:t>
      </w:r>
      <w:r>
        <w:rPr>
          <w:spacing w:val="-3"/>
        </w:rPr>
        <w:t xml:space="preserve"> </w:t>
      </w:r>
      <w:r>
        <w:t>may</w:t>
      </w:r>
      <w:r>
        <w:rPr>
          <w:spacing w:val="-1"/>
        </w:rPr>
        <w:t xml:space="preserve"> </w:t>
      </w:r>
      <w:r>
        <w:t>be</w:t>
      </w:r>
      <w:r>
        <w:rPr>
          <w:spacing w:val="-3"/>
        </w:rPr>
        <w:t xml:space="preserve"> </w:t>
      </w:r>
      <w:r>
        <w:t>converted</w:t>
      </w:r>
      <w:r>
        <w:rPr>
          <w:spacing w:val="-2"/>
        </w:rPr>
        <w:t xml:space="preserve"> </w:t>
      </w:r>
      <w:r>
        <w:t>into</w:t>
      </w:r>
      <w:r>
        <w:rPr>
          <w:spacing w:val="-3"/>
        </w:rPr>
        <w:t xml:space="preserve"> </w:t>
      </w:r>
      <w:r>
        <w:t>separate</w:t>
      </w:r>
      <w:r>
        <w:rPr>
          <w:spacing w:val="-1"/>
        </w:rPr>
        <w:t xml:space="preserve"> </w:t>
      </w:r>
      <w:r>
        <w:t>legal</w:t>
      </w:r>
      <w:r>
        <w:rPr>
          <w:spacing w:val="-3"/>
        </w:rPr>
        <w:t xml:space="preserve"> </w:t>
      </w:r>
      <w:r>
        <w:t>entities</w:t>
      </w:r>
      <w:r>
        <w:rPr>
          <w:spacing w:val="-2"/>
        </w:rPr>
        <w:t xml:space="preserve"> </w:t>
      </w:r>
      <w:r>
        <w:t>as</w:t>
      </w:r>
      <w:r>
        <w:rPr>
          <w:spacing w:val="-1"/>
        </w:rPr>
        <w:t xml:space="preserve"> </w:t>
      </w:r>
      <w:r>
        <w:t>a</w:t>
      </w:r>
      <w:r>
        <w:rPr>
          <w:spacing w:val="-3"/>
        </w:rPr>
        <w:t xml:space="preserve"> </w:t>
      </w:r>
      <w:r>
        <w:t>result</w:t>
      </w:r>
      <w:r>
        <w:rPr>
          <w:spacing w:val="-53"/>
        </w:rPr>
        <w:t xml:space="preserve"> </w:t>
      </w:r>
      <w:r>
        <w:t>of</w:t>
      </w:r>
      <w:r>
        <w:rPr>
          <w:spacing w:val="-2"/>
        </w:rPr>
        <w:t xml:space="preserve"> </w:t>
      </w:r>
      <w:r>
        <w:t>the</w:t>
      </w:r>
      <w:r>
        <w:rPr>
          <w:spacing w:val="-1"/>
        </w:rPr>
        <w:t xml:space="preserve"> </w:t>
      </w:r>
      <w:r>
        <w:t>restructuring</w:t>
      </w:r>
      <w:r>
        <w:rPr>
          <w:spacing w:val="-1"/>
        </w:rPr>
        <w:t xml:space="preserve"> </w:t>
      </w:r>
      <w:r>
        <w:t>of</w:t>
      </w:r>
      <w:r>
        <w:rPr>
          <w:spacing w:val="1"/>
        </w:rPr>
        <w:t xml:space="preserve"> </w:t>
      </w:r>
      <w:r>
        <w:t>the</w:t>
      </w:r>
      <w:r>
        <w:rPr>
          <w:spacing w:val="-1"/>
        </w:rPr>
        <w:t xml:space="preserve"> </w:t>
      </w:r>
      <w:r>
        <w:t>Electricity</w:t>
      </w:r>
      <w:r>
        <w:rPr>
          <w:spacing w:val="1"/>
        </w:rPr>
        <w:t xml:space="preserve"> </w:t>
      </w:r>
      <w:r>
        <w:t>Supply Industry.</w:t>
      </w:r>
    </w:p>
    <w:p w14:paraId="45134303" w14:textId="77777777" w:rsidR="00BD6FC9" w:rsidRDefault="00BD6FC9">
      <w:pPr>
        <w:pStyle w:val="BodyText"/>
        <w:rPr>
          <w:sz w:val="22"/>
        </w:rPr>
      </w:pPr>
    </w:p>
    <w:p w14:paraId="0EFEAC79" w14:textId="77777777" w:rsidR="00BD6FC9" w:rsidRDefault="00BD6FC9">
      <w:pPr>
        <w:pStyle w:val="BodyText"/>
        <w:spacing w:before="7"/>
        <w:rPr>
          <w:sz w:val="27"/>
        </w:rPr>
      </w:pPr>
    </w:p>
    <w:p w14:paraId="5B2B6463" w14:textId="77777777" w:rsidR="00D000E4" w:rsidRDefault="00D000E4">
      <w:pPr>
        <w:pStyle w:val="BodyText"/>
        <w:spacing w:before="7"/>
        <w:rPr>
          <w:sz w:val="27"/>
        </w:rPr>
      </w:pPr>
    </w:p>
    <w:p w14:paraId="2AB72047" w14:textId="77777777" w:rsidR="00BD6FC9" w:rsidRDefault="008374FF">
      <w:pPr>
        <w:pStyle w:val="Heading4"/>
        <w:tabs>
          <w:tab w:val="left" w:pos="1668"/>
        </w:tabs>
      </w:pPr>
      <w:r>
        <w:t>Z2</w:t>
      </w:r>
      <w:r>
        <w:tab/>
        <w:t>Joint</w:t>
      </w:r>
      <w:r>
        <w:rPr>
          <w:spacing w:val="-3"/>
        </w:rPr>
        <w:t xml:space="preserve"> </w:t>
      </w:r>
      <w:r>
        <w:t>ventures</w:t>
      </w:r>
    </w:p>
    <w:p w14:paraId="4E5E165D" w14:textId="77777777" w:rsidR="00BD6FC9" w:rsidRDefault="008374FF">
      <w:pPr>
        <w:pStyle w:val="BodyText"/>
        <w:spacing w:before="169"/>
        <w:ind w:left="1668" w:right="503" w:hanging="574"/>
      </w:pPr>
      <w:r>
        <w:t>Z2.1</w:t>
      </w:r>
      <w:r>
        <w:rPr>
          <w:spacing w:val="1"/>
        </w:rPr>
        <w:t xml:space="preserve"> </w:t>
      </w:r>
      <w:r>
        <w:t xml:space="preserve">If the </w:t>
      </w:r>
      <w:r>
        <w:rPr>
          <w:rFonts w:ascii="Arial"/>
          <w:i/>
        </w:rPr>
        <w:t xml:space="preserve">Supplier </w:t>
      </w:r>
      <w:r>
        <w:t>constitutes a joint venture, consortium or other unincorporated grouping of two or</w:t>
      </w:r>
      <w:r>
        <w:rPr>
          <w:spacing w:val="-53"/>
        </w:rPr>
        <w:t xml:space="preserve"> </w:t>
      </w:r>
      <w:r>
        <w:t xml:space="preserve">more persons or </w:t>
      </w:r>
      <w:proofErr w:type="spellStart"/>
      <w:r>
        <w:t>organisations</w:t>
      </w:r>
      <w:proofErr w:type="spellEnd"/>
      <w:r>
        <w:t xml:space="preserve"> then these persons or </w:t>
      </w:r>
      <w:proofErr w:type="spellStart"/>
      <w:r>
        <w:t>organisations</w:t>
      </w:r>
      <w:proofErr w:type="spellEnd"/>
      <w:r>
        <w:t xml:space="preserve"> are deemed to be jointly</w:t>
      </w:r>
      <w:r>
        <w:rPr>
          <w:spacing w:val="1"/>
        </w:rPr>
        <w:t xml:space="preserve"> </w:t>
      </w:r>
      <w:r>
        <w:t>and</w:t>
      </w:r>
      <w:r>
        <w:rPr>
          <w:spacing w:val="-2"/>
        </w:rPr>
        <w:t xml:space="preserve"> </w:t>
      </w:r>
      <w:r>
        <w:t>severally</w:t>
      </w:r>
      <w:r>
        <w:rPr>
          <w:spacing w:val="2"/>
        </w:rPr>
        <w:t xml:space="preserve"> </w:t>
      </w:r>
      <w:r>
        <w:t>liable</w:t>
      </w:r>
      <w:r>
        <w:rPr>
          <w:spacing w:val="-2"/>
        </w:rPr>
        <w:t xml:space="preserve"> </w:t>
      </w:r>
      <w:r>
        <w:t>to</w:t>
      </w:r>
      <w:r>
        <w:rPr>
          <w:spacing w:val="1"/>
        </w:rPr>
        <w:t xml:space="preserve"> </w:t>
      </w:r>
      <w:r>
        <w:t>the</w:t>
      </w:r>
      <w:r>
        <w:rPr>
          <w:spacing w:val="3"/>
        </w:rPr>
        <w:t xml:space="preserve"> </w:t>
      </w:r>
      <w:r>
        <w:rPr>
          <w:rFonts w:ascii="Arial"/>
          <w:i/>
        </w:rPr>
        <w:t xml:space="preserve">Purchaser </w:t>
      </w:r>
      <w:r>
        <w:t>for</w:t>
      </w:r>
      <w:r>
        <w:rPr>
          <w:spacing w:val="-2"/>
        </w:rPr>
        <w:t xml:space="preserve"> </w:t>
      </w:r>
      <w:r>
        <w:t>the</w:t>
      </w:r>
      <w:r>
        <w:rPr>
          <w:spacing w:val="-1"/>
        </w:rPr>
        <w:t xml:space="preserve"> </w:t>
      </w:r>
      <w:r>
        <w:t>performance</w:t>
      </w:r>
      <w:r>
        <w:rPr>
          <w:spacing w:val="-2"/>
        </w:rPr>
        <w:t xml:space="preserve"> </w:t>
      </w:r>
      <w:r>
        <w:t>of</w:t>
      </w:r>
      <w:r>
        <w:rPr>
          <w:spacing w:val="-1"/>
        </w:rPr>
        <w:t xml:space="preserve"> </w:t>
      </w:r>
      <w:r>
        <w:t>this</w:t>
      </w:r>
      <w:r>
        <w:rPr>
          <w:spacing w:val="2"/>
        </w:rPr>
        <w:t xml:space="preserve"> </w:t>
      </w:r>
      <w:r>
        <w:t>contract.</w:t>
      </w:r>
    </w:p>
    <w:p w14:paraId="0A8CCE12" w14:textId="77777777" w:rsidR="00BD6FC9" w:rsidRDefault="008374FF">
      <w:pPr>
        <w:pStyle w:val="BodyText"/>
        <w:spacing w:before="11"/>
        <w:rPr>
          <w:rFonts w:ascii="Arial"/>
          <w:i/>
          <w:sz w:val="19"/>
        </w:rPr>
      </w:pPr>
      <w:r>
        <w:t>Z2.2</w:t>
      </w:r>
      <w:r>
        <w:rPr>
          <w:spacing w:val="58"/>
        </w:rPr>
        <w:t xml:space="preserve"> </w:t>
      </w:r>
      <w:r>
        <w:t>Unless</w:t>
      </w:r>
      <w:r>
        <w:rPr>
          <w:spacing w:val="-2"/>
        </w:rPr>
        <w:t xml:space="preserve"> </w:t>
      </w:r>
      <w:r>
        <w:t>already</w:t>
      </w:r>
      <w:r>
        <w:rPr>
          <w:spacing w:val="-2"/>
        </w:rPr>
        <w:t xml:space="preserve"> </w:t>
      </w:r>
      <w:r>
        <w:t>notified</w:t>
      </w:r>
      <w:r>
        <w:rPr>
          <w:spacing w:val="-2"/>
        </w:rPr>
        <w:t xml:space="preserve"> </w:t>
      </w:r>
      <w:r>
        <w:t>to</w:t>
      </w:r>
      <w:r>
        <w:rPr>
          <w:spacing w:val="-3"/>
        </w:rPr>
        <w:t xml:space="preserve"> </w:t>
      </w:r>
      <w:r>
        <w:t>the</w:t>
      </w:r>
      <w:r>
        <w:rPr>
          <w:spacing w:val="-1"/>
        </w:rPr>
        <w:t xml:space="preserve"> </w:t>
      </w:r>
      <w:r>
        <w:rPr>
          <w:rFonts w:ascii="Arial"/>
          <w:i/>
        </w:rPr>
        <w:t>Purchaser</w:t>
      </w:r>
      <w:r>
        <w:t>,</w:t>
      </w:r>
      <w:r>
        <w:rPr>
          <w:spacing w:val="-2"/>
        </w:rPr>
        <w:t xml:space="preserve"> </w:t>
      </w:r>
      <w:r>
        <w:t>the</w:t>
      </w:r>
      <w:r>
        <w:rPr>
          <w:spacing w:val="-3"/>
        </w:rPr>
        <w:t xml:space="preserve"> </w:t>
      </w:r>
      <w:r>
        <w:t>persons or</w:t>
      </w:r>
      <w:r>
        <w:rPr>
          <w:spacing w:val="-2"/>
        </w:rPr>
        <w:t xml:space="preserve"> </w:t>
      </w:r>
      <w:proofErr w:type="spellStart"/>
      <w:r>
        <w:t>organisations</w:t>
      </w:r>
      <w:proofErr w:type="spellEnd"/>
      <w:r>
        <w:rPr>
          <w:spacing w:val="-2"/>
        </w:rPr>
        <w:t xml:space="preserve"> </w:t>
      </w:r>
      <w:r>
        <w:t>notify</w:t>
      </w:r>
      <w:r>
        <w:rPr>
          <w:spacing w:val="-1"/>
        </w:rPr>
        <w:t xml:space="preserve"> </w:t>
      </w:r>
      <w:r>
        <w:t>the</w:t>
      </w:r>
      <w:r>
        <w:rPr>
          <w:spacing w:val="3"/>
        </w:rPr>
        <w:t xml:space="preserve"> </w:t>
      </w:r>
      <w:r>
        <w:rPr>
          <w:rFonts w:ascii="Arial"/>
          <w:i/>
        </w:rPr>
        <w:t>Supply</w:t>
      </w:r>
    </w:p>
    <w:tbl>
      <w:tblPr>
        <w:tblW w:w="0" w:type="auto"/>
        <w:tblInd w:w="400" w:type="dxa"/>
        <w:tblLayout w:type="fixed"/>
        <w:tblCellMar>
          <w:left w:w="0" w:type="dxa"/>
          <w:right w:w="0" w:type="dxa"/>
        </w:tblCellMar>
        <w:tblLook w:val="01E0" w:firstRow="1" w:lastRow="1" w:firstColumn="1" w:lastColumn="1" w:noHBand="0" w:noVBand="0"/>
      </w:tblPr>
      <w:tblGrid>
        <w:gridCol w:w="1192"/>
        <w:gridCol w:w="8745"/>
      </w:tblGrid>
      <w:tr w:rsidR="00BD6FC9" w14:paraId="2B65132A" w14:textId="77777777">
        <w:trPr>
          <w:trHeight w:val="542"/>
        </w:trPr>
        <w:tc>
          <w:tcPr>
            <w:tcW w:w="1192" w:type="dxa"/>
          </w:tcPr>
          <w:p w14:paraId="56CA4BAC" w14:textId="77777777" w:rsidR="00BD6FC9" w:rsidRDefault="00BD6FC9">
            <w:pPr>
              <w:pStyle w:val="TableParagraph"/>
              <w:rPr>
                <w:rFonts w:ascii="Times New Roman"/>
                <w:sz w:val="18"/>
              </w:rPr>
            </w:pPr>
          </w:p>
        </w:tc>
        <w:tc>
          <w:tcPr>
            <w:tcW w:w="8745" w:type="dxa"/>
          </w:tcPr>
          <w:p w14:paraId="29C5FC19" w14:textId="77777777" w:rsidR="00BD6FC9" w:rsidRDefault="008374FF">
            <w:pPr>
              <w:pStyle w:val="TableParagraph"/>
              <w:ind w:left="83" w:right="188"/>
              <w:rPr>
                <w:sz w:val="20"/>
              </w:rPr>
            </w:pPr>
            <w:r>
              <w:rPr>
                <w:rFonts w:ascii="Arial"/>
                <w:i/>
                <w:sz w:val="20"/>
              </w:rPr>
              <w:t>Manager</w:t>
            </w:r>
            <w:r>
              <w:rPr>
                <w:rFonts w:ascii="Arial"/>
                <w:i/>
                <w:spacing w:val="-2"/>
                <w:sz w:val="20"/>
              </w:rPr>
              <w:t xml:space="preserve"> </w:t>
            </w:r>
            <w:r>
              <w:rPr>
                <w:sz w:val="20"/>
              </w:rPr>
              <w:t>within</w:t>
            </w:r>
            <w:r>
              <w:rPr>
                <w:spacing w:val="-2"/>
                <w:sz w:val="20"/>
              </w:rPr>
              <w:t xml:space="preserve"> </w:t>
            </w:r>
            <w:r>
              <w:rPr>
                <w:sz w:val="20"/>
              </w:rPr>
              <w:t>two</w:t>
            </w:r>
            <w:r>
              <w:rPr>
                <w:spacing w:val="-3"/>
                <w:sz w:val="20"/>
              </w:rPr>
              <w:t xml:space="preserve"> </w:t>
            </w:r>
            <w:r>
              <w:rPr>
                <w:sz w:val="20"/>
              </w:rPr>
              <w:t>weeks</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Contract</w:t>
            </w:r>
            <w:r>
              <w:rPr>
                <w:spacing w:val="-2"/>
                <w:sz w:val="20"/>
              </w:rPr>
              <w:t xml:space="preserve"> </w:t>
            </w:r>
            <w:r>
              <w:rPr>
                <w:sz w:val="20"/>
              </w:rPr>
              <w:t>Date</w:t>
            </w:r>
            <w:r>
              <w:rPr>
                <w:spacing w:val="-3"/>
                <w:sz w:val="20"/>
              </w:rPr>
              <w:t xml:space="preserve"> </w:t>
            </w:r>
            <w:r>
              <w:rPr>
                <w:sz w:val="20"/>
              </w:rPr>
              <w:t>of the</w:t>
            </w:r>
            <w:r>
              <w:rPr>
                <w:spacing w:val="1"/>
                <w:sz w:val="20"/>
              </w:rPr>
              <w:t xml:space="preserve"> </w:t>
            </w:r>
            <w:r>
              <w:rPr>
                <w:sz w:val="20"/>
              </w:rPr>
              <w:t>key</w:t>
            </w:r>
            <w:r>
              <w:rPr>
                <w:spacing w:val="-1"/>
                <w:sz w:val="20"/>
              </w:rPr>
              <w:t xml:space="preserve"> </w:t>
            </w:r>
            <w:r>
              <w:rPr>
                <w:sz w:val="20"/>
              </w:rPr>
              <w:t>person</w:t>
            </w:r>
            <w:r>
              <w:rPr>
                <w:spacing w:val="-3"/>
                <w:sz w:val="20"/>
              </w:rPr>
              <w:t xml:space="preserve"> </w:t>
            </w:r>
            <w:r>
              <w:rPr>
                <w:sz w:val="20"/>
              </w:rPr>
              <w:t>who</w:t>
            </w:r>
            <w:r>
              <w:rPr>
                <w:spacing w:val="-2"/>
                <w:sz w:val="20"/>
              </w:rPr>
              <w:t xml:space="preserve"> </w:t>
            </w:r>
            <w:r>
              <w:rPr>
                <w:sz w:val="20"/>
              </w:rPr>
              <w:t>has</w:t>
            </w:r>
            <w:r>
              <w:rPr>
                <w:spacing w:val="-1"/>
                <w:sz w:val="20"/>
              </w:rPr>
              <w:t xml:space="preserve"> </w:t>
            </w:r>
            <w:r>
              <w:rPr>
                <w:sz w:val="20"/>
              </w:rPr>
              <w:t>the</w:t>
            </w:r>
            <w:r>
              <w:rPr>
                <w:spacing w:val="-1"/>
                <w:sz w:val="20"/>
              </w:rPr>
              <w:t xml:space="preserve"> </w:t>
            </w:r>
            <w:r>
              <w:rPr>
                <w:sz w:val="20"/>
              </w:rPr>
              <w:t>authority</w:t>
            </w:r>
            <w:r>
              <w:rPr>
                <w:spacing w:val="-1"/>
                <w:sz w:val="20"/>
              </w:rPr>
              <w:t xml:space="preserve"> </w:t>
            </w:r>
            <w:r>
              <w:rPr>
                <w:sz w:val="20"/>
              </w:rPr>
              <w:t>to</w:t>
            </w:r>
            <w:r>
              <w:rPr>
                <w:spacing w:val="-1"/>
                <w:sz w:val="20"/>
              </w:rPr>
              <w:t xml:space="preserve"> </w:t>
            </w:r>
            <w:r>
              <w:rPr>
                <w:sz w:val="20"/>
              </w:rPr>
              <w:t>bind</w:t>
            </w:r>
            <w:r>
              <w:rPr>
                <w:spacing w:val="-52"/>
                <w:sz w:val="20"/>
              </w:rPr>
              <w:t xml:space="preserve"> </w:t>
            </w:r>
            <w:r>
              <w:rPr>
                <w:sz w:val="20"/>
              </w:rPr>
              <w:t xml:space="preserve">the </w:t>
            </w:r>
            <w:r>
              <w:rPr>
                <w:rFonts w:ascii="Arial"/>
                <w:i/>
                <w:sz w:val="20"/>
              </w:rPr>
              <w:t xml:space="preserve">Supplier </w:t>
            </w:r>
            <w:r>
              <w:rPr>
                <w:sz w:val="20"/>
              </w:rPr>
              <w:t>on</w:t>
            </w:r>
            <w:r>
              <w:rPr>
                <w:spacing w:val="-1"/>
                <w:sz w:val="20"/>
              </w:rPr>
              <w:t xml:space="preserve"> </w:t>
            </w:r>
            <w:r>
              <w:rPr>
                <w:sz w:val="20"/>
              </w:rPr>
              <w:t>their behalf.</w:t>
            </w:r>
          </w:p>
        </w:tc>
      </w:tr>
      <w:tr w:rsidR="00BD6FC9" w14:paraId="24DD1428" w14:textId="77777777">
        <w:trPr>
          <w:trHeight w:val="1060"/>
        </w:trPr>
        <w:tc>
          <w:tcPr>
            <w:tcW w:w="1192" w:type="dxa"/>
          </w:tcPr>
          <w:p w14:paraId="5F9D020E" w14:textId="77777777" w:rsidR="00BD6FC9" w:rsidRDefault="008374FF">
            <w:pPr>
              <w:pStyle w:val="TableParagraph"/>
              <w:spacing w:before="82"/>
              <w:ind w:right="88"/>
              <w:jc w:val="right"/>
              <w:rPr>
                <w:sz w:val="20"/>
              </w:rPr>
            </w:pPr>
            <w:r>
              <w:rPr>
                <w:sz w:val="20"/>
              </w:rPr>
              <w:t>Z2.3</w:t>
            </w:r>
          </w:p>
        </w:tc>
        <w:tc>
          <w:tcPr>
            <w:tcW w:w="8745" w:type="dxa"/>
          </w:tcPr>
          <w:p w14:paraId="2564BE16" w14:textId="77777777" w:rsidR="00BD6FC9" w:rsidRDefault="008374FF">
            <w:pPr>
              <w:pStyle w:val="TableParagraph"/>
              <w:spacing w:before="82"/>
              <w:ind w:left="83" w:right="188"/>
              <w:rPr>
                <w:sz w:val="20"/>
              </w:rPr>
            </w:pPr>
            <w:r>
              <w:rPr>
                <w:sz w:val="20"/>
              </w:rPr>
              <w:t xml:space="preserve">The </w:t>
            </w:r>
            <w:r>
              <w:rPr>
                <w:rFonts w:ascii="Arial"/>
                <w:i/>
                <w:sz w:val="20"/>
              </w:rPr>
              <w:t xml:space="preserve">Supplier </w:t>
            </w:r>
            <w:r>
              <w:rPr>
                <w:sz w:val="20"/>
              </w:rPr>
              <w:t>does not alter the composition of the joint venture, consortium or other</w:t>
            </w:r>
            <w:r>
              <w:rPr>
                <w:spacing w:val="1"/>
                <w:sz w:val="20"/>
              </w:rPr>
              <w:t xml:space="preserve"> </w:t>
            </w:r>
            <w:r>
              <w:rPr>
                <w:sz w:val="20"/>
              </w:rPr>
              <w:t>unincorporated</w:t>
            </w:r>
            <w:r>
              <w:rPr>
                <w:spacing w:val="-3"/>
                <w:sz w:val="20"/>
              </w:rPr>
              <w:t xml:space="preserve"> </w:t>
            </w:r>
            <w:r>
              <w:rPr>
                <w:sz w:val="20"/>
              </w:rPr>
              <w:t>grouping</w:t>
            </w:r>
            <w:r>
              <w:rPr>
                <w:spacing w:val="-3"/>
                <w:sz w:val="20"/>
              </w:rPr>
              <w:t xml:space="preserve"> </w:t>
            </w:r>
            <w:r>
              <w:rPr>
                <w:sz w:val="20"/>
              </w:rPr>
              <w:t>of</w:t>
            </w:r>
            <w:r>
              <w:rPr>
                <w:spacing w:val="-1"/>
                <w:sz w:val="20"/>
              </w:rPr>
              <w:t xml:space="preserve"> </w:t>
            </w:r>
            <w:r>
              <w:rPr>
                <w:sz w:val="20"/>
              </w:rPr>
              <w:t>two</w:t>
            </w:r>
            <w:r>
              <w:rPr>
                <w:spacing w:val="-3"/>
                <w:sz w:val="20"/>
              </w:rPr>
              <w:t xml:space="preserve"> </w:t>
            </w:r>
            <w:r>
              <w:rPr>
                <w:sz w:val="20"/>
              </w:rPr>
              <w:t>or more</w:t>
            </w:r>
            <w:r>
              <w:rPr>
                <w:spacing w:val="-3"/>
                <w:sz w:val="20"/>
              </w:rPr>
              <w:t xml:space="preserve"> </w:t>
            </w:r>
            <w:r>
              <w:rPr>
                <w:sz w:val="20"/>
              </w:rPr>
              <w:t>persons</w:t>
            </w:r>
            <w:r>
              <w:rPr>
                <w:spacing w:val="-2"/>
                <w:sz w:val="20"/>
              </w:rPr>
              <w:t xml:space="preserve"> </w:t>
            </w:r>
            <w:r>
              <w:rPr>
                <w:sz w:val="20"/>
              </w:rPr>
              <w:t>without</w:t>
            </w:r>
            <w:r>
              <w:rPr>
                <w:spacing w:val="-2"/>
                <w:sz w:val="20"/>
              </w:rPr>
              <w:t xml:space="preserve"> </w:t>
            </w:r>
            <w:r>
              <w:rPr>
                <w:sz w:val="20"/>
              </w:rPr>
              <w:t>the</w:t>
            </w:r>
            <w:r>
              <w:rPr>
                <w:spacing w:val="-3"/>
                <w:sz w:val="20"/>
              </w:rPr>
              <w:t xml:space="preserve"> </w:t>
            </w:r>
            <w:r>
              <w:rPr>
                <w:sz w:val="20"/>
              </w:rPr>
              <w:t>consent</w:t>
            </w:r>
            <w:r>
              <w:rPr>
                <w:spacing w:val="-3"/>
                <w:sz w:val="20"/>
              </w:rPr>
              <w:t xml:space="preserve"> </w:t>
            </w:r>
            <w:r>
              <w:rPr>
                <w:sz w:val="20"/>
              </w:rPr>
              <w:t>of</w:t>
            </w:r>
            <w:r>
              <w:rPr>
                <w:spacing w:val="-1"/>
                <w:sz w:val="20"/>
              </w:rPr>
              <w:t xml:space="preserve"> </w:t>
            </w:r>
            <w:r>
              <w:rPr>
                <w:sz w:val="20"/>
              </w:rPr>
              <w:t>the</w:t>
            </w:r>
            <w:r>
              <w:rPr>
                <w:spacing w:val="5"/>
                <w:sz w:val="20"/>
              </w:rPr>
              <w:t xml:space="preserve"> </w:t>
            </w:r>
            <w:r>
              <w:rPr>
                <w:rFonts w:ascii="Arial"/>
                <w:i/>
                <w:sz w:val="20"/>
              </w:rPr>
              <w:t>Purchaser</w:t>
            </w:r>
            <w:r>
              <w:rPr>
                <w:rFonts w:ascii="Arial"/>
                <w:i/>
                <w:spacing w:val="-1"/>
                <w:sz w:val="20"/>
              </w:rPr>
              <w:t xml:space="preserve"> </w:t>
            </w:r>
            <w:r>
              <w:rPr>
                <w:sz w:val="20"/>
              </w:rPr>
              <w:t>having</w:t>
            </w:r>
            <w:r>
              <w:rPr>
                <w:spacing w:val="-52"/>
                <w:sz w:val="20"/>
              </w:rPr>
              <w:t xml:space="preserve"> </w:t>
            </w:r>
            <w:r>
              <w:rPr>
                <w:sz w:val="20"/>
              </w:rPr>
              <w:t>been given</w:t>
            </w:r>
            <w:r>
              <w:rPr>
                <w:spacing w:val="-1"/>
                <w:sz w:val="20"/>
              </w:rPr>
              <w:t xml:space="preserve"> </w:t>
            </w:r>
            <w:r>
              <w:rPr>
                <w:sz w:val="20"/>
              </w:rPr>
              <w:t>to</w:t>
            </w:r>
            <w:r>
              <w:rPr>
                <w:spacing w:val="1"/>
                <w:sz w:val="20"/>
              </w:rPr>
              <w:t xml:space="preserve"> </w:t>
            </w:r>
            <w:r>
              <w:rPr>
                <w:sz w:val="20"/>
              </w:rPr>
              <w:t>the</w:t>
            </w:r>
            <w:r>
              <w:rPr>
                <w:spacing w:val="2"/>
                <w:sz w:val="20"/>
              </w:rPr>
              <w:t xml:space="preserve"> </w:t>
            </w:r>
            <w:r>
              <w:rPr>
                <w:rFonts w:ascii="Arial"/>
                <w:i/>
                <w:sz w:val="20"/>
              </w:rPr>
              <w:t>Supplier</w:t>
            </w:r>
            <w:r>
              <w:rPr>
                <w:rFonts w:ascii="Arial"/>
                <w:i/>
                <w:spacing w:val="1"/>
                <w:sz w:val="20"/>
              </w:rPr>
              <w:t xml:space="preserve"> </w:t>
            </w:r>
            <w:r>
              <w:rPr>
                <w:sz w:val="20"/>
              </w:rPr>
              <w:t>in</w:t>
            </w:r>
            <w:r>
              <w:rPr>
                <w:spacing w:val="-1"/>
                <w:sz w:val="20"/>
              </w:rPr>
              <w:t xml:space="preserve"> </w:t>
            </w:r>
            <w:r>
              <w:rPr>
                <w:sz w:val="20"/>
              </w:rPr>
              <w:t>writing.</w:t>
            </w:r>
          </w:p>
        </w:tc>
      </w:tr>
      <w:tr w:rsidR="00BD6FC9" w14:paraId="6BD95EC2" w14:textId="77777777">
        <w:trPr>
          <w:trHeight w:val="600"/>
        </w:trPr>
        <w:tc>
          <w:tcPr>
            <w:tcW w:w="1192" w:type="dxa"/>
          </w:tcPr>
          <w:p w14:paraId="505B04EB" w14:textId="77777777" w:rsidR="00BD6FC9" w:rsidRDefault="00BD6FC9">
            <w:pPr>
              <w:pStyle w:val="TableParagraph"/>
              <w:spacing w:before="5"/>
              <w:rPr>
                <w:rFonts w:ascii="Arial"/>
                <w:i/>
                <w:sz w:val="24"/>
              </w:rPr>
            </w:pPr>
          </w:p>
          <w:p w14:paraId="4ED882A9" w14:textId="77777777" w:rsidR="00BD6FC9" w:rsidRDefault="008374FF">
            <w:pPr>
              <w:pStyle w:val="TableParagraph"/>
              <w:ind w:left="200"/>
              <w:rPr>
                <w:rFonts w:ascii="Arial"/>
                <w:b/>
                <w:sz w:val="20"/>
              </w:rPr>
            </w:pPr>
            <w:r>
              <w:rPr>
                <w:rFonts w:ascii="Arial"/>
                <w:b/>
                <w:sz w:val="20"/>
              </w:rPr>
              <w:t>Z3</w:t>
            </w:r>
          </w:p>
        </w:tc>
        <w:tc>
          <w:tcPr>
            <w:tcW w:w="8745" w:type="dxa"/>
          </w:tcPr>
          <w:p w14:paraId="63197EAF" w14:textId="77777777" w:rsidR="00BD6FC9" w:rsidRDefault="00BD6FC9">
            <w:pPr>
              <w:pStyle w:val="TableParagraph"/>
              <w:spacing w:before="5"/>
              <w:rPr>
                <w:rFonts w:ascii="Arial"/>
                <w:i/>
                <w:sz w:val="24"/>
              </w:rPr>
            </w:pPr>
          </w:p>
          <w:p w14:paraId="641DF1FD" w14:textId="77777777" w:rsidR="00BD6FC9" w:rsidRDefault="008374FF">
            <w:pPr>
              <w:pStyle w:val="TableParagraph"/>
              <w:ind w:left="88"/>
              <w:rPr>
                <w:rFonts w:ascii="Arial"/>
                <w:b/>
                <w:sz w:val="20"/>
              </w:rPr>
            </w:pPr>
            <w:r>
              <w:rPr>
                <w:rFonts w:ascii="Arial"/>
                <w:b/>
                <w:sz w:val="20"/>
              </w:rPr>
              <w:t>Change</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Broad Based</w:t>
            </w:r>
            <w:r>
              <w:rPr>
                <w:rFonts w:ascii="Arial"/>
                <w:b/>
                <w:spacing w:val="-1"/>
                <w:sz w:val="20"/>
              </w:rPr>
              <w:t xml:space="preserve"> </w:t>
            </w:r>
            <w:r>
              <w:rPr>
                <w:rFonts w:ascii="Arial"/>
                <w:b/>
                <w:sz w:val="20"/>
              </w:rPr>
              <w:t>Black Economic Empowerment</w:t>
            </w:r>
            <w:r>
              <w:rPr>
                <w:rFonts w:ascii="Arial"/>
                <w:b/>
                <w:spacing w:val="-3"/>
                <w:sz w:val="20"/>
              </w:rPr>
              <w:t xml:space="preserve"> </w:t>
            </w:r>
            <w:r>
              <w:rPr>
                <w:rFonts w:ascii="Arial"/>
                <w:b/>
                <w:sz w:val="20"/>
              </w:rPr>
              <w:t>(B-BBEE)</w:t>
            </w:r>
            <w:r>
              <w:rPr>
                <w:rFonts w:ascii="Arial"/>
                <w:b/>
                <w:spacing w:val="-3"/>
                <w:sz w:val="20"/>
              </w:rPr>
              <w:t xml:space="preserve"> </w:t>
            </w:r>
            <w:r>
              <w:rPr>
                <w:rFonts w:ascii="Arial"/>
                <w:b/>
                <w:sz w:val="20"/>
              </w:rPr>
              <w:t>status</w:t>
            </w:r>
          </w:p>
        </w:tc>
      </w:tr>
      <w:tr w:rsidR="00BD6FC9" w14:paraId="2F834524" w14:textId="77777777">
        <w:trPr>
          <w:trHeight w:val="859"/>
        </w:trPr>
        <w:tc>
          <w:tcPr>
            <w:tcW w:w="1192" w:type="dxa"/>
          </w:tcPr>
          <w:p w14:paraId="0D152F3E" w14:textId="77777777" w:rsidR="00BD6FC9" w:rsidRDefault="008374FF">
            <w:pPr>
              <w:pStyle w:val="TableParagraph"/>
              <w:spacing w:before="82"/>
              <w:ind w:right="81"/>
              <w:jc w:val="right"/>
              <w:rPr>
                <w:sz w:val="20"/>
              </w:rPr>
            </w:pPr>
            <w:r>
              <w:rPr>
                <w:sz w:val="20"/>
              </w:rPr>
              <w:t>Z3.1</w:t>
            </w:r>
          </w:p>
        </w:tc>
        <w:tc>
          <w:tcPr>
            <w:tcW w:w="8745" w:type="dxa"/>
          </w:tcPr>
          <w:p w14:paraId="00C20D42" w14:textId="77777777" w:rsidR="00BD6FC9" w:rsidRDefault="008374FF">
            <w:pPr>
              <w:pStyle w:val="TableParagraph"/>
              <w:spacing w:before="82"/>
              <w:ind w:left="88" w:right="188"/>
              <w:rPr>
                <w:sz w:val="20"/>
              </w:rPr>
            </w:pPr>
            <w:r>
              <w:rPr>
                <w:sz w:val="20"/>
              </w:rPr>
              <w:t>Where</w:t>
            </w:r>
            <w:r>
              <w:rPr>
                <w:spacing w:val="-1"/>
                <w:sz w:val="20"/>
              </w:rPr>
              <w:t xml:space="preserve"> </w:t>
            </w:r>
            <w:r>
              <w:rPr>
                <w:sz w:val="20"/>
              </w:rPr>
              <w:t>a</w:t>
            </w:r>
            <w:r>
              <w:rPr>
                <w:spacing w:val="-3"/>
                <w:sz w:val="20"/>
              </w:rPr>
              <w:t xml:space="preserve"> </w:t>
            </w:r>
            <w:r>
              <w:rPr>
                <w:sz w:val="20"/>
              </w:rPr>
              <w:t>change</w:t>
            </w:r>
            <w:r>
              <w:rPr>
                <w:spacing w:val="-3"/>
                <w:sz w:val="20"/>
              </w:rPr>
              <w:t xml:space="preserve"> </w:t>
            </w:r>
            <w:r>
              <w:rPr>
                <w:sz w:val="20"/>
              </w:rPr>
              <w:t>in</w:t>
            </w:r>
            <w:r>
              <w:rPr>
                <w:spacing w:val="-3"/>
                <w:sz w:val="20"/>
              </w:rPr>
              <w:t xml:space="preserve"> </w:t>
            </w:r>
            <w:r>
              <w:rPr>
                <w:sz w:val="20"/>
              </w:rPr>
              <w:t>the</w:t>
            </w:r>
            <w:r>
              <w:rPr>
                <w:spacing w:val="-1"/>
                <w:sz w:val="20"/>
              </w:rPr>
              <w:t xml:space="preserve"> </w:t>
            </w:r>
            <w:r>
              <w:rPr>
                <w:rFonts w:ascii="Arial" w:hAnsi="Arial"/>
                <w:i/>
                <w:sz w:val="20"/>
              </w:rPr>
              <w:t>Supplier’s</w:t>
            </w:r>
            <w:r>
              <w:rPr>
                <w:rFonts w:ascii="Arial" w:hAnsi="Arial"/>
                <w:i/>
                <w:spacing w:val="-2"/>
                <w:sz w:val="20"/>
              </w:rPr>
              <w:t xml:space="preserve"> </w:t>
            </w:r>
            <w:r>
              <w:rPr>
                <w:sz w:val="20"/>
              </w:rPr>
              <w:t>legal</w:t>
            </w:r>
            <w:r>
              <w:rPr>
                <w:spacing w:val="-4"/>
                <w:sz w:val="20"/>
              </w:rPr>
              <w:t xml:space="preserve"> </w:t>
            </w:r>
            <w:r>
              <w:rPr>
                <w:sz w:val="20"/>
              </w:rPr>
              <w:t>status,</w:t>
            </w:r>
            <w:r>
              <w:rPr>
                <w:spacing w:val="-3"/>
                <w:sz w:val="20"/>
              </w:rPr>
              <w:t xml:space="preserve"> </w:t>
            </w:r>
            <w:r>
              <w:rPr>
                <w:sz w:val="20"/>
              </w:rPr>
              <w:t>ownership</w:t>
            </w:r>
            <w:r>
              <w:rPr>
                <w:spacing w:val="-1"/>
                <w:sz w:val="20"/>
              </w:rPr>
              <w:t xml:space="preserve"> </w:t>
            </w:r>
            <w:r>
              <w:rPr>
                <w:sz w:val="20"/>
              </w:rPr>
              <w:t>or</w:t>
            </w:r>
            <w:r>
              <w:rPr>
                <w:spacing w:val="-3"/>
                <w:sz w:val="20"/>
              </w:rPr>
              <w:t xml:space="preserve"> </w:t>
            </w:r>
            <w:r>
              <w:rPr>
                <w:sz w:val="20"/>
              </w:rPr>
              <w:t>any</w:t>
            </w:r>
            <w:r>
              <w:rPr>
                <w:spacing w:val="-2"/>
                <w:sz w:val="20"/>
              </w:rPr>
              <w:t xml:space="preserve"> </w:t>
            </w:r>
            <w:r>
              <w:rPr>
                <w:sz w:val="20"/>
              </w:rPr>
              <w:t>other</w:t>
            </w:r>
            <w:r>
              <w:rPr>
                <w:spacing w:val="-2"/>
                <w:sz w:val="20"/>
              </w:rPr>
              <w:t xml:space="preserve"> </w:t>
            </w:r>
            <w:r>
              <w:rPr>
                <w:sz w:val="20"/>
              </w:rPr>
              <w:t>change</w:t>
            </w:r>
            <w:r>
              <w:rPr>
                <w:spacing w:val="-3"/>
                <w:sz w:val="20"/>
              </w:rPr>
              <w:t xml:space="preserve"> </w:t>
            </w:r>
            <w:r>
              <w:rPr>
                <w:sz w:val="20"/>
              </w:rPr>
              <w:t>to</w:t>
            </w:r>
            <w:r>
              <w:rPr>
                <w:spacing w:val="-1"/>
                <w:sz w:val="20"/>
              </w:rPr>
              <w:t xml:space="preserve"> </w:t>
            </w:r>
            <w:r>
              <w:rPr>
                <w:sz w:val="20"/>
              </w:rPr>
              <w:t>his</w:t>
            </w:r>
            <w:r>
              <w:rPr>
                <w:spacing w:val="-2"/>
                <w:sz w:val="20"/>
              </w:rPr>
              <w:t xml:space="preserve"> </w:t>
            </w:r>
            <w:r>
              <w:rPr>
                <w:sz w:val="20"/>
              </w:rPr>
              <w:t>business</w:t>
            </w:r>
            <w:r>
              <w:rPr>
                <w:spacing w:val="-52"/>
                <w:sz w:val="20"/>
              </w:rPr>
              <w:t xml:space="preserve"> </w:t>
            </w:r>
            <w:r>
              <w:rPr>
                <w:sz w:val="20"/>
              </w:rPr>
              <w:t xml:space="preserve">composition or business dealings results in a change to the </w:t>
            </w:r>
            <w:r>
              <w:rPr>
                <w:rFonts w:ascii="Arial" w:hAnsi="Arial"/>
                <w:i/>
                <w:sz w:val="20"/>
              </w:rPr>
              <w:t>Supplier</w:t>
            </w:r>
            <w:r>
              <w:rPr>
                <w:sz w:val="20"/>
              </w:rPr>
              <w:t>’s B-BBEE status, the</w:t>
            </w:r>
            <w:r>
              <w:rPr>
                <w:spacing w:val="1"/>
                <w:sz w:val="20"/>
              </w:rPr>
              <w:t xml:space="preserve"> </w:t>
            </w:r>
            <w:r>
              <w:rPr>
                <w:rFonts w:ascii="Arial" w:hAnsi="Arial"/>
                <w:i/>
                <w:sz w:val="20"/>
              </w:rPr>
              <w:t>Supplier</w:t>
            </w:r>
            <w:r>
              <w:rPr>
                <w:rFonts w:ascii="Arial" w:hAnsi="Arial"/>
                <w:i/>
                <w:spacing w:val="-1"/>
                <w:sz w:val="20"/>
              </w:rPr>
              <w:t xml:space="preserve"> </w:t>
            </w:r>
            <w:r>
              <w:rPr>
                <w:sz w:val="20"/>
              </w:rPr>
              <w:t>notifies the</w:t>
            </w:r>
            <w:r>
              <w:rPr>
                <w:spacing w:val="1"/>
                <w:sz w:val="20"/>
              </w:rPr>
              <w:t xml:space="preserve"> </w:t>
            </w:r>
            <w:r>
              <w:rPr>
                <w:rFonts w:ascii="Arial" w:hAnsi="Arial"/>
                <w:i/>
                <w:sz w:val="20"/>
              </w:rPr>
              <w:t xml:space="preserve">Purchaser </w:t>
            </w:r>
            <w:r>
              <w:rPr>
                <w:sz w:val="20"/>
              </w:rPr>
              <w:t>within</w:t>
            </w:r>
            <w:r>
              <w:rPr>
                <w:spacing w:val="-1"/>
                <w:sz w:val="20"/>
              </w:rPr>
              <w:t xml:space="preserve"> </w:t>
            </w:r>
            <w:r>
              <w:rPr>
                <w:sz w:val="20"/>
              </w:rPr>
              <w:t>seven</w:t>
            </w:r>
            <w:r>
              <w:rPr>
                <w:spacing w:val="-2"/>
                <w:sz w:val="20"/>
              </w:rPr>
              <w:t xml:space="preserve"> </w:t>
            </w:r>
            <w:r>
              <w:rPr>
                <w:sz w:val="20"/>
              </w:rPr>
              <w:t>days of</w:t>
            </w:r>
            <w:r>
              <w:rPr>
                <w:spacing w:val="1"/>
                <w:sz w:val="20"/>
              </w:rPr>
              <w:t xml:space="preserve"> </w:t>
            </w:r>
            <w:r>
              <w:rPr>
                <w:sz w:val="20"/>
              </w:rPr>
              <w:t>the change.</w:t>
            </w:r>
          </w:p>
        </w:tc>
      </w:tr>
      <w:tr w:rsidR="00BD6FC9" w14:paraId="29EA5B5C" w14:textId="77777777">
        <w:trPr>
          <w:trHeight w:val="860"/>
        </w:trPr>
        <w:tc>
          <w:tcPr>
            <w:tcW w:w="1192" w:type="dxa"/>
          </w:tcPr>
          <w:p w14:paraId="5A003757" w14:textId="77777777" w:rsidR="00BD6FC9" w:rsidRDefault="008374FF">
            <w:pPr>
              <w:pStyle w:val="TableParagraph"/>
              <w:spacing w:before="82"/>
              <w:ind w:right="81"/>
              <w:jc w:val="right"/>
              <w:rPr>
                <w:sz w:val="20"/>
              </w:rPr>
            </w:pPr>
            <w:r>
              <w:rPr>
                <w:sz w:val="20"/>
              </w:rPr>
              <w:t>Z3.2</w:t>
            </w:r>
          </w:p>
        </w:tc>
        <w:tc>
          <w:tcPr>
            <w:tcW w:w="8745" w:type="dxa"/>
          </w:tcPr>
          <w:p w14:paraId="5557F1F6" w14:textId="77777777" w:rsidR="00BD6FC9" w:rsidRDefault="008374FF">
            <w:pPr>
              <w:pStyle w:val="TableParagraph"/>
              <w:spacing w:before="82"/>
              <w:ind w:left="88" w:right="293"/>
              <w:jc w:val="both"/>
              <w:rPr>
                <w:sz w:val="20"/>
              </w:rPr>
            </w:pPr>
            <w:r>
              <w:rPr>
                <w:sz w:val="20"/>
              </w:rPr>
              <w:t xml:space="preserve">The </w:t>
            </w:r>
            <w:r>
              <w:rPr>
                <w:rFonts w:ascii="Arial"/>
                <w:i/>
                <w:sz w:val="20"/>
              </w:rPr>
              <w:t xml:space="preserve">Supplier </w:t>
            </w:r>
            <w:r>
              <w:rPr>
                <w:sz w:val="20"/>
              </w:rPr>
              <w:t>is required to submit an updated verification certificate and necessary supporting</w:t>
            </w:r>
            <w:r>
              <w:rPr>
                <w:spacing w:val="-53"/>
                <w:sz w:val="20"/>
              </w:rPr>
              <w:t xml:space="preserve"> </w:t>
            </w:r>
            <w:r>
              <w:rPr>
                <w:sz w:val="20"/>
              </w:rPr>
              <w:t xml:space="preserve">documentation confirming the change in his B-BBEE status to the </w:t>
            </w:r>
            <w:r>
              <w:rPr>
                <w:rFonts w:ascii="Arial"/>
                <w:i/>
                <w:sz w:val="20"/>
              </w:rPr>
              <w:t xml:space="preserve">Supply Manager </w:t>
            </w:r>
            <w:r>
              <w:rPr>
                <w:sz w:val="20"/>
              </w:rPr>
              <w:t>within thirty</w:t>
            </w:r>
            <w:r>
              <w:rPr>
                <w:spacing w:val="-53"/>
                <w:sz w:val="20"/>
              </w:rPr>
              <w:t xml:space="preserve"> </w:t>
            </w:r>
            <w:r>
              <w:rPr>
                <w:sz w:val="20"/>
              </w:rPr>
              <w:t>days</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notification</w:t>
            </w:r>
            <w:r>
              <w:rPr>
                <w:spacing w:val="2"/>
                <w:sz w:val="20"/>
              </w:rPr>
              <w:t xml:space="preserve"> </w:t>
            </w:r>
            <w:r>
              <w:rPr>
                <w:sz w:val="20"/>
              </w:rPr>
              <w:t>or</w:t>
            </w:r>
            <w:r>
              <w:rPr>
                <w:spacing w:val="-1"/>
                <w:sz w:val="20"/>
              </w:rPr>
              <w:t xml:space="preserve"> </w:t>
            </w:r>
            <w:r>
              <w:rPr>
                <w:sz w:val="20"/>
              </w:rPr>
              <w:t>as otherwise</w:t>
            </w:r>
            <w:r>
              <w:rPr>
                <w:spacing w:val="-1"/>
                <w:sz w:val="20"/>
              </w:rPr>
              <w:t xml:space="preserve"> </w:t>
            </w:r>
            <w:r>
              <w:rPr>
                <w:sz w:val="20"/>
              </w:rPr>
              <w:t>instructed by the</w:t>
            </w:r>
            <w:r>
              <w:rPr>
                <w:spacing w:val="-1"/>
                <w:sz w:val="20"/>
              </w:rPr>
              <w:t xml:space="preserve"> </w:t>
            </w:r>
            <w:r>
              <w:rPr>
                <w:rFonts w:ascii="Arial"/>
                <w:i/>
                <w:sz w:val="20"/>
              </w:rPr>
              <w:t>Supply Manager</w:t>
            </w:r>
            <w:r>
              <w:rPr>
                <w:sz w:val="20"/>
              </w:rPr>
              <w:t>.</w:t>
            </w:r>
          </w:p>
        </w:tc>
      </w:tr>
      <w:tr w:rsidR="00BD6FC9" w14:paraId="5BD5C74A" w14:textId="77777777">
        <w:trPr>
          <w:trHeight w:val="860"/>
        </w:trPr>
        <w:tc>
          <w:tcPr>
            <w:tcW w:w="1192" w:type="dxa"/>
          </w:tcPr>
          <w:p w14:paraId="1EBFAEF7" w14:textId="77777777" w:rsidR="00BD6FC9" w:rsidRDefault="008374FF">
            <w:pPr>
              <w:pStyle w:val="TableParagraph"/>
              <w:spacing w:before="81"/>
              <w:ind w:right="81"/>
              <w:jc w:val="right"/>
              <w:rPr>
                <w:sz w:val="20"/>
              </w:rPr>
            </w:pPr>
            <w:r>
              <w:rPr>
                <w:sz w:val="20"/>
              </w:rPr>
              <w:t>Z3.3</w:t>
            </w:r>
          </w:p>
        </w:tc>
        <w:tc>
          <w:tcPr>
            <w:tcW w:w="8745" w:type="dxa"/>
          </w:tcPr>
          <w:p w14:paraId="3AA80BB4" w14:textId="77777777" w:rsidR="00BD6FC9" w:rsidRDefault="008374FF">
            <w:pPr>
              <w:pStyle w:val="TableParagraph"/>
              <w:spacing w:before="81"/>
              <w:ind w:left="88" w:right="466"/>
              <w:rPr>
                <w:sz w:val="20"/>
              </w:rPr>
            </w:pPr>
            <w:r>
              <w:rPr>
                <w:sz w:val="20"/>
              </w:rPr>
              <w:t xml:space="preserve">Where, as a result, the </w:t>
            </w:r>
            <w:r>
              <w:rPr>
                <w:rFonts w:ascii="Arial" w:hAnsi="Arial"/>
                <w:i/>
                <w:sz w:val="20"/>
              </w:rPr>
              <w:t xml:space="preserve">Supplier’s </w:t>
            </w:r>
            <w:r>
              <w:rPr>
                <w:sz w:val="20"/>
              </w:rPr>
              <w:t>B-BBEE status has decreased since the Contract Date the</w:t>
            </w:r>
            <w:r>
              <w:rPr>
                <w:spacing w:val="-53"/>
                <w:sz w:val="20"/>
              </w:rPr>
              <w:t xml:space="preserve"> </w:t>
            </w:r>
            <w:r>
              <w:rPr>
                <w:rFonts w:ascii="Arial" w:hAnsi="Arial"/>
                <w:i/>
                <w:sz w:val="20"/>
              </w:rPr>
              <w:t xml:space="preserve">Purchaser </w:t>
            </w:r>
            <w:r>
              <w:rPr>
                <w:sz w:val="20"/>
              </w:rPr>
              <w:t xml:space="preserve">may either re-negotiate this contract or alternatively, terminate the </w:t>
            </w:r>
            <w:r>
              <w:rPr>
                <w:rFonts w:ascii="Arial" w:hAnsi="Arial"/>
                <w:i/>
                <w:sz w:val="20"/>
              </w:rPr>
              <w:t>Supplier</w:t>
            </w:r>
            <w:r>
              <w:rPr>
                <w:sz w:val="20"/>
              </w:rPr>
              <w:t>’s</w:t>
            </w:r>
            <w:r>
              <w:rPr>
                <w:spacing w:val="1"/>
                <w:sz w:val="20"/>
              </w:rPr>
              <w:t xml:space="preserve"> </w:t>
            </w:r>
            <w:r>
              <w:rPr>
                <w:sz w:val="20"/>
              </w:rPr>
              <w:t>obligation</w:t>
            </w:r>
            <w:r>
              <w:rPr>
                <w:spacing w:val="-2"/>
                <w:sz w:val="20"/>
              </w:rPr>
              <w:t xml:space="preserve"> </w:t>
            </w:r>
            <w:r>
              <w:rPr>
                <w:sz w:val="20"/>
              </w:rPr>
              <w:t>to</w:t>
            </w:r>
            <w:r>
              <w:rPr>
                <w:spacing w:val="2"/>
                <w:sz w:val="20"/>
              </w:rPr>
              <w:t xml:space="preserve"> </w:t>
            </w:r>
            <w:r>
              <w:rPr>
                <w:sz w:val="20"/>
              </w:rPr>
              <w:t>Provide</w:t>
            </w:r>
            <w:r>
              <w:rPr>
                <w:spacing w:val="-1"/>
                <w:sz w:val="20"/>
              </w:rPr>
              <w:t xml:space="preserve"> </w:t>
            </w:r>
            <w:r>
              <w:rPr>
                <w:sz w:val="20"/>
              </w:rPr>
              <w:t>the</w:t>
            </w:r>
            <w:r>
              <w:rPr>
                <w:spacing w:val="-1"/>
                <w:sz w:val="20"/>
              </w:rPr>
              <w:t xml:space="preserve"> </w:t>
            </w:r>
            <w:r>
              <w:rPr>
                <w:sz w:val="20"/>
              </w:rPr>
              <w:t>Goods and</w:t>
            </w:r>
            <w:r>
              <w:rPr>
                <w:spacing w:val="1"/>
                <w:sz w:val="20"/>
              </w:rPr>
              <w:t xml:space="preserve"> </w:t>
            </w:r>
            <w:r>
              <w:rPr>
                <w:sz w:val="20"/>
              </w:rPr>
              <w:t>Services.</w:t>
            </w:r>
          </w:p>
        </w:tc>
      </w:tr>
      <w:tr w:rsidR="00BD6FC9" w14:paraId="56B3B126" w14:textId="77777777">
        <w:trPr>
          <w:trHeight w:val="1288"/>
        </w:trPr>
        <w:tc>
          <w:tcPr>
            <w:tcW w:w="1192" w:type="dxa"/>
          </w:tcPr>
          <w:p w14:paraId="334B45FD" w14:textId="77777777" w:rsidR="00BD6FC9" w:rsidRDefault="008374FF">
            <w:pPr>
              <w:pStyle w:val="TableParagraph"/>
              <w:spacing w:before="82"/>
              <w:ind w:right="81"/>
              <w:jc w:val="right"/>
              <w:rPr>
                <w:sz w:val="20"/>
              </w:rPr>
            </w:pPr>
            <w:r>
              <w:rPr>
                <w:sz w:val="20"/>
              </w:rPr>
              <w:t>Z3.4</w:t>
            </w:r>
          </w:p>
        </w:tc>
        <w:tc>
          <w:tcPr>
            <w:tcW w:w="8745" w:type="dxa"/>
          </w:tcPr>
          <w:p w14:paraId="69C8C829" w14:textId="77777777" w:rsidR="00BD6FC9" w:rsidRDefault="008374FF">
            <w:pPr>
              <w:pStyle w:val="TableParagraph"/>
              <w:spacing w:before="82"/>
              <w:ind w:left="88" w:right="299"/>
              <w:rPr>
                <w:sz w:val="20"/>
              </w:rPr>
            </w:pPr>
            <w:r>
              <w:rPr>
                <w:sz w:val="20"/>
              </w:rPr>
              <w:t>Failure</w:t>
            </w:r>
            <w:r>
              <w:rPr>
                <w:spacing w:val="-3"/>
                <w:sz w:val="20"/>
              </w:rPr>
              <w:t xml:space="preserve"> </w:t>
            </w:r>
            <w:r>
              <w:rPr>
                <w:sz w:val="20"/>
              </w:rPr>
              <w:t>by</w:t>
            </w:r>
            <w:r>
              <w:rPr>
                <w:spacing w:val="-2"/>
                <w:sz w:val="20"/>
              </w:rPr>
              <w:t xml:space="preserve"> </w:t>
            </w:r>
            <w:r>
              <w:rPr>
                <w:sz w:val="20"/>
              </w:rPr>
              <w:t xml:space="preserve">the </w:t>
            </w:r>
            <w:r>
              <w:rPr>
                <w:rFonts w:ascii="Arial"/>
                <w:i/>
                <w:sz w:val="20"/>
              </w:rPr>
              <w:t xml:space="preserve">Supplier </w:t>
            </w:r>
            <w:r>
              <w:rPr>
                <w:sz w:val="20"/>
              </w:rPr>
              <w:t>to</w:t>
            </w:r>
            <w:r>
              <w:rPr>
                <w:spacing w:val="-3"/>
                <w:sz w:val="20"/>
              </w:rPr>
              <w:t xml:space="preserve"> </w:t>
            </w:r>
            <w:r>
              <w:rPr>
                <w:sz w:val="20"/>
              </w:rPr>
              <w:t>notify</w:t>
            </w:r>
            <w:r>
              <w:rPr>
                <w:spacing w:val="-2"/>
                <w:sz w:val="20"/>
              </w:rPr>
              <w:t xml:space="preserve"> </w:t>
            </w:r>
            <w:r>
              <w:rPr>
                <w:sz w:val="20"/>
              </w:rPr>
              <w:t>the</w:t>
            </w:r>
            <w:r>
              <w:rPr>
                <w:spacing w:val="1"/>
                <w:sz w:val="20"/>
              </w:rPr>
              <w:t xml:space="preserve"> </w:t>
            </w:r>
            <w:r>
              <w:rPr>
                <w:rFonts w:ascii="Arial"/>
                <w:i/>
                <w:sz w:val="20"/>
              </w:rPr>
              <w:t>Purchaser</w:t>
            </w:r>
            <w:r>
              <w:rPr>
                <w:rFonts w:ascii="Arial"/>
                <w:i/>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change</w:t>
            </w:r>
            <w:r>
              <w:rPr>
                <w:spacing w:val="-1"/>
                <w:sz w:val="20"/>
              </w:rPr>
              <w:t xml:space="preserve"> </w:t>
            </w:r>
            <w:r>
              <w:rPr>
                <w:sz w:val="20"/>
              </w:rPr>
              <w:t>in</w:t>
            </w:r>
            <w:r>
              <w:rPr>
                <w:spacing w:val="-1"/>
                <w:sz w:val="20"/>
              </w:rPr>
              <w:t xml:space="preserve"> </w:t>
            </w:r>
            <w:r>
              <w:rPr>
                <w:sz w:val="20"/>
              </w:rPr>
              <w:t>its</w:t>
            </w:r>
            <w:r>
              <w:rPr>
                <w:spacing w:val="-1"/>
                <w:sz w:val="20"/>
              </w:rPr>
              <w:t xml:space="preserve"> </w:t>
            </w:r>
            <w:r>
              <w:rPr>
                <w:sz w:val="20"/>
              </w:rPr>
              <w:t>B-BBEE</w:t>
            </w:r>
            <w:r>
              <w:rPr>
                <w:spacing w:val="-1"/>
                <w:sz w:val="20"/>
              </w:rPr>
              <w:t xml:space="preserve"> </w:t>
            </w:r>
            <w:r>
              <w:rPr>
                <w:sz w:val="20"/>
              </w:rPr>
              <w:t>status</w:t>
            </w:r>
            <w:r>
              <w:rPr>
                <w:spacing w:val="-2"/>
                <w:sz w:val="20"/>
              </w:rPr>
              <w:t xml:space="preserve"> </w:t>
            </w:r>
            <w:r>
              <w:rPr>
                <w:sz w:val="20"/>
              </w:rPr>
              <w:t>may</w:t>
            </w:r>
            <w:r>
              <w:rPr>
                <w:spacing w:val="-1"/>
                <w:sz w:val="20"/>
              </w:rPr>
              <w:t xml:space="preserve"> </w:t>
            </w:r>
            <w:r>
              <w:rPr>
                <w:sz w:val="20"/>
              </w:rPr>
              <w:t>constitute</w:t>
            </w:r>
            <w:r>
              <w:rPr>
                <w:spacing w:val="-53"/>
                <w:sz w:val="20"/>
              </w:rPr>
              <w:t xml:space="preserve"> </w:t>
            </w:r>
            <w:r>
              <w:rPr>
                <w:sz w:val="20"/>
              </w:rPr>
              <w:t xml:space="preserve">a reason for termination. If the </w:t>
            </w:r>
            <w:r>
              <w:rPr>
                <w:rFonts w:ascii="Arial"/>
                <w:i/>
                <w:sz w:val="20"/>
              </w:rPr>
              <w:t xml:space="preserve">Purchaser </w:t>
            </w:r>
            <w:r>
              <w:rPr>
                <w:sz w:val="20"/>
              </w:rPr>
              <w:t>terminates in terms of this clause, the procedures on</w:t>
            </w:r>
            <w:r>
              <w:rPr>
                <w:spacing w:val="-53"/>
                <w:sz w:val="20"/>
              </w:rPr>
              <w:t xml:space="preserve"> </w:t>
            </w:r>
            <w:r>
              <w:rPr>
                <w:sz w:val="20"/>
              </w:rPr>
              <w:t>termination are P1, P2 and P3 as stated in clause 92, and the amount due is A1 and A3 as</w:t>
            </w:r>
            <w:r>
              <w:rPr>
                <w:spacing w:val="1"/>
                <w:sz w:val="20"/>
              </w:rPr>
              <w:t xml:space="preserve"> </w:t>
            </w:r>
            <w:r>
              <w:rPr>
                <w:sz w:val="20"/>
              </w:rPr>
              <w:t>stated in</w:t>
            </w:r>
            <w:r>
              <w:rPr>
                <w:spacing w:val="-1"/>
                <w:sz w:val="20"/>
              </w:rPr>
              <w:t xml:space="preserve"> </w:t>
            </w:r>
            <w:r>
              <w:rPr>
                <w:sz w:val="20"/>
              </w:rPr>
              <w:t>clause</w:t>
            </w:r>
            <w:r>
              <w:rPr>
                <w:spacing w:val="1"/>
                <w:sz w:val="20"/>
              </w:rPr>
              <w:t xml:space="preserve"> </w:t>
            </w:r>
            <w:r>
              <w:rPr>
                <w:sz w:val="20"/>
              </w:rPr>
              <w:t>93.</w:t>
            </w:r>
          </w:p>
        </w:tc>
      </w:tr>
      <w:tr w:rsidR="00BD6FC9" w14:paraId="6F7094EA" w14:textId="77777777">
        <w:trPr>
          <w:trHeight w:val="600"/>
        </w:trPr>
        <w:tc>
          <w:tcPr>
            <w:tcW w:w="1192" w:type="dxa"/>
          </w:tcPr>
          <w:p w14:paraId="469FD9FE" w14:textId="77777777" w:rsidR="00BD6FC9" w:rsidRDefault="00BD6FC9">
            <w:pPr>
              <w:pStyle w:val="TableParagraph"/>
              <w:spacing w:before="5"/>
              <w:rPr>
                <w:rFonts w:ascii="Arial"/>
                <w:i/>
                <w:sz w:val="24"/>
              </w:rPr>
            </w:pPr>
          </w:p>
          <w:p w14:paraId="7D7AC148" w14:textId="77777777" w:rsidR="00BD6FC9" w:rsidRDefault="008374FF">
            <w:pPr>
              <w:pStyle w:val="TableParagraph"/>
              <w:ind w:left="200"/>
              <w:rPr>
                <w:rFonts w:ascii="Arial"/>
                <w:b/>
                <w:sz w:val="20"/>
              </w:rPr>
            </w:pPr>
            <w:r>
              <w:rPr>
                <w:rFonts w:ascii="Arial"/>
                <w:b/>
                <w:sz w:val="20"/>
              </w:rPr>
              <w:t>Z4</w:t>
            </w:r>
          </w:p>
        </w:tc>
        <w:tc>
          <w:tcPr>
            <w:tcW w:w="8745" w:type="dxa"/>
          </w:tcPr>
          <w:p w14:paraId="6955E974" w14:textId="77777777" w:rsidR="00BD6FC9" w:rsidRDefault="00BD6FC9">
            <w:pPr>
              <w:pStyle w:val="TableParagraph"/>
              <w:spacing w:before="5"/>
              <w:rPr>
                <w:rFonts w:ascii="Arial"/>
                <w:i/>
                <w:sz w:val="24"/>
              </w:rPr>
            </w:pPr>
          </w:p>
          <w:p w14:paraId="1FEA028D" w14:textId="77777777" w:rsidR="00BD6FC9" w:rsidRDefault="008374FF">
            <w:pPr>
              <w:pStyle w:val="TableParagraph"/>
              <w:ind w:left="83"/>
              <w:rPr>
                <w:rFonts w:ascii="Arial"/>
                <w:b/>
                <w:sz w:val="20"/>
              </w:rPr>
            </w:pPr>
            <w:r>
              <w:rPr>
                <w:rFonts w:ascii="Arial"/>
                <w:b/>
                <w:sz w:val="20"/>
              </w:rPr>
              <w:t>Confidentiality</w:t>
            </w:r>
          </w:p>
        </w:tc>
      </w:tr>
      <w:tr w:rsidR="00BD6FC9" w14:paraId="0625BDCD" w14:textId="77777777">
        <w:trPr>
          <w:trHeight w:val="1781"/>
        </w:trPr>
        <w:tc>
          <w:tcPr>
            <w:tcW w:w="1192" w:type="dxa"/>
          </w:tcPr>
          <w:p w14:paraId="4D0DCFF7" w14:textId="77777777" w:rsidR="00BD6FC9" w:rsidRDefault="008374FF">
            <w:pPr>
              <w:pStyle w:val="TableParagraph"/>
              <w:spacing w:before="82"/>
              <w:ind w:right="88"/>
              <w:jc w:val="right"/>
              <w:rPr>
                <w:sz w:val="20"/>
              </w:rPr>
            </w:pPr>
            <w:r>
              <w:rPr>
                <w:sz w:val="20"/>
              </w:rPr>
              <w:t>Z4.1</w:t>
            </w:r>
          </w:p>
        </w:tc>
        <w:tc>
          <w:tcPr>
            <w:tcW w:w="8745" w:type="dxa"/>
          </w:tcPr>
          <w:p w14:paraId="25F0136B" w14:textId="77777777" w:rsidR="00BD6FC9" w:rsidRDefault="008374FF">
            <w:pPr>
              <w:pStyle w:val="TableParagraph"/>
              <w:spacing w:before="82"/>
              <w:ind w:left="83" w:right="290"/>
              <w:rPr>
                <w:sz w:val="20"/>
              </w:rPr>
            </w:pPr>
            <w:r>
              <w:rPr>
                <w:sz w:val="20"/>
              </w:rPr>
              <w:t xml:space="preserve">The </w:t>
            </w:r>
            <w:r>
              <w:rPr>
                <w:rFonts w:ascii="Arial"/>
                <w:i/>
                <w:sz w:val="20"/>
              </w:rPr>
              <w:t xml:space="preserve">Supplier </w:t>
            </w:r>
            <w:r>
              <w:rPr>
                <w:sz w:val="20"/>
              </w:rPr>
              <w:t>does not disclose or make any information arising from or in connection with this</w:t>
            </w:r>
            <w:r>
              <w:rPr>
                <w:spacing w:val="1"/>
                <w:sz w:val="20"/>
              </w:rPr>
              <w:t xml:space="preserve"> </w:t>
            </w:r>
            <w:r>
              <w:rPr>
                <w:sz w:val="20"/>
              </w:rPr>
              <w:t>contract available to Others. This undertaking does not, however, apply to information which at</w:t>
            </w:r>
            <w:r>
              <w:rPr>
                <w:spacing w:val="-53"/>
                <w:sz w:val="20"/>
              </w:rPr>
              <w:t xml:space="preserve"> </w:t>
            </w:r>
            <w:r>
              <w:rPr>
                <w:sz w:val="20"/>
              </w:rPr>
              <w:t>the</w:t>
            </w:r>
            <w:r>
              <w:rPr>
                <w:spacing w:val="-3"/>
                <w:sz w:val="20"/>
              </w:rPr>
              <w:t xml:space="preserve"> </w:t>
            </w:r>
            <w:r>
              <w:rPr>
                <w:sz w:val="20"/>
              </w:rPr>
              <w:t>time</w:t>
            </w:r>
            <w:r>
              <w:rPr>
                <w:spacing w:val="-1"/>
                <w:sz w:val="20"/>
              </w:rPr>
              <w:t xml:space="preserve"> </w:t>
            </w:r>
            <w:r>
              <w:rPr>
                <w:sz w:val="20"/>
              </w:rPr>
              <w:t>of</w:t>
            </w:r>
            <w:r>
              <w:rPr>
                <w:spacing w:val="-1"/>
                <w:sz w:val="20"/>
              </w:rPr>
              <w:t xml:space="preserve"> </w:t>
            </w:r>
            <w:r>
              <w:rPr>
                <w:sz w:val="20"/>
              </w:rPr>
              <w:t>disclosure or</w:t>
            </w:r>
            <w:r>
              <w:rPr>
                <w:spacing w:val="-3"/>
                <w:sz w:val="20"/>
              </w:rPr>
              <w:t xml:space="preserve"> </w:t>
            </w:r>
            <w:r>
              <w:rPr>
                <w:sz w:val="20"/>
              </w:rPr>
              <w:t>thereafter, without</w:t>
            </w:r>
            <w:r>
              <w:rPr>
                <w:spacing w:val="-3"/>
                <w:sz w:val="20"/>
              </w:rPr>
              <w:t xml:space="preserve"> </w:t>
            </w:r>
            <w:r>
              <w:rPr>
                <w:sz w:val="20"/>
              </w:rPr>
              <w:t>default</w:t>
            </w:r>
            <w:r>
              <w:rPr>
                <w:spacing w:val="-3"/>
                <w:sz w:val="20"/>
              </w:rPr>
              <w:t xml:space="preserve"> </w:t>
            </w:r>
            <w:r>
              <w:rPr>
                <w:sz w:val="20"/>
              </w:rPr>
              <w:t>on</w:t>
            </w:r>
            <w:r>
              <w:rPr>
                <w:spacing w:val="-1"/>
                <w:sz w:val="20"/>
              </w:rPr>
              <w:t xml:space="preserve"> </w:t>
            </w:r>
            <w:r>
              <w:rPr>
                <w:sz w:val="20"/>
              </w:rPr>
              <w:t>the</w:t>
            </w:r>
            <w:r>
              <w:rPr>
                <w:spacing w:val="-3"/>
                <w:sz w:val="20"/>
              </w:rPr>
              <w:t xml:space="preserve"> </w:t>
            </w:r>
            <w:r>
              <w:rPr>
                <w:sz w:val="20"/>
              </w:rPr>
              <w:t>part</w:t>
            </w:r>
            <w:r>
              <w:rPr>
                <w:spacing w:val="-2"/>
                <w:sz w:val="20"/>
              </w:rPr>
              <w:t xml:space="preserve"> </w:t>
            </w:r>
            <w:r>
              <w:rPr>
                <w:sz w:val="20"/>
              </w:rPr>
              <w:t>of</w:t>
            </w:r>
            <w:r>
              <w:rPr>
                <w:spacing w:val="-1"/>
                <w:sz w:val="20"/>
              </w:rPr>
              <w:t xml:space="preserve"> </w:t>
            </w:r>
            <w:r>
              <w:rPr>
                <w:sz w:val="20"/>
              </w:rPr>
              <w:t>the</w:t>
            </w:r>
            <w:r>
              <w:rPr>
                <w:spacing w:val="4"/>
                <w:sz w:val="20"/>
              </w:rPr>
              <w:t xml:space="preserve"> </w:t>
            </w:r>
            <w:r>
              <w:rPr>
                <w:rFonts w:ascii="Arial"/>
                <w:i/>
                <w:sz w:val="20"/>
              </w:rPr>
              <w:t>Supplier</w:t>
            </w:r>
            <w:r>
              <w:rPr>
                <w:sz w:val="20"/>
              </w:rPr>
              <w:t>,</w:t>
            </w:r>
            <w:r>
              <w:rPr>
                <w:spacing w:val="-1"/>
                <w:sz w:val="20"/>
              </w:rPr>
              <w:t xml:space="preserve"> </w:t>
            </w:r>
            <w:r>
              <w:rPr>
                <w:sz w:val="20"/>
              </w:rPr>
              <w:t>enters</w:t>
            </w:r>
            <w:r>
              <w:rPr>
                <w:spacing w:val="-1"/>
                <w:sz w:val="20"/>
              </w:rPr>
              <w:t xml:space="preserve"> </w:t>
            </w:r>
            <w:r>
              <w:rPr>
                <w:sz w:val="20"/>
              </w:rPr>
              <w:t>the</w:t>
            </w:r>
            <w:r>
              <w:rPr>
                <w:spacing w:val="-3"/>
                <w:sz w:val="20"/>
              </w:rPr>
              <w:t xml:space="preserve"> </w:t>
            </w:r>
            <w:r>
              <w:rPr>
                <w:sz w:val="20"/>
              </w:rPr>
              <w:t>public</w:t>
            </w:r>
            <w:r>
              <w:rPr>
                <w:spacing w:val="-52"/>
                <w:sz w:val="20"/>
              </w:rPr>
              <w:t xml:space="preserve"> </w:t>
            </w:r>
            <w:r>
              <w:rPr>
                <w:sz w:val="20"/>
              </w:rPr>
              <w:t xml:space="preserve">domain or to information which was already in the possession of the </w:t>
            </w:r>
            <w:r>
              <w:rPr>
                <w:rFonts w:ascii="Arial"/>
                <w:i/>
                <w:sz w:val="20"/>
              </w:rPr>
              <w:t xml:space="preserve">Supplier </w:t>
            </w:r>
            <w:r>
              <w:rPr>
                <w:sz w:val="20"/>
              </w:rPr>
              <w:t>at the time of</w:t>
            </w:r>
            <w:r>
              <w:rPr>
                <w:spacing w:val="1"/>
                <w:sz w:val="20"/>
              </w:rPr>
              <w:t xml:space="preserve"> </w:t>
            </w:r>
            <w:r>
              <w:rPr>
                <w:sz w:val="20"/>
              </w:rPr>
              <w:t>disclosure (evidenced by written records in existence at that time).</w:t>
            </w:r>
            <w:r>
              <w:rPr>
                <w:spacing w:val="1"/>
                <w:sz w:val="20"/>
              </w:rPr>
              <w:t xml:space="preserve"> </w:t>
            </w:r>
            <w:r>
              <w:rPr>
                <w:sz w:val="20"/>
              </w:rPr>
              <w:t xml:space="preserve">Should the </w:t>
            </w:r>
            <w:r>
              <w:rPr>
                <w:rFonts w:ascii="Arial"/>
                <w:i/>
                <w:sz w:val="20"/>
              </w:rPr>
              <w:t>Supplier</w:t>
            </w:r>
            <w:r>
              <w:rPr>
                <w:rFonts w:ascii="Arial"/>
                <w:i/>
                <w:spacing w:val="1"/>
                <w:sz w:val="20"/>
              </w:rPr>
              <w:t xml:space="preserve"> </w:t>
            </w:r>
            <w:r>
              <w:rPr>
                <w:sz w:val="20"/>
              </w:rPr>
              <w:t xml:space="preserve">disclose information to Others in terms of clause 23.1, the </w:t>
            </w:r>
            <w:r>
              <w:rPr>
                <w:rFonts w:ascii="Arial"/>
                <w:i/>
                <w:sz w:val="20"/>
              </w:rPr>
              <w:t xml:space="preserve">Supplier </w:t>
            </w:r>
            <w:r>
              <w:rPr>
                <w:sz w:val="20"/>
              </w:rPr>
              <w:t>ensures that the provisions</w:t>
            </w:r>
            <w:r>
              <w:rPr>
                <w:spacing w:val="-53"/>
                <w:sz w:val="20"/>
              </w:rPr>
              <w:t xml:space="preserve"> </w:t>
            </w:r>
            <w:r>
              <w:rPr>
                <w:sz w:val="20"/>
              </w:rPr>
              <w:t>of</w:t>
            </w:r>
            <w:r>
              <w:rPr>
                <w:spacing w:val="-2"/>
                <w:sz w:val="20"/>
              </w:rPr>
              <w:t xml:space="preserve"> </w:t>
            </w:r>
            <w:r>
              <w:rPr>
                <w:sz w:val="20"/>
              </w:rPr>
              <w:t>this clause</w:t>
            </w:r>
            <w:r>
              <w:rPr>
                <w:spacing w:val="2"/>
                <w:sz w:val="20"/>
              </w:rPr>
              <w:t xml:space="preserve"> </w:t>
            </w:r>
            <w:r>
              <w:rPr>
                <w:sz w:val="20"/>
              </w:rPr>
              <w:t>are</w:t>
            </w:r>
            <w:r>
              <w:rPr>
                <w:spacing w:val="-1"/>
                <w:sz w:val="20"/>
              </w:rPr>
              <w:t xml:space="preserve"> </w:t>
            </w:r>
            <w:r>
              <w:rPr>
                <w:sz w:val="20"/>
              </w:rPr>
              <w:t>complied</w:t>
            </w:r>
            <w:r>
              <w:rPr>
                <w:spacing w:val="1"/>
                <w:sz w:val="20"/>
              </w:rPr>
              <w:t xml:space="preserve"> </w:t>
            </w:r>
            <w:r>
              <w:rPr>
                <w:sz w:val="20"/>
              </w:rPr>
              <w:t>with by</w:t>
            </w:r>
            <w:r>
              <w:rPr>
                <w:spacing w:val="2"/>
                <w:sz w:val="20"/>
              </w:rPr>
              <w:t xml:space="preserve"> </w:t>
            </w:r>
            <w:r>
              <w:rPr>
                <w:sz w:val="20"/>
              </w:rPr>
              <w:t>the</w:t>
            </w:r>
            <w:r>
              <w:rPr>
                <w:spacing w:val="1"/>
                <w:sz w:val="20"/>
              </w:rPr>
              <w:t xml:space="preserve"> </w:t>
            </w:r>
            <w:r>
              <w:rPr>
                <w:sz w:val="20"/>
              </w:rPr>
              <w:t>recipient.</w:t>
            </w:r>
          </w:p>
        </w:tc>
      </w:tr>
      <w:tr w:rsidR="00BD6FC9" w14:paraId="371C8C11" w14:textId="77777777">
        <w:trPr>
          <w:trHeight w:val="628"/>
        </w:trPr>
        <w:tc>
          <w:tcPr>
            <w:tcW w:w="1192" w:type="dxa"/>
          </w:tcPr>
          <w:p w14:paraId="70EF1159" w14:textId="77777777" w:rsidR="00BD6FC9" w:rsidRDefault="008374FF">
            <w:pPr>
              <w:pStyle w:val="TableParagraph"/>
              <w:spacing w:before="82"/>
              <w:ind w:right="88"/>
              <w:jc w:val="right"/>
              <w:rPr>
                <w:sz w:val="20"/>
              </w:rPr>
            </w:pPr>
            <w:r>
              <w:rPr>
                <w:sz w:val="20"/>
              </w:rPr>
              <w:t>Z4.2</w:t>
            </w:r>
          </w:p>
        </w:tc>
        <w:tc>
          <w:tcPr>
            <w:tcW w:w="8745" w:type="dxa"/>
          </w:tcPr>
          <w:p w14:paraId="1E798629" w14:textId="77777777" w:rsidR="00BD6FC9" w:rsidRDefault="008374FF">
            <w:pPr>
              <w:pStyle w:val="TableParagraph"/>
              <w:spacing w:before="82"/>
              <w:ind w:left="83" w:right="188"/>
              <w:rPr>
                <w:sz w:val="20"/>
              </w:rPr>
            </w:pPr>
            <w:r>
              <w:rPr>
                <w:sz w:val="20"/>
              </w:rPr>
              <w:t>If</w:t>
            </w:r>
            <w:r>
              <w:rPr>
                <w:spacing w:val="-4"/>
                <w:sz w:val="20"/>
              </w:rPr>
              <w:t xml:space="preserve"> </w:t>
            </w:r>
            <w:r>
              <w:rPr>
                <w:sz w:val="20"/>
              </w:rPr>
              <w:t>the</w:t>
            </w:r>
            <w:r>
              <w:rPr>
                <w:spacing w:val="-1"/>
                <w:sz w:val="20"/>
              </w:rPr>
              <w:t xml:space="preserve"> </w:t>
            </w:r>
            <w:r>
              <w:rPr>
                <w:rFonts w:ascii="Arial"/>
                <w:i/>
                <w:sz w:val="20"/>
              </w:rPr>
              <w:t xml:space="preserve">Supplier </w:t>
            </w:r>
            <w:r>
              <w:rPr>
                <w:sz w:val="20"/>
              </w:rPr>
              <w:t>is</w:t>
            </w:r>
            <w:r>
              <w:rPr>
                <w:spacing w:val="-2"/>
                <w:sz w:val="20"/>
              </w:rPr>
              <w:t xml:space="preserve"> </w:t>
            </w:r>
            <w:r>
              <w:rPr>
                <w:sz w:val="20"/>
              </w:rPr>
              <w:t>uncertain</w:t>
            </w:r>
            <w:r>
              <w:rPr>
                <w:spacing w:val="-1"/>
                <w:sz w:val="20"/>
              </w:rPr>
              <w:t xml:space="preserve"> </w:t>
            </w:r>
            <w:r>
              <w:rPr>
                <w:sz w:val="20"/>
              </w:rPr>
              <w:t>about</w:t>
            </w:r>
            <w:r>
              <w:rPr>
                <w:spacing w:val="-3"/>
                <w:sz w:val="20"/>
              </w:rPr>
              <w:t xml:space="preserve"> </w:t>
            </w:r>
            <w:r>
              <w:rPr>
                <w:sz w:val="20"/>
              </w:rPr>
              <w:t>whether any such information</w:t>
            </w:r>
            <w:r>
              <w:rPr>
                <w:spacing w:val="-1"/>
                <w:sz w:val="20"/>
              </w:rPr>
              <w:t xml:space="preserve"> </w:t>
            </w:r>
            <w:r>
              <w:rPr>
                <w:sz w:val="20"/>
              </w:rPr>
              <w:t>is</w:t>
            </w:r>
            <w:r>
              <w:rPr>
                <w:spacing w:val="-2"/>
                <w:sz w:val="20"/>
              </w:rPr>
              <w:t xml:space="preserve"> </w:t>
            </w:r>
            <w:r>
              <w:rPr>
                <w:sz w:val="20"/>
              </w:rPr>
              <w:t>confidential,</w:t>
            </w:r>
            <w:r>
              <w:rPr>
                <w:spacing w:val="-3"/>
                <w:sz w:val="20"/>
              </w:rPr>
              <w:t xml:space="preserve"> </w:t>
            </w:r>
            <w:r>
              <w:rPr>
                <w:sz w:val="20"/>
              </w:rPr>
              <w:t>it</w:t>
            </w:r>
            <w:r>
              <w:rPr>
                <w:spacing w:val="-1"/>
                <w:sz w:val="20"/>
              </w:rPr>
              <w:t xml:space="preserve"> </w:t>
            </w:r>
            <w:r>
              <w:rPr>
                <w:sz w:val="20"/>
              </w:rPr>
              <w:t>is</w:t>
            </w:r>
            <w:r>
              <w:rPr>
                <w:spacing w:val="-2"/>
                <w:sz w:val="20"/>
              </w:rPr>
              <w:t xml:space="preserve"> </w:t>
            </w:r>
            <w:r>
              <w:rPr>
                <w:sz w:val="20"/>
              </w:rPr>
              <w:t>to</w:t>
            </w:r>
            <w:r>
              <w:rPr>
                <w:spacing w:val="-3"/>
                <w:sz w:val="20"/>
              </w:rPr>
              <w:t xml:space="preserve"> </w:t>
            </w:r>
            <w:r>
              <w:rPr>
                <w:sz w:val="20"/>
              </w:rPr>
              <w:t>be</w:t>
            </w:r>
            <w:r>
              <w:rPr>
                <w:spacing w:val="-53"/>
                <w:sz w:val="20"/>
              </w:rPr>
              <w:t xml:space="preserve"> </w:t>
            </w:r>
            <w:r>
              <w:rPr>
                <w:sz w:val="20"/>
              </w:rPr>
              <w:t>regarded</w:t>
            </w:r>
            <w:r>
              <w:rPr>
                <w:spacing w:val="-2"/>
                <w:sz w:val="20"/>
              </w:rPr>
              <w:t xml:space="preserve"> </w:t>
            </w:r>
            <w:r>
              <w:rPr>
                <w:sz w:val="20"/>
              </w:rPr>
              <w:t>as such</w:t>
            </w:r>
            <w:r>
              <w:rPr>
                <w:spacing w:val="-2"/>
                <w:sz w:val="20"/>
              </w:rPr>
              <w:t xml:space="preserve"> </w:t>
            </w:r>
            <w:r>
              <w:rPr>
                <w:sz w:val="20"/>
              </w:rPr>
              <w:t>until notified</w:t>
            </w:r>
            <w:r>
              <w:rPr>
                <w:spacing w:val="-1"/>
                <w:sz w:val="20"/>
              </w:rPr>
              <w:t xml:space="preserve"> </w:t>
            </w:r>
            <w:r>
              <w:rPr>
                <w:sz w:val="20"/>
              </w:rPr>
              <w:t>otherwise</w:t>
            </w:r>
            <w:r>
              <w:rPr>
                <w:spacing w:val="-2"/>
                <w:sz w:val="20"/>
              </w:rPr>
              <w:t xml:space="preserve"> </w:t>
            </w:r>
            <w:r>
              <w:rPr>
                <w:sz w:val="20"/>
              </w:rPr>
              <w:t>by the</w:t>
            </w:r>
            <w:r>
              <w:rPr>
                <w:spacing w:val="2"/>
                <w:sz w:val="20"/>
              </w:rPr>
              <w:t xml:space="preserve"> </w:t>
            </w:r>
            <w:r>
              <w:rPr>
                <w:rFonts w:ascii="Arial"/>
                <w:i/>
                <w:sz w:val="20"/>
              </w:rPr>
              <w:t>Supply</w:t>
            </w:r>
            <w:r>
              <w:rPr>
                <w:rFonts w:ascii="Arial"/>
                <w:i/>
                <w:spacing w:val="3"/>
                <w:sz w:val="20"/>
              </w:rPr>
              <w:t xml:space="preserve"> </w:t>
            </w:r>
            <w:r>
              <w:rPr>
                <w:rFonts w:ascii="Arial"/>
                <w:i/>
                <w:sz w:val="20"/>
              </w:rPr>
              <w:t>Manager</w:t>
            </w:r>
            <w:r>
              <w:rPr>
                <w:sz w:val="20"/>
              </w:rPr>
              <w:t>.</w:t>
            </w:r>
          </w:p>
        </w:tc>
      </w:tr>
      <w:tr w:rsidR="00BD6FC9" w14:paraId="61AAE2DD" w14:textId="77777777">
        <w:trPr>
          <w:trHeight w:val="1780"/>
        </w:trPr>
        <w:tc>
          <w:tcPr>
            <w:tcW w:w="1192" w:type="dxa"/>
          </w:tcPr>
          <w:p w14:paraId="5D36325A" w14:textId="77777777" w:rsidR="00BD6FC9" w:rsidRDefault="008374FF">
            <w:pPr>
              <w:pStyle w:val="TableParagraph"/>
              <w:spacing w:before="82"/>
              <w:ind w:right="88"/>
              <w:jc w:val="right"/>
              <w:rPr>
                <w:sz w:val="20"/>
              </w:rPr>
            </w:pPr>
            <w:r>
              <w:rPr>
                <w:sz w:val="20"/>
              </w:rPr>
              <w:t>Z4.3</w:t>
            </w:r>
          </w:p>
        </w:tc>
        <w:tc>
          <w:tcPr>
            <w:tcW w:w="8745" w:type="dxa"/>
          </w:tcPr>
          <w:p w14:paraId="0336A028" w14:textId="77777777" w:rsidR="00BD6FC9" w:rsidRDefault="008374FF">
            <w:pPr>
              <w:pStyle w:val="TableParagraph"/>
              <w:spacing w:before="82"/>
              <w:ind w:left="83" w:right="198"/>
              <w:rPr>
                <w:sz w:val="20"/>
              </w:rPr>
            </w:pPr>
            <w:r>
              <w:rPr>
                <w:sz w:val="20"/>
              </w:rPr>
              <w:t xml:space="preserve">In the event that the </w:t>
            </w:r>
            <w:r>
              <w:rPr>
                <w:rFonts w:ascii="Arial"/>
                <w:i/>
                <w:sz w:val="20"/>
              </w:rPr>
              <w:t xml:space="preserve">Supplier </w:t>
            </w:r>
            <w:r>
              <w:rPr>
                <w:sz w:val="20"/>
              </w:rPr>
              <w:t>is, at any time, required by law to disclose any such information</w:t>
            </w:r>
            <w:r>
              <w:rPr>
                <w:spacing w:val="1"/>
                <w:sz w:val="20"/>
              </w:rPr>
              <w:t xml:space="preserve"> </w:t>
            </w:r>
            <w:r>
              <w:rPr>
                <w:sz w:val="20"/>
              </w:rPr>
              <w:t xml:space="preserve">which is required to be kept confidential, the </w:t>
            </w:r>
            <w:r>
              <w:rPr>
                <w:rFonts w:ascii="Arial"/>
                <w:i/>
                <w:sz w:val="20"/>
              </w:rPr>
              <w:t>Supplier</w:t>
            </w:r>
            <w:r>
              <w:rPr>
                <w:sz w:val="20"/>
              </w:rPr>
              <w:t>, to the extent permitted by law prior to</w:t>
            </w:r>
            <w:r>
              <w:rPr>
                <w:spacing w:val="1"/>
                <w:sz w:val="20"/>
              </w:rPr>
              <w:t xml:space="preserve"> </w:t>
            </w:r>
            <w:r>
              <w:rPr>
                <w:sz w:val="20"/>
              </w:rPr>
              <w:t>disclosure,</w:t>
            </w:r>
            <w:r>
              <w:rPr>
                <w:spacing w:val="3"/>
                <w:sz w:val="20"/>
              </w:rPr>
              <w:t xml:space="preserve"> </w:t>
            </w:r>
            <w:r>
              <w:rPr>
                <w:sz w:val="20"/>
              </w:rPr>
              <w:t>notifies</w:t>
            </w:r>
            <w:r>
              <w:rPr>
                <w:spacing w:val="1"/>
                <w:sz w:val="20"/>
              </w:rPr>
              <w:t xml:space="preserve"> </w:t>
            </w:r>
            <w:r>
              <w:rPr>
                <w:sz w:val="20"/>
              </w:rPr>
              <w:t>the</w:t>
            </w:r>
            <w:r>
              <w:rPr>
                <w:spacing w:val="2"/>
                <w:sz w:val="20"/>
              </w:rPr>
              <w:t xml:space="preserve"> </w:t>
            </w:r>
            <w:r>
              <w:rPr>
                <w:rFonts w:ascii="Arial"/>
                <w:i/>
                <w:sz w:val="20"/>
              </w:rPr>
              <w:t>Purchaser</w:t>
            </w:r>
            <w:r>
              <w:rPr>
                <w:rFonts w:ascii="Arial"/>
                <w:i/>
                <w:spacing w:val="1"/>
                <w:sz w:val="20"/>
              </w:rPr>
              <w:t xml:space="preserve"> </w:t>
            </w:r>
            <w:r>
              <w:rPr>
                <w:sz w:val="20"/>
              </w:rPr>
              <w:t>so that an appropriate</w:t>
            </w:r>
            <w:r>
              <w:rPr>
                <w:spacing w:val="1"/>
                <w:sz w:val="20"/>
              </w:rPr>
              <w:t xml:space="preserve"> </w:t>
            </w:r>
            <w:r>
              <w:rPr>
                <w:sz w:val="20"/>
              </w:rPr>
              <w:t>protection</w:t>
            </w:r>
            <w:r>
              <w:rPr>
                <w:spacing w:val="2"/>
                <w:sz w:val="20"/>
              </w:rPr>
              <w:t xml:space="preserve"> </w:t>
            </w:r>
            <w:r>
              <w:rPr>
                <w:sz w:val="20"/>
              </w:rPr>
              <w:t>order</w:t>
            </w:r>
            <w:r>
              <w:rPr>
                <w:spacing w:val="3"/>
                <w:sz w:val="20"/>
              </w:rPr>
              <w:t xml:space="preserve"> </w:t>
            </w:r>
            <w:r>
              <w:rPr>
                <w:sz w:val="20"/>
              </w:rPr>
              <w:t>and/or any</w:t>
            </w:r>
            <w:r>
              <w:rPr>
                <w:spacing w:val="1"/>
                <w:sz w:val="20"/>
              </w:rPr>
              <w:t xml:space="preserve"> </w:t>
            </w:r>
            <w:r>
              <w:rPr>
                <w:sz w:val="20"/>
              </w:rPr>
              <w:t>other</w:t>
            </w:r>
            <w:r>
              <w:rPr>
                <w:spacing w:val="1"/>
                <w:sz w:val="20"/>
              </w:rPr>
              <w:t xml:space="preserve"> </w:t>
            </w:r>
            <w:r>
              <w:rPr>
                <w:sz w:val="20"/>
              </w:rPr>
              <w:t>action</w:t>
            </w:r>
            <w:r>
              <w:rPr>
                <w:spacing w:val="-1"/>
                <w:sz w:val="20"/>
              </w:rPr>
              <w:t xml:space="preserve"> </w:t>
            </w:r>
            <w:r>
              <w:rPr>
                <w:sz w:val="20"/>
              </w:rPr>
              <w:t>can</w:t>
            </w:r>
            <w:r>
              <w:rPr>
                <w:spacing w:val="-3"/>
                <w:sz w:val="20"/>
              </w:rPr>
              <w:t xml:space="preserve"> </w:t>
            </w:r>
            <w:r>
              <w:rPr>
                <w:sz w:val="20"/>
              </w:rPr>
              <w:t>be</w:t>
            </w:r>
            <w:r>
              <w:rPr>
                <w:spacing w:val="-2"/>
                <w:sz w:val="20"/>
              </w:rPr>
              <w:t xml:space="preserve"> </w:t>
            </w:r>
            <w:proofErr w:type="gramStart"/>
            <w:r>
              <w:rPr>
                <w:sz w:val="20"/>
              </w:rPr>
              <w:t>taken</w:t>
            </w:r>
            <w:proofErr w:type="gramEnd"/>
            <w:r>
              <w:rPr>
                <w:spacing w:val="-3"/>
                <w:sz w:val="20"/>
              </w:rPr>
              <w:t xml:space="preserve"> </w:t>
            </w:r>
            <w:r>
              <w:rPr>
                <w:sz w:val="20"/>
              </w:rPr>
              <w:t>if</w:t>
            </w:r>
            <w:r>
              <w:rPr>
                <w:spacing w:val="-2"/>
                <w:sz w:val="20"/>
              </w:rPr>
              <w:t xml:space="preserve"> </w:t>
            </w:r>
            <w:r>
              <w:rPr>
                <w:sz w:val="20"/>
              </w:rPr>
              <w:t>possible,</w:t>
            </w:r>
            <w:r>
              <w:rPr>
                <w:spacing w:val="-1"/>
                <w:sz w:val="20"/>
              </w:rPr>
              <w:t xml:space="preserve"> </w:t>
            </w:r>
            <w:r>
              <w:rPr>
                <w:sz w:val="20"/>
              </w:rPr>
              <w:t>prior</w:t>
            </w:r>
            <w:r>
              <w:rPr>
                <w:spacing w:val="1"/>
                <w:sz w:val="20"/>
              </w:rPr>
              <w:t xml:space="preserve"> </w:t>
            </w:r>
            <w:r>
              <w:rPr>
                <w:sz w:val="20"/>
              </w:rPr>
              <w:t>to</w:t>
            </w:r>
            <w:r>
              <w:rPr>
                <w:spacing w:val="-3"/>
                <w:sz w:val="20"/>
              </w:rPr>
              <w:t xml:space="preserve"> </w:t>
            </w:r>
            <w:r>
              <w:rPr>
                <w:sz w:val="20"/>
              </w:rPr>
              <w:t>any</w:t>
            </w:r>
            <w:r>
              <w:rPr>
                <w:spacing w:val="-1"/>
                <w:sz w:val="20"/>
              </w:rPr>
              <w:t xml:space="preserve"> </w:t>
            </w:r>
            <w:r>
              <w:rPr>
                <w:sz w:val="20"/>
              </w:rPr>
              <w:t>disclosure.</w:t>
            </w:r>
            <w:r>
              <w:rPr>
                <w:spacing w:val="53"/>
                <w:sz w:val="20"/>
              </w:rPr>
              <w:t xml:space="preserve"> </w:t>
            </w:r>
            <w:proofErr w:type="gramStart"/>
            <w:r>
              <w:rPr>
                <w:sz w:val="20"/>
              </w:rPr>
              <w:t>In</w:t>
            </w:r>
            <w:r>
              <w:rPr>
                <w:spacing w:val="-2"/>
                <w:sz w:val="20"/>
              </w:rPr>
              <w:t xml:space="preserve"> </w:t>
            </w:r>
            <w:r>
              <w:rPr>
                <w:sz w:val="20"/>
              </w:rPr>
              <w:t>the</w:t>
            </w:r>
            <w:r>
              <w:rPr>
                <w:spacing w:val="-3"/>
                <w:sz w:val="20"/>
              </w:rPr>
              <w:t xml:space="preserve"> </w:t>
            </w:r>
            <w:r>
              <w:rPr>
                <w:sz w:val="20"/>
              </w:rPr>
              <w:t>event</w:t>
            </w:r>
            <w:r>
              <w:rPr>
                <w:spacing w:val="-2"/>
                <w:sz w:val="20"/>
              </w:rPr>
              <w:t xml:space="preserve"> </w:t>
            </w:r>
            <w:r>
              <w:rPr>
                <w:sz w:val="20"/>
              </w:rPr>
              <w:t>that</w:t>
            </w:r>
            <w:proofErr w:type="gramEnd"/>
            <w:r>
              <w:rPr>
                <w:spacing w:val="-3"/>
                <w:sz w:val="20"/>
              </w:rPr>
              <w:t xml:space="preserve"> </w:t>
            </w:r>
            <w:r>
              <w:rPr>
                <w:sz w:val="20"/>
              </w:rPr>
              <w:t>such protective</w:t>
            </w:r>
            <w:r>
              <w:rPr>
                <w:spacing w:val="-3"/>
                <w:sz w:val="20"/>
              </w:rPr>
              <w:t xml:space="preserve"> </w:t>
            </w:r>
            <w:r>
              <w:rPr>
                <w:sz w:val="20"/>
              </w:rPr>
              <w:t>order</w:t>
            </w:r>
            <w:r>
              <w:rPr>
                <w:spacing w:val="-2"/>
                <w:sz w:val="20"/>
              </w:rPr>
              <w:t xml:space="preserve"> </w:t>
            </w:r>
            <w:r>
              <w:rPr>
                <w:sz w:val="20"/>
              </w:rPr>
              <w:t>is</w:t>
            </w:r>
            <w:r>
              <w:rPr>
                <w:spacing w:val="-53"/>
                <w:sz w:val="20"/>
              </w:rPr>
              <w:t xml:space="preserve"> </w:t>
            </w:r>
            <w:r>
              <w:rPr>
                <w:sz w:val="20"/>
              </w:rPr>
              <w:t xml:space="preserve">not, or cannot, be obtained, then the </w:t>
            </w:r>
            <w:r>
              <w:rPr>
                <w:rFonts w:ascii="Arial"/>
                <w:i/>
                <w:sz w:val="20"/>
              </w:rPr>
              <w:t xml:space="preserve">Supplier </w:t>
            </w:r>
            <w:r>
              <w:rPr>
                <w:sz w:val="20"/>
              </w:rPr>
              <w:t>may disclose that portion of the information which</w:t>
            </w:r>
            <w:r>
              <w:rPr>
                <w:spacing w:val="-53"/>
                <w:sz w:val="20"/>
              </w:rPr>
              <w:t xml:space="preserve"> </w:t>
            </w:r>
            <w:r>
              <w:rPr>
                <w:sz w:val="20"/>
              </w:rPr>
              <w:t>it is required to be disclosed by law and uses reasonable efforts to obtain assurances that</w:t>
            </w:r>
            <w:r>
              <w:rPr>
                <w:spacing w:val="1"/>
                <w:sz w:val="20"/>
              </w:rPr>
              <w:t xml:space="preserve"> </w:t>
            </w:r>
            <w:r>
              <w:rPr>
                <w:sz w:val="20"/>
              </w:rPr>
              <w:t>confidential</w:t>
            </w:r>
            <w:r>
              <w:rPr>
                <w:spacing w:val="-3"/>
                <w:sz w:val="20"/>
              </w:rPr>
              <w:t xml:space="preserve"> </w:t>
            </w:r>
            <w:r>
              <w:rPr>
                <w:sz w:val="20"/>
              </w:rPr>
              <w:t>treatment</w:t>
            </w:r>
            <w:r>
              <w:rPr>
                <w:spacing w:val="-1"/>
                <w:sz w:val="20"/>
              </w:rPr>
              <w:t xml:space="preserve"> </w:t>
            </w:r>
            <w:r>
              <w:rPr>
                <w:sz w:val="20"/>
              </w:rPr>
              <w:t>will</w:t>
            </w:r>
            <w:r>
              <w:rPr>
                <w:spacing w:val="-2"/>
                <w:sz w:val="20"/>
              </w:rPr>
              <w:t xml:space="preserve"> </w:t>
            </w:r>
            <w:r>
              <w:rPr>
                <w:sz w:val="20"/>
              </w:rPr>
              <w:t>be</w:t>
            </w:r>
            <w:r>
              <w:rPr>
                <w:spacing w:val="-1"/>
                <w:sz w:val="20"/>
              </w:rPr>
              <w:t xml:space="preserve"> </w:t>
            </w:r>
            <w:r>
              <w:rPr>
                <w:sz w:val="20"/>
              </w:rPr>
              <w:t>afforded</w:t>
            </w:r>
            <w:r>
              <w:rPr>
                <w:spacing w:val="1"/>
                <w:sz w:val="20"/>
              </w:rPr>
              <w:t xml:space="preserve"> </w:t>
            </w:r>
            <w:r>
              <w:rPr>
                <w:sz w:val="20"/>
              </w:rPr>
              <w:t>to</w:t>
            </w:r>
            <w:r>
              <w:rPr>
                <w:spacing w:val="-1"/>
                <w:sz w:val="20"/>
              </w:rPr>
              <w:t xml:space="preserve"> </w:t>
            </w:r>
            <w:r>
              <w:rPr>
                <w:sz w:val="20"/>
              </w:rPr>
              <w:t>the information</w:t>
            </w:r>
            <w:r>
              <w:rPr>
                <w:spacing w:val="-1"/>
                <w:sz w:val="20"/>
              </w:rPr>
              <w:t xml:space="preserve"> </w:t>
            </w:r>
            <w:r>
              <w:rPr>
                <w:sz w:val="20"/>
              </w:rPr>
              <w:t>so</w:t>
            </w:r>
            <w:r>
              <w:rPr>
                <w:spacing w:val="-1"/>
                <w:sz w:val="20"/>
              </w:rPr>
              <w:t xml:space="preserve"> </w:t>
            </w:r>
            <w:r>
              <w:rPr>
                <w:sz w:val="20"/>
              </w:rPr>
              <w:t>disclosed.</w:t>
            </w:r>
          </w:p>
        </w:tc>
      </w:tr>
      <w:tr w:rsidR="00BD6FC9" w14:paraId="4BBFDBA2" w14:textId="77777777">
        <w:trPr>
          <w:trHeight w:val="1090"/>
        </w:trPr>
        <w:tc>
          <w:tcPr>
            <w:tcW w:w="1192" w:type="dxa"/>
          </w:tcPr>
          <w:p w14:paraId="73CE2B4D" w14:textId="77777777" w:rsidR="00BD6FC9" w:rsidRDefault="008374FF">
            <w:pPr>
              <w:pStyle w:val="TableParagraph"/>
              <w:spacing w:before="82"/>
              <w:ind w:right="89"/>
              <w:jc w:val="right"/>
              <w:rPr>
                <w:sz w:val="20"/>
              </w:rPr>
            </w:pPr>
            <w:r>
              <w:rPr>
                <w:sz w:val="20"/>
              </w:rPr>
              <w:t>Z4.4</w:t>
            </w:r>
          </w:p>
        </w:tc>
        <w:tc>
          <w:tcPr>
            <w:tcW w:w="8745" w:type="dxa"/>
          </w:tcPr>
          <w:p w14:paraId="476012D9" w14:textId="77777777" w:rsidR="00BD6FC9" w:rsidRDefault="008374FF">
            <w:pPr>
              <w:pStyle w:val="TableParagraph"/>
              <w:spacing w:before="82"/>
              <w:ind w:left="83" w:right="188"/>
              <w:rPr>
                <w:sz w:val="20"/>
              </w:rPr>
            </w:pPr>
            <w:r>
              <w:rPr>
                <w:sz w:val="20"/>
              </w:rPr>
              <w:t xml:space="preserve">The taking of images (whether photographs, video footage or otherwise) of the </w:t>
            </w:r>
            <w:r>
              <w:rPr>
                <w:rFonts w:ascii="Arial"/>
                <w:i/>
                <w:sz w:val="20"/>
              </w:rPr>
              <w:t xml:space="preserve">goods </w:t>
            </w:r>
            <w:r>
              <w:rPr>
                <w:sz w:val="20"/>
              </w:rPr>
              <w:t>or any</w:t>
            </w:r>
            <w:r>
              <w:rPr>
                <w:spacing w:val="1"/>
                <w:sz w:val="20"/>
              </w:rPr>
              <w:t xml:space="preserve"> </w:t>
            </w:r>
            <w:r>
              <w:rPr>
                <w:sz w:val="20"/>
              </w:rPr>
              <w:t>portion</w:t>
            </w:r>
            <w:r>
              <w:rPr>
                <w:spacing w:val="-3"/>
                <w:sz w:val="20"/>
              </w:rPr>
              <w:t xml:space="preserve"> </w:t>
            </w:r>
            <w:r>
              <w:rPr>
                <w:sz w:val="20"/>
              </w:rPr>
              <w:t>thereof,</w:t>
            </w:r>
            <w:r>
              <w:rPr>
                <w:spacing w:val="-3"/>
                <w:sz w:val="20"/>
              </w:rPr>
              <w:t xml:space="preserve"> </w:t>
            </w:r>
            <w:proofErr w:type="gramStart"/>
            <w:r>
              <w:rPr>
                <w:sz w:val="20"/>
              </w:rPr>
              <w:t>in</w:t>
            </w:r>
            <w:r>
              <w:rPr>
                <w:spacing w:val="-2"/>
                <w:sz w:val="20"/>
              </w:rPr>
              <w:t xml:space="preserve"> </w:t>
            </w:r>
            <w:r>
              <w:rPr>
                <w:sz w:val="20"/>
              </w:rPr>
              <w:t>the</w:t>
            </w:r>
            <w:r>
              <w:rPr>
                <w:spacing w:val="-3"/>
                <w:sz w:val="20"/>
              </w:rPr>
              <w:t xml:space="preserve"> </w:t>
            </w:r>
            <w:r>
              <w:rPr>
                <w:sz w:val="20"/>
              </w:rPr>
              <w:t>course</w:t>
            </w:r>
            <w:r>
              <w:rPr>
                <w:spacing w:val="-2"/>
                <w:sz w:val="20"/>
              </w:rPr>
              <w:t xml:space="preserve"> </w:t>
            </w:r>
            <w:r>
              <w:rPr>
                <w:sz w:val="20"/>
              </w:rPr>
              <w:t>of</w:t>
            </w:r>
            <w:proofErr w:type="gramEnd"/>
            <w:r>
              <w:rPr>
                <w:spacing w:val="-1"/>
                <w:sz w:val="20"/>
              </w:rPr>
              <w:t xml:space="preserve"> </w:t>
            </w:r>
            <w:r>
              <w:rPr>
                <w:sz w:val="20"/>
              </w:rPr>
              <w:t>Providing</w:t>
            </w:r>
            <w:r>
              <w:rPr>
                <w:spacing w:val="-2"/>
                <w:sz w:val="20"/>
              </w:rPr>
              <w:t xml:space="preserve"> </w:t>
            </w:r>
            <w:r>
              <w:rPr>
                <w:sz w:val="20"/>
              </w:rPr>
              <w:t>the</w:t>
            </w:r>
            <w:r>
              <w:rPr>
                <w:spacing w:val="-3"/>
                <w:sz w:val="20"/>
              </w:rPr>
              <w:t xml:space="preserve"> </w:t>
            </w:r>
            <w:r>
              <w:rPr>
                <w:sz w:val="20"/>
              </w:rPr>
              <w:t>Goods</w:t>
            </w:r>
            <w:r>
              <w:rPr>
                <w:spacing w:val="-1"/>
                <w:sz w:val="20"/>
              </w:rPr>
              <w:t xml:space="preserve"> </w:t>
            </w:r>
            <w:r>
              <w:rPr>
                <w:sz w:val="20"/>
              </w:rPr>
              <w:t>and</w:t>
            </w:r>
            <w:r>
              <w:rPr>
                <w:spacing w:val="-3"/>
                <w:sz w:val="20"/>
              </w:rPr>
              <w:t xml:space="preserve"> </w:t>
            </w:r>
            <w:r>
              <w:rPr>
                <w:sz w:val="20"/>
              </w:rPr>
              <w:t>Services</w:t>
            </w:r>
            <w:r>
              <w:rPr>
                <w:spacing w:val="-1"/>
                <w:sz w:val="20"/>
              </w:rPr>
              <w:t xml:space="preserve"> </w:t>
            </w:r>
            <w:r>
              <w:rPr>
                <w:sz w:val="20"/>
              </w:rPr>
              <w:t>and</w:t>
            </w:r>
            <w:r>
              <w:rPr>
                <w:spacing w:val="-3"/>
                <w:sz w:val="20"/>
              </w:rPr>
              <w:t xml:space="preserve"> </w:t>
            </w:r>
            <w:r>
              <w:rPr>
                <w:sz w:val="20"/>
              </w:rPr>
              <w:t>after</w:t>
            </w:r>
            <w:r>
              <w:rPr>
                <w:spacing w:val="-2"/>
                <w:sz w:val="20"/>
              </w:rPr>
              <w:t xml:space="preserve"> </w:t>
            </w:r>
            <w:r>
              <w:rPr>
                <w:sz w:val="20"/>
              </w:rPr>
              <w:t>Delivery,</w:t>
            </w:r>
            <w:r>
              <w:rPr>
                <w:spacing w:val="-3"/>
                <w:sz w:val="20"/>
              </w:rPr>
              <w:t xml:space="preserve"> </w:t>
            </w:r>
            <w:r>
              <w:rPr>
                <w:sz w:val="20"/>
              </w:rPr>
              <w:t>requires</w:t>
            </w:r>
            <w:r>
              <w:rPr>
                <w:spacing w:val="-52"/>
                <w:sz w:val="20"/>
              </w:rPr>
              <w:t xml:space="preserve"> </w:t>
            </w:r>
            <w:r>
              <w:rPr>
                <w:sz w:val="20"/>
              </w:rPr>
              <w:t xml:space="preserve">the prior written consent of the </w:t>
            </w:r>
            <w:r>
              <w:rPr>
                <w:rFonts w:ascii="Arial"/>
                <w:i/>
                <w:sz w:val="20"/>
              </w:rPr>
              <w:t>Supply Manager</w:t>
            </w:r>
            <w:r>
              <w:rPr>
                <w:sz w:val="20"/>
              </w:rPr>
              <w:t>.</w:t>
            </w:r>
            <w:r>
              <w:rPr>
                <w:spacing w:val="1"/>
                <w:sz w:val="20"/>
              </w:rPr>
              <w:t xml:space="preserve"> </w:t>
            </w:r>
            <w:r>
              <w:rPr>
                <w:sz w:val="20"/>
              </w:rPr>
              <w:t>All rights in and to all such images vests</w:t>
            </w:r>
            <w:r>
              <w:rPr>
                <w:spacing w:val="1"/>
                <w:sz w:val="20"/>
              </w:rPr>
              <w:t xml:space="preserve"> </w:t>
            </w:r>
            <w:r>
              <w:rPr>
                <w:sz w:val="20"/>
              </w:rPr>
              <w:t>exclusively</w:t>
            </w:r>
            <w:r>
              <w:rPr>
                <w:spacing w:val="1"/>
                <w:sz w:val="20"/>
              </w:rPr>
              <w:t xml:space="preserve"> </w:t>
            </w:r>
            <w:r>
              <w:rPr>
                <w:sz w:val="20"/>
              </w:rPr>
              <w:t>in</w:t>
            </w:r>
            <w:r>
              <w:rPr>
                <w:spacing w:val="-1"/>
                <w:sz w:val="20"/>
              </w:rPr>
              <w:t xml:space="preserve"> </w:t>
            </w:r>
            <w:r>
              <w:rPr>
                <w:sz w:val="20"/>
              </w:rPr>
              <w:t>the</w:t>
            </w:r>
            <w:r>
              <w:rPr>
                <w:spacing w:val="2"/>
                <w:sz w:val="20"/>
              </w:rPr>
              <w:t xml:space="preserve"> </w:t>
            </w:r>
            <w:r>
              <w:rPr>
                <w:rFonts w:ascii="Arial"/>
                <w:i/>
                <w:sz w:val="20"/>
              </w:rPr>
              <w:t>Purchaser</w:t>
            </w:r>
            <w:r>
              <w:rPr>
                <w:sz w:val="20"/>
              </w:rPr>
              <w:t>.</w:t>
            </w:r>
          </w:p>
        </w:tc>
      </w:tr>
      <w:tr w:rsidR="00BD6FC9" w14:paraId="5698A3AD" w14:textId="77777777">
        <w:trPr>
          <w:trHeight w:val="600"/>
        </w:trPr>
        <w:tc>
          <w:tcPr>
            <w:tcW w:w="1192" w:type="dxa"/>
          </w:tcPr>
          <w:p w14:paraId="1A59B6A9" w14:textId="77777777" w:rsidR="00BD6FC9" w:rsidRDefault="008374FF">
            <w:pPr>
              <w:pStyle w:val="TableParagraph"/>
              <w:spacing w:before="82"/>
              <w:ind w:right="88"/>
              <w:jc w:val="right"/>
              <w:rPr>
                <w:sz w:val="20"/>
              </w:rPr>
            </w:pPr>
            <w:r>
              <w:rPr>
                <w:sz w:val="20"/>
              </w:rPr>
              <w:t>Z4.5</w:t>
            </w:r>
          </w:p>
        </w:tc>
        <w:tc>
          <w:tcPr>
            <w:tcW w:w="8745" w:type="dxa"/>
          </w:tcPr>
          <w:p w14:paraId="7EC13EF1" w14:textId="77777777" w:rsidR="00BD6FC9" w:rsidRDefault="008374FF">
            <w:pPr>
              <w:pStyle w:val="TableParagraph"/>
              <w:spacing w:before="82"/>
              <w:ind w:left="83"/>
              <w:rPr>
                <w:sz w:val="20"/>
              </w:rPr>
            </w:pPr>
            <w:r>
              <w:rPr>
                <w:sz w:val="20"/>
              </w:rPr>
              <w:t>The</w:t>
            </w:r>
            <w:r>
              <w:rPr>
                <w:spacing w:val="-4"/>
                <w:sz w:val="20"/>
              </w:rPr>
              <w:t xml:space="preserve"> </w:t>
            </w:r>
            <w:r>
              <w:rPr>
                <w:rFonts w:ascii="Arial"/>
                <w:i/>
                <w:sz w:val="20"/>
              </w:rPr>
              <w:t>Supplier</w:t>
            </w:r>
            <w:r>
              <w:rPr>
                <w:rFonts w:ascii="Arial"/>
                <w:i/>
                <w:spacing w:val="-2"/>
                <w:sz w:val="20"/>
              </w:rPr>
              <w:t xml:space="preserve"> </w:t>
            </w:r>
            <w:r>
              <w:rPr>
                <w:sz w:val="20"/>
              </w:rPr>
              <w:t>ensures</w:t>
            </w:r>
            <w:r>
              <w:rPr>
                <w:spacing w:val="-2"/>
                <w:sz w:val="20"/>
              </w:rPr>
              <w:t xml:space="preserve"> </w:t>
            </w:r>
            <w:r>
              <w:rPr>
                <w:sz w:val="20"/>
              </w:rPr>
              <w:t>that all</w:t>
            </w:r>
            <w:r>
              <w:rPr>
                <w:spacing w:val="-1"/>
                <w:sz w:val="20"/>
              </w:rPr>
              <w:t xml:space="preserve"> </w:t>
            </w:r>
            <w:r>
              <w:rPr>
                <w:sz w:val="20"/>
              </w:rPr>
              <w:t>his</w:t>
            </w:r>
            <w:r>
              <w:rPr>
                <w:spacing w:val="-2"/>
                <w:sz w:val="20"/>
              </w:rPr>
              <w:t xml:space="preserve"> </w:t>
            </w:r>
            <w:r>
              <w:rPr>
                <w:sz w:val="20"/>
              </w:rPr>
              <w:t>subcontractors</w:t>
            </w:r>
            <w:r>
              <w:rPr>
                <w:spacing w:val="-2"/>
                <w:sz w:val="20"/>
              </w:rPr>
              <w:t xml:space="preserve"> </w:t>
            </w:r>
            <w:r>
              <w:rPr>
                <w:sz w:val="20"/>
              </w:rPr>
              <w:t>abide</w:t>
            </w:r>
            <w:r>
              <w:rPr>
                <w:spacing w:val="-1"/>
                <w:sz w:val="20"/>
              </w:rPr>
              <w:t xml:space="preserve"> </w:t>
            </w:r>
            <w:r>
              <w:rPr>
                <w:sz w:val="20"/>
              </w:rPr>
              <w:t>by</w:t>
            </w:r>
            <w:r>
              <w:rPr>
                <w:spacing w:val="-2"/>
                <w:sz w:val="20"/>
              </w:rPr>
              <w:t xml:space="preserve"> </w:t>
            </w:r>
            <w:r>
              <w:rPr>
                <w:sz w:val="20"/>
              </w:rPr>
              <w:t>the</w:t>
            </w:r>
            <w:r>
              <w:rPr>
                <w:spacing w:val="-1"/>
                <w:sz w:val="20"/>
              </w:rPr>
              <w:t xml:space="preserve"> </w:t>
            </w:r>
            <w:r>
              <w:rPr>
                <w:sz w:val="20"/>
              </w:rPr>
              <w:t>undertakings</w:t>
            </w:r>
            <w:r>
              <w:rPr>
                <w:spacing w:val="-2"/>
                <w:sz w:val="20"/>
              </w:rPr>
              <w:t xml:space="preserve"> </w:t>
            </w:r>
            <w:r>
              <w:rPr>
                <w:sz w:val="20"/>
              </w:rPr>
              <w:t>in</w:t>
            </w:r>
            <w:r>
              <w:rPr>
                <w:spacing w:val="-3"/>
                <w:sz w:val="20"/>
              </w:rPr>
              <w:t xml:space="preserve"> </w:t>
            </w:r>
            <w:r>
              <w:rPr>
                <w:sz w:val="20"/>
              </w:rPr>
              <w:t>this</w:t>
            </w:r>
            <w:r>
              <w:rPr>
                <w:spacing w:val="-1"/>
                <w:sz w:val="20"/>
              </w:rPr>
              <w:t xml:space="preserve"> </w:t>
            </w:r>
            <w:r>
              <w:rPr>
                <w:sz w:val="20"/>
              </w:rPr>
              <w:t>clause.</w:t>
            </w:r>
          </w:p>
        </w:tc>
      </w:tr>
      <w:tr w:rsidR="00BD6FC9" w14:paraId="33F6B683" w14:textId="77777777">
        <w:trPr>
          <w:trHeight w:val="599"/>
        </w:trPr>
        <w:tc>
          <w:tcPr>
            <w:tcW w:w="1192" w:type="dxa"/>
          </w:tcPr>
          <w:p w14:paraId="38CC1511" w14:textId="77777777" w:rsidR="00BD6FC9" w:rsidRDefault="00BD6FC9">
            <w:pPr>
              <w:pStyle w:val="TableParagraph"/>
              <w:spacing w:before="5"/>
              <w:rPr>
                <w:rFonts w:ascii="Arial"/>
                <w:i/>
                <w:sz w:val="24"/>
              </w:rPr>
            </w:pPr>
          </w:p>
          <w:p w14:paraId="0850F243" w14:textId="77777777" w:rsidR="00BD6FC9" w:rsidRDefault="008374FF">
            <w:pPr>
              <w:pStyle w:val="TableParagraph"/>
              <w:ind w:left="200"/>
              <w:rPr>
                <w:rFonts w:ascii="Arial"/>
                <w:b/>
                <w:sz w:val="20"/>
              </w:rPr>
            </w:pPr>
            <w:r>
              <w:rPr>
                <w:rFonts w:ascii="Arial"/>
                <w:b/>
                <w:sz w:val="20"/>
              </w:rPr>
              <w:t>Z5</w:t>
            </w:r>
          </w:p>
        </w:tc>
        <w:tc>
          <w:tcPr>
            <w:tcW w:w="8745" w:type="dxa"/>
          </w:tcPr>
          <w:p w14:paraId="246AB9F3" w14:textId="77777777" w:rsidR="00BD6FC9" w:rsidRDefault="00BD6FC9">
            <w:pPr>
              <w:pStyle w:val="TableParagraph"/>
              <w:spacing w:before="5"/>
              <w:rPr>
                <w:rFonts w:ascii="Arial"/>
                <w:i/>
                <w:sz w:val="24"/>
              </w:rPr>
            </w:pPr>
          </w:p>
          <w:p w14:paraId="2D6C6F4D" w14:textId="77777777" w:rsidR="00BD6FC9" w:rsidRDefault="008374FF">
            <w:pPr>
              <w:pStyle w:val="TableParagraph"/>
              <w:ind w:left="83"/>
              <w:rPr>
                <w:rFonts w:ascii="Arial"/>
                <w:b/>
                <w:sz w:val="20"/>
              </w:rPr>
            </w:pPr>
            <w:r>
              <w:rPr>
                <w:rFonts w:ascii="Arial"/>
                <w:b/>
                <w:sz w:val="20"/>
              </w:rPr>
              <w:t>Waiver</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estoppel:</w:t>
            </w:r>
            <w:r>
              <w:rPr>
                <w:rFonts w:ascii="Arial"/>
                <w:b/>
                <w:spacing w:val="2"/>
                <w:sz w:val="20"/>
              </w:rPr>
              <w:t xml:space="preserve"> </w:t>
            </w:r>
            <w:r>
              <w:rPr>
                <w:rFonts w:ascii="Arial"/>
                <w:b/>
                <w:sz w:val="20"/>
              </w:rPr>
              <w:t>Add</w:t>
            </w:r>
            <w:r>
              <w:rPr>
                <w:rFonts w:ascii="Arial"/>
                <w:b/>
                <w:spacing w:val="-2"/>
                <w:sz w:val="20"/>
              </w:rPr>
              <w:t xml:space="preserve"> </w:t>
            </w:r>
            <w:r>
              <w:rPr>
                <w:rFonts w:ascii="Arial"/>
                <w:b/>
                <w:sz w:val="20"/>
              </w:rPr>
              <w:t>to</w:t>
            </w:r>
            <w:r>
              <w:rPr>
                <w:rFonts w:ascii="Arial"/>
                <w:b/>
                <w:spacing w:val="-3"/>
                <w:sz w:val="20"/>
              </w:rPr>
              <w:t xml:space="preserve"> </w:t>
            </w:r>
            <w:r>
              <w:rPr>
                <w:rFonts w:ascii="Arial"/>
                <w:b/>
                <w:sz w:val="20"/>
              </w:rPr>
              <w:t>core</w:t>
            </w:r>
            <w:r>
              <w:rPr>
                <w:rFonts w:ascii="Arial"/>
                <w:b/>
                <w:spacing w:val="-1"/>
                <w:sz w:val="20"/>
              </w:rPr>
              <w:t xml:space="preserve"> </w:t>
            </w:r>
            <w:r>
              <w:rPr>
                <w:rFonts w:ascii="Arial"/>
                <w:b/>
                <w:sz w:val="20"/>
              </w:rPr>
              <w:t>clause</w:t>
            </w:r>
            <w:r>
              <w:rPr>
                <w:rFonts w:ascii="Arial"/>
                <w:b/>
                <w:spacing w:val="-3"/>
                <w:sz w:val="20"/>
              </w:rPr>
              <w:t xml:space="preserve"> </w:t>
            </w:r>
            <w:r>
              <w:rPr>
                <w:rFonts w:ascii="Arial"/>
                <w:b/>
                <w:sz w:val="20"/>
              </w:rPr>
              <w:t>12.3:</w:t>
            </w:r>
          </w:p>
        </w:tc>
      </w:tr>
      <w:tr w:rsidR="00BD6FC9" w14:paraId="79100CD9" w14:textId="77777777">
        <w:trPr>
          <w:trHeight w:val="542"/>
        </w:trPr>
        <w:tc>
          <w:tcPr>
            <w:tcW w:w="1192" w:type="dxa"/>
          </w:tcPr>
          <w:p w14:paraId="1AC49BC1" w14:textId="77777777" w:rsidR="00BD6FC9" w:rsidRDefault="008374FF">
            <w:pPr>
              <w:pStyle w:val="TableParagraph"/>
              <w:spacing w:before="82"/>
              <w:ind w:right="88"/>
              <w:jc w:val="right"/>
              <w:rPr>
                <w:sz w:val="20"/>
              </w:rPr>
            </w:pPr>
            <w:r>
              <w:rPr>
                <w:sz w:val="20"/>
              </w:rPr>
              <w:t>Z5.1</w:t>
            </w:r>
          </w:p>
        </w:tc>
        <w:tc>
          <w:tcPr>
            <w:tcW w:w="8745" w:type="dxa"/>
          </w:tcPr>
          <w:p w14:paraId="0397FEA1" w14:textId="77777777" w:rsidR="00BD6FC9" w:rsidRDefault="008374FF">
            <w:pPr>
              <w:pStyle w:val="TableParagraph"/>
              <w:spacing w:before="62" w:line="230" w:lineRule="atLeast"/>
              <w:ind w:left="83" w:right="188"/>
              <w:rPr>
                <w:sz w:val="20"/>
              </w:rPr>
            </w:pPr>
            <w:r>
              <w:rPr>
                <w:sz w:val="20"/>
              </w:rPr>
              <w:t>Any extension, concession, waiver or relaxation of any action stated in this contract by the</w:t>
            </w:r>
            <w:r>
              <w:rPr>
                <w:spacing w:val="1"/>
                <w:sz w:val="20"/>
              </w:rPr>
              <w:t xml:space="preserve"> </w:t>
            </w:r>
            <w:r>
              <w:rPr>
                <w:sz w:val="20"/>
              </w:rPr>
              <w:t>Parties</w:t>
            </w:r>
            <w:r>
              <w:rPr>
                <w:rFonts w:ascii="Arial"/>
                <w:i/>
                <w:sz w:val="20"/>
              </w:rPr>
              <w:t>,</w:t>
            </w:r>
            <w:r>
              <w:rPr>
                <w:rFonts w:ascii="Arial"/>
                <w:i/>
                <w:spacing w:val="-3"/>
                <w:sz w:val="20"/>
              </w:rPr>
              <w:t xml:space="preserve"> </w:t>
            </w:r>
            <w:r>
              <w:rPr>
                <w:sz w:val="20"/>
              </w:rPr>
              <w:t>the</w:t>
            </w:r>
            <w:r>
              <w:rPr>
                <w:spacing w:val="-2"/>
                <w:sz w:val="20"/>
              </w:rPr>
              <w:t xml:space="preserve"> </w:t>
            </w:r>
            <w:r>
              <w:rPr>
                <w:rFonts w:ascii="Arial"/>
                <w:i/>
                <w:sz w:val="20"/>
              </w:rPr>
              <w:t>Supply</w:t>
            </w:r>
            <w:r>
              <w:rPr>
                <w:rFonts w:ascii="Arial"/>
                <w:i/>
                <w:spacing w:val="-2"/>
                <w:sz w:val="20"/>
              </w:rPr>
              <w:t xml:space="preserve"> </w:t>
            </w:r>
            <w:r>
              <w:rPr>
                <w:rFonts w:ascii="Arial"/>
                <w:i/>
                <w:sz w:val="20"/>
              </w:rPr>
              <w:t>Manager</w:t>
            </w:r>
            <w:r>
              <w:rPr>
                <w:rFonts w:ascii="Arial"/>
                <w:i/>
                <w:spacing w:val="-1"/>
                <w:sz w:val="20"/>
              </w:rPr>
              <w:t xml:space="preserve"> </w:t>
            </w:r>
            <w:r>
              <w:rPr>
                <w:sz w:val="20"/>
              </w:rPr>
              <w:t>or</w:t>
            </w:r>
            <w:r>
              <w:rPr>
                <w:spacing w:val="-2"/>
                <w:sz w:val="20"/>
              </w:rPr>
              <w:t xml:space="preserve"> </w:t>
            </w:r>
            <w:r>
              <w:rPr>
                <w:sz w:val="20"/>
              </w:rPr>
              <w:t>the</w:t>
            </w:r>
            <w:r>
              <w:rPr>
                <w:spacing w:val="-1"/>
                <w:sz w:val="20"/>
              </w:rPr>
              <w:t xml:space="preserve"> </w:t>
            </w:r>
            <w:r>
              <w:rPr>
                <w:rFonts w:ascii="Arial"/>
                <w:i/>
                <w:sz w:val="20"/>
              </w:rPr>
              <w:t xml:space="preserve">Adjudicator </w:t>
            </w:r>
            <w:r>
              <w:rPr>
                <w:sz w:val="20"/>
              </w:rPr>
              <w:t>does</w:t>
            </w:r>
            <w:r>
              <w:rPr>
                <w:spacing w:val="-2"/>
                <w:sz w:val="20"/>
              </w:rPr>
              <w:t xml:space="preserve"> </w:t>
            </w:r>
            <w:r>
              <w:rPr>
                <w:sz w:val="20"/>
              </w:rPr>
              <w:t>not</w:t>
            </w:r>
            <w:r>
              <w:rPr>
                <w:spacing w:val="-2"/>
                <w:sz w:val="20"/>
              </w:rPr>
              <w:t xml:space="preserve"> </w:t>
            </w:r>
            <w:r>
              <w:rPr>
                <w:sz w:val="20"/>
              </w:rPr>
              <w:t>constitute</w:t>
            </w:r>
            <w:r>
              <w:rPr>
                <w:spacing w:val="-3"/>
                <w:sz w:val="20"/>
              </w:rPr>
              <w:t xml:space="preserve"> </w:t>
            </w:r>
            <w:r>
              <w:rPr>
                <w:sz w:val="20"/>
              </w:rPr>
              <w:t>a waiver of</w:t>
            </w:r>
            <w:r>
              <w:rPr>
                <w:spacing w:val="-2"/>
                <w:sz w:val="20"/>
              </w:rPr>
              <w:t xml:space="preserve"> </w:t>
            </w:r>
            <w:r>
              <w:rPr>
                <w:sz w:val="20"/>
              </w:rPr>
              <w:t>rights,</w:t>
            </w:r>
            <w:r>
              <w:rPr>
                <w:spacing w:val="-3"/>
                <w:sz w:val="20"/>
              </w:rPr>
              <w:t xml:space="preserve"> </w:t>
            </w:r>
            <w:r>
              <w:rPr>
                <w:sz w:val="20"/>
              </w:rPr>
              <w:t>and</w:t>
            </w:r>
            <w:r>
              <w:rPr>
                <w:spacing w:val="-2"/>
                <w:sz w:val="20"/>
              </w:rPr>
              <w:t xml:space="preserve"> </w:t>
            </w:r>
            <w:r>
              <w:rPr>
                <w:sz w:val="20"/>
              </w:rPr>
              <w:t>does</w:t>
            </w:r>
          </w:p>
        </w:tc>
      </w:tr>
    </w:tbl>
    <w:p w14:paraId="77C9E108" w14:textId="77777777" w:rsidR="00BD6FC9" w:rsidRDefault="00BD6FC9">
      <w:pPr>
        <w:spacing w:line="230" w:lineRule="atLeast"/>
        <w:rPr>
          <w:sz w:val="20"/>
        </w:rPr>
        <w:sectPr w:rsidR="00BD6FC9">
          <w:pgSz w:w="11910" w:h="16840"/>
          <w:pgMar w:top="1320" w:right="800" w:bottom="900" w:left="540" w:header="726" w:footer="706" w:gutter="0"/>
          <w:cols w:space="720"/>
        </w:sectPr>
      </w:pPr>
    </w:p>
    <w:p w14:paraId="16CAE805" w14:textId="77777777" w:rsidR="00BD6FC9" w:rsidRDefault="00BD6FC9">
      <w:pPr>
        <w:pStyle w:val="BodyText"/>
        <w:spacing w:before="11"/>
        <w:rPr>
          <w:rFonts w:ascii="Arial"/>
          <w:i/>
          <w:sz w:val="19"/>
        </w:rPr>
      </w:pPr>
    </w:p>
    <w:tbl>
      <w:tblPr>
        <w:tblW w:w="0" w:type="auto"/>
        <w:tblInd w:w="400" w:type="dxa"/>
        <w:tblLayout w:type="fixed"/>
        <w:tblCellMar>
          <w:left w:w="0" w:type="dxa"/>
          <w:right w:w="0" w:type="dxa"/>
        </w:tblCellMar>
        <w:tblLook w:val="01E0" w:firstRow="1" w:lastRow="1" w:firstColumn="1" w:lastColumn="1" w:noHBand="0" w:noVBand="0"/>
      </w:tblPr>
      <w:tblGrid>
        <w:gridCol w:w="1192"/>
        <w:gridCol w:w="8756"/>
      </w:tblGrid>
      <w:tr w:rsidR="00BD6FC9" w14:paraId="14E26025" w14:textId="77777777">
        <w:trPr>
          <w:trHeight w:val="742"/>
        </w:trPr>
        <w:tc>
          <w:tcPr>
            <w:tcW w:w="1192" w:type="dxa"/>
          </w:tcPr>
          <w:p w14:paraId="0133C1E4" w14:textId="77777777" w:rsidR="00BD6FC9" w:rsidRDefault="00BD6FC9">
            <w:pPr>
              <w:pStyle w:val="TableParagraph"/>
              <w:rPr>
                <w:rFonts w:ascii="Times New Roman"/>
                <w:sz w:val="18"/>
              </w:rPr>
            </w:pPr>
          </w:p>
        </w:tc>
        <w:tc>
          <w:tcPr>
            <w:tcW w:w="8756" w:type="dxa"/>
          </w:tcPr>
          <w:p w14:paraId="39A1F28A" w14:textId="77777777" w:rsidR="00BD6FC9" w:rsidRDefault="008374FF">
            <w:pPr>
              <w:pStyle w:val="TableParagraph"/>
              <w:ind w:left="83"/>
              <w:rPr>
                <w:sz w:val="20"/>
              </w:rPr>
            </w:pPr>
            <w:r>
              <w:rPr>
                <w:sz w:val="20"/>
              </w:rPr>
              <w:t>not</w:t>
            </w:r>
            <w:r>
              <w:rPr>
                <w:spacing w:val="-3"/>
                <w:sz w:val="20"/>
              </w:rPr>
              <w:t xml:space="preserve"> </w:t>
            </w:r>
            <w:r>
              <w:rPr>
                <w:sz w:val="20"/>
              </w:rPr>
              <w:t>give</w:t>
            </w:r>
            <w:r>
              <w:rPr>
                <w:spacing w:val="-3"/>
                <w:sz w:val="20"/>
              </w:rPr>
              <w:t xml:space="preserve"> </w:t>
            </w:r>
            <w:r>
              <w:rPr>
                <w:sz w:val="20"/>
              </w:rPr>
              <w:t>rise</w:t>
            </w:r>
            <w:r>
              <w:rPr>
                <w:spacing w:val="-1"/>
                <w:sz w:val="20"/>
              </w:rPr>
              <w:t xml:space="preserve"> </w:t>
            </w:r>
            <w:r>
              <w:rPr>
                <w:sz w:val="20"/>
              </w:rPr>
              <w:t>to</w:t>
            </w:r>
            <w:r>
              <w:rPr>
                <w:spacing w:val="-3"/>
                <w:sz w:val="20"/>
              </w:rPr>
              <w:t xml:space="preserve"> </w:t>
            </w:r>
            <w:r>
              <w:rPr>
                <w:sz w:val="20"/>
              </w:rPr>
              <w:t>an</w:t>
            </w:r>
            <w:r>
              <w:rPr>
                <w:spacing w:val="-3"/>
                <w:sz w:val="20"/>
              </w:rPr>
              <w:t xml:space="preserve"> </w:t>
            </w:r>
            <w:r>
              <w:rPr>
                <w:sz w:val="20"/>
              </w:rPr>
              <w:t>estoppel</w:t>
            </w:r>
            <w:r>
              <w:rPr>
                <w:spacing w:val="-2"/>
                <w:sz w:val="20"/>
              </w:rPr>
              <w:t xml:space="preserve"> </w:t>
            </w:r>
            <w:r>
              <w:rPr>
                <w:sz w:val="20"/>
              </w:rPr>
              <w:t>unless</w:t>
            </w:r>
            <w:r>
              <w:rPr>
                <w:spacing w:val="-2"/>
                <w:sz w:val="20"/>
              </w:rPr>
              <w:t xml:space="preserve"> </w:t>
            </w:r>
            <w:r>
              <w:rPr>
                <w:sz w:val="20"/>
              </w:rPr>
              <w:t>the</w:t>
            </w:r>
            <w:r>
              <w:rPr>
                <w:spacing w:val="-1"/>
                <w:sz w:val="20"/>
              </w:rPr>
              <w:t xml:space="preserve"> </w:t>
            </w:r>
            <w:r>
              <w:rPr>
                <w:sz w:val="20"/>
              </w:rPr>
              <w:t>Parties</w:t>
            </w:r>
            <w:r>
              <w:rPr>
                <w:spacing w:val="-2"/>
                <w:sz w:val="20"/>
              </w:rPr>
              <w:t xml:space="preserve"> </w:t>
            </w:r>
            <w:r>
              <w:rPr>
                <w:sz w:val="20"/>
              </w:rPr>
              <w:t>agree</w:t>
            </w:r>
            <w:r>
              <w:rPr>
                <w:spacing w:val="-3"/>
                <w:sz w:val="20"/>
              </w:rPr>
              <w:t xml:space="preserve"> </w:t>
            </w:r>
            <w:r>
              <w:rPr>
                <w:sz w:val="20"/>
              </w:rPr>
              <w:t>otherwise</w:t>
            </w:r>
            <w:r>
              <w:rPr>
                <w:spacing w:val="-1"/>
                <w:sz w:val="20"/>
              </w:rPr>
              <w:t xml:space="preserve"> </w:t>
            </w:r>
            <w:r>
              <w:rPr>
                <w:sz w:val="20"/>
              </w:rPr>
              <w:t>and</w:t>
            </w:r>
            <w:r>
              <w:rPr>
                <w:spacing w:val="-1"/>
                <w:sz w:val="20"/>
              </w:rPr>
              <w:t xml:space="preserve"> </w:t>
            </w:r>
            <w:r>
              <w:rPr>
                <w:sz w:val="20"/>
              </w:rPr>
              <w:t>confirm</w:t>
            </w:r>
            <w:r>
              <w:rPr>
                <w:spacing w:val="-3"/>
                <w:sz w:val="20"/>
              </w:rPr>
              <w:t xml:space="preserve"> </w:t>
            </w:r>
            <w:r>
              <w:rPr>
                <w:sz w:val="20"/>
              </w:rPr>
              <w:t>such</w:t>
            </w:r>
            <w:r>
              <w:rPr>
                <w:spacing w:val="-3"/>
                <w:sz w:val="20"/>
              </w:rPr>
              <w:t xml:space="preserve"> </w:t>
            </w:r>
            <w:r>
              <w:rPr>
                <w:sz w:val="20"/>
              </w:rPr>
              <w:t>agreement</w:t>
            </w:r>
            <w:r>
              <w:rPr>
                <w:spacing w:val="-1"/>
                <w:sz w:val="20"/>
              </w:rPr>
              <w:t xml:space="preserve"> </w:t>
            </w:r>
            <w:r>
              <w:rPr>
                <w:sz w:val="20"/>
              </w:rPr>
              <w:t>in</w:t>
            </w:r>
            <w:r>
              <w:rPr>
                <w:spacing w:val="-52"/>
                <w:sz w:val="20"/>
              </w:rPr>
              <w:t xml:space="preserve"> </w:t>
            </w:r>
            <w:r>
              <w:rPr>
                <w:sz w:val="20"/>
              </w:rPr>
              <w:t>writing.</w:t>
            </w:r>
          </w:p>
        </w:tc>
      </w:tr>
      <w:tr w:rsidR="00BD6FC9" w14:paraId="55FED83F" w14:textId="77777777">
        <w:trPr>
          <w:trHeight w:val="600"/>
        </w:trPr>
        <w:tc>
          <w:tcPr>
            <w:tcW w:w="1192" w:type="dxa"/>
          </w:tcPr>
          <w:p w14:paraId="4B8F195F" w14:textId="77777777" w:rsidR="00BD6FC9" w:rsidRDefault="00BD6FC9">
            <w:pPr>
              <w:pStyle w:val="TableParagraph"/>
              <w:spacing w:before="6"/>
              <w:rPr>
                <w:rFonts w:ascii="Arial"/>
                <w:i/>
                <w:sz w:val="24"/>
              </w:rPr>
            </w:pPr>
          </w:p>
          <w:p w14:paraId="4BCD389D" w14:textId="77777777" w:rsidR="00BD6FC9" w:rsidRDefault="008374FF">
            <w:pPr>
              <w:pStyle w:val="TableParagraph"/>
              <w:ind w:left="200"/>
              <w:rPr>
                <w:rFonts w:ascii="Arial"/>
                <w:b/>
                <w:sz w:val="20"/>
              </w:rPr>
            </w:pPr>
            <w:r>
              <w:rPr>
                <w:rFonts w:ascii="Arial"/>
                <w:b/>
                <w:sz w:val="20"/>
              </w:rPr>
              <w:t>Z6</w:t>
            </w:r>
          </w:p>
        </w:tc>
        <w:tc>
          <w:tcPr>
            <w:tcW w:w="8756" w:type="dxa"/>
          </w:tcPr>
          <w:p w14:paraId="1B01B67B" w14:textId="77777777" w:rsidR="00BD6FC9" w:rsidRDefault="00BD6FC9">
            <w:pPr>
              <w:pStyle w:val="TableParagraph"/>
              <w:spacing w:before="6"/>
              <w:rPr>
                <w:rFonts w:ascii="Arial"/>
                <w:i/>
                <w:sz w:val="24"/>
              </w:rPr>
            </w:pPr>
          </w:p>
          <w:p w14:paraId="2BC23F30" w14:textId="77777777" w:rsidR="00BD6FC9" w:rsidRDefault="008374FF">
            <w:pPr>
              <w:pStyle w:val="TableParagraph"/>
              <w:ind w:left="88"/>
              <w:rPr>
                <w:rFonts w:ascii="Arial"/>
                <w:b/>
                <w:sz w:val="20"/>
              </w:rPr>
            </w:pPr>
            <w:r>
              <w:rPr>
                <w:rFonts w:ascii="Arial"/>
                <w:b/>
                <w:sz w:val="20"/>
              </w:rPr>
              <w:t>Health,</w:t>
            </w:r>
            <w:r>
              <w:rPr>
                <w:rFonts w:ascii="Arial"/>
                <w:b/>
                <w:spacing w:val="-3"/>
                <w:sz w:val="20"/>
              </w:rPr>
              <w:t xml:space="preserve"> </w:t>
            </w:r>
            <w:r>
              <w:rPr>
                <w:rFonts w:ascii="Arial"/>
                <w:b/>
                <w:sz w:val="20"/>
              </w:rPr>
              <w:t>safety</w:t>
            </w:r>
            <w:r>
              <w:rPr>
                <w:rFonts w:ascii="Arial"/>
                <w:b/>
                <w:spacing w:val="-3"/>
                <w:sz w:val="20"/>
              </w:rPr>
              <w:t xml:space="preserve"> </w:t>
            </w:r>
            <w:r>
              <w:rPr>
                <w:rFonts w:ascii="Arial"/>
                <w:b/>
                <w:sz w:val="20"/>
              </w:rPr>
              <w:t>and</w:t>
            </w:r>
            <w:r>
              <w:rPr>
                <w:rFonts w:ascii="Arial"/>
                <w:b/>
                <w:spacing w:val="-2"/>
                <w:sz w:val="20"/>
              </w:rPr>
              <w:t xml:space="preserve"> </w:t>
            </w:r>
            <w:r>
              <w:rPr>
                <w:rFonts w:ascii="Arial"/>
                <w:b/>
                <w:sz w:val="20"/>
              </w:rPr>
              <w:t>the</w:t>
            </w:r>
            <w:r>
              <w:rPr>
                <w:rFonts w:ascii="Arial"/>
                <w:b/>
                <w:spacing w:val="-1"/>
                <w:sz w:val="20"/>
              </w:rPr>
              <w:t xml:space="preserve"> </w:t>
            </w:r>
            <w:r>
              <w:rPr>
                <w:rFonts w:ascii="Arial"/>
                <w:b/>
                <w:sz w:val="20"/>
              </w:rPr>
              <w:t>environment:</w:t>
            </w:r>
            <w:r>
              <w:rPr>
                <w:rFonts w:ascii="Arial"/>
                <w:b/>
                <w:spacing w:val="52"/>
                <w:sz w:val="20"/>
              </w:rPr>
              <w:t xml:space="preserve"> </w:t>
            </w:r>
            <w:r>
              <w:rPr>
                <w:rFonts w:ascii="Arial"/>
                <w:b/>
                <w:sz w:val="20"/>
              </w:rPr>
              <w:t>Add</w:t>
            </w:r>
            <w:r>
              <w:rPr>
                <w:rFonts w:ascii="Arial"/>
                <w:b/>
                <w:spacing w:val="-2"/>
                <w:sz w:val="20"/>
              </w:rPr>
              <w:t xml:space="preserve"> </w:t>
            </w:r>
            <w:r>
              <w:rPr>
                <w:rFonts w:ascii="Arial"/>
                <w:b/>
                <w:sz w:val="20"/>
              </w:rPr>
              <w:t>to</w:t>
            </w:r>
            <w:r>
              <w:rPr>
                <w:rFonts w:ascii="Arial"/>
                <w:b/>
                <w:spacing w:val="-2"/>
                <w:sz w:val="20"/>
              </w:rPr>
              <w:t xml:space="preserve"> </w:t>
            </w:r>
            <w:r>
              <w:rPr>
                <w:rFonts w:ascii="Arial"/>
                <w:b/>
                <w:sz w:val="20"/>
              </w:rPr>
              <w:t>core</w:t>
            </w:r>
            <w:r>
              <w:rPr>
                <w:rFonts w:ascii="Arial"/>
                <w:b/>
                <w:spacing w:val="-3"/>
                <w:sz w:val="20"/>
              </w:rPr>
              <w:t xml:space="preserve"> </w:t>
            </w:r>
            <w:r>
              <w:rPr>
                <w:rFonts w:ascii="Arial"/>
                <w:b/>
                <w:sz w:val="20"/>
              </w:rPr>
              <w:t>clause</w:t>
            </w:r>
            <w:r>
              <w:rPr>
                <w:rFonts w:ascii="Arial"/>
                <w:b/>
                <w:spacing w:val="-1"/>
                <w:sz w:val="20"/>
              </w:rPr>
              <w:t xml:space="preserve"> </w:t>
            </w:r>
            <w:r>
              <w:rPr>
                <w:rFonts w:ascii="Arial"/>
                <w:b/>
                <w:sz w:val="20"/>
              </w:rPr>
              <w:t>25.4</w:t>
            </w:r>
          </w:p>
        </w:tc>
      </w:tr>
      <w:tr w:rsidR="00BD6FC9" w14:paraId="11699E85" w14:textId="77777777">
        <w:trPr>
          <w:trHeight w:val="3186"/>
        </w:trPr>
        <w:tc>
          <w:tcPr>
            <w:tcW w:w="1192" w:type="dxa"/>
          </w:tcPr>
          <w:p w14:paraId="2CBAD17D" w14:textId="77777777" w:rsidR="00BD6FC9" w:rsidRDefault="008374FF">
            <w:pPr>
              <w:pStyle w:val="TableParagraph"/>
              <w:spacing w:before="80"/>
              <w:ind w:right="82"/>
              <w:jc w:val="right"/>
              <w:rPr>
                <w:sz w:val="20"/>
              </w:rPr>
            </w:pPr>
            <w:r>
              <w:rPr>
                <w:sz w:val="20"/>
              </w:rPr>
              <w:t>Z6.1</w:t>
            </w:r>
          </w:p>
        </w:tc>
        <w:tc>
          <w:tcPr>
            <w:tcW w:w="8756" w:type="dxa"/>
          </w:tcPr>
          <w:p w14:paraId="160371C5" w14:textId="77777777" w:rsidR="00BD6FC9" w:rsidRDefault="008374FF">
            <w:pPr>
              <w:pStyle w:val="TableParagraph"/>
              <w:spacing w:before="80"/>
              <w:ind w:left="121" w:hanging="34"/>
              <w:rPr>
                <w:sz w:val="20"/>
              </w:rPr>
            </w:pPr>
            <w:r>
              <w:rPr>
                <w:sz w:val="20"/>
              </w:rPr>
              <w:t>The</w:t>
            </w:r>
            <w:r>
              <w:rPr>
                <w:spacing w:val="4"/>
                <w:sz w:val="20"/>
              </w:rPr>
              <w:t xml:space="preserve"> </w:t>
            </w:r>
            <w:r>
              <w:rPr>
                <w:rFonts w:ascii="Arial"/>
                <w:i/>
                <w:sz w:val="20"/>
              </w:rPr>
              <w:t>Supplier</w:t>
            </w:r>
            <w:r>
              <w:rPr>
                <w:rFonts w:ascii="Arial"/>
                <w:i/>
                <w:spacing w:val="6"/>
                <w:sz w:val="20"/>
              </w:rPr>
              <w:t xml:space="preserve"> </w:t>
            </w:r>
            <w:r>
              <w:rPr>
                <w:sz w:val="20"/>
              </w:rPr>
              <w:t>undertakes</w:t>
            </w:r>
            <w:r>
              <w:rPr>
                <w:spacing w:val="2"/>
                <w:sz w:val="20"/>
              </w:rPr>
              <w:t xml:space="preserve"> </w:t>
            </w:r>
            <w:r>
              <w:rPr>
                <w:sz w:val="20"/>
              </w:rPr>
              <w:t>to</w:t>
            </w:r>
            <w:r>
              <w:rPr>
                <w:spacing w:val="4"/>
                <w:sz w:val="20"/>
              </w:rPr>
              <w:t xml:space="preserve"> </w:t>
            </w:r>
            <w:r>
              <w:rPr>
                <w:sz w:val="20"/>
              </w:rPr>
              <w:t>take</w:t>
            </w:r>
            <w:r>
              <w:rPr>
                <w:spacing w:val="3"/>
                <w:sz w:val="20"/>
              </w:rPr>
              <w:t xml:space="preserve"> </w:t>
            </w:r>
            <w:r>
              <w:rPr>
                <w:sz w:val="20"/>
              </w:rPr>
              <w:t>all</w:t>
            </w:r>
            <w:r>
              <w:rPr>
                <w:spacing w:val="2"/>
                <w:sz w:val="20"/>
              </w:rPr>
              <w:t xml:space="preserve"> </w:t>
            </w:r>
            <w:r>
              <w:rPr>
                <w:sz w:val="20"/>
              </w:rPr>
              <w:t>reasonable</w:t>
            </w:r>
            <w:r>
              <w:rPr>
                <w:spacing w:val="4"/>
                <w:sz w:val="20"/>
              </w:rPr>
              <w:t xml:space="preserve"> </w:t>
            </w:r>
            <w:r>
              <w:rPr>
                <w:sz w:val="20"/>
              </w:rPr>
              <w:t>precautions</w:t>
            </w:r>
            <w:r>
              <w:rPr>
                <w:spacing w:val="6"/>
                <w:sz w:val="20"/>
              </w:rPr>
              <w:t xml:space="preserve"> </w:t>
            </w:r>
            <w:r>
              <w:rPr>
                <w:sz w:val="20"/>
              </w:rPr>
              <w:t>to</w:t>
            </w:r>
            <w:r>
              <w:rPr>
                <w:spacing w:val="3"/>
                <w:sz w:val="20"/>
              </w:rPr>
              <w:t xml:space="preserve"> </w:t>
            </w:r>
            <w:r>
              <w:rPr>
                <w:sz w:val="20"/>
              </w:rPr>
              <w:t>maintain</w:t>
            </w:r>
            <w:r>
              <w:rPr>
                <w:spacing w:val="2"/>
                <w:sz w:val="20"/>
              </w:rPr>
              <w:t xml:space="preserve"> </w:t>
            </w:r>
            <w:r>
              <w:rPr>
                <w:sz w:val="20"/>
              </w:rPr>
              <w:t>the</w:t>
            </w:r>
            <w:r>
              <w:rPr>
                <w:spacing w:val="4"/>
                <w:sz w:val="20"/>
              </w:rPr>
              <w:t xml:space="preserve"> </w:t>
            </w:r>
            <w:r>
              <w:rPr>
                <w:sz w:val="20"/>
              </w:rPr>
              <w:t>health</w:t>
            </w:r>
            <w:r>
              <w:rPr>
                <w:spacing w:val="3"/>
                <w:sz w:val="20"/>
              </w:rPr>
              <w:t xml:space="preserve"> </w:t>
            </w:r>
            <w:r>
              <w:rPr>
                <w:sz w:val="20"/>
              </w:rPr>
              <w:t>and</w:t>
            </w:r>
            <w:r>
              <w:rPr>
                <w:spacing w:val="2"/>
                <w:sz w:val="20"/>
              </w:rPr>
              <w:t xml:space="preserve"> </w:t>
            </w:r>
            <w:r>
              <w:rPr>
                <w:sz w:val="20"/>
              </w:rPr>
              <w:t>safety</w:t>
            </w:r>
            <w:r>
              <w:rPr>
                <w:spacing w:val="2"/>
                <w:sz w:val="20"/>
              </w:rPr>
              <w:t xml:space="preserve"> </w:t>
            </w:r>
            <w:r>
              <w:rPr>
                <w:sz w:val="20"/>
              </w:rPr>
              <w:t>of</w:t>
            </w:r>
            <w:r>
              <w:rPr>
                <w:spacing w:val="-52"/>
                <w:sz w:val="20"/>
              </w:rPr>
              <w:t xml:space="preserve"> </w:t>
            </w:r>
            <w:r>
              <w:rPr>
                <w:sz w:val="20"/>
              </w:rPr>
              <w:t>persons</w:t>
            </w:r>
            <w:r>
              <w:rPr>
                <w:spacing w:val="-1"/>
                <w:sz w:val="20"/>
              </w:rPr>
              <w:t xml:space="preserve"> </w:t>
            </w:r>
            <w:r>
              <w:rPr>
                <w:sz w:val="20"/>
              </w:rPr>
              <w:t>in</w:t>
            </w:r>
            <w:r>
              <w:rPr>
                <w:spacing w:val="-2"/>
                <w:sz w:val="20"/>
              </w:rPr>
              <w:t xml:space="preserve"> </w:t>
            </w:r>
            <w:r>
              <w:rPr>
                <w:sz w:val="20"/>
              </w:rPr>
              <w:t>and</w:t>
            </w:r>
            <w:r>
              <w:rPr>
                <w:spacing w:val="-1"/>
                <w:sz w:val="20"/>
              </w:rPr>
              <w:t xml:space="preserve"> </w:t>
            </w:r>
            <w:r>
              <w:rPr>
                <w:sz w:val="20"/>
              </w:rPr>
              <w:t>about the</w:t>
            </w:r>
            <w:r>
              <w:rPr>
                <w:spacing w:val="1"/>
                <w:sz w:val="20"/>
              </w:rPr>
              <w:t xml:space="preserve"> </w:t>
            </w:r>
            <w:r>
              <w:rPr>
                <w:sz w:val="20"/>
              </w:rPr>
              <w:t>provision of</w:t>
            </w:r>
            <w:r>
              <w:rPr>
                <w:spacing w:val="-1"/>
                <w:sz w:val="20"/>
              </w:rPr>
              <w:t xml:space="preserve"> </w:t>
            </w:r>
            <w:r>
              <w:rPr>
                <w:sz w:val="20"/>
              </w:rPr>
              <w:t>the</w:t>
            </w:r>
            <w:r>
              <w:rPr>
                <w:spacing w:val="4"/>
                <w:sz w:val="20"/>
              </w:rPr>
              <w:t xml:space="preserve"> </w:t>
            </w:r>
            <w:r>
              <w:rPr>
                <w:rFonts w:ascii="Arial"/>
                <w:i/>
                <w:sz w:val="20"/>
              </w:rPr>
              <w:t xml:space="preserve">goods </w:t>
            </w:r>
            <w:r>
              <w:rPr>
                <w:sz w:val="20"/>
              </w:rPr>
              <w:t>and</w:t>
            </w:r>
            <w:r>
              <w:rPr>
                <w:spacing w:val="-2"/>
                <w:sz w:val="20"/>
              </w:rPr>
              <w:t xml:space="preserve"> </w:t>
            </w:r>
            <w:r>
              <w:rPr>
                <w:sz w:val="20"/>
              </w:rPr>
              <w:t>execution</w:t>
            </w:r>
            <w:r>
              <w:rPr>
                <w:spacing w:val="-1"/>
                <w:sz w:val="20"/>
              </w:rPr>
              <w:t xml:space="preserve"> </w:t>
            </w:r>
            <w:r>
              <w:rPr>
                <w:sz w:val="20"/>
              </w:rPr>
              <w:t>of the</w:t>
            </w:r>
            <w:r>
              <w:rPr>
                <w:spacing w:val="2"/>
                <w:sz w:val="20"/>
              </w:rPr>
              <w:t xml:space="preserve"> </w:t>
            </w:r>
            <w:r>
              <w:rPr>
                <w:rFonts w:ascii="Arial"/>
                <w:i/>
                <w:sz w:val="20"/>
              </w:rPr>
              <w:t>services</w:t>
            </w:r>
            <w:r>
              <w:rPr>
                <w:sz w:val="20"/>
              </w:rPr>
              <w:t>.</w:t>
            </w:r>
          </w:p>
          <w:p w14:paraId="1D303F60" w14:textId="77777777" w:rsidR="00BD6FC9" w:rsidRDefault="00BD6FC9">
            <w:pPr>
              <w:pStyle w:val="TableParagraph"/>
              <w:spacing w:before="1"/>
              <w:rPr>
                <w:rFonts w:ascii="Arial"/>
                <w:i/>
                <w:sz w:val="20"/>
              </w:rPr>
            </w:pPr>
          </w:p>
          <w:p w14:paraId="5EFC112D" w14:textId="77777777" w:rsidR="00BD6FC9" w:rsidRDefault="008374FF">
            <w:pPr>
              <w:pStyle w:val="TableParagraph"/>
              <w:spacing w:before="1"/>
              <w:ind w:left="88"/>
              <w:rPr>
                <w:sz w:val="20"/>
              </w:rPr>
            </w:pPr>
            <w:r>
              <w:rPr>
                <w:sz w:val="20"/>
              </w:rPr>
              <w:t>Without</w:t>
            </w:r>
            <w:r>
              <w:rPr>
                <w:spacing w:val="-3"/>
                <w:sz w:val="20"/>
              </w:rPr>
              <w:t xml:space="preserve"> </w:t>
            </w:r>
            <w:r>
              <w:rPr>
                <w:sz w:val="20"/>
              </w:rPr>
              <w:t>limitation</w:t>
            </w:r>
            <w:r>
              <w:rPr>
                <w:spacing w:val="-3"/>
                <w:sz w:val="20"/>
              </w:rPr>
              <w:t xml:space="preserve"> </w:t>
            </w:r>
            <w:r>
              <w:rPr>
                <w:sz w:val="20"/>
              </w:rPr>
              <w:t>the</w:t>
            </w:r>
            <w:r>
              <w:rPr>
                <w:spacing w:val="-1"/>
                <w:sz w:val="20"/>
              </w:rPr>
              <w:t xml:space="preserve"> </w:t>
            </w:r>
            <w:r>
              <w:rPr>
                <w:rFonts w:ascii="Arial"/>
                <w:i/>
                <w:sz w:val="20"/>
              </w:rPr>
              <w:t>Supplier</w:t>
            </w:r>
            <w:r>
              <w:rPr>
                <w:sz w:val="20"/>
              </w:rPr>
              <w:t>:</w:t>
            </w:r>
          </w:p>
          <w:p w14:paraId="072BDA3F" w14:textId="77777777" w:rsidR="00BD6FC9" w:rsidRDefault="00BD6FC9">
            <w:pPr>
              <w:pStyle w:val="TableParagraph"/>
              <w:spacing w:before="3"/>
              <w:rPr>
                <w:rFonts w:ascii="Arial"/>
                <w:i/>
                <w:sz w:val="20"/>
              </w:rPr>
            </w:pPr>
          </w:p>
          <w:p w14:paraId="38604FC5" w14:textId="77777777" w:rsidR="00BD6FC9" w:rsidRDefault="008374FF">
            <w:pPr>
              <w:pStyle w:val="TableParagraph"/>
              <w:numPr>
                <w:ilvl w:val="0"/>
                <w:numId w:val="13"/>
              </w:numPr>
              <w:tabs>
                <w:tab w:val="left" w:pos="448"/>
                <w:tab w:val="left" w:pos="449"/>
              </w:tabs>
              <w:spacing w:line="237" w:lineRule="auto"/>
              <w:ind w:left="445" w:right="300" w:hanging="358"/>
              <w:rPr>
                <w:sz w:val="20"/>
              </w:rPr>
            </w:pPr>
            <w:r>
              <w:rPr>
                <w:sz w:val="20"/>
              </w:rPr>
              <w:t>warrants</w:t>
            </w:r>
            <w:r>
              <w:rPr>
                <w:spacing w:val="-2"/>
                <w:sz w:val="20"/>
              </w:rPr>
              <w:t xml:space="preserve"> </w:t>
            </w:r>
            <w:r>
              <w:rPr>
                <w:sz w:val="20"/>
              </w:rPr>
              <w:t>that</w:t>
            </w:r>
            <w:r>
              <w:rPr>
                <w:spacing w:val="-3"/>
                <w:sz w:val="20"/>
              </w:rPr>
              <w:t xml:space="preserve"> </w:t>
            </w:r>
            <w:r>
              <w:rPr>
                <w:sz w:val="20"/>
              </w:rPr>
              <w:t>the</w:t>
            </w:r>
            <w:r>
              <w:rPr>
                <w:spacing w:val="-2"/>
                <w:sz w:val="20"/>
              </w:rPr>
              <w:t xml:space="preserve"> </w:t>
            </w:r>
            <w:r>
              <w:rPr>
                <w:sz w:val="20"/>
              </w:rPr>
              <w:t>total</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Prices as</w:t>
            </w:r>
            <w:r>
              <w:rPr>
                <w:spacing w:val="-1"/>
                <w:sz w:val="20"/>
              </w:rPr>
              <w:t xml:space="preserve"> </w:t>
            </w:r>
            <w:r>
              <w:rPr>
                <w:sz w:val="20"/>
              </w:rPr>
              <w:t>at</w:t>
            </w:r>
            <w:r>
              <w:rPr>
                <w:spacing w:val="-3"/>
                <w:sz w:val="20"/>
              </w:rPr>
              <w:t xml:space="preserve"> </w:t>
            </w:r>
            <w:r>
              <w:rPr>
                <w:sz w:val="20"/>
              </w:rPr>
              <w:t>the</w:t>
            </w:r>
            <w:r>
              <w:rPr>
                <w:spacing w:val="-2"/>
                <w:sz w:val="20"/>
              </w:rPr>
              <w:t xml:space="preserve"> </w:t>
            </w:r>
            <w:r>
              <w:rPr>
                <w:sz w:val="20"/>
              </w:rPr>
              <w:t>Contract</w:t>
            </w:r>
            <w:r>
              <w:rPr>
                <w:spacing w:val="-1"/>
                <w:sz w:val="20"/>
              </w:rPr>
              <w:t xml:space="preserve"> </w:t>
            </w:r>
            <w:r>
              <w:rPr>
                <w:sz w:val="20"/>
              </w:rPr>
              <w:t>Date</w:t>
            </w:r>
            <w:r>
              <w:rPr>
                <w:spacing w:val="-1"/>
                <w:sz w:val="20"/>
              </w:rPr>
              <w:t xml:space="preserve"> </w:t>
            </w:r>
            <w:r>
              <w:rPr>
                <w:sz w:val="20"/>
              </w:rPr>
              <w:t>includes</w:t>
            </w:r>
            <w:r>
              <w:rPr>
                <w:spacing w:val="-1"/>
                <w:sz w:val="20"/>
              </w:rPr>
              <w:t xml:space="preserve"> </w:t>
            </w:r>
            <w:proofErr w:type="gramStart"/>
            <w:r>
              <w:rPr>
                <w:sz w:val="20"/>
              </w:rPr>
              <w:t>a</w:t>
            </w:r>
            <w:r>
              <w:rPr>
                <w:spacing w:val="-1"/>
                <w:sz w:val="20"/>
              </w:rPr>
              <w:t xml:space="preserve"> </w:t>
            </w:r>
            <w:r>
              <w:rPr>
                <w:sz w:val="20"/>
              </w:rPr>
              <w:t>sufficient</w:t>
            </w:r>
            <w:r>
              <w:rPr>
                <w:spacing w:val="-3"/>
                <w:sz w:val="20"/>
              </w:rPr>
              <w:t xml:space="preserve"> </w:t>
            </w:r>
            <w:r>
              <w:rPr>
                <w:sz w:val="20"/>
              </w:rPr>
              <w:t>amount</w:t>
            </w:r>
            <w:proofErr w:type="gramEnd"/>
            <w:r>
              <w:rPr>
                <w:spacing w:val="-2"/>
                <w:sz w:val="20"/>
              </w:rPr>
              <w:t xml:space="preserve"> </w:t>
            </w:r>
            <w:r>
              <w:rPr>
                <w:sz w:val="20"/>
              </w:rPr>
              <w:t>for</w:t>
            </w:r>
            <w:r>
              <w:rPr>
                <w:spacing w:val="-53"/>
                <w:sz w:val="20"/>
              </w:rPr>
              <w:t xml:space="preserve"> </w:t>
            </w:r>
            <w:r>
              <w:rPr>
                <w:sz w:val="20"/>
              </w:rPr>
              <w:t>proper compliance with all applicable health &amp; safety laws and regulations and the health</w:t>
            </w:r>
            <w:r>
              <w:rPr>
                <w:spacing w:val="1"/>
                <w:sz w:val="20"/>
              </w:rPr>
              <w:t xml:space="preserve"> </w:t>
            </w:r>
            <w:r>
              <w:rPr>
                <w:sz w:val="20"/>
              </w:rPr>
              <w:t>and safety rules, guidelines and procedures provided for in this contract and generally for</w:t>
            </w:r>
            <w:r>
              <w:rPr>
                <w:spacing w:val="1"/>
                <w:sz w:val="20"/>
              </w:rPr>
              <w:t xml:space="preserve"> </w:t>
            </w:r>
            <w:r>
              <w:rPr>
                <w:sz w:val="20"/>
              </w:rPr>
              <w:t>the</w:t>
            </w:r>
            <w:r>
              <w:rPr>
                <w:spacing w:val="-2"/>
                <w:sz w:val="20"/>
              </w:rPr>
              <w:t xml:space="preserve"> </w:t>
            </w:r>
            <w:r>
              <w:rPr>
                <w:sz w:val="20"/>
              </w:rPr>
              <w:t>proper</w:t>
            </w:r>
            <w:r>
              <w:rPr>
                <w:spacing w:val="-1"/>
                <w:sz w:val="20"/>
              </w:rPr>
              <w:t xml:space="preserve"> </w:t>
            </w:r>
            <w:r>
              <w:rPr>
                <w:sz w:val="20"/>
              </w:rPr>
              <w:t>maintenance of health &amp;</w:t>
            </w:r>
            <w:r>
              <w:rPr>
                <w:spacing w:val="-2"/>
                <w:sz w:val="20"/>
              </w:rPr>
              <w:t xml:space="preserve"> </w:t>
            </w:r>
            <w:r>
              <w:rPr>
                <w:sz w:val="20"/>
              </w:rPr>
              <w:t>safety</w:t>
            </w:r>
            <w:r>
              <w:rPr>
                <w:spacing w:val="-1"/>
                <w:sz w:val="20"/>
              </w:rPr>
              <w:t xml:space="preserve"> </w:t>
            </w:r>
            <w:r>
              <w:rPr>
                <w:sz w:val="20"/>
              </w:rPr>
              <w:t>in and</w:t>
            </w:r>
            <w:r>
              <w:rPr>
                <w:spacing w:val="-2"/>
                <w:sz w:val="20"/>
              </w:rPr>
              <w:t xml:space="preserve"> </w:t>
            </w:r>
            <w:r>
              <w:rPr>
                <w:sz w:val="20"/>
              </w:rPr>
              <w:t>about</w:t>
            </w:r>
            <w:r>
              <w:rPr>
                <w:spacing w:val="-2"/>
                <w:sz w:val="20"/>
              </w:rPr>
              <w:t xml:space="preserve"> </w:t>
            </w:r>
            <w:r>
              <w:rPr>
                <w:sz w:val="20"/>
              </w:rPr>
              <w:t>the execution of</w:t>
            </w:r>
            <w:r>
              <w:rPr>
                <w:spacing w:val="-2"/>
                <w:sz w:val="20"/>
              </w:rPr>
              <w:t xml:space="preserve"> </w:t>
            </w:r>
            <w:r>
              <w:rPr>
                <w:sz w:val="20"/>
              </w:rPr>
              <w:t>supply</w:t>
            </w:r>
            <w:r>
              <w:rPr>
                <w:spacing w:val="-1"/>
                <w:sz w:val="20"/>
              </w:rPr>
              <w:t xml:space="preserve"> </w:t>
            </w:r>
            <w:r>
              <w:rPr>
                <w:sz w:val="20"/>
              </w:rPr>
              <w:t>and</w:t>
            </w:r>
          </w:p>
          <w:p w14:paraId="61E10AD6" w14:textId="77777777" w:rsidR="00BD6FC9" w:rsidRDefault="008374FF">
            <w:pPr>
              <w:pStyle w:val="TableParagraph"/>
              <w:numPr>
                <w:ilvl w:val="0"/>
                <w:numId w:val="13"/>
              </w:numPr>
              <w:tabs>
                <w:tab w:val="left" w:pos="448"/>
                <w:tab w:val="left" w:pos="449"/>
              </w:tabs>
              <w:spacing w:before="4"/>
              <w:ind w:left="445" w:right="298" w:hanging="358"/>
              <w:rPr>
                <w:sz w:val="20"/>
              </w:rPr>
            </w:pPr>
            <w:r>
              <w:rPr>
                <w:sz w:val="20"/>
              </w:rPr>
              <w:t>undertakes,</w:t>
            </w:r>
            <w:r>
              <w:rPr>
                <w:spacing w:val="-3"/>
                <w:sz w:val="20"/>
              </w:rPr>
              <w:t xml:space="preserve"> </w:t>
            </w:r>
            <w:r>
              <w:rPr>
                <w:sz w:val="20"/>
              </w:rPr>
              <w:t>in</w:t>
            </w:r>
            <w:r>
              <w:rPr>
                <w:spacing w:val="-3"/>
                <w:sz w:val="20"/>
              </w:rPr>
              <w:t xml:space="preserve"> </w:t>
            </w:r>
            <w:r>
              <w:rPr>
                <w:sz w:val="20"/>
              </w:rPr>
              <w:t>and</w:t>
            </w:r>
            <w:r>
              <w:rPr>
                <w:spacing w:val="-2"/>
                <w:sz w:val="20"/>
              </w:rPr>
              <w:t xml:space="preserve"> </w:t>
            </w:r>
            <w:r>
              <w:rPr>
                <w:sz w:val="20"/>
              </w:rPr>
              <w:t>about</w:t>
            </w:r>
            <w:r>
              <w:rPr>
                <w:spacing w:val="-1"/>
                <w:sz w:val="20"/>
              </w:rPr>
              <w:t xml:space="preserve"> </w:t>
            </w:r>
            <w:r>
              <w:rPr>
                <w:sz w:val="20"/>
              </w:rPr>
              <w:t>the</w:t>
            </w:r>
            <w:r>
              <w:rPr>
                <w:spacing w:val="-3"/>
                <w:sz w:val="20"/>
              </w:rPr>
              <w:t xml:space="preserve"> </w:t>
            </w:r>
            <w:r>
              <w:rPr>
                <w:sz w:val="20"/>
              </w:rPr>
              <w:t>execution</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supply,</w:t>
            </w:r>
            <w:r>
              <w:rPr>
                <w:spacing w:val="-3"/>
                <w:sz w:val="20"/>
              </w:rPr>
              <w:t xml:space="preserve"> </w:t>
            </w:r>
            <w:r>
              <w:rPr>
                <w:sz w:val="20"/>
              </w:rPr>
              <w:t>to</w:t>
            </w:r>
            <w:r>
              <w:rPr>
                <w:spacing w:val="-2"/>
                <w:sz w:val="20"/>
              </w:rPr>
              <w:t xml:space="preserve"> </w:t>
            </w:r>
            <w:r>
              <w:rPr>
                <w:sz w:val="20"/>
              </w:rPr>
              <w:t>comply</w:t>
            </w:r>
            <w:r>
              <w:rPr>
                <w:spacing w:val="-2"/>
                <w:sz w:val="20"/>
              </w:rPr>
              <w:t xml:space="preserve"> </w:t>
            </w:r>
            <w:r>
              <w:rPr>
                <w:sz w:val="20"/>
              </w:rPr>
              <w:t>with</w:t>
            </w:r>
            <w:r>
              <w:rPr>
                <w:spacing w:val="-3"/>
                <w:sz w:val="20"/>
              </w:rPr>
              <w:t xml:space="preserve"> </w:t>
            </w:r>
            <w:r>
              <w:rPr>
                <w:sz w:val="20"/>
              </w:rPr>
              <w:t>all applicable</w:t>
            </w:r>
            <w:r>
              <w:rPr>
                <w:spacing w:val="-1"/>
                <w:sz w:val="20"/>
              </w:rPr>
              <w:t xml:space="preserve"> </w:t>
            </w:r>
            <w:r>
              <w:rPr>
                <w:sz w:val="20"/>
              </w:rPr>
              <w:t>health</w:t>
            </w:r>
            <w:r>
              <w:rPr>
                <w:spacing w:val="-1"/>
                <w:sz w:val="20"/>
              </w:rPr>
              <w:t xml:space="preserve"> </w:t>
            </w:r>
            <w:r>
              <w:rPr>
                <w:sz w:val="20"/>
              </w:rPr>
              <w:t>&amp;</w:t>
            </w:r>
            <w:r>
              <w:rPr>
                <w:spacing w:val="-52"/>
                <w:sz w:val="20"/>
              </w:rPr>
              <w:t xml:space="preserve"> </w:t>
            </w:r>
            <w:r>
              <w:rPr>
                <w:sz w:val="20"/>
              </w:rPr>
              <w:t>safety laws and regulations and rules, guidelines and procedures otherwise provided for</w:t>
            </w:r>
            <w:r>
              <w:rPr>
                <w:spacing w:val="1"/>
                <w:sz w:val="20"/>
              </w:rPr>
              <w:t xml:space="preserve"> </w:t>
            </w:r>
            <w:r>
              <w:rPr>
                <w:sz w:val="20"/>
              </w:rPr>
              <w:t>under this contract and ensures that his Subcontractors, employees and others under the</w:t>
            </w:r>
            <w:r>
              <w:rPr>
                <w:spacing w:val="1"/>
                <w:sz w:val="20"/>
              </w:rPr>
              <w:t xml:space="preserve"> </w:t>
            </w:r>
            <w:r>
              <w:rPr>
                <w:rFonts w:ascii="Arial" w:hAnsi="Arial"/>
                <w:i/>
                <w:sz w:val="20"/>
              </w:rPr>
              <w:t>Supplier’s</w:t>
            </w:r>
            <w:r>
              <w:rPr>
                <w:rFonts w:ascii="Arial" w:hAnsi="Arial"/>
                <w:i/>
                <w:spacing w:val="-2"/>
                <w:sz w:val="20"/>
              </w:rPr>
              <w:t xml:space="preserve"> </w:t>
            </w:r>
            <w:r>
              <w:rPr>
                <w:sz w:val="20"/>
              </w:rPr>
              <w:t>direction and</w:t>
            </w:r>
            <w:r>
              <w:rPr>
                <w:spacing w:val="-2"/>
                <w:sz w:val="20"/>
              </w:rPr>
              <w:t xml:space="preserve"> </w:t>
            </w:r>
            <w:r>
              <w:rPr>
                <w:sz w:val="20"/>
              </w:rPr>
              <w:t>control, likewise</w:t>
            </w:r>
            <w:r>
              <w:rPr>
                <w:spacing w:val="-1"/>
                <w:sz w:val="20"/>
              </w:rPr>
              <w:t xml:space="preserve"> </w:t>
            </w:r>
            <w:r>
              <w:rPr>
                <w:sz w:val="20"/>
              </w:rPr>
              <w:t>observe</w:t>
            </w:r>
            <w:r>
              <w:rPr>
                <w:spacing w:val="-2"/>
                <w:sz w:val="20"/>
              </w:rPr>
              <w:t xml:space="preserve"> </w:t>
            </w:r>
            <w:r>
              <w:rPr>
                <w:sz w:val="20"/>
              </w:rPr>
              <w:t>and comply</w:t>
            </w:r>
            <w:r>
              <w:rPr>
                <w:spacing w:val="-1"/>
                <w:sz w:val="20"/>
              </w:rPr>
              <w:t xml:space="preserve"> </w:t>
            </w:r>
            <w:r>
              <w:rPr>
                <w:sz w:val="20"/>
              </w:rPr>
              <w:t>with the</w:t>
            </w:r>
            <w:r>
              <w:rPr>
                <w:spacing w:val="-1"/>
                <w:sz w:val="20"/>
              </w:rPr>
              <w:t xml:space="preserve"> </w:t>
            </w:r>
            <w:r>
              <w:rPr>
                <w:sz w:val="20"/>
              </w:rPr>
              <w:t>foregoing.</w:t>
            </w:r>
          </w:p>
        </w:tc>
      </w:tr>
      <w:tr w:rsidR="00BD6FC9" w14:paraId="3B073556" w14:textId="77777777">
        <w:trPr>
          <w:trHeight w:val="1291"/>
        </w:trPr>
        <w:tc>
          <w:tcPr>
            <w:tcW w:w="1192" w:type="dxa"/>
          </w:tcPr>
          <w:p w14:paraId="1BF30193" w14:textId="77777777" w:rsidR="00BD6FC9" w:rsidRDefault="008374FF">
            <w:pPr>
              <w:pStyle w:val="TableParagraph"/>
              <w:spacing w:before="82"/>
              <w:ind w:right="82"/>
              <w:jc w:val="right"/>
              <w:rPr>
                <w:sz w:val="20"/>
              </w:rPr>
            </w:pPr>
            <w:r>
              <w:rPr>
                <w:sz w:val="20"/>
              </w:rPr>
              <w:t>Z6.2</w:t>
            </w:r>
          </w:p>
        </w:tc>
        <w:tc>
          <w:tcPr>
            <w:tcW w:w="8756" w:type="dxa"/>
          </w:tcPr>
          <w:p w14:paraId="54903327" w14:textId="77777777" w:rsidR="00BD6FC9" w:rsidRDefault="008374FF">
            <w:pPr>
              <w:pStyle w:val="TableParagraph"/>
              <w:spacing w:before="82"/>
              <w:ind w:left="121" w:right="198" w:hanging="34"/>
              <w:jc w:val="both"/>
              <w:rPr>
                <w:sz w:val="20"/>
              </w:rPr>
            </w:pPr>
            <w:r>
              <w:rPr>
                <w:sz w:val="20"/>
              </w:rPr>
              <w:t>The</w:t>
            </w:r>
            <w:r>
              <w:rPr>
                <w:spacing w:val="1"/>
                <w:sz w:val="20"/>
              </w:rPr>
              <w:t xml:space="preserve"> </w:t>
            </w:r>
            <w:r>
              <w:rPr>
                <w:rFonts w:ascii="Arial" w:hAnsi="Arial"/>
                <w:i/>
                <w:sz w:val="20"/>
              </w:rPr>
              <w:t>Supplier</w:t>
            </w:r>
            <w:r>
              <w:rPr>
                <w:sz w:val="20"/>
              </w:rPr>
              <w:t>,</w:t>
            </w:r>
            <w:r>
              <w:rPr>
                <w:spacing w:val="1"/>
                <w:sz w:val="20"/>
              </w:rPr>
              <w:t xml:space="preserve"> </w:t>
            </w:r>
            <w:r>
              <w:rPr>
                <w:sz w:val="20"/>
              </w:rPr>
              <w:t>in</w:t>
            </w:r>
            <w:r>
              <w:rPr>
                <w:spacing w:val="1"/>
                <w:sz w:val="20"/>
              </w:rPr>
              <w:t xml:space="preserve"> </w:t>
            </w:r>
            <w:r>
              <w:rPr>
                <w:sz w:val="20"/>
              </w:rPr>
              <w:t>and</w:t>
            </w:r>
            <w:r>
              <w:rPr>
                <w:spacing w:val="1"/>
                <w:sz w:val="20"/>
              </w:rPr>
              <w:t xml:space="preserve"> </w:t>
            </w:r>
            <w:r>
              <w:rPr>
                <w:sz w:val="20"/>
              </w:rPr>
              <w:t>about</w:t>
            </w:r>
            <w:r>
              <w:rPr>
                <w:spacing w:val="1"/>
                <w:sz w:val="20"/>
              </w:rPr>
              <w:t xml:space="preserve"> </w:t>
            </w:r>
            <w:r>
              <w:rPr>
                <w:sz w:val="20"/>
              </w:rPr>
              <w:t>the</w:t>
            </w:r>
            <w:r>
              <w:rPr>
                <w:spacing w:val="1"/>
                <w:sz w:val="20"/>
              </w:rPr>
              <w:t xml:space="preserve"> </w:t>
            </w:r>
            <w:r>
              <w:rPr>
                <w:sz w:val="20"/>
              </w:rPr>
              <w:t>execution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supply,</w:t>
            </w:r>
            <w:r>
              <w:rPr>
                <w:spacing w:val="1"/>
                <w:sz w:val="20"/>
              </w:rPr>
              <w:t xml:space="preserve"> </w:t>
            </w:r>
            <w:r>
              <w:rPr>
                <w:sz w:val="20"/>
              </w:rPr>
              <w:t>complies</w:t>
            </w:r>
            <w:r>
              <w:rPr>
                <w:spacing w:val="1"/>
                <w:sz w:val="20"/>
              </w:rPr>
              <w:t xml:space="preserve"> </w:t>
            </w:r>
            <w:r>
              <w:rPr>
                <w:sz w:val="20"/>
              </w:rPr>
              <w:t>with</w:t>
            </w:r>
            <w:r>
              <w:rPr>
                <w:spacing w:val="1"/>
                <w:sz w:val="20"/>
              </w:rPr>
              <w:t xml:space="preserve"> </w:t>
            </w:r>
            <w:r>
              <w:rPr>
                <w:sz w:val="20"/>
              </w:rPr>
              <w:t>all</w:t>
            </w:r>
            <w:r>
              <w:rPr>
                <w:spacing w:val="1"/>
                <w:sz w:val="20"/>
              </w:rPr>
              <w:t xml:space="preserve"> </w:t>
            </w:r>
            <w:r>
              <w:rPr>
                <w:sz w:val="20"/>
              </w:rPr>
              <w:t>applicable</w:t>
            </w:r>
            <w:r>
              <w:rPr>
                <w:spacing w:val="1"/>
                <w:sz w:val="20"/>
              </w:rPr>
              <w:t xml:space="preserve"> </w:t>
            </w:r>
            <w:r>
              <w:rPr>
                <w:sz w:val="20"/>
              </w:rPr>
              <w:t>environmental laws and regulations and rules, guidelines and procedures otherwise provided</w:t>
            </w:r>
            <w:r>
              <w:rPr>
                <w:spacing w:val="1"/>
                <w:sz w:val="20"/>
              </w:rPr>
              <w:t xml:space="preserve"> </w:t>
            </w:r>
            <w:r>
              <w:rPr>
                <w:sz w:val="20"/>
              </w:rPr>
              <w:t>for under this contract and ensures that his Subcontractors, employees and others under the</w:t>
            </w:r>
            <w:r>
              <w:rPr>
                <w:spacing w:val="1"/>
                <w:sz w:val="20"/>
              </w:rPr>
              <w:t xml:space="preserve"> </w:t>
            </w:r>
            <w:r>
              <w:rPr>
                <w:rFonts w:ascii="Arial" w:hAnsi="Arial"/>
                <w:i/>
                <w:sz w:val="20"/>
              </w:rPr>
              <w:t>Supplier’s</w:t>
            </w:r>
            <w:r>
              <w:rPr>
                <w:rFonts w:ascii="Arial" w:hAnsi="Arial"/>
                <w:i/>
                <w:spacing w:val="-1"/>
                <w:sz w:val="20"/>
              </w:rPr>
              <w:t xml:space="preserve"> </w:t>
            </w:r>
            <w:r>
              <w:rPr>
                <w:sz w:val="20"/>
              </w:rPr>
              <w:t>direction and</w:t>
            </w:r>
            <w:r>
              <w:rPr>
                <w:spacing w:val="-2"/>
                <w:sz w:val="20"/>
              </w:rPr>
              <w:t xml:space="preserve"> </w:t>
            </w:r>
            <w:r>
              <w:rPr>
                <w:sz w:val="20"/>
              </w:rPr>
              <w:t>control, likewise observe</w:t>
            </w:r>
            <w:r>
              <w:rPr>
                <w:spacing w:val="-2"/>
                <w:sz w:val="20"/>
              </w:rPr>
              <w:t xml:space="preserve"> </w:t>
            </w:r>
            <w:r>
              <w:rPr>
                <w:sz w:val="20"/>
              </w:rPr>
              <w:t>and comply</w:t>
            </w:r>
            <w:r>
              <w:rPr>
                <w:spacing w:val="-1"/>
                <w:sz w:val="20"/>
              </w:rPr>
              <w:t xml:space="preserve"> </w:t>
            </w:r>
            <w:r>
              <w:rPr>
                <w:sz w:val="20"/>
              </w:rPr>
              <w:t>with the</w:t>
            </w:r>
            <w:r>
              <w:rPr>
                <w:spacing w:val="1"/>
                <w:sz w:val="20"/>
              </w:rPr>
              <w:t xml:space="preserve"> </w:t>
            </w:r>
            <w:r>
              <w:rPr>
                <w:sz w:val="20"/>
              </w:rPr>
              <w:t>foregoing.</w:t>
            </w:r>
          </w:p>
        </w:tc>
      </w:tr>
      <w:tr w:rsidR="00BD6FC9" w14:paraId="36B54550" w14:textId="77777777">
        <w:trPr>
          <w:trHeight w:val="600"/>
        </w:trPr>
        <w:tc>
          <w:tcPr>
            <w:tcW w:w="1192" w:type="dxa"/>
          </w:tcPr>
          <w:p w14:paraId="1E95F9BD" w14:textId="77777777" w:rsidR="00BD6FC9" w:rsidRDefault="00BD6FC9">
            <w:pPr>
              <w:pStyle w:val="TableParagraph"/>
              <w:spacing w:before="5"/>
              <w:rPr>
                <w:rFonts w:ascii="Arial"/>
                <w:i/>
                <w:sz w:val="24"/>
              </w:rPr>
            </w:pPr>
          </w:p>
          <w:p w14:paraId="7A9A84CC" w14:textId="77777777" w:rsidR="00BD6FC9" w:rsidRDefault="008374FF">
            <w:pPr>
              <w:pStyle w:val="TableParagraph"/>
              <w:ind w:left="200"/>
              <w:rPr>
                <w:rFonts w:ascii="Arial"/>
                <w:b/>
                <w:sz w:val="20"/>
              </w:rPr>
            </w:pPr>
            <w:r>
              <w:rPr>
                <w:rFonts w:ascii="Arial"/>
                <w:b/>
                <w:sz w:val="20"/>
              </w:rPr>
              <w:t>Z7</w:t>
            </w:r>
          </w:p>
        </w:tc>
        <w:tc>
          <w:tcPr>
            <w:tcW w:w="8756" w:type="dxa"/>
          </w:tcPr>
          <w:p w14:paraId="14E58EB5" w14:textId="77777777" w:rsidR="00BD6FC9" w:rsidRDefault="00BD6FC9">
            <w:pPr>
              <w:pStyle w:val="TableParagraph"/>
              <w:spacing w:before="5"/>
              <w:rPr>
                <w:rFonts w:ascii="Arial"/>
                <w:i/>
                <w:sz w:val="24"/>
              </w:rPr>
            </w:pPr>
          </w:p>
          <w:p w14:paraId="45A06E53" w14:textId="77777777" w:rsidR="00BD6FC9" w:rsidRDefault="008374FF">
            <w:pPr>
              <w:pStyle w:val="TableParagraph"/>
              <w:ind w:left="83"/>
              <w:rPr>
                <w:rFonts w:ascii="Arial"/>
                <w:b/>
                <w:sz w:val="20"/>
              </w:rPr>
            </w:pPr>
            <w:r>
              <w:rPr>
                <w:rFonts w:ascii="Arial"/>
                <w:b/>
                <w:sz w:val="20"/>
              </w:rPr>
              <w:t>Provision</w:t>
            </w:r>
            <w:r>
              <w:rPr>
                <w:rFonts w:ascii="Arial"/>
                <w:b/>
                <w:spacing w:val="-2"/>
                <w:sz w:val="20"/>
              </w:rPr>
              <w:t xml:space="preserve"> </w:t>
            </w:r>
            <w:r>
              <w:rPr>
                <w:rFonts w:ascii="Arial"/>
                <w:b/>
                <w:sz w:val="20"/>
              </w:rPr>
              <w:t>of a</w:t>
            </w:r>
            <w:r>
              <w:rPr>
                <w:rFonts w:ascii="Arial"/>
                <w:b/>
                <w:spacing w:val="-2"/>
                <w:sz w:val="20"/>
              </w:rPr>
              <w:t xml:space="preserve"> </w:t>
            </w:r>
            <w:r>
              <w:rPr>
                <w:rFonts w:ascii="Arial"/>
                <w:b/>
                <w:sz w:val="20"/>
              </w:rPr>
              <w:t>Tax</w:t>
            </w:r>
            <w:r>
              <w:rPr>
                <w:rFonts w:ascii="Arial"/>
                <w:b/>
                <w:spacing w:val="-2"/>
                <w:sz w:val="20"/>
              </w:rPr>
              <w:t xml:space="preserve"> </w:t>
            </w:r>
            <w:r>
              <w:rPr>
                <w:rFonts w:ascii="Arial"/>
                <w:b/>
                <w:sz w:val="20"/>
              </w:rPr>
              <w:t>Invoice and</w:t>
            </w:r>
            <w:r>
              <w:rPr>
                <w:rFonts w:ascii="Arial"/>
                <w:b/>
                <w:spacing w:val="-1"/>
                <w:sz w:val="20"/>
              </w:rPr>
              <w:t xml:space="preserve"> </w:t>
            </w:r>
            <w:r>
              <w:rPr>
                <w:rFonts w:ascii="Arial"/>
                <w:b/>
                <w:sz w:val="20"/>
              </w:rPr>
              <w:t>interest.</w:t>
            </w:r>
            <w:r>
              <w:rPr>
                <w:rFonts w:ascii="Arial"/>
                <w:b/>
                <w:spacing w:val="54"/>
                <w:sz w:val="20"/>
              </w:rPr>
              <w:t xml:space="preserve"> </w:t>
            </w:r>
            <w:r>
              <w:rPr>
                <w:rFonts w:ascii="Arial"/>
                <w:b/>
                <w:sz w:val="20"/>
              </w:rPr>
              <w:t>Add</w:t>
            </w:r>
            <w:r>
              <w:rPr>
                <w:rFonts w:ascii="Arial"/>
                <w:b/>
                <w:spacing w:val="-1"/>
                <w:sz w:val="20"/>
              </w:rPr>
              <w:t xml:space="preserve"> </w:t>
            </w:r>
            <w:r>
              <w:rPr>
                <w:rFonts w:ascii="Arial"/>
                <w:b/>
                <w:sz w:val="20"/>
              </w:rPr>
              <w:t>to</w:t>
            </w:r>
            <w:r>
              <w:rPr>
                <w:rFonts w:ascii="Arial"/>
                <w:b/>
                <w:spacing w:val="-1"/>
                <w:sz w:val="20"/>
              </w:rPr>
              <w:t xml:space="preserve"> </w:t>
            </w:r>
            <w:r>
              <w:rPr>
                <w:rFonts w:ascii="Arial"/>
                <w:b/>
                <w:sz w:val="20"/>
              </w:rPr>
              <w:t>core</w:t>
            </w:r>
            <w:r>
              <w:rPr>
                <w:rFonts w:ascii="Arial"/>
                <w:b/>
                <w:spacing w:val="-2"/>
                <w:sz w:val="20"/>
              </w:rPr>
              <w:t xml:space="preserve"> </w:t>
            </w:r>
            <w:r>
              <w:rPr>
                <w:rFonts w:ascii="Arial"/>
                <w:b/>
                <w:sz w:val="20"/>
              </w:rPr>
              <w:t>clause 51</w:t>
            </w:r>
          </w:p>
        </w:tc>
      </w:tr>
      <w:tr w:rsidR="00BD6FC9" w14:paraId="123A29F6" w14:textId="77777777">
        <w:trPr>
          <w:trHeight w:val="1089"/>
        </w:trPr>
        <w:tc>
          <w:tcPr>
            <w:tcW w:w="1192" w:type="dxa"/>
          </w:tcPr>
          <w:p w14:paraId="6330DBC3" w14:textId="77777777" w:rsidR="00BD6FC9" w:rsidRDefault="008374FF">
            <w:pPr>
              <w:pStyle w:val="TableParagraph"/>
              <w:spacing w:before="82"/>
              <w:ind w:right="88"/>
              <w:jc w:val="right"/>
              <w:rPr>
                <w:sz w:val="20"/>
              </w:rPr>
            </w:pPr>
            <w:r>
              <w:rPr>
                <w:sz w:val="20"/>
              </w:rPr>
              <w:t>Z7.1</w:t>
            </w:r>
          </w:p>
        </w:tc>
        <w:tc>
          <w:tcPr>
            <w:tcW w:w="8756" w:type="dxa"/>
          </w:tcPr>
          <w:p w14:paraId="646BAF8A" w14:textId="77777777" w:rsidR="00BD6FC9" w:rsidRDefault="008374FF">
            <w:pPr>
              <w:pStyle w:val="TableParagraph"/>
              <w:spacing w:before="82"/>
              <w:ind w:left="83" w:right="320"/>
              <w:rPr>
                <w:sz w:val="20"/>
              </w:rPr>
            </w:pPr>
            <w:r>
              <w:rPr>
                <w:sz w:val="20"/>
              </w:rPr>
              <w:t xml:space="preserve">Within one week of receiving a payment certificate from the </w:t>
            </w:r>
            <w:r>
              <w:rPr>
                <w:rFonts w:ascii="Arial"/>
                <w:i/>
                <w:sz w:val="20"/>
              </w:rPr>
              <w:t xml:space="preserve">Supply Manager </w:t>
            </w:r>
            <w:r>
              <w:rPr>
                <w:sz w:val="20"/>
              </w:rPr>
              <w:t>in terms of core</w:t>
            </w:r>
            <w:r>
              <w:rPr>
                <w:spacing w:val="1"/>
                <w:sz w:val="20"/>
              </w:rPr>
              <w:t xml:space="preserve"> </w:t>
            </w:r>
            <w:r>
              <w:rPr>
                <w:sz w:val="20"/>
              </w:rPr>
              <w:t xml:space="preserve">clause 51.1, the </w:t>
            </w:r>
            <w:r>
              <w:rPr>
                <w:rFonts w:ascii="Arial"/>
                <w:i/>
                <w:sz w:val="20"/>
              </w:rPr>
              <w:t xml:space="preserve">Supplier </w:t>
            </w:r>
            <w:r>
              <w:rPr>
                <w:sz w:val="20"/>
              </w:rPr>
              <w:t xml:space="preserve">provides the </w:t>
            </w:r>
            <w:r>
              <w:rPr>
                <w:rFonts w:ascii="Arial"/>
                <w:i/>
                <w:sz w:val="20"/>
              </w:rPr>
              <w:t xml:space="preserve">Purchaser </w:t>
            </w:r>
            <w:r>
              <w:rPr>
                <w:sz w:val="20"/>
              </w:rPr>
              <w:t>with a tax invoice in accordance with the</w:t>
            </w:r>
            <w:r>
              <w:rPr>
                <w:spacing w:val="1"/>
                <w:sz w:val="20"/>
              </w:rPr>
              <w:t xml:space="preserve"> </w:t>
            </w:r>
            <w:r>
              <w:rPr>
                <w:rFonts w:ascii="Arial"/>
                <w:i/>
                <w:sz w:val="20"/>
              </w:rPr>
              <w:t>Purchaser</w:t>
            </w:r>
            <w:r>
              <w:rPr>
                <w:sz w:val="20"/>
              </w:rPr>
              <w:t>'s</w:t>
            </w:r>
            <w:r>
              <w:rPr>
                <w:spacing w:val="-2"/>
                <w:sz w:val="20"/>
              </w:rPr>
              <w:t xml:space="preserve"> </w:t>
            </w:r>
            <w:r>
              <w:rPr>
                <w:sz w:val="20"/>
              </w:rPr>
              <w:t>procedures</w:t>
            </w:r>
            <w:r>
              <w:rPr>
                <w:spacing w:val="-1"/>
                <w:sz w:val="20"/>
              </w:rPr>
              <w:t xml:space="preserve"> </w:t>
            </w:r>
            <w:r>
              <w:rPr>
                <w:sz w:val="20"/>
              </w:rPr>
              <w:t>stated</w:t>
            </w:r>
            <w:r>
              <w:rPr>
                <w:spacing w:val="-1"/>
                <w:sz w:val="20"/>
              </w:rPr>
              <w:t xml:space="preserve"> </w:t>
            </w:r>
            <w:r>
              <w:rPr>
                <w:sz w:val="20"/>
              </w:rPr>
              <w:t>in</w:t>
            </w:r>
            <w:r>
              <w:rPr>
                <w:spacing w:val="-3"/>
                <w:sz w:val="20"/>
              </w:rPr>
              <w:t xml:space="preserve"> </w:t>
            </w:r>
            <w:r>
              <w:rPr>
                <w:sz w:val="20"/>
              </w:rPr>
              <w:t>the</w:t>
            </w:r>
            <w:r>
              <w:rPr>
                <w:spacing w:val="-1"/>
                <w:sz w:val="20"/>
              </w:rPr>
              <w:t xml:space="preserve"> </w:t>
            </w:r>
            <w:r>
              <w:rPr>
                <w:sz w:val="20"/>
              </w:rPr>
              <w:t>Goods</w:t>
            </w:r>
            <w:r>
              <w:rPr>
                <w:spacing w:val="-2"/>
                <w:sz w:val="20"/>
              </w:rPr>
              <w:t xml:space="preserve"> </w:t>
            </w:r>
            <w:r>
              <w:rPr>
                <w:sz w:val="20"/>
              </w:rPr>
              <w:t>Information,</w:t>
            </w:r>
            <w:r>
              <w:rPr>
                <w:spacing w:val="-3"/>
                <w:sz w:val="20"/>
              </w:rPr>
              <w:t xml:space="preserve"> </w:t>
            </w:r>
            <w:r>
              <w:rPr>
                <w:sz w:val="20"/>
              </w:rPr>
              <w:t>showing</w:t>
            </w:r>
            <w:r>
              <w:rPr>
                <w:spacing w:val="-1"/>
                <w:sz w:val="20"/>
              </w:rPr>
              <w:t xml:space="preserve"> </w:t>
            </w:r>
            <w:r>
              <w:rPr>
                <w:sz w:val="20"/>
              </w:rPr>
              <w:t>the</w:t>
            </w:r>
            <w:r>
              <w:rPr>
                <w:spacing w:val="-1"/>
                <w:sz w:val="20"/>
              </w:rPr>
              <w:t xml:space="preserve"> </w:t>
            </w:r>
            <w:r>
              <w:rPr>
                <w:sz w:val="20"/>
              </w:rPr>
              <w:t>amount</w:t>
            </w:r>
            <w:r>
              <w:rPr>
                <w:spacing w:val="-3"/>
                <w:sz w:val="20"/>
              </w:rPr>
              <w:t xml:space="preserve"> </w:t>
            </w:r>
            <w:r>
              <w:rPr>
                <w:sz w:val="20"/>
              </w:rPr>
              <w:t>due</w:t>
            </w:r>
            <w:r>
              <w:rPr>
                <w:spacing w:val="-1"/>
                <w:sz w:val="20"/>
              </w:rPr>
              <w:t xml:space="preserve"> </w:t>
            </w:r>
            <w:r>
              <w:rPr>
                <w:sz w:val="20"/>
              </w:rPr>
              <w:t>for</w:t>
            </w:r>
            <w:r>
              <w:rPr>
                <w:spacing w:val="-2"/>
                <w:sz w:val="20"/>
              </w:rPr>
              <w:t xml:space="preserve"> </w:t>
            </w:r>
            <w:r>
              <w:rPr>
                <w:sz w:val="20"/>
              </w:rPr>
              <w:t>payment</w:t>
            </w:r>
            <w:r>
              <w:rPr>
                <w:spacing w:val="-53"/>
                <w:sz w:val="20"/>
              </w:rPr>
              <w:t xml:space="preserve"> </w:t>
            </w:r>
            <w:r>
              <w:rPr>
                <w:sz w:val="20"/>
              </w:rPr>
              <w:t>equal</w:t>
            </w:r>
            <w:r>
              <w:rPr>
                <w:spacing w:val="-3"/>
                <w:sz w:val="20"/>
              </w:rPr>
              <w:t xml:space="preserve"> </w:t>
            </w:r>
            <w:r>
              <w:rPr>
                <w:sz w:val="20"/>
              </w:rPr>
              <w:t>to</w:t>
            </w:r>
            <w:r>
              <w:rPr>
                <w:spacing w:val="-1"/>
                <w:sz w:val="20"/>
              </w:rPr>
              <w:t xml:space="preserve"> </w:t>
            </w:r>
            <w:r>
              <w:rPr>
                <w:sz w:val="20"/>
              </w:rPr>
              <w:t>that</w:t>
            </w:r>
            <w:r>
              <w:rPr>
                <w:spacing w:val="-1"/>
                <w:sz w:val="20"/>
              </w:rPr>
              <w:t xml:space="preserve"> </w:t>
            </w:r>
            <w:r>
              <w:rPr>
                <w:sz w:val="20"/>
              </w:rPr>
              <w:t>stated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payment</w:t>
            </w:r>
            <w:r>
              <w:rPr>
                <w:spacing w:val="-1"/>
                <w:sz w:val="20"/>
              </w:rPr>
              <w:t xml:space="preserve"> </w:t>
            </w:r>
            <w:r>
              <w:rPr>
                <w:sz w:val="20"/>
              </w:rPr>
              <w:t>certificate.</w:t>
            </w:r>
          </w:p>
        </w:tc>
      </w:tr>
      <w:tr w:rsidR="00BD6FC9" w14:paraId="113BF305" w14:textId="77777777">
        <w:trPr>
          <w:trHeight w:val="1320"/>
        </w:trPr>
        <w:tc>
          <w:tcPr>
            <w:tcW w:w="1192" w:type="dxa"/>
          </w:tcPr>
          <w:p w14:paraId="5C687A43" w14:textId="77777777" w:rsidR="00BD6FC9" w:rsidRDefault="008374FF">
            <w:pPr>
              <w:pStyle w:val="TableParagraph"/>
              <w:spacing w:before="82"/>
              <w:ind w:right="88"/>
              <w:jc w:val="right"/>
              <w:rPr>
                <w:sz w:val="20"/>
              </w:rPr>
            </w:pPr>
            <w:r>
              <w:rPr>
                <w:sz w:val="20"/>
              </w:rPr>
              <w:t>Z7.2</w:t>
            </w:r>
          </w:p>
        </w:tc>
        <w:tc>
          <w:tcPr>
            <w:tcW w:w="8756" w:type="dxa"/>
          </w:tcPr>
          <w:p w14:paraId="2F274983" w14:textId="77777777" w:rsidR="00BD6FC9" w:rsidRDefault="008374FF">
            <w:pPr>
              <w:pStyle w:val="TableParagraph"/>
              <w:spacing w:before="82"/>
              <w:ind w:left="83" w:right="206"/>
              <w:rPr>
                <w:sz w:val="20"/>
              </w:rPr>
            </w:pPr>
            <w:r>
              <w:rPr>
                <w:sz w:val="20"/>
              </w:rPr>
              <w:t xml:space="preserve">If the </w:t>
            </w:r>
            <w:r>
              <w:rPr>
                <w:rFonts w:ascii="Arial"/>
                <w:i/>
                <w:sz w:val="20"/>
              </w:rPr>
              <w:t xml:space="preserve">Supplier </w:t>
            </w:r>
            <w:r>
              <w:rPr>
                <w:sz w:val="20"/>
              </w:rPr>
              <w:t>does not provide a tax invoice in the form and by the time required by this</w:t>
            </w:r>
            <w:r>
              <w:rPr>
                <w:spacing w:val="1"/>
                <w:sz w:val="20"/>
              </w:rPr>
              <w:t xml:space="preserve"> </w:t>
            </w:r>
            <w:r>
              <w:rPr>
                <w:sz w:val="20"/>
              </w:rPr>
              <w:t>contract,</w:t>
            </w:r>
            <w:r>
              <w:rPr>
                <w:spacing w:val="-3"/>
                <w:sz w:val="20"/>
              </w:rPr>
              <w:t xml:space="preserve"> </w:t>
            </w:r>
            <w:r>
              <w:rPr>
                <w:sz w:val="20"/>
              </w:rPr>
              <w:t>the</w:t>
            </w:r>
            <w:r>
              <w:rPr>
                <w:spacing w:val="-2"/>
                <w:sz w:val="20"/>
              </w:rPr>
              <w:t xml:space="preserve"> </w:t>
            </w:r>
            <w:r>
              <w:rPr>
                <w:sz w:val="20"/>
              </w:rPr>
              <w:t>time</w:t>
            </w:r>
            <w:r>
              <w:rPr>
                <w:spacing w:val="-1"/>
                <w:sz w:val="20"/>
              </w:rPr>
              <w:t xml:space="preserve"> </w:t>
            </w:r>
            <w:r>
              <w:rPr>
                <w:sz w:val="20"/>
              </w:rPr>
              <w:t>by</w:t>
            </w:r>
            <w:r>
              <w:rPr>
                <w:spacing w:val="-2"/>
                <w:sz w:val="20"/>
              </w:rPr>
              <w:t xml:space="preserve"> </w:t>
            </w:r>
            <w:r>
              <w:rPr>
                <w:sz w:val="20"/>
              </w:rPr>
              <w:t>when</w:t>
            </w:r>
            <w:r>
              <w:rPr>
                <w:spacing w:val="-2"/>
                <w:sz w:val="20"/>
              </w:rPr>
              <w:t xml:space="preserve"> </w:t>
            </w:r>
            <w:r>
              <w:rPr>
                <w:sz w:val="20"/>
              </w:rPr>
              <w:t>the</w:t>
            </w:r>
            <w:r>
              <w:rPr>
                <w:spacing w:val="-1"/>
                <w:sz w:val="20"/>
              </w:rPr>
              <w:t xml:space="preserve"> </w:t>
            </w:r>
            <w:r>
              <w:rPr>
                <w:rFonts w:ascii="Arial"/>
                <w:i/>
                <w:sz w:val="20"/>
              </w:rPr>
              <w:t>Purchaser</w:t>
            </w:r>
            <w:r>
              <w:rPr>
                <w:rFonts w:ascii="Arial"/>
                <w:i/>
                <w:spacing w:val="-1"/>
                <w:sz w:val="20"/>
              </w:rPr>
              <w:t xml:space="preserve"> </w:t>
            </w:r>
            <w:r>
              <w:rPr>
                <w:sz w:val="20"/>
              </w:rPr>
              <w:t>is</w:t>
            </w:r>
            <w:r>
              <w:rPr>
                <w:spacing w:val="-2"/>
                <w:sz w:val="20"/>
              </w:rPr>
              <w:t xml:space="preserve"> </w:t>
            </w:r>
            <w:r>
              <w:rPr>
                <w:sz w:val="20"/>
              </w:rPr>
              <w:t>to</w:t>
            </w:r>
            <w:r>
              <w:rPr>
                <w:spacing w:val="-2"/>
                <w:sz w:val="20"/>
              </w:rPr>
              <w:t xml:space="preserve"> </w:t>
            </w:r>
            <w:r>
              <w:rPr>
                <w:sz w:val="20"/>
              </w:rPr>
              <w:t>make</w:t>
            </w:r>
            <w:r>
              <w:rPr>
                <w:spacing w:val="-3"/>
                <w:sz w:val="20"/>
              </w:rPr>
              <w:t xml:space="preserve"> </w:t>
            </w:r>
            <w:r>
              <w:rPr>
                <w:sz w:val="20"/>
              </w:rPr>
              <w:t>a payment</w:t>
            </w:r>
            <w:r>
              <w:rPr>
                <w:spacing w:val="-3"/>
                <w:sz w:val="20"/>
              </w:rPr>
              <w:t xml:space="preserve"> </w:t>
            </w:r>
            <w:r>
              <w:rPr>
                <w:sz w:val="20"/>
              </w:rPr>
              <w:t>is</w:t>
            </w:r>
            <w:r>
              <w:rPr>
                <w:spacing w:val="-1"/>
                <w:sz w:val="20"/>
              </w:rPr>
              <w:t xml:space="preserve"> </w:t>
            </w:r>
            <w:r>
              <w:rPr>
                <w:sz w:val="20"/>
              </w:rPr>
              <w:t>extended</w:t>
            </w:r>
            <w:r>
              <w:rPr>
                <w:spacing w:val="-1"/>
                <w:sz w:val="20"/>
              </w:rPr>
              <w:t xml:space="preserve"> </w:t>
            </w:r>
            <w:r>
              <w:rPr>
                <w:sz w:val="20"/>
              </w:rPr>
              <w:t>by</w:t>
            </w:r>
            <w:r>
              <w:rPr>
                <w:spacing w:val="-1"/>
                <w:sz w:val="20"/>
              </w:rPr>
              <w:t xml:space="preserve"> </w:t>
            </w:r>
            <w:r>
              <w:rPr>
                <w:sz w:val="20"/>
              </w:rPr>
              <w:t>a</w:t>
            </w:r>
            <w:r>
              <w:rPr>
                <w:spacing w:val="-3"/>
                <w:sz w:val="20"/>
              </w:rPr>
              <w:t xml:space="preserve"> </w:t>
            </w:r>
            <w:r>
              <w:rPr>
                <w:sz w:val="20"/>
              </w:rPr>
              <w:t>period equal</w:t>
            </w:r>
            <w:r>
              <w:rPr>
                <w:spacing w:val="-1"/>
                <w:sz w:val="20"/>
              </w:rPr>
              <w:t xml:space="preserve"> </w:t>
            </w:r>
            <w:r>
              <w:rPr>
                <w:sz w:val="20"/>
              </w:rPr>
              <w:t>in</w:t>
            </w:r>
            <w:r>
              <w:rPr>
                <w:spacing w:val="-52"/>
                <w:sz w:val="20"/>
              </w:rPr>
              <w:t xml:space="preserve"> </w:t>
            </w:r>
            <w:r>
              <w:rPr>
                <w:sz w:val="20"/>
              </w:rPr>
              <w:t>time to the delayed submission of the correct tax invoice.</w:t>
            </w:r>
            <w:r>
              <w:rPr>
                <w:spacing w:val="55"/>
                <w:sz w:val="20"/>
              </w:rPr>
              <w:t xml:space="preserve"> </w:t>
            </w:r>
            <w:r>
              <w:rPr>
                <w:sz w:val="20"/>
              </w:rPr>
              <w:t xml:space="preserve">Interest due by the </w:t>
            </w:r>
            <w:r>
              <w:rPr>
                <w:rFonts w:ascii="Arial"/>
                <w:i/>
                <w:sz w:val="20"/>
              </w:rPr>
              <w:t xml:space="preserve">Purchaser </w:t>
            </w:r>
            <w:r>
              <w:rPr>
                <w:sz w:val="20"/>
              </w:rPr>
              <w:t>in</w:t>
            </w:r>
            <w:r>
              <w:rPr>
                <w:spacing w:val="1"/>
                <w:sz w:val="20"/>
              </w:rPr>
              <w:t xml:space="preserve"> </w:t>
            </w:r>
            <w:r>
              <w:rPr>
                <w:sz w:val="20"/>
              </w:rPr>
              <w:t>terms of core clause 51.2 is then calculated from the delayed date by when payment is to be</w:t>
            </w:r>
            <w:r>
              <w:rPr>
                <w:spacing w:val="1"/>
                <w:sz w:val="20"/>
              </w:rPr>
              <w:t xml:space="preserve"> </w:t>
            </w:r>
            <w:r>
              <w:rPr>
                <w:sz w:val="20"/>
              </w:rPr>
              <w:t>made.</w:t>
            </w:r>
          </w:p>
        </w:tc>
      </w:tr>
      <w:tr w:rsidR="00BD6FC9" w14:paraId="40FD1974" w14:textId="77777777">
        <w:trPr>
          <w:trHeight w:val="1059"/>
        </w:trPr>
        <w:tc>
          <w:tcPr>
            <w:tcW w:w="1192" w:type="dxa"/>
          </w:tcPr>
          <w:p w14:paraId="43E6C4C8" w14:textId="77777777" w:rsidR="00BD6FC9" w:rsidRDefault="008374FF">
            <w:pPr>
              <w:pStyle w:val="TableParagraph"/>
              <w:spacing w:before="82"/>
              <w:ind w:right="88"/>
              <w:jc w:val="right"/>
              <w:rPr>
                <w:sz w:val="20"/>
              </w:rPr>
            </w:pPr>
            <w:r>
              <w:rPr>
                <w:sz w:val="20"/>
              </w:rPr>
              <w:t>Z7.3</w:t>
            </w:r>
          </w:p>
        </w:tc>
        <w:tc>
          <w:tcPr>
            <w:tcW w:w="8756" w:type="dxa"/>
          </w:tcPr>
          <w:p w14:paraId="07180ED1" w14:textId="77777777" w:rsidR="00BD6FC9" w:rsidRDefault="008374FF">
            <w:pPr>
              <w:pStyle w:val="TableParagraph"/>
              <w:spacing w:before="82"/>
              <w:ind w:left="83" w:right="341"/>
              <w:jc w:val="both"/>
              <w:rPr>
                <w:sz w:val="20"/>
              </w:rPr>
            </w:pPr>
            <w:r>
              <w:rPr>
                <w:sz w:val="20"/>
              </w:rPr>
              <w:t xml:space="preserve">The </w:t>
            </w:r>
            <w:r>
              <w:rPr>
                <w:rFonts w:ascii="Arial" w:hAnsi="Arial"/>
                <w:i/>
                <w:sz w:val="20"/>
              </w:rPr>
              <w:t xml:space="preserve">Supplier </w:t>
            </w:r>
            <w:r>
              <w:rPr>
                <w:sz w:val="20"/>
              </w:rPr>
              <w:t>(if registered in South Africa in terms of the companies Act) is required to comply</w:t>
            </w:r>
            <w:r>
              <w:rPr>
                <w:spacing w:val="-53"/>
                <w:sz w:val="20"/>
              </w:rPr>
              <w:t xml:space="preserve"> </w:t>
            </w:r>
            <w:r>
              <w:rPr>
                <w:sz w:val="20"/>
              </w:rPr>
              <w:t>with the requirements of the Value Added Tax Act, no 89 of 1991 (as amended) and to include</w:t>
            </w:r>
            <w:r>
              <w:rPr>
                <w:spacing w:val="-53"/>
                <w:sz w:val="20"/>
              </w:rPr>
              <w:t xml:space="preserve"> </w:t>
            </w:r>
            <w:r>
              <w:rPr>
                <w:sz w:val="20"/>
              </w:rPr>
              <w:t>the</w:t>
            </w:r>
            <w:r>
              <w:rPr>
                <w:spacing w:val="-1"/>
                <w:sz w:val="20"/>
              </w:rPr>
              <w:t xml:space="preserve"> </w:t>
            </w:r>
            <w:r>
              <w:rPr>
                <w:rFonts w:ascii="Arial" w:hAnsi="Arial"/>
                <w:i/>
                <w:sz w:val="20"/>
              </w:rPr>
              <w:t>Purchaser</w:t>
            </w:r>
            <w:r>
              <w:rPr>
                <w:sz w:val="20"/>
              </w:rPr>
              <w:t>’s</w:t>
            </w:r>
            <w:r>
              <w:rPr>
                <w:spacing w:val="1"/>
                <w:sz w:val="20"/>
              </w:rPr>
              <w:t xml:space="preserve"> </w:t>
            </w:r>
            <w:r>
              <w:rPr>
                <w:sz w:val="20"/>
              </w:rPr>
              <w:t>VAT number</w:t>
            </w:r>
            <w:r>
              <w:rPr>
                <w:spacing w:val="-2"/>
                <w:sz w:val="20"/>
              </w:rPr>
              <w:t xml:space="preserve"> </w:t>
            </w:r>
            <w:r>
              <w:rPr>
                <w:sz w:val="20"/>
              </w:rPr>
              <w:t>4740101508</w:t>
            </w:r>
            <w:r>
              <w:rPr>
                <w:spacing w:val="-3"/>
                <w:sz w:val="20"/>
              </w:rPr>
              <w:t xml:space="preserve"> </w:t>
            </w:r>
            <w:r>
              <w:rPr>
                <w:sz w:val="20"/>
              </w:rPr>
              <w:t>on</w:t>
            </w:r>
            <w:r>
              <w:rPr>
                <w:spacing w:val="-2"/>
                <w:sz w:val="20"/>
              </w:rPr>
              <w:t xml:space="preserve"> </w:t>
            </w:r>
            <w:r>
              <w:rPr>
                <w:sz w:val="20"/>
              </w:rPr>
              <w:t>each</w:t>
            </w:r>
            <w:r>
              <w:rPr>
                <w:spacing w:val="-1"/>
                <w:sz w:val="20"/>
              </w:rPr>
              <w:t xml:space="preserve"> </w:t>
            </w:r>
            <w:r>
              <w:rPr>
                <w:sz w:val="20"/>
              </w:rPr>
              <w:t>invoice</w:t>
            </w:r>
            <w:r>
              <w:rPr>
                <w:spacing w:val="-2"/>
                <w:sz w:val="20"/>
              </w:rPr>
              <w:t xml:space="preserve"> </w:t>
            </w:r>
            <w:r>
              <w:rPr>
                <w:sz w:val="20"/>
              </w:rPr>
              <w:t>he</w:t>
            </w:r>
            <w:r>
              <w:rPr>
                <w:spacing w:val="-3"/>
                <w:sz w:val="20"/>
              </w:rPr>
              <w:t xml:space="preserve"> </w:t>
            </w:r>
            <w:r>
              <w:rPr>
                <w:sz w:val="20"/>
              </w:rPr>
              <w:t>submits</w:t>
            </w:r>
            <w:r>
              <w:rPr>
                <w:spacing w:val="-1"/>
                <w:sz w:val="20"/>
              </w:rPr>
              <w:t xml:space="preserve"> </w:t>
            </w:r>
            <w:r>
              <w:rPr>
                <w:sz w:val="20"/>
              </w:rPr>
              <w:t>for</w:t>
            </w:r>
            <w:r>
              <w:rPr>
                <w:spacing w:val="-2"/>
                <w:sz w:val="20"/>
              </w:rPr>
              <w:t xml:space="preserve"> </w:t>
            </w:r>
            <w:r>
              <w:rPr>
                <w:sz w:val="20"/>
              </w:rPr>
              <w:t>payment.</w:t>
            </w:r>
          </w:p>
        </w:tc>
      </w:tr>
      <w:tr w:rsidR="00BD6FC9" w14:paraId="5472EB9C" w14:textId="77777777">
        <w:trPr>
          <w:trHeight w:val="600"/>
        </w:trPr>
        <w:tc>
          <w:tcPr>
            <w:tcW w:w="1192" w:type="dxa"/>
          </w:tcPr>
          <w:p w14:paraId="48C65374" w14:textId="77777777" w:rsidR="00BD6FC9" w:rsidRDefault="00BD6FC9">
            <w:pPr>
              <w:pStyle w:val="TableParagraph"/>
              <w:spacing w:before="6"/>
              <w:rPr>
                <w:rFonts w:ascii="Arial"/>
                <w:i/>
                <w:sz w:val="24"/>
              </w:rPr>
            </w:pPr>
          </w:p>
          <w:p w14:paraId="7B7C5A96" w14:textId="77777777" w:rsidR="00BD6FC9" w:rsidRDefault="008374FF">
            <w:pPr>
              <w:pStyle w:val="TableParagraph"/>
              <w:ind w:left="200"/>
              <w:rPr>
                <w:rFonts w:ascii="Arial"/>
                <w:b/>
                <w:sz w:val="20"/>
              </w:rPr>
            </w:pPr>
            <w:r>
              <w:rPr>
                <w:rFonts w:ascii="Arial"/>
                <w:b/>
                <w:sz w:val="20"/>
              </w:rPr>
              <w:t>Z8</w:t>
            </w:r>
          </w:p>
        </w:tc>
        <w:tc>
          <w:tcPr>
            <w:tcW w:w="8756" w:type="dxa"/>
          </w:tcPr>
          <w:p w14:paraId="6CAC1756" w14:textId="77777777" w:rsidR="00BD6FC9" w:rsidRDefault="00BD6FC9">
            <w:pPr>
              <w:pStyle w:val="TableParagraph"/>
              <w:spacing w:before="6"/>
              <w:rPr>
                <w:rFonts w:ascii="Arial"/>
                <w:i/>
                <w:sz w:val="24"/>
              </w:rPr>
            </w:pPr>
          </w:p>
          <w:p w14:paraId="21083F59" w14:textId="77777777" w:rsidR="00BD6FC9" w:rsidRDefault="008374FF">
            <w:pPr>
              <w:pStyle w:val="TableParagraph"/>
              <w:ind w:left="83"/>
              <w:rPr>
                <w:rFonts w:ascii="Arial"/>
                <w:b/>
                <w:sz w:val="20"/>
              </w:rPr>
            </w:pPr>
            <w:r>
              <w:rPr>
                <w:rFonts w:ascii="Arial"/>
                <w:b/>
                <w:sz w:val="20"/>
              </w:rPr>
              <w:t>Notifying</w:t>
            </w:r>
            <w:r>
              <w:rPr>
                <w:rFonts w:ascii="Arial"/>
                <w:b/>
                <w:spacing w:val="-4"/>
                <w:sz w:val="20"/>
              </w:rPr>
              <w:t xml:space="preserve"> </w:t>
            </w:r>
            <w:r>
              <w:rPr>
                <w:rFonts w:ascii="Arial"/>
                <w:b/>
                <w:sz w:val="20"/>
              </w:rPr>
              <w:t>compensation</w:t>
            </w:r>
            <w:r>
              <w:rPr>
                <w:rFonts w:ascii="Arial"/>
                <w:b/>
                <w:spacing w:val="-2"/>
                <w:sz w:val="20"/>
              </w:rPr>
              <w:t xml:space="preserve"> </w:t>
            </w:r>
            <w:r>
              <w:rPr>
                <w:rFonts w:ascii="Arial"/>
                <w:b/>
                <w:sz w:val="20"/>
              </w:rPr>
              <w:t>events</w:t>
            </w:r>
          </w:p>
        </w:tc>
      </w:tr>
      <w:tr w:rsidR="00BD6FC9" w14:paraId="73459065" w14:textId="77777777">
        <w:trPr>
          <w:trHeight w:val="1059"/>
        </w:trPr>
        <w:tc>
          <w:tcPr>
            <w:tcW w:w="1192" w:type="dxa"/>
          </w:tcPr>
          <w:p w14:paraId="57C594F0" w14:textId="77777777" w:rsidR="00BD6FC9" w:rsidRDefault="008374FF">
            <w:pPr>
              <w:pStyle w:val="TableParagraph"/>
              <w:spacing w:before="80"/>
              <w:ind w:right="88"/>
              <w:jc w:val="right"/>
              <w:rPr>
                <w:sz w:val="20"/>
              </w:rPr>
            </w:pPr>
            <w:r>
              <w:rPr>
                <w:sz w:val="20"/>
              </w:rPr>
              <w:t>Z8.1</w:t>
            </w:r>
          </w:p>
        </w:tc>
        <w:tc>
          <w:tcPr>
            <w:tcW w:w="8756" w:type="dxa"/>
          </w:tcPr>
          <w:p w14:paraId="51EFB026" w14:textId="77777777" w:rsidR="00BD6FC9" w:rsidRDefault="008374FF">
            <w:pPr>
              <w:pStyle w:val="TableParagraph"/>
              <w:spacing w:before="80"/>
              <w:ind w:left="83" w:right="320"/>
              <w:rPr>
                <w:sz w:val="20"/>
              </w:rPr>
            </w:pPr>
            <w:r>
              <w:rPr>
                <w:sz w:val="20"/>
              </w:rPr>
              <w:t>Delete</w:t>
            </w:r>
            <w:r>
              <w:rPr>
                <w:spacing w:val="-4"/>
                <w:sz w:val="20"/>
              </w:rPr>
              <w:t xml:space="preserve"> </w:t>
            </w:r>
            <w:r>
              <w:rPr>
                <w:sz w:val="20"/>
              </w:rPr>
              <w:t>from</w:t>
            </w:r>
            <w:r>
              <w:rPr>
                <w:spacing w:val="-4"/>
                <w:sz w:val="20"/>
              </w:rPr>
              <w:t xml:space="preserve"> </w:t>
            </w:r>
            <w:r>
              <w:rPr>
                <w:sz w:val="20"/>
              </w:rPr>
              <w:t>the</w:t>
            </w:r>
            <w:r>
              <w:rPr>
                <w:spacing w:val="-3"/>
                <w:sz w:val="20"/>
              </w:rPr>
              <w:t xml:space="preserve"> </w:t>
            </w:r>
            <w:r>
              <w:rPr>
                <w:sz w:val="20"/>
              </w:rPr>
              <w:t>last</w:t>
            </w:r>
            <w:r>
              <w:rPr>
                <w:spacing w:val="-4"/>
                <w:sz w:val="20"/>
              </w:rPr>
              <w:t xml:space="preserve"> </w:t>
            </w:r>
            <w:r>
              <w:rPr>
                <w:sz w:val="20"/>
              </w:rPr>
              <w:t>sentence</w:t>
            </w:r>
            <w:r>
              <w:rPr>
                <w:spacing w:val="-3"/>
                <w:sz w:val="20"/>
              </w:rPr>
              <w:t xml:space="preserve"> </w:t>
            </w:r>
            <w:r>
              <w:rPr>
                <w:sz w:val="20"/>
              </w:rPr>
              <w:t>in</w:t>
            </w:r>
            <w:r>
              <w:rPr>
                <w:spacing w:val="-4"/>
                <w:sz w:val="20"/>
              </w:rPr>
              <w:t xml:space="preserve"> </w:t>
            </w:r>
            <w:r>
              <w:rPr>
                <w:sz w:val="20"/>
              </w:rPr>
              <w:t>core</w:t>
            </w:r>
            <w:r>
              <w:rPr>
                <w:spacing w:val="-3"/>
                <w:sz w:val="20"/>
              </w:rPr>
              <w:t xml:space="preserve"> </w:t>
            </w:r>
            <w:r>
              <w:rPr>
                <w:sz w:val="20"/>
              </w:rPr>
              <w:t>clause</w:t>
            </w:r>
            <w:r>
              <w:rPr>
                <w:spacing w:val="-2"/>
                <w:sz w:val="20"/>
              </w:rPr>
              <w:t xml:space="preserve"> </w:t>
            </w:r>
            <w:r>
              <w:rPr>
                <w:sz w:val="20"/>
              </w:rPr>
              <w:t>61.3</w:t>
            </w:r>
            <w:r>
              <w:rPr>
                <w:spacing w:val="-4"/>
                <w:sz w:val="20"/>
              </w:rPr>
              <w:t xml:space="preserve"> </w:t>
            </w:r>
            <w:r>
              <w:rPr>
                <w:sz w:val="20"/>
              </w:rPr>
              <w:t>the</w:t>
            </w:r>
            <w:r>
              <w:rPr>
                <w:spacing w:val="-1"/>
                <w:sz w:val="20"/>
              </w:rPr>
              <w:t xml:space="preserve"> </w:t>
            </w:r>
            <w:r>
              <w:rPr>
                <w:sz w:val="20"/>
              </w:rPr>
              <w:t>words,</w:t>
            </w:r>
            <w:r>
              <w:rPr>
                <w:spacing w:val="-4"/>
                <w:sz w:val="20"/>
              </w:rPr>
              <w:t xml:space="preserve"> </w:t>
            </w:r>
            <w:r>
              <w:rPr>
                <w:sz w:val="20"/>
              </w:rPr>
              <w:t>“unless</w:t>
            </w:r>
            <w:r>
              <w:rPr>
                <w:spacing w:val="-2"/>
                <w:sz w:val="20"/>
              </w:rPr>
              <w:t xml:space="preserve"> </w:t>
            </w:r>
            <w:r>
              <w:rPr>
                <w:sz w:val="20"/>
              </w:rPr>
              <w:t>the</w:t>
            </w:r>
            <w:r>
              <w:rPr>
                <w:spacing w:val="-2"/>
                <w:sz w:val="20"/>
              </w:rPr>
              <w:t xml:space="preserve"> </w:t>
            </w:r>
            <w:r>
              <w:rPr>
                <w:sz w:val="20"/>
              </w:rPr>
              <w:t>event</w:t>
            </w:r>
            <w:r>
              <w:rPr>
                <w:spacing w:val="-2"/>
                <w:sz w:val="20"/>
              </w:rPr>
              <w:t xml:space="preserve"> </w:t>
            </w:r>
            <w:r>
              <w:rPr>
                <w:sz w:val="20"/>
              </w:rPr>
              <w:t>arises</w:t>
            </w:r>
            <w:r>
              <w:rPr>
                <w:spacing w:val="-2"/>
                <w:sz w:val="20"/>
              </w:rPr>
              <w:t xml:space="preserve"> </w:t>
            </w:r>
            <w:r>
              <w:rPr>
                <w:sz w:val="20"/>
              </w:rPr>
              <w:t>from</w:t>
            </w:r>
            <w:r>
              <w:rPr>
                <w:spacing w:val="-4"/>
                <w:sz w:val="20"/>
              </w:rPr>
              <w:t xml:space="preserve"> </w:t>
            </w:r>
            <w:r>
              <w:rPr>
                <w:sz w:val="20"/>
              </w:rPr>
              <w:t>the</w:t>
            </w:r>
            <w:r>
              <w:rPr>
                <w:spacing w:val="-52"/>
                <w:sz w:val="20"/>
              </w:rPr>
              <w:t xml:space="preserve"> </w:t>
            </w:r>
            <w:r>
              <w:rPr>
                <w:rFonts w:ascii="Arial" w:hAnsi="Arial"/>
                <w:i/>
                <w:sz w:val="20"/>
              </w:rPr>
              <w:t xml:space="preserve">Supply Manager </w:t>
            </w:r>
            <w:r>
              <w:rPr>
                <w:sz w:val="20"/>
              </w:rPr>
              <w:t>giving an instruction, changing an earlier decision or correcting an</w:t>
            </w:r>
            <w:r>
              <w:rPr>
                <w:spacing w:val="1"/>
                <w:sz w:val="20"/>
              </w:rPr>
              <w:t xml:space="preserve"> </w:t>
            </w:r>
            <w:r>
              <w:rPr>
                <w:sz w:val="20"/>
              </w:rPr>
              <w:t>assumption”.</w:t>
            </w:r>
          </w:p>
        </w:tc>
      </w:tr>
      <w:tr w:rsidR="00BD6FC9" w14:paraId="649B0DC9" w14:textId="77777777">
        <w:trPr>
          <w:trHeight w:val="600"/>
        </w:trPr>
        <w:tc>
          <w:tcPr>
            <w:tcW w:w="1192" w:type="dxa"/>
          </w:tcPr>
          <w:p w14:paraId="4EC176CA" w14:textId="77777777" w:rsidR="00BD6FC9" w:rsidRDefault="00BD6FC9">
            <w:pPr>
              <w:pStyle w:val="TableParagraph"/>
              <w:spacing w:before="5"/>
              <w:rPr>
                <w:rFonts w:ascii="Arial"/>
                <w:i/>
                <w:sz w:val="24"/>
              </w:rPr>
            </w:pPr>
          </w:p>
          <w:p w14:paraId="6EF70636" w14:textId="77777777" w:rsidR="00BD6FC9" w:rsidRDefault="008374FF">
            <w:pPr>
              <w:pStyle w:val="TableParagraph"/>
              <w:ind w:left="200"/>
              <w:rPr>
                <w:rFonts w:ascii="Arial"/>
                <w:b/>
                <w:sz w:val="20"/>
              </w:rPr>
            </w:pPr>
            <w:r>
              <w:rPr>
                <w:rFonts w:ascii="Arial"/>
                <w:b/>
                <w:sz w:val="20"/>
              </w:rPr>
              <w:t>Z9</w:t>
            </w:r>
          </w:p>
        </w:tc>
        <w:tc>
          <w:tcPr>
            <w:tcW w:w="8756" w:type="dxa"/>
          </w:tcPr>
          <w:p w14:paraId="15B635DD" w14:textId="77777777" w:rsidR="00BD6FC9" w:rsidRDefault="00BD6FC9">
            <w:pPr>
              <w:pStyle w:val="TableParagraph"/>
              <w:spacing w:before="5"/>
              <w:rPr>
                <w:rFonts w:ascii="Arial"/>
                <w:i/>
                <w:sz w:val="24"/>
              </w:rPr>
            </w:pPr>
          </w:p>
          <w:p w14:paraId="0A3D16A9" w14:textId="77777777" w:rsidR="00BD6FC9" w:rsidRDefault="008374FF">
            <w:pPr>
              <w:pStyle w:val="TableParagraph"/>
              <w:ind w:left="83"/>
              <w:rPr>
                <w:rFonts w:ascii="Arial" w:hAnsi="Arial"/>
                <w:b/>
                <w:sz w:val="20"/>
              </w:rPr>
            </w:pPr>
            <w:r>
              <w:rPr>
                <w:rFonts w:ascii="Arial" w:hAnsi="Arial"/>
                <w:b/>
                <w:i/>
                <w:sz w:val="20"/>
              </w:rPr>
              <w:t>Purchaser’s</w:t>
            </w:r>
            <w:r>
              <w:rPr>
                <w:rFonts w:ascii="Arial" w:hAnsi="Arial"/>
                <w:b/>
                <w:i/>
                <w:spacing w:val="-4"/>
                <w:sz w:val="20"/>
              </w:rPr>
              <w:t xml:space="preserve"> </w:t>
            </w:r>
            <w:r>
              <w:rPr>
                <w:rFonts w:ascii="Arial" w:hAnsi="Arial"/>
                <w:b/>
                <w:sz w:val="20"/>
              </w:rPr>
              <w:t>limitation</w:t>
            </w:r>
            <w:r>
              <w:rPr>
                <w:rFonts w:ascii="Arial" w:hAnsi="Arial"/>
                <w:b/>
                <w:spacing w:val="-2"/>
                <w:sz w:val="20"/>
              </w:rPr>
              <w:t xml:space="preserve"> </w:t>
            </w:r>
            <w:r>
              <w:rPr>
                <w:rFonts w:ascii="Arial" w:hAnsi="Arial"/>
                <w:b/>
                <w:sz w:val="20"/>
              </w:rPr>
              <w:t>of liability</w:t>
            </w:r>
          </w:p>
        </w:tc>
      </w:tr>
      <w:tr w:rsidR="00BD6FC9" w14:paraId="6948D415" w14:textId="77777777">
        <w:trPr>
          <w:trHeight w:val="630"/>
        </w:trPr>
        <w:tc>
          <w:tcPr>
            <w:tcW w:w="1192" w:type="dxa"/>
          </w:tcPr>
          <w:p w14:paraId="2B6CC14C" w14:textId="77777777" w:rsidR="00BD6FC9" w:rsidRDefault="008374FF">
            <w:pPr>
              <w:pStyle w:val="TableParagraph"/>
              <w:spacing w:before="82"/>
              <w:ind w:right="88"/>
              <w:jc w:val="right"/>
              <w:rPr>
                <w:sz w:val="20"/>
              </w:rPr>
            </w:pPr>
            <w:r>
              <w:rPr>
                <w:sz w:val="20"/>
              </w:rPr>
              <w:t>Z9.1</w:t>
            </w:r>
          </w:p>
        </w:tc>
        <w:tc>
          <w:tcPr>
            <w:tcW w:w="8756" w:type="dxa"/>
          </w:tcPr>
          <w:p w14:paraId="06403BF5" w14:textId="77777777" w:rsidR="00BD6FC9" w:rsidRDefault="008374FF">
            <w:pPr>
              <w:pStyle w:val="TableParagraph"/>
              <w:spacing w:before="82"/>
              <w:ind w:left="83" w:right="320"/>
              <w:rPr>
                <w:sz w:val="20"/>
              </w:rPr>
            </w:pPr>
            <w:r>
              <w:rPr>
                <w:sz w:val="20"/>
              </w:rPr>
              <w:t>The</w:t>
            </w:r>
            <w:r>
              <w:rPr>
                <w:spacing w:val="-4"/>
                <w:sz w:val="20"/>
              </w:rPr>
              <w:t xml:space="preserve"> </w:t>
            </w:r>
            <w:r>
              <w:rPr>
                <w:rFonts w:ascii="Arial" w:hAnsi="Arial"/>
                <w:i/>
                <w:sz w:val="20"/>
              </w:rPr>
              <w:t>Purchaser’s</w:t>
            </w:r>
            <w:r>
              <w:rPr>
                <w:rFonts w:ascii="Arial" w:hAnsi="Arial"/>
                <w:i/>
                <w:spacing w:val="-2"/>
                <w:sz w:val="20"/>
              </w:rPr>
              <w:t xml:space="preserve"> </w:t>
            </w:r>
            <w:r>
              <w:rPr>
                <w:sz w:val="20"/>
              </w:rPr>
              <w:t>liability</w:t>
            </w:r>
            <w:r>
              <w:rPr>
                <w:spacing w:val="-2"/>
                <w:sz w:val="20"/>
              </w:rPr>
              <w:t xml:space="preserve"> </w:t>
            </w:r>
            <w:r>
              <w:rPr>
                <w:sz w:val="20"/>
              </w:rPr>
              <w:t>to</w:t>
            </w:r>
            <w:r>
              <w:rPr>
                <w:spacing w:val="-3"/>
                <w:sz w:val="20"/>
              </w:rPr>
              <w:t xml:space="preserve"> </w:t>
            </w:r>
            <w:r>
              <w:rPr>
                <w:sz w:val="20"/>
              </w:rPr>
              <w:t>the</w:t>
            </w:r>
            <w:r>
              <w:rPr>
                <w:spacing w:val="-2"/>
                <w:sz w:val="20"/>
              </w:rPr>
              <w:t xml:space="preserve"> </w:t>
            </w:r>
            <w:r>
              <w:rPr>
                <w:rFonts w:ascii="Arial" w:hAnsi="Arial"/>
                <w:i/>
                <w:sz w:val="20"/>
              </w:rPr>
              <w:t>Supplier</w:t>
            </w:r>
            <w:r>
              <w:rPr>
                <w:rFonts w:ascii="Arial" w:hAnsi="Arial"/>
                <w:i/>
                <w:spacing w:val="-2"/>
                <w:sz w:val="20"/>
              </w:rPr>
              <w:t xml:space="preserve"> </w:t>
            </w:r>
            <w:r>
              <w:rPr>
                <w:sz w:val="20"/>
              </w:rPr>
              <w:t>for</w:t>
            </w:r>
            <w:r>
              <w:rPr>
                <w:spacing w:val="-3"/>
                <w:sz w:val="20"/>
              </w:rPr>
              <w:t xml:space="preserve"> </w:t>
            </w:r>
            <w:r>
              <w:rPr>
                <w:sz w:val="20"/>
              </w:rPr>
              <w:t>the</w:t>
            </w:r>
            <w:r>
              <w:rPr>
                <w:spacing w:val="-1"/>
                <w:sz w:val="20"/>
              </w:rPr>
              <w:t xml:space="preserve"> </w:t>
            </w:r>
            <w:r>
              <w:rPr>
                <w:rFonts w:ascii="Arial" w:hAnsi="Arial"/>
                <w:i/>
                <w:sz w:val="20"/>
              </w:rPr>
              <w:t>Supplier’s</w:t>
            </w:r>
            <w:r>
              <w:rPr>
                <w:rFonts w:ascii="Arial" w:hAnsi="Arial"/>
                <w:i/>
                <w:spacing w:val="-2"/>
                <w:sz w:val="20"/>
              </w:rPr>
              <w:t xml:space="preserve"> </w:t>
            </w:r>
            <w:r>
              <w:rPr>
                <w:sz w:val="20"/>
              </w:rPr>
              <w:t>indirect</w:t>
            </w:r>
            <w:r>
              <w:rPr>
                <w:spacing w:val="-1"/>
                <w:sz w:val="20"/>
              </w:rPr>
              <w:t xml:space="preserve"> </w:t>
            </w:r>
            <w:r>
              <w:rPr>
                <w:sz w:val="20"/>
              </w:rPr>
              <w:t>or</w:t>
            </w:r>
            <w:r>
              <w:rPr>
                <w:spacing w:val="-3"/>
                <w:sz w:val="20"/>
              </w:rPr>
              <w:t xml:space="preserve"> </w:t>
            </w:r>
            <w:r>
              <w:rPr>
                <w:sz w:val="20"/>
              </w:rPr>
              <w:t>consequential</w:t>
            </w:r>
            <w:r>
              <w:rPr>
                <w:spacing w:val="-2"/>
                <w:sz w:val="20"/>
              </w:rPr>
              <w:t xml:space="preserve"> </w:t>
            </w:r>
            <w:r>
              <w:rPr>
                <w:sz w:val="20"/>
              </w:rPr>
              <w:t>loss</w:t>
            </w:r>
            <w:r>
              <w:rPr>
                <w:spacing w:val="-2"/>
                <w:sz w:val="20"/>
              </w:rPr>
              <w:t xml:space="preserve"> </w:t>
            </w:r>
            <w:r>
              <w:rPr>
                <w:sz w:val="20"/>
              </w:rPr>
              <w:t>is</w:t>
            </w:r>
            <w:r>
              <w:rPr>
                <w:spacing w:val="-53"/>
                <w:sz w:val="20"/>
              </w:rPr>
              <w:t xml:space="preserve"> </w:t>
            </w:r>
            <w:r>
              <w:rPr>
                <w:sz w:val="20"/>
              </w:rPr>
              <w:t>limited</w:t>
            </w:r>
            <w:r>
              <w:rPr>
                <w:spacing w:val="-2"/>
                <w:sz w:val="20"/>
              </w:rPr>
              <w:t xml:space="preserve"> </w:t>
            </w:r>
            <w:r>
              <w:rPr>
                <w:sz w:val="20"/>
              </w:rPr>
              <w:t>to</w:t>
            </w:r>
            <w:r>
              <w:rPr>
                <w:spacing w:val="1"/>
                <w:sz w:val="20"/>
              </w:rPr>
              <w:t xml:space="preserve"> </w:t>
            </w:r>
            <w:r>
              <w:rPr>
                <w:sz w:val="20"/>
              </w:rPr>
              <w:t>R0.00 (zero</w:t>
            </w:r>
            <w:r>
              <w:rPr>
                <w:spacing w:val="-1"/>
                <w:sz w:val="20"/>
              </w:rPr>
              <w:t xml:space="preserve"> </w:t>
            </w:r>
            <w:r>
              <w:rPr>
                <w:sz w:val="20"/>
              </w:rPr>
              <w:t>Rand)</w:t>
            </w:r>
          </w:p>
        </w:tc>
      </w:tr>
      <w:tr w:rsidR="00BD6FC9" w14:paraId="7BF1C68B" w14:textId="77777777">
        <w:trPr>
          <w:trHeight w:val="540"/>
        </w:trPr>
        <w:tc>
          <w:tcPr>
            <w:tcW w:w="1192" w:type="dxa"/>
          </w:tcPr>
          <w:p w14:paraId="29FD1EAB" w14:textId="77777777" w:rsidR="00BD6FC9" w:rsidRDefault="008374FF">
            <w:pPr>
              <w:pStyle w:val="TableParagraph"/>
              <w:spacing w:before="80"/>
              <w:ind w:right="88"/>
              <w:jc w:val="right"/>
              <w:rPr>
                <w:sz w:val="20"/>
              </w:rPr>
            </w:pPr>
            <w:r>
              <w:rPr>
                <w:sz w:val="20"/>
              </w:rPr>
              <w:t>Z9.2</w:t>
            </w:r>
          </w:p>
        </w:tc>
        <w:tc>
          <w:tcPr>
            <w:tcW w:w="8756" w:type="dxa"/>
          </w:tcPr>
          <w:p w14:paraId="6E8E5551" w14:textId="77777777" w:rsidR="00BD6FC9" w:rsidRDefault="008374FF">
            <w:pPr>
              <w:pStyle w:val="TableParagraph"/>
              <w:spacing w:before="80"/>
              <w:ind w:left="83"/>
              <w:rPr>
                <w:sz w:val="20"/>
              </w:rPr>
            </w:pPr>
            <w:r>
              <w:rPr>
                <w:sz w:val="20"/>
              </w:rPr>
              <w:t>The</w:t>
            </w:r>
            <w:r>
              <w:rPr>
                <w:spacing w:val="-5"/>
                <w:sz w:val="20"/>
              </w:rPr>
              <w:t xml:space="preserve"> </w:t>
            </w:r>
            <w:r>
              <w:rPr>
                <w:rFonts w:ascii="Arial" w:hAnsi="Arial"/>
                <w:i/>
                <w:sz w:val="20"/>
              </w:rPr>
              <w:t>Supplier</w:t>
            </w:r>
            <w:r>
              <w:rPr>
                <w:sz w:val="20"/>
              </w:rPr>
              <w:t>’s</w:t>
            </w:r>
            <w:r>
              <w:rPr>
                <w:spacing w:val="-3"/>
                <w:sz w:val="20"/>
              </w:rPr>
              <w:t xml:space="preserve"> </w:t>
            </w:r>
            <w:r>
              <w:rPr>
                <w:sz w:val="20"/>
              </w:rPr>
              <w:t>entitlement</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indemnity</w:t>
            </w:r>
            <w:r>
              <w:rPr>
                <w:spacing w:val="-1"/>
                <w:sz w:val="20"/>
              </w:rPr>
              <w:t xml:space="preserve"> </w:t>
            </w:r>
            <w:r>
              <w:rPr>
                <w:sz w:val="20"/>
              </w:rPr>
              <w:t>in</w:t>
            </w:r>
            <w:r>
              <w:rPr>
                <w:spacing w:val="-3"/>
                <w:sz w:val="20"/>
              </w:rPr>
              <w:t xml:space="preserve"> </w:t>
            </w:r>
            <w:r>
              <w:rPr>
                <w:sz w:val="20"/>
              </w:rPr>
              <w:t>83.1</w:t>
            </w:r>
            <w:r>
              <w:rPr>
                <w:spacing w:val="-2"/>
                <w:sz w:val="20"/>
              </w:rPr>
              <w:t xml:space="preserve"> </w:t>
            </w:r>
            <w:r>
              <w:rPr>
                <w:sz w:val="20"/>
              </w:rPr>
              <w:t>is</w:t>
            </w:r>
            <w:r>
              <w:rPr>
                <w:spacing w:val="-4"/>
                <w:sz w:val="20"/>
              </w:rPr>
              <w:t xml:space="preserve"> </w:t>
            </w:r>
            <w:r>
              <w:rPr>
                <w:sz w:val="20"/>
              </w:rPr>
              <w:t>provided</w:t>
            </w:r>
            <w:r>
              <w:rPr>
                <w:spacing w:val="-5"/>
                <w:sz w:val="20"/>
              </w:rPr>
              <w:t xml:space="preserve"> </w:t>
            </w:r>
            <w:r>
              <w:rPr>
                <w:sz w:val="20"/>
              </w:rPr>
              <w:t>for</w:t>
            </w:r>
            <w:r>
              <w:rPr>
                <w:spacing w:val="-4"/>
                <w:sz w:val="20"/>
              </w:rPr>
              <w:t xml:space="preserve"> </w:t>
            </w:r>
            <w:r>
              <w:rPr>
                <w:sz w:val="20"/>
              </w:rPr>
              <w:t>in</w:t>
            </w:r>
            <w:r>
              <w:rPr>
                <w:spacing w:val="-5"/>
                <w:sz w:val="20"/>
              </w:rPr>
              <w:t xml:space="preserve"> </w:t>
            </w:r>
            <w:r>
              <w:rPr>
                <w:sz w:val="20"/>
              </w:rPr>
              <w:t>60.1(12)</w:t>
            </w:r>
            <w:r>
              <w:rPr>
                <w:spacing w:val="-1"/>
                <w:sz w:val="20"/>
              </w:rPr>
              <w:t xml:space="preserve"> </w:t>
            </w:r>
            <w:r>
              <w:rPr>
                <w:sz w:val="20"/>
              </w:rPr>
              <w:t>and</w:t>
            </w:r>
            <w:r>
              <w:rPr>
                <w:spacing w:val="-5"/>
                <w:sz w:val="20"/>
              </w:rPr>
              <w:t xml:space="preserve"> </w:t>
            </w:r>
            <w:r>
              <w:rPr>
                <w:sz w:val="20"/>
              </w:rPr>
              <w:t>the</w:t>
            </w:r>
          </w:p>
          <w:p w14:paraId="656C0467" w14:textId="77777777" w:rsidR="00BD6FC9" w:rsidRDefault="008374FF">
            <w:pPr>
              <w:pStyle w:val="TableParagraph"/>
              <w:spacing w:before="1" w:line="210" w:lineRule="exact"/>
              <w:ind w:left="83"/>
              <w:rPr>
                <w:sz w:val="20"/>
              </w:rPr>
            </w:pPr>
            <w:r>
              <w:rPr>
                <w:rFonts w:ascii="Arial" w:hAnsi="Arial"/>
                <w:i/>
                <w:sz w:val="20"/>
              </w:rPr>
              <w:t>Purchaser</w:t>
            </w:r>
            <w:r>
              <w:rPr>
                <w:sz w:val="20"/>
              </w:rPr>
              <w:t>’s</w:t>
            </w:r>
            <w:r>
              <w:rPr>
                <w:spacing w:val="-3"/>
                <w:sz w:val="20"/>
              </w:rPr>
              <w:t xml:space="preserve"> </w:t>
            </w:r>
            <w:r>
              <w:rPr>
                <w:sz w:val="20"/>
              </w:rPr>
              <w:t>liability</w:t>
            </w:r>
            <w:r>
              <w:rPr>
                <w:spacing w:val="-5"/>
                <w:sz w:val="20"/>
              </w:rPr>
              <w:t xml:space="preserve"> </w:t>
            </w:r>
            <w:r>
              <w:rPr>
                <w:sz w:val="20"/>
              </w:rPr>
              <w:t>under</w:t>
            </w:r>
            <w:r>
              <w:rPr>
                <w:spacing w:val="-5"/>
                <w:sz w:val="20"/>
              </w:rPr>
              <w:t xml:space="preserve"> </w:t>
            </w:r>
            <w:r>
              <w:rPr>
                <w:sz w:val="20"/>
              </w:rPr>
              <w:t>the</w:t>
            </w:r>
            <w:r>
              <w:rPr>
                <w:spacing w:val="-6"/>
                <w:sz w:val="20"/>
              </w:rPr>
              <w:t xml:space="preserve"> </w:t>
            </w:r>
            <w:r>
              <w:rPr>
                <w:sz w:val="20"/>
              </w:rPr>
              <w:t>indemnity</w:t>
            </w:r>
            <w:r>
              <w:rPr>
                <w:spacing w:val="-5"/>
                <w:sz w:val="20"/>
              </w:rPr>
              <w:t xml:space="preserve"> </w:t>
            </w:r>
            <w:r>
              <w:rPr>
                <w:sz w:val="20"/>
              </w:rPr>
              <w:t>is</w:t>
            </w:r>
            <w:r>
              <w:rPr>
                <w:spacing w:val="-3"/>
                <w:sz w:val="20"/>
              </w:rPr>
              <w:t xml:space="preserve"> </w:t>
            </w:r>
            <w:r>
              <w:rPr>
                <w:sz w:val="20"/>
              </w:rPr>
              <w:t>limited.</w:t>
            </w:r>
          </w:p>
        </w:tc>
      </w:tr>
    </w:tbl>
    <w:p w14:paraId="055ACE9E" w14:textId="77777777" w:rsidR="00BD6FC9" w:rsidRDefault="00BD6FC9">
      <w:pPr>
        <w:spacing w:line="210" w:lineRule="exact"/>
        <w:rPr>
          <w:sz w:val="20"/>
        </w:rPr>
        <w:sectPr w:rsidR="00BD6FC9">
          <w:pgSz w:w="11910" w:h="16840"/>
          <w:pgMar w:top="1320" w:right="800" w:bottom="900" w:left="540" w:header="726" w:footer="706" w:gutter="0"/>
          <w:cols w:space="720"/>
        </w:sectPr>
      </w:pPr>
    </w:p>
    <w:p w14:paraId="07B52A4A" w14:textId="77777777" w:rsidR="00BD6FC9" w:rsidRDefault="00BD6FC9">
      <w:pPr>
        <w:pStyle w:val="BodyText"/>
        <w:spacing w:before="11"/>
        <w:rPr>
          <w:rFonts w:ascii="Arial"/>
          <w:i/>
          <w:sz w:val="19"/>
        </w:rPr>
      </w:pPr>
    </w:p>
    <w:tbl>
      <w:tblPr>
        <w:tblW w:w="0" w:type="auto"/>
        <w:tblInd w:w="400" w:type="dxa"/>
        <w:tblLayout w:type="fixed"/>
        <w:tblCellMar>
          <w:left w:w="0" w:type="dxa"/>
          <w:right w:w="0" w:type="dxa"/>
        </w:tblCellMar>
        <w:tblLook w:val="01E0" w:firstRow="1" w:lastRow="1" w:firstColumn="1" w:lastColumn="1" w:noHBand="0" w:noVBand="0"/>
      </w:tblPr>
      <w:tblGrid>
        <w:gridCol w:w="1162"/>
        <w:gridCol w:w="563"/>
        <w:gridCol w:w="8106"/>
      </w:tblGrid>
      <w:tr w:rsidR="00BD6FC9" w14:paraId="2021ABEA" w14:textId="77777777">
        <w:trPr>
          <w:trHeight w:val="542"/>
        </w:trPr>
        <w:tc>
          <w:tcPr>
            <w:tcW w:w="1162" w:type="dxa"/>
          </w:tcPr>
          <w:p w14:paraId="4C2416C6" w14:textId="77777777" w:rsidR="00BD6FC9" w:rsidRDefault="008374FF">
            <w:pPr>
              <w:pStyle w:val="TableParagraph"/>
              <w:spacing w:before="108"/>
              <w:ind w:left="200"/>
              <w:rPr>
                <w:rFonts w:ascii="Arial"/>
                <w:b/>
                <w:sz w:val="20"/>
              </w:rPr>
            </w:pPr>
            <w:r>
              <w:rPr>
                <w:rFonts w:ascii="Arial"/>
                <w:b/>
                <w:sz w:val="20"/>
              </w:rPr>
              <w:t>Z10</w:t>
            </w:r>
          </w:p>
        </w:tc>
        <w:tc>
          <w:tcPr>
            <w:tcW w:w="8669" w:type="dxa"/>
            <w:gridSpan w:val="2"/>
          </w:tcPr>
          <w:p w14:paraId="1F8A851F" w14:textId="77777777" w:rsidR="00BD6FC9" w:rsidRDefault="008374FF">
            <w:pPr>
              <w:pStyle w:val="TableParagraph"/>
              <w:ind w:left="113" w:right="279"/>
              <w:rPr>
                <w:rFonts w:ascii="Arial"/>
                <w:b/>
                <w:sz w:val="20"/>
              </w:rPr>
            </w:pPr>
            <w:r>
              <w:rPr>
                <w:rFonts w:ascii="Arial"/>
                <w:b/>
                <w:sz w:val="20"/>
              </w:rPr>
              <w:t>Termination: Add to core clause 91.1, at the second main bullet point, fourth sub-bullet</w:t>
            </w:r>
            <w:r>
              <w:rPr>
                <w:rFonts w:ascii="Arial"/>
                <w:b/>
                <w:spacing w:val="-54"/>
                <w:sz w:val="20"/>
              </w:rPr>
              <w:t xml:space="preserve"> </w:t>
            </w:r>
            <w:r>
              <w:rPr>
                <w:rFonts w:ascii="Arial"/>
                <w:b/>
                <w:sz w:val="20"/>
              </w:rPr>
              <w:t>point,</w:t>
            </w:r>
            <w:r>
              <w:rPr>
                <w:rFonts w:ascii="Arial"/>
                <w:b/>
                <w:spacing w:val="-2"/>
                <w:sz w:val="20"/>
              </w:rPr>
              <w:t xml:space="preserve"> </w:t>
            </w:r>
            <w:r>
              <w:rPr>
                <w:rFonts w:ascii="Arial"/>
                <w:b/>
                <w:sz w:val="20"/>
              </w:rPr>
              <w:t>after</w:t>
            </w:r>
            <w:r>
              <w:rPr>
                <w:rFonts w:ascii="Arial"/>
                <w:b/>
                <w:spacing w:val="-2"/>
                <w:sz w:val="20"/>
              </w:rPr>
              <w:t xml:space="preserve"> </w:t>
            </w:r>
            <w:r>
              <w:rPr>
                <w:rFonts w:ascii="Arial"/>
                <w:b/>
                <w:sz w:val="20"/>
              </w:rPr>
              <w:t>the</w:t>
            </w:r>
            <w:r>
              <w:rPr>
                <w:rFonts w:ascii="Arial"/>
                <w:b/>
                <w:spacing w:val="-1"/>
                <w:sz w:val="20"/>
              </w:rPr>
              <w:t xml:space="preserve"> </w:t>
            </w:r>
            <w:r>
              <w:rPr>
                <w:rFonts w:ascii="Arial"/>
                <w:b/>
                <w:sz w:val="20"/>
              </w:rPr>
              <w:t>words</w:t>
            </w:r>
            <w:r>
              <w:rPr>
                <w:rFonts w:ascii="Arial"/>
                <w:b/>
                <w:spacing w:val="1"/>
                <w:sz w:val="20"/>
              </w:rPr>
              <w:t xml:space="preserve"> </w:t>
            </w:r>
            <w:r>
              <w:rPr>
                <w:rFonts w:ascii="Arial"/>
                <w:b/>
                <w:sz w:val="20"/>
              </w:rPr>
              <w:t>"against it":</w:t>
            </w:r>
          </w:p>
        </w:tc>
      </w:tr>
      <w:tr w:rsidR="00BD6FC9" w14:paraId="65DD4A2B" w14:textId="77777777">
        <w:trPr>
          <w:trHeight w:val="600"/>
        </w:trPr>
        <w:tc>
          <w:tcPr>
            <w:tcW w:w="1162" w:type="dxa"/>
          </w:tcPr>
          <w:p w14:paraId="46CCE595" w14:textId="77777777" w:rsidR="00BD6FC9" w:rsidRDefault="008374FF">
            <w:pPr>
              <w:pStyle w:val="TableParagraph"/>
              <w:spacing w:before="82"/>
              <w:ind w:right="59"/>
              <w:jc w:val="right"/>
              <w:rPr>
                <w:sz w:val="20"/>
              </w:rPr>
            </w:pPr>
            <w:r>
              <w:rPr>
                <w:sz w:val="20"/>
              </w:rPr>
              <w:t>Z10.1</w:t>
            </w:r>
          </w:p>
        </w:tc>
        <w:tc>
          <w:tcPr>
            <w:tcW w:w="8669" w:type="dxa"/>
            <w:gridSpan w:val="2"/>
          </w:tcPr>
          <w:p w14:paraId="3D905A19" w14:textId="77777777" w:rsidR="00BD6FC9" w:rsidRDefault="008374FF">
            <w:pPr>
              <w:pStyle w:val="TableParagraph"/>
              <w:spacing w:before="82"/>
              <w:ind w:left="279"/>
              <w:rPr>
                <w:sz w:val="20"/>
              </w:rPr>
            </w:pPr>
            <w:r>
              <w:rPr>
                <w:sz w:val="20"/>
              </w:rPr>
              <w:t>or</w:t>
            </w:r>
            <w:r>
              <w:rPr>
                <w:spacing w:val="-3"/>
                <w:sz w:val="20"/>
              </w:rPr>
              <w:t xml:space="preserve"> </w:t>
            </w:r>
            <w:r>
              <w:rPr>
                <w:sz w:val="20"/>
              </w:rPr>
              <w:t>had</w:t>
            </w:r>
            <w:r>
              <w:rPr>
                <w:spacing w:val="-2"/>
                <w:sz w:val="20"/>
              </w:rPr>
              <w:t xml:space="preserve"> </w:t>
            </w:r>
            <w:r>
              <w:rPr>
                <w:sz w:val="20"/>
              </w:rPr>
              <w:t>a</w:t>
            </w:r>
            <w:r>
              <w:rPr>
                <w:spacing w:val="-1"/>
                <w:sz w:val="20"/>
              </w:rPr>
              <w:t xml:space="preserve"> </w:t>
            </w:r>
            <w:r>
              <w:rPr>
                <w:sz w:val="20"/>
              </w:rPr>
              <w:t>business</w:t>
            </w:r>
            <w:r>
              <w:rPr>
                <w:spacing w:val="-1"/>
                <w:sz w:val="20"/>
              </w:rPr>
              <w:t xml:space="preserve"> </w:t>
            </w:r>
            <w:r>
              <w:rPr>
                <w:sz w:val="20"/>
              </w:rPr>
              <w:t>rescue</w:t>
            </w:r>
            <w:r>
              <w:rPr>
                <w:spacing w:val="2"/>
                <w:sz w:val="20"/>
              </w:rPr>
              <w:t xml:space="preserve"> </w:t>
            </w:r>
            <w:r>
              <w:rPr>
                <w:sz w:val="20"/>
              </w:rPr>
              <w:t>order</w:t>
            </w:r>
            <w:r>
              <w:rPr>
                <w:spacing w:val="-2"/>
                <w:sz w:val="20"/>
              </w:rPr>
              <w:t xml:space="preserve"> </w:t>
            </w:r>
            <w:r>
              <w:rPr>
                <w:sz w:val="20"/>
              </w:rPr>
              <w:t>granted</w:t>
            </w:r>
            <w:r>
              <w:rPr>
                <w:spacing w:val="-2"/>
                <w:sz w:val="20"/>
              </w:rPr>
              <w:t xml:space="preserve"> </w:t>
            </w:r>
            <w:r>
              <w:rPr>
                <w:sz w:val="20"/>
              </w:rPr>
              <w:t>against</w:t>
            </w:r>
            <w:r>
              <w:rPr>
                <w:spacing w:val="-2"/>
                <w:sz w:val="20"/>
              </w:rPr>
              <w:t xml:space="preserve"> </w:t>
            </w:r>
            <w:r>
              <w:rPr>
                <w:sz w:val="20"/>
              </w:rPr>
              <w:t>it.</w:t>
            </w:r>
          </w:p>
        </w:tc>
      </w:tr>
      <w:tr w:rsidR="00BD6FC9" w14:paraId="20EF6E51" w14:textId="77777777">
        <w:trPr>
          <w:trHeight w:val="600"/>
        </w:trPr>
        <w:tc>
          <w:tcPr>
            <w:tcW w:w="1162" w:type="dxa"/>
          </w:tcPr>
          <w:p w14:paraId="757352B2" w14:textId="77777777" w:rsidR="00BD6FC9" w:rsidRDefault="00BD6FC9">
            <w:pPr>
              <w:pStyle w:val="TableParagraph"/>
              <w:spacing w:before="5"/>
              <w:rPr>
                <w:rFonts w:ascii="Arial"/>
                <w:i/>
                <w:sz w:val="24"/>
              </w:rPr>
            </w:pPr>
          </w:p>
          <w:p w14:paraId="64387943" w14:textId="77777777" w:rsidR="00BD6FC9" w:rsidRDefault="008374FF">
            <w:pPr>
              <w:pStyle w:val="TableParagraph"/>
              <w:ind w:left="200"/>
              <w:rPr>
                <w:rFonts w:ascii="Arial"/>
                <w:b/>
                <w:sz w:val="20"/>
              </w:rPr>
            </w:pPr>
            <w:r>
              <w:rPr>
                <w:rFonts w:ascii="Arial"/>
                <w:b/>
                <w:sz w:val="20"/>
              </w:rPr>
              <w:t>Z11</w:t>
            </w:r>
          </w:p>
        </w:tc>
        <w:tc>
          <w:tcPr>
            <w:tcW w:w="8669" w:type="dxa"/>
            <w:gridSpan w:val="2"/>
          </w:tcPr>
          <w:p w14:paraId="6590F041" w14:textId="77777777" w:rsidR="00BD6FC9" w:rsidRDefault="00BD6FC9">
            <w:pPr>
              <w:pStyle w:val="TableParagraph"/>
              <w:spacing w:before="5"/>
              <w:rPr>
                <w:rFonts w:ascii="Arial"/>
                <w:i/>
                <w:sz w:val="24"/>
              </w:rPr>
            </w:pPr>
          </w:p>
          <w:p w14:paraId="045DE38E" w14:textId="77777777" w:rsidR="00BD6FC9" w:rsidRDefault="008374FF">
            <w:pPr>
              <w:pStyle w:val="TableParagraph"/>
              <w:ind w:left="113"/>
              <w:rPr>
                <w:rFonts w:ascii="Arial"/>
                <w:b/>
                <w:sz w:val="20"/>
              </w:rPr>
            </w:pPr>
            <w:r>
              <w:rPr>
                <w:rFonts w:ascii="Arial"/>
                <w:b/>
                <w:sz w:val="20"/>
              </w:rPr>
              <w:t>Addition</w:t>
            </w:r>
            <w:r>
              <w:rPr>
                <w:rFonts w:ascii="Arial"/>
                <w:b/>
                <w:spacing w:val="-2"/>
                <w:sz w:val="20"/>
              </w:rPr>
              <w:t xml:space="preserve"> </w:t>
            </w:r>
            <w:r>
              <w:rPr>
                <w:rFonts w:ascii="Arial"/>
                <w:b/>
                <w:sz w:val="20"/>
              </w:rPr>
              <w:t>to</w:t>
            </w:r>
            <w:r>
              <w:rPr>
                <w:rFonts w:ascii="Arial"/>
                <w:b/>
                <w:spacing w:val="-2"/>
                <w:sz w:val="20"/>
              </w:rPr>
              <w:t xml:space="preserve"> </w:t>
            </w:r>
            <w:r>
              <w:rPr>
                <w:rFonts w:ascii="Arial"/>
                <w:b/>
                <w:sz w:val="20"/>
              </w:rPr>
              <w:t>secondary</w:t>
            </w:r>
            <w:r>
              <w:rPr>
                <w:rFonts w:ascii="Arial"/>
                <w:b/>
                <w:spacing w:val="-2"/>
                <w:sz w:val="20"/>
              </w:rPr>
              <w:t xml:space="preserve"> </w:t>
            </w:r>
            <w:r>
              <w:rPr>
                <w:rFonts w:ascii="Arial"/>
                <w:b/>
                <w:sz w:val="20"/>
              </w:rPr>
              <w:t>Option</w:t>
            </w:r>
            <w:r>
              <w:rPr>
                <w:rFonts w:ascii="Arial"/>
                <w:b/>
                <w:spacing w:val="-2"/>
                <w:sz w:val="20"/>
              </w:rPr>
              <w:t xml:space="preserve"> </w:t>
            </w:r>
            <w:r>
              <w:rPr>
                <w:rFonts w:ascii="Arial"/>
                <w:b/>
                <w:sz w:val="20"/>
              </w:rPr>
              <w:t>X7</w:t>
            </w:r>
            <w:r>
              <w:rPr>
                <w:rFonts w:ascii="Arial"/>
                <w:b/>
                <w:spacing w:val="-2"/>
                <w:sz w:val="20"/>
              </w:rPr>
              <w:t xml:space="preserve"> </w:t>
            </w:r>
            <w:r>
              <w:rPr>
                <w:rFonts w:ascii="Arial"/>
                <w:b/>
                <w:sz w:val="20"/>
              </w:rPr>
              <w:t>Delay</w:t>
            </w:r>
            <w:r>
              <w:rPr>
                <w:rFonts w:ascii="Arial"/>
                <w:b/>
                <w:spacing w:val="-1"/>
                <w:sz w:val="20"/>
              </w:rPr>
              <w:t xml:space="preserve"> </w:t>
            </w:r>
            <w:r>
              <w:rPr>
                <w:rFonts w:ascii="Arial"/>
                <w:b/>
                <w:sz w:val="20"/>
              </w:rPr>
              <w:t>damages</w:t>
            </w:r>
            <w:r>
              <w:rPr>
                <w:rFonts w:ascii="Arial"/>
                <w:b/>
                <w:spacing w:val="-1"/>
                <w:sz w:val="20"/>
              </w:rPr>
              <w:t xml:space="preserve"> </w:t>
            </w:r>
            <w:r>
              <w:rPr>
                <w:rFonts w:ascii="Arial"/>
                <w:b/>
                <w:sz w:val="20"/>
              </w:rPr>
              <w:t>(if applicable</w:t>
            </w:r>
            <w:r>
              <w:rPr>
                <w:rFonts w:ascii="Arial"/>
                <w:b/>
                <w:spacing w:val="-3"/>
                <w:sz w:val="20"/>
              </w:rPr>
              <w:t xml:space="preserve"> </w:t>
            </w:r>
            <w:r>
              <w:rPr>
                <w:rFonts w:ascii="Arial"/>
                <w:b/>
                <w:sz w:val="20"/>
              </w:rPr>
              <w:t>in</w:t>
            </w:r>
            <w:r>
              <w:rPr>
                <w:rFonts w:ascii="Arial"/>
                <w:b/>
                <w:spacing w:val="-1"/>
                <w:sz w:val="20"/>
              </w:rPr>
              <w:t xml:space="preserve"> </w:t>
            </w:r>
            <w:r>
              <w:rPr>
                <w:rFonts w:ascii="Arial"/>
                <w:b/>
                <w:sz w:val="20"/>
              </w:rPr>
              <w:t>this</w:t>
            </w:r>
            <w:r>
              <w:rPr>
                <w:rFonts w:ascii="Arial"/>
                <w:b/>
                <w:spacing w:val="-1"/>
                <w:sz w:val="20"/>
              </w:rPr>
              <w:t xml:space="preserve"> </w:t>
            </w:r>
            <w:r>
              <w:rPr>
                <w:rFonts w:ascii="Arial"/>
                <w:b/>
                <w:sz w:val="20"/>
              </w:rPr>
              <w:t>contract)</w:t>
            </w:r>
          </w:p>
        </w:tc>
      </w:tr>
      <w:tr w:rsidR="00BD6FC9" w14:paraId="2A3F4BC7" w14:textId="77777777">
        <w:trPr>
          <w:trHeight w:val="1290"/>
        </w:trPr>
        <w:tc>
          <w:tcPr>
            <w:tcW w:w="1162" w:type="dxa"/>
          </w:tcPr>
          <w:p w14:paraId="1C67E7F4" w14:textId="77777777" w:rsidR="00BD6FC9" w:rsidRDefault="008374FF">
            <w:pPr>
              <w:pStyle w:val="TableParagraph"/>
              <w:spacing w:before="82"/>
              <w:ind w:right="59"/>
              <w:jc w:val="right"/>
              <w:rPr>
                <w:sz w:val="20"/>
              </w:rPr>
            </w:pPr>
            <w:r>
              <w:rPr>
                <w:sz w:val="20"/>
              </w:rPr>
              <w:t>Z11.1</w:t>
            </w:r>
          </w:p>
        </w:tc>
        <w:tc>
          <w:tcPr>
            <w:tcW w:w="8669" w:type="dxa"/>
            <w:gridSpan w:val="2"/>
          </w:tcPr>
          <w:p w14:paraId="593A3CE7" w14:textId="77777777" w:rsidR="00BD6FC9" w:rsidRDefault="008374FF">
            <w:pPr>
              <w:pStyle w:val="TableParagraph"/>
              <w:spacing w:before="82"/>
              <w:ind w:left="113" w:right="15"/>
              <w:rPr>
                <w:sz w:val="20"/>
              </w:rPr>
            </w:pPr>
            <w:r>
              <w:rPr>
                <w:sz w:val="20"/>
              </w:rPr>
              <w:t>If</w:t>
            </w:r>
            <w:r>
              <w:rPr>
                <w:spacing w:val="-4"/>
                <w:sz w:val="20"/>
              </w:rPr>
              <w:t xml:space="preserve"> </w:t>
            </w:r>
            <w:r>
              <w:rPr>
                <w:sz w:val="20"/>
              </w:rPr>
              <w:t>the</w:t>
            </w:r>
            <w:r>
              <w:rPr>
                <w:spacing w:val="-2"/>
                <w:sz w:val="20"/>
              </w:rPr>
              <w:t xml:space="preserve"> </w:t>
            </w:r>
            <w:r>
              <w:rPr>
                <w:sz w:val="20"/>
              </w:rPr>
              <w:t>amount</w:t>
            </w:r>
            <w:r>
              <w:rPr>
                <w:spacing w:val="-1"/>
                <w:sz w:val="20"/>
              </w:rPr>
              <w:t xml:space="preserve"> </w:t>
            </w:r>
            <w:r>
              <w:rPr>
                <w:sz w:val="20"/>
              </w:rPr>
              <w:t>due</w:t>
            </w:r>
            <w:r>
              <w:rPr>
                <w:spacing w:val="-4"/>
                <w:sz w:val="20"/>
              </w:rPr>
              <w:t xml:space="preserve"> </w:t>
            </w:r>
            <w:r>
              <w:rPr>
                <w:sz w:val="20"/>
              </w:rPr>
              <w:t>for</w:t>
            </w:r>
            <w:r>
              <w:rPr>
                <w:spacing w:val="-4"/>
                <w:sz w:val="20"/>
              </w:rPr>
              <w:t xml:space="preserve"> </w:t>
            </w:r>
            <w:r>
              <w:rPr>
                <w:sz w:val="20"/>
              </w:rPr>
              <w:t>the</w:t>
            </w:r>
            <w:r>
              <w:rPr>
                <w:spacing w:val="1"/>
                <w:sz w:val="20"/>
              </w:rPr>
              <w:t xml:space="preserve"> </w:t>
            </w:r>
            <w:r>
              <w:rPr>
                <w:rFonts w:ascii="Arial" w:hAnsi="Arial"/>
                <w:i/>
                <w:sz w:val="20"/>
              </w:rPr>
              <w:t>Supplier</w:t>
            </w:r>
            <w:r>
              <w:rPr>
                <w:sz w:val="20"/>
              </w:rPr>
              <w:t>’s</w:t>
            </w:r>
            <w:r>
              <w:rPr>
                <w:spacing w:val="-3"/>
                <w:sz w:val="20"/>
              </w:rPr>
              <w:t xml:space="preserve"> </w:t>
            </w:r>
            <w:r>
              <w:rPr>
                <w:sz w:val="20"/>
              </w:rPr>
              <w:t>payment</w:t>
            </w:r>
            <w:r>
              <w:rPr>
                <w:spacing w:val="-2"/>
                <w:sz w:val="20"/>
              </w:rPr>
              <w:t xml:space="preserve"> </w:t>
            </w:r>
            <w:r>
              <w:rPr>
                <w:sz w:val="20"/>
              </w:rPr>
              <w:t>of</w:t>
            </w:r>
            <w:r>
              <w:rPr>
                <w:spacing w:val="-4"/>
                <w:sz w:val="20"/>
              </w:rPr>
              <w:t xml:space="preserve"> </w:t>
            </w:r>
            <w:r>
              <w:rPr>
                <w:sz w:val="20"/>
              </w:rPr>
              <w:t>delay</w:t>
            </w:r>
            <w:r>
              <w:rPr>
                <w:spacing w:val="-3"/>
                <w:sz w:val="20"/>
              </w:rPr>
              <w:t xml:space="preserve"> </w:t>
            </w:r>
            <w:r>
              <w:rPr>
                <w:sz w:val="20"/>
              </w:rPr>
              <w:t>damages</w:t>
            </w:r>
            <w:r>
              <w:rPr>
                <w:spacing w:val="-3"/>
                <w:sz w:val="20"/>
              </w:rPr>
              <w:t xml:space="preserve"> </w:t>
            </w:r>
            <w:r>
              <w:rPr>
                <w:sz w:val="20"/>
              </w:rPr>
              <w:t>reaches</w:t>
            </w:r>
            <w:r>
              <w:rPr>
                <w:spacing w:val="-2"/>
                <w:sz w:val="20"/>
              </w:rPr>
              <w:t xml:space="preserve"> </w:t>
            </w:r>
            <w:r>
              <w:rPr>
                <w:sz w:val="20"/>
              </w:rPr>
              <w:t>the</w:t>
            </w:r>
            <w:r>
              <w:rPr>
                <w:spacing w:val="-2"/>
                <w:sz w:val="20"/>
              </w:rPr>
              <w:t xml:space="preserve"> </w:t>
            </w:r>
            <w:r>
              <w:rPr>
                <w:sz w:val="20"/>
              </w:rPr>
              <w:t>limits</w:t>
            </w:r>
            <w:r>
              <w:rPr>
                <w:spacing w:val="2"/>
                <w:sz w:val="20"/>
              </w:rPr>
              <w:t xml:space="preserve"> </w:t>
            </w:r>
            <w:r>
              <w:rPr>
                <w:sz w:val="20"/>
              </w:rPr>
              <w:t>stated</w:t>
            </w:r>
            <w:r>
              <w:rPr>
                <w:spacing w:val="-2"/>
                <w:sz w:val="20"/>
              </w:rPr>
              <w:t xml:space="preserve"> </w:t>
            </w:r>
            <w:r>
              <w:rPr>
                <w:sz w:val="20"/>
              </w:rPr>
              <w:t>in</w:t>
            </w:r>
            <w:r>
              <w:rPr>
                <w:spacing w:val="-1"/>
                <w:sz w:val="20"/>
              </w:rPr>
              <w:t xml:space="preserve"> </w:t>
            </w:r>
            <w:r>
              <w:rPr>
                <w:sz w:val="20"/>
              </w:rPr>
              <w:t>this</w:t>
            </w:r>
            <w:r>
              <w:rPr>
                <w:spacing w:val="-53"/>
                <w:sz w:val="20"/>
              </w:rPr>
              <w:t xml:space="preserve"> </w:t>
            </w:r>
            <w:r>
              <w:rPr>
                <w:sz w:val="20"/>
              </w:rPr>
              <w:t xml:space="preserve">Contract Data for Option X7, the </w:t>
            </w:r>
            <w:r>
              <w:rPr>
                <w:rFonts w:ascii="Arial" w:hAnsi="Arial"/>
                <w:i/>
                <w:sz w:val="20"/>
              </w:rPr>
              <w:t xml:space="preserve">Purchaser </w:t>
            </w:r>
            <w:r>
              <w:rPr>
                <w:sz w:val="20"/>
              </w:rPr>
              <w:t xml:space="preserve">may terminate the </w:t>
            </w:r>
            <w:r>
              <w:rPr>
                <w:rFonts w:ascii="Arial" w:hAnsi="Arial"/>
                <w:i/>
                <w:sz w:val="20"/>
              </w:rPr>
              <w:t>Supplier</w:t>
            </w:r>
            <w:r>
              <w:rPr>
                <w:sz w:val="20"/>
              </w:rPr>
              <w:t>’s obligation to Provide</w:t>
            </w:r>
            <w:r>
              <w:rPr>
                <w:spacing w:val="1"/>
                <w:sz w:val="20"/>
              </w:rPr>
              <w:t xml:space="preserve"> </w:t>
            </w:r>
            <w:r>
              <w:rPr>
                <w:sz w:val="20"/>
              </w:rPr>
              <w:t>the Goods and Services using the same procedures and payment on termination as those</w:t>
            </w:r>
            <w:r>
              <w:rPr>
                <w:spacing w:val="1"/>
                <w:sz w:val="20"/>
              </w:rPr>
              <w:t xml:space="preserve"> </w:t>
            </w:r>
            <w:r>
              <w:rPr>
                <w:sz w:val="20"/>
              </w:rPr>
              <w:t>applied</w:t>
            </w:r>
            <w:r>
              <w:rPr>
                <w:spacing w:val="-2"/>
                <w:sz w:val="20"/>
              </w:rPr>
              <w:t xml:space="preserve"> </w:t>
            </w:r>
            <w:r>
              <w:rPr>
                <w:sz w:val="20"/>
              </w:rPr>
              <w:t>for</w:t>
            </w:r>
            <w:r>
              <w:rPr>
                <w:spacing w:val="-1"/>
                <w:sz w:val="20"/>
              </w:rPr>
              <w:t xml:space="preserve"> </w:t>
            </w:r>
            <w:r>
              <w:rPr>
                <w:sz w:val="20"/>
              </w:rPr>
              <w:t>reasons R1</w:t>
            </w:r>
            <w:r>
              <w:rPr>
                <w:spacing w:val="-2"/>
                <w:sz w:val="20"/>
              </w:rPr>
              <w:t xml:space="preserve"> </w:t>
            </w:r>
            <w:r>
              <w:rPr>
                <w:sz w:val="20"/>
              </w:rPr>
              <w:t>to</w:t>
            </w:r>
            <w:r>
              <w:rPr>
                <w:spacing w:val="1"/>
                <w:sz w:val="20"/>
              </w:rPr>
              <w:t xml:space="preserve"> </w:t>
            </w:r>
            <w:r>
              <w:rPr>
                <w:sz w:val="20"/>
              </w:rPr>
              <w:t>R15</w:t>
            </w:r>
            <w:r>
              <w:rPr>
                <w:spacing w:val="-1"/>
                <w:sz w:val="20"/>
              </w:rPr>
              <w:t xml:space="preserve"> </w:t>
            </w:r>
            <w:r>
              <w:rPr>
                <w:sz w:val="20"/>
              </w:rPr>
              <w:t>or</w:t>
            </w:r>
            <w:r>
              <w:rPr>
                <w:spacing w:val="-2"/>
                <w:sz w:val="20"/>
              </w:rPr>
              <w:t xml:space="preserve"> </w:t>
            </w:r>
            <w:r>
              <w:rPr>
                <w:sz w:val="20"/>
              </w:rPr>
              <w:t>R18</w:t>
            </w:r>
            <w:r>
              <w:rPr>
                <w:spacing w:val="-1"/>
                <w:sz w:val="20"/>
              </w:rPr>
              <w:t xml:space="preserve"> </w:t>
            </w:r>
            <w:r>
              <w:rPr>
                <w:sz w:val="20"/>
              </w:rPr>
              <w:t>stated</w:t>
            </w:r>
            <w:r>
              <w:rPr>
                <w:spacing w:val="1"/>
                <w:sz w:val="20"/>
              </w:rPr>
              <w:t xml:space="preserve"> </w:t>
            </w:r>
            <w:r>
              <w:rPr>
                <w:sz w:val="20"/>
              </w:rPr>
              <w:t>in the</w:t>
            </w:r>
            <w:r>
              <w:rPr>
                <w:spacing w:val="-1"/>
                <w:sz w:val="20"/>
              </w:rPr>
              <w:t xml:space="preserve"> </w:t>
            </w:r>
            <w:r>
              <w:rPr>
                <w:sz w:val="20"/>
              </w:rPr>
              <w:t>Termination</w:t>
            </w:r>
            <w:r>
              <w:rPr>
                <w:spacing w:val="4"/>
                <w:sz w:val="20"/>
              </w:rPr>
              <w:t xml:space="preserve"> </w:t>
            </w:r>
            <w:r>
              <w:rPr>
                <w:sz w:val="20"/>
              </w:rPr>
              <w:t>Table.</w:t>
            </w:r>
          </w:p>
        </w:tc>
      </w:tr>
      <w:tr w:rsidR="00BD6FC9" w14:paraId="708496B7" w14:textId="77777777">
        <w:trPr>
          <w:trHeight w:val="600"/>
        </w:trPr>
        <w:tc>
          <w:tcPr>
            <w:tcW w:w="1162" w:type="dxa"/>
          </w:tcPr>
          <w:p w14:paraId="594ACD4F" w14:textId="77777777" w:rsidR="00BD6FC9" w:rsidRDefault="00BD6FC9">
            <w:pPr>
              <w:pStyle w:val="TableParagraph"/>
              <w:spacing w:before="6"/>
              <w:rPr>
                <w:rFonts w:ascii="Arial"/>
                <w:i/>
                <w:sz w:val="24"/>
              </w:rPr>
            </w:pPr>
          </w:p>
          <w:p w14:paraId="25B33C7F" w14:textId="77777777" w:rsidR="00BD6FC9" w:rsidRDefault="008374FF">
            <w:pPr>
              <w:pStyle w:val="TableParagraph"/>
              <w:ind w:left="200"/>
              <w:rPr>
                <w:rFonts w:ascii="Arial"/>
                <w:b/>
                <w:sz w:val="20"/>
              </w:rPr>
            </w:pPr>
            <w:r>
              <w:rPr>
                <w:rFonts w:ascii="Arial"/>
                <w:b/>
                <w:sz w:val="20"/>
              </w:rPr>
              <w:t>Z12</w:t>
            </w:r>
          </w:p>
        </w:tc>
        <w:tc>
          <w:tcPr>
            <w:tcW w:w="563" w:type="dxa"/>
          </w:tcPr>
          <w:p w14:paraId="6824A415" w14:textId="77777777" w:rsidR="00BD6FC9" w:rsidRDefault="00BD6FC9">
            <w:pPr>
              <w:pStyle w:val="TableParagraph"/>
              <w:spacing w:before="6"/>
              <w:rPr>
                <w:rFonts w:ascii="Arial"/>
                <w:i/>
                <w:sz w:val="24"/>
              </w:rPr>
            </w:pPr>
          </w:p>
          <w:p w14:paraId="60B7B290" w14:textId="77777777" w:rsidR="00BD6FC9" w:rsidRDefault="008374FF">
            <w:pPr>
              <w:pStyle w:val="TableParagraph"/>
              <w:ind w:left="-24" w:right="-15"/>
              <w:rPr>
                <w:rFonts w:ascii="Arial"/>
                <w:b/>
                <w:sz w:val="20"/>
              </w:rPr>
            </w:pPr>
            <w:r>
              <w:rPr>
                <w:rFonts w:ascii="Arial"/>
                <w:b/>
                <w:sz w:val="20"/>
              </w:rPr>
              <w:t>Ethics</w:t>
            </w:r>
          </w:p>
        </w:tc>
        <w:tc>
          <w:tcPr>
            <w:tcW w:w="8106" w:type="dxa"/>
          </w:tcPr>
          <w:p w14:paraId="024A1E99" w14:textId="77777777" w:rsidR="00BD6FC9" w:rsidRDefault="00BD6FC9">
            <w:pPr>
              <w:pStyle w:val="TableParagraph"/>
              <w:rPr>
                <w:rFonts w:ascii="Times New Roman"/>
                <w:sz w:val="18"/>
              </w:rPr>
            </w:pPr>
          </w:p>
        </w:tc>
      </w:tr>
      <w:tr w:rsidR="00BD6FC9" w14:paraId="1C4634CE" w14:textId="77777777">
        <w:trPr>
          <w:trHeight w:val="399"/>
        </w:trPr>
        <w:tc>
          <w:tcPr>
            <w:tcW w:w="9831" w:type="dxa"/>
            <w:gridSpan w:val="3"/>
          </w:tcPr>
          <w:p w14:paraId="2996E119" w14:textId="77777777" w:rsidR="00BD6FC9" w:rsidRDefault="008374FF">
            <w:pPr>
              <w:pStyle w:val="TableParagraph"/>
              <w:spacing w:before="80"/>
              <w:ind w:left="200"/>
              <w:rPr>
                <w:sz w:val="20"/>
              </w:rPr>
            </w:pPr>
            <w:r>
              <w:rPr>
                <w:sz w:val="20"/>
              </w:rPr>
              <w:t>For</w:t>
            </w:r>
            <w:r>
              <w:rPr>
                <w:spacing w:val="-3"/>
                <w:sz w:val="20"/>
              </w:rPr>
              <w:t xml:space="preserve"> </w:t>
            </w:r>
            <w:r>
              <w:rPr>
                <w:sz w:val="20"/>
              </w:rPr>
              <w:t>the</w:t>
            </w:r>
            <w:r>
              <w:rPr>
                <w:spacing w:val="-1"/>
                <w:sz w:val="20"/>
              </w:rPr>
              <w:t xml:space="preserve"> </w:t>
            </w:r>
            <w:r>
              <w:rPr>
                <w:sz w:val="20"/>
              </w:rPr>
              <w:t>purposes of</w:t>
            </w:r>
            <w:r>
              <w:rPr>
                <w:spacing w:val="-3"/>
                <w:sz w:val="20"/>
              </w:rPr>
              <w:t xml:space="preserve"> </w:t>
            </w:r>
            <w:r>
              <w:rPr>
                <w:sz w:val="20"/>
              </w:rPr>
              <w:t>this</w:t>
            </w:r>
            <w:r>
              <w:rPr>
                <w:spacing w:val="-2"/>
                <w:sz w:val="20"/>
              </w:rPr>
              <w:t xml:space="preserve"> </w:t>
            </w:r>
            <w:r>
              <w:rPr>
                <w:sz w:val="20"/>
              </w:rPr>
              <w:t>Z-clause,</w:t>
            </w:r>
            <w:r>
              <w:rPr>
                <w:spacing w:val="-1"/>
                <w:sz w:val="20"/>
              </w:rPr>
              <w:t xml:space="preserve"> </w:t>
            </w:r>
            <w:r>
              <w:rPr>
                <w:sz w:val="20"/>
              </w:rPr>
              <w:t>the</w:t>
            </w:r>
            <w:r>
              <w:rPr>
                <w:spacing w:val="-1"/>
                <w:sz w:val="20"/>
              </w:rPr>
              <w:t xml:space="preserve"> </w:t>
            </w:r>
            <w:r>
              <w:rPr>
                <w:sz w:val="20"/>
              </w:rPr>
              <w:t>following</w:t>
            </w:r>
            <w:r>
              <w:rPr>
                <w:spacing w:val="-3"/>
                <w:sz w:val="20"/>
              </w:rPr>
              <w:t xml:space="preserve"> </w:t>
            </w:r>
            <w:r>
              <w:rPr>
                <w:sz w:val="20"/>
              </w:rPr>
              <w:t>definitions</w:t>
            </w:r>
            <w:r>
              <w:rPr>
                <w:spacing w:val="-2"/>
                <w:sz w:val="20"/>
              </w:rPr>
              <w:t xml:space="preserve"> </w:t>
            </w:r>
            <w:r>
              <w:rPr>
                <w:sz w:val="20"/>
              </w:rPr>
              <w:t>apply:</w:t>
            </w:r>
          </w:p>
        </w:tc>
      </w:tr>
      <w:tr w:rsidR="00BD6FC9" w14:paraId="066ECF97" w14:textId="77777777">
        <w:trPr>
          <w:trHeight w:val="860"/>
        </w:trPr>
        <w:tc>
          <w:tcPr>
            <w:tcW w:w="1725" w:type="dxa"/>
            <w:gridSpan w:val="2"/>
          </w:tcPr>
          <w:p w14:paraId="4C648991" w14:textId="77777777" w:rsidR="00BD6FC9" w:rsidRDefault="008374FF">
            <w:pPr>
              <w:pStyle w:val="TableParagraph"/>
              <w:spacing w:before="82"/>
              <w:ind w:left="200"/>
              <w:rPr>
                <w:rFonts w:ascii="Arial"/>
                <w:b/>
                <w:sz w:val="20"/>
              </w:rPr>
            </w:pPr>
            <w:r>
              <w:rPr>
                <w:rFonts w:ascii="Arial"/>
                <w:b/>
                <w:sz w:val="20"/>
              </w:rPr>
              <w:t>Affected</w:t>
            </w:r>
            <w:r>
              <w:rPr>
                <w:rFonts w:ascii="Arial"/>
                <w:b/>
                <w:spacing w:val="-5"/>
                <w:sz w:val="20"/>
              </w:rPr>
              <w:t xml:space="preserve"> </w:t>
            </w:r>
            <w:r>
              <w:rPr>
                <w:rFonts w:ascii="Arial"/>
                <w:b/>
                <w:sz w:val="20"/>
              </w:rPr>
              <w:t>Party</w:t>
            </w:r>
          </w:p>
        </w:tc>
        <w:tc>
          <w:tcPr>
            <w:tcW w:w="8106" w:type="dxa"/>
          </w:tcPr>
          <w:p w14:paraId="47FE6B7F" w14:textId="77777777" w:rsidR="00BD6FC9" w:rsidRDefault="008374FF">
            <w:pPr>
              <w:pStyle w:val="TableParagraph"/>
              <w:spacing w:before="82"/>
              <w:ind w:left="119" w:right="463"/>
              <w:rPr>
                <w:sz w:val="20"/>
              </w:rPr>
            </w:pPr>
            <w:r>
              <w:rPr>
                <w:sz w:val="20"/>
              </w:rPr>
              <w:t xml:space="preserve">means, as the context requires, any party, irrespective of whether it is the </w:t>
            </w:r>
            <w:r>
              <w:rPr>
                <w:rFonts w:ascii="Arial" w:hAnsi="Arial"/>
                <w:i/>
                <w:sz w:val="20"/>
              </w:rPr>
              <w:t xml:space="preserve">Supplier </w:t>
            </w:r>
            <w:r>
              <w:rPr>
                <w:sz w:val="20"/>
              </w:rPr>
              <w:t>or</w:t>
            </w:r>
            <w:r>
              <w:rPr>
                <w:spacing w:val="-54"/>
                <w:sz w:val="20"/>
              </w:rPr>
              <w:t xml:space="preserve"> </w:t>
            </w:r>
            <w:r>
              <w:rPr>
                <w:sz w:val="20"/>
              </w:rPr>
              <w:t>a third party, such party’s employees, agents, or Subcontractors or Subcontractor’s</w:t>
            </w:r>
            <w:r>
              <w:rPr>
                <w:spacing w:val="1"/>
                <w:sz w:val="20"/>
              </w:rPr>
              <w:t xml:space="preserve"> </w:t>
            </w:r>
            <w:r>
              <w:rPr>
                <w:sz w:val="20"/>
              </w:rPr>
              <w:t>employees,</w:t>
            </w:r>
            <w:r>
              <w:rPr>
                <w:spacing w:val="-1"/>
                <w:sz w:val="20"/>
              </w:rPr>
              <w:t xml:space="preserve"> </w:t>
            </w:r>
            <w:r>
              <w:rPr>
                <w:sz w:val="20"/>
              </w:rPr>
              <w:t>or</w:t>
            </w:r>
            <w:r>
              <w:rPr>
                <w:spacing w:val="-2"/>
                <w:sz w:val="20"/>
              </w:rPr>
              <w:t xml:space="preserve"> </w:t>
            </w:r>
            <w:r>
              <w:rPr>
                <w:sz w:val="20"/>
              </w:rPr>
              <w:t>any</w:t>
            </w:r>
            <w:r>
              <w:rPr>
                <w:spacing w:val="-2"/>
                <w:sz w:val="20"/>
              </w:rPr>
              <w:t xml:space="preserve"> </w:t>
            </w:r>
            <w:r>
              <w:rPr>
                <w:sz w:val="20"/>
              </w:rPr>
              <w:t>one</w:t>
            </w:r>
            <w:r>
              <w:rPr>
                <w:spacing w:val="-1"/>
                <w:sz w:val="20"/>
              </w:rPr>
              <w:t xml:space="preserve"> </w:t>
            </w:r>
            <w:r>
              <w:rPr>
                <w:sz w:val="20"/>
              </w:rPr>
              <w:t>or</w:t>
            </w:r>
            <w:r>
              <w:rPr>
                <w:spacing w:val="1"/>
                <w:sz w:val="20"/>
              </w:rPr>
              <w:t xml:space="preserve"> </w:t>
            </w:r>
            <w:r>
              <w:rPr>
                <w:sz w:val="20"/>
              </w:rPr>
              <w:t>more</w:t>
            </w:r>
            <w:r>
              <w:rPr>
                <w:spacing w:val="-3"/>
                <w:sz w:val="20"/>
              </w:rPr>
              <w:t xml:space="preserve"> </w:t>
            </w:r>
            <w:r>
              <w:rPr>
                <w:sz w:val="20"/>
              </w:rPr>
              <w:t>of</w:t>
            </w:r>
            <w:r>
              <w:rPr>
                <w:spacing w:val="-2"/>
                <w:sz w:val="20"/>
              </w:rPr>
              <w:t xml:space="preserve"> </w:t>
            </w:r>
            <w:proofErr w:type="gramStart"/>
            <w:r>
              <w:rPr>
                <w:sz w:val="20"/>
              </w:rPr>
              <w:t>all</w:t>
            </w:r>
            <w:r>
              <w:rPr>
                <w:spacing w:val="-1"/>
                <w:sz w:val="20"/>
              </w:rPr>
              <w:t xml:space="preserve"> </w:t>
            </w:r>
            <w:r>
              <w:rPr>
                <w:sz w:val="20"/>
              </w:rPr>
              <w:t>of</w:t>
            </w:r>
            <w:proofErr w:type="gramEnd"/>
            <w:r>
              <w:rPr>
                <w:spacing w:val="-4"/>
                <w:sz w:val="20"/>
              </w:rPr>
              <w:t xml:space="preserve"> </w:t>
            </w:r>
            <w:r>
              <w:rPr>
                <w:sz w:val="20"/>
              </w:rPr>
              <w:t>these</w:t>
            </w:r>
            <w:r>
              <w:rPr>
                <w:spacing w:val="-2"/>
                <w:sz w:val="20"/>
              </w:rPr>
              <w:t xml:space="preserve"> </w:t>
            </w:r>
            <w:r>
              <w:rPr>
                <w:sz w:val="20"/>
              </w:rPr>
              <w:t>parties’</w:t>
            </w:r>
            <w:r>
              <w:rPr>
                <w:spacing w:val="-1"/>
                <w:sz w:val="20"/>
              </w:rPr>
              <w:t xml:space="preserve"> </w:t>
            </w:r>
            <w:r>
              <w:rPr>
                <w:sz w:val="20"/>
              </w:rPr>
              <w:t>relatives</w:t>
            </w:r>
            <w:r>
              <w:rPr>
                <w:spacing w:val="-2"/>
                <w:sz w:val="20"/>
              </w:rPr>
              <w:t xml:space="preserve"> </w:t>
            </w:r>
            <w:r>
              <w:rPr>
                <w:sz w:val="20"/>
              </w:rPr>
              <w:t>or</w:t>
            </w:r>
            <w:r>
              <w:rPr>
                <w:spacing w:val="-2"/>
                <w:sz w:val="20"/>
              </w:rPr>
              <w:t xml:space="preserve"> </w:t>
            </w:r>
            <w:r>
              <w:rPr>
                <w:sz w:val="20"/>
              </w:rPr>
              <w:t>friends,</w:t>
            </w:r>
          </w:p>
        </w:tc>
      </w:tr>
      <w:tr w:rsidR="00BD6FC9" w14:paraId="09287DC2" w14:textId="77777777">
        <w:trPr>
          <w:trHeight w:val="860"/>
        </w:trPr>
        <w:tc>
          <w:tcPr>
            <w:tcW w:w="1162" w:type="dxa"/>
          </w:tcPr>
          <w:p w14:paraId="641E8F46" w14:textId="77777777" w:rsidR="00BD6FC9" w:rsidRDefault="008374FF">
            <w:pPr>
              <w:pStyle w:val="TableParagraph"/>
              <w:spacing w:before="80"/>
              <w:ind w:left="200"/>
              <w:rPr>
                <w:rFonts w:ascii="Arial"/>
                <w:b/>
                <w:sz w:val="20"/>
              </w:rPr>
            </w:pPr>
            <w:r>
              <w:rPr>
                <w:rFonts w:ascii="Arial"/>
                <w:b/>
                <w:w w:val="95"/>
                <w:sz w:val="20"/>
              </w:rPr>
              <w:t>Coercive</w:t>
            </w:r>
            <w:r>
              <w:rPr>
                <w:rFonts w:ascii="Arial"/>
                <w:b/>
                <w:spacing w:val="-50"/>
                <w:w w:val="95"/>
                <w:sz w:val="20"/>
              </w:rPr>
              <w:t xml:space="preserve"> </w:t>
            </w:r>
            <w:r>
              <w:rPr>
                <w:rFonts w:ascii="Arial"/>
                <w:b/>
                <w:sz w:val="20"/>
              </w:rPr>
              <w:t>Action</w:t>
            </w:r>
          </w:p>
        </w:tc>
        <w:tc>
          <w:tcPr>
            <w:tcW w:w="563" w:type="dxa"/>
          </w:tcPr>
          <w:p w14:paraId="036B4BD9" w14:textId="77777777" w:rsidR="00BD6FC9" w:rsidRDefault="00BD6FC9">
            <w:pPr>
              <w:pStyle w:val="TableParagraph"/>
              <w:rPr>
                <w:rFonts w:ascii="Times New Roman"/>
                <w:sz w:val="18"/>
              </w:rPr>
            </w:pPr>
          </w:p>
        </w:tc>
        <w:tc>
          <w:tcPr>
            <w:tcW w:w="8106" w:type="dxa"/>
          </w:tcPr>
          <w:p w14:paraId="46496806" w14:textId="77777777" w:rsidR="00BD6FC9" w:rsidRDefault="008374FF">
            <w:pPr>
              <w:pStyle w:val="TableParagraph"/>
              <w:spacing w:before="80"/>
              <w:ind w:left="119" w:right="852"/>
              <w:jc w:val="both"/>
              <w:rPr>
                <w:sz w:val="20"/>
              </w:rPr>
            </w:pPr>
            <w:r>
              <w:rPr>
                <w:sz w:val="20"/>
              </w:rPr>
              <w:t>means to harm or threaten to harm, directly or indirectly, an Affected Party or the</w:t>
            </w:r>
            <w:r>
              <w:rPr>
                <w:spacing w:val="-53"/>
                <w:sz w:val="20"/>
              </w:rPr>
              <w:t xml:space="preserve"> </w:t>
            </w:r>
            <w:r>
              <w:rPr>
                <w:sz w:val="20"/>
              </w:rPr>
              <w:t>property</w:t>
            </w:r>
            <w:r>
              <w:rPr>
                <w:spacing w:val="-1"/>
                <w:sz w:val="20"/>
              </w:rPr>
              <w:t xml:space="preserve"> </w:t>
            </w:r>
            <w:r>
              <w:rPr>
                <w:sz w:val="20"/>
              </w:rPr>
              <w:t>of</w:t>
            </w:r>
            <w:r>
              <w:rPr>
                <w:spacing w:val="-1"/>
                <w:sz w:val="20"/>
              </w:rPr>
              <w:t xml:space="preserve"> </w:t>
            </w:r>
            <w:r>
              <w:rPr>
                <w:sz w:val="20"/>
              </w:rPr>
              <w:t>an Affected</w:t>
            </w:r>
            <w:r>
              <w:rPr>
                <w:spacing w:val="-1"/>
                <w:sz w:val="20"/>
              </w:rPr>
              <w:t xml:space="preserve"> </w:t>
            </w:r>
            <w:r>
              <w:rPr>
                <w:sz w:val="20"/>
              </w:rPr>
              <w:t>Party,</w:t>
            </w:r>
            <w:r>
              <w:rPr>
                <w:spacing w:val="-3"/>
                <w:sz w:val="20"/>
              </w:rPr>
              <w:t xml:space="preserve"> </w:t>
            </w:r>
            <w:r>
              <w:rPr>
                <w:sz w:val="20"/>
              </w:rPr>
              <w:t>or</w:t>
            </w:r>
            <w:r>
              <w:rPr>
                <w:spacing w:val="-1"/>
                <w:sz w:val="20"/>
              </w:rPr>
              <w:t xml:space="preserve"> </w:t>
            </w:r>
            <w:r>
              <w:rPr>
                <w:sz w:val="20"/>
              </w:rPr>
              <w:t>to</w:t>
            </w:r>
            <w:r>
              <w:rPr>
                <w:spacing w:val="-3"/>
                <w:sz w:val="20"/>
              </w:rPr>
              <w:t xml:space="preserve"> </w:t>
            </w:r>
            <w:r>
              <w:rPr>
                <w:sz w:val="20"/>
              </w:rPr>
              <w:t>otherwise</w:t>
            </w:r>
            <w:r>
              <w:rPr>
                <w:spacing w:val="-2"/>
                <w:sz w:val="20"/>
              </w:rPr>
              <w:t xml:space="preserve"> </w:t>
            </w:r>
            <w:r>
              <w:rPr>
                <w:sz w:val="20"/>
              </w:rPr>
              <w:t>influence</w:t>
            </w:r>
            <w:r>
              <w:rPr>
                <w:spacing w:val="-1"/>
                <w:sz w:val="20"/>
              </w:rPr>
              <w:t xml:space="preserve"> </w:t>
            </w:r>
            <w:r>
              <w:rPr>
                <w:sz w:val="20"/>
              </w:rPr>
              <w:t>or</w:t>
            </w:r>
            <w:r>
              <w:rPr>
                <w:spacing w:val="-3"/>
                <w:sz w:val="20"/>
              </w:rPr>
              <w:t xml:space="preserve"> </w:t>
            </w:r>
            <w:r>
              <w:rPr>
                <w:sz w:val="20"/>
              </w:rPr>
              <w:t>attempt to</w:t>
            </w:r>
            <w:r>
              <w:rPr>
                <w:spacing w:val="-1"/>
                <w:sz w:val="20"/>
              </w:rPr>
              <w:t xml:space="preserve"> </w:t>
            </w:r>
            <w:r>
              <w:rPr>
                <w:sz w:val="20"/>
              </w:rPr>
              <w:t>influence</w:t>
            </w:r>
            <w:r>
              <w:rPr>
                <w:spacing w:val="-2"/>
                <w:sz w:val="20"/>
              </w:rPr>
              <w:t xml:space="preserve"> </w:t>
            </w:r>
            <w:r>
              <w:rPr>
                <w:sz w:val="20"/>
              </w:rPr>
              <w:t>an</w:t>
            </w:r>
            <w:r>
              <w:rPr>
                <w:spacing w:val="-54"/>
                <w:sz w:val="20"/>
              </w:rPr>
              <w:t xml:space="preserve"> </w:t>
            </w:r>
            <w:r>
              <w:rPr>
                <w:sz w:val="20"/>
              </w:rPr>
              <w:t>Affected Party</w:t>
            </w:r>
            <w:r>
              <w:rPr>
                <w:spacing w:val="1"/>
                <w:sz w:val="20"/>
              </w:rPr>
              <w:t xml:space="preserve"> </w:t>
            </w:r>
            <w:r>
              <w:rPr>
                <w:sz w:val="20"/>
              </w:rPr>
              <w:t>to</w:t>
            </w:r>
            <w:r>
              <w:rPr>
                <w:spacing w:val="1"/>
                <w:sz w:val="20"/>
              </w:rPr>
              <w:t xml:space="preserve"> </w:t>
            </w:r>
            <w:r>
              <w:rPr>
                <w:sz w:val="20"/>
              </w:rPr>
              <w:t>act</w:t>
            </w:r>
            <w:r>
              <w:rPr>
                <w:spacing w:val="-2"/>
                <w:sz w:val="20"/>
              </w:rPr>
              <w:t xml:space="preserve"> </w:t>
            </w:r>
            <w:r>
              <w:rPr>
                <w:sz w:val="20"/>
              </w:rPr>
              <w:t>unlawfully</w:t>
            </w:r>
            <w:r>
              <w:rPr>
                <w:spacing w:val="2"/>
                <w:sz w:val="20"/>
              </w:rPr>
              <w:t xml:space="preserve"> </w:t>
            </w:r>
            <w:r>
              <w:rPr>
                <w:sz w:val="20"/>
              </w:rPr>
              <w:t>or</w:t>
            </w:r>
            <w:r>
              <w:rPr>
                <w:spacing w:val="-1"/>
                <w:sz w:val="20"/>
              </w:rPr>
              <w:t xml:space="preserve"> </w:t>
            </w:r>
            <w:r>
              <w:rPr>
                <w:sz w:val="20"/>
              </w:rPr>
              <w:t>illegally,</w:t>
            </w:r>
          </w:p>
        </w:tc>
      </w:tr>
      <w:tr w:rsidR="00BD6FC9" w14:paraId="58321C3A" w14:textId="77777777">
        <w:trPr>
          <w:trHeight w:val="628"/>
        </w:trPr>
        <w:tc>
          <w:tcPr>
            <w:tcW w:w="1162" w:type="dxa"/>
          </w:tcPr>
          <w:p w14:paraId="716D2B34" w14:textId="77777777" w:rsidR="00BD6FC9" w:rsidRDefault="008374FF">
            <w:pPr>
              <w:pStyle w:val="TableParagraph"/>
              <w:spacing w:before="82"/>
              <w:ind w:left="200"/>
              <w:rPr>
                <w:rFonts w:ascii="Arial"/>
                <w:b/>
                <w:sz w:val="20"/>
              </w:rPr>
            </w:pPr>
            <w:r>
              <w:rPr>
                <w:rFonts w:ascii="Arial"/>
                <w:b/>
                <w:w w:val="95"/>
                <w:sz w:val="20"/>
              </w:rPr>
              <w:t>Collusive</w:t>
            </w:r>
            <w:r>
              <w:rPr>
                <w:rFonts w:ascii="Arial"/>
                <w:b/>
                <w:spacing w:val="-50"/>
                <w:w w:val="95"/>
                <w:sz w:val="20"/>
              </w:rPr>
              <w:t xml:space="preserve"> </w:t>
            </w:r>
            <w:r>
              <w:rPr>
                <w:rFonts w:ascii="Arial"/>
                <w:b/>
                <w:sz w:val="20"/>
              </w:rPr>
              <w:t>Action</w:t>
            </w:r>
          </w:p>
        </w:tc>
        <w:tc>
          <w:tcPr>
            <w:tcW w:w="563" w:type="dxa"/>
          </w:tcPr>
          <w:p w14:paraId="041F5EC8" w14:textId="77777777" w:rsidR="00BD6FC9" w:rsidRDefault="00BD6FC9">
            <w:pPr>
              <w:pStyle w:val="TableParagraph"/>
              <w:rPr>
                <w:rFonts w:ascii="Times New Roman"/>
                <w:sz w:val="18"/>
              </w:rPr>
            </w:pPr>
          </w:p>
        </w:tc>
        <w:tc>
          <w:tcPr>
            <w:tcW w:w="8106" w:type="dxa"/>
          </w:tcPr>
          <w:p w14:paraId="4283DFEB" w14:textId="77777777" w:rsidR="00BD6FC9" w:rsidRDefault="008374FF">
            <w:pPr>
              <w:pStyle w:val="TableParagraph"/>
              <w:spacing w:before="82"/>
              <w:ind w:left="119" w:right="463"/>
              <w:rPr>
                <w:sz w:val="20"/>
              </w:rPr>
            </w:pPr>
            <w:r>
              <w:rPr>
                <w:sz w:val="20"/>
              </w:rPr>
              <w:t>means</w:t>
            </w:r>
            <w:r>
              <w:rPr>
                <w:spacing w:val="-2"/>
                <w:sz w:val="20"/>
              </w:rPr>
              <w:t xml:space="preserve"> </w:t>
            </w:r>
            <w:r>
              <w:rPr>
                <w:sz w:val="20"/>
              </w:rPr>
              <w:t>where</w:t>
            </w:r>
            <w:r>
              <w:rPr>
                <w:spacing w:val="-2"/>
                <w:sz w:val="20"/>
              </w:rPr>
              <w:t xml:space="preserve"> </w:t>
            </w:r>
            <w:r>
              <w:rPr>
                <w:sz w:val="20"/>
              </w:rPr>
              <w:t>two</w:t>
            </w:r>
            <w:r>
              <w:rPr>
                <w:spacing w:val="-1"/>
                <w:sz w:val="20"/>
              </w:rPr>
              <w:t xml:space="preserve"> </w:t>
            </w:r>
            <w:r>
              <w:rPr>
                <w:sz w:val="20"/>
              </w:rPr>
              <w:t>or</w:t>
            </w:r>
            <w:r>
              <w:rPr>
                <w:spacing w:val="-3"/>
                <w:sz w:val="20"/>
              </w:rPr>
              <w:t xml:space="preserve"> </w:t>
            </w:r>
            <w:r>
              <w:rPr>
                <w:sz w:val="20"/>
              </w:rPr>
              <w:t>more</w:t>
            </w:r>
            <w:r>
              <w:rPr>
                <w:spacing w:val="2"/>
                <w:sz w:val="20"/>
              </w:rPr>
              <w:t xml:space="preserve"> </w:t>
            </w:r>
            <w:r>
              <w:rPr>
                <w:sz w:val="20"/>
              </w:rPr>
              <w:t>parties</w:t>
            </w:r>
            <w:r>
              <w:rPr>
                <w:spacing w:val="-2"/>
                <w:sz w:val="20"/>
              </w:rPr>
              <w:t xml:space="preserve"> </w:t>
            </w:r>
            <w:r>
              <w:rPr>
                <w:sz w:val="20"/>
              </w:rPr>
              <w:t>co-operate</w:t>
            </w:r>
            <w:r>
              <w:rPr>
                <w:spacing w:val="-3"/>
                <w:sz w:val="20"/>
              </w:rPr>
              <w:t xml:space="preserve"> </w:t>
            </w:r>
            <w:r>
              <w:rPr>
                <w:sz w:val="20"/>
              </w:rPr>
              <w:t>to</w:t>
            </w:r>
            <w:r>
              <w:rPr>
                <w:spacing w:val="-1"/>
                <w:sz w:val="20"/>
              </w:rPr>
              <w:t xml:space="preserve"> </w:t>
            </w:r>
            <w:r>
              <w:rPr>
                <w:sz w:val="20"/>
              </w:rPr>
              <w:t>achieve</w:t>
            </w:r>
            <w:r>
              <w:rPr>
                <w:spacing w:val="-3"/>
                <w:sz w:val="20"/>
              </w:rPr>
              <w:t xml:space="preserve"> </w:t>
            </w:r>
            <w:r>
              <w:rPr>
                <w:sz w:val="20"/>
              </w:rPr>
              <w:t>an</w:t>
            </w:r>
            <w:r>
              <w:rPr>
                <w:spacing w:val="-3"/>
                <w:sz w:val="20"/>
              </w:rPr>
              <w:t xml:space="preserve"> </w:t>
            </w:r>
            <w:r>
              <w:rPr>
                <w:sz w:val="20"/>
              </w:rPr>
              <w:t>unlawful</w:t>
            </w:r>
            <w:r>
              <w:rPr>
                <w:spacing w:val="-3"/>
                <w:sz w:val="20"/>
              </w:rPr>
              <w:t xml:space="preserve"> </w:t>
            </w:r>
            <w:r>
              <w:rPr>
                <w:sz w:val="20"/>
              </w:rPr>
              <w:t>or</w:t>
            </w:r>
            <w:r>
              <w:rPr>
                <w:spacing w:val="-1"/>
                <w:sz w:val="20"/>
              </w:rPr>
              <w:t xml:space="preserve"> </w:t>
            </w:r>
            <w:r>
              <w:rPr>
                <w:sz w:val="20"/>
              </w:rPr>
              <w:t>illegal</w:t>
            </w:r>
            <w:r>
              <w:rPr>
                <w:spacing w:val="-52"/>
                <w:sz w:val="20"/>
              </w:rPr>
              <w:t xml:space="preserve"> </w:t>
            </w:r>
            <w:r>
              <w:rPr>
                <w:sz w:val="20"/>
              </w:rPr>
              <w:t>purpose,</w:t>
            </w:r>
            <w:r>
              <w:rPr>
                <w:spacing w:val="-2"/>
                <w:sz w:val="20"/>
              </w:rPr>
              <w:t xml:space="preserve"> </w:t>
            </w:r>
            <w:r>
              <w:rPr>
                <w:sz w:val="20"/>
              </w:rPr>
              <w:t>including</w:t>
            </w:r>
            <w:r>
              <w:rPr>
                <w:spacing w:val="-1"/>
                <w:sz w:val="20"/>
              </w:rPr>
              <w:t xml:space="preserve"> </w:t>
            </w:r>
            <w:r>
              <w:rPr>
                <w:sz w:val="20"/>
              </w:rPr>
              <w:t>to</w:t>
            </w:r>
            <w:r>
              <w:rPr>
                <w:spacing w:val="-1"/>
                <w:sz w:val="20"/>
              </w:rPr>
              <w:t xml:space="preserve"> </w:t>
            </w:r>
            <w:r>
              <w:rPr>
                <w:sz w:val="20"/>
              </w:rPr>
              <w:t>influence</w:t>
            </w:r>
            <w:r>
              <w:rPr>
                <w:spacing w:val="-4"/>
                <w:sz w:val="20"/>
              </w:rPr>
              <w:t xml:space="preserve"> </w:t>
            </w:r>
            <w:r>
              <w:rPr>
                <w:sz w:val="20"/>
              </w:rPr>
              <w:t>an</w:t>
            </w:r>
            <w:r>
              <w:rPr>
                <w:spacing w:val="-1"/>
                <w:sz w:val="20"/>
              </w:rPr>
              <w:t xml:space="preserve"> </w:t>
            </w:r>
            <w:r>
              <w:rPr>
                <w:sz w:val="20"/>
              </w:rPr>
              <w:t>Affected</w:t>
            </w:r>
            <w:r>
              <w:rPr>
                <w:spacing w:val="-1"/>
                <w:sz w:val="20"/>
              </w:rPr>
              <w:t xml:space="preserve"> </w:t>
            </w:r>
            <w:r>
              <w:rPr>
                <w:sz w:val="20"/>
              </w:rPr>
              <w:t>Party</w:t>
            </w:r>
            <w:r>
              <w:rPr>
                <w:spacing w:val="-1"/>
                <w:sz w:val="20"/>
              </w:rPr>
              <w:t xml:space="preserve"> </w:t>
            </w:r>
            <w:r>
              <w:rPr>
                <w:sz w:val="20"/>
              </w:rPr>
              <w:t>to</w:t>
            </w:r>
            <w:r>
              <w:rPr>
                <w:spacing w:val="-2"/>
                <w:sz w:val="20"/>
              </w:rPr>
              <w:t xml:space="preserve"> </w:t>
            </w:r>
            <w:r>
              <w:rPr>
                <w:sz w:val="20"/>
              </w:rPr>
              <w:t>act</w:t>
            </w:r>
            <w:r>
              <w:rPr>
                <w:spacing w:val="-3"/>
                <w:sz w:val="20"/>
              </w:rPr>
              <w:t xml:space="preserve"> </w:t>
            </w:r>
            <w:r>
              <w:rPr>
                <w:sz w:val="20"/>
              </w:rPr>
              <w:t>unlawfully</w:t>
            </w:r>
            <w:r>
              <w:rPr>
                <w:spacing w:val="-2"/>
                <w:sz w:val="20"/>
              </w:rPr>
              <w:t xml:space="preserve"> </w:t>
            </w:r>
            <w:r>
              <w:rPr>
                <w:sz w:val="20"/>
              </w:rPr>
              <w:t>or</w:t>
            </w:r>
            <w:r>
              <w:rPr>
                <w:spacing w:val="-3"/>
                <w:sz w:val="20"/>
              </w:rPr>
              <w:t xml:space="preserve"> </w:t>
            </w:r>
            <w:r>
              <w:rPr>
                <w:sz w:val="20"/>
              </w:rPr>
              <w:t>illegally,</w:t>
            </w:r>
          </w:p>
        </w:tc>
      </w:tr>
      <w:tr w:rsidR="00BD6FC9" w14:paraId="4059565A" w14:textId="77777777">
        <w:trPr>
          <w:trHeight w:val="860"/>
        </w:trPr>
        <w:tc>
          <w:tcPr>
            <w:tcW w:w="1725" w:type="dxa"/>
            <w:gridSpan w:val="2"/>
          </w:tcPr>
          <w:p w14:paraId="1571BF74" w14:textId="77777777" w:rsidR="00BD6FC9" w:rsidRDefault="008374FF">
            <w:pPr>
              <w:pStyle w:val="TableParagraph"/>
              <w:spacing w:before="82"/>
              <w:ind w:left="200"/>
              <w:rPr>
                <w:rFonts w:ascii="Arial"/>
                <w:b/>
                <w:sz w:val="20"/>
              </w:rPr>
            </w:pPr>
            <w:r>
              <w:rPr>
                <w:rFonts w:ascii="Arial"/>
                <w:b/>
                <w:w w:val="95"/>
                <w:sz w:val="20"/>
              </w:rPr>
              <w:t>Committing</w:t>
            </w:r>
            <w:r>
              <w:rPr>
                <w:rFonts w:ascii="Arial"/>
                <w:b/>
                <w:spacing w:val="1"/>
                <w:w w:val="95"/>
                <w:sz w:val="20"/>
              </w:rPr>
              <w:t xml:space="preserve"> </w:t>
            </w:r>
            <w:r>
              <w:rPr>
                <w:rFonts w:ascii="Arial"/>
                <w:b/>
                <w:sz w:val="20"/>
              </w:rPr>
              <w:t>Party</w:t>
            </w:r>
          </w:p>
        </w:tc>
        <w:tc>
          <w:tcPr>
            <w:tcW w:w="8106" w:type="dxa"/>
          </w:tcPr>
          <w:p w14:paraId="47CA8B93" w14:textId="77777777" w:rsidR="00BD6FC9" w:rsidRDefault="008374FF">
            <w:pPr>
              <w:pStyle w:val="TableParagraph"/>
              <w:spacing w:before="82"/>
              <w:ind w:left="119" w:right="463"/>
              <w:rPr>
                <w:sz w:val="20"/>
              </w:rPr>
            </w:pPr>
            <w:r>
              <w:rPr>
                <w:sz w:val="20"/>
              </w:rPr>
              <w:t>means,</w:t>
            </w:r>
            <w:r>
              <w:rPr>
                <w:spacing w:val="-1"/>
                <w:sz w:val="20"/>
              </w:rPr>
              <w:t xml:space="preserve"> </w:t>
            </w:r>
            <w:r>
              <w:rPr>
                <w:sz w:val="20"/>
              </w:rPr>
              <w:t>as</w:t>
            </w:r>
            <w:r>
              <w:rPr>
                <w:spacing w:val="-2"/>
                <w:sz w:val="20"/>
              </w:rPr>
              <w:t xml:space="preserve"> </w:t>
            </w:r>
            <w:r>
              <w:rPr>
                <w:sz w:val="20"/>
              </w:rPr>
              <w:t>the</w:t>
            </w:r>
            <w:r>
              <w:rPr>
                <w:spacing w:val="-1"/>
                <w:sz w:val="20"/>
              </w:rPr>
              <w:t xml:space="preserve"> </w:t>
            </w:r>
            <w:r>
              <w:rPr>
                <w:sz w:val="20"/>
              </w:rPr>
              <w:t>context</w:t>
            </w:r>
            <w:r>
              <w:rPr>
                <w:spacing w:val="-3"/>
                <w:sz w:val="20"/>
              </w:rPr>
              <w:t xml:space="preserve"> </w:t>
            </w:r>
            <w:r>
              <w:rPr>
                <w:sz w:val="20"/>
              </w:rPr>
              <w:t>requires,</w:t>
            </w:r>
            <w:r>
              <w:rPr>
                <w:spacing w:val="-2"/>
                <w:sz w:val="20"/>
              </w:rPr>
              <w:t xml:space="preserve"> </w:t>
            </w:r>
            <w:r>
              <w:rPr>
                <w:sz w:val="20"/>
              </w:rPr>
              <w:t>the</w:t>
            </w:r>
            <w:r>
              <w:rPr>
                <w:spacing w:val="2"/>
                <w:sz w:val="20"/>
              </w:rPr>
              <w:t xml:space="preserve"> </w:t>
            </w:r>
            <w:r>
              <w:rPr>
                <w:rFonts w:ascii="Arial" w:hAnsi="Arial"/>
                <w:i/>
                <w:sz w:val="20"/>
              </w:rPr>
              <w:t>Supplier</w:t>
            </w:r>
            <w:r>
              <w:rPr>
                <w:sz w:val="20"/>
              </w:rPr>
              <w:t>,</w:t>
            </w:r>
            <w:r>
              <w:rPr>
                <w:spacing w:val="-3"/>
                <w:sz w:val="20"/>
              </w:rPr>
              <w:t xml:space="preserve"> </w:t>
            </w:r>
            <w:r>
              <w:rPr>
                <w:sz w:val="20"/>
              </w:rPr>
              <w:t>or</w:t>
            </w:r>
            <w:r>
              <w:rPr>
                <w:spacing w:val="-2"/>
                <w:sz w:val="20"/>
              </w:rPr>
              <w:t xml:space="preserve"> </w:t>
            </w:r>
            <w:r>
              <w:rPr>
                <w:sz w:val="20"/>
              </w:rPr>
              <w:t>any</w:t>
            </w:r>
            <w:r>
              <w:rPr>
                <w:spacing w:val="-1"/>
                <w:sz w:val="20"/>
              </w:rPr>
              <w:t xml:space="preserve"> </w:t>
            </w:r>
            <w:r>
              <w:rPr>
                <w:sz w:val="20"/>
              </w:rPr>
              <w:t>member thereof</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case of</w:t>
            </w:r>
            <w:r>
              <w:rPr>
                <w:spacing w:val="-3"/>
                <w:sz w:val="20"/>
              </w:rPr>
              <w:t xml:space="preserve"> </w:t>
            </w:r>
            <w:r>
              <w:rPr>
                <w:sz w:val="20"/>
              </w:rPr>
              <w:t>a</w:t>
            </w:r>
            <w:r>
              <w:rPr>
                <w:spacing w:val="-53"/>
                <w:sz w:val="20"/>
              </w:rPr>
              <w:t xml:space="preserve"> </w:t>
            </w:r>
            <w:r>
              <w:rPr>
                <w:sz w:val="20"/>
              </w:rPr>
              <w:t>joint venture, or its employees, agents, or Subcontractors or the Subcontractor’s</w:t>
            </w:r>
            <w:r>
              <w:rPr>
                <w:spacing w:val="1"/>
                <w:sz w:val="20"/>
              </w:rPr>
              <w:t xml:space="preserve"> </w:t>
            </w:r>
            <w:r>
              <w:rPr>
                <w:sz w:val="20"/>
              </w:rPr>
              <w:t>employees,</w:t>
            </w:r>
          </w:p>
        </w:tc>
      </w:tr>
      <w:tr w:rsidR="00BD6FC9" w14:paraId="72DD320B" w14:textId="77777777">
        <w:trPr>
          <w:trHeight w:val="630"/>
        </w:trPr>
        <w:tc>
          <w:tcPr>
            <w:tcW w:w="1725" w:type="dxa"/>
            <w:gridSpan w:val="2"/>
          </w:tcPr>
          <w:p w14:paraId="3E528D44" w14:textId="77777777" w:rsidR="00BD6FC9" w:rsidRDefault="008374FF">
            <w:pPr>
              <w:pStyle w:val="TableParagraph"/>
              <w:spacing w:before="80"/>
              <w:ind w:left="200"/>
              <w:rPr>
                <w:rFonts w:ascii="Arial"/>
                <w:b/>
                <w:sz w:val="20"/>
              </w:rPr>
            </w:pPr>
            <w:r>
              <w:rPr>
                <w:rFonts w:ascii="Arial"/>
                <w:b/>
                <w:sz w:val="20"/>
              </w:rPr>
              <w:t>Corrupt</w:t>
            </w:r>
            <w:r>
              <w:rPr>
                <w:rFonts w:ascii="Arial"/>
                <w:b/>
                <w:spacing w:val="-4"/>
                <w:sz w:val="20"/>
              </w:rPr>
              <w:t xml:space="preserve"> </w:t>
            </w:r>
            <w:r>
              <w:rPr>
                <w:rFonts w:ascii="Arial"/>
                <w:b/>
                <w:sz w:val="20"/>
              </w:rPr>
              <w:t>Action</w:t>
            </w:r>
          </w:p>
        </w:tc>
        <w:tc>
          <w:tcPr>
            <w:tcW w:w="8106" w:type="dxa"/>
          </w:tcPr>
          <w:p w14:paraId="000249FD" w14:textId="77777777" w:rsidR="00BD6FC9" w:rsidRDefault="008374FF">
            <w:pPr>
              <w:pStyle w:val="TableParagraph"/>
              <w:spacing w:before="80"/>
              <w:ind w:left="119" w:right="463"/>
              <w:rPr>
                <w:sz w:val="20"/>
              </w:rPr>
            </w:pPr>
            <w:r>
              <w:rPr>
                <w:sz w:val="20"/>
              </w:rPr>
              <w:t>means</w:t>
            </w:r>
            <w:r>
              <w:rPr>
                <w:spacing w:val="-3"/>
                <w:sz w:val="20"/>
              </w:rPr>
              <w:t xml:space="preserve"> </w:t>
            </w:r>
            <w:r>
              <w:rPr>
                <w:sz w:val="20"/>
              </w:rPr>
              <w:t>the</w:t>
            </w:r>
            <w:r>
              <w:rPr>
                <w:spacing w:val="-1"/>
                <w:sz w:val="20"/>
              </w:rPr>
              <w:t xml:space="preserve"> </w:t>
            </w:r>
            <w:r>
              <w:rPr>
                <w:sz w:val="20"/>
              </w:rPr>
              <w:t>offering,</w:t>
            </w:r>
            <w:r>
              <w:rPr>
                <w:spacing w:val="-1"/>
                <w:sz w:val="20"/>
              </w:rPr>
              <w:t xml:space="preserve"> </w:t>
            </w:r>
            <w:r>
              <w:rPr>
                <w:sz w:val="20"/>
              </w:rPr>
              <w:t>giving,</w:t>
            </w:r>
            <w:r>
              <w:rPr>
                <w:spacing w:val="1"/>
                <w:sz w:val="20"/>
              </w:rPr>
              <w:t xml:space="preserve"> </w:t>
            </w:r>
            <w:r>
              <w:rPr>
                <w:sz w:val="20"/>
              </w:rPr>
              <w:t>taking,</w:t>
            </w:r>
            <w:r>
              <w:rPr>
                <w:spacing w:val="-3"/>
                <w:sz w:val="20"/>
              </w:rPr>
              <w:t xml:space="preserve"> </w:t>
            </w:r>
            <w:r>
              <w:rPr>
                <w:sz w:val="20"/>
              </w:rPr>
              <w:t>or</w:t>
            </w:r>
            <w:r>
              <w:rPr>
                <w:spacing w:val="-2"/>
                <w:sz w:val="20"/>
              </w:rPr>
              <w:t xml:space="preserve"> </w:t>
            </w:r>
            <w:r>
              <w:rPr>
                <w:sz w:val="20"/>
              </w:rPr>
              <w:t>soliciting,</w:t>
            </w:r>
            <w:r>
              <w:rPr>
                <w:spacing w:val="-3"/>
                <w:sz w:val="20"/>
              </w:rPr>
              <w:t xml:space="preserve"> </w:t>
            </w:r>
            <w:r>
              <w:rPr>
                <w:sz w:val="20"/>
              </w:rPr>
              <w:t>directly or</w:t>
            </w:r>
            <w:r>
              <w:rPr>
                <w:spacing w:val="-4"/>
                <w:sz w:val="20"/>
              </w:rPr>
              <w:t xml:space="preserve"> </w:t>
            </w:r>
            <w:r>
              <w:rPr>
                <w:sz w:val="20"/>
              </w:rPr>
              <w:t>indirectly,</w:t>
            </w:r>
            <w:r>
              <w:rPr>
                <w:spacing w:val="-1"/>
                <w:sz w:val="20"/>
              </w:rPr>
              <w:t xml:space="preserve"> </w:t>
            </w:r>
            <w:r>
              <w:rPr>
                <w:sz w:val="20"/>
              </w:rPr>
              <w:t>of</w:t>
            </w:r>
            <w:r>
              <w:rPr>
                <w:spacing w:val="-3"/>
                <w:sz w:val="20"/>
              </w:rPr>
              <w:t xml:space="preserve"> </w:t>
            </w:r>
            <w:r>
              <w:rPr>
                <w:sz w:val="20"/>
              </w:rPr>
              <w:t>a</w:t>
            </w:r>
            <w:r>
              <w:rPr>
                <w:spacing w:val="-1"/>
                <w:sz w:val="20"/>
              </w:rPr>
              <w:t xml:space="preserve"> </w:t>
            </w:r>
            <w:r>
              <w:rPr>
                <w:sz w:val="20"/>
              </w:rPr>
              <w:t>good</w:t>
            </w:r>
            <w:r>
              <w:rPr>
                <w:spacing w:val="-3"/>
                <w:sz w:val="20"/>
              </w:rPr>
              <w:t xml:space="preserve"> </w:t>
            </w:r>
            <w:r>
              <w:rPr>
                <w:sz w:val="20"/>
              </w:rPr>
              <w:t>or</w:t>
            </w:r>
            <w:r>
              <w:rPr>
                <w:spacing w:val="-52"/>
                <w:sz w:val="20"/>
              </w:rPr>
              <w:t xml:space="preserve"> </w:t>
            </w:r>
            <w:r>
              <w:rPr>
                <w:sz w:val="20"/>
              </w:rPr>
              <w:t>service</w:t>
            </w:r>
            <w:r>
              <w:rPr>
                <w:spacing w:val="-3"/>
                <w:sz w:val="20"/>
              </w:rPr>
              <w:t xml:space="preserve"> </w:t>
            </w:r>
            <w:r>
              <w:rPr>
                <w:sz w:val="20"/>
              </w:rPr>
              <w:t>to</w:t>
            </w:r>
            <w:r>
              <w:rPr>
                <w:spacing w:val="-2"/>
                <w:sz w:val="20"/>
              </w:rPr>
              <w:t xml:space="preserve"> </w:t>
            </w:r>
            <w:r>
              <w:rPr>
                <w:sz w:val="20"/>
              </w:rPr>
              <w:t>unlawfully</w:t>
            </w:r>
            <w:r>
              <w:rPr>
                <w:spacing w:val="-1"/>
                <w:sz w:val="20"/>
              </w:rPr>
              <w:t xml:space="preserve"> </w:t>
            </w:r>
            <w:r>
              <w:rPr>
                <w:sz w:val="20"/>
              </w:rPr>
              <w:t>or illegally</w:t>
            </w:r>
            <w:r>
              <w:rPr>
                <w:spacing w:val="1"/>
                <w:sz w:val="20"/>
              </w:rPr>
              <w:t xml:space="preserve"> </w:t>
            </w:r>
            <w:r>
              <w:rPr>
                <w:sz w:val="20"/>
              </w:rPr>
              <w:t>influence</w:t>
            </w:r>
            <w:r>
              <w:rPr>
                <w:spacing w:val="-2"/>
                <w:sz w:val="20"/>
              </w:rPr>
              <w:t xml:space="preserve"> </w:t>
            </w:r>
            <w:r>
              <w:rPr>
                <w:sz w:val="20"/>
              </w:rPr>
              <w:t>the</w:t>
            </w:r>
            <w:r>
              <w:rPr>
                <w:spacing w:val="-2"/>
                <w:sz w:val="20"/>
              </w:rPr>
              <w:t xml:space="preserve"> </w:t>
            </w:r>
            <w:r>
              <w:rPr>
                <w:sz w:val="20"/>
              </w:rPr>
              <w:t>actions of an Affected</w:t>
            </w:r>
            <w:r>
              <w:rPr>
                <w:spacing w:val="-1"/>
                <w:sz w:val="20"/>
              </w:rPr>
              <w:t xml:space="preserve"> </w:t>
            </w:r>
            <w:r>
              <w:rPr>
                <w:sz w:val="20"/>
              </w:rPr>
              <w:t>Party,</w:t>
            </w:r>
          </w:p>
        </w:tc>
      </w:tr>
      <w:tr w:rsidR="00BD6FC9" w14:paraId="065681FE" w14:textId="77777777">
        <w:trPr>
          <w:trHeight w:val="860"/>
        </w:trPr>
        <w:tc>
          <w:tcPr>
            <w:tcW w:w="1725" w:type="dxa"/>
            <w:gridSpan w:val="2"/>
          </w:tcPr>
          <w:p w14:paraId="2AD5C69C" w14:textId="77777777" w:rsidR="00BD6FC9" w:rsidRDefault="008374FF">
            <w:pPr>
              <w:pStyle w:val="TableParagraph"/>
              <w:spacing w:before="82"/>
              <w:ind w:left="200" w:right="481"/>
              <w:rPr>
                <w:rFonts w:ascii="Arial"/>
                <w:b/>
                <w:sz w:val="20"/>
              </w:rPr>
            </w:pPr>
            <w:r>
              <w:rPr>
                <w:rFonts w:ascii="Arial"/>
                <w:b/>
                <w:spacing w:val="-1"/>
                <w:sz w:val="20"/>
              </w:rPr>
              <w:t>Fraudulent</w:t>
            </w:r>
            <w:r>
              <w:rPr>
                <w:rFonts w:ascii="Arial"/>
                <w:b/>
                <w:spacing w:val="-53"/>
                <w:sz w:val="20"/>
              </w:rPr>
              <w:t xml:space="preserve"> </w:t>
            </w:r>
            <w:r>
              <w:rPr>
                <w:rFonts w:ascii="Arial"/>
                <w:b/>
                <w:sz w:val="20"/>
              </w:rPr>
              <w:t>Action</w:t>
            </w:r>
          </w:p>
        </w:tc>
        <w:tc>
          <w:tcPr>
            <w:tcW w:w="8106" w:type="dxa"/>
          </w:tcPr>
          <w:p w14:paraId="6631249D" w14:textId="77777777" w:rsidR="00BD6FC9" w:rsidRDefault="008374FF">
            <w:pPr>
              <w:pStyle w:val="TableParagraph"/>
              <w:spacing w:before="82"/>
              <w:ind w:left="119" w:right="422"/>
              <w:jc w:val="both"/>
              <w:rPr>
                <w:sz w:val="20"/>
              </w:rPr>
            </w:pPr>
            <w:r>
              <w:rPr>
                <w:sz w:val="20"/>
              </w:rPr>
              <w:t>means</w:t>
            </w:r>
            <w:r>
              <w:rPr>
                <w:spacing w:val="-1"/>
                <w:sz w:val="20"/>
              </w:rPr>
              <w:t xml:space="preserve"> </w:t>
            </w:r>
            <w:r>
              <w:rPr>
                <w:sz w:val="20"/>
              </w:rPr>
              <w:t>any</w:t>
            </w:r>
            <w:r>
              <w:rPr>
                <w:spacing w:val="-3"/>
                <w:sz w:val="20"/>
              </w:rPr>
              <w:t xml:space="preserve"> </w:t>
            </w:r>
            <w:r>
              <w:rPr>
                <w:sz w:val="20"/>
              </w:rPr>
              <w:t>unlawfully</w:t>
            </w:r>
            <w:r>
              <w:rPr>
                <w:spacing w:val="-2"/>
                <w:sz w:val="20"/>
              </w:rPr>
              <w:t xml:space="preserve"> </w:t>
            </w:r>
            <w:r>
              <w:rPr>
                <w:sz w:val="20"/>
              </w:rPr>
              <w:t>or</w:t>
            </w:r>
            <w:r>
              <w:rPr>
                <w:spacing w:val="-1"/>
                <w:sz w:val="20"/>
              </w:rPr>
              <w:t xml:space="preserve"> </w:t>
            </w:r>
            <w:r>
              <w:rPr>
                <w:sz w:val="20"/>
              </w:rPr>
              <w:t>illegally</w:t>
            </w:r>
            <w:r>
              <w:rPr>
                <w:spacing w:val="-2"/>
                <w:sz w:val="20"/>
              </w:rPr>
              <w:t xml:space="preserve"> </w:t>
            </w:r>
            <w:r>
              <w:rPr>
                <w:sz w:val="20"/>
              </w:rPr>
              <w:t>intentional</w:t>
            </w:r>
            <w:r>
              <w:rPr>
                <w:spacing w:val="-5"/>
                <w:sz w:val="20"/>
              </w:rPr>
              <w:t xml:space="preserve"> </w:t>
            </w:r>
            <w:r>
              <w:rPr>
                <w:sz w:val="20"/>
              </w:rPr>
              <w:t>act</w:t>
            </w:r>
            <w:r>
              <w:rPr>
                <w:spacing w:val="-3"/>
                <w:sz w:val="20"/>
              </w:rPr>
              <w:t xml:space="preserve"> </w:t>
            </w:r>
            <w:r>
              <w:rPr>
                <w:sz w:val="20"/>
              </w:rPr>
              <w:t>or</w:t>
            </w:r>
            <w:r>
              <w:rPr>
                <w:spacing w:val="-1"/>
                <w:sz w:val="20"/>
              </w:rPr>
              <w:t xml:space="preserve"> </w:t>
            </w:r>
            <w:r>
              <w:rPr>
                <w:sz w:val="20"/>
              </w:rPr>
              <w:t>omission</w:t>
            </w:r>
            <w:r>
              <w:rPr>
                <w:spacing w:val="-4"/>
                <w:sz w:val="20"/>
              </w:rPr>
              <w:t xml:space="preserve"> </w:t>
            </w:r>
            <w:r>
              <w:rPr>
                <w:sz w:val="20"/>
              </w:rPr>
              <w:t>that</w:t>
            </w:r>
            <w:r>
              <w:rPr>
                <w:spacing w:val="-1"/>
                <w:sz w:val="20"/>
              </w:rPr>
              <w:t xml:space="preserve"> </w:t>
            </w:r>
            <w:r>
              <w:rPr>
                <w:sz w:val="20"/>
              </w:rPr>
              <w:t>misleads,</w:t>
            </w:r>
            <w:r>
              <w:rPr>
                <w:spacing w:val="-2"/>
                <w:sz w:val="20"/>
              </w:rPr>
              <w:t xml:space="preserve"> </w:t>
            </w:r>
            <w:r>
              <w:rPr>
                <w:sz w:val="20"/>
              </w:rPr>
              <w:t>or</w:t>
            </w:r>
            <w:r>
              <w:rPr>
                <w:spacing w:val="-3"/>
                <w:sz w:val="20"/>
              </w:rPr>
              <w:t xml:space="preserve"> </w:t>
            </w:r>
            <w:r>
              <w:rPr>
                <w:sz w:val="20"/>
              </w:rPr>
              <w:t>attempts</w:t>
            </w:r>
            <w:r>
              <w:rPr>
                <w:spacing w:val="-53"/>
                <w:sz w:val="20"/>
              </w:rPr>
              <w:t xml:space="preserve"> </w:t>
            </w:r>
            <w:r>
              <w:rPr>
                <w:sz w:val="20"/>
              </w:rPr>
              <w:t>to mislead, an Affected Party, in order to obtain a financial or other benefit or to avoid</w:t>
            </w:r>
            <w:r>
              <w:rPr>
                <w:spacing w:val="-53"/>
                <w:sz w:val="20"/>
              </w:rPr>
              <w:t xml:space="preserve"> </w:t>
            </w:r>
            <w:r>
              <w:rPr>
                <w:sz w:val="20"/>
              </w:rPr>
              <w:t>an</w:t>
            </w:r>
            <w:r>
              <w:rPr>
                <w:spacing w:val="-2"/>
                <w:sz w:val="20"/>
              </w:rPr>
              <w:t xml:space="preserve"> </w:t>
            </w:r>
            <w:r>
              <w:rPr>
                <w:sz w:val="20"/>
              </w:rPr>
              <w:t>obligation</w:t>
            </w:r>
            <w:r>
              <w:rPr>
                <w:spacing w:val="-1"/>
                <w:sz w:val="20"/>
              </w:rPr>
              <w:t xml:space="preserve"> </w:t>
            </w:r>
            <w:r>
              <w:rPr>
                <w:sz w:val="20"/>
              </w:rPr>
              <w:t>or</w:t>
            </w:r>
            <w:r>
              <w:rPr>
                <w:spacing w:val="2"/>
                <w:sz w:val="20"/>
              </w:rPr>
              <w:t xml:space="preserve"> </w:t>
            </w:r>
            <w:r>
              <w:rPr>
                <w:sz w:val="20"/>
              </w:rPr>
              <w:t>incurring</w:t>
            </w:r>
            <w:r>
              <w:rPr>
                <w:spacing w:val="-1"/>
                <w:sz w:val="20"/>
              </w:rPr>
              <w:t xml:space="preserve"> </w:t>
            </w:r>
            <w:r>
              <w:rPr>
                <w:sz w:val="20"/>
              </w:rPr>
              <w:t>an</w:t>
            </w:r>
            <w:r>
              <w:rPr>
                <w:spacing w:val="-1"/>
                <w:sz w:val="20"/>
              </w:rPr>
              <w:t xml:space="preserve"> </w:t>
            </w:r>
            <w:r>
              <w:rPr>
                <w:sz w:val="20"/>
              </w:rPr>
              <w:t>obligation,</w:t>
            </w:r>
          </w:p>
        </w:tc>
      </w:tr>
      <w:tr w:rsidR="00BD6FC9" w14:paraId="16F75776" w14:textId="77777777">
        <w:trPr>
          <w:trHeight w:val="860"/>
        </w:trPr>
        <w:tc>
          <w:tcPr>
            <w:tcW w:w="1725" w:type="dxa"/>
            <w:gridSpan w:val="2"/>
          </w:tcPr>
          <w:p w14:paraId="3FC5906A" w14:textId="77777777" w:rsidR="00BD6FC9" w:rsidRDefault="008374FF">
            <w:pPr>
              <w:pStyle w:val="TableParagraph"/>
              <w:spacing w:before="80"/>
              <w:ind w:left="200"/>
              <w:rPr>
                <w:rFonts w:ascii="Arial"/>
                <w:b/>
                <w:sz w:val="20"/>
              </w:rPr>
            </w:pPr>
            <w:r>
              <w:rPr>
                <w:rFonts w:ascii="Arial"/>
                <w:b/>
                <w:w w:val="95"/>
                <w:sz w:val="20"/>
              </w:rPr>
              <w:t>Obstructive</w:t>
            </w:r>
            <w:r>
              <w:rPr>
                <w:rFonts w:ascii="Arial"/>
                <w:b/>
                <w:spacing w:val="1"/>
                <w:w w:val="95"/>
                <w:sz w:val="20"/>
              </w:rPr>
              <w:t xml:space="preserve"> </w:t>
            </w:r>
            <w:r>
              <w:rPr>
                <w:rFonts w:ascii="Arial"/>
                <w:b/>
                <w:sz w:val="20"/>
              </w:rPr>
              <w:t>Action</w:t>
            </w:r>
          </w:p>
        </w:tc>
        <w:tc>
          <w:tcPr>
            <w:tcW w:w="8106" w:type="dxa"/>
          </w:tcPr>
          <w:p w14:paraId="1942139E" w14:textId="77777777" w:rsidR="00BD6FC9" w:rsidRDefault="008374FF">
            <w:pPr>
              <w:pStyle w:val="TableParagraph"/>
              <w:spacing w:before="80"/>
              <w:ind w:left="119" w:right="887"/>
              <w:rPr>
                <w:sz w:val="20"/>
              </w:rPr>
            </w:pPr>
            <w:r>
              <w:rPr>
                <w:sz w:val="20"/>
              </w:rPr>
              <w:t>means</w:t>
            </w:r>
            <w:r>
              <w:rPr>
                <w:spacing w:val="-1"/>
                <w:sz w:val="20"/>
              </w:rPr>
              <w:t xml:space="preserve"> </w:t>
            </w:r>
            <w:r>
              <w:rPr>
                <w:sz w:val="20"/>
              </w:rPr>
              <w:t>a</w:t>
            </w:r>
            <w:r>
              <w:rPr>
                <w:spacing w:val="-4"/>
                <w:sz w:val="20"/>
              </w:rPr>
              <w:t xml:space="preserve"> </w:t>
            </w:r>
            <w:r>
              <w:rPr>
                <w:sz w:val="20"/>
              </w:rPr>
              <w:t>Committing</w:t>
            </w:r>
            <w:r>
              <w:rPr>
                <w:spacing w:val="-2"/>
                <w:sz w:val="20"/>
              </w:rPr>
              <w:t xml:space="preserve"> </w:t>
            </w:r>
            <w:r>
              <w:rPr>
                <w:sz w:val="20"/>
              </w:rPr>
              <w:t>Party unlawfully</w:t>
            </w:r>
            <w:r>
              <w:rPr>
                <w:spacing w:val="-3"/>
                <w:sz w:val="20"/>
              </w:rPr>
              <w:t xml:space="preserve"> </w:t>
            </w:r>
            <w:r>
              <w:rPr>
                <w:sz w:val="20"/>
              </w:rPr>
              <w:t>or</w:t>
            </w:r>
            <w:r>
              <w:rPr>
                <w:spacing w:val="-1"/>
                <w:sz w:val="20"/>
              </w:rPr>
              <w:t xml:space="preserve"> </w:t>
            </w:r>
            <w:r>
              <w:rPr>
                <w:sz w:val="20"/>
              </w:rPr>
              <w:t>illegally</w:t>
            </w:r>
            <w:r>
              <w:rPr>
                <w:spacing w:val="-3"/>
                <w:sz w:val="20"/>
              </w:rPr>
              <w:t xml:space="preserve"> </w:t>
            </w:r>
            <w:r>
              <w:rPr>
                <w:sz w:val="20"/>
              </w:rPr>
              <w:t>destroying,</w:t>
            </w:r>
            <w:r>
              <w:rPr>
                <w:spacing w:val="-4"/>
                <w:sz w:val="20"/>
              </w:rPr>
              <w:t xml:space="preserve"> </w:t>
            </w:r>
            <w:r>
              <w:rPr>
                <w:sz w:val="20"/>
              </w:rPr>
              <w:t>falsifying,</w:t>
            </w:r>
            <w:r>
              <w:rPr>
                <w:spacing w:val="-4"/>
                <w:sz w:val="20"/>
              </w:rPr>
              <w:t xml:space="preserve"> </w:t>
            </w:r>
            <w:r>
              <w:rPr>
                <w:sz w:val="20"/>
              </w:rPr>
              <w:t>altering</w:t>
            </w:r>
            <w:r>
              <w:rPr>
                <w:spacing w:val="-2"/>
                <w:sz w:val="20"/>
              </w:rPr>
              <w:t xml:space="preserve"> </w:t>
            </w:r>
            <w:r>
              <w:rPr>
                <w:sz w:val="20"/>
              </w:rPr>
              <w:t>or</w:t>
            </w:r>
            <w:r>
              <w:rPr>
                <w:spacing w:val="-52"/>
                <w:sz w:val="20"/>
              </w:rPr>
              <w:t xml:space="preserve"> </w:t>
            </w:r>
            <w:r>
              <w:rPr>
                <w:sz w:val="20"/>
              </w:rPr>
              <w:t>concealing information or making false statements to materially impede an</w:t>
            </w:r>
            <w:r>
              <w:rPr>
                <w:spacing w:val="1"/>
                <w:sz w:val="20"/>
              </w:rPr>
              <w:t xml:space="preserve"> </w:t>
            </w:r>
            <w:r>
              <w:rPr>
                <w:sz w:val="20"/>
              </w:rPr>
              <w:t>investigation into</w:t>
            </w:r>
            <w:r>
              <w:rPr>
                <w:spacing w:val="-1"/>
                <w:sz w:val="20"/>
              </w:rPr>
              <w:t xml:space="preserve"> </w:t>
            </w:r>
            <w:r>
              <w:rPr>
                <w:sz w:val="20"/>
              </w:rPr>
              <w:t>allegations of</w:t>
            </w:r>
            <w:r>
              <w:rPr>
                <w:spacing w:val="-2"/>
                <w:sz w:val="20"/>
              </w:rPr>
              <w:t xml:space="preserve"> </w:t>
            </w:r>
            <w:r>
              <w:rPr>
                <w:sz w:val="20"/>
              </w:rPr>
              <w:t>Prohibited</w:t>
            </w:r>
            <w:r>
              <w:rPr>
                <w:spacing w:val="-1"/>
                <w:sz w:val="20"/>
              </w:rPr>
              <w:t xml:space="preserve"> </w:t>
            </w:r>
            <w:r>
              <w:rPr>
                <w:sz w:val="20"/>
              </w:rPr>
              <w:t>Action,</w:t>
            </w:r>
            <w:r>
              <w:rPr>
                <w:spacing w:val="-1"/>
                <w:sz w:val="20"/>
              </w:rPr>
              <w:t xml:space="preserve"> </w:t>
            </w:r>
            <w:r>
              <w:rPr>
                <w:sz w:val="20"/>
              </w:rPr>
              <w:t>and</w:t>
            </w:r>
          </w:p>
        </w:tc>
      </w:tr>
      <w:tr w:rsidR="00BD6FC9" w14:paraId="2CD01953" w14:textId="77777777">
        <w:trPr>
          <w:trHeight w:val="628"/>
        </w:trPr>
        <w:tc>
          <w:tcPr>
            <w:tcW w:w="1162" w:type="dxa"/>
          </w:tcPr>
          <w:p w14:paraId="29E31326" w14:textId="77777777" w:rsidR="00BD6FC9" w:rsidRDefault="008374FF">
            <w:pPr>
              <w:pStyle w:val="TableParagraph"/>
              <w:spacing w:before="82"/>
              <w:ind w:left="200" w:right="-37"/>
              <w:rPr>
                <w:rFonts w:ascii="Arial"/>
                <w:b/>
                <w:sz w:val="20"/>
              </w:rPr>
            </w:pPr>
            <w:r>
              <w:rPr>
                <w:rFonts w:ascii="Arial"/>
                <w:b/>
                <w:spacing w:val="-1"/>
                <w:sz w:val="20"/>
              </w:rPr>
              <w:t>Prohibited</w:t>
            </w:r>
            <w:r>
              <w:rPr>
                <w:rFonts w:ascii="Arial"/>
                <w:b/>
                <w:spacing w:val="-53"/>
                <w:sz w:val="20"/>
              </w:rPr>
              <w:t xml:space="preserve"> </w:t>
            </w:r>
            <w:r>
              <w:rPr>
                <w:rFonts w:ascii="Arial"/>
                <w:b/>
                <w:sz w:val="20"/>
              </w:rPr>
              <w:t>Action</w:t>
            </w:r>
          </w:p>
        </w:tc>
        <w:tc>
          <w:tcPr>
            <w:tcW w:w="563" w:type="dxa"/>
          </w:tcPr>
          <w:p w14:paraId="07626503" w14:textId="77777777" w:rsidR="00BD6FC9" w:rsidRDefault="00BD6FC9">
            <w:pPr>
              <w:pStyle w:val="TableParagraph"/>
              <w:rPr>
                <w:rFonts w:ascii="Times New Roman"/>
                <w:sz w:val="18"/>
              </w:rPr>
            </w:pPr>
          </w:p>
        </w:tc>
        <w:tc>
          <w:tcPr>
            <w:tcW w:w="8106" w:type="dxa"/>
          </w:tcPr>
          <w:p w14:paraId="64C9CD26" w14:textId="77777777" w:rsidR="00BD6FC9" w:rsidRDefault="008374FF">
            <w:pPr>
              <w:pStyle w:val="TableParagraph"/>
              <w:spacing w:before="82"/>
              <w:ind w:left="119" w:right="463"/>
              <w:rPr>
                <w:sz w:val="20"/>
              </w:rPr>
            </w:pPr>
            <w:r>
              <w:rPr>
                <w:sz w:val="20"/>
              </w:rPr>
              <w:t>means</w:t>
            </w:r>
            <w:r>
              <w:rPr>
                <w:spacing w:val="8"/>
                <w:sz w:val="20"/>
              </w:rPr>
              <w:t xml:space="preserve"> </w:t>
            </w:r>
            <w:r>
              <w:rPr>
                <w:sz w:val="20"/>
              </w:rPr>
              <w:t>any</w:t>
            </w:r>
            <w:r>
              <w:rPr>
                <w:spacing w:val="6"/>
                <w:sz w:val="20"/>
              </w:rPr>
              <w:t xml:space="preserve"> </w:t>
            </w:r>
            <w:r>
              <w:rPr>
                <w:sz w:val="20"/>
              </w:rPr>
              <w:t>one</w:t>
            </w:r>
            <w:r>
              <w:rPr>
                <w:spacing w:val="5"/>
                <w:sz w:val="20"/>
              </w:rPr>
              <w:t xml:space="preserve"> </w:t>
            </w:r>
            <w:r>
              <w:rPr>
                <w:sz w:val="20"/>
              </w:rPr>
              <w:t>or</w:t>
            </w:r>
            <w:r>
              <w:rPr>
                <w:spacing w:val="5"/>
                <w:sz w:val="20"/>
              </w:rPr>
              <w:t xml:space="preserve"> </w:t>
            </w:r>
            <w:r>
              <w:rPr>
                <w:sz w:val="20"/>
              </w:rPr>
              <w:t>more</w:t>
            </w:r>
            <w:r>
              <w:rPr>
                <w:spacing w:val="7"/>
                <w:sz w:val="20"/>
              </w:rPr>
              <w:t xml:space="preserve"> </w:t>
            </w:r>
            <w:r>
              <w:rPr>
                <w:sz w:val="20"/>
              </w:rPr>
              <w:t>of</w:t>
            </w:r>
            <w:r>
              <w:rPr>
                <w:spacing w:val="4"/>
                <w:sz w:val="20"/>
              </w:rPr>
              <w:t xml:space="preserve"> </w:t>
            </w:r>
            <w:r>
              <w:rPr>
                <w:sz w:val="20"/>
              </w:rPr>
              <w:t>a</w:t>
            </w:r>
            <w:r>
              <w:rPr>
                <w:spacing w:val="5"/>
                <w:sz w:val="20"/>
              </w:rPr>
              <w:t xml:space="preserve"> </w:t>
            </w:r>
            <w:r>
              <w:rPr>
                <w:sz w:val="20"/>
              </w:rPr>
              <w:t>Coercive</w:t>
            </w:r>
            <w:r>
              <w:rPr>
                <w:spacing w:val="5"/>
                <w:sz w:val="20"/>
              </w:rPr>
              <w:t xml:space="preserve"> </w:t>
            </w:r>
            <w:r>
              <w:rPr>
                <w:sz w:val="20"/>
              </w:rPr>
              <w:t>Action,</w:t>
            </w:r>
            <w:r>
              <w:rPr>
                <w:spacing w:val="5"/>
                <w:sz w:val="20"/>
              </w:rPr>
              <w:t xml:space="preserve"> </w:t>
            </w:r>
            <w:r>
              <w:rPr>
                <w:sz w:val="20"/>
              </w:rPr>
              <w:t>Collusive</w:t>
            </w:r>
            <w:r>
              <w:rPr>
                <w:spacing w:val="7"/>
                <w:sz w:val="20"/>
              </w:rPr>
              <w:t xml:space="preserve"> </w:t>
            </w:r>
            <w:r>
              <w:rPr>
                <w:sz w:val="20"/>
              </w:rPr>
              <w:t>Action</w:t>
            </w:r>
            <w:r>
              <w:rPr>
                <w:spacing w:val="5"/>
                <w:sz w:val="20"/>
              </w:rPr>
              <w:t xml:space="preserve"> </w:t>
            </w:r>
            <w:r>
              <w:rPr>
                <w:sz w:val="20"/>
              </w:rPr>
              <w:t>Corrupt</w:t>
            </w:r>
            <w:r>
              <w:rPr>
                <w:spacing w:val="5"/>
                <w:sz w:val="20"/>
              </w:rPr>
              <w:t xml:space="preserve"> </w:t>
            </w:r>
            <w:r>
              <w:rPr>
                <w:sz w:val="20"/>
              </w:rPr>
              <w:t>Action,</w:t>
            </w:r>
            <w:r>
              <w:rPr>
                <w:spacing w:val="-53"/>
                <w:sz w:val="20"/>
              </w:rPr>
              <w:t xml:space="preserve"> </w:t>
            </w:r>
            <w:r>
              <w:rPr>
                <w:sz w:val="20"/>
              </w:rPr>
              <w:t>Fraudulent Action</w:t>
            </w:r>
            <w:r>
              <w:rPr>
                <w:spacing w:val="1"/>
                <w:sz w:val="20"/>
              </w:rPr>
              <w:t xml:space="preserve"> </w:t>
            </w:r>
            <w:r>
              <w:rPr>
                <w:sz w:val="20"/>
              </w:rPr>
              <w:t>or</w:t>
            </w:r>
            <w:r>
              <w:rPr>
                <w:spacing w:val="-1"/>
                <w:sz w:val="20"/>
              </w:rPr>
              <w:t xml:space="preserve"> </w:t>
            </w:r>
            <w:r>
              <w:rPr>
                <w:sz w:val="20"/>
              </w:rPr>
              <w:t>Obstructive</w:t>
            </w:r>
            <w:r>
              <w:rPr>
                <w:spacing w:val="-1"/>
                <w:sz w:val="20"/>
              </w:rPr>
              <w:t xml:space="preserve"> </w:t>
            </w:r>
            <w:r>
              <w:rPr>
                <w:sz w:val="20"/>
              </w:rPr>
              <w:t>Action.</w:t>
            </w:r>
          </w:p>
        </w:tc>
      </w:tr>
      <w:tr w:rsidR="00BD6FC9" w14:paraId="5823B2C9" w14:textId="77777777">
        <w:trPr>
          <w:trHeight w:val="631"/>
        </w:trPr>
        <w:tc>
          <w:tcPr>
            <w:tcW w:w="1162" w:type="dxa"/>
          </w:tcPr>
          <w:p w14:paraId="46685BEB" w14:textId="77777777" w:rsidR="00BD6FC9" w:rsidRDefault="008374FF">
            <w:pPr>
              <w:pStyle w:val="TableParagraph"/>
              <w:spacing w:before="82"/>
              <w:ind w:left="454"/>
              <w:rPr>
                <w:sz w:val="20"/>
              </w:rPr>
            </w:pPr>
            <w:r>
              <w:rPr>
                <w:sz w:val="20"/>
              </w:rPr>
              <w:t>Z12.1</w:t>
            </w:r>
          </w:p>
        </w:tc>
        <w:tc>
          <w:tcPr>
            <w:tcW w:w="8669" w:type="dxa"/>
            <w:gridSpan w:val="2"/>
          </w:tcPr>
          <w:p w14:paraId="2C9B2D40" w14:textId="77777777" w:rsidR="00BD6FC9" w:rsidRDefault="008374FF">
            <w:pPr>
              <w:pStyle w:val="TableParagraph"/>
              <w:spacing w:before="82"/>
              <w:ind w:left="-24" w:right="406"/>
              <w:rPr>
                <w:sz w:val="20"/>
              </w:rPr>
            </w:pPr>
            <w:r>
              <w:rPr>
                <w:sz w:val="20"/>
              </w:rPr>
              <w:t>A</w:t>
            </w:r>
            <w:r>
              <w:rPr>
                <w:spacing w:val="-3"/>
                <w:sz w:val="20"/>
              </w:rPr>
              <w:t xml:space="preserve"> </w:t>
            </w:r>
            <w:r>
              <w:rPr>
                <w:sz w:val="20"/>
              </w:rPr>
              <w:t>Committing</w:t>
            </w:r>
            <w:r>
              <w:rPr>
                <w:spacing w:val="-1"/>
                <w:sz w:val="20"/>
              </w:rPr>
              <w:t xml:space="preserve"> </w:t>
            </w:r>
            <w:r>
              <w:rPr>
                <w:sz w:val="20"/>
              </w:rPr>
              <w:t>Party</w:t>
            </w:r>
            <w:r>
              <w:rPr>
                <w:spacing w:val="-1"/>
                <w:sz w:val="20"/>
              </w:rPr>
              <w:t xml:space="preserve"> </w:t>
            </w:r>
            <w:r>
              <w:rPr>
                <w:sz w:val="20"/>
              </w:rPr>
              <w:t>may</w:t>
            </w:r>
            <w:r>
              <w:rPr>
                <w:spacing w:val="-2"/>
                <w:sz w:val="20"/>
              </w:rPr>
              <w:t xml:space="preserve"> </w:t>
            </w:r>
            <w:r>
              <w:rPr>
                <w:sz w:val="20"/>
              </w:rPr>
              <w:t>not</w:t>
            </w:r>
            <w:r>
              <w:rPr>
                <w:spacing w:val="-2"/>
                <w:sz w:val="20"/>
              </w:rPr>
              <w:t xml:space="preserve"> </w:t>
            </w:r>
            <w:r>
              <w:rPr>
                <w:sz w:val="20"/>
              </w:rPr>
              <w:t>take</w:t>
            </w:r>
            <w:r>
              <w:rPr>
                <w:spacing w:val="-3"/>
                <w:sz w:val="20"/>
              </w:rPr>
              <w:t xml:space="preserve"> </w:t>
            </w:r>
            <w:r>
              <w:rPr>
                <w:sz w:val="20"/>
              </w:rPr>
              <w:t>any</w:t>
            </w:r>
            <w:r>
              <w:rPr>
                <w:spacing w:val="-2"/>
                <w:sz w:val="20"/>
              </w:rPr>
              <w:t xml:space="preserve"> </w:t>
            </w:r>
            <w:r>
              <w:rPr>
                <w:sz w:val="20"/>
              </w:rPr>
              <w:t>Prohibited</w:t>
            </w:r>
            <w:r>
              <w:rPr>
                <w:spacing w:val="-1"/>
                <w:sz w:val="20"/>
              </w:rPr>
              <w:t xml:space="preserve"> </w:t>
            </w:r>
            <w:r>
              <w:rPr>
                <w:sz w:val="20"/>
              </w:rPr>
              <w:t>Action</w:t>
            </w:r>
            <w:r>
              <w:rPr>
                <w:spacing w:val="-1"/>
                <w:sz w:val="20"/>
              </w:rPr>
              <w:t xml:space="preserve"> </w:t>
            </w:r>
            <w:proofErr w:type="gramStart"/>
            <w:r>
              <w:rPr>
                <w:sz w:val="20"/>
              </w:rPr>
              <w:t>during</w:t>
            </w:r>
            <w:r>
              <w:rPr>
                <w:spacing w:val="-2"/>
                <w:sz w:val="20"/>
              </w:rPr>
              <w:t xml:space="preserve"> </w:t>
            </w:r>
            <w:r>
              <w:rPr>
                <w:sz w:val="20"/>
              </w:rPr>
              <w:t>the</w:t>
            </w:r>
            <w:r>
              <w:rPr>
                <w:spacing w:val="-3"/>
                <w:sz w:val="20"/>
              </w:rPr>
              <w:t xml:space="preserve"> </w:t>
            </w:r>
            <w:r>
              <w:rPr>
                <w:sz w:val="20"/>
              </w:rPr>
              <w:t>course</w:t>
            </w:r>
            <w:r>
              <w:rPr>
                <w:spacing w:val="-1"/>
                <w:sz w:val="20"/>
              </w:rPr>
              <w:t xml:space="preserve"> </w:t>
            </w:r>
            <w:r>
              <w:rPr>
                <w:sz w:val="20"/>
              </w:rPr>
              <w:t>of</w:t>
            </w:r>
            <w:proofErr w:type="gramEnd"/>
            <w:r>
              <w:rPr>
                <w:spacing w:val="-3"/>
                <w:sz w:val="20"/>
              </w:rPr>
              <w:t xml:space="preserve"> </w:t>
            </w:r>
            <w:r>
              <w:rPr>
                <w:sz w:val="20"/>
              </w:rPr>
              <w:t>the</w:t>
            </w:r>
            <w:r>
              <w:rPr>
                <w:spacing w:val="-2"/>
                <w:sz w:val="20"/>
              </w:rPr>
              <w:t xml:space="preserve"> </w:t>
            </w:r>
            <w:r>
              <w:rPr>
                <w:sz w:val="20"/>
              </w:rPr>
              <w:t>procurement</w:t>
            </w:r>
            <w:r>
              <w:rPr>
                <w:spacing w:val="-53"/>
                <w:sz w:val="20"/>
              </w:rPr>
              <w:t xml:space="preserve"> </w:t>
            </w:r>
            <w:r>
              <w:rPr>
                <w:sz w:val="20"/>
              </w:rPr>
              <w:t>of</w:t>
            </w:r>
            <w:r>
              <w:rPr>
                <w:spacing w:val="-2"/>
                <w:sz w:val="20"/>
              </w:rPr>
              <w:t xml:space="preserve"> </w:t>
            </w:r>
            <w:r>
              <w:rPr>
                <w:sz w:val="20"/>
              </w:rPr>
              <w:t>this contract</w:t>
            </w:r>
            <w:r>
              <w:rPr>
                <w:spacing w:val="-1"/>
                <w:sz w:val="20"/>
              </w:rPr>
              <w:t xml:space="preserve"> </w:t>
            </w:r>
            <w:r>
              <w:rPr>
                <w:sz w:val="20"/>
              </w:rPr>
              <w:t>or</w:t>
            </w:r>
            <w:r>
              <w:rPr>
                <w:spacing w:val="2"/>
                <w:sz w:val="20"/>
              </w:rPr>
              <w:t xml:space="preserve"> </w:t>
            </w:r>
            <w:r>
              <w:rPr>
                <w:sz w:val="20"/>
              </w:rPr>
              <w:t>in</w:t>
            </w:r>
            <w:r>
              <w:rPr>
                <w:spacing w:val="1"/>
                <w:sz w:val="20"/>
              </w:rPr>
              <w:t xml:space="preserve"> </w:t>
            </w:r>
            <w:r>
              <w:rPr>
                <w:sz w:val="20"/>
              </w:rPr>
              <w:t>execution</w:t>
            </w:r>
            <w:r>
              <w:rPr>
                <w:spacing w:val="-1"/>
                <w:sz w:val="20"/>
              </w:rPr>
              <w:t xml:space="preserve"> </w:t>
            </w:r>
            <w:r>
              <w:rPr>
                <w:sz w:val="20"/>
              </w:rPr>
              <w:t>thereof.</w:t>
            </w:r>
          </w:p>
        </w:tc>
      </w:tr>
      <w:tr w:rsidR="00BD6FC9" w14:paraId="2801B724" w14:textId="77777777">
        <w:trPr>
          <w:trHeight w:val="1549"/>
        </w:trPr>
        <w:tc>
          <w:tcPr>
            <w:tcW w:w="1162" w:type="dxa"/>
          </w:tcPr>
          <w:p w14:paraId="6C8EAE3F" w14:textId="77777777" w:rsidR="00BD6FC9" w:rsidRDefault="008374FF">
            <w:pPr>
              <w:pStyle w:val="TableParagraph"/>
              <w:spacing w:before="82"/>
              <w:ind w:left="454"/>
              <w:rPr>
                <w:sz w:val="20"/>
              </w:rPr>
            </w:pPr>
            <w:r>
              <w:rPr>
                <w:sz w:val="20"/>
              </w:rPr>
              <w:t>Z12.2</w:t>
            </w:r>
          </w:p>
        </w:tc>
        <w:tc>
          <w:tcPr>
            <w:tcW w:w="8669" w:type="dxa"/>
            <w:gridSpan w:val="2"/>
          </w:tcPr>
          <w:p w14:paraId="38BF8FF0" w14:textId="77777777" w:rsidR="00BD6FC9" w:rsidRDefault="008374FF">
            <w:pPr>
              <w:pStyle w:val="TableParagraph"/>
              <w:spacing w:before="82"/>
              <w:ind w:left="-24" w:right="279"/>
              <w:rPr>
                <w:sz w:val="20"/>
              </w:rPr>
            </w:pPr>
            <w:r>
              <w:rPr>
                <w:sz w:val="20"/>
              </w:rPr>
              <w:t>The</w:t>
            </w:r>
            <w:r>
              <w:rPr>
                <w:spacing w:val="-5"/>
                <w:sz w:val="20"/>
              </w:rPr>
              <w:t xml:space="preserve"> </w:t>
            </w:r>
            <w:r>
              <w:rPr>
                <w:rFonts w:ascii="Arial" w:hAnsi="Arial"/>
                <w:i/>
                <w:sz w:val="20"/>
              </w:rPr>
              <w:t>Purchaser</w:t>
            </w:r>
            <w:r>
              <w:rPr>
                <w:rFonts w:ascii="Arial" w:hAnsi="Arial"/>
                <w:i/>
                <w:spacing w:val="-3"/>
                <w:sz w:val="20"/>
              </w:rPr>
              <w:t xml:space="preserve"> </w:t>
            </w:r>
            <w:r>
              <w:rPr>
                <w:sz w:val="20"/>
              </w:rPr>
              <w:t>may</w:t>
            </w:r>
            <w:r>
              <w:rPr>
                <w:spacing w:val="-3"/>
                <w:sz w:val="20"/>
              </w:rPr>
              <w:t xml:space="preserve"> </w:t>
            </w:r>
            <w:r>
              <w:rPr>
                <w:sz w:val="20"/>
              </w:rPr>
              <w:t>terminate</w:t>
            </w:r>
            <w:r>
              <w:rPr>
                <w:spacing w:val="-4"/>
                <w:sz w:val="20"/>
              </w:rPr>
              <w:t xml:space="preserve"> </w:t>
            </w:r>
            <w:r>
              <w:rPr>
                <w:sz w:val="20"/>
              </w:rPr>
              <w:t xml:space="preserve">the </w:t>
            </w:r>
            <w:r>
              <w:rPr>
                <w:rFonts w:ascii="Arial" w:hAnsi="Arial"/>
                <w:i/>
                <w:sz w:val="20"/>
              </w:rPr>
              <w:t>Supplier</w:t>
            </w:r>
            <w:r>
              <w:rPr>
                <w:sz w:val="20"/>
              </w:rPr>
              <w:t>’s</w:t>
            </w:r>
            <w:r>
              <w:rPr>
                <w:spacing w:val="-4"/>
                <w:sz w:val="20"/>
              </w:rPr>
              <w:t xml:space="preserve"> </w:t>
            </w:r>
            <w:r>
              <w:rPr>
                <w:sz w:val="20"/>
              </w:rPr>
              <w:t>obligation</w:t>
            </w:r>
            <w:r>
              <w:rPr>
                <w:spacing w:val="-4"/>
                <w:sz w:val="20"/>
              </w:rPr>
              <w:t xml:space="preserve"> </w:t>
            </w:r>
            <w:r>
              <w:rPr>
                <w:sz w:val="20"/>
              </w:rPr>
              <w:t>to</w:t>
            </w:r>
            <w:r>
              <w:rPr>
                <w:spacing w:val="-2"/>
                <w:sz w:val="20"/>
              </w:rPr>
              <w:t xml:space="preserve"> </w:t>
            </w:r>
            <w:r>
              <w:rPr>
                <w:sz w:val="20"/>
              </w:rPr>
              <w:t>Provide</w:t>
            </w:r>
            <w:r>
              <w:rPr>
                <w:spacing w:val="-4"/>
                <w:sz w:val="20"/>
              </w:rPr>
              <w:t xml:space="preserve"> </w:t>
            </w:r>
            <w:r>
              <w:rPr>
                <w:sz w:val="20"/>
              </w:rPr>
              <w:t>the</w:t>
            </w:r>
            <w:r>
              <w:rPr>
                <w:spacing w:val="-4"/>
                <w:sz w:val="20"/>
              </w:rPr>
              <w:t xml:space="preserve"> </w:t>
            </w:r>
            <w:r>
              <w:rPr>
                <w:sz w:val="20"/>
              </w:rPr>
              <w:t>Services</w:t>
            </w:r>
            <w:r>
              <w:rPr>
                <w:spacing w:val="-4"/>
                <w:sz w:val="20"/>
              </w:rPr>
              <w:t xml:space="preserve"> </w:t>
            </w:r>
            <w:r>
              <w:rPr>
                <w:sz w:val="20"/>
              </w:rPr>
              <w:t>if</w:t>
            </w:r>
            <w:r>
              <w:rPr>
                <w:spacing w:val="-2"/>
                <w:sz w:val="20"/>
              </w:rPr>
              <w:t xml:space="preserve"> </w:t>
            </w:r>
            <w:r>
              <w:rPr>
                <w:sz w:val="20"/>
              </w:rPr>
              <w:t>a</w:t>
            </w:r>
            <w:r>
              <w:rPr>
                <w:spacing w:val="-4"/>
                <w:sz w:val="20"/>
              </w:rPr>
              <w:t xml:space="preserve"> </w:t>
            </w:r>
            <w:r>
              <w:rPr>
                <w:sz w:val="20"/>
              </w:rPr>
              <w:t>Committing</w:t>
            </w:r>
            <w:r>
              <w:rPr>
                <w:spacing w:val="-52"/>
                <w:sz w:val="20"/>
              </w:rPr>
              <w:t xml:space="preserve"> </w:t>
            </w:r>
            <w:r>
              <w:rPr>
                <w:sz w:val="20"/>
              </w:rPr>
              <w:t xml:space="preserve">Party has taken such Prohibited Action and the </w:t>
            </w:r>
            <w:r>
              <w:rPr>
                <w:rFonts w:ascii="Arial" w:hAnsi="Arial"/>
                <w:i/>
                <w:sz w:val="20"/>
              </w:rPr>
              <w:t xml:space="preserve">Supplier </w:t>
            </w:r>
            <w:r>
              <w:rPr>
                <w:sz w:val="20"/>
              </w:rPr>
              <w:t>did not take timely and appropriate</w:t>
            </w:r>
            <w:r>
              <w:rPr>
                <w:spacing w:val="1"/>
                <w:sz w:val="20"/>
              </w:rPr>
              <w:t xml:space="preserve"> </w:t>
            </w:r>
            <w:r>
              <w:rPr>
                <w:sz w:val="20"/>
              </w:rPr>
              <w:t>action to prevent or remedy the situation, without limiting any other rights or remedies the</w:t>
            </w:r>
            <w:r>
              <w:rPr>
                <w:spacing w:val="1"/>
                <w:sz w:val="20"/>
              </w:rPr>
              <w:t xml:space="preserve"> </w:t>
            </w:r>
            <w:r>
              <w:rPr>
                <w:rFonts w:ascii="Arial" w:hAnsi="Arial"/>
                <w:i/>
                <w:sz w:val="20"/>
              </w:rPr>
              <w:t xml:space="preserve">Purchaser </w:t>
            </w:r>
            <w:r>
              <w:rPr>
                <w:sz w:val="20"/>
              </w:rPr>
              <w:t>has. It is not required that the Committing Party had to have been found guilty, in</w:t>
            </w:r>
            <w:r>
              <w:rPr>
                <w:spacing w:val="1"/>
                <w:sz w:val="20"/>
              </w:rPr>
              <w:t xml:space="preserve"> </w:t>
            </w:r>
            <w:r>
              <w:rPr>
                <w:sz w:val="20"/>
              </w:rPr>
              <w:t xml:space="preserve">court or in any other similar process, of such Prohibited Action before the </w:t>
            </w:r>
            <w:r>
              <w:rPr>
                <w:rFonts w:ascii="Arial" w:hAnsi="Arial"/>
                <w:i/>
                <w:sz w:val="20"/>
              </w:rPr>
              <w:t xml:space="preserve">Purchaser </w:t>
            </w:r>
            <w:r>
              <w:rPr>
                <w:sz w:val="20"/>
              </w:rPr>
              <w:t>can</w:t>
            </w:r>
            <w:r>
              <w:rPr>
                <w:spacing w:val="1"/>
                <w:sz w:val="20"/>
              </w:rPr>
              <w:t xml:space="preserve"> </w:t>
            </w:r>
            <w:r>
              <w:rPr>
                <w:sz w:val="20"/>
              </w:rPr>
              <w:t>terminate the</w:t>
            </w:r>
            <w:r>
              <w:rPr>
                <w:spacing w:val="1"/>
                <w:sz w:val="20"/>
              </w:rPr>
              <w:t xml:space="preserve"> </w:t>
            </w:r>
            <w:r>
              <w:rPr>
                <w:rFonts w:ascii="Arial" w:hAnsi="Arial"/>
                <w:i/>
                <w:sz w:val="20"/>
              </w:rPr>
              <w:t>Supplier</w:t>
            </w:r>
            <w:r>
              <w:rPr>
                <w:sz w:val="20"/>
              </w:rPr>
              <w:t>’s</w:t>
            </w:r>
            <w:r>
              <w:rPr>
                <w:spacing w:val="-1"/>
                <w:sz w:val="20"/>
              </w:rPr>
              <w:t xml:space="preserve"> </w:t>
            </w:r>
            <w:r>
              <w:rPr>
                <w:sz w:val="20"/>
              </w:rPr>
              <w:t>obligation</w:t>
            </w:r>
            <w:r>
              <w:rPr>
                <w:spacing w:val="-2"/>
                <w:sz w:val="20"/>
              </w:rPr>
              <w:t xml:space="preserve"> </w:t>
            </w:r>
            <w:r>
              <w:rPr>
                <w:sz w:val="20"/>
              </w:rPr>
              <w:t>to Provide</w:t>
            </w:r>
            <w:r>
              <w:rPr>
                <w:spacing w:val="-3"/>
                <w:sz w:val="20"/>
              </w:rPr>
              <w:t xml:space="preserve"> </w:t>
            </w:r>
            <w:r>
              <w:rPr>
                <w:sz w:val="20"/>
              </w:rPr>
              <w:t>the</w:t>
            </w:r>
            <w:r>
              <w:rPr>
                <w:spacing w:val="-1"/>
                <w:sz w:val="20"/>
              </w:rPr>
              <w:t xml:space="preserve"> </w:t>
            </w:r>
            <w:r>
              <w:rPr>
                <w:sz w:val="20"/>
              </w:rPr>
              <w:t>Services for</w:t>
            </w:r>
            <w:r>
              <w:rPr>
                <w:spacing w:val="-1"/>
                <w:sz w:val="20"/>
              </w:rPr>
              <w:t xml:space="preserve"> </w:t>
            </w:r>
            <w:r>
              <w:rPr>
                <w:sz w:val="20"/>
              </w:rPr>
              <w:t>this</w:t>
            </w:r>
            <w:r>
              <w:rPr>
                <w:spacing w:val="-1"/>
                <w:sz w:val="20"/>
              </w:rPr>
              <w:t xml:space="preserve"> </w:t>
            </w:r>
            <w:r>
              <w:rPr>
                <w:sz w:val="20"/>
              </w:rPr>
              <w:t>reason.</w:t>
            </w:r>
          </w:p>
        </w:tc>
      </w:tr>
      <w:tr w:rsidR="00BD6FC9" w14:paraId="2DDAA4DD" w14:textId="77777777">
        <w:trPr>
          <w:trHeight w:val="629"/>
        </w:trPr>
        <w:tc>
          <w:tcPr>
            <w:tcW w:w="1162" w:type="dxa"/>
          </w:tcPr>
          <w:p w14:paraId="64DBA875" w14:textId="77777777" w:rsidR="00BD6FC9" w:rsidRDefault="008374FF">
            <w:pPr>
              <w:pStyle w:val="TableParagraph"/>
              <w:spacing w:before="80"/>
              <w:ind w:left="454"/>
              <w:rPr>
                <w:sz w:val="20"/>
              </w:rPr>
            </w:pPr>
            <w:r>
              <w:rPr>
                <w:sz w:val="20"/>
              </w:rPr>
              <w:t>Z12.3</w:t>
            </w:r>
          </w:p>
        </w:tc>
        <w:tc>
          <w:tcPr>
            <w:tcW w:w="8669" w:type="dxa"/>
            <w:gridSpan w:val="2"/>
          </w:tcPr>
          <w:p w14:paraId="59DA7C2D" w14:textId="77777777" w:rsidR="00BD6FC9" w:rsidRDefault="008374FF">
            <w:pPr>
              <w:pStyle w:val="TableParagraph"/>
              <w:spacing w:before="80"/>
              <w:ind w:left="-24" w:right="406"/>
              <w:rPr>
                <w:sz w:val="20"/>
              </w:rPr>
            </w:pPr>
            <w:r>
              <w:rPr>
                <w:sz w:val="20"/>
              </w:rPr>
              <w:t>If</w:t>
            </w:r>
            <w:r>
              <w:rPr>
                <w:spacing w:val="-5"/>
                <w:sz w:val="20"/>
              </w:rPr>
              <w:t xml:space="preserve"> </w:t>
            </w:r>
            <w:r>
              <w:rPr>
                <w:sz w:val="20"/>
              </w:rPr>
              <w:t>the</w:t>
            </w:r>
            <w:r>
              <w:rPr>
                <w:spacing w:val="-2"/>
                <w:sz w:val="20"/>
              </w:rPr>
              <w:t xml:space="preserve"> </w:t>
            </w:r>
            <w:r>
              <w:rPr>
                <w:rFonts w:ascii="Arial" w:hAnsi="Arial"/>
                <w:i/>
                <w:sz w:val="20"/>
              </w:rPr>
              <w:t>Purchaser</w:t>
            </w:r>
            <w:r>
              <w:rPr>
                <w:rFonts w:ascii="Arial" w:hAnsi="Arial"/>
                <w:i/>
                <w:spacing w:val="-4"/>
                <w:sz w:val="20"/>
              </w:rPr>
              <w:t xml:space="preserve"> </w:t>
            </w:r>
            <w:r>
              <w:rPr>
                <w:sz w:val="20"/>
              </w:rPr>
              <w:t>terminates</w:t>
            </w:r>
            <w:r>
              <w:rPr>
                <w:spacing w:val="-1"/>
                <w:sz w:val="20"/>
              </w:rPr>
              <w:t xml:space="preserve"> </w:t>
            </w:r>
            <w:r>
              <w:rPr>
                <w:sz w:val="20"/>
              </w:rPr>
              <w:t>the</w:t>
            </w:r>
            <w:r>
              <w:rPr>
                <w:spacing w:val="-1"/>
                <w:sz w:val="20"/>
              </w:rPr>
              <w:t xml:space="preserve"> </w:t>
            </w:r>
            <w:r>
              <w:rPr>
                <w:rFonts w:ascii="Arial" w:hAnsi="Arial"/>
                <w:i/>
                <w:sz w:val="20"/>
              </w:rPr>
              <w:t>Supplier</w:t>
            </w:r>
            <w:r>
              <w:rPr>
                <w:sz w:val="20"/>
              </w:rPr>
              <w:t>’s</w:t>
            </w:r>
            <w:r>
              <w:rPr>
                <w:spacing w:val="-2"/>
                <w:sz w:val="20"/>
              </w:rPr>
              <w:t xml:space="preserve"> </w:t>
            </w:r>
            <w:r>
              <w:rPr>
                <w:sz w:val="20"/>
              </w:rPr>
              <w:t>obligation</w:t>
            </w:r>
            <w:r>
              <w:rPr>
                <w:spacing w:val="-5"/>
                <w:sz w:val="20"/>
              </w:rPr>
              <w:t xml:space="preserve"> </w:t>
            </w:r>
            <w:r>
              <w:rPr>
                <w:sz w:val="20"/>
              </w:rPr>
              <w:t>to</w:t>
            </w:r>
            <w:r>
              <w:rPr>
                <w:spacing w:val="-2"/>
                <w:sz w:val="20"/>
              </w:rPr>
              <w:t xml:space="preserve"> </w:t>
            </w:r>
            <w:r>
              <w:rPr>
                <w:sz w:val="20"/>
              </w:rPr>
              <w:t>Provide</w:t>
            </w:r>
            <w:r>
              <w:rPr>
                <w:spacing w:val="-5"/>
                <w:sz w:val="20"/>
              </w:rPr>
              <w:t xml:space="preserve"> </w:t>
            </w:r>
            <w:r>
              <w:rPr>
                <w:sz w:val="20"/>
              </w:rPr>
              <w:t>the</w:t>
            </w:r>
            <w:r>
              <w:rPr>
                <w:spacing w:val="-4"/>
                <w:sz w:val="20"/>
              </w:rPr>
              <w:t xml:space="preserve"> </w:t>
            </w:r>
            <w:r>
              <w:rPr>
                <w:sz w:val="20"/>
              </w:rPr>
              <w:t>Services</w:t>
            </w:r>
            <w:r>
              <w:rPr>
                <w:spacing w:val="-4"/>
                <w:sz w:val="20"/>
              </w:rPr>
              <w:t xml:space="preserve"> </w:t>
            </w:r>
            <w:r>
              <w:rPr>
                <w:sz w:val="20"/>
              </w:rPr>
              <w:t>for</w:t>
            </w:r>
            <w:r>
              <w:rPr>
                <w:spacing w:val="-3"/>
                <w:sz w:val="20"/>
              </w:rPr>
              <w:t xml:space="preserve"> </w:t>
            </w:r>
            <w:r>
              <w:rPr>
                <w:sz w:val="20"/>
              </w:rPr>
              <w:t>this</w:t>
            </w:r>
            <w:r>
              <w:rPr>
                <w:spacing w:val="-4"/>
                <w:sz w:val="20"/>
              </w:rPr>
              <w:t xml:space="preserve"> </w:t>
            </w:r>
            <w:r>
              <w:rPr>
                <w:sz w:val="20"/>
              </w:rPr>
              <w:t>reason,</w:t>
            </w:r>
            <w:r>
              <w:rPr>
                <w:spacing w:val="-52"/>
                <w:sz w:val="20"/>
              </w:rPr>
              <w:t xml:space="preserve"> </w:t>
            </w:r>
            <w:r>
              <w:rPr>
                <w:sz w:val="20"/>
              </w:rPr>
              <w:t>the</w:t>
            </w:r>
            <w:r>
              <w:rPr>
                <w:spacing w:val="-2"/>
                <w:sz w:val="20"/>
              </w:rPr>
              <w:t xml:space="preserve"> </w:t>
            </w:r>
            <w:r>
              <w:rPr>
                <w:sz w:val="20"/>
              </w:rPr>
              <w:t>amounts</w:t>
            </w:r>
            <w:r>
              <w:rPr>
                <w:spacing w:val="-1"/>
                <w:sz w:val="20"/>
              </w:rPr>
              <w:t xml:space="preserve"> </w:t>
            </w:r>
            <w:r>
              <w:rPr>
                <w:sz w:val="20"/>
              </w:rPr>
              <w:t>due</w:t>
            </w:r>
            <w:r>
              <w:rPr>
                <w:spacing w:val="-2"/>
                <w:sz w:val="20"/>
              </w:rPr>
              <w:t xml:space="preserve"> </w:t>
            </w:r>
            <w:r>
              <w:rPr>
                <w:sz w:val="20"/>
              </w:rPr>
              <w:t>on</w:t>
            </w:r>
            <w:r>
              <w:rPr>
                <w:spacing w:val="-2"/>
                <w:sz w:val="20"/>
              </w:rPr>
              <w:t xml:space="preserve"> </w:t>
            </w:r>
            <w:r>
              <w:rPr>
                <w:sz w:val="20"/>
              </w:rPr>
              <w:t>termination</w:t>
            </w:r>
            <w:r>
              <w:rPr>
                <w:spacing w:val="-2"/>
                <w:sz w:val="20"/>
              </w:rPr>
              <w:t xml:space="preserve"> </w:t>
            </w:r>
            <w:r>
              <w:rPr>
                <w:sz w:val="20"/>
              </w:rPr>
              <w:t>are those intended in core</w:t>
            </w:r>
            <w:r>
              <w:rPr>
                <w:spacing w:val="-1"/>
                <w:sz w:val="20"/>
              </w:rPr>
              <w:t xml:space="preserve"> </w:t>
            </w:r>
            <w:r>
              <w:rPr>
                <w:sz w:val="20"/>
              </w:rPr>
              <w:t>clauses</w:t>
            </w:r>
            <w:r>
              <w:rPr>
                <w:spacing w:val="-1"/>
                <w:sz w:val="20"/>
              </w:rPr>
              <w:t xml:space="preserve"> </w:t>
            </w:r>
            <w:r>
              <w:rPr>
                <w:sz w:val="20"/>
              </w:rPr>
              <w:t>92.1 and 92.2.</w:t>
            </w:r>
          </w:p>
        </w:tc>
      </w:tr>
      <w:tr w:rsidR="00BD6FC9" w14:paraId="3CF6C25D" w14:textId="77777777">
        <w:trPr>
          <w:trHeight w:val="542"/>
        </w:trPr>
        <w:tc>
          <w:tcPr>
            <w:tcW w:w="1162" w:type="dxa"/>
          </w:tcPr>
          <w:p w14:paraId="37F375F2" w14:textId="77777777" w:rsidR="00BD6FC9" w:rsidRDefault="008374FF">
            <w:pPr>
              <w:pStyle w:val="TableParagraph"/>
              <w:spacing w:before="82"/>
              <w:ind w:left="454"/>
              <w:rPr>
                <w:sz w:val="20"/>
              </w:rPr>
            </w:pPr>
            <w:r>
              <w:rPr>
                <w:sz w:val="20"/>
              </w:rPr>
              <w:t>Z12.4</w:t>
            </w:r>
          </w:p>
        </w:tc>
        <w:tc>
          <w:tcPr>
            <w:tcW w:w="8669" w:type="dxa"/>
            <w:gridSpan w:val="2"/>
          </w:tcPr>
          <w:p w14:paraId="12009F95" w14:textId="77777777" w:rsidR="00BD6FC9" w:rsidRDefault="008374FF">
            <w:pPr>
              <w:pStyle w:val="TableParagraph"/>
              <w:spacing w:before="62" w:line="230" w:lineRule="atLeast"/>
              <w:ind w:left="-24" w:right="279"/>
              <w:rPr>
                <w:sz w:val="20"/>
              </w:rPr>
            </w:pPr>
            <w:r>
              <w:rPr>
                <w:sz w:val="20"/>
              </w:rPr>
              <w:t>A Committing Party co-operates fully with any investigation pursuant to alleged Prohibited</w:t>
            </w:r>
            <w:r>
              <w:rPr>
                <w:spacing w:val="1"/>
                <w:sz w:val="20"/>
              </w:rPr>
              <w:t xml:space="preserve"> </w:t>
            </w:r>
            <w:r>
              <w:rPr>
                <w:sz w:val="20"/>
              </w:rPr>
              <w:t>Action.</w:t>
            </w:r>
            <w:r>
              <w:rPr>
                <w:spacing w:val="-1"/>
                <w:sz w:val="20"/>
              </w:rPr>
              <w:t xml:space="preserve"> </w:t>
            </w:r>
            <w:r>
              <w:rPr>
                <w:sz w:val="20"/>
              </w:rPr>
              <w:t>Where</w:t>
            </w:r>
            <w:r>
              <w:rPr>
                <w:spacing w:val="-1"/>
                <w:sz w:val="20"/>
              </w:rPr>
              <w:t xml:space="preserve"> </w:t>
            </w:r>
            <w:r>
              <w:rPr>
                <w:sz w:val="20"/>
              </w:rPr>
              <w:t>the</w:t>
            </w:r>
            <w:r>
              <w:rPr>
                <w:spacing w:val="1"/>
                <w:sz w:val="20"/>
              </w:rPr>
              <w:t xml:space="preserve"> </w:t>
            </w:r>
            <w:r>
              <w:rPr>
                <w:rFonts w:ascii="Arial"/>
                <w:i/>
                <w:sz w:val="20"/>
              </w:rPr>
              <w:t>Purchaser</w:t>
            </w:r>
            <w:r>
              <w:rPr>
                <w:rFonts w:ascii="Arial"/>
                <w:i/>
                <w:spacing w:val="-1"/>
                <w:sz w:val="20"/>
              </w:rPr>
              <w:t xml:space="preserve"> </w:t>
            </w:r>
            <w:r>
              <w:rPr>
                <w:sz w:val="20"/>
              </w:rPr>
              <w:t>does</w:t>
            </w:r>
            <w:r>
              <w:rPr>
                <w:spacing w:val="-1"/>
                <w:sz w:val="20"/>
              </w:rPr>
              <w:t xml:space="preserve"> </w:t>
            </w:r>
            <w:r>
              <w:rPr>
                <w:sz w:val="20"/>
              </w:rPr>
              <w:t>not</w:t>
            </w:r>
            <w:r>
              <w:rPr>
                <w:spacing w:val="-3"/>
                <w:sz w:val="20"/>
              </w:rPr>
              <w:t xml:space="preserve"> </w:t>
            </w:r>
            <w:r>
              <w:rPr>
                <w:sz w:val="20"/>
              </w:rPr>
              <w:t>have</w:t>
            </w:r>
            <w:r>
              <w:rPr>
                <w:spacing w:val="-3"/>
                <w:sz w:val="20"/>
              </w:rPr>
              <w:t xml:space="preserve"> </w:t>
            </w:r>
            <w:r>
              <w:rPr>
                <w:sz w:val="20"/>
              </w:rPr>
              <w:t>a contractual</w:t>
            </w:r>
            <w:r>
              <w:rPr>
                <w:spacing w:val="-2"/>
                <w:sz w:val="20"/>
              </w:rPr>
              <w:t xml:space="preserve"> </w:t>
            </w:r>
            <w:r>
              <w:rPr>
                <w:sz w:val="20"/>
              </w:rPr>
              <w:t>bond</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Committing</w:t>
            </w:r>
            <w:r>
              <w:rPr>
                <w:spacing w:val="-3"/>
                <w:sz w:val="20"/>
              </w:rPr>
              <w:t xml:space="preserve"> </w:t>
            </w:r>
            <w:r>
              <w:rPr>
                <w:sz w:val="20"/>
              </w:rPr>
              <w:t>Party,</w:t>
            </w:r>
            <w:r>
              <w:rPr>
                <w:spacing w:val="3"/>
                <w:sz w:val="20"/>
              </w:rPr>
              <w:t xml:space="preserve"> </w:t>
            </w:r>
            <w:r>
              <w:rPr>
                <w:sz w:val="20"/>
              </w:rPr>
              <w:t>the</w:t>
            </w:r>
          </w:p>
        </w:tc>
      </w:tr>
    </w:tbl>
    <w:p w14:paraId="618B3C34" w14:textId="77777777" w:rsidR="00BD6FC9" w:rsidRDefault="00BD6FC9">
      <w:pPr>
        <w:spacing w:line="230" w:lineRule="atLeast"/>
        <w:rPr>
          <w:sz w:val="20"/>
        </w:rPr>
        <w:sectPr w:rsidR="00BD6FC9">
          <w:pgSz w:w="11910" w:h="16840"/>
          <w:pgMar w:top="1320" w:right="800" w:bottom="900" w:left="540" w:header="726" w:footer="706" w:gutter="0"/>
          <w:cols w:space="720"/>
        </w:sectPr>
      </w:pPr>
    </w:p>
    <w:p w14:paraId="35918F9A" w14:textId="77777777" w:rsidR="00BD6FC9" w:rsidRDefault="00BD6FC9">
      <w:pPr>
        <w:pStyle w:val="BodyText"/>
        <w:spacing w:before="3"/>
        <w:rPr>
          <w:rFonts w:ascii="Arial"/>
          <w:i/>
          <w:sz w:val="11"/>
        </w:rPr>
      </w:pPr>
    </w:p>
    <w:p w14:paraId="2C3ED253" w14:textId="77777777" w:rsidR="00BD6FC9" w:rsidRDefault="008374FF">
      <w:pPr>
        <w:pStyle w:val="BodyText"/>
        <w:spacing w:before="93"/>
        <w:ind w:left="1522" w:right="1779"/>
        <w:jc w:val="center"/>
      </w:pPr>
      <w:r>
        <w:rPr>
          <w:rFonts w:ascii="Arial"/>
          <w:i/>
        </w:rPr>
        <w:t>Supplier</w:t>
      </w:r>
      <w:r>
        <w:rPr>
          <w:rFonts w:ascii="Arial"/>
          <w:i/>
          <w:spacing w:val="-3"/>
        </w:rPr>
        <w:t xml:space="preserve"> </w:t>
      </w:r>
      <w:r>
        <w:t>ensures</w:t>
      </w:r>
      <w:r>
        <w:rPr>
          <w:spacing w:val="-1"/>
        </w:rPr>
        <w:t xml:space="preserve"> </w:t>
      </w:r>
      <w:r>
        <w:t>that</w:t>
      </w:r>
      <w:r>
        <w:rPr>
          <w:spacing w:val="-3"/>
        </w:rPr>
        <w:t xml:space="preserve"> </w:t>
      </w:r>
      <w:r>
        <w:t>the</w:t>
      </w:r>
      <w:r>
        <w:rPr>
          <w:spacing w:val="-4"/>
        </w:rPr>
        <w:t xml:space="preserve"> </w:t>
      </w:r>
      <w:r>
        <w:t>Committing</w:t>
      </w:r>
      <w:r>
        <w:rPr>
          <w:spacing w:val="-1"/>
        </w:rPr>
        <w:t xml:space="preserve"> </w:t>
      </w:r>
      <w:r>
        <w:t>Party</w:t>
      </w:r>
      <w:r>
        <w:rPr>
          <w:spacing w:val="-1"/>
        </w:rPr>
        <w:t xml:space="preserve"> </w:t>
      </w:r>
      <w:r>
        <w:t>co-operates</w:t>
      </w:r>
      <w:r>
        <w:rPr>
          <w:spacing w:val="-3"/>
        </w:rPr>
        <w:t xml:space="preserve"> </w:t>
      </w:r>
      <w:r>
        <w:t>fully</w:t>
      </w:r>
      <w:r>
        <w:rPr>
          <w:spacing w:val="-2"/>
        </w:rPr>
        <w:t xml:space="preserve"> </w:t>
      </w:r>
      <w:r>
        <w:t>with</w:t>
      </w:r>
      <w:r>
        <w:rPr>
          <w:spacing w:val="-1"/>
        </w:rPr>
        <w:t xml:space="preserve"> </w:t>
      </w:r>
      <w:r>
        <w:t>an</w:t>
      </w:r>
      <w:r>
        <w:rPr>
          <w:spacing w:val="-1"/>
        </w:rPr>
        <w:t xml:space="preserve"> </w:t>
      </w:r>
      <w:r>
        <w:t>investigation.</w:t>
      </w:r>
    </w:p>
    <w:p w14:paraId="011789A8" w14:textId="77777777" w:rsidR="00BD6FC9" w:rsidRDefault="00BD6FC9">
      <w:pPr>
        <w:pStyle w:val="BodyText"/>
        <w:rPr>
          <w:sz w:val="22"/>
        </w:rPr>
      </w:pPr>
    </w:p>
    <w:p w14:paraId="7F089ACA" w14:textId="77777777" w:rsidR="00BD6FC9" w:rsidRDefault="00BD6FC9">
      <w:pPr>
        <w:pStyle w:val="BodyText"/>
        <w:spacing w:before="5"/>
        <w:rPr>
          <w:sz w:val="25"/>
        </w:rPr>
      </w:pPr>
    </w:p>
    <w:p w14:paraId="08273066" w14:textId="77777777" w:rsidR="00BD6FC9" w:rsidRDefault="008374FF">
      <w:pPr>
        <w:pStyle w:val="Heading4"/>
      </w:pPr>
      <w:r>
        <w:t>Z13Insurance</w:t>
      </w:r>
    </w:p>
    <w:p w14:paraId="62785F31" w14:textId="77777777" w:rsidR="00BD6FC9" w:rsidRDefault="00BD6FC9">
      <w:pPr>
        <w:pStyle w:val="BodyText"/>
        <w:spacing w:before="1"/>
        <w:rPr>
          <w:rFonts w:ascii="Arial"/>
          <w:b/>
        </w:rPr>
      </w:pPr>
    </w:p>
    <w:p w14:paraId="3EE8C619" w14:textId="77777777" w:rsidR="00BD6FC9" w:rsidRDefault="008374FF">
      <w:pPr>
        <w:pStyle w:val="Heading4"/>
        <w:tabs>
          <w:tab w:val="left" w:pos="991"/>
          <w:tab w:val="left" w:pos="2011"/>
        </w:tabs>
      </w:pPr>
      <w:r>
        <w:rPr>
          <w:u w:val="thick"/>
        </w:rPr>
        <w:t>Z</w:t>
      </w:r>
      <w:r>
        <w:rPr>
          <w:u w:val="thick"/>
        </w:rPr>
        <w:tab/>
        <w:t>13.1</w:t>
      </w:r>
      <w:r>
        <w:rPr>
          <w:u w:val="thick"/>
        </w:rPr>
        <w:tab/>
        <w:t>Replace</w:t>
      </w:r>
      <w:r>
        <w:rPr>
          <w:spacing w:val="-3"/>
          <w:u w:val="thick"/>
        </w:rPr>
        <w:t xml:space="preserve"> </w:t>
      </w:r>
      <w:r>
        <w:rPr>
          <w:u w:val="thick"/>
        </w:rPr>
        <w:t>core</w:t>
      </w:r>
      <w:r>
        <w:rPr>
          <w:spacing w:val="-2"/>
          <w:u w:val="thick"/>
        </w:rPr>
        <w:t xml:space="preserve"> </w:t>
      </w:r>
      <w:r>
        <w:rPr>
          <w:u w:val="thick"/>
        </w:rPr>
        <w:t>clause 84</w:t>
      </w:r>
      <w:r>
        <w:rPr>
          <w:spacing w:val="-2"/>
          <w:u w:val="thick"/>
        </w:rPr>
        <w:t xml:space="preserve"> </w:t>
      </w:r>
      <w:r>
        <w:rPr>
          <w:u w:val="thick"/>
        </w:rPr>
        <w:t>with</w:t>
      </w:r>
      <w:r>
        <w:rPr>
          <w:spacing w:val="-1"/>
          <w:u w:val="thick"/>
        </w:rPr>
        <w:t xml:space="preserve"> </w:t>
      </w:r>
      <w:r>
        <w:rPr>
          <w:u w:val="thick"/>
        </w:rPr>
        <w:t>the</w:t>
      </w:r>
      <w:r>
        <w:rPr>
          <w:spacing w:val="-3"/>
          <w:u w:val="thick"/>
        </w:rPr>
        <w:t xml:space="preserve"> </w:t>
      </w:r>
      <w:r>
        <w:rPr>
          <w:u w:val="thick"/>
        </w:rPr>
        <w:t>following:</w:t>
      </w:r>
    </w:p>
    <w:p w14:paraId="03048B1F" w14:textId="77777777" w:rsidR="00BD6FC9" w:rsidRDefault="00BD6FC9">
      <w:pPr>
        <w:pStyle w:val="BodyText"/>
        <w:spacing w:before="3"/>
        <w:rPr>
          <w:rFonts w:ascii="Arial"/>
          <w:b/>
        </w:rPr>
      </w:pPr>
    </w:p>
    <w:tbl>
      <w:tblPr>
        <w:tblW w:w="0" w:type="auto"/>
        <w:tblInd w:w="508" w:type="dxa"/>
        <w:tblLayout w:type="fixed"/>
        <w:tblCellMar>
          <w:left w:w="0" w:type="dxa"/>
          <w:right w:w="0" w:type="dxa"/>
        </w:tblCellMar>
        <w:tblLook w:val="01E0" w:firstRow="1" w:lastRow="1" w:firstColumn="1" w:lastColumn="1" w:noHBand="0" w:noVBand="0"/>
      </w:tblPr>
      <w:tblGrid>
        <w:gridCol w:w="1888"/>
        <w:gridCol w:w="776"/>
        <w:gridCol w:w="6558"/>
      </w:tblGrid>
      <w:tr w:rsidR="00BD6FC9" w14:paraId="5370FE68" w14:textId="77777777">
        <w:trPr>
          <w:trHeight w:val="267"/>
        </w:trPr>
        <w:tc>
          <w:tcPr>
            <w:tcW w:w="1888" w:type="dxa"/>
          </w:tcPr>
          <w:p w14:paraId="6059D62A" w14:textId="77777777" w:rsidR="00BD6FC9" w:rsidRDefault="008374FF">
            <w:pPr>
              <w:pStyle w:val="TableParagraph"/>
              <w:spacing w:before="7"/>
              <w:ind w:left="200"/>
              <w:rPr>
                <w:rFonts w:ascii="Arial"/>
                <w:b/>
                <w:sz w:val="20"/>
              </w:rPr>
            </w:pPr>
            <w:r>
              <w:rPr>
                <w:rFonts w:ascii="Arial"/>
                <w:b/>
                <w:sz w:val="20"/>
              </w:rPr>
              <w:t>Insurance</w:t>
            </w:r>
            <w:r>
              <w:rPr>
                <w:rFonts w:ascii="Arial"/>
                <w:b/>
                <w:spacing w:val="-4"/>
                <w:sz w:val="20"/>
              </w:rPr>
              <w:t xml:space="preserve"> </w:t>
            </w:r>
            <w:r>
              <w:rPr>
                <w:rFonts w:ascii="Arial"/>
                <w:b/>
                <w:sz w:val="20"/>
              </w:rPr>
              <w:t>cover</w:t>
            </w:r>
          </w:p>
        </w:tc>
        <w:tc>
          <w:tcPr>
            <w:tcW w:w="776" w:type="dxa"/>
          </w:tcPr>
          <w:p w14:paraId="7179E20C" w14:textId="77777777" w:rsidR="00BD6FC9" w:rsidRDefault="008374FF">
            <w:pPr>
              <w:pStyle w:val="TableParagraph"/>
              <w:spacing w:line="223" w:lineRule="exact"/>
              <w:ind w:left="155"/>
              <w:rPr>
                <w:rFonts w:ascii="Arial"/>
                <w:b/>
                <w:sz w:val="20"/>
              </w:rPr>
            </w:pPr>
            <w:r>
              <w:rPr>
                <w:rFonts w:ascii="Arial"/>
                <w:b/>
                <w:sz w:val="20"/>
              </w:rPr>
              <w:t>84</w:t>
            </w:r>
          </w:p>
        </w:tc>
        <w:tc>
          <w:tcPr>
            <w:tcW w:w="6558" w:type="dxa"/>
          </w:tcPr>
          <w:p w14:paraId="6BE1E091" w14:textId="77777777" w:rsidR="00BD6FC9" w:rsidRDefault="00BD6FC9">
            <w:pPr>
              <w:pStyle w:val="TableParagraph"/>
              <w:rPr>
                <w:rFonts w:ascii="Times New Roman"/>
                <w:sz w:val="18"/>
              </w:rPr>
            </w:pPr>
          </w:p>
        </w:tc>
      </w:tr>
      <w:tr w:rsidR="00BD6FC9" w14:paraId="52A8675F" w14:textId="77777777">
        <w:trPr>
          <w:trHeight w:val="722"/>
        </w:trPr>
        <w:tc>
          <w:tcPr>
            <w:tcW w:w="1888" w:type="dxa"/>
          </w:tcPr>
          <w:p w14:paraId="30DCACA1" w14:textId="77777777" w:rsidR="00BD6FC9" w:rsidRDefault="00BD6FC9">
            <w:pPr>
              <w:pStyle w:val="TableParagraph"/>
              <w:rPr>
                <w:rFonts w:ascii="Times New Roman"/>
                <w:sz w:val="18"/>
              </w:rPr>
            </w:pPr>
          </w:p>
        </w:tc>
        <w:tc>
          <w:tcPr>
            <w:tcW w:w="776" w:type="dxa"/>
          </w:tcPr>
          <w:p w14:paraId="1CD775F5" w14:textId="77777777" w:rsidR="00BD6FC9" w:rsidRDefault="008374FF">
            <w:pPr>
              <w:pStyle w:val="TableParagraph"/>
              <w:spacing w:before="25"/>
              <w:ind w:left="155"/>
              <w:rPr>
                <w:rFonts w:ascii="Arial"/>
                <w:b/>
                <w:sz w:val="20"/>
              </w:rPr>
            </w:pPr>
            <w:r>
              <w:rPr>
                <w:rFonts w:ascii="Arial"/>
                <w:b/>
                <w:sz w:val="20"/>
              </w:rPr>
              <w:t>84.1</w:t>
            </w:r>
          </w:p>
        </w:tc>
        <w:tc>
          <w:tcPr>
            <w:tcW w:w="6558" w:type="dxa"/>
          </w:tcPr>
          <w:p w14:paraId="10D4E6D6" w14:textId="77777777" w:rsidR="00BD6FC9" w:rsidRDefault="008374FF">
            <w:pPr>
              <w:pStyle w:val="TableParagraph"/>
              <w:spacing w:before="30" w:line="230" w:lineRule="auto"/>
              <w:ind w:left="232" w:right="206"/>
              <w:rPr>
                <w:sz w:val="20"/>
              </w:rPr>
            </w:pPr>
            <w:r>
              <w:rPr>
                <w:sz w:val="20"/>
              </w:rPr>
              <w:t>When</w:t>
            </w:r>
            <w:r>
              <w:rPr>
                <w:spacing w:val="-8"/>
                <w:sz w:val="20"/>
              </w:rPr>
              <w:t xml:space="preserve"> </w:t>
            </w:r>
            <w:r>
              <w:rPr>
                <w:sz w:val="20"/>
              </w:rPr>
              <w:t>requested</w:t>
            </w:r>
            <w:r>
              <w:rPr>
                <w:spacing w:val="-1"/>
                <w:sz w:val="20"/>
              </w:rPr>
              <w:t xml:space="preserve"> </w:t>
            </w:r>
            <w:r>
              <w:rPr>
                <w:sz w:val="20"/>
              </w:rPr>
              <w:t>by</w:t>
            </w:r>
            <w:r>
              <w:rPr>
                <w:spacing w:val="-2"/>
                <w:sz w:val="20"/>
              </w:rPr>
              <w:t xml:space="preserve"> </w:t>
            </w:r>
            <w:r>
              <w:rPr>
                <w:sz w:val="20"/>
              </w:rPr>
              <w:t>a</w:t>
            </w:r>
            <w:r>
              <w:rPr>
                <w:spacing w:val="-1"/>
                <w:sz w:val="20"/>
              </w:rPr>
              <w:t xml:space="preserve"> </w:t>
            </w:r>
            <w:r>
              <w:rPr>
                <w:sz w:val="20"/>
              </w:rPr>
              <w:t>Party,</w:t>
            </w:r>
            <w:r>
              <w:rPr>
                <w:spacing w:val="-3"/>
                <w:sz w:val="20"/>
              </w:rPr>
              <w:t xml:space="preserve"> </w:t>
            </w:r>
            <w:r>
              <w:rPr>
                <w:sz w:val="20"/>
              </w:rPr>
              <w:t>the</w:t>
            </w:r>
            <w:r>
              <w:rPr>
                <w:spacing w:val="-1"/>
                <w:sz w:val="20"/>
              </w:rPr>
              <w:t xml:space="preserve"> </w:t>
            </w:r>
            <w:r>
              <w:rPr>
                <w:sz w:val="20"/>
              </w:rPr>
              <w:t>other</w:t>
            </w:r>
            <w:r>
              <w:rPr>
                <w:spacing w:val="-3"/>
                <w:sz w:val="20"/>
              </w:rPr>
              <w:t xml:space="preserve"> </w:t>
            </w:r>
            <w:r>
              <w:rPr>
                <w:sz w:val="20"/>
              </w:rPr>
              <w:t>Party</w:t>
            </w:r>
            <w:r>
              <w:rPr>
                <w:spacing w:val="-2"/>
                <w:sz w:val="20"/>
              </w:rPr>
              <w:t xml:space="preserve"> </w:t>
            </w:r>
            <w:r>
              <w:rPr>
                <w:sz w:val="20"/>
              </w:rPr>
              <w:t>provides</w:t>
            </w:r>
            <w:r>
              <w:rPr>
                <w:spacing w:val="-2"/>
                <w:sz w:val="20"/>
              </w:rPr>
              <w:t xml:space="preserve"> </w:t>
            </w:r>
            <w:r>
              <w:rPr>
                <w:sz w:val="20"/>
              </w:rPr>
              <w:t>certificates</w:t>
            </w:r>
            <w:r>
              <w:rPr>
                <w:spacing w:val="-2"/>
                <w:sz w:val="20"/>
              </w:rPr>
              <w:t xml:space="preserve"> </w:t>
            </w:r>
            <w:r>
              <w:rPr>
                <w:sz w:val="20"/>
              </w:rPr>
              <w:t>from</w:t>
            </w:r>
            <w:r>
              <w:rPr>
                <w:spacing w:val="-52"/>
                <w:sz w:val="20"/>
              </w:rPr>
              <w:t xml:space="preserve"> </w:t>
            </w:r>
            <w:r>
              <w:rPr>
                <w:sz w:val="20"/>
              </w:rPr>
              <w:t>his insurer or broker stating that the insurances required by this</w:t>
            </w:r>
            <w:r>
              <w:rPr>
                <w:spacing w:val="1"/>
                <w:sz w:val="20"/>
              </w:rPr>
              <w:t xml:space="preserve"> </w:t>
            </w:r>
            <w:r>
              <w:rPr>
                <w:sz w:val="20"/>
              </w:rPr>
              <w:t>contract</w:t>
            </w:r>
            <w:r>
              <w:rPr>
                <w:spacing w:val="-2"/>
                <w:sz w:val="20"/>
              </w:rPr>
              <w:t xml:space="preserve"> </w:t>
            </w:r>
            <w:r>
              <w:rPr>
                <w:sz w:val="20"/>
              </w:rPr>
              <w:t>are</w:t>
            </w:r>
            <w:r>
              <w:rPr>
                <w:spacing w:val="1"/>
                <w:sz w:val="20"/>
              </w:rPr>
              <w:t xml:space="preserve"> </w:t>
            </w:r>
            <w:r>
              <w:rPr>
                <w:sz w:val="20"/>
              </w:rPr>
              <w:t>in</w:t>
            </w:r>
            <w:r>
              <w:rPr>
                <w:spacing w:val="-1"/>
                <w:sz w:val="20"/>
              </w:rPr>
              <w:t xml:space="preserve"> </w:t>
            </w:r>
            <w:r>
              <w:rPr>
                <w:sz w:val="20"/>
              </w:rPr>
              <w:t>force.</w:t>
            </w:r>
          </w:p>
        </w:tc>
      </w:tr>
      <w:tr w:rsidR="00BD6FC9" w14:paraId="0F3E15AE" w14:textId="77777777">
        <w:trPr>
          <w:trHeight w:val="692"/>
        </w:trPr>
        <w:tc>
          <w:tcPr>
            <w:tcW w:w="1888" w:type="dxa"/>
          </w:tcPr>
          <w:p w14:paraId="21929A3B" w14:textId="77777777" w:rsidR="00BD6FC9" w:rsidRDefault="00BD6FC9">
            <w:pPr>
              <w:pStyle w:val="TableParagraph"/>
              <w:rPr>
                <w:rFonts w:ascii="Times New Roman"/>
                <w:sz w:val="18"/>
              </w:rPr>
            </w:pPr>
          </w:p>
        </w:tc>
        <w:tc>
          <w:tcPr>
            <w:tcW w:w="776" w:type="dxa"/>
          </w:tcPr>
          <w:p w14:paraId="1033806F" w14:textId="77777777" w:rsidR="00BD6FC9" w:rsidRDefault="008374FF">
            <w:pPr>
              <w:pStyle w:val="TableParagraph"/>
              <w:spacing w:before="23"/>
              <w:ind w:left="155"/>
              <w:rPr>
                <w:rFonts w:ascii="Arial"/>
                <w:b/>
                <w:sz w:val="20"/>
              </w:rPr>
            </w:pPr>
            <w:r>
              <w:rPr>
                <w:rFonts w:ascii="Arial"/>
                <w:b/>
                <w:sz w:val="20"/>
              </w:rPr>
              <w:t>84.2</w:t>
            </w:r>
          </w:p>
        </w:tc>
        <w:tc>
          <w:tcPr>
            <w:tcW w:w="6558" w:type="dxa"/>
          </w:tcPr>
          <w:p w14:paraId="22D2E23D" w14:textId="77777777" w:rsidR="00BD6FC9" w:rsidRDefault="008374FF">
            <w:pPr>
              <w:pStyle w:val="TableParagraph"/>
              <w:spacing w:before="12" w:line="220" w:lineRule="exact"/>
              <w:ind w:left="232" w:right="54"/>
              <w:rPr>
                <w:sz w:val="20"/>
              </w:rPr>
            </w:pPr>
            <w:r>
              <w:rPr>
                <w:sz w:val="20"/>
              </w:rPr>
              <w:t>The</w:t>
            </w:r>
            <w:r>
              <w:rPr>
                <w:spacing w:val="-3"/>
                <w:sz w:val="20"/>
              </w:rPr>
              <w:t xml:space="preserve"> </w:t>
            </w:r>
            <w:r>
              <w:rPr>
                <w:rFonts w:ascii="Arial" w:hAnsi="Arial"/>
                <w:i/>
                <w:sz w:val="20"/>
              </w:rPr>
              <w:t>Supplier</w:t>
            </w:r>
            <w:r>
              <w:rPr>
                <w:rFonts w:ascii="Arial" w:hAnsi="Arial"/>
                <w:i/>
                <w:spacing w:val="-2"/>
                <w:sz w:val="20"/>
              </w:rPr>
              <w:t xml:space="preserve"> </w:t>
            </w:r>
            <w:r>
              <w:rPr>
                <w:sz w:val="20"/>
              </w:rPr>
              <w:t>provides</w:t>
            </w:r>
            <w:r>
              <w:rPr>
                <w:spacing w:val="-2"/>
                <w:sz w:val="20"/>
              </w:rPr>
              <w:t xml:space="preserve"> </w:t>
            </w:r>
            <w:r>
              <w:rPr>
                <w:sz w:val="20"/>
              </w:rPr>
              <w:t>the</w:t>
            </w:r>
            <w:r>
              <w:rPr>
                <w:spacing w:val="-3"/>
                <w:sz w:val="20"/>
              </w:rPr>
              <w:t xml:space="preserve"> </w:t>
            </w:r>
            <w:r>
              <w:rPr>
                <w:sz w:val="20"/>
              </w:rPr>
              <w:t>insurances</w:t>
            </w:r>
            <w:r>
              <w:rPr>
                <w:spacing w:val="-2"/>
                <w:sz w:val="20"/>
              </w:rPr>
              <w:t xml:space="preserve"> </w:t>
            </w:r>
            <w:r>
              <w:rPr>
                <w:sz w:val="20"/>
              </w:rPr>
              <w:t>stated</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Insurance</w:t>
            </w:r>
            <w:r>
              <w:rPr>
                <w:spacing w:val="-3"/>
                <w:sz w:val="20"/>
              </w:rPr>
              <w:t xml:space="preserve"> </w:t>
            </w:r>
            <w:r>
              <w:rPr>
                <w:sz w:val="20"/>
              </w:rPr>
              <w:t>Table</w:t>
            </w:r>
            <w:r>
              <w:rPr>
                <w:spacing w:val="4"/>
                <w:sz w:val="20"/>
              </w:rPr>
              <w:t xml:space="preserve"> </w:t>
            </w:r>
            <w:r>
              <w:rPr>
                <w:sz w:val="20"/>
              </w:rPr>
              <w:t>A</w:t>
            </w:r>
            <w:r>
              <w:rPr>
                <w:spacing w:val="-53"/>
                <w:sz w:val="20"/>
              </w:rPr>
              <w:t xml:space="preserve"> </w:t>
            </w:r>
            <w:r>
              <w:rPr>
                <w:sz w:val="20"/>
              </w:rPr>
              <w:t xml:space="preserve">for events which are at the </w:t>
            </w:r>
            <w:r>
              <w:rPr>
                <w:rFonts w:ascii="Arial" w:hAnsi="Arial"/>
                <w:i/>
                <w:sz w:val="20"/>
              </w:rPr>
              <w:t>Supplier</w:t>
            </w:r>
            <w:r>
              <w:rPr>
                <w:sz w:val="20"/>
              </w:rPr>
              <w:t xml:space="preserve">’s risk from the </w:t>
            </w:r>
            <w:r>
              <w:rPr>
                <w:rFonts w:ascii="Arial" w:hAnsi="Arial"/>
                <w:i/>
                <w:sz w:val="20"/>
              </w:rPr>
              <w:t xml:space="preserve">starting date </w:t>
            </w:r>
            <w:r>
              <w:rPr>
                <w:sz w:val="20"/>
              </w:rPr>
              <w:t>until</w:t>
            </w:r>
            <w:r>
              <w:rPr>
                <w:spacing w:val="1"/>
                <w:sz w:val="20"/>
              </w:rPr>
              <w:t xml:space="preserve"> </w:t>
            </w:r>
            <w:r>
              <w:rPr>
                <w:sz w:val="20"/>
              </w:rPr>
              <w:t>the last</w:t>
            </w:r>
            <w:r>
              <w:rPr>
                <w:spacing w:val="-2"/>
                <w:sz w:val="20"/>
              </w:rPr>
              <w:t xml:space="preserve"> </w:t>
            </w:r>
            <w:r>
              <w:rPr>
                <w:rFonts w:ascii="Arial" w:hAnsi="Arial"/>
                <w:i/>
                <w:sz w:val="20"/>
              </w:rPr>
              <w:t>defects date</w:t>
            </w:r>
            <w:r>
              <w:rPr>
                <w:rFonts w:ascii="Arial" w:hAnsi="Arial"/>
                <w:i/>
                <w:spacing w:val="-2"/>
                <w:sz w:val="20"/>
              </w:rPr>
              <w:t xml:space="preserve"> </w:t>
            </w:r>
            <w:r>
              <w:rPr>
                <w:sz w:val="20"/>
              </w:rPr>
              <w:t>or</w:t>
            </w:r>
            <w:r>
              <w:rPr>
                <w:spacing w:val="1"/>
                <w:sz w:val="20"/>
              </w:rPr>
              <w:t xml:space="preserve"> </w:t>
            </w:r>
            <w:r>
              <w:rPr>
                <w:sz w:val="20"/>
              </w:rPr>
              <w:t>a</w:t>
            </w:r>
            <w:r>
              <w:rPr>
                <w:spacing w:val="-2"/>
                <w:sz w:val="20"/>
              </w:rPr>
              <w:t xml:space="preserve"> </w:t>
            </w:r>
            <w:r>
              <w:rPr>
                <w:sz w:val="20"/>
              </w:rPr>
              <w:t>termination</w:t>
            </w:r>
            <w:r>
              <w:rPr>
                <w:spacing w:val="-2"/>
                <w:sz w:val="20"/>
              </w:rPr>
              <w:t xml:space="preserve"> </w:t>
            </w:r>
            <w:r>
              <w:rPr>
                <w:sz w:val="20"/>
              </w:rPr>
              <w:t>certificate</w:t>
            </w:r>
            <w:r>
              <w:rPr>
                <w:spacing w:val="-2"/>
                <w:sz w:val="20"/>
              </w:rPr>
              <w:t xml:space="preserve"> </w:t>
            </w:r>
            <w:r>
              <w:rPr>
                <w:sz w:val="20"/>
              </w:rPr>
              <w:t>has</w:t>
            </w:r>
            <w:r>
              <w:rPr>
                <w:spacing w:val="1"/>
                <w:sz w:val="20"/>
              </w:rPr>
              <w:t xml:space="preserve"> </w:t>
            </w:r>
            <w:r>
              <w:rPr>
                <w:sz w:val="20"/>
              </w:rPr>
              <w:t>been</w:t>
            </w:r>
            <w:r>
              <w:rPr>
                <w:spacing w:val="-2"/>
                <w:sz w:val="20"/>
              </w:rPr>
              <w:t xml:space="preserve"> </w:t>
            </w:r>
            <w:r>
              <w:rPr>
                <w:sz w:val="20"/>
              </w:rPr>
              <w:t>issued.</w:t>
            </w:r>
          </w:p>
        </w:tc>
      </w:tr>
    </w:tbl>
    <w:p w14:paraId="5BD26DAE" w14:textId="77777777" w:rsidR="00BD6FC9" w:rsidRDefault="00BD6FC9">
      <w:pPr>
        <w:pStyle w:val="BodyText"/>
        <w:rPr>
          <w:rFonts w:ascii="Arial"/>
          <w:b/>
          <w:sz w:val="22"/>
        </w:rPr>
      </w:pPr>
    </w:p>
    <w:p w14:paraId="32C69244" w14:textId="77777777" w:rsidR="00BD6FC9" w:rsidRDefault="00BD6FC9">
      <w:pPr>
        <w:pStyle w:val="BodyText"/>
        <w:spacing w:before="2"/>
        <w:rPr>
          <w:rFonts w:ascii="Arial"/>
          <w:b/>
          <w:sz w:val="29"/>
        </w:rPr>
      </w:pPr>
    </w:p>
    <w:p w14:paraId="06E5FD51" w14:textId="77777777" w:rsidR="00BD6FC9" w:rsidRDefault="008374FF">
      <w:pPr>
        <w:pStyle w:val="Heading4"/>
        <w:ind w:left="1471" w:right="1779"/>
        <w:jc w:val="center"/>
      </w:pPr>
      <w:r>
        <w:t>INSURANCE</w:t>
      </w:r>
      <w:r>
        <w:rPr>
          <w:spacing w:val="-2"/>
        </w:rPr>
        <w:t xml:space="preserve"> </w:t>
      </w:r>
      <w:r>
        <w:t>TABLE</w:t>
      </w:r>
      <w:r>
        <w:rPr>
          <w:spacing w:val="-1"/>
        </w:rPr>
        <w:t xml:space="preserve"> </w:t>
      </w:r>
      <w:r>
        <w:t>A</w:t>
      </w: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4477"/>
      </w:tblGrid>
      <w:tr w:rsidR="00BD6FC9" w14:paraId="2CE01B75" w14:textId="77777777">
        <w:trPr>
          <w:trHeight w:val="460"/>
        </w:trPr>
        <w:tc>
          <w:tcPr>
            <w:tcW w:w="2624" w:type="dxa"/>
            <w:tcBorders>
              <w:left w:val="nil"/>
            </w:tcBorders>
          </w:tcPr>
          <w:p w14:paraId="4033D242" w14:textId="77777777" w:rsidR="00BD6FC9" w:rsidRDefault="008374FF">
            <w:pPr>
              <w:pStyle w:val="TableParagraph"/>
              <w:spacing w:line="229" w:lineRule="exact"/>
              <w:ind w:left="127"/>
              <w:rPr>
                <w:rFonts w:ascii="Arial"/>
                <w:b/>
                <w:sz w:val="20"/>
              </w:rPr>
            </w:pPr>
            <w:r>
              <w:rPr>
                <w:rFonts w:ascii="Arial"/>
                <w:b/>
                <w:sz w:val="20"/>
              </w:rPr>
              <w:t>Insurance</w:t>
            </w:r>
            <w:r>
              <w:rPr>
                <w:rFonts w:ascii="Arial"/>
                <w:b/>
                <w:spacing w:val="-4"/>
                <w:sz w:val="20"/>
              </w:rPr>
              <w:t xml:space="preserve"> </w:t>
            </w:r>
            <w:r>
              <w:rPr>
                <w:rFonts w:ascii="Arial"/>
                <w:b/>
                <w:sz w:val="20"/>
              </w:rPr>
              <w:t>against</w:t>
            </w:r>
          </w:p>
        </w:tc>
        <w:tc>
          <w:tcPr>
            <w:tcW w:w="4477" w:type="dxa"/>
            <w:tcBorders>
              <w:right w:val="nil"/>
            </w:tcBorders>
          </w:tcPr>
          <w:p w14:paraId="1F1612E8" w14:textId="77777777" w:rsidR="00BD6FC9" w:rsidRDefault="008374FF">
            <w:pPr>
              <w:pStyle w:val="TableParagraph"/>
              <w:spacing w:line="230" w:lineRule="exact"/>
              <w:ind w:left="110" w:right="207"/>
              <w:rPr>
                <w:rFonts w:ascii="Arial"/>
                <w:b/>
                <w:sz w:val="20"/>
              </w:rPr>
            </w:pPr>
            <w:r>
              <w:rPr>
                <w:rFonts w:ascii="Arial"/>
                <w:b/>
                <w:sz w:val="20"/>
              </w:rPr>
              <w:t>Minimum</w:t>
            </w:r>
            <w:r>
              <w:rPr>
                <w:rFonts w:ascii="Arial"/>
                <w:b/>
                <w:spacing w:val="-4"/>
                <w:sz w:val="20"/>
              </w:rPr>
              <w:t xml:space="preserve"> </w:t>
            </w:r>
            <w:r>
              <w:rPr>
                <w:rFonts w:ascii="Arial"/>
                <w:b/>
                <w:sz w:val="20"/>
              </w:rPr>
              <w:t>amount</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cover</w:t>
            </w:r>
            <w:r>
              <w:rPr>
                <w:rFonts w:ascii="Arial"/>
                <w:b/>
                <w:spacing w:val="-4"/>
                <w:sz w:val="20"/>
              </w:rPr>
              <w:t xml:space="preserve"> </w:t>
            </w:r>
            <w:r>
              <w:rPr>
                <w:rFonts w:ascii="Arial"/>
                <w:b/>
                <w:sz w:val="20"/>
              </w:rPr>
              <w:t>or</w:t>
            </w:r>
            <w:r>
              <w:rPr>
                <w:rFonts w:ascii="Arial"/>
                <w:b/>
                <w:spacing w:val="-4"/>
                <w:sz w:val="20"/>
              </w:rPr>
              <w:t xml:space="preserve"> </w:t>
            </w:r>
            <w:r>
              <w:rPr>
                <w:rFonts w:ascii="Arial"/>
                <w:b/>
                <w:sz w:val="20"/>
              </w:rPr>
              <w:t>minimum</w:t>
            </w:r>
            <w:r>
              <w:rPr>
                <w:rFonts w:ascii="Arial"/>
                <w:b/>
                <w:spacing w:val="-4"/>
                <w:sz w:val="20"/>
              </w:rPr>
              <w:t xml:space="preserve"> </w:t>
            </w:r>
            <w:r>
              <w:rPr>
                <w:rFonts w:ascii="Arial"/>
                <w:b/>
                <w:sz w:val="20"/>
              </w:rPr>
              <w:t>limit</w:t>
            </w:r>
            <w:r>
              <w:rPr>
                <w:rFonts w:ascii="Arial"/>
                <w:b/>
                <w:spacing w:val="-53"/>
                <w:sz w:val="20"/>
              </w:rPr>
              <w:t xml:space="preserve"> </w:t>
            </w:r>
            <w:r>
              <w:rPr>
                <w:rFonts w:ascii="Arial"/>
                <w:b/>
                <w:sz w:val="20"/>
              </w:rPr>
              <w:t>of</w:t>
            </w:r>
            <w:r>
              <w:rPr>
                <w:rFonts w:ascii="Arial"/>
                <w:b/>
                <w:spacing w:val="-1"/>
                <w:sz w:val="20"/>
              </w:rPr>
              <w:t xml:space="preserve"> </w:t>
            </w:r>
            <w:r>
              <w:rPr>
                <w:rFonts w:ascii="Arial"/>
                <w:b/>
                <w:sz w:val="20"/>
              </w:rPr>
              <w:t>indemnity</w:t>
            </w:r>
          </w:p>
        </w:tc>
      </w:tr>
      <w:tr w:rsidR="00BD6FC9" w14:paraId="67517429" w14:textId="77777777">
        <w:trPr>
          <w:trHeight w:val="1379"/>
        </w:trPr>
        <w:tc>
          <w:tcPr>
            <w:tcW w:w="2624" w:type="dxa"/>
            <w:tcBorders>
              <w:left w:val="nil"/>
            </w:tcBorders>
          </w:tcPr>
          <w:p w14:paraId="2C8A34CB" w14:textId="77777777" w:rsidR="00BD6FC9" w:rsidRDefault="008374FF">
            <w:pPr>
              <w:pStyle w:val="TableParagraph"/>
              <w:spacing w:line="229" w:lineRule="exact"/>
              <w:ind w:left="127"/>
              <w:rPr>
                <w:sz w:val="20"/>
              </w:rPr>
            </w:pPr>
            <w:r>
              <w:rPr>
                <w:sz w:val="20"/>
              </w:rPr>
              <w:t>Loss</w:t>
            </w:r>
            <w:r>
              <w:rPr>
                <w:spacing w:val="-1"/>
                <w:sz w:val="20"/>
              </w:rPr>
              <w:t xml:space="preserve"> </w:t>
            </w:r>
            <w:r>
              <w:rPr>
                <w:sz w:val="20"/>
              </w:rPr>
              <w:t>of</w:t>
            </w:r>
            <w:r>
              <w:rPr>
                <w:spacing w:val="-2"/>
                <w:sz w:val="20"/>
              </w:rPr>
              <w:t xml:space="preserve"> </w:t>
            </w:r>
            <w:r>
              <w:rPr>
                <w:sz w:val="20"/>
              </w:rPr>
              <w:t>or</w:t>
            </w:r>
            <w:r>
              <w:rPr>
                <w:spacing w:val="-1"/>
                <w:sz w:val="20"/>
              </w:rPr>
              <w:t xml:space="preserve"> </w:t>
            </w:r>
            <w:r>
              <w:rPr>
                <w:sz w:val="20"/>
              </w:rPr>
              <w:t>damage to</w:t>
            </w:r>
            <w:r>
              <w:rPr>
                <w:spacing w:val="-2"/>
                <w:sz w:val="20"/>
              </w:rPr>
              <w:t xml:space="preserve"> </w:t>
            </w:r>
            <w:r>
              <w:rPr>
                <w:sz w:val="20"/>
              </w:rPr>
              <w:t>the</w:t>
            </w:r>
          </w:p>
          <w:p w14:paraId="4D1808B1" w14:textId="77777777" w:rsidR="00BD6FC9" w:rsidRDefault="008374FF">
            <w:pPr>
              <w:pStyle w:val="TableParagraph"/>
              <w:ind w:left="127"/>
              <w:rPr>
                <w:sz w:val="20"/>
              </w:rPr>
            </w:pPr>
            <w:r>
              <w:rPr>
                <w:rFonts w:ascii="Arial"/>
                <w:i/>
                <w:sz w:val="20"/>
              </w:rPr>
              <w:t>goods</w:t>
            </w:r>
            <w:r>
              <w:rPr>
                <w:sz w:val="20"/>
              </w:rPr>
              <w:t>,</w:t>
            </w:r>
            <w:r>
              <w:rPr>
                <w:spacing w:val="-3"/>
                <w:sz w:val="20"/>
              </w:rPr>
              <w:t xml:space="preserve"> </w:t>
            </w:r>
            <w:r>
              <w:rPr>
                <w:sz w:val="20"/>
              </w:rPr>
              <w:t>plant</w:t>
            </w:r>
            <w:r>
              <w:rPr>
                <w:spacing w:val="-2"/>
                <w:sz w:val="20"/>
              </w:rPr>
              <w:t xml:space="preserve"> </w:t>
            </w:r>
            <w:r>
              <w:rPr>
                <w:sz w:val="20"/>
              </w:rPr>
              <w:t>and</w:t>
            </w:r>
            <w:r>
              <w:rPr>
                <w:spacing w:val="-2"/>
                <w:sz w:val="20"/>
              </w:rPr>
              <w:t xml:space="preserve"> </w:t>
            </w:r>
            <w:r>
              <w:rPr>
                <w:sz w:val="20"/>
              </w:rPr>
              <w:t>materials</w:t>
            </w:r>
          </w:p>
        </w:tc>
        <w:tc>
          <w:tcPr>
            <w:tcW w:w="4477" w:type="dxa"/>
            <w:tcBorders>
              <w:right w:val="nil"/>
            </w:tcBorders>
          </w:tcPr>
          <w:p w14:paraId="2E1249F1" w14:textId="77777777" w:rsidR="00BD6FC9" w:rsidRDefault="008374FF">
            <w:pPr>
              <w:pStyle w:val="TableParagraph"/>
              <w:spacing w:line="229" w:lineRule="exact"/>
              <w:ind w:left="110"/>
              <w:rPr>
                <w:sz w:val="20"/>
              </w:rPr>
            </w:pPr>
            <w:r>
              <w:rPr>
                <w:sz w:val="20"/>
              </w:rPr>
              <w:t>The</w:t>
            </w:r>
            <w:r>
              <w:rPr>
                <w:spacing w:val="-4"/>
                <w:sz w:val="20"/>
              </w:rPr>
              <w:t xml:space="preserve"> </w:t>
            </w:r>
            <w:r>
              <w:rPr>
                <w:sz w:val="20"/>
              </w:rPr>
              <w:t>replacement</w:t>
            </w:r>
            <w:r>
              <w:rPr>
                <w:spacing w:val="-1"/>
                <w:sz w:val="20"/>
              </w:rPr>
              <w:t xml:space="preserve"> </w:t>
            </w:r>
            <w:r>
              <w:rPr>
                <w:sz w:val="20"/>
              </w:rPr>
              <w:t>cost</w:t>
            </w:r>
            <w:r>
              <w:rPr>
                <w:spacing w:val="-3"/>
                <w:sz w:val="20"/>
              </w:rPr>
              <w:t xml:space="preserve"> </w:t>
            </w:r>
            <w:r>
              <w:rPr>
                <w:sz w:val="20"/>
              </w:rPr>
              <w:t>where</w:t>
            </w:r>
            <w:r>
              <w:rPr>
                <w:spacing w:val="-3"/>
                <w:sz w:val="20"/>
              </w:rPr>
              <w:t xml:space="preserve"> </w:t>
            </w:r>
            <w:r>
              <w:rPr>
                <w:sz w:val="20"/>
              </w:rPr>
              <w:t>not</w:t>
            </w:r>
            <w:r>
              <w:rPr>
                <w:spacing w:val="-1"/>
                <w:sz w:val="20"/>
              </w:rPr>
              <w:t xml:space="preserve"> </w:t>
            </w:r>
            <w:r>
              <w:rPr>
                <w:sz w:val="20"/>
              </w:rPr>
              <w:t>covered</w:t>
            </w:r>
            <w:r>
              <w:rPr>
                <w:spacing w:val="-1"/>
                <w:sz w:val="20"/>
              </w:rPr>
              <w:t xml:space="preserve"> </w:t>
            </w:r>
            <w:r>
              <w:rPr>
                <w:sz w:val="20"/>
              </w:rPr>
              <w:t>by</w:t>
            </w:r>
            <w:r>
              <w:rPr>
                <w:spacing w:val="-2"/>
                <w:sz w:val="20"/>
              </w:rPr>
              <w:t xml:space="preserve"> </w:t>
            </w:r>
            <w:r>
              <w:rPr>
                <w:sz w:val="20"/>
              </w:rPr>
              <w:t>the</w:t>
            </w:r>
          </w:p>
          <w:p w14:paraId="0EAB5BA6" w14:textId="77777777" w:rsidR="00BD6FC9" w:rsidRDefault="008374FF">
            <w:pPr>
              <w:pStyle w:val="TableParagraph"/>
              <w:ind w:left="110"/>
              <w:rPr>
                <w:sz w:val="20"/>
              </w:rPr>
            </w:pPr>
            <w:r>
              <w:rPr>
                <w:rFonts w:ascii="Arial" w:hAnsi="Arial"/>
                <w:i/>
                <w:sz w:val="20"/>
              </w:rPr>
              <w:t>Purchaser’</w:t>
            </w:r>
            <w:r>
              <w:rPr>
                <w:sz w:val="20"/>
              </w:rPr>
              <w:t>s</w:t>
            </w:r>
            <w:r>
              <w:rPr>
                <w:spacing w:val="-3"/>
                <w:sz w:val="20"/>
              </w:rPr>
              <w:t xml:space="preserve"> </w:t>
            </w:r>
            <w:r>
              <w:rPr>
                <w:sz w:val="20"/>
              </w:rPr>
              <w:t>insurance.</w:t>
            </w:r>
          </w:p>
          <w:p w14:paraId="5EE7B284" w14:textId="77777777" w:rsidR="00BD6FC9" w:rsidRDefault="00BD6FC9">
            <w:pPr>
              <w:pStyle w:val="TableParagraph"/>
              <w:spacing w:before="1"/>
              <w:rPr>
                <w:rFonts w:ascii="Arial"/>
                <w:b/>
                <w:sz w:val="20"/>
              </w:rPr>
            </w:pPr>
          </w:p>
          <w:p w14:paraId="79B8492B" w14:textId="77777777" w:rsidR="00BD6FC9" w:rsidRDefault="008374FF">
            <w:pPr>
              <w:pStyle w:val="TableParagraph"/>
              <w:ind w:left="110" w:right="882"/>
              <w:rPr>
                <w:sz w:val="20"/>
              </w:rPr>
            </w:pPr>
            <w:r>
              <w:rPr>
                <w:sz w:val="20"/>
              </w:rPr>
              <w:t>The</w:t>
            </w:r>
            <w:r>
              <w:rPr>
                <w:spacing w:val="-5"/>
                <w:sz w:val="20"/>
              </w:rPr>
              <w:t xml:space="preserve"> </w:t>
            </w:r>
            <w:r>
              <w:rPr>
                <w:rFonts w:ascii="Arial" w:hAnsi="Arial"/>
                <w:i/>
                <w:sz w:val="20"/>
              </w:rPr>
              <w:t>Purchaser</w:t>
            </w:r>
            <w:r>
              <w:rPr>
                <w:sz w:val="20"/>
              </w:rPr>
              <w:t>’s</w:t>
            </w:r>
            <w:r>
              <w:rPr>
                <w:spacing w:val="-4"/>
                <w:sz w:val="20"/>
              </w:rPr>
              <w:t xml:space="preserve"> </w:t>
            </w:r>
            <w:r>
              <w:rPr>
                <w:sz w:val="20"/>
              </w:rPr>
              <w:t>policy</w:t>
            </w:r>
            <w:r>
              <w:rPr>
                <w:spacing w:val="-4"/>
                <w:sz w:val="20"/>
              </w:rPr>
              <w:t xml:space="preserve"> </w:t>
            </w:r>
            <w:r>
              <w:rPr>
                <w:sz w:val="20"/>
              </w:rPr>
              <w:t>deductible</w:t>
            </w:r>
            <w:r>
              <w:rPr>
                <w:spacing w:val="-5"/>
                <w:sz w:val="20"/>
              </w:rPr>
              <w:t xml:space="preserve"> </w:t>
            </w:r>
            <w:r>
              <w:rPr>
                <w:sz w:val="20"/>
              </w:rPr>
              <w:t>as</w:t>
            </w:r>
            <w:r>
              <w:rPr>
                <w:spacing w:val="-2"/>
                <w:sz w:val="20"/>
              </w:rPr>
              <w:t xml:space="preserve"> </w:t>
            </w:r>
            <w:r>
              <w:rPr>
                <w:sz w:val="20"/>
              </w:rPr>
              <w:t>at</w:t>
            </w:r>
            <w:r>
              <w:rPr>
                <w:spacing w:val="-53"/>
                <w:sz w:val="20"/>
              </w:rPr>
              <w:t xml:space="preserve"> </w:t>
            </w:r>
            <w:r>
              <w:rPr>
                <w:sz w:val="20"/>
              </w:rPr>
              <w:t>Contract</w:t>
            </w:r>
            <w:r>
              <w:rPr>
                <w:spacing w:val="-3"/>
                <w:sz w:val="20"/>
              </w:rPr>
              <w:t xml:space="preserve"> </w:t>
            </w:r>
            <w:r>
              <w:rPr>
                <w:sz w:val="20"/>
              </w:rPr>
              <w:t>Date, where covered</w:t>
            </w:r>
            <w:r>
              <w:rPr>
                <w:spacing w:val="-2"/>
                <w:sz w:val="20"/>
              </w:rPr>
              <w:t xml:space="preserve"> </w:t>
            </w:r>
            <w:r>
              <w:rPr>
                <w:sz w:val="20"/>
              </w:rPr>
              <w:t>by</w:t>
            </w:r>
            <w:r>
              <w:rPr>
                <w:spacing w:val="-1"/>
                <w:sz w:val="20"/>
              </w:rPr>
              <w:t xml:space="preserve"> </w:t>
            </w:r>
            <w:r>
              <w:rPr>
                <w:sz w:val="20"/>
              </w:rPr>
              <w:t>the</w:t>
            </w:r>
          </w:p>
          <w:p w14:paraId="2DDBE0F2" w14:textId="77777777" w:rsidR="00BD6FC9" w:rsidRDefault="008374FF">
            <w:pPr>
              <w:pStyle w:val="TableParagraph"/>
              <w:spacing w:line="209" w:lineRule="exact"/>
              <w:ind w:left="110"/>
              <w:rPr>
                <w:sz w:val="20"/>
              </w:rPr>
            </w:pPr>
            <w:r>
              <w:rPr>
                <w:rFonts w:ascii="Arial" w:hAnsi="Arial"/>
                <w:i/>
                <w:sz w:val="20"/>
              </w:rPr>
              <w:t>Purchaser’</w:t>
            </w:r>
            <w:r>
              <w:rPr>
                <w:sz w:val="20"/>
              </w:rPr>
              <w:t>s</w:t>
            </w:r>
            <w:r>
              <w:rPr>
                <w:spacing w:val="-5"/>
                <w:sz w:val="20"/>
              </w:rPr>
              <w:t xml:space="preserve"> </w:t>
            </w:r>
            <w:r>
              <w:rPr>
                <w:sz w:val="20"/>
              </w:rPr>
              <w:t>insurance.</w:t>
            </w:r>
          </w:p>
        </w:tc>
      </w:tr>
      <w:tr w:rsidR="00BD6FC9" w14:paraId="52EAC1B1" w14:textId="77777777">
        <w:trPr>
          <w:trHeight w:val="3220"/>
        </w:trPr>
        <w:tc>
          <w:tcPr>
            <w:tcW w:w="2624" w:type="dxa"/>
            <w:tcBorders>
              <w:left w:val="nil"/>
            </w:tcBorders>
          </w:tcPr>
          <w:p w14:paraId="3AE23757" w14:textId="77777777" w:rsidR="00BD6FC9" w:rsidRDefault="008374FF">
            <w:pPr>
              <w:pStyle w:val="TableParagraph"/>
              <w:ind w:left="127" w:right="111"/>
              <w:rPr>
                <w:sz w:val="20"/>
              </w:rPr>
            </w:pPr>
            <w:r>
              <w:rPr>
                <w:sz w:val="20"/>
              </w:rPr>
              <w:t>Liability for loss of or</w:t>
            </w:r>
            <w:r>
              <w:rPr>
                <w:spacing w:val="1"/>
                <w:sz w:val="20"/>
              </w:rPr>
              <w:t xml:space="preserve"> </w:t>
            </w:r>
            <w:r>
              <w:rPr>
                <w:sz w:val="20"/>
              </w:rPr>
              <w:t>damage to property</w:t>
            </w:r>
            <w:r>
              <w:rPr>
                <w:spacing w:val="1"/>
                <w:sz w:val="20"/>
              </w:rPr>
              <w:t xml:space="preserve"> </w:t>
            </w:r>
            <w:r>
              <w:rPr>
                <w:sz w:val="20"/>
              </w:rPr>
              <w:t xml:space="preserve">(except the </w:t>
            </w:r>
            <w:r>
              <w:rPr>
                <w:rFonts w:ascii="Arial"/>
                <w:i/>
                <w:sz w:val="20"/>
              </w:rPr>
              <w:t>goods</w:t>
            </w:r>
            <w:r>
              <w:rPr>
                <w:sz w:val="20"/>
              </w:rPr>
              <w:t>, plant</w:t>
            </w:r>
            <w:r>
              <w:rPr>
                <w:spacing w:val="1"/>
                <w:sz w:val="20"/>
              </w:rPr>
              <w:t xml:space="preserve"> </w:t>
            </w:r>
            <w:r>
              <w:rPr>
                <w:sz w:val="20"/>
              </w:rPr>
              <w:t>and materials and</w:t>
            </w:r>
            <w:r>
              <w:rPr>
                <w:spacing w:val="1"/>
                <w:sz w:val="20"/>
              </w:rPr>
              <w:t xml:space="preserve"> </w:t>
            </w:r>
            <w:r>
              <w:rPr>
                <w:sz w:val="20"/>
              </w:rPr>
              <w:t>equipment) and liability for</w:t>
            </w:r>
            <w:r>
              <w:rPr>
                <w:spacing w:val="-53"/>
                <w:sz w:val="20"/>
              </w:rPr>
              <w:t xml:space="preserve"> </w:t>
            </w:r>
            <w:r>
              <w:rPr>
                <w:sz w:val="20"/>
              </w:rPr>
              <w:t>bodily injury to or death of</w:t>
            </w:r>
            <w:r>
              <w:rPr>
                <w:spacing w:val="1"/>
                <w:sz w:val="20"/>
              </w:rPr>
              <w:t xml:space="preserve"> </w:t>
            </w:r>
            <w:r>
              <w:rPr>
                <w:sz w:val="20"/>
              </w:rPr>
              <w:t>a</w:t>
            </w:r>
            <w:r>
              <w:rPr>
                <w:spacing w:val="-6"/>
                <w:sz w:val="20"/>
              </w:rPr>
              <w:t xml:space="preserve"> </w:t>
            </w:r>
            <w:r>
              <w:rPr>
                <w:sz w:val="20"/>
              </w:rPr>
              <w:t>person</w:t>
            </w:r>
            <w:r>
              <w:rPr>
                <w:spacing w:val="-5"/>
                <w:sz w:val="20"/>
              </w:rPr>
              <w:t xml:space="preserve"> </w:t>
            </w:r>
            <w:r>
              <w:rPr>
                <w:sz w:val="20"/>
              </w:rPr>
              <w:t>(not</w:t>
            </w:r>
            <w:r>
              <w:rPr>
                <w:spacing w:val="-3"/>
                <w:sz w:val="20"/>
              </w:rPr>
              <w:t xml:space="preserve"> </w:t>
            </w:r>
            <w:r>
              <w:rPr>
                <w:sz w:val="20"/>
              </w:rPr>
              <w:t>an</w:t>
            </w:r>
            <w:r>
              <w:rPr>
                <w:spacing w:val="-5"/>
                <w:sz w:val="20"/>
              </w:rPr>
              <w:t xml:space="preserve"> </w:t>
            </w:r>
            <w:r>
              <w:rPr>
                <w:sz w:val="20"/>
              </w:rPr>
              <w:t>employee</w:t>
            </w:r>
            <w:r>
              <w:rPr>
                <w:spacing w:val="-53"/>
                <w:sz w:val="20"/>
              </w:rPr>
              <w:t xml:space="preserve"> </w:t>
            </w:r>
            <w:r>
              <w:rPr>
                <w:sz w:val="20"/>
              </w:rPr>
              <w:t xml:space="preserve">of the </w:t>
            </w:r>
            <w:r>
              <w:rPr>
                <w:rFonts w:ascii="Arial"/>
                <w:i/>
                <w:sz w:val="20"/>
              </w:rPr>
              <w:t>Supplier</w:t>
            </w:r>
            <w:r>
              <w:rPr>
                <w:sz w:val="20"/>
              </w:rPr>
              <w:t>) caused by</w:t>
            </w:r>
            <w:r>
              <w:rPr>
                <w:spacing w:val="-53"/>
                <w:sz w:val="20"/>
              </w:rPr>
              <w:t xml:space="preserve"> </w:t>
            </w:r>
            <w:r>
              <w:rPr>
                <w:sz w:val="20"/>
              </w:rPr>
              <w:t>activity in connection with</w:t>
            </w:r>
            <w:r>
              <w:rPr>
                <w:spacing w:val="1"/>
                <w:sz w:val="20"/>
              </w:rPr>
              <w:t xml:space="preserve"> </w:t>
            </w:r>
            <w:r>
              <w:rPr>
                <w:sz w:val="20"/>
              </w:rPr>
              <w:t>this</w:t>
            </w:r>
            <w:r>
              <w:rPr>
                <w:spacing w:val="-1"/>
                <w:sz w:val="20"/>
              </w:rPr>
              <w:t xml:space="preserve"> </w:t>
            </w:r>
            <w:r>
              <w:rPr>
                <w:sz w:val="20"/>
              </w:rPr>
              <w:t>contract</w:t>
            </w:r>
          </w:p>
        </w:tc>
        <w:tc>
          <w:tcPr>
            <w:tcW w:w="4477" w:type="dxa"/>
            <w:tcBorders>
              <w:right w:val="nil"/>
            </w:tcBorders>
          </w:tcPr>
          <w:p w14:paraId="1371D468" w14:textId="77777777" w:rsidR="00BD6FC9" w:rsidRDefault="008374FF">
            <w:pPr>
              <w:pStyle w:val="TableParagraph"/>
              <w:spacing w:line="229" w:lineRule="exact"/>
              <w:ind w:left="110"/>
              <w:rPr>
                <w:rFonts w:ascii="Arial"/>
                <w:b/>
                <w:sz w:val="20"/>
              </w:rPr>
            </w:pPr>
            <w:r>
              <w:rPr>
                <w:rFonts w:ascii="Arial"/>
                <w:b/>
                <w:sz w:val="20"/>
                <w:u w:val="thick"/>
              </w:rPr>
              <w:t>Loss</w:t>
            </w:r>
            <w:r>
              <w:rPr>
                <w:rFonts w:ascii="Arial"/>
                <w:b/>
                <w:spacing w:val="-3"/>
                <w:sz w:val="20"/>
                <w:u w:val="thick"/>
              </w:rPr>
              <w:t xml:space="preserve"> </w:t>
            </w:r>
            <w:r>
              <w:rPr>
                <w:rFonts w:ascii="Arial"/>
                <w:b/>
                <w:sz w:val="20"/>
                <w:u w:val="thick"/>
              </w:rPr>
              <w:t>of or</w:t>
            </w:r>
            <w:r>
              <w:rPr>
                <w:rFonts w:ascii="Arial"/>
                <w:b/>
                <w:spacing w:val="-2"/>
                <w:sz w:val="20"/>
                <w:u w:val="thick"/>
              </w:rPr>
              <w:t xml:space="preserve"> </w:t>
            </w:r>
            <w:r>
              <w:rPr>
                <w:rFonts w:ascii="Arial"/>
                <w:b/>
                <w:sz w:val="20"/>
                <w:u w:val="thick"/>
              </w:rPr>
              <w:t>damage</w:t>
            </w:r>
            <w:r>
              <w:rPr>
                <w:rFonts w:ascii="Arial"/>
                <w:b/>
                <w:spacing w:val="-2"/>
                <w:sz w:val="20"/>
                <w:u w:val="thick"/>
              </w:rPr>
              <w:t xml:space="preserve"> </w:t>
            </w:r>
            <w:r>
              <w:rPr>
                <w:rFonts w:ascii="Arial"/>
                <w:b/>
                <w:sz w:val="20"/>
                <w:u w:val="thick"/>
              </w:rPr>
              <w:t>to</w:t>
            </w:r>
            <w:r>
              <w:rPr>
                <w:rFonts w:ascii="Arial"/>
                <w:b/>
                <w:spacing w:val="-2"/>
                <w:sz w:val="20"/>
                <w:u w:val="thick"/>
              </w:rPr>
              <w:t xml:space="preserve"> </w:t>
            </w:r>
            <w:r>
              <w:rPr>
                <w:rFonts w:ascii="Arial"/>
                <w:b/>
                <w:sz w:val="20"/>
                <w:u w:val="thick"/>
              </w:rPr>
              <w:t>property</w:t>
            </w:r>
          </w:p>
          <w:p w14:paraId="10EE5E6B" w14:textId="77777777" w:rsidR="00BD6FC9" w:rsidRDefault="008374FF">
            <w:pPr>
              <w:pStyle w:val="TableParagraph"/>
              <w:ind w:left="110"/>
              <w:rPr>
                <w:sz w:val="20"/>
              </w:rPr>
            </w:pPr>
            <w:r>
              <w:rPr>
                <w:rFonts w:ascii="Arial" w:hAnsi="Arial"/>
                <w:i/>
                <w:sz w:val="20"/>
                <w:u w:val="single"/>
              </w:rPr>
              <w:t>Purchaser</w:t>
            </w:r>
            <w:r>
              <w:rPr>
                <w:sz w:val="20"/>
                <w:u w:val="single"/>
              </w:rPr>
              <w:t>’s</w:t>
            </w:r>
            <w:r>
              <w:rPr>
                <w:spacing w:val="-6"/>
                <w:sz w:val="20"/>
                <w:u w:val="single"/>
              </w:rPr>
              <w:t xml:space="preserve"> </w:t>
            </w:r>
            <w:r>
              <w:rPr>
                <w:sz w:val="20"/>
                <w:u w:val="single"/>
              </w:rPr>
              <w:t>property</w:t>
            </w:r>
          </w:p>
          <w:p w14:paraId="23A8F109" w14:textId="77777777" w:rsidR="00BD6FC9" w:rsidRDefault="008374FF">
            <w:pPr>
              <w:pStyle w:val="TableParagraph"/>
              <w:spacing w:before="1"/>
              <w:ind w:left="110"/>
              <w:rPr>
                <w:sz w:val="20"/>
              </w:rPr>
            </w:pPr>
            <w:r>
              <w:rPr>
                <w:sz w:val="20"/>
              </w:rPr>
              <w:t>The</w:t>
            </w:r>
            <w:r>
              <w:rPr>
                <w:spacing w:val="-4"/>
                <w:sz w:val="20"/>
              </w:rPr>
              <w:t xml:space="preserve"> </w:t>
            </w:r>
            <w:r>
              <w:rPr>
                <w:sz w:val="20"/>
              </w:rPr>
              <w:t>replacement</w:t>
            </w:r>
            <w:r>
              <w:rPr>
                <w:spacing w:val="-1"/>
                <w:sz w:val="20"/>
              </w:rPr>
              <w:t xml:space="preserve"> </w:t>
            </w:r>
            <w:r>
              <w:rPr>
                <w:sz w:val="20"/>
              </w:rPr>
              <w:t>cost</w:t>
            </w:r>
            <w:r>
              <w:rPr>
                <w:spacing w:val="-3"/>
                <w:sz w:val="20"/>
              </w:rPr>
              <w:t xml:space="preserve"> </w:t>
            </w:r>
            <w:r>
              <w:rPr>
                <w:sz w:val="20"/>
              </w:rPr>
              <w:t>where</w:t>
            </w:r>
            <w:r>
              <w:rPr>
                <w:spacing w:val="-3"/>
                <w:sz w:val="20"/>
              </w:rPr>
              <w:t xml:space="preserve"> </w:t>
            </w:r>
            <w:r>
              <w:rPr>
                <w:sz w:val="20"/>
              </w:rPr>
              <w:t>not</w:t>
            </w:r>
            <w:r>
              <w:rPr>
                <w:spacing w:val="-1"/>
                <w:sz w:val="20"/>
              </w:rPr>
              <w:t xml:space="preserve"> </w:t>
            </w:r>
            <w:r>
              <w:rPr>
                <w:sz w:val="20"/>
              </w:rPr>
              <w:t>covered</w:t>
            </w:r>
            <w:r>
              <w:rPr>
                <w:spacing w:val="-1"/>
                <w:sz w:val="20"/>
              </w:rPr>
              <w:t xml:space="preserve"> </w:t>
            </w:r>
            <w:r>
              <w:rPr>
                <w:sz w:val="20"/>
              </w:rPr>
              <w:t>by</w:t>
            </w:r>
            <w:r>
              <w:rPr>
                <w:spacing w:val="-2"/>
                <w:sz w:val="20"/>
              </w:rPr>
              <w:t xml:space="preserve"> </w:t>
            </w:r>
            <w:r>
              <w:rPr>
                <w:sz w:val="20"/>
              </w:rPr>
              <w:t>the</w:t>
            </w:r>
          </w:p>
          <w:p w14:paraId="2333A8A8" w14:textId="77777777" w:rsidR="00BD6FC9" w:rsidRDefault="008374FF">
            <w:pPr>
              <w:pStyle w:val="TableParagraph"/>
              <w:ind w:left="110"/>
              <w:rPr>
                <w:sz w:val="20"/>
              </w:rPr>
            </w:pPr>
            <w:r>
              <w:rPr>
                <w:rFonts w:ascii="Arial" w:hAnsi="Arial"/>
                <w:i/>
                <w:sz w:val="20"/>
              </w:rPr>
              <w:t>Purchaser’</w:t>
            </w:r>
            <w:r>
              <w:rPr>
                <w:sz w:val="20"/>
              </w:rPr>
              <w:t>s</w:t>
            </w:r>
            <w:r>
              <w:rPr>
                <w:spacing w:val="-11"/>
                <w:sz w:val="20"/>
              </w:rPr>
              <w:t xml:space="preserve"> </w:t>
            </w:r>
            <w:r>
              <w:rPr>
                <w:sz w:val="20"/>
              </w:rPr>
              <w:t>insurance.</w:t>
            </w:r>
          </w:p>
          <w:p w14:paraId="0FDA0C53" w14:textId="77777777" w:rsidR="00BD6FC9" w:rsidRDefault="00BD6FC9">
            <w:pPr>
              <w:pStyle w:val="TableParagraph"/>
              <w:spacing w:before="10"/>
              <w:rPr>
                <w:rFonts w:ascii="Arial"/>
                <w:b/>
                <w:sz w:val="19"/>
              </w:rPr>
            </w:pPr>
          </w:p>
          <w:p w14:paraId="3B179715" w14:textId="77777777" w:rsidR="00BD6FC9" w:rsidRDefault="008374FF">
            <w:pPr>
              <w:pStyle w:val="TableParagraph"/>
              <w:ind w:left="110" w:right="879"/>
              <w:rPr>
                <w:sz w:val="20"/>
              </w:rPr>
            </w:pPr>
            <w:r>
              <w:rPr>
                <w:sz w:val="20"/>
              </w:rPr>
              <w:t>The</w:t>
            </w:r>
            <w:r>
              <w:rPr>
                <w:spacing w:val="-5"/>
                <w:sz w:val="20"/>
              </w:rPr>
              <w:t xml:space="preserve"> </w:t>
            </w:r>
            <w:r>
              <w:rPr>
                <w:rFonts w:ascii="Arial" w:hAnsi="Arial"/>
                <w:i/>
                <w:sz w:val="20"/>
              </w:rPr>
              <w:t>Purchaser</w:t>
            </w:r>
            <w:r>
              <w:rPr>
                <w:sz w:val="20"/>
              </w:rPr>
              <w:t>’s</w:t>
            </w:r>
            <w:r>
              <w:rPr>
                <w:spacing w:val="-4"/>
                <w:sz w:val="20"/>
              </w:rPr>
              <w:t xml:space="preserve"> </w:t>
            </w:r>
            <w:r>
              <w:rPr>
                <w:sz w:val="20"/>
              </w:rPr>
              <w:t>policy</w:t>
            </w:r>
            <w:r>
              <w:rPr>
                <w:spacing w:val="-4"/>
                <w:sz w:val="20"/>
              </w:rPr>
              <w:t xml:space="preserve"> </w:t>
            </w:r>
            <w:r>
              <w:rPr>
                <w:sz w:val="20"/>
              </w:rPr>
              <w:t>deductible</w:t>
            </w:r>
            <w:r>
              <w:rPr>
                <w:spacing w:val="-5"/>
                <w:sz w:val="20"/>
              </w:rPr>
              <w:t xml:space="preserve"> </w:t>
            </w:r>
            <w:r>
              <w:rPr>
                <w:sz w:val="20"/>
              </w:rPr>
              <w:t>as</w:t>
            </w:r>
            <w:r>
              <w:rPr>
                <w:spacing w:val="1"/>
                <w:sz w:val="20"/>
              </w:rPr>
              <w:t xml:space="preserve"> </w:t>
            </w:r>
            <w:r>
              <w:rPr>
                <w:sz w:val="20"/>
              </w:rPr>
              <w:t>at</w:t>
            </w:r>
            <w:r>
              <w:rPr>
                <w:spacing w:val="-53"/>
                <w:sz w:val="20"/>
              </w:rPr>
              <w:t xml:space="preserve"> </w:t>
            </w:r>
            <w:r>
              <w:rPr>
                <w:sz w:val="20"/>
              </w:rPr>
              <w:t>Contract Date, where covered by the</w:t>
            </w:r>
            <w:r>
              <w:rPr>
                <w:spacing w:val="1"/>
                <w:sz w:val="20"/>
              </w:rPr>
              <w:t xml:space="preserve"> </w:t>
            </w:r>
            <w:r>
              <w:rPr>
                <w:rFonts w:ascii="Arial" w:hAnsi="Arial"/>
                <w:i/>
                <w:sz w:val="20"/>
              </w:rPr>
              <w:t>Purchaser’</w:t>
            </w:r>
            <w:r>
              <w:rPr>
                <w:sz w:val="20"/>
              </w:rPr>
              <w:t>s</w:t>
            </w:r>
            <w:r>
              <w:rPr>
                <w:spacing w:val="1"/>
                <w:sz w:val="20"/>
              </w:rPr>
              <w:t xml:space="preserve"> </w:t>
            </w:r>
            <w:r>
              <w:rPr>
                <w:sz w:val="20"/>
              </w:rPr>
              <w:t>insurance.</w:t>
            </w:r>
          </w:p>
          <w:p w14:paraId="130BCCAF" w14:textId="77777777" w:rsidR="00BD6FC9" w:rsidRDefault="00BD6FC9">
            <w:pPr>
              <w:pStyle w:val="TableParagraph"/>
              <w:spacing w:before="2"/>
              <w:rPr>
                <w:rFonts w:ascii="Arial"/>
                <w:b/>
                <w:sz w:val="20"/>
              </w:rPr>
            </w:pPr>
          </w:p>
          <w:p w14:paraId="46B81710" w14:textId="77777777" w:rsidR="00BD6FC9" w:rsidRDefault="008374FF">
            <w:pPr>
              <w:pStyle w:val="TableParagraph"/>
              <w:ind w:left="110"/>
              <w:rPr>
                <w:sz w:val="20"/>
              </w:rPr>
            </w:pPr>
            <w:r>
              <w:rPr>
                <w:sz w:val="20"/>
                <w:u w:val="single"/>
              </w:rPr>
              <w:t>Other</w:t>
            </w:r>
            <w:r>
              <w:rPr>
                <w:spacing w:val="-3"/>
                <w:sz w:val="20"/>
                <w:u w:val="single"/>
              </w:rPr>
              <w:t xml:space="preserve"> </w:t>
            </w:r>
            <w:r>
              <w:rPr>
                <w:sz w:val="20"/>
                <w:u w:val="single"/>
              </w:rPr>
              <w:t>property</w:t>
            </w:r>
          </w:p>
          <w:p w14:paraId="1F599136" w14:textId="77777777" w:rsidR="00BD6FC9" w:rsidRDefault="008374FF">
            <w:pPr>
              <w:pStyle w:val="TableParagraph"/>
              <w:ind w:left="110"/>
              <w:rPr>
                <w:sz w:val="20"/>
              </w:rPr>
            </w:pPr>
            <w:r>
              <w:rPr>
                <w:sz w:val="20"/>
              </w:rPr>
              <w:t>The</w:t>
            </w:r>
            <w:r>
              <w:rPr>
                <w:spacing w:val="-4"/>
                <w:sz w:val="20"/>
              </w:rPr>
              <w:t xml:space="preserve"> </w:t>
            </w:r>
            <w:r>
              <w:rPr>
                <w:sz w:val="20"/>
              </w:rPr>
              <w:t>replacement</w:t>
            </w:r>
            <w:r>
              <w:rPr>
                <w:spacing w:val="-1"/>
                <w:sz w:val="20"/>
              </w:rPr>
              <w:t xml:space="preserve"> </w:t>
            </w:r>
            <w:r>
              <w:rPr>
                <w:sz w:val="20"/>
              </w:rPr>
              <w:t>cost</w:t>
            </w:r>
          </w:p>
          <w:p w14:paraId="4A249AA2" w14:textId="77777777" w:rsidR="00BD6FC9" w:rsidRDefault="00BD6FC9">
            <w:pPr>
              <w:pStyle w:val="TableParagraph"/>
              <w:spacing w:before="10"/>
              <w:rPr>
                <w:rFonts w:ascii="Arial"/>
                <w:b/>
                <w:sz w:val="19"/>
              </w:rPr>
            </w:pPr>
          </w:p>
          <w:p w14:paraId="794D26C5" w14:textId="77777777" w:rsidR="00BD6FC9" w:rsidRDefault="008374FF">
            <w:pPr>
              <w:pStyle w:val="TableParagraph"/>
              <w:ind w:left="110"/>
              <w:rPr>
                <w:rFonts w:ascii="Arial"/>
                <w:b/>
                <w:sz w:val="20"/>
              </w:rPr>
            </w:pPr>
            <w:r>
              <w:rPr>
                <w:rFonts w:ascii="Arial"/>
                <w:b/>
                <w:sz w:val="20"/>
                <w:u w:val="thick"/>
              </w:rPr>
              <w:t>Death</w:t>
            </w:r>
            <w:r>
              <w:rPr>
                <w:rFonts w:ascii="Arial"/>
                <w:b/>
                <w:spacing w:val="-2"/>
                <w:sz w:val="20"/>
                <w:u w:val="thick"/>
              </w:rPr>
              <w:t xml:space="preserve"> </w:t>
            </w:r>
            <w:r>
              <w:rPr>
                <w:rFonts w:ascii="Arial"/>
                <w:b/>
                <w:sz w:val="20"/>
                <w:u w:val="thick"/>
              </w:rPr>
              <w:t>of</w:t>
            </w:r>
            <w:r>
              <w:rPr>
                <w:rFonts w:ascii="Arial"/>
                <w:b/>
                <w:spacing w:val="-1"/>
                <w:sz w:val="20"/>
                <w:u w:val="thick"/>
              </w:rPr>
              <w:t xml:space="preserve"> </w:t>
            </w:r>
            <w:r>
              <w:rPr>
                <w:rFonts w:ascii="Arial"/>
                <w:b/>
                <w:sz w:val="20"/>
                <w:u w:val="thick"/>
              </w:rPr>
              <w:t>or</w:t>
            </w:r>
            <w:r>
              <w:rPr>
                <w:rFonts w:ascii="Arial"/>
                <w:b/>
                <w:spacing w:val="-3"/>
                <w:sz w:val="20"/>
                <w:u w:val="thick"/>
              </w:rPr>
              <w:t xml:space="preserve"> </w:t>
            </w:r>
            <w:r>
              <w:rPr>
                <w:rFonts w:ascii="Arial"/>
                <w:b/>
                <w:sz w:val="20"/>
                <w:u w:val="thick"/>
              </w:rPr>
              <w:t>bodily</w:t>
            </w:r>
            <w:r>
              <w:rPr>
                <w:rFonts w:ascii="Arial"/>
                <w:b/>
                <w:spacing w:val="-1"/>
                <w:sz w:val="20"/>
                <w:u w:val="thick"/>
              </w:rPr>
              <w:t xml:space="preserve"> </w:t>
            </w:r>
            <w:r>
              <w:rPr>
                <w:rFonts w:ascii="Arial"/>
                <w:b/>
                <w:sz w:val="20"/>
                <w:u w:val="thick"/>
              </w:rPr>
              <w:t>injury</w:t>
            </w:r>
          </w:p>
          <w:p w14:paraId="1FD53F51" w14:textId="77777777" w:rsidR="00BD6FC9" w:rsidRDefault="008374FF">
            <w:pPr>
              <w:pStyle w:val="TableParagraph"/>
              <w:spacing w:before="1" w:line="211" w:lineRule="exact"/>
              <w:ind w:left="110"/>
              <w:rPr>
                <w:sz w:val="20"/>
              </w:rPr>
            </w:pPr>
            <w:r>
              <w:rPr>
                <w:sz w:val="20"/>
              </w:rPr>
              <w:t>The</w:t>
            </w:r>
            <w:r>
              <w:rPr>
                <w:spacing w:val="-3"/>
                <w:sz w:val="20"/>
              </w:rPr>
              <w:t xml:space="preserve"> </w:t>
            </w:r>
            <w:r>
              <w:rPr>
                <w:sz w:val="20"/>
              </w:rPr>
              <w:t>amount</w:t>
            </w:r>
            <w:r>
              <w:rPr>
                <w:spacing w:val="-3"/>
                <w:sz w:val="20"/>
              </w:rPr>
              <w:t xml:space="preserve"> </w:t>
            </w:r>
            <w:r>
              <w:rPr>
                <w:sz w:val="20"/>
              </w:rPr>
              <w:t>required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applicable</w:t>
            </w:r>
            <w:r>
              <w:rPr>
                <w:spacing w:val="-3"/>
                <w:sz w:val="20"/>
              </w:rPr>
              <w:t xml:space="preserve"> </w:t>
            </w:r>
            <w:r>
              <w:rPr>
                <w:sz w:val="20"/>
              </w:rPr>
              <w:t>law.</w:t>
            </w:r>
          </w:p>
        </w:tc>
      </w:tr>
      <w:tr w:rsidR="00BD6FC9" w14:paraId="4C7983AA" w14:textId="77777777">
        <w:trPr>
          <w:trHeight w:val="1610"/>
        </w:trPr>
        <w:tc>
          <w:tcPr>
            <w:tcW w:w="2624" w:type="dxa"/>
            <w:tcBorders>
              <w:left w:val="nil"/>
            </w:tcBorders>
          </w:tcPr>
          <w:p w14:paraId="13159725" w14:textId="77777777" w:rsidR="00BD6FC9" w:rsidRDefault="008374FF">
            <w:pPr>
              <w:pStyle w:val="TableParagraph"/>
              <w:ind w:left="127" w:right="190"/>
              <w:rPr>
                <w:sz w:val="20"/>
              </w:rPr>
            </w:pPr>
            <w:r>
              <w:rPr>
                <w:sz w:val="20"/>
              </w:rPr>
              <w:t>Liability for death of or</w:t>
            </w:r>
            <w:r>
              <w:rPr>
                <w:spacing w:val="1"/>
                <w:sz w:val="20"/>
              </w:rPr>
              <w:t xml:space="preserve"> </w:t>
            </w:r>
            <w:r>
              <w:rPr>
                <w:sz w:val="20"/>
              </w:rPr>
              <w:t>bodily</w:t>
            </w:r>
            <w:r>
              <w:rPr>
                <w:spacing w:val="-7"/>
                <w:sz w:val="20"/>
              </w:rPr>
              <w:t xml:space="preserve"> </w:t>
            </w:r>
            <w:r>
              <w:rPr>
                <w:sz w:val="20"/>
              </w:rPr>
              <w:t>injury</w:t>
            </w:r>
            <w:r>
              <w:rPr>
                <w:spacing w:val="-6"/>
                <w:sz w:val="20"/>
              </w:rPr>
              <w:t xml:space="preserve"> </w:t>
            </w:r>
            <w:r>
              <w:rPr>
                <w:sz w:val="20"/>
              </w:rPr>
              <w:t>to</w:t>
            </w:r>
            <w:r>
              <w:rPr>
                <w:spacing w:val="-7"/>
                <w:sz w:val="20"/>
              </w:rPr>
              <w:t xml:space="preserve"> </w:t>
            </w:r>
            <w:r>
              <w:rPr>
                <w:sz w:val="20"/>
              </w:rPr>
              <w:t>employees</w:t>
            </w:r>
            <w:r>
              <w:rPr>
                <w:spacing w:val="-53"/>
                <w:sz w:val="20"/>
              </w:rPr>
              <w:t xml:space="preserve"> </w:t>
            </w:r>
            <w:r>
              <w:rPr>
                <w:sz w:val="20"/>
              </w:rPr>
              <w:t xml:space="preserve">of the </w:t>
            </w:r>
            <w:r>
              <w:rPr>
                <w:rFonts w:ascii="Arial"/>
                <w:i/>
                <w:sz w:val="20"/>
              </w:rPr>
              <w:t xml:space="preserve">Supplier </w:t>
            </w:r>
            <w:r>
              <w:rPr>
                <w:sz w:val="20"/>
              </w:rPr>
              <w:t>arising out</w:t>
            </w:r>
            <w:r>
              <w:rPr>
                <w:spacing w:val="-53"/>
                <w:sz w:val="20"/>
              </w:rPr>
              <w:t xml:space="preserve"> </w:t>
            </w:r>
            <w:r>
              <w:rPr>
                <w:sz w:val="20"/>
              </w:rPr>
              <w:t>of and in the course of</w:t>
            </w:r>
            <w:r>
              <w:rPr>
                <w:spacing w:val="1"/>
                <w:sz w:val="20"/>
              </w:rPr>
              <w:t xml:space="preserve"> </w:t>
            </w:r>
            <w:r>
              <w:rPr>
                <w:sz w:val="20"/>
              </w:rPr>
              <w:t>their</w:t>
            </w:r>
            <w:r>
              <w:rPr>
                <w:spacing w:val="1"/>
                <w:sz w:val="20"/>
              </w:rPr>
              <w:t xml:space="preserve"> </w:t>
            </w:r>
            <w:r>
              <w:rPr>
                <w:sz w:val="20"/>
              </w:rPr>
              <w:t>employment in</w:t>
            </w:r>
            <w:r>
              <w:rPr>
                <w:spacing w:val="1"/>
                <w:sz w:val="20"/>
              </w:rPr>
              <w:t xml:space="preserve"> </w:t>
            </w:r>
            <w:r>
              <w:rPr>
                <w:sz w:val="20"/>
              </w:rPr>
              <w:t>connection</w:t>
            </w:r>
            <w:r>
              <w:rPr>
                <w:spacing w:val="-2"/>
                <w:sz w:val="20"/>
              </w:rPr>
              <w:t xml:space="preserve"> </w:t>
            </w:r>
            <w:r>
              <w:rPr>
                <w:sz w:val="20"/>
              </w:rPr>
              <w:t>with</w:t>
            </w:r>
            <w:r>
              <w:rPr>
                <w:spacing w:val="1"/>
                <w:sz w:val="20"/>
              </w:rPr>
              <w:t xml:space="preserve"> </w:t>
            </w:r>
            <w:r>
              <w:rPr>
                <w:sz w:val="20"/>
              </w:rPr>
              <w:t>this</w:t>
            </w:r>
          </w:p>
          <w:p w14:paraId="3E5412E0" w14:textId="6C29BDFD" w:rsidR="00BD6FC9" w:rsidRDefault="00B73141">
            <w:pPr>
              <w:pStyle w:val="TableParagraph"/>
              <w:spacing w:line="211" w:lineRule="exact"/>
              <w:ind w:left="127"/>
              <w:rPr>
                <w:sz w:val="20"/>
              </w:rPr>
            </w:pPr>
            <w:r>
              <w:rPr>
                <w:sz w:val="20"/>
              </w:rPr>
              <w:t>C</w:t>
            </w:r>
            <w:r w:rsidR="008374FF">
              <w:rPr>
                <w:sz w:val="20"/>
              </w:rPr>
              <w:t>ontract</w:t>
            </w:r>
          </w:p>
        </w:tc>
        <w:tc>
          <w:tcPr>
            <w:tcW w:w="4477" w:type="dxa"/>
            <w:tcBorders>
              <w:right w:val="nil"/>
            </w:tcBorders>
          </w:tcPr>
          <w:p w14:paraId="3A64EA33" w14:textId="77777777" w:rsidR="00BD6FC9" w:rsidRDefault="008374FF">
            <w:pPr>
              <w:pStyle w:val="TableParagraph"/>
              <w:spacing w:line="229" w:lineRule="exact"/>
              <w:ind w:left="110"/>
              <w:rPr>
                <w:sz w:val="20"/>
              </w:rPr>
            </w:pPr>
            <w:r>
              <w:rPr>
                <w:sz w:val="20"/>
              </w:rPr>
              <w:t>The</w:t>
            </w:r>
            <w:r>
              <w:rPr>
                <w:spacing w:val="-3"/>
                <w:sz w:val="20"/>
              </w:rPr>
              <w:t xml:space="preserve"> </w:t>
            </w:r>
            <w:r>
              <w:rPr>
                <w:sz w:val="20"/>
              </w:rPr>
              <w:t>amount</w:t>
            </w:r>
            <w:r>
              <w:rPr>
                <w:spacing w:val="-3"/>
                <w:sz w:val="20"/>
              </w:rPr>
              <w:t xml:space="preserve"> </w:t>
            </w:r>
            <w:r>
              <w:rPr>
                <w:sz w:val="20"/>
              </w:rPr>
              <w:t>required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applicable</w:t>
            </w:r>
            <w:r>
              <w:rPr>
                <w:spacing w:val="-3"/>
                <w:sz w:val="20"/>
              </w:rPr>
              <w:t xml:space="preserve"> </w:t>
            </w:r>
            <w:r>
              <w:rPr>
                <w:sz w:val="20"/>
              </w:rPr>
              <w:t>law</w:t>
            </w:r>
          </w:p>
        </w:tc>
      </w:tr>
    </w:tbl>
    <w:p w14:paraId="6CBCE221" w14:textId="77777777" w:rsidR="00BD6FC9" w:rsidRDefault="00BD6FC9">
      <w:pPr>
        <w:pStyle w:val="BodyText"/>
        <w:rPr>
          <w:rFonts w:ascii="Arial"/>
          <w:b/>
        </w:rPr>
      </w:pPr>
    </w:p>
    <w:p w14:paraId="253BEFDF" w14:textId="77777777" w:rsidR="00BD6FC9" w:rsidRDefault="008374FF">
      <w:pPr>
        <w:pStyle w:val="Heading4"/>
        <w:tabs>
          <w:tab w:val="left" w:pos="2033"/>
        </w:tabs>
      </w:pPr>
      <w:r>
        <w:rPr>
          <w:u w:val="thick"/>
        </w:rPr>
        <w:t>Z</w:t>
      </w:r>
      <w:r>
        <w:rPr>
          <w:spacing w:val="-1"/>
          <w:u w:val="thick"/>
        </w:rPr>
        <w:t xml:space="preserve"> </w:t>
      </w:r>
      <w:r>
        <w:rPr>
          <w:u w:val="thick"/>
        </w:rPr>
        <w:t>_13.2</w:t>
      </w:r>
      <w:r>
        <w:rPr>
          <w:u w:val="thick"/>
        </w:rPr>
        <w:tab/>
        <w:t>Replace</w:t>
      </w:r>
      <w:r>
        <w:rPr>
          <w:spacing w:val="-3"/>
          <w:u w:val="thick"/>
        </w:rPr>
        <w:t xml:space="preserve"> </w:t>
      </w:r>
      <w:r>
        <w:rPr>
          <w:u w:val="thick"/>
        </w:rPr>
        <w:t>core</w:t>
      </w:r>
      <w:r>
        <w:rPr>
          <w:spacing w:val="-2"/>
          <w:u w:val="thick"/>
        </w:rPr>
        <w:t xml:space="preserve"> </w:t>
      </w:r>
      <w:r>
        <w:rPr>
          <w:u w:val="thick"/>
        </w:rPr>
        <w:t>clause 87</w:t>
      </w:r>
      <w:r>
        <w:rPr>
          <w:spacing w:val="-2"/>
          <w:u w:val="thick"/>
        </w:rPr>
        <w:t xml:space="preserve"> </w:t>
      </w:r>
      <w:r>
        <w:rPr>
          <w:u w:val="thick"/>
        </w:rPr>
        <w:t>with</w:t>
      </w:r>
      <w:r>
        <w:rPr>
          <w:spacing w:val="-1"/>
          <w:u w:val="thick"/>
        </w:rPr>
        <w:t xml:space="preserve"> </w:t>
      </w:r>
      <w:r>
        <w:rPr>
          <w:u w:val="thick"/>
        </w:rPr>
        <w:t>the</w:t>
      </w:r>
      <w:r>
        <w:rPr>
          <w:spacing w:val="-2"/>
          <w:u w:val="thick"/>
        </w:rPr>
        <w:t xml:space="preserve"> </w:t>
      </w:r>
      <w:r>
        <w:rPr>
          <w:u w:val="thick"/>
        </w:rPr>
        <w:t>following:</w:t>
      </w:r>
    </w:p>
    <w:p w14:paraId="076DF670" w14:textId="77777777" w:rsidR="00BD6FC9" w:rsidRDefault="00BD6FC9">
      <w:pPr>
        <w:pStyle w:val="BodyText"/>
        <w:rPr>
          <w:rFonts w:ascii="Arial"/>
          <w:b/>
        </w:rPr>
      </w:pPr>
    </w:p>
    <w:p w14:paraId="2093D18C" w14:textId="77777777" w:rsidR="00BD6FC9" w:rsidRDefault="00BD6FC9">
      <w:pPr>
        <w:pStyle w:val="BodyText"/>
        <w:rPr>
          <w:rFonts w:ascii="Arial"/>
          <w:b/>
        </w:rPr>
      </w:pPr>
    </w:p>
    <w:p w14:paraId="61DABDCD" w14:textId="77777777" w:rsidR="00BD6FC9" w:rsidRDefault="00BD6FC9">
      <w:pPr>
        <w:pStyle w:val="BodyText"/>
        <w:spacing w:before="10"/>
        <w:rPr>
          <w:rFonts w:ascii="Arial"/>
          <w:b/>
          <w:sz w:val="21"/>
        </w:rPr>
      </w:pPr>
    </w:p>
    <w:tbl>
      <w:tblPr>
        <w:tblW w:w="0" w:type="auto"/>
        <w:tblInd w:w="508" w:type="dxa"/>
        <w:tblLayout w:type="fixed"/>
        <w:tblCellMar>
          <w:left w:w="0" w:type="dxa"/>
          <w:right w:w="0" w:type="dxa"/>
        </w:tblCellMar>
        <w:tblLook w:val="01E0" w:firstRow="1" w:lastRow="1" w:firstColumn="1" w:lastColumn="1" w:noHBand="0" w:noVBand="0"/>
      </w:tblPr>
      <w:tblGrid>
        <w:gridCol w:w="2153"/>
        <w:gridCol w:w="1158"/>
        <w:gridCol w:w="6653"/>
      </w:tblGrid>
      <w:tr w:rsidR="00BD6FC9" w14:paraId="070FB7A7" w14:textId="77777777">
        <w:trPr>
          <w:trHeight w:val="501"/>
        </w:trPr>
        <w:tc>
          <w:tcPr>
            <w:tcW w:w="2153" w:type="dxa"/>
          </w:tcPr>
          <w:p w14:paraId="1FB0486D" w14:textId="77777777" w:rsidR="00BD6FC9" w:rsidRDefault="008374FF">
            <w:pPr>
              <w:pStyle w:val="TableParagraph"/>
              <w:spacing w:line="249" w:lineRule="auto"/>
              <w:ind w:left="200" w:right="614"/>
              <w:rPr>
                <w:rFonts w:ascii="Arial"/>
                <w:b/>
                <w:i/>
                <w:sz w:val="20"/>
              </w:rPr>
            </w:pPr>
            <w:r>
              <w:rPr>
                <w:rFonts w:ascii="Arial"/>
                <w:b/>
                <w:sz w:val="20"/>
              </w:rPr>
              <w:t>Insurance by</w:t>
            </w:r>
            <w:r>
              <w:rPr>
                <w:rFonts w:ascii="Arial"/>
                <w:b/>
                <w:spacing w:val="1"/>
                <w:sz w:val="20"/>
              </w:rPr>
              <w:t xml:space="preserve"> </w:t>
            </w:r>
            <w:r>
              <w:rPr>
                <w:rFonts w:ascii="Arial"/>
                <w:b/>
                <w:spacing w:val="-1"/>
                <w:sz w:val="20"/>
              </w:rPr>
              <w:t>the</w:t>
            </w:r>
            <w:r>
              <w:rPr>
                <w:rFonts w:ascii="Arial"/>
                <w:b/>
                <w:spacing w:val="-12"/>
                <w:sz w:val="20"/>
              </w:rPr>
              <w:t xml:space="preserve"> </w:t>
            </w:r>
            <w:r>
              <w:rPr>
                <w:rFonts w:ascii="Arial"/>
                <w:b/>
                <w:i/>
                <w:sz w:val="20"/>
              </w:rPr>
              <w:t>Purchaser</w:t>
            </w:r>
          </w:p>
        </w:tc>
        <w:tc>
          <w:tcPr>
            <w:tcW w:w="1158" w:type="dxa"/>
          </w:tcPr>
          <w:p w14:paraId="48D7471A" w14:textId="77777777" w:rsidR="00BD6FC9" w:rsidRDefault="008374FF">
            <w:pPr>
              <w:pStyle w:val="TableParagraph"/>
              <w:spacing w:line="223" w:lineRule="exact"/>
              <w:ind w:left="620"/>
              <w:rPr>
                <w:sz w:val="20"/>
              </w:rPr>
            </w:pPr>
            <w:r>
              <w:rPr>
                <w:sz w:val="20"/>
              </w:rPr>
              <w:t>87</w:t>
            </w:r>
          </w:p>
        </w:tc>
        <w:tc>
          <w:tcPr>
            <w:tcW w:w="6653" w:type="dxa"/>
          </w:tcPr>
          <w:p w14:paraId="05CF918E" w14:textId="77777777" w:rsidR="00BD6FC9" w:rsidRDefault="00BD6FC9">
            <w:pPr>
              <w:pStyle w:val="TableParagraph"/>
              <w:rPr>
                <w:rFonts w:ascii="Times New Roman"/>
                <w:sz w:val="18"/>
              </w:rPr>
            </w:pPr>
          </w:p>
        </w:tc>
      </w:tr>
      <w:tr w:rsidR="00BD6FC9" w14:paraId="1D69FBFA" w14:textId="77777777">
        <w:trPr>
          <w:trHeight w:val="261"/>
        </w:trPr>
        <w:tc>
          <w:tcPr>
            <w:tcW w:w="2153" w:type="dxa"/>
          </w:tcPr>
          <w:p w14:paraId="01052497" w14:textId="77777777" w:rsidR="00BD6FC9" w:rsidRDefault="00BD6FC9">
            <w:pPr>
              <w:pStyle w:val="TableParagraph"/>
              <w:rPr>
                <w:rFonts w:ascii="Times New Roman"/>
                <w:sz w:val="18"/>
              </w:rPr>
            </w:pPr>
          </w:p>
        </w:tc>
        <w:tc>
          <w:tcPr>
            <w:tcW w:w="1158" w:type="dxa"/>
          </w:tcPr>
          <w:p w14:paraId="3D595AB2" w14:textId="77777777" w:rsidR="00BD6FC9" w:rsidRDefault="008374FF">
            <w:pPr>
              <w:pStyle w:val="TableParagraph"/>
              <w:spacing w:before="31" w:line="210" w:lineRule="exact"/>
              <w:ind w:left="620"/>
              <w:rPr>
                <w:sz w:val="20"/>
              </w:rPr>
            </w:pPr>
            <w:r>
              <w:rPr>
                <w:sz w:val="20"/>
              </w:rPr>
              <w:t>87.1</w:t>
            </w:r>
          </w:p>
        </w:tc>
        <w:tc>
          <w:tcPr>
            <w:tcW w:w="6653" w:type="dxa"/>
          </w:tcPr>
          <w:p w14:paraId="27F92E17" w14:textId="77777777" w:rsidR="00BD6FC9" w:rsidRDefault="008374FF">
            <w:pPr>
              <w:pStyle w:val="TableParagraph"/>
              <w:spacing w:before="31" w:line="210" w:lineRule="exact"/>
              <w:ind w:left="151"/>
              <w:rPr>
                <w:sz w:val="20"/>
              </w:rPr>
            </w:pPr>
            <w:r>
              <w:rPr>
                <w:sz w:val="20"/>
              </w:rPr>
              <w:t>The</w:t>
            </w:r>
            <w:r>
              <w:rPr>
                <w:spacing w:val="-3"/>
                <w:sz w:val="20"/>
              </w:rPr>
              <w:t xml:space="preserve"> </w:t>
            </w:r>
            <w:r>
              <w:rPr>
                <w:rFonts w:ascii="Arial"/>
                <w:i/>
                <w:sz w:val="20"/>
              </w:rPr>
              <w:t>Purchaser</w:t>
            </w:r>
            <w:r>
              <w:rPr>
                <w:rFonts w:ascii="Arial"/>
                <w:i/>
                <w:spacing w:val="-1"/>
                <w:sz w:val="20"/>
              </w:rPr>
              <w:t xml:space="preserve"> </w:t>
            </w:r>
            <w:r>
              <w:rPr>
                <w:sz w:val="20"/>
              </w:rPr>
              <w:t>provides</w:t>
            </w:r>
            <w:r>
              <w:rPr>
                <w:spacing w:val="-2"/>
                <w:sz w:val="20"/>
              </w:rPr>
              <w:t xml:space="preserve"> </w:t>
            </w:r>
            <w:r>
              <w:rPr>
                <w:sz w:val="20"/>
              </w:rPr>
              <w:t>the</w:t>
            </w:r>
            <w:r>
              <w:rPr>
                <w:spacing w:val="-2"/>
                <w:sz w:val="20"/>
              </w:rPr>
              <w:t xml:space="preserve"> </w:t>
            </w:r>
            <w:r>
              <w:rPr>
                <w:sz w:val="20"/>
              </w:rPr>
              <w:t>insurances</w:t>
            </w:r>
            <w:r>
              <w:rPr>
                <w:spacing w:val="-2"/>
                <w:sz w:val="20"/>
              </w:rPr>
              <w:t xml:space="preserve"> </w:t>
            </w:r>
            <w:r>
              <w:rPr>
                <w:sz w:val="20"/>
              </w:rPr>
              <w:t>stated</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Insurance</w:t>
            </w:r>
            <w:r>
              <w:rPr>
                <w:spacing w:val="-3"/>
                <w:sz w:val="20"/>
              </w:rPr>
              <w:t xml:space="preserve"> </w:t>
            </w:r>
            <w:r>
              <w:rPr>
                <w:sz w:val="20"/>
              </w:rPr>
              <w:t>Table</w:t>
            </w:r>
            <w:r>
              <w:rPr>
                <w:spacing w:val="2"/>
                <w:sz w:val="20"/>
              </w:rPr>
              <w:t xml:space="preserve"> </w:t>
            </w:r>
            <w:r>
              <w:rPr>
                <w:sz w:val="20"/>
              </w:rPr>
              <w:t>B</w:t>
            </w:r>
          </w:p>
        </w:tc>
      </w:tr>
    </w:tbl>
    <w:p w14:paraId="05F47493" w14:textId="77777777" w:rsidR="00BD6FC9" w:rsidRDefault="00BD6FC9">
      <w:pPr>
        <w:spacing w:line="210" w:lineRule="exact"/>
        <w:rPr>
          <w:sz w:val="20"/>
        </w:rPr>
        <w:sectPr w:rsidR="00BD6FC9">
          <w:pgSz w:w="11910" w:h="16840"/>
          <w:pgMar w:top="1320" w:right="800" w:bottom="900" w:left="540" w:header="726" w:footer="706" w:gutter="0"/>
          <w:cols w:space="720"/>
        </w:sectPr>
      </w:pPr>
    </w:p>
    <w:p w14:paraId="0E28DB36" w14:textId="77777777" w:rsidR="00BD6FC9" w:rsidRDefault="008374FF">
      <w:pPr>
        <w:pStyle w:val="Heading4"/>
        <w:spacing w:before="129"/>
        <w:ind w:left="6059"/>
      </w:pPr>
      <w:r>
        <w:lastRenderedPageBreak/>
        <w:t>INSURANCE</w:t>
      </w:r>
      <w:r>
        <w:rPr>
          <w:spacing w:val="-2"/>
        </w:rPr>
        <w:t xml:space="preserve"> </w:t>
      </w:r>
      <w:r>
        <w:t>TABLE B</w:t>
      </w:r>
    </w:p>
    <w:p w14:paraId="506E55BF" w14:textId="77777777" w:rsidR="00BD6FC9" w:rsidRDefault="00BD6FC9">
      <w:pPr>
        <w:pStyle w:val="BodyText"/>
        <w:spacing w:before="8"/>
        <w:rPr>
          <w:rFonts w:ascii="Arial"/>
          <w:b/>
          <w:sz w:val="29"/>
        </w:rPr>
      </w:pPr>
    </w:p>
    <w:tbl>
      <w:tblPr>
        <w:tblW w:w="0" w:type="auto"/>
        <w:tblInd w:w="3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9"/>
        <w:gridCol w:w="3570"/>
      </w:tblGrid>
      <w:tr w:rsidR="00BD6FC9" w14:paraId="4135924F" w14:textId="77777777">
        <w:trPr>
          <w:trHeight w:val="558"/>
        </w:trPr>
        <w:tc>
          <w:tcPr>
            <w:tcW w:w="2859" w:type="dxa"/>
            <w:tcBorders>
              <w:left w:val="nil"/>
            </w:tcBorders>
          </w:tcPr>
          <w:p w14:paraId="33DC63E4" w14:textId="77777777" w:rsidR="00BD6FC9" w:rsidRDefault="008374FF">
            <w:pPr>
              <w:pStyle w:val="TableParagraph"/>
              <w:spacing w:before="55" w:line="230" w:lineRule="auto"/>
              <w:ind w:left="79" w:right="220"/>
              <w:rPr>
                <w:rFonts w:ascii="Arial"/>
                <w:b/>
                <w:sz w:val="20"/>
              </w:rPr>
            </w:pPr>
            <w:r>
              <w:rPr>
                <w:rFonts w:ascii="Arial"/>
                <w:b/>
                <w:sz w:val="20"/>
              </w:rPr>
              <w:t>Insurance against or name</w:t>
            </w:r>
            <w:r>
              <w:rPr>
                <w:rFonts w:ascii="Arial"/>
                <w:b/>
                <w:spacing w:val="-54"/>
                <w:sz w:val="20"/>
              </w:rPr>
              <w:t xml:space="preserve"> </w:t>
            </w:r>
            <w:r>
              <w:rPr>
                <w:rFonts w:ascii="Arial"/>
                <w:b/>
                <w:sz w:val="20"/>
              </w:rPr>
              <w:t>of</w:t>
            </w:r>
            <w:r>
              <w:rPr>
                <w:rFonts w:ascii="Arial"/>
                <w:b/>
                <w:spacing w:val="-1"/>
                <w:sz w:val="20"/>
              </w:rPr>
              <w:t xml:space="preserve"> </w:t>
            </w:r>
            <w:r>
              <w:rPr>
                <w:rFonts w:ascii="Arial"/>
                <w:b/>
                <w:sz w:val="20"/>
              </w:rPr>
              <w:t>policy</w:t>
            </w:r>
          </w:p>
        </w:tc>
        <w:tc>
          <w:tcPr>
            <w:tcW w:w="3570" w:type="dxa"/>
            <w:tcBorders>
              <w:right w:val="nil"/>
            </w:tcBorders>
          </w:tcPr>
          <w:p w14:paraId="28F10410" w14:textId="77777777" w:rsidR="00BD6FC9" w:rsidRDefault="008374FF">
            <w:pPr>
              <w:pStyle w:val="TableParagraph"/>
              <w:spacing w:before="55" w:line="230" w:lineRule="auto"/>
              <w:ind w:left="62" w:right="-29"/>
              <w:rPr>
                <w:rFonts w:ascii="Arial"/>
                <w:b/>
                <w:sz w:val="20"/>
              </w:rPr>
            </w:pPr>
            <w:r>
              <w:rPr>
                <w:rFonts w:ascii="Arial"/>
                <w:b/>
                <w:sz w:val="20"/>
              </w:rPr>
              <w:t>Minimum amount of cover or minim</w:t>
            </w:r>
            <w:r w:rsidR="00005AEB">
              <w:rPr>
                <w:rFonts w:ascii="Arial"/>
                <w:b/>
                <w:sz w:val="20"/>
              </w:rPr>
              <w:t>um</w:t>
            </w:r>
            <w:r>
              <w:rPr>
                <w:rFonts w:ascii="Arial"/>
                <w:b/>
                <w:spacing w:val="-53"/>
                <w:sz w:val="20"/>
              </w:rPr>
              <w:t xml:space="preserve"> </w:t>
            </w:r>
            <w:r>
              <w:rPr>
                <w:rFonts w:ascii="Arial"/>
                <w:b/>
                <w:sz w:val="20"/>
              </w:rPr>
              <w:t>of</w:t>
            </w:r>
            <w:r>
              <w:rPr>
                <w:rFonts w:ascii="Arial"/>
                <w:b/>
                <w:spacing w:val="-1"/>
                <w:sz w:val="20"/>
              </w:rPr>
              <w:t xml:space="preserve"> </w:t>
            </w:r>
            <w:r>
              <w:rPr>
                <w:rFonts w:ascii="Arial"/>
                <w:b/>
                <w:sz w:val="20"/>
              </w:rPr>
              <w:t>indemnity</w:t>
            </w:r>
          </w:p>
        </w:tc>
      </w:tr>
      <w:tr w:rsidR="00BD6FC9" w14:paraId="3B91CBA2" w14:textId="77777777">
        <w:trPr>
          <w:trHeight w:val="340"/>
        </w:trPr>
        <w:tc>
          <w:tcPr>
            <w:tcW w:w="2859" w:type="dxa"/>
            <w:tcBorders>
              <w:left w:val="nil"/>
            </w:tcBorders>
          </w:tcPr>
          <w:p w14:paraId="3F3AB8E4" w14:textId="77777777" w:rsidR="00BD6FC9" w:rsidRDefault="008374FF">
            <w:pPr>
              <w:pStyle w:val="TableParagraph"/>
              <w:spacing w:before="50"/>
              <w:ind w:left="79"/>
              <w:rPr>
                <w:sz w:val="20"/>
              </w:rPr>
            </w:pPr>
            <w:r>
              <w:rPr>
                <w:sz w:val="20"/>
              </w:rPr>
              <w:t>Assets</w:t>
            </w:r>
            <w:r>
              <w:rPr>
                <w:spacing w:val="-1"/>
                <w:sz w:val="20"/>
              </w:rPr>
              <w:t xml:space="preserve"> </w:t>
            </w:r>
            <w:r>
              <w:rPr>
                <w:sz w:val="20"/>
              </w:rPr>
              <w:t>All</w:t>
            </w:r>
            <w:r>
              <w:rPr>
                <w:spacing w:val="-3"/>
                <w:sz w:val="20"/>
              </w:rPr>
              <w:t xml:space="preserve"> </w:t>
            </w:r>
            <w:r>
              <w:rPr>
                <w:sz w:val="20"/>
              </w:rPr>
              <w:t>Risk</w:t>
            </w:r>
          </w:p>
        </w:tc>
        <w:tc>
          <w:tcPr>
            <w:tcW w:w="3570" w:type="dxa"/>
            <w:tcBorders>
              <w:right w:val="nil"/>
            </w:tcBorders>
          </w:tcPr>
          <w:p w14:paraId="4AD3D4A6" w14:textId="77777777" w:rsidR="00BD6FC9" w:rsidRDefault="008374FF">
            <w:pPr>
              <w:pStyle w:val="TableParagraph"/>
              <w:spacing w:before="50"/>
              <w:ind w:left="62"/>
              <w:rPr>
                <w:sz w:val="20"/>
              </w:rPr>
            </w:pPr>
            <w:r>
              <w:rPr>
                <w:sz w:val="20"/>
              </w:rPr>
              <w:t>Per</w:t>
            </w:r>
            <w:r>
              <w:rPr>
                <w:spacing w:val="-4"/>
                <w:sz w:val="20"/>
              </w:rPr>
              <w:t xml:space="preserve"> </w:t>
            </w:r>
            <w:r>
              <w:rPr>
                <w:sz w:val="20"/>
              </w:rPr>
              <w:t>the</w:t>
            </w:r>
            <w:r>
              <w:rPr>
                <w:spacing w:val="-3"/>
                <w:sz w:val="20"/>
              </w:rPr>
              <w:t xml:space="preserve"> </w:t>
            </w:r>
            <w:r>
              <w:rPr>
                <w:sz w:val="20"/>
              </w:rPr>
              <w:t>insurance</w:t>
            </w:r>
            <w:r>
              <w:rPr>
                <w:spacing w:val="-1"/>
                <w:sz w:val="20"/>
              </w:rPr>
              <w:t xml:space="preserve"> </w:t>
            </w:r>
            <w:r>
              <w:rPr>
                <w:sz w:val="20"/>
              </w:rPr>
              <w:t>policy</w:t>
            </w:r>
            <w:r>
              <w:rPr>
                <w:spacing w:val="-2"/>
                <w:sz w:val="20"/>
              </w:rPr>
              <w:t xml:space="preserve"> </w:t>
            </w:r>
            <w:r>
              <w:rPr>
                <w:sz w:val="20"/>
              </w:rPr>
              <w:t>document</w:t>
            </w:r>
          </w:p>
        </w:tc>
      </w:tr>
      <w:tr w:rsidR="00BD6FC9" w14:paraId="22BA3ED3" w14:textId="77777777">
        <w:trPr>
          <w:trHeight w:val="340"/>
        </w:trPr>
        <w:tc>
          <w:tcPr>
            <w:tcW w:w="2859" w:type="dxa"/>
            <w:tcBorders>
              <w:left w:val="nil"/>
            </w:tcBorders>
          </w:tcPr>
          <w:p w14:paraId="633DCBD5" w14:textId="77777777" w:rsidR="00BD6FC9" w:rsidRDefault="008374FF">
            <w:pPr>
              <w:pStyle w:val="TableParagraph"/>
              <w:spacing w:before="50"/>
              <w:ind w:left="79"/>
              <w:rPr>
                <w:sz w:val="20"/>
              </w:rPr>
            </w:pPr>
            <w:r>
              <w:rPr>
                <w:sz w:val="20"/>
              </w:rPr>
              <w:t>Contract</w:t>
            </w:r>
            <w:r>
              <w:rPr>
                <w:spacing w:val="-2"/>
                <w:sz w:val="20"/>
              </w:rPr>
              <w:t xml:space="preserve"> </w:t>
            </w:r>
            <w:r>
              <w:rPr>
                <w:sz w:val="20"/>
              </w:rPr>
              <w:t>Works</w:t>
            </w:r>
            <w:r>
              <w:rPr>
                <w:spacing w:val="-2"/>
                <w:sz w:val="20"/>
              </w:rPr>
              <w:t xml:space="preserve"> </w:t>
            </w:r>
            <w:r>
              <w:rPr>
                <w:sz w:val="20"/>
              </w:rPr>
              <w:t>insurance</w:t>
            </w:r>
          </w:p>
        </w:tc>
        <w:tc>
          <w:tcPr>
            <w:tcW w:w="3570" w:type="dxa"/>
            <w:tcBorders>
              <w:right w:val="nil"/>
            </w:tcBorders>
          </w:tcPr>
          <w:p w14:paraId="54C19D3E" w14:textId="77777777" w:rsidR="00BD6FC9" w:rsidRDefault="008374FF">
            <w:pPr>
              <w:pStyle w:val="TableParagraph"/>
              <w:spacing w:before="50"/>
              <w:ind w:left="62"/>
              <w:rPr>
                <w:sz w:val="20"/>
              </w:rPr>
            </w:pPr>
            <w:r>
              <w:rPr>
                <w:sz w:val="20"/>
              </w:rPr>
              <w:t>Per</w:t>
            </w:r>
            <w:r>
              <w:rPr>
                <w:spacing w:val="-4"/>
                <w:sz w:val="20"/>
              </w:rPr>
              <w:t xml:space="preserve"> </w:t>
            </w:r>
            <w:r>
              <w:rPr>
                <w:sz w:val="20"/>
              </w:rPr>
              <w:t>the</w:t>
            </w:r>
            <w:r>
              <w:rPr>
                <w:spacing w:val="-3"/>
                <w:sz w:val="20"/>
              </w:rPr>
              <w:t xml:space="preserve"> </w:t>
            </w:r>
            <w:r>
              <w:rPr>
                <w:sz w:val="20"/>
              </w:rPr>
              <w:t>insurance</w:t>
            </w:r>
            <w:r>
              <w:rPr>
                <w:spacing w:val="-1"/>
                <w:sz w:val="20"/>
              </w:rPr>
              <w:t xml:space="preserve"> </w:t>
            </w:r>
            <w:r>
              <w:rPr>
                <w:sz w:val="20"/>
              </w:rPr>
              <w:t>policy</w:t>
            </w:r>
            <w:r>
              <w:rPr>
                <w:spacing w:val="-2"/>
                <w:sz w:val="20"/>
              </w:rPr>
              <w:t xml:space="preserve"> </w:t>
            </w:r>
            <w:r>
              <w:rPr>
                <w:sz w:val="20"/>
              </w:rPr>
              <w:t>document</w:t>
            </w:r>
          </w:p>
        </w:tc>
      </w:tr>
      <w:tr w:rsidR="00BD6FC9" w14:paraId="375CC5A9" w14:textId="77777777">
        <w:trPr>
          <w:trHeight w:val="340"/>
        </w:trPr>
        <w:tc>
          <w:tcPr>
            <w:tcW w:w="2859" w:type="dxa"/>
            <w:tcBorders>
              <w:left w:val="nil"/>
            </w:tcBorders>
          </w:tcPr>
          <w:p w14:paraId="5E08DC53" w14:textId="77777777" w:rsidR="00BD6FC9" w:rsidRDefault="008374FF">
            <w:pPr>
              <w:pStyle w:val="TableParagraph"/>
              <w:spacing w:before="50"/>
              <w:ind w:left="79"/>
              <w:rPr>
                <w:sz w:val="20"/>
              </w:rPr>
            </w:pPr>
            <w:r>
              <w:rPr>
                <w:sz w:val="20"/>
              </w:rPr>
              <w:t>Environmental</w:t>
            </w:r>
            <w:r>
              <w:rPr>
                <w:spacing w:val="-6"/>
                <w:sz w:val="20"/>
              </w:rPr>
              <w:t xml:space="preserve"> </w:t>
            </w:r>
            <w:r>
              <w:rPr>
                <w:sz w:val="20"/>
              </w:rPr>
              <w:t>Liability</w:t>
            </w:r>
          </w:p>
        </w:tc>
        <w:tc>
          <w:tcPr>
            <w:tcW w:w="3570" w:type="dxa"/>
            <w:tcBorders>
              <w:right w:val="nil"/>
            </w:tcBorders>
          </w:tcPr>
          <w:p w14:paraId="14F9346C" w14:textId="77777777" w:rsidR="00BD6FC9" w:rsidRDefault="008374FF">
            <w:pPr>
              <w:pStyle w:val="TableParagraph"/>
              <w:spacing w:before="69"/>
              <w:ind w:left="62"/>
              <w:rPr>
                <w:sz w:val="20"/>
              </w:rPr>
            </w:pPr>
            <w:r>
              <w:rPr>
                <w:sz w:val="20"/>
              </w:rPr>
              <w:t>Per</w:t>
            </w:r>
            <w:r>
              <w:rPr>
                <w:spacing w:val="-4"/>
                <w:sz w:val="20"/>
              </w:rPr>
              <w:t xml:space="preserve"> </w:t>
            </w:r>
            <w:r>
              <w:rPr>
                <w:sz w:val="20"/>
              </w:rPr>
              <w:t>the</w:t>
            </w:r>
            <w:r>
              <w:rPr>
                <w:spacing w:val="-3"/>
                <w:sz w:val="20"/>
              </w:rPr>
              <w:t xml:space="preserve"> </w:t>
            </w:r>
            <w:r>
              <w:rPr>
                <w:sz w:val="20"/>
              </w:rPr>
              <w:t>insurance</w:t>
            </w:r>
            <w:r>
              <w:rPr>
                <w:spacing w:val="-1"/>
                <w:sz w:val="20"/>
              </w:rPr>
              <w:t xml:space="preserve"> </w:t>
            </w:r>
            <w:r>
              <w:rPr>
                <w:sz w:val="20"/>
              </w:rPr>
              <w:t>policy</w:t>
            </w:r>
            <w:r>
              <w:rPr>
                <w:spacing w:val="-2"/>
                <w:sz w:val="20"/>
              </w:rPr>
              <w:t xml:space="preserve"> </w:t>
            </w:r>
            <w:r>
              <w:rPr>
                <w:sz w:val="20"/>
              </w:rPr>
              <w:t>document</w:t>
            </w:r>
          </w:p>
        </w:tc>
      </w:tr>
      <w:tr w:rsidR="00BD6FC9" w14:paraId="0810EA65" w14:textId="77777777">
        <w:trPr>
          <w:trHeight w:val="337"/>
        </w:trPr>
        <w:tc>
          <w:tcPr>
            <w:tcW w:w="2859" w:type="dxa"/>
            <w:tcBorders>
              <w:left w:val="nil"/>
            </w:tcBorders>
          </w:tcPr>
          <w:p w14:paraId="7D17C799" w14:textId="77777777" w:rsidR="00BD6FC9" w:rsidRDefault="008374FF">
            <w:pPr>
              <w:pStyle w:val="TableParagraph"/>
              <w:spacing w:before="50"/>
              <w:ind w:left="79"/>
              <w:rPr>
                <w:sz w:val="20"/>
              </w:rPr>
            </w:pPr>
            <w:r>
              <w:rPr>
                <w:sz w:val="20"/>
              </w:rPr>
              <w:t>General</w:t>
            </w:r>
            <w:r>
              <w:rPr>
                <w:spacing w:val="-2"/>
                <w:sz w:val="20"/>
              </w:rPr>
              <w:t xml:space="preserve"> </w:t>
            </w:r>
            <w:r>
              <w:rPr>
                <w:sz w:val="20"/>
              </w:rPr>
              <w:t>and</w:t>
            </w:r>
            <w:r>
              <w:rPr>
                <w:spacing w:val="-4"/>
                <w:sz w:val="20"/>
              </w:rPr>
              <w:t xml:space="preserve"> </w:t>
            </w:r>
            <w:r>
              <w:rPr>
                <w:sz w:val="20"/>
              </w:rPr>
              <w:t>Public</w:t>
            </w:r>
            <w:r>
              <w:rPr>
                <w:spacing w:val="-3"/>
                <w:sz w:val="20"/>
              </w:rPr>
              <w:t xml:space="preserve"> </w:t>
            </w:r>
            <w:r>
              <w:rPr>
                <w:sz w:val="20"/>
              </w:rPr>
              <w:t>Liability</w:t>
            </w:r>
          </w:p>
        </w:tc>
        <w:tc>
          <w:tcPr>
            <w:tcW w:w="3570" w:type="dxa"/>
            <w:tcBorders>
              <w:right w:val="nil"/>
            </w:tcBorders>
          </w:tcPr>
          <w:p w14:paraId="1451254E" w14:textId="77777777" w:rsidR="00BD6FC9" w:rsidRDefault="008374FF">
            <w:pPr>
              <w:pStyle w:val="TableParagraph"/>
              <w:spacing w:before="69"/>
              <w:ind w:left="62"/>
              <w:rPr>
                <w:sz w:val="20"/>
              </w:rPr>
            </w:pPr>
            <w:r>
              <w:rPr>
                <w:sz w:val="20"/>
              </w:rPr>
              <w:t>Per</w:t>
            </w:r>
            <w:r>
              <w:rPr>
                <w:spacing w:val="-4"/>
                <w:sz w:val="20"/>
              </w:rPr>
              <w:t xml:space="preserve"> </w:t>
            </w:r>
            <w:r>
              <w:rPr>
                <w:sz w:val="20"/>
              </w:rPr>
              <w:t>the</w:t>
            </w:r>
            <w:r>
              <w:rPr>
                <w:spacing w:val="-3"/>
                <w:sz w:val="20"/>
              </w:rPr>
              <w:t xml:space="preserve"> </w:t>
            </w:r>
            <w:r>
              <w:rPr>
                <w:sz w:val="20"/>
              </w:rPr>
              <w:t>insurance</w:t>
            </w:r>
            <w:r>
              <w:rPr>
                <w:spacing w:val="-1"/>
                <w:sz w:val="20"/>
              </w:rPr>
              <w:t xml:space="preserve"> </w:t>
            </w:r>
            <w:r>
              <w:rPr>
                <w:sz w:val="20"/>
              </w:rPr>
              <w:t>policy</w:t>
            </w:r>
            <w:r>
              <w:rPr>
                <w:spacing w:val="-2"/>
                <w:sz w:val="20"/>
              </w:rPr>
              <w:t xml:space="preserve"> </w:t>
            </w:r>
            <w:r>
              <w:rPr>
                <w:sz w:val="20"/>
              </w:rPr>
              <w:t>document</w:t>
            </w:r>
          </w:p>
        </w:tc>
      </w:tr>
      <w:tr w:rsidR="00BD6FC9" w14:paraId="69C9141E" w14:textId="77777777">
        <w:trPr>
          <w:trHeight w:val="340"/>
        </w:trPr>
        <w:tc>
          <w:tcPr>
            <w:tcW w:w="2859" w:type="dxa"/>
            <w:tcBorders>
              <w:left w:val="nil"/>
            </w:tcBorders>
          </w:tcPr>
          <w:p w14:paraId="72A406C7" w14:textId="77777777" w:rsidR="00BD6FC9" w:rsidRDefault="008374FF">
            <w:pPr>
              <w:pStyle w:val="TableParagraph"/>
              <w:spacing w:before="50"/>
              <w:ind w:left="79"/>
              <w:rPr>
                <w:sz w:val="20"/>
              </w:rPr>
            </w:pPr>
            <w:r>
              <w:rPr>
                <w:sz w:val="20"/>
              </w:rPr>
              <w:t>Motor</w:t>
            </w:r>
            <w:r>
              <w:rPr>
                <w:spacing w:val="-3"/>
                <w:sz w:val="20"/>
              </w:rPr>
              <w:t xml:space="preserve"> </w:t>
            </w:r>
            <w:r>
              <w:rPr>
                <w:sz w:val="20"/>
              </w:rPr>
              <w:t>Fleet</w:t>
            </w:r>
            <w:r>
              <w:rPr>
                <w:spacing w:val="-1"/>
                <w:sz w:val="20"/>
              </w:rPr>
              <w:t xml:space="preserve"> </w:t>
            </w:r>
            <w:r>
              <w:rPr>
                <w:sz w:val="20"/>
              </w:rPr>
              <w:t>and</w:t>
            </w:r>
            <w:r>
              <w:rPr>
                <w:spacing w:val="-2"/>
                <w:sz w:val="20"/>
              </w:rPr>
              <w:t xml:space="preserve"> </w:t>
            </w:r>
            <w:r>
              <w:rPr>
                <w:sz w:val="20"/>
              </w:rPr>
              <w:t>Mobile</w:t>
            </w:r>
            <w:r>
              <w:rPr>
                <w:spacing w:val="-1"/>
                <w:sz w:val="20"/>
              </w:rPr>
              <w:t xml:space="preserve"> </w:t>
            </w:r>
            <w:r>
              <w:rPr>
                <w:sz w:val="20"/>
              </w:rPr>
              <w:t>Plant</w:t>
            </w:r>
          </w:p>
        </w:tc>
        <w:tc>
          <w:tcPr>
            <w:tcW w:w="3570" w:type="dxa"/>
            <w:tcBorders>
              <w:right w:val="nil"/>
            </w:tcBorders>
          </w:tcPr>
          <w:p w14:paraId="19A4FEA1" w14:textId="77777777" w:rsidR="00BD6FC9" w:rsidRDefault="008374FF">
            <w:pPr>
              <w:pStyle w:val="TableParagraph"/>
              <w:spacing w:before="69"/>
              <w:ind w:left="62"/>
              <w:rPr>
                <w:sz w:val="20"/>
              </w:rPr>
            </w:pPr>
            <w:r>
              <w:rPr>
                <w:sz w:val="20"/>
              </w:rPr>
              <w:t>Per</w:t>
            </w:r>
            <w:r>
              <w:rPr>
                <w:spacing w:val="-4"/>
                <w:sz w:val="20"/>
              </w:rPr>
              <w:t xml:space="preserve"> </w:t>
            </w:r>
            <w:r>
              <w:rPr>
                <w:sz w:val="20"/>
              </w:rPr>
              <w:t>the</w:t>
            </w:r>
            <w:r>
              <w:rPr>
                <w:spacing w:val="-3"/>
                <w:sz w:val="20"/>
              </w:rPr>
              <w:t xml:space="preserve"> </w:t>
            </w:r>
            <w:r>
              <w:rPr>
                <w:sz w:val="20"/>
              </w:rPr>
              <w:t>insurance</w:t>
            </w:r>
            <w:r>
              <w:rPr>
                <w:spacing w:val="-1"/>
                <w:sz w:val="20"/>
              </w:rPr>
              <w:t xml:space="preserve"> </w:t>
            </w:r>
            <w:r>
              <w:rPr>
                <w:sz w:val="20"/>
              </w:rPr>
              <w:t>policy</w:t>
            </w:r>
            <w:r>
              <w:rPr>
                <w:spacing w:val="-2"/>
                <w:sz w:val="20"/>
              </w:rPr>
              <w:t xml:space="preserve"> </w:t>
            </w:r>
            <w:r>
              <w:rPr>
                <w:sz w:val="20"/>
              </w:rPr>
              <w:t>document</w:t>
            </w:r>
          </w:p>
        </w:tc>
      </w:tr>
      <w:tr w:rsidR="00BD6FC9" w14:paraId="131F68F9" w14:textId="77777777">
        <w:trPr>
          <w:trHeight w:val="340"/>
        </w:trPr>
        <w:tc>
          <w:tcPr>
            <w:tcW w:w="2859" w:type="dxa"/>
            <w:tcBorders>
              <w:left w:val="nil"/>
            </w:tcBorders>
          </w:tcPr>
          <w:p w14:paraId="445343B8" w14:textId="77777777" w:rsidR="00BD6FC9" w:rsidRDefault="008374FF">
            <w:pPr>
              <w:pStyle w:val="TableParagraph"/>
              <w:spacing w:before="50"/>
              <w:ind w:left="79"/>
              <w:rPr>
                <w:sz w:val="20"/>
              </w:rPr>
            </w:pPr>
            <w:r>
              <w:rPr>
                <w:sz w:val="20"/>
              </w:rPr>
              <w:t>Cyber</w:t>
            </w:r>
            <w:r>
              <w:rPr>
                <w:spacing w:val="-3"/>
                <w:sz w:val="20"/>
              </w:rPr>
              <w:t xml:space="preserve"> </w:t>
            </w:r>
            <w:r>
              <w:rPr>
                <w:sz w:val="20"/>
              </w:rPr>
              <w:t>Liability</w:t>
            </w:r>
          </w:p>
        </w:tc>
        <w:tc>
          <w:tcPr>
            <w:tcW w:w="3570" w:type="dxa"/>
            <w:tcBorders>
              <w:right w:val="nil"/>
            </w:tcBorders>
          </w:tcPr>
          <w:p w14:paraId="4959BFC9" w14:textId="77777777" w:rsidR="00BD6FC9" w:rsidRDefault="008374FF">
            <w:pPr>
              <w:pStyle w:val="TableParagraph"/>
              <w:spacing w:before="69"/>
              <w:ind w:left="62"/>
              <w:rPr>
                <w:sz w:val="20"/>
              </w:rPr>
            </w:pPr>
            <w:r>
              <w:rPr>
                <w:sz w:val="20"/>
              </w:rPr>
              <w:t>Per</w:t>
            </w:r>
            <w:r>
              <w:rPr>
                <w:spacing w:val="-4"/>
                <w:sz w:val="20"/>
              </w:rPr>
              <w:t xml:space="preserve"> </w:t>
            </w:r>
            <w:r>
              <w:rPr>
                <w:sz w:val="20"/>
              </w:rPr>
              <w:t>the</w:t>
            </w:r>
            <w:r>
              <w:rPr>
                <w:spacing w:val="-3"/>
                <w:sz w:val="20"/>
              </w:rPr>
              <w:t xml:space="preserve"> </w:t>
            </w:r>
            <w:r>
              <w:rPr>
                <w:sz w:val="20"/>
              </w:rPr>
              <w:t>insurance</w:t>
            </w:r>
            <w:r>
              <w:rPr>
                <w:spacing w:val="-1"/>
                <w:sz w:val="20"/>
              </w:rPr>
              <w:t xml:space="preserve"> </w:t>
            </w:r>
            <w:r>
              <w:rPr>
                <w:sz w:val="20"/>
              </w:rPr>
              <w:t>policy</w:t>
            </w:r>
            <w:r>
              <w:rPr>
                <w:spacing w:val="-2"/>
                <w:sz w:val="20"/>
              </w:rPr>
              <w:t xml:space="preserve"> </w:t>
            </w:r>
            <w:r>
              <w:rPr>
                <w:sz w:val="20"/>
              </w:rPr>
              <w:t>document</w:t>
            </w:r>
          </w:p>
        </w:tc>
      </w:tr>
      <w:tr w:rsidR="00BD6FC9" w14:paraId="7D0CBA61" w14:textId="77777777">
        <w:trPr>
          <w:trHeight w:val="559"/>
        </w:trPr>
        <w:tc>
          <w:tcPr>
            <w:tcW w:w="2859" w:type="dxa"/>
            <w:tcBorders>
              <w:left w:val="nil"/>
            </w:tcBorders>
          </w:tcPr>
          <w:p w14:paraId="370AE1F6" w14:textId="77777777" w:rsidR="00BD6FC9" w:rsidRDefault="008374FF">
            <w:pPr>
              <w:pStyle w:val="TableParagraph"/>
              <w:spacing w:before="58" w:line="230" w:lineRule="auto"/>
              <w:ind w:left="79" w:right="117"/>
              <w:rPr>
                <w:sz w:val="20"/>
              </w:rPr>
            </w:pPr>
            <w:r>
              <w:rPr>
                <w:sz w:val="20"/>
              </w:rPr>
              <w:t>Nuclear</w:t>
            </w:r>
            <w:r>
              <w:rPr>
                <w:spacing w:val="-5"/>
                <w:sz w:val="20"/>
              </w:rPr>
              <w:t xml:space="preserve"> </w:t>
            </w:r>
            <w:r>
              <w:rPr>
                <w:sz w:val="20"/>
              </w:rPr>
              <w:t>Material</w:t>
            </w:r>
            <w:r>
              <w:rPr>
                <w:spacing w:val="-7"/>
                <w:sz w:val="20"/>
              </w:rPr>
              <w:t xml:space="preserve"> </w:t>
            </w:r>
            <w:r>
              <w:rPr>
                <w:sz w:val="20"/>
              </w:rPr>
              <w:t>Damage</w:t>
            </w:r>
            <w:r>
              <w:rPr>
                <w:spacing w:val="-7"/>
                <w:sz w:val="20"/>
              </w:rPr>
              <w:t xml:space="preserve"> </w:t>
            </w:r>
            <w:r>
              <w:rPr>
                <w:sz w:val="20"/>
              </w:rPr>
              <w:t>and</w:t>
            </w:r>
            <w:r>
              <w:rPr>
                <w:spacing w:val="-53"/>
                <w:sz w:val="20"/>
              </w:rPr>
              <w:t xml:space="preserve"> </w:t>
            </w:r>
            <w:r>
              <w:rPr>
                <w:sz w:val="20"/>
              </w:rPr>
              <w:t>Business</w:t>
            </w:r>
            <w:r>
              <w:rPr>
                <w:spacing w:val="-1"/>
                <w:sz w:val="20"/>
              </w:rPr>
              <w:t xml:space="preserve"> </w:t>
            </w:r>
            <w:r>
              <w:rPr>
                <w:sz w:val="20"/>
              </w:rPr>
              <w:t>Interruption</w:t>
            </w:r>
          </w:p>
        </w:tc>
        <w:tc>
          <w:tcPr>
            <w:tcW w:w="3570" w:type="dxa"/>
            <w:tcBorders>
              <w:right w:val="nil"/>
            </w:tcBorders>
          </w:tcPr>
          <w:p w14:paraId="378B7B7A" w14:textId="77777777" w:rsidR="00BD6FC9" w:rsidRDefault="008374FF">
            <w:pPr>
              <w:pStyle w:val="TableParagraph"/>
              <w:spacing w:before="69"/>
              <w:ind w:left="62"/>
              <w:rPr>
                <w:sz w:val="20"/>
              </w:rPr>
            </w:pPr>
            <w:r>
              <w:rPr>
                <w:sz w:val="20"/>
              </w:rPr>
              <w:t>Per</w:t>
            </w:r>
            <w:r>
              <w:rPr>
                <w:spacing w:val="-4"/>
                <w:sz w:val="20"/>
              </w:rPr>
              <w:t xml:space="preserve"> </w:t>
            </w:r>
            <w:r>
              <w:rPr>
                <w:sz w:val="20"/>
              </w:rPr>
              <w:t>the</w:t>
            </w:r>
            <w:r>
              <w:rPr>
                <w:spacing w:val="-3"/>
                <w:sz w:val="20"/>
              </w:rPr>
              <w:t xml:space="preserve"> </w:t>
            </w:r>
            <w:r>
              <w:rPr>
                <w:sz w:val="20"/>
              </w:rPr>
              <w:t>insurance</w:t>
            </w:r>
            <w:r>
              <w:rPr>
                <w:spacing w:val="-1"/>
                <w:sz w:val="20"/>
              </w:rPr>
              <w:t xml:space="preserve"> </w:t>
            </w:r>
            <w:r>
              <w:rPr>
                <w:sz w:val="20"/>
              </w:rPr>
              <w:t>policy</w:t>
            </w:r>
            <w:r>
              <w:rPr>
                <w:spacing w:val="-2"/>
                <w:sz w:val="20"/>
              </w:rPr>
              <w:t xml:space="preserve"> </w:t>
            </w:r>
            <w:r>
              <w:rPr>
                <w:sz w:val="20"/>
              </w:rPr>
              <w:t>document</w:t>
            </w:r>
          </w:p>
        </w:tc>
      </w:tr>
    </w:tbl>
    <w:p w14:paraId="0A3B9550" w14:textId="77777777" w:rsidR="00BD6FC9" w:rsidRDefault="00BD6FC9">
      <w:pPr>
        <w:pStyle w:val="BodyText"/>
        <w:spacing w:before="1"/>
        <w:rPr>
          <w:rFonts w:ascii="Arial"/>
          <w:b/>
          <w:sz w:val="27"/>
        </w:rPr>
      </w:pPr>
    </w:p>
    <w:p w14:paraId="438C5D9B" w14:textId="77777777" w:rsidR="00BD6FC9" w:rsidRDefault="00BD6FC9">
      <w:pPr>
        <w:pStyle w:val="BodyText"/>
        <w:rPr>
          <w:sz w:val="22"/>
        </w:rPr>
      </w:pPr>
    </w:p>
    <w:p w14:paraId="7AEFD953" w14:textId="77777777" w:rsidR="00BD6FC9" w:rsidRDefault="00BD6FC9">
      <w:pPr>
        <w:pStyle w:val="BodyText"/>
        <w:rPr>
          <w:sz w:val="22"/>
        </w:rPr>
      </w:pPr>
    </w:p>
    <w:tbl>
      <w:tblPr>
        <w:tblW w:w="0" w:type="auto"/>
        <w:tblInd w:w="655" w:type="dxa"/>
        <w:tblLayout w:type="fixed"/>
        <w:tblCellMar>
          <w:left w:w="0" w:type="dxa"/>
          <w:right w:w="0" w:type="dxa"/>
        </w:tblCellMar>
        <w:tblLook w:val="01E0" w:firstRow="1" w:lastRow="1" w:firstColumn="1" w:lastColumn="1" w:noHBand="0" w:noVBand="0"/>
      </w:tblPr>
      <w:tblGrid>
        <w:gridCol w:w="796"/>
        <w:gridCol w:w="8550"/>
      </w:tblGrid>
      <w:tr w:rsidR="00BD6FC9" w14:paraId="0BF02ADD" w14:textId="77777777">
        <w:trPr>
          <w:trHeight w:val="335"/>
        </w:trPr>
        <w:tc>
          <w:tcPr>
            <w:tcW w:w="796" w:type="dxa"/>
          </w:tcPr>
          <w:p w14:paraId="7CF56850" w14:textId="77777777" w:rsidR="00BD6FC9" w:rsidRDefault="00BD6FC9">
            <w:pPr>
              <w:pStyle w:val="TableParagraph"/>
              <w:rPr>
                <w:rFonts w:ascii="Times New Roman"/>
                <w:sz w:val="18"/>
              </w:rPr>
            </w:pPr>
          </w:p>
        </w:tc>
        <w:tc>
          <w:tcPr>
            <w:tcW w:w="8550" w:type="dxa"/>
          </w:tcPr>
          <w:p w14:paraId="6DAFCA48" w14:textId="161C925C" w:rsidR="00BD6FC9" w:rsidRDefault="00BD6FC9" w:rsidP="006E0DAB">
            <w:pPr>
              <w:pStyle w:val="TableParagraph"/>
              <w:spacing w:line="223" w:lineRule="exact"/>
              <w:rPr>
                <w:sz w:val="20"/>
              </w:rPr>
            </w:pPr>
          </w:p>
        </w:tc>
      </w:tr>
    </w:tbl>
    <w:p w14:paraId="7A2F72A4" w14:textId="77777777" w:rsidR="00BD6FC9" w:rsidRDefault="008374FF" w:rsidP="006E0DAB">
      <w:pPr>
        <w:tabs>
          <w:tab w:val="left" w:pos="2753"/>
        </w:tabs>
        <w:spacing w:before="143"/>
        <w:rPr>
          <w:rFonts w:ascii="Arial"/>
          <w:b/>
          <w:sz w:val="26"/>
        </w:rPr>
      </w:pPr>
      <w:r>
        <w:rPr>
          <w:rFonts w:ascii="Arial"/>
          <w:b/>
          <w:sz w:val="26"/>
        </w:rPr>
        <w:t>Annexure</w:t>
      </w:r>
      <w:r>
        <w:rPr>
          <w:rFonts w:ascii="Arial"/>
          <w:b/>
          <w:spacing w:val="-2"/>
          <w:sz w:val="26"/>
        </w:rPr>
        <w:t xml:space="preserve"> </w:t>
      </w:r>
      <w:r>
        <w:rPr>
          <w:rFonts w:ascii="Arial"/>
          <w:b/>
          <w:sz w:val="26"/>
        </w:rPr>
        <w:t>A:</w:t>
      </w:r>
      <w:r>
        <w:rPr>
          <w:rFonts w:ascii="Arial"/>
          <w:b/>
          <w:sz w:val="26"/>
        </w:rPr>
        <w:tab/>
        <w:t>Supply</w:t>
      </w:r>
      <w:r>
        <w:rPr>
          <w:rFonts w:ascii="Arial"/>
          <w:b/>
          <w:spacing w:val="-9"/>
          <w:sz w:val="26"/>
        </w:rPr>
        <w:t xml:space="preserve"> </w:t>
      </w:r>
      <w:r>
        <w:rPr>
          <w:rFonts w:ascii="Arial"/>
          <w:b/>
          <w:sz w:val="26"/>
        </w:rPr>
        <w:t>Requirements</w:t>
      </w:r>
    </w:p>
    <w:p w14:paraId="094E0341" w14:textId="77777777" w:rsidR="00BD6FC9" w:rsidRDefault="008374FF">
      <w:pPr>
        <w:tabs>
          <w:tab w:val="left" w:pos="1692"/>
        </w:tabs>
        <w:spacing w:before="230"/>
        <w:ind w:left="592" w:right="492"/>
        <w:rPr>
          <w:rFonts w:ascii="Arial"/>
          <w:i/>
          <w:sz w:val="20"/>
        </w:rPr>
      </w:pPr>
      <w:r>
        <w:rPr>
          <w:rFonts w:ascii="Arial"/>
          <w:i/>
          <w:sz w:val="20"/>
        </w:rPr>
        <w:t>[Notes: The example given in the NEC3 Supply Contract Guidance Notes pages 15 to 20 inclusive is based</w:t>
      </w:r>
      <w:r>
        <w:rPr>
          <w:rFonts w:ascii="Arial"/>
          <w:i/>
          <w:spacing w:val="-54"/>
          <w:sz w:val="20"/>
        </w:rPr>
        <w:t xml:space="preserve"> </w:t>
      </w:r>
      <w:r>
        <w:rPr>
          <w:rFonts w:ascii="Arial"/>
          <w:i/>
          <w:sz w:val="20"/>
        </w:rPr>
        <w:t>on Incoterms 2000.</w:t>
      </w:r>
      <w:r>
        <w:rPr>
          <w:rFonts w:ascii="Arial"/>
          <w:i/>
          <w:spacing w:val="1"/>
          <w:sz w:val="20"/>
        </w:rPr>
        <w:t xml:space="preserve"> </w:t>
      </w:r>
      <w:proofErr w:type="gramStart"/>
      <w:r>
        <w:rPr>
          <w:rFonts w:ascii="Arial"/>
          <w:i/>
          <w:sz w:val="20"/>
        </w:rPr>
        <w:t>However</w:t>
      </w:r>
      <w:proofErr w:type="gramEnd"/>
      <w:r>
        <w:rPr>
          <w:rFonts w:ascii="Arial"/>
          <w:i/>
          <w:sz w:val="20"/>
        </w:rPr>
        <w:t xml:space="preserve"> users will probably wish to use Incoterms 2010 which the details below are</w:t>
      </w:r>
      <w:r>
        <w:rPr>
          <w:rFonts w:ascii="Arial"/>
          <w:i/>
          <w:spacing w:val="1"/>
          <w:sz w:val="20"/>
        </w:rPr>
        <w:t xml:space="preserve"> </w:t>
      </w:r>
      <w:r>
        <w:rPr>
          <w:rFonts w:ascii="Arial"/>
          <w:i/>
          <w:sz w:val="20"/>
        </w:rPr>
        <w:t>based</w:t>
      </w:r>
      <w:r>
        <w:rPr>
          <w:rFonts w:ascii="Arial"/>
          <w:i/>
          <w:spacing w:val="-1"/>
          <w:sz w:val="20"/>
        </w:rPr>
        <w:t xml:space="preserve"> </w:t>
      </w:r>
      <w:r>
        <w:rPr>
          <w:rFonts w:ascii="Arial"/>
          <w:i/>
          <w:sz w:val="20"/>
        </w:rPr>
        <w:t>on.</w:t>
      </w:r>
      <w:r>
        <w:rPr>
          <w:rFonts w:ascii="Arial"/>
          <w:i/>
          <w:sz w:val="20"/>
        </w:rPr>
        <w:tab/>
        <w:t>Users may need to adjust the information to comply with actual requirements. First decide</w:t>
      </w:r>
      <w:r>
        <w:rPr>
          <w:rFonts w:ascii="Arial"/>
          <w:i/>
          <w:spacing w:val="1"/>
          <w:sz w:val="20"/>
        </w:rPr>
        <w:t xml:space="preserve"> </w:t>
      </w:r>
      <w:r>
        <w:rPr>
          <w:rFonts w:ascii="Arial"/>
          <w:i/>
          <w:sz w:val="20"/>
        </w:rPr>
        <w:t>whether Incoterms will be used or not, then delete the arrangement below which does not apply and delete</w:t>
      </w:r>
      <w:r>
        <w:rPr>
          <w:rFonts w:ascii="Arial"/>
          <w:i/>
          <w:spacing w:val="1"/>
          <w:sz w:val="20"/>
        </w:rPr>
        <w:t xml:space="preserve"> </w:t>
      </w:r>
      <w:r>
        <w:rPr>
          <w:rFonts w:ascii="Arial"/>
          <w:i/>
          <w:sz w:val="20"/>
        </w:rPr>
        <w:t>these</w:t>
      </w:r>
      <w:r>
        <w:rPr>
          <w:rFonts w:ascii="Arial"/>
          <w:i/>
          <w:spacing w:val="-2"/>
          <w:sz w:val="20"/>
        </w:rPr>
        <w:t xml:space="preserve"> </w:t>
      </w:r>
      <w:r>
        <w:rPr>
          <w:rFonts w:ascii="Arial"/>
          <w:i/>
          <w:sz w:val="20"/>
        </w:rPr>
        <w:t>notes]</w:t>
      </w:r>
    </w:p>
    <w:p w14:paraId="10DF956E" w14:textId="77777777" w:rsidR="00BD6FC9" w:rsidRDefault="00BD6FC9">
      <w:pPr>
        <w:pStyle w:val="BodyText"/>
        <w:spacing w:before="2"/>
        <w:rPr>
          <w:rFonts w:ascii="Arial"/>
          <w:i/>
        </w:rPr>
      </w:pPr>
    </w:p>
    <w:p w14:paraId="6C745501" w14:textId="77777777" w:rsidR="00BD6FC9" w:rsidRDefault="008374FF">
      <w:pPr>
        <w:ind w:left="592"/>
        <w:rPr>
          <w:rFonts w:ascii="Arial"/>
          <w:b/>
          <w:sz w:val="24"/>
        </w:rPr>
      </w:pPr>
      <w:r>
        <w:rPr>
          <w:rFonts w:ascii="Arial"/>
          <w:b/>
          <w:sz w:val="24"/>
        </w:rPr>
        <w:t>The</w:t>
      </w:r>
      <w:r>
        <w:rPr>
          <w:rFonts w:ascii="Arial"/>
          <w:b/>
          <w:spacing w:val="-4"/>
          <w:sz w:val="24"/>
        </w:rPr>
        <w:t xml:space="preserve"> </w:t>
      </w:r>
      <w:r>
        <w:rPr>
          <w:rFonts w:ascii="Arial"/>
          <w:b/>
          <w:sz w:val="24"/>
        </w:rPr>
        <w:t>Supply</w:t>
      </w:r>
      <w:r>
        <w:rPr>
          <w:rFonts w:ascii="Arial"/>
          <w:b/>
          <w:spacing w:val="-1"/>
          <w:sz w:val="24"/>
        </w:rPr>
        <w:t xml:space="preserve"> </w:t>
      </w:r>
      <w:r>
        <w:rPr>
          <w:rFonts w:ascii="Arial"/>
          <w:b/>
          <w:sz w:val="24"/>
        </w:rPr>
        <w:t>Requirements</w:t>
      </w:r>
      <w:r>
        <w:rPr>
          <w:rFonts w:ascii="Arial"/>
          <w:b/>
          <w:spacing w:val="-2"/>
          <w:sz w:val="24"/>
        </w:rPr>
        <w:t xml:space="preserve"> </w:t>
      </w:r>
      <w:r>
        <w:rPr>
          <w:rFonts w:ascii="Arial"/>
          <w:b/>
          <w:sz w:val="24"/>
        </w:rPr>
        <w:t>for</w:t>
      </w:r>
      <w:r>
        <w:rPr>
          <w:rFonts w:ascii="Arial"/>
          <w:b/>
          <w:spacing w:val="-2"/>
          <w:sz w:val="24"/>
        </w:rPr>
        <w:t xml:space="preserve"> </w:t>
      </w:r>
      <w:r>
        <w:rPr>
          <w:rFonts w:ascii="Arial"/>
          <w:b/>
          <w:sz w:val="24"/>
        </w:rPr>
        <w:t>this contract</w:t>
      </w:r>
      <w:r>
        <w:rPr>
          <w:rFonts w:ascii="Arial"/>
          <w:b/>
          <w:spacing w:val="-2"/>
          <w:sz w:val="24"/>
        </w:rPr>
        <w:t xml:space="preserve"> </w:t>
      </w:r>
      <w:r>
        <w:rPr>
          <w:rFonts w:ascii="Arial"/>
          <w:b/>
          <w:sz w:val="24"/>
        </w:rPr>
        <w:t>are based on</w:t>
      </w:r>
      <w:r>
        <w:rPr>
          <w:rFonts w:ascii="Arial"/>
          <w:b/>
          <w:spacing w:val="-1"/>
          <w:sz w:val="24"/>
        </w:rPr>
        <w:t xml:space="preserve"> </w:t>
      </w:r>
      <w:r>
        <w:rPr>
          <w:rFonts w:ascii="Arial"/>
          <w:b/>
          <w:sz w:val="24"/>
        </w:rPr>
        <w:t>the</w:t>
      </w:r>
      <w:r>
        <w:rPr>
          <w:rFonts w:ascii="Arial"/>
          <w:b/>
          <w:spacing w:val="-2"/>
          <w:sz w:val="24"/>
        </w:rPr>
        <w:t xml:space="preserve"> </w:t>
      </w:r>
      <w:r>
        <w:rPr>
          <w:rFonts w:ascii="Arial"/>
          <w:b/>
          <w:sz w:val="24"/>
        </w:rPr>
        <w:t>use</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INCOTERMS:</w:t>
      </w:r>
    </w:p>
    <w:p w14:paraId="45EE0278" w14:textId="77777777" w:rsidR="00BD6FC9" w:rsidRDefault="008374FF">
      <w:pPr>
        <w:spacing w:before="229"/>
        <w:ind w:left="592"/>
        <w:rPr>
          <w:sz w:val="20"/>
        </w:rPr>
      </w:pPr>
      <w:r>
        <w:rPr>
          <w:sz w:val="20"/>
        </w:rPr>
        <w:t>The</w:t>
      </w:r>
      <w:r>
        <w:rPr>
          <w:spacing w:val="-2"/>
          <w:sz w:val="20"/>
        </w:rPr>
        <w:t xml:space="preserve"> </w:t>
      </w:r>
      <w:r>
        <w:rPr>
          <w:rFonts w:ascii="Arial"/>
          <w:i/>
          <w:sz w:val="20"/>
        </w:rPr>
        <w:t>Supplier</w:t>
      </w:r>
      <w:r>
        <w:rPr>
          <w:rFonts w:ascii="Arial"/>
          <w:i/>
          <w:spacing w:val="-1"/>
          <w:sz w:val="20"/>
        </w:rPr>
        <w:t xml:space="preserve"> </w:t>
      </w:r>
      <w:r>
        <w:rPr>
          <w:sz w:val="20"/>
        </w:rPr>
        <w:t>supplies</w:t>
      </w:r>
      <w:r>
        <w:rPr>
          <w:spacing w:val="-1"/>
          <w:sz w:val="20"/>
        </w:rPr>
        <w:t xml:space="preserve"> </w:t>
      </w:r>
      <w:r>
        <w:rPr>
          <w:sz w:val="20"/>
        </w:rPr>
        <w:t>the</w:t>
      </w:r>
      <w:r>
        <w:rPr>
          <w:spacing w:val="1"/>
          <w:sz w:val="20"/>
        </w:rPr>
        <w:t xml:space="preserve"> </w:t>
      </w:r>
      <w:r>
        <w:rPr>
          <w:rFonts w:ascii="Arial"/>
          <w:i/>
          <w:sz w:val="20"/>
        </w:rPr>
        <w:t xml:space="preserve">goods </w:t>
      </w:r>
      <w:r>
        <w:rPr>
          <w:sz w:val="20"/>
        </w:rPr>
        <w:t>in</w:t>
      </w:r>
      <w:r>
        <w:rPr>
          <w:spacing w:val="-2"/>
          <w:sz w:val="20"/>
        </w:rPr>
        <w:t xml:space="preserve"> </w:t>
      </w:r>
      <w:r>
        <w:rPr>
          <w:sz w:val="20"/>
        </w:rPr>
        <w:t>accordance</w:t>
      </w:r>
      <w:r>
        <w:rPr>
          <w:spacing w:val="-2"/>
          <w:sz w:val="20"/>
        </w:rPr>
        <w:t xml:space="preserve"> </w:t>
      </w:r>
      <w:r>
        <w:rPr>
          <w:sz w:val="20"/>
        </w:rPr>
        <w:t>with</w:t>
      </w:r>
      <w:r>
        <w:rPr>
          <w:spacing w:val="-2"/>
          <w:sz w:val="20"/>
        </w:rPr>
        <w:t xml:space="preserve"> </w:t>
      </w:r>
      <w:r>
        <w:rPr>
          <w:sz w:val="20"/>
        </w:rPr>
        <w:t>INCOTERMS</w:t>
      </w:r>
      <w:r>
        <w:rPr>
          <w:spacing w:val="-2"/>
          <w:sz w:val="20"/>
        </w:rPr>
        <w:t xml:space="preserve"> </w:t>
      </w:r>
      <w:r>
        <w:rPr>
          <w:sz w:val="20"/>
        </w:rPr>
        <w:t>2010</w:t>
      </w:r>
      <w:r>
        <w:rPr>
          <w:position w:val="6"/>
          <w:sz w:val="13"/>
        </w:rPr>
        <w:t>3</w:t>
      </w:r>
      <w:r>
        <w:rPr>
          <w:spacing w:val="17"/>
          <w:position w:val="6"/>
          <w:sz w:val="13"/>
        </w:rPr>
        <w:t xml:space="preserve"> </w:t>
      </w:r>
      <w:r>
        <w:rPr>
          <w:sz w:val="20"/>
        </w:rPr>
        <w:t>as follows:</w:t>
      </w:r>
    </w:p>
    <w:p w14:paraId="56E1A037" w14:textId="77777777" w:rsidR="00BD6FC9" w:rsidRDefault="00BD6FC9">
      <w:pPr>
        <w:pStyle w:val="BodyText"/>
      </w:pPr>
    </w:p>
    <w:p w14:paraId="28CC4A07" w14:textId="77777777" w:rsidR="00BD6FC9" w:rsidRDefault="008374FF">
      <w:pPr>
        <w:ind w:left="592" w:right="452"/>
        <w:rPr>
          <w:sz w:val="16"/>
        </w:rPr>
      </w:pPr>
      <w:r>
        <w:rPr>
          <w:sz w:val="16"/>
        </w:rPr>
        <w:t>[Select the group and then term within the group which applies and state the applicable delivery place.</w:t>
      </w:r>
      <w:r>
        <w:rPr>
          <w:spacing w:val="1"/>
          <w:sz w:val="16"/>
        </w:rPr>
        <w:t xml:space="preserve"> </w:t>
      </w:r>
      <w:r>
        <w:rPr>
          <w:sz w:val="16"/>
        </w:rPr>
        <w:t>Delete all the other groups and</w:t>
      </w:r>
      <w:r>
        <w:rPr>
          <w:spacing w:val="-42"/>
          <w:sz w:val="16"/>
        </w:rPr>
        <w:t xml:space="preserve"> </w:t>
      </w:r>
      <w:r>
        <w:rPr>
          <w:sz w:val="16"/>
        </w:rPr>
        <w:t>this note]</w:t>
      </w:r>
    </w:p>
    <w:p w14:paraId="4040C589" w14:textId="77777777" w:rsidR="00BD6FC9" w:rsidRDefault="00BD6FC9">
      <w:pPr>
        <w:pStyle w:val="BodyText"/>
        <w:spacing w:before="1"/>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268"/>
        <w:gridCol w:w="2837"/>
        <w:gridCol w:w="3826"/>
      </w:tblGrid>
      <w:tr w:rsidR="00BD6FC9" w14:paraId="41EB815D" w14:textId="77777777">
        <w:trPr>
          <w:trHeight w:val="342"/>
        </w:trPr>
        <w:tc>
          <w:tcPr>
            <w:tcW w:w="816" w:type="dxa"/>
          </w:tcPr>
          <w:p w14:paraId="0FE6EE31" w14:textId="77777777" w:rsidR="00BD6FC9" w:rsidRDefault="008374FF">
            <w:pPr>
              <w:pStyle w:val="TableParagraph"/>
              <w:spacing w:before="54"/>
              <w:ind w:left="107"/>
              <w:rPr>
                <w:rFonts w:ascii="Arial"/>
                <w:b/>
                <w:sz w:val="20"/>
              </w:rPr>
            </w:pPr>
            <w:r>
              <w:rPr>
                <w:rFonts w:ascii="Arial"/>
                <w:b/>
                <w:sz w:val="20"/>
              </w:rPr>
              <w:t>Group</w:t>
            </w:r>
          </w:p>
        </w:tc>
        <w:tc>
          <w:tcPr>
            <w:tcW w:w="2268" w:type="dxa"/>
          </w:tcPr>
          <w:p w14:paraId="294C83FA" w14:textId="77777777" w:rsidR="00BD6FC9" w:rsidRDefault="008374FF">
            <w:pPr>
              <w:pStyle w:val="TableParagraph"/>
              <w:spacing w:before="54"/>
              <w:ind w:left="108"/>
              <w:rPr>
                <w:rFonts w:ascii="Arial"/>
                <w:b/>
                <w:sz w:val="20"/>
              </w:rPr>
            </w:pPr>
            <w:r>
              <w:rPr>
                <w:rFonts w:ascii="Arial"/>
                <w:b/>
                <w:sz w:val="20"/>
              </w:rPr>
              <w:t>Category</w:t>
            </w:r>
          </w:p>
        </w:tc>
        <w:tc>
          <w:tcPr>
            <w:tcW w:w="2837" w:type="dxa"/>
          </w:tcPr>
          <w:p w14:paraId="776FCDCE" w14:textId="77777777" w:rsidR="00BD6FC9" w:rsidRDefault="008374FF">
            <w:pPr>
              <w:pStyle w:val="TableParagraph"/>
              <w:spacing w:before="54"/>
              <w:ind w:left="111"/>
              <w:rPr>
                <w:rFonts w:ascii="Arial"/>
                <w:b/>
                <w:sz w:val="20"/>
              </w:rPr>
            </w:pPr>
            <w:r>
              <w:rPr>
                <w:rFonts w:ascii="Arial"/>
                <w:b/>
                <w:sz w:val="20"/>
              </w:rPr>
              <w:t>Term</w:t>
            </w:r>
          </w:p>
        </w:tc>
        <w:tc>
          <w:tcPr>
            <w:tcW w:w="3826" w:type="dxa"/>
          </w:tcPr>
          <w:p w14:paraId="17375CB0" w14:textId="77777777" w:rsidR="00BD6FC9" w:rsidRDefault="008374FF">
            <w:pPr>
              <w:pStyle w:val="TableParagraph"/>
              <w:spacing w:before="54"/>
              <w:ind w:left="109"/>
              <w:rPr>
                <w:rFonts w:ascii="Arial"/>
                <w:b/>
                <w:sz w:val="20"/>
              </w:rPr>
            </w:pPr>
            <w:r>
              <w:rPr>
                <w:rFonts w:ascii="Arial"/>
                <w:b/>
                <w:sz w:val="20"/>
              </w:rPr>
              <w:t>Delivery</w:t>
            </w:r>
            <w:r>
              <w:rPr>
                <w:rFonts w:ascii="Arial"/>
                <w:b/>
                <w:spacing w:val="-2"/>
                <w:sz w:val="20"/>
              </w:rPr>
              <w:t xml:space="preserve"> </w:t>
            </w:r>
            <w:r>
              <w:rPr>
                <w:rFonts w:ascii="Arial"/>
                <w:b/>
                <w:sz w:val="20"/>
              </w:rPr>
              <w:t>Place</w:t>
            </w:r>
          </w:p>
        </w:tc>
      </w:tr>
      <w:tr w:rsidR="00BD6FC9" w14:paraId="37D40601" w14:textId="77777777">
        <w:trPr>
          <w:trHeight w:val="345"/>
        </w:trPr>
        <w:tc>
          <w:tcPr>
            <w:tcW w:w="816" w:type="dxa"/>
          </w:tcPr>
          <w:p w14:paraId="02CE93D2" w14:textId="77777777" w:rsidR="00BD6FC9" w:rsidRDefault="008374FF">
            <w:pPr>
              <w:pStyle w:val="TableParagraph"/>
              <w:spacing w:before="57"/>
              <w:ind w:left="107"/>
              <w:rPr>
                <w:sz w:val="20"/>
              </w:rPr>
            </w:pPr>
            <w:r>
              <w:rPr>
                <w:w w:val="99"/>
                <w:sz w:val="20"/>
              </w:rPr>
              <w:t>E</w:t>
            </w:r>
          </w:p>
        </w:tc>
        <w:tc>
          <w:tcPr>
            <w:tcW w:w="2268" w:type="dxa"/>
          </w:tcPr>
          <w:p w14:paraId="4A099A42" w14:textId="77777777" w:rsidR="00BD6FC9" w:rsidRDefault="008374FF">
            <w:pPr>
              <w:pStyle w:val="TableParagraph"/>
              <w:spacing w:before="57"/>
              <w:ind w:left="108"/>
              <w:rPr>
                <w:sz w:val="20"/>
              </w:rPr>
            </w:pPr>
            <w:r>
              <w:rPr>
                <w:sz w:val="20"/>
              </w:rPr>
              <w:t>departure</w:t>
            </w:r>
          </w:p>
        </w:tc>
        <w:tc>
          <w:tcPr>
            <w:tcW w:w="2837" w:type="dxa"/>
          </w:tcPr>
          <w:p w14:paraId="6D6FADF1" w14:textId="77777777" w:rsidR="00BD6FC9" w:rsidRDefault="008374FF">
            <w:pPr>
              <w:pStyle w:val="TableParagraph"/>
              <w:spacing w:before="57"/>
              <w:ind w:left="111"/>
              <w:rPr>
                <w:sz w:val="20"/>
              </w:rPr>
            </w:pPr>
            <w:r>
              <w:rPr>
                <w:sz w:val="20"/>
              </w:rPr>
              <w:t>EXW</w:t>
            </w:r>
          </w:p>
        </w:tc>
        <w:tc>
          <w:tcPr>
            <w:tcW w:w="3826" w:type="dxa"/>
          </w:tcPr>
          <w:p w14:paraId="7070F0D5" w14:textId="77777777" w:rsidR="00BD6FC9" w:rsidRDefault="00BD6FC9">
            <w:pPr>
              <w:pStyle w:val="TableParagraph"/>
              <w:rPr>
                <w:rFonts w:ascii="Times New Roman"/>
                <w:sz w:val="18"/>
              </w:rPr>
            </w:pPr>
          </w:p>
        </w:tc>
      </w:tr>
      <w:tr w:rsidR="00BD6FC9" w14:paraId="78D67C42" w14:textId="77777777">
        <w:trPr>
          <w:trHeight w:val="342"/>
        </w:trPr>
        <w:tc>
          <w:tcPr>
            <w:tcW w:w="816" w:type="dxa"/>
          </w:tcPr>
          <w:p w14:paraId="5BF71A1F" w14:textId="77777777" w:rsidR="00BD6FC9" w:rsidRDefault="008374FF">
            <w:pPr>
              <w:pStyle w:val="TableParagraph"/>
              <w:spacing w:before="54"/>
              <w:ind w:left="107"/>
              <w:rPr>
                <w:sz w:val="20"/>
              </w:rPr>
            </w:pPr>
            <w:r>
              <w:rPr>
                <w:w w:val="99"/>
                <w:sz w:val="20"/>
              </w:rPr>
              <w:t>F</w:t>
            </w:r>
          </w:p>
        </w:tc>
        <w:tc>
          <w:tcPr>
            <w:tcW w:w="2268" w:type="dxa"/>
          </w:tcPr>
          <w:p w14:paraId="31B1F539" w14:textId="77777777" w:rsidR="00BD6FC9" w:rsidRDefault="008374FF">
            <w:pPr>
              <w:pStyle w:val="TableParagraph"/>
              <w:spacing w:before="54"/>
              <w:ind w:left="108"/>
              <w:rPr>
                <w:sz w:val="20"/>
              </w:rPr>
            </w:pPr>
            <w:r>
              <w:rPr>
                <w:sz w:val="20"/>
              </w:rPr>
              <w:t>main</w:t>
            </w:r>
            <w:r>
              <w:rPr>
                <w:spacing w:val="-3"/>
                <w:sz w:val="20"/>
              </w:rPr>
              <w:t xml:space="preserve"> </w:t>
            </w:r>
            <w:r>
              <w:rPr>
                <w:sz w:val="20"/>
              </w:rPr>
              <w:t>carriage</w:t>
            </w:r>
            <w:r>
              <w:rPr>
                <w:spacing w:val="-4"/>
                <w:sz w:val="20"/>
              </w:rPr>
              <w:t xml:space="preserve"> </w:t>
            </w:r>
            <w:r>
              <w:rPr>
                <w:sz w:val="20"/>
              </w:rPr>
              <w:t>unpaid</w:t>
            </w:r>
          </w:p>
        </w:tc>
        <w:tc>
          <w:tcPr>
            <w:tcW w:w="2837" w:type="dxa"/>
          </w:tcPr>
          <w:p w14:paraId="13195D02" w14:textId="77777777" w:rsidR="00BD6FC9" w:rsidRDefault="008374FF">
            <w:pPr>
              <w:pStyle w:val="TableParagraph"/>
              <w:spacing w:before="54"/>
              <w:ind w:left="111"/>
              <w:rPr>
                <w:sz w:val="20"/>
              </w:rPr>
            </w:pPr>
            <w:r>
              <w:rPr>
                <w:sz w:val="20"/>
              </w:rPr>
              <w:t>FCA,</w:t>
            </w:r>
            <w:r>
              <w:rPr>
                <w:spacing w:val="-2"/>
                <w:sz w:val="20"/>
              </w:rPr>
              <w:t xml:space="preserve"> </w:t>
            </w:r>
            <w:r>
              <w:rPr>
                <w:sz w:val="20"/>
              </w:rPr>
              <w:t>FAS,</w:t>
            </w:r>
            <w:r>
              <w:rPr>
                <w:spacing w:val="-2"/>
                <w:sz w:val="20"/>
              </w:rPr>
              <w:t xml:space="preserve"> </w:t>
            </w:r>
            <w:r>
              <w:rPr>
                <w:sz w:val="20"/>
              </w:rPr>
              <w:t>FOB</w:t>
            </w:r>
          </w:p>
        </w:tc>
        <w:tc>
          <w:tcPr>
            <w:tcW w:w="3826" w:type="dxa"/>
          </w:tcPr>
          <w:p w14:paraId="4F11CC46" w14:textId="77777777" w:rsidR="00BD6FC9" w:rsidRDefault="00BD6FC9">
            <w:pPr>
              <w:pStyle w:val="TableParagraph"/>
              <w:rPr>
                <w:rFonts w:ascii="Times New Roman"/>
                <w:sz w:val="18"/>
              </w:rPr>
            </w:pPr>
          </w:p>
        </w:tc>
      </w:tr>
      <w:tr w:rsidR="00BD6FC9" w14:paraId="0CF95511" w14:textId="77777777">
        <w:trPr>
          <w:trHeight w:val="345"/>
        </w:trPr>
        <w:tc>
          <w:tcPr>
            <w:tcW w:w="816" w:type="dxa"/>
          </w:tcPr>
          <w:p w14:paraId="5769E038" w14:textId="77777777" w:rsidR="00BD6FC9" w:rsidRDefault="008374FF">
            <w:pPr>
              <w:pStyle w:val="TableParagraph"/>
              <w:spacing w:before="57"/>
              <w:ind w:left="107"/>
              <w:rPr>
                <w:sz w:val="20"/>
              </w:rPr>
            </w:pPr>
            <w:r>
              <w:rPr>
                <w:w w:val="99"/>
                <w:sz w:val="20"/>
              </w:rPr>
              <w:t>C</w:t>
            </w:r>
          </w:p>
        </w:tc>
        <w:tc>
          <w:tcPr>
            <w:tcW w:w="2268" w:type="dxa"/>
          </w:tcPr>
          <w:p w14:paraId="13CBA215" w14:textId="77777777" w:rsidR="00BD6FC9" w:rsidRDefault="008374FF">
            <w:pPr>
              <w:pStyle w:val="TableParagraph"/>
              <w:spacing w:before="57"/>
              <w:ind w:left="108"/>
              <w:rPr>
                <w:sz w:val="20"/>
              </w:rPr>
            </w:pPr>
            <w:r>
              <w:rPr>
                <w:sz w:val="20"/>
              </w:rPr>
              <w:t>main</w:t>
            </w:r>
            <w:r>
              <w:rPr>
                <w:spacing w:val="-3"/>
                <w:sz w:val="20"/>
              </w:rPr>
              <w:t xml:space="preserve"> </w:t>
            </w:r>
            <w:r>
              <w:rPr>
                <w:sz w:val="20"/>
              </w:rPr>
              <w:t>carriage</w:t>
            </w:r>
            <w:r>
              <w:rPr>
                <w:spacing w:val="-2"/>
                <w:sz w:val="20"/>
              </w:rPr>
              <w:t xml:space="preserve"> </w:t>
            </w:r>
            <w:r>
              <w:rPr>
                <w:sz w:val="20"/>
              </w:rPr>
              <w:t>paid</w:t>
            </w:r>
          </w:p>
        </w:tc>
        <w:tc>
          <w:tcPr>
            <w:tcW w:w="2837" w:type="dxa"/>
          </w:tcPr>
          <w:p w14:paraId="0615BC06" w14:textId="77777777" w:rsidR="00BD6FC9" w:rsidRDefault="008374FF">
            <w:pPr>
              <w:pStyle w:val="TableParagraph"/>
              <w:spacing w:before="57"/>
              <w:ind w:left="111"/>
              <w:rPr>
                <w:sz w:val="20"/>
              </w:rPr>
            </w:pPr>
            <w:r>
              <w:rPr>
                <w:sz w:val="20"/>
              </w:rPr>
              <w:t>CFR,</w:t>
            </w:r>
            <w:r>
              <w:rPr>
                <w:spacing w:val="-3"/>
                <w:sz w:val="20"/>
              </w:rPr>
              <w:t xml:space="preserve"> </w:t>
            </w:r>
            <w:r>
              <w:rPr>
                <w:sz w:val="20"/>
              </w:rPr>
              <w:t>CIF,</w:t>
            </w:r>
            <w:r>
              <w:rPr>
                <w:spacing w:val="-2"/>
                <w:sz w:val="20"/>
              </w:rPr>
              <w:t xml:space="preserve"> </w:t>
            </w:r>
            <w:r>
              <w:rPr>
                <w:sz w:val="20"/>
              </w:rPr>
              <w:t>CPT,</w:t>
            </w:r>
            <w:r>
              <w:rPr>
                <w:spacing w:val="-2"/>
                <w:sz w:val="20"/>
              </w:rPr>
              <w:t xml:space="preserve"> </w:t>
            </w:r>
            <w:r>
              <w:rPr>
                <w:sz w:val="20"/>
              </w:rPr>
              <w:t>CIP</w:t>
            </w:r>
          </w:p>
        </w:tc>
        <w:tc>
          <w:tcPr>
            <w:tcW w:w="3826" w:type="dxa"/>
          </w:tcPr>
          <w:p w14:paraId="0ADAF518" w14:textId="77777777" w:rsidR="00BD6FC9" w:rsidRDefault="00BD6FC9">
            <w:pPr>
              <w:pStyle w:val="TableParagraph"/>
              <w:rPr>
                <w:rFonts w:ascii="Times New Roman"/>
                <w:sz w:val="18"/>
              </w:rPr>
            </w:pPr>
          </w:p>
        </w:tc>
      </w:tr>
      <w:tr w:rsidR="00BD6FC9" w14:paraId="50C69578" w14:textId="77777777">
        <w:trPr>
          <w:trHeight w:val="343"/>
        </w:trPr>
        <w:tc>
          <w:tcPr>
            <w:tcW w:w="816" w:type="dxa"/>
          </w:tcPr>
          <w:p w14:paraId="54411B41" w14:textId="77777777" w:rsidR="00BD6FC9" w:rsidRDefault="008374FF">
            <w:pPr>
              <w:pStyle w:val="TableParagraph"/>
              <w:spacing w:before="54"/>
              <w:ind w:left="107"/>
              <w:rPr>
                <w:sz w:val="20"/>
              </w:rPr>
            </w:pPr>
            <w:r>
              <w:rPr>
                <w:w w:val="99"/>
                <w:sz w:val="20"/>
              </w:rPr>
              <w:t>D</w:t>
            </w:r>
          </w:p>
        </w:tc>
        <w:tc>
          <w:tcPr>
            <w:tcW w:w="2268" w:type="dxa"/>
          </w:tcPr>
          <w:p w14:paraId="60BF81A6" w14:textId="77777777" w:rsidR="00BD6FC9" w:rsidRDefault="008374FF">
            <w:pPr>
              <w:pStyle w:val="TableParagraph"/>
              <w:spacing w:before="54"/>
              <w:ind w:left="108"/>
              <w:rPr>
                <w:sz w:val="20"/>
              </w:rPr>
            </w:pPr>
            <w:r>
              <w:rPr>
                <w:sz w:val="20"/>
              </w:rPr>
              <w:t>arrival</w:t>
            </w:r>
          </w:p>
        </w:tc>
        <w:tc>
          <w:tcPr>
            <w:tcW w:w="2837" w:type="dxa"/>
          </w:tcPr>
          <w:p w14:paraId="2DDDB2DE" w14:textId="77777777" w:rsidR="00BD6FC9" w:rsidRDefault="008374FF">
            <w:pPr>
              <w:pStyle w:val="TableParagraph"/>
              <w:spacing w:before="54"/>
              <w:ind w:left="111"/>
              <w:rPr>
                <w:sz w:val="20"/>
              </w:rPr>
            </w:pPr>
            <w:r>
              <w:rPr>
                <w:sz w:val="20"/>
              </w:rPr>
              <w:t>DAT,</w:t>
            </w:r>
            <w:r>
              <w:rPr>
                <w:spacing w:val="-2"/>
                <w:sz w:val="20"/>
              </w:rPr>
              <w:t xml:space="preserve"> </w:t>
            </w:r>
            <w:r>
              <w:rPr>
                <w:sz w:val="20"/>
              </w:rPr>
              <w:t>DAP,</w:t>
            </w:r>
            <w:r>
              <w:rPr>
                <w:spacing w:val="-2"/>
                <w:sz w:val="20"/>
              </w:rPr>
              <w:t xml:space="preserve"> </w:t>
            </w:r>
            <w:r>
              <w:rPr>
                <w:sz w:val="20"/>
              </w:rPr>
              <w:t>DDP</w:t>
            </w:r>
          </w:p>
        </w:tc>
        <w:tc>
          <w:tcPr>
            <w:tcW w:w="3826" w:type="dxa"/>
          </w:tcPr>
          <w:p w14:paraId="2D23C844" w14:textId="77777777" w:rsidR="00BD6FC9" w:rsidRPr="0029548F" w:rsidRDefault="0029548F">
            <w:pPr>
              <w:pStyle w:val="TableParagraph"/>
              <w:rPr>
                <w:rFonts w:ascii="Times New Roman"/>
              </w:rPr>
            </w:pPr>
            <w:r w:rsidRPr="0029548F">
              <w:rPr>
                <w:rFonts w:ascii="Times New Roman"/>
              </w:rPr>
              <w:t>Eskom Majuba</w:t>
            </w:r>
            <w:r>
              <w:rPr>
                <w:rFonts w:ascii="Times New Roman"/>
              </w:rPr>
              <w:t xml:space="preserve"> PS</w:t>
            </w:r>
            <w:r w:rsidRPr="0029548F">
              <w:rPr>
                <w:rFonts w:ascii="Times New Roman"/>
              </w:rPr>
              <w:t xml:space="preserve"> Main Stores</w:t>
            </w:r>
          </w:p>
        </w:tc>
      </w:tr>
    </w:tbl>
    <w:p w14:paraId="6D610258" w14:textId="77777777" w:rsidR="00BD6FC9" w:rsidRDefault="00BD6FC9">
      <w:pPr>
        <w:pStyle w:val="BodyText"/>
      </w:pPr>
    </w:p>
    <w:p w14:paraId="3DA3DD6F" w14:textId="77777777" w:rsidR="00BD6FC9" w:rsidRDefault="008374FF">
      <w:pPr>
        <w:pStyle w:val="BodyText"/>
        <w:ind w:left="592" w:right="452"/>
      </w:pPr>
      <w:r>
        <w:t>The Parties obligations described in Incoterms for the category and term selected are now incorporated into</w:t>
      </w:r>
      <w:r>
        <w:rPr>
          <w:spacing w:val="-53"/>
        </w:rPr>
        <w:t xml:space="preserve"> </w:t>
      </w:r>
      <w:r>
        <w:t>this</w:t>
      </w:r>
      <w:r>
        <w:rPr>
          <w:spacing w:val="-1"/>
        </w:rPr>
        <w:t xml:space="preserve"> </w:t>
      </w:r>
      <w:r>
        <w:t>contract as part of</w:t>
      </w:r>
      <w:r>
        <w:rPr>
          <w:spacing w:val="-1"/>
        </w:rPr>
        <w:t xml:space="preserve"> </w:t>
      </w:r>
      <w:r>
        <w:t>the Supply Requirements</w:t>
      </w:r>
      <w:r>
        <w:rPr>
          <w:spacing w:val="-1"/>
        </w:rPr>
        <w:t xml:space="preserve"> </w:t>
      </w:r>
      <w:r>
        <w:t>and</w:t>
      </w:r>
      <w:r>
        <w:rPr>
          <w:spacing w:val="1"/>
        </w:rPr>
        <w:t xml:space="preserve"> </w:t>
      </w:r>
      <w:r>
        <w:t>hence</w:t>
      </w:r>
      <w:r>
        <w:rPr>
          <w:spacing w:val="-2"/>
        </w:rPr>
        <w:t xml:space="preserve"> </w:t>
      </w:r>
      <w:r>
        <w:t>the</w:t>
      </w:r>
      <w:r>
        <w:rPr>
          <w:spacing w:val="-1"/>
        </w:rPr>
        <w:t xml:space="preserve"> </w:t>
      </w:r>
      <w:r>
        <w:t>Goods</w:t>
      </w:r>
      <w:r>
        <w:rPr>
          <w:spacing w:val="-1"/>
        </w:rPr>
        <w:t xml:space="preserve"> </w:t>
      </w:r>
      <w:r>
        <w:t>Information.</w:t>
      </w:r>
    </w:p>
    <w:p w14:paraId="5272C1B7" w14:textId="77777777" w:rsidR="00BD6FC9" w:rsidRDefault="00BD6FC9">
      <w:pPr>
        <w:pStyle w:val="BodyText"/>
        <w:spacing w:before="10"/>
        <w:rPr>
          <w:sz w:val="19"/>
        </w:rPr>
      </w:pPr>
    </w:p>
    <w:p w14:paraId="177E73E2" w14:textId="77777777" w:rsidR="00BD6FC9" w:rsidRDefault="008374FF">
      <w:pPr>
        <w:pStyle w:val="BodyText"/>
        <w:ind w:left="592" w:right="503"/>
      </w:pPr>
      <w:r>
        <w:t>The obligations of seller and buyer for the selected Incoterm determine each Party's costs, risks and</w:t>
      </w:r>
      <w:r>
        <w:rPr>
          <w:spacing w:val="1"/>
        </w:rPr>
        <w:t xml:space="preserve"> </w:t>
      </w:r>
      <w:r>
        <w:t>insurance</w:t>
      </w:r>
      <w:r>
        <w:rPr>
          <w:spacing w:val="-1"/>
        </w:rPr>
        <w:t xml:space="preserve"> </w:t>
      </w:r>
      <w:r>
        <w:t>requirements incidental</w:t>
      </w:r>
      <w:r>
        <w:rPr>
          <w:spacing w:val="-4"/>
        </w:rPr>
        <w:t xml:space="preserve"> </w:t>
      </w:r>
      <w:r>
        <w:t>to</w:t>
      </w:r>
      <w:r>
        <w:rPr>
          <w:spacing w:val="-3"/>
        </w:rPr>
        <w:t xml:space="preserve"> </w:t>
      </w:r>
      <w:r>
        <w:t>the</w:t>
      </w:r>
      <w:r>
        <w:rPr>
          <w:spacing w:val="-3"/>
        </w:rPr>
        <w:t xml:space="preserve"> </w:t>
      </w:r>
      <w:r>
        <w:t>supply</w:t>
      </w:r>
      <w:r>
        <w:rPr>
          <w:spacing w:val="-2"/>
        </w:rPr>
        <w:t xml:space="preserve"> </w:t>
      </w:r>
      <w:r>
        <w:t>and</w:t>
      </w:r>
      <w:r>
        <w:rPr>
          <w:spacing w:val="-3"/>
        </w:rPr>
        <w:t xml:space="preserve"> </w:t>
      </w:r>
      <w:r>
        <w:t>transport</w:t>
      </w:r>
      <w:r>
        <w:rPr>
          <w:spacing w:val="-2"/>
        </w:rPr>
        <w:t xml:space="preserve"> </w:t>
      </w:r>
      <w:r>
        <w:t>of</w:t>
      </w:r>
      <w:r>
        <w:rPr>
          <w:spacing w:val="-1"/>
        </w:rPr>
        <w:t xml:space="preserve"> </w:t>
      </w:r>
      <w:r>
        <w:t xml:space="preserve">the </w:t>
      </w:r>
      <w:r>
        <w:rPr>
          <w:rFonts w:ascii="Arial"/>
          <w:i/>
        </w:rPr>
        <w:t>goods</w:t>
      </w:r>
      <w:r>
        <w:rPr>
          <w:rFonts w:ascii="Arial"/>
          <w:i/>
          <w:spacing w:val="-2"/>
        </w:rPr>
        <w:t xml:space="preserve"> </w:t>
      </w:r>
      <w:r>
        <w:t>from</w:t>
      </w:r>
      <w:r>
        <w:rPr>
          <w:spacing w:val="-1"/>
        </w:rPr>
        <w:t xml:space="preserve"> </w:t>
      </w:r>
      <w:r>
        <w:rPr>
          <w:rFonts w:ascii="Arial"/>
          <w:i/>
        </w:rPr>
        <w:t>Supplier</w:t>
      </w:r>
      <w:r>
        <w:rPr>
          <w:rFonts w:ascii="Arial"/>
          <w:i/>
          <w:spacing w:val="-2"/>
        </w:rPr>
        <w:t xml:space="preserve"> </w:t>
      </w:r>
      <w:r>
        <w:t>to</w:t>
      </w:r>
      <w:r>
        <w:rPr>
          <w:spacing w:val="-1"/>
        </w:rPr>
        <w:t xml:space="preserve"> </w:t>
      </w:r>
      <w:r>
        <w:rPr>
          <w:rFonts w:ascii="Arial"/>
          <w:i/>
        </w:rPr>
        <w:t>Purchaser</w:t>
      </w:r>
      <w:r>
        <w:t>.</w:t>
      </w:r>
    </w:p>
    <w:p w14:paraId="693055E1" w14:textId="77777777" w:rsidR="00BD6FC9" w:rsidRDefault="00BD6FC9">
      <w:pPr>
        <w:pStyle w:val="BodyText"/>
        <w:spacing w:before="1"/>
      </w:pPr>
    </w:p>
    <w:p w14:paraId="7E5B7C17" w14:textId="77777777" w:rsidR="00BD6FC9" w:rsidRDefault="008374FF">
      <w:pPr>
        <w:pStyle w:val="BodyText"/>
        <w:ind w:left="592" w:right="552"/>
      </w:pPr>
      <w:r>
        <w:t xml:space="preserve">For each of the thirteen terms, Incoterms set out obligations of the seller (the </w:t>
      </w:r>
      <w:r>
        <w:rPr>
          <w:rFonts w:ascii="Arial"/>
          <w:i/>
        </w:rPr>
        <w:t>Supplier</w:t>
      </w:r>
      <w:r>
        <w:t>) in ten paragraphs</w:t>
      </w:r>
      <w:r>
        <w:rPr>
          <w:spacing w:val="1"/>
        </w:rPr>
        <w:t xml:space="preserve"> </w:t>
      </w:r>
      <w:r>
        <w:t xml:space="preserve">identified as A1 to A10 and the corresponding obligations of the buyer (the </w:t>
      </w:r>
      <w:r>
        <w:rPr>
          <w:rFonts w:ascii="Arial"/>
          <w:i/>
        </w:rPr>
        <w:t>Purchaser</w:t>
      </w:r>
      <w:r>
        <w:t>) in paragraphs B1 to</w:t>
      </w:r>
      <w:r>
        <w:rPr>
          <w:spacing w:val="-53"/>
        </w:rPr>
        <w:t xml:space="preserve"> </w:t>
      </w:r>
      <w:r>
        <w:t>B10.</w:t>
      </w:r>
      <w:r>
        <w:rPr>
          <w:spacing w:val="1"/>
        </w:rPr>
        <w:t xml:space="preserve"> </w:t>
      </w:r>
      <w:r>
        <w:t>These obligations cover</w:t>
      </w:r>
      <w:r>
        <w:rPr>
          <w:spacing w:val="-1"/>
        </w:rPr>
        <w:t xml:space="preserve"> </w:t>
      </w:r>
      <w:r>
        <w:t>the</w:t>
      </w:r>
      <w:r>
        <w:rPr>
          <w:spacing w:val="-1"/>
        </w:rPr>
        <w:t xml:space="preserve"> </w:t>
      </w:r>
      <w:r>
        <w:t>following</w:t>
      </w:r>
      <w:r>
        <w:rPr>
          <w:spacing w:val="-1"/>
        </w:rPr>
        <w:t xml:space="preserve"> </w:t>
      </w:r>
      <w:r>
        <w:t>subjects:</w:t>
      </w:r>
    </w:p>
    <w:p w14:paraId="16B47904" w14:textId="77777777" w:rsidR="00BD6FC9" w:rsidRDefault="00BD6FC9">
      <w:pPr>
        <w:pStyle w:val="BodyText"/>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4054"/>
        <w:gridCol w:w="708"/>
        <w:gridCol w:w="4395"/>
      </w:tblGrid>
      <w:tr w:rsidR="00BD6FC9" w14:paraId="5CA9A3AF" w14:textId="77777777">
        <w:trPr>
          <w:trHeight w:val="345"/>
        </w:trPr>
        <w:tc>
          <w:tcPr>
            <w:tcW w:w="591" w:type="dxa"/>
          </w:tcPr>
          <w:p w14:paraId="24934F45" w14:textId="77777777" w:rsidR="00BD6FC9" w:rsidRDefault="008374FF">
            <w:pPr>
              <w:pStyle w:val="TableParagraph"/>
              <w:spacing w:before="57"/>
              <w:ind w:left="107"/>
              <w:rPr>
                <w:rFonts w:ascii="Arial"/>
                <w:b/>
                <w:sz w:val="20"/>
              </w:rPr>
            </w:pPr>
            <w:r>
              <w:rPr>
                <w:rFonts w:ascii="Arial"/>
                <w:b/>
                <w:w w:val="99"/>
                <w:sz w:val="20"/>
              </w:rPr>
              <w:t>A</w:t>
            </w:r>
          </w:p>
        </w:tc>
        <w:tc>
          <w:tcPr>
            <w:tcW w:w="4054" w:type="dxa"/>
          </w:tcPr>
          <w:p w14:paraId="4254C21D" w14:textId="77777777" w:rsidR="00BD6FC9" w:rsidRDefault="008374FF">
            <w:pPr>
              <w:pStyle w:val="TableParagraph"/>
              <w:spacing w:before="57"/>
              <w:ind w:left="110"/>
              <w:rPr>
                <w:rFonts w:ascii="Arial" w:hAnsi="Arial"/>
                <w:b/>
                <w:sz w:val="20"/>
              </w:rPr>
            </w:pPr>
            <w:r>
              <w:rPr>
                <w:rFonts w:ascii="Arial" w:hAnsi="Arial"/>
                <w:b/>
                <w:sz w:val="20"/>
              </w:rPr>
              <w:t>The</w:t>
            </w:r>
            <w:r>
              <w:rPr>
                <w:rFonts w:ascii="Arial" w:hAnsi="Arial"/>
                <w:b/>
                <w:spacing w:val="-3"/>
                <w:sz w:val="20"/>
              </w:rPr>
              <w:t xml:space="preserve"> </w:t>
            </w:r>
            <w:r>
              <w:rPr>
                <w:rFonts w:ascii="Arial" w:hAnsi="Arial"/>
                <w:b/>
                <w:i/>
                <w:sz w:val="20"/>
              </w:rPr>
              <w:t>Supplier</w:t>
            </w:r>
            <w:r>
              <w:rPr>
                <w:rFonts w:ascii="Arial" w:hAnsi="Arial"/>
                <w:b/>
                <w:sz w:val="20"/>
              </w:rPr>
              <w:t>’s</w:t>
            </w:r>
            <w:r>
              <w:rPr>
                <w:rFonts w:ascii="Arial" w:hAnsi="Arial"/>
                <w:b/>
                <w:spacing w:val="-3"/>
                <w:sz w:val="20"/>
              </w:rPr>
              <w:t xml:space="preserve"> </w:t>
            </w:r>
            <w:r>
              <w:rPr>
                <w:rFonts w:ascii="Arial" w:hAnsi="Arial"/>
                <w:b/>
                <w:sz w:val="20"/>
              </w:rPr>
              <w:t>obligations</w:t>
            </w:r>
          </w:p>
        </w:tc>
        <w:tc>
          <w:tcPr>
            <w:tcW w:w="708" w:type="dxa"/>
          </w:tcPr>
          <w:p w14:paraId="48A7A747" w14:textId="77777777" w:rsidR="00BD6FC9" w:rsidRDefault="008374FF">
            <w:pPr>
              <w:pStyle w:val="TableParagraph"/>
              <w:spacing w:before="57"/>
              <w:ind w:left="107"/>
              <w:rPr>
                <w:rFonts w:ascii="Arial"/>
                <w:b/>
                <w:sz w:val="20"/>
              </w:rPr>
            </w:pPr>
            <w:r>
              <w:rPr>
                <w:rFonts w:ascii="Arial"/>
                <w:b/>
                <w:w w:val="99"/>
                <w:sz w:val="20"/>
              </w:rPr>
              <w:t>B</w:t>
            </w:r>
          </w:p>
        </w:tc>
        <w:tc>
          <w:tcPr>
            <w:tcW w:w="4395" w:type="dxa"/>
          </w:tcPr>
          <w:p w14:paraId="62C93957" w14:textId="77777777" w:rsidR="00BD6FC9" w:rsidRDefault="008374FF">
            <w:pPr>
              <w:pStyle w:val="TableParagraph"/>
              <w:spacing w:before="57"/>
              <w:ind w:left="110"/>
              <w:rPr>
                <w:rFonts w:ascii="Arial" w:hAnsi="Arial"/>
                <w:b/>
                <w:sz w:val="20"/>
              </w:rPr>
            </w:pPr>
            <w:r>
              <w:rPr>
                <w:rFonts w:ascii="Arial" w:hAnsi="Arial"/>
                <w:b/>
                <w:sz w:val="20"/>
              </w:rPr>
              <w:t>The</w:t>
            </w:r>
            <w:r>
              <w:rPr>
                <w:rFonts w:ascii="Arial" w:hAnsi="Arial"/>
                <w:b/>
                <w:spacing w:val="-3"/>
                <w:sz w:val="20"/>
              </w:rPr>
              <w:t xml:space="preserve"> </w:t>
            </w:r>
            <w:r>
              <w:rPr>
                <w:rFonts w:ascii="Arial" w:hAnsi="Arial"/>
                <w:b/>
                <w:i/>
                <w:sz w:val="20"/>
              </w:rPr>
              <w:t>Purchaser</w:t>
            </w:r>
            <w:r>
              <w:rPr>
                <w:rFonts w:ascii="Arial" w:hAnsi="Arial"/>
                <w:b/>
                <w:sz w:val="20"/>
              </w:rPr>
              <w:t>’s</w:t>
            </w:r>
            <w:r>
              <w:rPr>
                <w:rFonts w:ascii="Arial" w:hAnsi="Arial"/>
                <w:b/>
                <w:spacing w:val="-1"/>
                <w:sz w:val="20"/>
              </w:rPr>
              <w:t xml:space="preserve"> </w:t>
            </w:r>
            <w:r>
              <w:rPr>
                <w:rFonts w:ascii="Arial" w:hAnsi="Arial"/>
                <w:b/>
                <w:sz w:val="20"/>
              </w:rPr>
              <w:t>obligations</w:t>
            </w:r>
          </w:p>
        </w:tc>
      </w:tr>
      <w:tr w:rsidR="00BD6FC9" w14:paraId="1BFF6C67" w14:textId="77777777">
        <w:trPr>
          <w:trHeight w:val="573"/>
        </w:trPr>
        <w:tc>
          <w:tcPr>
            <w:tcW w:w="591" w:type="dxa"/>
          </w:tcPr>
          <w:p w14:paraId="72F94BAF" w14:textId="77777777" w:rsidR="00BD6FC9" w:rsidRDefault="008374FF">
            <w:pPr>
              <w:pStyle w:val="TableParagraph"/>
              <w:spacing w:before="57"/>
              <w:ind w:left="107"/>
              <w:rPr>
                <w:rFonts w:ascii="Arial"/>
                <w:b/>
                <w:sz w:val="20"/>
              </w:rPr>
            </w:pPr>
            <w:r>
              <w:rPr>
                <w:rFonts w:ascii="Arial"/>
                <w:b/>
                <w:sz w:val="20"/>
              </w:rPr>
              <w:t>A1</w:t>
            </w:r>
          </w:p>
        </w:tc>
        <w:tc>
          <w:tcPr>
            <w:tcW w:w="4054" w:type="dxa"/>
          </w:tcPr>
          <w:p w14:paraId="60D973FB" w14:textId="77777777" w:rsidR="00BD6FC9" w:rsidRDefault="008374FF">
            <w:pPr>
              <w:pStyle w:val="TableParagraph"/>
              <w:spacing w:before="57"/>
              <w:ind w:left="110" w:right="681"/>
              <w:rPr>
                <w:sz w:val="20"/>
              </w:rPr>
            </w:pPr>
            <w:r>
              <w:rPr>
                <w:sz w:val="20"/>
              </w:rPr>
              <w:t>Provision</w:t>
            </w:r>
            <w:r>
              <w:rPr>
                <w:spacing w:val="-4"/>
                <w:sz w:val="20"/>
              </w:rPr>
              <w:t xml:space="preserve"> </w:t>
            </w:r>
            <w:r>
              <w:rPr>
                <w:sz w:val="20"/>
              </w:rPr>
              <w:t>of</w:t>
            </w:r>
            <w:r>
              <w:rPr>
                <w:spacing w:val="-1"/>
                <w:sz w:val="20"/>
              </w:rPr>
              <w:t xml:space="preserve"> </w:t>
            </w:r>
            <w:r>
              <w:rPr>
                <w:sz w:val="20"/>
              </w:rPr>
              <w:t>goods</w:t>
            </w:r>
            <w:r>
              <w:rPr>
                <w:spacing w:val="-3"/>
                <w:sz w:val="20"/>
              </w:rPr>
              <w:t xml:space="preserve"> </w:t>
            </w:r>
            <w:r>
              <w:rPr>
                <w:sz w:val="20"/>
              </w:rPr>
              <w:t>in</w:t>
            </w:r>
            <w:r>
              <w:rPr>
                <w:spacing w:val="-3"/>
                <w:sz w:val="20"/>
              </w:rPr>
              <w:t xml:space="preserve"> </w:t>
            </w:r>
            <w:r>
              <w:rPr>
                <w:sz w:val="20"/>
              </w:rPr>
              <w:t>conformity</w:t>
            </w:r>
            <w:r>
              <w:rPr>
                <w:spacing w:val="-2"/>
                <w:sz w:val="20"/>
              </w:rPr>
              <w:t xml:space="preserve"> </w:t>
            </w:r>
            <w:r>
              <w:rPr>
                <w:sz w:val="20"/>
              </w:rPr>
              <w:t>with</w:t>
            </w:r>
            <w:r>
              <w:rPr>
                <w:spacing w:val="-53"/>
                <w:sz w:val="20"/>
              </w:rPr>
              <w:t xml:space="preserve"> </w:t>
            </w:r>
            <w:r>
              <w:rPr>
                <w:sz w:val="20"/>
              </w:rPr>
              <w:t>contract</w:t>
            </w:r>
          </w:p>
        </w:tc>
        <w:tc>
          <w:tcPr>
            <w:tcW w:w="708" w:type="dxa"/>
          </w:tcPr>
          <w:p w14:paraId="11434452" w14:textId="77777777" w:rsidR="00BD6FC9" w:rsidRDefault="008374FF">
            <w:pPr>
              <w:pStyle w:val="TableParagraph"/>
              <w:spacing w:before="57"/>
              <w:ind w:left="107"/>
              <w:rPr>
                <w:rFonts w:ascii="Arial"/>
                <w:b/>
                <w:sz w:val="20"/>
              </w:rPr>
            </w:pPr>
            <w:r>
              <w:rPr>
                <w:rFonts w:ascii="Arial"/>
                <w:b/>
                <w:sz w:val="20"/>
              </w:rPr>
              <w:t>B1</w:t>
            </w:r>
          </w:p>
        </w:tc>
        <w:tc>
          <w:tcPr>
            <w:tcW w:w="4395" w:type="dxa"/>
          </w:tcPr>
          <w:p w14:paraId="5CA0B2FD" w14:textId="77777777" w:rsidR="00BD6FC9" w:rsidRDefault="008374FF">
            <w:pPr>
              <w:pStyle w:val="TableParagraph"/>
              <w:spacing w:before="57"/>
              <w:ind w:left="110"/>
              <w:rPr>
                <w:sz w:val="20"/>
              </w:rPr>
            </w:pPr>
            <w:r>
              <w:rPr>
                <w:sz w:val="20"/>
              </w:rPr>
              <w:t>Payment</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price</w:t>
            </w:r>
          </w:p>
        </w:tc>
      </w:tr>
      <w:tr w:rsidR="00BD6FC9" w14:paraId="1EBCDB71" w14:textId="77777777">
        <w:trPr>
          <w:trHeight w:val="345"/>
        </w:trPr>
        <w:tc>
          <w:tcPr>
            <w:tcW w:w="591" w:type="dxa"/>
          </w:tcPr>
          <w:p w14:paraId="30EE72C0" w14:textId="77777777" w:rsidR="00BD6FC9" w:rsidRDefault="008374FF">
            <w:pPr>
              <w:pStyle w:val="TableParagraph"/>
              <w:spacing w:before="57"/>
              <w:ind w:left="107"/>
              <w:rPr>
                <w:rFonts w:ascii="Arial"/>
                <w:b/>
                <w:sz w:val="20"/>
              </w:rPr>
            </w:pPr>
            <w:r>
              <w:rPr>
                <w:rFonts w:ascii="Arial"/>
                <w:b/>
                <w:sz w:val="20"/>
              </w:rPr>
              <w:t>A2</w:t>
            </w:r>
          </w:p>
        </w:tc>
        <w:tc>
          <w:tcPr>
            <w:tcW w:w="4054" w:type="dxa"/>
          </w:tcPr>
          <w:p w14:paraId="46B50698" w14:textId="59EA213F" w:rsidR="00BD6FC9" w:rsidRDefault="00E74FF7">
            <w:pPr>
              <w:pStyle w:val="TableParagraph"/>
              <w:spacing w:before="57"/>
              <w:ind w:left="110"/>
              <w:rPr>
                <w:sz w:val="20"/>
              </w:rPr>
            </w:pPr>
            <w:r>
              <w:rPr>
                <w:sz w:val="20"/>
              </w:rPr>
              <w:t>Licenses</w:t>
            </w:r>
            <w:r w:rsidR="008374FF">
              <w:rPr>
                <w:sz w:val="20"/>
              </w:rPr>
              <w:t>,</w:t>
            </w:r>
            <w:r w:rsidR="008374FF">
              <w:rPr>
                <w:spacing w:val="-3"/>
                <w:sz w:val="20"/>
              </w:rPr>
              <w:t xml:space="preserve"> </w:t>
            </w:r>
            <w:r>
              <w:rPr>
                <w:sz w:val="20"/>
              </w:rPr>
              <w:t>authorizations,</w:t>
            </w:r>
            <w:r w:rsidR="008374FF">
              <w:rPr>
                <w:spacing w:val="-1"/>
                <w:sz w:val="20"/>
              </w:rPr>
              <w:t xml:space="preserve"> </w:t>
            </w:r>
            <w:r w:rsidR="008374FF">
              <w:rPr>
                <w:sz w:val="20"/>
              </w:rPr>
              <w:t>and</w:t>
            </w:r>
            <w:r w:rsidR="008374FF">
              <w:rPr>
                <w:spacing w:val="-4"/>
                <w:sz w:val="20"/>
              </w:rPr>
              <w:t xml:space="preserve"> </w:t>
            </w:r>
            <w:r w:rsidR="008374FF">
              <w:rPr>
                <w:sz w:val="20"/>
              </w:rPr>
              <w:t>formalities</w:t>
            </w:r>
          </w:p>
        </w:tc>
        <w:tc>
          <w:tcPr>
            <w:tcW w:w="708" w:type="dxa"/>
          </w:tcPr>
          <w:p w14:paraId="29CABCB4" w14:textId="77777777" w:rsidR="00BD6FC9" w:rsidRDefault="008374FF">
            <w:pPr>
              <w:pStyle w:val="TableParagraph"/>
              <w:spacing w:before="57"/>
              <w:ind w:left="107"/>
              <w:rPr>
                <w:rFonts w:ascii="Arial"/>
                <w:b/>
                <w:sz w:val="20"/>
              </w:rPr>
            </w:pPr>
            <w:r>
              <w:rPr>
                <w:rFonts w:ascii="Arial"/>
                <w:b/>
                <w:sz w:val="20"/>
              </w:rPr>
              <w:t>B2</w:t>
            </w:r>
          </w:p>
        </w:tc>
        <w:tc>
          <w:tcPr>
            <w:tcW w:w="4395" w:type="dxa"/>
          </w:tcPr>
          <w:p w14:paraId="61B603CE" w14:textId="7C0D43B4" w:rsidR="00BD6FC9" w:rsidRDefault="00E74FF7">
            <w:pPr>
              <w:pStyle w:val="TableParagraph"/>
              <w:spacing w:before="57"/>
              <w:ind w:left="110"/>
              <w:rPr>
                <w:sz w:val="20"/>
              </w:rPr>
            </w:pPr>
            <w:r>
              <w:rPr>
                <w:sz w:val="20"/>
              </w:rPr>
              <w:t>Licenses</w:t>
            </w:r>
            <w:r w:rsidR="008374FF">
              <w:rPr>
                <w:sz w:val="20"/>
              </w:rPr>
              <w:t>,</w:t>
            </w:r>
            <w:r w:rsidR="008374FF">
              <w:rPr>
                <w:spacing w:val="-1"/>
                <w:sz w:val="20"/>
              </w:rPr>
              <w:t xml:space="preserve"> </w:t>
            </w:r>
            <w:r>
              <w:rPr>
                <w:sz w:val="20"/>
              </w:rPr>
              <w:t>authorizations,</w:t>
            </w:r>
            <w:r w:rsidR="008374FF">
              <w:rPr>
                <w:spacing w:val="-1"/>
                <w:sz w:val="20"/>
              </w:rPr>
              <w:t xml:space="preserve"> </w:t>
            </w:r>
            <w:r w:rsidR="008374FF">
              <w:rPr>
                <w:sz w:val="20"/>
              </w:rPr>
              <w:t>and</w:t>
            </w:r>
            <w:r w:rsidR="008374FF">
              <w:rPr>
                <w:spacing w:val="-4"/>
                <w:sz w:val="20"/>
              </w:rPr>
              <w:t xml:space="preserve"> </w:t>
            </w:r>
            <w:r w:rsidR="008374FF">
              <w:rPr>
                <w:sz w:val="20"/>
              </w:rPr>
              <w:t>formalities</w:t>
            </w:r>
          </w:p>
        </w:tc>
      </w:tr>
      <w:tr w:rsidR="00BD6FC9" w14:paraId="75F84C79" w14:textId="77777777">
        <w:trPr>
          <w:trHeight w:val="342"/>
        </w:trPr>
        <w:tc>
          <w:tcPr>
            <w:tcW w:w="591" w:type="dxa"/>
          </w:tcPr>
          <w:p w14:paraId="4E3B3D37" w14:textId="77777777" w:rsidR="00BD6FC9" w:rsidRDefault="008374FF">
            <w:pPr>
              <w:pStyle w:val="TableParagraph"/>
              <w:spacing w:before="54"/>
              <w:ind w:left="107"/>
              <w:rPr>
                <w:rFonts w:ascii="Arial"/>
                <w:b/>
                <w:sz w:val="20"/>
              </w:rPr>
            </w:pPr>
            <w:r>
              <w:rPr>
                <w:rFonts w:ascii="Arial"/>
                <w:b/>
                <w:sz w:val="20"/>
              </w:rPr>
              <w:lastRenderedPageBreak/>
              <w:t>A3</w:t>
            </w:r>
          </w:p>
        </w:tc>
        <w:tc>
          <w:tcPr>
            <w:tcW w:w="4054" w:type="dxa"/>
          </w:tcPr>
          <w:p w14:paraId="51A8458A" w14:textId="77777777" w:rsidR="00BD6FC9" w:rsidRDefault="008374FF">
            <w:pPr>
              <w:pStyle w:val="TableParagraph"/>
              <w:spacing w:before="54"/>
              <w:ind w:left="110"/>
              <w:rPr>
                <w:sz w:val="20"/>
              </w:rPr>
            </w:pPr>
            <w:r>
              <w:rPr>
                <w:sz w:val="20"/>
              </w:rPr>
              <w:t>Contracts</w:t>
            </w:r>
            <w:r>
              <w:rPr>
                <w:spacing w:val="-2"/>
                <w:sz w:val="20"/>
              </w:rPr>
              <w:t xml:space="preserve"> </w:t>
            </w:r>
            <w:r>
              <w:rPr>
                <w:sz w:val="20"/>
              </w:rPr>
              <w:t>of</w:t>
            </w:r>
            <w:r>
              <w:rPr>
                <w:spacing w:val="-3"/>
                <w:sz w:val="20"/>
              </w:rPr>
              <w:t xml:space="preserve"> </w:t>
            </w:r>
            <w:r>
              <w:rPr>
                <w:sz w:val="20"/>
              </w:rPr>
              <w:t>carriage</w:t>
            </w:r>
            <w:r>
              <w:rPr>
                <w:spacing w:val="-3"/>
                <w:sz w:val="20"/>
              </w:rPr>
              <w:t xml:space="preserve"> </w:t>
            </w:r>
            <w:r>
              <w:rPr>
                <w:sz w:val="20"/>
              </w:rPr>
              <w:t>and</w:t>
            </w:r>
            <w:r>
              <w:rPr>
                <w:spacing w:val="-3"/>
                <w:sz w:val="20"/>
              </w:rPr>
              <w:t xml:space="preserve"> </w:t>
            </w:r>
            <w:r>
              <w:rPr>
                <w:sz w:val="20"/>
              </w:rPr>
              <w:t>insurance</w:t>
            </w:r>
          </w:p>
        </w:tc>
        <w:tc>
          <w:tcPr>
            <w:tcW w:w="708" w:type="dxa"/>
          </w:tcPr>
          <w:p w14:paraId="3F80A1D0" w14:textId="77777777" w:rsidR="00BD6FC9" w:rsidRDefault="008374FF">
            <w:pPr>
              <w:pStyle w:val="TableParagraph"/>
              <w:spacing w:before="54"/>
              <w:ind w:left="107"/>
              <w:rPr>
                <w:rFonts w:ascii="Arial"/>
                <w:b/>
                <w:sz w:val="20"/>
              </w:rPr>
            </w:pPr>
            <w:r>
              <w:rPr>
                <w:rFonts w:ascii="Arial"/>
                <w:b/>
                <w:sz w:val="20"/>
              </w:rPr>
              <w:t>B3</w:t>
            </w:r>
          </w:p>
        </w:tc>
        <w:tc>
          <w:tcPr>
            <w:tcW w:w="4395" w:type="dxa"/>
          </w:tcPr>
          <w:p w14:paraId="44CC8ADE" w14:textId="77777777" w:rsidR="00BD6FC9" w:rsidRDefault="008374FF">
            <w:pPr>
              <w:pStyle w:val="TableParagraph"/>
              <w:spacing w:before="54"/>
              <w:ind w:left="110"/>
              <w:rPr>
                <w:sz w:val="20"/>
              </w:rPr>
            </w:pPr>
            <w:r>
              <w:rPr>
                <w:sz w:val="20"/>
              </w:rPr>
              <w:t>Contracts</w:t>
            </w:r>
            <w:r>
              <w:rPr>
                <w:spacing w:val="-2"/>
                <w:sz w:val="20"/>
              </w:rPr>
              <w:t xml:space="preserve"> </w:t>
            </w:r>
            <w:r>
              <w:rPr>
                <w:sz w:val="20"/>
              </w:rPr>
              <w:t>of</w:t>
            </w:r>
            <w:r>
              <w:rPr>
                <w:spacing w:val="-3"/>
                <w:sz w:val="20"/>
              </w:rPr>
              <w:t xml:space="preserve"> </w:t>
            </w:r>
            <w:r>
              <w:rPr>
                <w:sz w:val="20"/>
              </w:rPr>
              <w:t>carriage</w:t>
            </w:r>
            <w:r>
              <w:rPr>
                <w:spacing w:val="-3"/>
                <w:sz w:val="20"/>
              </w:rPr>
              <w:t xml:space="preserve"> </w:t>
            </w:r>
            <w:r>
              <w:rPr>
                <w:sz w:val="20"/>
              </w:rPr>
              <w:t>and</w:t>
            </w:r>
            <w:r>
              <w:rPr>
                <w:spacing w:val="-3"/>
                <w:sz w:val="20"/>
              </w:rPr>
              <w:t xml:space="preserve"> </w:t>
            </w:r>
            <w:r>
              <w:rPr>
                <w:sz w:val="20"/>
              </w:rPr>
              <w:t>insurance</w:t>
            </w:r>
          </w:p>
        </w:tc>
      </w:tr>
      <w:tr w:rsidR="00BD6FC9" w14:paraId="3C03E62A" w14:textId="77777777">
        <w:trPr>
          <w:trHeight w:val="345"/>
        </w:trPr>
        <w:tc>
          <w:tcPr>
            <w:tcW w:w="591" w:type="dxa"/>
          </w:tcPr>
          <w:p w14:paraId="519AB864" w14:textId="77777777" w:rsidR="00BD6FC9" w:rsidRDefault="008374FF">
            <w:pPr>
              <w:pStyle w:val="TableParagraph"/>
              <w:spacing w:before="57"/>
              <w:ind w:left="107"/>
              <w:rPr>
                <w:rFonts w:ascii="Arial"/>
                <w:b/>
                <w:sz w:val="20"/>
              </w:rPr>
            </w:pPr>
            <w:r>
              <w:rPr>
                <w:rFonts w:ascii="Arial"/>
                <w:b/>
                <w:sz w:val="20"/>
              </w:rPr>
              <w:t>A4</w:t>
            </w:r>
          </w:p>
        </w:tc>
        <w:tc>
          <w:tcPr>
            <w:tcW w:w="4054" w:type="dxa"/>
          </w:tcPr>
          <w:p w14:paraId="37A0A6AD" w14:textId="77777777" w:rsidR="00BD6FC9" w:rsidRDefault="008374FF">
            <w:pPr>
              <w:pStyle w:val="TableParagraph"/>
              <w:spacing w:before="57"/>
              <w:ind w:left="110"/>
              <w:rPr>
                <w:sz w:val="20"/>
              </w:rPr>
            </w:pPr>
            <w:r>
              <w:rPr>
                <w:sz w:val="20"/>
              </w:rPr>
              <w:t>Delivery</w:t>
            </w:r>
          </w:p>
        </w:tc>
        <w:tc>
          <w:tcPr>
            <w:tcW w:w="708" w:type="dxa"/>
          </w:tcPr>
          <w:p w14:paraId="2927063A" w14:textId="77777777" w:rsidR="00BD6FC9" w:rsidRDefault="008374FF">
            <w:pPr>
              <w:pStyle w:val="TableParagraph"/>
              <w:spacing w:before="57"/>
              <w:ind w:left="107"/>
              <w:rPr>
                <w:rFonts w:ascii="Arial"/>
                <w:b/>
                <w:sz w:val="20"/>
              </w:rPr>
            </w:pPr>
            <w:r>
              <w:rPr>
                <w:rFonts w:ascii="Arial"/>
                <w:b/>
                <w:sz w:val="20"/>
              </w:rPr>
              <w:t>B4</w:t>
            </w:r>
          </w:p>
        </w:tc>
        <w:tc>
          <w:tcPr>
            <w:tcW w:w="4395" w:type="dxa"/>
          </w:tcPr>
          <w:p w14:paraId="5926AE91" w14:textId="77777777" w:rsidR="00BD6FC9" w:rsidRDefault="008374FF">
            <w:pPr>
              <w:pStyle w:val="TableParagraph"/>
              <w:spacing w:before="57"/>
              <w:ind w:left="110"/>
              <w:rPr>
                <w:sz w:val="20"/>
              </w:rPr>
            </w:pPr>
            <w:r>
              <w:rPr>
                <w:sz w:val="20"/>
              </w:rPr>
              <w:t>Taking</w:t>
            </w:r>
            <w:r>
              <w:rPr>
                <w:spacing w:val="-2"/>
                <w:sz w:val="20"/>
              </w:rPr>
              <w:t xml:space="preserve"> </w:t>
            </w:r>
            <w:r>
              <w:rPr>
                <w:sz w:val="20"/>
              </w:rPr>
              <w:t>delivery</w:t>
            </w:r>
          </w:p>
        </w:tc>
      </w:tr>
      <w:tr w:rsidR="00BD6FC9" w14:paraId="1742A578" w14:textId="77777777">
        <w:trPr>
          <w:trHeight w:val="342"/>
        </w:trPr>
        <w:tc>
          <w:tcPr>
            <w:tcW w:w="591" w:type="dxa"/>
          </w:tcPr>
          <w:p w14:paraId="7CA1ABE6" w14:textId="77777777" w:rsidR="00BD6FC9" w:rsidRDefault="008374FF">
            <w:pPr>
              <w:pStyle w:val="TableParagraph"/>
              <w:spacing w:before="54"/>
              <w:ind w:left="107"/>
              <w:rPr>
                <w:rFonts w:ascii="Arial"/>
                <w:b/>
                <w:sz w:val="20"/>
              </w:rPr>
            </w:pPr>
            <w:r>
              <w:rPr>
                <w:rFonts w:ascii="Arial"/>
                <w:b/>
                <w:sz w:val="20"/>
              </w:rPr>
              <w:t>A5</w:t>
            </w:r>
          </w:p>
        </w:tc>
        <w:tc>
          <w:tcPr>
            <w:tcW w:w="4054" w:type="dxa"/>
          </w:tcPr>
          <w:p w14:paraId="614CA42B" w14:textId="77777777" w:rsidR="00BD6FC9" w:rsidRDefault="008374FF">
            <w:pPr>
              <w:pStyle w:val="TableParagraph"/>
              <w:spacing w:before="54"/>
              <w:ind w:left="110"/>
              <w:rPr>
                <w:sz w:val="20"/>
              </w:rPr>
            </w:pPr>
            <w:r>
              <w:rPr>
                <w:sz w:val="20"/>
              </w:rPr>
              <w:t>Transfer</w:t>
            </w:r>
            <w:r>
              <w:rPr>
                <w:spacing w:val="-3"/>
                <w:sz w:val="20"/>
              </w:rPr>
              <w:t xml:space="preserve"> </w:t>
            </w:r>
            <w:r>
              <w:rPr>
                <w:sz w:val="20"/>
              </w:rPr>
              <w:t>of</w:t>
            </w:r>
            <w:r>
              <w:rPr>
                <w:spacing w:val="-2"/>
                <w:sz w:val="20"/>
              </w:rPr>
              <w:t xml:space="preserve"> </w:t>
            </w:r>
            <w:r>
              <w:rPr>
                <w:sz w:val="20"/>
              </w:rPr>
              <w:t>risks</w:t>
            </w:r>
          </w:p>
        </w:tc>
        <w:tc>
          <w:tcPr>
            <w:tcW w:w="708" w:type="dxa"/>
          </w:tcPr>
          <w:p w14:paraId="5442EB26" w14:textId="77777777" w:rsidR="00BD6FC9" w:rsidRDefault="008374FF">
            <w:pPr>
              <w:pStyle w:val="TableParagraph"/>
              <w:spacing w:before="54"/>
              <w:ind w:left="107"/>
              <w:rPr>
                <w:rFonts w:ascii="Arial"/>
                <w:b/>
                <w:sz w:val="20"/>
              </w:rPr>
            </w:pPr>
            <w:r>
              <w:rPr>
                <w:rFonts w:ascii="Arial"/>
                <w:b/>
                <w:sz w:val="20"/>
              </w:rPr>
              <w:t>B5</w:t>
            </w:r>
          </w:p>
        </w:tc>
        <w:tc>
          <w:tcPr>
            <w:tcW w:w="4395" w:type="dxa"/>
          </w:tcPr>
          <w:p w14:paraId="2643EF5E" w14:textId="77777777" w:rsidR="00BD6FC9" w:rsidRDefault="008374FF">
            <w:pPr>
              <w:pStyle w:val="TableParagraph"/>
              <w:spacing w:before="54"/>
              <w:ind w:left="110"/>
              <w:rPr>
                <w:sz w:val="20"/>
              </w:rPr>
            </w:pPr>
            <w:r>
              <w:rPr>
                <w:sz w:val="20"/>
              </w:rPr>
              <w:t>Transfer</w:t>
            </w:r>
            <w:r>
              <w:rPr>
                <w:spacing w:val="-3"/>
                <w:sz w:val="20"/>
              </w:rPr>
              <w:t xml:space="preserve"> </w:t>
            </w:r>
            <w:r>
              <w:rPr>
                <w:sz w:val="20"/>
              </w:rPr>
              <w:t>of</w:t>
            </w:r>
            <w:r>
              <w:rPr>
                <w:spacing w:val="-2"/>
                <w:sz w:val="20"/>
              </w:rPr>
              <w:t xml:space="preserve"> </w:t>
            </w:r>
            <w:r>
              <w:rPr>
                <w:sz w:val="20"/>
              </w:rPr>
              <w:t>risks</w:t>
            </w:r>
          </w:p>
        </w:tc>
      </w:tr>
      <w:tr w:rsidR="00BD6FC9" w14:paraId="3335B622" w14:textId="77777777">
        <w:trPr>
          <w:trHeight w:val="345"/>
        </w:trPr>
        <w:tc>
          <w:tcPr>
            <w:tcW w:w="591" w:type="dxa"/>
          </w:tcPr>
          <w:p w14:paraId="72D2A889" w14:textId="77777777" w:rsidR="00BD6FC9" w:rsidRDefault="008374FF">
            <w:pPr>
              <w:pStyle w:val="TableParagraph"/>
              <w:spacing w:before="57"/>
              <w:ind w:left="107"/>
              <w:rPr>
                <w:rFonts w:ascii="Arial"/>
                <w:b/>
                <w:sz w:val="20"/>
              </w:rPr>
            </w:pPr>
            <w:r>
              <w:rPr>
                <w:rFonts w:ascii="Arial"/>
                <w:b/>
                <w:sz w:val="20"/>
              </w:rPr>
              <w:t>A6</w:t>
            </w:r>
          </w:p>
        </w:tc>
        <w:tc>
          <w:tcPr>
            <w:tcW w:w="4054" w:type="dxa"/>
          </w:tcPr>
          <w:p w14:paraId="1698759A" w14:textId="77777777" w:rsidR="00BD6FC9" w:rsidRDefault="008374FF">
            <w:pPr>
              <w:pStyle w:val="TableParagraph"/>
              <w:spacing w:before="57"/>
              <w:ind w:left="110"/>
              <w:rPr>
                <w:sz w:val="20"/>
              </w:rPr>
            </w:pPr>
            <w:r>
              <w:rPr>
                <w:sz w:val="20"/>
              </w:rPr>
              <w:t>Division</w:t>
            </w:r>
            <w:r>
              <w:rPr>
                <w:spacing w:val="-3"/>
                <w:sz w:val="20"/>
              </w:rPr>
              <w:t xml:space="preserve"> </w:t>
            </w:r>
            <w:r>
              <w:rPr>
                <w:sz w:val="20"/>
              </w:rPr>
              <w:t>of</w:t>
            </w:r>
            <w:r>
              <w:rPr>
                <w:spacing w:val="-2"/>
                <w:sz w:val="20"/>
              </w:rPr>
              <w:t xml:space="preserve"> </w:t>
            </w:r>
            <w:r>
              <w:rPr>
                <w:sz w:val="20"/>
              </w:rPr>
              <w:t>costs</w:t>
            </w:r>
          </w:p>
        </w:tc>
        <w:tc>
          <w:tcPr>
            <w:tcW w:w="708" w:type="dxa"/>
          </w:tcPr>
          <w:p w14:paraId="71E442B9" w14:textId="77777777" w:rsidR="00BD6FC9" w:rsidRDefault="008374FF">
            <w:pPr>
              <w:pStyle w:val="TableParagraph"/>
              <w:spacing w:before="57"/>
              <w:ind w:left="107"/>
              <w:rPr>
                <w:rFonts w:ascii="Arial"/>
                <w:b/>
                <w:sz w:val="20"/>
              </w:rPr>
            </w:pPr>
            <w:r>
              <w:rPr>
                <w:rFonts w:ascii="Arial"/>
                <w:b/>
                <w:sz w:val="20"/>
              </w:rPr>
              <w:t>B6</w:t>
            </w:r>
          </w:p>
        </w:tc>
        <w:tc>
          <w:tcPr>
            <w:tcW w:w="4395" w:type="dxa"/>
          </w:tcPr>
          <w:p w14:paraId="5CE0B2BC" w14:textId="77777777" w:rsidR="00BD6FC9" w:rsidRDefault="008374FF">
            <w:pPr>
              <w:pStyle w:val="TableParagraph"/>
              <w:spacing w:before="57"/>
              <w:ind w:left="110"/>
              <w:rPr>
                <w:sz w:val="20"/>
              </w:rPr>
            </w:pPr>
            <w:r>
              <w:rPr>
                <w:sz w:val="20"/>
              </w:rPr>
              <w:t>Division</w:t>
            </w:r>
            <w:r>
              <w:rPr>
                <w:spacing w:val="-3"/>
                <w:sz w:val="20"/>
              </w:rPr>
              <w:t xml:space="preserve"> </w:t>
            </w:r>
            <w:r>
              <w:rPr>
                <w:sz w:val="20"/>
              </w:rPr>
              <w:t>of</w:t>
            </w:r>
            <w:r>
              <w:rPr>
                <w:spacing w:val="-2"/>
                <w:sz w:val="20"/>
              </w:rPr>
              <w:t xml:space="preserve"> </w:t>
            </w:r>
            <w:r>
              <w:rPr>
                <w:sz w:val="20"/>
              </w:rPr>
              <w:t>costs</w:t>
            </w:r>
          </w:p>
        </w:tc>
      </w:tr>
      <w:tr w:rsidR="00BD6FC9" w14:paraId="6E28A1EB" w14:textId="77777777">
        <w:trPr>
          <w:trHeight w:val="342"/>
        </w:trPr>
        <w:tc>
          <w:tcPr>
            <w:tcW w:w="591" w:type="dxa"/>
          </w:tcPr>
          <w:p w14:paraId="2E98F60B" w14:textId="77777777" w:rsidR="00BD6FC9" w:rsidRDefault="008374FF">
            <w:pPr>
              <w:pStyle w:val="TableParagraph"/>
              <w:spacing w:before="54"/>
              <w:ind w:left="107"/>
              <w:rPr>
                <w:rFonts w:ascii="Arial"/>
                <w:b/>
                <w:sz w:val="20"/>
              </w:rPr>
            </w:pPr>
            <w:r>
              <w:rPr>
                <w:rFonts w:ascii="Arial"/>
                <w:b/>
                <w:sz w:val="20"/>
              </w:rPr>
              <w:t>A7</w:t>
            </w:r>
          </w:p>
        </w:tc>
        <w:tc>
          <w:tcPr>
            <w:tcW w:w="4054" w:type="dxa"/>
          </w:tcPr>
          <w:p w14:paraId="3D23C69C" w14:textId="77777777" w:rsidR="00BD6FC9" w:rsidRDefault="008374FF">
            <w:pPr>
              <w:pStyle w:val="TableParagraph"/>
              <w:spacing w:before="54"/>
              <w:ind w:left="110"/>
              <w:rPr>
                <w:sz w:val="20"/>
              </w:rPr>
            </w:pPr>
            <w:r>
              <w:rPr>
                <w:sz w:val="20"/>
              </w:rPr>
              <w:t>Notice</w:t>
            </w:r>
            <w:r>
              <w:rPr>
                <w:spacing w:val="-1"/>
                <w:sz w:val="20"/>
              </w:rPr>
              <w:t xml:space="preserve"> </w:t>
            </w:r>
            <w:r>
              <w:rPr>
                <w:sz w:val="20"/>
              </w:rPr>
              <w:t>to</w:t>
            </w:r>
            <w:r>
              <w:rPr>
                <w:spacing w:val="-2"/>
                <w:sz w:val="20"/>
              </w:rPr>
              <w:t xml:space="preserve"> </w:t>
            </w:r>
            <w:r>
              <w:rPr>
                <w:sz w:val="20"/>
              </w:rPr>
              <w:t>the</w:t>
            </w:r>
            <w:r>
              <w:rPr>
                <w:spacing w:val="-2"/>
                <w:sz w:val="20"/>
              </w:rPr>
              <w:t xml:space="preserve"> </w:t>
            </w:r>
            <w:r>
              <w:rPr>
                <w:sz w:val="20"/>
              </w:rPr>
              <w:t>buyer</w:t>
            </w:r>
          </w:p>
        </w:tc>
        <w:tc>
          <w:tcPr>
            <w:tcW w:w="708" w:type="dxa"/>
          </w:tcPr>
          <w:p w14:paraId="20871482" w14:textId="77777777" w:rsidR="00BD6FC9" w:rsidRDefault="008374FF">
            <w:pPr>
              <w:pStyle w:val="TableParagraph"/>
              <w:spacing w:before="54"/>
              <w:ind w:left="107"/>
              <w:rPr>
                <w:rFonts w:ascii="Arial"/>
                <w:b/>
                <w:sz w:val="20"/>
              </w:rPr>
            </w:pPr>
            <w:r>
              <w:rPr>
                <w:rFonts w:ascii="Arial"/>
                <w:b/>
                <w:sz w:val="20"/>
              </w:rPr>
              <w:t>B7</w:t>
            </w:r>
          </w:p>
        </w:tc>
        <w:tc>
          <w:tcPr>
            <w:tcW w:w="4395" w:type="dxa"/>
          </w:tcPr>
          <w:p w14:paraId="792A7DCA" w14:textId="77777777" w:rsidR="00BD6FC9" w:rsidRDefault="008374FF">
            <w:pPr>
              <w:pStyle w:val="TableParagraph"/>
              <w:spacing w:before="54"/>
              <w:ind w:left="110"/>
              <w:rPr>
                <w:sz w:val="20"/>
              </w:rPr>
            </w:pPr>
            <w:r>
              <w:rPr>
                <w:sz w:val="20"/>
              </w:rPr>
              <w:t>Notice</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seller</w:t>
            </w:r>
          </w:p>
        </w:tc>
      </w:tr>
    </w:tbl>
    <w:p w14:paraId="27D8B82C" w14:textId="77777777" w:rsidR="00BD6FC9" w:rsidRDefault="0038367A">
      <w:pPr>
        <w:pStyle w:val="BodyText"/>
        <w:spacing w:before="8"/>
        <w:rPr>
          <w:sz w:val="8"/>
        </w:rPr>
      </w:pPr>
      <w:r>
        <w:rPr>
          <w:noProof/>
          <w:lang w:val="en-ZA" w:eastAsia="en-ZA"/>
        </w:rPr>
        <mc:AlternateContent>
          <mc:Choice Requires="wps">
            <w:drawing>
              <wp:anchor distT="0" distB="0" distL="0" distR="0" simplePos="0" relativeHeight="251658240" behindDoc="1" locked="0" layoutInCell="1" allowOverlap="1" wp14:anchorId="7447C88C" wp14:editId="00E59D99">
                <wp:simplePos x="0" y="0"/>
                <wp:positionH relativeFrom="page">
                  <wp:posOffset>719455</wp:posOffset>
                </wp:positionH>
                <wp:positionV relativeFrom="paragraph">
                  <wp:posOffset>88265</wp:posOffset>
                </wp:positionV>
                <wp:extent cx="1829435" cy="6350"/>
                <wp:effectExtent l="0" t="0" r="0" b="0"/>
                <wp:wrapTopAndBottom/>
                <wp:docPr id="13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3A6CD53" id="Rectangle 61" o:spid="_x0000_s1026" style="position:absolute;margin-left:56.65pt;margin-top:6.95pt;width:144.0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" fillcolor="black" stroked="f">
                <w10:wrap type="topAndBottom" anchorx="page"/>
              </v:rect>
            </w:pict>
          </mc:Fallback>
        </mc:AlternateContent>
      </w:r>
    </w:p>
    <w:p w14:paraId="401E36F1" w14:textId="77777777" w:rsidR="00BD6FC9" w:rsidRDefault="008374FF">
      <w:pPr>
        <w:spacing w:before="56"/>
        <w:ind w:left="592"/>
        <w:rPr>
          <w:sz w:val="16"/>
        </w:rPr>
      </w:pPr>
      <w:r>
        <w:rPr>
          <w:sz w:val="16"/>
          <w:vertAlign w:val="superscript"/>
        </w:rPr>
        <w:t>3</w:t>
      </w:r>
      <w:r>
        <w:rPr>
          <w:spacing w:val="-3"/>
          <w:sz w:val="16"/>
        </w:rPr>
        <w:t xml:space="preserve"> </w:t>
      </w:r>
      <w:r>
        <w:rPr>
          <w:sz w:val="16"/>
        </w:rPr>
        <w:t>International</w:t>
      </w:r>
      <w:r>
        <w:rPr>
          <w:spacing w:val="-2"/>
          <w:sz w:val="16"/>
        </w:rPr>
        <w:t xml:space="preserve"> </w:t>
      </w:r>
      <w:r>
        <w:rPr>
          <w:sz w:val="16"/>
        </w:rPr>
        <w:t>Chamber</w:t>
      </w:r>
      <w:r>
        <w:rPr>
          <w:spacing w:val="-2"/>
          <w:sz w:val="16"/>
        </w:rPr>
        <w:t xml:space="preserve"> </w:t>
      </w:r>
      <w:r>
        <w:rPr>
          <w:sz w:val="16"/>
        </w:rPr>
        <w:t>of</w:t>
      </w:r>
      <w:r>
        <w:rPr>
          <w:spacing w:val="-2"/>
          <w:sz w:val="16"/>
        </w:rPr>
        <w:t xml:space="preserve"> </w:t>
      </w:r>
      <w:r>
        <w:rPr>
          <w:sz w:val="16"/>
        </w:rPr>
        <w:t>Commerce,</w:t>
      </w:r>
      <w:r>
        <w:rPr>
          <w:spacing w:val="-3"/>
          <w:sz w:val="16"/>
        </w:rPr>
        <w:t xml:space="preserve"> </w:t>
      </w:r>
      <w:r>
        <w:rPr>
          <w:sz w:val="16"/>
        </w:rPr>
        <w:t>Incoterms</w:t>
      </w:r>
      <w:r>
        <w:rPr>
          <w:spacing w:val="-1"/>
          <w:sz w:val="16"/>
        </w:rPr>
        <w:t xml:space="preserve"> </w:t>
      </w:r>
      <w:r>
        <w:rPr>
          <w:sz w:val="16"/>
        </w:rPr>
        <w:t>2010,</w:t>
      </w:r>
      <w:r>
        <w:rPr>
          <w:spacing w:val="-3"/>
          <w:sz w:val="16"/>
        </w:rPr>
        <w:t xml:space="preserve"> </w:t>
      </w:r>
      <w:r>
        <w:rPr>
          <w:sz w:val="16"/>
        </w:rPr>
        <w:t>Paris,</w:t>
      </w:r>
      <w:r>
        <w:rPr>
          <w:spacing w:val="-4"/>
          <w:sz w:val="16"/>
        </w:rPr>
        <w:t xml:space="preserve"> </w:t>
      </w:r>
      <w:r>
        <w:rPr>
          <w:sz w:val="16"/>
        </w:rPr>
        <w:t>January</w:t>
      </w:r>
      <w:r>
        <w:rPr>
          <w:spacing w:val="-1"/>
          <w:sz w:val="16"/>
        </w:rPr>
        <w:t xml:space="preserve"> </w:t>
      </w:r>
      <w:r>
        <w:rPr>
          <w:sz w:val="16"/>
        </w:rPr>
        <w:t>2011</w:t>
      </w:r>
    </w:p>
    <w:p w14:paraId="07A248FC" w14:textId="77777777" w:rsidR="00BD6FC9" w:rsidRDefault="00BD6FC9">
      <w:pPr>
        <w:rPr>
          <w:sz w:val="16"/>
        </w:rPr>
      </w:pPr>
    </w:p>
    <w:p w14:paraId="303A0E19" w14:textId="77777777" w:rsidR="00BD6FC9" w:rsidRDefault="00BD6FC9">
      <w:pPr>
        <w:pStyle w:val="BodyText"/>
        <w:spacing w:after="1"/>
        <w:rPr>
          <w:sz w:val="12"/>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4054"/>
        <w:gridCol w:w="708"/>
        <w:gridCol w:w="4395"/>
      </w:tblGrid>
      <w:tr w:rsidR="00BD6FC9" w14:paraId="4646202B" w14:textId="77777777">
        <w:trPr>
          <w:trHeight w:val="575"/>
        </w:trPr>
        <w:tc>
          <w:tcPr>
            <w:tcW w:w="591" w:type="dxa"/>
          </w:tcPr>
          <w:p w14:paraId="3E3B91A0" w14:textId="77777777" w:rsidR="00BD6FC9" w:rsidRDefault="008374FF">
            <w:pPr>
              <w:pStyle w:val="TableParagraph"/>
              <w:spacing w:before="57"/>
              <w:ind w:left="88" w:right="196"/>
              <w:jc w:val="center"/>
              <w:rPr>
                <w:rFonts w:ascii="Arial"/>
                <w:b/>
                <w:sz w:val="20"/>
              </w:rPr>
            </w:pPr>
            <w:r>
              <w:rPr>
                <w:rFonts w:ascii="Arial"/>
                <w:b/>
                <w:sz w:val="20"/>
              </w:rPr>
              <w:t>A8</w:t>
            </w:r>
          </w:p>
        </w:tc>
        <w:tc>
          <w:tcPr>
            <w:tcW w:w="4054" w:type="dxa"/>
          </w:tcPr>
          <w:p w14:paraId="0E4E77FA" w14:textId="77777777" w:rsidR="00BD6FC9" w:rsidRDefault="008374FF">
            <w:pPr>
              <w:pStyle w:val="TableParagraph"/>
              <w:spacing w:before="57"/>
              <w:ind w:left="110" w:right="414"/>
              <w:rPr>
                <w:sz w:val="20"/>
              </w:rPr>
            </w:pPr>
            <w:r>
              <w:rPr>
                <w:sz w:val="20"/>
              </w:rPr>
              <w:t>Proof</w:t>
            </w:r>
            <w:r>
              <w:rPr>
                <w:spacing w:val="-2"/>
                <w:sz w:val="20"/>
              </w:rPr>
              <w:t xml:space="preserve"> </w:t>
            </w:r>
            <w:r>
              <w:rPr>
                <w:sz w:val="20"/>
              </w:rPr>
              <w:t>of</w:t>
            </w:r>
            <w:r>
              <w:rPr>
                <w:spacing w:val="-4"/>
                <w:sz w:val="20"/>
              </w:rPr>
              <w:t xml:space="preserve"> </w:t>
            </w:r>
            <w:r>
              <w:rPr>
                <w:sz w:val="20"/>
              </w:rPr>
              <w:t>delivery,</w:t>
            </w:r>
            <w:r>
              <w:rPr>
                <w:spacing w:val="-4"/>
                <w:sz w:val="20"/>
              </w:rPr>
              <w:t xml:space="preserve"> </w:t>
            </w:r>
            <w:r>
              <w:rPr>
                <w:sz w:val="20"/>
              </w:rPr>
              <w:t>transport document</w:t>
            </w:r>
            <w:r>
              <w:rPr>
                <w:spacing w:val="-3"/>
                <w:sz w:val="20"/>
              </w:rPr>
              <w:t xml:space="preserve"> </w:t>
            </w:r>
            <w:r>
              <w:rPr>
                <w:sz w:val="20"/>
              </w:rPr>
              <w:t>or</w:t>
            </w:r>
            <w:r>
              <w:rPr>
                <w:spacing w:val="-53"/>
                <w:sz w:val="20"/>
              </w:rPr>
              <w:t xml:space="preserve"> </w:t>
            </w:r>
            <w:r>
              <w:rPr>
                <w:sz w:val="20"/>
              </w:rPr>
              <w:t>equivalent</w:t>
            </w:r>
            <w:r>
              <w:rPr>
                <w:spacing w:val="-2"/>
                <w:sz w:val="20"/>
              </w:rPr>
              <w:t xml:space="preserve"> </w:t>
            </w:r>
            <w:r>
              <w:rPr>
                <w:sz w:val="20"/>
              </w:rPr>
              <w:t>electronic</w:t>
            </w:r>
            <w:r>
              <w:rPr>
                <w:spacing w:val="-1"/>
                <w:sz w:val="20"/>
              </w:rPr>
              <w:t xml:space="preserve"> </w:t>
            </w:r>
            <w:r>
              <w:rPr>
                <w:sz w:val="20"/>
              </w:rPr>
              <w:t>message</w:t>
            </w:r>
          </w:p>
        </w:tc>
        <w:tc>
          <w:tcPr>
            <w:tcW w:w="708" w:type="dxa"/>
          </w:tcPr>
          <w:p w14:paraId="735D64EB" w14:textId="77777777" w:rsidR="00BD6FC9" w:rsidRDefault="008374FF">
            <w:pPr>
              <w:pStyle w:val="TableParagraph"/>
              <w:spacing w:before="57"/>
              <w:ind w:left="107"/>
              <w:rPr>
                <w:rFonts w:ascii="Arial"/>
                <w:b/>
                <w:sz w:val="20"/>
              </w:rPr>
            </w:pPr>
            <w:r>
              <w:rPr>
                <w:rFonts w:ascii="Arial"/>
                <w:b/>
                <w:sz w:val="20"/>
              </w:rPr>
              <w:t>B8</w:t>
            </w:r>
          </w:p>
        </w:tc>
        <w:tc>
          <w:tcPr>
            <w:tcW w:w="4395" w:type="dxa"/>
          </w:tcPr>
          <w:p w14:paraId="60F586ED" w14:textId="77777777" w:rsidR="00BD6FC9" w:rsidRDefault="008374FF">
            <w:pPr>
              <w:pStyle w:val="TableParagraph"/>
              <w:spacing w:before="57"/>
              <w:ind w:left="110" w:right="755"/>
              <w:rPr>
                <w:sz w:val="20"/>
              </w:rPr>
            </w:pPr>
            <w:r>
              <w:rPr>
                <w:sz w:val="20"/>
              </w:rPr>
              <w:t>Proof</w:t>
            </w:r>
            <w:r>
              <w:rPr>
                <w:spacing w:val="-2"/>
                <w:sz w:val="20"/>
              </w:rPr>
              <w:t xml:space="preserve"> </w:t>
            </w:r>
            <w:r>
              <w:rPr>
                <w:sz w:val="20"/>
              </w:rPr>
              <w:t>of</w:t>
            </w:r>
            <w:r>
              <w:rPr>
                <w:spacing w:val="-4"/>
                <w:sz w:val="20"/>
              </w:rPr>
              <w:t xml:space="preserve"> </w:t>
            </w:r>
            <w:r>
              <w:rPr>
                <w:sz w:val="20"/>
              </w:rPr>
              <w:t>delivery,</w:t>
            </w:r>
            <w:r>
              <w:rPr>
                <w:spacing w:val="-4"/>
                <w:sz w:val="20"/>
              </w:rPr>
              <w:t xml:space="preserve"> </w:t>
            </w:r>
            <w:r>
              <w:rPr>
                <w:sz w:val="20"/>
              </w:rPr>
              <w:t>transport document</w:t>
            </w:r>
            <w:r>
              <w:rPr>
                <w:spacing w:val="-3"/>
                <w:sz w:val="20"/>
              </w:rPr>
              <w:t xml:space="preserve"> </w:t>
            </w:r>
            <w:r>
              <w:rPr>
                <w:sz w:val="20"/>
              </w:rPr>
              <w:t>or</w:t>
            </w:r>
            <w:r>
              <w:rPr>
                <w:spacing w:val="-53"/>
                <w:sz w:val="20"/>
              </w:rPr>
              <w:t xml:space="preserve"> </w:t>
            </w:r>
            <w:r>
              <w:rPr>
                <w:sz w:val="20"/>
              </w:rPr>
              <w:t>equivalent</w:t>
            </w:r>
            <w:r>
              <w:rPr>
                <w:spacing w:val="-2"/>
                <w:sz w:val="20"/>
              </w:rPr>
              <w:t xml:space="preserve"> </w:t>
            </w:r>
            <w:r>
              <w:rPr>
                <w:sz w:val="20"/>
              </w:rPr>
              <w:t>electronic</w:t>
            </w:r>
            <w:r>
              <w:rPr>
                <w:spacing w:val="-1"/>
                <w:sz w:val="20"/>
              </w:rPr>
              <w:t xml:space="preserve"> </w:t>
            </w:r>
            <w:r>
              <w:rPr>
                <w:sz w:val="20"/>
              </w:rPr>
              <w:t>message</w:t>
            </w:r>
          </w:p>
        </w:tc>
      </w:tr>
      <w:tr w:rsidR="00BD6FC9" w14:paraId="45F3D2EF" w14:textId="77777777">
        <w:trPr>
          <w:trHeight w:val="342"/>
        </w:trPr>
        <w:tc>
          <w:tcPr>
            <w:tcW w:w="591" w:type="dxa"/>
          </w:tcPr>
          <w:p w14:paraId="0B4CE4F2" w14:textId="77777777" w:rsidR="00BD6FC9" w:rsidRDefault="008374FF">
            <w:pPr>
              <w:pStyle w:val="TableParagraph"/>
              <w:spacing w:before="54"/>
              <w:ind w:left="88" w:right="196"/>
              <w:jc w:val="center"/>
              <w:rPr>
                <w:rFonts w:ascii="Arial"/>
                <w:b/>
                <w:sz w:val="20"/>
              </w:rPr>
            </w:pPr>
            <w:r>
              <w:rPr>
                <w:rFonts w:ascii="Arial"/>
                <w:b/>
                <w:sz w:val="20"/>
              </w:rPr>
              <w:t>A9</w:t>
            </w:r>
          </w:p>
        </w:tc>
        <w:tc>
          <w:tcPr>
            <w:tcW w:w="4054" w:type="dxa"/>
          </w:tcPr>
          <w:p w14:paraId="1FF7CACB" w14:textId="77777777" w:rsidR="00BD6FC9" w:rsidRDefault="008374FF">
            <w:pPr>
              <w:pStyle w:val="TableParagraph"/>
              <w:spacing w:before="54"/>
              <w:ind w:left="110"/>
              <w:rPr>
                <w:sz w:val="20"/>
              </w:rPr>
            </w:pPr>
            <w:r>
              <w:rPr>
                <w:sz w:val="20"/>
              </w:rPr>
              <w:t>Checking</w:t>
            </w:r>
            <w:r>
              <w:rPr>
                <w:spacing w:val="-1"/>
                <w:sz w:val="20"/>
              </w:rPr>
              <w:t xml:space="preserve"> </w:t>
            </w:r>
            <w:r>
              <w:rPr>
                <w:sz w:val="20"/>
              </w:rPr>
              <w:t>-</w:t>
            </w:r>
            <w:r>
              <w:rPr>
                <w:spacing w:val="-1"/>
                <w:sz w:val="20"/>
              </w:rPr>
              <w:t xml:space="preserve"> </w:t>
            </w:r>
            <w:r>
              <w:rPr>
                <w:sz w:val="20"/>
              </w:rPr>
              <w:t>packing</w:t>
            </w:r>
            <w:r>
              <w:rPr>
                <w:spacing w:val="-1"/>
                <w:sz w:val="20"/>
              </w:rPr>
              <w:t xml:space="preserve"> </w:t>
            </w:r>
            <w:r>
              <w:rPr>
                <w:sz w:val="20"/>
              </w:rPr>
              <w:t>-</w:t>
            </w:r>
            <w:r>
              <w:rPr>
                <w:spacing w:val="-1"/>
                <w:sz w:val="20"/>
              </w:rPr>
              <w:t xml:space="preserve"> </w:t>
            </w:r>
            <w:r>
              <w:rPr>
                <w:sz w:val="20"/>
              </w:rPr>
              <w:t>marking</w:t>
            </w:r>
          </w:p>
        </w:tc>
        <w:tc>
          <w:tcPr>
            <w:tcW w:w="708" w:type="dxa"/>
          </w:tcPr>
          <w:p w14:paraId="002B8E0A" w14:textId="77777777" w:rsidR="00BD6FC9" w:rsidRDefault="008374FF">
            <w:pPr>
              <w:pStyle w:val="TableParagraph"/>
              <w:spacing w:before="54"/>
              <w:ind w:left="107"/>
              <w:rPr>
                <w:rFonts w:ascii="Arial"/>
                <w:b/>
                <w:sz w:val="20"/>
              </w:rPr>
            </w:pPr>
            <w:r>
              <w:rPr>
                <w:rFonts w:ascii="Arial"/>
                <w:b/>
                <w:sz w:val="20"/>
              </w:rPr>
              <w:t>B9</w:t>
            </w:r>
          </w:p>
        </w:tc>
        <w:tc>
          <w:tcPr>
            <w:tcW w:w="4395" w:type="dxa"/>
          </w:tcPr>
          <w:p w14:paraId="21F4C344" w14:textId="77777777" w:rsidR="00BD6FC9" w:rsidRDefault="008374FF">
            <w:pPr>
              <w:pStyle w:val="TableParagraph"/>
              <w:spacing w:before="54"/>
              <w:ind w:left="110"/>
              <w:rPr>
                <w:sz w:val="20"/>
              </w:rPr>
            </w:pPr>
            <w:r>
              <w:rPr>
                <w:sz w:val="20"/>
              </w:rPr>
              <w:t>Inspection</w:t>
            </w:r>
            <w:r>
              <w:rPr>
                <w:spacing w:val="-3"/>
                <w:sz w:val="20"/>
              </w:rPr>
              <w:t xml:space="preserve"> </w:t>
            </w:r>
            <w:r>
              <w:rPr>
                <w:sz w:val="20"/>
              </w:rPr>
              <w:t>of</w:t>
            </w:r>
            <w:r>
              <w:rPr>
                <w:spacing w:val="-3"/>
                <w:sz w:val="20"/>
              </w:rPr>
              <w:t xml:space="preserve"> </w:t>
            </w:r>
            <w:r>
              <w:rPr>
                <w:sz w:val="20"/>
              </w:rPr>
              <w:t>goods</w:t>
            </w:r>
          </w:p>
        </w:tc>
      </w:tr>
      <w:tr w:rsidR="00BD6FC9" w14:paraId="23FC66C8" w14:textId="77777777">
        <w:trPr>
          <w:trHeight w:val="345"/>
        </w:trPr>
        <w:tc>
          <w:tcPr>
            <w:tcW w:w="591" w:type="dxa"/>
          </w:tcPr>
          <w:p w14:paraId="35EFEAC6" w14:textId="77777777" w:rsidR="00BD6FC9" w:rsidRDefault="008374FF">
            <w:pPr>
              <w:pStyle w:val="TableParagraph"/>
              <w:spacing w:before="57"/>
              <w:ind w:left="87" w:right="87"/>
              <w:jc w:val="center"/>
              <w:rPr>
                <w:rFonts w:ascii="Arial"/>
                <w:b/>
                <w:sz w:val="20"/>
              </w:rPr>
            </w:pPr>
            <w:r>
              <w:rPr>
                <w:rFonts w:ascii="Arial"/>
                <w:b/>
                <w:sz w:val="20"/>
              </w:rPr>
              <w:t>A10</w:t>
            </w:r>
          </w:p>
        </w:tc>
        <w:tc>
          <w:tcPr>
            <w:tcW w:w="4054" w:type="dxa"/>
          </w:tcPr>
          <w:p w14:paraId="500E8080" w14:textId="77777777" w:rsidR="00BD6FC9" w:rsidRDefault="008374FF">
            <w:pPr>
              <w:pStyle w:val="TableParagraph"/>
              <w:spacing w:before="57"/>
              <w:ind w:left="110"/>
              <w:rPr>
                <w:sz w:val="20"/>
              </w:rPr>
            </w:pPr>
            <w:r>
              <w:rPr>
                <w:sz w:val="20"/>
              </w:rPr>
              <w:t>Other</w:t>
            </w:r>
            <w:r>
              <w:rPr>
                <w:spacing w:val="-4"/>
                <w:sz w:val="20"/>
              </w:rPr>
              <w:t xml:space="preserve"> </w:t>
            </w:r>
            <w:r>
              <w:rPr>
                <w:sz w:val="20"/>
              </w:rPr>
              <w:t>obligations</w:t>
            </w:r>
          </w:p>
        </w:tc>
        <w:tc>
          <w:tcPr>
            <w:tcW w:w="708" w:type="dxa"/>
          </w:tcPr>
          <w:p w14:paraId="57648EC8" w14:textId="77777777" w:rsidR="00BD6FC9" w:rsidRDefault="008374FF">
            <w:pPr>
              <w:pStyle w:val="TableParagraph"/>
              <w:spacing w:before="57"/>
              <w:ind w:left="107"/>
              <w:rPr>
                <w:rFonts w:ascii="Arial"/>
                <w:b/>
                <w:sz w:val="20"/>
              </w:rPr>
            </w:pPr>
            <w:r>
              <w:rPr>
                <w:rFonts w:ascii="Arial"/>
                <w:b/>
                <w:sz w:val="20"/>
              </w:rPr>
              <w:t>B10</w:t>
            </w:r>
          </w:p>
        </w:tc>
        <w:tc>
          <w:tcPr>
            <w:tcW w:w="4395" w:type="dxa"/>
          </w:tcPr>
          <w:p w14:paraId="47C67828" w14:textId="77777777" w:rsidR="00BD6FC9" w:rsidRDefault="008374FF">
            <w:pPr>
              <w:pStyle w:val="TableParagraph"/>
              <w:spacing w:before="57"/>
              <w:ind w:left="110"/>
              <w:rPr>
                <w:sz w:val="20"/>
              </w:rPr>
            </w:pPr>
            <w:r>
              <w:rPr>
                <w:sz w:val="20"/>
              </w:rPr>
              <w:t>Other</w:t>
            </w:r>
            <w:r>
              <w:rPr>
                <w:spacing w:val="-3"/>
                <w:sz w:val="20"/>
              </w:rPr>
              <w:t xml:space="preserve"> </w:t>
            </w:r>
            <w:r>
              <w:rPr>
                <w:sz w:val="20"/>
              </w:rPr>
              <w:t>obligations</w:t>
            </w:r>
          </w:p>
        </w:tc>
      </w:tr>
    </w:tbl>
    <w:p w14:paraId="24FFCEBD" w14:textId="77777777" w:rsidR="00BD6FC9" w:rsidRDefault="00BD6FC9">
      <w:pPr>
        <w:pStyle w:val="BodyText"/>
        <w:spacing w:before="8"/>
        <w:rPr>
          <w:sz w:val="11"/>
        </w:rPr>
      </w:pPr>
    </w:p>
    <w:p w14:paraId="04AAF876" w14:textId="77777777" w:rsidR="00BD6FC9" w:rsidRDefault="008374FF">
      <w:pPr>
        <w:spacing w:before="93"/>
        <w:ind w:left="592" w:right="430"/>
        <w:rPr>
          <w:rFonts w:ascii="Arial"/>
          <w:i/>
          <w:sz w:val="20"/>
        </w:rPr>
      </w:pPr>
      <w:r>
        <w:rPr>
          <w:rFonts w:ascii="Arial"/>
          <w:i/>
          <w:sz w:val="20"/>
        </w:rPr>
        <w:t>[Should there be a need to amplify any of the published obligations listed above for the chosen INCOTERM,</w:t>
      </w:r>
      <w:r>
        <w:rPr>
          <w:rFonts w:ascii="Arial"/>
          <w:i/>
          <w:spacing w:val="-53"/>
          <w:sz w:val="20"/>
        </w:rPr>
        <w:t xml:space="preserve"> </w:t>
      </w:r>
      <w:r>
        <w:rPr>
          <w:rFonts w:ascii="Arial"/>
          <w:i/>
          <w:sz w:val="20"/>
        </w:rPr>
        <w:t>add</w:t>
      </w:r>
      <w:r>
        <w:rPr>
          <w:rFonts w:ascii="Arial"/>
          <w:i/>
          <w:spacing w:val="-2"/>
          <w:sz w:val="20"/>
        </w:rPr>
        <w:t xml:space="preserve"> </w:t>
      </w:r>
      <w:r>
        <w:rPr>
          <w:rFonts w:ascii="Arial"/>
          <w:i/>
          <w:sz w:val="20"/>
        </w:rPr>
        <w:t>them</w:t>
      </w:r>
      <w:r>
        <w:rPr>
          <w:rFonts w:ascii="Arial"/>
          <w:i/>
          <w:spacing w:val="1"/>
          <w:sz w:val="20"/>
        </w:rPr>
        <w:t xml:space="preserve"> </w:t>
      </w:r>
      <w:r>
        <w:rPr>
          <w:rFonts w:ascii="Arial"/>
          <w:i/>
          <w:sz w:val="20"/>
        </w:rPr>
        <w:t>here.]</w:t>
      </w:r>
    </w:p>
    <w:p w14:paraId="2E0A8B81" w14:textId="77777777" w:rsidR="00BD6FC9" w:rsidRDefault="00BD6FC9">
      <w:pPr>
        <w:pStyle w:val="BodyText"/>
        <w:spacing w:before="1"/>
        <w:rPr>
          <w:rFonts w:ascii="Arial"/>
          <w:i/>
        </w:rPr>
      </w:pPr>
    </w:p>
    <w:p w14:paraId="65969606" w14:textId="77777777" w:rsidR="00BD6FC9" w:rsidRDefault="008374FF">
      <w:pPr>
        <w:pStyle w:val="BodyText"/>
        <w:ind w:left="592"/>
      </w:pPr>
      <w:r>
        <w:t>All</w:t>
      </w:r>
      <w:r>
        <w:rPr>
          <w:spacing w:val="-4"/>
        </w:rPr>
        <w:t xml:space="preserve"> </w:t>
      </w:r>
      <w:r>
        <w:t>other</w:t>
      </w:r>
      <w:r>
        <w:rPr>
          <w:spacing w:val="-2"/>
        </w:rPr>
        <w:t xml:space="preserve"> </w:t>
      </w:r>
      <w:r>
        <w:t>information</w:t>
      </w:r>
      <w:r>
        <w:rPr>
          <w:spacing w:val="-1"/>
        </w:rPr>
        <w:t xml:space="preserve"> </w:t>
      </w:r>
      <w:r>
        <w:rPr>
          <w:u w:val="single"/>
        </w:rPr>
        <w:t>NOT</w:t>
      </w:r>
      <w:r>
        <w:t xml:space="preserve"> pertinent</w:t>
      </w:r>
      <w:r>
        <w:rPr>
          <w:spacing w:val="-2"/>
        </w:rPr>
        <w:t xml:space="preserve"> </w:t>
      </w:r>
      <w:r>
        <w:t>to</w:t>
      </w:r>
      <w:r>
        <w:rPr>
          <w:spacing w:val="-3"/>
        </w:rPr>
        <w:t xml:space="preserve"> </w:t>
      </w:r>
      <w:r>
        <w:t>the</w:t>
      </w:r>
      <w:r>
        <w:rPr>
          <w:spacing w:val="-2"/>
        </w:rPr>
        <w:t xml:space="preserve"> </w:t>
      </w:r>
      <w:r>
        <w:t>above</w:t>
      </w:r>
      <w:r>
        <w:rPr>
          <w:spacing w:val="-1"/>
        </w:rPr>
        <w:t xml:space="preserve"> </w:t>
      </w:r>
      <w:r>
        <w:t>is</w:t>
      </w:r>
      <w:r>
        <w:rPr>
          <w:spacing w:val="-1"/>
        </w:rPr>
        <w:t xml:space="preserve"> </w:t>
      </w:r>
      <w:r>
        <w:t>given</w:t>
      </w:r>
      <w:r>
        <w:rPr>
          <w:spacing w:val="-3"/>
        </w:rPr>
        <w:t xml:space="preserve"> </w:t>
      </w:r>
      <w:r>
        <w:t>in</w:t>
      </w:r>
      <w:r>
        <w:rPr>
          <w:spacing w:val="-1"/>
        </w:rPr>
        <w:t xml:space="preserve"> </w:t>
      </w:r>
      <w:r>
        <w:t>the balance</w:t>
      </w:r>
      <w:r>
        <w:rPr>
          <w:spacing w:val="-1"/>
        </w:rPr>
        <w:t xml:space="preserve"> </w:t>
      </w:r>
      <w:r>
        <w:t>of</w:t>
      </w:r>
      <w:r>
        <w:rPr>
          <w:spacing w:val="-2"/>
        </w:rPr>
        <w:t xml:space="preserve"> </w:t>
      </w:r>
      <w:r>
        <w:t>the</w:t>
      </w:r>
      <w:r>
        <w:rPr>
          <w:spacing w:val="-3"/>
        </w:rPr>
        <w:t xml:space="preserve"> </w:t>
      </w:r>
      <w:r>
        <w:t>Goods</w:t>
      </w:r>
      <w:r>
        <w:rPr>
          <w:spacing w:val="-1"/>
        </w:rPr>
        <w:t xml:space="preserve"> </w:t>
      </w:r>
      <w:r>
        <w:t>Information</w:t>
      </w:r>
    </w:p>
    <w:p w14:paraId="5D064CEE" w14:textId="77777777" w:rsidR="00BD6FC9" w:rsidRDefault="008374FF">
      <w:pPr>
        <w:spacing w:before="1" w:line="275" w:lineRule="exact"/>
        <w:ind w:left="592"/>
        <w:rPr>
          <w:rFonts w:ascii="Arial"/>
          <w:b/>
          <w:sz w:val="24"/>
        </w:rPr>
      </w:pPr>
      <w:r>
        <w:rPr>
          <w:rFonts w:ascii="Arial"/>
          <w:b/>
          <w:sz w:val="24"/>
        </w:rPr>
        <w:t>The</w:t>
      </w:r>
      <w:r>
        <w:rPr>
          <w:rFonts w:ascii="Arial"/>
          <w:b/>
          <w:spacing w:val="-3"/>
          <w:sz w:val="24"/>
        </w:rPr>
        <w:t xml:space="preserve"> </w:t>
      </w:r>
      <w:r>
        <w:rPr>
          <w:rFonts w:ascii="Arial"/>
          <w:b/>
          <w:sz w:val="24"/>
        </w:rPr>
        <w:t>Supply</w:t>
      </w:r>
      <w:r>
        <w:rPr>
          <w:rFonts w:ascii="Arial"/>
          <w:b/>
          <w:spacing w:val="-1"/>
          <w:sz w:val="24"/>
        </w:rPr>
        <w:t xml:space="preserve"> </w:t>
      </w:r>
      <w:r>
        <w:rPr>
          <w:rFonts w:ascii="Arial"/>
          <w:b/>
          <w:sz w:val="24"/>
        </w:rPr>
        <w:t>Requirements</w:t>
      </w:r>
      <w:r>
        <w:rPr>
          <w:rFonts w:ascii="Arial"/>
          <w:b/>
          <w:spacing w:val="-1"/>
          <w:sz w:val="24"/>
        </w:rPr>
        <w:t xml:space="preserve"> </w:t>
      </w:r>
      <w:r>
        <w:rPr>
          <w:rFonts w:ascii="Arial"/>
          <w:b/>
          <w:sz w:val="24"/>
        </w:rPr>
        <w:t>for</w:t>
      </w:r>
      <w:r>
        <w:rPr>
          <w:rFonts w:ascii="Arial"/>
          <w:b/>
          <w:spacing w:val="-1"/>
          <w:sz w:val="24"/>
        </w:rPr>
        <w:t xml:space="preserve"> </w:t>
      </w:r>
      <w:r>
        <w:rPr>
          <w:rFonts w:ascii="Arial"/>
          <w:b/>
          <w:sz w:val="24"/>
        </w:rPr>
        <w:t>this contract</w:t>
      </w:r>
      <w:r>
        <w:rPr>
          <w:rFonts w:ascii="Arial"/>
          <w:b/>
          <w:spacing w:val="-1"/>
          <w:sz w:val="24"/>
        </w:rPr>
        <w:t xml:space="preserve"> </w:t>
      </w:r>
      <w:r>
        <w:rPr>
          <w:rFonts w:ascii="Arial"/>
          <w:b/>
          <w:sz w:val="24"/>
        </w:rPr>
        <w:t>are</w:t>
      </w:r>
      <w:r>
        <w:rPr>
          <w:rFonts w:ascii="Arial"/>
          <w:b/>
          <w:spacing w:val="-2"/>
          <w:sz w:val="24"/>
        </w:rPr>
        <w:t xml:space="preserve"> </w:t>
      </w:r>
      <w:r>
        <w:rPr>
          <w:rFonts w:ascii="Arial"/>
          <w:b/>
          <w:sz w:val="24"/>
        </w:rPr>
        <w:t>as</w:t>
      </w:r>
      <w:r>
        <w:rPr>
          <w:rFonts w:ascii="Arial"/>
          <w:b/>
          <w:spacing w:val="-1"/>
          <w:sz w:val="24"/>
        </w:rPr>
        <w:t xml:space="preserve"> </w:t>
      </w:r>
      <w:r>
        <w:rPr>
          <w:rFonts w:ascii="Arial"/>
          <w:b/>
          <w:sz w:val="24"/>
        </w:rPr>
        <w:t>follows:</w:t>
      </w:r>
    </w:p>
    <w:p w14:paraId="55C21DC0" w14:textId="77777777" w:rsidR="00BD6FC9" w:rsidRDefault="008374FF">
      <w:pPr>
        <w:spacing w:line="183" w:lineRule="exact"/>
        <w:ind w:left="592"/>
        <w:rPr>
          <w:sz w:val="16"/>
        </w:rPr>
      </w:pPr>
      <w:r>
        <w:rPr>
          <w:sz w:val="16"/>
        </w:rPr>
        <w:t>[Use</w:t>
      </w:r>
      <w:r>
        <w:rPr>
          <w:spacing w:val="-3"/>
          <w:sz w:val="16"/>
        </w:rPr>
        <w:t xml:space="preserve"> </w:t>
      </w:r>
      <w:r>
        <w:rPr>
          <w:sz w:val="16"/>
        </w:rPr>
        <w:t>these</w:t>
      </w:r>
      <w:r>
        <w:rPr>
          <w:spacing w:val="-3"/>
          <w:sz w:val="16"/>
        </w:rPr>
        <w:t xml:space="preserve"> </w:t>
      </w:r>
      <w:r>
        <w:rPr>
          <w:sz w:val="16"/>
        </w:rPr>
        <w:t>when</w:t>
      </w:r>
      <w:r>
        <w:rPr>
          <w:spacing w:val="-1"/>
          <w:sz w:val="16"/>
        </w:rPr>
        <w:t xml:space="preserve"> </w:t>
      </w:r>
      <w:r>
        <w:rPr>
          <w:sz w:val="16"/>
        </w:rPr>
        <w:t>INCOTERMS do</w:t>
      </w:r>
      <w:r>
        <w:rPr>
          <w:spacing w:val="-3"/>
          <w:sz w:val="16"/>
        </w:rPr>
        <w:t xml:space="preserve"> </w:t>
      </w:r>
      <w:r>
        <w:rPr>
          <w:sz w:val="16"/>
        </w:rPr>
        <w:t>not apply].</w:t>
      </w:r>
    </w:p>
    <w:p w14:paraId="12FC400B" w14:textId="77777777" w:rsidR="00BD6FC9" w:rsidRDefault="00BD6FC9">
      <w:pPr>
        <w:pStyle w:val="BodyText"/>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7"/>
        <w:gridCol w:w="3984"/>
        <w:gridCol w:w="2127"/>
      </w:tblGrid>
      <w:tr w:rsidR="00BD6FC9" w14:paraId="0D8782E6" w14:textId="77777777">
        <w:trPr>
          <w:trHeight w:val="4795"/>
        </w:trPr>
        <w:tc>
          <w:tcPr>
            <w:tcW w:w="3637" w:type="dxa"/>
          </w:tcPr>
          <w:p w14:paraId="7231B20C" w14:textId="77777777" w:rsidR="00BD6FC9" w:rsidRDefault="008374FF">
            <w:pPr>
              <w:pStyle w:val="TableParagraph"/>
              <w:spacing w:before="57"/>
              <w:ind w:left="107" w:right="91"/>
              <w:rPr>
                <w:rFonts w:ascii="Arial"/>
                <w:b/>
                <w:sz w:val="20"/>
              </w:rPr>
            </w:pPr>
            <w:r>
              <w:rPr>
                <w:rFonts w:ascii="Arial"/>
                <w:b/>
                <w:sz w:val="20"/>
              </w:rPr>
              <w:t>1.</w:t>
            </w:r>
            <w:r>
              <w:rPr>
                <w:rFonts w:ascii="Arial"/>
                <w:b/>
                <w:spacing w:val="25"/>
                <w:sz w:val="20"/>
              </w:rPr>
              <w:t xml:space="preserve"> </w:t>
            </w:r>
            <w:r>
              <w:rPr>
                <w:rFonts w:ascii="Arial"/>
                <w:b/>
                <w:sz w:val="20"/>
              </w:rPr>
              <w:t>The</w:t>
            </w:r>
            <w:r>
              <w:rPr>
                <w:rFonts w:ascii="Arial"/>
                <w:b/>
                <w:spacing w:val="25"/>
                <w:sz w:val="20"/>
              </w:rPr>
              <w:t xml:space="preserve"> </w:t>
            </w:r>
            <w:r>
              <w:rPr>
                <w:rFonts w:ascii="Arial"/>
                <w:b/>
                <w:sz w:val="20"/>
              </w:rPr>
              <w:t>requirements</w:t>
            </w:r>
            <w:r>
              <w:rPr>
                <w:rFonts w:ascii="Arial"/>
                <w:b/>
                <w:spacing w:val="26"/>
                <w:sz w:val="20"/>
              </w:rPr>
              <w:t xml:space="preserve"> </w:t>
            </w:r>
            <w:r>
              <w:rPr>
                <w:rFonts w:ascii="Arial"/>
                <w:b/>
                <w:sz w:val="20"/>
              </w:rPr>
              <w:t>for</w:t>
            </w:r>
            <w:r>
              <w:rPr>
                <w:rFonts w:ascii="Arial"/>
                <w:b/>
                <w:spacing w:val="28"/>
                <w:sz w:val="20"/>
              </w:rPr>
              <w:t xml:space="preserve"> </w:t>
            </w:r>
            <w:r>
              <w:rPr>
                <w:rFonts w:ascii="Arial"/>
                <w:b/>
                <w:sz w:val="20"/>
              </w:rPr>
              <w:t>the</w:t>
            </w:r>
            <w:r>
              <w:rPr>
                <w:rFonts w:ascii="Arial"/>
                <w:b/>
                <w:spacing w:val="26"/>
                <w:sz w:val="20"/>
              </w:rPr>
              <w:t xml:space="preserve"> </w:t>
            </w:r>
            <w:r>
              <w:rPr>
                <w:rFonts w:ascii="Arial"/>
                <w:b/>
                <w:sz w:val="20"/>
              </w:rPr>
              <w:t>supply</w:t>
            </w:r>
            <w:r>
              <w:rPr>
                <w:rFonts w:ascii="Arial"/>
                <w:b/>
                <w:spacing w:val="-53"/>
                <w:sz w:val="20"/>
              </w:rPr>
              <w:t xml:space="preserve"> </w:t>
            </w:r>
            <w:r>
              <w:rPr>
                <w:rFonts w:ascii="Arial"/>
                <w:b/>
                <w:sz w:val="20"/>
              </w:rPr>
              <w:t>are</w:t>
            </w:r>
          </w:p>
        </w:tc>
        <w:tc>
          <w:tcPr>
            <w:tcW w:w="6111" w:type="dxa"/>
            <w:gridSpan w:val="2"/>
          </w:tcPr>
          <w:p w14:paraId="77885E35" w14:textId="77777777" w:rsidR="00BD6FC9" w:rsidRDefault="008374FF">
            <w:pPr>
              <w:pStyle w:val="TableParagraph"/>
              <w:spacing w:before="57"/>
              <w:ind w:left="110"/>
              <w:rPr>
                <w:sz w:val="20"/>
              </w:rPr>
            </w:pPr>
            <w:r>
              <w:rPr>
                <w:sz w:val="20"/>
              </w:rPr>
              <w:t>Constraints</w:t>
            </w:r>
            <w:r>
              <w:rPr>
                <w:spacing w:val="-2"/>
                <w:sz w:val="20"/>
              </w:rPr>
              <w:t xml:space="preserve"> </w:t>
            </w:r>
            <w:r>
              <w:rPr>
                <w:sz w:val="20"/>
              </w:rPr>
              <w:t>(see</w:t>
            </w:r>
            <w:r>
              <w:rPr>
                <w:spacing w:val="-3"/>
                <w:sz w:val="20"/>
              </w:rPr>
              <w:t xml:space="preserve"> </w:t>
            </w:r>
            <w:r>
              <w:rPr>
                <w:sz w:val="20"/>
              </w:rPr>
              <w:t>clause</w:t>
            </w:r>
            <w:r>
              <w:rPr>
                <w:spacing w:val="-2"/>
                <w:sz w:val="20"/>
              </w:rPr>
              <w:t xml:space="preserve"> </w:t>
            </w:r>
            <w:r>
              <w:rPr>
                <w:sz w:val="20"/>
              </w:rPr>
              <w:t>11.2</w:t>
            </w:r>
            <w:r>
              <w:rPr>
                <w:spacing w:val="-3"/>
                <w:sz w:val="20"/>
              </w:rPr>
              <w:t xml:space="preserve"> </w:t>
            </w:r>
            <w:r>
              <w:rPr>
                <w:sz w:val="20"/>
              </w:rPr>
              <w:t>(5))</w:t>
            </w:r>
          </w:p>
          <w:p w14:paraId="45930E2A" w14:textId="77777777" w:rsidR="00BD6FC9" w:rsidRDefault="00BD6FC9">
            <w:pPr>
              <w:pStyle w:val="TableParagraph"/>
              <w:spacing w:before="3"/>
              <w:rPr>
                <w:sz w:val="20"/>
              </w:rPr>
            </w:pPr>
          </w:p>
          <w:p w14:paraId="3593454A" w14:textId="77777777" w:rsidR="00BD6FC9" w:rsidRDefault="008374FF">
            <w:pPr>
              <w:pStyle w:val="TableParagraph"/>
              <w:numPr>
                <w:ilvl w:val="0"/>
                <w:numId w:val="12"/>
              </w:numPr>
              <w:tabs>
                <w:tab w:val="left" w:pos="1190"/>
                <w:tab w:val="left" w:pos="1191"/>
              </w:tabs>
              <w:spacing w:line="237" w:lineRule="auto"/>
              <w:ind w:right="184"/>
              <w:rPr>
                <w:rFonts w:ascii="Arial" w:hAnsi="Arial"/>
                <w:i/>
                <w:sz w:val="20"/>
              </w:rPr>
            </w:pPr>
            <w:r>
              <w:rPr>
                <w:sz w:val="20"/>
              </w:rPr>
              <w:t xml:space="preserve">No compensation is payable if the </w:t>
            </w:r>
            <w:r>
              <w:rPr>
                <w:rFonts w:ascii="Arial" w:hAnsi="Arial"/>
                <w:i/>
                <w:sz w:val="20"/>
              </w:rPr>
              <w:t xml:space="preserve">Supplier </w:t>
            </w:r>
            <w:r>
              <w:rPr>
                <w:sz w:val="20"/>
              </w:rPr>
              <w:t>arrives on</w:t>
            </w:r>
            <w:r>
              <w:rPr>
                <w:spacing w:val="-54"/>
                <w:sz w:val="20"/>
              </w:rPr>
              <w:t xml:space="preserve"> </w:t>
            </w:r>
            <w:r>
              <w:rPr>
                <w:sz w:val="20"/>
              </w:rPr>
              <w:t>site</w:t>
            </w:r>
            <w:r>
              <w:rPr>
                <w:spacing w:val="-2"/>
                <w:sz w:val="20"/>
              </w:rPr>
              <w:t xml:space="preserve"> </w:t>
            </w:r>
            <w:r>
              <w:rPr>
                <w:sz w:val="20"/>
              </w:rPr>
              <w:t>without</w:t>
            </w:r>
            <w:r>
              <w:rPr>
                <w:spacing w:val="-2"/>
                <w:sz w:val="20"/>
              </w:rPr>
              <w:t xml:space="preserve"> </w:t>
            </w:r>
            <w:r>
              <w:rPr>
                <w:sz w:val="20"/>
              </w:rPr>
              <w:t>prior</w:t>
            </w:r>
            <w:r>
              <w:rPr>
                <w:spacing w:val="-2"/>
                <w:sz w:val="20"/>
              </w:rPr>
              <w:t xml:space="preserve"> </w:t>
            </w:r>
            <w:r>
              <w:rPr>
                <w:sz w:val="20"/>
              </w:rPr>
              <w:t>arrangement</w:t>
            </w:r>
            <w:r>
              <w:rPr>
                <w:spacing w:val="-2"/>
                <w:sz w:val="20"/>
              </w:rPr>
              <w:t xml:space="preserve"> </w:t>
            </w:r>
            <w:r>
              <w:rPr>
                <w:sz w:val="20"/>
              </w:rPr>
              <w:t>with the</w:t>
            </w:r>
            <w:r>
              <w:rPr>
                <w:spacing w:val="2"/>
                <w:sz w:val="20"/>
              </w:rPr>
              <w:t xml:space="preserve"> </w:t>
            </w:r>
            <w:r>
              <w:rPr>
                <w:rFonts w:ascii="Arial" w:hAnsi="Arial"/>
                <w:i/>
                <w:sz w:val="20"/>
              </w:rPr>
              <w:t>Purchaser.</w:t>
            </w:r>
          </w:p>
          <w:p w14:paraId="6DD5EE2A" w14:textId="77777777" w:rsidR="00BD6FC9" w:rsidRDefault="008374FF">
            <w:pPr>
              <w:pStyle w:val="TableParagraph"/>
              <w:numPr>
                <w:ilvl w:val="0"/>
                <w:numId w:val="12"/>
              </w:numPr>
              <w:tabs>
                <w:tab w:val="left" w:pos="1190"/>
                <w:tab w:val="left" w:pos="1191"/>
              </w:tabs>
              <w:spacing w:before="2" w:line="245" w:lineRule="exact"/>
              <w:ind w:hanging="361"/>
              <w:rPr>
                <w:sz w:val="20"/>
              </w:rPr>
            </w:pPr>
            <w:r>
              <w:rPr>
                <w:sz w:val="20"/>
              </w:rPr>
              <w:t>All</w:t>
            </w:r>
            <w:r>
              <w:rPr>
                <w:spacing w:val="-4"/>
                <w:sz w:val="20"/>
              </w:rPr>
              <w:t xml:space="preserve"> </w:t>
            </w:r>
            <w:r>
              <w:rPr>
                <w:sz w:val="20"/>
              </w:rPr>
              <w:t>goods</w:t>
            </w:r>
            <w:r>
              <w:rPr>
                <w:spacing w:val="-1"/>
                <w:sz w:val="20"/>
              </w:rPr>
              <w:t xml:space="preserve"> </w:t>
            </w:r>
            <w:r>
              <w:rPr>
                <w:sz w:val="20"/>
              </w:rPr>
              <w:t>shall</w:t>
            </w:r>
            <w:r>
              <w:rPr>
                <w:spacing w:val="-1"/>
                <w:sz w:val="20"/>
              </w:rPr>
              <w:t xml:space="preserve"> </w:t>
            </w:r>
            <w:r>
              <w:rPr>
                <w:sz w:val="20"/>
              </w:rPr>
              <w:t>be delivered</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Main stores</w:t>
            </w:r>
          </w:p>
          <w:p w14:paraId="431EA9A2" w14:textId="0104DE53" w:rsidR="00BD6FC9" w:rsidRDefault="008374FF">
            <w:pPr>
              <w:pStyle w:val="TableParagraph"/>
              <w:numPr>
                <w:ilvl w:val="0"/>
                <w:numId w:val="12"/>
              </w:numPr>
              <w:tabs>
                <w:tab w:val="left" w:pos="1190"/>
                <w:tab w:val="left" w:pos="1191"/>
              </w:tabs>
              <w:spacing w:before="2" w:line="237" w:lineRule="auto"/>
              <w:ind w:right="294"/>
              <w:rPr>
                <w:sz w:val="20"/>
              </w:rPr>
            </w:pPr>
            <w:r>
              <w:rPr>
                <w:sz w:val="20"/>
              </w:rPr>
              <w:t xml:space="preserve">The </w:t>
            </w:r>
            <w:r>
              <w:rPr>
                <w:rFonts w:ascii="Arial" w:hAnsi="Arial"/>
                <w:i/>
                <w:sz w:val="20"/>
              </w:rPr>
              <w:t xml:space="preserve">Purchaser </w:t>
            </w:r>
            <w:r>
              <w:rPr>
                <w:sz w:val="20"/>
              </w:rPr>
              <w:t>has the right to refuse acceptance of</w:t>
            </w:r>
            <w:r>
              <w:rPr>
                <w:spacing w:val="-53"/>
                <w:sz w:val="20"/>
              </w:rPr>
              <w:t xml:space="preserve"> </w:t>
            </w:r>
            <w:r>
              <w:rPr>
                <w:sz w:val="20"/>
              </w:rPr>
              <w:t xml:space="preserve">any </w:t>
            </w:r>
            <w:r w:rsidR="006E0DAB">
              <w:rPr>
                <w:sz w:val="20"/>
              </w:rPr>
              <w:t>spares supplied</w:t>
            </w:r>
            <w:r>
              <w:rPr>
                <w:sz w:val="20"/>
              </w:rPr>
              <w:t xml:space="preserve"> which in the opinion of </w:t>
            </w:r>
            <w:r>
              <w:rPr>
                <w:rFonts w:ascii="Arial" w:hAnsi="Arial"/>
                <w:i/>
                <w:sz w:val="20"/>
              </w:rPr>
              <w:t>Purchaser</w:t>
            </w:r>
            <w:r>
              <w:rPr>
                <w:sz w:val="20"/>
              </w:rPr>
              <w:t>,</w:t>
            </w:r>
            <w:r>
              <w:rPr>
                <w:spacing w:val="-53"/>
                <w:sz w:val="20"/>
              </w:rPr>
              <w:t xml:space="preserve"> </w:t>
            </w:r>
            <w:r>
              <w:rPr>
                <w:sz w:val="20"/>
              </w:rPr>
              <w:t>does not meet the requirements specified and will</w:t>
            </w:r>
            <w:r>
              <w:rPr>
                <w:spacing w:val="1"/>
                <w:sz w:val="20"/>
              </w:rPr>
              <w:t xml:space="preserve"> </w:t>
            </w:r>
            <w:r>
              <w:rPr>
                <w:sz w:val="20"/>
              </w:rPr>
              <w:t>have a detrimental effect on equipment/plant</w:t>
            </w:r>
            <w:r>
              <w:rPr>
                <w:spacing w:val="1"/>
                <w:sz w:val="20"/>
              </w:rPr>
              <w:t xml:space="preserve"> </w:t>
            </w:r>
            <w:r>
              <w:rPr>
                <w:sz w:val="20"/>
              </w:rPr>
              <w:t>performance.</w:t>
            </w:r>
          </w:p>
          <w:p w14:paraId="0A5E86BE" w14:textId="77777777" w:rsidR="00BD6FC9" w:rsidRDefault="008374FF">
            <w:pPr>
              <w:pStyle w:val="TableParagraph"/>
              <w:numPr>
                <w:ilvl w:val="0"/>
                <w:numId w:val="12"/>
              </w:numPr>
              <w:tabs>
                <w:tab w:val="left" w:pos="1190"/>
                <w:tab w:val="left" w:pos="1191"/>
              </w:tabs>
              <w:spacing w:before="6"/>
              <w:ind w:right="118"/>
              <w:rPr>
                <w:sz w:val="20"/>
              </w:rPr>
            </w:pPr>
            <w:r>
              <w:rPr>
                <w:sz w:val="20"/>
              </w:rPr>
              <w:t xml:space="preserve">The </w:t>
            </w:r>
            <w:r>
              <w:rPr>
                <w:rFonts w:ascii="Arial" w:hAnsi="Arial"/>
                <w:i/>
                <w:sz w:val="20"/>
              </w:rPr>
              <w:t xml:space="preserve">Supplier </w:t>
            </w:r>
            <w:r>
              <w:rPr>
                <w:sz w:val="20"/>
              </w:rPr>
              <w:t>ensures that all items to be supplied are</w:t>
            </w:r>
            <w:r>
              <w:rPr>
                <w:spacing w:val="1"/>
                <w:sz w:val="20"/>
              </w:rPr>
              <w:t xml:space="preserve"> </w:t>
            </w:r>
            <w:r>
              <w:rPr>
                <w:sz w:val="20"/>
              </w:rPr>
              <w:t>to</w:t>
            </w:r>
            <w:r>
              <w:rPr>
                <w:spacing w:val="-3"/>
                <w:sz w:val="20"/>
              </w:rPr>
              <w:t xml:space="preserve"> </w:t>
            </w:r>
            <w:r>
              <w:rPr>
                <w:sz w:val="20"/>
              </w:rPr>
              <w:t>the</w:t>
            </w:r>
            <w:r>
              <w:rPr>
                <w:spacing w:val="-3"/>
                <w:sz w:val="20"/>
              </w:rPr>
              <w:t xml:space="preserve"> </w:t>
            </w:r>
            <w:r>
              <w:rPr>
                <w:sz w:val="20"/>
              </w:rPr>
              <w:t>standard</w:t>
            </w:r>
            <w:r>
              <w:rPr>
                <w:spacing w:val="-3"/>
                <w:sz w:val="20"/>
              </w:rPr>
              <w:t xml:space="preserve"> </w:t>
            </w:r>
            <w:r>
              <w:rPr>
                <w:sz w:val="20"/>
              </w:rPr>
              <w:t>and</w:t>
            </w:r>
            <w:r>
              <w:rPr>
                <w:spacing w:val="-1"/>
                <w:sz w:val="20"/>
              </w:rPr>
              <w:t xml:space="preserve"> </w:t>
            </w:r>
            <w:r>
              <w:rPr>
                <w:sz w:val="20"/>
              </w:rPr>
              <w:t>quality</w:t>
            </w:r>
            <w:r>
              <w:rPr>
                <w:spacing w:val="-1"/>
                <w:sz w:val="20"/>
              </w:rPr>
              <w:t xml:space="preserve"> </w:t>
            </w:r>
            <w:r>
              <w:rPr>
                <w:sz w:val="20"/>
              </w:rPr>
              <w:t>accepted</w:t>
            </w:r>
            <w:r>
              <w:rPr>
                <w:spacing w:val="-1"/>
                <w:sz w:val="20"/>
              </w:rPr>
              <w:t xml:space="preserve"> </w:t>
            </w:r>
            <w:r>
              <w:rPr>
                <w:sz w:val="20"/>
              </w:rPr>
              <w:t>by</w:t>
            </w:r>
            <w:r>
              <w:rPr>
                <w:spacing w:val="-2"/>
                <w:sz w:val="20"/>
              </w:rPr>
              <w:t xml:space="preserve"> </w:t>
            </w:r>
            <w:r>
              <w:rPr>
                <w:sz w:val="20"/>
              </w:rPr>
              <w:t>the</w:t>
            </w:r>
            <w:r>
              <w:rPr>
                <w:spacing w:val="3"/>
                <w:sz w:val="20"/>
              </w:rPr>
              <w:t xml:space="preserve"> </w:t>
            </w:r>
            <w:r>
              <w:rPr>
                <w:rFonts w:ascii="Arial" w:hAnsi="Arial"/>
                <w:i/>
                <w:sz w:val="20"/>
              </w:rPr>
              <w:t>Purchaser</w:t>
            </w:r>
            <w:r>
              <w:rPr>
                <w:rFonts w:ascii="Arial" w:hAnsi="Arial"/>
                <w:i/>
                <w:spacing w:val="-53"/>
                <w:sz w:val="20"/>
              </w:rPr>
              <w:t xml:space="preserve"> </w:t>
            </w:r>
            <w:r>
              <w:rPr>
                <w:sz w:val="20"/>
              </w:rPr>
              <w:t>and ensures that they are suitable for the purpose</w:t>
            </w:r>
            <w:r>
              <w:rPr>
                <w:spacing w:val="1"/>
                <w:sz w:val="20"/>
              </w:rPr>
              <w:t xml:space="preserve"> </w:t>
            </w:r>
            <w:r>
              <w:rPr>
                <w:sz w:val="20"/>
              </w:rPr>
              <w:t>intended</w:t>
            </w:r>
            <w:r>
              <w:rPr>
                <w:spacing w:val="-2"/>
                <w:sz w:val="20"/>
              </w:rPr>
              <w:t xml:space="preserve"> </w:t>
            </w:r>
            <w:r>
              <w:rPr>
                <w:sz w:val="20"/>
              </w:rPr>
              <w:t>for</w:t>
            </w:r>
            <w:r>
              <w:rPr>
                <w:spacing w:val="2"/>
                <w:sz w:val="20"/>
              </w:rPr>
              <w:t xml:space="preserve"> </w:t>
            </w:r>
            <w:r>
              <w:rPr>
                <w:sz w:val="20"/>
              </w:rPr>
              <w:t>by the manufacturer.</w:t>
            </w:r>
          </w:p>
          <w:p w14:paraId="6867CC47" w14:textId="3BFB1F43" w:rsidR="00225BB6" w:rsidRDefault="008374FF" w:rsidP="00225BB6">
            <w:pPr>
              <w:pStyle w:val="TableParagraph"/>
              <w:numPr>
                <w:ilvl w:val="0"/>
                <w:numId w:val="12"/>
              </w:numPr>
              <w:tabs>
                <w:tab w:val="left" w:pos="1191"/>
              </w:tabs>
              <w:spacing w:line="237" w:lineRule="auto"/>
              <w:ind w:right="218"/>
              <w:jc w:val="both"/>
              <w:rPr>
                <w:sz w:val="20"/>
              </w:rPr>
            </w:pPr>
            <w:r>
              <w:rPr>
                <w:sz w:val="20"/>
              </w:rPr>
              <w:t>Material certificates</w:t>
            </w:r>
            <w:r w:rsidR="00225BB6">
              <w:rPr>
                <w:sz w:val="20"/>
              </w:rPr>
              <w:t xml:space="preserve"> </w:t>
            </w:r>
            <w:r>
              <w:rPr>
                <w:sz w:val="20"/>
              </w:rPr>
              <w:t xml:space="preserve">will be submitted with all </w:t>
            </w:r>
            <w:proofErr w:type="gramStart"/>
            <w:r>
              <w:rPr>
                <w:sz w:val="20"/>
              </w:rPr>
              <w:t xml:space="preserve">the </w:t>
            </w:r>
            <w:r w:rsidR="00904E4C">
              <w:rPr>
                <w:sz w:val="20"/>
              </w:rPr>
              <w:t xml:space="preserve"> </w:t>
            </w:r>
            <w:r w:rsidR="00225BB6">
              <w:rPr>
                <w:sz w:val="20"/>
              </w:rPr>
              <w:t>spares</w:t>
            </w:r>
            <w:proofErr w:type="gramEnd"/>
            <w:r w:rsidR="00225BB6">
              <w:rPr>
                <w:sz w:val="20"/>
              </w:rPr>
              <w:t xml:space="preserve"> delivered, if material certificate are not supplied with the delivery, the delivered items will not be accepted.</w:t>
            </w:r>
          </w:p>
          <w:p w14:paraId="7EA7FC50" w14:textId="0CB0743C" w:rsidR="00BD6FC9" w:rsidRDefault="008374FF" w:rsidP="00225BB6">
            <w:pPr>
              <w:pStyle w:val="TableParagraph"/>
              <w:numPr>
                <w:ilvl w:val="0"/>
                <w:numId w:val="12"/>
              </w:numPr>
              <w:tabs>
                <w:tab w:val="left" w:pos="1191"/>
              </w:tabs>
              <w:spacing w:line="237" w:lineRule="auto"/>
              <w:ind w:right="218"/>
              <w:jc w:val="both"/>
              <w:rPr>
                <w:sz w:val="20"/>
              </w:rPr>
            </w:pPr>
            <w:r>
              <w:rPr>
                <w:sz w:val="20"/>
              </w:rPr>
              <w:t xml:space="preserve">The </w:t>
            </w:r>
            <w:r>
              <w:rPr>
                <w:rFonts w:ascii="Arial" w:hAnsi="Arial"/>
                <w:i/>
                <w:sz w:val="20"/>
              </w:rPr>
              <w:t xml:space="preserve">Supplier </w:t>
            </w:r>
            <w:r>
              <w:rPr>
                <w:sz w:val="20"/>
              </w:rPr>
              <w:t>shall have no claim against the</w:t>
            </w:r>
            <w:r>
              <w:rPr>
                <w:spacing w:val="1"/>
                <w:sz w:val="20"/>
              </w:rPr>
              <w:t xml:space="preserve"> </w:t>
            </w:r>
            <w:r>
              <w:rPr>
                <w:rFonts w:ascii="Arial" w:hAnsi="Arial"/>
                <w:i/>
                <w:sz w:val="20"/>
              </w:rPr>
              <w:t xml:space="preserve">Purchaser </w:t>
            </w:r>
            <w:r>
              <w:rPr>
                <w:sz w:val="20"/>
              </w:rPr>
              <w:t>in</w:t>
            </w:r>
            <w:r>
              <w:rPr>
                <w:spacing w:val="-4"/>
                <w:sz w:val="20"/>
              </w:rPr>
              <w:t xml:space="preserve"> </w:t>
            </w:r>
            <w:r>
              <w:rPr>
                <w:sz w:val="20"/>
              </w:rPr>
              <w:t>respect</w:t>
            </w:r>
            <w:r>
              <w:rPr>
                <w:spacing w:val="-2"/>
                <w:sz w:val="20"/>
              </w:rPr>
              <w:t xml:space="preserve"> </w:t>
            </w:r>
            <w:r>
              <w:rPr>
                <w:sz w:val="20"/>
              </w:rPr>
              <w:t>of</w:t>
            </w:r>
            <w:r>
              <w:rPr>
                <w:spacing w:val="-4"/>
                <w:sz w:val="20"/>
              </w:rPr>
              <w:t xml:space="preserve"> </w:t>
            </w:r>
            <w:r>
              <w:rPr>
                <w:sz w:val="20"/>
              </w:rPr>
              <w:t>delay</w:t>
            </w:r>
            <w:r>
              <w:rPr>
                <w:spacing w:val="-2"/>
                <w:sz w:val="20"/>
              </w:rPr>
              <w:t xml:space="preserve"> </w:t>
            </w:r>
            <w:r>
              <w:rPr>
                <w:sz w:val="20"/>
              </w:rPr>
              <w:t>due</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above</w:t>
            </w:r>
            <w:r>
              <w:rPr>
                <w:spacing w:val="-53"/>
                <w:sz w:val="20"/>
              </w:rPr>
              <w:t xml:space="preserve"> </w:t>
            </w:r>
            <w:r>
              <w:rPr>
                <w:sz w:val="20"/>
              </w:rPr>
              <w:t>constraints.</w:t>
            </w:r>
          </w:p>
        </w:tc>
      </w:tr>
      <w:tr w:rsidR="00BD6FC9" w14:paraId="14523C7A" w14:textId="77777777">
        <w:trPr>
          <w:trHeight w:val="573"/>
        </w:trPr>
        <w:tc>
          <w:tcPr>
            <w:tcW w:w="3637" w:type="dxa"/>
          </w:tcPr>
          <w:p w14:paraId="22B57285" w14:textId="77777777" w:rsidR="00BD6FC9" w:rsidRDefault="008374FF">
            <w:pPr>
              <w:pStyle w:val="TableParagraph"/>
              <w:spacing w:before="57"/>
              <w:ind w:left="107" w:right="91"/>
              <w:rPr>
                <w:rFonts w:ascii="Arial"/>
                <w:b/>
                <w:sz w:val="20"/>
              </w:rPr>
            </w:pPr>
            <w:r>
              <w:rPr>
                <w:rFonts w:ascii="Arial"/>
                <w:b/>
                <w:sz w:val="20"/>
              </w:rPr>
              <w:t>2.</w:t>
            </w:r>
            <w:r>
              <w:rPr>
                <w:rFonts w:ascii="Arial"/>
                <w:b/>
                <w:spacing w:val="8"/>
                <w:sz w:val="20"/>
              </w:rPr>
              <w:t xml:space="preserve"> </w:t>
            </w:r>
            <w:r>
              <w:rPr>
                <w:rFonts w:ascii="Arial"/>
                <w:b/>
                <w:sz w:val="20"/>
              </w:rPr>
              <w:t>The</w:t>
            </w:r>
            <w:r>
              <w:rPr>
                <w:rFonts w:ascii="Arial"/>
                <w:b/>
                <w:spacing w:val="7"/>
                <w:sz w:val="20"/>
              </w:rPr>
              <w:t xml:space="preserve"> </w:t>
            </w:r>
            <w:r>
              <w:rPr>
                <w:rFonts w:ascii="Arial"/>
                <w:b/>
                <w:sz w:val="20"/>
              </w:rPr>
              <w:t>requirements</w:t>
            </w:r>
            <w:r>
              <w:rPr>
                <w:rFonts w:ascii="Arial"/>
                <w:b/>
                <w:spacing w:val="7"/>
                <w:sz w:val="20"/>
              </w:rPr>
              <w:t xml:space="preserve"> </w:t>
            </w:r>
            <w:r>
              <w:rPr>
                <w:rFonts w:ascii="Arial"/>
                <w:b/>
                <w:sz w:val="20"/>
              </w:rPr>
              <w:t>for</w:t>
            </w:r>
            <w:r>
              <w:rPr>
                <w:rFonts w:ascii="Arial"/>
                <w:b/>
                <w:spacing w:val="9"/>
                <w:sz w:val="20"/>
              </w:rPr>
              <w:t xml:space="preserve"> </w:t>
            </w:r>
            <w:r>
              <w:rPr>
                <w:rFonts w:ascii="Arial"/>
                <w:b/>
                <w:sz w:val="20"/>
              </w:rPr>
              <w:t>transport</w:t>
            </w:r>
            <w:r>
              <w:rPr>
                <w:rFonts w:ascii="Arial"/>
                <w:b/>
                <w:spacing w:val="-53"/>
                <w:sz w:val="20"/>
              </w:rPr>
              <w:t xml:space="preserve"> </w:t>
            </w:r>
            <w:r>
              <w:rPr>
                <w:rFonts w:ascii="Arial"/>
                <w:b/>
                <w:sz w:val="20"/>
              </w:rPr>
              <w:t>are</w:t>
            </w:r>
          </w:p>
        </w:tc>
        <w:tc>
          <w:tcPr>
            <w:tcW w:w="6111" w:type="dxa"/>
            <w:gridSpan w:val="2"/>
          </w:tcPr>
          <w:p w14:paraId="25F71E4D" w14:textId="77777777" w:rsidR="00BD6FC9" w:rsidRDefault="008374FF">
            <w:pPr>
              <w:pStyle w:val="TableParagraph"/>
              <w:spacing w:before="57"/>
              <w:ind w:left="110" w:right="93"/>
              <w:rPr>
                <w:sz w:val="20"/>
              </w:rPr>
            </w:pPr>
            <w:r>
              <w:rPr>
                <w:rFonts w:ascii="Arial"/>
                <w:i/>
                <w:sz w:val="20"/>
              </w:rPr>
              <w:t>Supplier</w:t>
            </w:r>
            <w:r>
              <w:rPr>
                <w:rFonts w:ascii="Arial"/>
                <w:i/>
                <w:spacing w:val="26"/>
                <w:sz w:val="20"/>
              </w:rPr>
              <w:t xml:space="preserve"> </w:t>
            </w:r>
            <w:r>
              <w:rPr>
                <w:sz w:val="20"/>
              </w:rPr>
              <w:t>is</w:t>
            </w:r>
            <w:r>
              <w:rPr>
                <w:spacing w:val="24"/>
                <w:sz w:val="20"/>
              </w:rPr>
              <w:t xml:space="preserve"> </w:t>
            </w:r>
            <w:r>
              <w:rPr>
                <w:sz w:val="20"/>
              </w:rPr>
              <w:t>responsible</w:t>
            </w:r>
            <w:r>
              <w:rPr>
                <w:spacing w:val="25"/>
                <w:sz w:val="20"/>
              </w:rPr>
              <w:t xml:space="preserve"> </w:t>
            </w:r>
            <w:r>
              <w:rPr>
                <w:sz w:val="20"/>
              </w:rPr>
              <w:t>for</w:t>
            </w:r>
            <w:r>
              <w:rPr>
                <w:spacing w:val="26"/>
                <w:sz w:val="20"/>
              </w:rPr>
              <w:t xml:space="preserve"> </w:t>
            </w:r>
            <w:r>
              <w:rPr>
                <w:sz w:val="20"/>
              </w:rPr>
              <w:t>transporting</w:t>
            </w:r>
            <w:r>
              <w:rPr>
                <w:spacing w:val="23"/>
                <w:sz w:val="20"/>
              </w:rPr>
              <w:t xml:space="preserve"> </w:t>
            </w:r>
            <w:r>
              <w:rPr>
                <w:sz w:val="20"/>
              </w:rPr>
              <w:t>the</w:t>
            </w:r>
            <w:r>
              <w:rPr>
                <w:spacing w:val="30"/>
                <w:sz w:val="20"/>
              </w:rPr>
              <w:t xml:space="preserve"> </w:t>
            </w:r>
            <w:r>
              <w:rPr>
                <w:rFonts w:ascii="Arial"/>
                <w:i/>
                <w:sz w:val="20"/>
              </w:rPr>
              <w:t>goods</w:t>
            </w:r>
            <w:r>
              <w:rPr>
                <w:rFonts w:ascii="Arial"/>
                <w:i/>
                <w:spacing w:val="25"/>
                <w:sz w:val="20"/>
              </w:rPr>
              <w:t xml:space="preserve"> </w:t>
            </w:r>
            <w:r>
              <w:rPr>
                <w:sz w:val="20"/>
              </w:rPr>
              <w:t>to</w:t>
            </w:r>
            <w:r>
              <w:rPr>
                <w:spacing w:val="26"/>
                <w:sz w:val="20"/>
              </w:rPr>
              <w:t xml:space="preserve"> </w:t>
            </w:r>
            <w:r>
              <w:rPr>
                <w:sz w:val="20"/>
              </w:rPr>
              <w:t>the</w:t>
            </w:r>
            <w:r>
              <w:rPr>
                <w:spacing w:val="25"/>
                <w:sz w:val="20"/>
              </w:rPr>
              <w:t xml:space="preserve"> </w:t>
            </w:r>
            <w:r>
              <w:rPr>
                <w:sz w:val="20"/>
              </w:rPr>
              <w:t>delivery</w:t>
            </w:r>
            <w:r>
              <w:rPr>
                <w:spacing w:val="-53"/>
                <w:sz w:val="20"/>
              </w:rPr>
              <w:t xml:space="preserve"> </w:t>
            </w:r>
            <w:r>
              <w:rPr>
                <w:sz w:val="20"/>
              </w:rPr>
              <w:t>place.</w:t>
            </w:r>
          </w:p>
        </w:tc>
      </w:tr>
      <w:tr w:rsidR="00BD6FC9" w14:paraId="50D36892" w14:textId="77777777">
        <w:trPr>
          <w:trHeight w:val="345"/>
        </w:trPr>
        <w:tc>
          <w:tcPr>
            <w:tcW w:w="3637" w:type="dxa"/>
          </w:tcPr>
          <w:p w14:paraId="31E6D941" w14:textId="77777777" w:rsidR="00BD6FC9" w:rsidRDefault="008374FF">
            <w:pPr>
              <w:pStyle w:val="TableParagraph"/>
              <w:spacing w:before="57"/>
              <w:ind w:left="107"/>
              <w:rPr>
                <w:rFonts w:ascii="Arial"/>
                <w:b/>
                <w:sz w:val="20"/>
              </w:rPr>
            </w:pPr>
            <w:r>
              <w:rPr>
                <w:rFonts w:ascii="Arial"/>
                <w:b/>
                <w:sz w:val="20"/>
              </w:rPr>
              <w:t>3.</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delivery</w:t>
            </w:r>
            <w:r>
              <w:rPr>
                <w:rFonts w:ascii="Arial"/>
                <w:b/>
                <w:spacing w:val="-2"/>
                <w:sz w:val="20"/>
              </w:rPr>
              <w:t xml:space="preserve"> </w:t>
            </w:r>
            <w:r>
              <w:rPr>
                <w:rFonts w:ascii="Arial"/>
                <w:b/>
                <w:sz w:val="20"/>
              </w:rPr>
              <w:t>place is</w:t>
            </w:r>
          </w:p>
        </w:tc>
        <w:tc>
          <w:tcPr>
            <w:tcW w:w="6111" w:type="dxa"/>
            <w:gridSpan w:val="2"/>
          </w:tcPr>
          <w:p w14:paraId="002970A7" w14:textId="77777777" w:rsidR="00BD6FC9" w:rsidRDefault="008374FF">
            <w:pPr>
              <w:pStyle w:val="TableParagraph"/>
              <w:spacing w:before="57"/>
              <w:ind w:left="110"/>
              <w:rPr>
                <w:sz w:val="20"/>
              </w:rPr>
            </w:pPr>
            <w:r>
              <w:rPr>
                <w:sz w:val="20"/>
              </w:rPr>
              <w:t>Majuba</w:t>
            </w:r>
            <w:r>
              <w:rPr>
                <w:spacing w:val="-2"/>
                <w:sz w:val="20"/>
              </w:rPr>
              <w:t xml:space="preserve"> </w:t>
            </w:r>
            <w:r>
              <w:rPr>
                <w:sz w:val="20"/>
              </w:rPr>
              <w:t>Power</w:t>
            </w:r>
            <w:r>
              <w:rPr>
                <w:spacing w:val="-2"/>
                <w:sz w:val="20"/>
              </w:rPr>
              <w:t xml:space="preserve"> </w:t>
            </w:r>
            <w:r>
              <w:rPr>
                <w:sz w:val="20"/>
              </w:rPr>
              <w:t>Station</w:t>
            </w:r>
            <w:r>
              <w:rPr>
                <w:spacing w:val="-2"/>
                <w:sz w:val="20"/>
              </w:rPr>
              <w:t xml:space="preserve"> </w:t>
            </w:r>
            <w:r>
              <w:rPr>
                <w:sz w:val="20"/>
              </w:rPr>
              <w:t>- Main</w:t>
            </w:r>
            <w:r>
              <w:rPr>
                <w:spacing w:val="-1"/>
                <w:sz w:val="20"/>
              </w:rPr>
              <w:t xml:space="preserve"> </w:t>
            </w:r>
            <w:r>
              <w:rPr>
                <w:sz w:val="20"/>
              </w:rPr>
              <w:t>Stores</w:t>
            </w:r>
          </w:p>
        </w:tc>
      </w:tr>
      <w:tr w:rsidR="00BD6FC9" w14:paraId="25609A2A" w14:textId="77777777">
        <w:trPr>
          <w:trHeight w:val="573"/>
        </w:trPr>
        <w:tc>
          <w:tcPr>
            <w:tcW w:w="3637" w:type="dxa"/>
          </w:tcPr>
          <w:p w14:paraId="595F81D4" w14:textId="77777777" w:rsidR="00BD6FC9" w:rsidRDefault="008374FF">
            <w:pPr>
              <w:pStyle w:val="TableParagraph"/>
              <w:spacing w:before="57"/>
              <w:ind w:left="107" w:right="554"/>
              <w:rPr>
                <w:rFonts w:ascii="Arial"/>
                <w:b/>
                <w:sz w:val="20"/>
              </w:rPr>
            </w:pPr>
            <w:r>
              <w:rPr>
                <w:rFonts w:ascii="Arial"/>
                <w:b/>
                <w:sz w:val="20"/>
              </w:rPr>
              <w:t>4.</w:t>
            </w:r>
            <w:r>
              <w:rPr>
                <w:rFonts w:ascii="Arial"/>
                <w:b/>
                <w:spacing w:val="-4"/>
                <w:sz w:val="20"/>
              </w:rPr>
              <w:t xml:space="preserve"> </w:t>
            </w:r>
            <w:r>
              <w:rPr>
                <w:rFonts w:ascii="Arial"/>
                <w:b/>
                <w:sz w:val="20"/>
              </w:rPr>
              <w:t>Actions</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Parties</w:t>
            </w:r>
            <w:r>
              <w:rPr>
                <w:rFonts w:ascii="Arial"/>
                <w:b/>
                <w:spacing w:val="1"/>
                <w:sz w:val="20"/>
              </w:rPr>
              <w:t xml:space="preserve"> </w:t>
            </w:r>
            <w:r>
              <w:rPr>
                <w:rFonts w:ascii="Arial"/>
                <w:b/>
                <w:sz w:val="20"/>
              </w:rPr>
              <w:t>during</w:t>
            </w:r>
            <w:r>
              <w:rPr>
                <w:rFonts w:ascii="Arial"/>
                <w:b/>
                <w:spacing w:val="-53"/>
                <w:sz w:val="20"/>
              </w:rPr>
              <w:t xml:space="preserve"> </w:t>
            </w:r>
            <w:r>
              <w:rPr>
                <w:rFonts w:ascii="Arial"/>
                <w:b/>
                <w:sz w:val="20"/>
              </w:rPr>
              <w:t>supply</w:t>
            </w:r>
          </w:p>
        </w:tc>
        <w:tc>
          <w:tcPr>
            <w:tcW w:w="3984" w:type="dxa"/>
          </w:tcPr>
          <w:p w14:paraId="4004939B" w14:textId="77777777" w:rsidR="00BD6FC9" w:rsidRDefault="008374FF">
            <w:pPr>
              <w:pStyle w:val="TableParagraph"/>
              <w:spacing w:before="57"/>
              <w:ind w:left="110"/>
              <w:rPr>
                <w:rFonts w:ascii="Arial"/>
                <w:b/>
                <w:sz w:val="20"/>
              </w:rPr>
            </w:pPr>
            <w:r>
              <w:rPr>
                <w:rFonts w:ascii="Arial"/>
                <w:b/>
                <w:sz w:val="20"/>
              </w:rPr>
              <w:t>Action</w:t>
            </w:r>
          </w:p>
        </w:tc>
        <w:tc>
          <w:tcPr>
            <w:tcW w:w="2127" w:type="dxa"/>
          </w:tcPr>
          <w:p w14:paraId="0A9F893D" w14:textId="77777777" w:rsidR="00BD6FC9" w:rsidRDefault="008374FF">
            <w:pPr>
              <w:pStyle w:val="TableParagraph"/>
              <w:spacing w:before="57"/>
              <w:ind w:left="110"/>
              <w:rPr>
                <w:rFonts w:ascii="Arial"/>
                <w:b/>
                <w:sz w:val="20"/>
              </w:rPr>
            </w:pPr>
            <w:r>
              <w:rPr>
                <w:rFonts w:ascii="Arial"/>
                <w:b/>
                <w:sz w:val="20"/>
              </w:rPr>
              <w:t>Party</w:t>
            </w:r>
            <w:r>
              <w:rPr>
                <w:rFonts w:ascii="Arial"/>
                <w:b/>
                <w:spacing w:val="-2"/>
                <w:sz w:val="20"/>
              </w:rPr>
              <w:t xml:space="preserve"> </w:t>
            </w:r>
            <w:r>
              <w:rPr>
                <w:rFonts w:ascii="Arial"/>
                <w:b/>
                <w:sz w:val="20"/>
              </w:rPr>
              <w:t>which</w:t>
            </w:r>
            <w:r>
              <w:rPr>
                <w:rFonts w:ascii="Arial"/>
                <w:b/>
                <w:spacing w:val="-2"/>
                <w:sz w:val="20"/>
              </w:rPr>
              <w:t xml:space="preserve"> </w:t>
            </w:r>
            <w:r>
              <w:rPr>
                <w:rFonts w:ascii="Arial"/>
                <w:b/>
                <w:sz w:val="20"/>
              </w:rPr>
              <w:t>does</w:t>
            </w:r>
            <w:r>
              <w:rPr>
                <w:rFonts w:ascii="Arial"/>
                <w:b/>
                <w:spacing w:val="-2"/>
                <w:sz w:val="20"/>
              </w:rPr>
              <w:t xml:space="preserve"> </w:t>
            </w:r>
            <w:r>
              <w:rPr>
                <w:rFonts w:ascii="Arial"/>
                <w:b/>
                <w:sz w:val="20"/>
              </w:rPr>
              <w:t>it</w:t>
            </w:r>
          </w:p>
        </w:tc>
      </w:tr>
      <w:tr w:rsidR="00BD6FC9" w14:paraId="565E0198" w14:textId="77777777">
        <w:trPr>
          <w:trHeight w:val="345"/>
        </w:trPr>
        <w:tc>
          <w:tcPr>
            <w:tcW w:w="3637" w:type="dxa"/>
          </w:tcPr>
          <w:p w14:paraId="06070F29" w14:textId="77777777" w:rsidR="00BD6FC9" w:rsidRDefault="00BD6FC9">
            <w:pPr>
              <w:pStyle w:val="TableParagraph"/>
              <w:rPr>
                <w:rFonts w:ascii="Times New Roman"/>
                <w:sz w:val="18"/>
              </w:rPr>
            </w:pPr>
          </w:p>
        </w:tc>
        <w:tc>
          <w:tcPr>
            <w:tcW w:w="3984" w:type="dxa"/>
          </w:tcPr>
          <w:p w14:paraId="57DD3976" w14:textId="77777777" w:rsidR="00BD6FC9" w:rsidRDefault="008374FF">
            <w:pPr>
              <w:pStyle w:val="TableParagraph"/>
              <w:spacing w:before="57"/>
              <w:ind w:left="110"/>
              <w:rPr>
                <w:sz w:val="20"/>
              </w:rPr>
            </w:pPr>
            <w:r>
              <w:rPr>
                <w:sz w:val="20"/>
              </w:rPr>
              <w:t>Giving</w:t>
            </w:r>
            <w:r>
              <w:rPr>
                <w:spacing w:val="-2"/>
                <w:sz w:val="20"/>
              </w:rPr>
              <w:t xml:space="preserve"> </w:t>
            </w:r>
            <w:r>
              <w:rPr>
                <w:sz w:val="20"/>
              </w:rPr>
              <w:t>notice</w:t>
            </w:r>
            <w:r>
              <w:rPr>
                <w:spacing w:val="-3"/>
                <w:sz w:val="20"/>
              </w:rPr>
              <w:t xml:space="preserve"> </w:t>
            </w:r>
            <w:r>
              <w:rPr>
                <w:sz w:val="20"/>
              </w:rPr>
              <w:t>of</w:t>
            </w:r>
            <w:r>
              <w:rPr>
                <w:spacing w:val="-1"/>
                <w:sz w:val="20"/>
              </w:rPr>
              <w:t xml:space="preserve"> </w:t>
            </w:r>
            <w:r>
              <w:rPr>
                <w:sz w:val="20"/>
              </w:rPr>
              <w:t>Delivery</w:t>
            </w:r>
          </w:p>
        </w:tc>
        <w:tc>
          <w:tcPr>
            <w:tcW w:w="2127" w:type="dxa"/>
          </w:tcPr>
          <w:p w14:paraId="5CF24C17" w14:textId="77777777" w:rsidR="00BD6FC9" w:rsidRDefault="008374FF">
            <w:pPr>
              <w:pStyle w:val="TableParagraph"/>
              <w:spacing w:before="57"/>
              <w:ind w:left="110"/>
              <w:rPr>
                <w:sz w:val="20"/>
              </w:rPr>
            </w:pPr>
            <w:r>
              <w:rPr>
                <w:sz w:val="20"/>
              </w:rPr>
              <w:t>Supplier</w:t>
            </w:r>
          </w:p>
        </w:tc>
      </w:tr>
      <w:tr w:rsidR="00BD6FC9" w14:paraId="01A82F9D" w14:textId="77777777">
        <w:trPr>
          <w:trHeight w:val="573"/>
        </w:trPr>
        <w:tc>
          <w:tcPr>
            <w:tcW w:w="3637" w:type="dxa"/>
          </w:tcPr>
          <w:p w14:paraId="6F700BFE" w14:textId="77777777" w:rsidR="00BD6FC9" w:rsidRDefault="00BD6FC9">
            <w:pPr>
              <w:pStyle w:val="TableParagraph"/>
              <w:rPr>
                <w:rFonts w:ascii="Times New Roman"/>
                <w:sz w:val="18"/>
              </w:rPr>
            </w:pPr>
          </w:p>
        </w:tc>
        <w:tc>
          <w:tcPr>
            <w:tcW w:w="3984" w:type="dxa"/>
          </w:tcPr>
          <w:p w14:paraId="3888FF11" w14:textId="77777777" w:rsidR="00BD6FC9" w:rsidRDefault="008374FF">
            <w:pPr>
              <w:pStyle w:val="TableParagraph"/>
              <w:spacing w:before="57"/>
              <w:ind w:left="110"/>
              <w:rPr>
                <w:sz w:val="20"/>
              </w:rPr>
            </w:pPr>
            <w:r>
              <w:rPr>
                <w:sz w:val="20"/>
              </w:rPr>
              <w:t>Checking</w:t>
            </w:r>
            <w:r>
              <w:rPr>
                <w:spacing w:val="43"/>
                <w:sz w:val="20"/>
              </w:rPr>
              <w:t xml:space="preserve"> </w:t>
            </w:r>
            <w:r>
              <w:rPr>
                <w:sz w:val="20"/>
              </w:rPr>
              <w:t>packing</w:t>
            </w:r>
            <w:r>
              <w:rPr>
                <w:spacing w:val="42"/>
                <w:sz w:val="20"/>
              </w:rPr>
              <w:t xml:space="preserve"> </w:t>
            </w:r>
            <w:r>
              <w:rPr>
                <w:sz w:val="20"/>
              </w:rPr>
              <w:t>and</w:t>
            </w:r>
            <w:r>
              <w:rPr>
                <w:spacing w:val="42"/>
                <w:sz w:val="20"/>
              </w:rPr>
              <w:t xml:space="preserve"> </w:t>
            </w:r>
            <w:r>
              <w:rPr>
                <w:sz w:val="20"/>
              </w:rPr>
              <w:t>marking</w:t>
            </w:r>
            <w:r>
              <w:rPr>
                <w:spacing w:val="43"/>
                <w:sz w:val="20"/>
              </w:rPr>
              <w:t xml:space="preserve"> </w:t>
            </w:r>
            <w:r>
              <w:rPr>
                <w:sz w:val="20"/>
              </w:rPr>
              <w:t>before</w:t>
            </w:r>
            <w:r>
              <w:rPr>
                <w:spacing w:val="-53"/>
                <w:sz w:val="20"/>
              </w:rPr>
              <w:t xml:space="preserve"> </w:t>
            </w:r>
            <w:r>
              <w:rPr>
                <w:sz w:val="20"/>
              </w:rPr>
              <w:t>dispatch</w:t>
            </w:r>
          </w:p>
        </w:tc>
        <w:tc>
          <w:tcPr>
            <w:tcW w:w="2127" w:type="dxa"/>
          </w:tcPr>
          <w:p w14:paraId="7AAE0950" w14:textId="77777777" w:rsidR="00BD6FC9" w:rsidRDefault="008374FF">
            <w:pPr>
              <w:pStyle w:val="TableParagraph"/>
              <w:spacing w:before="57"/>
              <w:ind w:left="110"/>
              <w:rPr>
                <w:sz w:val="20"/>
              </w:rPr>
            </w:pPr>
            <w:r>
              <w:rPr>
                <w:sz w:val="20"/>
              </w:rPr>
              <w:t>Supplier</w:t>
            </w:r>
          </w:p>
        </w:tc>
      </w:tr>
      <w:tr w:rsidR="00BD6FC9" w14:paraId="0DBC25EE" w14:textId="77777777">
        <w:trPr>
          <w:trHeight w:val="345"/>
        </w:trPr>
        <w:tc>
          <w:tcPr>
            <w:tcW w:w="3637" w:type="dxa"/>
          </w:tcPr>
          <w:p w14:paraId="2C373CBA" w14:textId="77777777" w:rsidR="00BD6FC9" w:rsidRDefault="00BD6FC9">
            <w:pPr>
              <w:pStyle w:val="TableParagraph"/>
              <w:rPr>
                <w:rFonts w:ascii="Times New Roman"/>
                <w:sz w:val="18"/>
              </w:rPr>
            </w:pPr>
          </w:p>
        </w:tc>
        <w:tc>
          <w:tcPr>
            <w:tcW w:w="3984" w:type="dxa"/>
          </w:tcPr>
          <w:p w14:paraId="5E21893B" w14:textId="77777777" w:rsidR="00BD6FC9" w:rsidRDefault="008374FF">
            <w:pPr>
              <w:pStyle w:val="TableParagraph"/>
              <w:spacing w:before="57"/>
              <w:ind w:left="110"/>
              <w:rPr>
                <w:sz w:val="20"/>
              </w:rPr>
            </w:pPr>
            <w:r>
              <w:rPr>
                <w:sz w:val="20"/>
              </w:rPr>
              <w:t>Contracting</w:t>
            </w:r>
            <w:r>
              <w:rPr>
                <w:spacing w:val="-3"/>
                <w:sz w:val="20"/>
              </w:rPr>
              <w:t xml:space="preserve"> </w:t>
            </w:r>
            <w:r>
              <w:rPr>
                <w:sz w:val="20"/>
              </w:rPr>
              <w:t>for</w:t>
            </w:r>
            <w:r>
              <w:rPr>
                <w:spacing w:val="-3"/>
                <w:sz w:val="20"/>
              </w:rPr>
              <w:t xml:space="preserve"> </w:t>
            </w:r>
            <w:r>
              <w:rPr>
                <w:sz w:val="20"/>
              </w:rPr>
              <w:t>transport</w:t>
            </w:r>
          </w:p>
        </w:tc>
        <w:tc>
          <w:tcPr>
            <w:tcW w:w="2127" w:type="dxa"/>
          </w:tcPr>
          <w:p w14:paraId="479A83B9" w14:textId="77777777" w:rsidR="00BD6FC9" w:rsidRDefault="008374FF">
            <w:pPr>
              <w:pStyle w:val="TableParagraph"/>
              <w:spacing w:before="57"/>
              <w:ind w:left="110"/>
              <w:rPr>
                <w:sz w:val="20"/>
              </w:rPr>
            </w:pPr>
            <w:r>
              <w:rPr>
                <w:sz w:val="20"/>
              </w:rPr>
              <w:t>Supplier</w:t>
            </w:r>
          </w:p>
        </w:tc>
      </w:tr>
      <w:tr w:rsidR="00BD6FC9" w14:paraId="06CF3147" w14:textId="77777777">
        <w:trPr>
          <w:trHeight w:val="342"/>
        </w:trPr>
        <w:tc>
          <w:tcPr>
            <w:tcW w:w="3637" w:type="dxa"/>
          </w:tcPr>
          <w:p w14:paraId="0607C726" w14:textId="77777777" w:rsidR="00BD6FC9" w:rsidRDefault="00BD6FC9">
            <w:pPr>
              <w:pStyle w:val="TableParagraph"/>
              <w:rPr>
                <w:rFonts w:ascii="Times New Roman"/>
                <w:sz w:val="18"/>
              </w:rPr>
            </w:pPr>
          </w:p>
        </w:tc>
        <w:tc>
          <w:tcPr>
            <w:tcW w:w="3984" w:type="dxa"/>
          </w:tcPr>
          <w:p w14:paraId="736FAC4E" w14:textId="77777777" w:rsidR="00BD6FC9" w:rsidRDefault="008374FF">
            <w:pPr>
              <w:pStyle w:val="TableParagraph"/>
              <w:spacing w:before="54"/>
              <w:ind w:left="110"/>
              <w:rPr>
                <w:sz w:val="20"/>
              </w:rPr>
            </w:pPr>
            <w:r>
              <w:rPr>
                <w:sz w:val="20"/>
              </w:rPr>
              <w:t>Pay</w:t>
            </w:r>
            <w:r>
              <w:rPr>
                <w:spacing w:val="-2"/>
                <w:sz w:val="20"/>
              </w:rPr>
              <w:t xml:space="preserve"> </w:t>
            </w:r>
            <w:r>
              <w:rPr>
                <w:sz w:val="20"/>
              </w:rPr>
              <w:t>costs</w:t>
            </w:r>
            <w:r>
              <w:rPr>
                <w:spacing w:val="-2"/>
                <w:sz w:val="20"/>
              </w:rPr>
              <w:t xml:space="preserve"> </w:t>
            </w:r>
            <w:r>
              <w:rPr>
                <w:sz w:val="20"/>
              </w:rPr>
              <w:t>of</w:t>
            </w:r>
            <w:r>
              <w:rPr>
                <w:spacing w:val="-3"/>
                <w:sz w:val="20"/>
              </w:rPr>
              <w:t xml:space="preserve"> </w:t>
            </w:r>
            <w:r>
              <w:rPr>
                <w:sz w:val="20"/>
              </w:rPr>
              <w:t>transport</w:t>
            </w:r>
          </w:p>
        </w:tc>
        <w:tc>
          <w:tcPr>
            <w:tcW w:w="2127" w:type="dxa"/>
          </w:tcPr>
          <w:p w14:paraId="1E3232AF" w14:textId="77777777" w:rsidR="00BD6FC9" w:rsidRDefault="008374FF">
            <w:pPr>
              <w:pStyle w:val="TableParagraph"/>
              <w:spacing w:before="54"/>
              <w:ind w:left="110"/>
              <w:rPr>
                <w:sz w:val="20"/>
              </w:rPr>
            </w:pPr>
            <w:r>
              <w:rPr>
                <w:sz w:val="20"/>
              </w:rPr>
              <w:t>Supplier</w:t>
            </w:r>
          </w:p>
        </w:tc>
      </w:tr>
      <w:tr w:rsidR="00BD6FC9" w14:paraId="31B2CE76" w14:textId="77777777">
        <w:trPr>
          <w:trHeight w:val="345"/>
        </w:trPr>
        <w:tc>
          <w:tcPr>
            <w:tcW w:w="3637" w:type="dxa"/>
          </w:tcPr>
          <w:p w14:paraId="55A23221" w14:textId="77777777" w:rsidR="00BD6FC9" w:rsidRDefault="00BD6FC9">
            <w:pPr>
              <w:pStyle w:val="TableParagraph"/>
              <w:rPr>
                <w:rFonts w:ascii="Times New Roman"/>
                <w:sz w:val="18"/>
              </w:rPr>
            </w:pPr>
          </w:p>
        </w:tc>
        <w:tc>
          <w:tcPr>
            <w:tcW w:w="3984" w:type="dxa"/>
          </w:tcPr>
          <w:p w14:paraId="4A6A04D0" w14:textId="77777777" w:rsidR="00BD6FC9" w:rsidRDefault="008374FF">
            <w:pPr>
              <w:pStyle w:val="TableParagraph"/>
              <w:spacing w:before="57"/>
              <w:ind w:left="110"/>
              <w:rPr>
                <w:sz w:val="20"/>
              </w:rPr>
            </w:pPr>
            <w:r>
              <w:rPr>
                <w:sz w:val="20"/>
              </w:rPr>
              <w:t>Arrange</w:t>
            </w:r>
            <w:r>
              <w:rPr>
                <w:spacing w:val="-2"/>
                <w:sz w:val="20"/>
              </w:rPr>
              <w:t xml:space="preserve"> </w:t>
            </w:r>
            <w:r>
              <w:rPr>
                <w:sz w:val="20"/>
              </w:rPr>
              <w:t>access</w:t>
            </w:r>
            <w:r>
              <w:rPr>
                <w:spacing w:val="-3"/>
                <w:sz w:val="20"/>
              </w:rPr>
              <w:t xml:space="preserve"> </w:t>
            </w:r>
            <w:r>
              <w:rPr>
                <w:sz w:val="20"/>
              </w:rPr>
              <w:t>to</w:t>
            </w:r>
            <w:r>
              <w:rPr>
                <w:spacing w:val="-3"/>
                <w:sz w:val="20"/>
              </w:rPr>
              <w:t xml:space="preserve"> </w:t>
            </w:r>
            <w:r>
              <w:rPr>
                <w:sz w:val="20"/>
              </w:rPr>
              <w:t>delivery</w:t>
            </w:r>
            <w:r>
              <w:rPr>
                <w:spacing w:val="-2"/>
                <w:sz w:val="20"/>
              </w:rPr>
              <w:t xml:space="preserve"> </w:t>
            </w:r>
            <w:r>
              <w:rPr>
                <w:sz w:val="20"/>
              </w:rPr>
              <w:t>place</w:t>
            </w:r>
          </w:p>
        </w:tc>
        <w:tc>
          <w:tcPr>
            <w:tcW w:w="2127" w:type="dxa"/>
          </w:tcPr>
          <w:p w14:paraId="60477DD2" w14:textId="77777777" w:rsidR="00BD6FC9" w:rsidRDefault="008374FF">
            <w:pPr>
              <w:pStyle w:val="TableParagraph"/>
              <w:spacing w:before="57"/>
              <w:ind w:left="110"/>
              <w:rPr>
                <w:sz w:val="20"/>
              </w:rPr>
            </w:pPr>
            <w:r>
              <w:rPr>
                <w:sz w:val="20"/>
              </w:rPr>
              <w:t>Purchaser</w:t>
            </w:r>
          </w:p>
        </w:tc>
      </w:tr>
      <w:tr w:rsidR="00BD6FC9" w14:paraId="574268D7" w14:textId="77777777">
        <w:trPr>
          <w:trHeight w:val="343"/>
        </w:trPr>
        <w:tc>
          <w:tcPr>
            <w:tcW w:w="3637" w:type="dxa"/>
          </w:tcPr>
          <w:p w14:paraId="33A7514C" w14:textId="77777777" w:rsidR="00BD6FC9" w:rsidRDefault="00BD6FC9">
            <w:pPr>
              <w:pStyle w:val="TableParagraph"/>
              <w:rPr>
                <w:rFonts w:ascii="Times New Roman"/>
                <w:sz w:val="18"/>
              </w:rPr>
            </w:pPr>
          </w:p>
        </w:tc>
        <w:tc>
          <w:tcPr>
            <w:tcW w:w="3984" w:type="dxa"/>
          </w:tcPr>
          <w:p w14:paraId="34E68E93" w14:textId="77777777" w:rsidR="00BD6FC9" w:rsidRDefault="008374FF">
            <w:pPr>
              <w:pStyle w:val="TableParagraph"/>
              <w:spacing w:before="55"/>
              <w:ind w:left="110"/>
              <w:rPr>
                <w:rFonts w:ascii="Arial"/>
                <w:i/>
                <w:sz w:val="20"/>
              </w:rPr>
            </w:pPr>
            <w:r>
              <w:rPr>
                <w:sz w:val="20"/>
              </w:rPr>
              <w:t>Loading</w:t>
            </w:r>
            <w:r>
              <w:rPr>
                <w:spacing w:val="-3"/>
                <w:sz w:val="20"/>
              </w:rPr>
              <w:t xml:space="preserve"> </w:t>
            </w:r>
            <w:r>
              <w:rPr>
                <w:sz w:val="20"/>
              </w:rPr>
              <w:t>the</w:t>
            </w:r>
            <w:r>
              <w:rPr>
                <w:spacing w:val="-3"/>
                <w:sz w:val="20"/>
              </w:rPr>
              <w:t xml:space="preserve"> </w:t>
            </w:r>
            <w:r>
              <w:rPr>
                <w:rFonts w:ascii="Arial"/>
                <w:i/>
                <w:sz w:val="20"/>
              </w:rPr>
              <w:t>goods</w:t>
            </w:r>
          </w:p>
        </w:tc>
        <w:tc>
          <w:tcPr>
            <w:tcW w:w="2127" w:type="dxa"/>
          </w:tcPr>
          <w:p w14:paraId="0BF87F90" w14:textId="77777777" w:rsidR="00BD6FC9" w:rsidRDefault="008374FF">
            <w:pPr>
              <w:pStyle w:val="TableParagraph"/>
              <w:spacing w:before="55"/>
              <w:ind w:left="110"/>
              <w:rPr>
                <w:sz w:val="20"/>
              </w:rPr>
            </w:pPr>
            <w:r>
              <w:rPr>
                <w:sz w:val="20"/>
              </w:rPr>
              <w:t>Supplier</w:t>
            </w:r>
          </w:p>
        </w:tc>
      </w:tr>
      <w:tr w:rsidR="00BD6FC9" w14:paraId="186EE405" w14:textId="77777777">
        <w:trPr>
          <w:trHeight w:val="345"/>
        </w:trPr>
        <w:tc>
          <w:tcPr>
            <w:tcW w:w="3637" w:type="dxa"/>
          </w:tcPr>
          <w:p w14:paraId="29BCDC6B" w14:textId="77777777" w:rsidR="00BD6FC9" w:rsidRDefault="00BD6FC9">
            <w:pPr>
              <w:pStyle w:val="TableParagraph"/>
              <w:rPr>
                <w:rFonts w:ascii="Times New Roman"/>
                <w:sz w:val="18"/>
              </w:rPr>
            </w:pPr>
          </w:p>
        </w:tc>
        <w:tc>
          <w:tcPr>
            <w:tcW w:w="3984" w:type="dxa"/>
          </w:tcPr>
          <w:p w14:paraId="4D60C651" w14:textId="77777777" w:rsidR="00BD6FC9" w:rsidRDefault="008374FF">
            <w:pPr>
              <w:pStyle w:val="TableParagraph"/>
              <w:spacing w:before="57"/>
              <w:ind w:left="110"/>
              <w:rPr>
                <w:rFonts w:ascii="Arial"/>
                <w:i/>
                <w:sz w:val="20"/>
              </w:rPr>
            </w:pPr>
            <w:r>
              <w:rPr>
                <w:sz w:val="20"/>
              </w:rPr>
              <w:t>Unloading</w:t>
            </w:r>
            <w:r>
              <w:rPr>
                <w:spacing w:val="-2"/>
                <w:sz w:val="20"/>
              </w:rPr>
              <w:t xml:space="preserve"> </w:t>
            </w:r>
            <w:r>
              <w:rPr>
                <w:sz w:val="20"/>
              </w:rPr>
              <w:t>the</w:t>
            </w:r>
            <w:r>
              <w:rPr>
                <w:spacing w:val="-2"/>
                <w:sz w:val="20"/>
              </w:rPr>
              <w:t xml:space="preserve"> </w:t>
            </w:r>
            <w:r>
              <w:rPr>
                <w:rFonts w:ascii="Arial"/>
                <w:i/>
                <w:sz w:val="20"/>
              </w:rPr>
              <w:t>goods</w:t>
            </w:r>
          </w:p>
        </w:tc>
        <w:tc>
          <w:tcPr>
            <w:tcW w:w="2127" w:type="dxa"/>
          </w:tcPr>
          <w:p w14:paraId="14A4FC47" w14:textId="77777777" w:rsidR="00BD6FC9" w:rsidRDefault="008374FF">
            <w:pPr>
              <w:pStyle w:val="TableParagraph"/>
              <w:spacing w:before="57"/>
              <w:ind w:left="110"/>
              <w:rPr>
                <w:sz w:val="20"/>
              </w:rPr>
            </w:pPr>
            <w:r>
              <w:rPr>
                <w:sz w:val="20"/>
              </w:rPr>
              <w:t>Purchaser</w:t>
            </w:r>
            <w:r w:rsidR="002541E9">
              <w:rPr>
                <w:sz w:val="20"/>
              </w:rPr>
              <w:t>/Supplier</w:t>
            </w:r>
          </w:p>
        </w:tc>
      </w:tr>
      <w:tr w:rsidR="00BD6FC9" w14:paraId="108AD5BB" w14:textId="77777777">
        <w:trPr>
          <w:trHeight w:val="573"/>
        </w:trPr>
        <w:tc>
          <w:tcPr>
            <w:tcW w:w="3637" w:type="dxa"/>
          </w:tcPr>
          <w:p w14:paraId="6CE2527A" w14:textId="77777777" w:rsidR="00BD6FC9" w:rsidRDefault="008374FF">
            <w:pPr>
              <w:pStyle w:val="TableParagraph"/>
              <w:spacing w:before="54"/>
              <w:ind w:left="107"/>
              <w:rPr>
                <w:rFonts w:ascii="Arial"/>
                <w:b/>
                <w:sz w:val="20"/>
              </w:rPr>
            </w:pPr>
            <w:r>
              <w:rPr>
                <w:rFonts w:ascii="Arial"/>
                <w:b/>
                <w:sz w:val="20"/>
              </w:rPr>
              <w:t>5.</w:t>
            </w:r>
            <w:r>
              <w:rPr>
                <w:rFonts w:ascii="Arial"/>
                <w:b/>
                <w:spacing w:val="-3"/>
                <w:sz w:val="20"/>
              </w:rPr>
              <w:t xml:space="preserve"> </w:t>
            </w:r>
            <w:r>
              <w:rPr>
                <w:rFonts w:ascii="Arial"/>
                <w:b/>
                <w:sz w:val="20"/>
              </w:rPr>
              <w:t>Information</w:t>
            </w:r>
            <w:r>
              <w:rPr>
                <w:rFonts w:ascii="Arial"/>
                <w:b/>
                <w:spacing w:val="-1"/>
                <w:sz w:val="20"/>
              </w:rPr>
              <w:t xml:space="preserve"> </w:t>
            </w:r>
            <w:r>
              <w:rPr>
                <w:rFonts w:ascii="Arial"/>
                <w:b/>
                <w:sz w:val="20"/>
              </w:rPr>
              <w:t>to</w:t>
            </w:r>
            <w:r>
              <w:rPr>
                <w:rFonts w:ascii="Arial"/>
                <w:b/>
                <w:spacing w:val="-2"/>
                <w:sz w:val="20"/>
              </w:rPr>
              <w:t xml:space="preserve"> </w:t>
            </w:r>
            <w:r>
              <w:rPr>
                <w:rFonts w:ascii="Arial"/>
                <w:b/>
                <w:sz w:val="20"/>
              </w:rPr>
              <w:t>be</w:t>
            </w:r>
            <w:r>
              <w:rPr>
                <w:rFonts w:ascii="Arial"/>
                <w:b/>
                <w:spacing w:val="-2"/>
                <w:sz w:val="20"/>
              </w:rPr>
              <w:t xml:space="preserve"> </w:t>
            </w:r>
            <w:r>
              <w:rPr>
                <w:rFonts w:ascii="Arial"/>
                <w:b/>
                <w:sz w:val="20"/>
              </w:rPr>
              <w:t>provided</w:t>
            </w:r>
            <w:r>
              <w:rPr>
                <w:rFonts w:ascii="Arial"/>
                <w:b/>
                <w:spacing w:val="-3"/>
                <w:sz w:val="20"/>
              </w:rPr>
              <w:t xml:space="preserve"> </w:t>
            </w:r>
            <w:r>
              <w:rPr>
                <w:rFonts w:ascii="Arial"/>
                <w:b/>
                <w:sz w:val="20"/>
              </w:rPr>
              <w:t>by</w:t>
            </w:r>
            <w:r>
              <w:rPr>
                <w:rFonts w:ascii="Arial"/>
                <w:b/>
                <w:spacing w:val="-2"/>
                <w:sz w:val="20"/>
              </w:rPr>
              <w:t xml:space="preserve"> </w:t>
            </w:r>
            <w:r>
              <w:rPr>
                <w:rFonts w:ascii="Arial"/>
                <w:b/>
                <w:sz w:val="20"/>
              </w:rPr>
              <w:t>the</w:t>
            </w:r>
          </w:p>
          <w:p w14:paraId="4182FF7E" w14:textId="77777777" w:rsidR="00BD6FC9" w:rsidRDefault="008374FF">
            <w:pPr>
              <w:pStyle w:val="TableParagraph"/>
              <w:spacing w:before="1"/>
              <w:ind w:left="107"/>
              <w:rPr>
                <w:rFonts w:ascii="Arial"/>
                <w:b/>
                <w:i/>
                <w:sz w:val="20"/>
              </w:rPr>
            </w:pPr>
            <w:r>
              <w:rPr>
                <w:rFonts w:ascii="Arial"/>
                <w:b/>
                <w:i/>
                <w:sz w:val="20"/>
              </w:rPr>
              <w:t>Supplier</w:t>
            </w:r>
          </w:p>
        </w:tc>
        <w:tc>
          <w:tcPr>
            <w:tcW w:w="6111" w:type="dxa"/>
            <w:gridSpan w:val="2"/>
          </w:tcPr>
          <w:p w14:paraId="59905146" w14:textId="77777777" w:rsidR="00BD6FC9" w:rsidRDefault="008374FF">
            <w:pPr>
              <w:pStyle w:val="TableParagraph"/>
              <w:spacing w:before="54"/>
              <w:ind w:left="110"/>
              <w:rPr>
                <w:rFonts w:ascii="Arial"/>
                <w:b/>
                <w:sz w:val="20"/>
              </w:rPr>
            </w:pPr>
            <w:r>
              <w:rPr>
                <w:rFonts w:ascii="Arial"/>
                <w:b/>
                <w:sz w:val="20"/>
              </w:rPr>
              <w:t>Title</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document</w:t>
            </w:r>
          </w:p>
        </w:tc>
      </w:tr>
    </w:tbl>
    <w:p w14:paraId="7DF8EDDC" w14:textId="77777777" w:rsidR="00BD6FC9" w:rsidRDefault="00BD6FC9">
      <w:pPr>
        <w:rPr>
          <w:sz w:val="20"/>
        </w:rPr>
      </w:pPr>
    </w:p>
    <w:p w14:paraId="4EBDD8DB" w14:textId="77777777" w:rsidR="000E5DB1" w:rsidRDefault="000E5DB1">
      <w:pPr>
        <w:rPr>
          <w:sz w:val="20"/>
        </w:rPr>
      </w:pPr>
    </w:p>
    <w:p w14:paraId="2AC9DC2E" w14:textId="64352B1D" w:rsidR="00945A93" w:rsidRDefault="008374FF">
      <w:pPr>
        <w:pStyle w:val="BodyText"/>
        <w:spacing w:before="93"/>
        <w:ind w:left="592"/>
      </w:pPr>
      <w:r>
        <w:t>All</w:t>
      </w:r>
      <w:r>
        <w:rPr>
          <w:spacing w:val="-4"/>
        </w:rPr>
        <w:t xml:space="preserve"> </w:t>
      </w:r>
      <w:r>
        <w:t>other</w:t>
      </w:r>
      <w:r>
        <w:rPr>
          <w:spacing w:val="-2"/>
        </w:rPr>
        <w:t xml:space="preserve"> </w:t>
      </w:r>
      <w:r>
        <w:t>information</w:t>
      </w:r>
      <w:r>
        <w:rPr>
          <w:spacing w:val="-1"/>
        </w:rPr>
        <w:t xml:space="preserve"> </w:t>
      </w:r>
      <w:r>
        <w:rPr>
          <w:u w:val="single"/>
        </w:rPr>
        <w:t>NOT</w:t>
      </w:r>
      <w:r>
        <w:t xml:space="preserve"> pertinent</w:t>
      </w:r>
      <w:r>
        <w:rPr>
          <w:spacing w:val="-2"/>
        </w:rPr>
        <w:t xml:space="preserve"> </w:t>
      </w:r>
      <w:r>
        <w:t>to</w:t>
      </w:r>
      <w:r>
        <w:rPr>
          <w:spacing w:val="-3"/>
        </w:rPr>
        <w:t xml:space="preserve"> </w:t>
      </w:r>
      <w:r>
        <w:t>the</w:t>
      </w:r>
      <w:r>
        <w:rPr>
          <w:spacing w:val="-2"/>
        </w:rPr>
        <w:t xml:space="preserve"> </w:t>
      </w:r>
      <w:r>
        <w:t>above</w:t>
      </w:r>
      <w:r>
        <w:rPr>
          <w:spacing w:val="-1"/>
        </w:rPr>
        <w:t xml:space="preserve"> </w:t>
      </w:r>
      <w:r>
        <w:t>is</w:t>
      </w:r>
      <w:r>
        <w:rPr>
          <w:spacing w:val="-1"/>
        </w:rPr>
        <w:t xml:space="preserve"> </w:t>
      </w:r>
      <w:r>
        <w:t>given</w:t>
      </w:r>
      <w:r>
        <w:rPr>
          <w:spacing w:val="-3"/>
        </w:rPr>
        <w:t xml:space="preserve"> </w:t>
      </w:r>
      <w:r>
        <w:t>in</w:t>
      </w:r>
      <w:r>
        <w:rPr>
          <w:spacing w:val="-1"/>
        </w:rPr>
        <w:t xml:space="preserve"> </w:t>
      </w:r>
      <w:r>
        <w:t>the balance</w:t>
      </w:r>
      <w:r>
        <w:rPr>
          <w:spacing w:val="-1"/>
        </w:rPr>
        <w:t xml:space="preserve"> </w:t>
      </w:r>
      <w:r>
        <w:t>of</w:t>
      </w:r>
      <w:r>
        <w:rPr>
          <w:spacing w:val="-2"/>
        </w:rPr>
        <w:t xml:space="preserve"> </w:t>
      </w:r>
      <w:r>
        <w:t>the</w:t>
      </w:r>
      <w:r>
        <w:rPr>
          <w:spacing w:val="-3"/>
        </w:rPr>
        <w:t xml:space="preserve"> </w:t>
      </w:r>
      <w:r>
        <w:t>Goods</w:t>
      </w:r>
      <w:r>
        <w:rPr>
          <w:spacing w:val="-1"/>
        </w:rPr>
        <w:t xml:space="preserve"> </w:t>
      </w:r>
      <w:r>
        <w:t>Information</w:t>
      </w:r>
    </w:p>
    <w:p w14:paraId="1D10A349" w14:textId="041E40B4" w:rsidR="00945A93" w:rsidRDefault="00945A93">
      <w:pPr>
        <w:rPr>
          <w:sz w:val="20"/>
          <w:szCs w:val="20"/>
        </w:rPr>
      </w:pPr>
    </w:p>
    <w:p w14:paraId="2254E171" w14:textId="77777777" w:rsidR="00BD6FC9" w:rsidRDefault="00BD6FC9">
      <w:pPr>
        <w:pStyle w:val="BodyText"/>
        <w:spacing w:before="93"/>
        <w:ind w:left="592"/>
      </w:pPr>
    </w:p>
    <w:p w14:paraId="2D596F30" w14:textId="77777777" w:rsidR="00BD6FC9" w:rsidRDefault="0038367A">
      <w:pPr>
        <w:pStyle w:val="BodyText"/>
        <w:spacing w:before="8"/>
        <w:rPr>
          <w:sz w:val="16"/>
        </w:rPr>
      </w:pPr>
      <w:r>
        <w:rPr>
          <w:noProof/>
          <w:lang w:val="en-ZA" w:eastAsia="en-ZA"/>
        </w:rPr>
        <mc:AlternateContent>
          <mc:Choice Requires="wpg">
            <w:drawing>
              <wp:anchor distT="0" distB="0" distL="0" distR="0" simplePos="0" relativeHeight="251659264" behindDoc="1" locked="0" layoutInCell="1" allowOverlap="1" wp14:anchorId="03DB9814" wp14:editId="1A65F22A">
                <wp:simplePos x="0" y="0"/>
                <wp:positionH relativeFrom="page">
                  <wp:posOffset>629285</wp:posOffset>
                </wp:positionH>
                <wp:positionV relativeFrom="paragraph">
                  <wp:posOffset>147320</wp:posOffset>
                </wp:positionV>
                <wp:extent cx="6239510" cy="464820"/>
                <wp:effectExtent l="0" t="0" r="0" b="0"/>
                <wp:wrapTopAndBottom/>
                <wp:docPr id="13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9510" cy="464820"/>
                          <a:chOff x="991" y="232"/>
                          <a:chExt cx="9826" cy="732"/>
                        </a:xfrm>
                      </wpg:grpSpPr>
                      <wps:wsp>
                        <wps:cNvPr id="132" name="Freeform 60"/>
                        <wps:cNvSpPr>
                          <a:spLocks/>
                        </wps:cNvSpPr>
                        <wps:spPr bwMode="auto">
                          <a:xfrm>
                            <a:off x="991" y="231"/>
                            <a:ext cx="9826" cy="732"/>
                          </a:xfrm>
                          <a:custGeom>
                            <a:avLst/>
                            <a:gdLst>
                              <a:gd name="T0" fmla="+- 0 10816 991"/>
                              <a:gd name="T1" fmla="*/ T0 w 9826"/>
                              <a:gd name="T2" fmla="+- 0 232 232"/>
                              <a:gd name="T3" fmla="*/ 232 h 732"/>
                              <a:gd name="T4" fmla="+- 0 10802 991"/>
                              <a:gd name="T5" fmla="*/ T4 w 9826"/>
                              <a:gd name="T6" fmla="+- 0 232 232"/>
                              <a:gd name="T7" fmla="*/ 232 h 732"/>
                              <a:gd name="T8" fmla="+- 0 10802 991"/>
                              <a:gd name="T9" fmla="*/ T8 w 9826"/>
                              <a:gd name="T10" fmla="+- 0 246 232"/>
                              <a:gd name="T11" fmla="*/ 246 h 732"/>
                              <a:gd name="T12" fmla="+- 0 10802 991"/>
                              <a:gd name="T13" fmla="*/ T12 w 9826"/>
                              <a:gd name="T14" fmla="+- 0 949 232"/>
                              <a:gd name="T15" fmla="*/ 949 h 732"/>
                              <a:gd name="T16" fmla="+- 0 1006 991"/>
                              <a:gd name="T17" fmla="*/ T16 w 9826"/>
                              <a:gd name="T18" fmla="+- 0 949 232"/>
                              <a:gd name="T19" fmla="*/ 949 h 732"/>
                              <a:gd name="T20" fmla="+- 0 1006 991"/>
                              <a:gd name="T21" fmla="*/ T20 w 9826"/>
                              <a:gd name="T22" fmla="+- 0 246 232"/>
                              <a:gd name="T23" fmla="*/ 246 h 732"/>
                              <a:gd name="T24" fmla="+- 0 10802 991"/>
                              <a:gd name="T25" fmla="*/ T24 w 9826"/>
                              <a:gd name="T26" fmla="+- 0 246 232"/>
                              <a:gd name="T27" fmla="*/ 246 h 732"/>
                              <a:gd name="T28" fmla="+- 0 10802 991"/>
                              <a:gd name="T29" fmla="*/ T28 w 9826"/>
                              <a:gd name="T30" fmla="+- 0 232 232"/>
                              <a:gd name="T31" fmla="*/ 232 h 732"/>
                              <a:gd name="T32" fmla="+- 0 1006 991"/>
                              <a:gd name="T33" fmla="*/ T32 w 9826"/>
                              <a:gd name="T34" fmla="+- 0 232 232"/>
                              <a:gd name="T35" fmla="*/ 232 h 732"/>
                              <a:gd name="T36" fmla="+- 0 991 991"/>
                              <a:gd name="T37" fmla="*/ T36 w 9826"/>
                              <a:gd name="T38" fmla="+- 0 232 232"/>
                              <a:gd name="T39" fmla="*/ 232 h 732"/>
                              <a:gd name="T40" fmla="+- 0 991 991"/>
                              <a:gd name="T41" fmla="*/ T40 w 9826"/>
                              <a:gd name="T42" fmla="+- 0 246 232"/>
                              <a:gd name="T43" fmla="*/ 246 h 732"/>
                              <a:gd name="T44" fmla="+- 0 991 991"/>
                              <a:gd name="T45" fmla="*/ T44 w 9826"/>
                              <a:gd name="T46" fmla="+- 0 949 232"/>
                              <a:gd name="T47" fmla="*/ 949 h 732"/>
                              <a:gd name="T48" fmla="+- 0 991 991"/>
                              <a:gd name="T49" fmla="*/ T48 w 9826"/>
                              <a:gd name="T50" fmla="+- 0 964 232"/>
                              <a:gd name="T51" fmla="*/ 964 h 732"/>
                              <a:gd name="T52" fmla="+- 0 1006 991"/>
                              <a:gd name="T53" fmla="*/ T52 w 9826"/>
                              <a:gd name="T54" fmla="+- 0 964 232"/>
                              <a:gd name="T55" fmla="*/ 964 h 732"/>
                              <a:gd name="T56" fmla="+- 0 10802 991"/>
                              <a:gd name="T57" fmla="*/ T56 w 9826"/>
                              <a:gd name="T58" fmla="+- 0 964 232"/>
                              <a:gd name="T59" fmla="*/ 964 h 732"/>
                              <a:gd name="T60" fmla="+- 0 10816 991"/>
                              <a:gd name="T61" fmla="*/ T60 w 9826"/>
                              <a:gd name="T62" fmla="+- 0 964 232"/>
                              <a:gd name="T63" fmla="*/ 964 h 732"/>
                              <a:gd name="T64" fmla="+- 0 10816 991"/>
                              <a:gd name="T65" fmla="*/ T64 w 9826"/>
                              <a:gd name="T66" fmla="+- 0 949 232"/>
                              <a:gd name="T67" fmla="*/ 949 h 732"/>
                              <a:gd name="T68" fmla="+- 0 10816 991"/>
                              <a:gd name="T69" fmla="*/ T68 w 9826"/>
                              <a:gd name="T70" fmla="+- 0 246 232"/>
                              <a:gd name="T71" fmla="*/ 246 h 732"/>
                              <a:gd name="T72" fmla="+- 0 10816 991"/>
                              <a:gd name="T73" fmla="*/ T72 w 9826"/>
                              <a:gd name="T74" fmla="+- 0 232 232"/>
                              <a:gd name="T75" fmla="*/ 232 h 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826" h="732">
                                <a:moveTo>
                                  <a:pt x="9825" y="0"/>
                                </a:moveTo>
                                <a:lnTo>
                                  <a:pt x="9811" y="0"/>
                                </a:lnTo>
                                <a:lnTo>
                                  <a:pt x="9811" y="14"/>
                                </a:lnTo>
                                <a:lnTo>
                                  <a:pt x="9811" y="717"/>
                                </a:lnTo>
                                <a:lnTo>
                                  <a:pt x="15" y="717"/>
                                </a:lnTo>
                                <a:lnTo>
                                  <a:pt x="15" y="14"/>
                                </a:lnTo>
                                <a:lnTo>
                                  <a:pt x="9811" y="14"/>
                                </a:lnTo>
                                <a:lnTo>
                                  <a:pt x="9811" y="0"/>
                                </a:lnTo>
                                <a:lnTo>
                                  <a:pt x="15" y="0"/>
                                </a:lnTo>
                                <a:lnTo>
                                  <a:pt x="0" y="0"/>
                                </a:lnTo>
                                <a:lnTo>
                                  <a:pt x="0" y="14"/>
                                </a:lnTo>
                                <a:lnTo>
                                  <a:pt x="0" y="717"/>
                                </a:lnTo>
                                <a:lnTo>
                                  <a:pt x="0" y="732"/>
                                </a:lnTo>
                                <a:lnTo>
                                  <a:pt x="15" y="732"/>
                                </a:lnTo>
                                <a:lnTo>
                                  <a:pt x="9811" y="732"/>
                                </a:lnTo>
                                <a:lnTo>
                                  <a:pt x="9825" y="732"/>
                                </a:lnTo>
                                <a:lnTo>
                                  <a:pt x="9825" y="717"/>
                                </a:lnTo>
                                <a:lnTo>
                                  <a:pt x="9825" y="14"/>
                                </a:lnTo>
                                <a:lnTo>
                                  <a:pt x="98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Text Box 59"/>
                        <wps:cNvSpPr txBox="1">
                          <a:spLocks noChangeArrowheads="1"/>
                        </wps:cNvSpPr>
                        <wps:spPr bwMode="auto">
                          <a:xfrm>
                            <a:off x="1104" y="246"/>
                            <a:ext cx="9698" cy="70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40A20" w14:textId="77777777" w:rsidR="00782311" w:rsidRDefault="00782311">
                              <w:pPr>
                                <w:spacing w:before="98"/>
                                <w:ind w:left="28"/>
                                <w:rPr>
                                  <w:sz w:val="44"/>
                                </w:rPr>
                              </w:pPr>
                              <w:r>
                                <w:rPr>
                                  <w:sz w:val="44"/>
                                </w:rPr>
                                <w:t>C1.2</w:t>
                              </w:r>
                              <w:r>
                                <w:rPr>
                                  <w:spacing w:val="-1"/>
                                  <w:sz w:val="44"/>
                                </w:rPr>
                                <w:t xml:space="preserve"> </w:t>
                              </w:r>
                              <w:r>
                                <w:rPr>
                                  <w:sz w:val="44"/>
                                </w:rPr>
                                <w:t>Contract</w:t>
                              </w:r>
                              <w:r>
                                <w:rPr>
                                  <w:spacing w:val="-1"/>
                                  <w:sz w:val="44"/>
                                </w:rPr>
                                <w:t xml:space="preserve"> </w:t>
                              </w:r>
                              <w:r>
                                <w:rPr>
                                  <w:sz w:val="44"/>
                                </w:rPr>
                                <w:t>Data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B9814" id="Group 58" o:spid="_x0000_s1034" style="position:absolute;margin-left:49.55pt;margin-top:11.6pt;width:491.3pt;height:36.6pt;z-index:-251657216;mso-wrap-distance-left:0;mso-wrap-distance-right:0;mso-position-horizontal-relative:page;mso-position-vertical-relative:text" coordorigin="991,232" coordsize="982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">
                <v:shape id="Freeform 60" o:spid="_x0000_s1035" style="position:absolute;left:991;top:231;width:9826;height:732;visibility:visible;mso-wrap-style:square;v-text-anchor:top" coordsize="982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" path="m9825,r-14,l9811,14r,703l15,717,15,14r9796,l9811,,15,,,,,14,,717r,15l15,732r9796,l9825,732r,-15l9825,14r,-14xe" fillcolor="black" stroked="f">
                  <v:path arrowok="t" o:connecttype="custom" o:connectlocs="9825,232;9811,232;9811,246;9811,949;15,949;15,246;9811,246;9811,232;15,232;0,232;0,246;0,949;0,964;15,964;9811,964;9825,964;9825,949;9825,246;9825,232" o:connectangles="0,0,0,0,0,0,0,0,0,0,0,0,0,0,0,0,0,0,0"/>
                </v:shape>
                <v:shape id="_x0000_s1036" type="#_x0000_t202" style="position:absolute;left:1104;top:246;width:9698;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" fillcolor="#ccc" stroked="f">
                  <v:textbox inset="0,0,0,0">
                    <w:txbxContent>
                      <w:p w14:paraId="3C040A20" w14:textId="77777777" w:rsidR="00782311" w:rsidRDefault="00782311">
                        <w:pPr>
                          <w:spacing w:before="98"/>
                          <w:ind w:left="28"/>
                          <w:rPr>
                            <w:sz w:val="44"/>
                          </w:rPr>
                        </w:pPr>
                        <w:r>
                          <w:rPr>
                            <w:sz w:val="44"/>
                          </w:rPr>
                          <w:t>C1.2</w:t>
                        </w:r>
                        <w:r>
                          <w:rPr>
                            <w:spacing w:val="-1"/>
                            <w:sz w:val="44"/>
                          </w:rPr>
                          <w:t xml:space="preserve"> </w:t>
                        </w:r>
                        <w:r>
                          <w:rPr>
                            <w:sz w:val="44"/>
                          </w:rPr>
                          <w:t>Contract</w:t>
                        </w:r>
                        <w:r>
                          <w:rPr>
                            <w:spacing w:val="-1"/>
                            <w:sz w:val="44"/>
                          </w:rPr>
                          <w:t xml:space="preserve"> </w:t>
                        </w:r>
                        <w:r>
                          <w:rPr>
                            <w:sz w:val="44"/>
                          </w:rPr>
                          <w:t>Data</w:t>
                        </w:r>
                      </w:p>
                    </w:txbxContent>
                  </v:textbox>
                </v:shape>
                <w10:wrap type="topAndBottom" anchorx="page"/>
              </v:group>
            </w:pict>
          </mc:Fallback>
        </mc:AlternateContent>
      </w:r>
    </w:p>
    <w:p w14:paraId="5B0B54AF" w14:textId="77777777" w:rsidR="00BD6FC9" w:rsidRDefault="00BD6FC9">
      <w:pPr>
        <w:pStyle w:val="BodyText"/>
        <w:spacing w:before="8"/>
        <w:rPr>
          <w:sz w:val="9"/>
        </w:rPr>
      </w:pPr>
    </w:p>
    <w:p w14:paraId="5CBCAC04" w14:textId="77777777" w:rsidR="00BD6FC9" w:rsidRDefault="008374FF">
      <w:pPr>
        <w:spacing w:before="91"/>
        <w:ind w:left="592"/>
        <w:jc w:val="both"/>
        <w:rPr>
          <w:rFonts w:ascii="Arial"/>
          <w:b/>
          <w:i/>
          <w:sz w:val="26"/>
        </w:rPr>
      </w:pPr>
      <w:r>
        <w:rPr>
          <w:rFonts w:ascii="Arial"/>
          <w:b/>
          <w:sz w:val="26"/>
        </w:rPr>
        <w:t>Part</w:t>
      </w:r>
      <w:r>
        <w:rPr>
          <w:rFonts w:ascii="Arial"/>
          <w:b/>
          <w:spacing w:val="-3"/>
          <w:sz w:val="26"/>
        </w:rPr>
        <w:t xml:space="preserve"> </w:t>
      </w:r>
      <w:r>
        <w:rPr>
          <w:rFonts w:ascii="Arial"/>
          <w:b/>
          <w:sz w:val="26"/>
        </w:rPr>
        <w:t>two</w:t>
      </w:r>
      <w:r>
        <w:rPr>
          <w:rFonts w:ascii="Arial"/>
          <w:b/>
          <w:spacing w:val="2"/>
          <w:sz w:val="26"/>
        </w:rPr>
        <w:t xml:space="preserve"> </w:t>
      </w:r>
      <w:r>
        <w:rPr>
          <w:rFonts w:ascii="Arial"/>
          <w:b/>
          <w:sz w:val="26"/>
        </w:rPr>
        <w:t>-</w:t>
      </w:r>
      <w:r>
        <w:rPr>
          <w:rFonts w:ascii="Arial"/>
          <w:b/>
          <w:spacing w:val="-3"/>
          <w:sz w:val="26"/>
        </w:rPr>
        <w:t xml:space="preserve"> </w:t>
      </w:r>
      <w:r>
        <w:rPr>
          <w:rFonts w:ascii="Arial"/>
          <w:b/>
          <w:sz w:val="26"/>
        </w:rPr>
        <w:t>Data provided</w:t>
      </w:r>
      <w:r>
        <w:rPr>
          <w:rFonts w:ascii="Arial"/>
          <w:b/>
          <w:spacing w:val="-3"/>
          <w:sz w:val="26"/>
        </w:rPr>
        <w:t xml:space="preserve"> </w:t>
      </w:r>
      <w:r>
        <w:rPr>
          <w:rFonts w:ascii="Arial"/>
          <w:b/>
          <w:sz w:val="26"/>
        </w:rPr>
        <w:t>by</w:t>
      </w:r>
      <w:r>
        <w:rPr>
          <w:rFonts w:ascii="Arial"/>
          <w:b/>
          <w:spacing w:val="-2"/>
          <w:sz w:val="26"/>
        </w:rPr>
        <w:t xml:space="preserve"> </w:t>
      </w:r>
      <w:r>
        <w:rPr>
          <w:rFonts w:ascii="Arial"/>
          <w:b/>
          <w:sz w:val="26"/>
        </w:rPr>
        <w:t xml:space="preserve">the </w:t>
      </w:r>
      <w:r>
        <w:rPr>
          <w:rFonts w:ascii="Arial"/>
          <w:b/>
          <w:i/>
          <w:sz w:val="26"/>
        </w:rPr>
        <w:t>Supplier</w:t>
      </w:r>
    </w:p>
    <w:p w14:paraId="4D200B9D" w14:textId="77777777" w:rsidR="00BD6FC9" w:rsidRDefault="008374FF">
      <w:pPr>
        <w:spacing w:before="230"/>
        <w:ind w:left="592" w:right="533"/>
        <w:jc w:val="both"/>
        <w:rPr>
          <w:sz w:val="20"/>
        </w:rPr>
      </w:pPr>
      <w:r>
        <w:rPr>
          <w:rFonts w:ascii="Arial"/>
          <w:b/>
          <w:sz w:val="20"/>
        </w:rPr>
        <w:t>[Instructions to the contract compiler:</w:t>
      </w:r>
      <w:r>
        <w:rPr>
          <w:rFonts w:ascii="Arial"/>
          <w:b/>
          <w:spacing w:val="1"/>
          <w:sz w:val="20"/>
        </w:rPr>
        <w:t xml:space="preserve"> </w:t>
      </w:r>
      <w:r>
        <w:rPr>
          <w:rFonts w:ascii="Arial"/>
          <w:b/>
          <w:sz w:val="20"/>
        </w:rPr>
        <w:t>(delete this note before issue to tenderers with an enquiry)</w:t>
      </w:r>
      <w:r>
        <w:rPr>
          <w:rFonts w:ascii="Arial"/>
          <w:b/>
          <w:spacing w:val="1"/>
          <w:sz w:val="20"/>
        </w:rPr>
        <w:t xml:space="preserve"> </w:t>
      </w:r>
      <w:r>
        <w:rPr>
          <w:sz w:val="20"/>
        </w:rPr>
        <w:t xml:space="preserve">Whenever a cell is shaded in the </w:t>
      </w:r>
      <w:proofErr w:type="gramStart"/>
      <w:r>
        <w:rPr>
          <w:sz w:val="20"/>
        </w:rPr>
        <w:t>left hand</w:t>
      </w:r>
      <w:proofErr w:type="gramEnd"/>
      <w:r>
        <w:rPr>
          <w:sz w:val="20"/>
        </w:rPr>
        <w:t xml:space="preserve"> column it denotes this data is optional and would be required in</w:t>
      </w:r>
      <w:r>
        <w:rPr>
          <w:spacing w:val="1"/>
          <w:sz w:val="20"/>
        </w:rPr>
        <w:t xml:space="preserve"> </w:t>
      </w:r>
      <w:r>
        <w:rPr>
          <w:sz w:val="20"/>
        </w:rPr>
        <w:t>relation to</w:t>
      </w:r>
      <w:r>
        <w:rPr>
          <w:spacing w:val="-2"/>
          <w:sz w:val="20"/>
        </w:rPr>
        <w:t xml:space="preserve"> </w:t>
      </w:r>
      <w:r>
        <w:rPr>
          <w:sz w:val="20"/>
        </w:rPr>
        <w:t>the option</w:t>
      </w:r>
      <w:r>
        <w:rPr>
          <w:spacing w:val="-2"/>
          <w:sz w:val="20"/>
        </w:rPr>
        <w:t xml:space="preserve"> </w:t>
      </w:r>
      <w:r>
        <w:rPr>
          <w:sz w:val="20"/>
        </w:rPr>
        <w:t>selected.</w:t>
      </w:r>
      <w:r>
        <w:rPr>
          <w:spacing w:val="52"/>
          <w:sz w:val="20"/>
        </w:rPr>
        <w:t xml:space="preserve"> </w:t>
      </w:r>
      <w:proofErr w:type="gramStart"/>
      <w:r>
        <w:rPr>
          <w:sz w:val="20"/>
        </w:rPr>
        <w:t>In</w:t>
      </w:r>
      <w:r>
        <w:rPr>
          <w:spacing w:val="-2"/>
          <w:sz w:val="20"/>
        </w:rPr>
        <w:t xml:space="preserve"> </w:t>
      </w:r>
      <w:r>
        <w:rPr>
          <w:sz w:val="20"/>
        </w:rPr>
        <w:t>the</w:t>
      </w:r>
      <w:r>
        <w:rPr>
          <w:spacing w:val="-2"/>
          <w:sz w:val="20"/>
        </w:rPr>
        <w:t xml:space="preserve"> </w:t>
      </w:r>
      <w:r>
        <w:rPr>
          <w:sz w:val="20"/>
        </w:rPr>
        <w:t>event</w:t>
      </w:r>
      <w:r>
        <w:rPr>
          <w:spacing w:val="-1"/>
          <w:sz w:val="20"/>
        </w:rPr>
        <w:t xml:space="preserve"> </w:t>
      </w:r>
      <w:r>
        <w:rPr>
          <w:sz w:val="20"/>
        </w:rPr>
        <w:t>that</w:t>
      </w:r>
      <w:proofErr w:type="gramEnd"/>
      <w:r>
        <w:rPr>
          <w:spacing w:val="-2"/>
          <w:sz w:val="20"/>
        </w:rPr>
        <w:t xml:space="preserve"> </w:t>
      </w:r>
      <w:r>
        <w:rPr>
          <w:sz w:val="20"/>
        </w:rPr>
        <w:t>the</w:t>
      </w:r>
      <w:r>
        <w:rPr>
          <w:spacing w:val="-2"/>
          <w:sz w:val="20"/>
        </w:rPr>
        <w:t xml:space="preserve"> </w:t>
      </w:r>
      <w:r>
        <w:rPr>
          <w:sz w:val="20"/>
        </w:rPr>
        <w:t>option</w:t>
      </w:r>
      <w:r>
        <w:rPr>
          <w:spacing w:val="6"/>
          <w:sz w:val="20"/>
        </w:rPr>
        <w:t xml:space="preserve"> </w:t>
      </w:r>
      <w:r>
        <w:rPr>
          <w:sz w:val="20"/>
        </w:rPr>
        <w:t>is</w:t>
      </w:r>
      <w:r>
        <w:rPr>
          <w:spacing w:val="-1"/>
          <w:sz w:val="20"/>
        </w:rPr>
        <w:t xml:space="preserve"> </w:t>
      </w:r>
      <w:r>
        <w:rPr>
          <w:sz w:val="20"/>
        </w:rPr>
        <w:t>not</w:t>
      </w:r>
      <w:r>
        <w:rPr>
          <w:spacing w:val="-2"/>
          <w:sz w:val="20"/>
        </w:rPr>
        <w:t xml:space="preserve"> </w:t>
      </w:r>
      <w:r>
        <w:rPr>
          <w:sz w:val="20"/>
        </w:rPr>
        <w:t>required</w:t>
      </w:r>
      <w:r>
        <w:rPr>
          <w:spacing w:val="-1"/>
          <w:sz w:val="20"/>
        </w:rPr>
        <w:t xml:space="preserve"> </w:t>
      </w:r>
      <w:r>
        <w:rPr>
          <w:sz w:val="20"/>
        </w:rPr>
        <w:t>select</w:t>
      </w:r>
      <w:r>
        <w:rPr>
          <w:spacing w:val="-2"/>
          <w:sz w:val="20"/>
        </w:rPr>
        <w:t xml:space="preserve"> </w:t>
      </w:r>
      <w:r>
        <w:rPr>
          <w:sz w:val="20"/>
        </w:rPr>
        <w:t>and</w:t>
      </w:r>
      <w:r>
        <w:rPr>
          <w:spacing w:val="-2"/>
          <w:sz w:val="20"/>
        </w:rPr>
        <w:t xml:space="preserve"> </w:t>
      </w:r>
      <w:r>
        <w:rPr>
          <w:sz w:val="20"/>
        </w:rPr>
        <w:t>delete</w:t>
      </w:r>
      <w:r>
        <w:rPr>
          <w:spacing w:val="-2"/>
          <w:sz w:val="20"/>
        </w:rPr>
        <w:t xml:space="preserve"> </w:t>
      </w:r>
      <w:r>
        <w:rPr>
          <w:sz w:val="20"/>
        </w:rPr>
        <w:t>the</w:t>
      </w:r>
      <w:r>
        <w:rPr>
          <w:spacing w:val="-2"/>
          <w:sz w:val="20"/>
        </w:rPr>
        <w:t xml:space="preserve"> </w:t>
      </w:r>
      <w:r>
        <w:rPr>
          <w:sz w:val="20"/>
        </w:rPr>
        <w:t>whole</w:t>
      </w:r>
      <w:r>
        <w:rPr>
          <w:spacing w:val="-2"/>
          <w:sz w:val="20"/>
        </w:rPr>
        <w:t xml:space="preserve"> </w:t>
      </w:r>
      <w:r>
        <w:rPr>
          <w:sz w:val="20"/>
        </w:rPr>
        <w:t>row.]</w:t>
      </w:r>
    </w:p>
    <w:p w14:paraId="616A7108" w14:textId="77777777" w:rsidR="00BD6FC9" w:rsidRDefault="00BD6FC9">
      <w:pPr>
        <w:pStyle w:val="BodyText"/>
        <w:spacing w:before="10"/>
        <w:rPr>
          <w:sz w:val="19"/>
        </w:rPr>
      </w:pPr>
    </w:p>
    <w:tbl>
      <w:tblPr>
        <w:tblW w:w="0" w:type="auto"/>
        <w:tblInd w:w="511" w:type="dxa"/>
        <w:tblLayout w:type="fixed"/>
        <w:tblCellMar>
          <w:left w:w="0" w:type="dxa"/>
          <w:right w:w="0" w:type="dxa"/>
        </w:tblCellMar>
        <w:tblLook w:val="01E0" w:firstRow="1" w:lastRow="1" w:firstColumn="1" w:lastColumn="1" w:noHBand="0" w:noVBand="0"/>
      </w:tblPr>
      <w:tblGrid>
        <w:gridCol w:w="1080"/>
        <w:gridCol w:w="3960"/>
        <w:gridCol w:w="4764"/>
      </w:tblGrid>
      <w:tr w:rsidR="00BD6FC9" w14:paraId="4EA05C12" w14:textId="77777777">
        <w:trPr>
          <w:trHeight w:val="443"/>
        </w:trPr>
        <w:tc>
          <w:tcPr>
            <w:tcW w:w="1080" w:type="dxa"/>
            <w:tcBorders>
              <w:top w:val="single" w:sz="4" w:space="0" w:color="000000"/>
              <w:bottom w:val="single" w:sz="4" w:space="0" w:color="000000"/>
              <w:right w:val="single" w:sz="4" w:space="0" w:color="000000"/>
            </w:tcBorders>
          </w:tcPr>
          <w:p w14:paraId="4B7F286E" w14:textId="77777777" w:rsidR="00BD6FC9" w:rsidRDefault="008374FF">
            <w:pPr>
              <w:pStyle w:val="TableParagraph"/>
              <w:spacing w:before="84"/>
              <w:ind w:left="88"/>
              <w:rPr>
                <w:rFonts w:ascii="Arial"/>
                <w:b/>
                <w:sz w:val="24"/>
              </w:rPr>
            </w:pPr>
            <w:r>
              <w:rPr>
                <w:rFonts w:ascii="Arial"/>
                <w:b/>
                <w:sz w:val="24"/>
              </w:rPr>
              <w:t>Clause</w:t>
            </w:r>
          </w:p>
        </w:tc>
        <w:tc>
          <w:tcPr>
            <w:tcW w:w="3960" w:type="dxa"/>
            <w:tcBorders>
              <w:top w:val="single" w:sz="4" w:space="0" w:color="000000"/>
              <w:left w:val="single" w:sz="4" w:space="0" w:color="000000"/>
              <w:bottom w:val="single" w:sz="4" w:space="0" w:color="000000"/>
              <w:right w:val="single" w:sz="4" w:space="0" w:color="000000"/>
            </w:tcBorders>
          </w:tcPr>
          <w:p w14:paraId="683EECB5" w14:textId="77777777" w:rsidR="00BD6FC9" w:rsidRDefault="008374FF">
            <w:pPr>
              <w:pStyle w:val="TableParagraph"/>
              <w:spacing w:before="84"/>
              <w:ind w:left="84"/>
              <w:rPr>
                <w:rFonts w:ascii="Arial"/>
                <w:b/>
                <w:sz w:val="24"/>
              </w:rPr>
            </w:pPr>
            <w:r>
              <w:rPr>
                <w:rFonts w:ascii="Arial"/>
                <w:b/>
                <w:sz w:val="24"/>
              </w:rPr>
              <w:t>Statement</w:t>
            </w:r>
          </w:p>
        </w:tc>
        <w:tc>
          <w:tcPr>
            <w:tcW w:w="4764" w:type="dxa"/>
            <w:tcBorders>
              <w:top w:val="single" w:sz="4" w:space="0" w:color="000000"/>
              <w:left w:val="single" w:sz="4" w:space="0" w:color="000000"/>
              <w:bottom w:val="single" w:sz="4" w:space="0" w:color="000000"/>
            </w:tcBorders>
          </w:tcPr>
          <w:p w14:paraId="510BD968" w14:textId="77777777" w:rsidR="00BD6FC9" w:rsidRDefault="008374FF">
            <w:pPr>
              <w:pStyle w:val="TableParagraph"/>
              <w:spacing w:before="84"/>
              <w:ind w:left="84"/>
              <w:rPr>
                <w:rFonts w:ascii="Arial"/>
                <w:b/>
                <w:sz w:val="24"/>
              </w:rPr>
            </w:pPr>
            <w:r>
              <w:rPr>
                <w:rFonts w:ascii="Arial"/>
                <w:b/>
                <w:sz w:val="24"/>
              </w:rPr>
              <w:t>Data</w:t>
            </w:r>
          </w:p>
        </w:tc>
      </w:tr>
      <w:tr w:rsidR="00BD6FC9" w14:paraId="32D55FBF" w14:textId="77777777">
        <w:trPr>
          <w:trHeight w:val="404"/>
        </w:trPr>
        <w:tc>
          <w:tcPr>
            <w:tcW w:w="1080" w:type="dxa"/>
            <w:tcBorders>
              <w:top w:val="single" w:sz="4" w:space="0" w:color="000000"/>
            </w:tcBorders>
          </w:tcPr>
          <w:p w14:paraId="78F910F4" w14:textId="77777777" w:rsidR="00BD6FC9" w:rsidRDefault="008374FF">
            <w:pPr>
              <w:pStyle w:val="TableParagraph"/>
              <w:spacing w:before="86"/>
              <w:ind w:left="88"/>
              <w:rPr>
                <w:sz w:val="20"/>
              </w:rPr>
            </w:pPr>
            <w:r>
              <w:rPr>
                <w:sz w:val="20"/>
              </w:rPr>
              <w:t>10.1</w:t>
            </w:r>
          </w:p>
        </w:tc>
        <w:tc>
          <w:tcPr>
            <w:tcW w:w="3960" w:type="dxa"/>
            <w:tcBorders>
              <w:top w:val="single" w:sz="4" w:space="0" w:color="000000"/>
            </w:tcBorders>
          </w:tcPr>
          <w:p w14:paraId="060C487F" w14:textId="77777777" w:rsidR="00BD6FC9" w:rsidRPr="00947155" w:rsidRDefault="008374FF">
            <w:pPr>
              <w:pStyle w:val="TableParagraph"/>
              <w:spacing w:before="86"/>
              <w:ind w:left="89"/>
              <w:rPr>
                <w:rFonts w:ascii="Arial" w:hAnsi="Arial" w:cs="Arial"/>
                <w:b/>
                <w:bCs/>
                <w:sz w:val="20"/>
              </w:rPr>
            </w:pPr>
            <w:r w:rsidRPr="00947155">
              <w:rPr>
                <w:rFonts w:ascii="Arial" w:hAnsi="Arial" w:cs="Arial"/>
                <w:b/>
                <w:bCs/>
                <w:sz w:val="20"/>
              </w:rPr>
              <w:t>The</w:t>
            </w:r>
            <w:r w:rsidRPr="00947155">
              <w:rPr>
                <w:rFonts w:ascii="Arial" w:hAnsi="Arial" w:cs="Arial"/>
                <w:b/>
                <w:bCs/>
                <w:spacing w:val="-3"/>
                <w:sz w:val="20"/>
              </w:rPr>
              <w:t xml:space="preserve"> </w:t>
            </w:r>
            <w:r w:rsidRPr="00947155">
              <w:rPr>
                <w:rFonts w:ascii="Arial" w:hAnsi="Arial" w:cs="Arial"/>
                <w:b/>
                <w:bCs/>
                <w:i/>
                <w:sz w:val="20"/>
              </w:rPr>
              <w:t>Supplier</w:t>
            </w:r>
            <w:r w:rsidRPr="00947155">
              <w:rPr>
                <w:rFonts w:ascii="Arial" w:hAnsi="Arial" w:cs="Arial"/>
                <w:b/>
                <w:bCs/>
                <w:i/>
                <w:spacing w:val="-2"/>
                <w:sz w:val="20"/>
              </w:rPr>
              <w:t xml:space="preserve"> </w:t>
            </w:r>
            <w:r w:rsidRPr="00947155">
              <w:rPr>
                <w:rFonts w:ascii="Arial" w:hAnsi="Arial" w:cs="Arial"/>
                <w:b/>
                <w:bCs/>
                <w:sz w:val="20"/>
              </w:rPr>
              <w:t>is</w:t>
            </w:r>
            <w:r w:rsidRPr="00947155">
              <w:rPr>
                <w:rFonts w:ascii="Arial" w:hAnsi="Arial" w:cs="Arial"/>
                <w:b/>
                <w:bCs/>
                <w:spacing w:val="-2"/>
                <w:sz w:val="20"/>
              </w:rPr>
              <w:t xml:space="preserve"> </w:t>
            </w:r>
            <w:r w:rsidRPr="00947155">
              <w:rPr>
                <w:rFonts w:ascii="Arial" w:hAnsi="Arial" w:cs="Arial"/>
                <w:b/>
                <w:bCs/>
                <w:sz w:val="20"/>
              </w:rPr>
              <w:t>(Name):</w:t>
            </w:r>
          </w:p>
        </w:tc>
        <w:tc>
          <w:tcPr>
            <w:tcW w:w="4764" w:type="dxa"/>
            <w:tcBorders>
              <w:top w:val="single" w:sz="4" w:space="0" w:color="000000"/>
            </w:tcBorders>
          </w:tcPr>
          <w:p w14:paraId="2045DA53" w14:textId="435050CC" w:rsidR="00BD6FC9" w:rsidRPr="00947155" w:rsidRDefault="00BD6FC9">
            <w:pPr>
              <w:pStyle w:val="TableParagraph"/>
              <w:rPr>
                <w:rFonts w:ascii="Arial" w:hAnsi="Arial" w:cs="Arial"/>
                <w:b/>
                <w:bCs/>
                <w:sz w:val="20"/>
                <w:szCs w:val="20"/>
              </w:rPr>
            </w:pPr>
          </w:p>
        </w:tc>
      </w:tr>
      <w:tr w:rsidR="00BD6FC9" w14:paraId="11649108" w14:textId="77777777">
        <w:trPr>
          <w:trHeight w:val="399"/>
        </w:trPr>
        <w:tc>
          <w:tcPr>
            <w:tcW w:w="1080" w:type="dxa"/>
          </w:tcPr>
          <w:p w14:paraId="3EC6E1B4" w14:textId="77777777" w:rsidR="00BD6FC9" w:rsidRDefault="00BD6FC9">
            <w:pPr>
              <w:pStyle w:val="TableParagraph"/>
              <w:rPr>
                <w:rFonts w:ascii="Times New Roman"/>
                <w:sz w:val="18"/>
              </w:rPr>
            </w:pPr>
          </w:p>
        </w:tc>
        <w:tc>
          <w:tcPr>
            <w:tcW w:w="3960" w:type="dxa"/>
          </w:tcPr>
          <w:p w14:paraId="6ECD7C85" w14:textId="77777777" w:rsidR="00BD6FC9" w:rsidRDefault="008374FF">
            <w:pPr>
              <w:pStyle w:val="TableParagraph"/>
              <w:spacing w:before="82"/>
              <w:ind w:left="89"/>
              <w:rPr>
                <w:sz w:val="20"/>
              </w:rPr>
            </w:pPr>
            <w:r>
              <w:rPr>
                <w:sz w:val="20"/>
              </w:rPr>
              <w:t>Address</w:t>
            </w:r>
          </w:p>
        </w:tc>
        <w:tc>
          <w:tcPr>
            <w:tcW w:w="4764" w:type="dxa"/>
          </w:tcPr>
          <w:p w14:paraId="5C2EFB1E" w14:textId="7E6E62B5" w:rsidR="00BD6FC9" w:rsidRPr="000E1053" w:rsidRDefault="00BD6FC9">
            <w:pPr>
              <w:pStyle w:val="TableParagraph"/>
              <w:rPr>
                <w:rFonts w:ascii="Arial" w:hAnsi="Arial" w:cs="Arial"/>
                <w:sz w:val="24"/>
                <w:szCs w:val="24"/>
              </w:rPr>
            </w:pPr>
          </w:p>
        </w:tc>
      </w:tr>
      <w:tr w:rsidR="00BD6FC9" w14:paraId="0A0C7CC2" w14:textId="77777777">
        <w:trPr>
          <w:trHeight w:val="399"/>
        </w:trPr>
        <w:tc>
          <w:tcPr>
            <w:tcW w:w="1080" w:type="dxa"/>
          </w:tcPr>
          <w:p w14:paraId="5A1C9F4B" w14:textId="77777777" w:rsidR="00BD6FC9" w:rsidRDefault="00BD6FC9">
            <w:pPr>
              <w:pStyle w:val="TableParagraph"/>
              <w:rPr>
                <w:rFonts w:ascii="Times New Roman"/>
                <w:sz w:val="18"/>
              </w:rPr>
            </w:pPr>
          </w:p>
        </w:tc>
        <w:tc>
          <w:tcPr>
            <w:tcW w:w="3960" w:type="dxa"/>
          </w:tcPr>
          <w:p w14:paraId="1717F3B7" w14:textId="77777777" w:rsidR="00BD6FC9" w:rsidRDefault="008374FF">
            <w:pPr>
              <w:pStyle w:val="TableParagraph"/>
              <w:spacing w:before="81"/>
              <w:ind w:left="89"/>
              <w:rPr>
                <w:sz w:val="20"/>
              </w:rPr>
            </w:pPr>
            <w:r>
              <w:rPr>
                <w:sz w:val="20"/>
              </w:rPr>
              <w:t>Tel</w:t>
            </w:r>
            <w:r>
              <w:rPr>
                <w:spacing w:val="-3"/>
                <w:sz w:val="20"/>
              </w:rPr>
              <w:t xml:space="preserve"> </w:t>
            </w:r>
            <w:r>
              <w:rPr>
                <w:sz w:val="20"/>
              </w:rPr>
              <w:t>No.</w:t>
            </w:r>
          </w:p>
        </w:tc>
        <w:tc>
          <w:tcPr>
            <w:tcW w:w="4764" w:type="dxa"/>
          </w:tcPr>
          <w:p w14:paraId="0CED6370" w14:textId="7CE45203" w:rsidR="00BD6FC9" w:rsidRPr="000E1053" w:rsidRDefault="00BD6FC9">
            <w:pPr>
              <w:pStyle w:val="TableParagraph"/>
              <w:rPr>
                <w:rFonts w:ascii="Arial" w:hAnsi="Arial" w:cs="Arial"/>
                <w:sz w:val="24"/>
                <w:szCs w:val="24"/>
              </w:rPr>
            </w:pPr>
          </w:p>
        </w:tc>
      </w:tr>
      <w:tr w:rsidR="00BD6FC9" w14:paraId="117FE939" w14:textId="77777777">
        <w:trPr>
          <w:trHeight w:val="396"/>
        </w:trPr>
        <w:tc>
          <w:tcPr>
            <w:tcW w:w="1080" w:type="dxa"/>
            <w:tcBorders>
              <w:bottom w:val="single" w:sz="4" w:space="0" w:color="000000"/>
            </w:tcBorders>
          </w:tcPr>
          <w:p w14:paraId="1C1AD361" w14:textId="77777777" w:rsidR="00BD6FC9" w:rsidRDefault="00BD6FC9">
            <w:pPr>
              <w:pStyle w:val="TableParagraph"/>
              <w:rPr>
                <w:rFonts w:ascii="Times New Roman"/>
                <w:sz w:val="18"/>
              </w:rPr>
            </w:pPr>
          </w:p>
        </w:tc>
        <w:tc>
          <w:tcPr>
            <w:tcW w:w="3960" w:type="dxa"/>
            <w:tcBorders>
              <w:bottom w:val="single" w:sz="4" w:space="0" w:color="000000"/>
            </w:tcBorders>
          </w:tcPr>
          <w:p w14:paraId="4C2BECDB" w14:textId="77777777" w:rsidR="00BD6FC9" w:rsidRDefault="008374FF">
            <w:pPr>
              <w:pStyle w:val="TableParagraph"/>
              <w:spacing w:before="82"/>
              <w:ind w:left="89"/>
              <w:rPr>
                <w:sz w:val="20"/>
              </w:rPr>
            </w:pPr>
            <w:r>
              <w:rPr>
                <w:sz w:val="20"/>
              </w:rPr>
              <w:t>Fax</w:t>
            </w:r>
            <w:r>
              <w:rPr>
                <w:spacing w:val="-2"/>
                <w:sz w:val="20"/>
              </w:rPr>
              <w:t xml:space="preserve"> </w:t>
            </w:r>
            <w:r>
              <w:rPr>
                <w:sz w:val="20"/>
              </w:rPr>
              <w:t>No.</w:t>
            </w:r>
          </w:p>
        </w:tc>
        <w:tc>
          <w:tcPr>
            <w:tcW w:w="4764" w:type="dxa"/>
            <w:tcBorders>
              <w:bottom w:val="single" w:sz="4" w:space="0" w:color="000000"/>
            </w:tcBorders>
          </w:tcPr>
          <w:p w14:paraId="4C2A6560" w14:textId="77777777" w:rsidR="00BD6FC9" w:rsidRDefault="00BD6FC9">
            <w:pPr>
              <w:pStyle w:val="TableParagraph"/>
              <w:rPr>
                <w:rFonts w:ascii="Times New Roman"/>
                <w:sz w:val="18"/>
              </w:rPr>
            </w:pPr>
          </w:p>
        </w:tc>
      </w:tr>
      <w:tr w:rsidR="00BD6FC9" w14:paraId="0F1A67D6" w14:textId="77777777">
        <w:trPr>
          <w:trHeight w:val="630"/>
        </w:trPr>
        <w:tc>
          <w:tcPr>
            <w:tcW w:w="1080" w:type="dxa"/>
            <w:tcBorders>
              <w:top w:val="single" w:sz="4" w:space="0" w:color="000000"/>
              <w:bottom w:val="single" w:sz="4" w:space="0" w:color="000000"/>
            </w:tcBorders>
            <w:shd w:val="clear" w:color="auto" w:fill="D9D9D9"/>
          </w:tcPr>
          <w:p w14:paraId="7322DEE9" w14:textId="77777777" w:rsidR="00BD6FC9" w:rsidRDefault="008374FF">
            <w:pPr>
              <w:pStyle w:val="TableParagraph"/>
              <w:spacing w:before="86"/>
              <w:ind w:left="88"/>
              <w:rPr>
                <w:sz w:val="20"/>
              </w:rPr>
            </w:pPr>
            <w:r>
              <w:rPr>
                <w:sz w:val="20"/>
              </w:rPr>
              <w:t>11.2(8)</w:t>
            </w:r>
          </w:p>
        </w:tc>
        <w:tc>
          <w:tcPr>
            <w:tcW w:w="8724" w:type="dxa"/>
            <w:gridSpan w:val="2"/>
            <w:tcBorders>
              <w:top w:val="single" w:sz="4" w:space="0" w:color="000000"/>
              <w:bottom w:val="single" w:sz="4" w:space="0" w:color="000000"/>
            </w:tcBorders>
          </w:tcPr>
          <w:p w14:paraId="1BCE7B1F" w14:textId="77777777" w:rsidR="00BD6FC9" w:rsidRDefault="008374FF">
            <w:pPr>
              <w:pStyle w:val="TableParagraph"/>
              <w:spacing w:before="86"/>
              <w:ind w:left="89"/>
              <w:rPr>
                <w:rFonts w:ascii="Arial" w:hAnsi="Arial"/>
                <w:i/>
                <w:sz w:val="20"/>
              </w:rPr>
            </w:pPr>
            <w:r>
              <w:rPr>
                <w:sz w:val="20"/>
              </w:rPr>
              <w:t>The</w:t>
            </w:r>
            <w:r>
              <w:rPr>
                <w:spacing w:val="-4"/>
                <w:sz w:val="20"/>
              </w:rPr>
              <w:t xml:space="preserve"> </w:t>
            </w:r>
            <w:r>
              <w:rPr>
                <w:sz w:val="20"/>
              </w:rPr>
              <w:t>Goods</w:t>
            </w:r>
            <w:r>
              <w:rPr>
                <w:spacing w:val="-2"/>
                <w:sz w:val="20"/>
              </w:rPr>
              <w:t xml:space="preserve"> </w:t>
            </w:r>
            <w:r>
              <w:rPr>
                <w:sz w:val="20"/>
              </w:rPr>
              <w:t>Information</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rFonts w:ascii="Arial" w:hAnsi="Arial"/>
                <w:i/>
                <w:sz w:val="20"/>
              </w:rPr>
              <w:t>Supplier’s</w:t>
            </w:r>
          </w:p>
          <w:p w14:paraId="5B560C15" w14:textId="77777777" w:rsidR="00BD6FC9" w:rsidRDefault="008374FF">
            <w:pPr>
              <w:pStyle w:val="TableParagraph"/>
              <w:ind w:left="89"/>
              <w:rPr>
                <w:sz w:val="20"/>
              </w:rPr>
            </w:pPr>
            <w:r>
              <w:rPr>
                <w:sz w:val="20"/>
              </w:rPr>
              <w:t>design</w:t>
            </w:r>
            <w:r>
              <w:rPr>
                <w:spacing w:val="-4"/>
                <w:sz w:val="20"/>
              </w:rPr>
              <w:t xml:space="preserve"> </w:t>
            </w:r>
            <w:r>
              <w:rPr>
                <w:sz w:val="20"/>
              </w:rPr>
              <w:t>is in:</w:t>
            </w:r>
          </w:p>
        </w:tc>
      </w:tr>
    </w:tbl>
    <w:p w14:paraId="030E26EE" w14:textId="77777777" w:rsidR="00BD6FC9" w:rsidRDefault="00BD6FC9">
      <w:pPr>
        <w:pStyle w:val="BodyText"/>
      </w:pPr>
    </w:p>
    <w:p w14:paraId="50F8360D" w14:textId="77777777" w:rsidR="00BD6FC9" w:rsidRDefault="0038367A">
      <w:pPr>
        <w:pStyle w:val="BodyText"/>
        <w:spacing w:before="7"/>
        <w:rPr>
          <w:sz w:val="16"/>
        </w:rPr>
      </w:pPr>
      <w:r>
        <w:rPr>
          <w:noProof/>
          <w:lang w:val="en-ZA" w:eastAsia="en-ZA"/>
        </w:rPr>
        <mc:AlternateContent>
          <mc:Choice Requires="wps">
            <w:drawing>
              <wp:anchor distT="0" distB="0" distL="0" distR="0" simplePos="0" relativeHeight="251660288" behindDoc="1" locked="0" layoutInCell="1" allowOverlap="1" wp14:anchorId="5407EB63" wp14:editId="4EDE2364">
                <wp:simplePos x="0" y="0"/>
                <wp:positionH relativeFrom="page">
                  <wp:posOffset>719455</wp:posOffset>
                </wp:positionH>
                <wp:positionV relativeFrom="paragraph">
                  <wp:posOffset>146685</wp:posOffset>
                </wp:positionV>
                <wp:extent cx="1829435" cy="6350"/>
                <wp:effectExtent l="0" t="0" r="0" b="0"/>
                <wp:wrapTopAndBottom/>
                <wp:docPr id="13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87E3033" id="Rectangle 57" o:spid="_x0000_s1026" style="position:absolute;margin-left:56.65pt;margin-top:11.55pt;width:144.0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" fillcolor="black" stroked="f">
                <w10:wrap type="topAndBottom" anchorx="page"/>
              </v:rect>
            </w:pict>
          </mc:Fallback>
        </mc:AlternateContent>
      </w:r>
    </w:p>
    <w:p w14:paraId="5D3E7667" w14:textId="77777777" w:rsidR="00BD6FC9" w:rsidRDefault="008374FF">
      <w:pPr>
        <w:pStyle w:val="BodyText"/>
        <w:spacing w:before="54"/>
        <w:ind w:left="592"/>
        <w:jc w:val="both"/>
      </w:pPr>
      <w:r>
        <w:rPr>
          <w:position w:val="6"/>
          <w:sz w:val="13"/>
        </w:rPr>
        <w:t>4</w:t>
      </w:r>
      <w:r>
        <w:rPr>
          <w:spacing w:val="17"/>
          <w:position w:val="6"/>
          <w:sz w:val="13"/>
        </w:rPr>
        <w:t xml:space="preserve"> </w:t>
      </w:r>
      <w:r>
        <w:t>Either</w:t>
      </w:r>
      <w:r>
        <w:rPr>
          <w:spacing w:val="1"/>
        </w:rPr>
        <w:t xml:space="preserve"> </w:t>
      </w:r>
      <w:r>
        <w:t>April</w:t>
      </w:r>
      <w:r>
        <w:rPr>
          <w:spacing w:val="-3"/>
        </w:rPr>
        <w:t xml:space="preserve"> </w:t>
      </w:r>
      <w:r>
        <w:t>2013</w:t>
      </w:r>
      <w:r>
        <w:rPr>
          <w:spacing w:val="-1"/>
        </w:rPr>
        <w:t xml:space="preserve"> </w:t>
      </w:r>
      <w:r>
        <w:t>or</w:t>
      </w:r>
      <w:r>
        <w:rPr>
          <w:spacing w:val="-2"/>
        </w:rPr>
        <w:t xml:space="preserve"> </w:t>
      </w:r>
      <w:r>
        <w:t>December</w:t>
      </w:r>
      <w:r>
        <w:rPr>
          <w:spacing w:val="-2"/>
        </w:rPr>
        <w:t xml:space="preserve"> </w:t>
      </w:r>
      <w:r>
        <w:t>2009</w:t>
      </w:r>
      <w:r>
        <w:rPr>
          <w:spacing w:val="-1"/>
        </w:rPr>
        <w:t xml:space="preserve"> </w:t>
      </w:r>
      <w:r>
        <w:t>Edition as</w:t>
      </w:r>
      <w:r>
        <w:rPr>
          <w:spacing w:val="-1"/>
        </w:rPr>
        <w:t xml:space="preserve"> </w:t>
      </w:r>
      <w:r>
        <w:t>stated</w:t>
      </w:r>
      <w:r>
        <w:rPr>
          <w:spacing w:val="-3"/>
        </w:rPr>
        <w:t xml:space="preserve"> </w:t>
      </w:r>
      <w:r>
        <w:t>by</w:t>
      </w:r>
      <w:r>
        <w:rPr>
          <w:spacing w:val="-1"/>
        </w:rPr>
        <w:t xml:space="preserve"> </w:t>
      </w:r>
      <w:r>
        <w:rPr>
          <w:rFonts w:ascii="Arial"/>
          <w:i/>
        </w:rPr>
        <w:t xml:space="preserve">Purchaser </w:t>
      </w:r>
      <w:r>
        <w:t>in</w:t>
      </w:r>
      <w:r>
        <w:rPr>
          <w:spacing w:val="-3"/>
        </w:rPr>
        <w:t xml:space="preserve"> </w:t>
      </w:r>
      <w:r>
        <w:t>Contract Data part</w:t>
      </w:r>
      <w:r>
        <w:rPr>
          <w:spacing w:val="-3"/>
        </w:rPr>
        <w:t xml:space="preserve"> </w:t>
      </w:r>
      <w:r>
        <w:t>1.</w:t>
      </w:r>
    </w:p>
    <w:p w14:paraId="40512A8E" w14:textId="77777777" w:rsidR="00BD6FC9" w:rsidRDefault="008374FF">
      <w:pPr>
        <w:pStyle w:val="BodyText"/>
        <w:spacing w:before="1"/>
        <w:ind w:left="592"/>
        <w:jc w:val="both"/>
      </w:pPr>
      <w:r>
        <w:rPr>
          <w:position w:val="6"/>
          <w:sz w:val="13"/>
        </w:rPr>
        <w:t>5</w:t>
      </w:r>
      <w:r>
        <w:rPr>
          <w:spacing w:val="17"/>
          <w:position w:val="6"/>
          <w:sz w:val="13"/>
        </w:rPr>
        <w:t xml:space="preserve"> </w:t>
      </w:r>
      <w:r>
        <w:t>Available</w:t>
      </w:r>
      <w:r>
        <w:rPr>
          <w:spacing w:val="-1"/>
        </w:rPr>
        <w:t xml:space="preserve"> </w:t>
      </w:r>
      <w:r>
        <w:t>from Engineering</w:t>
      </w:r>
      <w:r>
        <w:rPr>
          <w:spacing w:val="-1"/>
        </w:rPr>
        <w:t xml:space="preserve"> </w:t>
      </w:r>
      <w:r>
        <w:t>Contract Strategies</w:t>
      </w:r>
      <w:r>
        <w:rPr>
          <w:spacing w:val="-2"/>
        </w:rPr>
        <w:t xml:space="preserve"> </w:t>
      </w:r>
      <w:r>
        <w:t>Tel</w:t>
      </w:r>
      <w:r>
        <w:rPr>
          <w:spacing w:val="-1"/>
        </w:rPr>
        <w:t xml:space="preserve"> </w:t>
      </w:r>
      <w:r>
        <w:t>011</w:t>
      </w:r>
      <w:r>
        <w:rPr>
          <w:spacing w:val="-2"/>
        </w:rPr>
        <w:t xml:space="preserve"> </w:t>
      </w:r>
      <w:r>
        <w:t>803</w:t>
      </w:r>
      <w:r>
        <w:rPr>
          <w:spacing w:val="-3"/>
        </w:rPr>
        <w:t xml:space="preserve"> </w:t>
      </w:r>
      <w:r>
        <w:t>3008,</w:t>
      </w:r>
      <w:r>
        <w:rPr>
          <w:spacing w:val="-2"/>
        </w:rPr>
        <w:t xml:space="preserve"> </w:t>
      </w:r>
      <w:r>
        <w:t>Fax</w:t>
      </w:r>
      <w:r>
        <w:rPr>
          <w:spacing w:val="-2"/>
        </w:rPr>
        <w:t xml:space="preserve"> </w:t>
      </w:r>
      <w:r>
        <w:t>086</w:t>
      </w:r>
      <w:r>
        <w:rPr>
          <w:spacing w:val="-2"/>
        </w:rPr>
        <w:t xml:space="preserve"> </w:t>
      </w:r>
      <w:r>
        <w:t>539</w:t>
      </w:r>
      <w:r>
        <w:rPr>
          <w:spacing w:val="-3"/>
        </w:rPr>
        <w:t xml:space="preserve"> </w:t>
      </w:r>
      <w:r>
        <w:t>1902,</w:t>
      </w:r>
      <w:r>
        <w:rPr>
          <w:spacing w:val="-1"/>
        </w:rPr>
        <w:t xml:space="preserve"> </w:t>
      </w:r>
      <w:r>
        <w:t>or</w:t>
      </w:r>
      <w:r>
        <w:rPr>
          <w:spacing w:val="-1"/>
        </w:rPr>
        <w:t xml:space="preserve"> </w:t>
      </w:r>
      <w:hyperlink r:id="rId15">
        <w:r>
          <w:rPr>
            <w:color w:val="0000FF"/>
            <w:u w:val="single" w:color="0000FF"/>
          </w:rPr>
          <w:t>www.ecs.co.za</w:t>
        </w:r>
      </w:hyperlink>
    </w:p>
    <w:p w14:paraId="47E04CE2" w14:textId="77777777" w:rsidR="00BD6FC9" w:rsidRDefault="00BD6FC9">
      <w:pPr>
        <w:pStyle w:val="BodyText"/>
        <w:spacing w:after="1"/>
        <w:rPr>
          <w:sz w:val="12"/>
        </w:rPr>
      </w:pPr>
    </w:p>
    <w:tbl>
      <w:tblPr>
        <w:tblW w:w="0" w:type="auto"/>
        <w:tblInd w:w="516" w:type="dxa"/>
        <w:tblLayout w:type="fixed"/>
        <w:tblCellMar>
          <w:left w:w="0" w:type="dxa"/>
          <w:right w:w="0" w:type="dxa"/>
        </w:tblCellMar>
        <w:tblLook w:val="01E0" w:firstRow="1" w:lastRow="1" w:firstColumn="1" w:lastColumn="1" w:noHBand="0" w:noVBand="0"/>
      </w:tblPr>
      <w:tblGrid>
        <w:gridCol w:w="1080"/>
        <w:gridCol w:w="3846"/>
        <w:gridCol w:w="504"/>
        <w:gridCol w:w="2752"/>
        <w:gridCol w:w="1619"/>
      </w:tblGrid>
      <w:tr w:rsidR="00BD6FC9" w14:paraId="48D9F4BC" w14:textId="77777777">
        <w:trPr>
          <w:trHeight w:val="631"/>
        </w:trPr>
        <w:tc>
          <w:tcPr>
            <w:tcW w:w="1080" w:type="dxa"/>
            <w:tcBorders>
              <w:top w:val="single" w:sz="4" w:space="0" w:color="000000"/>
              <w:bottom w:val="single" w:sz="4" w:space="0" w:color="000000"/>
            </w:tcBorders>
          </w:tcPr>
          <w:p w14:paraId="02F258D1" w14:textId="77777777" w:rsidR="00BD6FC9" w:rsidRDefault="008374FF">
            <w:pPr>
              <w:pStyle w:val="TableParagraph"/>
              <w:spacing w:before="86"/>
              <w:ind w:left="84"/>
              <w:rPr>
                <w:sz w:val="20"/>
              </w:rPr>
            </w:pPr>
            <w:r>
              <w:rPr>
                <w:sz w:val="20"/>
              </w:rPr>
              <w:t>11.2(11)</w:t>
            </w:r>
          </w:p>
        </w:tc>
        <w:tc>
          <w:tcPr>
            <w:tcW w:w="3846" w:type="dxa"/>
            <w:tcBorders>
              <w:top w:val="single" w:sz="4" w:space="0" w:color="000000"/>
              <w:bottom w:val="single" w:sz="4" w:space="0" w:color="000000"/>
            </w:tcBorders>
          </w:tcPr>
          <w:p w14:paraId="2645EDD1" w14:textId="77777777" w:rsidR="00BD6FC9" w:rsidRDefault="008374FF">
            <w:pPr>
              <w:pStyle w:val="TableParagraph"/>
              <w:spacing w:before="86"/>
              <w:ind w:left="84"/>
              <w:rPr>
                <w:sz w:val="20"/>
              </w:rPr>
            </w:pPr>
            <w:r>
              <w:rPr>
                <w:sz w:val="20"/>
              </w:rPr>
              <w:t>The</w:t>
            </w:r>
            <w:r>
              <w:rPr>
                <w:spacing w:val="-3"/>
                <w:sz w:val="20"/>
              </w:rPr>
              <w:t xml:space="preserve"> </w:t>
            </w:r>
            <w:r>
              <w:rPr>
                <w:sz w:val="20"/>
              </w:rPr>
              <w:t>tendered</w:t>
            </w:r>
            <w:r>
              <w:rPr>
                <w:spacing w:val="-2"/>
                <w:sz w:val="20"/>
              </w:rPr>
              <w:t xml:space="preserve"> </w:t>
            </w:r>
            <w:r>
              <w:rPr>
                <w:sz w:val="20"/>
              </w:rPr>
              <w:t>total</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Prices</w:t>
            </w:r>
            <w:r>
              <w:rPr>
                <w:spacing w:val="-1"/>
                <w:sz w:val="20"/>
              </w:rPr>
              <w:t xml:space="preserve"> </w:t>
            </w:r>
            <w:r>
              <w:rPr>
                <w:sz w:val="20"/>
              </w:rPr>
              <w:t>is</w:t>
            </w:r>
          </w:p>
        </w:tc>
        <w:tc>
          <w:tcPr>
            <w:tcW w:w="3256" w:type="dxa"/>
            <w:gridSpan w:val="2"/>
            <w:tcBorders>
              <w:top w:val="single" w:sz="4" w:space="0" w:color="000000"/>
              <w:bottom w:val="single" w:sz="4" w:space="0" w:color="000000"/>
            </w:tcBorders>
          </w:tcPr>
          <w:p w14:paraId="63C144FD" w14:textId="25B10F55" w:rsidR="00BD6FC9" w:rsidRDefault="00BD6FC9">
            <w:pPr>
              <w:pStyle w:val="TableParagraph"/>
              <w:spacing w:line="229" w:lineRule="exact"/>
              <w:ind w:left="808"/>
              <w:rPr>
                <w:rFonts w:ascii="Arial"/>
                <w:b/>
                <w:sz w:val="20"/>
              </w:rPr>
            </w:pPr>
          </w:p>
        </w:tc>
        <w:tc>
          <w:tcPr>
            <w:tcW w:w="1619" w:type="dxa"/>
            <w:tcBorders>
              <w:top w:val="single" w:sz="4" w:space="0" w:color="000000"/>
              <w:bottom w:val="single" w:sz="4" w:space="0" w:color="000000"/>
            </w:tcBorders>
          </w:tcPr>
          <w:p w14:paraId="08809B7E" w14:textId="77777777" w:rsidR="00BD6FC9" w:rsidRDefault="00BD6FC9">
            <w:pPr>
              <w:pStyle w:val="TableParagraph"/>
              <w:rPr>
                <w:rFonts w:ascii="Times New Roman"/>
                <w:sz w:val="18"/>
              </w:rPr>
            </w:pPr>
          </w:p>
        </w:tc>
      </w:tr>
      <w:tr w:rsidR="00BD6FC9" w14:paraId="5C5B2D90" w14:textId="77777777">
        <w:trPr>
          <w:trHeight w:val="400"/>
        </w:trPr>
        <w:tc>
          <w:tcPr>
            <w:tcW w:w="1080" w:type="dxa"/>
            <w:tcBorders>
              <w:top w:val="single" w:sz="4" w:space="0" w:color="000000"/>
              <w:bottom w:val="single" w:sz="4" w:space="0" w:color="000000"/>
            </w:tcBorders>
          </w:tcPr>
          <w:p w14:paraId="6C8EA078" w14:textId="77777777" w:rsidR="00BD6FC9" w:rsidRDefault="008374FF">
            <w:pPr>
              <w:pStyle w:val="TableParagraph"/>
              <w:spacing w:before="83"/>
              <w:ind w:left="84"/>
              <w:rPr>
                <w:sz w:val="20"/>
              </w:rPr>
            </w:pPr>
            <w:r>
              <w:rPr>
                <w:sz w:val="20"/>
              </w:rPr>
              <w:t>11.2(12)</w:t>
            </w:r>
          </w:p>
        </w:tc>
        <w:tc>
          <w:tcPr>
            <w:tcW w:w="3846" w:type="dxa"/>
            <w:tcBorders>
              <w:top w:val="single" w:sz="4" w:space="0" w:color="000000"/>
              <w:bottom w:val="single" w:sz="4" w:space="0" w:color="000000"/>
            </w:tcBorders>
          </w:tcPr>
          <w:p w14:paraId="36AF0312" w14:textId="77777777" w:rsidR="00BD6FC9" w:rsidRDefault="008374FF">
            <w:pPr>
              <w:pStyle w:val="TableParagraph"/>
              <w:spacing w:before="83"/>
              <w:ind w:left="84"/>
              <w:rPr>
                <w:sz w:val="20"/>
              </w:rPr>
            </w:pPr>
            <w:r>
              <w:rPr>
                <w:sz w:val="20"/>
              </w:rPr>
              <w:t>The</w:t>
            </w:r>
            <w:r>
              <w:rPr>
                <w:spacing w:val="-3"/>
                <w:sz w:val="20"/>
              </w:rPr>
              <w:t xml:space="preserve"> </w:t>
            </w:r>
            <w:r>
              <w:rPr>
                <w:rFonts w:ascii="Arial"/>
                <w:i/>
                <w:sz w:val="20"/>
              </w:rPr>
              <w:t>price</w:t>
            </w:r>
            <w:r>
              <w:rPr>
                <w:rFonts w:ascii="Arial"/>
                <w:i/>
                <w:spacing w:val="-1"/>
                <w:sz w:val="20"/>
              </w:rPr>
              <w:t xml:space="preserve"> </w:t>
            </w:r>
            <w:r>
              <w:rPr>
                <w:rFonts w:ascii="Arial"/>
                <w:i/>
                <w:sz w:val="20"/>
              </w:rPr>
              <w:t>schedule</w:t>
            </w:r>
            <w:r>
              <w:rPr>
                <w:rFonts w:ascii="Arial"/>
                <w:i/>
                <w:spacing w:val="2"/>
                <w:sz w:val="20"/>
              </w:rPr>
              <w:t xml:space="preserve"> </w:t>
            </w:r>
            <w:r>
              <w:rPr>
                <w:sz w:val="20"/>
              </w:rPr>
              <w:t>is</w:t>
            </w:r>
            <w:r>
              <w:rPr>
                <w:spacing w:val="-2"/>
                <w:sz w:val="20"/>
              </w:rPr>
              <w:t xml:space="preserve"> </w:t>
            </w:r>
            <w:r>
              <w:rPr>
                <w:sz w:val="20"/>
              </w:rPr>
              <w:t>in:</w:t>
            </w:r>
          </w:p>
        </w:tc>
        <w:tc>
          <w:tcPr>
            <w:tcW w:w="3256" w:type="dxa"/>
            <w:gridSpan w:val="2"/>
            <w:tcBorders>
              <w:top w:val="single" w:sz="4" w:space="0" w:color="000000"/>
              <w:bottom w:val="single" w:sz="4" w:space="0" w:color="000000"/>
            </w:tcBorders>
          </w:tcPr>
          <w:p w14:paraId="73159D88" w14:textId="77777777" w:rsidR="00BD6FC9" w:rsidRDefault="00BD6FC9">
            <w:pPr>
              <w:pStyle w:val="TableParagraph"/>
              <w:rPr>
                <w:rFonts w:ascii="Times New Roman"/>
                <w:sz w:val="18"/>
              </w:rPr>
            </w:pPr>
          </w:p>
        </w:tc>
        <w:tc>
          <w:tcPr>
            <w:tcW w:w="1619" w:type="dxa"/>
            <w:tcBorders>
              <w:top w:val="single" w:sz="4" w:space="0" w:color="000000"/>
              <w:bottom w:val="single" w:sz="4" w:space="0" w:color="000000"/>
            </w:tcBorders>
          </w:tcPr>
          <w:p w14:paraId="1F495C00" w14:textId="77777777" w:rsidR="00BD6FC9" w:rsidRDefault="00BD6FC9">
            <w:pPr>
              <w:pStyle w:val="TableParagraph"/>
              <w:rPr>
                <w:rFonts w:ascii="Times New Roman"/>
                <w:sz w:val="18"/>
              </w:rPr>
            </w:pPr>
          </w:p>
        </w:tc>
      </w:tr>
      <w:tr w:rsidR="00BD6FC9" w14:paraId="52DAD35C" w14:textId="77777777">
        <w:trPr>
          <w:trHeight w:val="628"/>
        </w:trPr>
        <w:tc>
          <w:tcPr>
            <w:tcW w:w="1080" w:type="dxa"/>
            <w:tcBorders>
              <w:top w:val="single" w:sz="4" w:space="0" w:color="000000"/>
              <w:bottom w:val="single" w:sz="4" w:space="0" w:color="000000"/>
            </w:tcBorders>
          </w:tcPr>
          <w:p w14:paraId="30EFC4AE" w14:textId="77777777" w:rsidR="00BD6FC9" w:rsidRDefault="008374FF">
            <w:pPr>
              <w:pStyle w:val="TableParagraph"/>
              <w:spacing w:before="83"/>
              <w:ind w:left="84"/>
              <w:rPr>
                <w:sz w:val="20"/>
              </w:rPr>
            </w:pPr>
            <w:r>
              <w:rPr>
                <w:sz w:val="20"/>
              </w:rPr>
              <w:t>11.2(14)</w:t>
            </w:r>
          </w:p>
        </w:tc>
        <w:tc>
          <w:tcPr>
            <w:tcW w:w="3846" w:type="dxa"/>
            <w:tcBorders>
              <w:top w:val="single" w:sz="4" w:space="0" w:color="000000"/>
              <w:bottom w:val="single" w:sz="4" w:space="0" w:color="000000"/>
            </w:tcBorders>
          </w:tcPr>
          <w:p w14:paraId="7959191B" w14:textId="77777777" w:rsidR="00BD6FC9" w:rsidRDefault="008374FF">
            <w:pPr>
              <w:pStyle w:val="TableParagraph"/>
              <w:spacing w:before="83"/>
              <w:ind w:left="84" w:right="240"/>
              <w:rPr>
                <w:sz w:val="20"/>
              </w:rPr>
            </w:pPr>
            <w:r>
              <w:rPr>
                <w:sz w:val="20"/>
              </w:rPr>
              <w:t>The</w:t>
            </w:r>
            <w:r>
              <w:rPr>
                <w:spacing w:val="-5"/>
                <w:sz w:val="20"/>
              </w:rPr>
              <w:t xml:space="preserve"> </w:t>
            </w:r>
            <w:r>
              <w:rPr>
                <w:sz w:val="20"/>
              </w:rPr>
              <w:t>following</w:t>
            </w:r>
            <w:r>
              <w:rPr>
                <w:spacing w:val="-2"/>
                <w:sz w:val="20"/>
              </w:rPr>
              <w:t xml:space="preserve"> </w:t>
            </w:r>
            <w:r>
              <w:rPr>
                <w:sz w:val="20"/>
              </w:rPr>
              <w:t>matters</w:t>
            </w:r>
            <w:r>
              <w:rPr>
                <w:spacing w:val="-3"/>
                <w:sz w:val="20"/>
              </w:rPr>
              <w:t xml:space="preserve"> </w:t>
            </w:r>
            <w:r>
              <w:rPr>
                <w:sz w:val="20"/>
              </w:rPr>
              <w:t>will</w:t>
            </w:r>
            <w:r>
              <w:rPr>
                <w:spacing w:val="-5"/>
                <w:sz w:val="20"/>
              </w:rPr>
              <w:t xml:space="preserve"> </w:t>
            </w:r>
            <w:r>
              <w:rPr>
                <w:sz w:val="20"/>
              </w:rPr>
              <w:t>be</w:t>
            </w:r>
            <w:r>
              <w:rPr>
                <w:spacing w:val="-5"/>
                <w:sz w:val="20"/>
              </w:rPr>
              <w:t xml:space="preserve"> </w:t>
            </w:r>
            <w:r>
              <w:rPr>
                <w:sz w:val="20"/>
              </w:rPr>
              <w:t>included</w:t>
            </w:r>
            <w:r>
              <w:rPr>
                <w:spacing w:val="-2"/>
                <w:sz w:val="20"/>
              </w:rPr>
              <w:t xml:space="preserve"> </w:t>
            </w:r>
            <w:r>
              <w:rPr>
                <w:sz w:val="20"/>
              </w:rPr>
              <w:t>in</w:t>
            </w:r>
            <w:r>
              <w:rPr>
                <w:spacing w:val="-53"/>
                <w:sz w:val="20"/>
              </w:rPr>
              <w:t xml:space="preserve"> </w:t>
            </w:r>
            <w:r>
              <w:rPr>
                <w:sz w:val="20"/>
              </w:rPr>
              <w:t>the</w:t>
            </w:r>
            <w:r>
              <w:rPr>
                <w:spacing w:val="-2"/>
                <w:sz w:val="20"/>
              </w:rPr>
              <w:t xml:space="preserve"> </w:t>
            </w:r>
            <w:r>
              <w:rPr>
                <w:sz w:val="20"/>
              </w:rPr>
              <w:t>Risk Register</w:t>
            </w:r>
          </w:p>
        </w:tc>
        <w:tc>
          <w:tcPr>
            <w:tcW w:w="3256" w:type="dxa"/>
            <w:gridSpan w:val="2"/>
            <w:tcBorders>
              <w:top w:val="single" w:sz="4" w:space="0" w:color="000000"/>
              <w:bottom w:val="single" w:sz="4" w:space="0" w:color="000000"/>
            </w:tcBorders>
          </w:tcPr>
          <w:p w14:paraId="6A250F1A" w14:textId="77777777" w:rsidR="00BD6FC9" w:rsidRDefault="00BD6FC9">
            <w:pPr>
              <w:pStyle w:val="TableParagraph"/>
              <w:rPr>
                <w:rFonts w:ascii="Times New Roman"/>
                <w:sz w:val="18"/>
              </w:rPr>
            </w:pPr>
          </w:p>
        </w:tc>
        <w:tc>
          <w:tcPr>
            <w:tcW w:w="1619" w:type="dxa"/>
            <w:tcBorders>
              <w:top w:val="single" w:sz="4" w:space="0" w:color="000000"/>
              <w:bottom w:val="single" w:sz="4" w:space="0" w:color="000000"/>
            </w:tcBorders>
          </w:tcPr>
          <w:p w14:paraId="2AC140AC" w14:textId="77777777" w:rsidR="00BD6FC9" w:rsidRDefault="00BD6FC9">
            <w:pPr>
              <w:pStyle w:val="TableParagraph"/>
              <w:rPr>
                <w:rFonts w:ascii="Times New Roman"/>
                <w:sz w:val="18"/>
              </w:rPr>
            </w:pPr>
          </w:p>
        </w:tc>
      </w:tr>
      <w:tr w:rsidR="00BD6FC9" w14:paraId="018B4226" w14:textId="77777777">
        <w:trPr>
          <w:trHeight w:val="861"/>
        </w:trPr>
        <w:tc>
          <w:tcPr>
            <w:tcW w:w="1080" w:type="dxa"/>
            <w:tcBorders>
              <w:top w:val="single" w:sz="4" w:space="0" w:color="000000"/>
              <w:bottom w:val="single" w:sz="4" w:space="0" w:color="000000"/>
            </w:tcBorders>
            <w:shd w:val="clear" w:color="auto" w:fill="D9D9D9"/>
          </w:tcPr>
          <w:p w14:paraId="2FEB5833" w14:textId="77777777" w:rsidR="00BD6FC9" w:rsidRDefault="008374FF">
            <w:pPr>
              <w:pStyle w:val="TableParagraph"/>
              <w:spacing w:before="86"/>
              <w:ind w:left="84"/>
              <w:rPr>
                <w:sz w:val="20"/>
              </w:rPr>
            </w:pPr>
            <w:r>
              <w:rPr>
                <w:sz w:val="20"/>
              </w:rPr>
              <w:t>25.2</w:t>
            </w:r>
          </w:p>
        </w:tc>
        <w:tc>
          <w:tcPr>
            <w:tcW w:w="8721" w:type="dxa"/>
            <w:gridSpan w:val="4"/>
            <w:tcBorders>
              <w:top w:val="single" w:sz="4" w:space="0" w:color="000000"/>
              <w:bottom w:val="single" w:sz="4" w:space="0" w:color="000000"/>
            </w:tcBorders>
          </w:tcPr>
          <w:p w14:paraId="72A365F4" w14:textId="77777777" w:rsidR="00BD6FC9" w:rsidRDefault="008374FF">
            <w:pPr>
              <w:pStyle w:val="TableParagraph"/>
              <w:spacing w:before="86"/>
              <w:ind w:left="84" w:right="5060"/>
              <w:jc w:val="both"/>
              <w:rPr>
                <w:sz w:val="20"/>
              </w:rPr>
            </w:pPr>
            <w:r>
              <w:rPr>
                <w:sz w:val="20"/>
              </w:rPr>
              <w:t xml:space="preserve">The restrictions to access for the </w:t>
            </w:r>
            <w:r>
              <w:rPr>
                <w:rFonts w:ascii="Arial"/>
                <w:i/>
                <w:sz w:val="20"/>
              </w:rPr>
              <w:t>Supply</w:t>
            </w:r>
            <w:r>
              <w:rPr>
                <w:rFonts w:ascii="Arial"/>
                <w:i/>
                <w:spacing w:val="-53"/>
                <w:sz w:val="20"/>
              </w:rPr>
              <w:t xml:space="preserve"> </w:t>
            </w:r>
            <w:r>
              <w:rPr>
                <w:rFonts w:ascii="Arial"/>
                <w:i/>
                <w:sz w:val="20"/>
              </w:rPr>
              <w:t>Manager</w:t>
            </w:r>
            <w:r>
              <w:rPr>
                <w:rFonts w:ascii="Arial"/>
                <w:i/>
                <w:spacing w:val="-2"/>
                <w:sz w:val="20"/>
              </w:rPr>
              <w:t xml:space="preserve"> </w:t>
            </w:r>
            <w:r>
              <w:rPr>
                <w:sz w:val="20"/>
              </w:rPr>
              <w:t>and</w:t>
            </w:r>
            <w:r>
              <w:rPr>
                <w:spacing w:val="-3"/>
                <w:sz w:val="20"/>
              </w:rPr>
              <w:t xml:space="preserve"> </w:t>
            </w:r>
            <w:r>
              <w:rPr>
                <w:sz w:val="20"/>
              </w:rPr>
              <w:t>Others</w:t>
            </w:r>
            <w:r>
              <w:rPr>
                <w:spacing w:val="-2"/>
                <w:sz w:val="20"/>
              </w:rPr>
              <w:t xml:space="preserve"> </w:t>
            </w:r>
            <w:r>
              <w:rPr>
                <w:sz w:val="20"/>
              </w:rPr>
              <w:t>to</w:t>
            </w:r>
            <w:r>
              <w:rPr>
                <w:spacing w:val="-3"/>
                <w:sz w:val="20"/>
              </w:rPr>
              <w:t xml:space="preserve"> </w:t>
            </w:r>
            <w:r>
              <w:rPr>
                <w:sz w:val="20"/>
              </w:rPr>
              <w:t>work</w:t>
            </w:r>
            <w:r>
              <w:rPr>
                <w:spacing w:val="-1"/>
                <w:sz w:val="20"/>
              </w:rPr>
              <w:t xml:space="preserve"> </w:t>
            </w:r>
            <w:r>
              <w:rPr>
                <w:sz w:val="20"/>
              </w:rPr>
              <w:t>being</w:t>
            </w:r>
            <w:r>
              <w:rPr>
                <w:spacing w:val="-3"/>
                <w:sz w:val="20"/>
              </w:rPr>
              <w:t xml:space="preserve"> </w:t>
            </w:r>
            <w:r>
              <w:rPr>
                <w:sz w:val="20"/>
              </w:rPr>
              <w:t>done</w:t>
            </w:r>
            <w:r>
              <w:rPr>
                <w:spacing w:val="-53"/>
                <w:sz w:val="20"/>
              </w:rPr>
              <w:t xml:space="preserve"> </w:t>
            </w:r>
            <w:r>
              <w:rPr>
                <w:sz w:val="20"/>
              </w:rPr>
              <w:t>for</w:t>
            </w:r>
            <w:r>
              <w:rPr>
                <w:spacing w:val="-2"/>
                <w:sz w:val="20"/>
              </w:rPr>
              <w:t xml:space="preserve"> </w:t>
            </w:r>
            <w:r>
              <w:rPr>
                <w:sz w:val="20"/>
              </w:rPr>
              <w:t>this contract</w:t>
            </w:r>
            <w:r>
              <w:rPr>
                <w:spacing w:val="-1"/>
                <w:sz w:val="20"/>
              </w:rPr>
              <w:t xml:space="preserve"> </w:t>
            </w:r>
            <w:r>
              <w:rPr>
                <w:sz w:val="20"/>
              </w:rPr>
              <w:t>are</w:t>
            </w:r>
          </w:p>
        </w:tc>
      </w:tr>
      <w:tr w:rsidR="00BD6FC9" w14:paraId="4DB53096" w14:textId="77777777">
        <w:trPr>
          <w:trHeight w:val="623"/>
        </w:trPr>
        <w:tc>
          <w:tcPr>
            <w:tcW w:w="1080" w:type="dxa"/>
            <w:vMerge w:val="restart"/>
            <w:tcBorders>
              <w:top w:val="single" w:sz="4" w:space="0" w:color="000000"/>
              <w:bottom w:val="single" w:sz="4" w:space="0" w:color="000000"/>
            </w:tcBorders>
            <w:shd w:val="clear" w:color="auto" w:fill="D9D9D9"/>
          </w:tcPr>
          <w:p w14:paraId="56754CB2" w14:textId="77777777" w:rsidR="00BD6FC9" w:rsidRDefault="008374FF">
            <w:pPr>
              <w:pStyle w:val="TableParagraph"/>
              <w:spacing w:before="83"/>
              <w:ind w:left="84"/>
              <w:rPr>
                <w:sz w:val="20"/>
              </w:rPr>
            </w:pPr>
            <w:r>
              <w:rPr>
                <w:sz w:val="20"/>
              </w:rPr>
              <w:t>30.1</w:t>
            </w:r>
          </w:p>
        </w:tc>
        <w:tc>
          <w:tcPr>
            <w:tcW w:w="3846" w:type="dxa"/>
            <w:tcBorders>
              <w:top w:val="single" w:sz="4" w:space="0" w:color="000000"/>
            </w:tcBorders>
          </w:tcPr>
          <w:p w14:paraId="6D0C3EE6" w14:textId="77777777" w:rsidR="00BD6FC9" w:rsidRDefault="008374FF">
            <w:pPr>
              <w:pStyle w:val="TableParagraph"/>
              <w:spacing w:before="83"/>
              <w:ind w:left="84"/>
              <w:rPr>
                <w:sz w:val="20"/>
              </w:rPr>
            </w:pPr>
            <w:r>
              <w:rPr>
                <w:sz w:val="20"/>
              </w:rPr>
              <w:t>The</w:t>
            </w:r>
            <w:r>
              <w:rPr>
                <w:spacing w:val="-3"/>
                <w:sz w:val="20"/>
              </w:rPr>
              <w:t xml:space="preserve"> </w:t>
            </w:r>
            <w:r>
              <w:rPr>
                <w:rFonts w:ascii="Arial"/>
                <w:i/>
                <w:sz w:val="20"/>
              </w:rPr>
              <w:t xml:space="preserve">delivery date </w:t>
            </w:r>
            <w:r>
              <w:rPr>
                <w:sz w:val="20"/>
              </w:rPr>
              <w:t>of</w:t>
            </w:r>
            <w:r>
              <w:rPr>
                <w:spacing w:val="-2"/>
                <w:sz w:val="20"/>
              </w:rPr>
              <w:t xml:space="preserve"> </w:t>
            </w:r>
            <w:r>
              <w:rPr>
                <w:sz w:val="20"/>
              </w:rPr>
              <w:t>the</w:t>
            </w:r>
            <w:r>
              <w:rPr>
                <w:spacing w:val="-2"/>
                <w:sz w:val="20"/>
              </w:rPr>
              <w:t xml:space="preserve"> </w:t>
            </w:r>
            <w:r>
              <w:rPr>
                <w:rFonts w:ascii="Arial"/>
                <w:i/>
                <w:sz w:val="20"/>
              </w:rPr>
              <w:t>goods</w:t>
            </w:r>
            <w:r>
              <w:rPr>
                <w:rFonts w:ascii="Arial"/>
                <w:i/>
                <w:spacing w:val="-1"/>
                <w:sz w:val="20"/>
              </w:rPr>
              <w:t xml:space="preserve"> </w:t>
            </w:r>
            <w:r>
              <w:rPr>
                <w:sz w:val="20"/>
              </w:rPr>
              <w:t>and</w:t>
            </w:r>
          </w:p>
          <w:p w14:paraId="09D5FAFD" w14:textId="77777777" w:rsidR="00BD6FC9" w:rsidRDefault="008374FF">
            <w:pPr>
              <w:pStyle w:val="TableParagraph"/>
              <w:spacing w:before="1"/>
              <w:ind w:left="84"/>
              <w:rPr>
                <w:sz w:val="20"/>
              </w:rPr>
            </w:pPr>
            <w:r>
              <w:rPr>
                <w:rFonts w:ascii="Arial"/>
                <w:i/>
                <w:sz w:val="20"/>
              </w:rPr>
              <w:t>service</w:t>
            </w:r>
            <w:r>
              <w:rPr>
                <w:sz w:val="20"/>
              </w:rPr>
              <w:t>s</w:t>
            </w:r>
            <w:r>
              <w:rPr>
                <w:spacing w:val="-2"/>
                <w:sz w:val="20"/>
              </w:rPr>
              <w:t xml:space="preserve"> </w:t>
            </w:r>
            <w:proofErr w:type="gramStart"/>
            <w:r>
              <w:rPr>
                <w:sz w:val="20"/>
              </w:rPr>
              <w:t>is</w:t>
            </w:r>
            <w:proofErr w:type="gramEnd"/>
            <w:r>
              <w:rPr>
                <w:sz w:val="20"/>
              </w:rPr>
              <w:t>:</w:t>
            </w:r>
          </w:p>
        </w:tc>
        <w:tc>
          <w:tcPr>
            <w:tcW w:w="3256" w:type="dxa"/>
            <w:gridSpan w:val="2"/>
            <w:tcBorders>
              <w:top w:val="single" w:sz="4" w:space="0" w:color="000000"/>
            </w:tcBorders>
          </w:tcPr>
          <w:p w14:paraId="710A7215" w14:textId="77777777" w:rsidR="00BD6FC9" w:rsidRDefault="00BD6FC9">
            <w:pPr>
              <w:pStyle w:val="TableParagraph"/>
              <w:spacing w:before="3"/>
              <w:rPr>
                <w:sz w:val="27"/>
              </w:rPr>
            </w:pPr>
          </w:p>
          <w:p w14:paraId="38C775FB" w14:textId="77777777" w:rsidR="00BD6FC9" w:rsidRDefault="008374FF">
            <w:pPr>
              <w:pStyle w:val="TableParagraph"/>
              <w:ind w:left="198"/>
              <w:rPr>
                <w:rFonts w:ascii="Arial"/>
                <w:b/>
                <w:i/>
                <w:sz w:val="20"/>
              </w:rPr>
            </w:pPr>
            <w:r>
              <w:rPr>
                <w:rFonts w:ascii="Arial"/>
                <w:b/>
                <w:i/>
                <w:sz w:val="20"/>
              </w:rPr>
              <w:t>goods</w:t>
            </w:r>
            <w:r>
              <w:rPr>
                <w:rFonts w:ascii="Arial"/>
                <w:b/>
                <w:i/>
                <w:spacing w:val="-4"/>
                <w:sz w:val="20"/>
              </w:rPr>
              <w:t xml:space="preserve"> </w:t>
            </w:r>
            <w:r>
              <w:rPr>
                <w:rFonts w:ascii="Arial"/>
                <w:b/>
                <w:i/>
                <w:sz w:val="20"/>
              </w:rPr>
              <w:t>and</w:t>
            </w:r>
            <w:r>
              <w:rPr>
                <w:rFonts w:ascii="Arial"/>
                <w:b/>
                <w:i/>
                <w:spacing w:val="-2"/>
                <w:sz w:val="20"/>
              </w:rPr>
              <w:t xml:space="preserve"> </w:t>
            </w:r>
            <w:r>
              <w:rPr>
                <w:rFonts w:ascii="Arial"/>
                <w:b/>
                <w:i/>
                <w:sz w:val="20"/>
              </w:rPr>
              <w:t>services</w:t>
            </w:r>
          </w:p>
        </w:tc>
        <w:tc>
          <w:tcPr>
            <w:tcW w:w="1619" w:type="dxa"/>
            <w:tcBorders>
              <w:top w:val="single" w:sz="4" w:space="0" w:color="000000"/>
            </w:tcBorders>
          </w:tcPr>
          <w:p w14:paraId="5705FCD1" w14:textId="77777777" w:rsidR="00BD6FC9" w:rsidRDefault="00BD6FC9">
            <w:pPr>
              <w:pStyle w:val="TableParagraph"/>
              <w:spacing w:before="3"/>
              <w:rPr>
                <w:sz w:val="27"/>
              </w:rPr>
            </w:pPr>
          </w:p>
          <w:p w14:paraId="1BC0C794" w14:textId="77777777" w:rsidR="00BD6FC9" w:rsidRDefault="008374FF">
            <w:pPr>
              <w:pStyle w:val="TableParagraph"/>
              <w:ind w:left="90"/>
              <w:rPr>
                <w:rFonts w:ascii="Arial"/>
                <w:b/>
                <w:i/>
                <w:sz w:val="20"/>
              </w:rPr>
            </w:pPr>
            <w:r>
              <w:rPr>
                <w:rFonts w:ascii="Arial"/>
                <w:b/>
                <w:i/>
                <w:sz w:val="20"/>
              </w:rPr>
              <w:t>delivery</w:t>
            </w:r>
            <w:r>
              <w:rPr>
                <w:rFonts w:ascii="Arial"/>
                <w:b/>
                <w:i/>
                <w:spacing w:val="-3"/>
                <w:sz w:val="20"/>
              </w:rPr>
              <w:t xml:space="preserve"> </w:t>
            </w:r>
            <w:r>
              <w:rPr>
                <w:rFonts w:ascii="Arial"/>
                <w:b/>
                <w:i/>
                <w:sz w:val="20"/>
              </w:rPr>
              <w:t>date</w:t>
            </w:r>
          </w:p>
        </w:tc>
      </w:tr>
      <w:tr w:rsidR="00BD6FC9" w14:paraId="3D604342" w14:textId="77777777">
        <w:trPr>
          <w:trHeight w:val="393"/>
        </w:trPr>
        <w:tc>
          <w:tcPr>
            <w:tcW w:w="1080" w:type="dxa"/>
            <w:vMerge/>
            <w:tcBorders>
              <w:top w:val="nil"/>
              <w:bottom w:val="single" w:sz="4" w:space="0" w:color="000000"/>
            </w:tcBorders>
            <w:shd w:val="clear" w:color="auto" w:fill="D9D9D9"/>
          </w:tcPr>
          <w:p w14:paraId="3B15D0B2" w14:textId="77777777" w:rsidR="00BD6FC9" w:rsidRDefault="00BD6FC9">
            <w:pPr>
              <w:rPr>
                <w:sz w:val="2"/>
                <w:szCs w:val="2"/>
              </w:rPr>
            </w:pPr>
          </w:p>
        </w:tc>
        <w:tc>
          <w:tcPr>
            <w:tcW w:w="3846" w:type="dxa"/>
          </w:tcPr>
          <w:p w14:paraId="4EF40D36" w14:textId="77777777" w:rsidR="00BD6FC9" w:rsidRDefault="00BD6FC9">
            <w:pPr>
              <w:pStyle w:val="TableParagraph"/>
              <w:rPr>
                <w:rFonts w:ascii="Times New Roman"/>
                <w:sz w:val="18"/>
              </w:rPr>
            </w:pPr>
          </w:p>
        </w:tc>
        <w:tc>
          <w:tcPr>
            <w:tcW w:w="504" w:type="dxa"/>
            <w:tcBorders>
              <w:right w:val="dashSmallGap" w:sz="4" w:space="0" w:color="000000"/>
            </w:tcBorders>
          </w:tcPr>
          <w:p w14:paraId="03ABB493" w14:textId="77777777" w:rsidR="00BD6FC9" w:rsidRDefault="008374FF">
            <w:pPr>
              <w:pStyle w:val="TableParagraph"/>
              <w:spacing w:before="81"/>
              <w:ind w:left="9"/>
              <w:jc w:val="center"/>
              <w:rPr>
                <w:rFonts w:ascii="Arial"/>
                <w:b/>
                <w:sz w:val="20"/>
              </w:rPr>
            </w:pPr>
            <w:r>
              <w:rPr>
                <w:rFonts w:ascii="Arial"/>
                <w:b/>
                <w:w w:val="99"/>
                <w:sz w:val="20"/>
              </w:rPr>
              <w:t>1</w:t>
            </w:r>
          </w:p>
        </w:tc>
        <w:tc>
          <w:tcPr>
            <w:tcW w:w="2752" w:type="dxa"/>
            <w:tcBorders>
              <w:left w:val="dashSmallGap" w:sz="4" w:space="0" w:color="000000"/>
              <w:right w:val="dashSmallGap" w:sz="4" w:space="0" w:color="000000"/>
            </w:tcBorders>
          </w:tcPr>
          <w:p w14:paraId="6D3B2AB7" w14:textId="77777777" w:rsidR="00BD6FC9" w:rsidRDefault="008374FF">
            <w:pPr>
              <w:pStyle w:val="TableParagraph"/>
              <w:spacing w:before="81"/>
              <w:ind w:left="81"/>
              <w:rPr>
                <w:rFonts w:ascii="Arial" w:hAnsi="Arial"/>
                <w:b/>
                <w:sz w:val="20"/>
              </w:rPr>
            </w:pPr>
            <w:r>
              <w:rPr>
                <w:rFonts w:ascii="Arial" w:hAnsi="Arial"/>
                <w:b/>
                <w:sz w:val="20"/>
              </w:rPr>
              <w:t>[●]</w:t>
            </w:r>
          </w:p>
        </w:tc>
        <w:tc>
          <w:tcPr>
            <w:tcW w:w="1619" w:type="dxa"/>
            <w:tcBorders>
              <w:left w:val="dashSmallGap" w:sz="4" w:space="0" w:color="000000"/>
            </w:tcBorders>
          </w:tcPr>
          <w:p w14:paraId="11E29AFB" w14:textId="77777777" w:rsidR="00BD6FC9" w:rsidRDefault="00C33D2C">
            <w:pPr>
              <w:pStyle w:val="TableParagraph"/>
              <w:spacing w:before="81"/>
              <w:ind w:left="85"/>
              <w:rPr>
                <w:rFonts w:ascii="Arial" w:hAnsi="Arial"/>
                <w:b/>
                <w:sz w:val="20"/>
              </w:rPr>
            </w:pPr>
            <w:r>
              <w:rPr>
                <w:rFonts w:ascii="Arial" w:hAnsi="Arial"/>
                <w:b/>
                <w:sz w:val="20"/>
              </w:rPr>
              <w:t>AS per task Order</w:t>
            </w:r>
          </w:p>
        </w:tc>
      </w:tr>
      <w:tr w:rsidR="00BD6FC9" w14:paraId="34D01286" w14:textId="77777777">
        <w:trPr>
          <w:trHeight w:val="630"/>
        </w:trPr>
        <w:tc>
          <w:tcPr>
            <w:tcW w:w="1080" w:type="dxa"/>
            <w:tcBorders>
              <w:top w:val="single" w:sz="4" w:space="0" w:color="000000"/>
              <w:bottom w:val="single" w:sz="4" w:space="0" w:color="000000"/>
            </w:tcBorders>
            <w:shd w:val="clear" w:color="auto" w:fill="D9D9D9"/>
          </w:tcPr>
          <w:p w14:paraId="31011E08" w14:textId="77777777" w:rsidR="00BD6FC9" w:rsidRDefault="008374FF">
            <w:pPr>
              <w:pStyle w:val="TableParagraph"/>
              <w:spacing w:before="86"/>
              <w:ind w:left="84"/>
              <w:rPr>
                <w:sz w:val="20"/>
              </w:rPr>
            </w:pPr>
            <w:r>
              <w:rPr>
                <w:sz w:val="20"/>
              </w:rPr>
              <w:t>31.1</w:t>
            </w:r>
          </w:p>
        </w:tc>
        <w:tc>
          <w:tcPr>
            <w:tcW w:w="8721" w:type="dxa"/>
            <w:gridSpan w:val="4"/>
            <w:tcBorders>
              <w:top w:val="single" w:sz="4" w:space="0" w:color="000000"/>
              <w:bottom w:val="single" w:sz="4" w:space="0" w:color="000000"/>
            </w:tcBorders>
          </w:tcPr>
          <w:p w14:paraId="12E9F7B2" w14:textId="77777777" w:rsidR="00BD6FC9" w:rsidRDefault="008374FF">
            <w:pPr>
              <w:pStyle w:val="TableParagraph"/>
              <w:spacing w:before="86"/>
              <w:ind w:left="84" w:right="5001"/>
              <w:rPr>
                <w:sz w:val="20"/>
              </w:rPr>
            </w:pPr>
            <w:r>
              <w:rPr>
                <w:sz w:val="20"/>
              </w:rPr>
              <w:t>The</w:t>
            </w:r>
            <w:r>
              <w:rPr>
                <w:spacing w:val="-5"/>
                <w:sz w:val="20"/>
              </w:rPr>
              <w:t xml:space="preserve"> </w:t>
            </w:r>
            <w:proofErr w:type="spellStart"/>
            <w:r>
              <w:rPr>
                <w:sz w:val="20"/>
              </w:rPr>
              <w:t>programme</w:t>
            </w:r>
            <w:proofErr w:type="spellEnd"/>
            <w:r>
              <w:rPr>
                <w:spacing w:val="-3"/>
                <w:sz w:val="20"/>
              </w:rPr>
              <w:t xml:space="preserve"> </w:t>
            </w:r>
            <w:r>
              <w:rPr>
                <w:sz w:val="20"/>
              </w:rPr>
              <w:t>identified</w:t>
            </w:r>
            <w:r>
              <w:rPr>
                <w:spacing w:val="-5"/>
                <w:sz w:val="20"/>
              </w:rPr>
              <w:t xml:space="preserve"> </w:t>
            </w:r>
            <w:r>
              <w:rPr>
                <w:sz w:val="20"/>
              </w:rPr>
              <w:t>in</w:t>
            </w:r>
            <w:r>
              <w:rPr>
                <w:spacing w:val="-4"/>
                <w:sz w:val="20"/>
              </w:rPr>
              <w:t xml:space="preserve"> </w:t>
            </w:r>
            <w:r>
              <w:rPr>
                <w:sz w:val="20"/>
              </w:rPr>
              <w:t>the</w:t>
            </w:r>
            <w:r>
              <w:rPr>
                <w:spacing w:val="-3"/>
                <w:sz w:val="20"/>
              </w:rPr>
              <w:t xml:space="preserve"> </w:t>
            </w:r>
            <w:r>
              <w:rPr>
                <w:sz w:val="20"/>
              </w:rPr>
              <w:t>Contract</w:t>
            </w:r>
            <w:r>
              <w:rPr>
                <w:spacing w:val="-53"/>
                <w:sz w:val="20"/>
              </w:rPr>
              <w:t xml:space="preserve"> </w:t>
            </w:r>
            <w:r>
              <w:rPr>
                <w:sz w:val="20"/>
              </w:rPr>
              <w:t>Data is contained</w:t>
            </w:r>
            <w:r>
              <w:rPr>
                <w:spacing w:val="1"/>
                <w:sz w:val="20"/>
              </w:rPr>
              <w:t xml:space="preserve"> </w:t>
            </w:r>
            <w:r>
              <w:rPr>
                <w:sz w:val="20"/>
              </w:rPr>
              <w:t>in:</w:t>
            </w:r>
            <w:r w:rsidR="00C33D2C">
              <w:rPr>
                <w:sz w:val="20"/>
              </w:rPr>
              <w:t xml:space="preserve"> As per task order</w:t>
            </w:r>
          </w:p>
        </w:tc>
      </w:tr>
      <w:tr w:rsidR="00BD6FC9" w14:paraId="0557D535" w14:textId="77777777">
        <w:trPr>
          <w:trHeight w:val="318"/>
        </w:trPr>
        <w:tc>
          <w:tcPr>
            <w:tcW w:w="1080" w:type="dxa"/>
            <w:tcBorders>
              <w:top w:val="single" w:sz="4" w:space="0" w:color="000000"/>
            </w:tcBorders>
          </w:tcPr>
          <w:p w14:paraId="2D6374A0" w14:textId="77777777" w:rsidR="00BD6FC9" w:rsidRDefault="008374FF">
            <w:pPr>
              <w:pStyle w:val="TableParagraph"/>
              <w:spacing w:before="86" w:line="213" w:lineRule="exact"/>
              <w:ind w:left="84"/>
              <w:rPr>
                <w:sz w:val="20"/>
              </w:rPr>
            </w:pPr>
            <w:r>
              <w:rPr>
                <w:sz w:val="20"/>
              </w:rPr>
              <w:t>63.2</w:t>
            </w:r>
          </w:p>
        </w:tc>
        <w:tc>
          <w:tcPr>
            <w:tcW w:w="3846" w:type="dxa"/>
            <w:vMerge w:val="restart"/>
            <w:tcBorders>
              <w:top w:val="single" w:sz="4" w:space="0" w:color="000000"/>
            </w:tcBorders>
          </w:tcPr>
          <w:p w14:paraId="5B7DDEB6" w14:textId="77777777" w:rsidR="00BD6FC9" w:rsidRDefault="008374FF">
            <w:pPr>
              <w:pStyle w:val="TableParagraph"/>
              <w:spacing w:before="86" w:line="229" w:lineRule="exact"/>
              <w:ind w:left="84"/>
              <w:rPr>
                <w:rFonts w:ascii="Arial"/>
                <w:i/>
                <w:sz w:val="20"/>
              </w:rPr>
            </w:pPr>
            <w:r>
              <w:rPr>
                <w:sz w:val="20"/>
              </w:rPr>
              <w:t>The</w:t>
            </w:r>
            <w:r>
              <w:rPr>
                <w:spacing w:val="-3"/>
                <w:sz w:val="20"/>
              </w:rPr>
              <w:t xml:space="preserve"> </w:t>
            </w:r>
            <w:r>
              <w:rPr>
                <w:rFonts w:ascii="Arial"/>
                <w:i/>
                <w:sz w:val="20"/>
              </w:rPr>
              <w:t>percentage</w:t>
            </w:r>
            <w:r>
              <w:rPr>
                <w:rFonts w:ascii="Arial"/>
                <w:i/>
                <w:spacing w:val="-2"/>
                <w:sz w:val="20"/>
              </w:rPr>
              <w:t xml:space="preserve"> </w:t>
            </w:r>
            <w:r>
              <w:rPr>
                <w:rFonts w:ascii="Arial"/>
                <w:i/>
                <w:sz w:val="20"/>
              </w:rPr>
              <w:t>for overheads</w:t>
            </w:r>
            <w:r>
              <w:rPr>
                <w:rFonts w:ascii="Arial"/>
                <w:i/>
                <w:spacing w:val="-2"/>
                <w:sz w:val="20"/>
              </w:rPr>
              <w:t xml:space="preserve"> </w:t>
            </w:r>
            <w:r>
              <w:rPr>
                <w:rFonts w:ascii="Arial"/>
                <w:i/>
                <w:sz w:val="20"/>
              </w:rPr>
              <w:t>and</w:t>
            </w:r>
            <w:r>
              <w:rPr>
                <w:rFonts w:ascii="Arial"/>
                <w:i/>
                <w:spacing w:val="-3"/>
                <w:sz w:val="20"/>
              </w:rPr>
              <w:t xml:space="preserve"> </w:t>
            </w:r>
            <w:r>
              <w:rPr>
                <w:rFonts w:ascii="Arial"/>
                <w:i/>
                <w:sz w:val="20"/>
              </w:rPr>
              <w:t>profit</w:t>
            </w:r>
          </w:p>
          <w:p w14:paraId="06D5DBFD" w14:textId="77777777" w:rsidR="00BD6FC9" w:rsidRDefault="008374FF">
            <w:pPr>
              <w:pStyle w:val="TableParagraph"/>
              <w:spacing w:line="209" w:lineRule="exact"/>
              <w:ind w:left="84"/>
              <w:rPr>
                <w:sz w:val="20"/>
              </w:rPr>
            </w:pPr>
            <w:r>
              <w:rPr>
                <w:sz w:val="20"/>
              </w:rPr>
              <w:t>added</w:t>
            </w:r>
            <w:r>
              <w:rPr>
                <w:spacing w:val="-3"/>
                <w:sz w:val="20"/>
              </w:rPr>
              <w:t xml:space="preserve"> </w:t>
            </w:r>
            <w:r>
              <w:rPr>
                <w:sz w:val="20"/>
              </w:rPr>
              <w:t>to</w:t>
            </w:r>
            <w:r>
              <w:rPr>
                <w:spacing w:val="-1"/>
                <w:sz w:val="20"/>
              </w:rPr>
              <w:t xml:space="preserve"> </w:t>
            </w:r>
            <w:r>
              <w:rPr>
                <w:sz w:val="20"/>
              </w:rPr>
              <w:t>the Defined</w:t>
            </w:r>
            <w:r>
              <w:rPr>
                <w:spacing w:val="-3"/>
                <w:sz w:val="20"/>
              </w:rPr>
              <w:t xml:space="preserve"> </w:t>
            </w:r>
            <w:r>
              <w:rPr>
                <w:sz w:val="20"/>
              </w:rPr>
              <w:t>Cost</w:t>
            </w:r>
            <w:r>
              <w:rPr>
                <w:spacing w:val="-2"/>
                <w:sz w:val="20"/>
              </w:rPr>
              <w:t xml:space="preserve"> </w:t>
            </w:r>
            <w:r>
              <w:rPr>
                <w:sz w:val="20"/>
              </w:rPr>
              <w:t>is</w:t>
            </w:r>
          </w:p>
        </w:tc>
        <w:tc>
          <w:tcPr>
            <w:tcW w:w="504" w:type="dxa"/>
            <w:tcBorders>
              <w:top w:val="single" w:sz="4" w:space="0" w:color="000000"/>
            </w:tcBorders>
          </w:tcPr>
          <w:p w14:paraId="556533A7" w14:textId="77777777" w:rsidR="00BD6FC9" w:rsidRDefault="00BD6FC9">
            <w:pPr>
              <w:pStyle w:val="TableParagraph"/>
              <w:rPr>
                <w:rFonts w:ascii="Times New Roman"/>
                <w:sz w:val="18"/>
              </w:rPr>
            </w:pPr>
          </w:p>
        </w:tc>
        <w:tc>
          <w:tcPr>
            <w:tcW w:w="2752" w:type="dxa"/>
            <w:tcBorders>
              <w:top w:val="single" w:sz="4" w:space="0" w:color="000000"/>
            </w:tcBorders>
          </w:tcPr>
          <w:p w14:paraId="267B7718" w14:textId="77777777" w:rsidR="00BD6FC9" w:rsidRDefault="00BD6FC9">
            <w:pPr>
              <w:pStyle w:val="TableParagraph"/>
              <w:rPr>
                <w:rFonts w:ascii="Times New Roman"/>
                <w:sz w:val="18"/>
              </w:rPr>
            </w:pPr>
          </w:p>
        </w:tc>
        <w:tc>
          <w:tcPr>
            <w:tcW w:w="1619" w:type="dxa"/>
            <w:tcBorders>
              <w:top w:val="single" w:sz="4" w:space="0" w:color="000000"/>
            </w:tcBorders>
          </w:tcPr>
          <w:p w14:paraId="69949CFF" w14:textId="77777777" w:rsidR="00BD6FC9" w:rsidRDefault="00BD6FC9">
            <w:pPr>
              <w:pStyle w:val="TableParagraph"/>
              <w:rPr>
                <w:rFonts w:ascii="Times New Roman"/>
                <w:sz w:val="18"/>
              </w:rPr>
            </w:pPr>
          </w:p>
        </w:tc>
      </w:tr>
      <w:tr w:rsidR="00BD6FC9" w14:paraId="233616EA" w14:textId="77777777">
        <w:trPr>
          <w:trHeight w:val="225"/>
        </w:trPr>
        <w:tc>
          <w:tcPr>
            <w:tcW w:w="1080" w:type="dxa"/>
          </w:tcPr>
          <w:p w14:paraId="159AFB51" w14:textId="77777777" w:rsidR="00BD6FC9" w:rsidRDefault="00BD6FC9">
            <w:pPr>
              <w:pStyle w:val="TableParagraph"/>
              <w:rPr>
                <w:rFonts w:ascii="Times New Roman"/>
                <w:sz w:val="16"/>
              </w:rPr>
            </w:pPr>
          </w:p>
        </w:tc>
        <w:tc>
          <w:tcPr>
            <w:tcW w:w="3846" w:type="dxa"/>
            <w:vMerge/>
            <w:tcBorders>
              <w:top w:val="nil"/>
            </w:tcBorders>
          </w:tcPr>
          <w:p w14:paraId="75A81A94" w14:textId="77777777" w:rsidR="00BD6FC9" w:rsidRDefault="00BD6FC9">
            <w:pPr>
              <w:rPr>
                <w:sz w:val="2"/>
                <w:szCs w:val="2"/>
              </w:rPr>
            </w:pPr>
          </w:p>
        </w:tc>
        <w:tc>
          <w:tcPr>
            <w:tcW w:w="504" w:type="dxa"/>
          </w:tcPr>
          <w:p w14:paraId="4D109CE5" w14:textId="77777777" w:rsidR="00BD6FC9" w:rsidRDefault="00BD6FC9">
            <w:pPr>
              <w:pStyle w:val="TableParagraph"/>
              <w:rPr>
                <w:rFonts w:ascii="Times New Roman"/>
                <w:sz w:val="16"/>
              </w:rPr>
            </w:pPr>
          </w:p>
        </w:tc>
        <w:tc>
          <w:tcPr>
            <w:tcW w:w="2752" w:type="dxa"/>
          </w:tcPr>
          <w:p w14:paraId="115FE439" w14:textId="77777777" w:rsidR="00BD6FC9" w:rsidRDefault="00C33D2C">
            <w:pPr>
              <w:pStyle w:val="TableParagraph"/>
              <w:spacing w:line="205" w:lineRule="exact"/>
              <w:ind w:left="252"/>
              <w:rPr>
                <w:rFonts w:ascii="Arial"/>
                <w:b/>
                <w:sz w:val="20"/>
              </w:rPr>
            </w:pPr>
            <w:r>
              <w:rPr>
                <w:rFonts w:ascii="Arial"/>
                <w:b/>
                <w:w w:val="99"/>
                <w:sz w:val="20"/>
              </w:rPr>
              <w:t>N/A</w:t>
            </w:r>
          </w:p>
        </w:tc>
        <w:tc>
          <w:tcPr>
            <w:tcW w:w="1619" w:type="dxa"/>
          </w:tcPr>
          <w:p w14:paraId="26C308D2" w14:textId="77777777" w:rsidR="00BD6FC9" w:rsidRDefault="00BD6FC9">
            <w:pPr>
              <w:pStyle w:val="TableParagraph"/>
              <w:rPr>
                <w:rFonts w:ascii="Times New Roman"/>
                <w:sz w:val="16"/>
              </w:rPr>
            </w:pPr>
          </w:p>
        </w:tc>
      </w:tr>
    </w:tbl>
    <w:p w14:paraId="6D19D271" w14:textId="77777777" w:rsidR="00BD6FC9" w:rsidRDefault="00BD6FC9" w:rsidP="007045F7">
      <w:pPr>
        <w:pStyle w:val="BodyText"/>
        <w:spacing w:before="3"/>
        <w:rPr>
          <w:rFonts w:ascii="Arial"/>
          <w:b/>
          <w:i/>
          <w:sz w:val="22"/>
        </w:rPr>
      </w:pPr>
    </w:p>
    <w:p w14:paraId="12AB252D" w14:textId="77777777" w:rsidR="00BD6FC9" w:rsidRDefault="00BD6FC9">
      <w:pPr>
        <w:pStyle w:val="BodyText"/>
        <w:spacing w:before="1"/>
        <w:rPr>
          <w:rFonts w:ascii="Arial"/>
          <w:b/>
          <w:i/>
          <w:sz w:val="18"/>
        </w:rPr>
      </w:pPr>
    </w:p>
    <w:p w14:paraId="4ABDE705" w14:textId="77777777" w:rsidR="00BD6FC9" w:rsidRDefault="00BD6FC9">
      <w:pPr>
        <w:rPr>
          <w:sz w:val="16"/>
        </w:rPr>
        <w:sectPr w:rsidR="00BD6FC9">
          <w:pgSz w:w="11910" w:h="16840"/>
          <w:pgMar w:top="1320" w:right="800" w:bottom="900" w:left="540" w:header="726" w:footer="706" w:gutter="0"/>
          <w:cols w:space="720"/>
        </w:sectPr>
      </w:pPr>
    </w:p>
    <w:p w14:paraId="72548314" w14:textId="77777777" w:rsidR="00BD6FC9" w:rsidRDefault="008374FF">
      <w:pPr>
        <w:spacing w:before="139"/>
        <w:ind w:left="592"/>
        <w:rPr>
          <w:rFonts w:ascii="Arial"/>
          <w:b/>
          <w:sz w:val="32"/>
        </w:rPr>
      </w:pPr>
      <w:r>
        <w:rPr>
          <w:rFonts w:ascii="Arial"/>
          <w:b/>
          <w:sz w:val="32"/>
        </w:rPr>
        <w:lastRenderedPageBreak/>
        <w:t>PART</w:t>
      </w:r>
      <w:r>
        <w:rPr>
          <w:rFonts w:ascii="Arial"/>
          <w:b/>
          <w:spacing w:val="-19"/>
          <w:sz w:val="32"/>
        </w:rPr>
        <w:t xml:space="preserve"> </w:t>
      </w:r>
      <w:r>
        <w:rPr>
          <w:rFonts w:ascii="Arial"/>
          <w:b/>
          <w:sz w:val="32"/>
        </w:rPr>
        <w:t>2:</w:t>
      </w:r>
      <w:r>
        <w:rPr>
          <w:rFonts w:ascii="Arial"/>
          <w:b/>
          <w:spacing w:val="-20"/>
          <w:sz w:val="32"/>
        </w:rPr>
        <w:t xml:space="preserve"> </w:t>
      </w:r>
      <w:r>
        <w:rPr>
          <w:rFonts w:ascii="Arial"/>
          <w:b/>
          <w:sz w:val="32"/>
        </w:rPr>
        <w:t>PRICING</w:t>
      </w:r>
      <w:r>
        <w:rPr>
          <w:rFonts w:ascii="Arial"/>
          <w:b/>
          <w:spacing w:val="-21"/>
          <w:sz w:val="32"/>
        </w:rPr>
        <w:t xml:space="preserve"> </w:t>
      </w:r>
      <w:r>
        <w:rPr>
          <w:rFonts w:ascii="Arial"/>
          <w:b/>
          <w:sz w:val="32"/>
        </w:rPr>
        <w:t>DATA</w:t>
      </w:r>
    </w:p>
    <w:p w14:paraId="2F35956C" w14:textId="77777777" w:rsidR="00BD6FC9" w:rsidRDefault="008374FF">
      <w:pPr>
        <w:spacing w:before="62"/>
        <w:ind w:left="592"/>
        <w:rPr>
          <w:rFonts w:ascii="Arial"/>
          <w:b/>
          <w:sz w:val="24"/>
        </w:rPr>
      </w:pPr>
      <w:r>
        <w:rPr>
          <w:rFonts w:ascii="Arial"/>
          <w:b/>
          <w:sz w:val="24"/>
        </w:rPr>
        <w:t>NEC3</w:t>
      </w:r>
      <w:r>
        <w:rPr>
          <w:rFonts w:ascii="Arial"/>
          <w:b/>
          <w:spacing w:val="-1"/>
          <w:sz w:val="24"/>
        </w:rPr>
        <w:t xml:space="preserve"> </w:t>
      </w:r>
      <w:r>
        <w:rPr>
          <w:rFonts w:ascii="Arial"/>
          <w:b/>
          <w:sz w:val="24"/>
        </w:rPr>
        <w:t>Supply</w:t>
      </w:r>
      <w:r>
        <w:rPr>
          <w:rFonts w:ascii="Arial"/>
          <w:b/>
          <w:spacing w:val="-1"/>
          <w:sz w:val="24"/>
        </w:rPr>
        <w:t xml:space="preserve"> </w:t>
      </w:r>
      <w:r>
        <w:rPr>
          <w:rFonts w:ascii="Arial"/>
          <w:b/>
          <w:sz w:val="24"/>
        </w:rPr>
        <w:t>Contract</w:t>
      </w:r>
    </w:p>
    <w:p w14:paraId="35B20D27" w14:textId="77777777" w:rsidR="00BD6FC9" w:rsidRDefault="00BD6FC9">
      <w:pPr>
        <w:pStyle w:val="BodyText"/>
        <w:rPr>
          <w:rFonts w:ascii="Arial"/>
          <w:b/>
        </w:rPr>
      </w:pPr>
    </w:p>
    <w:p w14:paraId="0AAF5E7F" w14:textId="77777777" w:rsidR="00BD6FC9" w:rsidRDefault="00BD6FC9">
      <w:pPr>
        <w:pStyle w:val="BodyText"/>
        <w:rPr>
          <w:rFonts w:ascii="Arial"/>
          <w:b/>
        </w:rPr>
      </w:pPr>
    </w:p>
    <w:p w14:paraId="04C8F300" w14:textId="77777777" w:rsidR="00BD6FC9" w:rsidRDefault="00BD6FC9">
      <w:pPr>
        <w:pStyle w:val="BodyText"/>
        <w:rPr>
          <w:rFonts w:ascii="Arial"/>
          <w:b/>
        </w:rPr>
      </w:pPr>
    </w:p>
    <w:p w14:paraId="2C1EF7B4" w14:textId="77777777" w:rsidR="00BD6FC9" w:rsidRDefault="00BD6FC9">
      <w:pPr>
        <w:pStyle w:val="BodyText"/>
        <w:rPr>
          <w:rFonts w:ascii="Arial"/>
          <w:b/>
        </w:rPr>
      </w:pPr>
    </w:p>
    <w:p w14:paraId="3B1190C7" w14:textId="77777777" w:rsidR="00BD6FC9" w:rsidRDefault="00BD6FC9">
      <w:pPr>
        <w:pStyle w:val="BodyText"/>
        <w:rPr>
          <w:rFonts w:ascii="Arial"/>
          <w:b/>
        </w:rPr>
      </w:pPr>
    </w:p>
    <w:p w14:paraId="2BEBFAB6" w14:textId="77777777" w:rsidR="00BD6FC9" w:rsidRDefault="00BD6FC9">
      <w:pPr>
        <w:pStyle w:val="BodyText"/>
        <w:rPr>
          <w:rFonts w:ascii="Arial"/>
          <w:b/>
        </w:rPr>
      </w:pPr>
    </w:p>
    <w:p w14:paraId="16FDD87C" w14:textId="77777777" w:rsidR="00BD6FC9" w:rsidRDefault="00BD6FC9">
      <w:pPr>
        <w:pStyle w:val="BodyText"/>
        <w:rPr>
          <w:rFonts w:ascii="Arial"/>
          <w:b/>
        </w:rPr>
      </w:pPr>
    </w:p>
    <w:p w14:paraId="2366C1A6" w14:textId="77777777" w:rsidR="00BD6FC9" w:rsidRDefault="00BD6FC9">
      <w:pPr>
        <w:pStyle w:val="BodyText"/>
        <w:rPr>
          <w:rFonts w:ascii="Arial"/>
          <w:b/>
        </w:rPr>
      </w:pPr>
    </w:p>
    <w:p w14:paraId="381FC46A" w14:textId="77777777" w:rsidR="00BD6FC9" w:rsidRDefault="00BD6FC9">
      <w:pPr>
        <w:pStyle w:val="BodyText"/>
        <w:rPr>
          <w:rFonts w:ascii="Arial"/>
          <w:b/>
        </w:rPr>
      </w:pPr>
    </w:p>
    <w:p w14:paraId="35BED872" w14:textId="77777777" w:rsidR="00BD6FC9" w:rsidRDefault="00BD6FC9">
      <w:pPr>
        <w:pStyle w:val="BodyText"/>
        <w:spacing w:before="10" w:after="1"/>
        <w:rPr>
          <w:rFonts w:ascii="Arial"/>
          <w:b/>
          <w:sz w:val="19"/>
        </w:rPr>
      </w:pPr>
    </w:p>
    <w:tbl>
      <w:tblPr>
        <w:tblW w:w="0" w:type="auto"/>
        <w:tblInd w:w="4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2"/>
        <w:gridCol w:w="1263"/>
      </w:tblGrid>
      <w:tr w:rsidR="00BD6FC9" w14:paraId="2123B764" w14:textId="77777777">
        <w:trPr>
          <w:trHeight w:val="813"/>
        </w:trPr>
        <w:tc>
          <w:tcPr>
            <w:tcW w:w="2715" w:type="dxa"/>
            <w:tcBorders>
              <w:top w:val="nil"/>
              <w:left w:val="nil"/>
            </w:tcBorders>
          </w:tcPr>
          <w:p w14:paraId="75826142" w14:textId="77777777" w:rsidR="00BD6FC9" w:rsidRDefault="008374FF">
            <w:pPr>
              <w:pStyle w:val="TableParagraph"/>
              <w:spacing w:before="83"/>
              <w:ind w:left="100" w:right="1223"/>
              <w:rPr>
                <w:rFonts w:ascii="Arial"/>
                <w:b/>
                <w:sz w:val="28"/>
              </w:rPr>
            </w:pPr>
            <w:r>
              <w:rPr>
                <w:rFonts w:ascii="Arial"/>
                <w:b/>
                <w:sz w:val="28"/>
              </w:rPr>
              <w:t>Document</w:t>
            </w:r>
            <w:r>
              <w:rPr>
                <w:rFonts w:ascii="Arial"/>
                <w:b/>
                <w:spacing w:val="-75"/>
                <w:sz w:val="28"/>
              </w:rPr>
              <w:t xml:space="preserve"> </w:t>
            </w:r>
            <w:r>
              <w:rPr>
                <w:rFonts w:ascii="Arial"/>
                <w:b/>
                <w:sz w:val="28"/>
              </w:rPr>
              <w:t>reference</w:t>
            </w:r>
          </w:p>
        </w:tc>
        <w:tc>
          <w:tcPr>
            <w:tcW w:w="5942" w:type="dxa"/>
            <w:tcBorders>
              <w:top w:val="nil"/>
            </w:tcBorders>
          </w:tcPr>
          <w:p w14:paraId="25DA04A2" w14:textId="77777777" w:rsidR="00BD6FC9" w:rsidRDefault="008374FF">
            <w:pPr>
              <w:pStyle w:val="TableParagraph"/>
              <w:spacing w:before="83"/>
              <w:ind w:left="105"/>
              <w:rPr>
                <w:rFonts w:ascii="Arial"/>
                <w:b/>
                <w:sz w:val="28"/>
              </w:rPr>
            </w:pPr>
            <w:r>
              <w:rPr>
                <w:rFonts w:ascii="Arial"/>
                <w:b/>
                <w:sz w:val="28"/>
              </w:rPr>
              <w:t>Title</w:t>
            </w:r>
          </w:p>
        </w:tc>
        <w:tc>
          <w:tcPr>
            <w:tcW w:w="1263" w:type="dxa"/>
            <w:tcBorders>
              <w:top w:val="nil"/>
              <w:right w:val="nil"/>
            </w:tcBorders>
          </w:tcPr>
          <w:p w14:paraId="37F084CE" w14:textId="77777777" w:rsidR="00BD6FC9" w:rsidRDefault="008374FF">
            <w:pPr>
              <w:pStyle w:val="TableParagraph"/>
              <w:spacing w:before="83"/>
              <w:ind w:left="83" w:right="348"/>
              <w:rPr>
                <w:rFonts w:ascii="Arial"/>
                <w:b/>
                <w:sz w:val="28"/>
              </w:rPr>
            </w:pPr>
            <w:r>
              <w:rPr>
                <w:rFonts w:ascii="Arial"/>
                <w:b/>
                <w:sz w:val="28"/>
              </w:rPr>
              <w:t>No of</w:t>
            </w:r>
            <w:r>
              <w:rPr>
                <w:rFonts w:ascii="Arial"/>
                <w:b/>
                <w:spacing w:val="1"/>
                <w:sz w:val="28"/>
              </w:rPr>
              <w:t xml:space="preserve"> </w:t>
            </w:r>
            <w:r>
              <w:rPr>
                <w:rFonts w:ascii="Arial"/>
                <w:b/>
                <w:sz w:val="28"/>
              </w:rPr>
              <w:t>pages</w:t>
            </w:r>
          </w:p>
        </w:tc>
      </w:tr>
      <w:tr w:rsidR="00BD6FC9" w14:paraId="60E630B4" w14:textId="77777777">
        <w:trPr>
          <w:trHeight w:val="403"/>
        </w:trPr>
        <w:tc>
          <w:tcPr>
            <w:tcW w:w="2715" w:type="dxa"/>
            <w:tcBorders>
              <w:left w:val="nil"/>
              <w:bottom w:val="nil"/>
            </w:tcBorders>
          </w:tcPr>
          <w:p w14:paraId="723F4806" w14:textId="77777777" w:rsidR="00BD6FC9" w:rsidRDefault="008374FF">
            <w:pPr>
              <w:pStyle w:val="TableParagraph"/>
              <w:spacing w:before="84"/>
              <w:ind w:right="81"/>
              <w:jc w:val="right"/>
              <w:rPr>
                <w:sz w:val="20"/>
              </w:rPr>
            </w:pPr>
            <w:r>
              <w:rPr>
                <w:sz w:val="20"/>
              </w:rPr>
              <w:t>C2.1</w:t>
            </w:r>
          </w:p>
        </w:tc>
        <w:tc>
          <w:tcPr>
            <w:tcW w:w="5942" w:type="dxa"/>
            <w:tcBorders>
              <w:bottom w:val="nil"/>
            </w:tcBorders>
          </w:tcPr>
          <w:p w14:paraId="00BB0013" w14:textId="77777777" w:rsidR="00BD6FC9" w:rsidRDefault="008374FF">
            <w:pPr>
              <w:pStyle w:val="TableParagraph"/>
              <w:spacing w:before="84"/>
              <w:ind w:left="105"/>
              <w:rPr>
                <w:sz w:val="20"/>
              </w:rPr>
            </w:pPr>
            <w:r>
              <w:rPr>
                <w:sz w:val="20"/>
              </w:rPr>
              <w:t>Pricing</w:t>
            </w:r>
            <w:r>
              <w:rPr>
                <w:spacing w:val="-5"/>
                <w:sz w:val="20"/>
              </w:rPr>
              <w:t xml:space="preserve"> </w:t>
            </w:r>
            <w:r>
              <w:rPr>
                <w:sz w:val="20"/>
              </w:rPr>
              <w:t>assumptions</w:t>
            </w:r>
          </w:p>
        </w:tc>
        <w:tc>
          <w:tcPr>
            <w:tcW w:w="1263" w:type="dxa"/>
            <w:tcBorders>
              <w:bottom w:val="nil"/>
              <w:right w:val="nil"/>
            </w:tcBorders>
          </w:tcPr>
          <w:p w14:paraId="20FE8FFA" w14:textId="77777777" w:rsidR="00BD6FC9" w:rsidRDefault="00BD6FC9" w:rsidP="00947155">
            <w:pPr>
              <w:pStyle w:val="TableParagraph"/>
              <w:spacing w:before="84"/>
              <w:ind w:right="574"/>
              <w:jc w:val="center"/>
              <w:rPr>
                <w:sz w:val="20"/>
              </w:rPr>
            </w:pPr>
          </w:p>
        </w:tc>
      </w:tr>
      <w:tr w:rsidR="00BD6FC9" w14:paraId="679AFE62" w14:textId="77777777">
        <w:trPr>
          <w:trHeight w:val="396"/>
        </w:trPr>
        <w:tc>
          <w:tcPr>
            <w:tcW w:w="2715" w:type="dxa"/>
            <w:tcBorders>
              <w:top w:val="nil"/>
              <w:left w:val="nil"/>
            </w:tcBorders>
          </w:tcPr>
          <w:p w14:paraId="79E74849" w14:textId="77777777" w:rsidR="00BD6FC9" w:rsidRDefault="008374FF">
            <w:pPr>
              <w:pStyle w:val="TableParagraph"/>
              <w:spacing w:before="82"/>
              <w:ind w:right="81"/>
              <w:jc w:val="right"/>
              <w:rPr>
                <w:sz w:val="20"/>
              </w:rPr>
            </w:pPr>
            <w:r>
              <w:rPr>
                <w:sz w:val="20"/>
              </w:rPr>
              <w:t>C2.2</w:t>
            </w:r>
          </w:p>
        </w:tc>
        <w:tc>
          <w:tcPr>
            <w:tcW w:w="5942" w:type="dxa"/>
            <w:tcBorders>
              <w:top w:val="nil"/>
            </w:tcBorders>
          </w:tcPr>
          <w:p w14:paraId="38CD076A" w14:textId="77777777" w:rsidR="00BD6FC9" w:rsidRDefault="008374FF">
            <w:pPr>
              <w:pStyle w:val="TableParagraph"/>
              <w:spacing w:before="82"/>
              <w:ind w:left="105"/>
              <w:rPr>
                <w:rFonts w:ascii="Arial"/>
                <w:i/>
                <w:sz w:val="20"/>
              </w:rPr>
            </w:pPr>
            <w:r>
              <w:rPr>
                <w:sz w:val="20"/>
              </w:rPr>
              <w:t>The</w:t>
            </w:r>
            <w:r>
              <w:rPr>
                <w:spacing w:val="-4"/>
                <w:sz w:val="20"/>
              </w:rPr>
              <w:t xml:space="preserve"> </w:t>
            </w:r>
            <w:r>
              <w:rPr>
                <w:rFonts w:ascii="Arial"/>
                <w:i/>
                <w:sz w:val="20"/>
              </w:rPr>
              <w:t>price</w:t>
            </w:r>
            <w:r>
              <w:rPr>
                <w:rFonts w:ascii="Arial"/>
                <w:i/>
                <w:spacing w:val="-1"/>
                <w:sz w:val="20"/>
              </w:rPr>
              <w:t xml:space="preserve"> </w:t>
            </w:r>
            <w:r>
              <w:rPr>
                <w:rFonts w:ascii="Arial"/>
                <w:i/>
                <w:sz w:val="20"/>
              </w:rPr>
              <w:t>schedule</w:t>
            </w:r>
          </w:p>
        </w:tc>
        <w:tc>
          <w:tcPr>
            <w:tcW w:w="1263" w:type="dxa"/>
            <w:tcBorders>
              <w:top w:val="nil"/>
              <w:right w:val="nil"/>
            </w:tcBorders>
          </w:tcPr>
          <w:p w14:paraId="2CA240C1" w14:textId="77777777" w:rsidR="00BD6FC9" w:rsidRDefault="00F66B97">
            <w:pPr>
              <w:pStyle w:val="TableParagraph"/>
              <w:spacing w:before="82"/>
              <w:ind w:right="504"/>
              <w:jc w:val="right"/>
              <w:rPr>
                <w:rFonts w:ascii="Arial" w:hAnsi="Arial"/>
                <w:b/>
                <w:sz w:val="20"/>
              </w:rPr>
            </w:pPr>
            <w:r>
              <w:rPr>
                <w:rFonts w:ascii="Arial" w:hAnsi="Arial"/>
                <w:b/>
                <w:sz w:val="20"/>
              </w:rPr>
              <w:t>1</w:t>
            </w:r>
          </w:p>
        </w:tc>
      </w:tr>
    </w:tbl>
    <w:p w14:paraId="401DE060" w14:textId="77777777" w:rsidR="00BD6FC9" w:rsidRDefault="00BD6FC9">
      <w:pPr>
        <w:jc w:val="right"/>
        <w:rPr>
          <w:rFonts w:ascii="Arial" w:hAnsi="Arial"/>
          <w:sz w:val="20"/>
        </w:rPr>
        <w:sectPr w:rsidR="00BD6FC9">
          <w:pgSz w:w="11910" w:h="16840"/>
          <w:pgMar w:top="1320" w:right="800" w:bottom="900" w:left="540" w:header="726" w:footer="706" w:gutter="0"/>
          <w:cols w:space="720"/>
        </w:sectPr>
      </w:pPr>
    </w:p>
    <w:p w14:paraId="5535967E" w14:textId="77777777" w:rsidR="00BD6FC9" w:rsidRDefault="00BD6FC9">
      <w:pPr>
        <w:pStyle w:val="BodyText"/>
        <w:rPr>
          <w:rFonts w:ascii="Arial"/>
          <w:b/>
        </w:rPr>
      </w:pPr>
    </w:p>
    <w:p w14:paraId="03DB54E4" w14:textId="77777777" w:rsidR="00BD6FC9" w:rsidRDefault="00BD6FC9">
      <w:pPr>
        <w:pStyle w:val="BodyText"/>
        <w:spacing w:before="4"/>
        <w:rPr>
          <w:rFonts w:ascii="Arial"/>
          <w:b/>
          <w:sz w:val="12"/>
        </w:rPr>
      </w:pPr>
    </w:p>
    <w:p w14:paraId="10545EA3" w14:textId="77777777" w:rsidR="00BD6FC9" w:rsidRDefault="0038367A">
      <w:pPr>
        <w:pStyle w:val="BodyText"/>
        <w:ind w:left="451"/>
        <w:rPr>
          <w:rFonts w:ascii="Arial"/>
        </w:rPr>
      </w:pPr>
      <w:r>
        <w:rPr>
          <w:rFonts w:ascii="Arial"/>
          <w:noProof/>
          <w:lang w:val="en-ZA" w:eastAsia="en-ZA"/>
        </w:rPr>
        <mc:AlternateContent>
          <mc:Choice Requires="wpg">
            <w:drawing>
              <wp:inline distT="0" distB="0" distL="0" distR="0" wp14:anchorId="3B008AFF" wp14:editId="1EE1200C">
                <wp:extent cx="6239510" cy="464820"/>
                <wp:effectExtent l="635" t="1270" r="0" b="635"/>
                <wp:docPr id="10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9510" cy="464820"/>
                          <a:chOff x="0" y="0"/>
                          <a:chExt cx="9826" cy="732"/>
                        </a:xfrm>
                      </wpg:grpSpPr>
                      <wps:wsp>
                        <wps:cNvPr id="104" name="Freeform 32"/>
                        <wps:cNvSpPr>
                          <a:spLocks/>
                        </wps:cNvSpPr>
                        <wps:spPr bwMode="auto">
                          <a:xfrm>
                            <a:off x="0" y="0"/>
                            <a:ext cx="9826" cy="732"/>
                          </a:xfrm>
                          <a:custGeom>
                            <a:avLst/>
                            <a:gdLst>
                              <a:gd name="T0" fmla="*/ 9825 w 9826"/>
                              <a:gd name="T1" fmla="*/ 0 h 732"/>
                              <a:gd name="T2" fmla="*/ 9811 w 9826"/>
                              <a:gd name="T3" fmla="*/ 0 h 732"/>
                              <a:gd name="T4" fmla="*/ 9811 w 9826"/>
                              <a:gd name="T5" fmla="*/ 14 h 732"/>
                              <a:gd name="T6" fmla="*/ 9811 w 9826"/>
                              <a:gd name="T7" fmla="*/ 718 h 732"/>
                              <a:gd name="T8" fmla="*/ 14 w 9826"/>
                              <a:gd name="T9" fmla="*/ 718 h 732"/>
                              <a:gd name="T10" fmla="*/ 14 w 9826"/>
                              <a:gd name="T11" fmla="*/ 14 h 732"/>
                              <a:gd name="T12" fmla="*/ 9811 w 9826"/>
                              <a:gd name="T13" fmla="*/ 14 h 732"/>
                              <a:gd name="T14" fmla="*/ 9811 w 9826"/>
                              <a:gd name="T15" fmla="*/ 0 h 732"/>
                              <a:gd name="T16" fmla="*/ 14 w 9826"/>
                              <a:gd name="T17" fmla="*/ 0 h 732"/>
                              <a:gd name="T18" fmla="*/ 0 w 9826"/>
                              <a:gd name="T19" fmla="*/ 0 h 732"/>
                              <a:gd name="T20" fmla="*/ 0 w 9826"/>
                              <a:gd name="T21" fmla="*/ 14 h 732"/>
                              <a:gd name="T22" fmla="*/ 0 w 9826"/>
                              <a:gd name="T23" fmla="*/ 718 h 732"/>
                              <a:gd name="T24" fmla="*/ 0 w 9826"/>
                              <a:gd name="T25" fmla="*/ 732 h 732"/>
                              <a:gd name="T26" fmla="*/ 14 w 9826"/>
                              <a:gd name="T27" fmla="*/ 732 h 732"/>
                              <a:gd name="T28" fmla="*/ 9811 w 9826"/>
                              <a:gd name="T29" fmla="*/ 732 h 732"/>
                              <a:gd name="T30" fmla="*/ 9825 w 9826"/>
                              <a:gd name="T31" fmla="*/ 732 h 732"/>
                              <a:gd name="T32" fmla="*/ 9825 w 9826"/>
                              <a:gd name="T33" fmla="*/ 718 h 732"/>
                              <a:gd name="T34" fmla="*/ 9825 w 9826"/>
                              <a:gd name="T35" fmla="*/ 14 h 732"/>
                              <a:gd name="T36" fmla="*/ 9825 w 9826"/>
                              <a:gd name="T37" fmla="*/ 0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826" h="732">
                                <a:moveTo>
                                  <a:pt x="9825" y="0"/>
                                </a:moveTo>
                                <a:lnTo>
                                  <a:pt x="9811" y="0"/>
                                </a:lnTo>
                                <a:lnTo>
                                  <a:pt x="9811" y="14"/>
                                </a:lnTo>
                                <a:lnTo>
                                  <a:pt x="9811" y="718"/>
                                </a:lnTo>
                                <a:lnTo>
                                  <a:pt x="14" y="718"/>
                                </a:lnTo>
                                <a:lnTo>
                                  <a:pt x="14" y="14"/>
                                </a:lnTo>
                                <a:lnTo>
                                  <a:pt x="9811" y="14"/>
                                </a:lnTo>
                                <a:lnTo>
                                  <a:pt x="9811" y="0"/>
                                </a:lnTo>
                                <a:lnTo>
                                  <a:pt x="14" y="0"/>
                                </a:lnTo>
                                <a:lnTo>
                                  <a:pt x="0" y="0"/>
                                </a:lnTo>
                                <a:lnTo>
                                  <a:pt x="0" y="14"/>
                                </a:lnTo>
                                <a:lnTo>
                                  <a:pt x="0" y="718"/>
                                </a:lnTo>
                                <a:lnTo>
                                  <a:pt x="0" y="732"/>
                                </a:lnTo>
                                <a:lnTo>
                                  <a:pt x="14" y="732"/>
                                </a:lnTo>
                                <a:lnTo>
                                  <a:pt x="9811" y="732"/>
                                </a:lnTo>
                                <a:lnTo>
                                  <a:pt x="9825" y="732"/>
                                </a:lnTo>
                                <a:lnTo>
                                  <a:pt x="9825" y="718"/>
                                </a:lnTo>
                                <a:lnTo>
                                  <a:pt x="9825" y="14"/>
                                </a:lnTo>
                                <a:lnTo>
                                  <a:pt x="98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Text Box 31"/>
                        <wps:cNvSpPr txBox="1">
                          <a:spLocks noChangeArrowheads="1"/>
                        </wps:cNvSpPr>
                        <wps:spPr bwMode="auto">
                          <a:xfrm>
                            <a:off x="112" y="14"/>
                            <a:ext cx="9698" cy="70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4093D" w14:textId="77777777" w:rsidR="00782311" w:rsidRDefault="00782311">
                              <w:pPr>
                                <w:spacing w:before="98"/>
                                <w:ind w:left="28"/>
                                <w:rPr>
                                  <w:sz w:val="44"/>
                                </w:rPr>
                              </w:pPr>
                              <w:r>
                                <w:rPr>
                                  <w:sz w:val="44"/>
                                </w:rPr>
                                <w:t>C2.1</w:t>
                              </w:r>
                              <w:r>
                                <w:rPr>
                                  <w:spacing w:val="-3"/>
                                  <w:sz w:val="44"/>
                                </w:rPr>
                                <w:t xml:space="preserve"> </w:t>
                              </w:r>
                              <w:r>
                                <w:rPr>
                                  <w:sz w:val="44"/>
                                </w:rPr>
                                <w:t>Pricing</w:t>
                              </w:r>
                              <w:r>
                                <w:rPr>
                                  <w:spacing w:val="-3"/>
                                  <w:sz w:val="44"/>
                                </w:rPr>
                                <w:t xml:space="preserve"> </w:t>
                              </w:r>
                              <w:r>
                                <w:rPr>
                                  <w:sz w:val="44"/>
                                </w:rPr>
                                <w:t>assumptions</w:t>
                              </w:r>
                            </w:p>
                          </w:txbxContent>
                        </wps:txbx>
                        <wps:bodyPr rot="0" vert="horz" wrap="square" lIns="0" tIns="0" rIns="0" bIns="0" anchor="t" anchorCtr="0" upright="1">
                          <a:noAutofit/>
                        </wps:bodyPr>
                      </wps:wsp>
                    </wpg:wgp>
                  </a:graphicData>
                </a:graphic>
              </wp:inline>
            </w:drawing>
          </mc:Choice>
          <mc:Fallback>
            <w:pict>
              <v:group w14:anchorId="3B008AFF" id="Group 30" o:spid="_x0000_s1037" style="width:491.3pt;height:36.6pt;mso-position-horizontal-relative:char;mso-position-vertical-relative:line" coordsize="982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">
                <v:shape id="Freeform 32" o:spid="_x0000_s1038" style="position:absolute;width:9826;height:732;visibility:visible;mso-wrap-style:square;v-text-anchor:top" coordsize="982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" path="m9825,r-14,l9811,14r,704l14,718,14,14r9797,l9811,,14,,,,,14,,718r,14l14,732r9797,l9825,732r,-14l9825,14r,-14xe" fillcolor="black" stroked="f">
                  <v:path arrowok="t" o:connecttype="custom" o:connectlocs="9825,0;9811,0;9811,14;9811,718;14,718;14,14;9811,14;9811,0;14,0;0,0;0,14;0,718;0,732;14,732;9811,732;9825,732;9825,718;9825,14;9825,0" o:connectangles="0,0,0,0,0,0,0,0,0,0,0,0,0,0,0,0,0,0,0"/>
                </v:shape>
                <v:shape id="_x0000_s1039" type="#_x0000_t202" style="position:absolute;left:112;top:14;width:9698;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" fillcolor="#ccc" stroked="f">
                  <v:textbox inset="0,0,0,0">
                    <w:txbxContent>
                      <w:p w14:paraId="2054093D" w14:textId="77777777" w:rsidR="00782311" w:rsidRDefault="00782311">
                        <w:pPr>
                          <w:spacing w:before="98"/>
                          <w:ind w:left="28"/>
                          <w:rPr>
                            <w:sz w:val="44"/>
                          </w:rPr>
                        </w:pPr>
                        <w:r>
                          <w:rPr>
                            <w:sz w:val="44"/>
                          </w:rPr>
                          <w:t>C2.1</w:t>
                        </w:r>
                        <w:r>
                          <w:rPr>
                            <w:spacing w:val="-3"/>
                            <w:sz w:val="44"/>
                          </w:rPr>
                          <w:t xml:space="preserve"> </w:t>
                        </w:r>
                        <w:r>
                          <w:rPr>
                            <w:sz w:val="44"/>
                          </w:rPr>
                          <w:t>Pricing</w:t>
                        </w:r>
                        <w:r>
                          <w:rPr>
                            <w:spacing w:val="-3"/>
                            <w:sz w:val="44"/>
                          </w:rPr>
                          <w:t xml:space="preserve"> </w:t>
                        </w:r>
                        <w:r>
                          <w:rPr>
                            <w:sz w:val="44"/>
                          </w:rPr>
                          <w:t>assumptions</w:t>
                        </w:r>
                      </w:p>
                    </w:txbxContent>
                  </v:textbox>
                </v:shape>
                <w10:anchorlock/>
              </v:group>
            </w:pict>
          </mc:Fallback>
        </mc:AlternateContent>
      </w:r>
    </w:p>
    <w:p w14:paraId="0FBF4259" w14:textId="77777777" w:rsidR="00BD6FC9" w:rsidRDefault="00BD6FC9">
      <w:pPr>
        <w:pStyle w:val="BodyText"/>
        <w:rPr>
          <w:rFonts w:ascii="Arial"/>
          <w:b/>
        </w:rPr>
      </w:pPr>
    </w:p>
    <w:p w14:paraId="37610D79" w14:textId="77777777" w:rsidR="00BD6FC9" w:rsidRDefault="008374FF">
      <w:pPr>
        <w:spacing w:before="213"/>
        <w:ind w:left="592"/>
        <w:rPr>
          <w:rFonts w:ascii="Arial"/>
          <w:b/>
          <w:sz w:val="26"/>
        </w:rPr>
      </w:pPr>
      <w:r>
        <w:rPr>
          <w:rFonts w:ascii="Arial"/>
          <w:b/>
          <w:sz w:val="26"/>
        </w:rPr>
        <w:t>How</w:t>
      </w:r>
      <w:r>
        <w:rPr>
          <w:rFonts w:ascii="Arial"/>
          <w:b/>
          <w:spacing w:val="-1"/>
          <w:sz w:val="26"/>
        </w:rPr>
        <w:t xml:space="preserve"> </w:t>
      </w:r>
      <w:r>
        <w:rPr>
          <w:rFonts w:ascii="Arial"/>
          <w:b/>
          <w:i/>
          <w:sz w:val="26"/>
        </w:rPr>
        <w:t>goods</w:t>
      </w:r>
      <w:r>
        <w:rPr>
          <w:rFonts w:ascii="Arial"/>
          <w:b/>
          <w:i/>
          <w:spacing w:val="-2"/>
          <w:sz w:val="26"/>
        </w:rPr>
        <w:t xml:space="preserve"> </w:t>
      </w:r>
      <w:r>
        <w:rPr>
          <w:rFonts w:ascii="Arial"/>
          <w:b/>
          <w:sz w:val="26"/>
        </w:rPr>
        <w:t>and</w:t>
      </w:r>
      <w:r>
        <w:rPr>
          <w:rFonts w:ascii="Arial"/>
          <w:b/>
          <w:spacing w:val="1"/>
          <w:sz w:val="26"/>
        </w:rPr>
        <w:t xml:space="preserve"> </w:t>
      </w:r>
      <w:r>
        <w:rPr>
          <w:rFonts w:ascii="Arial"/>
          <w:b/>
          <w:i/>
          <w:sz w:val="26"/>
        </w:rPr>
        <w:t>service</w:t>
      </w:r>
      <w:r>
        <w:rPr>
          <w:rFonts w:ascii="Arial"/>
          <w:b/>
          <w:sz w:val="26"/>
        </w:rPr>
        <w:t>s</w:t>
      </w:r>
      <w:r>
        <w:rPr>
          <w:rFonts w:ascii="Arial"/>
          <w:b/>
          <w:spacing w:val="-2"/>
          <w:sz w:val="26"/>
        </w:rPr>
        <w:t xml:space="preserve"> </w:t>
      </w:r>
      <w:r>
        <w:rPr>
          <w:rFonts w:ascii="Arial"/>
          <w:b/>
          <w:sz w:val="26"/>
        </w:rPr>
        <w:t>are</w:t>
      </w:r>
      <w:r>
        <w:rPr>
          <w:rFonts w:ascii="Arial"/>
          <w:b/>
          <w:spacing w:val="-1"/>
          <w:sz w:val="26"/>
        </w:rPr>
        <w:t xml:space="preserve"> </w:t>
      </w:r>
      <w:r>
        <w:rPr>
          <w:rFonts w:ascii="Arial"/>
          <w:b/>
          <w:sz w:val="26"/>
        </w:rPr>
        <w:t>priced</w:t>
      </w:r>
      <w:r>
        <w:rPr>
          <w:rFonts w:ascii="Arial"/>
          <w:b/>
          <w:spacing w:val="-2"/>
          <w:sz w:val="26"/>
        </w:rPr>
        <w:t xml:space="preserve"> </w:t>
      </w:r>
      <w:r>
        <w:rPr>
          <w:rFonts w:ascii="Arial"/>
          <w:b/>
          <w:sz w:val="26"/>
        </w:rPr>
        <w:t>and</w:t>
      </w:r>
      <w:r>
        <w:rPr>
          <w:rFonts w:ascii="Arial"/>
          <w:b/>
          <w:spacing w:val="-2"/>
          <w:sz w:val="26"/>
        </w:rPr>
        <w:t xml:space="preserve"> </w:t>
      </w:r>
      <w:r>
        <w:rPr>
          <w:rFonts w:ascii="Arial"/>
          <w:b/>
          <w:sz w:val="26"/>
        </w:rPr>
        <w:t>assessed</w:t>
      </w:r>
      <w:r>
        <w:rPr>
          <w:rFonts w:ascii="Arial"/>
          <w:b/>
          <w:spacing w:val="-2"/>
          <w:sz w:val="26"/>
        </w:rPr>
        <w:t xml:space="preserve"> </w:t>
      </w:r>
      <w:r>
        <w:rPr>
          <w:rFonts w:ascii="Arial"/>
          <w:b/>
          <w:sz w:val="26"/>
        </w:rPr>
        <w:t>for</w:t>
      </w:r>
      <w:r>
        <w:rPr>
          <w:rFonts w:ascii="Arial"/>
          <w:b/>
          <w:spacing w:val="-2"/>
          <w:sz w:val="26"/>
        </w:rPr>
        <w:t xml:space="preserve"> </w:t>
      </w:r>
      <w:r>
        <w:rPr>
          <w:rFonts w:ascii="Arial"/>
          <w:b/>
          <w:sz w:val="26"/>
        </w:rPr>
        <w:t>payment</w:t>
      </w:r>
    </w:p>
    <w:p w14:paraId="214EBD31" w14:textId="77777777" w:rsidR="00BD6FC9" w:rsidRDefault="008374FF">
      <w:pPr>
        <w:pStyle w:val="BodyText"/>
        <w:spacing w:before="240"/>
        <w:ind w:left="592"/>
        <w:jc w:val="both"/>
      </w:pPr>
      <w:r>
        <w:t>Clause</w:t>
      </w:r>
      <w:r>
        <w:rPr>
          <w:spacing w:val="-2"/>
        </w:rPr>
        <w:t xml:space="preserve"> </w:t>
      </w:r>
      <w:r>
        <w:t>11</w:t>
      </w:r>
      <w:r>
        <w:rPr>
          <w:spacing w:val="-1"/>
        </w:rPr>
        <w:t xml:space="preserve"> </w:t>
      </w:r>
      <w:r>
        <w:t>in</w:t>
      </w:r>
      <w:r>
        <w:rPr>
          <w:spacing w:val="-1"/>
        </w:rPr>
        <w:t xml:space="preserve"> </w:t>
      </w:r>
      <w:r>
        <w:t>NEC3</w:t>
      </w:r>
      <w:r>
        <w:rPr>
          <w:spacing w:val="-2"/>
        </w:rPr>
        <w:t xml:space="preserve"> </w:t>
      </w:r>
      <w:r>
        <w:t>Supply</w:t>
      </w:r>
      <w:r>
        <w:rPr>
          <w:spacing w:val="-1"/>
        </w:rPr>
        <w:t xml:space="preserve"> </w:t>
      </w:r>
      <w:r>
        <w:t>Contract,</w:t>
      </w:r>
      <w:r>
        <w:rPr>
          <w:spacing w:val="-2"/>
        </w:rPr>
        <w:t xml:space="preserve"> </w:t>
      </w:r>
      <w:r>
        <w:t>(SC3)</w:t>
      </w:r>
      <w:r>
        <w:rPr>
          <w:spacing w:val="-2"/>
        </w:rPr>
        <w:t xml:space="preserve"> </w:t>
      </w:r>
      <w:r>
        <w:t>core</w:t>
      </w:r>
      <w:r>
        <w:rPr>
          <w:spacing w:val="-3"/>
        </w:rPr>
        <w:t xml:space="preserve"> </w:t>
      </w:r>
      <w:r>
        <w:t>clauses</w:t>
      </w:r>
      <w:r>
        <w:rPr>
          <w:spacing w:val="-2"/>
        </w:rPr>
        <w:t xml:space="preserve"> </w:t>
      </w:r>
      <w:r>
        <w:t>states:</w:t>
      </w:r>
    </w:p>
    <w:p w14:paraId="64BCB94B" w14:textId="77777777" w:rsidR="00BD6FC9" w:rsidRDefault="00BD6FC9">
      <w:pPr>
        <w:pStyle w:val="BodyText"/>
        <w:spacing w:before="5"/>
      </w:pPr>
    </w:p>
    <w:tbl>
      <w:tblPr>
        <w:tblW w:w="0" w:type="auto"/>
        <w:tblInd w:w="400" w:type="dxa"/>
        <w:tblLayout w:type="fixed"/>
        <w:tblCellMar>
          <w:left w:w="0" w:type="dxa"/>
          <w:right w:w="0" w:type="dxa"/>
        </w:tblCellMar>
        <w:tblLook w:val="01E0" w:firstRow="1" w:lastRow="1" w:firstColumn="1" w:lastColumn="1" w:noHBand="0" w:noVBand="0"/>
      </w:tblPr>
      <w:tblGrid>
        <w:gridCol w:w="1741"/>
        <w:gridCol w:w="831"/>
        <w:gridCol w:w="7406"/>
      </w:tblGrid>
      <w:tr w:rsidR="00BD6FC9" w14:paraId="5B646B75" w14:textId="77777777">
        <w:trPr>
          <w:trHeight w:val="226"/>
        </w:trPr>
        <w:tc>
          <w:tcPr>
            <w:tcW w:w="1741" w:type="dxa"/>
          </w:tcPr>
          <w:p w14:paraId="371D70CD" w14:textId="77777777" w:rsidR="00BD6FC9" w:rsidRDefault="008374FF">
            <w:pPr>
              <w:pStyle w:val="TableParagraph"/>
              <w:spacing w:line="206" w:lineRule="exact"/>
              <w:ind w:left="200"/>
              <w:rPr>
                <w:rFonts w:ascii="Arial"/>
                <w:b/>
                <w:sz w:val="20"/>
              </w:rPr>
            </w:pPr>
            <w:r>
              <w:rPr>
                <w:rFonts w:ascii="Arial"/>
                <w:b/>
                <w:sz w:val="20"/>
              </w:rPr>
              <w:t>Identified</w:t>
            </w:r>
            <w:r>
              <w:rPr>
                <w:rFonts w:ascii="Arial"/>
                <w:b/>
                <w:spacing w:val="-4"/>
                <w:sz w:val="20"/>
              </w:rPr>
              <w:t xml:space="preserve"> </w:t>
            </w:r>
            <w:r>
              <w:rPr>
                <w:rFonts w:ascii="Arial"/>
                <w:b/>
                <w:sz w:val="20"/>
              </w:rPr>
              <w:t>and</w:t>
            </w:r>
          </w:p>
        </w:tc>
        <w:tc>
          <w:tcPr>
            <w:tcW w:w="831" w:type="dxa"/>
          </w:tcPr>
          <w:p w14:paraId="7F7D3A4A" w14:textId="77777777" w:rsidR="00BD6FC9" w:rsidRDefault="008374FF">
            <w:pPr>
              <w:pStyle w:val="TableParagraph"/>
              <w:spacing w:line="206" w:lineRule="exact"/>
              <w:ind w:left="187"/>
              <w:rPr>
                <w:sz w:val="20"/>
              </w:rPr>
            </w:pPr>
            <w:r>
              <w:rPr>
                <w:sz w:val="20"/>
              </w:rPr>
              <w:t>11</w:t>
            </w:r>
          </w:p>
        </w:tc>
        <w:tc>
          <w:tcPr>
            <w:tcW w:w="7406" w:type="dxa"/>
          </w:tcPr>
          <w:p w14:paraId="02323694" w14:textId="77777777" w:rsidR="00BD6FC9" w:rsidRDefault="00BD6FC9">
            <w:pPr>
              <w:pStyle w:val="TableParagraph"/>
              <w:rPr>
                <w:rFonts w:ascii="Times New Roman"/>
                <w:sz w:val="16"/>
              </w:rPr>
            </w:pPr>
          </w:p>
        </w:tc>
      </w:tr>
      <w:tr w:rsidR="00BD6FC9" w14:paraId="6BE50555" w14:textId="77777777">
        <w:trPr>
          <w:trHeight w:val="230"/>
        </w:trPr>
        <w:tc>
          <w:tcPr>
            <w:tcW w:w="1741" w:type="dxa"/>
          </w:tcPr>
          <w:p w14:paraId="367B6157" w14:textId="77777777" w:rsidR="00BD6FC9" w:rsidRDefault="008374FF">
            <w:pPr>
              <w:pStyle w:val="TableParagraph"/>
              <w:spacing w:line="210" w:lineRule="exact"/>
              <w:ind w:left="200"/>
              <w:rPr>
                <w:rFonts w:ascii="Arial"/>
                <w:b/>
                <w:sz w:val="20"/>
              </w:rPr>
            </w:pPr>
            <w:r>
              <w:rPr>
                <w:rFonts w:ascii="Arial"/>
                <w:b/>
                <w:sz w:val="20"/>
              </w:rPr>
              <w:t>defined</w:t>
            </w:r>
            <w:r>
              <w:rPr>
                <w:rFonts w:ascii="Arial"/>
                <w:b/>
                <w:spacing w:val="-4"/>
                <w:sz w:val="20"/>
              </w:rPr>
              <w:t xml:space="preserve"> </w:t>
            </w:r>
            <w:r>
              <w:rPr>
                <w:rFonts w:ascii="Arial"/>
                <w:b/>
                <w:sz w:val="20"/>
              </w:rPr>
              <w:t>terms</w:t>
            </w:r>
          </w:p>
        </w:tc>
        <w:tc>
          <w:tcPr>
            <w:tcW w:w="831" w:type="dxa"/>
          </w:tcPr>
          <w:p w14:paraId="36521E6C" w14:textId="77777777" w:rsidR="00BD6FC9" w:rsidRDefault="008374FF">
            <w:pPr>
              <w:pStyle w:val="TableParagraph"/>
              <w:spacing w:line="210" w:lineRule="exact"/>
              <w:ind w:left="187"/>
              <w:rPr>
                <w:sz w:val="20"/>
              </w:rPr>
            </w:pPr>
            <w:r>
              <w:rPr>
                <w:sz w:val="20"/>
              </w:rPr>
              <w:t>11.2</w:t>
            </w:r>
          </w:p>
        </w:tc>
        <w:tc>
          <w:tcPr>
            <w:tcW w:w="7406" w:type="dxa"/>
          </w:tcPr>
          <w:p w14:paraId="0765EA95" w14:textId="77777777" w:rsidR="00BD6FC9" w:rsidRDefault="008374FF">
            <w:pPr>
              <w:pStyle w:val="TableParagraph"/>
              <w:spacing w:line="210" w:lineRule="exact"/>
              <w:ind w:left="256"/>
              <w:rPr>
                <w:sz w:val="20"/>
              </w:rPr>
            </w:pPr>
            <w:r>
              <w:rPr>
                <w:sz w:val="20"/>
              </w:rPr>
              <w:t>(11)</w:t>
            </w:r>
            <w:r>
              <w:rPr>
                <w:spacing w:val="-2"/>
                <w:sz w:val="20"/>
              </w:rPr>
              <w:t xml:space="preserve"> </w:t>
            </w:r>
            <w:r>
              <w:rPr>
                <w:sz w:val="20"/>
              </w:rPr>
              <w:t>The</w:t>
            </w:r>
            <w:r>
              <w:rPr>
                <w:spacing w:val="-1"/>
                <w:sz w:val="20"/>
              </w:rPr>
              <w:t xml:space="preserve"> </w:t>
            </w:r>
            <w:r>
              <w:rPr>
                <w:sz w:val="20"/>
              </w:rPr>
              <w:t>Prices</w:t>
            </w:r>
            <w:r>
              <w:rPr>
                <w:spacing w:val="-1"/>
                <w:sz w:val="20"/>
              </w:rPr>
              <w:t xml:space="preserve"> </w:t>
            </w:r>
            <w:r>
              <w:rPr>
                <w:sz w:val="20"/>
              </w:rPr>
              <w:t>are</w:t>
            </w:r>
            <w:r>
              <w:rPr>
                <w:spacing w:val="-1"/>
                <w:sz w:val="20"/>
              </w:rPr>
              <w:t xml:space="preserve"> </w:t>
            </w:r>
            <w:r>
              <w:rPr>
                <w:sz w:val="20"/>
              </w:rPr>
              <w:t>the</w:t>
            </w:r>
            <w:r>
              <w:rPr>
                <w:spacing w:val="-1"/>
                <w:sz w:val="20"/>
              </w:rPr>
              <w:t xml:space="preserve"> </w:t>
            </w:r>
            <w:r>
              <w:rPr>
                <w:sz w:val="20"/>
              </w:rPr>
              <w:t>amounts</w:t>
            </w:r>
            <w:r>
              <w:rPr>
                <w:spacing w:val="-1"/>
                <w:sz w:val="20"/>
              </w:rPr>
              <w:t xml:space="preserve"> </w:t>
            </w:r>
            <w:r>
              <w:rPr>
                <w:sz w:val="20"/>
              </w:rPr>
              <w:t>stated</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price</w:t>
            </w:r>
            <w:r>
              <w:rPr>
                <w:spacing w:val="-3"/>
                <w:sz w:val="20"/>
              </w:rPr>
              <w:t xml:space="preserve"> </w:t>
            </w:r>
            <w:r>
              <w:rPr>
                <w:sz w:val="20"/>
              </w:rPr>
              <w:t>column of</w:t>
            </w:r>
            <w:r>
              <w:rPr>
                <w:spacing w:val="-3"/>
                <w:sz w:val="20"/>
              </w:rPr>
              <w:t xml:space="preserve"> </w:t>
            </w:r>
            <w:r>
              <w:rPr>
                <w:sz w:val="20"/>
              </w:rPr>
              <w:t>the Price</w:t>
            </w:r>
          </w:p>
        </w:tc>
      </w:tr>
      <w:tr w:rsidR="00BD6FC9" w14:paraId="5A84F919" w14:textId="77777777">
        <w:trPr>
          <w:trHeight w:val="230"/>
        </w:trPr>
        <w:tc>
          <w:tcPr>
            <w:tcW w:w="1741" w:type="dxa"/>
          </w:tcPr>
          <w:p w14:paraId="4C0A785A" w14:textId="77777777" w:rsidR="00BD6FC9" w:rsidRDefault="00BD6FC9">
            <w:pPr>
              <w:pStyle w:val="TableParagraph"/>
              <w:rPr>
                <w:rFonts w:ascii="Times New Roman"/>
                <w:sz w:val="16"/>
              </w:rPr>
            </w:pPr>
          </w:p>
        </w:tc>
        <w:tc>
          <w:tcPr>
            <w:tcW w:w="831" w:type="dxa"/>
          </w:tcPr>
          <w:p w14:paraId="48B7F2E1" w14:textId="77777777" w:rsidR="00BD6FC9" w:rsidRDefault="00BD6FC9">
            <w:pPr>
              <w:pStyle w:val="TableParagraph"/>
              <w:rPr>
                <w:rFonts w:ascii="Times New Roman"/>
                <w:sz w:val="16"/>
              </w:rPr>
            </w:pPr>
          </w:p>
        </w:tc>
        <w:tc>
          <w:tcPr>
            <w:tcW w:w="7406" w:type="dxa"/>
          </w:tcPr>
          <w:p w14:paraId="53ED87F1" w14:textId="77777777" w:rsidR="00BD6FC9" w:rsidRDefault="008374FF">
            <w:pPr>
              <w:pStyle w:val="TableParagraph"/>
              <w:spacing w:line="210" w:lineRule="exact"/>
              <w:ind w:left="256"/>
              <w:rPr>
                <w:sz w:val="20"/>
              </w:rPr>
            </w:pPr>
            <w:r>
              <w:rPr>
                <w:sz w:val="20"/>
              </w:rPr>
              <w:t>Schedule.</w:t>
            </w:r>
            <w:r>
              <w:rPr>
                <w:spacing w:val="52"/>
                <w:sz w:val="20"/>
              </w:rPr>
              <w:t xml:space="preserve"> </w:t>
            </w:r>
            <w:r>
              <w:rPr>
                <w:sz w:val="20"/>
              </w:rPr>
              <w:t>Where</w:t>
            </w:r>
            <w:r>
              <w:rPr>
                <w:spacing w:val="-1"/>
                <w:sz w:val="20"/>
              </w:rPr>
              <w:t xml:space="preserve"> </w:t>
            </w:r>
            <w:r>
              <w:rPr>
                <w:sz w:val="20"/>
              </w:rPr>
              <w:t>a</w:t>
            </w:r>
            <w:r>
              <w:rPr>
                <w:spacing w:val="-3"/>
                <w:sz w:val="20"/>
              </w:rPr>
              <w:t xml:space="preserve"> </w:t>
            </w:r>
            <w:r>
              <w:rPr>
                <w:sz w:val="20"/>
              </w:rPr>
              <w:t>quantity</w:t>
            </w:r>
            <w:r>
              <w:rPr>
                <w:spacing w:val="-2"/>
                <w:sz w:val="20"/>
              </w:rPr>
              <w:t xml:space="preserve"> </w:t>
            </w:r>
            <w:r>
              <w:rPr>
                <w:sz w:val="20"/>
              </w:rPr>
              <w:t>is</w:t>
            </w:r>
            <w:r>
              <w:rPr>
                <w:spacing w:val="-1"/>
                <w:sz w:val="20"/>
              </w:rPr>
              <w:t xml:space="preserve"> </w:t>
            </w:r>
            <w:r>
              <w:rPr>
                <w:sz w:val="20"/>
              </w:rPr>
              <w:t>stated</w:t>
            </w:r>
            <w:r>
              <w:rPr>
                <w:spacing w:val="-1"/>
                <w:sz w:val="20"/>
              </w:rPr>
              <w:t xml:space="preserve"> </w:t>
            </w:r>
            <w:r>
              <w:rPr>
                <w:sz w:val="20"/>
              </w:rPr>
              <w:t>for</w:t>
            </w:r>
            <w:r>
              <w:rPr>
                <w:spacing w:val="-3"/>
                <w:sz w:val="20"/>
              </w:rPr>
              <w:t xml:space="preserve"> </w:t>
            </w:r>
            <w:r>
              <w:rPr>
                <w:sz w:val="20"/>
              </w:rPr>
              <w:t>an item</w:t>
            </w:r>
            <w:r>
              <w:rPr>
                <w:spacing w:val="-1"/>
                <w:sz w:val="20"/>
              </w:rPr>
              <w:t xml:space="preserve"> </w:t>
            </w:r>
            <w:r>
              <w:rPr>
                <w:sz w:val="20"/>
              </w:rPr>
              <w:t>in</w:t>
            </w:r>
            <w:r>
              <w:rPr>
                <w:spacing w:val="-3"/>
                <w:sz w:val="20"/>
              </w:rPr>
              <w:t xml:space="preserve"> </w:t>
            </w:r>
            <w:r>
              <w:rPr>
                <w:sz w:val="20"/>
              </w:rPr>
              <w:t>the</w:t>
            </w:r>
            <w:r>
              <w:rPr>
                <w:spacing w:val="-1"/>
                <w:sz w:val="20"/>
              </w:rPr>
              <w:t xml:space="preserve"> </w:t>
            </w:r>
            <w:r>
              <w:rPr>
                <w:sz w:val="20"/>
              </w:rPr>
              <w:t>Price Schedule,</w:t>
            </w:r>
            <w:r>
              <w:rPr>
                <w:spacing w:val="-3"/>
                <w:sz w:val="20"/>
              </w:rPr>
              <w:t xml:space="preserve"> </w:t>
            </w:r>
            <w:r>
              <w:rPr>
                <w:sz w:val="20"/>
              </w:rPr>
              <w:t>the</w:t>
            </w:r>
          </w:p>
        </w:tc>
      </w:tr>
      <w:tr w:rsidR="00BD6FC9" w14:paraId="33792C96" w14:textId="77777777">
        <w:trPr>
          <w:trHeight w:val="345"/>
        </w:trPr>
        <w:tc>
          <w:tcPr>
            <w:tcW w:w="1741" w:type="dxa"/>
          </w:tcPr>
          <w:p w14:paraId="3A551809" w14:textId="77777777" w:rsidR="00BD6FC9" w:rsidRDefault="00BD6FC9">
            <w:pPr>
              <w:pStyle w:val="TableParagraph"/>
              <w:rPr>
                <w:rFonts w:ascii="Times New Roman"/>
                <w:sz w:val="20"/>
              </w:rPr>
            </w:pPr>
          </w:p>
        </w:tc>
        <w:tc>
          <w:tcPr>
            <w:tcW w:w="831" w:type="dxa"/>
          </w:tcPr>
          <w:p w14:paraId="6D87F6F2" w14:textId="77777777" w:rsidR="00BD6FC9" w:rsidRDefault="00BD6FC9">
            <w:pPr>
              <w:pStyle w:val="TableParagraph"/>
              <w:rPr>
                <w:rFonts w:ascii="Times New Roman"/>
                <w:sz w:val="20"/>
              </w:rPr>
            </w:pPr>
          </w:p>
        </w:tc>
        <w:tc>
          <w:tcPr>
            <w:tcW w:w="7406" w:type="dxa"/>
          </w:tcPr>
          <w:p w14:paraId="14198E6A" w14:textId="77777777" w:rsidR="00BD6FC9" w:rsidRDefault="008374FF">
            <w:pPr>
              <w:pStyle w:val="TableParagraph"/>
              <w:spacing w:line="227" w:lineRule="exact"/>
              <w:ind w:left="256"/>
              <w:rPr>
                <w:sz w:val="20"/>
              </w:rPr>
            </w:pPr>
            <w:r>
              <w:rPr>
                <w:sz w:val="20"/>
              </w:rPr>
              <w:t>Price</w:t>
            </w:r>
            <w:r>
              <w:rPr>
                <w:spacing w:val="-1"/>
                <w:sz w:val="20"/>
              </w:rPr>
              <w:t xml:space="preserve"> </w:t>
            </w:r>
            <w:r>
              <w:rPr>
                <w:sz w:val="20"/>
              </w:rPr>
              <w:t>is</w:t>
            </w:r>
            <w:r>
              <w:rPr>
                <w:spacing w:val="-2"/>
                <w:sz w:val="20"/>
              </w:rPr>
              <w:t xml:space="preserve"> </w:t>
            </w:r>
            <w:r>
              <w:rPr>
                <w:sz w:val="20"/>
              </w:rPr>
              <w:t>calculated</w:t>
            </w:r>
            <w:r>
              <w:rPr>
                <w:spacing w:val="-3"/>
                <w:sz w:val="20"/>
              </w:rPr>
              <w:t xml:space="preserve"> </w:t>
            </w:r>
            <w:r>
              <w:rPr>
                <w:sz w:val="20"/>
              </w:rPr>
              <w:t>by</w:t>
            </w:r>
            <w:r>
              <w:rPr>
                <w:spacing w:val="-2"/>
                <w:sz w:val="20"/>
              </w:rPr>
              <w:t xml:space="preserve"> </w:t>
            </w:r>
            <w:r>
              <w:rPr>
                <w:sz w:val="20"/>
              </w:rPr>
              <w:t>multiplying</w:t>
            </w:r>
            <w:r>
              <w:rPr>
                <w:spacing w:val="-3"/>
                <w:sz w:val="20"/>
              </w:rPr>
              <w:t xml:space="preserve"> </w:t>
            </w:r>
            <w:r>
              <w:rPr>
                <w:sz w:val="20"/>
              </w:rPr>
              <w:t>the</w:t>
            </w:r>
            <w:r>
              <w:rPr>
                <w:spacing w:val="-3"/>
                <w:sz w:val="20"/>
              </w:rPr>
              <w:t xml:space="preserve"> </w:t>
            </w:r>
            <w:r>
              <w:rPr>
                <w:sz w:val="20"/>
              </w:rPr>
              <w:t>quantity</w:t>
            </w:r>
            <w:r>
              <w:rPr>
                <w:spacing w:val="-1"/>
                <w:sz w:val="20"/>
              </w:rPr>
              <w:t xml:space="preserve"> </w:t>
            </w:r>
            <w:r>
              <w:rPr>
                <w:sz w:val="20"/>
              </w:rPr>
              <w:t>by</w:t>
            </w:r>
            <w:r>
              <w:rPr>
                <w:spacing w:val="-2"/>
                <w:sz w:val="20"/>
              </w:rPr>
              <w:t xml:space="preserve"> </w:t>
            </w:r>
            <w:r>
              <w:rPr>
                <w:sz w:val="20"/>
              </w:rPr>
              <w:t>the</w:t>
            </w:r>
            <w:r>
              <w:rPr>
                <w:spacing w:val="-3"/>
                <w:sz w:val="20"/>
              </w:rPr>
              <w:t xml:space="preserve"> </w:t>
            </w:r>
            <w:r>
              <w:rPr>
                <w:sz w:val="20"/>
              </w:rPr>
              <w:t>rate.</w:t>
            </w:r>
          </w:p>
        </w:tc>
      </w:tr>
      <w:tr w:rsidR="00BD6FC9" w14:paraId="397A5663" w14:textId="77777777">
        <w:trPr>
          <w:trHeight w:val="689"/>
        </w:trPr>
        <w:tc>
          <w:tcPr>
            <w:tcW w:w="1741" w:type="dxa"/>
          </w:tcPr>
          <w:p w14:paraId="4AB0332F" w14:textId="77777777" w:rsidR="00BD6FC9" w:rsidRDefault="00BD6FC9">
            <w:pPr>
              <w:pStyle w:val="TableParagraph"/>
              <w:rPr>
                <w:rFonts w:ascii="Times New Roman"/>
                <w:sz w:val="20"/>
              </w:rPr>
            </w:pPr>
          </w:p>
        </w:tc>
        <w:tc>
          <w:tcPr>
            <w:tcW w:w="831" w:type="dxa"/>
          </w:tcPr>
          <w:p w14:paraId="64A870DB" w14:textId="77777777" w:rsidR="00BD6FC9" w:rsidRDefault="00BD6FC9">
            <w:pPr>
              <w:pStyle w:val="TableParagraph"/>
              <w:rPr>
                <w:rFonts w:ascii="Times New Roman"/>
                <w:sz w:val="20"/>
              </w:rPr>
            </w:pPr>
          </w:p>
        </w:tc>
        <w:tc>
          <w:tcPr>
            <w:tcW w:w="7406" w:type="dxa"/>
          </w:tcPr>
          <w:p w14:paraId="2CFE7925" w14:textId="77777777" w:rsidR="00BD6FC9" w:rsidRDefault="008374FF">
            <w:pPr>
              <w:pStyle w:val="TableParagraph"/>
              <w:spacing w:before="112"/>
              <w:ind w:left="256" w:right="181"/>
              <w:rPr>
                <w:sz w:val="20"/>
              </w:rPr>
            </w:pPr>
            <w:r>
              <w:rPr>
                <w:sz w:val="20"/>
              </w:rPr>
              <w:t>(12)</w:t>
            </w:r>
            <w:r>
              <w:rPr>
                <w:spacing w:val="-3"/>
                <w:sz w:val="20"/>
              </w:rPr>
              <w:t xml:space="preserve"> </w:t>
            </w:r>
            <w:r>
              <w:rPr>
                <w:sz w:val="20"/>
              </w:rPr>
              <w:t>The</w:t>
            </w:r>
            <w:r>
              <w:rPr>
                <w:spacing w:val="-1"/>
                <w:sz w:val="20"/>
              </w:rPr>
              <w:t xml:space="preserve"> </w:t>
            </w:r>
            <w:r>
              <w:rPr>
                <w:sz w:val="20"/>
              </w:rPr>
              <w:t>Price</w:t>
            </w:r>
            <w:r>
              <w:rPr>
                <w:spacing w:val="-1"/>
                <w:sz w:val="20"/>
              </w:rPr>
              <w:t xml:space="preserve"> </w:t>
            </w:r>
            <w:r>
              <w:rPr>
                <w:sz w:val="20"/>
              </w:rPr>
              <w:t>Schedule</w:t>
            </w:r>
            <w:r>
              <w:rPr>
                <w:spacing w:val="-3"/>
                <w:sz w:val="20"/>
              </w:rPr>
              <w:t xml:space="preserve"> </w:t>
            </w:r>
            <w:r>
              <w:rPr>
                <w:sz w:val="20"/>
              </w:rPr>
              <w:t>is the</w:t>
            </w:r>
            <w:r>
              <w:rPr>
                <w:spacing w:val="-2"/>
                <w:sz w:val="20"/>
              </w:rPr>
              <w:t xml:space="preserve"> </w:t>
            </w:r>
            <w:r>
              <w:rPr>
                <w:rFonts w:ascii="Arial"/>
                <w:i/>
                <w:sz w:val="20"/>
              </w:rPr>
              <w:t>price</w:t>
            </w:r>
            <w:r>
              <w:rPr>
                <w:rFonts w:ascii="Arial"/>
                <w:i/>
                <w:spacing w:val="-3"/>
                <w:sz w:val="20"/>
              </w:rPr>
              <w:t xml:space="preserve"> </w:t>
            </w:r>
            <w:r>
              <w:rPr>
                <w:rFonts w:ascii="Arial"/>
                <w:i/>
                <w:sz w:val="20"/>
              </w:rPr>
              <w:t xml:space="preserve">schedule </w:t>
            </w:r>
            <w:r>
              <w:rPr>
                <w:sz w:val="20"/>
              </w:rPr>
              <w:t>unless</w:t>
            </w:r>
            <w:r>
              <w:rPr>
                <w:spacing w:val="-2"/>
                <w:sz w:val="20"/>
              </w:rPr>
              <w:t xml:space="preserve"> </w:t>
            </w:r>
            <w:r>
              <w:rPr>
                <w:sz w:val="20"/>
              </w:rPr>
              <w:t>later</w:t>
            </w:r>
            <w:r>
              <w:rPr>
                <w:spacing w:val="-2"/>
                <w:sz w:val="20"/>
              </w:rPr>
              <w:t xml:space="preserve"> </w:t>
            </w:r>
            <w:r>
              <w:rPr>
                <w:sz w:val="20"/>
              </w:rPr>
              <w:t>changed</w:t>
            </w:r>
            <w:r>
              <w:rPr>
                <w:spacing w:val="-3"/>
                <w:sz w:val="20"/>
              </w:rPr>
              <w:t xml:space="preserve"> </w:t>
            </w:r>
            <w:r>
              <w:rPr>
                <w:sz w:val="20"/>
              </w:rPr>
              <w:t>in</w:t>
            </w:r>
            <w:r>
              <w:rPr>
                <w:spacing w:val="-53"/>
                <w:sz w:val="20"/>
              </w:rPr>
              <w:t xml:space="preserve"> </w:t>
            </w:r>
            <w:r>
              <w:rPr>
                <w:sz w:val="20"/>
              </w:rPr>
              <w:t>accordance</w:t>
            </w:r>
            <w:r>
              <w:rPr>
                <w:spacing w:val="-2"/>
                <w:sz w:val="20"/>
              </w:rPr>
              <w:t xml:space="preserve"> </w:t>
            </w:r>
            <w:r>
              <w:rPr>
                <w:sz w:val="20"/>
              </w:rPr>
              <w:t>with</w:t>
            </w:r>
            <w:r>
              <w:rPr>
                <w:spacing w:val="1"/>
                <w:sz w:val="20"/>
              </w:rPr>
              <w:t xml:space="preserve"> </w:t>
            </w:r>
            <w:r>
              <w:rPr>
                <w:sz w:val="20"/>
              </w:rPr>
              <w:t>this contract.</w:t>
            </w:r>
          </w:p>
        </w:tc>
      </w:tr>
      <w:tr w:rsidR="00BD6FC9" w14:paraId="1BDF3C4B" w14:textId="77777777">
        <w:trPr>
          <w:trHeight w:val="573"/>
        </w:trPr>
        <w:tc>
          <w:tcPr>
            <w:tcW w:w="1741" w:type="dxa"/>
          </w:tcPr>
          <w:p w14:paraId="2550D48E" w14:textId="77777777" w:rsidR="00BD6FC9" w:rsidRDefault="008374FF">
            <w:pPr>
              <w:pStyle w:val="TableParagraph"/>
              <w:spacing w:before="93" w:line="230" w:lineRule="atLeast"/>
              <w:ind w:left="200" w:right="174"/>
              <w:rPr>
                <w:rFonts w:ascii="Arial"/>
                <w:b/>
                <w:sz w:val="20"/>
              </w:rPr>
            </w:pPr>
            <w:r>
              <w:rPr>
                <w:rFonts w:ascii="Arial"/>
                <w:b/>
                <w:spacing w:val="-1"/>
                <w:sz w:val="20"/>
              </w:rPr>
              <w:t xml:space="preserve">Assessing </w:t>
            </w:r>
            <w:r>
              <w:rPr>
                <w:rFonts w:ascii="Arial"/>
                <w:b/>
                <w:sz w:val="20"/>
              </w:rPr>
              <w:t>the</w:t>
            </w:r>
            <w:r>
              <w:rPr>
                <w:rFonts w:ascii="Arial"/>
                <w:b/>
                <w:spacing w:val="-53"/>
                <w:sz w:val="20"/>
              </w:rPr>
              <w:t xml:space="preserve"> </w:t>
            </w:r>
            <w:r>
              <w:rPr>
                <w:rFonts w:ascii="Arial"/>
                <w:b/>
                <w:sz w:val="20"/>
              </w:rPr>
              <w:t>amount</w:t>
            </w:r>
            <w:r>
              <w:rPr>
                <w:rFonts w:ascii="Arial"/>
                <w:b/>
                <w:spacing w:val="-1"/>
                <w:sz w:val="20"/>
              </w:rPr>
              <w:t xml:space="preserve"> </w:t>
            </w:r>
            <w:r>
              <w:rPr>
                <w:rFonts w:ascii="Arial"/>
                <w:b/>
                <w:sz w:val="20"/>
              </w:rPr>
              <w:t>due</w:t>
            </w:r>
          </w:p>
        </w:tc>
        <w:tc>
          <w:tcPr>
            <w:tcW w:w="831" w:type="dxa"/>
          </w:tcPr>
          <w:p w14:paraId="28F71518" w14:textId="77777777" w:rsidR="00BD6FC9" w:rsidRDefault="008374FF">
            <w:pPr>
              <w:pStyle w:val="TableParagraph"/>
              <w:spacing w:before="112"/>
              <w:ind w:left="187"/>
              <w:rPr>
                <w:sz w:val="20"/>
              </w:rPr>
            </w:pPr>
            <w:r>
              <w:rPr>
                <w:sz w:val="20"/>
              </w:rPr>
              <w:t>50.2</w:t>
            </w:r>
          </w:p>
        </w:tc>
        <w:tc>
          <w:tcPr>
            <w:tcW w:w="7406" w:type="dxa"/>
          </w:tcPr>
          <w:p w14:paraId="29F0F477" w14:textId="77777777" w:rsidR="00BD6FC9" w:rsidRDefault="008374FF">
            <w:pPr>
              <w:pStyle w:val="TableParagraph"/>
              <w:spacing w:before="112"/>
              <w:ind w:left="256"/>
              <w:rPr>
                <w:sz w:val="20"/>
              </w:rPr>
            </w:pPr>
            <w:r>
              <w:rPr>
                <w:sz w:val="20"/>
              </w:rPr>
              <w:t>The</w:t>
            </w:r>
            <w:r>
              <w:rPr>
                <w:spacing w:val="-3"/>
                <w:sz w:val="20"/>
              </w:rPr>
              <w:t xml:space="preserve"> </w:t>
            </w:r>
            <w:r>
              <w:rPr>
                <w:sz w:val="20"/>
              </w:rPr>
              <w:t>amount</w:t>
            </w:r>
            <w:r>
              <w:rPr>
                <w:spacing w:val="-2"/>
                <w:sz w:val="20"/>
              </w:rPr>
              <w:t xml:space="preserve"> </w:t>
            </w:r>
            <w:r>
              <w:rPr>
                <w:sz w:val="20"/>
              </w:rPr>
              <w:t>due is</w:t>
            </w:r>
          </w:p>
        </w:tc>
      </w:tr>
      <w:tr w:rsidR="00BD6FC9" w14:paraId="611323FC" w14:textId="77777777">
        <w:trPr>
          <w:trHeight w:val="1783"/>
        </w:trPr>
        <w:tc>
          <w:tcPr>
            <w:tcW w:w="1741" w:type="dxa"/>
          </w:tcPr>
          <w:p w14:paraId="5E18D286" w14:textId="77777777" w:rsidR="00BD6FC9" w:rsidRDefault="00BD6FC9">
            <w:pPr>
              <w:pStyle w:val="TableParagraph"/>
              <w:rPr>
                <w:rFonts w:ascii="Times New Roman"/>
                <w:sz w:val="20"/>
              </w:rPr>
            </w:pPr>
          </w:p>
        </w:tc>
        <w:tc>
          <w:tcPr>
            <w:tcW w:w="831" w:type="dxa"/>
          </w:tcPr>
          <w:p w14:paraId="7951513E" w14:textId="77777777" w:rsidR="00BD6FC9" w:rsidRDefault="00BD6FC9">
            <w:pPr>
              <w:pStyle w:val="TableParagraph"/>
              <w:rPr>
                <w:rFonts w:ascii="Times New Roman"/>
                <w:sz w:val="20"/>
              </w:rPr>
            </w:pPr>
          </w:p>
        </w:tc>
        <w:tc>
          <w:tcPr>
            <w:tcW w:w="7406" w:type="dxa"/>
          </w:tcPr>
          <w:p w14:paraId="3FA6AD50" w14:textId="77777777" w:rsidR="00BD6FC9" w:rsidRDefault="008374FF">
            <w:pPr>
              <w:pStyle w:val="TableParagraph"/>
              <w:numPr>
                <w:ilvl w:val="0"/>
                <w:numId w:val="7"/>
              </w:numPr>
              <w:tabs>
                <w:tab w:val="left" w:pos="616"/>
                <w:tab w:val="left" w:pos="617"/>
              </w:tabs>
              <w:spacing w:line="243" w:lineRule="exact"/>
              <w:rPr>
                <w:rFonts w:ascii="Arial" w:hAnsi="Arial"/>
                <w:i/>
                <w:sz w:val="20"/>
              </w:rPr>
            </w:pPr>
            <w:r>
              <w:rPr>
                <w:sz w:val="20"/>
              </w:rPr>
              <w:t>the</w:t>
            </w:r>
            <w:r>
              <w:rPr>
                <w:spacing w:val="-1"/>
                <w:sz w:val="20"/>
              </w:rPr>
              <w:t xml:space="preserve"> </w:t>
            </w:r>
            <w:r>
              <w:rPr>
                <w:sz w:val="20"/>
              </w:rPr>
              <w:t>Price</w:t>
            </w:r>
            <w:r>
              <w:rPr>
                <w:spacing w:val="-2"/>
                <w:sz w:val="20"/>
              </w:rPr>
              <w:t xml:space="preserve"> </w:t>
            </w:r>
            <w:r>
              <w:rPr>
                <w:sz w:val="20"/>
              </w:rPr>
              <w:t>for</w:t>
            </w:r>
            <w:r>
              <w:rPr>
                <w:spacing w:val="-3"/>
                <w:sz w:val="20"/>
              </w:rPr>
              <w:t xml:space="preserve"> </w:t>
            </w:r>
            <w:r>
              <w:rPr>
                <w:sz w:val="20"/>
              </w:rPr>
              <w:t>each lump</w:t>
            </w:r>
            <w:r>
              <w:rPr>
                <w:spacing w:val="-3"/>
                <w:sz w:val="20"/>
              </w:rPr>
              <w:t xml:space="preserve"> </w:t>
            </w:r>
            <w:r>
              <w:rPr>
                <w:sz w:val="20"/>
              </w:rPr>
              <w:t>sum</w:t>
            </w:r>
            <w:r>
              <w:rPr>
                <w:spacing w:val="-2"/>
                <w:sz w:val="20"/>
              </w:rPr>
              <w:t xml:space="preserve"> </w:t>
            </w:r>
            <w:r>
              <w:rPr>
                <w:sz w:val="20"/>
              </w:rPr>
              <w:t>item</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Price Schedule</w:t>
            </w:r>
            <w:r>
              <w:rPr>
                <w:spacing w:val="-3"/>
                <w:sz w:val="20"/>
              </w:rPr>
              <w:t xml:space="preserve"> </w:t>
            </w:r>
            <w:r>
              <w:rPr>
                <w:sz w:val="20"/>
              </w:rPr>
              <w:t>which</w:t>
            </w:r>
            <w:r>
              <w:rPr>
                <w:spacing w:val="-2"/>
                <w:sz w:val="20"/>
              </w:rPr>
              <w:t xml:space="preserve"> </w:t>
            </w:r>
            <w:r>
              <w:rPr>
                <w:sz w:val="20"/>
              </w:rPr>
              <w:t>the</w:t>
            </w:r>
            <w:r>
              <w:rPr>
                <w:spacing w:val="3"/>
                <w:sz w:val="20"/>
              </w:rPr>
              <w:t xml:space="preserve"> </w:t>
            </w:r>
            <w:r>
              <w:rPr>
                <w:rFonts w:ascii="Arial" w:hAnsi="Arial"/>
                <w:i/>
                <w:sz w:val="20"/>
              </w:rPr>
              <w:t>Supplier</w:t>
            </w:r>
          </w:p>
          <w:p w14:paraId="78539E37" w14:textId="77777777" w:rsidR="00BD6FC9" w:rsidRDefault="008374FF">
            <w:pPr>
              <w:pStyle w:val="TableParagraph"/>
              <w:spacing w:line="228" w:lineRule="exact"/>
              <w:ind w:left="616"/>
              <w:rPr>
                <w:sz w:val="20"/>
              </w:rPr>
            </w:pPr>
            <w:r>
              <w:rPr>
                <w:sz w:val="20"/>
              </w:rPr>
              <w:t>has</w:t>
            </w:r>
            <w:r>
              <w:rPr>
                <w:spacing w:val="-4"/>
                <w:sz w:val="20"/>
              </w:rPr>
              <w:t xml:space="preserve"> </w:t>
            </w:r>
            <w:r>
              <w:rPr>
                <w:sz w:val="20"/>
              </w:rPr>
              <w:t>completed,</w:t>
            </w:r>
          </w:p>
          <w:p w14:paraId="3AE9A11D" w14:textId="77777777" w:rsidR="00BD6FC9" w:rsidRDefault="008374FF">
            <w:pPr>
              <w:pStyle w:val="TableParagraph"/>
              <w:numPr>
                <w:ilvl w:val="0"/>
                <w:numId w:val="7"/>
              </w:numPr>
              <w:tabs>
                <w:tab w:val="left" w:pos="616"/>
                <w:tab w:val="left" w:pos="617"/>
              </w:tabs>
              <w:spacing w:before="3" w:line="237" w:lineRule="auto"/>
              <w:ind w:left="616" w:right="219"/>
              <w:rPr>
                <w:sz w:val="20"/>
              </w:rPr>
            </w:pPr>
            <w:r>
              <w:rPr>
                <w:sz w:val="20"/>
              </w:rPr>
              <w:t>where a quantity is stated for an item in the Price Schedule, an amount</w:t>
            </w:r>
            <w:r>
              <w:rPr>
                <w:spacing w:val="1"/>
                <w:sz w:val="20"/>
              </w:rPr>
              <w:t xml:space="preserve"> </w:t>
            </w:r>
            <w:r>
              <w:rPr>
                <w:sz w:val="20"/>
              </w:rPr>
              <w:t>calculated</w:t>
            </w:r>
            <w:r>
              <w:rPr>
                <w:spacing w:val="-2"/>
                <w:sz w:val="20"/>
              </w:rPr>
              <w:t xml:space="preserve"> </w:t>
            </w:r>
            <w:r>
              <w:rPr>
                <w:sz w:val="20"/>
              </w:rPr>
              <w:t>by</w:t>
            </w:r>
            <w:r>
              <w:rPr>
                <w:spacing w:val="-2"/>
                <w:sz w:val="20"/>
              </w:rPr>
              <w:t xml:space="preserve"> </w:t>
            </w:r>
            <w:r>
              <w:rPr>
                <w:sz w:val="20"/>
              </w:rPr>
              <w:t>multiplying</w:t>
            </w:r>
            <w:r>
              <w:rPr>
                <w:spacing w:val="-1"/>
                <w:sz w:val="20"/>
              </w:rPr>
              <w:t xml:space="preserve"> </w:t>
            </w:r>
            <w:r>
              <w:rPr>
                <w:sz w:val="20"/>
              </w:rPr>
              <w:t>the</w:t>
            </w:r>
            <w:r>
              <w:rPr>
                <w:spacing w:val="-3"/>
                <w:sz w:val="20"/>
              </w:rPr>
              <w:t xml:space="preserve"> </w:t>
            </w:r>
            <w:r>
              <w:rPr>
                <w:sz w:val="20"/>
              </w:rPr>
              <w:t>quantity</w:t>
            </w:r>
            <w:r>
              <w:rPr>
                <w:spacing w:val="-3"/>
                <w:sz w:val="20"/>
              </w:rPr>
              <w:t xml:space="preserve"> </w:t>
            </w:r>
            <w:r>
              <w:rPr>
                <w:sz w:val="20"/>
              </w:rPr>
              <w:t>which</w:t>
            </w:r>
            <w:r>
              <w:rPr>
                <w:spacing w:val="-3"/>
                <w:sz w:val="20"/>
              </w:rPr>
              <w:t xml:space="preserve"> </w:t>
            </w:r>
            <w:r>
              <w:rPr>
                <w:sz w:val="20"/>
              </w:rPr>
              <w:t>the</w:t>
            </w:r>
            <w:r>
              <w:rPr>
                <w:spacing w:val="1"/>
                <w:sz w:val="20"/>
              </w:rPr>
              <w:t xml:space="preserve"> </w:t>
            </w:r>
            <w:r>
              <w:rPr>
                <w:rFonts w:ascii="Arial" w:hAnsi="Arial"/>
                <w:i/>
                <w:sz w:val="20"/>
              </w:rPr>
              <w:t>Supplier</w:t>
            </w:r>
            <w:r>
              <w:rPr>
                <w:rFonts w:ascii="Arial" w:hAnsi="Arial"/>
                <w:i/>
                <w:spacing w:val="-2"/>
                <w:sz w:val="20"/>
              </w:rPr>
              <w:t xml:space="preserve"> </w:t>
            </w:r>
            <w:r>
              <w:rPr>
                <w:sz w:val="20"/>
              </w:rPr>
              <w:t>has</w:t>
            </w:r>
            <w:r>
              <w:rPr>
                <w:spacing w:val="-3"/>
                <w:sz w:val="20"/>
              </w:rPr>
              <w:t xml:space="preserve"> </w:t>
            </w:r>
            <w:r>
              <w:rPr>
                <w:sz w:val="20"/>
              </w:rPr>
              <w:t>completed</w:t>
            </w:r>
            <w:r>
              <w:rPr>
                <w:spacing w:val="-1"/>
                <w:sz w:val="20"/>
              </w:rPr>
              <w:t xml:space="preserve"> </w:t>
            </w:r>
            <w:r>
              <w:rPr>
                <w:sz w:val="20"/>
              </w:rPr>
              <w:t>by</w:t>
            </w:r>
            <w:r>
              <w:rPr>
                <w:spacing w:val="-52"/>
                <w:sz w:val="20"/>
              </w:rPr>
              <w:t xml:space="preserve"> </w:t>
            </w:r>
            <w:r>
              <w:rPr>
                <w:sz w:val="20"/>
              </w:rPr>
              <w:t>the</w:t>
            </w:r>
            <w:r>
              <w:rPr>
                <w:spacing w:val="-2"/>
                <w:sz w:val="20"/>
              </w:rPr>
              <w:t xml:space="preserve"> </w:t>
            </w:r>
            <w:r>
              <w:rPr>
                <w:sz w:val="20"/>
              </w:rPr>
              <w:t>rate,</w:t>
            </w:r>
          </w:p>
          <w:p w14:paraId="2FD69633" w14:textId="77777777" w:rsidR="00BD6FC9" w:rsidRDefault="008374FF">
            <w:pPr>
              <w:pStyle w:val="TableParagraph"/>
              <w:numPr>
                <w:ilvl w:val="0"/>
                <w:numId w:val="7"/>
              </w:numPr>
              <w:tabs>
                <w:tab w:val="left" w:pos="616"/>
                <w:tab w:val="left" w:pos="617"/>
              </w:tabs>
              <w:spacing w:before="4" w:line="245" w:lineRule="exact"/>
              <w:rPr>
                <w:sz w:val="20"/>
              </w:rPr>
            </w:pPr>
            <w:proofErr w:type="gramStart"/>
            <w:r>
              <w:rPr>
                <w:sz w:val="20"/>
              </w:rPr>
              <w:t>plus</w:t>
            </w:r>
            <w:proofErr w:type="gramEnd"/>
            <w:r>
              <w:rPr>
                <w:spacing w:val="-2"/>
                <w:sz w:val="20"/>
              </w:rPr>
              <w:t xml:space="preserve"> </w:t>
            </w:r>
            <w:r>
              <w:rPr>
                <w:sz w:val="20"/>
              </w:rPr>
              <w:t>other</w:t>
            </w:r>
            <w:r>
              <w:rPr>
                <w:spacing w:val="-2"/>
                <w:sz w:val="20"/>
              </w:rPr>
              <w:t xml:space="preserve"> </w:t>
            </w:r>
            <w:r>
              <w:rPr>
                <w:sz w:val="20"/>
              </w:rPr>
              <w:t>amounts</w:t>
            </w:r>
            <w:r>
              <w:rPr>
                <w:spacing w:val="-2"/>
                <w:sz w:val="20"/>
              </w:rPr>
              <w:t xml:space="preserve"> </w:t>
            </w:r>
            <w:r>
              <w:rPr>
                <w:sz w:val="20"/>
              </w:rPr>
              <w:t>to be</w:t>
            </w:r>
            <w:r>
              <w:rPr>
                <w:spacing w:val="-1"/>
                <w:sz w:val="20"/>
              </w:rPr>
              <w:t xml:space="preserve"> </w:t>
            </w:r>
            <w:r>
              <w:rPr>
                <w:sz w:val="20"/>
              </w:rPr>
              <w:t>paid</w:t>
            </w:r>
            <w:r>
              <w:rPr>
                <w:spacing w:val="-1"/>
                <w:sz w:val="20"/>
              </w:rPr>
              <w:t xml:space="preserve"> </w:t>
            </w:r>
            <w:r>
              <w:rPr>
                <w:sz w:val="20"/>
              </w:rPr>
              <w:t>to</w:t>
            </w:r>
            <w:r>
              <w:rPr>
                <w:spacing w:val="-3"/>
                <w:sz w:val="20"/>
              </w:rPr>
              <w:t xml:space="preserve"> </w:t>
            </w:r>
            <w:r>
              <w:rPr>
                <w:sz w:val="20"/>
              </w:rPr>
              <w:t>the</w:t>
            </w:r>
            <w:r>
              <w:rPr>
                <w:spacing w:val="3"/>
                <w:sz w:val="20"/>
              </w:rPr>
              <w:t xml:space="preserve"> </w:t>
            </w:r>
            <w:r>
              <w:rPr>
                <w:rFonts w:ascii="Arial" w:hAnsi="Arial"/>
                <w:i/>
                <w:sz w:val="20"/>
              </w:rPr>
              <w:t>Supplier</w:t>
            </w:r>
            <w:r>
              <w:rPr>
                <w:sz w:val="20"/>
              </w:rPr>
              <w:t>,</w:t>
            </w:r>
          </w:p>
          <w:p w14:paraId="564CF300" w14:textId="77777777" w:rsidR="00BD6FC9" w:rsidRDefault="008374FF">
            <w:pPr>
              <w:pStyle w:val="TableParagraph"/>
              <w:numPr>
                <w:ilvl w:val="0"/>
                <w:numId w:val="7"/>
              </w:numPr>
              <w:tabs>
                <w:tab w:val="left" w:pos="616"/>
                <w:tab w:val="left" w:pos="617"/>
              </w:tabs>
              <w:rPr>
                <w:sz w:val="20"/>
              </w:rPr>
            </w:pPr>
            <w:r>
              <w:rPr>
                <w:sz w:val="20"/>
              </w:rPr>
              <w:t>less</w:t>
            </w:r>
            <w:r>
              <w:rPr>
                <w:spacing w:val="-2"/>
                <w:sz w:val="20"/>
              </w:rPr>
              <w:t xml:space="preserve"> </w:t>
            </w:r>
            <w:r>
              <w:rPr>
                <w:sz w:val="20"/>
              </w:rPr>
              <w:t>amounts</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paid by or</w:t>
            </w:r>
            <w:r>
              <w:rPr>
                <w:spacing w:val="-2"/>
                <w:sz w:val="20"/>
              </w:rPr>
              <w:t xml:space="preserve"> </w:t>
            </w:r>
            <w:r>
              <w:rPr>
                <w:sz w:val="20"/>
              </w:rPr>
              <w:t>retained</w:t>
            </w:r>
            <w:r>
              <w:rPr>
                <w:spacing w:val="-1"/>
                <w:sz w:val="20"/>
              </w:rPr>
              <w:t xml:space="preserve"> </w:t>
            </w:r>
            <w:r>
              <w:rPr>
                <w:sz w:val="20"/>
              </w:rPr>
              <w:t>from</w:t>
            </w:r>
            <w:r>
              <w:rPr>
                <w:spacing w:val="-1"/>
                <w:sz w:val="20"/>
              </w:rPr>
              <w:t xml:space="preserve"> </w:t>
            </w:r>
            <w:r>
              <w:rPr>
                <w:sz w:val="20"/>
              </w:rPr>
              <w:t>the</w:t>
            </w:r>
            <w:r>
              <w:rPr>
                <w:spacing w:val="3"/>
                <w:sz w:val="20"/>
              </w:rPr>
              <w:t xml:space="preserve"> </w:t>
            </w:r>
            <w:r>
              <w:rPr>
                <w:rFonts w:ascii="Arial" w:hAnsi="Arial"/>
                <w:i/>
                <w:sz w:val="20"/>
              </w:rPr>
              <w:t>Supplier</w:t>
            </w:r>
            <w:r>
              <w:rPr>
                <w:sz w:val="20"/>
              </w:rPr>
              <w:t>.</w:t>
            </w:r>
          </w:p>
        </w:tc>
      </w:tr>
      <w:tr w:rsidR="00BD6FC9" w14:paraId="57EBF4DF" w14:textId="77777777">
        <w:trPr>
          <w:trHeight w:val="570"/>
        </w:trPr>
        <w:tc>
          <w:tcPr>
            <w:tcW w:w="1741" w:type="dxa"/>
          </w:tcPr>
          <w:p w14:paraId="36586459" w14:textId="77777777" w:rsidR="00BD6FC9" w:rsidRDefault="00BD6FC9">
            <w:pPr>
              <w:pStyle w:val="TableParagraph"/>
              <w:rPr>
                <w:rFonts w:ascii="Times New Roman"/>
                <w:sz w:val="20"/>
              </w:rPr>
            </w:pPr>
          </w:p>
        </w:tc>
        <w:tc>
          <w:tcPr>
            <w:tcW w:w="831" w:type="dxa"/>
          </w:tcPr>
          <w:p w14:paraId="780E7016" w14:textId="77777777" w:rsidR="00BD6FC9" w:rsidRDefault="00BD6FC9">
            <w:pPr>
              <w:pStyle w:val="TableParagraph"/>
              <w:rPr>
                <w:rFonts w:ascii="Times New Roman"/>
                <w:sz w:val="20"/>
              </w:rPr>
            </w:pPr>
          </w:p>
        </w:tc>
        <w:tc>
          <w:tcPr>
            <w:tcW w:w="7406" w:type="dxa"/>
          </w:tcPr>
          <w:p w14:paraId="5CEF0050" w14:textId="77777777" w:rsidR="00BD6FC9" w:rsidRDefault="008374FF">
            <w:pPr>
              <w:pStyle w:val="TableParagraph"/>
              <w:spacing w:before="90" w:line="230" w:lineRule="atLeast"/>
              <w:ind w:left="256" w:right="181"/>
              <w:rPr>
                <w:sz w:val="20"/>
              </w:rPr>
            </w:pPr>
            <w:r>
              <w:rPr>
                <w:sz w:val="20"/>
              </w:rPr>
              <w:t xml:space="preserve">Any tax which the law requires the </w:t>
            </w:r>
            <w:r>
              <w:rPr>
                <w:rFonts w:ascii="Arial"/>
                <w:i/>
                <w:sz w:val="20"/>
              </w:rPr>
              <w:t xml:space="preserve">Purchaser </w:t>
            </w:r>
            <w:r>
              <w:rPr>
                <w:sz w:val="20"/>
              </w:rPr>
              <w:t xml:space="preserve">to pay to the </w:t>
            </w:r>
            <w:r>
              <w:rPr>
                <w:rFonts w:ascii="Arial"/>
                <w:i/>
                <w:sz w:val="20"/>
              </w:rPr>
              <w:t xml:space="preserve">Supplier </w:t>
            </w:r>
            <w:r>
              <w:rPr>
                <w:sz w:val="20"/>
              </w:rPr>
              <w:t>is included</w:t>
            </w:r>
            <w:r>
              <w:rPr>
                <w:spacing w:val="-53"/>
                <w:sz w:val="20"/>
              </w:rPr>
              <w:t xml:space="preserve"> </w:t>
            </w:r>
            <w:r>
              <w:rPr>
                <w:sz w:val="20"/>
              </w:rPr>
              <w:t>in</w:t>
            </w:r>
            <w:r>
              <w:rPr>
                <w:spacing w:val="-2"/>
                <w:sz w:val="20"/>
              </w:rPr>
              <w:t xml:space="preserve"> </w:t>
            </w:r>
            <w:r>
              <w:rPr>
                <w:sz w:val="20"/>
              </w:rPr>
              <w:t>the</w:t>
            </w:r>
            <w:r>
              <w:rPr>
                <w:spacing w:val="-1"/>
                <w:sz w:val="20"/>
              </w:rPr>
              <w:t xml:space="preserve"> </w:t>
            </w:r>
            <w:r>
              <w:rPr>
                <w:sz w:val="20"/>
              </w:rPr>
              <w:t>amount</w:t>
            </w:r>
            <w:r>
              <w:rPr>
                <w:spacing w:val="1"/>
                <w:sz w:val="20"/>
              </w:rPr>
              <w:t xml:space="preserve"> </w:t>
            </w:r>
            <w:r>
              <w:rPr>
                <w:sz w:val="20"/>
              </w:rPr>
              <w:t>due.</w:t>
            </w:r>
          </w:p>
        </w:tc>
      </w:tr>
    </w:tbl>
    <w:p w14:paraId="121DF9DD" w14:textId="77777777" w:rsidR="00BD6FC9" w:rsidRDefault="00BD6FC9">
      <w:pPr>
        <w:pStyle w:val="BodyText"/>
        <w:rPr>
          <w:sz w:val="22"/>
        </w:rPr>
      </w:pPr>
    </w:p>
    <w:p w14:paraId="23074783" w14:textId="77777777" w:rsidR="00BD6FC9" w:rsidRDefault="00BD6FC9">
      <w:pPr>
        <w:pStyle w:val="BodyText"/>
        <w:spacing w:before="10"/>
        <w:rPr>
          <w:sz w:val="17"/>
        </w:rPr>
      </w:pPr>
    </w:p>
    <w:p w14:paraId="694F3737" w14:textId="77777777" w:rsidR="00BD6FC9" w:rsidRDefault="008374FF">
      <w:pPr>
        <w:pStyle w:val="BodyText"/>
        <w:spacing w:before="1"/>
        <w:ind w:left="592" w:right="330"/>
        <w:jc w:val="both"/>
      </w:pPr>
      <w:r>
        <w:t>This confirms that the Supply Contract is a priced contract where the Prices are derived from a list of items of</w:t>
      </w:r>
      <w:r>
        <w:rPr>
          <w:spacing w:val="-53"/>
        </w:rPr>
        <w:t xml:space="preserve"> </w:t>
      </w:r>
      <w:r>
        <w:rPr>
          <w:rFonts w:ascii="Arial"/>
          <w:i/>
        </w:rPr>
        <w:t xml:space="preserve">goods </w:t>
      </w:r>
      <w:r>
        <w:t xml:space="preserve">and </w:t>
      </w:r>
      <w:r>
        <w:rPr>
          <w:rFonts w:ascii="Arial"/>
          <w:i/>
        </w:rPr>
        <w:t>service</w:t>
      </w:r>
      <w:r>
        <w:t xml:space="preserve">s which can be priced as lump sums or as expected quantities of </w:t>
      </w:r>
      <w:r>
        <w:rPr>
          <w:rFonts w:ascii="Arial"/>
          <w:i/>
        </w:rPr>
        <w:t xml:space="preserve">goods </w:t>
      </w:r>
      <w:r>
        <w:t xml:space="preserve">and </w:t>
      </w:r>
      <w:r>
        <w:rPr>
          <w:rFonts w:ascii="Arial"/>
          <w:i/>
        </w:rPr>
        <w:t>service</w:t>
      </w:r>
      <w:r>
        <w:t>s</w:t>
      </w:r>
      <w:r>
        <w:rPr>
          <w:spacing w:val="1"/>
        </w:rPr>
        <w:t xml:space="preserve"> </w:t>
      </w:r>
      <w:r>
        <w:t>multiplied by a</w:t>
      </w:r>
      <w:r>
        <w:rPr>
          <w:spacing w:val="-1"/>
        </w:rPr>
        <w:t xml:space="preserve"> </w:t>
      </w:r>
      <w:r>
        <w:t>rate,</w:t>
      </w:r>
      <w:r>
        <w:rPr>
          <w:spacing w:val="-1"/>
        </w:rPr>
        <w:t xml:space="preserve"> </w:t>
      </w:r>
      <w:r>
        <w:t>or a</w:t>
      </w:r>
      <w:r>
        <w:rPr>
          <w:spacing w:val="1"/>
        </w:rPr>
        <w:t xml:space="preserve"> </w:t>
      </w:r>
      <w:r>
        <w:t>mix of</w:t>
      </w:r>
      <w:r>
        <w:rPr>
          <w:spacing w:val="-1"/>
        </w:rPr>
        <w:t xml:space="preserve"> </w:t>
      </w:r>
      <w:r>
        <w:t>both.</w:t>
      </w:r>
    </w:p>
    <w:p w14:paraId="1F0635E3" w14:textId="77777777" w:rsidR="00BD6FC9" w:rsidRDefault="00BD6FC9">
      <w:pPr>
        <w:pStyle w:val="BodyText"/>
        <w:spacing w:before="1"/>
        <w:rPr>
          <w:sz w:val="21"/>
        </w:rPr>
      </w:pPr>
    </w:p>
    <w:p w14:paraId="4C4E1770" w14:textId="77777777" w:rsidR="00BD6FC9" w:rsidRDefault="008374FF">
      <w:pPr>
        <w:ind w:left="592"/>
        <w:rPr>
          <w:rFonts w:ascii="Arial"/>
          <w:b/>
          <w:sz w:val="26"/>
        </w:rPr>
      </w:pPr>
      <w:r>
        <w:rPr>
          <w:rFonts w:ascii="Arial"/>
          <w:b/>
          <w:sz w:val="26"/>
        </w:rPr>
        <w:t>Function</w:t>
      </w:r>
      <w:r>
        <w:rPr>
          <w:rFonts w:ascii="Arial"/>
          <w:b/>
          <w:spacing w:val="-1"/>
          <w:sz w:val="26"/>
        </w:rPr>
        <w:t xml:space="preserve"> </w:t>
      </w:r>
      <w:r>
        <w:rPr>
          <w:rFonts w:ascii="Arial"/>
          <w:b/>
          <w:sz w:val="26"/>
        </w:rPr>
        <w:t>of</w:t>
      </w:r>
      <w:r>
        <w:rPr>
          <w:rFonts w:ascii="Arial"/>
          <w:b/>
          <w:spacing w:val="-3"/>
          <w:sz w:val="26"/>
        </w:rPr>
        <w:t xml:space="preserve"> </w:t>
      </w:r>
      <w:r>
        <w:rPr>
          <w:rFonts w:ascii="Arial"/>
          <w:b/>
          <w:sz w:val="26"/>
        </w:rPr>
        <w:t>the Price</w:t>
      </w:r>
      <w:r>
        <w:rPr>
          <w:rFonts w:ascii="Arial"/>
          <w:b/>
          <w:spacing w:val="-3"/>
          <w:sz w:val="26"/>
        </w:rPr>
        <w:t xml:space="preserve"> </w:t>
      </w:r>
      <w:r>
        <w:rPr>
          <w:rFonts w:ascii="Arial"/>
          <w:b/>
          <w:sz w:val="26"/>
        </w:rPr>
        <w:t>Schedule</w:t>
      </w:r>
    </w:p>
    <w:p w14:paraId="6AE5F296" w14:textId="77777777" w:rsidR="00BD6FC9" w:rsidRDefault="008374FF">
      <w:pPr>
        <w:pStyle w:val="BodyText"/>
        <w:spacing w:before="237"/>
        <w:ind w:left="592" w:right="332"/>
        <w:jc w:val="both"/>
      </w:pPr>
      <w:r>
        <w:t>Clause 53.1 states: “Information in the</w:t>
      </w:r>
      <w:r>
        <w:rPr>
          <w:spacing w:val="1"/>
        </w:rPr>
        <w:t xml:space="preserve"> </w:t>
      </w:r>
      <w:r>
        <w:t>Price Schedule is</w:t>
      </w:r>
      <w:r>
        <w:rPr>
          <w:spacing w:val="1"/>
        </w:rPr>
        <w:t xml:space="preserve"> </w:t>
      </w:r>
      <w:r>
        <w:t>not Goods</w:t>
      </w:r>
      <w:r>
        <w:rPr>
          <w:spacing w:val="1"/>
        </w:rPr>
        <w:t xml:space="preserve"> </w:t>
      </w:r>
      <w:r>
        <w:t>Information”.</w:t>
      </w:r>
      <w:r>
        <w:rPr>
          <w:spacing w:val="1"/>
        </w:rPr>
        <w:t xml:space="preserve"> </w:t>
      </w:r>
      <w:r>
        <w:t>This</w:t>
      </w:r>
      <w:r>
        <w:rPr>
          <w:spacing w:val="1"/>
        </w:rPr>
        <w:t xml:space="preserve"> </w:t>
      </w:r>
      <w:r>
        <w:t>confirms that</w:t>
      </w:r>
      <w:r>
        <w:rPr>
          <w:spacing w:val="1"/>
        </w:rPr>
        <w:t xml:space="preserve"> </w:t>
      </w:r>
      <w:r>
        <w:t>instructions to do work or how it is to be done are not included in the Price Schedule but in the Goods</w:t>
      </w:r>
      <w:r>
        <w:rPr>
          <w:spacing w:val="1"/>
        </w:rPr>
        <w:t xml:space="preserve"> </w:t>
      </w:r>
      <w:r>
        <w:t>Information.</w:t>
      </w:r>
      <w:r>
        <w:rPr>
          <w:spacing w:val="1"/>
        </w:rPr>
        <w:t xml:space="preserve"> </w:t>
      </w:r>
      <w:r>
        <w:t xml:space="preserve">This is further confirmed by Clause 20.1 which states, “The </w:t>
      </w:r>
      <w:r>
        <w:rPr>
          <w:rFonts w:ascii="Arial" w:hAnsi="Arial"/>
          <w:i/>
        </w:rPr>
        <w:t xml:space="preserve">Supplier </w:t>
      </w:r>
      <w:r>
        <w:t>Provides the Goods and</w:t>
      </w:r>
      <w:r>
        <w:rPr>
          <w:spacing w:val="1"/>
        </w:rPr>
        <w:t xml:space="preserve"> </w:t>
      </w:r>
      <w:r>
        <w:t xml:space="preserve">Services in accordance with the Goods Information”. Hence the </w:t>
      </w:r>
      <w:r>
        <w:rPr>
          <w:rFonts w:ascii="Arial" w:hAnsi="Arial"/>
          <w:i/>
        </w:rPr>
        <w:t xml:space="preserve">Supplier </w:t>
      </w:r>
      <w:r>
        <w:t xml:space="preserve">does </w:t>
      </w:r>
      <w:r>
        <w:rPr>
          <w:rFonts w:ascii="Arial" w:hAnsi="Arial"/>
          <w:b/>
        </w:rPr>
        <w:t xml:space="preserve">not </w:t>
      </w:r>
      <w:r>
        <w:t>Provide the Goods and</w:t>
      </w:r>
      <w:r>
        <w:rPr>
          <w:spacing w:val="1"/>
        </w:rPr>
        <w:t xml:space="preserve"> </w:t>
      </w:r>
      <w:r>
        <w:t>Services</w:t>
      </w:r>
      <w:r>
        <w:rPr>
          <w:spacing w:val="-1"/>
        </w:rPr>
        <w:t xml:space="preserve"> </w:t>
      </w:r>
      <w:r>
        <w:t>in</w:t>
      </w:r>
      <w:r>
        <w:rPr>
          <w:spacing w:val="-2"/>
        </w:rPr>
        <w:t xml:space="preserve"> </w:t>
      </w:r>
      <w:r>
        <w:t>accordance</w:t>
      </w:r>
      <w:r>
        <w:rPr>
          <w:spacing w:val="-2"/>
        </w:rPr>
        <w:t xml:space="preserve"> </w:t>
      </w:r>
      <w:r>
        <w:t>with</w:t>
      </w:r>
      <w:r>
        <w:rPr>
          <w:spacing w:val="-2"/>
        </w:rPr>
        <w:t xml:space="preserve"> </w:t>
      </w:r>
      <w:r>
        <w:t>the Price Schedule.</w:t>
      </w:r>
      <w:r>
        <w:rPr>
          <w:spacing w:val="54"/>
        </w:rPr>
        <w:t xml:space="preserve"> </w:t>
      </w:r>
      <w:r>
        <w:t>The Price Schedule</w:t>
      </w:r>
      <w:r>
        <w:rPr>
          <w:spacing w:val="-1"/>
        </w:rPr>
        <w:t xml:space="preserve"> </w:t>
      </w:r>
      <w:r>
        <w:t>is</w:t>
      </w:r>
      <w:r>
        <w:rPr>
          <w:spacing w:val="1"/>
        </w:rPr>
        <w:t xml:space="preserve"> </w:t>
      </w:r>
      <w:r>
        <w:t>only</w:t>
      </w:r>
      <w:r>
        <w:rPr>
          <w:spacing w:val="1"/>
        </w:rPr>
        <w:t xml:space="preserve"> </w:t>
      </w:r>
      <w:r>
        <w:t>a</w:t>
      </w:r>
      <w:r>
        <w:rPr>
          <w:spacing w:val="-2"/>
        </w:rPr>
        <w:t xml:space="preserve"> </w:t>
      </w:r>
      <w:r>
        <w:t>pricing document.</w:t>
      </w:r>
    </w:p>
    <w:p w14:paraId="12984899" w14:textId="77777777" w:rsidR="00BD6FC9" w:rsidRDefault="00BD6FC9">
      <w:pPr>
        <w:pStyle w:val="BodyText"/>
        <w:spacing w:before="11"/>
      </w:pPr>
    </w:p>
    <w:p w14:paraId="7725E2D4" w14:textId="77777777" w:rsidR="00BD6FC9" w:rsidRDefault="008374FF">
      <w:pPr>
        <w:ind w:left="592"/>
        <w:rPr>
          <w:rFonts w:ascii="Arial"/>
          <w:b/>
          <w:i/>
          <w:sz w:val="26"/>
        </w:rPr>
      </w:pPr>
      <w:r>
        <w:rPr>
          <w:rFonts w:ascii="Arial"/>
          <w:b/>
          <w:sz w:val="26"/>
        </w:rPr>
        <w:t>Preparing</w:t>
      </w:r>
      <w:r>
        <w:rPr>
          <w:rFonts w:ascii="Arial"/>
          <w:b/>
          <w:spacing w:val="-3"/>
          <w:sz w:val="26"/>
        </w:rPr>
        <w:t xml:space="preserve"> </w:t>
      </w:r>
      <w:r>
        <w:rPr>
          <w:rFonts w:ascii="Arial"/>
          <w:b/>
          <w:sz w:val="26"/>
        </w:rPr>
        <w:t xml:space="preserve">the </w:t>
      </w:r>
      <w:r>
        <w:rPr>
          <w:rFonts w:ascii="Arial"/>
          <w:b/>
          <w:i/>
          <w:sz w:val="26"/>
        </w:rPr>
        <w:t>price</w:t>
      </w:r>
      <w:r>
        <w:rPr>
          <w:rFonts w:ascii="Arial"/>
          <w:b/>
          <w:i/>
          <w:spacing w:val="1"/>
          <w:sz w:val="26"/>
        </w:rPr>
        <w:t xml:space="preserve"> </w:t>
      </w:r>
      <w:r>
        <w:rPr>
          <w:rFonts w:ascii="Arial"/>
          <w:b/>
          <w:i/>
          <w:sz w:val="26"/>
        </w:rPr>
        <w:t>schedule</w:t>
      </w:r>
    </w:p>
    <w:p w14:paraId="037BE9A3" w14:textId="77777777" w:rsidR="00BD6FC9" w:rsidRDefault="008374FF">
      <w:pPr>
        <w:pStyle w:val="BodyText"/>
        <w:spacing w:before="240"/>
        <w:ind w:left="592" w:right="544"/>
        <w:jc w:val="both"/>
      </w:pPr>
      <w:r>
        <w:t xml:space="preserve">Items in the </w:t>
      </w:r>
      <w:r>
        <w:rPr>
          <w:rFonts w:ascii="Arial"/>
          <w:i/>
        </w:rPr>
        <w:t xml:space="preserve">price schedule </w:t>
      </w:r>
      <w:r>
        <w:t xml:space="preserve">may have been inserted by the </w:t>
      </w:r>
      <w:r>
        <w:rPr>
          <w:rFonts w:ascii="Arial"/>
          <w:i/>
        </w:rPr>
        <w:t xml:space="preserve">Purchaser </w:t>
      </w:r>
      <w:r>
        <w:t>and the tendering supplier should</w:t>
      </w:r>
      <w:r>
        <w:rPr>
          <w:spacing w:val="1"/>
        </w:rPr>
        <w:t xml:space="preserve"> </w:t>
      </w:r>
      <w:r>
        <w:t>insert any additional items which he considers necessary.</w:t>
      </w:r>
      <w:r>
        <w:rPr>
          <w:spacing w:val="1"/>
        </w:rPr>
        <w:t xml:space="preserve"> </w:t>
      </w:r>
      <w:r>
        <w:t xml:space="preserve">Whichever party provides the items in the </w:t>
      </w:r>
      <w:r>
        <w:rPr>
          <w:rFonts w:ascii="Arial"/>
          <w:i/>
        </w:rPr>
        <w:t>price</w:t>
      </w:r>
      <w:r>
        <w:rPr>
          <w:rFonts w:ascii="Arial"/>
          <w:i/>
          <w:spacing w:val="1"/>
        </w:rPr>
        <w:t xml:space="preserve"> </w:t>
      </w:r>
      <w:r>
        <w:rPr>
          <w:rFonts w:ascii="Arial"/>
          <w:i/>
        </w:rPr>
        <w:t xml:space="preserve">schedule </w:t>
      </w:r>
      <w:r>
        <w:t>the total of the Prices is assumed to be fully inclusive of everything necessary to Provide the</w:t>
      </w:r>
      <w:r>
        <w:rPr>
          <w:spacing w:val="1"/>
        </w:rPr>
        <w:t xml:space="preserve"> </w:t>
      </w:r>
      <w:r>
        <w:t>Goods</w:t>
      </w:r>
      <w:r>
        <w:rPr>
          <w:spacing w:val="-1"/>
        </w:rPr>
        <w:t xml:space="preserve"> </w:t>
      </w:r>
      <w:r>
        <w:t>and</w:t>
      </w:r>
      <w:r>
        <w:rPr>
          <w:spacing w:val="-1"/>
        </w:rPr>
        <w:t xml:space="preserve"> </w:t>
      </w:r>
      <w:r>
        <w:t>Services as</w:t>
      </w:r>
      <w:r>
        <w:rPr>
          <w:spacing w:val="-1"/>
        </w:rPr>
        <w:t xml:space="preserve"> </w:t>
      </w:r>
      <w:r>
        <w:t>described</w:t>
      </w:r>
      <w:r>
        <w:rPr>
          <w:spacing w:val="-1"/>
        </w:rPr>
        <w:t xml:space="preserve"> </w:t>
      </w:r>
      <w:r>
        <w:t>at</w:t>
      </w:r>
      <w:r>
        <w:rPr>
          <w:spacing w:val="-1"/>
        </w:rPr>
        <w:t xml:space="preserve"> </w:t>
      </w:r>
      <w:r>
        <w:t>the</w:t>
      </w:r>
      <w:r>
        <w:rPr>
          <w:spacing w:val="-2"/>
        </w:rPr>
        <w:t xml:space="preserve"> </w:t>
      </w:r>
      <w:r>
        <w:t>time</w:t>
      </w:r>
      <w:r>
        <w:rPr>
          <w:spacing w:val="1"/>
        </w:rPr>
        <w:t xml:space="preserve"> </w:t>
      </w:r>
      <w:r>
        <w:t>of</w:t>
      </w:r>
      <w:r>
        <w:rPr>
          <w:spacing w:val="-1"/>
        </w:rPr>
        <w:t xml:space="preserve"> </w:t>
      </w:r>
      <w:proofErr w:type="gramStart"/>
      <w:r>
        <w:t>entering</w:t>
      </w:r>
      <w:r>
        <w:rPr>
          <w:spacing w:val="3"/>
        </w:rPr>
        <w:t xml:space="preserve"> </w:t>
      </w:r>
      <w:r>
        <w:t>into</w:t>
      </w:r>
      <w:proofErr w:type="gramEnd"/>
      <w:r>
        <w:rPr>
          <w:spacing w:val="-1"/>
        </w:rPr>
        <w:t xml:space="preserve"> </w:t>
      </w:r>
      <w:r>
        <w:t>this contract.</w:t>
      </w:r>
    </w:p>
    <w:p w14:paraId="43BEC730" w14:textId="77777777" w:rsidR="00BD6FC9" w:rsidRDefault="00BD6FC9">
      <w:pPr>
        <w:pStyle w:val="BodyText"/>
      </w:pPr>
    </w:p>
    <w:p w14:paraId="08EC6664" w14:textId="77777777" w:rsidR="00BD6FC9" w:rsidRDefault="008374FF">
      <w:pPr>
        <w:pStyle w:val="BodyText"/>
        <w:ind w:left="592"/>
        <w:jc w:val="both"/>
      </w:pPr>
      <w:r>
        <w:t>It</w:t>
      </w:r>
      <w:r>
        <w:rPr>
          <w:spacing w:val="-3"/>
        </w:rPr>
        <w:t xml:space="preserve"> </w:t>
      </w:r>
      <w:r>
        <w:t>will</w:t>
      </w:r>
      <w:r>
        <w:rPr>
          <w:spacing w:val="-2"/>
        </w:rPr>
        <w:t xml:space="preserve"> </w:t>
      </w:r>
      <w:r>
        <w:t>be</w:t>
      </w:r>
      <w:r>
        <w:rPr>
          <w:spacing w:val="-1"/>
        </w:rPr>
        <w:t xml:space="preserve"> </w:t>
      </w:r>
      <w:r>
        <w:t>assumed</w:t>
      </w:r>
      <w:r>
        <w:rPr>
          <w:spacing w:val="-1"/>
        </w:rPr>
        <w:t xml:space="preserve"> </w:t>
      </w:r>
      <w:r>
        <w:t>that</w:t>
      </w:r>
      <w:r>
        <w:rPr>
          <w:spacing w:val="-2"/>
        </w:rPr>
        <w:t xml:space="preserve"> </w:t>
      </w:r>
      <w:r>
        <w:t>the</w:t>
      </w:r>
      <w:r>
        <w:rPr>
          <w:spacing w:val="-3"/>
        </w:rPr>
        <w:t xml:space="preserve"> </w:t>
      </w:r>
      <w:r>
        <w:t>tendering</w:t>
      </w:r>
      <w:r>
        <w:rPr>
          <w:spacing w:val="-1"/>
        </w:rPr>
        <w:t xml:space="preserve"> </w:t>
      </w:r>
      <w:r>
        <w:t>supplier</w:t>
      </w:r>
      <w:r>
        <w:rPr>
          <w:spacing w:val="-3"/>
        </w:rPr>
        <w:t xml:space="preserve"> </w:t>
      </w:r>
      <w:r>
        <w:t>has</w:t>
      </w:r>
    </w:p>
    <w:p w14:paraId="7020B7A8" w14:textId="77777777" w:rsidR="00BD6FC9" w:rsidRDefault="00BD6FC9">
      <w:pPr>
        <w:pStyle w:val="BodyText"/>
        <w:spacing w:before="6"/>
      </w:pPr>
    </w:p>
    <w:p w14:paraId="3232A41D" w14:textId="77777777" w:rsidR="00BD6FC9" w:rsidRDefault="008374FF">
      <w:pPr>
        <w:pStyle w:val="ListParagraph"/>
        <w:numPr>
          <w:ilvl w:val="1"/>
          <w:numId w:val="8"/>
        </w:numPr>
        <w:tabs>
          <w:tab w:val="left" w:pos="1313"/>
          <w:tab w:val="left" w:pos="1314"/>
        </w:tabs>
        <w:spacing w:line="235" w:lineRule="auto"/>
        <w:ind w:right="542"/>
        <w:rPr>
          <w:rFonts w:ascii="Arial" w:hAnsi="Arial"/>
          <w:i/>
          <w:sz w:val="20"/>
        </w:rPr>
      </w:pPr>
      <w:r>
        <w:rPr>
          <w:sz w:val="20"/>
        </w:rPr>
        <w:t>Read</w:t>
      </w:r>
      <w:r>
        <w:rPr>
          <w:spacing w:val="30"/>
          <w:sz w:val="20"/>
        </w:rPr>
        <w:t xml:space="preserve"> </w:t>
      </w:r>
      <w:r>
        <w:rPr>
          <w:sz w:val="20"/>
        </w:rPr>
        <w:t>Pages</w:t>
      </w:r>
      <w:r>
        <w:rPr>
          <w:spacing w:val="29"/>
          <w:sz w:val="20"/>
        </w:rPr>
        <w:t xml:space="preserve"> </w:t>
      </w:r>
      <w:r>
        <w:rPr>
          <w:sz w:val="20"/>
        </w:rPr>
        <w:t>8,</w:t>
      </w:r>
      <w:r>
        <w:rPr>
          <w:spacing w:val="28"/>
          <w:sz w:val="20"/>
        </w:rPr>
        <w:t xml:space="preserve"> </w:t>
      </w:r>
      <w:r>
        <w:rPr>
          <w:sz w:val="20"/>
        </w:rPr>
        <w:t>11,</w:t>
      </w:r>
      <w:r>
        <w:rPr>
          <w:spacing w:val="28"/>
          <w:sz w:val="20"/>
        </w:rPr>
        <w:t xml:space="preserve"> </w:t>
      </w:r>
      <w:r>
        <w:rPr>
          <w:sz w:val="20"/>
        </w:rPr>
        <w:t>12</w:t>
      </w:r>
      <w:r>
        <w:rPr>
          <w:spacing w:val="28"/>
          <w:sz w:val="20"/>
        </w:rPr>
        <w:t xml:space="preserve"> </w:t>
      </w:r>
      <w:r>
        <w:rPr>
          <w:sz w:val="20"/>
        </w:rPr>
        <w:t>and</w:t>
      </w:r>
      <w:r>
        <w:rPr>
          <w:spacing w:val="28"/>
          <w:sz w:val="20"/>
        </w:rPr>
        <w:t xml:space="preserve"> </w:t>
      </w:r>
      <w:r>
        <w:rPr>
          <w:sz w:val="20"/>
        </w:rPr>
        <w:t>Appendix</w:t>
      </w:r>
      <w:r>
        <w:rPr>
          <w:spacing w:val="30"/>
          <w:sz w:val="20"/>
        </w:rPr>
        <w:t xml:space="preserve"> </w:t>
      </w:r>
      <w:r>
        <w:rPr>
          <w:sz w:val="20"/>
        </w:rPr>
        <w:t>5</w:t>
      </w:r>
      <w:r>
        <w:rPr>
          <w:spacing w:val="31"/>
          <w:sz w:val="20"/>
        </w:rPr>
        <w:t xml:space="preserve"> </w:t>
      </w:r>
      <w:r>
        <w:rPr>
          <w:sz w:val="20"/>
        </w:rPr>
        <w:t>of</w:t>
      </w:r>
      <w:r>
        <w:rPr>
          <w:spacing w:val="28"/>
          <w:sz w:val="20"/>
        </w:rPr>
        <w:t xml:space="preserve"> </w:t>
      </w:r>
      <w:r>
        <w:rPr>
          <w:sz w:val="20"/>
        </w:rPr>
        <w:t>the</w:t>
      </w:r>
      <w:r>
        <w:rPr>
          <w:spacing w:val="30"/>
          <w:sz w:val="20"/>
        </w:rPr>
        <w:t xml:space="preserve"> </w:t>
      </w:r>
      <w:r>
        <w:rPr>
          <w:sz w:val="20"/>
        </w:rPr>
        <w:t>SC3</w:t>
      </w:r>
      <w:r>
        <w:rPr>
          <w:spacing w:val="31"/>
          <w:sz w:val="20"/>
        </w:rPr>
        <w:t xml:space="preserve"> </w:t>
      </w:r>
      <w:r>
        <w:rPr>
          <w:sz w:val="20"/>
        </w:rPr>
        <w:t>Guidance</w:t>
      </w:r>
      <w:r>
        <w:rPr>
          <w:spacing w:val="28"/>
          <w:sz w:val="20"/>
        </w:rPr>
        <w:t xml:space="preserve"> </w:t>
      </w:r>
      <w:r>
        <w:rPr>
          <w:sz w:val="20"/>
        </w:rPr>
        <w:t>Notes</w:t>
      </w:r>
      <w:r>
        <w:rPr>
          <w:spacing w:val="29"/>
          <w:sz w:val="20"/>
        </w:rPr>
        <w:t xml:space="preserve"> </w:t>
      </w:r>
      <w:r>
        <w:rPr>
          <w:sz w:val="20"/>
        </w:rPr>
        <w:t>before</w:t>
      </w:r>
      <w:r>
        <w:rPr>
          <w:spacing w:val="29"/>
          <w:sz w:val="20"/>
        </w:rPr>
        <w:t xml:space="preserve"> </w:t>
      </w:r>
      <w:r>
        <w:rPr>
          <w:sz w:val="20"/>
        </w:rPr>
        <w:t>preparing</w:t>
      </w:r>
      <w:r>
        <w:rPr>
          <w:spacing w:val="29"/>
          <w:sz w:val="20"/>
        </w:rPr>
        <w:t xml:space="preserve"> </w:t>
      </w:r>
      <w:r>
        <w:rPr>
          <w:sz w:val="20"/>
        </w:rPr>
        <w:t>the</w:t>
      </w:r>
      <w:r>
        <w:rPr>
          <w:spacing w:val="36"/>
          <w:sz w:val="20"/>
        </w:rPr>
        <w:t xml:space="preserve"> </w:t>
      </w:r>
      <w:r>
        <w:rPr>
          <w:rFonts w:ascii="Arial" w:hAnsi="Arial"/>
          <w:i/>
          <w:sz w:val="20"/>
        </w:rPr>
        <w:t>price</w:t>
      </w:r>
      <w:r>
        <w:rPr>
          <w:rFonts w:ascii="Arial" w:hAnsi="Arial"/>
          <w:i/>
          <w:spacing w:val="-52"/>
          <w:sz w:val="20"/>
        </w:rPr>
        <w:t xml:space="preserve"> </w:t>
      </w:r>
      <w:proofErr w:type="gramStart"/>
      <w:r>
        <w:rPr>
          <w:rFonts w:ascii="Arial" w:hAnsi="Arial"/>
          <w:i/>
          <w:sz w:val="20"/>
        </w:rPr>
        <w:t>schedule;</w:t>
      </w:r>
      <w:proofErr w:type="gramEnd"/>
    </w:p>
    <w:p w14:paraId="5BCEBE95" w14:textId="77777777" w:rsidR="00BD6FC9" w:rsidRDefault="008374FF">
      <w:pPr>
        <w:pStyle w:val="ListParagraph"/>
        <w:numPr>
          <w:ilvl w:val="1"/>
          <w:numId w:val="8"/>
        </w:numPr>
        <w:tabs>
          <w:tab w:val="left" w:pos="1313"/>
          <w:tab w:val="left" w:pos="1314"/>
        </w:tabs>
        <w:spacing w:before="7" w:line="235" w:lineRule="auto"/>
        <w:ind w:right="543"/>
        <w:rPr>
          <w:sz w:val="20"/>
        </w:rPr>
      </w:pPr>
      <w:r>
        <w:rPr>
          <w:sz w:val="20"/>
        </w:rPr>
        <w:t>Included</w:t>
      </w:r>
      <w:r>
        <w:rPr>
          <w:spacing w:val="51"/>
          <w:sz w:val="20"/>
        </w:rPr>
        <w:t xml:space="preserve"> </w:t>
      </w:r>
      <w:r>
        <w:rPr>
          <w:sz w:val="20"/>
        </w:rPr>
        <w:t>in</w:t>
      </w:r>
      <w:r>
        <w:rPr>
          <w:spacing w:val="50"/>
          <w:sz w:val="20"/>
        </w:rPr>
        <w:t xml:space="preserve"> </w:t>
      </w:r>
      <w:r>
        <w:rPr>
          <w:sz w:val="20"/>
        </w:rPr>
        <w:t>his</w:t>
      </w:r>
      <w:r>
        <w:rPr>
          <w:spacing w:val="51"/>
          <w:sz w:val="20"/>
        </w:rPr>
        <w:t xml:space="preserve"> </w:t>
      </w:r>
      <w:r>
        <w:rPr>
          <w:sz w:val="20"/>
        </w:rPr>
        <w:t>Prices</w:t>
      </w:r>
      <w:r>
        <w:rPr>
          <w:spacing w:val="50"/>
          <w:sz w:val="20"/>
        </w:rPr>
        <w:t xml:space="preserve"> </w:t>
      </w:r>
      <w:r>
        <w:rPr>
          <w:sz w:val="20"/>
        </w:rPr>
        <w:t>and</w:t>
      </w:r>
      <w:r>
        <w:rPr>
          <w:spacing w:val="50"/>
          <w:sz w:val="20"/>
        </w:rPr>
        <w:t xml:space="preserve"> </w:t>
      </w:r>
      <w:r>
        <w:rPr>
          <w:sz w:val="20"/>
        </w:rPr>
        <w:t>rates</w:t>
      </w:r>
      <w:r>
        <w:rPr>
          <w:spacing w:val="51"/>
          <w:sz w:val="20"/>
        </w:rPr>
        <w:t xml:space="preserve"> </w:t>
      </w:r>
      <w:r>
        <w:rPr>
          <w:sz w:val="20"/>
        </w:rPr>
        <w:t>for</w:t>
      </w:r>
      <w:r>
        <w:rPr>
          <w:spacing w:val="50"/>
          <w:sz w:val="20"/>
        </w:rPr>
        <w:t xml:space="preserve"> </w:t>
      </w:r>
      <w:r>
        <w:rPr>
          <w:sz w:val="20"/>
        </w:rPr>
        <w:t>correction</w:t>
      </w:r>
      <w:r>
        <w:rPr>
          <w:spacing w:val="50"/>
          <w:sz w:val="20"/>
        </w:rPr>
        <w:t xml:space="preserve"> </w:t>
      </w:r>
      <w:r>
        <w:rPr>
          <w:sz w:val="20"/>
        </w:rPr>
        <w:t>of</w:t>
      </w:r>
      <w:r>
        <w:rPr>
          <w:spacing w:val="52"/>
          <w:sz w:val="20"/>
        </w:rPr>
        <w:t xml:space="preserve"> </w:t>
      </w:r>
      <w:r>
        <w:rPr>
          <w:sz w:val="20"/>
        </w:rPr>
        <w:t>Defects</w:t>
      </w:r>
      <w:r>
        <w:rPr>
          <w:spacing w:val="50"/>
          <w:sz w:val="20"/>
        </w:rPr>
        <w:t xml:space="preserve"> </w:t>
      </w:r>
      <w:r>
        <w:rPr>
          <w:sz w:val="20"/>
        </w:rPr>
        <w:t>(core</w:t>
      </w:r>
      <w:r>
        <w:rPr>
          <w:spacing w:val="50"/>
          <w:sz w:val="20"/>
        </w:rPr>
        <w:t xml:space="preserve"> </w:t>
      </w:r>
      <w:r>
        <w:rPr>
          <w:sz w:val="20"/>
        </w:rPr>
        <w:t>clause</w:t>
      </w:r>
      <w:r>
        <w:rPr>
          <w:spacing w:val="52"/>
          <w:sz w:val="20"/>
        </w:rPr>
        <w:t xml:space="preserve"> </w:t>
      </w:r>
      <w:r>
        <w:rPr>
          <w:sz w:val="20"/>
        </w:rPr>
        <w:t>43.1)</w:t>
      </w:r>
      <w:r>
        <w:rPr>
          <w:spacing w:val="5"/>
          <w:sz w:val="20"/>
        </w:rPr>
        <w:t xml:space="preserve"> </w:t>
      </w:r>
      <w:r>
        <w:rPr>
          <w:sz w:val="20"/>
        </w:rPr>
        <w:t>as</w:t>
      </w:r>
      <w:r>
        <w:rPr>
          <w:spacing w:val="51"/>
          <w:sz w:val="20"/>
        </w:rPr>
        <w:t xml:space="preserve"> </w:t>
      </w:r>
      <w:r>
        <w:rPr>
          <w:sz w:val="20"/>
        </w:rPr>
        <w:t>there</w:t>
      </w:r>
      <w:r>
        <w:rPr>
          <w:spacing w:val="50"/>
          <w:sz w:val="20"/>
        </w:rPr>
        <w:t xml:space="preserve"> </w:t>
      </w:r>
      <w:r>
        <w:rPr>
          <w:sz w:val="20"/>
        </w:rPr>
        <w:t>is</w:t>
      </w:r>
      <w:r>
        <w:rPr>
          <w:spacing w:val="51"/>
          <w:sz w:val="20"/>
        </w:rPr>
        <w:t xml:space="preserve"> </w:t>
      </w:r>
      <w:r>
        <w:rPr>
          <w:sz w:val="20"/>
        </w:rPr>
        <w:t>no</w:t>
      </w:r>
      <w:r>
        <w:rPr>
          <w:spacing w:val="-53"/>
          <w:sz w:val="20"/>
        </w:rPr>
        <w:t xml:space="preserve"> </w:t>
      </w:r>
      <w:r>
        <w:rPr>
          <w:sz w:val="20"/>
        </w:rPr>
        <w:t>compensation</w:t>
      </w:r>
      <w:r>
        <w:rPr>
          <w:spacing w:val="-2"/>
          <w:sz w:val="20"/>
        </w:rPr>
        <w:t xml:space="preserve"> </w:t>
      </w:r>
      <w:r>
        <w:rPr>
          <w:sz w:val="20"/>
        </w:rPr>
        <w:t>event</w:t>
      </w:r>
      <w:r>
        <w:rPr>
          <w:spacing w:val="-1"/>
          <w:sz w:val="20"/>
        </w:rPr>
        <w:t xml:space="preserve"> </w:t>
      </w:r>
      <w:r>
        <w:rPr>
          <w:sz w:val="20"/>
        </w:rPr>
        <w:t>for</w:t>
      </w:r>
      <w:r>
        <w:rPr>
          <w:spacing w:val="-2"/>
          <w:sz w:val="20"/>
        </w:rPr>
        <w:t xml:space="preserve"> </w:t>
      </w:r>
      <w:r>
        <w:rPr>
          <w:sz w:val="20"/>
        </w:rPr>
        <w:t>this</w:t>
      </w:r>
      <w:r>
        <w:rPr>
          <w:spacing w:val="3"/>
          <w:sz w:val="20"/>
        </w:rPr>
        <w:t xml:space="preserve"> </w:t>
      </w:r>
      <w:r>
        <w:rPr>
          <w:sz w:val="20"/>
        </w:rPr>
        <w:t>unless</w:t>
      </w:r>
      <w:r>
        <w:rPr>
          <w:spacing w:val="-1"/>
          <w:sz w:val="20"/>
        </w:rPr>
        <w:t xml:space="preserve"> </w:t>
      </w:r>
      <w:r>
        <w:rPr>
          <w:sz w:val="20"/>
        </w:rPr>
        <w:t>the</w:t>
      </w:r>
      <w:r>
        <w:rPr>
          <w:spacing w:val="-1"/>
          <w:sz w:val="20"/>
        </w:rPr>
        <w:t xml:space="preserve"> </w:t>
      </w:r>
      <w:r>
        <w:rPr>
          <w:sz w:val="20"/>
        </w:rPr>
        <w:t>Defect</w:t>
      </w:r>
      <w:r>
        <w:rPr>
          <w:spacing w:val="5"/>
          <w:sz w:val="20"/>
        </w:rPr>
        <w:t xml:space="preserve"> </w:t>
      </w:r>
      <w:r>
        <w:rPr>
          <w:sz w:val="20"/>
        </w:rPr>
        <w:t>is</w:t>
      </w:r>
      <w:r>
        <w:rPr>
          <w:spacing w:val="-1"/>
          <w:sz w:val="20"/>
        </w:rPr>
        <w:t xml:space="preserve"> </w:t>
      </w:r>
      <w:r>
        <w:rPr>
          <w:sz w:val="20"/>
        </w:rPr>
        <w:t>due</w:t>
      </w:r>
      <w:r>
        <w:rPr>
          <w:spacing w:val="-1"/>
          <w:sz w:val="20"/>
        </w:rPr>
        <w:t xml:space="preserve"> </w:t>
      </w:r>
      <w:r>
        <w:rPr>
          <w:sz w:val="20"/>
        </w:rPr>
        <w:t xml:space="preserve">to a </w:t>
      </w:r>
      <w:r>
        <w:rPr>
          <w:rFonts w:ascii="Arial" w:hAnsi="Arial"/>
          <w:i/>
          <w:sz w:val="20"/>
        </w:rPr>
        <w:t>Supplier’s</w:t>
      </w:r>
      <w:r>
        <w:rPr>
          <w:rFonts w:ascii="Arial" w:hAnsi="Arial"/>
          <w:i/>
          <w:spacing w:val="-1"/>
          <w:sz w:val="20"/>
        </w:rPr>
        <w:t xml:space="preserve"> </w:t>
      </w:r>
      <w:proofErr w:type="gramStart"/>
      <w:r>
        <w:rPr>
          <w:sz w:val="20"/>
        </w:rPr>
        <w:t>risk;</w:t>
      </w:r>
      <w:proofErr w:type="gramEnd"/>
    </w:p>
    <w:p w14:paraId="25723000" w14:textId="77777777" w:rsidR="00BD6FC9" w:rsidRDefault="00BD6FC9">
      <w:pPr>
        <w:spacing w:line="235" w:lineRule="auto"/>
        <w:rPr>
          <w:sz w:val="20"/>
        </w:rPr>
        <w:sectPr w:rsidR="00BD6FC9">
          <w:headerReference w:type="default" r:id="rId16"/>
          <w:footerReference w:type="default" r:id="rId17"/>
          <w:pgSz w:w="11910" w:h="16840"/>
          <w:pgMar w:top="1320" w:right="800" w:bottom="900" w:left="540" w:header="726" w:footer="706" w:gutter="0"/>
          <w:pgNumType w:start="1"/>
          <w:cols w:space="720"/>
        </w:sectPr>
      </w:pPr>
    </w:p>
    <w:p w14:paraId="28A8299F" w14:textId="77777777" w:rsidR="00BD6FC9" w:rsidRDefault="008374FF">
      <w:pPr>
        <w:pStyle w:val="ListParagraph"/>
        <w:numPr>
          <w:ilvl w:val="1"/>
          <w:numId w:val="8"/>
        </w:numPr>
        <w:tabs>
          <w:tab w:val="left" w:pos="1314"/>
        </w:tabs>
        <w:spacing w:before="141" w:line="237" w:lineRule="auto"/>
        <w:ind w:right="542"/>
        <w:jc w:val="both"/>
        <w:rPr>
          <w:sz w:val="20"/>
        </w:rPr>
      </w:pPr>
      <w:r>
        <w:rPr>
          <w:sz w:val="20"/>
        </w:rPr>
        <w:lastRenderedPageBreak/>
        <w:t>Spread the cost of doing work he cho</w:t>
      </w:r>
      <w:r w:rsidR="00822664">
        <w:rPr>
          <w:sz w:val="20"/>
        </w:rPr>
        <w:t>o</w:t>
      </w:r>
      <w:r>
        <w:rPr>
          <w:sz w:val="20"/>
        </w:rPr>
        <w:t>ses not to list as separate items in the</w:t>
      </w:r>
      <w:r>
        <w:rPr>
          <w:spacing w:val="55"/>
          <w:sz w:val="20"/>
        </w:rPr>
        <w:t xml:space="preserve"> </w:t>
      </w:r>
      <w:r>
        <w:rPr>
          <w:rFonts w:ascii="Arial" w:hAnsi="Arial"/>
          <w:i/>
          <w:sz w:val="20"/>
        </w:rPr>
        <w:t>price schedule</w:t>
      </w:r>
      <w:r>
        <w:rPr>
          <w:rFonts w:ascii="Arial" w:hAnsi="Arial"/>
          <w:i/>
          <w:spacing w:val="1"/>
          <w:sz w:val="20"/>
        </w:rPr>
        <w:t xml:space="preserve"> </w:t>
      </w:r>
      <w:r>
        <w:rPr>
          <w:sz w:val="20"/>
        </w:rPr>
        <w:t>across other Prices and rates in order to fulfil the obligation to Provide the Goods and Services for</w:t>
      </w:r>
      <w:r>
        <w:rPr>
          <w:spacing w:val="1"/>
          <w:sz w:val="20"/>
        </w:rPr>
        <w:t xml:space="preserve"> </w:t>
      </w:r>
      <w:r>
        <w:rPr>
          <w:sz w:val="20"/>
        </w:rPr>
        <w:t>the</w:t>
      </w:r>
      <w:r>
        <w:rPr>
          <w:spacing w:val="-2"/>
          <w:sz w:val="20"/>
        </w:rPr>
        <w:t xml:space="preserve"> </w:t>
      </w:r>
      <w:r>
        <w:rPr>
          <w:sz w:val="20"/>
        </w:rPr>
        <w:t>tendered</w:t>
      </w:r>
      <w:r>
        <w:rPr>
          <w:spacing w:val="-1"/>
          <w:sz w:val="20"/>
        </w:rPr>
        <w:t xml:space="preserve"> </w:t>
      </w:r>
      <w:r>
        <w:rPr>
          <w:sz w:val="20"/>
        </w:rPr>
        <w:t>total</w:t>
      </w:r>
      <w:r>
        <w:rPr>
          <w:spacing w:val="-2"/>
          <w:sz w:val="20"/>
        </w:rPr>
        <w:t xml:space="preserve"> </w:t>
      </w:r>
      <w:r>
        <w:rPr>
          <w:sz w:val="20"/>
        </w:rPr>
        <w:t>of</w:t>
      </w:r>
      <w:r>
        <w:rPr>
          <w:spacing w:val="1"/>
          <w:sz w:val="20"/>
        </w:rPr>
        <w:t xml:space="preserve"> </w:t>
      </w:r>
      <w:r>
        <w:rPr>
          <w:sz w:val="20"/>
        </w:rPr>
        <w:t>the</w:t>
      </w:r>
      <w:r>
        <w:rPr>
          <w:spacing w:val="1"/>
          <w:sz w:val="20"/>
        </w:rPr>
        <w:t xml:space="preserve"> </w:t>
      </w:r>
      <w:proofErr w:type="gramStart"/>
      <w:r>
        <w:rPr>
          <w:sz w:val="20"/>
        </w:rPr>
        <w:t>Prices;</w:t>
      </w:r>
      <w:proofErr w:type="gramEnd"/>
    </w:p>
    <w:p w14:paraId="56518663" w14:textId="77777777" w:rsidR="00BD6FC9" w:rsidRDefault="008374FF">
      <w:pPr>
        <w:pStyle w:val="ListParagraph"/>
        <w:numPr>
          <w:ilvl w:val="1"/>
          <w:numId w:val="8"/>
        </w:numPr>
        <w:tabs>
          <w:tab w:val="left" w:pos="1314"/>
        </w:tabs>
        <w:spacing w:before="4"/>
        <w:ind w:right="543"/>
        <w:jc w:val="both"/>
        <w:rPr>
          <w:sz w:val="20"/>
        </w:rPr>
      </w:pPr>
      <w:r>
        <w:rPr>
          <w:sz w:val="20"/>
        </w:rPr>
        <w:t xml:space="preserve">Understood that there is no adjustment to lump sum prices in the </w:t>
      </w:r>
      <w:r>
        <w:rPr>
          <w:rFonts w:ascii="Arial" w:hAnsi="Arial"/>
          <w:i/>
          <w:sz w:val="20"/>
        </w:rPr>
        <w:t xml:space="preserve">price schedule </w:t>
      </w:r>
      <w:r>
        <w:rPr>
          <w:sz w:val="20"/>
        </w:rPr>
        <w:t>if the amount, or</w:t>
      </w:r>
      <w:r>
        <w:rPr>
          <w:spacing w:val="1"/>
          <w:sz w:val="20"/>
        </w:rPr>
        <w:t xml:space="preserve"> </w:t>
      </w:r>
      <w:r>
        <w:rPr>
          <w:sz w:val="20"/>
        </w:rPr>
        <w:t xml:space="preserve">quantity, of work within that lump sum item later turns out to be different to that which the </w:t>
      </w:r>
      <w:r>
        <w:rPr>
          <w:rFonts w:ascii="Arial" w:hAnsi="Arial"/>
          <w:i/>
          <w:sz w:val="20"/>
        </w:rPr>
        <w:t>Supplier</w:t>
      </w:r>
      <w:r>
        <w:rPr>
          <w:rFonts w:ascii="Arial" w:hAnsi="Arial"/>
          <w:i/>
          <w:spacing w:val="1"/>
          <w:sz w:val="20"/>
        </w:rPr>
        <w:t xml:space="preserve"> </w:t>
      </w:r>
      <w:r>
        <w:rPr>
          <w:sz w:val="20"/>
        </w:rPr>
        <w:t>estimated</w:t>
      </w:r>
      <w:r>
        <w:rPr>
          <w:spacing w:val="54"/>
          <w:sz w:val="20"/>
        </w:rPr>
        <w:t xml:space="preserve"> </w:t>
      </w:r>
      <w:r>
        <w:rPr>
          <w:sz w:val="20"/>
        </w:rPr>
        <w:t>at</w:t>
      </w:r>
      <w:r>
        <w:rPr>
          <w:spacing w:val="52"/>
          <w:sz w:val="20"/>
        </w:rPr>
        <w:t xml:space="preserve"> </w:t>
      </w:r>
      <w:r>
        <w:rPr>
          <w:sz w:val="20"/>
        </w:rPr>
        <w:t>time</w:t>
      </w:r>
      <w:r>
        <w:rPr>
          <w:spacing w:val="52"/>
          <w:sz w:val="20"/>
        </w:rPr>
        <w:t xml:space="preserve"> </w:t>
      </w:r>
      <w:r>
        <w:rPr>
          <w:sz w:val="20"/>
        </w:rPr>
        <w:t>of</w:t>
      </w:r>
      <w:r>
        <w:rPr>
          <w:spacing w:val="52"/>
          <w:sz w:val="20"/>
        </w:rPr>
        <w:t xml:space="preserve"> </w:t>
      </w:r>
      <w:r>
        <w:rPr>
          <w:sz w:val="20"/>
        </w:rPr>
        <w:t>tender.</w:t>
      </w:r>
      <w:r>
        <w:rPr>
          <w:spacing w:val="53"/>
          <w:sz w:val="20"/>
        </w:rPr>
        <w:t xml:space="preserve"> </w:t>
      </w:r>
      <w:r>
        <w:rPr>
          <w:sz w:val="20"/>
        </w:rPr>
        <w:t>The</w:t>
      </w:r>
      <w:r>
        <w:rPr>
          <w:spacing w:val="52"/>
          <w:sz w:val="20"/>
        </w:rPr>
        <w:t xml:space="preserve"> </w:t>
      </w:r>
      <w:r>
        <w:rPr>
          <w:sz w:val="20"/>
        </w:rPr>
        <w:t>only</w:t>
      </w:r>
      <w:r>
        <w:rPr>
          <w:spacing w:val="55"/>
          <w:sz w:val="20"/>
        </w:rPr>
        <w:t xml:space="preserve"> </w:t>
      </w:r>
      <w:r>
        <w:rPr>
          <w:sz w:val="20"/>
        </w:rPr>
        <w:t>basis</w:t>
      </w:r>
      <w:r>
        <w:rPr>
          <w:spacing w:val="54"/>
          <w:sz w:val="20"/>
        </w:rPr>
        <w:t xml:space="preserve"> </w:t>
      </w:r>
      <w:r>
        <w:rPr>
          <w:sz w:val="20"/>
        </w:rPr>
        <w:t>for</w:t>
      </w:r>
      <w:r>
        <w:rPr>
          <w:spacing w:val="53"/>
          <w:sz w:val="20"/>
        </w:rPr>
        <w:t xml:space="preserve"> </w:t>
      </w:r>
      <w:r>
        <w:rPr>
          <w:sz w:val="20"/>
        </w:rPr>
        <w:t>a</w:t>
      </w:r>
      <w:r>
        <w:rPr>
          <w:spacing w:val="52"/>
          <w:sz w:val="20"/>
        </w:rPr>
        <w:t xml:space="preserve"> </w:t>
      </w:r>
      <w:proofErr w:type="gramStart"/>
      <w:r>
        <w:rPr>
          <w:sz w:val="20"/>
        </w:rPr>
        <w:t>change  to</w:t>
      </w:r>
      <w:proofErr w:type="gramEnd"/>
      <w:r>
        <w:rPr>
          <w:spacing w:val="52"/>
          <w:sz w:val="20"/>
        </w:rPr>
        <w:t xml:space="preserve"> </w:t>
      </w:r>
      <w:r>
        <w:rPr>
          <w:sz w:val="20"/>
        </w:rPr>
        <w:t>the</w:t>
      </w:r>
      <w:r>
        <w:rPr>
          <w:spacing w:val="52"/>
          <w:sz w:val="20"/>
        </w:rPr>
        <w:t xml:space="preserve"> </w:t>
      </w:r>
      <w:r>
        <w:rPr>
          <w:sz w:val="20"/>
        </w:rPr>
        <w:t>Prices</w:t>
      </w:r>
      <w:r>
        <w:rPr>
          <w:spacing w:val="1"/>
          <w:sz w:val="20"/>
        </w:rPr>
        <w:t xml:space="preserve"> </w:t>
      </w:r>
      <w:r>
        <w:rPr>
          <w:sz w:val="20"/>
        </w:rPr>
        <w:t>is</w:t>
      </w:r>
      <w:r>
        <w:rPr>
          <w:spacing w:val="54"/>
          <w:sz w:val="20"/>
        </w:rPr>
        <w:t xml:space="preserve"> </w:t>
      </w:r>
      <w:r>
        <w:rPr>
          <w:sz w:val="20"/>
        </w:rPr>
        <w:t>as</w:t>
      </w:r>
      <w:r>
        <w:rPr>
          <w:spacing w:val="53"/>
          <w:sz w:val="20"/>
        </w:rPr>
        <w:t xml:space="preserve"> </w:t>
      </w:r>
      <w:r>
        <w:rPr>
          <w:sz w:val="20"/>
        </w:rPr>
        <w:t>a</w:t>
      </w:r>
      <w:r>
        <w:rPr>
          <w:spacing w:val="52"/>
          <w:sz w:val="20"/>
        </w:rPr>
        <w:t xml:space="preserve"> </w:t>
      </w:r>
      <w:r>
        <w:rPr>
          <w:sz w:val="20"/>
        </w:rPr>
        <w:t>result</w:t>
      </w:r>
      <w:r>
        <w:rPr>
          <w:spacing w:val="53"/>
          <w:sz w:val="20"/>
        </w:rPr>
        <w:t xml:space="preserve"> </w:t>
      </w:r>
      <w:r>
        <w:rPr>
          <w:sz w:val="20"/>
        </w:rPr>
        <w:t>of</w:t>
      </w:r>
      <w:r>
        <w:rPr>
          <w:spacing w:val="55"/>
          <w:sz w:val="20"/>
        </w:rPr>
        <w:t xml:space="preserve"> </w:t>
      </w:r>
      <w:r>
        <w:rPr>
          <w:sz w:val="20"/>
        </w:rPr>
        <w:t>a</w:t>
      </w:r>
      <w:r>
        <w:rPr>
          <w:spacing w:val="-54"/>
          <w:sz w:val="20"/>
        </w:rPr>
        <w:t xml:space="preserve"> </w:t>
      </w:r>
      <w:r>
        <w:rPr>
          <w:sz w:val="20"/>
        </w:rPr>
        <w:t>compensation</w:t>
      </w:r>
      <w:r>
        <w:rPr>
          <w:spacing w:val="-2"/>
          <w:sz w:val="20"/>
        </w:rPr>
        <w:t xml:space="preserve"> </w:t>
      </w:r>
      <w:r>
        <w:rPr>
          <w:sz w:val="20"/>
        </w:rPr>
        <w:t>event per</w:t>
      </w:r>
      <w:r>
        <w:rPr>
          <w:spacing w:val="-1"/>
          <w:sz w:val="20"/>
        </w:rPr>
        <w:t xml:space="preserve"> </w:t>
      </w:r>
      <w:r>
        <w:rPr>
          <w:sz w:val="20"/>
        </w:rPr>
        <w:t>clause</w:t>
      </w:r>
      <w:r>
        <w:rPr>
          <w:spacing w:val="-1"/>
          <w:sz w:val="20"/>
        </w:rPr>
        <w:t xml:space="preserve"> </w:t>
      </w:r>
      <w:r>
        <w:rPr>
          <w:sz w:val="20"/>
        </w:rPr>
        <w:t>60.1;</w:t>
      </w:r>
    </w:p>
    <w:p w14:paraId="109D64B3" w14:textId="77777777" w:rsidR="00BD6FC9" w:rsidRDefault="008374FF">
      <w:pPr>
        <w:pStyle w:val="ListParagraph"/>
        <w:numPr>
          <w:ilvl w:val="1"/>
          <w:numId w:val="8"/>
        </w:numPr>
        <w:tabs>
          <w:tab w:val="left" w:pos="1314"/>
        </w:tabs>
        <w:spacing w:before="3" w:line="235" w:lineRule="auto"/>
        <w:ind w:right="543"/>
        <w:jc w:val="both"/>
        <w:rPr>
          <w:sz w:val="20"/>
        </w:rPr>
      </w:pPr>
      <w:r>
        <w:rPr>
          <w:sz w:val="20"/>
        </w:rPr>
        <w:t xml:space="preserve">Understood that the </w:t>
      </w:r>
      <w:r>
        <w:rPr>
          <w:rFonts w:ascii="Arial" w:hAnsi="Arial"/>
          <w:i/>
          <w:sz w:val="20"/>
        </w:rPr>
        <w:t xml:space="preserve">Supplier </w:t>
      </w:r>
      <w:r>
        <w:rPr>
          <w:sz w:val="20"/>
        </w:rPr>
        <w:t>does not have to allow in his Prices and rates for matters that may</w:t>
      </w:r>
      <w:r>
        <w:rPr>
          <w:spacing w:val="1"/>
          <w:sz w:val="20"/>
        </w:rPr>
        <w:t xml:space="preserve"> </w:t>
      </w:r>
      <w:r>
        <w:rPr>
          <w:sz w:val="20"/>
        </w:rPr>
        <w:t>arise</w:t>
      </w:r>
      <w:r>
        <w:rPr>
          <w:spacing w:val="-2"/>
          <w:sz w:val="20"/>
        </w:rPr>
        <w:t xml:space="preserve"> </w:t>
      </w:r>
      <w:r>
        <w:rPr>
          <w:sz w:val="20"/>
        </w:rPr>
        <w:t>as a</w:t>
      </w:r>
      <w:r>
        <w:rPr>
          <w:spacing w:val="-1"/>
          <w:sz w:val="20"/>
        </w:rPr>
        <w:t xml:space="preserve"> </w:t>
      </w:r>
      <w:r>
        <w:rPr>
          <w:sz w:val="20"/>
        </w:rPr>
        <w:t>result</w:t>
      </w:r>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compensation</w:t>
      </w:r>
      <w:r>
        <w:rPr>
          <w:spacing w:val="1"/>
          <w:sz w:val="20"/>
        </w:rPr>
        <w:t xml:space="preserve"> </w:t>
      </w:r>
      <w:r>
        <w:rPr>
          <w:sz w:val="20"/>
        </w:rPr>
        <w:t>event.</w:t>
      </w:r>
    </w:p>
    <w:p w14:paraId="012CED9D" w14:textId="77777777" w:rsidR="00BD6FC9" w:rsidRDefault="00BD6FC9">
      <w:pPr>
        <w:pStyle w:val="BodyText"/>
        <w:spacing w:before="8"/>
        <w:rPr>
          <w:sz w:val="30"/>
        </w:rPr>
      </w:pPr>
    </w:p>
    <w:p w14:paraId="33A4578F" w14:textId="77777777" w:rsidR="00BD6FC9" w:rsidRDefault="008374FF">
      <w:pPr>
        <w:ind w:left="592"/>
        <w:rPr>
          <w:rFonts w:ascii="Arial"/>
          <w:b/>
          <w:i/>
          <w:sz w:val="24"/>
        </w:rPr>
      </w:pPr>
      <w:r>
        <w:rPr>
          <w:rFonts w:ascii="Arial"/>
          <w:b/>
          <w:sz w:val="24"/>
        </w:rPr>
        <w:t>Format</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1"/>
          <w:sz w:val="24"/>
        </w:rPr>
        <w:t xml:space="preserve"> </w:t>
      </w:r>
      <w:r>
        <w:rPr>
          <w:rFonts w:ascii="Arial"/>
          <w:b/>
          <w:i/>
          <w:sz w:val="24"/>
        </w:rPr>
        <w:t>price</w:t>
      </w:r>
      <w:r>
        <w:rPr>
          <w:rFonts w:ascii="Arial"/>
          <w:b/>
          <w:i/>
          <w:spacing w:val="-2"/>
          <w:sz w:val="24"/>
        </w:rPr>
        <w:t xml:space="preserve"> </w:t>
      </w:r>
      <w:r>
        <w:rPr>
          <w:rFonts w:ascii="Arial"/>
          <w:b/>
          <w:i/>
          <w:sz w:val="24"/>
        </w:rPr>
        <w:t>schedule</w:t>
      </w:r>
    </w:p>
    <w:p w14:paraId="42BFD348" w14:textId="77777777" w:rsidR="00BD6FC9" w:rsidRDefault="008374FF">
      <w:pPr>
        <w:pStyle w:val="BodyText"/>
        <w:spacing w:before="119"/>
        <w:ind w:left="592" w:right="353"/>
      </w:pPr>
      <w:r>
        <w:t xml:space="preserve">Entries in the first four columns in the </w:t>
      </w:r>
      <w:r>
        <w:rPr>
          <w:rFonts w:ascii="Arial"/>
          <w:i/>
        </w:rPr>
        <w:t xml:space="preserve">price schedule </w:t>
      </w:r>
      <w:r>
        <w:t xml:space="preserve">in section C2.2 are made either by the </w:t>
      </w:r>
      <w:r>
        <w:rPr>
          <w:rFonts w:ascii="Arial"/>
          <w:i/>
        </w:rPr>
        <w:t xml:space="preserve">Purchaser </w:t>
      </w:r>
      <w:r>
        <w:t>or the</w:t>
      </w:r>
      <w:r>
        <w:rPr>
          <w:spacing w:val="-53"/>
        </w:rPr>
        <w:t xml:space="preserve"> </w:t>
      </w:r>
      <w:r>
        <w:t>tendering</w:t>
      </w:r>
      <w:r>
        <w:rPr>
          <w:spacing w:val="-2"/>
        </w:rPr>
        <w:t xml:space="preserve"> </w:t>
      </w:r>
      <w:r>
        <w:t>supplier.</w:t>
      </w:r>
    </w:p>
    <w:p w14:paraId="54193753" w14:textId="77777777" w:rsidR="00BD6FC9" w:rsidRDefault="00BD6FC9">
      <w:pPr>
        <w:pStyle w:val="BodyText"/>
        <w:spacing w:before="1"/>
      </w:pPr>
    </w:p>
    <w:p w14:paraId="666C5C4B" w14:textId="77777777" w:rsidR="00BD6FC9" w:rsidRDefault="008374FF">
      <w:pPr>
        <w:pStyle w:val="BodyText"/>
        <w:spacing w:before="1"/>
        <w:ind w:left="592" w:right="697"/>
      </w:pPr>
      <w:r>
        <w:t xml:space="preserve">If the </w:t>
      </w:r>
      <w:r>
        <w:rPr>
          <w:rFonts w:ascii="Arial"/>
          <w:i/>
        </w:rPr>
        <w:t xml:space="preserve">Supplier </w:t>
      </w:r>
      <w:r>
        <w:t>is to be paid an amount for the item which is not adjusted if the quantity of work in the item</w:t>
      </w:r>
      <w:r>
        <w:rPr>
          <w:spacing w:val="-53"/>
        </w:rPr>
        <w:t xml:space="preserve"> </w:t>
      </w:r>
      <w:r>
        <w:t>changes, the tendering supplier enters the amount in the Price column only, the Unit, Quantity and Rate</w:t>
      </w:r>
      <w:r>
        <w:rPr>
          <w:spacing w:val="1"/>
        </w:rPr>
        <w:t xml:space="preserve"> </w:t>
      </w:r>
      <w:r>
        <w:t>columns</w:t>
      </w:r>
      <w:r>
        <w:rPr>
          <w:spacing w:val="-1"/>
        </w:rPr>
        <w:t xml:space="preserve"> </w:t>
      </w:r>
      <w:r>
        <w:t>being</w:t>
      </w:r>
      <w:r>
        <w:rPr>
          <w:spacing w:val="1"/>
        </w:rPr>
        <w:t xml:space="preserve"> </w:t>
      </w:r>
      <w:r>
        <w:t>left</w:t>
      </w:r>
      <w:r>
        <w:rPr>
          <w:spacing w:val="-1"/>
        </w:rPr>
        <w:t xml:space="preserve"> </w:t>
      </w:r>
      <w:r>
        <w:t>blank.</w:t>
      </w:r>
    </w:p>
    <w:p w14:paraId="661D8DB9" w14:textId="77777777" w:rsidR="00BD6FC9" w:rsidRDefault="00BD6FC9">
      <w:pPr>
        <w:pStyle w:val="BodyText"/>
        <w:spacing w:before="11"/>
        <w:rPr>
          <w:sz w:val="19"/>
        </w:rPr>
      </w:pPr>
    </w:p>
    <w:p w14:paraId="16D2E24D" w14:textId="77777777" w:rsidR="00BD6FC9" w:rsidRDefault="008374FF">
      <w:pPr>
        <w:pStyle w:val="BodyText"/>
        <w:ind w:left="592" w:right="719"/>
      </w:pPr>
      <w:r>
        <w:t xml:space="preserve">If the </w:t>
      </w:r>
      <w:r>
        <w:rPr>
          <w:rFonts w:ascii="Arial"/>
          <w:i/>
        </w:rPr>
        <w:t xml:space="preserve">Supplier </w:t>
      </w:r>
      <w:r>
        <w:t>is to be paid an amount for the item which is the rate for the item multiplied by the quantity</w:t>
      </w:r>
      <w:r>
        <w:rPr>
          <w:spacing w:val="-53"/>
        </w:rPr>
        <w:t xml:space="preserve"> </w:t>
      </w:r>
      <w:r>
        <w:t xml:space="preserve">completed, the tendering </w:t>
      </w:r>
      <w:r>
        <w:rPr>
          <w:rFonts w:ascii="Arial"/>
          <w:i/>
        </w:rPr>
        <w:t xml:space="preserve">Supplier </w:t>
      </w:r>
      <w:r>
        <w:t>enters the rate which is then multiplied by the Quantity to produce the</w:t>
      </w:r>
      <w:r>
        <w:rPr>
          <w:spacing w:val="1"/>
        </w:rPr>
        <w:t xml:space="preserve"> </w:t>
      </w:r>
      <w:r>
        <w:t>Price,</w:t>
      </w:r>
      <w:r>
        <w:rPr>
          <w:spacing w:val="-2"/>
        </w:rPr>
        <w:t xml:space="preserve"> </w:t>
      </w:r>
      <w:r>
        <w:t>which</w:t>
      </w:r>
      <w:r>
        <w:rPr>
          <w:spacing w:val="1"/>
        </w:rPr>
        <w:t xml:space="preserve"> </w:t>
      </w:r>
      <w:r>
        <w:t>is also</w:t>
      </w:r>
      <w:r>
        <w:rPr>
          <w:spacing w:val="-1"/>
        </w:rPr>
        <w:t xml:space="preserve"> </w:t>
      </w:r>
      <w:r>
        <w:t>entered.</w:t>
      </w:r>
    </w:p>
    <w:p w14:paraId="3340739F" w14:textId="77777777" w:rsidR="00BD6FC9" w:rsidRDefault="00BD6FC9">
      <w:pPr>
        <w:pStyle w:val="BodyText"/>
        <w:spacing w:before="11"/>
        <w:rPr>
          <w:sz w:val="19"/>
        </w:rPr>
      </w:pPr>
    </w:p>
    <w:p w14:paraId="4AA077D3" w14:textId="77777777" w:rsidR="00BD6FC9" w:rsidRDefault="008374FF">
      <w:pPr>
        <w:pStyle w:val="BodyText"/>
        <w:ind w:left="592" w:right="485"/>
      </w:pPr>
      <w:r>
        <w:t xml:space="preserve">If the </w:t>
      </w:r>
      <w:r>
        <w:rPr>
          <w:rFonts w:ascii="Arial"/>
          <w:i/>
        </w:rPr>
        <w:t xml:space="preserve">Supplier </w:t>
      </w:r>
      <w:r>
        <w:t xml:space="preserve">is to be paid an amount for an item proportional to the length of time for which the </w:t>
      </w:r>
      <w:r>
        <w:rPr>
          <w:rFonts w:ascii="Arial"/>
          <w:i/>
        </w:rPr>
        <w:t xml:space="preserve">goods </w:t>
      </w:r>
      <w:r>
        <w:t>and</w:t>
      </w:r>
      <w:r>
        <w:rPr>
          <w:spacing w:val="-53"/>
        </w:rPr>
        <w:t xml:space="preserve"> </w:t>
      </w:r>
      <w:r>
        <w:rPr>
          <w:rFonts w:ascii="Arial"/>
          <w:i/>
        </w:rPr>
        <w:t>service</w:t>
      </w:r>
      <w:r>
        <w:t>s are provided, a unit of time is stated in the Unit column and the length of time (as a quantity of the</w:t>
      </w:r>
      <w:r>
        <w:rPr>
          <w:spacing w:val="1"/>
        </w:rPr>
        <w:t xml:space="preserve"> </w:t>
      </w:r>
      <w:r>
        <w:t>stated units of</w:t>
      </w:r>
      <w:r>
        <w:rPr>
          <w:spacing w:val="-1"/>
        </w:rPr>
        <w:t xml:space="preserve"> </w:t>
      </w:r>
      <w:r>
        <w:t>time)</w:t>
      </w:r>
      <w:r>
        <w:rPr>
          <w:spacing w:val="2"/>
        </w:rPr>
        <w:t xml:space="preserve"> </w:t>
      </w:r>
      <w:r>
        <w:t>is</w:t>
      </w:r>
      <w:r>
        <w:rPr>
          <w:spacing w:val="-1"/>
        </w:rPr>
        <w:t xml:space="preserve"> </w:t>
      </w:r>
      <w:r>
        <w:t>stated</w:t>
      </w:r>
      <w:r>
        <w:rPr>
          <w:spacing w:val="-1"/>
        </w:rPr>
        <w:t xml:space="preserve"> </w:t>
      </w:r>
      <w:r>
        <w:t>in</w:t>
      </w:r>
      <w:r>
        <w:rPr>
          <w:spacing w:val="1"/>
        </w:rPr>
        <w:t xml:space="preserve"> </w:t>
      </w:r>
      <w:r>
        <w:t>the</w:t>
      </w:r>
      <w:r>
        <w:rPr>
          <w:spacing w:val="1"/>
        </w:rPr>
        <w:t xml:space="preserve"> </w:t>
      </w:r>
      <w:r>
        <w:t>Quantity</w:t>
      </w:r>
      <w:r>
        <w:rPr>
          <w:spacing w:val="-1"/>
        </w:rPr>
        <w:t xml:space="preserve"> </w:t>
      </w:r>
      <w:r>
        <w:t>column.</w:t>
      </w:r>
    </w:p>
    <w:p w14:paraId="4C04EC6C" w14:textId="77777777" w:rsidR="00BD6FC9" w:rsidRDefault="00BD6FC9"/>
    <w:tbl>
      <w:tblPr>
        <w:tblW w:w="11047" w:type="dxa"/>
        <w:tblLook w:val="04A0" w:firstRow="1" w:lastRow="0" w:firstColumn="1" w:lastColumn="0" w:noHBand="0" w:noVBand="1"/>
      </w:tblPr>
      <w:tblGrid>
        <w:gridCol w:w="960"/>
        <w:gridCol w:w="999"/>
        <w:gridCol w:w="3701"/>
        <w:gridCol w:w="993"/>
        <w:gridCol w:w="1023"/>
        <w:gridCol w:w="1386"/>
        <w:gridCol w:w="1985"/>
      </w:tblGrid>
      <w:tr w:rsidR="00562A6D" w:rsidRPr="00B73141" w14:paraId="603DABD6" w14:textId="77777777" w:rsidTr="00562A6D">
        <w:trPr>
          <w:trHeight w:val="590"/>
        </w:trPr>
        <w:tc>
          <w:tcPr>
            <w:tcW w:w="960" w:type="dxa"/>
            <w:tcBorders>
              <w:top w:val="single" w:sz="8" w:space="0" w:color="auto"/>
              <w:left w:val="single" w:sz="8" w:space="0" w:color="auto"/>
              <w:bottom w:val="single" w:sz="8" w:space="0" w:color="auto"/>
              <w:right w:val="single" w:sz="4" w:space="0" w:color="auto"/>
            </w:tcBorders>
            <w:shd w:val="clear" w:color="000000" w:fill="0070C0"/>
            <w:noWrap/>
            <w:vAlign w:val="center"/>
            <w:hideMark/>
          </w:tcPr>
          <w:p w14:paraId="599D0553" w14:textId="77777777" w:rsidR="00B73141" w:rsidRPr="00B73141" w:rsidRDefault="00B73141" w:rsidP="00B73141">
            <w:pPr>
              <w:widowControl/>
              <w:autoSpaceDE/>
              <w:autoSpaceDN/>
              <w:jc w:val="center"/>
              <w:rPr>
                <w:rFonts w:ascii="Calibri" w:eastAsia="Times New Roman" w:hAnsi="Calibri" w:cs="Calibri"/>
                <w:b/>
                <w:bCs/>
                <w:color w:val="FFFFFF"/>
                <w:lang w:val="en-ZA" w:eastAsia="en-ZA"/>
              </w:rPr>
            </w:pPr>
            <w:r w:rsidRPr="00B73141">
              <w:rPr>
                <w:rFonts w:ascii="Calibri" w:eastAsia="Times New Roman" w:hAnsi="Calibri" w:cs="Calibri"/>
                <w:b/>
                <w:bCs/>
                <w:color w:val="FFFFFF"/>
                <w:lang w:val="en-ZA" w:eastAsia="en-ZA"/>
              </w:rPr>
              <w:t>Item</w:t>
            </w:r>
          </w:p>
        </w:tc>
        <w:tc>
          <w:tcPr>
            <w:tcW w:w="999" w:type="dxa"/>
            <w:tcBorders>
              <w:top w:val="single" w:sz="8" w:space="0" w:color="auto"/>
              <w:left w:val="nil"/>
              <w:bottom w:val="single" w:sz="8" w:space="0" w:color="auto"/>
              <w:right w:val="single" w:sz="4" w:space="0" w:color="auto"/>
            </w:tcBorders>
            <w:shd w:val="clear" w:color="000000" w:fill="0070C0"/>
            <w:vAlign w:val="center"/>
            <w:hideMark/>
          </w:tcPr>
          <w:p w14:paraId="77E22F25" w14:textId="77777777" w:rsidR="00B73141" w:rsidRPr="00B73141" w:rsidRDefault="00B73141" w:rsidP="00B73141">
            <w:pPr>
              <w:widowControl/>
              <w:autoSpaceDE/>
              <w:autoSpaceDN/>
              <w:jc w:val="center"/>
              <w:rPr>
                <w:rFonts w:ascii="Calibri" w:eastAsia="Times New Roman" w:hAnsi="Calibri" w:cs="Calibri"/>
                <w:b/>
                <w:bCs/>
                <w:color w:val="FFFFFF"/>
                <w:lang w:val="en-ZA" w:eastAsia="en-ZA"/>
              </w:rPr>
            </w:pPr>
            <w:r w:rsidRPr="00B73141">
              <w:rPr>
                <w:rFonts w:ascii="Calibri" w:eastAsia="Times New Roman" w:hAnsi="Calibri" w:cs="Calibri"/>
                <w:b/>
                <w:bCs/>
                <w:color w:val="FFFFFF"/>
                <w:lang w:val="en-ZA" w:eastAsia="en-ZA"/>
              </w:rPr>
              <w:t>Material Nr</w:t>
            </w:r>
          </w:p>
        </w:tc>
        <w:tc>
          <w:tcPr>
            <w:tcW w:w="3701" w:type="dxa"/>
            <w:tcBorders>
              <w:top w:val="single" w:sz="8" w:space="0" w:color="auto"/>
              <w:left w:val="nil"/>
              <w:bottom w:val="single" w:sz="8" w:space="0" w:color="auto"/>
              <w:right w:val="single" w:sz="4" w:space="0" w:color="auto"/>
            </w:tcBorders>
            <w:shd w:val="clear" w:color="000000" w:fill="0070C0"/>
            <w:noWrap/>
            <w:vAlign w:val="center"/>
            <w:hideMark/>
          </w:tcPr>
          <w:p w14:paraId="3B379128" w14:textId="77777777" w:rsidR="00B73141" w:rsidRPr="00B73141" w:rsidRDefault="00B73141" w:rsidP="00B73141">
            <w:pPr>
              <w:widowControl/>
              <w:autoSpaceDE/>
              <w:autoSpaceDN/>
              <w:rPr>
                <w:rFonts w:ascii="Calibri" w:eastAsia="Times New Roman" w:hAnsi="Calibri" w:cs="Calibri"/>
                <w:b/>
                <w:bCs/>
                <w:color w:val="FFFFFF"/>
                <w:lang w:val="en-ZA" w:eastAsia="en-ZA"/>
              </w:rPr>
            </w:pPr>
            <w:r w:rsidRPr="00B73141">
              <w:rPr>
                <w:rFonts w:ascii="Calibri" w:eastAsia="Times New Roman" w:hAnsi="Calibri" w:cs="Calibri"/>
                <w:b/>
                <w:bCs/>
                <w:color w:val="FFFFFF"/>
                <w:lang w:val="en-ZA" w:eastAsia="en-ZA"/>
              </w:rPr>
              <w:t>Short Text</w:t>
            </w:r>
          </w:p>
        </w:tc>
        <w:tc>
          <w:tcPr>
            <w:tcW w:w="993" w:type="dxa"/>
            <w:tcBorders>
              <w:top w:val="single" w:sz="8" w:space="0" w:color="auto"/>
              <w:left w:val="nil"/>
              <w:bottom w:val="single" w:sz="8" w:space="0" w:color="auto"/>
              <w:right w:val="single" w:sz="4" w:space="0" w:color="auto"/>
            </w:tcBorders>
            <w:shd w:val="clear" w:color="000000" w:fill="0070C0"/>
            <w:noWrap/>
            <w:vAlign w:val="center"/>
            <w:hideMark/>
          </w:tcPr>
          <w:p w14:paraId="5DC888F7" w14:textId="77777777" w:rsidR="00B73141" w:rsidRPr="00B73141" w:rsidRDefault="00B73141" w:rsidP="00B73141">
            <w:pPr>
              <w:widowControl/>
              <w:autoSpaceDE/>
              <w:autoSpaceDN/>
              <w:jc w:val="center"/>
              <w:rPr>
                <w:rFonts w:ascii="Calibri" w:eastAsia="Times New Roman" w:hAnsi="Calibri" w:cs="Calibri"/>
                <w:b/>
                <w:bCs/>
                <w:color w:val="FFFFFF"/>
                <w:lang w:val="en-ZA" w:eastAsia="en-ZA"/>
              </w:rPr>
            </w:pPr>
            <w:r w:rsidRPr="00B73141">
              <w:rPr>
                <w:rFonts w:ascii="Calibri" w:eastAsia="Times New Roman" w:hAnsi="Calibri" w:cs="Calibri"/>
                <w:b/>
                <w:bCs/>
                <w:color w:val="FFFFFF"/>
                <w:lang w:val="en-ZA" w:eastAsia="en-ZA"/>
              </w:rPr>
              <w:t>UoM</w:t>
            </w:r>
          </w:p>
        </w:tc>
        <w:tc>
          <w:tcPr>
            <w:tcW w:w="1023" w:type="dxa"/>
            <w:tcBorders>
              <w:top w:val="single" w:sz="8" w:space="0" w:color="auto"/>
              <w:left w:val="nil"/>
              <w:bottom w:val="single" w:sz="8" w:space="0" w:color="auto"/>
              <w:right w:val="single" w:sz="4" w:space="0" w:color="auto"/>
            </w:tcBorders>
            <w:shd w:val="clear" w:color="000000" w:fill="0070C0"/>
            <w:vAlign w:val="center"/>
            <w:hideMark/>
          </w:tcPr>
          <w:p w14:paraId="713B58F9" w14:textId="77777777" w:rsidR="00B73141" w:rsidRPr="00B73141" w:rsidRDefault="00B73141" w:rsidP="00B73141">
            <w:pPr>
              <w:widowControl/>
              <w:autoSpaceDE/>
              <w:autoSpaceDN/>
              <w:jc w:val="center"/>
              <w:rPr>
                <w:rFonts w:ascii="Calibri" w:eastAsia="Times New Roman" w:hAnsi="Calibri" w:cs="Calibri"/>
                <w:b/>
                <w:bCs/>
                <w:color w:val="FFFFFF"/>
                <w:lang w:val="en-ZA" w:eastAsia="en-ZA"/>
              </w:rPr>
            </w:pPr>
            <w:r w:rsidRPr="00B73141">
              <w:rPr>
                <w:rFonts w:ascii="Calibri" w:eastAsia="Times New Roman" w:hAnsi="Calibri" w:cs="Calibri"/>
                <w:b/>
                <w:bCs/>
                <w:color w:val="FFFFFF"/>
                <w:lang w:val="en-ZA" w:eastAsia="en-ZA"/>
              </w:rPr>
              <w:t>Quantity</w:t>
            </w:r>
          </w:p>
        </w:tc>
        <w:tc>
          <w:tcPr>
            <w:tcW w:w="1386" w:type="dxa"/>
            <w:tcBorders>
              <w:top w:val="single" w:sz="8" w:space="0" w:color="auto"/>
              <w:left w:val="nil"/>
              <w:bottom w:val="single" w:sz="8" w:space="0" w:color="auto"/>
              <w:right w:val="single" w:sz="4" w:space="0" w:color="auto"/>
            </w:tcBorders>
            <w:shd w:val="clear" w:color="000000" w:fill="0070C0"/>
            <w:noWrap/>
            <w:vAlign w:val="center"/>
            <w:hideMark/>
          </w:tcPr>
          <w:p w14:paraId="0CD14238" w14:textId="77777777" w:rsidR="00B73141" w:rsidRPr="00B73141" w:rsidRDefault="00B73141" w:rsidP="00B73141">
            <w:pPr>
              <w:widowControl/>
              <w:autoSpaceDE/>
              <w:autoSpaceDN/>
              <w:jc w:val="center"/>
              <w:rPr>
                <w:rFonts w:ascii="Calibri" w:eastAsia="Times New Roman" w:hAnsi="Calibri" w:cs="Calibri"/>
                <w:b/>
                <w:bCs/>
                <w:color w:val="FFFFFF"/>
                <w:lang w:val="en-ZA" w:eastAsia="en-ZA"/>
              </w:rPr>
            </w:pPr>
            <w:r w:rsidRPr="00B73141">
              <w:rPr>
                <w:rFonts w:ascii="Calibri" w:eastAsia="Times New Roman" w:hAnsi="Calibri" w:cs="Calibri"/>
                <w:b/>
                <w:bCs/>
                <w:color w:val="FFFFFF"/>
                <w:lang w:val="en-ZA" w:eastAsia="en-ZA"/>
              </w:rPr>
              <w:t xml:space="preserve">Rate </w:t>
            </w:r>
          </w:p>
        </w:tc>
        <w:tc>
          <w:tcPr>
            <w:tcW w:w="1985" w:type="dxa"/>
            <w:tcBorders>
              <w:top w:val="single" w:sz="8" w:space="0" w:color="auto"/>
              <w:left w:val="nil"/>
              <w:bottom w:val="single" w:sz="8" w:space="0" w:color="auto"/>
              <w:right w:val="single" w:sz="8" w:space="0" w:color="auto"/>
            </w:tcBorders>
            <w:shd w:val="clear" w:color="000000" w:fill="0070C0"/>
            <w:noWrap/>
            <w:vAlign w:val="center"/>
            <w:hideMark/>
          </w:tcPr>
          <w:p w14:paraId="52E61843" w14:textId="77777777" w:rsidR="00B73141" w:rsidRPr="00B73141" w:rsidRDefault="00B73141" w:rsidP="00B73141">
            <w:pPr>
              <w:widowControl/>
              <w:autoSpaceDE/>
              <w:autoSpaceDN/>
              <w:jc w:val="center"/>
              <w:rPr>
                <w:rFonts w:ascii="Calibri" w:eastAsia="Times New Roman" w:hAnsi="Calibri" w:cs="Calibri"/>
                <w:b/>
                <w:bCs/>
                <w:color w:val="FFFFFF"/>
                <w:lang w:val="en-ZA" w:eastAsia="en-ZA"/>
              </w:rPr>
            </w:pPr>
            <w:r w:rsidRPr="00B73141">
              <w:rPr>
                <w:rFonts w:ascii="Calibri" w:eastAsia="Times New Roman" w:hAnsi="Calibri" w:cs="Calibri"/>
                <w:b/>
                <w:bCs/>
                <w:color w:val="FFFFFF"/>
                <w:lang w:val="en-ZA" w:eastAsia="en-ZA"/>
              </w:rPr>
              <w:t>Total Amount</w:t>
            </w:r>
          </w:p>
        </w:tc>
      </w:tr>
      <w:tr w:rsidR="00B73141" w:rsidRPr="00B73141" w14:paraId="3266691A"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8F6275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w:t>
            </w:r>
          </w:p>
        </w:tc>
        <w:tc>
          <w:tcPr>
            <w:tcW w:w="999" w:type="dxa"/>
            <w:tcBorders>
              <w:top w:val="nil"/>
              <w:left w:val="nil"/>
              <w:bottom w:val="single" w:sz="4" w:space="0" w:color="auto"/>
              <w:right w:val="single" w:sz="4" w:space="0" w:color="auto"/>
            </w:tcBorders>
            <w:shd w:val="clear" w:color="auto" w:fill="auto"/>
            <w:noWrap/>
            <w:vAlign w:val="bottom"/>
            <w:hideMark/>
          </w:tcPr>
          <w:p w14:paraId="5650962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0185558</w:t>
            </w:r>
          </w:p>
        </w:tc>
        <w:tc>
          <w:tcPr>
            <w:tcW w:w="3701" w:type="dxa"/>
            <w:tcBorders>
              <w:top w:val="nil"/>
              <w:left w:val="nil"/>
              <w:bottom w:val="single" w:sz="4" w:space="0" w:color="auto"/>
              <w:right w:val="single" w:sz="4" w:space="0" w:color="auto"/>
            </w:tcBorders>
            <w:shd w:val="clear" w:color="auto" w:fill="auto"/>
            <w:noWrap/>
            <w:vAlign w:val="bottom"/>
            <w:hideMark/>
          </w:tcPr>
          <w:p w14:paraId="6C9CB2E0"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STR:44.5 MM;4 MM;15MO</w:t>
            </w:r>
            <w:proofErr w:type="gramStart"/>
            <w:r w:rsidRPr="00B73141">
              <w:rPr>
                <w:rFonts w:ascii="Calibri" w:eastAsia="Times New Roman" w:hAnsi="Calibri" w:cs="Calibri"/>
                <w:color w:val="000000"/>
                <w:lang w:val="en-ZA" w:eastAsia="en-ZA"/>
              </w:rPr>
              <w:t>3;LG</w:t>
            </w:r>
            <w:proofErr w:type="gramEnd"/>
            <w:r w:rsidRPr="00B73141">
              <w:rPr>
                <w:rFonts w:ascii="Calibri" w:eastAsia="Times New Roman" w:hAnsi="Calibri" w:cs="Calibri"/>
                <w:color w:val="000000"/>
                <w:lang w:val="en-ZA" w:eastAsia="en-ZA"/>
              </w:rPr>
              <w:t xml:space="preserve"> 6 M</w:t>
            </w:r>
          </w:p>
        </w:tc>
        <w:tc>
          <w:tcPr>
            <w:tcW w:w="993" w:type="dxa"/>
            <w:tcBorders>
              <w:top w:val="nil"/>
              <w:left w:val="nil"/>
              <w:bottom w:val="single" w:sz="4" w:space="0" w:color="auto"/>
              <w:right w:val="single" w:sz="4" w:space="0" w:color="auto"/>
            </w:tcBorders>
            <w:shd w:val="clear" w:color="auto" w:fill="auto"/>
            <w:noWrap/>
            <w:vAlign w:val="bottom"/>
            <w:hideMark/>
          </w:tcPr>
          <w:p w14:paraId="5287265F"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25D7F30A"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4 400</w:t>
            </w:r>
          </w:p>
        </w:tc>
        <w:tc>
          <w:tcPr>
            <w:tcW w:w="1386" w:type="dxa"/>
            <w:tcBorders>
              <w:top w:val="nil"/>
              <w:left w:val="nil"/>
              <w:bottom w:val="single" w:sz="4" w:space="0" w:color="auto"/>
              <w:right w:val="single" w:sz="4" w:space="0" w:color="auto"/>
            </w:tcBorders>
            <w:shd w:val="clear" w:color="auto" w:fill="auto"/>
            <w:noWrap/>
            <w:vAlign w:val="bottom"/>
            <w:hideMark/>
          </w:tcPr>
          <w:p w14:paraId="68938904"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nil"/>
              <w:right w:val="single" w:sz="8" w:space="0" w:color="auto"/>
            </w:tcBorders>
            <w:shd w:val="clear" w:color="auto" w:fill="auto"/>
            <w:noWrap/>
            <w:vAlign w:val="bottom"/>
            <w:hideMark/>
          </w:tcPr>
          <w:p w14:paraId="7EFC5C1B"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4233FBEA"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DDAD68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w:t>
            </w:r>
          </w:p>
        </w:tc>
        <w:tc>
          <w:tcPr>
            <w:tcW w:w="999" w:type="dxa"/>
            <w:tcBorders>
              <w:top w:val="nil"/>
              <w:left w:val="nil"/>
              <w:bottom w:val="single" w:sz="4" w:space="0" w:color="auto"/>
              <w:right w:val="single" w:sz="4" w:space="0" w:color="auto"/>
            </w:tcBorders>
            <w:shd w:val="clear" w:color="auto" w:fill="auto"/>
            <w:noWrap/>
            <w:vAlign w:val="bottom"/>
            <w:hideMark/>
          </w:tcPr>
          <w:p w14:paraId="6F63ADFC"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0598222</w:t>
            </w:r>
          </w:p>
        </w:tc>
        <w:tc>
          <w:tcPr>
            <w:tcW w:w="3701" w:type="dxa"/>
            <w:tcBorders>
              <w:top w:val="nil"/>
              <w:left w:val="nil"/>
              <w:bottom w:val="single" w:sz="4" w:space="0" w:color="auto"/>
              <w:right w:val="single" w:sz="4" w:space="0" w:color="auto"/>
            </w:tcBorders>
            <w:shd w:val="clear" w:color="auto" w:fill="auto"/>
            <w:noWrap/>
            <w:vAlign w:val="bottom"/>
            <w:hideMark/>
          </w:tcPr>
          <w:p w14:paraId="5E16934F"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STR:44.5 MM;6.3 MM;10CRMO9-10</w:t>
            </w:r>
          </w:p>
        </w:tc>
        <w:tc>
          <w:tcPr>
            <w:tcW w:w="993" w:type="dxa"/>
            <w:tcBorders>
              <w:top w:val="nil"/>
              <w:left w:val="nil"/>
              <w:bottom w:val="single" w:sz="4" w:space="0" w:color="auto"/>
              <w:right w:val="single" w:sz="4" w:space="0" w:color="auto"/>
            </w:tcBorders>
            <w:shd w:val="clear" w:color="auto" w:fill="auto"/>
            <w:noWrap/>
            <w:vAlign w:val="bottom"/>
            <w:hideMark/>
          </w:tcPr>
          <w:p w14:paraId="231E13C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53EA2145"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2 000</w:t>
            </w:r>
          </w:p>
        </w:tc>
        <w:tc>
          <w:tcPr>
            <w:tcW w:w="1386" w:type="dxa"/>
            <w:tcBorders>
              <w:top w:val="nil"/>
              <w:left w:val="nil"/>
              <w:bottom w:val="single" w:sz="4" w:space="0" w:color="auto"/>
              <w:right w:val="single" w:sz="4" w:space="0" w:color="auto"/>
            </w:tcBorders>
            <w:shd w:val="clear" w:color="auto" w:fill="auto"/>
            <w:noWrap/>
            <w:vAlign w:val="bottom"/>
            <w:hideMark/>
          </w:tcPr>
          <w:p w14:paraId="580B3BB1"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single" w:sz="4" w:space="0" w:color="auto"/>
              <w:left w:val="nil"/>
              <w:bottom w:val="single" w:sz="4" w:space="0" w:color="auto"/>
              <w:right w:val="single" w:sz="8" w:space="0" w:color="auto"/>
            </w:tcBorders>
            <w:shd w:val="clear" w:color="auto" w:fill="auto"/>
            <w:noWrap/>
            <w:vAlign w:val="bottom"/>
            <w:hideMark/>
          </w:tcPr>
          <w:p w14:paraId="41FDD728"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5C74501F"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F54067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w:t>
            </w:r>
          </w:p>
        </w:tc>
        <w:tc>
          <w:tcPr>
            <w:tcW w:w="999" w:type="dxa"/>
            <w:tcBorders>
              <w:top w:val="nil"/>
              <w:left w:val="nil"/>
              <w:bottom w:val="single" w:sz="4" w:space="0" w:color="auto"/>
              <w:right w:val="single" w:sz="4" w:space="0" w:color="auto"/>
            </w:tcBorders>
            <w:shd w:val="clear" w:color="auto" w:fill="auto"/>
            <w:noWrap/>
            <w:vAlign w:val="bottom"/>
            <w:hideMark/>
          </w:tcPr>
          <w:p w14:paraId="3587ED0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0598266</w:t>
            </w:r>
          </w:p>
        </w:tc>
        <w:tc>
          <w:tcPr>
            <w:tcW w:w="3701" w:type="dxa"/>
            <w:tcBorders>
              <w:top w:val="nil"/>
              <w:left w:val="nil"/>
              <w:bottom w:val="single" w:sz="4" w:space="0" w:color="auto"/>
              <w:right w:val="single" w:sz="4" w:space="0" w:color="auto"/>
            </w:tcBorders>
            <w:shd w:val="clear" w:color="auto" w:fill="auto"/>
            <w:noWrap/>
            <w:vAlign w:val="bottom"/>
            <w:hideMark/>
          </w:tcPr>
          <w:p w14:paraId="3A9BEB92"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STR:44.5 MM;4.5 MM;16MO</w:t>
            </w:r>
            <w:proofErr w:type="gramStart"/>
            <w:r w:rsidRPr="00B73141">
              <w:rPr>
                <w:rFonts w:ascii="Calibri" w:eastAsia="Times New Roman" w:hAnsi="Calibri" w:cs="Calibri"/>
                <w:color w:val="000000"/>
                <w:lang w:val="en-ZA" w:eastAsia="en-ZA"/>
              </w:rPr>
              <w:t>3;SMLS</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14:paraId="0AA9205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1549D34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2 000</w:t>
            </w:r>
          </w:p>
        </w:tc>
        <w:tc>
          <w:tcPr>
            <w:tcW w:w="1386" w:type="dxa"/>
            <w:tcBorders>
              <w:top w:val="nil"/>
              <w:left w:val="nil"/>
              <w:bottom w:val="single" w:sz="4" w:space="0" w:color="auto"/>
              <w:right w:val="single" w:sz="4" w:space="0" w:color="auto"/>
            </w:tcBorders>
            <w:shd w:val="clear" w:color="auto" w:fill="auto"/>
            <w:noWrap/>
            <w:vAlign w:val="bottom"/>
            <w:hideMark/>
          </w:tcPr>
          <w:p w14:paraId="4C3B8E21"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23C8766F"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35AAE2D6"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532A042"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w:t>
            </w:r>
          </w:p>
        </w:tc>
        <w:tc>
          <w:tcPr>
            <w:tcW w:w="999" w:type="dxa"/>
            <w:tcBorders>
              <w:top w:val="nil"/>
              <w:left w:val="nil"/>
              <w:bottom w:val="single" w:sz="4" w:space="0" w:color="auto"/>
              <w:right w:val="single" w:sz="4" w:space="0" w:color="auto"/>
            </w:tcBorders>
            <w:shd w:val="clear" w:color="auto" w:fill="auto"/>
            <w:noWrap/>
            <w:vAlign w:val="bottom"/>
            <w:hideMark/>
          </w:tcPr>
          <w:p w14:paraId="323AEC81"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0598221</w:t>
            </w:r>
          </w:p>
        </w:tc>
        <w:tc>
          <w:tcPr>
            <w:tcW w:w="3701" w:type="dxa"/>
            <w:tcBorders>
              <w:top w:val="nil"/>
              <w:left w:val="nil"/>
              <w:bottom w:val="single" w:sz="4" w:space="0" w:color="auto"/>
              <w:right w:val="single" w:sz="4" w:space="0" w:color="auto"/>
            </w:tcBorders>
            <w:shd w:val="clear" w:color="auto" w:fill="auto"/>
            <w:noWrap/>
            <w:vAlign w:val="bottom"/>
            <w:hideMark/>
          </w:tcPr>
          <w:p w14:paraId="198FD354"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STR:44.5 MM;7.1 MM;10CRMO9-10</w:t>
            </w:r>
          </w:p>
        </w:tc>
        <w:tc>
          <w:tcPr>
            <w:tcW w:w="993" w:type="dxa"/>
            <w:tcBorders>
              <w:top w:val="nil"/>
              <w:left w:val="nil"/>
              <w:bottom w:val="single" w:sz="4" w:space="0" w:color="auto"/>
              <w:right w:val="single" w:sz="4" w:space="0" w:color="auto"/>
            </w:tcBorders>
            <w:shd w:val="clear" w:color="auto" w:fill="auto"/>
            <w:noWrap/>
            <w:vAlign w:val="bottom"/>
            <w:hideMark/>
          </w:tcPr>
          <w:p w14:paraId="3DAAF56A"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6295AA5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6 000</w:t>
            </w:r>
          </w:p>
        </w:tc>
        <w:tc>
          <w:tcPr>
            <w:tcW w:w="1386" w:type="dxa"/>
            <w:tcBorders>
              <w:top w:val="nil"/>
              <w:left w:val="nil"/>
              <w:bottom w:val="single" w:sz="4" w:space="0" w:color="auto"/>
              <w:right w:val="single" w:sz="4" w:space="0" w:color="auto"/>
            </w:tcBorders>
            <w:shd w:val="clear" w:color="auto" w:fill="auto"/>
            <w:noWrap/>
            <w:vAlign w:val="bottom"/>
            <w:hideMark/>
          </w:tcPr>
          <w:p w14:paraId="22B3B1DB"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62BADC86"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7A630DA0"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7CD03A1"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5</w:t>
            </w:r>
          </w:p>
        </w:tc>
        <w:tc>
          <w:tcPr>
            <w:tcW w:w="999" w:type="dxa"/>
            <w:tcBorders>
              <w:top w:val="nil"/>
              <w:left w:val="nil"/>
              <w:bottom w:val="single" w:sz="4" w:space="0" w:color="auto"/>
              <w:right w:val="single" w:sz="4" w:space="0" w:color="auto"/>
            </w:tcBorders>
            <w:shd w:val="clear" w:color="auto" w:fill="auto"/>
            <w:noWrap/>
            <w:vAlign w:val="bottom"/>
            <w:hideMark/>
          </w:tcPr>
          <w:p w14:paraId="0F113A2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0183200</w:t>
            </w:r>
          </w:p>
        </w:tc>
        <w:tc>
          <w:tcPr>
            <w:tcW w:w="3701" w:type="dxa"/>
            <w:tcBorders>
              <w:top w:val="nil"/>
              <w:left w:val="nil"/>
              <w:bottom w:val="single" w:sz="4" w:space="0" w:color="auto"/>
              <w:right w:val="single" w:sz="4" w:space="0" w:color="auto"/>
            </w:tcBorders>
            <w:shd w:val="clear" w:color="auto" w:fill="auto"/>
            <w:noWrap/>
            <w:vAlign w:val="bottom"/>
            <w:hideMark/>
          </w:tcPr>
          <w:p w14:paraId="22F12EB5"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TUBE BLR STR:44.5 MM;5 </w:t>
            </w:r>
            <w:proofErr w:type="gramStart"/>
            <w:r w:rsidRPr="00B73141">
              <w:rPr>
                <w:rFonts w:ascii="Calibri" w:eastAsia="Times New Roman" w:hAnsi="Calibri" w:cs="Calibri"/>
                <w:color w:val="000000"/>
                <w:lang w:val="en-ZA" w:eastAsia="en-ZA"/>
              </w:rPr>
              <w:t>MM;X</w:t>
            </w:r>
            <w:proofErr w:type="gramEnd"/>
            <w:r w:rsidRPr="00B73141">
              <w:rPr>
                <w:rFonts w:ascii="Calibri" w:eastAsia="Times New Roman" w:hAnsi="Calibri" w:cs="Calibri"/>
                <w:color w:val="000000"/>
                <w:lang w:val="en-ZA" w:eastAsia="en-ZA"/>
              </w:rPr>
              <w:t>20CRMOV121</w:t>
            </w:r>
          </w:p>
        </w:tc>
        <w:tc>
          <w:tcPr>
            <w:tcW w:w="993" w:type="dxa"/>
            <w:tcBorders>
              <w:top w:val="nil"/>
              <w:left w:val="nil"/>
              <w:bottom w:val="single" w:sz="4" w:space="0" w:color="auto"/>
              <w:right w:val="single" w:sz="4" w:space="0" w:color="auto"/>
            </w:tcBorders>
            <w:shd w:val="clear" w:color="auto" w:fill="auto"/>
            <w:noWrap/>
            <w:vAlign w:val="bottom"/>
            <w:hideMark/>
          </w:tcPr>
          <w:p w14:paraId="19999A3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34BEF0C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50 000</w:t>
            </w:r>
          </w:p>
        </w:tc>
        <w:tc>
          <w:tcPr>
            <w:tcW w:w="1386" w:type="dxa"/>
            <w:tcBorders>
              <w:top w:val="nil"/>
              <w:left w:val="nil"/>
              <w:bottom w:val="single" w:sz="4" w:space="0" w:color="auto"/>
              <w:right w:val="single" w:sz="4" w:space="0" w:color="auto"/>
            </w:tcBorders>
            <w:shd w:val="clear" w:color="auto" w:fill="auto"/>
            <w:noWrap/>
            <w:vAlign w:val="bottom"/>
            <w:hideMark/>
          </w:tcPr>
          <w:p w14:paraId="1C26C062"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15AF1FC9"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4932AAC5"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50EA86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w:t>
            </w:r>
          </w:p>
        </w:tc>
        <w:tc>
          <w:tcPr>
            <w:tcW w:w="999" w:type="dxa"/>
            <w:tcBorders>
              <w:top w:val="nil"/>
              <w:left w:val="nil"/>
              <w:bottom w:val="single" w:sz="4" w:space="0" w:color="auto"/>
              <w:right w:val="single" w:sz="4" w:space="0" w:color="auto"/>
            </w:tcBorders>
            <w:shd w:val="clear" w:color="auto" w:fill="auto"/>
            <w:noWrap/>
            <w:vAlign w:val="bottom"/>
            <w:hideMark/>
          </w:tcPr>
          <w:p w14:paraId="5E5EC224"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0183199</w:t>
            </w:r>
          </w:p>
        </w:tc>
        <w:tc>
          <w:tcPr>
            <w:tcW w:w="3701" w:type="dxa"/>
            <w:tcBorders>
              <w:top w:val="nil"/>
              <w:left w:val="nil"/>
              <w:bottom w:val="single" w:sz="4" w:space="0" w:color="auto"/>
              <w:right w:val="single" w:sz="4" w:space="0" w:color="auto"/>
            </w:tcBorders>
            <w:shd w:val="clear" w:color="auto" w:fill="auto"/>
            <w:noWrap/>
            <w:vAlign w:val="bottom"/>
            <w:hideMark/>
          </w:tcPr>
          <w:p w14:paraId="744AD9A8"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TUBE BLR STR:44.5 MM;5.6 </w:t>
            </w:r>
            <w:proofErr w:type="gramStart"/>
            <w:r w:rsidRPr="00B73141">
              <w:rPr>
                <w:rFonts w:ascii="Calibri" w:eastAsia="Times New Roman" w:hAnsi="Calibri" w:cs="Calibri"/>
                <w:color w:val="000000"/>
                <w:lang w:val="en-ZA" w:eastAsia="en-ZA"/>
              </w:rPr>
              <w:t>MM;X</w:t>
            </w:r>
            <w:proofErr w:type="gramEnd"/>
            <w:r w:rsidRPr="00B73141">
              <w:rPr>
                <w:rFonts w:ascii="Calibri" w:eastAsia="Times New Roman" w:hAnsi="Calibri" w:cs="Calibri"/>
                <w:color w:val="000000"/>
                <w:lang w:val="en-ZA" w:eastAsia="en-ZA"/>
              </w:rPr>
              <w:t>20CRMOV121</w:t>
            </w:r>
          </w:p>
        </w:tc>
        <w:tc>
          <w:tcPr>
            <w:tcW w:w="993" w:type="dxa"/>
            <w:tcBorders>
              <w:top w:val="nil"/>
              <w:left w:val="nil"/>
              <w:bottom w:val="single" w:sz="4" w:space="0" w:color="auto"/>
              <w:right w:val="single" w:sz="4" w:space="0" w:color="auto"/>
            </w:tcBorders>
            <w:shd w:val="clear" w:color="auto" w:fill="auto"/>
            <w:noWrap/>
            <w:vAlign w:val="bottom"/>
            <w:hideMark/>
          </w:tcPr>
          <w:p w14:paraId="768D0886"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1B8CFEAF"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30 000</w:t>
            </w:r>
          </w:p>
        </w:tc>
        <w:tc>
          <w:tcPr>
            <w:tcW w:w="1386" w:type="dxa"/>
            <w:tcBorders>
              <w:top w:val="nil"/>
              <w:left w:val="nil"/>
              <w:bottom w:val="single" w:sz="4" w:space="0" w:color="auto"/>
              <w:right w:val="single" w:sz="4" w:space="0" w:color="auto"/>
            </w:tcBorders>
            <w:shd w:val="clear" w:color="auto" w:fill="auto"/>
            <w:noWrap/>
            <w:vAlign w:val="bottom"/>
            <w:hideMark/>
          </w:tcPr>
          <w:p w14:paraId="0B1338C0"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7B74C190"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309F82EE"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7CE325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7</w:t>
            </w:r>
          </w:p>
        </w:tc>
        <w:tc>
          <w:tcPr>
            <w:tcW w:w="999" w:type="dxa"/>
            <w:tcBorders>
              <w:top w:val="nil"/>
              <w:left w:val="nil"/>
              <w:bottom w:val="single" w:sz="4" w:space="0" w:color="auto"/>
              <w:right w:val="single" w:sz="4" w:space="0" w:color="auto"/>
            </w:tcBorders>
            <w:shd w:val="clear" w:color="auto" w:fill="auto"/>
            <w:noWrap/>
            <w:vAlign w:val="bottom"/>
            <w:hideMark/>
          </w:tcPr>
          <w:p w14:paraId="7C6E0739"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0185569</w:t>
            </w:r>
          </w:p>
        </w:tc>
        <w:tc>
          <w:tcPr>
            <w:tcW w:w="3701" w:type="dxa"/>
            <w:tcBorders>
              <w:top w:val="nil"/>
              <w:left w:val="nil"/>
              <w:bottom w:val="single" w:sz="4" w:space="0" w:color="auto"/>
              <w:right w:val="single" w:sz="4" w:space="0" w:color="auto"/>
            </w:tcBorders>
            <w:shd w:val="clear" w:color="auto" w:fill="auto"/>
            <w:noWrap/>
            <w:vAlign w:val="bottom"/>
            <w:hideMark/>
          </w:tcPr>
          <w:p w14:paraId="24180AD2"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TUBE BLR </w:t>
            </w:r>
            <w:proofErr w:type="gramStart"/>
            <w:r w:rsidRPr="00B73141">
              <w:rPr>
                <w:rFonts w:ascii="Calibri" w:eastAsia="Times New Roman" w:hAnsi="Calibri" w:cs="Calibri"/>
                <w:color w:val="000000"/>
                <w:lang w:val="en-ZA" w:eastAsia="en-ZA"/>
              </w:rPr>
              <w:t>STR:OD</w:t>
            </w:r>
            <w:proofErr w:type="gramEnd"/>
            <w:r w:rsidRPr="00B73141">
              <w:rPr>
                <w:rFonts w:ascii="Calibri" w:eastAsia="Times New Roman" w:hAnsi="Calibri" w:cs="Calibri"/>
                <w:color w:val="000000"/>
                <w:lang w:val="en-ZA" w:eastAsia="en-ZA"/>
              </w:rPr>
              <w:t xml:space="preserve"> 57 MM;3.7 MM;LG 6 M;SMLS</w:t>
            </w:r>
          </w:p>
        </w:tc>
        <w:tc>
          <w:tcPr>
            <w:tcW w:w="993" w:type="dxa"/>
            <w:tcBorders>
              <w:top w:val="nil"/>
              <w:left w:val="nil"/>
              <w:bottom w:val="single" w:sz="4" w:space="0" w:color="auto"/>
              <w:right w:val="single" w:sz="4" w:space="0" w:color="auto"/>
            </w:tcBorders>
            <w:shd w:val="clear" w:color="auto" w:fill="auto"/>
            <w:noWrap/>
            <w:vAlign w:val="bottom"/>
            <w:hideMark/>
          </w:tcPr>
          <w:p w14:paraId="4963F088"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1A0F6DDF"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12 000</w:t>
            </w:r>
          </w:p>
        </w:tc>
        <w:tc>
          <w:tcPr>
            <w:tcW w:w="1386" w:type="dxa"/>
            <w:tcBorders>
              <w:top w:val="nil"/>
              <w:left w:val="nil"/>
              <w:bottom w:val="single" w:sz="4" w:space="0" w:color="auto"/>
              <w:right w:val="single" w:sz="4" w:space="0" w:color="auto"/>
            </w:tcBorders>
            <w:shd w:val="clear" w:color="auto" w:fill="auto"/>
            <w:noWrap/>
            <w:vAlign w:val="bottom"/>
            <w:hideMark/>
          </w:tcPr>
          <w:p w14:paraId="5CF6BD08"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00BEBE84"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69D62D09"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551F49A" w14:textId="4CB95BAC" w:rsidR="00B73141" w:rsidRPr="00B73141" w:rsidRDefault="000E5DB1" w:rsidP="00B73141">
            <w:pPr>
              <w:widowControl/>
              <w:autoSpaceDE/>
              <w:autoSpaceDN/>
              <w:jc w:val="center"/>
              <w:rPr>
                <w:rFonts w:ascii="Calibri" w:eastAsia="Times New Roman" w:hAnsi="Calibri" w:cs="Calibri"/>
                <w:color w:val="000000"/>
                <w:lang w:val="en-ZA" w:eastAsia="en-ZA"/>
              </w:rPr>
            </w:pPr>
            <w:r>
              <w:rPr>
                <w:rFonts w:ascii="Calibri" w:eastAsia="Times New Roman" w:hAnsi="Calibri" w:cs="Calibri"/>
                <w:color w:val="000000"/>
                <w:lang w:val="en-ZA" w:eastAsia="en-ZA"/>
              </w:rPr>
              <w:t>8</w:t>
            </w:r>
          </w:p>
        </w:tc>
        <w:tc>
          <w:tcPr>
            <w:tcW w:w="999" w:type="dxa"/>
            <w:tcBorders>
              <w:top w:val="nil"/>
              <w:left w:val="nil"/>
              <w:bottom w:val="single" w:sz="4" w:space="0" w:color="auto"/>
              <w:right w:val="single" w:sz="4" w:space="0" w:color="auto"/>
            </w:tcBorders>
            <w:shd w:val="clear" w:color="auto" w:fill="auto"/>
            <w:noWrap/>
            <w:vAlign w:val="bottom"/>
            <w:hideMark/>
          </w:tcPr>
          <w:p w14:paraId="1421ACD6"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0183198</w:t>
            </w:r>
          </w:p>
        </w:tc>
        <w:tc>
          <w:tcPr>
            <w:tcW w:w="3701" w:type="dxa"/>
            <w:tcBorders>
              <w:top w:val="nil"/>
              <w:left w:val="nil"/>
              <w:bottom w:val="single" w:sz="4" w:space="0" w:color="auto"/>
              <w:right w:val="single" w:sz="4" w:space="0" w:color="auto"/>
            </w:tcBorders>
            <w:shd w:val="clear" w:color="auto" w:fill="auto"/>
            <w:noWrap/>
            <w:vAlign w:val="bottom"/>
            <w:hideMark/>
          </w:tcPr>
          <w:p w14:paraId="6AF04F01"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TUBE BLR STR:60.3 MM;3.9 </w:t>
            </w:r>
            <w:proofErr w:type="gramStart"/>
            <w:r w:rsidRPr="00B73141">
              <w:rPr>
                <w:rFonts w:ascii="Calibri" w:eastAsia="Times New Roman" w:hAnsi="Calibri" w:cs="Calibri"/>
                <w:color w:val="000000"/>
                <w:lang w:val="en-ZA" w:eastAsia="en-ZA"/>
              </w:rPr>
              <w:t>MM;LG</w:t>
            </w:r>
            <w:proofErr w:type="gramEnd"/>
            <w:r w:rsidRPr="00B73141">
              <w:rPr>
                <w:rFonts w:ascii="Calibri" w:eastAsia="Times New Roman" w:hAnsi="Calibri" w:cs="Calibri"/>
                <w:color w:val="000000"/>
                <w:lang w:val="en-ZA" w:eastAsia="en-ZA"/>
              </w:rPr>
              <w:t xml:space="preserve"> 6 M;SMLS</w:t>
            </w:r>
          </w:p>
        </w:tc>
        <w:tc>
          <w:tcPr>
            <w:tcW w:w="993" w:type="dxa"/>
            <w:tcBorders>
              <w:top w:val="nil"/>
              <w:left w:val="nil"/>
              <w:bottom w:val="single" w:sz="4" w:space="0" w:color="auto"/>
              <w:right w:val="single" w:sz="4" w:space="0" w:color="auto"/>
            </w:tcBorders>
            <w:shd w:val="clear" w:color="auto" w:fill="auto"/>
            <w:noWrap/>
            <w:vAlign w:val="bottom"/>
            <w:hideMark/>
          </w:tcPr>
          <w:p w14:paraId="2013BB39"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300235E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14 400</w:t>
            </w:r>
          </w:p>
        </w:tc>
        <w:tc>
          <w:tcPr>
            <w:tcW w:w="1386" w:type="dxa"/>
            <w:tcBorders>
              <w:top w:val="nil"/>
              <w:left w:val="nil"/>
              <w:bottom w:val="single" w:sz="4" w:space="0" w:color="auto"/>
              <w:right w:val="single" w:sz="4" w:space="0" w:color="auto"/>
            </w:tcBorders>
            <w:shd w:val="clear" w:color="auto" w:fill="auto"/>
            <w:noWrap/>
            <w:vAlign w:val="bottom"/>
            <w:hideMark/>
          </w:tcPr>
          <w:p w14:paraId="5FD9A6BE"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3BDEB518"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2F66C106"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88AB1DF" w14:textId="4D72A024" w:rsidR="00B73141" w:rsidRPr="00B73141" w:rsidRDefault="000E5DB1" w:rsidP="00B73141">
            <w:pPr>
              <w:widowControl/>
              <w:autoSpaceDE/>
              <w:autoSpaceDN/>
              <w:jc w:val="center"/>
              <w:rPr>
                <w:rFonts w:ascii="Calibri" w:eastAsia="Times New Roman" w:hAnsi="Calibri" w:cs="Calibri"/>
                <w:color w:val="000000"/>
                <w:lang w:val="en-ZA" w:eastAsia="en-ZA"/>
              </w:rPr>
            </w:pPr>
            <w:r>
              <w:rPr>
                <w:rFonts w:ascii="Calibri" w:eastAsia="Times New Roman" w:hAnsi="Calibri" w:cs="Calibri"/>
                <w:color w:val="000000"/>
                <w:lang w:val="en-ZA" w:eastAsia="en-ZA"/>
              </w:rPr>
              <w:t>9</w:t>
            </w:r>
          </w:p>
        </w:tc>
        <w:tc>
          <w:tcPr>
            <w:tcW w:w="999" w:type="dxa"/>
            <w:tcBorders>
              <w:top w:val="nil"/>
              <w:left w:val="nil"/>
              <w:bottom w:val="single" w:sz="4" w:space="0" w:color="auto"/>
              <w:right w:val="single" w:sz="4" w:space="0" w:color="auto"/>
            </w:tcBorders>
            <w:shd w:val="clear" w:color="auto" w:fill="auto"/>
            <w:noWrap/>
            <w:vAlign w:val="bottom"/>
            <w:hideMark/>
          </w:tcPr>
          <w:p w14:paraId="5BD69EA9"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0598256</w:t>
            </w:r>
          </w:p>
        </w:tc>
        <w:tc>
          <w:tcPr>
            <w:tcW w:w="3701" w:type="dxa"/>
            <w:tcBorders>
              <w:top w:val="nil"/>
              <w:left w:val="nil"/>
              <w:bottom w:val="single" w:sz="4" w:space="0" w:color="auto"/>
              <w:right w:val="single" w:sz="4" w:space="0" w:color="auto"/>
            </w:tcBorders>
            <w:shd w:val="clear" w:color="auto" w:fill="auto"/>
            <w:noWrap/>
            <w:vAlign w:val="bottom"/>
            <w:hideMark/>
          </w:tcPr>
          <w:p w14:paraId="5391B3C0"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STR:57 MM;3.6 MM;16MO</w:t>
            </w:r>
            <w:proofErr w:type="gramStart"/>
            <w:r w:rsidRPr="00B73141">
              <w:rPr>
                <w:rFonts w:ascii="Calibri" w:eastAsia="Times New Roman" w:hAnsi="Calibri" w:cs="Calibri"/>
                <w:color w:val="000000"/>
                <w:lang w:val="en-ZA" w:eastAsia="en-ZA"/>
              </w:rPr>
              <w:t>3;SMLS</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14:paraId="17A9BE58"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65F7F78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3 000</w:t>
            </w:r>
          </w:p>
        </w:tc>
        <w:tc>
          <w:tcPr>
            <w:tcW w:w="1386" w:type="dxa"/>
            <w:tcBorders>
              <w:top w:val="nil"/>
              <w:left w:val="nil"/>
              <w:bottom w:val="single" w:sz="4" w:space="0" w:color="auto"/>
              <w:right w:val="single" w:sz="4" w:space="0" w:color="auto"/>
            </w:tcBorders>
            <w:shd w:val="clear" w:color="auto" w:fill="auto"/>
            <w:noWrap/>
            <w:vAlign w:val="bottom"/>
            <w:hideMark/>
          </w:tcPr>
          <w:p w14:paraId="74DFF3C5"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4E97C4D3"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2C63846C"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407CC03" w14:textId="743B5984"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w:t>
            </w:r>
            <w:r w:rsidR="000E5DB1">
              <w:rPr>
                <w:rFonts w:ascii="Calibri" w:eastAsia="Times New Roman" w:hAnsi="Calibri" w:cs="Calibri"/>
                <w:color w:val="000000"/>
                <w:lang w:val="en-ZA" w:eastAsia="en-ZA"/>
              </w:rPr>
              <w:t>0</w:t>
            </w:r>
          </w:p>
        </w:tc>
        <w:tc>
          <w:tcPr>
            <w:tcW w:w="999" w:type="dxa"/>
            <w:tcBorders>
              <w:top w:val="nil"/>
              <w:left w:val="nil"/>
              <w:bottom w:val="single" w:sz="4" w:space="0" w:color="auto"/>
              <w:right w:val="single" w:sz="4" w:space="0" w:color="auto"/>
            </w:tcBorders>
            <w:shd w:val="clear" w:color="auto" w:fill="auto"/>
            <w:noWrap/>
            <w:vAlign w:val="bottom"/>
            <w:hideMark/>
          </w:tcPr>
          <w:p w14:paraId="0A2A57D9"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0183197</w:t>
            </w:r>
          </w:p>
        </w:tc>
        <w:tc>
          <w:tcPr>
            <w:tcW w:w="3701" w:type="dxa"/>
            <w:tcBorders>
              <w:top w:val="nil"/>
              <w:left w:val="nil"/>
              <w:bottom w:val="single" w:sz="4" w:space="0" w:color="auto"/>
              <w:right w:val="single" w:sz="4" w:space="0" w:color="auto"/>
            </w:tcBorders>
            <w:shd w:val="clear" w:color="auto" w:fill="auto"/>
            <w:noWrap/>
            <w:vAlign w:val="bottom"/>
            <w:hideMark/>
          </w:tcPr>
          <w:p w14:paraId="1578E19F"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TUBE BLR </w:t>
            </w:r>
            <w:proofErr w:type="gramStart"/>
            <w:r w:rsidRPr="00B73141">
              <w:rPr>
                <w:rFonts w:ascii="Calibri" w:eastAsia="Times New Roman" w:hAnsi="Calibri" w:cs="Calibri"/>
                <w:color w:val="000000"/>
                <w:lang w:val="en-ZA" w:eastAsia="en-ZA"/>
              </w:rPr>
              <w:t>STR:OD</w:t>
            </w:r>
            <w:proofErr w:type="gramEnd"/>
            <w:r w:rsidRPr="00B73141">
              <w:rPr>
                <w:rFonts w:ascii="Calibri" w:eastAsia="Times New Roman" w:hAnsi="Calibri" w:cs="Calibri"/>
                <w:color w:val="000000"/>
                <w:lang w:val="en-ZA" w:eastAsia="en-ZA"/>
              </w:rPr>
              <w:t xml:space="preserve"> 57 MM;5 MM;13CRMO44</w:t>
            </w:r>
          </w:p>
        </w:tc>
        <w:tc>
          <w:tcPr>
            <w:tcW w:w="993" w:type="dxa"/>
            <w:tcBorders>
              <w:top w:val="nil"/>
              <w:left w:val="nil"/>
              <w:bottom w:val="single" w:sz="4" w:space="0" w:color="auto"/>
              <w:right w:val="single" w:sz="4" w:space="0" w:color="auto"/>
            </w:tcBorders>
            <w:shd w:val="clear" w:color="auto" w:fill="auto"/>
            <w:noWrap/>
            <w:vAlign w:val="bottom"/>
            <w:hideMark/>
          </w:tcPr>
          <w:p w14:paraId="597456A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5F2DCA04"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24 000</w:t>
            </w:r>
          </w:p>
        </w:tc>
        <w:tc>
          <w:tcPr>
            <w:tcW w:w="1386" w:type="dxa"/>
            <w:tcBorders>
              <w:top w:val="nil"/>
              <w:left w:val="nil"/>
              <w:bottom w:val="single" w:sz="4" w:space="0" w:color="auto"/>
              <w:right w:val="single" w:sz="4" w:space="0" w:color="auto"/>
            </w:tcBorders>
            <w:shd w:val="clear" w:color="auto" w:fill="auto"/>
            <w:noWrap/>
            <w:vAlign w:val="bottom"/>
            <w:hideMark/>
          </w:tcPr>
          <w:p w14:paraId="7AABEADE"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305E4AAC"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16E7D329"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0DBF835" w14:textId="4C304DC4"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w:t>
            </w:r>
            <w:r w:rsidR="000E5DB1">
              <w:rPr>
                <w:rFonts w:ascii="Calibri" w:eastAsia="Times New Roman" w:hAnsi="Calibri" w:cs="Calibri"/>
                <w:color w:val="000000"/>
                <w:lang w:val="en-ZA" w:eastAsia="en-ZA"/>
              </w:rPr>
              <w:t>1</w:t>
            </w:r>
          </w:p>
        </w:tc>
        <w:tc>
          <w:tcPr>
            <w:tcW w:w="999" w:type="dxa"/>
            <w:tcBorders>
              <w:top w:val="nil"/>
              <w:left w:val="nil"/>
              <w:bottom w:val="single" w:sz="4" w:space="0" w:color="auto"/>
              <w:right w:val="single" w:sz="4" w:space="0" w:color="auto"/>
            </w:tcBorders>
            <w:shd w:val="clear" w:color="auto" w:fill="auto"/>
            <w:noWrap/>
            <w:vAlign w:val="bottom"/>
            <w:hideMark/>
          </w:tcPr>
          <w:p w14:paraId="11CDBBFC"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0185568</w:t>
            </w:r>
          </w:p>
        </w:tc>
        <w:tc>
          <w:tcPr>
            <w:tcW w:w="3701" w:type="dxa"/>
            <w:tcBorders>
              <w:top w:val="nil"/>
              <w:left w:val="nil"/>
              <w:bottom w:val="single" w:sz="4" w:space="0" w:color="auto"/>
              <w:right w:val="single" w:sz="4" w:space="0" w:color="auto"/>
            </w:tcBorders>
            <w:shd w:val="clear" w:color="auto" w:fill="auto"/>
            <w:noWrap/>
            <w:vAlign w:val="bottom"/>
            <w:hideMark/>
          </w:tcPr>
          <w:p w14:paraId="1CB164E7"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TUBE BLR </w:t>
            </w:r>
            <w:proofErr w:type="gramStart"/>
            <w:r w:rsidRPr="00B73141">
              <w:rPr>
                <w:rFonts w:ascii="Calibri" w:eastAsia="Times New Roman" w:hAnsi="Calibri" w:cs="Calibri"/>
                <w:color w:val="000000"/>
                <w:lang w:val="en-ZA" w:eastAsia="en-ZA"/>
              </w:rPr>
              <w:t>STR:OD</w:t>
            </w:r>
            <w:proofErr w:type="gramEnd"/>
            <w:r w:rsidRPr="00B73141">
              <w:rPr>
                <w:rFonts w:ascii="Calibri" w:eastAsia="Times New Roman" w:hAnsi="Calibri" w:cs="Calibri"/>
                <w:color w:val="000000"/>
                <w:lang w:val="en-ZA" w:eastAsia="en-ZA"/>
              </w:rPr>
              <w:t xml:space="preserve"> 57 MM;3.7 MM;13CRMO44</w:t>
            </w:r>
          </w:p>
        </w:tc>
        <w:tc>
          <w:tcPr>
            <w:tcW w:w="993" w:type="dxa"/>
            <w:tcBorders>
              <w:top w:val="nil"/>
              <w:left w:val="nil"/>
              <w:bottom w:val="single" w:sz="4" w:space="0" w:color="auto"/>
              <w:right w:val="single" w:sz="4" w:space="0" w:color="auto"/>
            </w:tcBorders>
            <w:shd w:val="clear" w:color="auto" w:fill="auto"/>
            <w:noWrap/>
            <w:vAlign w:val="bottom"/>
            <w:hideMark/>
          </w:tcPr>
          <w:p w14:paraId="5C78B34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1D831D6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2 400</w:t>
            </w:r>
          </w:p>
        </w:tc>
        <w:tc>
          <w:tcPr>
            <w:tcW w:w="1386" w:type="dxa"/>
            <w:tcBorders>
              <w:top w:val="nil"/>
              <w:left w:val="nil"/>
              <w:bottom w:val="single" w:sz="4" w:space="0" w:color="auto"/>
              <w:right w:val="single" w:sz="4" w:space="0" w:color="auto"/>
            </w:tcBorders>
            <w:shd w:val="clear" w:color="auto" w:fill="auto"/>
            <w:noWrap/>
            <w:vAlign w:val="bottom"/>
            <w:hideMark/>
          </w:tcPr>
          <w:p w14:paraId="4A0AB4DB"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17C90C41"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36479D41"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69C928D" w14:textId="2C053D25"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w:t>
            </w:r>
            <w:r w:rsidR="000E5DB1">
              <w:rPr>
                <w:rFonts w:ascii="Calibri" w:eastAsia="Times New Roman" w:hAnsi="Calibri" w:cs="Calibri"/>
                <w:color w:val="000000"/>
                <w:lang w:val="en-ZA" w:eastAsia="en-ZA"/>
              </w:rPr>
              <w:t>2</w:t>
            </w:r>
          </w:p>
        </w:tc>
        <w:tc>
          <w:tcPr>
            <w:tcW w:w="999" w:type="dxa"/>
            <w:tcBorders>
              <w:top w:val="nil"/>
              <w:left w:val="nil"/>
              <w:bottom w:val="single" w:sz="4" w:space="0" w:color="auto"/>
              <w:right w:val="single" w:sz="4" w:space="0" w:color="auto"/>
            </w:tcBorders>
            <w:shd w:val="clear" w:color="auto" w:fill="auto"/>
            <w:noWrap/>
            <w:vAlign w:val="bottom"/>
            <w:hideMark/>
          </w:tcPr>
          <w:p w14:paraId="4FAF101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0185578</w:t>
            </w:r>
          </w:p>
        </w:tc>
        <w:tc>
          <w:tcPr>
            <w:tcW w:w="3701" w:type="dxa"/>
            <w:tcBorders>
              <w:top w:val="nil"/>
              <w:left w:val="nil"/>
              <w:bottom w:val="single" w:sz="4" w:space="0" w:color="auto"/>
              <w:right w:val="single" w:sz="4" w:space="0" w:color="auto"/>
            </w:tcBorders>
            <w:shd w:val="clear" w:color="auto" w:fill="auto"/>
            <w:noWrap/>
            <w:vAlign w:val="bottom"/>
            <w:hideMark/>
          </w:tcPr>
          <w:p w14:paraId="0A08957A"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TUBE BLR </w:t>
            </w:r>
            <w:proofErr w:type="gramStart"/>
            <w:r w:rsidRPr="00B73141">
              <w:rPr>
                <w:rFonts w:ascii="Calibri" w:eastAsia="Times New Roman" w:hAnsi="Calibri" w:cs="Calibri"/>
                <w:color w:val="000000"/>
                <w:lang w:val="en-ZA" w:eastAsia="en-ZA"/>
              </w:rPr>
              <w:t>STR:OD</w:t>
            </w:r>
            <w:proofErr w:type="gramEnd"/>
            <w:r w:rsidRPr="00B73141">
              <w:rPr>
                <w:rFonts w:ascii="Calibri" w:eastAsia="Times New Roman" w:hAnsi="Calibri" w:cs="Calibri"/>
                <w:color w:val="000000"/>
                <w:lang w:val="en-ZA" w:eastAsia="en-ZA"/>
              </w:rPr>
              <w:t xml:space="preserve"> 57 MM;3.7 MM;10CRMO910</w:t>
            </w:r>
          </w:p>
        </w:tc>
        <w:tc>
          <w:tcPr>
            <w:tcW w:w="993" w:type="dxa"/>
            <w:tcBorders>
              <w:top w:val="nil"/>
              <w:left w:val="nil"/>
              <w:bottom w:val="single" w:sz="4" w:space="0" w:color="auto"/>
              <w:right w:val="single" w:sz="4" w:space="0" w:color="auto"/>
            </w:tcBorders>
            <w:shd w:val="clear" w:color="auto" w:fill="auto"/>
            <w:noWrap/>
            <w:vAlign w:val="bottom"/>
            <w:hideMark/>
          </w:tcPr>
          <w:p w14:paraId="065B245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718EE2B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2 400</w:t>
            </w:r>
          </w:p>
        </w:tc>
        <w:tc>
          <w:tcPr>
            <w:tcW w:w="1386" w:type="dxa"/>
            <w:tcBorders>
              <w:top w:val="nil"/>
              <w:left w:val="nil"/>
              <w:bottom w:val="single" w:sz="4" w:space="0" w:color="auto"/>
              <w:right w:val="single" w:sz="4" w:space="0" w:color="auto"/>
            </w:tcBorders>
            <w:shd w:val="clear" w:color="auto" w:fill="auto"/>
            <w:noWrap/>
            <w:vAlign w:val="bottom"/>
            <w:hideMark/>
          </w:tcPr>
          <w:p w14:paraId="119C8C01"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3DB3D037"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682CC55E"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468A731" w14:textId="187DA4C9"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w:t>
            </w:r>
            <w:r w:rsidR="000E5DB1">
              <w:rPr>
                <w:rFonts w:ascii="Calibri" w:eastAsia="Times New Roman" w:hAnsi="Calibri" w:cs="Calibri"/>
                <w:color w:val="000000"/>
                <w:lang w:val="en-ZA" w:eastAsia="en-ZA"/>
              </w:rPr>
              <w:t>3</w:t>
            </w:r>
          </w:p>
        </w:tc>
        <w:tc>
          <w:tcPr>
            <w:tcW w:w="999" w:type="dxa"/>
            <w:tcBorders>
              <w:top w:val="nil"/>
              <w:left w:val="nil"/>
              <w:bottom w:val="single" w:sz="4" w:space="0" w:color="auto"/>
              <w:right w:val="single" w:sz="4" w:space="0" w:color="auto"/>
            </w:tcBorders>
            <w:shd w:val="clear" w:color="auto" w:fill="auto"/>
            <w:noWrap/>
            <w:vAlign w:val="bottom"/>
            <w:hideMark/>
          </w:tcPr>
          <w:p w14:paraId="6DE3082C"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0598206</w:t>
            </w:r>
          </w:p>
        </w:tc>
        <w:tc>
          <w:tcPr>
            <w:tcW w:w="3701" w:type="dxa"/>
            <w:tcBorders>
              <w:top w:val="nil"/>
              <w:left w:val="nil"/>
              <w:bottom w:val="single" w:sz="4" w:space="0" w:color="auto"/>
              <w:right w:val="single" w:sz="4" w:space="0" w:color="auto"/>
            </w:tcBorders>
            <w:shd w:val="clear" w:color="auto" w:fill="auto"/>
            <w:noWrap/>
            <w:vAlign w:val="bottom"/>
            <w:hideMark/>
          </w:tcPr>
          <w:p w14:paraId="39BD661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STR:57 MM;4.5 MM;10CRMO9-10</w:t>
            </w:r>
          </w:p>
        </w:tc>
        <w:tc>
          <w:tcPr>
            <w:tcW w:w="993" w:type="dxa"/>
            <w:tcBorders>
              <w:top w:val="nil"/>
              <w:left w:val="nil"/>
              <w:bottom w:val="single" w:sz="4" w:space="0" w:color="auto"/>
              <w:right w:val="single" w:sz="4" w:space="0" w:color="auto"/>
            </w:tcBorders>
            <w:shd w:val="clear" w:color="auto" w:fill="auto"/>
            <w:noWrap/>
            <w:vAlign w:val="bottom"/>
            <w:hideMark/>
          </w:tcPr>
          <w:p w14:paraId="32033031"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3F5C907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1 200</w:t>
            </w:r>
          </w:p>
        </w:tc>
        <w:tc>
          <w:tcPr>
            <w:tcW w:w="1386" w:type="dxa"/>
            <w:tcBorders>
              <w:top w:val="nil"/>
              <w:left w:val="nil"/>
              <w:bottom w:val="single" w:sz="4" w:space="0" w:color="auto"/>
              <w:right w:val="single" w:sz="4" w:space="0" w:color="auto"/>
            </w:tcBorders>
            <w:shd w:val="clear" w:color="auto" w:fill="auto"/>
            <w:noWrap/>
            <w:vAlign w:val="bottom"/>
            <w:hideMark/>
          </w:tcPr>
          <w:p w14:paraId="5D1F9FD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2144D1AE"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67981E66"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89C9A17" w14:textId="2F5FD31E"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lastRenderedPageBreak/>
              <w:t>1</w:t>
            </w:r>
            <w:r w:rsidR="000E5DB1">
              <w:rPr>
                <w:rFonts w:ascii="Calibri" w:eastAsia="Times New Roman" w:hAnsi="Calibri" w:cs="Calibri"/>
                <w:color w:val="000000"/>
                <w:lang w:val="en-ZA" w:eastAsia="en-ZA"/>
              </w:rPr>
              <w:t>4</w:t>
            </w:r>
          </w:p>
        </w:tc>
        <w:tc>
          <w:tcPr>
            <w:tcW w:w="999" w:type="dxa"/>
            <w:tcBorders>
              <w:top w:val="nil"/>
              <w:left w:val="nil"/>
              <w:bottom w:val="single" w:sz="4" w:space="0" w:color="auto"/>
              <w:right w:val="single" w:sz="4" w:space="0" w:color="auto"/>
            </w:tcBorders>
            <w:shd w:val="clear" w:color="auto" w:fill="auto"/>
            <w:noWrap/>
            <w:vAlign w:val="bottom"/>
            <w:hideMark/>
          </w:tcPr>
          <w:p w14:paraId="4AD03042"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0598260</w:t>
            </w:r>
          </w:p>
        </w:tc>
        <w:tc>
          <w:tcPr>
            <w:tcW w:w="3701" w:type="dxa"/>
            <w:tcBorders>
              <w:top w:val="nil"/>
              <w:left w:val="nil"/>
              <w:bottom w:val="single" w:sz="4" w:space="0" w:color="auto"/>
              <w:right w:val="single" w:sz="4" w:space="0" w:color="auto"/>
            </w:tcBorders>
            <w:shd w:val="clear" w:color="auto" w:fill="auto"/>
            <w:noWrap/>
            <w:vAlign w:val="bottom"/>
            <w:hideMark/>
          </w:tcPr>
          <w:p w14:paraId="2FD82DE4"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STR:51 MM;4.5 MM;16MO</w:t>
            </w:r>
            <w:proofErr w:type="gramStart"/>
            <w:r w:rsidRPr="00B73141">
              <w:rPr>
                <w:rFonts w:ascii="Calibri" w:eastAsia="Times New Roman" w:hAnsi="Calibri" w:cs="Calibri"/>
                <w:color w:val="000000"/>
                <w:lang w:val="en-ZA" w:eastAsia="en-ZA"/>
              </w:rPr>
              <w:t>3;SMLS</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14:paraId="13655C79"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32993CDD"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2 100</w:t>
            </w:r>
          </w:p>
        </w:tc>
        <w:tc>
          <w:tcPr>
            <w:tcW w:w="1386" w:type="dxa"/>
            <w:tcBorders>
              <w:top w:val="nil"/>
              <w:left w:val="nil"/>
              <w:bottom w:val="single" w:sz="4" w:space="0" w:color="auto"/>
              <w:right w:val="single" w:sz="4" w:space="0" w:color="auto"/>
            </w:tcBorders>
            <w:shd w:val="clear" w:color="auto" w:fill="auto"/>
            <w:noWrap/>
            <w:vAlign w:val="bottom"/>
            <w:hideMark/>
          </w:tcPr>
          <w:p w14:paraId="3BC0B8E3"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6B81A4B2"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7EDD61B4"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1D311E2" w14:textId="60649486"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w:t>
            </w:r>
            <w:r w:rsidR="000E5DB1">
              <w:rPr>
                <w:rFonts w:ascii="Calibri" w:eastAsia="Times New Roman" w:hAnsi="Calibri" w:cs="Calibri"/>
                <w:color w:val="000000"/>
                <w:lang w:val="en-ZA" w:eastAsia="en-ZA"/>
              </w:rPr>
              <w:t>5</w:t>
            </w:r>
          </w:p>
        </w:tc>
        <w:tc>
          <w:tcPr>
            <w:tcW w:w="999" w:type="dxa"/>
            <w:tcBorders>
              <w:top w:val="nil"/>
              <w:left w:val="nil"/>
              <w:bottom w:val="single" w:sz="4" w:space="0" w:color="auto"/>
              <w:right w:val="single" w:sz="4" w:space="0" w:color="auto"/>
            </w:tcBorders>
            <w:shd w:val="clear" w:color="auto" w:fill="auto"/>
            <w:noWrap/>
            <w:vAlign w:val="bottom"/>
            <w:hideMark/>
          </w:tcPr>
          <w:p w14:paraId="2961FB59"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0598370</w:t>
            </w:r>
          </w:p>
        </w:tc>
        <w:tc>
          <w:tcPr>
            <w:tcW w:w="3701" w:type="dxa"/>
            <w:tcBorders>
              <w:top w:val="nil"/>
              <w:left w:val="nil"/>
              <w:bottom w:val="single" w:sz="4" w:space="0" w:color="auto"/>
              <w:right w:val="single" w:sz="4" w:space="0" w:color="auto"/>
            </w:tcBorders>
            <w:shd w:val="clear" w:color="auto" w:fill="auto"/>
            <w:noWrap/>
            <w:vAlign w:val="bottom"/>
            <w:hideMark/>
          </w:tcPr>
          <w:p w14:paraId="2EF43C8E"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STR:44.5 MM;8 MM;13CRM04-5</w:t>
            </w:r>
          </w:p>
        </w:tc>
        <w:tc>
          <w:tcPr>
            <w:tcW w:w="993" w:type="dxa"/>
            <w:tcBorders>
              <w:top w:val="nil"/>
              <w:left w:val="nil"/>
              <w:bottom w:val="single" w:sz="4" w:space="0" w:color="auto"/>
              <w:right w:val="single" w:sz="4" w:space="0" w:color="auto"/>
            </w:tcBorders>
            <w:shd w:val="clear" w:color="auto" w:fill="auto"/>
            <w:noWrap/>
            <w:vAlign w:val="bottom"/>
            <w:hideMark/>
          </w:tcPr>
          <w:p w14:paraId="6AC3E86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78B7A8E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1 800</w:t>
            </w:r>
          </w:p>
        </w:tc>
        <w:tc>
          <w:tcPr>
            <w:tcW w:w="1386" w:type="dxa"/>
            <w:tcBorders>
              <w:top w:val="nil"/>
              <w:left w:val="nil"/>
              <w:bottom w:val="single" w:sz="4" w:space="0" w:color="auto"/>
              <w:right w:val="single" w:sz="4" w:space="0" w:color="auto"/>
            </w:tcBorders>
            <w:shd w:val="clear" w:color="auto" w:fill="auto"/>
            <w:noWrap/>
            <w:vAlign w:val="bottom"/>
            <w:hideMark/>
          </w:tcPr>
          <w:p w14:paraId="38D8B9C8"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6D5C094B"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1D76A79C"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DFA201E" w14:textId="3556ED9C"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w:t>
            </w:r>
            <w:r w:rsidR="000E5DB1">
              <w:rPr>
                <w:rFonts w:ascii="Calibri" w:eastAsia="Times New Roman" w:hAnsi="Calibri" w:cs="Calibri"/>
                <w:color w:val="000000"/>
                <w:lang w:val="en-ZA" w:eastAsia="en-ZA"/>
              </w:rPr>
              <w:t>6</w:t>
            </w:r>
          </w:p>
        </w:tc>
        <w:tc>
          <w:tcPr>
            <w:tcW w:w="999" w:type="dxa"/>
            <w:tcBorders>
              <w:top w:val="nil"/>
              <w:left w:val="nil"/>
              <w:bottom w:val="single" w:sz="4" w:space="0" w:color="auto"/>
              <w:right w:val="single" w:sz="4" w:space="0" w:color="auto"/>
            </w:tcBorders>
            <w:shd w:val="clear" w:color="auto" w:fill="auto"/>
            <w:noWrap/>
            <w:vAlign w:val="bottom"/>
            <w:hideMark/>
          </w:tcPr>
          <w:p w14:paraId="4FAEDDC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0598525</w:t>
            </w:r>
          </w:p>
        </w:tc>
        <w:tc>
          <w:tcPr>
            <w:tcW w:w="3701" w:type="dxa"/>
            <w:tcBorders>
              <w:top w:val="nil"/>
              <w:left w:val="nil"/>
              <w:bottom w:val="single" w:sz="4" w:space="0" w:color="auto"/>
              <w:right w:val="single" w:sz="4" w:space="0" w:color="auto"/>
            </w:tcBorders>
            <w:shd w:val="clear" w:color="auto" w:fill="auto"/>
            <w:noWrap/>
            <w:vAlign w:val="bottom"/>
            <w:hideMark/>
          </w:tcPr>
          <w:p w14:paraId="027E6AE5"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STR:38 MM;4.5 MM;16M</w:t>
            </w:r>
            <w:proofErr w:type="gramStart"/>
            <w:r w:rsidRPr="00B73141">
              <w:rPr>
                <w:rFonts w:ascii="Calibri" w:eastAsia="Times New Roman" w:hAnsi="Calibri" w:cs="Calibri"/>
                <w:color w:val="000000"/>
                <w:lang w:val="en-ZA" w:eastAsia="en-ZA"/>
              </w:rPr>
              <w:t>03;SMLS</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14:paraId="46D779A1"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5361F64C"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1 800</w:t>
            </w:r>
          </w:p>
        </w:tc>
        <w:tc>
          <w:tcPr>
            <w:tcW w:w="1386" w:type="dxa"/>
            <w:tcBorders>
              <w:top w:val="nil"/>
              <w:left w:val="nil"/>
              <w:bottom w:val="single" w:sz="4" w:space="0" w:color="auto"/>
              <w:right w:val="single" w:sz="4" w:space="0" w:color="auto"/>
            </w:tcBorders>
            <w:shd w:val="clear" w:color="auto" w:fill="auto"/>
            <w:noWrap/>
            <w:vAlign w:val="bottom"/>
            <w:hideMark/>
          </w:tcPr>
          <w:p w14:paraId="7032A629"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621D69F4"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20F6605A"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08C9B6" w14:textId="3918DA85"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w:t>
            </w:r>
            <w:r w:rsidR="000E5DB1">
              <w:rPr>
                <w:rFonts w:ascii="Calibri" w:eastAsia="Times New Roman" w:hAnsi="Calibri" w:cs="Calibri"/>
                <w:color w:val="000000"/>
                <w:lang w:val="en-ZA" w:eastAsia="en-ZA"/>
              </w:rPr>
              <w:t>7</w:t>
            </w:r>
          </w:p>
        </w:tc>
        <w:tc>
          <w:tcPr>
            <w:tcW w:w="999" w:type="dxa"/>
            <w:tcBorders>
              <w:top w:val="nil"/>
              <w:left w:val="nil"/>
              <w:bottom w:val="single" w:sz="4" w:space="0" w:color="auto"/>
              <w:right w:val="single" w:sz="4" w:space="0" w:color="auto"/>
            </w:tcBorders>
            <w:shd w:val="clear" w:color="auto" w:fill="auto"/>
            <w:noWrap/>
            <w:vAlign w:val="bottom"/>
            <w:hideMark/>
          </w:tcPr>
          <w:p w14:paraId="282F343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0598154</w:t>
            </w:r>
          </w:p>
        </w:tc>
        <w:tc>
          <w:tcPr>
            <w:tcW w:w="3701" w:type="dxa"/>
            <w:tcBorders>
              <w:top w:val="nil"/>
              <w:left w:val="nil"/>
              <w:bottom w:val="single" w:sz="4" w:space="0" w:color="auto"/>
              <w:right w:val="single" w:sz="4" w:space="0" w:color="auto"/>
            </w:tcBorders>
            <w:shd w:val="clear" w:color="auto" w:fill="auto"/>
            <w:noWrap/>
            <w:vAlign w:val="bottom"/>
            <w:hideMark/>
          </w:tcPr>
          <w:p w14:paraId="35F4025E"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STR:31.8 MM;5.6 MM;16M</w:t>
            </w:r>
            <w:proofErr w:type="gramStart"/>
            <w:r w:rsidRPr="00B73141">
              <w:rPr>
                <w:rFonts w:ascii="Calibri" w:eastAsia="Times New Roman" w:hAnsi="Calibri" w:cs="Calibri"/>
                <w:color w:val="000000"/>
                <w:lang w:val="en-ZA" w:eastAsia="en-ZA"/>
              </w:rPr>
              <w:t>03;SMLS</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14:paraId="6D0BB3CD"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74FDAFA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1 800</w:t>
            </w:r>
          </w:p>
        </w:tc>
        <w:tc>
          <w:tcPr>
            <w:tcW w:w="1386" w:type="dxa"/>
            <w:tcBorders>
              <w:top w:val="nil"/>
              <w:left w:val="nil"/>
              <w:bottom w:val="single" w:sz="4" w:space="0" w:color="auto"/>
              <w:right w:val="single" w:sz="4" w:space="0" w:color="auto"/>
            </w:tcBorders>
            <w:shd w:val="clear" w:color="auto" w:fill="auto"/>
            <w:noWrap/>
            <w:vAlign w:val="bottom"/>
            <w:hideMark/>
          </w:tcPr>
          <w:p w14:paraId="4347FD45"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3BCC200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3F8839F1"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6DB1711" w14:textId="284B94C1"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w:t>
            </w:r>
            <w:r w:rsidR="000E5DB1">
              <w:rPr>
                <w:rFonts w:ascii="Calibri" w:eastAsia="Times New Roman" w:hAnsi="Calibri" w:cs="Calibri"/>
                <w:color w:val="000000"/>
                <w:lang w:val="en-ZA" w:eastAsia="en-ZA"/>
              </w:rPr>
              <w:t>8</w:t>
            </w:r>
          </w:p>
        </w:tc>
        <w:tc>
          <w:tcPr>
            <w:tcW w:w="999" w:type="dxa"/>
            <w:tcBorders>
              <w:top w:val="nil"/>
              <w:left w:val="nil"/>
              <w:bottom w:val="single" w:sz="4" w:space="0" w:color="auto"/>
              <w:right w:val="single" w:sz="4" w:space="0" w:color="auto"/>
            </w:tcBorders>
            <w:shd w:val="clear" w:color="auto" w:fill="auto"/>
            <w:noWrap/>
            <w:vAlign w:val="bottom"/>
            <w:hideMark/>
          </w:tcPr>
          <w:p w14:paraId="3E10ADC2"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0598263</w:t>
            </w:r>
          </w:p>
        </w:tc>
        <w:tc>
          <w:tcPr>
            <w:tcW w:w="3701" w:type="dxa"/>
            <w:tcBorders>
              <w:top w:val="nil"/>
              <w:left w:val="nil"/>
              <w:bottom w:val="single" w:sz="4" w:space="0" w:color="auto"/>
              <w:right w:val="single" w:sz="4" w:space="0" w:color="auto"/>
            </w:tcBorders>
            <w:shd w:val="clear" w:color="auto" w:fill="auto"/>
            <w:noWrap/>
            <w:vAlign w:val="bottom"/>
            <w:hideMark/>
          </w:tcPr>
          <w:p w14:paraId="20E6C95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STR:48.3 MM;6.3 MM;16MO</w:t>
            </w:r>
            <w:proofErr w:type="gramStart"/>
            <w:r w:rsidRPr="00B73141">
              <w:rPr>
                <w:rFonts w:ascii="Calibri" w:eastAsia="Times New Roman" w:hAnsi="Calibri" w:cs="Calibri"/>
                <w:color w:val="000000"/>
                <w:lang w:val="en-ZA" w:eastAsia="en-ZA"/>
              </w:rPr>
              <w:t>3;SMLS</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14:paraId="50C7BF1D"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19FB9C92"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2 400</w:t>
            </w:r>
          </w:p>
        </w:tc>
        <w:tc>
          <w:tcPr>
            <w:tcW w:w="1386" w:type="dxa"/>
            <w:tcBorders>
              <w:top w:val="nil"/>
              <w:left w:val="nil"/>
              <w:bottom w:val="single" w:sz="4" w:space="0" w:color="auto"/>
              <w:right w:val="single" w:sz="4" w:space="0" w:color="auto"/>
            </w:tcBorders>
            <w:shd w:val="clear" w:color="auto" w:fill="auto"/>
            <w:noWrap/>
            <w:vAlign w:val="bottom"/>
            <w:hideMark/>
          </w:tcPr>
          <w:p w14:paraId="64B24921"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26AC6AC1"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236E08AF"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823A57F" w14:textId="30FB1A4F" w:rsidR="00B73141" w:rsidRPr="00B73141" w:rsidRDefault="000E5DB1" w:rsidP="00B73141">
            <w:pPr>
              <w:widowControl/>
              <w:autoSpaceDE/>
              <w:autoSpaceDN/>
              <w:jc w:val="center"/>
              <w:rPr>
                <w:rFonts w:ascii="Calibri" w:eastAsia="Times New Roman" w:hAnsi="Calibri" w:cs="Calibri"/>
                <w:color w:val="000000"/>
                <w:lang w:val="en-ZA" w:eastAsia="en-ZA"/>
              </w:rPr>
            </w:pPr>
            <w:r>
              <w:rPr>
                <w:rFonts w:ascii="Calibri" w:eastAsia="Times New Roman" w:hAnsi="Calibri" w:cs="Calibri"/>
                <w:color w:val="000000"/>
                <w:lang w:val="en-ZA" w:eastAsia="en-ZA"/>
              </w:rPr>
              <w:t>19</w:t>
            </w:r>
          </w:p>
        </w:tc>
        <w:tc>
          <w:tcPr>
            <w:tcW w:w="999" w:type="dxa"/>
            <w:tcBorders>
              <w:top w:val="nil"/>
              <w:left w:val="nil"/>
              <w:bottom w:val="single" w:sz="4" w:space="0" w:color="auto"/>
              <w:right w:val="single" w:sz="4" w:space="0" w:color="auto"/>
            </w:tcBorders>
            <w:shd w:val="clear" w:color="auto" w:fill="auto"/>
            <w:noWrap/>
            <w:vAlign w:val="bottom"/>
            <w:hideMark/>
          </w:tcPr>
          <w:p w14:paraId="3A90D5E6"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0598165</w:t>
            </w:r>
          </w:p>
        </w:tc>
        <w:tc>
          <w:tcPr>
            <w:tcW w:w="3701" w:type="dxa"/>
            <w:tcBorders>
              <w:top w:val="nil"/>
              <w:left w:val="nil"/>
              <w:bottom w:val="single" w:sz="4" w:space="0" w:color="auto"/>
              <w:right w:val="single" w:sz="4" w:space="0" w:color="auto"/>
            </w:tcBorders>
            <w:shd w:val="clear" w:color="auto" w:fill="auto"/>
            <w:noWrap/>
            <w:vAlign w:val="bottom"/>
            <w:hideMark/>
          </w:tcPr>
          <w:p w14:paraId="616AAD72"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STR:44.5 MM;5.6 MM;16MO</w:t>
            </w:r>
            <w:proofErr w:type="gramStart"/>
            <w:r w:rsidRPr="00B73141">
              <w:rPr>
                <w:rFonts w:ascii="Calibri" w:eastAsia="Times New Roman" w:hAnsi="Calibri" w:cs="Calibri"/>
                <w:color w:val="000000"/>
                <w:lang w:val="en-ZA" w:eastAsia="en-ZA"/>
              </w:rPr>
              <w:t>3;SMLS</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14:paraId="548CE6E6"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3C82E264"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6 000</w:t>
            </w:r>
          </w:p>
        </w:tc>
        <w:tc>
          <w:tcPr>
            <w:tcW w:w="1386" w:type="dxa"/>
            <w:tcBorders>
              <w:top w:val="nil"/>
              <w:left w:val="nil"/>
              <w:bottom w:val="single" w:sz="4" w:space="0" w:color="auto"/>
              <w:right w:val="single" w:sz="4" w:space="0" w:color="auto"/>
            </w:tcBorders>
            <w:shd w:val="clear" w:color="auto" w:fill="auto"/>
            <w:noWrap/>
            <w:vAlign w:val="bottom"/>
            <w:hideMark/>
          </w:tcPr>
          <w:p w14:paraId="0433F232"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57DF0FC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5BDC00A3"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F4FF9EA" w14:textId="56544AB0"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w:t>
            </w:r>
            <w:r w:rsidR="000E5DB1">
              <w:rPr>
                <w:rFonts w:ascii="Calibri" w:eastAsia="Times New Roman" w:hAnsi="Calibri" w:cs="Calibri"/>
                <w:color w:val="000000"/>
                <w:lang w:val="en-ZA" w:eastAsia="en-ZA"/>
              </w:rPr>
              <w:t>0</w:t>
            </w:r>
          </w:p>
        </w:tc>
        <w:tc>
          <w:tcPr>
            <w:tcW w:w="999" w:type="dxa"/>
            <w:tcBorders>
              <w:top w:val="nil"/>
              <w:left w:val="nil"/>
              <w:bottom w:val="single" w:sz="4" w:space="0" w:color="auto"/>
              <w:right w:val="single" w:sz="4" w:space="0" w:color="auto"/>
            </w:tcBorders>
            <w:shd w:val="clear" w:color="auto" w:fill="auto"/>
            <w:noWrap/>
            <w:vAlign w:val="bottom"/>
            <w:hideMark/>
          </w:tcPr>
          <w:p w14:paraId="4A3365C4"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0056048</w:t>
            </w:r>
          </w:p>
        </w:tc>
        <w:tc>
          <w:tcPr>
            <w:tcW w:w="3701" w:type="dxa"/>
            <w:tcBorders>
              <w:top w:val="nil"/>
              <w:left w:val="nil"/>
              <w:bottom w:val="single" w:sz="4" w:space="0" w:color="auto"/>
              <w:right w:val="single" w:sz="4" w:space="0" w:color="auto"/>
            </w:tcBorders>
            <w:shd w:val="clear" w:color="auto" w:fill="auto"/>
            <w:noWrap/>
            <w:vAlign w:val="bottom"/>
            <w:hideMark/>
          </w:tcPr>
          <w:p w14:paraId="30D3EF4A"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STR:38 MM;4.5 MM;15MO</w:t>
            </w:r>
            <w:proofErr w:type="gramStart"/>
            <w:r w:rsidRPr="00B73141">
              <w:rPr>
                <w:rFonts w:ascii="Calibri" w:eastAsia="Times New Roman" w:hAnsi="Calibri" w:cs="Calibri"/>
                <w:color w:val="000000"/>
                <w:lang w:val="en-ZA" w:eastAsia="en-ZA"/>
              </w:rPr>
              <w:t>3;LG</w:t>
            </w:r>
            <w:proofErr w:type="gramEnd"/>
            <w:r w:rsidRPr="00B73141">
              <w:rPr>
                <w:rFonts w:ascii="Calibri" w:eastAsia="Times New Roman" w:hAnsi="Calibri" w:cs="Calibri"/>
                <w:color w:val="000000"/>
                <w:lang w:val="en-ZA" w:eastAsia="en-ZA"/>
              </w:rPr>
              <w:t xml:space="preserve"> 6 M</w:t>
            </w:r>
          </w:p>
        </w:tc>
        <w:tc>
          <w:tcPr>
            <w:tcW w:w="993" w:type="dxa"/>
            <w:tcBorders>
              <w:top w:val="nil"/>
              <w:left w:val="nil"/>
              <w:bottom w:val="single" w:sz="4" w:space="0" w:color="auto"/>
              <w:right w:val="single" w:sz="4" w:space="0" w:color="auto"/>
            </w:tcBorders>
            <w:shd w:val="clear" w:color="auto" w:fill="auto"/>
            <w:noWrap/>
            <w:vAlign w:val="bottom"/>
            <w:hideMark/>
          </w:tcPr>
          <w:p w14:paraId="4D8FB09D"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1C7762DC"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600</w:t>
            </w:r>
          </w:p>
        </w:tc>
        <w:tc>
          <w:tcPr>
            <w:tcW w:w="1386" w:type="dxa"/>
            <w:tcBorders>
              <w:top w:val="nil"/>
              <w:left w:val="nil"/>
              <w:bottom w:val="single" w:sz="4" w:space="0" w:color="auto"/>
              <w:right w:val="single" w:sz="4" w:space="0" w:color="auto"/>
            </w:tcBorders>
            <w:shd w:val="clear" w:color="auto" w:fill="auto"/>
            <w:noWrap/>
            <w:vAlign w:val="bottom"/>
            <w:hideMark/>
          </w:tcPr>
          <w:p w14:paraId="2B185403"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5F5BB282"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0E245FE0"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2115E22" w14:textId="071A4BA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w:t>
            </w:r>
            <w:r w:rsidR="000E5DB1">
              <w:rPr>
                <w:rFonts w:ascii="Calibri" w:eastAsia="Times New Roman" w:hAnsi="Calibri" w:cs="Calibri"/>
                <w:color w:val="000000"/>
                <w:lang w:val="en-ZA" w:eastAsia="en-ZA"/>
              </w:rPr>
              <w:t>1</w:t>
            </w:r>
          </w:p>
        </w:tc>
        <w:tc>
          <w:tcPr>
            <w:tcW w:w="999" w:type="dxa"/>
            <w:tcBorders>
              <w:top w:val="nil"/>
              <w:left w:val="nil"/>
              <w:bottom w:val="single" w:sz="4" w:space="0" w:color="auto"/>
              <w:right w:val="single" w:sz="4" w:space="0" w:color="auto"/>
            </w:tcBorders>
            <w:shd w:val="clear" w:color="auto" w:fill="auto"/>
            <w:noWrap/>
            <w:vAlign w:val="bottom"/>
            <w:hideMark/>
          </w:tcPr>
          <w:p w14:paraId="0F550DE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0598160</w:t>
            </w:r>
          </w:p>
        </w:tc>
        <w:tc>
          <w:tcPr>
            <w:tcW w:w="3701" w:type="dxa"/>
            <w:tcBorders>
              <w:top w:val="nil"/>
              <w:left w:val="nil"/>
              <w:bottom w:val="single" w:sz="4" w:space="0" w:color="auto"/>
              <w:right w:val="single" w:sz="4" w:space="0" w:color="auto"/>
            </w:tcBorders>
            <w:shd w:val="clear" w:color="auto" w:fill="auto"/>
            <w:noWrap/>
            <w:vAlign w:val="bottom"/>
            <w:hideMark/>
          </w:tcPr>
          <w:p w14:paraId="4D041331"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TUBE BLR STR:38 MM;6.3 MM;16M</w:t>
            </w:r>
            <w:proofErr w:type="gramStart"/>
            <w:r w:rsidRPr="00B73141">
              <w:rPr>
                <w:rFonts w:ascii="Calibri" w:eastAsia="Times New Roman" w:hAnsi="Calibri" w:cs="Calibri"/>
                <w:color w:val="000000"/>
                <w:lang w:val="en-ZA" w:eastAsia="en-ZA"/>
              </w:rPr>
              <w:t>03;SMLS</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14:paraId="30610D54"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164910C8"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1 800</w:t>
            </w:r>
          </w:p>
        </w:tc>
        <w:tc>
          <w:tcPr>
            <w:tcW w:w="1386" w:type="dxa"/>
            <w:tcBorders>
              <w:top w:val="nil"/>
              <w:left w:val="nil"/>
              <w:bottom w:val="single" w:sz="4" w:space="0" w:color="auto"/>
              <w:right w:val="single" w:sz="4" w:space="0" w:color="auto"/>
            </w:tcBorders>
            <w:shd w:val="clear" w:color="auto" w:fill="auto"/>
            <w:noWrap/>
            <w:vAlign w:val="bottom"/>
            <w:hideMark/>
          </w:tcPr>
          <w:p w14:paraId="0C158427"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307B8830"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1AEDAE71"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47EBDF6" w14:textId="05553BE0"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w:t>
            </w:r>
            <w:r w:rsidR="000E5DB1">
              <w:rPr>
                <w:rFonts w:ascii="Calibri" w:eastAsia="Times New Roman" w:hAnsi="Calibri" w:cs="Calibri"/>
                <w:color w:val="000000"/>
                <w:lang w:val="en-ZA" w:eastAsia="en-ZA"/>
              </w:rPr>
              <w:t>2</w:t>
            </w:r>
          </w:p>
        </w:tc>
        <w:tc>
          <w:tcPr>
            <w:tcW w:w="999" w:type="dxa"/>
            <w:tcBorders>
              <w:top w:val="nil"/>
              <w:left w:val="nil"/>
              <w:bottom w:val="single" w:sz="4" w:space="0" w:color="auto"/>
              <w:right w:val="single" w:sz="4" w:space="0" w:color="auto"/>
            </w:tcBorders>
            <w:shd w:val="clear" w:color="auto" w:fill="auto"/>
            <w:noWrap/>
            <w:vAlign w:val="bottom"/>
            <w:hideMark/>
          </w:tcPr>
          <w:p w14:paraId="2D4A58F1"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640601</w:t>
            </w:r>
          </w:p>
        </w:tc>
        <w:tc>
          <w:tcPr>
            <w:tcW w:w="3701" w:type="dxa"/>
            <w:tcBorders>
              <w:top w:val="nil"/>
              <w:left w:val="nil"/>
              <w:bottom w:val="single" w:sz="4" w:space="0" w:color="auto"/>
              <w:right w:val="single" w:sz="4" w:space="0" w:color="auto"/>
            </w:tcBorders>
            <w:shd w:val="clear" w:color="auto" w:fill="auto"/>
            <w:noWrap/>
            <w:vAlign w:val="bottom"/>
            <w:hideMark/>
          </w:tcPr>
          <w:p w14:paraId="1842CF79"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REDUCER:BOILER</w:t>
            </w:r>
            <w:proofErr w:type="gramEnd"/>
            <w:r w:rsidRPr="00B73141">
              <w:rPr>
                <w:rFonts w:ascii="Calibri" w:eastAsia="Times New Roman" w:hAnsi="Calibri" w:cs="Calibri"/>
                <w:color w:val="000000"/>
                <w:lang w:val="en-ZA" w:eastAsia="en-ZA"/>
              </w:rPr>
              <w:t>;60.3 X 57 MM;WELDED</w:t>
            </w:r>
          </w:p>
        </w:tc>
        <w:tc>
          <w:tcPr>
            <w:tcW w:w="993" w:type="dxa"/>
            <w:tcBorders>
              <w:top w:val="nil"/>
              <w:left w:val="nil"/>
              <w:bottom w:val="single" w:sz="4" w:space="0" w:color="auto"/>
              <w:right w:val="single" w:sz="4" w:space="0" w:color="auto"/>
            </w:tcBorders>
            <w:shd w:val="clear" w:color="auto" w:fill="auto"/>
            <w:noWrap/>
            <w:vAlign w:val="bottom"/>
            <w:hideMark/>
          </w:tcPr>
          <w:p w14:paraId="561E181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5B8F20F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2000</w:t>
            </w:r>
          </w:p>
        </w:tc>
        <w:tc>
          <w:tcPr>
            <w:tcW w:w="1386" w:type="dxa"/>
            <w:tcBorders>
              <w:top w:val="nil"/>
              <w:left w:val="nil"/>
              <w:bottom w:val="single" w:sz="4" w:space="0" w:color="auto"/>
              <w:right w:val="single" w:sz="4" w:space="0" w:color="auto"/>
            </w:tcBorders>
            <w:shd w:val="clear" w:color="auto" w:fill="auto"/>
            <w:noWrap/>
            <w:vAlign w:val="bottom"/>
            <w:hideMark/>
          </w:tcPr>
          <w:p w14:paraId="1CF0922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54249825"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0B50FE69"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B49E737" w14:textId="77BFE432"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w:t>
            </w:r>
            <w:r w:rsidR="000E5DB1">
              <w:rPr>
                <w:rFonts w:ascii="Calibri" w:eastAsia="Times New Roman" w:hAnsi="Calibri" w:cs="Calibri"/>
                <w:color w:val="000000"/>
                <w:lang w:val="en-ZA" w:eastAsia="en-ZA"/>
              </w:rPr>
              <w:t>3</w:t>
            </w:r>
          </w:p>
        </w:tc>
        <w:tc>
          <w:tcPr>
            <w:tcW w:w="999" w:type="dxa"/>
            <w:tcBorders>
              <w:top w:val="nil"/>
              <w:left w:val="nil"/>
              <w:bottom w:val="single" w:sz="4" w:space="0" w:color="auto"/>
              <w:right w:val="single" w:sz="4" w:space="0" w:color="auto"/>
            </w:tcBorders>
            <w:shd w:val="clear" w:color="auto" w:fill="auto"/>
            <w:noWrap/>
            <w:vAlign w:val="bottom"/>
            <w:hideMark/>
          </w:tcPr>
          <w:p w14:paraId="4D37EB5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640604</w:t>
            </w:r>
          </w:p>
        </w:tc>
        <w:tc>
          <w:tcPr>
            <w:tcW w:w="3701" w:type="dxa"/>
            <w:tcBorders>
              <w:top w:val="nil"/>
              <w:left w:val="nil"/>
              <w:bottom w:val="single" w:sz="4" w:space="0" w:color="auto"/>
              <w:right w:val="single" w:sz="4" w:space="0" w:color="auto"/>
            </w:tcBorders>
            <w:shd w:val="clear" w:color="auto" w:fill="auto"/>
            <w:noWrap/>
            <w:vAlign w:val="bottom"/>
            <w:hideMark/>
          </w:tcPr>
          <w:p w14:paraId="754D4C70"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WYE </w:t>
            </w:r>
            <w:proofErr w:type="gramStart"/>
            <w:r w:rsidRPr="00B73141">
              <w:rPr>
                <w:rFonts w:ascii="Calibri" w:eastAsia="Times New Roman" w:hAnsi="Calibri" w:cs="Calibri"/>
                <w:color w:val="000000"/>
                <w:lang w:val="en-ZA" w:eastAsia="en-ZA"/>
              </w:rPr>
              <w:t>PIPE:DIA</w:t>
            </w:r>
            <w:proofErr w:type="gramEnd"/>
            <w:r w:rsidRPr="00B73141">
              <w:rPr>
                <w:rFonts w:ascii="Calibri" w:eastAsia="Times New Roman" w:hAnsi="Calibri" w:cs="Calibri"/>
                <w:color w:val="000000"/>
                <w:lang w:val="en-ZA" w:eastAsia="en-ZA"/>
              </w:rPr>
              <w:t xml:space="preserve"> 44.5 X LG 160 MM;BW;16MO3</w:t>
            </w:r>
          </w:p>
        </w:tc>
        <w:tc>
          <w:tcPr>
            <w:tcW w:w="993" w:type="dxa"/>
            <w:tcBorders>
              <w:top w:val="nil"/>
              <w:left w:val="nil"/>
              <w:bottom w:val="single" w:sz="4" w:space="0" w:color="auto"/>
              <w:right w:val="single" w:sz="4" w:space="0" w:color="auto"/>
            </w:tcBorders>
            <w:shd w:val="clear" w:color="auto" w:fill="auto"/>
            <w:noWrap/>
            <w:vAlign w:val="bottom"/>
            <w:hideMark/>
          </w:tcPr>
          <w:p w14:paraId="317A55F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3D414A3C"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1700</w:t>
            </w:r>
          </w:p>
        </w:tc>
        <w:tc>
          <w:tcPr>
            <w:tcW w:w="1386" w:type="dxa"/>
            <w:tcBorders>
              <w:top w:val="nil"/>
              <w:left w:val="nil"/>
              <w:bottom w:val="single" w:sz="4" w:space="0" w:color="auto"/>
              <w:right w:val="single" w:sz="4" w:space="0" w:color="auto"/>
            </w:tcBorders>
            <w:shd w:val="clear" w:color="auto" w:fill="auto"/>
            <w:noWrap/>
            <w:vAlign w:val="bottom"/>
            <w:hideMark/>
          </w:tcPr>
          <w:p w14:paraId="0CC9C7A7"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33FCFBB4"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76E02BD6"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D3CC9B4" w14:textId="4858BC3E"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w:t>
            </w:r>
            <w:r w:rsidR="000E5DB1">
              <w:rPr>
                <w:rFonts w:ascii="Calibri" w:eastAsia="Times New Roman" w:hAnsi="Calibri" w:cs="Calibri"/>
                <w:color w:val="000000"/>
                <w:lang w:val="en-ZA" w:eastAsia="en-ZA"/>
              </w:rPr>
              <w:t>4</w:t>
            </w:r>
          </w:p>
        </w:tc>
        <w:tc>
          <w:tcPr>
            <w:tcW w:w="999" w:type="dxa"/>
            <w:tcBorders>
              <w:top w:val="nil"/>
              <w:left w:val="nil"/>
              <w:bottom w:val="single" w:sz="4" w:space="0" w:color="auto"/>
              <w:right w:val="single" w:sz="4" w:space="0" w:color="auto"/>
            </w:tcBorders>
            <w:shd w:val="clear" w:color="auto" w:fill="auto"/>
            <w:noWrap/>
            <w:vAlign w:val="bottom"/>
            <w:hideMark/>
          </w:tcPr>
          <w:p w14:paraId="6012C3C6"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647065</w:t>
            </w:r>
          </w:p>
        </w:tc>
        <w:tc>
          <w:tcPr>
            <w:tcW w:w="3701" w:type="dxa"/>
            <w:tcBorders>
              <w:top w:val="nil"/>
              <w:left w:val="nil"/>
              <w:bottom w:val="single" w:sz="4" w:space="0" w:color="auto"/>
              <w:right w:val="single" w:sz="4" w:space="0" w:color="auto"/>
            </w:tcBorders>
            <w:shd w:val="clear" w:color="auto" w:fill="auto"/>
            <w:noWrap/>
            <w:vAlign w:val="bottom"/>
            <w:hideMark/>
          </w:tcPr>
          <w:p w14:paraId="4AED6469"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LUG:SUPPORT</w:t>
            </w:r>
            <w:proofErr w:type="gramEnd"/>
            <w:r w:rsidRPr="00B73141">
              <w:rPr>
                <w:rFonts w:ascii="Calibri" w:eastAsia="Times New Roman" w:hAnsi="Calibri" w:cs="Calibri"/>
                <w:color w:val="000000"/>
                <w:lang w:val="en-ZA" w:eastAsia="en-ZA"/>
              </w:rPr>
              <w:t>;WD 12 X LG 35.3 X HT 32 MM</w:t>
            </w:r>
          </w:p>
        </w:tc>
        <w:tc>
          <w:tcPr>
            <w:tcW w:w="993" w:type="dxa"/>
            <w:tcBorders>
              <w:top w:val="nil"/>
              <w:left w:val="nil"/>
              <w:bottom w:val="single" w:sz="4" w:space="0" w:color="auto"/>
              <w:right w:val="single" w:sz="4" w:space="0" w:color="auto"/>
            </w:tcBorders>
            <w:shd w:val="clear" w:color="auto" w:fill="auto"/>
            <w:noWrap/>
            <w:vAlign w:val="bottom"/>
            <w:hideMark/>
          </w:tcPr>
          <w:p w14:paraId="1031F60D"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67B90565"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1000</w:t>
            </w:r>
          </w:p>
        </w:tc>
        <w:tc>
          <w:tcPr>
            <w:tcW w:w="1386" w:type="dxa"/>
            <w:tcBorders>
              <w:top w:val="nil"/>
              <w:left w:val="nil"/>
              <w:bottom w:val="single" w:sz="4" w:space="0" w:color="auto"/>
              <w:right w:val="single" w:sz="4" w:space="0" w:color="auto"/>
            </w:tcBorders>
            <w:shd w:val="clear" w:color="auto" w:fill="auto"/>
            <w:noWrap/>
            <w:vAlign w:val="bottom"/>
            <w:hideMark/>
          </w:tcPr>
          <w:p w14:paraId="4010E821"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63A61E2A"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2EABBCD3"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0FEB73E" w14:textId="4E99A11B"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w:t>
            </w:r>
            <w:r w:rsidR="000E5DB1">
              <w:rPr>
                <w:rFonts w:ascii="Calibri" w:eastAsia="Times New Roman" w:hAnsi="Calibri" w:cs="Calibri"/>
                <w:color w:val="000000"/>
                <w:lang w:val="en-ZA" w:eastAsia="en-ZA"/>
              </w:rPr>
              <w:t>5</w:t>
            </w:r>
          </w:p>
        </w:tc>
        <w:tc>
          <w:tcPr>
            <w:tcW w:w="999" w:type="dxa"/>
            <w:tcBorders>
              <w:top w:val="nil"/>
              <w:left w:val="nil"/>
              <w:bottom w:val="single" w:sz="4" w:space="0" w:color="auto"/>
              <w:right w:val="single" w:sz="4" w:space="0" w:color="auto"/>
            </w:tcBorders>
            <w:shd w:val="clear" w:color="auto" w:fill="auto"/>
            <w:noWrap/>
            <w:vAlign w:val="bottom"/>
            <w:hideMark/>
          </w:tcPr>
          <w:p w14:paraId="16C87ACD"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641366</w:t>
            </w:r>
          </w:p>
        </w:tc>
        <w:tc>
          <w:tcPr>
            <w:tcW w:w="3701" w:type="dxa"/>
            <w:tcBorders>
              <w:top w:val="nil"/>
              <w:left w:val="nil"/>
              <w:bottom w:val="single" w:sz="4" w:space="0" w:color="auto"/>
              <w:right w:val="single" w:sz="4" w:space="0" w:color="auto"/>
            </w:tcBorders>
            <w:shd w:val="clear" w:color="auto" w:fill="auto"/>
            <w:noWrap/>
            <w:vAlign w:val="bottom"/>
            <w:hideMark/>
          </w:tcPr>
          <w:p w14:paraId="241BC392"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SHIELD:PROTECTION</w:t>
            </w:r>
            <w:proofErr w:type="gramEnd"/>
            <w:r w:rsidRPr="00B73141">
              <w:rPr>
                <w:rFonts w:ascii="Calibri" w:eastAsia="Times New Roman" w:hAnsi="Calibri" w:cs="Calibri"/>
                <w:color w:val="000000"/>
                <w:lang w:val="en-ZA" w:eastAsia="en-ZA"/>
              </w:rPr>
              <w:t>;SS GR 316</w:t>
            </w:r>
          </w:p>
        </w:tc>
        <w:tc>
          <w:tcPr>
            <w:tcW w:w="993" w:type="dxa"/>
            <w:tcBorders>
              <w:top w:val="nil"/>
              <w:left w:val="nil"/>
              <w:bottom w:val="single" w:sz="4" w:space="0" w:color="auto"/>
              <w:right w:val="single" w:sz="4" w:space="0" w:color="auto"/>
            </w:tcBorders>
            <w:shd w:val="clear" w:color="auto" w:fill="auto"/>
            <w:noWrap/>
            <w:vAlign w:val="bottom"/>
            <w:hideMark/>
          </w:tcPr>
          <w:p w14:paraId="582A7B4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70C71D7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5000</w:t>
            </w:r>
          </w:p>
        </w:tc>
        <w:tc>
          <w:tcPr>
            <w:tcW w:w="1386" w:type="dxa"/>
            <w:tcBorders>
              <w:top w:val="nil"/>
              <w:left w:val="nil"/>
              <w:bottom w:val="single" w:sz="4" w:space="0" w:color="auto"/>
              <w:right w:val="single" w:sz="4" w:space="0" w:color="auto"/>
            </w:tcBorders>
            <w:shd w:val="clear" w:color="auto" w:fill="auto"/>
            <w:noWrap/>
            <w:vAlign w:val="bottom"/>
            <w:hideMark/>
          </w:tcPr>
          <w:p w14:paraId="21C2488E"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35663FD6"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0D31AA20"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D77BA74" w14:textId="33AF2CE2"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w:t>
            </w:r>
            <w:r w:rsidR="000E5DB1">
              <w:rPr>
                <w:rFonts w:ascii="Calibri" w:eastAsia="Times New Roman" w:hAnsi="Calibri" w:cs="Calibri"/>
                <w:color w:val="000000"/>
                <w:lang w:val="en-ZA" w:eastAsia="en-ZA"/>
              </w:rPr>
              <w:t>6</w:t>
            </w:r>
          </w:p>
        </w:tc>
        <w:tc>
          <w:tcPr>
            <w:tcW w:w="999" w:type="dxa"/>
            <w:tcBorders>
              <w:top w:val="nil"/>
              <w:left w:val="nil"/>
              <w:bottom w:val="single" w:sz="4" w:space="0" w:color="auto"/>
              <w:right w:val="single" w:sz="4" w:space="0" w:color="auto"/>
            </w:tcBorders>
            <w:shd w:val="clear" w:color="auto" w:fill="auto"/>
            <w:noWrap/>
            <w:vAlign w:val="bottom"/>
            <w:hideMark/>
          </w:tcPr>
          <w:p w14:paraId="4538B8C6"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647063</w:t>
            </w:r>
          </w:p>
        </w:tc>
        <w:tc>
          <w:tcPr>
            <w:tcW w:w="3701" w:type="dxa"/>
            <w:tcBorders>
              <w:top w:val="nil"/>
              <w:left w:val="nil"/>
              <w:bottom w:val="single" w:sz="4" w:space="0" w:color="auto"/>
              <w:right w:val="single" w:sz="4" w:space="0" w:color="auto"/>
            </w:tcBorders>
            <w:shd w:val="clear" w:color="auto" w:fill="auto"/>
            <w:noWrap/>
            <w:vAlign w:val="bottom"/>
            <w:hideMark/>
          </w:tcPr>
          <w:p w14:paraId="2C156C75"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SHIELD:PRIMARY</w:t>
            </w:r>
            <w:proofErr w:type="gramEnd"/>
            <w:r w:rsidRPr="00B73141">
              <w:rPr>
                <w:rFonts w:ascii="Calibri" w:eastAsia="Times New Roman" w:hAnsi="Calibri" w:cs="Calibri"/>
                <w:color w:val="000000"/>
                <w:lang w:val="en-ZA" w:eastAsia="en-ZA"/>
              </w:rPr>
              <w:t xml:space="preserve"> REHEATER STRAIGHT</w:t>
            </w:r>
          </w:p>
        </w:tc>
        <w:tc>
          <w:tcPr>
            <w:tcW w:w="993" w:type="dxa"/>
            <w:tcBorders>
              <w:top w:val="nil"/>
              <w:left w:val="nil"/>
              <w:bottom w:val="single" w:sz="4" w:space="0" w:color="auto"/>
              <w:right w:val="single" w:sz="4" w:space="0" w:color="auto"/>
            </w:tcBorders>
            <w:shd w:val="clear" w:color="auto" w:fill="auto"/>
            <w:noWrap/>
            <w:vAlign w:val="bottom"/>
            <w:hideMark/>
          </w:tcPr>
          <w:p w14:paraId="4CEE86E4"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75B9B01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5000</w:t>
            </w:r>
          </w:p>
        </w:tc>
        <w:tc>
          <w:tcPr>
            <w:tcW w:w="1386" w:type="dxa"/>
            <w:tcBorders>
              <w:top w:val="nil"/>
              <w:left w:val="nil"/>
              <w:bottom w:val="single" w:sz="4" w:space="0" w:color="auto"/>
              <w:right w:val="single" w:sz="4" w:space="0" w:color="auto"/>
            </w:tcBorders>
            <w:shd w:val="clear" w:color="auto" w:fill="auto"/>
            <w:noWrap/>
            <w:vAlign w:val="bottom"/>
            <w:hideMark/>
          </w:tcPr>
          <w:p w14:paraId="6FA66030"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5CC503DA"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503F4013"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5583EA1" w14:textId="24DD874C"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w:t>
            </w:r>
            <w:r w:rsidR="000E5DB1">
              <w:rPr>
                <w:rFonts w:ascii="Calibri" w:eastAsia="Times New Roman" w:hAnsi="Calibri" w:cs="Calibri"/>
                <w:color w:val="000000"/>
                <w:lang w:val="en-ZA" w:eastAsia="en-ZA"/>
              </w:rPr>
              <w:t>7</w:t>
            </w:r>
          </w:p>
        </w:tc>
        <w:tc>
          <w:tcPr>
            <w:tcW w:w="999" w:type="dxa"/>
            <w:tcBorders>
              <w:top w:val="nil"/>
              <w:left w:val="nil"/>
              <w:bottom w:val="single" w:sz="4" w:space="0" w:color="auto"/>
              <w:right w:val="single" w:sz="4" w:space="0" w:color="auto"/>
            </w:tcBorders>
            <w:shd w:val="clear" w:color="auto" w:fill="auto"/>
            <w:noWrap/>
            <w:vAlign w:val="bottom"/>
            <w:hideMark/>
          </w:tcPr>
          <w:p w14:paraId="65677862"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641228</w:t>
            </w:r>
          </w:p>
        </w:tc>
        <w:tc>
          <w:tcPr>
            <w:tcW w:w="3701" w:type="dxa"/>
            <w:tcBorders>
              <w:top w:val="nil"/>
              <w:left w:val="nil"/>
              <w:bottom w:val="single" w:sz="4" w:space="0" w:color="auto"/>
              <w:right w:val="single" w:sz="4" w:space="0" w:color="auto"/>
            </w:tcBorders>
            <w:shd w:val="clear" w:color="auto" w:fill="auto"/>
            <w:noWrap/>
            <w:vAlign w:val="bottom"/>
            <w:hideMark/>
          </w:tcPr>
          <w:p w14:paraId="4D8235E5"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SHIELD:PROTECTION</w:t>
            </w:r>
            <w:proofErr w:type="gramEnd"/>
            <w:r w:rsidRPr="00B73141">
              <w:rPr>
                <w:rFonts w:ascii="Calibri" w:eastAsia="Times New Roman" w:hAnsi="Calibri" w:cs="Calibri"/>
                <w:color w:val="000000"/>
                <w:lang w:val="en-ZA" w:eastAsia="en-ZA"/>
              </w:rPr>
              <w:t>;SS GR 316</w:t>
            </w:r>
          </w:p>
        </w:tc>
        <w:tc>
          <w:tcPr>
            <w:tcW w:w="993" w:type="dxa"/>
            <w:tcBorders>
              <w:top w:val="nil"/>
              <w:left w:val="nil"/>
              <w:bottom w:val="single" w:sz="4" w:space="0" w:color="auto"/>
              <w:right w:val="single" w:sz="4" w:space="0" w:color="auto"/>
            </w:tcBorders>
            <w:shd w:val="clear" w:color="auto" w:fill="auto"/>
            <w:noWrap/>
            <w:vAlign w:val="bottom"/>
            <w:hideMark/>
          </w:tcPr>
          <w:p w14:paraId="175A7A6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051727C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15000</w:t>
            </w:r>
          </w:p>
        </w:tc>
        <w:tc>
          <w:tcPr>
            <w:tcW w:w="1386" w:type="dxa"/>
            <w:tcBorders>
              <w:top w:val="nil"/>
              <w:left w:val="nil"/>
              <w:bottom w:val="single" w:sz="4" w:space="0" w:color="auto"/>
              <w:right w:val="single" w:sz="4" w:space="0" w:color="auto"/>
            </w:tcBorders>
            <w:shd w:val="clear" w:color="auto" w:fill="auto"/>
            <w:noWrap/>
            <w:vAlign w:val="bottom"/>
            <w:hideMark/>
          </w:tcPr>
          <w:p w14:paraId="645CB229"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532BBEB0"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6A445FC4"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58A0673" w14:textId="3ECBAC8B"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w:t>
            </w:r>
            <w:r w:rsidR="000E5DB1">
              <w:rPr>
                <w:rFonts w:ascii="Calibri" w:eastAsia="Times New Roman" w:hAnsi="Calibri" w:cs="Calibri"/>
                <w:color w:val="000000"/>
                <w:lang w:val="en-ZA" w:eastAsia="en-ZA"/>
              </w:rPr>
              <w:t>8</w:t>
            </w:r>
          </w:p>
        </w:tc>
        <w:tc>
          <w:tcPr>
            <w:tcW w:w="999" w:type="dxa"/>
            <w:tcBorders>
              <w:top w:val="nil"/>
              <w:left w:val="nil"/>
              <w:bottom w:val="single" w:sz="4" w:space="0" w:color="auto"/>
              <w:right w:val="single" w:sz="4" w:space="0" w:color="auto"/>
            </w:tcBorders>
            <w:shd w:val="clear" w:color="auto" w:fill="auto"/>
            <w:noWrap/>
            <w:vAlign w:val="bottom"/>
            <w:hideMark/>
          </w:tcPr>
          <w:p w14:paraId="3B2632AF"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638372</w:t>
            </w:r>
          </w:p>
        </w:tc>
        <w:tc>
          <w:tcPr>
            <w:tcW w:w="3701" w:type="dxa"/>
            <w:tcBorders>
              <w:top w:val="nil"/>
              <w:left w:val="nil"/>
              <w:bottom w:val="single" w:sz="4" w:space="0" w:color="auto"/>
              <w:right w:val="single" w:sz="4" w:space="0" w:color="auto"/>
            </w:tcBorders>
            <w:shd w:val="clear" w:color="auto" w:fill="auto"/>
            <w:noWrap/>
            <w:vAlign w:val="bottom"/>
            <w:hideMark/>
          </w:tcPr>
          <w:p w14:paraId="4373334C"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SHIELD:PROTECTION</w:t>
            </w:r>
            <w:proofErr w:type="gramEnd"/>
            <w:r w:rsidRPr="00B73141">
              <w:rPr>
                <w:rFonts w:ascii="Calibri" w:eastAsia="Times New Roman" w:hAnsi="Calibri" w:cs="Calibri"/>
                <w:color w:val="000000"/>
                <w:lang w:val="en-ZA" w:eastAsia="en-ZA"/>
              </w:rPr>
              <w:t>;OD 61 X THK 1.8 MM</w:t>
            </w:r>
          </w:p>
        </w:tc>
        <w:tc>
          <w:tcPr>
            <w:tcW w:w="993" w:type="dxa"/>
            <w:tcBorders>
              <w:top w:val="nil"/>
              <w:left w:val="nil"/>
              <w:bottom w:val="single" w:sz="4" w:space="0" w:color="auto"/>
              <w:right w:val="single" w:sz="4" w:space="0" w:color="auto"/>
            </w:tcBorders>
            <w:shd w:val="clear" w:color="auto" w:fill="auto"/>
            <w:noWrap/>
            <w:vAlign w:val="bottom"/>
            <w:hideMark/>
          </w:tcPr>
          <w:p w14:paraId="3583CEA4"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1C9B2FDD"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8000</w:t>
            </w:r>
          </w:p>
        </w:tc>
        <w:tc>
          <w:tcPr>
            <w:tcW w:w="1386" w:type="dxa"/>
            <w:tcBorders>
              <w:top w:val="nil"/>
              <w:left w:val="nil"/>
              <w:bottom w:val="single" w:sz="4" w:space="0" w:color="auto"/>
              <w:right w:val="single" w:sz="4" w:space="0" w:color="auto"/>
            </w:tcBorders>
            <w:shd w:val="clear" w:color="auto" w:fill="auto"/>
            <w:noWrap/>
            <w:vAlign w:val="bottom"/>
            <w:hideMark/>
          </w:tcPr>
          <w:p w14:paraId="0887F34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628D856C"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39CC44F9"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C1AD2BE" w14:textId="773E2566" w:rsidR="00B73141" w:rsidRPr="00B73141" w:rsidRDefault="000E5DB1" w:rsidP="00B73141">
            <w:pPr>
              <w:widowControl/>
              <w:autoSpaceDE/>
              <w:autoSpaceDN/>
              <w:jc w:val="center"/>
              <w:rPr>
                <w:rFonts w:ascii="Calibri" w:eastAsia="Times New Roman" w:hAnsi="Calibri" w:cs="Calibri"/>
                <w:color w:val="000000"/>
                <w:lang w:val="en-ZA" w:eastAsia="en-ZA"/>
              </w:rPr>
            </w:pPr>
            <w:r>
              <w:rPr>
                <w:rFonts w:ascii="Calibri" w:eastAsia="Times New Roman" w:hAnsi="Calibri" w:cs="Calibri"/>
                <w:color w:val="000000"/>
                <w:lang w:val="en-ZA" w:eastAsia="en-ZA"/>
              </w:rPr>
              <w:t>29</w:t>
            </w:r>
          </w:p>
        </w:tc>
        <w:tc>
          <w:tcPr>
            <w:tcW w:w="999" w:type="dxa"/>
            <w:tcBorders>
              <w:top w:val="nil"/>
              <w:left w:val="nil"/>
              <w:bottom w:val="single" w:sz="4" w:space="0" w:color="auto"/>
              <w:right w:val="single" w:sz="4" w:space="0" w:color="auto"/>
            </w:tcBorders>
            <w:shd w:val="clear" w:color="auto" w:fill="auto"/>
            <w:noWrap/>
            <w:vAlign w:val="bottom"/>
            <w:hideMark/>
          </w:tcPr>
          <w:p w14:paraId="0C13BC7C"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641230</w:t>
            </w:r>
          </w:p>
        </w:tc>
        <w:tc>
          <w:tcPr>
            <w:tcW w:w="3701" w:type="dxa"/>
            <w:tcBorders>
              <w:top w:val="nil"/>
              <w:left w:val="nil"/>
              <w:bottom w:val="single" w:sz="4" w:space="0" w:color="auto"/>
              <w:right w:val="single" w:sz="4" w:space="0" w:color="auto"/>
            </w:tcBorders>
            <w:shd w:val="clear" w:color="auto" w:fill="auto"/>
            <w:noWrap/>
            <w:vAlign w:val="bottom"/>
            <w:hideMark/>
          </w:tcPr>
          <w:p w14:paraId="6C32A561"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SHIELD:BANGLES</w:t>
            </w:r>
            <w:proofErr w:type="gramEnd"/>
            <w:r w:rsidRPr="00B73141">
              <w:rPr>
                <w:rFonts w:ascii="Calibri" w:eastAsia="Times New Roman" w:hAnsi="Calibri" w:cs="Calibri"/>
                <w:color w:val="000000"/>
                <w:lang w:val="en-ZA" w:eastAsia="en-ZA"/>
              </w:rPr>
              <w:t>;OD 61 X WD 50 X THK 4 MM</w:t>
            </w:r>
          </w:p>
        </w:tc>
        <w:tc>
          <w:tcPr>
            <w:tcW w:w="993" w:type="dxa"/>
            <w:tcBorders>
              <w:top w:val="nil"/>
              <w:left w:val="nil"/>
              <w:bottom w:val="single" w:sz="4" w:space="0" w:color="auto"/>
              <w:right w:val="single" w:sz="4" w:space="0" w:color="auto"/>
            </w:tcBorders>
            <w:shd w:val="clear" w:color="auto" w:fill="auto"/>
            <w:noWrap/>
            <w:vAlign w:val="bottom"/>
            <w:hideMark/>
          </w:tcPr>
          <w:p w14:paraId="6DFF6D4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7B0F298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16000</w:t>
            </w:r>
          </w:p>
        </w:tc>
        <w:tc>
          <w:tcPr>
            <w:tcW w:w="1386" w:type="dxa"/>
            <w:tcBorders>
              <w:top w:val="nil"/>
              <w:left w:val="nil"/>
              <w:bottom w:val="single" w:sz="4" w:space="0" w:color="auto"/>
              <w:right w:val="single" w:sz="4" w:space="0" w:color="auto"/>
            </w:tcBorders>
            <w:shd w:val="clear" w:color="auto" w:fill="auto"/>
            <w:noWrap/>
            <w:vAlign w:val="bottom"/>
            <w:hideMark/>
          </w:tcPr>
          <w:p w14:paraId="0FBA2FCA"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74C80DF4"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7140FC11"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7EDDB2" w14:textId="40CE447D"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w:t>
            </w:r>
            <w:r w:rsidR="000E5DB1">
              <w:rPr>
                <w:rFonts w:ascii="Calibri" w:eastAsia="Times New Roman" w:hAnsi="Calibri" w:cs="Calibri"/>
                <w:color w:val="000000"/>
                <w:lang w:val="en-ZA" w:eastAsia="en-ZA"/>
              </w:rPr>
              <w:t>0</w:t>
            </w:r>
          </w:p>
        </w:tc>
        <w:tc>
          <w:tcPr>
            <w:tcW w:w="999" w:type="dxa"/>
            <w:tcBorders>
              <w:top w:val="nil"/>
              <w:left w:val="nil"/>
              <w:bottom w:val="single" w:sz="4" w:space="0" w:color="auto"/>
              <w:right w:val="single" w:sz="4" w:space="0" w:color="auto"/>
            </w:tcBorders>
            <w:shd w:val="clear" w:color="auto" w:fill="auto"/>
            <w:noWrap/>
            <w:vAlign w:val="bottom"/>
            <w:hideMark/>
          </w:tcPr>
          <w:p w14:paraId="5A0BDC51"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641227</w:t>
            </w:r>
          </w:p>
        </w:tc>
        <w:tc>
          <w:tcPr>
            <w:tcW w:w="3701" w:type="dxa"/>
            <w:tcBorders>
              <w:top w:val="nil"/>
              <w:left w:val="nil"/>
              <w:bottom w:val="single" w:sz="4" w:space="0" w:color="auto"/>
              <w:right w:val="single" w:sz="4" w:space="0" w:color="auto"/>
            </w:tcBorders>
            <w:shd w:val="clear" w:color="auto" w:fill="auto"/>
            <w:noWrap/>
            <w:vAlign w:val="bottom"/>
            <w:hideMark/>
          </w:tcPr>
          <w:p w14:paraId="140FE393"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SHIELD:PROTECTION</w:t>
            </w:r>
            <w:proofErr w:type="gramEnd"/>
            <w:r w:rsidRPr="00B73141">
              <w:rPr>
                <w:rFonts w:ascii="Calibri" w:eastAsia="Times New Roman" w:hAnsi="Calibri" w:cs="Calibri"/>
                <w:color w:val="000000"/>
                <w:lang w:val="en-ZA" w:eastAsia="en-ZA"/>
              </w:rPr>
              <w:t>;16M03</w:t>
            </w:r>
          </w:p>
        </w:tc>
        <w:tc>
          <w:tcPr>
            <w:tcW w:w="993" w:type="dxa"/>
            <w:tcBorders>
              <w:top w:val="nil"/>
              <w:left w:val="nil"/>
              <w:bottom w:val="single" w:sz="4" w:space="0" w:color="auto"/>
              <w:right w:val="single" w:sz="4" w:space="0" w:color="auto"/>
            </w:tcBorders>
            <w:shd w:val="clear" w:color="auto" w:fill="auto"/>
            <w:noWrap/>
            <w:vAlign w:val="bottom"/>
            <w:hideMark/>
          </w:tcPr>
          <w:p w14:paraId="409A3134"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765E7792"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3000</w:t>
            </w:r>
          </w:p>
        </w:tc>
        <w:tc>
          <w:tcPr>
            <w:tcW w:w="1386" w:type="dxa"/>
            <w:tcBorders>
              <w:top w:val="nil"/>
              <w:left w:val="nil"/>
              <w:bottom w:val="single" w:sz="4" w:space="0" w:color="auto"/>
              <w:right w:val="single" w:sz="4" w:space="0" w:color="auto"/>
            </w:tcBorders>
            <w:shd w:val="clear" w:color="auto" w:fill="auto"/>
            <w:noWrap/>
            <w:vAlign w:val="bottom"/>
            <w:hideMark/>
          </w:tcPr>
          <w:p w14:paraId="211E1A85"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1AEC2B2C"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13137B48"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5130425" w14:textId="0B8191AD"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w:t>
            </w:r>
            <w:r w:rsidR="000E5DB1">
              <w:rPr>
                <w:rFonts w:ascii="Calibri" w:eastAsia="Times New Roman" w:hAnsi="Calibri" w:cs="Calibri"/>
                <w:color w:val="000000"/>
                <w:lang w:val="en-ZA" w:eastAsia="en-ZA"/>
              </w:rPr>
              <w:t>1</w:t>
            </w:r>
          </w:p>
        </w:tc>
        <w:tc>
          <w:tcPr>
            <w:tcW w:w="999" w:type="dxa"/>
            <w:tcBorders>
              <w:top w:val="nil"/>
              <w:left w:val="nil"/>
              <w:bottom w:val="single" w:sz="4" w:space="0" w:color="auto"/>
              <w:right w:val="single" w:sz="4" w:space="0" w:color="auto"/>
            </w:tcBorders>
            <w:shd w:val="clear" w:color="auto" w:fill="auto"/>
            <w:noWrap/>
            <w:vAlign w:val="bottom"/>
            <w:hideMark/>
          </w:tcPr>
          <w:p w14:paraId="2592F5E8"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235014</w:t>
            </w:r>
          </w:p>
        </w:tc>
        <w:tc>
          <w:tcPr>
            <w:tcW w:w="3701" w:type="dxa"/>
            <w:tcBorders>
              <w:top w:val="nil"/>
              <w:left w:val="nil"/>
              <w:bottom w:val="single" w:sz="4" w:space="0" w:color="auto"/>
              <w:right w:val="single" w:sz="4" w:space="0" w:color="auto"/>
            </w:tcBorders>
            <w:shd w:val="clear" w:color="auto" w:fill="auto"/>
            <w:noWrap/>
            <w:vAlign w:val="bottom"/>
            <w:hideMark/>
          </w:tcPr>
          <w:p w14:paraId="11F07F6E"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BAR RD:10 </w:t>
            </w:r>
            <w:proofErr w:type="gramStart"/>
            <w:r w:rsidRPr="00B73141">
              <w:rPr>
                <w:rFonts w:ascii="Calibri" w:eastAsia="Times New Roman" w:hAnsi="Calibri" w:cs="Calibri"/>
                <w:color w:val="000000"/>
                <w:lang w:val="en-ZA" w:eastAsia="en-ZA"/>
              </w:rPr>
              <w:t>MM;LG</w:t>
            </w:r>
            <w:proofErr w:type="gramEnd"/>
            <w:r w:rsidRPr="00B73141">
              <w:rPr>
                <w:rFonts w:ascii="Calibri" w:eastAsia="Times New Roman" w:hAnsi="Calibri" w:cs="Calibri"/>
                <w:color w:val="000000"/>
                <w:lang w:val="en-ZA" w:eastAsia="en-ZA"/>
              </w:rPr>
              <w:t xml:space="preserve"> 6 M;SA 479 GR 316L</w:t>
            </w:r>
          </w:p>
        </w:tc>
        <w:tc>
          <w:tcPr>
            <w:tcW w:w="993" w:type="dxa"/>
            <w:tcBorders>
              <w:top w:val="nil"/>
              <w:left w:val="nil"/>
              <w:bottom w:val="single" w:sz="4" w:space="0" w:color="auto"/>
              <w:right w:val="single" w:sz="4" w:space="0" w:color="auto"/>
            </w:tcBorders>
            <w:shd w:val="clear" w:color="auto" w:fill="auto"/>
            <w:noWrap/>
            <w:vAlign w:val="bottom"/>
            <w:hideMark/>
          </w:tcPr>
          <w:p w14:paraId="525550A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2E03677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1200</w:t>
            </w:r>
          </w:p>
        </w:tc>
        <w:tc>
          <w:tcPr>
            <w:tcW w:w="1386" w:type="dxa"/>
            <w:tcBorders>
              <w:top w:val="nil"/>
              <w:left w:val="nil"/>
              <w:bottom w:val="single" w:sz="4" w:space="0" w:color="auto"/>
              <w:right w:val="single" w:sz="4" w:space="0" w:color="auto"/>
            </w:tcBorders>
            <w:shd w:val="clear" w:color="auto" w:fill="auto"/>
            <w:noWrap/>
            <w:vAlign w:val="bottom"/>
            <w:hideMark/>
          </w:tcPr>
          <w:p w14:paraId="53A5096F"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7D67D2EB"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1FB7B600"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D6D4103" w14:textId="144193F9"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w:t>
            </w:r>
            <w:r w:rsidR="000E5DB1">
              <w:rPr>
                <w:rFonts w:ascii="Calibri" w:eastAsia="Times New Roman" w:hAnsi="Calibri" w:cs="Calibri"/>
                <w:color w:val="000000"/>
                <w:lang w:val="en-ZA" w:eastAsia="en-ZA"/>
              </w:rPr>
              <w:t>2</w:t>
            </w:r>
          </w:p>
        </w:tc>
        <w:tc>
          <w:tcPr>
            <w:tcW w:w="999" w:type="dxa"/>
            <w:tcBorders>
              <w:top w:val="nil"/>
              <w:left w:val="nil"/>
              <w:bottom w:val="single" w:sz="4" w:space="0" w:color="auto"/>
              <w:right w:val="single" w:sz="4" w:space="0" w:color="auto"/>
            </w:tcBorders>
            <w:shd w:val="clear" w:color="auto" w:fill="auto"/>
            <w:noWrap/>
            <w:vAlign w:val="bottom"/>
            <w:hideMark/>
          </w:tcPr>
          <w:p w14:paraId="1363F15A"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185233</w:t>
            </w:r>
          </w:p>
        </w:tc>
        <w:tc>
          <w:tcPr>
            <w:tcW w:w="3701" w:type="dxa"/>
            <w:tcBorders>
              <w:top w:val="nil"/>
              <w:left w:val="nil"/>
              <w:bottom w:val="single" w:sz="4" w:space="0" w:color="auto"/>
              <w:right w:val="single" w:sz="4" w:space="0" w:color="auto"/>
            </w:tcBorders>
            <w:shd w:val="clear" w:color="auto" w:fill="auto"/>
            <w:noWrap/>
            <w:vAlign w:val="bottom"/>
            <w:hideMark/>
          </w:tcPr>
          <w:p w14:paraId="7C2EB47A"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METAL EXPNDD:25 MM;50 </w:t>
            </w:r>
            <w:proofErr w:type="gramStart"/>
            <w:r w:rsidRPr="00B73141">
              <w:rPr>
                <w:rFonts w:ascii="Calibri" w:eastAsia="Times New Roman" w:hAnsi="Calibri" w:cs="Calibri"/>
                <w:color w:val="000000"/>
                <w:lang w:val="en-ZA" w:eastAsia="en-ZA"/>
              </w:rPr>
              <w:t>MM;SS</w:t>
            </w:r>
            <w:proofErr w:type="gramEnd"/>
            <w:r w:rsidRPr="00B73141">
              <w:rPr>
                <w:rFonts w:ascii="Calibri" w:eastAsia="Times New Roman" w:hAnsi="Calibri" w:cs="Calibri"/>
                <w:color w:val="000000"/>
                <w:lang w:val="en-ZA" w:eastAsia="en-ZA"/>
              </w:rPr>
              <w:t xml:space="preserve"> GR 316</w:t>
            </w:r>
          </w:p>
        </w:tc>
        <w:tc>
          <w:tcPr>
            <w:tcW w:w="993" w:type="dxa"/>
            <w:tcBorders>
              <w:top w:val="nil"/>
              <w:left w:val="nil"/>
              <w:bottom w:val="single" w:sz="4" w:space="0" w:color="auto"/>
              <w:right w:val="single" w:sz="4" w:space="0" w:color="auto"/>
            </w:tcBorders>
            <w:shd w:val="clear" w:color="auto" w:fill="auto"/>
            <w:noWrap/>
            <w:vAlign w:val="bottom"/>
            <w:hideMark/>
          </w:tcPr>
          <w:p w14:paraId="26CEA1A9"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601C9541"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400</w:t>
            </w:r>
          </w:p>
        </w:tc>
        <w:tc>
          <w:tcPr>
            <w:tcW w:w="1386" w:type="dxa"/>
            <w:tcBorders>
              <w:top w:val="nil"/>
              <w:left w:val="nil"/>
              <w:bottom w:val="single" w:sz="4" w:space="0" w:color="auto"/>
              <w:right w:val="single" w:sz="4" w:space="0" w:color="auto"/>
            </w:tcBorders>
            <w:shd w:val="clear" w:color="auto" w:fill="auto"/>
            <w:noWrap/>
            <w:vAlign w:val="bottom"/>
            <w:hideMark/>
          </w:tcPr>
          <w:p w14:paraId="4396B5AE"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07C4B09A"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6CFF312F"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5CDDE5D" w14:textId="688330F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w:t>
            </w:r>
            <w:r w:rsidR="000E5DB1">
              <w:rPr>
                <w:rFonts w:ascii="Calibri" w:eastAsia="Times New Roman" w:hAnsi="Calibri" w:cs="Calibri"/>
                <w:color w:val="000000"/>
                <w:lang w:val="en-ZA" w:eastAsia="en-ZA"/>
              </w:rPr>
              <w:t>3</w:t>
            </w:r>
          </w:p>
        </w:tc>
        <w:tc>
          <w:tcPr>
            <w:tcW w:w="999" w:type="dxa"/>
            <w:tcBorders>
              <w:top w:val="nil"/>
              <w:left w:val="nil"/>
              <w:bottom w:val="single" w:sz="4" w:space="0" w:color="auto"/>
              <w:right w:val="single" w:sz="4" w:space="0" w:color="auto"/>
            </w:tcBorders>
            <w:shd w:val="clear" w:color="auto" w:fill="auto"/>
            <w:noWrap/>
            <w:vAlign w:val="bottom"/>
            <w:hideMark/>
          </w:tcPr>
          <w:p w14:paraId="25D870C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640605</w:t>
            </w:r>
          </w:p>
        </w:tc>
        <w:tc>
          <w:tcPr>
            <w:tcW w:w="3701" w:type="dxa"/>
            <w:tcBorders>
              <w:top w:val="nil"/>
              <w:left w:val="nil"/>
              <w:bottom w:val="single" w:sz="4" w:space="0" w:color="auto"/>
              <w:right w:val="single" w:sz="4" w:space="0" w:color="auto"/>
            </w:tcBorders>
            <w:shd w:val="clear" w:color="auto" w:fill="auto"/>
            <w:noWrap/>
            <w:vAlign w:val="bottom"/>
            <w:hideMark/>
          </w:tcPr>
          <w:p w14:paraId="7B6A3CDB"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STRIP:SEAL</w:t>
            </w:r>
            <w:proofErr w:type="gramEnd"/>
            <w:r w:rsidRPr="00B73141">
              <w:rPr>
                <w:rFonts w:ascii="Calibri" w:eastAsia="Times New Roman" w:hAnsi="Calibri" w:cs="Calibri"/>
                <w:color w:val="000000"/>
                <w:lang w:val="en-ZA" w:eastAsia="en-ZA"/>
              </w:rPr>
              <w:t>;WD 115 MM;LG 1.1 M;THK 8 MM</w:t>
            </w:r>
          </w:p>
        </w:tc>
        <w:tc>
          <w:tcPr>
            <w:tcW w:w="993" w:type="dxa"/>
            <w:tcBorders>
              <w:top w:val="nil"/>
              <w:left w:val="nil"/>
              <w:bottom w:val="single" w:sz="4" w:space="0" w:color="auto"/>
              <w:right w:val="single" w:sz="4" w:space="0" w:color="auto"/>
            </w:tcBorders>
            <w:shd w:val="clear" w:color="auto" w:fill="auto"/>
            <w:noWrap/>
            <w:vAlign w:val="bottom"/>
            <w:hideMark/>
          </w:tcPr>
          <w:p w14:paraId="35AD85DC"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5CF51CC4"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100</w:t>
            </w:r>
          </w:p>
        </w:tc>
        <w:tc>
          <w:tcPr>
            <w:tcW w:w="1386" w:type="dxa"/>
            <w:tcBorders>
              <w:top w:val="nil"/>
              <w:left w:val="nil"/>
              <w:bottom w:val="single" w:sz="4" w:space="0" w:color="auto"/>
              <w:right w:val="single" w:sz="4" w:space="0" w:color="auto"/>
            </w:tcBorders>
            <w:shd w:val="clear" w:color="auto" w:fill="auto"/>
            <w:noWrap/>
            <w:vAlign w:val="bottom"/>
            <w:hideMark/>
          </w:tcPr>
          <w:p w14:paraId="425D6EDC"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1572B7BB"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2F00280C"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50ED761" w14:textId="20E858E3"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w:t>
            </w:r>
            <w:r w:rsidR="000E5DB1">
              <w:rPr>
                <w:rFonts w:ascii="Calibri" w:eastAsia="Times New Roman" w:hAnsi="Calibri" w:cs="Calibri"/>
                <w:color w:val="000000"/>
                <w:lang w:val="en-ZA" w:eastAsia="en-ZA"/>
              </w:rPr>
              <w:t>4</w:t>
            </w:r>
          </w:p>
        </w:tc>
        <w:tc>
          <w:tcPr>
            <w:tcW w:w="999" w:type="dxa"/>
            <w:tcBorders>
              <w:top w:val="nil"/>
              <w:left w:val="nil"/>
              <w:bottom w:val="single" w:sz="4" w:space="0" w:color="auto"/>
              <w:right w:val="single" w:sz="4" w:space="0" w:color="auto"/>
            </w:tcBorders>
            <w:shd w:val="clear" w:color="auto" w:fill="auto"/>
            <w:noWrap/>
            <w:vAlign w:val="bottom"/>
            <w:hideMark/>
          </w:tcPr>
          <w:p w14:paraId="75696F1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17181</w:t>
            </w:r>
          </w:p>
        </w:tc>
        <w:tc>
          <w:tcPr>
            <w:tcW w:w="3701" w:type="dxa"/>
            <w:tcBorders>
              <w:top w:val="nil"/>
              <w:left w:val="nil"/>
              <w:bottom w:val="single" w:sz="4" w:space="0" w:color="auto"/>
              <w:right w:val="single" w:sz="4" w:space="0" w:color="auto"/>
            </w:tcBorders>
            <w:shd w:val="clear" w:color="auto" w:fill="auto"/>
            <w:noWrap/>
            <w:vAlign w:val="bottom"/>
            <w:hideMark/>
          </w:tcPr>
          <w:p w14:paraId="68D7B0C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ANGLE STRCTRL:40 MM;5 </w:t>
            </w:r>
            <w:proofErr w:type="gramStart"/>
            <w:r w:rsidRPr="00B73141">
              <w:rPr>
                <w:rFonts w:ascii="Calibri" w:eastAsia="Times New Roman" w:hAnsi="Calibri" w:cs="Calibri"/>
                <w:color w:val="000000"/>
                <w:lang w:val="en-ZA" w:eastAsia="en-ZA"/>
              </w:rPr>
              <w:t>MM;LG</w:t>
            </w:r>
            <w:proofErr w:type="gramEnd"/>
            <w:r w:rsidRPr="00B73141">
              <w:rPr>
                <w:rFonts w:ascii="Calibri" w:eastAsia="Times New Roman" w:hAnsi="Calibri" w:cs="Calibri"/>
                <w:color w:val="000000"/>
                <w:lang w:val="en-ZA" w:eastAsia="en-ZA"/>
              </w:rPr>
              <w:t xml:space="preserve"> 6 M;MS</w:t>
            </w:r>
          </w:p>
        </w:tc>
        <w:tc>
          <w:tcPr>
            <w:tcW w:w="993" w:type="dxa"/>
            <w:tcBorders>
              <w:top w:val="nil"/>
              <w:left w:val="nil"/>
              <w:bottom w:val="single" w:sz="4" w:space="0" w:color="auto"/>
              <w:right w:val="single" w:sz="4" w:space="0" w:color="auto"/>
            </w:tcBorders>
            <w:shd w:val="clear" w:color="auto" w:fill="auto"/>
            <w:noWrap/>
            <w:vAlign w:val="bottom"/>
            <w:hideMark/>
          </w:tcPr>
          <w:p w14:paraId="35A69498"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KG</w:t>
            </w:r>
          </w:p>
        </w:tc>
        <w:tc>
          <w:tcPr>
            <w:tcW w:w="1023" w:type="dxa"/>
            <w:tcBorders>
              <w:top w:val="nil"/>
              <w:left w:val="nil"/>
              <w:bottom w:val="single" w:sz="4" w:space="0" w:color="auto"/>
              <w:right w:val="single" w:sz="4" w:space="0" w:color="auto"/>
            </w:tcBorders>
            <w:shd w:val="clear" w:color="auto" w:fill="auto"/>
            <w:noWrap/>
            <w:vAlign w:val="bottom"/>
            <w:hideMark/>
          </w:tcPr>
          <w:p w14:paraId="529F692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5346</w:t>
            </w:r>
          </w:p>
        </w:tc>
        <w:tc>
          <w:tcPr>
            <w:tcW w:w="1386" w:type="dxa"/>
            <w:tcBorders>
              <w:top w:val="nil"/>
              <w:left w:val="nil"/>
              <w:bottom w:val="single" w:sz="4" w:space="0" w:color="auto"/>
              <w:right w:val="single" w:sz="4" w:space="0" w:color="auto"/>
            </w:tcBorders>
            <w:shd w:val="clear" w:color="auto" w:fill="auto"/>
            <w:noWrap/>
            <w:vAlign w:val="bottom"/>
            <w:hideMark/>
          </w:tcPr>
          <w:p w14:paraId="4892DB02"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44E8B8A3"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00BBD3F9"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40D1E3D" w14:textId="7627EF23"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w:t>
            </w:r>
            <w:r w:rsidR="000E5DB1">
              <w:rPr>
                <w:rFonts w:ascii="Calibri" w:eastAsia="Times New Roman" w:hAnsi="Calibri" w:cs="Calibri"/>
                <w:color w:val="000000"/>
                <w:lang w:val="en-ZA" w:eastAsia="en-ZA"/>
              </w:rPr>
              <w:t>5</w:t>
            </w:r>
          </w:p>
        </w:tc>
        <w:tc>
          <w:tcPr>
            <w:tcW w:w="999" w:type="dxa"/>
            <w:tcBorders>
              <w:top w:val="nil"/>
              <w:left w:val="nil"/>
              <w:bottom w:val="single" w:sz="4" w:space="0" w:color="auto"/>
              <w:right w:val="single" w:sz="4" w:space="0" w:color="auto"/>
            </w:tcBorders>
            <w:shd w:val="clear" w:color="auto" w:fill="auto"/>
            <w:noWrap/>
            <w:vAlign w:val="bottom"/>
            <w:hideMark/>
          </w:tcPr>
          <w:p w14:paraId="764DE7B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630287</w:t>
            </w:r>
          </w:p>
        </w:tc>
        <w:tc>
          <w:tcPr>
            <w:tcW w:w="3701" w:type="dxa"/>
            <w:tcBorders>
              <w:top w:val="nil"/>
              <w:left w:val="nil"/>
              <w:bottom w:val="single" w:sz="4" w:space="0" w:color="auto"/>
              <w:right w:val="single" w:sz="4" w:space="0" w:color="auto"/>
            </w:tcBorders>
            <w:shd w:val="clear" w:color="auto" w:fill="auto"/>
            <w:noWrap/>
            <w:vAlign w:val="bottom"/>
            <w:hideMark/>
          </w:tcPr>
          <w:p w14:paraId="25C05F35"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ANGLE STRCTRL:50 MM;5 </w:t>
            </w:r>
            <w:proofErr w:type="gramStart"/>
            <w:r w:rsidRPr="00B73141">
              <w:rPr>
                <w:rFonts w:ascii="Calibri" w:eastAsia="Times New Roman" w:hAnsi="Calibri" w:cs="Calibri"/>
                <w:color w:val="000000"/>
                <w:lang w:val="en-ZA" w:eastAsia="en-ZA"/>
              </w:rPr>
              <w:t>MM;LG</w:t>
            </w:r>
            <w:proofErr w:type="gramEnd"/>
            <w:r w:rsidRPr="00B73141">
              <w:rPr>
                <w:rFonts w:ascii="Calibri" w:eastAsia="Times New Roman" w:hAnsi="Calibri" w:cs="Calibri"/>
                <w:color w:val="000000"/>
                <w:lang w:val="en-ZA" w:eastAsia="en-ZA"/>
              </w:rPr>
              <w:t xml:space="preserve"> 6 M;SS</w:t>
            </w:r>
          </w:p>
        </w:tc>
        <w:tc>
          <w:tcPr>
            <w:tcW w:w="993" w:type="dxa"/>
            <w:tcBorders>
              <w:top w:val="nil"/>
              <w:left w:val="nil"/>
              <w:bottom w:val="single" w:sz="4" w:space="0" w:color="auto"/>
              <w:right w:val="single" w:sz="4" w:space="0" w:color="auto"/>
            </w:tcBorders>
            <w:shd w:val="clear" w:color="auto" w:fill="auto"/>
            <w:noWrap/>
            <w:vAlign w:val="bottom"/>
            <w:hideMark/>
          </w:tcPr>
          <w:p w14:paraId="60113F68"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10BA59B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600</w:t>
            </w:r>
          </w:p>
        </w:tc>
        <w:tc>
          <w:tcPr>
            <w:tcW w:w="1386" w:type="dxa"/>
            <w:tcBorders>
              <w:top w:val="nil"/>
              <w:left w:val="nil"/>
              <w:bottom w:val="single" w:sz="4" w:space="0" w:color="auto"/>
              <w:right w:val="single" w:sz="4" w:space="0" w:color="auto"/>
            </w:tcBorders>
            <w:shd w:val="clear" w:color="auto" w:fill="auto"/>
            <w:noWrap/>
            <w:vAlign w:val="bottom"/>
            <w:hideMark/>
          </w:tcPr>
          <w:p w14:paraId="58118325"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32E11A54"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21458B29"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0BFA790" w14:textId="3545B36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w:t>
            </w:r>
            <w:r w:rsidR="000E5DB1">
              <w:rPr>
                <w:rFonts w:ascii="Calibri" w:eastAsia="Times New Roman" w:hAnsi="Calibri" w:cs="Calibri"/>
                <w:color w:val="000000"/>
                <w:lang w:val="en-ZA" w:eastAsia="en-ZA"/>
              </w:rPr>
              <w:t>6</w:t>
            </w:r>
          </w:p>
        </w:tc>
        <w:tc>
          <w:tcPr>
            <w:tcW w:w="999" w:type="dxa"/>
            <w:tcBorders>
              <w:top w:val="nil"/>
              <w:left w:val="nil"/>
              <w:bottom w:val="single" w:sz="4" w:space="0" w:color="auto"/>
              <w:right w:val="single" w:sz="4" w:space="0" w:color="auto"/>
            </w:tcBorders>
            <w:shd w:val="clear" w:color="auto" w:fill="auto"/>
            <w:noWrap/>
            <w:vAlign w:val="bottom"/>
            <w:hideMark/>
          </w:tcPr>
          <w:p w14:paraId="138C0A52"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640598</w:t>
            </w:r>
          </w:p>
        </w:tc>
        <w:tc>
          <w:tcPr>
            <w:tcW w:w="3701" w:type="dxa"/>
            <w:tcBorders>
              <w:top w:val="nil"/>
              <w:left w:val="nil"/>
              <w:bottom w:val="single" w:sz="4" w:space="0" w:color="auto"/>
              <w:right w:val="single" w:sz="4" w:space="0" w:color="auto"/>
            </w:tcBorders>
            <w:shd w:val="clear" w:color="auto" w:fill="auto"/>
            <w:noWrap/>
            <w:vAlign w:val="bottom"/>
            <w:hideMark/>
          </w:tcPr>
          <w:p w14:paraId="7E74A3E8"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GASKET PC:ID 530 X OD 560 </w:t>
            </w:r>
            <w:proofErr w:type="gramStart"/>
            <w:r w:rsidRPr="00B73141">
              <w:rPr>
                <w:rFonts w:ascii="Calibri" w:eastAsia="Times New Roman" w:hAnsi="Calibri" w:cs="Calibri"/>
                <w:color w:val="000000"/>
                <w:lang w:val="en-ZA" w:eastAsia="en-ZA"/>
              </w:rPr>
              <w:t>MM;THK</w:t>
            </w:r>
            <w:proofErr w:type="gramEnd"/>
            <w:r w:rsidRPr="00B73141">
              <w:rPr>
                <w:rFonts w:ascii="Calibri" w:eastAsia="Times New Roman" w:hAnsi="Calibri" w:cs="Calibri"/>
                <w:color w:val="000000"/>
                <w:lang w:val="en-ZA" w:eastAsia="en-ZA"/>
              </w:rPr>
              <w:t xml:space="preserve"> 45 MM</w:t>
            </w:r>
          </w:p>
        </w:tc>
        <w:tc>
          <w:tcPr>
            <w:tcW w:w="993" w:type="dxa"/>
            <w:tcBorders>
              <w:top w:val="nil"/>
              <w:left w:val="nil"/>
              <w:bottom w:val="single" w:sz="4" w:space="0" w:color="auto"/>
              <w:right w:val="single" w:sz="4" w:space="0" w:color="auto"/>
            </w:tcBorders>
            <w:shd w:val="clear" w:color="auto" w:fill="auto"/>
            <w:noWrap/>
            <w:vAlign w:val="bottom"/>
            <w:hideMark/>
          </w:tcPr>
          <w:p w14:paraId="5BC0FD5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15C4727D"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80</w:t>
            </w:r>
          </w:p>
        </w:tc>
        <w:tc>
          <w:tcPr>
            <w:tcW w:w="1386" w:type="dxa"/>
            <w:tcBorders>
              <w:top w:val="nil"/>
              <w:left w:val="nil"/>
              <w:bottom w:val="single" w:sz="4" w:space="0" w:color="auto"/>
              <w:right w:val="single" w:sz="4" w:space="0" w:color="auto"/>
            </w:tcBorders>
            <w:shd w:val="clear" w:color="auto" w:fill="auto"/>
            <w:noWrap/>
            <w:vAlign w:val="bottom"/>
            <w:hideMark/>
          </w:tcPr>
          <w:p w14:paraId="2C68E480"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4F12DA17"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61629CF8"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3F85F77" w14:textId="797BEF08"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w:t>
            </w:r>
            <w:r w:rsidR="000E5DB1">
              <w:rPr>
                <w:rFonts w:ascii="Calibri" w:eastAsia="Times New Roman" w:hAnsi="Calibri" w:cs="Calibri"/>
                <w:color w:val="000000"/>
                <w:lang w:val="en-ZA" w:eastAsia="en-ZA"/>
              </w:rPr>
              <w:t>7</w:t>
            </w:r>
          </w:p>
        </w:tc>
        <w:tc>
          <w:tcPr>
            <w:tcW w:w="999" w:type="dxa"/>
            <w:tcBorders>
              <w:top w:val="nil"/>
              <w:left w:val="nil"/>
              <w:bottom w:val="single" w:sz="4" w:space="0" w:color="auto"/>
              <w:right w:val="single" w:sz="4" w:space="0" w:color="auto"/>
            </w:tcBorders>
            <w:shd w:val="clear" w:color="auto" w:fill="auto"/>
            <w:noWrap/>
            <w:vAlign w:val="bottom"/>
            <w:hideMark/>
          </w:tcPr>
          <w:p w14:paraId="6A731B3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641226</w:t>
            </w:r>
          </w:p>
        </w:tc>
        <w:tc>
          <w:tcPr>
            <w:tcW w:w="3701" w:type="dxa"/>
            <w:tcBorders>
              <w:top w:val="nil"/>
              <w:left w:val="nil"/>
              <w:bottom w:val="single" w:sz="4" w:space="0" w:color="auto"/>
              <w:right w:val="single" w:sz="4" w:space="0" w:color="auto"/>
            </w:tcBorders>
            <w:shd w:val="clear" w:color="auto" w:fill="auto"/>
            <w:noWrap/>
            <w:vAlign w:val="bottom"/>
            <w:hideMark/>
          </w:tcPr>
          <w:p w14:paraId="5CE7F5A7"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BRACKET:TOP</w:t>
            </w:r>
            <w:proofErr w:type="gramEnd"/>
            <w:r w:rsidRPr="00B73141">
              <w:rPr>
                <w:rFonts w:ascii="Calibri" w:eastAsia="Times New Roman" w:hAnsi="Calibri" w:cs="Calibri"/>
                <w:color w:val="000000"/>
                <w:lang w:val="en-ZA" w:eastAsia="en-ZA"/>
              </w:rPr>
              <w:t xml:space="preserve"> SUPPORT;15M03</w:t>
            </w:r>
          </w:p>
        </w:tc>
        <w:tc>
          <w:tcPr>
            <w:tcW w:w="993" w:type="dxa"/>
            <w:tcBorders>
              <w:top w:val="nil"/>
              <w:left w:val="nil"/>
              <w:bottom w:val="single" w:sz="4" w:space="0" w:color="auto"/>
              <w:right w:val="single" w:sz="4" w:space="0" w:color="auto"/>
            </w:tcBorders>
            <w:shd w:val="clear" w:color="auto" w:fill="auto"/>
            <w:noWrap/>
            <w:vAlign w:val="bottom"/>
            <w:hideMark/>
          </w:tcPr>
          <w:p w14:paraId="49C7FE5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1875B81C"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1000</w:t>
            </w:r>
          </w:p>
        </w:tc>
        <w:tc>
          <w:tcPr>
            <w:tcW w:w="1386" w:type="dxa"/>
            <w:tcBorders>
              <w:top w:val="nil"/>
              <w:left w:val="nil"/>
              <w:bottom w:val="single" w:sz="4" w:space="0" w:color="auto"/>
              <w:right w:val="single" w:sz="4" w:space="0" w:color="auto"/>
            </w:tcBorders>
            <w:shd w:val="clear" w:color="auto" w:fill="auto"/>
            <w:noWrap/>
            <w:vAlign w:val="bottom"/>
            <w:hideMark/>
          </w:tcPr>
          <w:p w14:paraId="7724D5D9"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5B2CD134"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6D6FD8B4"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F2CB135" w14:textId="39E41C14"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3</w:t>
            </w:r>
            <w:r w:rsidR="000E5DB1">
              <w:rPr>
                <w:rFonts w:ascii="Calibri" w:eastAsia="Times New Roman" w:hAnsi="Calibri" w:cs="Calibri"/>
                <w:color w:val="000000"/>
                <w:lang w:val="en-ZA" w:eastAsia="en-ZA"/>
              </w:rPr>
              <w:t>8</w:t>
            </w:r>
          </w:p>
        </w:tc>
        <w:tc>
          <w:tcPr>
            <w:tcW w:w="999" w:type="dxa"/>
            <w:tcBorders>
              <w:top w:val="nil"/>
              <w:left w:val="nil"/>
              <w:bottom w:val="single" w:sz="4" w:space="0" w:color="auto"/>
              <w:right w:val="single" w:sz="4" w:space="0" w:color="auto"/>
            </w:tcBorders>
            <w:shd w:val="clear" w:color="auto" w:fill="auto"/>
            <w:noWrap/>
            <w:vAlign w:val="bottom"/>
            <w:hideMark/>
          </w:tcPr>
          <w:p w14:paraId="1097134D"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639848</w:t>
            </w:r>
          </w:p>
        </w:tc>
        <w:tc>
          <w:tcPr>
            <w:tcW w:w="3701" w:type="dxa"/>
            <w:tcBorders>
              <w:top w:val="nil"/>
              <w:left w:val="nil"/>
              <w:bottom w:val="single" w:sz="4" w:space="0" w:color="auto"/>
              <w:right w:val="single" w:sz="4" w:space="0" w:color="auto"/>
            </w:tcBorders>
            <w:shd w:val="clear" w:color="auto" w:fill="auto"/>
            <w:noWrap/>
            <w:vAlign w:val="bottom"/>
            <w:hideMark/>
          </w:tcPr>
          <w:p w14:paraId="0ECC2AAC"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BLOCK:STOPPER</w:t>
            </w:r>
            <w:proofErr w:type="gramEnd"/>
            <w:r w:rsidRPr="00B73141">
              <w:rPr>
                <w:rFonts w:ascii="Calibri" w:eastAsia="Times New Roman" w:hAnsi="Calibri" w:cs="Calibri"/>
                <w:color w:val="000000"/>
                <w:lang w:val="en-ZA" w:eastAsia="en-ZA"/>
              </w:rPr>
              <w:t>;WD 6 MM;LG 40 MM;HT 20 MM</w:t>
            </w:r>
          </w:p>
        </w:tc>
        <w:tc>
          <w:tcPr>
            <w:tcW w:w="993" w:type="dxa"/>
            <w:tcBorders>
              <w:top w:val="nil"/>
              <w:left w:val="nil"/>
              <w:bottom w:val="single" w:sz="4" w:space="0" w:color="auto"/>
              <w:right w:val="single" w:sz="4" w:space="0" w:color="auto"/>
            </w:tcBorders>
            <w:shd w:val="clear" w:color="auto" w:fill="auto"/>
            <w:noWrap/>
            <w:vAlign w:val="bottom"/>
            <w:hideMark/>
          </w:tcPr>
          <w:p w14:paraId="498DB6B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5CA7671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10000</w:t>
            </w:r>
          </w:p>
        </w:tc>
        <w:tc>
          <w:tcPr>
            <w:tcW w:w="1386" w:type="dxa"/>
            <w:tcBorders>
              <w:top w:val="nil"/>
              <w:left w:val="nil"/>
              <w:bottom w:val="single" w:sz="4" w:space="0" w:color="auto"/>
              <w:right w:val="single" w:sz="4" w:space="0" w:color="auto"/>
            </w:tcBorders>
            <w:shd w:val="clear" w:color="auto" w:fill="auto"/>
            <w:noWrap/>
            <w:vAlign w:val="bottom"/>
            <w:hideMark/>
          </w:tcPr>
          <w:p w14:paraId="1D2ACAAE"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0DAE2937"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01E22D42"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6D9544B" w14:textId="3EC6B0AB" w:rsidR="00B73141" w:rsidRPr="00B73141" w:rsidRDefault="000E5DB1" w:rsidP="00B73141">
            <w:pPr>
              <w:widowControl/>
              <w:autoSpaceDE/>
              <w:autoSpaceDN/>
              <w:jc w:val="center"/>
              <w:rPr>
                <w:rFonts w:ascii="Calibri" w:eastAsia="Times New Roman" w:hAnsi="Calibri" w:cs="Calibri"/>
                <w:color w:val="000000"/>
                <w:lang w:val="en-ZA" w:eastAsia="en-ZA"/>
              </w:rPr>
            </w:pPr>
            <w:r>
              <w:rPr>
                <w:rFonts w:ascii="Calibri" w:eastAsia="Times New Roman" w:hAnsi="Calibri" w:cs="Calibri"/>
                <w:color w:val="000000"/>
                <w:lang w:val="en-ZA" w:eastAsia="en-ZA"/>
              </w:rPr>
              <w:t>39</w:t>
            </w:r>
          </w:p>
        </w:tc>
        <w:tc>
          <w:tcPr>
            <w:tcW w:w="999" w:type="dxa"/>
            <w:tcBorders>
              <w:top w:val="nil"/>
              <w:left w:val="nil"/>
              <w:bottom w:val="single" w:sz="4" w:space="0" w:color="auto"/>
              <w:right w:val="single" w:sz="4" w:space="0" w:color="auto"/>
            </w:tcBorders>
            <w:shd w:val="clear" w:color="auto" w:fill="auto"/>
            <w:noWrap/>
            <w:vAlign w:val="bottom"/>
            <w:hideMark/>
          </w:tcPr>
          <w:p w14:paraId="0A83B876"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639849</w:t>
            </w:r>
          </w:p>
        </w:tc>
        <w:tc>
          <w:tcPr>
            <w:tcW w:w="3701" w:type="dxa"/>
            <w:tcBorders>
              <w:top w:val="nil"/>
              <w:left w:val="nil"/>
              <w:bottom w:val="single" w:sz="4" w:space="0" w:color="auto"/>
              <w:right w:val="single" w:sz="4" w:space="0" w:color="auto"/>
            </w:tcBorders>
            <w:shd w:val="clear" w:color="auto" w:fill="auto"/>
            <w:noWrap/>
            <w:vAlign w:val="bottom"/>
            <w:hideMark/>
          </w:tcPr>
          <w:p w14:paraId="7A483A0A"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BLOCK:STOPPER</w:t>
            </w:r>
            <w:proofErr w:type="gramEnd"/>
            <w:r w:rsidRPr="00B73141">
              <w:rPr>
                <w:rFonts w:ascii="Calibri" w:eastAsia="Times New Roman" w:hAnsi="Calibri" w:cs="Calibri"/>
                <w:color w:val="000000"/>
                <w:lang w:val="en-ZA" w:eastAsia="en-ZA"/>
              </w:rPr>
              <w:t>;WD 6 MM;LG 25 MM;HT 30 MM</w:t>
            </w:r>
          </w:p>
        </w:tc>
        <w:tc>
          <w:tcPr>
            <w:tcW w:w="993" w:type="dxa"/>
            <w:tcBorders>
              <w:top w:val="nil"/>
              <w:left w:val="nil"/>
              <w:bottom w:val="single" w:sz="4" w:space="0" w:color="auto"/>
              <w:right w:val="single" w:sz="4" w:space="0" w:color="auto"/>
            </w:tcBorders>
            <w:shd w:val="clear" w:color="auto" w:fill="auto"/>
            <w:noWrap/>
            <w:vAlign w:val="bottom"/>
            <w:hideMark/>
          </w:tcPr>
          <w:p w14:paraId="3FE79429"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322BAC8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25000</w:t>
            </w:r>
          </w:p>
        </w:tc>
        <w:tc>
          <w:tcPr>
            <w:tcW w:w="1386" w:type="dxa"/>
            <w:tcBorders>
              <w:top w:val="nil"/>
              <w:left w:val="nil"/>
              <w:bottom w:val="single" w:sz="4" w:space="0" w:color="auto"/>
              <w:right w:val="single" w:sz="4" w:space="0" w:color="auto"/>
            </w:tcBorders>
            <w:shd w:val="clear" w:color="auto" w:fill="auto"/>
            <w:noWrap/>
            <w:vAlign w:val="bottom"/>
            <w:hideMark/>
          </w:tcPr>
          <w:p w14:paraId="50879E40"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7DCECED8"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044342D7"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CEEE8F5" w14:textId="75E9ECDE"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w:t>
            </w:r>
            <w:r w:rsidR="000E5DB1">
              <w:rPr>
                <w:rFonts w:ascii="Calibri" w:eastAsia="Times New Roman" w:hAnsi="Calibri" w:cs="Calibri"/>
                <w:color w:val="000000"/>
                <w:lang w:val="en-ZA" w:eastAsia="en-ZA"/>
              </w:rPr>
              <w:t>0</w:t>
            </w:r>
          </w:p>
        </w:tc>
        <w:tc>
          <w:tcPr>
            <w:tcW w:w="999" w:type="dxa"/>
            <w:tcBorders>
              <w:top w:val="nil"/>
              <w:left w:val="nil"/>
              <w:bottom w:val="single" w:sz="4" w:space="0" w:color="auto"/>
              <w:right w:val="single" w:sz="4" w:space="0" w:color="auto"/>
            </w:tcBorders>
            <w:shd w:val="clear" w:color="auto" w:fill="auto"/>
            <w:noWrap/>
            <w:vAlign w:val="bottom"/>
            <w:hideMark/>
          </w:tcPr>
          <w:p w14:paraId="546BF0BF"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641235</w:t>
            </w:r>
          </w:p>
        </w:tc>
        <w:tc>
          <w:tcPr>
            <w:tcW w:w="3701" w:type="dxa"/>
            <w:tcBorders>
              <w:top w:val="nil"/>
              <w:left w:val="nil"/>
              <w:bottom w:val="single" w:sz="4" w:space="0" w:color="auto"/>
              <w:right w:val="single" w:sz="4" w:space="0" w:color="auto"/>
            </w:tcBorders>
            <w:shd w:val="clear" w:color="auto" w:fill="auto"/>
            <w:noWrap/>
            <w:vAlign w:val="bottom"/>
            <w:hideMark/>
          </w:tcPr>
          <w:p w14:paraId="4BFFB5E3"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BRACKET:WALL</w:t>
            </w:r>
            <w:proofErr w:type="gramEnd"/>
            <w:r w:rsidRPr="00B73141">
              <w:rPr>
                <w:rFonts w:ascii="Calibri" w:eastAsia="Times New Roman" w:hAnsi="Calibri" w:cs="Calibri"/>
                <w:color w:val="000000"/>
                <w:lang w:val="en-ZA" w:eastAsia="en-ZA"/>
              </w:rPr>
              <w:t xml:space="preserve"> MOUNTING;SS GR 316</w:t>
            </w:r>
          </w:p>
        </w:tc>
        <w:tc>
          <w:tcPr>
            <w:tcW w:w="993" w:type="dxa"/>
            <w:tcBorders>
              <w:top w:val="nil"/>
              <w:left w:val="nil"/>
              <w:bottom w:val="single" w:sz="4" w:space="0" w:color="auto"/>
              <w:right w:val="single" w:sz="4" w:space="0" w:color="auto"/>
            </w:tcBorders>
            <w:shd w:val="clear" w:color="auto" w:fill="auto"/>
            <w:noWrap/>
            <w:vAlign w:val="bottom"/>
            <w:hideMark/>
          </w:tcPr>
          <w:p w14:paraId="2BF1B1E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724224EF"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1000</w:t>
            </w:r>
          </w:p>
        </w:tc>
        <w:tc>
          <w:tcPr>
            <w:tcW w:w="1386" w:type="dxa"/>
            <w:tcBorders>
              <w:top w:val="nil"/>
              <w:left w:val="nil"/>
              <w:bottom w:val="single" w:sz="4" w:space="0" w:color="auto"/>
              <w:right w:val="single" w:sz="4" w:space="0" w:color="auto"/>
            </w:tcBorders>
            <w:shd w:val="clear" w:color="auto" w:fill="auto"/>
            <w:noWrap/>
            <w:vAlign w:val="bottom"/>
            <w:hideMark/>
          </w:tcPr>
          <w:p w14:paraId="6E8FCBFF"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1D91FA7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63BCC221"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367D2C7" w14:textId="32C1568D"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w:t>
            </w:r>
            <w:r w:rsidR="000E5DB1">
              <w:rPr>
                <w:rFonts w:ascii="Calibri" w:eastAsia="Times New Roman" w:hAnsi="Calibri" w:cs="Calibri"/>
                <w:color w:val="000000"/>
                <w:lang w:val="en-ZA" w:eastAsia="en-ZA"/>
              </w:rPr>
              <w:t>1</w:t>
            </w:r>
          </w:p>
        </w:tc>
        <w:tc>
          <w:tcPr>
            <w:tcW w:w="999" w:type="dxa"/>
            <w:tcBorders>
              <w:top w:val="nil"/>
              <w:left w:val="nil"/>
              <w:bottom w:val="single" w:sz="4" w:space="0" w:color="auto"/>
              <w:right w:val="single" w:sz="4" w:space="0" w:color="auto"/>
            </w:tcBorders>
            <w:shd w:val="clear" w:color="auto" w:fill="auto"/>
            <w:noWrap/>
            <w:vAlign w:val="bottom"/>
            <w:hideMark/>
          </w:tcPr>
          <w:p w14:paraId="610DD74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641234</w:t>
            </w:r>
          </w:p>
        </w:tc>
        <w:tc>
          <w:tcPr>
            <w:tcW w:w="3701" w:type="dxa"/>
            <w:tcBorders>
              <w:top w:val="nil"/>
              <w:left w:val="nil"/>
              <w:bottom w:val="single" w:sz="4" w:space="0" w:color="auto"/>
              <w:right w:val="single" w:sz="4" w:space="0" w:color="auto"/>
            </w:tcBorders>
            <w:shd w:val="clear" w:color="auto" w:fill="auto"/>
            <w:noWrap/>
            <w:vAlign w:val="bottom"/>
            <w:hideMark/>
          </w:tcPr>
          <w:p w14:paraId="6B07FD4E"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BRACKET:WALL</w:t>
            </w:r>
            <w:proofErr w:type="gramEnd"/>
            <w:r w:rsidRPr="00B73141">
              <w:rPr>
                <w:rFonts w:ascii="Calibri" w:eastAsia="Times New Roman" w:hAnsi="Calibri" w:cs="Calibri"/>
                <w:color w:val="000000"/>
                <w:lang w:val="en-ZA" w:eastAsia="en-ZA"/>
              </w:rPr>
              <w:t xml:space="preserve"> MOUNTING;SS GR 316</w:t>
            </w:r>
          </w:p>
        </w:tc>
        <w:tc>
          <w:tcPr>
            <w:tcW w:w="993" w:type="dxa"/>
            <w:tcBorders>
              <w:top w:val="nil"/>
              <w:left w:val="nil"/>
              <w:bottom w:val="single" w:sz="4" w:space="0" w:color="auto"/>
              <w:right w:val="single" w:sz="4" w:space="0" w:color="auto"/>
            </w:tcBorders>
            <w:shd w:val="clear" w:color="auto" w:fill="auto"/>
            <w:noWrap/>
            <w:vAlign w:val="bottom"/>
            <w:hideMark/>
          </w:tcPr>
          <w:p w14:paraId="2C8D7C9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4AF286CD"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4000</w:t>
            </w:r>
          </w:p>
        </w:tc>
        <w:tc>
          <w:tcPr>
            <w:tcW w:w="1386" w:type="dxa"/>
            <w:tcBorders>
              <w:top w:val="nil"/>
              <w:left w:val="nil"/>
              <w:bottom w:val="single" w:sz="4" w:space="0" w:color="auto"/>
              <w:right w:val="single" w:sz="4" w:space="0" w:color="auto"/>
            </w:tcBorders>
            <w:shd w:val="clear" w:color="auto" w:fill="auto"/>
            <w:noWrap/>
            <w:vAlign w:val="bottom"/>
            <w:hideMark/>
          </w:tcPr>
          <w:p w14:paraId="552A324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4ED886EB"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1785C5C1"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B70673E" w14:textId="3EBAF19A"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w:t>
            </w:r>
            <w:r w:rsidR="000E5DB1">
              <w:rPr>
                <w:rFonts w:ascii="Calibri" w:eastAsia="Times New Roman" w:hAnsi="Calibri" w:cs="Calibri"/>
                <w:color w:val="000000"/>
                <w:lang w:val="en-ZA" w:eastAsia="en-ZA"/>
              </w:rPr>
              <w:t>2</w:t>
            </w:r>
          </w:p>
        </w:tc>
        <w:tc>
          <w:tcPr>
            <w:tcW w:w="999" w:type="dxa"/>
            <w:tcBorders>
              <w:top w:val="nil"/>
              <w:left w:val="nil"/>
              <w:bottom w:val="single" w:sz="4" w:space="0" w:color="auto"/>
              <w:right w:val="single" w:sz="4" w:space="0" w:color="auto"/>
            </w:tcBorders>
            <w:shd w:val="clear" w:color="auto" w:fill="auto"/>
            <w:noWrap/>
            <w:vAlign w:val="bottom"/>
            <w:hideMark/>
          </w:tcPr>
          <w:p w14:paraId="0235AE0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640768</w:t>
            </w:r>
          </w:p>
        </w:tc>
        <w:tc>
          <w:tcPr>
            <w:tcW w:w="3701" w:type="dxa"/>
            <w:tcBorders>
              <w:top w:val="nil"/>
              <w:left w:val="nil"/>
              <w:bottom w:val="single" w:sz="4" w:space="0" w:color="auto"/>
              <w:right w:val="single" w:sz="4" w:space="0" w:color="auto"/>
            </w:tcBorders>
            <w:shd w:val="clear" w:color="auto" w:fill="auto"/>
            <w:noWrap/>
            <w:vAlign w:val="bottom"/>
            <w:hideMark/>
          </w:tcPr>
          <w:p w14:paraId="60615F90"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BRACKET:RETAINING</w:t>
            </w:r>
            <w:proofErr w:type="gramEnd"/>
            <w:r w:rsidRPr="00B73141">
              <w:rPr>
                <w:rFonts w:ascii="Calibri" w:eastAsia="Times New Roman" w:hAnsi="Calibri" w:cs="Calibri"/>
                <w:color w:val="000000"/>
                <w:lang w:val="en-ZA" w:eastAsia="en-ZA"/>
              </w:rPr>
              <w:t>;SS GR 316</w:t>
            </w:r>
          </w:p>
        </w:tc>
        <w:tc>
          <w:tcPr>
            <w:tcW w:w="993" w:type="dxa"/>
            <w:tcBorders>
              <w:top w:val="nil"/>
              <w:left w:val="nil"/>
              <w:bottom w:val="single" w:sz="4" w:space="0" w:color="auto"/>
              <w:right w:val="single" w:sz="4" w:space="0" w:color="auto"/>
            </w:tcBorders>
            <w:shd w:val="clear" w:color="auto" w:fill="auto"/>
            <w:noWrap/>
            <w:vAlign w:val="bottom"/>
            <w:hideMark/>
          </w:tcPr>
          <w:p w14:paraId="129BF32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03CCEA5B"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1000</w:t>
            </w:r>
          </w:p>
        </w:tc>
        <w:tc>
          <w:tcPr>
            <w:tcW w:w="1386" w:type="dxa"/>
            <w:tcBorders>
              <w:top w:val="nil"/>
              <w:left w:val="nil"/>
              <w:bottom w:val="single" w:sz="4" w:space="0" w:color="auto"/>
              <w:right w:val="single" w:sz="4" w:space="0" w:color="auto"/>
            </w:tcBorders>
            <w:shd w:val="clear" w:color="auto" w:fill="auto"/>
            <w:noWrap/>
            <w:vAlign w:val="bottom"/>
            <w:hideMark/>
          </w:tcPr>
          <w:p w14:paraId="674752D6"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3641DB45"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41EC7FEB"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2002EDF" w14:textId="5F0EEEB8"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w:t>
            </w:r>
            <w:r w:rsidR="000E5DB1">
              <w:rPr>
                <w:rFonts w:ascii="Calibri" w:eastAsia="Times New Roman" w:hAnsi="Calibri" w:cs="Calibri"/>
                <w:color w:val="000000"/>
                <w:lang w:val="en-ZA" w:eastAsia="en-ZA"/>
              </w:rPr>
              <w:t>3</w:t>
            </w:r>
          </w:p>
        </w:tc>
        <w:tc>
          <w:tcPr>
            <w:tcW w:w="999" w:type="dxa"/>
            <w:tcBorders>
              <w:top w:val="nil"/>
              <w:left w:val="nil"/>
              <w:bottom w:val="single" w:sz="4" w:space="0" w:color="auto"/>
              <w:right w:val="single" w:sz="4" w:space="0" w:color="auto"/>
            </w:tcBorders>
            <w:shd w:val="clear" w:color="auto" w:fill="auto"/>
            <w:noWrap/>
            <w:vAlign w:val="bottom"/>
            <w:hideMark/>
          </w:tcPr>
          <w:p w14:paraId="5C12C58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639806</w:t>
            </w:r>
          </w:p>
        </w:tc>
        <w:tc>
          <w:tcPr>
            <w:tcW w:w="3701" w:type="dxa"/>
            <w:tcBorders>
              <w:top w:val="nil"/>
              <w:left w:val="nil"/>
              <w:bottom w:val="single" w:sz="4" w:space="0" w:color="auto"/>
              <w:right w:val="single" w:sz="4" w:space="0" w:color="auto"/>
            </w:tcBorders>
            <w:shd w:val="clear" w:color="auto" w:fill="auto"/>
            <w:noWrap/>
            <w:vAlign w:val="bottom"/>
            <w:hideMark/>
          </w:tcPr>
          <w:p w14:paraId="572FAAF3"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ROPE:CERAMIC</w:t>
            </w:r>
            <w:proofErr w:type="gramEnd"/>
            <w:r w:rsidRPr="00B73141">
              <w:rPr>
                <w:rFonts w:ascii="Calibri" w:eastAsia="Times New Roman" w:hAnsi="Calibri" w:cs="Calibri"/>
                <w:color w:val="000000"/>
                <w:lang w:val="en-ZA" w:eastAsia="en-ZA"/>
              </w:rPr>
              <w:t xml:space="preserve"> FIBER;BREADED/TWISTED</w:t>
            </w:r>
          </w:p>
        </w:tc>
        <w:tc>
          <w:tcPr>
            <w:tcW w:w="993" w:type="dxa"/>
            <w:tcBorders>
              <w:top w:val="nil"/>
              <w:left w:val="nil"/>
              <w:bottom w:val="single" w:sz="4" w:space="0" w:color="auto"/>
              <w:right w:val="single" w:sz="4" w:space="0" w:color="auto"/>
            </w:tcBorders>
            <w:shd w:val="clear" w:color="auto" w:fill="auto"/>
            <w:noWrap/>
            <w:vAlign w:val="bottom"/>
            <w:hideMark/>
          </w:tcPr>
          <w:p w14:paraId="5ABE08E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M</w:t>
            </w:r>
          </w:p>
        </w:tc>
        <w:tc>
          <w:tcPr>
            <w:tcW w:w="1023" w:type="dxa"/>
            <w:tcBorders>
              <w:top w:val="nil"/>
              <w:left w:val="nil"/>
              <w:bottom w:val="single" w:sz="4" w:space="0" w:color="auto"/>
              <w:right w:val="single" w:sz="4" w:space="0" w:color="auto"/>
            </w:tcBorders>
            <w:shd w:val="clear" w:color="auto" w:fill="auto"/>
            <w:noWrap/>
            <w:vAlign w:val="bottom"/>
            <w:hideMark/>
          </w:tcPr>
          <w:p w14:paraId="4767D9C9"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5000</w:t>
            </w:r>
          </w:p>
        </w:tc>
        <w:tc>
          <w:tcPr>
            <w:tcW w:w="1386" w:type="dxa"/>
            <w:tcBorders>
              <w:top w:val="nil"/>
              <w:left w:val="nil"/>
              <w:bottom w:val="single" w:sz="4" w:space="0" w:color="auto"/>
              <w:right w:val="single" w:sz="4" w:space="0" w:color="auto"/>
            </w:tcBorders>
            <w:shd w:val="clear" w:color="auto" w:fill="auto"/>
            <w:noWrap/>
            <w:vAlign w:val="bottom"/>
            <w:hideMark/>
          </w:tcPr>
          <w:p w14:paraId="761ACE61"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7D6C61AF"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337D8FE9"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8F43244" w14:textId="41AEF988"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lastRenderedPageBreak/>
              <w:t>4</w:t>
            </w:r>
            <w:r w:rsidR="00EE67F6">
              <w:rPr>
                <w:rFonts w:ascii="Calibri" w:eastAsia="Times New Roman" w:hAnsi="Calibri" w:cs="Calibri"/>
                <w:color w:val="000000"/>
                <w:lang w:val="en-ZA" w:eastAsia="en-ZA"/>
              </w:rPr>
              <w:t>4</w:t>
            </w:r>
          </w:p>
        </w:tc>
        <w:tc>
          <w:tcPr>
            <w:tcW w:w="999" w:type="dxa"/>
            <w:tcBorders>
              <w:top w:val="nil"/>
              <w:left w:val="nil"/>
              <w:bottom w:val="single" w:sz="4" w:space="0" w:color="auto"/>
              <w:right w:val="single" w:sz="4" w:space="0" w:color="auto"/>
            </w:tcBorders>
            <w:shd w:val="clear" w:color="auto" w:fill="auto"/>
            <w:noWrap/>
            <w:vAlign w:val="bottom"/>
            <w:hideMark/>
          </w:tcPr>
          <w:p w14:paraId="3B3910A7"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641233</w:t>
            </w:r>
          </w:p>
        </w:tc>
        <w:tc>
          <w:tcPr>
            <w:tcW w:w="3701" w:type="dxa"/>
            <w:tcBorders>
              <w:top w:val="nil"/>
              <w:left w:val="nil"/>
              <w:bottom w:val="single" w:sz="4" w:space="0" w:color="auto"/>
              <w:right w:val="single" w:sz="4" w:space="0" w:color="auto"/>
            </w:tcBorders>
            <w:shd w:val="clear" w:color="auto" w:fill="auto"/>
            <w:noWrap/>
            <w:vAlign w:val="bottom"/>
            <w:hideMark/>
          </w:tcPr>
          <w:p w14:paraId="1740A81E"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SEAL:GASKET</w:t>
            </w:r>
            <w:proofErr w:type="gramEnd"/>
            <w:r w:rsidRPr="00B73141">
              <w:rPr>
                <w:rFonts w:ascii="Calibri" w:eastAsia="Times New Roman" w:hAnsi="Calibri" w:cs="Calibri"/>
                <w:color w:val="000000"/>
                <w:lang w:val="en-ZA" w:eastAsia="en-ZA"/>
              </w:rPr>
              <w:t>;OD 18 X THK 2 MM;COPPER</w:t>
            </w:r>
          </w:p>
        </w:tc>
        <w:tc>
          <w:tcPr>
            <w:tcW w:w="993" w:type="dxa"/>
            <w:tcBorders>
              <w:top w:val="nil"/>
              <w:left w:val="nil"/>
              <w:bottom w:val="single" w:sz="4" w:space="0" w:color="auto"/>
              <w:right w:val="single" w:sz="4" w:space="0" w:color="auto"/>
            </w:tcBorders>
            <w:shd w:val="clear" w:color="auto" w:fill="auto"/>
            <w:noWrap/>
            <w:vAlign w:val="bottom"/>
            <w:hideMark/>
          </w:tcPr>
          <w:p w14:paraId="267E4B6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561EC93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120</w:t>
            </w:r>
          </w:p>
        </w:tc>
        <w:tc>
          <w:tcPr>
            <w:tcW w:w="1386" w:type="dxa"/>
            <w:tcBorders>
              <w:top w:val="nil"/>
              <w:left w:val="nil"/>
              <w:bottom w:val="single" w:sz="4" w:space="0" w:color="auto"/>
              <w:right w:val="single" w:sz="4" w:space="0" w:color="auto"/>
            </w:tcBorders>
            <w:shd w:val="clear" w:color="auto" w:fill="auto"/>
            <w:noWrap/>
            <w:vAlign w:val="bottom"/>
            <w:hideMark/>
          </w:tcPr>
          <w:p w14:paraId="7619276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3E0A7D81"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3443F490"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306B382" w14:textId="6E549935"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w:t>
            </w:r>
            <w:r w:rsidR="00EE67F6">
              <w:rPr>
                <w:rFonts w:ascii="Calibri" w:eastAsia="Times New Roman" w:hAnsi="Calibri" w:cs="Calibri"/>
                <w:color w:val="000000"/>
                <w:lang w:val="en-ZA" w:eastAsia="en-ZA"/>
              </w:rPr>
              <w:t>5</w:t>
            </w:r>
          </w:p>
        </w:tc>
        <w:tc>
          <w:tcPr>
            <w:tcW w:w="999" w:type="dxa"/>
            <w:tcBorders>
              <w:top w:val="nil"/>
              <w:left w:val="nil"/>
              <w:bottom w:val="single" w:sz="4" w:space="0" w:color="auto"/>
              <w:right w:val="single" w:sz="4" w:space="0" w:color="auto"/>
            </w:tcBorders>
            <w:shd w:val="clear" w:color="auto" w:fill="auto"/>
            <w:noWrap/>
            <w:vAlign w:val="bottom"/>
            <w:hideMark/>
          </w:tcPr>
          <w:p w14:paraId="63218892"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641232</w:t>
            </w:r>
          </w:p>
        </w:tc>
        <w:tc>
          <w:tcPr>
            <w:tcW w:w="3701" w:type="dxa"/>
            <w:tcBorders>
              <w:top w:val="nil"/>
              <w:left w:val="nil"/>
              <w:bottom w:val="single" w:sz="4" w:space="0" w:color="auto"/>
              <w:right w:val="single" w:sz="4" w:space="0" w:color="auto"/>
            </w:tcBorders>
            <w:shd w:val="clear" w:color="auto" w:fill="auto"/>
            <w:noWrap/>
            <w:vAlign w:val="bottom"/>
            <w:hideMark/>
          </w:tcPr>
          <w:p w14:paraId="18813D1B" w14:textId="77777777" w:rsidR="00B73141" w:rsidRPr="00B73141" w:rsidRDefault="00B73141" w:rsidP="00B73141">
            <w:pPr>
              <w:widowControl/>
              <w:autoSpaceDE/>
              <w:autoSpaceDN/>
              <w:rPr>
                <w:rFonts w:ascii="Calibri" w:eastAsia="Times New Roman" w:hAnsi="Calibri" w:cs="Calibri"/>
                <w:color w:val="000000"/>
                <w:lang w:val="en-ZA" w:eastAsia="en-ZA"/>
              </w:rPr>
            </w:pPr>
            <w:proofErr w:type="gramStart"/>
            <w:r w:rsidRPr="00B73141">
              <w:rPr>
                <w:rFonts w:ascii="Calibri" w:eastAsia="Times New Roman" w:hAnsi="Calibri" w:cs="Calibri"/>
                <w:color w:val="000000"/>
                <w:lang w:val="en-ZA" w:eastAsia="en-ZA"/>
              </w:rPr>
              <w:t>SEAL:GASKET</w:t>
            </w:r>
            <w:proofErr w:type="gramEnd"/>
            <w:r w:rsidRPr="00B73141">
              <w:rPr>
                <w:rFonts w:ascii="Calibri" w:eastAsia="Times New Roman" w:hAnsi="Calibri" w:cs="Calibri"/>
                <w:color w:val="000000"/>
                <w:lang w:val="en-ZA" w:eastAsia="en-ZA"/>
              </w:rPr>
              <w:t>;OD 18 X THK 2 MM;ALUMINIUM</w:t>
            </w:r>
          </w:p>
        </w:tc>
        <w:tc>
          <w:tcPr>
            <w:tcW w:w="993" w:type="dxa"/>
            <w:tcBorders>
              <w:top w:val="nil"/>
              <w:left w:val="nil"/>
              <w:bottom w:val="single" w:sz="4" w:space="0" w:color="auto"/>
              <w:right w:val="single" w:sz="4" w:space="0" w:color="auto"/>
            </w:tcBorders>
            <w:shd w:val="clear" w:color="auto" w:fill="auto"/>
            <w:noWrap/>
            <w:vAlign w:val="bottom"/>
            <w:hideMark/>
          </w:tcPr>
          <w:p w14:paraId="3111F626"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191CD245"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120</w:t>
            </w:r>
          </w:p>
        </w:tc>
        <w:tc>
          <w:tcPr>
            <w:tcW w:w="1386" w:type="dxa"/>
            <w:tcBorders>
              <w:top w:val="nil"/>
              <w:left w:val="nil"/>
              <w:bottom w:val="single" w:sz="4" w:space="0" w:color="auto"/>
              <w:right w:val="single" w:sz="4" w:space="0" w:color="auto"/>
            </w:tcBorders>
            <w:shd w:val="clear" w:color="auto" w:fill="auto"/>
            <w:noWrap/>
            <w:vAlign w:val="bottom"/>
            <w:hideMark/>
          </w:tcPr>
          <w:p w14:paraId="01BB58F8"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0B50C28B"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5933D9B1"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E0A0D46" w14:textId="49850C64"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w:t>
            </w:r>
            <w:r w:rsidR="00EE67F6">
              <w:rPr>
                <w:rFonts w:ascii="Calibri" w:eastAsia="Times New Roman" w:hAnsi="Calibri" w:cs="Calibri"/>
                <w:color w:val="000000"/>
                <w:lang w:val="en-ZA" w:eastAsia="en-ZA"/>
              </w:rPr>
              <w:t>6</w:t>
            </w:r>
          </w:p>
        </w:tc>
        <w:tc>
          <w:tcPr>
            <w:tcW w:w="999" w:type="dxa"/>
            <w:tcBorders>
              <w:top w:val="nil"/>
              <w:left w:val="nil"/>
              <w:bottom w:val="single" w:sz="4" w:space="0" w:color="auto"/>
              <w:right w:val="single" w:sz="4" w:space="0" w:color="auto"/>
            </w:tcBorders>
            <w:shd w:val="clear" w:color="auto" w:fill="auto"/>
            <w:noWrap/>
            <w:vAlign w:val="bottom"/>
            <w:hideMark/>
          </w:tcPr>
          <w:p w14:paraId="52AC0045"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640778</w:t>
            </w:r>
          </w:p>
        </w:tc>
        <w:tc>
          <w:tcPr>
            <w:tcW w:w="3701" w:type="dxa"/>
            <w:tcBorders>
              <w:top w:val="nil"/>
              <w:left w:val="nil"/>
              <w:bottom w:val="single" w:sz="4" w:space="0" w:color="auto"/>
              <w:right w:val="single" w:sz="4" w:space="0" w:color="auto"/>
            </w:tcBorders>
            <w:shd w:val="clear" w:color="auto" w:fill="auto"/>
            <w:noWrap/>
            <w:vAlign w:val="bottom"/>
            <w:hideMark/>
          </w:tcPr>
          <w:p w14:paraId="2B93445A"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PLATE </w:t>
            </w:r>
            <w:proofErr w:type="gramStart"/>
            <w:r w:rsidRPr="00B73141">
              <w:rPr>
                <w:rFonts w:ascii="Calibri" w:eastAsia="Times New Roman" w:hAnsi="Calibri" w:cs="Calibri"/>
                <w:color w:val="000000"/>
                <w:lang w:val="en-ZA" w:eastAsia="en-ZA"/>
              </w:rPr>
              <w:t>MTL:WD</w:t>
            </w:r>
            <w:proofErr w:type="gramEnd"/>
            <w:r w:rsidRPr="00B73141">
              <w:rPr>
                <w:rFonts w:ascii="Calibri" w:eastAsia="Times New Roman" w:hAnsi="Calibri" w:cs="Calibri"/>
                <w:color w:val="000000"/>
                <w:lang w:val="en-ZA" w:eastAsia="en-ZA"/>
              </w:rPr>
              <w:t xml:space="preserve"> 165 X LG 950 X THK 3 MM</w:t>
            </w:r>
          </w:p>
        </w:tc>
        <w:tc>
          <w:tcPr>
            <w:tcW w:w="993" w:type="dxa"/>
            <w:tcBorders>
              <w:top w:val="nil"/>
              <w:left w:val="nil"/>
              <w:bottom w:val="single" w:sz="4" w:space="0" w:color="auto"/>
              <w:right w:val="single" w:sz="4" w:space="0" w:color="auto"/>
            </w:tcBorders>
            <w:shd w:val="clear" w:color="auto" w:fill="auto"/>
            <w:noWrap/>
            <w:vAlign w:val="bottom"/>
            <w:hideMark/>
          </w:tcPr>
          <w:p w14:paraId="4BB1F46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04FB0199"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800</w:t>
            </w:r>
          </w:p>
        </w:tc>
        <w:tc>
          <w:tcPr>
            <w:tcW w:w="1386" w:type="dxa"/>
            <w:tcBorders>
              <w:top w:val="nil"/>
              <w:left w:val="nil"/>
              <w:bottom w:val="single" w:sz="4" w:space="0" w:color="auto"/>
              <w:right w:val="single" w:sz="4" w:space="0" w:color="auto"/>
            </w:tcBorders>
            <w:shd w:val="clear" w:color="auto" w:fill="auto"/>
            <w:noWrap/>
            <w:vAlign w:val="bottom"/>
            <w:hideMark/>
          </w:tcPr>
          <w:p w14:paraId="2C78F1B2"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36DD0C76"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2F81C804"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5333870" w14:textId="7B04A749"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w:t>
            </w:r>
            <w:r w:rsidR="00EE67F6">
              <w:rPr>
                <w:rFonts w:ascii="Calibri" w:eastAsia="Times New Roman" w:hAnsi="Calibri" w:cs="Calibri"/>
                <w:color w:val="000000"/>
                <w:lang w:val="en-ZA" w:eastAsia="en-ZA"/>
              </w:rPr>
              <w:t>7</w:t>
            </w:r>
          </w:p>
        </w:tc>
        <w:tc>
          <w:tcPr>
            <w:tcW w:w="999" w:type="dxa"/>
            <w:tcBorders>
              <w:top w:val="nil"/>
              <w:left w:val="nil"/>
              <w:bottom w:val="single" w:sz="4" w:space="0" w:color="auto"/>
              <w:right w:val="single" w:sz="4" w:space="0" w:color="auto"/>
            </w:tcBorders>
            <w:shd w:val="clear" w:color="auto" w:fill="auto"/>
            <w:noWrap/>
            <w:vAlign w:val="bottom"/>
            <w:hideMark/>
          </w:tcPr>
          <w:p w14:paraId="0908F210"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640780</w:t>
            </w:r>
          </w:p>
        </w:tc>
        <w:tc>
          <w:tcPr>
            <w:tcW w:w="3701" w:type="dxa"/>
            <w:tcBorders>
              <w:top w:val="nil"/>
              <w:left w:val="nil"/>
              <w:bottom w:val="single" w:sz="4" w:space="0" w:color="auto"/>
              <w:right w:val="single" w:sz="4" w:space="0" w:color="auto"/>
            </w:tcBorders>
            <w:shd w:val="clear" w:color="auto" w:fill="auto"/>
            <w:noWrap/>
            <w:vAlign w:val="bottom"/>
            <w:hideMark/>
          </w:tcPr>
          <w:p w14:paraId="373B0D54"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PLATE </w:t>
            </w:r>
            <w:proofErr w:type="gramStart"/>
            <w:r w:rsidRPr="00B73141">
              <w:rPr>
                <w:rFonts w:ascii="Calibri" w:eastAsia="Times New Roman" w:hAnsi="Calibri" w:cs="Calibri"/>
                <w:color w:val="000000"/>
                <w:lang w:val="en-ZA" w:eastAsia="en-ZA"/>
              </w:rPr>
              <w:t>MTL:WD</w:t>
            </w:r>
            <w:proofErr w:type="gramEnd"/>
            <w:r w:rsidRPr="00B73141">
              <w:rPr>
                <w:rFonts w:ascii="Calibri" w:eastAsia="Times New Roman" w:hAnsi="Calibri" w:cs="Calibri"/>
                <w:color w:val="000000"/>
                <w:lang w:val="en-ZA" w:eastAsia="en-ZA"/>
              </w:rPr>
              <w:t xml:space="preserve"> 225.5 X LG 950 X THK 3 MM</w:t>
            </w:r>
          </w:p>
        </w:tc>
        <w:tc>
          <w:tcPr>
            <w:tcW w:w="993" w:type="dxa"/>
            <w:tcBorders>
              <w:top w:val="nil"/>
              <w:left w:val="nil"/>
              <w:bottom w:val="single" w:sz="4" w:space="0" w:color="auto"/>
              <w:right w:val="single" w:sz="4" w:space="0" w:color="auto"/>
            </w:tcBorders>
            <w:shd w:val="clear" w:color="auto" w:fill="auto"/>
            <w:noWrap/>
            <w:vAlign w:val="bottom"/>
            <w:hideMark/>
          </w:tcPr>
          <w:p w14:paraId="6F7B2E39"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63A93153"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800</w:t>
            </w:r>
          </w:p>
        </w:tc>
        <w:tc>
          <w:tcPr>
            <w:tcW w:w="1386" w:type="dxa"/>
            <w:tcBorders>
              <w:top w:val="nil"/>
              <w:left w:val="nil"/>
              <w:bottom w:val="single" w:sz="4" w:space="0" w:color="auto"/>
              <w:right w:val="single" w:sz="4" w:space="0" w:color="auto"/>
            </w:tcBorders>
            <w:shd w:val="clear" w:color="auto" w:fill="auto"/>
            <w:noWrap/>
            <w:vAlign w:val="bottom"/>
            <w:hideMark/>
          </w:tcPr>
          <w:p w14:paraId="6CD6174A"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6C485F6D"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09ACAF90"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0E31F31" w14:textId="1D02D5B0"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4</w:t>
            </w:r>
            <w:r w:rsidR="00EE67F6">
              <w:rPr>
                <w:rFonts w:ascii="Calibri" w:eastAsia="Times New Roman" w:hAnsi="Calibri" w:cs="Calibri"/>
                <w:color w:val="000000"/>
                <w:lang w:val="en-ZA" w:eastAsia="en-ZA"/>
              </w:rPr>
              <w:t>8</w:t>
            </w:r>
          </w:p>
        </w:tc>
        <w:tc>
          <w:tcPr>
            <w:tcW w:w="999" w:type="dxa"/>
            <w:tcBorders>
              <w:top w:val="nil"/>
              <w:left w:val="nil"/>
              <w:bottom w:val="single" w:sz="4" w:space="0" w:color="auto"/>
              <w:right w:val="single" w:sz="4" w:space="0" w:color="auto"/>
            </w:tcBorders>
            <w:shd w:val="clear" w:color="auto" w:fill="auto"/>
            <w:noWrap/>
            <w:vAlign w:val="bottom"/>
            <w:hideMark/>
          </w:tcPr>
          <w:p w14:paraId="44305731"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640769</w:t>
            </w:r>
          </w:p>
        </w:tc>
        <w:tc>
          <w:tcPr>
            <w:tcW w:w="3701" w:type="dxa"/>
            <w:tcBorders>
              <w:top w:val="nil"/>
              <w:left w:val="nil"/>
              <w:bottom w:val="single" w:sz="4" w:space="0" w:color="auto"/>
              <w:right w:val="single" w:sz="4" w:space="0" w:color="auto"/>
            </w:tcBorders>
            <w:shd w:val="clear" w:color="auto" w:fill="auto"/>
            <w:noWrap/>
            <w:vAlign w:val="bottom"/>
            <w:hideMark/>
          </w:tcPr>
          <w:p w14:paraId="0D8DDC14"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PLATE </w:t>
            </w:r>
            <w:proofErr w:type="gramStart"/>
            <w:r w:rsidRPr="00B73141">
              <w:rPr>
                <w:rFonts w:ascii="Calibri" w:eastAsia="Times New Roman" w:hAnsi="Calibri" w:cs="Calibri"/>
                <w:color w:val="000000"/>
                <w:lang w:val="en-ZA" w:eastAsia="en-ZA"/>
              </w:rPr>
              <w:t>MTL:WD</w:t>
            </w:r>
            <w:proofErr w:type="gramEnd"/>
            <w:r w:rsidRPr="00B73141">
              <w:rPr>
                <w:rFonts w:ascii="Calibri" w:eastAsia="Times New Roman" w:hAnsi="Calibri" w:cs="Calibri"/>
                <w:color w:val="000000"/>
                <w:lang w:val="en-ZA" w:eastAsia="en-ZA"/>
              </w:rPr>
              <w:t xml:space="preserve"> 298.5 X LG 950 X THK 3 MM</w:t>
            </w:r>
          </w:p>
        </w:tc>
        <w:tc>
          <w:tcPr>
            <w:tcW w:w="993" w:type="dxa"/>
            <w:tcBorders>
              <w:top w:val="nil"/>
              <w:left w:val="nil"/>
              <w:bottom w:val="single" w:sz="4" w:space="0" w:color="auto"/>
              <w:right w:val="single" w:sz="4" w:space="0" w:color="auto"/>
            </w:tcBorders>
            <w:shd w:val="clear" w:color="auto" w:fill="auto"/>
            <w:noWrap/>
            <w:vAlign w:val="bottom"/>
            <w:hideMark/>
          </w:tcPr>
          <w:p w14:paraId="1640A69D"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4944831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800</w:t>
            </w:r>
          </w:p>
        </w:tc>
        <w:tc>
          <w:tcPr>
            <w:tcW w:w="1386" w:type="dxa"/>
            <w:tcBorders>
              <w:top w:val="nil"/>
              <w:left w:val="nil"/>
              <w:bottom w:val="single" w:sz="4" w:space="0" w:color="auto"/>
              <w:right w:val="single" w:sz="4" w:space="0" w:color="auto"/>
            </w:tcBorders>
            <w:shd w:val="clear" w:color="auto" w:fill="auto"/>
            <w:noWrap/>
            <w:vAlign w:val="bottom"/>
            <w:hideMark/>
          </w:tcPr>
          <w:p w14:paraId="6466E492"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5A5BAA9A"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62C13884" w14:textId="77777777" w:rsidTr="00562A6D">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0D7E414" w14:textId="619A1A97" w:rsidR="00B73141" w:rsidRPr="00B73141" w:rsidRDefault="00EE67F6" w:rsidP="00B73141">
            <w:pPr>
              <w:widowControl/>
              <w:autoSpaceDE/>
              <w:autoSpaceDN/>
              <w:jc w:val="center"/>
              <w:rPr>
                <w:rFonts w:ascii="Calibri" w:eastAsia="Times New Roman" w:hAnsi="Calibri" w:cs="Calibri"/>
                <w:color w:val="000000"/>
                <w:lang w:val="en-ZA" w:eastAsia="en-ZA"/>
              </w:rPr>
            </w:pPr>
            <w:r>
              <w:rPr>
                <w:rFonts w:ascii="Calibri" w:eastAsia="Times New Roman" w:hAnsi="Calibri" w:cs="Calibri"/>
                <w:color w:val="000000"/>
                <w:lang w:val="en-ZA" w:eastAsia="en-ZA"/>
              </w:rPr>
              <w:t>49</w:t>
            </w:r>
          </w:p>
        </w:tc>
        <w:tc>
          <w:tcPr>
            <w:tcW w:w="999" w:type="dxa"/>
            <w:tcBorders>
              <w:top w:val="nil"/>
              <w:left w:val="nil"/>
              <w:bottom w:val="single" w:sz="4" w:space="0" w:color="auto"/>
              <w:right w:val="single" w:sz="4" w:space="0" w:color="auto"/>
            </w:tcBorders>
            <w:shd w:val="clear" w:color="auto" w:fill="auto"/>
            <w:noWrap/>
            <w:vAlign w:val="bottom"/>
            <w:hideMark/>
          </w:tcPr>
          <w:p w14:paraId="3555B905"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640779</w:t>
            </w:r>
          </w:p>
        </w:tc>
        <w:tc>
          <w:tcPr>
            <w:tcW w:w="3701" w:type="dxa"/>
            <w:tcBorders>
              <w:top w:val="nil"/>
              <w:left w:val="nil"/>
              <w:bottom w:val="single" w:sz="4" w:space="0" w:color="auto"/>
              <w:right w:val="single" w:sz="4" w:space="0" w:color="auto"/>
            </w:tcBorders>
            <w:shd w:val="clear" w:color="auto" w:fill="auto"/>
            <w:noWrap/>
            <w:vAlign w:val="bottom"/>
            <w:hideMark/>
          </w:tcPr>
          <w:p w14:paraId="34A7C1EB"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PLATE </w:t>
            </w:r>
            <w:proofErr w:type="gramStart"/>
            <w:r w:rsidRPr="00B73141">
              <w:rPr>
                <w:rFonts w:ascii="Calibri" w:eastAsia="Times New Roman" w:hAnsi="Calibri" w:cs="Calibri"/>
                <w:color w:val="000000"/>
                <w:lang w:val="en-ZA" w:eastAsia="en-ZA"/>
              </w:rPr>
              <w:t>MTL:WD</w:t>
            </w:r>
            <w:proofErr w:type="gramEnd"/>
            <w:r w:rsidRPr="00B73141">
              <w:rPr>
                <w:rFonts w:ascii="Calibri" w:eastAsia="Times New Roman" w:hAnsi="Calibri" w:cs="Calibri"/>
                <w:color w:val="000000"/>
                <w:lang w:val="en-ZA" w:eastAsia="en-ZA"/>
              </w:rPr>
              <w:t xml:space="preserve"> 313.5 X LG 950 X THK 3 MM</w:t>
            </w:r>
          </w:p>
        </w:tc>
        <w:tc>
          <w:tcPr>
            <w:tcW w:w="993" w:type="dxa"/>
            <w:tcBorders>
              <w:top w:val="nil"/>
              <w:left w:val="nil"/>
              <w:bottom w:val="single" w:sz="4" w:space="0" w:color="auto"/>
              <w:right w:val="single" w:sz="4" w:space="0" w:color="auto"/>
            </w:tcBorders>
            <w:shd w:val="clear" w:color="auto" w:fill="auto"/>
            <w:noWrap/>
            <w:vAlign w:val="bottom"/>
            <w:hideMark/>
          </w:tcPr>
          <w:p w14:paraId="22C72AB1"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EA</w:t>
            </w:r>
          </w:p>
        </w:tc>
        <w:tc>
          <w:tcPr>
            <w:tcW w:w="1023" w:type="dxa"/>
            <w:tcBorders>
              <w:top w:val="nil"/>
              <w:left w:val="nil"/>
              <w:bottom w:val="single" w:sz="4" w:space="0" w:color="auto"/>
              <w:right w:val="single" w:sz="4" w:space="0" w:color="auto"/>
            </w:tcBorders>
            <w:shd w:val="clear" w:color="auto" w:fill="auto"/>
            <w:noWrap/>
            <w:vAlign w:val="bottom"/>
            <w:hideMark/>
          </w:tcPr>
          <w:p w14:paraId="4DBD855E" w14:textId="77777777" w:rsidR="00B73141" w:rsidRPr="00B73141" w:rsidRDefault="00B73141" w:rsidP="00B73141">
            <w:pPr>
              <w:widowControl/>
              <w:autoSpaceDE/>
              <w:autoSpaceDN/>
              <w:jc w:val="center"/>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1600</w:t>
            </w:r>
          </w:p>
        </w:tc>
        <w:tc>
          <w:tcPr>
            <w:tcW w:w="1386" w:type="dxa"/>
            <w:tcBorders>
              <w:top w:val="nil"/>
              <w:left w:val="nil"/>
              <w:bottom w:val="single" w:sz="4" w:space="0" w:color="auto"/>
              <w:right w:val="single" w:sz="4" w:space="0" w:color="auto"/>
            </w:tcBorders>
            <w:shd w:val="clear" w:color="auto" w:fill="auto"/>
            <w:noWrap/>
            <w:vAlign w:val="bottom"/>
            <w:hideMark/>
          </w:tcPr>
          <w:p w14:paraId="7AB24268"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c>
          <w:tcPr>
            <w:tcW w:w="1985" w:type="dxa"/>
            <w:tcBorders>
              <w:top w:val="nil"/>
              <w:left w:val="nil"/>
              <w:bottom w:val="single" w:sz="4" w:space="0" w:color="auto"/>
              <w:right w:val="single" w:sz="8" w:space="0" w:color="auto"/>
            </w:tcBorders>
            <w:shd w:val="clear" w:color="auto" w:fill="auto"/>
            <w:noWrap/>
            <w:vAlign w:val="bottom"/>
            <w:hideMark/>
          </w:tcPr>
          <w:p w14:paraId="23AA9920"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w:t>
            </w:r>
          </w:p>
        </w:tc>
      </w:tr>
      <w:tr w:rsidR="00B73141" w:rsidRPr="00B73141" w14:paraId="55D49A85" w14:textId="77777777" w:rsidTr="00562A6D">
        <w:trPr>
          <w:trHeight w:val="300"/>
        </w:trPr>
        <w:tc>
          <w:tcPr>
            <w:tcW w:w="960" w:type="dxa"/>
            <w:tcBorders>
              <w:top w:val="nil"/>
              <w:left w:val="nil"/>
              <w:bottom w:val="nil"/>
              <w:right w:val="nil"/>
            </w:tcBorders>
            <w:shd w:val="clear" w:color="auto" w:fill="auto"/>
            <w:noWrap/>
            <w:vAlign w:val="bottom"/>
            <w:hideMark/>
          </w:tcPr>
          <w:p w14:paraId="29A1FC44" w14:textId="77777777" w:rsidR="00B73141" w:rsidRPr="00B73141" w:rsidRDefault="00B73141" w:rsidP="00B73141">
            <w:pPr>
              <w:widowControl/>
              <w:autoSpaceDE/>
              <w:autoSpaceDN/>
              <w:rPr>
                <w:rFonts w:ascii="Calibri" w:eastAsia="Times New Roman" w:hAnsi="Calibri" w:cs="Calibri"/>
                <w:color w:val="000000"/>
                <w:lang w:val="en-ZA" w:eastAsia="en-ZA"/>
              </w:rPr>
            </w:pPr>
          </w:p>
        </w:tc>
        <w:tc>
          <w:tcPr>
            <w:tcW w:w="999" w:type="dxa"/>
            <w:tcBorders>
              <w:top w:val="nil"/>
              <w:left w:val="nil"/>
              <w:bottom w:val="nil"/>
              <w:right w:val="nil"/>
            </w:tcBorders>
            <w:shd w:val="clear" w:color="auto" w:fill="auto"/>
            <w:noWrap/>
            <w:vAlign w:val="bottom"/>
            <w:hideMark/>
          </w:tcPr>
          <w:p w14:paraId="46578E26" w14:textId="77777777" w:rsidR="00B73141" w:rsidRPr="00B73141" w:rsidRDefault="00B73141" w:rsidP="00B73141">
            <w:pPr>
              <w:widowControl/>
              <w:autoSpaceDE/>
              <w:autoSpaceDN/>
              <w:jc w:val="center"/>
              <w:rPr>
                <w:rFonts w:ascii="Times New Roman" w:eastAsia="Times New Roman" w:hAnsi="Times New Roman" w:cs="Times New Roman"/>
                <w:sz w:val="20"/>
                <w:szCs w:val="20"/>
                <w:lang w:val="en-ZA" w:eastAsia="en-ZA"/>
              </w:rPr>
            </w:pPr>
          </w:p>
        </w:tc>
        <w:tc>
          <w:tcPr>
            <w:tcW w:w="3701" w:type="dxa"/>
            <w:tcBorders>
              <w:top w:val="nil"/>
              <w:left w:val="single" w:sz="4" w:space="0" w:color="auto"/>
              <w:bottom w:val="nil"/>
              <w:right w:val="single" w:sz="4" w:space="0" w:color="auto"/>
            </w:tcBorders>
            <w:shd w:val="clear" w:color="auto" w:fill="auto"/>
            <w:noWrap/>
            <w:vAlign w:val="bottom"/>
            <w:hideMark/>
          </w:tcPr>
          <w:p w14:paraId="27F532A7" w14:textId="77777777" w:rsidR="00B73141" w:rsidRPr="00B73141" w:rsidRDefault="00B73141" w:rsidP="00B73141">
            <w:pPr>
              <w:widowControl/>
              <w:autoSpaceDE/>
              <w:autoSpaceDN/>
              <w:rPr>
                <w:rFonts w:ascii="Calibri" w:eastAsia="Times New Roman" w:hAnsi="Calibri" w:cs="Calibri"/>
                <w:color w:val="000000"/>
                <w:lang w:val="en-ZA" w:eastAsia="en-ZA"/>
              </w:rPr>
            </w:pPr>
            <w:r w:rsidRPr="00B73141">
              <w:rPr>
                <w:rFonts w:ascii="Calibri" w:eastAsia="Times New Roman" w:hAnsi="Calibri" w:cs="Calibri"/>
                <w:color w:val="000000"/>
                <w:lang w:val="en-ZA" w:eastAsia="en-ZA"/>
              </w:rPr>
              <w:t xml:space="preserve">Total amount </w:t>
            </w:r>
          </w:p>
        </w:tc>
        <w:tc>
          <w:tcPr>
            <w:tcW w:w="993" w:type="dxa"/>
            <w:tcBorders>
              <w:top w:val="nil"/>
              <w:left w:val="nil"/>
              <w:bottom w:val="nil"/>
              <w:right w:val="nil"/>
            </w:tcBorders>
            <w:shd w:val="clear" w:color="auto" w:fill="auto"/>
            <w:noWrap/>
            <w:vAlign w:val="bottom"/>
            <w:hideMark/>
          </w:tcPr>
          <w:p w14:paraId="04A50B43" w14:textId="77777777" w:rsidR="00B73141" w:rsidRPr="00B73141" w:rsidRDefault="00B73141" w:rsidP="00B73141">
            <w:pPr>
              <w:widowControl/>
              <w:autoSpaceDE/>
              <w:autoSpaceDN/>
              <w:rPr>
                <w:rFonts w:ascii="Calibri" w:eastAsia="Times New Roman" w:hAnsi="Calibri" w:cs="Calibri"/>
                <w:color w:val="000000"/>
                <w:lang w:val="en-ZA" w:eastAsia="en-ZA"/>
              </w:rPr>
            </w:pPr>
          </w:p>
        </w:tc>
        <w:tc>
          <w:tcPr>
            <w:tcW w:w="1023" w:type="dxa"/>
            <w:tcBorders>
              <w:top w:val="nil"/>
              <w:left w:val="nil"/>
              <w:bottom w:val="nil"/>
              <w:right w:val="nil"/>
            </w:tcBorders>
            <w:shd w:val="clear" w:color="auto" w:fill="auto"/>
            <w:noWrap/>
            <w:vAlign w:val="bottom"/>
            <w:hideMark/>
          </w:tcPr>
          <w:p w14:paraId="4AADAD9B" w14:textId="77777777" w:rsidR="00B73141" w:rsidRPr="00B73141" w:rsidRDefault="00B73141" w:rsidP="00B73141">
            <w:pPr>
              <w:widowControl/>
              <w:autoSpaceDE/>
              <w:autoSpaceDN/>
              <w:jc w:val="center"/>
              <w:rPr>
                <w:rFonts w:ascii="Times New Roman" w:eastAsia="Times New Roman" w:hAnsi="Times New Roman" w:cs="Times New Roman"/>
                <w:sz w:val="20"/>
                <w:szCs w:val="20"/>
                <w:lang w:val="en-ZA" w:eastAsia="en-ZA"/>
              </w:rPr>
            </w:pPr>
          </w:p>
        </w:tc>
        <w:tc>
          <w:tcPr>
            <w:tcW w:w="1386" w:type="dxa"/>
            <w:tcBorders>
              <w:top w:val="nil"/>
              <w:left w:val="nil"/>
              <w:bottom w:val="nil"/>
              <w:right w:val="nil"/>
            </w:tcBorders>
            <w:shd w:val="clear" w:color="auto" w:fill="auto"/>
            <w:noWrap/>
            <w:vAlign w:val="bottom"/>
            <w:hideMark/>
          </w:tcPr>
          <w:p w14:paraId="03E9E9DB" w14:textId="77777777" w:rsidR="00B73141" w:rsidRPr="00B73141" w:rsidRDefault="00B73141" w:rsidP="00B73141">
            <w:pPr>
              <w:widowControl/>
              <w:autoSpaceDE/>
              <w:autoSpaceDN/>
              <w:rPr>
                <w:rFonts w:ascii="Times New Roman" w:eastAsia="Times New Roman" w:hAnsi="Times New Roman" w:cs="Times New Roman"/>
                <w:sz w:val="20"/>
                <w:szCs w:val="20"/>
                <w:lang w:val="en-ZA" w:eastAsia="en-ZA"/>
              </w:rPr>
            </w:pPr>
          </w:p>
        </w:tc>
        <w:tc>
          <w:tcPr>
            <w:tcW w:w="1985" w:type="dxa"/>
            <w:tcBorders>
              <w:top w:val="nil"/>
              <w:left w:val="single" w:sz="4" w:space="0" w:color="auto"/>
              <w:bottom w:val="double" w:sz="6" w:space="0" w:color="auto"/>
              <w:right w:val="single" w:sz="4" w:space="0" w:color="auto"/>
            </w:tcBorders>
            <w:shd w:val="clear" w:color="auto" w:fill="auto"/>
            <w:noWrap/>
            <w:vAlign w:val="bottom"/>
            <w:hideMark/>
          </w:tcPr>
          <w:p w14:paraId="3FBD222B" w14:textId="77777777" w:rsidR="00B73141" w:rsidRPr="00B73141" w:rsidRDefault="00B73141" w:rsidP="00B73141">
            <w:pPr>
              <w:widowControl/>
              <w:autoSpaceDE/>
              <w:autoSpaceDN/>
              <w:rPr>
                <w:rFonts w:ascii="Calibri" w:eastAsia="Times New Roman" w:hAnsi="Calibri" w:cs="Calibri"/>
                <w:b/>
                <w:bCs/>
                <w:color w:val="000000"/>
                <w:lang w:val="en-ZA" w:eastAsia="en-ZA"/>
              </w:rPr>
            </w:pPr>
            <w:r w:rsidRPr="00B73141">
              <w:rPr>
                <w:rFonts w:ascii="Calibri" w:eastAsia="Times New Roman" w:hAnsi="Calibri" w:cs="Calibri"/>
                <w:b/>
                <w:bCs/>
                <w:color w:val="000000"/>
                <w:lang w:val="en-ZA" w:eastAsia="en-ZA"/>
              </w:rPr>
              <w:t xml:space="preserve"> R                         -   </w:t>
            </w:r>
          </w:p>
        </w:tc>
      </w:tr>
    </w:tbl>
    <w:p w14:paraId="0921A40F" w14:textId="186A95E3" w:rsidR="00B73141" w:rsidRDefault="00B73141">
      <w:pPr>
        <w:sectPr w:rsidR="00B73141">
          <w:pgSz w:w="11910" w:h="16840"/>
          <w:pgMar w:top="1320" w:right="800" w:bottom="900" w:left="540" w:header="726" w:footer="706" w:gutter="0"/>
          <w:cols w:space="720"/>
        </w:sectPr>
      </w:pPr>
    </w:p>
    <w:p w14:paraId="6A9F9516" w14:textId="77777777" w:rsidR="00BD6FC9" w:rsidRDefault="00BD6FC9">
      <w:pPr>
        <w:pStyle w:val="BodyText"/>
        <w:spacing w:before="1"/>
        <w:rPr>
          <w:sz w:val="27"/>
        </w:rPr>
      </w:pPr>
    </w:p>
    <w:p w14:paraId="0C4294DC" w14:textId="387D6D12" w:rsidR="00BD6FC9" w:rsidRDefault="008374FF">
      <w:pPr>
        <w:pStyle w:val="Heading1"/>
      </w:pPr>
      <w:bookmarkStart w:id="0" w:name="_TOC_250000"/>
      <w:r>
        <w:t>PART</w:t>
      </w:r>
      <w:r>
        <w:rPr>
          <w:spacing w:val="-7"/>
        </w:rPr>
        <w:t xml:space="preserve"> </w:t>
      </w:r>
      <w:r>
        <w:t>3:</w:t>
      </w:r>
      <w:r>
        <w:rPr>
          <w:spacing w:val="-9"/>
        </w:rPr>
        <w:t xml:space="preserve"> </w:t>
      </w:r>
      <w:r>
        <w:t>SCOPE</w:t>
      </w:r>
      <w:r>
        <w:rPr>
          <w:spacing w:val="-5"/>
        </w:rPr>
        <w:t xml:space="preserve"> </w:t>
      </w:r>
      <w:r>
        <w:t>OF</w:t>
      </w:r>
      <w:r>
        <w:rPr>
          <w:spacing w:val="-7"/>
        </w:rPr>
        <w:t xml:space="preserve"> </w:t>
      </w:r>
      <w:bookmarkEnd w:id="0"/>
      <w:r>
        <w:t>WORK</w:t>
      </w:r>
    </w:p>
    <w:p w14:paraId="715578D6" w14:textId="77777777" w:rsidR="00BD6FC9" w:rsidRDefault="00BD6FC9">
      <w:pPr>
        <w:pStyle w:val="BodyText"/>
        <w:rPr>
          <w:rFonts w:ascii="Arial"/>
          <w:b/>
        </w:rPr>
      </w:pPr>
    </w:p>
    <w:p w14:paraId="77099D6E" w14:textId="77777777" w:rsidR="00BD6FC9" w:rsidRDefault="00BD6FC9">
      <w:pPr>
        <w:pStyle w:val="BodyText"/>
        <w:rPr>
          <w:rFonts w:ascii="Arial"/>
          <w:b/>
        </w:rPr>
      </w:pPr>
    </w:p>
    <w:p w14:paraId="46E9702F" w14:textId="77777777" w:rsidR="00BD6FC9" w:rsidRDefault="00BD6FC9">
      <w:pPr>
        <w:pStyle w:val="BodyText"/>
        <w:rPr>
          <w:rFonts w:ascii="Arial"/>
          <w:b/>
        </w:rPr>
      </w:pPr>
    </w:p>
    <w:p w14:paraId="04819238" w14:textId="77777777" w:rsidR="00BD6FC9" w:rsidRDefault="00BD6FC9">
      <w:pPr>
        <w:pStyle w:val="BodyText"/>
        <w:rPr>
          <w:rFonts w:ascii="Arial"/>
          <w:b/>
        </w:rPr>
      </w:pPr>
    </w:p>
    <w:p w14:paraId="79D32B55" w14:textId="77777777" w:rsidR="00BD6FC9" w:rsidRDefault="00BD6FC9">
      <w:pPr>
        <w:pStyle w:val="BodyText"/>
        <w:rPr>
          <w:rFonts w:ascii="Arial"/>
          <w:b/>
        </w:rPr>
      </w:pPr>
    </w:p>
    <w:p w14:paraId="3532568A" w14:textId="77777777" w:rsidR="00BD6FC9" w:rsidRDefault="00BD6FC9">
      <w:pPr>
        <w:pStyle w:val="BodyText"/>
        <w:rPr>
          <w:rFonts w:ascii="Arial"/>
          <w:b/>
        </w:rPr>
      </w:pPr>
    </w:p>
    <w:p w14:paraId="672EACF2" w14:textId="77777777" w:rsidR="00BD6FC9" w:rsidRDefault="00BD6FC9">
      <w:pPr>
        <w:pStyle w:val="BodyText"/>
        <w:rPr>
          <w:rFonts w:ascii="Arial"/>
          <w:b/>
        </w:rPr>
      </w:pPr>
    </w:p>
    <w:p w14:paraId="04AD9E54" w14:textId="77777777" w:rsidR="00BD6FC9" w:rsidRDefault="00BD6FC9">
      <w:pPr>
        <w:pStyle w:val="BodyText"/>
        <w:rPr>
          <w:rFonts w:ascii="Arial"/>
          <w:b/>
        </w:rPr>
      </w:pPr>
    </w:p>
    <w:p w14:paraId="139FAAE6" w14:textId="77777777" w:rsidR="00BD6FC9" w:rsidRDefault="00BD6FC9">
      <w:pPr>
        <w:pStyle w:val="BodyText"/>
        <w:spacing w:before="3"/>
        <w:rPr>
          <w:rFonts w:ascii="Arial"/>
          <w:b/>
          <w:sz w:val="25"/>
        </w:rPr>
      </w:pPr>
    </w:p>
    <w:tbl>
      <w:tblPr>
        <w:tblW w:w="0" w:type="auto"/>
        <w:tblInd w:w="4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2"/>
        <w:gridCol w:w="1263"/>
      </w:tblGrid>
      <w:tr w:rsidR="00BD6FC9" w14:paraId="718BD9D7" w14:textId="77777777">
        <w:trPr>
          <w:trHeight w:val="813"/>
        </w:trPr>
        <w:tc>
          <w:tcPr>
            <w:tcW w:w="2715" w:type="dxa"/>
            <w:tcBorders>
              <w:top w:val="nil"/>
              <w:left w:val="nil"/>
            </w:tcBorders>
          </w:tcPr>
          <w:p w14:paraId="6F6BFDBD" w14:textId="77777777" w:rsidR="00BD6FC9" w:rsidRDefault="008374FF">
            <w:pPr>
              <w:pStyle w:val="TableParagraph"/>
              <w:spacing w:before="83"/>
              <w:ind w:left="100" w:right="1223"/>
              <w:rPr>
                <w:rFonts w:ascii="Arial"/>
                <w:b/>
                <w:sz w:val="28"/>
              </w:rPr>
            </w:pPr>
            <w:r>
              <w:rPr>
                <w:rFonts w:ascii="Arial"/>
                <w:b/>
                <w:sz w:val="28"/>
              </w:rPr>
              <w:t>Document</w:t>
            </w:r>
            <w:r>
              <w:rPr>
                <w:rFonts w:ascii="Arial"/>
                <w:b/>
                <w:spacing w:val="-75"/>
                <w:sz w:val="28"/>
              </w:rPr>
              <w:t xml:space="preserve"> </w:t>
            </w:r>
            <w:r>
              <w:rPr>
                <w:rFonts w:ascii="Arial"/>
                <w:b/>
                <w:sz w:val="28"/>
              </w:rPr>
              <w:t>reference</w:t>
            </w:r>
          </w:p>
        </w:tc>
        <w:tc>
          <w:tcPr>
            <w:tcW w:w="5942" w:type="dxa"/>
            <w:tcBorders>
              <w:top w:val="nil"/>
            </w:tcBorders>
          </w:tcPr>
          <w:p w14:paraId="1CF220BE" w14:textId="77777777" w:rsidR="00BD6FC9" w:rsidRDefault="008374FF">
            <w:pPr>
              <w:pStyle w:val="TableParagraph"/>
              <w:spacing w:before="83"/>
              <w:ind w:left="105"/>
              <w:rPr>
                <w:rFonts w:ascii="Arial"/>
                <w:b/>
                <w:sz w:val="28"/>
              </w:rPr>
            </w:pPr>
            <w:r>
              <w:rPr>
                <w:rFonts w:ascii="Arial"/>
                <w:b/>
                <w:sz w:val="28"/>
              </w:rPr>
              <w:t>Title</w:t>
            </w:r>
          </w:p>
        </w:tc>
        <w:tc>
          <w:tcPr>
            <w:tcW w:w="1263" w:type="dxa"/>
            <w:tcBorders>
              <w:top w:val="nil"/>
              <w:right w:val="nil"/>
            </w:tcBorders>
          </w:tcPr>
          <w:p w14:paraId="0FDECDDA" w14:textId="77777777" w:rsidR="00BD6FC9" w:rsidRDefault="008374FF">
            <w:pPr>
              <w:pStyle w:val="TableParagraph"/>
              <w:spacing w:before="83"/>
              <w:ind w:left="83" w:right="348"/>
              <w:rPr>
                <w:rFonts w:ascii="Arial"/>
                <w:b/>
                <w:sz w:val="28"/>
              </w:rPr>
            </w:pPr>
            <w:r>
              <w:rPr>
                <w:rFonts w:ascii="Arial"/>
                <w:b/>
                <w:sz w:val="28"/>
              </w:rPr>
              <w:t>No of</w:t>
            </w:r>
            <w:r>
              <w:rPr>
                <w:rFonts w:ascii="Arial"/>
                <w:b/>
                <w:spacing w:val="1"/>
                <w:sz w:val="28"/>
              </w:rPr>
              <w:t xml:space="preserve"> </w:t>
            </w:r>
            <w:r>
              <w:rPr>
                <w:rFonts w:ascii="Arial"/>
                <w:b/>
                <w:sz w:val="28"/>
              </w:rPr>
              <w:t>pages</w:t>
            </w:r>
          </w:p>
        </w:tc>
      </w:tr>
      <w:tr w:rsidR="00BD6FC9" w14:paraId="529A532C" w14:textId="77777777">
        <w:trPr>
          <w:trHeight w:val="399"/>
        </w:trPr>
        <w:tc>
          <w:tcPr>
            <w:tcW w:w="2715" w:type="dxa"/>
            <w:tcBorders>
              <w:left w:val="nil"/>
              <w:bottom w:val="nil"/>
            </w:tcBorders>
          </w:tcPr>
          <w:p w14:paraId="1D310F69" w14:textId="77777777" w:rsidR="00BD6FC9" w:rsidRDefault="00BD6FC9">
            <w:pPr>
              <w:pStyle w:val="TableParagraph"/>
              <w:rPr>
                <w:rFonts w:ascii="Times New Roman"/>
                <w:sz w:val="18"/>
              </w:rPr>
            </w:pPr>
          </w:p>
        </w:tc>
        <w:tc>
          <w:tcPr>
            <w:tcW w:w="5942" w:type="dxa"/>
            <w:tcBorders>
              <w:bottom w:val="nil"/>
            </w:tcBorders>
          </w:tcPr>
          <w:p w14:paraId="7E28DDD2" w14:textId="77777777" w:rsidR="00BD6FC9" w:rsidRDefault="008374FF">
            <w:pPr>
              <w:pStyle w:val="TableParagraph"/>
              <w:spacing w:before="83"/>
              <w:ind w:left="105"/>
              <w:rPr>
                <w:sz w:val="20"/>
              </w:rPr>
            </w:pPr>
            <w:r>
              <w:rPr>
                <w:sz w:val="20"/>
              </w:rPr>
              <w:t>This</w:t>
            </w:r>
            <w:r>
              <w:rPr>
                <w:spacing w:val="-3"/>
                <w:sz w:val="20"/>
              </w:rPr>
              <w:t xml:space="preserve"> </w:t>
            </w:r>
            <w:r>
              <w:rPr>
                <w:sz w:val="20"/>
              </w:rPr>
              <w:t>cover</w:t>
            </w:r>
            <w:r>
              <w:rPr>
                <w:spacing w:val="-3"/>
                <w:sz w:val="20"/>
              </w:rPr>
              <w:t xml:space="preserve"> </w:t>
            </w:r>
            <w:r>
              <w:rPr>
                <w:sz w:val="20"/>
              </w:rPr>
              <w:t>page</w:t>
            </w:r>
          </w:p>
        </w:tc>
        <w:tc>
          <w:tcPr>
            <w:tcW w:w="1263" w:type="dxa"/>
            <w:vMerge w:val="restart"/>
            <w:tcBorders>
              <w:right w:val="nil"/>
            </w:tcBorders>
          </w:tcPr>
          <w:p w14:paraId="00D2C7B7" w14:textId="77777777" w:rsidR="00BD6FC9" w:rsidRDefault="008374FF">
            <w:pPr>
              <w:pStyle w:val="TableParagraph"/>
              <w:spacing w:before="83"/>
              <w:ind w:right="1"/>
              <w:jc w:val="center"/>
              <w:rPr>
                <w:w w:val="99"/>
                <w:sz w:val="20"/>
              </w:rPr>
            </w:pPr>
            <w:r>
              <w:rPr>
                <w:w w:val="99"/>
                <w:sz w:val="20"/>
              </w:rPr>
              <w:t>1</w:t>
            </w:r>
          </w:p>
          <w:p w14:paraId="314465DD" w14:textId="77777777" w:rsidR="00A06B2F" w:rsidRDefault="00A06B2F">
            <w:pPr>
              <w:pStyle w:val="TableParagraph"/>
              <w:spacing w:before="83"/>
              <w:ind w:right="1"/>
              <w:jc w:val="center"/>
              <w:rPr>
                <w:w w:val="99"/>
                <w:sz w:val="20"/>
              </w:rPr>
            </w:pPr>
            <w:r>
              <w:rPr>
                <w:w w:val="99"/>
                <w:sz w:val="20"/>
              </w:rPr>
              <w:t>2</w:t>
            </w:r>
          </w:p>
          <w:p w14:paraId="28049379" w14:textId="77777777" w:rsidR="00A06B2F" w:rsidRDefault="00F66B97">
            <w:pPr>
              <w:pStyle w:val="TableParagraph"/>
              <w:spacing w:before="83"/>
              <w:ind w:right="1"/>
              <w:jc w:val="center"/>
              <w:rPr>
                <w:sz w:val="20"/>
              </w:rPr>
            </w:pPr>
            <w:r>
              <w:rPr>
                <w:w w:val="99"/>
                <w:sz w:val="20"/>
              </w:rPr>
              <w:t>19</w:t>
            </w:r>
          </w:p>
        </w:tc>
      </w:tr>
      <w:tr w:rsidR="00BD6FC9" w14:paraId="707C6DDC" w14:textId="77777777">
        <w:trPr>
          <w:trHeight w:val="394"/>
        </w:trPr>
        <w:tc>
          <w:tcPr>
            <w:tcW w:w="2715" w:type="dxa"/>
            <w:tcBorders>
              <w:top w:val="nil"/>
              <w:left w:val="nil"/>
              <w:bottom w:val="nil"/>
            </w:tcBorders>
          </w:tcPr>
          <w:p w14:paraId="0575A8C0" w14:textId="77777777" w:rsidR="00BD6FC9" w:rsidRDefault="008374FF">
            <w:pPr>
              <w:pStyle w:val="TableParagraph"/>
              <w:spacing w:before="79"/>
              <w:ind w:right="81"/>
              <w:jc w:val="right"/>
              <w:rPr>
                <w:sz w:val="20"/>
              </w:rPr>
            </w:pPr>
            <w:r>
              <w:rPr>
                <w:sz w:val="20"/>
              </w:rPr>
              <w:t>C3.1</w:t>
            </w:r>
          </w:p>
        </w:tc>
        <w:tc>
          <w:tcPr>
            <w:tcW w:w="5942" w:type="dxa"/>
            <w:tcBorders>
              <w:top w:val="nil"/>
              <w:bottom w:val="nil"/>
            </w:tcBorders>
          </w:tcPr>
          <w:p w14:paraId="0DD77CCF" w14:textId="77777777" w:rsidR="00BD6FC9" w:rsidRDefault="008374FF">
            <w:pPr>
              <w:pStyle w:val="TableParagraph"/>
              <w:spacing w:before="79"/>
              <w:ind w:left="105"/>
              <w:rPr>
                <w:sz w:val="20"/>
              </w:rPr>
            </w:pPr>
            <w:r>
              <w:rPr>
                <w:rFonts w:ascii="Arial" w:hAnsi="Arial"/>
                <w:i/>
                <w:sz w:val="20"/>
              </w:rPr>
              <w:t>Purchaser</w:t>
            </w:r>
            <w:r>
              <w:rPr>
                <w:sz w:val="20"/>
              </w:rPr>
              <w:t>’s</w:t>
            </w:r>
            <w:r>
              <w:rPr>
                <w:spacing w:val="-4"/>
                <w:sz w:val="20"/>
              </w:rPr>
              <w:t xml:space="preserve"> </w:t>
            </w:r>
            <w:r>
              <w:rPr>
                <w:sz w:val="20"/>
              </w:rPr>
              <w:t>Goods</w:t>
            </w:r>
            <w:r>
              <w:rPr>
                <w:spacing w:val="-3"/>
                <w:sz w:val="20"/>
              </w:rPr>
              <w:t xml:space="preserve"> </w:t>
            </w:r>
            <w:r>
              <w:rPr>
                <w:sz w:val="20"/>
              </w:rPr>
              <w:t>Information</w:t>
            </w:r>
          </w:p>
        </w:tc>
        <w:tc>
          <w:tcPr>
            <w:tcW w:w="1263" w:type="dxa"/>
            <w:vMerge/>
            <w:tcBorders>
              <w:top w:val="nil"/>
              <w:right w:val="nil"/>
            </w:tcBorders>
          </w:tcPr>
          <w:p w14:paraId="1EDBC760" w14:textId="77777777" w:rsidR="00BD6FC9" w:rsidRDefault="00BD6FC9">
            <w:pPr>
              <w:rPr>
                <w:sz w:val="2"/>
                <w:szCs w:val="2"/>
              </w:rPr>
            </w:pPr>
          </w:p>
        </w:tc>
      </w:tr>
      <w:tr w:rsidR="00BD6FC9" w14:paraId="0A80C790" w14:textId="77777777">
        <w:trPr>
          <w:trHeight w:val="3424"/>
        </w:trPr>
        <w:tc>
          <w:tcPr>
            <w:tcW w:w="2715" w:type="dxa"/>
            <w:tcBorders>
              <w:top w:val="nil"/>
              <w:left w:val="nil"/>
            </w:tcBorders>
          </w:tcPr>
          <w:p w14:paraId="708F95C4" w14:textId="77777777" w:rsidR="00BD6FC9" w:rsidRDefault="008374FF">
            <w:pPr>
              <w:pStyle w:val="TableParagraph"/>
              <w:spacing w:before="78"/>
              <w:ind w:right="81"/>
              <w:jc w:val="right"/>
              <w:rPr>
                <w:sz w:val="20"/>
              </w:rPr>
            </w:pPr>
            <w:r>
              <w:rPr>
                <w:sz w:val="20"/>
              </w:rPr>
              <w:t>C3.2</w:t>
            </w:r>
          </w:p>
        </w:tc>
        <w:tc>
          <w:tcPr>
            <w:tcW w:w="5942" w:type="dxa"/>
            <w:tcBorders>
              <w:top w:val="nil"/>
            </w:tcBorders>
          </w:tcPr>
          <w:p w14:paraId="4F71825A" w14:textId="77777777" w:rsidR="00BD6FC9" w:rsidRDefault="008374FF">
            <w:pPr>
              <w:pStyle w:val="TableParagraph"/>
              <w:spacing w:before="78"/>
              <w:ind w:left="105"/>
              <w:rPr>
                <w:sz w:val="20"/>
              </w:rPr>
            </w:pPr>
            <w:r>
              <w:rPr>
                <w:rFonts w:ascii="Arial" w:hAnsi="Arial"/>
                <w:i/>
                <w:sz w:val="20"/>
              </w:rPr>
              <w:t>Supplier</w:t>
            </w:r>
            <w:r>
              <w:rPr>
                <w:sz w:val="20"/>
              </w:rPr>
              <w:t>’s</w:t>
            </w:r>
            <w:r>
              <w:rPr>
                <w:spacing w:val="-3"/>
                <w:sz w:val="20"/>
              </w:rPr>
              <w:t xml:space="preserve"> </w:t>
            </w:r>
            <w:r>
              <w:rPr>
                <w:sz w:val="20"/>
              </w:rPr>
              <w:t>Goods</w:t>
            </w:r>
            <w:r>
              <w:rPr>
                <w:spacing w:val="-3"/>
                <w:sz w:val="20"/>
              </w:rPr>
              <w:t xml:space="preserve"> </w:t>
            </w:r>
            <w:r>
              <w:rPr>
                <w:sz w:val="20"/>
              </w:rPr>
              <w:t>Information</w:t>
            </w:r>
          </w:p>
        </w:tc>
        <w:tc>
          <w:tcPr>
            <w:tcW w:w="1263" w:type="dxa"/>
            <w:vMerge/>
            <w:tcBorders>
              <w:top w:val="nil"/>
              <w:right w:val="nil"/>
            </w:tcBorders>
          </w:tcPr>
          <w:p w14:paraId="50A2A42A" w14:textId="77777777" w:rsidR="00BD6FC9" w:rsidRDefault="00BD6FC9">
            <w:pPr>
              <w:rPr>
                <w:sz w:val="2"/>
                <w:szCs w:val="2"/>
              </w:rPr>
            </w:pPr>
          </w:p>
        </w:tc>
      </w:tr>
      <w:tr w:rsidR="00BD6FC9" w14:paraId="04C6D954" w14:textId="77777777">
        <w:trPr>
          <w:trHeight w:val="396"/>
        </w:trPr>
        <w:tc>
          <w:tcPr>
            <w:tcW w:w="2715" w:type="dxa"/>
            <w:tcBorders>
              <w:left w:val="nil"/>
            </w:tcBorders>
          </w:tcPr>
          <w:p w14:paraId="09748CCC" w14:textId="77777777" w:rsidR="00BD6FC9" w:rsidRDefault="00BD6FC9">
            <w:pPr>
              <w:pStyle w:val="TableParagraph"/>
              <w:rPr>
                <w:rFonts w:ascii="Times New Roman"/>
                <w:sz w:val="18"/>
              </w:rPr>
            </w:pPr>
          </w:p>
        </w:tc>
        <w:tc>
          <w:tcPr>
            <w:tcW w:w="5942" w:type="dxa"/>
          </w:tcPr>
          <w:p w14:paraId="574A2B66" w14:textId="77777777" w:rsidR="00BD6FC9" w:rsidRDefault="008374FF">
            <w:pPr>
              <w:pStyle w:val="TableParagraph"/>
              <w:spacing w:before="78"/>
              <w:ind w:left="3831"/>
              <w:rPr>
                <w:sz w:val="20"/>
              </w:rPr>
            </w:pPr>
            <w:r>
              <w:rPr>
                <w:sz w:val="20"/>
              </w:rPr>
              <w:t>Total</w:t>
            </w:r>
            <w:r>
              <w:rPr>
                <w:spacing w:val="-3"/>
                <w:sz w:val="20"/>
              </w:rPr>
              <w:t xml:space="preserve"> </w:t>
            </w:r>
            <w:r>
              <w:rPr>
                <w:sz w:val="20"/>
              </w:rPr>
              <w:t>number of</w:t>
            </w:r>
            <w:r>
              <w:rPr>
                <w:spacing w:val="-3"/>
                <w:sz w:val="20"/>
              </w:rPr>
              <w:t xml:space="preserve"> </w:t>
            </w:r>
            <w:r>
              <w:rPr>
                <w:sz w:val="20"/>
              </w:rPr>
              <w:t>pages</w:t>
            </w:r>
          </w:p>
        </w:tc>
        <w:tc>
          <w:tcPr>
            <w:tcW w:w="1263" w:type="dxa"/>
            <w:tcBorders>
              <w:right w:val="nil"/>
            </w:tcBorders>
          </w:tcPr>
          <w:p w14:paraId="536FD839" w14:textId="77777777" w:rsidR="00BD6FC9" w:rsidRDefault="00BD6FC9">
            <w:pPr>
              <w:pStyle w:val="TableParagraph"/>
              <w:rPr>
                <w:rFonts w:ascii="Times New Roman"/>
                <w:sz w:val="18"/>
              </w:rPr>
            </w:pPr>
          </w:p>
        </w:tc>
      </w:tr>
    </w:tbl>
    <w:p w14:paraId="5B8C1E17" w14:textId="77777777" w:rsidR="00BD6FC9" w:rsidRDefault="00BD6FC9">
      <w:pPr>
        <w:rPr>
          <w:rFonts w:ascii="Times New Roman"/>
          <w:sz w:val="18"/>
        </w:rPr>
        <w:sectPr w:rsidR="00BD6FC9">
          <w:headerReference w:type="default" r:id="rId18"/>
          <w:footerReference w:type="default" r:id="rId19"/>
          <w:pgSz w:w="11910" w:h="16840"/>
          <w:pgMar w:top="1320" w:right="800" w:bottom="1080" w:left="540" w:header="725" w:footer="891" w:gutter="0"/>
          <w:cols w:space="720"/>
        </w:sectPr>
      </w:pPr>
    </w:p>
    <w:p w14:paraId="296B4980" w14:textId="77777777" w:rsidR="00BD6FC9" w:rsidRDefault="00BD6FC9">
      <w:pPr>
        <w:pStyle w:val="BodyText"/>
        <w:spacing w:before="5"/>
        <w:rPr>
          <w:rFonts w:ascii="Arial"/>
          <w:b/>
          <w:sz w:val="21"/>
        </w:rPr>
      </w:pPr>
    </w:p>
    <w:p w14:paraId="13EF719E" w14:textId="77777777" w:rsidR="00BD6FC9" w:rsidRDefault="008374FF">
      <w:pPr>
        <w:spacing w:before="90"/>
        <w:ind w:left="713"/>
        <w:rPr>
          <w:rFonts w:ascii="Arial" w:hAnsi="Arial"/>
          <w:b/>
          <w:sz w:val="32"/>
        </w:rPr>
      </w:pPr>
      <w:r>
        <w:rPr>
          <w:rFonts w:ascii="Arial" w:hAnsi="Arial"/>
          <w:b/>
          <w:w w:val="95"/>
          <w:sz w:val="32"/>
        </w:rPr>
        <w:t>C3.1:</w:t>
      </w:r>
      <w:r>
        <w:rPr>
          <w:rFonts w:ascii="Arial" w:hAnsi="Arial"/>
          <w:b/>
          <w:spacing w:val="70"/>
          <w:w w:val="95"/>
          <w:sz w:val="32"/>
        </w:rPr>
        <w:t xml:space="preserve"> </w:t>
      </w:r>
      <w:r>
        <w:rPr>
          <w:rFonts w:ascii="Arial" w:hAnsi="Arial"/>
          <w:b/>
          <w:w w:val="95"/>
          <w:sz w:val="33"/>
        </w:rPr>
        <w:t>PURCHASER’S</w:t>
      </w:r>
      <w:r>
        <w:rPr>
          <w:rFonts w:ascii="Arial" w:hAnsi="Arial"/>
          <w:b/>
          <w:spacing w:val="74"/>
          <w:w w:val="95"/>
          <w:sz w:val="33"/>
        </w:rPr>
        <w:t xml:space="preserve"> </w:t>
      </w:r>
      <w:r>
        <w:rPr>
          <w:rFonts w:ascii="Arial" w:hAnsi="Arial"/>
          <w:b/>
          <w:w w:val="95"/>
          <w:sz w:val="32"/>
        </w:rPr>
        <w:t>GOODS</w:t>
      </w:r>
      <w:r>
        <w:rPr>
          <w:rFonts w:ascii="Arial" w:hAnsi="Arial"/>
          <w:b/>
          <w:spacing w:val="71"/>
          <w:w w:val="95"/>
          <w:sz w:val="32"/>
        </w:rPr>
        <w:t xml:space="preserve"> </w:t>
      </w:r>
      <w:r>
        <w:rPr>
          <w:rFonts w:ascii="Arial" w:hAnsi="Arial"/>
          <w:b/>
          <w:w w:val="95"/>
          <w:sz w:val="32"/>
        </w:rPr>
        <w:t>INFORMATION</w:t>
      </w:r>
    </w:p>
    <w:p w14:paraId="63E68420" w14:textId="77777777" w:rsidR="00BD6FC9" w:rsidRDefault="00BD6FC9">
      <w:pPr>
        <w:pStyle w:val="BodyText"/>
        <w:rPr>
          <w:rFonts w:ascii="Arial"/>
          <w:b/>
          <w:sz w:val="36"/>
        </w:rPr>
      </w:pPr>
    </w:p>
    <w:p w14:paraId="1D67B5A4" w14:textId="77777777" w:rsidR="00BD6FC9" w:rsidRDefault="008374FF">
      <w:pPr>
        <w:spacing w:before="223"/>
        <w:ind w:left="713"/>
        <w:rPr>
          <w:rFonts w:ascii="Arial"/>
          <w:b/>
          <w:sz w:val="28"/>
        </w:rPr>
      </w:pPr>
      <w:r>
        <w:rPr>
          <w:rFonts w:ascii="Arial"/>
          <w:b/>
          <w:sz w:val="28"/>
        </w:rPr>
        <w:t>Contents</w:t>
      </w:r>
    </w:p>
    <w:sdt>
      <w:sdtPr>
        <w:id w:val="-2056382089"/>
        <w:docPartObj>
          <w:docPartGallery w:val="Table of Contents"/>
          <w:docPartUnique/>
        </w:docPartObj>
      </w:sdtPr>
      <w:sdtContent>
        <w:p w14:paraId="2EB00B47" w14:textId="77777777" w:rsidR="00BD6FC9" w:rsidRDefault="00000000">
          <w:pPr>
            <w:pStyle w:val="TOC2"/>
            <w:tabs>
              <w:tab w:val="right" w:leader="dot" w:pos="10346"/>
            </w:tabs>
            <w:spacing w:before="348"/>
            <w:ind w:left="713" w:firstLine="0"/>
          </w:pPr>
          <w:hyperlink w:anchor="_TOC_250000" w:history="1">
            <w:r w:rsidR="008374FF">
              <w:t>Part</w:t>
            </w:r>
            <w:r w:rsidR="008374FF">
              <w:rPr>
                <w:spacing w:val="1"/>
              </w:rPr>
              <w:t xml:space="preserve"> </w:t>
            </w:r>
            <w:r w:rsidR="008374FF">
              <w:t>3:</w:t>
            </w:r>
            <w:r w:rsidR="008374FF">
              <w:rPr>
                <w:spacing w:val="-1"/>
              </w:rPr>
              <w:t xml:space="preserve"> </w:t>
            </w:r>
            <w:r w:rsidR="008374FF">
              <w:t>Scope</w:t>
            </w:r>
            <w:r w:rsidR="008374FF">
              <w:rPr>
                <w:spacing w:val="-1"/>
              </w:rPr>
              <w:t xml:space="preserve"> </w:t>
            </w:r>
            <w:r w:rsidR="008374FF">
              <w:t>of</w:t>
            </w:r>
            <w:r w:rsidR="008374FF">
              <w:rPr>
                <w:spacing w:val="1"/>
              </w:rPr>
              <w:t xml:space="preserve"> </w:t>
            </w:r>
            <w:r w:rsidR="008374FF">
              <w:t>Work</w:t>
            </w:r>
            <w:r w:rsidR="008374FF">
              <w:tab/>
              <w:t>1</w:t>
            </w:r>
          </w:hyperlink>
        </w:p>
        <w:p w14:paraId="32AD6D33" w14:textId="77777777" w:rsidR="00BD6FC9" w:rsidRDefault="008374FF">
          <w:pPr>
            <w:pStyle w:val="TOC1"/>
            <w:tabs>
              <w:tab w:val="right" w:leader="dot" w:pos="10346"/>
            </w:tabs>
            <w:spacing w:before="121"/>
          </w:pPr>
          <w:r>
            <w:t>C3.1:</w:t>
          </w:r>
          <w:r>
            <w:rPr>
              <w:spacing w:val="3"/>
            </w:rPr>
            <w:t xml:space="preserve"> </w:t>
          </w:r>
          <w:r>
            <w:t>Purchaser’s</w:t>
          </w:r>
          <w:r>
            <w:rPr>
              <w:spacing w:val="1"/>
            </w:rPr>
            <w:t xml:space="preserve"> </w:t>
          </w:r>
          <w:r>
            <w:t>Goods Information</w:t>
          </w:r>
          <w:r>
            <w:tab/>
            <w:t>2</w:t>
          </w:r>
        </w:p>
        <w:p w14:paraId="4242FF2A" w14:textId="77777777" w:rsidR="00BD6FC9" w:rsidRDefault="00000000">
          <w:pPr>
            <w:pStyle w:val="TOC2"/>
            <w:numPr>
              <w:ilvl w:val="0"/>
              <w:numId w:val="6"/>
            </w:numPr>
            <w:tabs>
              <w:tab w:val="left" w:pos="1193"/>
              <w:tab w:val="left" w:pos="1194"/>
              <w:tab w:val="right" w:leader="dot" w:pos="10346"/>
            </w:tabs>
            <w:ind w:hanging="481"/>
            <w:rPr>
              <w:rFonts w:ascii="Arial"/>
            </w:rPr>
          </w:pPr>
          <w:hyperlink w:anchor="_bookmark1" w:history="1">
            <w:r w:rsidR="008374FF">
              <w:t>Overview</w:t>
            </w:r>
            <w:r w:rsidR="008374FF">
              <w:rPr>
                <w:spacing w:val="-2"/>
              </w:rPr>
              <w:t xml:space="preserve"> </w:t>
            </w:r>
            <w:r w:rsidR="008374FF">
              <w:t>and</w:t>
            </w:r>
            <w:r w:rsidR="008374FF">
              <w:rPr>
                <w:spacing w:val="-1"/>
              </w:rPr>
              <w:t xml:space="preserve"> </w:t>
            </w:r>
            <w:r w:rsidR="008374FF">
              <w:t>purpose of</w:t>
            </w:r>
            <w:r w:rsidR="008374FF">
              <w:rPr>
                <w:spacing w:val="-1"/>
              </w:rPr>
              <w:t xml:space="preserve"> </w:t>
            </w:r>
            <w:r w:rsidR="008374FF">
              <w:t>the</w:t>
            </w:r>
            <w:r w:rsidR="008374FF">
              <w:rPr>
                <w:spacing w:val="1"/>
              </w:rPr>
              <w:t xml:space="preserve"> </w:t>
            </w:r>
            <w:r w:rsidR="008374FF">
              <w:t>goods</w:t>
            </w:r>
            <w:r w:rsidR="008374FF">
              <w:rPr>
                <w:spacing w:val="-2"/>
              </w:rPr>
              <w:t xml:space="preserve"> </w:t>
            </w:r>
            <w:r w:rsidR="008374FF">
              <w:t>and</w:t>
            </w:r>
            <w:r w:rsidR="008374FF">
              <w:rPr>
                <w:spacing w:val="-1"/>
              </w:rPr>
              <w:t xml:space="preserve"> </w:t>
            </w:r>
            <w:r w:rsidR="008374FF">
              <w:t>services</w:t>
            </w:r>
            <w:r w:rsidR="008374FF">
              <w:tab/>
              <w:t>3</w:t>
            </w:r>
          </w:hyperlink>
        </w:p>
        <w:p w14:paraId="1F43CC98" w14:textId="77777777" w:rsidR="00BD6FC9" w:rsidRDefault="00000000">
          <w:pPr>
            <w:pStyle w:val="TOC2"/>
            <w:numPr>
              <w:ilvl w:val="0"/>
              <w:numId w:val="6"/>
            </w:numPr>
            <w:tabs>
              <w:tab w:val="left" w:pos="1193"/>
              <w:tab w:val="left" w:pos="1194"/>
              <w:tab w:val="right" w:leader="dot" w:pos="10346"/>
            </w:tabs>
            <w:spacing w:before="121"/>
            <w:ind w:hanging="481"/>
            <w:rPr>
              <w:rFonts w:ascii="Arial"/>
            </w:rPr>
          </w:pPr>
          <w:hyperlink w:anchor="_bookmark2" w:history="1">
            <w:r w:rsidR="008374FF">
              <w:t>Specification</w:t>
            </w:r>
            <w:r w:rsidR="008374FF">
              <w:rPr>
                <w:spacing w:val="-1"/>
              </w:rPr>
              <w:t xml:space="preserve"> </w:t>
            </w:r>
            <w:r w:rsidR="008374FF">
              <w:t>and</w:t>
            </w:r>
            <w:r w:rsidR="008374FF">
              <w:rPr>
                <w:spacing w:val="1"/>
              </w:rPr>
              <w:t xml:space="preserve"> </w:t>
            </w:r>
            <w:r w:rsidR="008374FF">
              <w:t>description</w:t>
            </w:r>
            <w:r w:rsidR="008374FF">
              <w:rPr>
                <w:spacing w:val="-1"/>
              </w:rPr>
              <w:t xml:space="preserve"> </w:t>
            </w:r>
            <w:r w:rsidR="008374FF">
              <w:t>of</w:t>
            </w:r>
            <w:r w:rsidR="008374FF">
              <w:rPr>
                <w:spacing w:val="3"/>
              </w:rPr>
              <w:t xml:space="preserve"> </w:t>
            </w:r>
            <w:r w:rsidR="008374FF">
              <w:t>the</w:t>
            </w:r>
            <w:r w:rsidR="008374FF">
              <w:rPr>
                <w:spacing w:val="3"/>
              </w:rPr>
              <w:t xml:space="preserve"> </w:t>
            </w:r>
            <w:r w:rsidR="008374FF">
              <w:rPr>
                <w:rFonts w:ascii="Arial"/>
                <w:i/>
              </w:rPr>
              <w:t>goods</w:t>
            </w:r>
            <w:r w:rsidR="008374FF">
              <w:rPr>
                <w:rFonts w:ascii="Arial"/>
                <w:i/>
              </w:rPr>
              <w:tab/>
            </w:r>
            <w:r w:rsidR="008374FF">
              <w:t>3</w:t>
            </w:r>
          </w:hyperlink>
        </w:p>
        <w:p w14:paraId="070CB100" w14:textId="77777777" w:rsidR="00BD6FC9" w:rsidRDefault="00000000">
          <w:pPr>
            <w:pStyle w:val="TOC3"/>
            <w:numPr>
              <w:ilvl w:val="1"/>
              <w:numId w:val="6"/>
            </w:numPr>
            <w:tabs>
              <w:tab w:val="left" w:pos="1593"/>
              <w:tab w:val="left" w:pos="1594"/>
              <w:tab w:val="right" w:leader="dot" w:pos="10341"/>
            </w:tabs>
            <w:spacing w:before="122"/>
          </w:pPr>
          <w:hyperlink w:anchor="_bookmark3" w:history="1">
            <w:r w:rsidR="008374FF">
              <w:t>Factory</w:t>
            </w:r>
            <w:r w:rsidR="008374FF">
              <w:rPr>
                <w:spacing w:val="-5"/>
              </w:rPr>
              <w:t xml:space="preserve"> </w:t>
            </w:r>
            <w:r w:rsidR="008374FF">
              <w:t>acceptance</w:t>
            </w:r>
            <w:r w:rsidR="008374FF">
              <w:rPr>
                <w:spacing w:val="2"/>
              </w:rPr>
              <w:t xml:space="preserve"> </w:t>
            </w:r>
            <w:r w:rsidR="008374FF">
              <w:t>testing</w:t>
            </w:r>
            <w:r w:rsidR="008374FF">
              <w:rPr>
                <w:spacing w:val="4"/>
              </w:rPr>
              <w:t xml:space="preserve"> </w:t>
            </w:r>
            <w:r w:rsidR="008374FF">
              <w:t>(FAT)</w:t>
            </w:r>
            <w:r w:rsidR="008374FF">
              <w:tab/>
              <w:t>10</w:t>
            </w:r>
          </w:hyperlink>
        </w:p>
        <w:p w14:paraId="0CEEEEF2" w14:textId="77777777" w:rsidR="00BD6FC9" w:rsidRDefault="00000000">
          <w:pPr>
            <w:pStyle w:val="TOC2"/>
            <w:numPr>
              <w:ilvl w:val="0"/>
              <w:numId w:val="6"/>
            </w:numPr>
            <w:tabs>
              <w:tab w:val="left" w:pos="1193"/>
              <w:tab w:val="left" w:pos="1194"/>
              <w:tab w:val="right" w:leader="dot" w:pos="10341"/>
            </w:tabs>
            <w:spacing w:before="119"/>
            <w:ind w:hanging="481"/>
            <w:rPr>
              <w:rFonts w:ascii="Arial"/>
            </w:rPr>
          </w:pPr>
          <w:hyperlink w:anchor="_bookmark4" w:history="1">
            <w:r w:rsidR="008374FF">
              <w:t>Supply</w:t>
            </w:r>
            <w:r w:rsidR="008374FF">
              <w:rPr>
                <w:spacing w:val="-5"/>
              </w:rPr>
              <w:t xml:space="preserve"> </w:t>
            </w:r>
            <w:r w:rsidR="008374FF">
              <w:t>Requirements</w:t>
            </w:r>
            <w:r w:rsidR="008374FF">
              <w:tab/>
              <w:t>10</w:t>
            </w:r>
          </w:hyperlink>
        </w:p>
        <w:p w14:paraId="45517841" w14:textId="77777777" w:rsidR="00BD6FC9" w:rsidRDefault="00000000">
          <w:pPr>
            <w:pStyle w:val="TOC2"/>
            <w:numPr>
              <w:ilvl w:val="0"/>
              <w:numId w:val="6"/>
            </w:numPr>
            <w:tabs>
              <w:tab w:val="left" w:pos="1193"/>
              <w:tab w:val="left" w:pos="1194"/>
              <w:tab w:val="right" w:leader="dot" w:pos="10341"/>
            </w:tabs>
            <w:spacing w:before="121"/>
            <w:ind w:hanging="481"/>
            <w:rPr>
              <w:rFonts w:ascii="Arial"/>
            </w:rPr>
          </w:pPr>
          <w:hyperlink w:anchor="_bookmark5" w:history="1">
            <w:r w:rsidR="008374FF">
              <w:t>Specification</w:t>
            </w:r>
            <w:r w:rsidR="008374FF">
              <w:rPr>
                <w:spacing w:val="-1"/>
              </w:rPr>
              <w:t xml:space="preserve"> </w:t>
            </w:r>
            <w:r w:rsidR="008374FF">
              <w:t>of</w:t>
            </w:r>
            <w:r w:rsidR="008374FF">
              <w:rPr>
                <w:spacing w:val="-1"/>
              </w:rPr>
              <w:t xml:space="preserve"> </w:t>
            </w:r>
            <w:r w:rsidR="008374FF">
              <w:t>the</w:t>
            </w:r>
            <w:r w:rsidR="008374FF">
              <w:rPr>
                <w:spacing w:val="1"/>
              </w:rPr>
              <w:t xml:space="preserve"> </w:t>
            </w:r>
            <w:r w:rsidR="008374FF">
              <w:rPr>
                <w:rFonts w:ascii="Arial"/>
                <w:i/>
              </w:rPr>
              <w:t>service</w:t>
            </w:r>
            <w:r w:rsidR="008374FF">
              <w:t>s to</w:t>
            </w:r>
            <w:r w:rsidR="008374FF">
              <w:rPr>
                <w:spacing w:val="-1"/>
              </w:rPr>
              <w:t xml:space="preserve"> </w:t>
            </w:r>
            <w:r w:rsidR="008374FF">
              <w:t>be</w:t>
            </w:r>
            <w:r w:rsidR="008374FF">
              <w:rPr>
                <w:spacing w:val="-4"/>
              </w:rPr>
              <w:t xml:space="preserve"> </w:t>
            </w:r>
            <w:r w:rsidR="008374FF">
              <w:t>provided</w:t>
            </w:r>
            <w:r w:rsidR="008374FF">
              <w:tab/>
              <w:t>10</w:t>
            </w:r>
          </w:hyperlink>
        </w:p>
        <w:p w14:paraId="617F343F" w14:textId="77777777" w:rsidR="00BD6FC9" w:rsidRDefault="00000000">
          <w:pPr>
            <w:pStyle w:val="TOC2"/>
            <w:numPr>
              <w:ilvl w:val="0"/>
              <w:numId w:val="6"/>
            </w:numPr>
            <w:tabs>
              <w:tab w:val="left" w:pos="1193"/>
              <w:tab w:val="left" w:pos="1194"/>
              <w:tab w:val="right" w:leader="dot" w:pos="10341"/>
            </w:tabs>
            <w:ind w:hanging="481"/>
            <w:rPr>
              <w:rFonts w:ascii="Arial"/>
            </w:rPr>
          </w:pPr>
          <w:hyperlink w:anchor="_bookmark6" w:history="1">
            <w:r w:rsidR="008374FF">
              <w:t>Constraints</w:t>
            </w:r>
            <w:r w:rsidR="008374FF">
              <w:rPr>
                <w:spacing w:val="-3"/>
              </w:rPr>
              <w:t xml:space="preserve"> </w:t>
            </w:r>
            <w:r w:rsidR="008374FF">
              <w:t>on</w:t>
            </w:r>
            <w:r w:rsidR="008374FF">
              <w:rPr>
                <w:spacing w:val="-1"/>
              </w:rPr>
              <w:t xml:space="preserve"> </w:t>
            </w:r>
            <w:r w:rsidR="008374FF">
              <w:t>how</w:t>
            </w:r>
            <w:r w:rsidR="008374FF">
              <w:rPr>
                <w:spacing w:val="2"/>
              </w:rPr>
              <w:t xml:space="preserve"> </w:t>
            </w:r>
            <w:r w:rsidR="008374FF">
              <w:t>the</w:t>
            </w:r>
            <w:r w:rsidR="008374FF">
              <w:rPr>
                <w:spacing w:val="2"/>
              </w:rPr>
              <w:t xml:space="preserve"> </w:t>
            </w:r>
            <w:r w:rsidR="008374FF">
              <w:rPr>
                <w:rFonts w:ascii="Arial"/>
                <w:i/>
              </w:rPr>
              <w:t>Supplier</w:t>
            </w:r>
            <w:r w:rsidR="008374FF">
              <w:rPr>
                <w:rFonts w:ascii="Arial"/>
                <w:i/>
                <w:spacing w:val="2"/>
              </w:rPr>
              <w:t xml:space="preserve"> </w:t>
            </w:r>
            <w:r w:rsidR="008374FF">
              <w:t>Provides</w:t>
            </w:r>
            <w:r w:rsidR="008374FF">
              <w:rPr>
                <w:spacing w:val="1"/>
              </w:rPr>
              <w:t xml:space="preserve"> </w:t>
            </w:r>
            <w:r w:rsidR="008374FF">
              <w:t>the</w:t>
            </w:r>
            <w:r w:rsidR="008374FF">
              <w:rPr>
                <w:spacing w:val="-1"/>
              </w:rPr>
              <w:t xml:space="preserve"> </w:t>
            </w:r>
            <w:r w:rsidR="008374FF">
              <w:t>Goods</w:t>
            </w:r>
            <w:r w:rsidR="008374FF">
              <w:tab/>
              <w:t>11</w:t>
            </w:r>
          </w:hyperlink>
        </w:p>
        <w:p w14:paraId="68043E89" w14:textId="77777777" w:rsidR="00BD6FC9" w:rsidRDefault="00000000">
          <w:pPr>
            <w:pStyle w:val="TOC3"/>
            <w:numPr>
              <w:ilvl w:val="1"/>
              <w:numId w:val="6"/>
            </w:numPr>
            <w:tabs>
              <w:tab w:val="left" w:pos="1593"/>
              <w:tab w:val="left" w:pos="1594"/>
              <w:tab w:val="right" w:leader="dot" w:pos="10341"/>
            </w:tabs>
            <w:spacing w:before="123"/>
          </w:pPr>
          <w:hyperlink w:anchor="_bookmark7" w:history="1">
            <w:r w:rsidR="008374FF">
              <w:t>Programming</w:t>
            </w:r>
            <w:r w:rsidR="008374FF">
              <w:rPr>
                <w:spacing w:val="-2"/>
              </w:rPr>
              <w:t xml:space="preserve"> </w:t>
            </w:r>
            <w:r w:rsidR="008374FF">
              <w:t>constraints</w:t>
            </w:r>
            <w:r w:rsidR="008374FF">
              <w:tab/>
              <w:t>11</w:t>
            </w:r>
          </w:hyperlink>
        </w:p>
        <w:p w14:paraId="05DFEBF5" w14:textId="77777777" w:rsidR="00BD6FC9" w:rsidRDefault="00000000">
          <w:pPr>
            <w:pStyle w:val="TOC3"/>
            <w:numPr>
              <w:ilvl w:val="1"/>
              <w:numId w:val="6"/>
            </w:numPr>
            <w:tabs>
              <w:tab w:val="left" w:pos="1593"/>
              <w:tab w:val="left" w:pos="1594"/>
              <w:tab w:val="right" w:leader="dot" w:pos="10341"/>
            </w:tabs>
          </w:pPr>
          <w:hyperlink w:anchor="_bookmark8" w:history="1">
            <w:r w:rsidR="008374FF">
              <w:t>Work</w:t>
            </w:r>
            <w:r w:rsidR="008374FF">
              <w:rPr>
                <w:spacing w:val="2"/>
              </w:rPr>
              <w:t xml:space="preserve"> </w:t>
            </w:r>
            <w:r w:rsidR="008374FF">
              <w:t>to</w:t>
            </w:r>
            <w:r w:rsidR="008374FF">
              <w:rPr>
                <w:spacing w:val="-1"/>
              </w:rPr>
              <w:t xml:space="preserve"> </w:t>
            </w:r>
            <w:r w:rsidR="008374FF">
              <w:t>be</w:t>
            </w:r>
            <w:r w:rsidR="008374FF">
              <w:rPr>
                <w:spacing w:val="-1"/>
              </w:rPr>
              <w:t xml:space="preserve"> </w:t>
            </w:r>
            <w:r w:rsidR="008374FF">
              <w:t>done</w:t>
            </w:r>
            <w:r w:rsidR="008374FF">
              <w:rPr>
                <w:spacing w:val="2"/>
              </w:rPr>
              <w:t xml:space="preserve"> </w:t>
            </w:r>
            <w:r w:rsidR="008374FF">
              <w:t>by</w:t>
            </w:r>
            <w:r w:rsidR="008374FF">
              <w:rPr>
                <w:spacing w:val="-2"/>
              </w:rPr>
              <w:t xml:space="preserve"> </w:t>
            </w:r>
            <w:r w:rsidR="008374FF">
              <w:t>the</w:t>
            </w:r>
            <w:r w:rsidR="008374FF">
              <w:rPr>
                <w:spacing w:val="-2"/>
              </w:rPr>
              <w:t xml:space="preserve"> </w:t>
            </w:r>
            <w:r w:rsidR="008374FF">
              <w:t>Delivery</w:t>
            </w:r>
            <w:r w:rsidR="008374FF">
              <w:rPr>
                <w:spacing w:val="-3"/>
              </w:rPr>
              <w:t xml:space="preserve"> </w:t>
            </w:r>
            <w:r w:rsidR="008374FF">
              <w:t>Date</w:t>
            </w:r>
            <w:r w:rsidR="008374FF">
              <w:tab/>
              <w:t>11</w:t>
            </w:r>
          </w:hyperlink>
        </w:p>
        <w:p w14:paraId="7A6BD5D7" w14:textId="77777777" w:rsidR="00BD6FC9" w:rsidRDefault="00000000">
          <w:pPr>
            <w:pStyle w:val="TOC3"/>
            <w:numPr>
              <w:ilvl w:val="1"/>
              <w:numId w:val="6"/>
            </w:numPr>
            <w:tabs>
              <w:tab w:val="left" w:pos="1593"/>
              <w:tab w:val="left" w:pos="1594"/>
              <w:tab w:val="right" w:leader="dot" w:pos="10341"/>
            </w:tabs>
            <w:rPr>
              <w:rFonts w:ascii="Arial"/>
            </w:rPr>
          </w:pPr>
          <w:hyperlink w:anchor="_bookmark9" w:history="1">
            <w:r w:rsidR="008374FF">
              <w:t>Marking</w:t>
            </w:r>
            <w:r w:rsidR="008374FF">
              <w:rPr>
                <w:spacing w:val="-2"/>
              </w:rPr>
              <w:t xml:space="preserve"> </w:t>
            </w:r>
            <w:r w:rsidR="008374FF">
              <w:t>the</w:t>
            </w:r>
            <w:r w:rsidR="008374FF">
              <w:rPr>
                <w:spacing w:val="1"/>
              </w:rPr>
              <w:t xml:space="preserve"> </w:t>
            </w:r>
            <w:r w:rsidR="008374FF">
              <w:t>goods</w:t>
            </w:r>
            <w:r w:rsidR="008374FF">
              <w:tab/>
              <w:t>11</w:t>
            </w:r>
          </w:hyperlink>
        </w:p>
        <w:p w14:paraId="15F79005" w14:textId="77777777" w:rsidR="00BD6FC9" w:rsidRDefault="00000000">
          <w:pPr>
            <w:pStyle w:val="TOC3"/>
            <w:numPr>
              <w:ilvl w:val="1"/>
              <w:numId w:val="6"/>
            </w:numPr>
            <w:tabs>
              <w:tab w:val="left" w:pos="1593"/>
              <w:tab w:val="left" w:pos="1594"/>
              <w:tab w:val="right" w:leader="dot" w:pos="10341"/>
            </w:tabs>
            <w:spacing w:before="123"/>
          </w:pPr>
          <w:hyperlink w:anchor="_bookmark10" w:history="1">
            <w:r w:rsidR="008374FF">
              <w:t>Constraints at</w:t>
            </w:r>
            <w:r w:rsidR="008374FF">
              <w:rPr>
                <w:spacing w:val="-1"/>
              </w:rPr>
              <w:t xml:space="preserve"> </w:t>
            </w:r>
            <w:r w:rsidR="008374FF">
              <w:t>the</w:t>
            </w:r>
            <w:r w:rsidR="008374FF">
              <w:rPr>
                <w:spacing w:val="2"/>
              </w:rPr>
              <w:t xml:space="preserve"> </w:t>
            </w:r>
            <w:r w:rsidR="008374FF">
              <w:t>delivery</w:t>
            </w:r>
            <w:r w:rsidR="008374FF">
              <w:rPr>
                <w:spacing w:val="1"/>
              </w:rPr>
              <w:t xml:space="preserve"> </w:t>
            </w:r>
            <w:r w:rsidR="008374FF">
              <w:t>place</w:t>
            </w:r>
            <w:r w:rsidR="008374FF">
              <w:rPr>
                <w:spacing w:val="1"/>
              </w:rPr>
              <w:t xml:space="preserve"> </w:t>
            </w:r>
            <w:r w:rsidR="008374FF">
              <w:t>and</w:t>
            </w:r>
            <w:r w:rsidR="008374FF">
              <w:rPr>
                <w:spacing w:val="1"/>
              </w:rPr>
              <w:t xml:space="preserve"> </w:t>
            </w:r>
            <w:r w:rsidR="008374FF">
              <w:t>place</w:t>
            </w:r>
            <w:r w:rsidR="008374FF">
              <w:rPr>
                <w:spacing w:val="-1"/>
              </w:rPr>
              <w:t xml:space="preserve"> </w:t>
            </w:r>
            <w:r w:rsidR="008374FF">
              <w:t>of</w:t>
            </w:r>
            <w:r w:rsidR="008374FF">
              <w:rPr>
                <w:spacing w:val="-2"/>
              </w:rPr>
              <w:t xml:space="preserve"> </w:t>
            </w:r>
            <w:r w:rsidR="008374FF">
              <w:t>use</w:t>
            </w:r>
            <w:r w:rsidR="008374FF">
              <w:tab/>
              <w:t>11</w:t>
            </w:r>
          </w:hyperlink>
        </w:p>
        <w:p w14:paraId="555CCD7B" w14:textId="77777777" w:rsidR="00BD6FC9" w:rsidRDefault="00000000">
          <w:pPr>
            <w:pStyle w:val="TOC3"/>
            <w:numPr>
              <w:ilvl w:val="1"/>
              <w:numId w:val="6"/>
            </w:numPr>
            <w:tabs>
              <w:tab w:val="left" w:pos="1593"/>
              <w:tab w:val="left" w:pos="1594"/>
              <w:tab w:val="right" w:leader="dot" w:pos="10341"/>
            </w:tabs>
            <w:spacing w:before="120"/>
          </w:pPr>
          <w:hyperlink w:anchor="_bookmark11" w:history="1">
            <w:r w:rsidR="008374FF">
              <w:t>Cooperating</w:t>
            </w:r>
            <w:r w:rsidR="008374FF">
              <w:rPr>
                <w:spacing w:val="-2"/>
              </w:rPr>
              <w:t xml:space="preserve"> </w:t>
            </w:r>
            <w:r w:rsidR="008374FF">
              <w:t>with</w:t>
            </w:r>
            <w:r w:rsidR="008374FF">
              <w:rPr>
                <w:spacing w:val="2"/>
              </w:rPr>
              <w:t xml:space="preserve"> </w:t>
            </w:r>
            <w:r w:rsidR="008374FF">
              <w:t>Others</w:t>
            </w:r>
            <w:r w:rsidR="008374FF">
              <w:tab/>
              <w:t>12</w:t>
            </w:r>
          </w:hyperlink>
        </w:p>
        <w:p w14:paraId="6443D454" w14:textId="77777777" w:rsidR="00BD6FC9" w:rsidRDefault="00000000">
          <w:pPr>
            <w:pStyle w:val="TOC3"/>
            <w:numPr>
              <w:ilvl w:val="1"/>
              <w:numId w:val="6"/>
            </w:numPr>
            <w:tabs>
              <w:tab w:val="left" w:pos="1593"/>
              <w:tab w:val="left" w:pos="1594"/>
              <w:tab w:val="right" w:leader="dot" w:pos="10341"/>
            </w:tabs>
            <w:spacing w:before="116"/>
            <w:rPr>
              <w:rFonts w:ascii="Arial"/>
            </w:rPr>
          </w:pPr>
          <w:hyperlink w:anchor="_bookmark12" w:history="1">
            <w:r w:rsidR="008374FF">
              <w:t>Services</w:t>
            </w:r>
            <w:r w:rsidR="008374FF">
              <w:rPr>
                <w:spacing w:val="-1"/>
              </w:rPr>
              <w:t xml:space="preserve"> </w:t>
            </w:r>
            <w:r w:rsidR="008374FF">
              <w:t>&amp;</w:t>
            </w:r>
            <w:r w:rsidR="008374FF">
              <w:rPr>
                <w:spacing w:val="-1"/>
              </w:rPr>
              <w:t xml:space="preserve"> </w:t>
            </w:r>
            <w:r w:rsidR="008374FF">
              <w:t>other</w:t>
            </w:r>
            <w:r w:rsidR="008374FF">
              <w:rPr>
                <w:spacing w:val="-3"/>
              </w:rPr>
              <w:t xml:space="preserve"> </w:t>
            </w:r>
            <w:r w:rsidR="008374FF">
              <w:t>things to</w:t>
            </w:r>
            <w:r w:rsidR="008374FF">
              <w:rPr>
                <w:spacing w:val="-1"/>
              </w:rPr>
              <w:t xml:space="preserve"> </w:t>
            </w:r>
            <w:r w:rsidR="008374FF">
              <w:t>be</w:t>
            </w:r>
            <w:r w:rsidR="008374FF">
              <w:rPr>
                <w:spacing w:val="-5"/>
              </w:rPr>
              <w:t xml:space="preserve"> </w:t>
            </w:r>
            <w:r w:rsidR="008374FF">
              <w:t>provided</w:t>
            </w:r>
            <w:r w:rsidR="008374FF">
              <w:rPr>
                <w:spacing w:val="2"/>
              </w:rPr>
              <w:t xml:space="preserve"> </w:t>
            </w:r>
            <w:r w:rsidR="008374FF">
              <w:t>by</w:t>
            </w:r>
            <w:r w:rsidR="008374FF">
              <w:rPr>
                <w:spacing w:val="-2"/>
              </w:rPr>
              <w:t xml:space="preserve"> </w:t>
            </w:r>
            <w:r w:rsidR="008374FF">
              <w:t>the</w:t>
            </w:r>
            <w:r w:rsidR="008374FF">
              <w:rPr>
                <w:spacing w:val="3"/>
              </w:rPr>
              <w:t xml:space="preserve"> </w:t>
            </w:r>
            <w:r w:rsidR="008374FF">
              <w:t>Purchaser</w:t>
            </w:r>
            <w:r w:rsidR="008374FF">
              <w:rPr>
                <w:spacing w:val="1"/>
              </w:rPr>
              <w:t xml:space="preserve"> </w:t>
            </w:r>
            <w:r w:rsidR="008374FF">
              <w:t>or</w:t>
            </w:r>
            <w:r w:rsidR="008374FF">
              <w:rPr>
                <w:spacing w:val="-1"/>
              </w:rPr>
              <w:t xml:space="preserve"> </w:t>
            </w:r>
            <w:r w:rsidR="008374FF">
              <w:t>Supplier</w:t>
            </w:r>
            <w:r w:rsidR="008374FF">
              <w:tab/>
              <w:t>12</w:t>
            </w:r>
          </w:hyperlink>
        </w:p>
        <w:p w14:paraId="193582E5" w14:textId="77777777" w:rsidR="00BD6FC9" w:rsidRDefault="00000000">
          <w:pPr>
            <w:pStyle w:val="TOC3"/>
            <w:numPr>
              <w:ilvl w:val="1"/>
              <w:numId w:val="6"/>
            </w:numPr>
            <w:tabs>
              <w:tab w:val="left" w:pos="1593"/>
              <w:tab w:val="left" w:pos="1594"/>
              <w:tab w:val="right" w:leader="dot" w:pos="10341"/>
            </w:tabs>
            <w:spacing w:before="122"/>
          </w:pPr>
          <w:hyperlink w:anchor="_bookmark13" w:history="1">
            <w:r w:rsidR="008374FF">
              <w:t>Management</w:t>
            </w:r>
            <w:r w:rsidR="008374FF">
              <w:rPr>
                <w:spacing w:val="-2"/>
              </w:rPr>
              <w:t xml:space="preserve"> </w:t>
            </w:r>
            <w:r w:rsidR="008374FF">
              <w:t>meetings</w:t>
            </w:r>
            <w:r w:rsidR="008374FF">
              <w:tab/>
              <w:t>12</w:t>
            </w:r>
          </w:hyperlink>
        </w:p>
        <w:p w14:paraId="34EB3FA4" w14:textId="77777777" w:rsidR="00BD6FC9" w:rsidRDefault="00000000">
          <w:pPr>
            <w:pStyle w:val="TOC3"/>
            <w:numPr>
              <w:ilvl w:val="1"/>
              <w:numId w:val="6"/>
            </w:numPr>
            <w:tabs>
              <w:tab w:val="left" w:pos="1593"/>
              <w:tab w:val="left" w:pos="1594"/>
              <w:tab w:val="right" w:leader="dot" w:pos="10341"/>
            </w:tabs>
            <w:spacing w:before="123"/>
          </w:pPr>
          <w:hyperlink w:anchor="_bookmark14" w:history="1">
            <w:r w:rsidR="008374FF">
              <w:t>Documentation</w:t>
            </w:r>
            <w:r w:rsidR="008374FF">
              <w:rPr>
                <w:spacing w:val="-4"/>
              </w:rPr>
              <w:t xml:space="preserve"> </w:t>
            </w:r>
            <w:r w:rsidR="008374FF">
              <w:t>control</w:t>
            </w:r>
            <w:r w:rsidR="008374FF">
              <w:tab/>
              <w:t>12</w:t>
            </w:r>
          </w:hyperlink>
        </w:p>
        <w:p w14:paraId="3FF5561D" w14:textId="77777777" w:rsidR="00BD6FC9" w:rsidRDefault="00000000">
          <w:pPr>
            <w:pStyle w:val="TOC3"/>
            <w:numPr>
              <w:ilvl w:val="1"/>
              <w:numId w:val="6"/>
            </w:numPr>
            <w:tabs>
              <w:tab w:val="left" w:pos="1593"/>
              <w:tab w:val="left" w:pos="1594"/>
              <w:tab w:val="right" w:leader="dot" w:pos="10341"/>
            </w:tabs>
            <w:spacing w:before="121"/>
          </w:pPr>
          <w:hyperlink w:anchor="_bookmark15" w:history="1">
            <w:r w:rsidR="008374FF">
              <w:t>Health</w:t>
            </w:r>
            <w:r w:rsidR="008374FF">
              <w:rPr>
                <w:spacing w:val="-2"/>
              </w:rPr>
              <w:t xml:space="preserve"> </w:t>
            </w:r>
            <w:r w:rsidR="008374FF">
              <w:t>and</w:t>
            </w:r>
            <w:r w:rsidR="008374FF">
              <w:rPr>
                <w:spacing w:val="-1"/>
              </w:rPr>
              <w:t xml:space="preserve"> </w:t>
            </w:r>
            <w:r w:rsidR="008374FF">
              <w:t>safety</w:t>
            </w:r>
            <w:r w:rsidR="008374FF">
              <w:rPr>
                <w:spacing w:val="-4"/>
              </w:rPr>
              <w:t xml:space="preserve"> </w:t>
            </w:r>
            <w:r w:rsidR="008374FF">
              <w:t>risk management</w:t>
            </w:r>
            <w:r w:rsidR="008374FF">
              <w:tab/>
              <w:t>13</w:t>
            </w:r>
          </w:hyperlink>
        </w:p>
        <w:p w14:paraId="41F560B7" w14:textId="77777777" w:rsidR="00BD6FC9" w:rsidRDefault="00000000">
          <w:pPr>
            <w:pStyle w:val="TOC3"/>
            <w:numPr>
              <w:ilvl w:val="1"/>
              <w:numId w:val="6"/>
            </w:numPr>
            <w:tabs>
              <w:tab w:val="left" w:pos="1593"/>
              <w:tab w:val="left" w:pos="1594"/>
              <w:tab w:val="right" w:leader="dot" w:pos="10341"/>
            </w:tabs>
          </w:pPr>
          <w:hyperlink w:anchor="_bookmark16" w:history="1">
            <w:r w:rsidR="008374FF">
              <w:t>Environmental</w:t>
            </w:r>
            <w:r w:rsidR="008374FF">
              <w:rPr>
                <w:spacing w:val="-4"/>
              </w:rPr>
              <w:t xml:space="preserve"> </w:t>
            </w:r>
            <w:r w:rsidR="008374FF">
              <w:t>constraints</w:t>
            </w:r>
            <w:r w:rsidR="008374FF">
              <w:rPr>
                <w:spacing w:val="6"/>
              </w:rPr>
              <w:t xml:space="preserve"> </w:t>
            </w:r>
            <w:r w:rsidR="008374FF">
              <w:t>and</w:t>
            </w:r>
            <w:r w:rsidR="008374FF">
              <w:rPr>
                <w:spacing w:val="-1"/>
              </w:rPr>
              <w:t xml:space="preserve"> </w:t>
            </w:r>
            <w:r w:rsidR="008374FF">
              <w:t>management</w:t>
            </w:r>
            <w:r w:rsidR="008374FF">
              <w:tab/>
              <w:t>13</w:t>
            </w:r>
          </w:hyperlink>
        </w:p>
        <w:p w14:paraId="7D8C1F93" w14:textId="77777777" w:rsidR="00BD6FC9" w:rsidRDefault="00000000">
          <w:pPr>
            <w:pStyle w:val="TOC3"/>
            <w:numPr>
              <w:ilvl w:val="1"/>
              <w:numId w:val="6"/>
            </w:numPr>
            <w:tabs>
              <w:tab w:val="left" w:pos="1593"/>
              <w:tab w:val="left" w:pos="1594"/>
              <w:tab w:val="right" w:leader="dot" w:pos="10341"/>
            </w:tabs>
            <w:spacing w:before="121"/>
          </w:pPr>
          <w:hyperlink w:anchor="_bookmark17" w:history="1">
            <w:r w:rsidR="008374FF">
              <w:t>Quality</w:t>
            </w:r>
            <w:r w:rsidR="008374FF">
              <w:tab/>
              <w:t>13</w:t>
            </w:r>
          </w:hyperlink>
        </w:p>
        <w:p w14:paraId="03A4351B" w14:textId="77777777" w:rsidR="00BD6FC9" w:rsidRDefault="00000000">
          <w:pPr>
            <w:pStyle w:val="TOC3"/>
            <w:numPr>
              <w:ilvl w:val="1"/>
              <w:numId w:val="6"/>
            </w:numPr>
            <w:tabs>
              <w:tab w:val="left" w:pos="1593"/>
              <w:tab w:val="left" w:pos="1594"/>
              <w:tab w:val="right" w:leader="dot" w:pos="10341"/>
            </w:tabs>
            <w:spacing w:before="120"/>
          </w:pPr>
          <w:hyperlink w:anchor="_bookmark18" w:history="1">
            <w:r w:rsidR="008374FF">
              <w:t>Invoicing</w:t>
            </w:r>
            <w:r w:rsidR="008374FF">
              <w:rPr>
                <w:spacing w:val="-2"/>
              </w:rPr>
              <w:t xml:space="preserve"> </w:t>
            </w:r>
            <w:r w:rsidR="008374FF">
              <w:t>and</w:t>
            </w:r>
            <w:r w:rsidR="008374FF">
              <w:rPr>
                <w:spacing w:val="1"/>
              </w:rPr>
              <w:t xml:space="preserve"> </w:t>
            </w:r>
            <w:r w:rsidR="008374FF">
              <w:t>payment</w:t>
            </w:r>
            <w:r w:rsidR="008374FF">
              <w:tab/>
              <w:t>14</w:t>
            </w:r>
          </w:hyperlink>
        </w:p>
        <w:p w14:paraId="4D95F319" w14:textId="77777777" w:rsidR="00BD6FC9" w:rsidRDefault="00000000">
          <w:pPr>
            <w:pStyle w:val="TOC1"/>
            <w:tabs>
              <w:tab w:val="right" w:leader="dot" w:pos="10341"/>
            </w:tabs>
          </w:pPr>
          <w:hyperlink w:anchor="_bookmark19" w:history="1">
            <w:r w:rsidR="008374FF">
              <w:t>C3.2</w:t>
            </w:r>
            <w:r w:rsidR="008374FF">
              <w:rPr>
                <w:spacing w:val="3"/>
              </w:rPr>
              <w:t xml:space="preserve"> </w:t>
            </w:r>
            <w:r w:rsidR="008374FF">
              <w:t>Supplier’s Goods Information</w:t>
            </w:r>
            <w:r w:rsidR="008374FF">
              <w:tab/>
              <w:t>14</w:t>
            </w:r>
          </w:hyperlink>
        </w:p>
      </w:sdtContent>
    </w:sdt>
    <w:p w14:paraId="0C9BD8F5" w14:textId="77777777" w:rsidR="00BD6FC9" w:rsidRDefault="00BD6FC9">
      <w:pPr>
        <w:pStyle w:val="BodyText"/>
      </w:pPr>
    </w:p>
    <w:p w14:paraId="51DEDE6F" w14:textId="77777777" w:rsidR="00BD6FC9" w:rsidRDefault="00BD6FC9">
      <w:pPr>
        <w:pStyle w:val="BodyText"/>
      </w:pPr>
    </w:p>
    <w:p w14:paraId="6E082156" w14:textId="77777777" w:rsidR="00BD6FC9" w:rsidRDefault="00BD6FC9">
      <w:pPr>
        <w:pStyle w:val="BodyText"/>
      </w:pPr>
    </w:p>
    <w:p w14:paraId="48F3D85A" w14:textId="77777777" w:rsidR="00BD6FC9" w:rsidRDefault="00BD6FC9">
      <w:pPr>
        <w:pStyle w:val="BodyText"/>
      </w:pPr>
    </w:p>
    <w:p w14:paraId="4DBFD521" w14:textId="77777777" w:rsidR="00BD6FC9" w:rsidRDefault="00BD6FC9">
      <w:pPr>
        <w:pStyle w:val="BodyText"/>
      </w:pPr>
    </w:p>
    <w:p w14:paraId="5360240F" w14:textId="77777777" w:rsidR="00BD6FC9" w:rsidRDefault="00BD6FC9">
      <w:pPr>
        <w:pStyle w:val="BodyText"/>
      </w:pPr>
    </w:p>
    <w:p w14:paraId="2A5441D2" w14:textId="77777777" w:rsidR="00BD6FC9" w:rsidRDefault="00BD6FC9">
      <w:pPr>
        <w:pStyle w:val="BodyText"/>
      </w:pPr>
    </w:p>
    <w:p w14:paraId="7D6DDE1E" w14:textId="77777777" w:rsidR="00BD6FC9" w:rsidRDefault="00BD6FC9">
      <w:pPr>
        <w:pStyle w:val="BodyText"/>
      </w:pPr>
    </w:p>
    <w:p w14:paraId="7AEF1404" w14:textId="77777777" w:rsidR="00BD6FC9" w:rsidRDefault="00BD6FC9">
      <w:pPr>
        <w:pStyle w:val="BodyText"/>
      </w:pPr>
    </w:p>
    <w:p w14:paraId="40DFC5AE" w14:textId="77777777" w:rsidR="00BD6FC9" w:rsidRDefault="00BD6FC9">
      <w:pPr>
        <w:pStyle w:val="BodyText"/>
      </w:pPr>
    </w:p>
    <w:p w14:paraId="63AF7129" w14:textId="77777777" w:rsidR="00BD6FC9" w:rsidRDefault="00BD6FC9">
      <w:pPr>
        <w:pStyle w:val="BodyText"/>
      </w:pPr>
    </w:p>
    <w:p w14:paraId="5C9520A3" w14:textId="77777777" w:rsidR="00BD6FC9" w:rsidRDefault="00BD6FC9">
      <w:pPr>
        <w:pStyle w:val="BodyText"/>
      </w:pPr>
    </w:p>
    <w:p w14:paraId="6011F8E3" w14:textId="77777777" w:rsidR="00BD6FC9" w:rsidRDefault="00BD6FC9">
      <w:pPr>
        <w:pStyle w:val="BodyText"/>
      </w:pPr>
    </w:p>
    <w:p w14:paraId="2C85F6FB" w14:textId="77777777" w:rsidR="00BD6FC9" w:rsidRDefault="00BD6FC9">
      <w:pPr>
        <w:pStyle w:val="BodyText"/>
      </w:pPr>
    </w:p>
    <w:p w14:paraId="2A60BED8" w14:textId="77777777" w:rsidR="00BD6FC9" w:rsidRDefault="00BD6FC9">
      <w:pPr>
        <w:pStyle w:val="BodyText"/>
      </w:pPr>
    </w:p>
    <w:p w14:paraId="5C863F21" w14:textId="77777777" w:rsidR="00BD6FC9" w:rsidRDefault="00BD6FC9">
      <w:pPr>
        <w:pStyle w:val="BodyText"/>
      </w:pPr>
    </w:p>
    <w:p w14:paraId="2530CCF3" w14:textId="77777777" w:rsidR="00BD6FC9" w:rsidRDefault="00BD6FC9">
      <w:pPr>
        <w:pStyle w:val="BodyText"/>
      </w:pPr>
    </w:p>
    <w:p w14:paraId="5C3358B2" w14:textId="77777777" w:rsidR="00BD6FC9" w:rsidRDefault="00BD6FC9">
      <w:pPr>
        <w:pStyle w:val="BodyText"/>
      </w:pPr>
    </w:p>
    <w:p w14:paraId="38DE9D60" w14:textId="77777777" w:rsidR="00BD6FC9" w:rsidRDefault="00BD6FC9">
      <w:pPr>
        <w:pStyle w:val="BodyText"/>
      </w:pPr>
    </w:p>
    <w:p w14:paraId="4F483741" w14:textId="77777777" w:rsidR="00BD6FC9" w:rsidRDefault="00BD6FC9">
      <w:pPr>
        <w:pStyle w:val="BodyText"/>
      </w:pPr>
    </w:p>
    <w:p w14:paraId="207C881D" w14:textId="77777777" w:rsidR="00BD6FC9" w:rsidRDefault="00BD6FC9">
      <w:pPr>
        <w:pStyle w:val="BodyText"/>
      </w:pPr>
    </w:p>
    <w:p w14:paraId="647E8FA8" w14:textId="77777777" w:rsidR="00BD6FC9" w:rsidRDefault="00BD6FC9">
      <w:pPr>
        <w:pStyle w:val="BodyText"/>
      </w:pPr>
    </w:p>
    <w:p w14:paraId="665A190A" w14:textId="77777777" w:rsidR="00BD6FC9" w:rsidRDefault="0038367A">
      <w:pPr>
        <w:pStyle w:val="BodyText"/>
        <w:spacing w:before="5"/>
        <w:rPr>
          <w:sz w:val="27"/>
        </w:rPr>
      </w:pPr>
      <w:r>
        <w:rPr>
          <w:noProof/>
          <w:lang w:val="en-ZA" w:eastAsia="en-ZA"/>
        </w:rPr>
        <mc:AlternateContent>
          <mc:Choice Requires="wpg">
            <w:drawing>
              <wp:anchor distT="0" distB="0" distL="0" distR="0" simplePos="0" relativeHeight="251666432" behindDoc="1" locked="0" layoutInCell="1" allowOverlap="1" wp14:anchorId="073B761B" wp14:editId="0F2EA588">
                <wp:simplePos x="0" y="0"/>
                <wp:positionH relativeFrom="page">
                  <wp:posOffset>718820</wp:posOffset>
                </wp:positionH>
                <wp:positionV relativeFrom="paragraph">
                  <wp:posOffset>224790</wp:posOffset>
                </wp:positionV>
                <wp:extent cx="6122035" cy="20955"/>
                <wp:effectExtent l="0" t="0" r="0" b="0"/>
                <wp:wrapTopAndBottom/>
                <wp:docPr id="9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0955"/>
                          <a:chOff x="1132" y="354"/>
                          <a:chExt cx="9641" cy="33"/>
                        </a:xfrm>
                      </wpg:grpSpPr>
                      <wps:wsp>
                        <wps:cNvPr id="93" name="Rectangle 25"/>
                        <wps:cNvSpPr>
                          <a:spLocks noChangeArrowheads="1"/>
                        </wps:cNvSpPr>
                        <wps:spPr bwMode="auto">
                          <a:xfrm>
                            <a:off x="1133" y="354"/>
                            <a:ext cx="9638" cy="3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24"/>
                        <wps:cNvSpPr>
                          <a:spLocks noChangeArrowheads="1"/>
                        </wps:cNvSpPr>
                        <wps:spPr bwMode="auto">
                          <a:xfrm>
                            <a:off x="1132" y="355"/>
                            <a:ext cx="963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23"/>
                        <wps:cNvSpPr>
                          <a:spLocks noChangeArrowheads="1"/>
                        </wps:cNvSpPr>
                        <wps:spPr bwMode="auto">
                          <a:xfrm>
                            <a:off x="10768" y="355"/>
                            <a:ext cx="5" cy="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AutoShape 22"/>
                        <wps:cNvSpPr>
                          <a:spLocks/>
                        </wps:cNvSpPr>
                        <wps:spPr bwMode="auto">
                          <a:xfrm>
                            <a:off x="1132" y="355"/>
                            <a:ext cx="9640" cy="26"/>
                          </a:xfrm>
                          <a:custGeom>
                            <a:avLst/>
                            <a:gdLst>
                              <a:gd name="T0" fmla="+- 0 1137 1132"/>
                              <a:gd name="T1" fmla="*/ T0 w 9640"/>
                              <a:gd name="T2" fmla="+- 0 360 355"/>
                              <a:gd name="T3" fmla="*/ 360 h 26"/>
                              <a:gd name="T4" fmla="+- 0 1132 1132"/>
                              <a:gd name="T5" fmla="*/ T4 w 9640"/>
                              <a:gd name="T6" fmla="+- 0 360 355"/>
                              <a:gd name="T7" fmla="*/ 360 h 26"/>
                              <a:gd name="T8" fmla="+- 0 1132 1132"/>
                              <a:gd name="T9" fmla="*/ T8 w 9640"/>
                              <a:gd name="T10" fmla="+- 0 381 355"/>
                              <a:gd name="T11" fmla="*/ 381 h 26"/>
                              <a:gd name="T12" fmla="+- 0 1137 1132"/>
                              <a:gd name="T13" fmla="*/ T12 w 9640"/>
                              <a:gd name="T14" fmla="+- 0 381 355"/>
                              <a:gd name="T15" fmla="*/ 381 h 26"/>
                              <a:gd name="T16" fmla="+- 0 1137 1132"/>
                              <a:gd name="T17" fmla="*/ T16 w 9640"/>
                              <a:gd name="T18" fmla="+- 0 360 355"/>
                              <a:gd name="T19" fmla="*/ 360 h 26"/>
                              <a:gd name="T20" fmla="+- 0 10772 1132"/>
                              <a:gd name="T21" fmla="*/ T20 w 9640"/>
                              <a:gd name="T22" fmla="+- 0 355 355"/>
                              <a:gd name="T23" fmla="*/ 355 h 26"/>
                              <a:gd name="T24" fmla="+- 0 10767 1132"/>
                              <a:gd name="T25" fmla="*/ T24 w 9640"/>
                              <a:gd name="T26" fmla="+- 0 355 355"/>
                              <a:gd name="T27" fmla="*/ 355 h 26"/>
                              <a:gd name="T28" fmla="+- 0 10767 1132"/>
                              <a:gd name="T29" fmla="*/ T28 w 9640"/>
                              <a:gd name="T30" fmla="+- 0 360 355"/>
                              <a:gd name="T31" fmla="*/ 360 h 26"/>
                              <a:gd name="T32" fmla="+- 0 10772 1132"/>
                              <a:gd name="T33" fmla="*/ T32 w 9640"/>
                              <a:gd name="T34" fmla="+- 0 360 355"/>
                              <a:gd name="T35" fmla="*/ 360 h 26"/>
                              <a:gd name="T36" fmla="+- 0 10772 1132"/>
                              <a:gd name="T37" fmla="*/ T36 w 9640"/>
                              <a:gd name="T38" fmla="+- 0 355 355"/>
                              <a:gd name="T39" fmla="*/ 355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40" h="26">
                                <a:moveTo>
                                  <a:pt x="5" y="5"/>
                                </a:moveTo>
                                <a:lnTo>
                                  <a:pt x="0" y="5"/>
                                </a:lnTo>
                                <a:lnTo>
                                  <a:pt x="0" y="26"/>
                                </a:lnTo>
                                <a:lnTo>
                                  <a:pt x="5" y="26"/>
                                </a:lnTo>
                                <a:lnTo>
                                  <a:pt x="5" y="5"/>
                                </a:lnTo>
                                <a:close/>
                                <a:moveTo>
                                  <a:pt x="9640" y="0"/>
                                </a:moveTo>
                                <a:lnTo>
                                  <a:pt x="9635" y="0"/>
                                </a:lnTo>
                                <a:lnTo>
                                  <a:pt x="9635" y="5"/>
                                </a:lnTo>
                                <a:lnTo>
                                  <a:pt x="9640" y="5"/>
                                </a:lnTo>
                                <a:lnTo>
                                  <a:pt x="964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Rectangle 21"/>
                        <wps:cNvSpPr>
                          <a:spLocks noChangeArrowheads="1"/>
                        </wps:cNvSpPr>
                        <wps:spPr bwMode="auto">
                          <a:xfrm>
                            <a:off x="10768" y="360"/>
                            <a:ext cx="5" cy="22"/>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20"/>
                        <wps:cNvSpPr>
                          <a:spLocks noChangeArrowheads="1"/>
                        </wps:cNvSpPr>
                        <wps:spPr bwMode="auto">
                          <a:xfrm>
                            <a:off x="1132" y="38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9"/>
                        <wps:cNvSpPr>
                          <a:spLocks noChangeArrowheads="1"/>
                        </wps:cNvSpPr>
                        <wps:spPr bwMode="auto">
                          <a:xfrm>
                            <a:off x="1132" y="382"/>
                            <a:ext cx="9640" cy="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E5D2B55" id="Group 18" o:spid="_x0000_s1026" style="position:absolute;margin-left:56.6pt;margin-top:17.7pt;width:482.05pt;height:1.65pt;z-index:-251650048;mso-wrap-distance-left:0;mso-wrap-distance-right:0;mso-position-horizontal-relative:page" coordorigin="1132,354" coordsize="96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">
                <v:rect id="Rectangle 25" o:spid="_x0000_s1027" style="position:absolute;left:1133;top:354;width:9638;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" fillcolor="gray" stroked="f"/>
                <v:rect id="Rectangle 24" o:spid="_x0000_s1028" style="position:absolute;left:1132;top:355;width:963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" fillcolor="#9f9f9f" stroked="f"/>
                <v:rect id="Rectangle 23" o:spid="_x0000_s1029" style="position:absolute;left:10768;top:35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" fillcolor="#e1e1e1" stroked="f"/>
                <v:shape id="AutoShape 22" o:spid="_x0000_s1030" style="position:absolute;left:1132;top:355;width:9640;height:26;visibility:visible;mso-wrap-style:square;v-text-anchor:top" coordsize="96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" path="m5,5l,5,,26r5,l5,5xm9640,r-5,l9635,5r5,l9640,xe" fillcolor="#9f9f9f" stroked="f">
                  <v:path arrowok="t" o:connecttype="custom" o:connectlocs="5,360;0,360;0,381;5,381;5,360;9640,355;9635,355;9635,360;9640,360;9640,355" o:connectangles="0,0,0,0,0,0,0,0,0,0"/>
                </v:shape>
                <v:rect id="Rectangle 21" o:spid="_x0000_s1031" style="position:absolute;left:10768;top:36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" fillcolor="#e1e1e1" stroked="f"/>
                <v:rect id="Rectangle 20" o:spid="_x0000_s1032" style="position:absolute;left:1132;top:3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" fillcolor="#9f9f9f" stroked="f"/>
                <v:rect id="Rectangle 19" o:spid="_x0000_s1033" style="position:absolute;left:1132;top:382;width:964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" fillcolor="#e1e1e1" stroked="f"/>
                <w10:wrap type="topAndBottom" anchorx="page"/>
              </v:group>
            </w:pict>
          </mc:Fallback>
        </mc:AlternateContent>
      </w:r>
    </w:p>
    <w:p w14:paraId="297F7BE3" w14:textId="77777777" w:rsidR="00BD6FC9" w:rsidRDefault="00BD6FC9">
      <w:pPr>
        <w:rPr>
          <w:sz w:val="27"/>
        </w:rPr>
        <w:sectPr w:rsidR="00BD6FC9">
          <w:headerReference w:type="default" r:id="rId20"/>
          <w:footerReference w:type="default" r:id="rId21"/>
          <w:pgSz w:w="11920" w:h="16850"/>
          <w:pgMar w:top="1300" w:right="420" w:bottom="860" w:left="420" w:header="711" w:footer="668" w:gutter="0"/>
          <w:pgNumType w:start="2"/>
          <w:cols w:space="720"/>
        </w:sectPr>
      </w:pPr>
    </w:p>
    <w:p w14:paraId="1AC0727B" w14:textId="77777777" w:rsidR="00BD6FC9" w:rsidRDefault="00BD6FC9">
      <w:pPr>
        <w:pStyle w:val="BodyText"/>
      </w:pPr>
    </w:p>
    <w:p w14:paraId="63F4A94E" w14:textId="77777777" w:rsidR="00BD6FC9" w:rsidRDefault="008374FF">
      <w:pPr>
        <w:pStyle w:val="ListParagraph"/>
        <w:numPr>
          <w:ilvl w:val="2"/>
          <w:numId w:val="6"/>
        </w:numPr>
        <w:tabs>
          <w:tab w:val="left" w:pos="1428"/>
          <w:tab w:val="left" w:pos="1429"/>
        </w:tabs>
        <w:spacing w:before="240"/>
        <w:ind w:hanging="433"/>
        <w:rPr>
          <w:rFonts w:ascii="Arial"/>
          <w:b/>
          <w:sz w:val="28"/>
        </w:rPr>
      </w:pPr>
      <w:bookmarkStart w:id="1" w:name="_bookmark1"/>
      <w:bookmarkEnd w:id="1"/>
      <w:r>
        <w:rPr>
          <w:rFonts w:ascii="Arial"/>
          <w:b/>
          <w:sz w:val="28"/>
        </w:rPr>
        <w:t>Overview</w:t>
      </w:r>
      <w:r>
        <w:rPr>
          <w:rFonts w:ascii="Arial"/>
          <w:b/>
          <w:spacing w:val="-4"/>
          <w:sz w:val="28"/>
        </w:rPr>
        <w:t xml:space="preserve"> </w:t>
      </w:r>
      <w:r>
        <w:rPr>
          <w:rFonts w:ascii="Arial"/>
          <w:b/>
          <w:sz w:val="28"/>
        </w:rPr>
        <w:t>and</w:t>
      </w:r>
      <w:r>
        <w:rPr>
          <w:rFonts w:ascii="Arial"/>
          <w:b/>
          <w:spacing w:val="-5"/>
          <w:sz w:val="28"/>
        </w:rPr>
        <w:t xml:space="preserve"> </w:t>
      </w:r>
      <w:r>
        <w:rPr>
          <w:rFonts w:ascii="Arial"/>
          <w:b/>
          <w:sz w:val="28"/>
        </w:rPr>
        <w:t>purpose</w:t>
      </w:r>
      <w:r>
        <w:rPr>
          <w:rFonts w:ascii="Arial"/>
          <w:b/>
          <w:spacing w:val="-6"/>
          <w:sz w:val="28"/>
        </w:rPr>
        <w:t xml:space="preserve"> </w:t>
      </w:r>
      <w:r>
        <w:rPr>
          <w:rFonts w:ascii="Arial"/>
          <w:b/>
          <w:sz w:val="28"/>
        </w:rPr>
        <w:t>of</w:t>
      </w:r>
      <w:r>
        <w:rPr>
          <w:rFonts w:ascii="Arial"/>
          <w:b/>
          <w:spacing w:val="-5"/>
          <w:sz w:val="28"/>
        </w:rPr>
        <w:t xml:space="preserve"> </w:t>
      </w:r>
      <w:r>
        <w:rPr>
          <w:rFonts w:ascii="Arial"/>
          <w:b/>
          <w:sz w:val="28"/>
        </w:rPr>
        <w:t>the</w:t>
      </w:r>
      <w:r>
        <w:rPr>
          <w:rFonts w:ascii="Arial"/>
          <w:b/>
          <w:spacing w:val="-6"/>
          <w:sz w:val="28"/>
        </w:rPr>
        <w:t xml:space="preserve"> </w:t>
      </w:r>
      <w:r>
        <w:rPr>
          <w:rFonts w:ascii="Arial"/>
          <w:b/>
          <w:i/>
          <w:sz w:val="28"/>
        </w:rPr>
        <w:t>goods</w:t>
      </w:r>
      <w:r>
        <w:rPr>
          <w:rFonts w:ascii="Arial"/>
          <w:b/>
          <w:i/>
          <w:spacing w:val="-6"/>
          <w:sz w:val="28"/>
        </w:rPr>
        <w:t xml:space="preserve"> </w:t>
      </w:r>
      <w:r>
        <w:rPr>
          <w:rFonts w:ascii="Arial"/>
          <w:b/>
          <w:sz w:val="28"/>
        </w:rPr>
        <w:t>and</w:t>
      </w:r>
      <w:r>
        <w:rPr>
          <w:rFonts w:ascii="Arial"/>
          <w:b/>
          <w:spacing w:val="-4"/>
          <w:sz w:val="28"/>
        </w:rPr>
        <w:t xml:space="preserve"> </w:t>
      </w:r>
      <w:r>
        <w:rPr>
          <w:rFonts w:ascii="Arial"/>
          <w:b/>
          <w:i/>
          <w:sz w:val="28"/>
        </w:rPr>
        <w:t>service</w:t>
      </w:r>
      <w:r>
        <w:rPr>
          <w:rFonts w:ascii="Arial"/>
          <w:b/>
          <w:sz w:val="28"/>
        </w:rPr>
        <w:t>s</w:t>
      </w:r>
    </w:p>
    <w:p w14:paraId="3C100042" w14:textId="6018AD69" w:rsidR="00BD6FC9" w:rsidRDefault="008374FF">
      <w:pPr>
        <w:pStyle w:val="BodyText"/>
        <w:spacing w:before="243" w:line="360" w:lineRule="auto"/>
        <w:ind w:left="713" w:right="600"/>
      </w:pPr>
      <w:r>
        <w:t xml:space="preserve">To place a five (5) years contract for the supply and delivery of </w:t>
      </w:r>
      <w:r w:rsidR="00E43B16">
        <w:t>B</w:t>
      </w:r>
      <w:r w:rsidR="00562A6D">
        <w:t>oiler Tubes and boiler related</w:t>
      </w:r>
      <w:r>
        <w:t xml:space="preserve"> Spares</w:t>
      </w:r>
      <w:r w:rsidR="00562A6D">
        <w:t xml:space="preserve"> steel</w:t>
      </w:r>
      <w:r>
        <w:t xml:space="preserve"> as and when required</w:t>
      </w:r>
      <w:r>
        <w:rPr>
          <w:spacing w:val="1"/>
        </w:rPr>
        <w:t xml:space="preserve"> </w:t>
      </w:r>
      <w:r>
        <w:t xml:space="preserve">Contract is expected to start on the </w:t>
      </w:r>
      <w:r w:rsidR="00E43B16">
        <w:t>……</w:t>
      </w:r>
      <w:r>
        <w:t xml:space="preserve"> and end on the </w:t>
      </w:r>
      <w:r w:rsidR="00E43B16">
        <w:t>……</w:t>
      </w:r>
      <w:r>
        <w:t xml:space="preserve"> for Majuba Power</w:t>
      </w:r>
      <w:r>
        <w:rPr>
          <w:spacing w:val="1"/>
        </w:rPr>
        <w:t xml:space="preserve"> </w:t>
      </w:r>
      <w:r>
        <w:t>Station</w:t>
      </w:r>
      <w:r>
        <w:rPr>
          <w:spacing w:val="18"/>
        </w:rPr>
        <w:t xml:space="preserve"> </w:t>
      </w:r>
      <w:r>
        <w:t>Therefore</w:t>
      </w:r>
      <w:r>
        <w:rPr>
          <w:spacing w:val="19"/>
        </w:rPr>
        <w:t xml:space="preserve"> </w:t>
      </w:r>
      <w:r>
        <w:t>purchase</w:t>
      </w:r>
      <w:r>
        <w:rPr>
          <w:spacing w:val="17"/>
        </w:rPr>
        <w:t xml:space="preserve"> </w:t>
      </w:r>
      <w:r>
        <w:t>orders</w:t>
      </w:r>
      <w:r>
        <w:rPr>
          <w:spacing w:val="21"/>
        </w:rPr>
        <w:t xml:space="preserve"> </w:t>
      </w:r>
      <w:r>
        <w:t>will</w:t>
      </w:r>
      <w:r>
        <w:rPr>
          <w:spacing w:val="16"/>
        </w:rPr>
        <w:t xml:space="preserve"> </w:t>
      </w:r>
      <w:r>
        <w:t>be</w:t>
      </w:r>
      <w:r>
        <w:rPr>
          <w:spacing w:val="18"/>
        </w:rPr>
        <w:t xml:space="preserve"> </w:t>
      </w:r>
      <w:r>
        <w:t>placed</w:t>
      </w:r>
      <w:r>
        <w:rPr>
          <w:spacing w:val="18"/>
        </w:rPr>
        <w:t xml:space="preserve"> </w:t>
      </w:r>
      <w:r>
        <w:t>as</w:t>
      </w:r>
      <w:r>
        <w:rPr>
          <w:spacing w:val="23"/>
        </w:rPr>
        <w:t xml:space="preserve"> </w:t>
      </w:r>
      <w:r>
        <w:t>and</w:t>
      </w:r>
      <w:r>
        <w:rPr>
          <w:spacing w:val="21"/>
        </w:rPr>
        <w:t xml:space="preserve"> </w:t>
      </w:r>
      <w:r>
        <w:t>when</w:t>
      </w:r>
      <w:r>
        <w:rPr>
          <w:spacing w:val="16"/>
        </w:rPr>
        <w:t xml:space="preserve"> </w:t>
      </w:r>
      <w:r>
        <w:t>required</w:t>
      </w:r>
      <w:r>
        <w:rPr>
          <w:spacing w:val="20"/>
        </w:rPr>
        <w:t xml:space="preserve"> </w:t>
      </w:r>
      <w:r>
        <w:t>to</w:t>
      </w:r>
      <w:r>
        <w:rPr>
          <w:spacing w:val="16"/>
        </w:rPr>
        <w:t xml:space="preserve"> </w:t>
      </w:r>
      <w:r>
        <w:t>replenish</w:t>
      </w:r>
      <w:r>
        <w:rPr>
          <w:spacing w:val="18"/>
        </w:rPr>
        <w:t xml:space="preserve"> </w:t>
      </w:r>
      <w:r>
        <w:t>stock</w:t>
      </w:r>
      <w:r>
        <w:rPr>
          <w:spacing w:val="23"/>
        </w:rPr>
        <w:t xml:space="preserve"> </w:t>
      </w:r>
      <w:r>
        <w:t>level</w:t>
      </w:r>
      <w:r>
        <w:rPr>
          <w:spacing w:val="17"/>
        </w:rPr>
        <w:t xml:space="preserve"> </w:t>
      </w:r>
      <w:r>
        <w:t>at</w:t>
      </w:r>
      <w:r>
        <w:rPr>
          <w:spacing w:val="19"/>
        </w:rPr>
        <w:t xml:space="preserve"> </w:t>
      </w:r>
      <w:r>
        <w:t>Majuba</w:t>
      </w:r>
      <w:r>
        <w:rPr>
          <w:spacing w:val="-53"/>
        </w:rPr>
        <w:t xml:space="preserve"> </w:t>
      </w:r>
      <w:r>
        <w:t>Power</w:t>
      </w:r>
      <w:r>
        <w:rPr>
          <w:spacing w:val="1"/>
        </w:rPr>
        <w:t xml:space="preserve"> </w:t>
      </w:r>
      <w:r>
        <w:t>Station</w:t>
      </w:r>
      <w:r>
        <w:rPr>
          <w:spacing w:val="1"/>
        </w:rPr>
        <w:t xml:space="preserve"> </w:t>
      </w:r>
      <w:r>
        <w:t>Stores</w:t>
      </w:r>
    </w:p>
    <w:p w14:paraId="4CE6C588" w14:textId="77777777" w:rsidR="00BD6FC9" w:rsidRDefault="00BD6FC9">
      <w:pPr>
        <w:pStyle w:val="BodyText"/>
        <w:rPr>
          <w:sz w:val="22"/>
        </w:rPr>
      </w:pPr>
    </w:p>
    <w:p w14:paraId="4C34DF47" w14:textId="77777777" w:rsidR="00BD6FC9" w:rsidRDefault="00BD6FC9">
      <w:pPr>
        <w:pStyle w:val="BodyText"/>
        <w:spacing w:before="9"/>
        <w:rPr>
          <w:sz w:val="18"/>
        </w:rPr>
      </w:pPr>
    </w:p>
    <w:p w14:paraId="23667DB6" w14:textId="77777777" w:rsidR="00BD6FC9" w:rsidRDefault="008374FF">
      <w:pPr>
        <w:pStyle w:val="ListParagraph"/>
        <w:numPr>
          <w:ilvl w:val="2"/>
          <w:numId w:val="6"/>
        </w:numPr>
        <w:tabs>
          <w:tab w:val="left" w:pos="1428"/>
          <w:tab w:val="left" w:pos="1429"/>
        </w:tabs>
        <w:ind w:hanging="433"/>
        <w:rPr>
          <w:rFonts w:ascii="Arial"/>
          <w:b/>
          <w:i/>
          <w:sz w:val="28"/>
        </w:rPr>
      </w:pPr>
      <w:bookmarkStart w:id="2" w:name="_bookmark2"/>
      <w:bookmarkEnd w:id="2"/>
      <w:r>
        <w:rPr>
          <w:rFonts w:ascii="Arial"/>
          <w:b/>
          <w:sz w:val="28"/>
        </w:rPr>
        <w:t>Specification</w:t>
      </w:r>
      <w:r>
        <w:rPr>
          <w:rFonts w:ascii="Arial"/>
          <w:b/>
          <w:spacing w:val="-7"/>
          <w:sz w:val="28"/>
        </w:rPr>
        <w:t xml:space="preserve"> </w:t>
      </w:r>
      <w:r>
        <w:rPr>
          <w:rFonts w:ascii="Arial"/>
          <w:b/>
          <w:sz w:val="28"/>
        </w:rPr>
        <w:t>and</w:t>
      </w:r>
      <w:r>
        <w:rPr>
          <w:rFonts w:ascii="Arial"/>
          <w:b/>
          <w:spacing w:val="-9"/>
          <w:sz w:val="28"/>
        </w:rPr>
        <w:t xml:space="preserve"> </w:t>
      </w:r>
      <w:r>
        <w:rPr>
          <w:rFonts w:ascii="Arial"/>
          <w:b/>
          <w:sz w:val="28"/>
        </w:rPr>
        <w:t>description</w:t>
      </w:r>
      <w:r>
        <w:rPr>
          <w:rFonts w:ascii="Arial"/>
          <w:b/>
          <w:spacing w:val="-3"/>
          <w:sz w:val="28"/>
        </w:rPr>
        <w:t xml:space="preserve"> </w:t>
      </w:r>
      <w:r>
        <w:rPr>
          <w:rFonts w:ascii="Arial"/>
          <w:b/>
          <w:sz w:val="28"/>
        </w:rPr>
        <w:t>of</w:t>
      </w:r>
      <w:r>
        <w:rPr>
          <w:rFonts w:ascii="Arial"/>
          <w:b/>
          <w:spacing w:val="-6"/>
          <w:sz w:val="28"/>
        </w:rPr>
        <w:t xml:space="preserve"> </w:t>
      </w:r>
      <w:r>
        <w:rPr>
          <w:rFonts w:ascii="Arial"/>
          <w:b/>
          <w:sz w:val="28"/>
        </w:rPr>
        <w:t>the</w:t>
      </w:r>
      <w:r>
        <w:rPr>
          <w:rFonts w:ascii="Arial"/>
          <w:b/>
          <w:spacing w:val="-10"/>
          <w:sz w:val="28"/>
        </w:rPr>
        <w:t xml:space="preserve"> </w:t>
      </w:r>
      <w:r>
        <w:rPr>
          <w:rFonts w:ascii="Arial"/>
          <w:b/>
          <w:i/>
          <w:sz w:val="28"/>
        </w:rPr>
        <w:t>goods</w:t>
      </w:r>
    </w:p>
    <w:p w14:paraId="2DF17D92" w14:textId="5D11BDBA" w:rsidR="00BD6FC9" w:rsidRDefault="008374FF">
      <w:pPr>
        <w:pStyle w:val="BodyText"/>
        <w:spacing w:before="243" w:line="362" w:lineRule="auto"/>
        <w:ind w:left="713" w:right="600"/>
      </w:pPr>
      <w:r>
        <w:t>Supply</w:t>
      </w:r>
      <w:r>
        <w:rPr>
          <w:spacing w:val="36"/>
        </w:rPr>
        <w:t xml:space="preserve"> </w:t>
      </w:r>
      <w:r>
        <w:t>and</w:t>
      </w:r>
      <w:r>
        <w:rPr>
          <w:spacing w:val="39"/>
        </w:rPr>
        <w:t xml:space="preserve"> </w:t>
      </w:r>
      <w:r>
        <w:t>delivery</w:t>
      </w:r>
      <w:r>
        <w:rPr>
          <w:spacing w:val="37"/>
        </w:rPr>
        <w:t xml:space="preserve"> </w:t>
      </w:r>
      <w:proofErr w:type="gramStart"/>
      <w:r>
        <w:t>of</w:t>
      </w:r>
      <w:r>
        <w:rPr>
          <w:spacing w:val="44"/>
        </w:rPr>
        <w:t xml:space="preserve"> </w:t>
      </w:r>
      <w:r>
        <w:rPr>
          <w:spacing w:val="43"/>
        </w:rPr>
        <w:t xml:space="preserve"> </w:t>
      </w:r>
      <w:r w:rsidR="00562A6D">
        <w:t>Boiler</w:t>
      </w:r>
      <w:proofErr w:type="gramEnd"/>
      <w:r w:rsidR="00562A6D">
        <w:t xml:space="preserve"> Tubes and boiler related Spares steel </w:t>
      </w:r>
      <w:r>
        <w:t>with</w:t>
      </w:r>
      <w:r>
        <w:rPr>
          <w:spacing w:val="42"/>
        </w:rPr>
        <w:t xml:space="preserve"> </w:t>
      </w:r>
      <w:r>
        <w:t>unique</w:t>
      </w:r>
      <w:r>
        <w:rPr>
          <w:spacing w:val="40"/>
        </w:rPr>
        <w:t xml:space="preserve"> </w:t>
      </w:r>
      <w:r>
        <w:t>material</w:t>
      </w:r>
      <w:r>
        <w:rPr>
          <w:spacing w:val="37"/>
        </w:rPr>
        <w:t xml:space="preserve"> </w:t>
      </w:r>
      <w:r>
        <w:t>numbers</w:t>
      </w:r>
      <w:r>
        <w:rPr>
          <w:spacing w:val="42"/>
        </w:rPr>
        <w:t xml:space="preserve"> </w:t>
      </w:r>
      <w:r>
        <w:t>and</w:t>
      </w:r>
      <w:r>
        <w:rPr>
          <w:spacing w:val="40"/>
        </w:rPr>
        <w:t xml:space="preserve"> </w:t>
      </w:r>
      <w:r>
        <w:t>material</w:t>
      </w:r>
      <w:r>
        <w:rPr>
          <w:spacing w:val="39"/>
        </w:rPr>
        <w:t xml:space="preserve"> </w:t>
      </w:r>
      <w:r>
        <w:t>specifications</w:t>
      </w:r>
      <w:r>
        <w:rPr>
          <w:spacing w:val="42"/>
        </w:rPr>
        <w:t xml:space="preserve"> </w:t>
      </w:r>
      <w:r>
        <w:t>as</w:t>
      </w:r>
      <w:r>
        <w:rPr>
          <w:spacing w:val="-53"/>
        </w:rPr>
        <w:t xml:space="preserve"> </w:t>
      </w:r>
      <w:r>
        <w:t>detailed in the</w:t>
      </w:r>
      <w:r>
        <w:rPr>
          <w:spacing w:val="-1"/>
        </w:rPr>
        <w:t xml:space="preserve"> </w:t>
      </w:r>
      <w:r>
        <w:t>table</w:t>
      </w:r>
      <w:r>
        <w:rPr>
          <w:spacing w:val="-1"/>
        </w:rPr>
        <w:t xml:space="preserve"> </w:t>
      </w:r>
      <w:r>
        <w:t>below</w:t>
      </w:r>
    </w:p>
    <w:p w14:paraId="246B0456" w14:textId="77777777" w:rsidR="00BD6FC9" w:rsidRDefault="008374FF">
      <w:pPr>
        <w:pStyle w:val="BodyText"/>
        <w:spacing w:before="117" w:line="357" w:lineRule="auto"/>
        <w:ind w:left="713"/>
      </w:pPr>
      <w:r>
        <w:t>Supplier</w:t>
      </w:r>
      <w:r>
        <w:rPr>
          <w:spacing w:val="17"/>
        </w:rPr>
        <w:t xml:space="preserve"> </w:t>
      </w:r>
      <w:r>
        <w:t>responsible</w:t>
      </w:r>
      <w:r>
        <w:rPr>
          <w:spacing w:val="17"/>
        </w:rPr>
        <w:t xml:space="preserve"> </w:t>
      </w:r>
      <w:r>
        <w:t>for</w:t>
      </w:r>
      <w:r>
        <w:rPr>
          <w:spacing w:val="17"/>
        </w:rPr>
        <w:t xml:space="preserve"> </w:t>
      </w:r>
      <w:r>
        <w:t>ensuring</w:t>
      </w:r>
      <w:r>
        <w:rPr>
          <w:spacing w:val="17"/>
        </w:rPr>
        <w:t xml:space="preserve"> </w:t>
      </w:r>
      <w:r>
        <w:t>that</w:t>
      </w:r>
      <w:r>
        <w:rPr>
          <w:spacing w:val="21"/>
        </w:rPr>
        <w:t xml:space="preserve"> </w:t>
      </w:r>
      <w:r>
        <w:t>he/she</w:t>
      </w:r>
      <w:r>
        <w:rPr>
          <w:spacing w:val="19"/>
        </w:rPr>
        <w:t xml:space="preserve"> </w:t>
      </w:r>
      <w:r>
        <w:t>is</w:t>
      </w:r>
      <w:r>
        <w:rPr>
          <w:spacing w:val="18"/>
        </w:rPr>
        <w:t xml:space="preserve"> </w:t>
      </w:r>
      <w:r>
        <w:t>performing</w:t>
      </w:r>
      <w:r>
        <w:rPr>
          <w:spacing w:val="17"/>
        </w:rPr>
        <w:t xml:space="preserve"> </w:t>
      </w:r>
      <w:r>
        <w:t>against</w:t>
      </w:r>
      <w:r>
        <w:rPr>
          <w:spacing w:val="17"/>
        </w:rPr>
        <w:t xml:space="preserve"> </w:t>
      </w:r>
      <w:r>
        <w:t>the</w:t>
      </w:r>
      <w:r>
        <w:rPr>
          <w:spacing w:val="16"/>
        </w:rPr>
        <w:t xml:space="preserve"> </w:t>
      </w:r>
      <w:r>
        <w:t>correct</w:t>
      </w:r>
      <w:r>
        <w:rPr>
          <w:spacing w:val="17"/>
        </w:rPr>
        <w:t xml:space="preserve"> </w:t>
      </w:r>
      <w:r>
        <w:t>drawing</w:t>
      </w:r>
      <w:r>
        <w:rPr>
          <w:spacing w:val="17"/>
        </w:rPr>
        <w:t xml:space="preserve"> </w:t>
      </w:r>
      <w:r>
        <w:t>revision</w:t>
      </w:r>
      <w:r>
        <w:rPr>
          <w:spacing w:val="18"/>
        </w:rPr>
        <w:t xml:space="preserve"> </w:t>
      </w:r>
      <w:r>
        <w:t>number</w:t>
      </w:r>
      <w:r>
        <w:rPr>
          <w:spacing w:val="17"/>
        </w:rPr>
        <w:t xml:space="preserve"> </w:t>
      </w:r>
      <w:r>
        <w:t>(if</w:t>
      </w:r>
      <w:r>
        <w:rPr>
          <w:spacing w:val="-53"/>
        </w:rPr>
        <w:t xml:space="preserve"> </w:t>
      </w:r>
      <w:r>
        <w:t>applicable).</w:t>
      </w:r>
    </w:p>
    <w:p w14:paraId="389216DB" w14:textId="77777777" w:rsidR="00BD6FC9" w:rsidRDefault="00BD6FC9">
      <w:pPr>
        <w:pStyle w:val="BodyText"/>
        <w:spacing w:before="8" w:after="1"/>
        <w:rPr>
          <w:sz w:val="2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3401"/>
        <w:gridCol w:w="5115"/>
        <w:gridCol w:w="25"/>
      </w:tblGrid>
      <w:tr w:rsidR="00BD6FC9" w14:paraId="4C120104" w14:textId="77777777" w:rsidTr="00005AEB">
        <w:trPr>
          <w:trHeight w:val="687"/>
        </w:trPr>
        <w:tc>
          <w:tcPr>
            <w:tcW w:w="711" w:type="dxa"/>
          </w:tcPr>
          <w:p w14:paraId="5783B190" w14:textId="77777777" w:rsidR="00BD6FC9" w:rsidRDefault="008374FF">
            <w:pPr>
              <w:pStyle w:val="TableParagraph"/>
              <w:spacing w:before="1"/>
              <w:ind w:left="105" w:right="205"/>
              <w:rPr>
                <w:rFonts w:ascii="Arial"/>
                <w:b/>
                <w:sz w:val="18"/>
              </w:rPr>
            </w:pPr>
            <w:r>
              <w:rPr>
                <w:rFonts w:ascii="Arial"/>
                <w:b/>
                <w:sz w:val="18"/>
              </w:rPr>
              <w:t>Item</w:t>
            </w:r>
            <w:r>
              <w:rPr>
                <w:rFonts w:ascii="Arial"/>
                <w:b/>
                <w:spacing w:val="-47"/>
                <w:sz w:val="18"/>
              </w:rPr>
              <w:t xml:space="preserve"> </w:t>
            </w:r>
            <w:r>
              <w:rPr>
                <w:rFonts w:ascii="Arial"/>
                <w:b/>
                <w:sz w:val="18"/>
              </w:rPr>
              <w:t>No.</w:t>
            </w:r>
          </w:p>
        </w:tc>
        <w:tc>
          <w:tcPr>
            <w:tcW w:w="991" w:type="dxa"/>
          </w:tcPr>
          <w:p w14:paraId="723FD1A1" w14:textId="77777777" w:rsidR="00BD6FC9" w:rsidRDefault="008374FF">
            <w:pPr>
              <w:pStyle w:val="TableParagraph"/>
              <w:spacing w:before="1"/>
              <w:ind w:left="105" w:right="175"/>
              <w:rPr>
                <w:rFonts w:ascii="Arial"/>
                <w:b/>
                <w:sz w:val="18"/>
              </w:rPr>
            </w:pPr>
            <w:r>
              <w:rPr>
                <w:rFonts w:ascii="Arial"/>
                <w:b/>
                <w:sz w:val="18"/>
              </w:rPr>
              <w:t>Material</w:t>
            </w:r>
            <w:r>
              <w:rPr>
                <w:rFonts w:ascii="Arial"/>
                <w:b/>
                <w:spacing w:val="-48"/>
                <w:sz w:val="18"/>
              </w:rPr>
              <w:t xml:space="preserve"> </w:t>
            </w:r>
            <w:r>
              <w:rPr>
                <w:rFonts w:ascii="Arial"/>
                <w:b/>
                <w:sz w:val="18"/>
              </w:rPr>
              <w:t>No.</w:t>
            </w:r>
          </w:p>
        </w:tc>
        <w:tc>
          <w:tcPr>
            <w:tcW w:w="3401" w:type="dxa"/>
          </w:tcPr>
          <w:p w14:paraId="1559F20C" w14:textId="77777777" w:rsidR="00BD6FC9" w:rsidRDefault="008374FF">
            <w:pPr>
              <w:pStyle w:val="TableParagraph"/>
              <w:spacing w:before="1"/>
              <w:ind w:left="105"/>
              <w:rPr>
                <w:rFonts w:ascii="Arial"/>
                <w:b/>
                <w:sz w:val="18"/>
              </w:rPr>
            </w:pPr>
            <w:r>
              <w:rPr>
                <w:rFonts w:ascii="Arial"/>
                <w:b/>
                <w:sz w:val="18"/>
              </w:rPr>
              <w:t>Short</w:t>
            </w:r>
            <w:r>
              <w:rPr>
                <w:rFonts w:ascii="Arial"/>
                <w:b/>
                <w:spacing w:val="-1"/>
                <w:sz w:val="18"/>
              </w:rPr>
              <w:t xml:space="preserve"> </w:t>
            </w:r>
            <w:r>
              <w:rPr>
                <w:rFonts w:ascii="Arial"/>
                <w:b/>
                <w:sz w:val="18"/>
              </w:rPr>
              <w:t>Description</w:t>
            </w:r>
          </w:p>
        </w:tc>
        <w:tc>
          <w:tcPr>
            <w:tcW w:w="5115" w:type="dxa"/>
          </w:tcPr>
          <w:p w14:paraId="36A760D8" w14:textId="77777777" w:rsidR="00BD6FC9" w:rsidRDefault="008374FF">
            <w:pPr>
              <w:pStyle w:val="TableParagraph"/>
              <w:spacing w:before="1"/>
              <w:ind w:left="108"/>
              <w:rPr>
                <w:rFonts w:ascii="Arial"/>
                <w:b/>
                <w:sz w:val="18"/>
              </w:rPr>
            </w:pPr>
            <w:r>
              <w:rPr>
                <w:rFonts w:ascii="Arial"/>
                <w:b/>
                <w:sz w:val="18"/>
              </w:rPr>
              <w:t>Material</w:t>
            </w:r>
            <w:r>
              <w:rPr>
                <w:rFonts w:ascii="Arial"/>
                <w:b/>
                <w:spacing w:val="-2"/>
                <w:sz w:val="18"/>
              </w:rPr>
              <w:t xml:space="preserve"> </w:t>
            </w:r>
            <w:r>
              <w:rPr>
                <w:rFonts w:ascii="Arial"/>
                <w:b/>
                <w:sz w:val="18"/>
              </w:rPr>
              <w:t>Description</w:t>
            </w:r>
          </w:p>
        </w:tc>
        <w:tc>
          <w:tcPr>
            <w:tcW w:w="20" w:type="dxa"/>
            <w:vMerge w:val="restart"/>
            <w:tcBorders>
              <w:top w:val="nil"/>
              <w:bottom w:val="single" w:sz="18" w:space="0" w:color="808080"/>
              <w:right w:val="nil"/>
            </w:tcBorders>
          </w:tcPr>
          <w:p w14:paraId="4E3B17EF" w14:textId="77777777" w:rsidR="00BD6FC9" w:rsidRDefault="00BD6FC9">
            <w:pPr>
              <w:pStyle w:val="TableParagraph"/>
              <w:rPr>
                <w:rFonts w:ascii="Times New Roman"/>
                <w:sz w:val="18"/>
              </w:rPr>
            </w:pPr>
          </w:p>
        </w:tc>
      </w:tr>
      <w:tr w:rsidR="00BD6FC9" w14:paraId="30924F6C" w14:textId="77777777" w:rsidTr="00005AEB">
        <w:trPr>
          <w:trHeight w:val="1620"/>
        </w:trPr>
        <w:tc>
          <w:tcPr>
            <w:tcW w:w="711" w:type="dxa"/>
          </w:tcPr>
          <w:p w14:paraId="69BDE472" w14:textId="77777777" w:rsidR="00BD6FC9" w:rsidRDefault="008374FF">
            <w:pPr>
              <w:pStyle w:val="TableParagraph"/>
              <w:spacing w:line="235" w:lineRule="exact"/>
              <w:ind w:left="105"/>
            </w:pPr>
            <w:r>
              <w:t>1.</w:t>
            </w:r>
          </w:p>
        </w:tc>
        <w:tc>
          <w:tcPr>
            <w:tcW w:w="991" w:type="dxa"/>
          </w:tcPr>
          <w:p w14:paraId="34F1DC21" w14:textId="04775D89" w:rsidR="00BD6FC9" w:rsidRDefault="00626B48">
            <w:pPr>
              <w:pStyle w:val="TableParagraph"/>
              <w:spacing w:line="188" w:lineRule="exact"/>
              <w:ind w:left="105"/>
              <w:rPr>
                <w:sz w:val="18"/>
              </w:rPr>
            </w:pPr>
            <w:r>
              <w:rPr>
                <w:sz w:val="18"/>
              </w:rPr>
              <w:t>0185558</w:t>
            </w:r>
          </w:p>
        </w:tc>
        <w:tc>
          <w:tcPr>
            <w:tcW w:w="3401" w:type="dxa"/>
          </w:tcPr>
          <w:p w14:paraId="5A9E2B9C" w14:textId="39854854" w:rsidR="00BD6FC9" w:rsidRDefault="00626B48">
            <w:pPr>
              <w:pStyle w:val="TableParagraph"/>
              <w:spacing w:before="2"/>
              <w:ind w:left="105"/>
              <w:rPr>
                <w:sz w:val="18"/>
              </w:rPr>
            </w:pPr>
            <w:r w:rsidRPr="00626B48">
              <w:rPr>
                <w:sz w:val="18"/>
              </w:rPr>
              <w:t>TUBE BLR STR:44.5 MM;4 MM;15MO</w:t>
            </w:r>
            <w:proofErr w:type="gramStart"/>
            <w:r w:rsidRPr="00626B48">
              <w:rPr>
                <w:sz w:val="18"/>
              </w:rPr>
              <w:t>3;LG</w:t>
            </w:r>
            <w:proofErr w:type="gramEnd"/>
            <w:r w:rsidRPr="00626B48">
              <w:rPr>
                <w:sz w:val="18"/>
              </w:rPr>
              <w:t xml:space="preserve"> 6 M</w:t>
            </w:r>
          </w:p>
        </w:tc>
        <w:tc>
          <w:tcPr>
            <w:tcW w:w="5115" w:type="dxa"/>
          </w:tcPr>
          <w:p w14:paraId="085E3920" w14:textId="6680C6BA" w:rsidR="00BD6FC9" w:rsidRDefault="004906AF">
            <w:pPr>
              <w:pStyle w:val="TableParagraph"/>
              <w:spacing w:line="169" w:lineRule="exact"/>
              <w:ind w:left="108"/>
              <w:jc w:val="both"/>
              <w:rPr>
                <w:sz w:val="18"/>
              </w:rPr>
            </w:pPr>
            <w:r>
              <w:rPr>
                <w:rFonts w:ascii="Courier New" w:eastAsiaTheme="minorHAnsi" w:hAnsi="Courier New" w:cs="Courier New"/>
                <w:color w:val="000000"/>
                <w:sz w:val="18"/>
                <w:szCs w:val="18"/>
                <w:lang w:val="en-ZA"/>
              </w:rPr>
              <w:t>T</w:t>
            </w:r>
            <w:r w:rsidR="00F23715">
              <w:rPr>
                <w:rFonts w:ascii="Courier New" w:eastAsiaTheme="minorHAnsi" w:hAnsi="Courier New" w:cs="Courier New"/>
                <w:color w:val="000000"/>
                <w:sz w:val="18"/>
                <w:szCs w:val="18"/>
                <w:lang w:val="en-ZA"/>
              </w:rPr>
              <w:t>UBE, BOILER STRAIGHT: NOMINAL SIZE: 44.5 MM; WALL THICKNESS: 4 MM; MATERIAL: 15MO3; LENGTH: 6 M; STRUCTURE: SMLS; ENDS: CAPPED; SPECIFICATION: DIN 17175 3.1A/C; MATERIAL DATA SHEETS TO BE SUPPLIED, MUST BE FULL LENGTH COLOUR CODED WITH BRIGHT ENAMEL PAINT AND TUBES MUST HAVE NO VISIBLE SURFACE CORROSION</w:t>
            </w:r>
          </w:p>
        </w:tc>
        <w:tc>
          <w:tcPr>
            <w:tcW w:w="20" w:type="dxa"/>
            <w:vMerge/>
            <w:tcBorders>
              <w:top w:val="nil"/>
              <w:bottom w:val="single" w:sz="18" w:space="0" w:color="808080"/>
              <w:right w:val="nil"/>
            </w:tcBorders>
          </w:tcPr>
          <w:p w14:paraId="21C22857" w14:textId="77777777" w:rsidR="00BD6FC9" w:rsidRDefault="00BD6FC9">
            <w:pPr>
              <w:rPr>
                <w:sz w:val="2"/>
                <w:szCs w:val="2"/>
              </w:rPr>
            </w:pPr>
          </w:p>
        </w:tc>
      </w:tr>
      <w:tr w:rsidR="00BD6FC9" w14:paraId="02C681B2" w14:textId="77777777" w:rsidTr="000162F0">
        <w:trPr>
          <w:trHeight w:val="753"/>
        </w:trPr>
        <w:tc>
          <w:tcPr>
            <w:tcW w:w="711" w:type="dxa"/>
          </w:tcPr>
          <w:p w14:paraId="77FDB673" w14:textId="77777777" w:rsidR="00BD6FC9" w:rsidRDefault="008374FF">
            <w:pPr>
              <w:pStyle w:val="TableParagraph"/>
              <w:spacing w:line="238" w:lineRule="exact"/>
              <w:ind w:left="105"/>
            </w:pPr>
            <w:r>
              <w:t>2.</w:t>
            </w:r>
          </w:p>
        </w:tc>
        <w:tc>
          <w:tcPr>
            <w:tcW w:w="991" w:type="dxa"/>
          </w:tcPr>
          <w:p w14:paraId="5B4D6046" w14:textId="18692B21" w:rsidR="00BD6FC9" w:rsidRDefault="00626B48">
            <w:pPr>
              <w:pStyle w:val="TableParagraph"/>
              <w:spacing w:line="191" w:lineRule="exact"/>
              <w:ind w:left="105"/>
              <w:rPr>
                <w:sz w:val="18"/>
              </w:rPr>
            </w:pPr>
            <w:r>
              <w:rPr>
                <w:sz w:val="18"/>
              </w:rPr>
              <w:t>0598222</w:t>
            </w:r>
          </w:p>
        </w:tc>
        <w:tc>
          <w:tcPr>
            <w:tcW w:w="3401" w:type="dxa"/>
          </w:tcPr>
          <w:p w14:paraId="596120A2" w14:textId="2774CC91" w:rsidR="00BD6FC9" w:rsidRDefault="00626B48">
            <w:pPr>
              <w:pStyle w:val="TableParagraph"/>
              <w:spacing w:line="207" w:lineRule="exact"/>
              <w:ind w:left="105"/>
              <w:rPr>
                <w:sz w:val="18"/>
              </w:rPr>
            </w:pPr>
            <w:r w:rsidRPr="00626B48">
              <w:rPr>
                <w:sz w:val="18"/>
              </w:rPr>
              <w:t>TUBE BLR STR:44.5 MM;6.3 MM;10CRMO9-10</w:t>
            </w:r>
          </w:p>
        </w:tc>
        <w:tc>
          <w:tcPr>
            <w:tcW w:w="5115" w:type="dxa"/>
          </w:tcPr>
          <w:p w14:paraId="5DD561E2" w14:textId="08B59BA9" w:rsidR="00BD6FC9" w:rsidRDefault="00F23715">
            <w:pPr>
              <w:pStyle w:val="TableParagraph"/>
              <w:spacing w:line="169" w:lineRule="exact"/>
              <w:ind w:left="108"/>
              <w:rPr>
                <w:sz w:val="18"/>
              </w:rPr>
            </w:pPr>
            <w:r>
              <w:rPr>
                <w:rFonts w:ascii="Courier New" w:eastAsiaTheme="minorHAnsi" w:hAnsi="Courier New" w:cs="Courier New"/>
                <w:color w:val="000000"/>
                <w:sz w:val="18"/>
                <w:szCs w:val="18"/>
                <w:lang w:val="en-ZA"/>
              </w:rPr>
              <w:t>TUBE, BOILER STRAIGHT: NOMINAL SIZE: 44.5 MM; WALL THICKNESS: 6.3 MM; MATERIAL: 10CRMO9-10; LENGTH: 6-11.8 M; STRUCTURE: SMLS; DELIVER AS PER SPEC UNIQUE IDENTIFIER: 474-10206 REV 2</w:t>
            </w:r>
          </w:p>
        </w:tc>
        <w:tc>
          <w:tcPr>
            <w:tcW w:w="20" w:type="dxa"/>
            <w:vMerge/>
            <w:tcBorders>
              <w:top w:val="nil"/>
              <w:bottom w:val="single" w:sz="18" w:space="0" w:color="808080"/>
              <w:right w:val="nil"/>
            </w:tcBorders>
          </w:tcPr>
          <w:p w14:paraId="5E1911A3" w14:textId="77777777" w:rsidR="00BD6FC9" w:rsidRDefault="00BD6FC9">
            <w:pPr>
              <w:rPr>
                <w:sz w:val="2"/>
                <w:szCs w:val="2"/>
              </w:rPr>
            </w:pPr>
          </w:p>
        </w:tc>
      </w:tr>
      <w:tr w:rsidR="00BD6FC9" w14:paraId="1B2D1D75" w14:textId="77777777" w:rsidTr="00005AEB">
        <w:trPr>
          <w:trHeight w:val="1620"/>
        </w:trPr>
        <w:tc>
          <w:tcPr>
            <w:tcW w:w="711" w:type="dxa"/>
          </w:tcPr>
          <w:p w14:paraId="146A3739" w14:textId="77777777" w:rsidR="00BD6FC9" w:rsidRDefault="008374FF">
            <w:pPr>
              <w:pStyle w:val="TableParagraph"/>
              <w:spacing w:line="235" w:lineRule="exact"/>
              <w:ind w:left="105"/>
            </w:pPr>
            <w:r>
              <w:t>3.</w:t>
            </w:r>
          </w:p>
        </w:tc>
        <w:tc>
          <w:tcPr>
            <w:tcW w:w="991" w:type="dxa"/>
          </w:tcPr>
          <w:p w14:paraId="49D549F8" w14:textId="269A212B" w:rsidR="00BD6FC9" w:rsidRDefault="00626B48">
            <w:pPr>
              <w:pStyle w:val="TableParagraph"/>
              <w:spacing w:line="188" w:lineRule="exact"/>
              <w:ind w:left="105"/>
              <w:rPr>
                <w:sz w:val="18"/>
              </w:rPr>
            </w:pPr>
            <w:r>
              <w:rPr>
                <w:sz w:val="18"/>
              </w:rPr>
              <w:t>0598226</w:t>
            </w:r>
          </w:p>
        </w:tc>
        <w:tc>
          <w:tcPr>
            <w:tcW w:w="3401" w:type="dxa"/>
          </w:tcPr>
          <w:p w14:paraId="4F964595" w14:textId="707DA130" w:rsidR="00BD6FC9" w:rsidRDefault="00626B48">
            <w:pPr>
              <w:pStyle w:val="TableParagraph"/>
              <w:spacing w:before="2"/>
              <w:ind w:left="105"/>
              <w:rPr>
                <w:sz w:val="18"/>
              </w:rPr>
            </w:pPr>
            <w:r w:rsidRPr="00626B48">
              <w:rPr>
                <w:sz w:val="18"/>
              </w:rPr>
              <w:t>TUBE BLR STR:44.5 MM;4.5 MM;16MO3; SMLS</w:t>
            </w:r>
          </w:p>
        </w:tc>
        <w:tc>
          <w:tcPr>
            <w:tcW w:w="5115" w:type="dxa"/>
          </w:tcPr>
          <w:p w14:paraId="670F3AD7" w14:textId="2FC57AD3" w:rsidR="00BD6FC9" w:rsidRDefault="00626B48" w:rsidP="00626B48">
            <w:pPr>
              <w:pStyle w:val="TableParagraph"/>
              <w:spacing w:line="188" w:lineRule="exact"/>
              <w:jc w:val="both"/>
              <w:rPr>
                <w:sz w:val="18"/>
              </w:rPr>
            </w:pPr>
            <w:r>
              <w:rPr>
                <w:rFonts w:ascii="Courier New" w:eastAsiaTheme="minorHAnsi" w:hAnsi="Courier New" w:cs="Courier New"/>
                <w:color w:val="000000"/>
                <w:sz w:val="18"/>
                <w:szCs w:val="18"/>
                <w:lang w:val="en-ZA"/>
              </w:rPr>
              <w:t xml:space="preserve">INFORMATION REQUIREMENTS AND THE SUPPLIER WILL COMPLY TO THE FOLLOWING STANDARD (SEE PROCUREMENT OF HIGH-PRESSURE PIPEWORK AND BOILER TUBING MATERIAL STANDARD IN THE GENERATION DIVISION 240-87733094 LATEST REVISION); MATERIAL CERTIFICATION TO EN10204/3.2; CONDUCT A MATERIAL ANALYSIS (SPECTROMETER TEST) ON EACH BATCH OF MATERIAL AT THE SUPPLIER’S PREMISES PRIOR DELIVERY TO THE POWER STATION. </w:t>
            </w:r>
          </w:p>
        </w:tc>
        <w:tc>
          <w:tcPr>
            <w:tcW w:w="20" w:type="dxa"/>
            <w:vMerge/>
            <w:tcBorders>
              <w:top w:val="nil"/>
              <w:bottom w:val="single" w:sz="18" w:space="0" w:color="808080"/>
              <w:right w:val="nil"/>
            </w:tcBorders>
          </w:tcPr>
          <w:p w14:paraId="4E512CB6" w14:textId="77777777" w:rsidR="00BD6FC9" w:rsidRDefault="00BD6FC9">
            <w:pPr>
              <w:rPr>
                <w:sz w:val="2"/>
                <w:szCs w:val="2"/>
              </w:rPr>
            </w:pPr>
          </w:p>
        </w:tc>
      </w:tr>
      <w:tr w:rsidR="00BD6FC9" w14:paraId="47CA0D38" w14:textId="77777777" w:rsidTr="000162F0">
        <w:trPr>
          <w:trHeight w:val="918"/>
        </w:trPr>
        <w:tc>
          <w:tcPr>
            <w:tcW w:w="711" w:type="dxa"/>
          </w:tcPr>
          <w:p w14:paraId="2CCFD517" w14:textId="77777777" w:rsidR="00BD6FC9" w:rsidRDefault="008374FF">
            <w:pPr>
              <w:pStyle w:val="TableParagraph"/>
              <w:spacing w:line="221" w:lineRule="exact"/>
              <w:ind w:left="105"/>
            </w:pPr>
            <w:r>
              <w:t>4.</w:t>
            </w:r>
          </w:p>
        </w:tc>
        <w:tc>
          <w:tcPr>
            <w:tcW w:w="991" w:type="dxa"/>
          </w:tcPr>
          <w:p w14:paraId="3C2EA70D" w14:textId="7A2F1C17" w:rsidR="00BD6FC9" w:rsidRDefault="00626B48" w:rsidP="00F23715">
            <w:pPr>
              <w:pStyle w:val="TableParagraph"/>
              <w:spacing w:line="174" w:lineRule="exact"/>
              <w:rPr>
                <w:sz w:val="18"/>
              </w:rPr>
            </w:pPr>
            <w:r>
              <w:rPr>
                <w:sz w:val="18"/>
              </w:rPr>
              <w:t>0598221</w:t>
            </w:r>
          </w:p>
        </w:tc>
        <w:tc>
          <w:tcPr>
            <w:tcW w:w="3401" w:type="dxa"/>
          </w:tcPr>
          <w:p w14:paraId="6C188818" w14:textId="3E04DF01" w:rsidR="00BD6FC9" w:rsidRDefault="00501CAD">
            <w:pPr>
              <w:pStyle w:val="TableParagraph"/>
              <w:ind w:left="105"/>
              <w:rPr>
                <w:sz w:val="18"/>
              </w:rPr>
            </w:pPr>
            <w:r w:rsidRPr="00501CAD">
              <w:rPr>
                <w:sz w:val="18"/>
              </w:rPr>
              <w:t>TUBE BLR STR:44.5 MM;7.1 MM;10CRMO9-10</w:t>
            </w:r>
          </w:p>
        </w:tc>
        <w:tc>
          <w:tcPr>
            <w:tcW w:w="5115" w:type="dxa"/>
          </w:tcPr>
          <w:p w14:paraId="150355B6" w14:textId="065B098D" w:rsidR="00BD6FC9" w:rsidRDefault="00501CAD">
            <w:pPr>
              <w:pStyle w:val="TableParagraph"/>
              <w:spacing w:line="168" w:lineRule="exact"/>
              <w:ind w:left="108"/>
              <w:jc w:val="both"/>
              <w:rPr>
                <w:sz w:val="18"/>
              </w:rPr>
            </w:pPr>
            <w:r>
              <w:rPr>
                <w:rFonts w:ascii="Courier New" w:eastAsiaTheme="minorHAnsi" w:hAnsi="Courier New" w:cs="Courier New"/>
                <w:color w:val="000000"/>
                <w:sz w:val="18"/>
                <w:szCs w:val="18"/>
                <w:lang w:val="en-ZA"/>
              </w:rPr>
              <w:t>TUBE, BOILER STRAIGHT: NOMINAL SIZE: 44.5 MM; WALL THICKNESS: 7.1 MM; MATERIAL: 10CRMO9-10; LENGTH: 6-11.8 M; STRUCTURE: SMLS; DELIVER AS PER SPEC UNIQUE IDENTIFIER: 474-10206 REV 2</w:t>
            </w:r>
          </w:p>
        </w:tc>
        <w:tc>
          <w:tcPr>
            <w:tcW w:w="20" w:type="dxa"/>
            <w:vMerge/>
            <w:tcBorders>
              <w:top w:val="nil"/>
              <w:bottom w:val="single" w:sz="18" w:space="0" w:color="808080"/>
              <w:right w:val="nil"/>
            </w:tcBorders>
          </w:tcPr>
          <w:p w14:paraId="3BFBD93F" w14:textId="77777777" w:rsidR="00BD6FC9" w:rsidRDefault="00BD6FC9">
            <w:pPr>
              <w:rPr>
                <w:sz w:val="2"/>
                <w:szCs w:val="2"/>
              </w:rPr>
            </w:pPr>
          </w:p>
        </w:tc>
      </w:tr>
      <w:tr w:rsidR="00BD6FC9" w14:paraId="2B2DD2FB" w14:textId="77777777" w:rsidTr="00005AEB">
        <w:trPr>
          <w:trHeight w:val="2052"/>
        </w:trPr>
        <w:tc>
          <w:tcPr>
            <w:tcW w:w="711" w:type="dxa"/>
            <w:tcBorders>
              <w:bottom w:val="nil"/>
            </w:tcBorders>
          </w:tcPr>
          <w:p w14:paraId="2D69F430" w14:textId="77777777" w:rsidR="00BD6FC9" w:rsidRDefault="008374FF">
            <w:pPr>
              <w:pStyle w:val="TableParagraph"/>
              <w:spacing w:line="238" w:lineRule="exact"/>
              <w:ind w:left="105"/>
            </w:pPr>
            <w:r>
              <w:t>5.</w:t>
            </w:r>
          </w:p>
        </w:tc>
        <w:tc>
          <w:tcPr>
            <w:tcW w:w="991" w:type="dxa"/>
            <w:tcBorders>
              <w:bottom w:val="single" w:sz="24" w:space="0" w:color="808080"/>
            </w:tcBorders>
          </w:tcPr>
          <w:p w14:paraId="54C99CEB" w14:textId="1B5BA6D2" w:rsidR="00BD6FC9" w:rsidRDefault="00501CAD">
            <w:pPr>
              <w:pStyle w:val="TableParagraph"/>
              <w:spacing w:line="191" w:lineRule="exact"/>
              <w:ind w:left="105"/>
              <w:rPr>
                <w:sz w:val="18"/>
              </w:rPr>
            </w:pPr>
            <w:r>
              <w:rPr>
                <w:sz w:val="18"/>
              </w:rPr>
              <w:t>0183200</w:t>
            </w:r>
          </w:p>
        </w:tc>
        <w:tc>
          <w:tcPr>
            <w:tcW w:w="3401" w:type="dxa"/>
            <w:tcBorders>
              <w:bottom w:val="single" w:sz="24" w:space="0" w:color="808080"/>
            </w:tcBorders>
          </w:tcPr>
          <w:p w14:paraId="6E2C3F68" w14:textId="748F688F" w:rsidR="00BD6FC9" w:rsidRDefault="00501CAD">
            <w:pPr>
              <w:pStyle w:val="TableParagraph"/>
              <w:spacing w:line="207" w:lineRule="exact"/>
              <w:ind w:left="105"/>
              <w:rPr>
                <w:sz w:val="18"/>
              </w:rPr>
            </w:pPr>
            <w:r w:rsidRPr="00501CAD">
              <w:rPr>
                <w:sz w:val="18"/>
              </w:rPr>
              <w:t xml:space="preserve">TUBE BLR STR:44.5 MM;5 </w:t>
            </w:r>
            <w:proofErr w:type="gramStart"/>
            <w:r w:rsidRPr="00501CAD">
              <w:rPr>
                <w:sz w:val="18"/>
              </w:rPr>
              <w:t>MM;X</w:t>
            </w:r>
            <w:proofErr w:type="gramEnd"/>
            <w:r w:rsidRPr="00501CAD">
              <w:rPr>
                <w:sz w:val="18"/>
              </w:rPr>
              <w:t>20CRMOV121</w:t>
            </w:r>
          </w:p>
        </w:tc>
        <w:tc>
          <w:tcPr>
            <w:tcW w:w="5115" w:type="dxa"/>
            <w:tcBorders>
              <w:bottom w:val="single" w:sz="24" w:space="0" w:color="808080"/>
            </w:tcBorders>
          </w:tcPr>
          <w:p w14:paraId="193C5A3B" w14:textId="0E29D4DA" w:rsidR="00BD6FC9" w:rsidRDefault="00501CAD">
            <w:pPr>
              <w:pStyle w:val="TableParagraph"/>
              <w:spacing w:line="186" w:lineRule="exact"/>
              <w:ind w:left="108"/>
              <w:jc w:val="both"/>
              <w:rPr>
                <w:sz w:val="18"/>
              </w:rPr>
            </w:pPr>
            <w:r>
              <w:rPr>
                <w:rFonts w:ascii="Courier New" w:eastAsiaTheme="minorHAnsi" w:hAnsi="Courier New" w:cs="Courier New"/>
                <w:color w:val="000000"/>
                <w:sz w:val="18"/>
                <w:szCs w:val="18"/>
                <w:lang w:val="en-ZA"/>
              </w:rPr>
              <w:t>TUBE, BOILER STRAIGHT: NOMINAL SIZE: 44.5 MM; WALL THICKNESS: 5 MM; MATERIAL: X20CRMOV121; LENGTH: 6 M; STRUCTURE: SMLS; ENDS: CAPPED; SPECIFICATION: DIN 171753.1A; MUST BE FULL LENGTH COLOUR CODED WITH BRIGHT ENAMEL PAINT AND TUBES MUST HAVE NO VISIBLE SURFACE CORROSION; DELIVER AS PER SPEC UNIQUE IDENTIFIER:474-10206 REV 2</w:t>
            </w:r>
          </w:p>
        </w:tc>
        <w:tc>
          <w:tcPr>
            <w:tcW w:w="20" w:type="dxa"/>
            <w:vMerge/>
            <w:tcBorders>
              <w:top w:val="nil"/>
              <w:bottom w:val="single" w:sz="18" w:space="0" w:color="808080"/>
              <w:right w:val="nil"/>
            </w:tcBorders>
          </w:tcPr>
          <w:p w14:paraId="3B5E4946" w14:textId="77777777" w:rsidR="00BD6FC9" w:rsidRDefault="00BD6FC9">
            <w:pPr>
              <w:rPr>
                <w:sz w:val="2"/>
                <w:szCs w:val="2"/>
              </w:rPr>
            </w:pPr>
          </w:p>
        </w:tc>
      </w:tr>
    </w:tbl>
    <w:p w14:paraId="1803A4C7" w14:textId="77777777" w:rsidR="00BD6FC9" w:rsidRDefault="00BD6FC9">
      <w:pPr>
        <w:rPr>
          <w:sz w:val="2"/>
          <w:szCs w:val="2"/>
        </w:rPr>
        <w:sectPr w:rsidR="00BD6FC9">
          <w:pgSz w:w="11920" w:h="16850"/>
          <w:pgMar w:top="1300" w:right="420" w:bottom="880" w:left="420" w:header="711" w:footer="668"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3401"/>
        <w:gridCol w:w="5118"/>
      </w:tblGrid>
      <w:tr w:rsidR="00BD6FC9" w14:paraId="741187D4" w14:textId="77777777" w:rsidTr="00005AEB">
        <w:trPr>
          <w:trHeight w:val="415"/>
        </w:trPr>
        <w:tc>
          <w:tcPr>
            <w:tcW w:w="711" w:type="dxa"/>
          </w:tcPr>
          <w:p w14:paraId="5ED5259B" w14:textId="77777777" w:rsidR="00BD6FC9" w:rsidRDefault="00BD6FC9">
            <w:pPr>
              <w:pStyle w:val="TableParagraph"/>
              <w:rPr>
                <w:rFonts w:ascii="Times New Roman"/>
                <w:sz w:val="16"/>
              </w:rPr>
            </w:pPr>
          </w:p>
        </w:tc>
        <w:tc>
          <w:tcPr>
            <w:tcW w:w="991" w:type="dxa"/>
          </w:tcPr>
          <w:p w14:paraId="321097CE" w14:textId="77777777" w:rsidR="00BD6FC9" w:rsidRDefault="00BD6FC9">
            <w:pPr>
              <w:pStyle w:val="TableParagraph"/>
              <w:rPr>
                <w:rFonts w:ascii="Times New Roman"/>
                <w:sz w:val="16"/>
              </w:rPr>
            </w:pPr>
          </w:p>
        </w:tc>
        <w:tc>
          <w:tcPr>
            <w:tcW w:w="3401" w:type="dxa"/>
          </w:tcPr>
          <w:p w14:paraId="419C9446" w14:textId="77777777" w:rsidR="00BD6FC9" w:rsidRDefault="00BD6FC9">
            <w:pPr>
              <w:pStyle w:val="TableParagraph"/>
              <w:rPr>
                <w:rFonts w:ascii="Times New Roman"/>
                <w:sz w:val="16"/>
              </w:rPr>
            </w:pPr>
          </w:p>
        </w:tc>
        <w:tc>
          <w:tcPr>
            <w:tcW w:w="5118" w:type="dxa"/>
          </w:tcPr>
          <w:p w14:paraId="2EF1247C" w14:textId="518CB142" w:rsidR="00BD6FC9" w:rsidRDefault="00BD6FC9">
            <w:pPr>
              <w:pStyle w:val="TableParagraph"/>
              <w:spacing w:line="206" w:lineRule="exact"/>
              <w:ind w:left="108" w:right="95"/>
              <w:rPr>
                <w:sz w:val="18"/>
              </w:rPr>
            </w:pPr>
          </w:p>
        </w:tc>
      </w:tr>
      <w:tr w:rsidR="00BD6FC9" w14:paraId="6D4E8C06" w14:textId="77777777" w:rsidTr="00005AEB">
        <w:trPr>
          <w:trHeight w:val="1655"/>
        </w:trPr>
        <w:tc>
          <w:tcPr>
            <w:tcW w:w="711" w:type="dxa"/>
          </w:tcPr>
          <w:p w14:paraId="5F94C799" w14:textId="77777777" w:rsidR="00BD6FC9" w:rsidRDefault="008374FF">
            <w:pPr>
              <w:pStyle w:val="TableParagraph"/>
              <w:ind w:left="105"/>
            </w:pPr>
            <w:r>
              <w:t>6.</w:t>
            </w:r>
          </w:p>
        </w:tc>
        <w:tc>
          <w:tcPr>
            <w:tcW w:w="991" w:type="dxa"/>
          </w:tcPr>
          <w:p w14:paraId="69BA34E3" w14:textId="79F7FBF4" w:rsidR="00BD6FC9" w:rsidRDefault="00F2321E">
            <w:pPr>
              <w:pStyle w:val="TableParagraph"/>
              <w:spacing w:line="206" w:lineRule="exact"/>
              <w:ind w:left="105"/>
              <w:rPr>
                <w:sz w:val="18"/>
              </w:rPr>
            </w:pPr>
            <w:r>
              <w:rPr>
                <w:sz w:val="18"/>
              </w:rPr>
              <w:t>0183199</w:t>
            </w:r>
          </w:p>
        </w:tc>
        <w:tc>
          <w:tcPr>
            <w:tcW w:w="3401" w:type="dxa"/>
          </w:tcPr>
          <w:p w14:paraId="278BCF6B" w14:textId="080BF81C" w:rsidR="00BD6FC9" w:rsidRDefault="00F2321E">
            <w:pPr>
              <w:pStyle w:val="TableParagraph"/>
              <w:spacing w:line="206" w:lineRule="exact"/>
              <w:ind w:left="105"/>
              <w:rPr>
                <w:sz w:val="18"/>
              </w:rPr>
            </w:pPr>
            <w:r w:rsidRPr="00F2321E">
              <w:rPr>
                <w:sz w:val="18"/>
              </w:rPr>
              <w:t xml:space="preserve">TUBE BLR STR:44.5 MM;5.6 </w:t>
            </w:r>
            <w:proofErr w:type="gramStart"/>
            <w:r w:rsidRPr="00F2321E">
              <w:rPr>
                <w:sz w:val="18"/>
              </w:rPr>
              <w:t>MM;X</w:t>
            </w:r>
            <w:proofErr w:type="gramEnd"/>
            <w:r w:rsidRPr="00F2321E">
              <w:rPr>
                <w:sz w:val="18"/>
              </w:rPr>
              <w:t>20CRMOV121</w:t>
            </w:r>
          </w:p>
        </w:tc>
        <w:tc>
          <w:tcPr>
            <w:tcW w:w="5118" w:type="dxa"/>
          </w:tcPr>
          <w:p w14:paraId="0C935E26" w14:textId="77777777" w:rsidR="00F2321E" w:rsidRDefault="00F2321E" w:rsidP="00F2321E">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TUBE, BOILER STRAIGHT: NOMINAL SIZE: 44.5 MM; WALL THICKNESS: 5.6 MM; MATERIAL: X20CRMOV121; LENGTH: 6 M; STRUCTURE: SMLS; ENDS: CAPPED; SPECIFICATION: DIN 171753.1A; MUST BE FULL LENGTH COLOUR CODED WITH BRIGHT ENAMEL PAINT AND TUBES MUST HAVE NO VISIBLE SURFACE CORROSION; DELIVER AS PER SPEC UNIQUE IDENTIFIER:474-10206 REV 2</w:t>
            </w:r>
          </w:p>
          <w:p w14:paraId="5B29CA9B" w14:textId="10B02BCA" w:rsidR="00BD6FC9" w:rsidRDefault="00BD6FC9">
            <w:pPr>
              <w:pStyle w:val="TableParagraph"/>
              <w:spacing w:line="187" w:lineRule="exact"/>
              <w:ind w:left="108"/>
              <w:jc w:val="both"/>
              <w:rPr>
                <w:sz w:val="18"/>
              </w:rPr>
            </w:pPr>
          </w:p>
        </w:tc>
      </w:tr>
      <w:tr w:rsidR="00BD6FC9" w14:paraId="66243340" w14:textId="77777777" w:rsidTr="00005AEB">
        <w:trPr>
          <w:trHeight w:val="1655"/>
        </w:trPr>
        <w:tc>
          <w:tcPr>
            <w:tcW w:w="711" w:type="dxa"/>
          </w:tcPr>
          <w:p w14:paraId="795EBBB6" w14:textId="77777777" w:rsidR="00BD6FC9" w:rsidRDefault="008374FF">
            <w:pPr>
              <w:pStyle w:val="TableParagraph"/>
              <w:ind w:left="105"/>
            </w:pPr>
            <w:r>
              <w:t>7.</w:t>
            </w:r>
          </w:p>
        </w:tc>
        <w:tc>
          <w:tcPr>
            <w:tcW w:w="991" w:type="dxa"/>
          </w:tcPr>
          <w:p w14:paraId="425426EF" w14:textId="24DFCBDF" w:rsidR="00BD6FC9" w:rsidRDefault="00F2321E">
            <w:pPr>
              <w:pStyle w:val="TableParagraph"/>
              <w:spacing w:line="206" w:lineRule="exact"/>
              <w:ind w:left="105"/>
              <w:rPr>
                <w:sz w:val="18"/>
              </w:rPr>
            </w:pPr>
            <w:r>
              <w:rPr>
                <w:sz w:val="18"/>
              </w:rPr>
              <w:t>0185569</w:t>
            </w:r>
          </w:p>
        </w:tc>
        <w:tc>
          <w:tcPr>
            <w:tcW w:w="3401" w:type="dxa"/>
          </w:tcPr>
          <w:p w14:paraId="3166755E" w14:textId="76C9E07B" w:rsidR="00BD6FC9" w:rsidRDefault="00F2321E">
            <w:pPr>
              <w:pStyle w:val="TableParagraph"/>
              <w:spacing w:line="206" w:lineRule="exact"/>
              <w:ind w:left="105"/>
              <w:rPr>
                <w:sz w:val="18"/>
              </w:rPr>
            </w:pPr>
            <w:r w:rsidRPr="00F2321E">
              <w:rPr>
                <w:sz w:val="18"/>
              </w:rPr>
              <w:t xml:space="preserve">TUBE BLR </w:t>
            </w:r>
            <w:proofErr w:type="gramStart"/>
            <w:r w:rsidRPr="00F2321E">
              <w:rPr>
                <w:sz w:val="18"/>
              </w:rPr>
              <w:t>STR:OD</w:t>
            </w:r>
            <w:proofErr w:type="gramEnd"/>
            <w:r w:rsidRPr="00F2321E">
              <w:rPr>
                <w:sz w:val="18"/>
              </w:rPr>
              <w:t xml:space="preserve"> 57 MM;3.7 MM;ST35.8;LG 6</w:t>
            </w:r>
          </w:p>
        </w:tc>
        <w:tc>
          <w:tcPr>
            <w:tcW w:w="5118" w:type="dxa"/>
          </w:tcPr>
          <w:p w14:paraId="6E8EEB5E" w14:textId="77777777" w:rsidR="00F2321E" w:rsidRDefault="00F2321E" w:rsidP="00F2321E">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TUBE, BOILER STRAIGHT: NOMINAL SIZE: OD 57 MM; WALL THICKNESS: 3.7 MM; MATERIAL: ST35.8; LENGTH: 6 M; STRUCTURE: SMLS; ENDS: CAPPED; TYPE: REHEATER 1 HAJ11-14; GRADE: ST35.8III; SPECIFICATION: DIN 17175 3.1A/C; MATERIAL DATA SHEETS TO BE SUPPLIED, MUST BE FULL LENGTH COLOUR CODED</w:t>
            </w:r>
          </w:p>
          <w:p w14:paraId="36729E00" w14:textId="52604647" w:rsidR="00BD6FC9" w:rsidRDefault="00BD6FC9">
            <w:pPr>
              <w:pStyle w:val="TableParagraph"/>
              <w:spacing w:line="187" w:lineRule="exact"/>
              <w:ind w:left="108"/>
              <w:jc w:val="both"/>
              <w:rPr>
                <w:sz w:val="18"/>
              </w:rPr>
            </w:pPr>
          </w:p>
        </w:tc>
      </w:tr>
      <w:tr w:rsidR="00BD6FC9" w14:paraId="6D6AF203" w14:textId="77777777" w:rsidTr="000162F0">
        <w:trPr>
          <w:trHeight w:val="1204"/>
        </w:trPr>
        <w:tc>
          <w:tcPr>
            <w:tcW w:w="711" w:type="dxa"/>
          </w:tcPr>
          <w:p w14:paraId="7E7C849A" w14:textId="0BC11306" w:rsidR="00BD6FC9" w:rsidRDefault="00EE67F6">
            <w:pPr>
              <w:pStyle w:val="TableParagraph"/>
              <w:ind w:left="105"/>
            </w:pPr>
            <w:r>
              <w:t>8</w:t>
            </w:r>
            <w:r w:rsidR="008374FF">
              <w:t>.</w:t>
            </w:r>
          </w:p>
        </w:tc>
        <w:tc>
          <w:tcPr>
            <w:tcW w:w="991" w:type="dxa"/>
          </w:tcPr>
          <w:p w14:paraId="09F7F8CB" w14:textId="753B859B" w:rsidR="00BD6FC9" w:rsidRDefault="00F2321E">
            <w:pPr>
              <w:pStyle w:val="TableParagraph"/>
              <w:spacing w:line="206" w:lineRule="exact"/>
              <w:ind w:left="105"/>
              <w:rPr>
                <w:sz w:val="18"/>
              </w:rPr>
            </w:pPr>
            <w:r>
              <w:rPr>
                <w:sz w:val="18"/>
              </w:rPr>
              <w:t>0183198</w:t>
            </w:r>
          </w:p>
        </w:tc>
        <w:tc>
          <w:tcPr>
            <w:tcW w:w="3401" w:type="dxa"/>
          </w:tcPr>
          <w:p w14:paraId="4F038D4A" w14:textId="2F50B238" w:rsidR="00BD6FC9" w:rsidRDefault="00B91906">
            <w:pPr>
              <w:pStyle w:val="TableParagraph"/>
              <w:spacing w:line="207" w:lineRule="exact"/>
              <w:ind w:left="105"/>
              <w:rPr>
                <w:sz w:val="18"/>
              </w:rPr>
            </w:pPr>
            <w:r w:rsidRPr="00B91906">
              <w:rPr>
                <w:sz w:val="18"/>
              </w:rPr>
              <w:t xml:space="preserve">TUBE BLR STR:60.3 MM;3.9 </w:t>
            </w:r>
            <w:proofErr w:type="gramStart"/>
            <w:r w:rsidRPr="00B91906">
              <w:rPr>
                <w:sz w:val="18"/>
              </w:rPr>
              <w:t>MM;LG</w:t>
            </w:r>
            <w:proofErr w:type="gramEnd"/>
            <w:r w:rsidRPr="00B91906">
              <w:rPr>
                <w:sz w:val="18"/>
              </w:rPr>
              <w:t xml:space="preserve"> 6 M;SMLS</w:t>
            </w:r>
          </w:p>
        </w:tc>
        <w:tc>
          <w:tcPr>
            <w:tcW w:w="5118" w:type="dxa"/>
          </w:tcPr>
          <w:p w14:paraId="70404E0A" w14:textId="77777777" w:rsidR="00B91906" w:rsidRDefault="00B91906" w:rsidP="00B91906">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TUBE, BOILER STRAIGHT: NOMINAL SIZE: 60.3 MM; WALL THICKNESS: 3.9 MM; LENGTH: 6 M; STRUCTURE: SMLS; ENDS: CAPPED; GRADE: ST35.8; SPECIFICATION: DIN 171753.1A; MUST BE FULL LENGTH COLOUR CODED</w:t>
            </w:r>
          </w:p>
          <w:p w14:paraId="5FDE4787" w14:textId="1D9F25C9" w:rsidR="00BD6FC9" w:rsidRDefault="00BD6FC9">
            <w:pPr>
              <w:pStyle w:val="TableParagraph"/>
              <w:spacing w:line="187" w:lineRule="exact"/>
              <w:ind w:left="108"/>
              <w:rPr>
                <w:sz w:val="18"/>
              </w:rPr>
            </w:pPr>
          </w:p>
        </w:tc>
      </w:tr>
      <w:tr w:rsidR="00BD6FC9" w14:paraId="669CC055" w14:textId="77777777" w:rsidTr="000162F0">
        <w:trPr>
          <w:trHeight w:val="980"/>
        </w:trPr>
        <w:tc>
          <w:tcPr>
            <w:tcW w:w="711" w:type="dxa"/>
          </w:tcPr>
          <w:p w14:paraId="3AD3537A" w14:textId="5C37BDF9" w:rsidR="00BD6FC9" w:rsidRDefault="00EE67F6">
            <w:pPr>
              <w:pStyle w:val="TableParagraph"/>
              <w:ind w:left="105"/>
            </w:pPr>
            <w:r>
              <w:t>9</w:t>
            </w:r>
            <w:r w:rsidR="008374FF">
              <w:t>.</w:t>
            </w:r>
          </w:p>
        </w:tc>
        <w:tc>
          <w:tcPr>
            <w:tcW w:w="991" w:type="dxa"/>
          </w:tcPr>
          <w:p w14:paraId="583648DC" w14:textId="218C177E" w:rsidR="00BD6FC9" w:rsidRDefault="00B91906">
            <w:pPr>
              <w:pStyle w:val="TableParagraph"/>
              <w:spacing w:line="206" w:lineRule="exact"/>
              <w:ind w:left="105"/>
              <w:rPr>
                <w:sz w:val="18"/>
              </w:rPr>
            </w:pPr>
            <w:r>
              <w:rPr>
                <w:sz w:val="18"/>
              </w:rPr>
              <w:t>0598256</w:t>
            </w:r>
          </w:p>
        </w:tc>
        <w:tc>
          <w:tcPr>
            <w:tcW w:w="3401" w:type="dxa"/>
          </w:tcPr>
          <w:p w14:paraId="3595FC16" w14:textId="151EFC79" w:rsidR="00BD6FC9" w:rsidRDefault="00B91906">
            <w:pPr>
              <w:pStyle w:val="TableParagraph"/>
              <w:ind w:left="105" w:right="97"/>
              <w:rPr>
                <w:sz w:val="18"/>
              </w:rPr>
            </w:pPr>
            <w:r w:rsidRPr="00B91906">
              <w:rPr>
                <w:sz w:val="18"/>
              </w:rPr>
              <w:t>TUBE BLR STR:57 MM;3.6 MM;16MO</w:t>
            </w:r>
            <w:proofErr w:type="gramStart"/>
            <w:r w:rsidRPr="00B91906">
              <w:rPr>
                <w:sz w:val="18"/>
              </w:rPr>
              <w:t>3;SMLS</w:t>
            </w:r>
            <w:proofErr w:type="gramEnd"/>
          </w:p>
        </w:tc>
        <w:tc>
          <w:tcPr>
            <w:tcW w:w="5118" w:type="dxa"/>
          </w:tcPr>
          <w:p w14:paraId="73322AB1" w14:textId="0459D976" w:rsidR="00BD6FC9" w:rsidRDefault="00B91906">
            <w:pPr>
              <w:pStyle w:val="TableParagraph"/>
              <w:spacing w:line="187" w:lineRule="exact"/>
              <w:ind w:left="108"/>
              <w:rPr>
                <w:sz w:val="18"/>
              </w:rPr>
            </w:pPr>
            <w:r>
              <w:rPr>
                <w:rFonts w:ascii="Courier New" w:eastAsiaTheme="minorHAnsi" w:hAnsi="Courier New" w:cs="Courier New"/>
                <w:color w:val="000000"/>
                <w:sz w:val="18"/>
                <w:szCs w:val="18"/>
                <w:lang w:val="en-ZA"/>
              </w:rPr>
              <w:t>TUBE, BOILER STRAIGHT: NOMINAL SIZE: 57 MM; WALL THICKNESS: 3.6 MM; MATERIAL: 16MO3; LENGTH: 6-11.8 M; STRUCTURE: SMLS; DELIVER AS PER SPEC UNIQUE IDENTIFIER: 474-10206 REV 2</w:t>
            </w:r>
          </w:p>
        </w:tc>
      </w:tr>
      <w:tr w:rsidR="00BD6FC9" w14:paraId="340721D2" w14:textId="77777777" w:rsidTr="000162F0">
        <w:trPr>
          <w:trHeight w:val="1561"/>
        </w:trPr>
        <w:tc>
          <w:tcPr>
            <w:tcW w:w="711" w:type="dxa"/>
          </w:tcPr>
          <w:p w14:paraId="268B7CC9" w14:textId="06FA6473" w:rsidR="00BD6FC9" w:rsidRDefault="008374FF">
            <w:pPr>
              <w:pStyle w:val="TableParagraph"/>
              <w:ind w:left="105"/>
            </w:pPr>
            <w:r>
              <w:t>1</w:t>
            </w:r>
            <w:r w:rsidR="00EE67F6">
              <w:t>0</w:t>
            </w:r>
          </w:p>
        </w:tc>
        <w:tc>
          <w:tcPr>
            <w:tcW w:w="991" w:type="dxa"/>
          </w:tcPr>
          <w:p w14:paraId="503EE0D1" w14:textId="577BB9B1" w:rsidR="00BD6FC9" w:rsidRDefault="00B91906">
            <w:pPr>
              <w:pStyle w:val="TableParagraph"/>
              <w:spacing w:line="206" w:lineRule="exact"/>
              <w:ind w:left="105"/>
              <w:rPr>
                <w:sz w:val="18"/>
              </w:rPr>
            </w:pPr>
            <w:r>
              <w:rPr>
                <w:sz w:val="18"/>
              </w:rPr>
              <w:t>0183197</w:t>
            </w:r>
          </w:p>
        </w:tc>
        <w:tc>
          <w:tcPr>
            <w:tcW w:w="3401" w:type="dxa"/>
          </w:tcPr>
          <w:p w14:paraId="17439BCD" w14:textId="67686A63" w:rsidR="00BD6FC9" w:rsidRDefault="00B91906">
            <w:pPr>
              <w:pStyle w:val="TableParagraph"/>
              <w:tabs>
                <w:tab w:val="left" w:pos="1125"/>
                <w:tab w:val="left" w:pos="2511"/>
              </w:tabs>
              <w:ind w:left="105" w:right="97"/>
              <w:rPr>
                <w:sz w:val="18"/>
              </w:rPr>
            </w:pPr>
            <w:r w:rsidRPr="00B91906">
              <w:rPr>
                <w:sz w:val="18"/>
              </w:rPr>
              <w:t xml:space="preserve">TUBE BLR </w:t>
            </w:r>
            <w:proofErr w:type="gramStart"/>
            <w:r w:rsidRPr="00B91906">
              <w:rPr>
                <w:sz w:val="18"/>
              </w:rPr>
              <w:t>STR:OD</w:t>
            </w:r>
            <w:proofErr w:type="gramEnd"/>
            <w:r w:rsidRPr="00B91906">
              <w:rPr>
                <w:sz w:val="18"/>
              </w:rPr>
              <w:t xml:space="preserve"> 57 MM;5 MM;13CRMO44</w:t>
            </w:r>
          </w:p>
        </w:tc>
        <w:tc>
          <w:tcPr>
            <w:tcW w:w="5118" w:type="dxa"/>
          </w:tcPr>
          <w:p w14:paraId="56BA5721" w14:textId="77777777" w:rsidR="00B91906" w:rsidRDefault="00B91906" w:rsidP="00B91906">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TUBE, BOILER STRAIGHT: NOMINAL SIZE: OD 57 MM; WALL THICKNESS: 5 MM; MATERIAL: 13CRMO44; LENGTH: 6 M; STRUCTURE: SMLS; ENDS: CAPPED; SPECIFICATION: DIN 171753.1A; MUST BE FULL LENGTH COLOUR CODED WITH BRIGHT ENAMEL PAINT AND TUBES MUST HAVE NO VISIBLE SURFACE CORROSION!</w:t>
            </w:r>
          </w:p>
          <w:p w14:paraId="4225825E" w14:textId="1F17BC7E" w:rsidR="00BD6FC9" w:rsidRDefault="00BD6FC9">
            <w:pPr>
              <w:pStyle w:val="TableParagraph"/>
              <w:spacing w:line="208" w:lineRule="exact"/>
              <w:ind w:left="108" w:right="95"/>
              <w:jc w:val="both"/>
              <w:rPr>
                <w:sz w:val="18"/>
              </w:rPr>
            </w:pPr>
          </w:p>
        </w:tc>
      </w:tr>
      <w:tr w:rsidR="00BD6FC9" w14:paraId="173EF81F" w14:textId="77777777" w:rsidTr="000162F0">
        <w:trPr>
          <w:trHeight w:val="1613"/>
        </w:trPr>
        <w:tc>
          <w:tcPr>
            <w:tcW w:w="711" w:type="dxa"/>
          </w:tcPr>
          <w:p w14:paraId="10A94EAF" w14:textId="0210EF99" w:rsidR="00BD6FC9" w:rsidRDefault="008374FF">
            <w:pPr>
              <w:pStyle w:val="TableParagraph"/>
              <w:spacing w:line="252" w:lineRule="exact"/>
              <w:ind w:left="105"/>
            </w:pPr>
            <w:r>
              <w:t>1</w:t>
            </w:r>
            <w:r w:rsidR="00EE67F6">
              <w:t>1</w:t>
            </w:r>
          </w:p>
        </w:tc>
        <w:tc>
          <w:tcPr>
            <w:tcW w:w="991" w:type="dxa"/>
          </w:tcPr>
          <w:p w14:paraId="4A3C3770" w14:textId="547D5F78" w:rsidR="00BD6FC9" w:rsidRDefault="00B91906" w:rsidP="00F23715">
            <w:pPr>
              <w:pStyle w:val="TableParagraph"/>
              <w:spacing w:line="205" w:lineRule="exact"/>
              <w:rPr>
                <w:sz w:val="18"/>
              </w:rPr>
            </w:pPr>
            <w:r>
              <w:rPr>
                <w:sz w:val="18"/>
              </w:rPr>
              <w:t>0185568</w:t>
            </w:r>
          </w:p>
        </w:tc>
        <w:tc>
          <w:tcPr>
            <w:tcW w:w="3401" w:type="dxa"/>
          </w:tcPr>
          <w:p w14:paraId="03278F72" w14:textId="5113D9E4" w:rsidR="00BD6FC9" w:rsidRDefault="00B91906">
            <w:pPr>
              <w:pStyle w:val="TableParagraph"/>
              <w:tabs>
                <w:tab w:val="left" w:pos="1125"/>
                <w:tab w:val="left" w:pos="2511"/>
              </w:tabs>
              <w:ind w:left="105" w:right="97"/>
              <w:rPr>
                <w:sz w:val="18"/>
              </w:rPr>
            </w:pPr>
            <w:r w:rsidRPr="00B91906">
              <w:rPr>
                <w:sz w:val="18"/>
              </w:rPr>
              <w:t xml:space="preserve">TUBE BLR </w:t>
            </w:r>
            <w:proofErr w:type="gramStart"/>
            <w:r w:rsidRPr="00B91906">
              <w:rPr>
                <w:sz w:val="18"/>
              </w:rPr>
              <w:t>STR:OD</w:t>
            </w:r>
            <w:proofErr w:type="gramEnd"/>
            <w:r w:rsidRPr="00B91906">
              <w:rPr>
                <w:sz w:val="18"/>
              </w:rPr>
              <w:t xml:space="preserve"> 57 MM;3.7 MM;13CRMO44</w:t>
            </w:r>
          </w:p>
        </w:tc>
        <w:tc>
          <w:tcPr>
            <w:tcW w:w="5118" w:type="dxa"/>
          </w:tcPr>
          <w:p w14:paraId="3E3F236E" w14:textId="2C528A28" w:rsidR="00BD6FC9" w:rsidRDefault="00B91906">
            <w:pPr>
              <w:pStyle w:val="TableParagraph"/>
              <w:spacing w:line="206" w:lineRule="exact"/>
              <w:ind w:left="108" w:right="96"/>
              <w:jc w:val="both"/>
              <w:rPr>
                <w:sz w:val="18"/>
              </w:rPr>
            </w:pPr>
            <w:r>
              <w:rPr>
                <w:rFonts w:ascii="Courier New" w:eastAsiaTheme="minorHAnsi" w:hAnsi="Courier New" w:cs="Courier New"/>
                <w:color w:val="000000"/>
                <w:sz w:val="18"/>
                <w:szCs w:val="18"/>
                <w:lang w:val="en-ZA"/>
              </w:rPr>
              <w:t xml:space="preserve">TUBE, BOILER STRAIGHT: NOMINAL SIZE: OD 57 MM; WALL THICKNESS: 3.7 MM; MATERIAL: 13CRMO44; LENGTH: 6 M; STRUCTURE: SMLS; ENDS: CAPPED; SPECIFICATION: DIN 17175 3.1A/C; MATERIAL DATA SHEETS TO BE </w:t>
            </w:r>
            <w:proofErr w:type="gramStart"/>
            <w:r>
              <w:rPr>
                <w:rFonts w:ascii="Courier New" w:eastAsiaTheme="minorHAnsi" w:hAnsi="Courier New" w:cs="Courier New"/>
                <w:color w:val="000000"/>
                <w:sz w:val="18"/>
                <w:szCs w:val="18"/>
                <w:lang w:val="en-ZA"/>
              </w:rPr>
              <w:t>SUPPLIED,MUST</w:t>
            </w:r>
            <w:proofErr w:type="gramEnd"/>
            <w:r>
              <w:rPr>
                <w:rFonts w:ascii="Courier New" w:eastAsiaTheme="minorHAnsi" w:hAnsi="Courier New" w:cs="Courier New"/>
                <w:color w:val="000000"/>
                <w:sz w:val="18"/>
                <w:szCs w:val="18"/>
                <w:lang w:val="en-ZA"/>
              </w:rPr>
              <w:t xml:space="preserve"> BE FULL LENGTH COLOUR CODED WITH BRIGHT ENAMEL PAINT AND TUBES MUST HAVE NO VISIBLE SURFACE CORROSION</w:t>
            </w:r>
          </w:p>
        </w:tc>
      </w:tr>
      <w:tr w:rsidR="00BD6FC9" w14:paraId="7B83ADA2" w14:textId="77777777" w:rsidTr="00005AEB">
        <w:trPr>
          <w:trHeight w:val="1449"/>
        </w:trPr>
        <w:tc>
          <w:tcPr>
            <w:tcW w:w="711" w:type="dxa"/>
          </w:tcPr>
          <w:p w14:paraId="65C189D6" w14:textId="2F329151" w:rsidR="00BD6FC9" w:rsidRDefault="008374FF">
            <w:pPr>
              <w:pStyle w:val="TableParagraph"/>
              <w:spacing w:before="2"/>
              <w:ind w:left="105"/>
            </w:pPr>
            <w:r>
              <w:t>1</w:t>
            </w:r>
            <w:r w:rsidR="00EE67F6">
              <w:t>2</w:t>
            </w:r>
            <w:r>
              <w:t>.</w:t>
            </w:r>
          </w:p>
        </w:tc>
        <w:tc>
          <w:tcPr>
            <w:tcW w:w="991" w:type="dxa"/>
          </w:tcPr>
          <w:p w14:paraId="4CD1C902" w14:textId="474ADD59" w:rsidR="00BD6FC9" w:rsidRDefault="00F5601A" w:rsidP="00F5601A">
            <w:pPr>
              <w:pStyle w:val="TableParagraph"/>
              <w:spacing w:before="1"/>
              <w:rPr>
                <w:sz w:val="18"/>
              </w:rPr>
            </w:pPr>
            <w:r>
              <w:rPr>
                <w:sz w:val="18"/>
              </w:rPr>
              <w:t>01855</w:t>
            </w:r>
            <w:r w:rsidR="00E907CC">
              <w:rPr>
                <w:sz w:val="18"/>
              </w:rPr>
              <w:t>78</w:t>
            </w:r>
          </w:p>
        </w:tc>
        <w:tc>
          <w:tcPr>
            <w:tcW w:w="3401" w:type="dxa"/>
          </w:tcPr>
          <w:p w14:paraId="27192BA4" w14:textId="6A47B5A8" w:rsidR="00BD6FC9" w:rsidRDefault="00F5601A">
            <w:pPr>
              <w:pStyle w:val="TableParagraph"/>
              <w:spacing w:before="1"/>
              <w:ind w:left="105" w:right="97"/>
              <w:rPr>
                <w:sz w:val="18"/>
              </w:rPr>
            </w:pPr>
            <w:r w:rsidRPr="00F5601A">
              <w:rPr>
                <w:sz w:val="18"/>
              </w:rPr>
              <w:t xml:space="preserve">TUBE BLR </w:t>
            </w:r>
            <w:proofErr w:type="gramStart"/>
            <w:r w:rsidRPr="00F5601A">
              <w:rPr>
                <w:sz w:val="18"/>
              </w:rPr>
              <w:t>STR:OD</w:t>
            </w:r>
            <w:proofErr w:type="gramEnd"/>
            <w:r w:rsidRPr="00F5601A">
              <w:rPr>
                <w:sz w:val="18"/>
              </w:rPr>
              <w:t xml:space="preserve"> 57 MM;3.7 MM;10CRMO910</w:t>
            </w:r>
          </w:p>
        </w:tc>
        <w:tc>
          <w:tcPr>
            <w:tcW w:w="5118" w:type="dxa"/>
          </w:tcPr>
          <w:p w14:paraId="6237389C" w14:textId="0FEC6CD8" w:rsidR="00BD6FC9" w:rsidRDefault="00F5601A">
            <w:pPr>
              <w:pStyle w:val="TableParagraph"/>
              <w:spacing w:line="186" w:lineRule="exact"/>
              <w:ind w:left="108"/>
              <w:rPr>
                <w:sz w:val="18"/>
              </w:rPr>
            </w:pPr>
            <w:r>
              <w:rPr>
                <w:rFonts w:ascii="Courier New" w:eastAsiaTheme="minorHAnsi" w:hAnsi="Courier New" w:cs="Courier New"/>
                <w:color w:val="000000"/>
                <w:sz w:val="18"/>
                <w:szCs w:val="18"/>
                <w:lang w:val="en-ZA"/>
              </w:rPr>
              <w:t>TUBE, BOILER STRAIGHT: NOMINAL SIZE: OD 57 MM; WALL THICKNESS: 3.7 MM; MATERIAL: 10CRMO910; LENGTH: 6 M; STRUCTURE: SMLS; ENDS: CAPPED; SPECIFICATION: DIN 17175 3.1A/C; MATERIAL DATA SHEETS TO BE SUPPLIED ON DELIVERY, MUST BE FULL LENGTH COLOUR CODED WITH BRIGHT ENAMEL PAINT AND TUBES MUST HAVE NO VISIBLE SURFACE CORROSION</w:t>
            </w:r>
          </w:p>
        </w:tc>
      </w:tr>
    </w:tbl>
    <w:p w14:paraId="05A90E73" w14:textId="77777777" w:rsidR="00BD6FC9" w:rsidRDefault="0038367A">
      <w:pPr>
        <w:pStyle w:val="BodyText"/>
        <w:spacing w:before="5"/>
        <w:rPr>
          <w:sz w:val="11"/>
        </w:rPr>
      </w:pPr>
      <w:r>
        <w:rPr>
          <w:noProof/>
          <w:lang w:val="en-ZA" w:eastAsia="en-ZA"/>
        </w:rPr>
        <mc:AlternateContent>
          <mc:Choice Requires="wpg">
            <w:drawing>
              <wp:anchor distT="0" distB="0" distL="0" distR="0" simplePos="0" relativeHeight="251667456" behindDoc="1" locked="0" layoutInCell="1" allowOverlap="1" wp14:anchorId="0B90FCF8" wp14:editId="5445702A">
                <wp:simplePos x="0" y="0"/>
                <wp:positionH relativeFrom="page">
                  <wp:posOffset>718820</wp:posOffset>
                </wp:positionH>
                <wp:positionV relativeFrom="paragraph">
                  <wp:posOffset>107950</wp:posOffset>
                </wp:positionV>
                <wp:extent cx="6122035" cy="20955"/>
                <wp:effectExtent l="0" t="0" r="0" b="0"/>
                <wp:wrapTopAndBottom/>
                <wp:docPr id="8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0955"/>
                          <a:chOff x="1132" y="170"/>
                          <a:chExt cx="9641" cy="33"/>
                        </a:xfrm>
                      </wpg:grpSpPr>
                      <wps:wsp>
                        <wps:cNvPr id="85" name="Rectangle 17"/>
                        <wps:cNvSpPr>
                          <a:spLocks noChangeArrowheads="1"/>
                        </wps:cNvSpPr>
                        <wps:spPr bwMode="auto">
                          <a:xfrm>
                            <a:off x="1133" y="170"/>
                            <a:ext cx="9638" cy="3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16"/>
                        <wps:cNvSpPr>
                          <a:spLocks noChangeArrowheads="1"/>
                        </wps:cNvSpPr>
                        <wps:spPr bwMode="auto">
                          <a:xfrm>
                            <a:off x="1132" y="171"/>
                            <a:ext cx="963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15"/>
                        <wps:cNvSpPr>
                          <a:spLocks noChangeArrowheads="1"/>
                        </wps:cNvSpPr>
                        <wps:spPr bwMode="auto">
                          <a:xfrm>
                            <a:off x="10768" y="171"/>
                            <a:ext cx="5" cy="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AutoShape 14"/>
                        <wps:cNvSpPr>
                          <a:spLocks/>
                        </wps:cNvSpPr>
                        <wps:spPr bwMode="auto">
                          <a:xfrm>
                            <a:off x="1132" y="171"/>
                            <a:ext cx="9640" cy="26"/>
                          </a:xfrm>
                          <a:custGeom>
                            <a:avLst/>
                            <a:gdLst>
                              <a:gd name="T0" fmla="+- 0 1137 1132"/>
                              <a:gd name="T1" fmla="*/ T0 w 9640"/>
                              <a:gd name="T2" fmla="+- 0 176 171"/>
                              <a:gd name="T3" fmla="*/ 176 h 26"/>
                              <a:gd name="T4" fmla="+- 0 1132 1132"/>
                              <a:gd name="T5" fmla="*/ T4 w 9640"/>
                              <a:gd name="T6" fmla="+- 0 176 171"/>
                              <a:gd name="T7" fmla="*/ 176 h 26"/>
                              <a:gd name="T8" fmla="+- 0 1132 1132"/>
                              <a:gd name="T9" fmla="*/ T8 w 9640"/>
                              <a:gd name="T10" fmla="+- 0 197 171"/>
                              <a:gd name="T11" fmla="*/ 197 h 26"/>
                              <a:gd name="T12" fmla="+- 0 1137 1132"/>
                              <a:gd name="T13" fmla="*/ T12 w 9640"/>
                              <a:gd name="T14" fmla="+- 0 197 171"/>
                              <a:gd name="T15" fmla="*/ 197 h 26"/>
                              <a:gd name="T16" fmla="+- 0 1137 1132"/>
                              <a:gd name="T17" fmla="*/ T16 w 9640"/>
                              <a:gd name="T18" fmla="+- 0 176 171"/>
                              <a:gd name="T19" fmla="*/ 176 h 26"/>
                              <a:gd name="T20" fmla="+- 0 10772 1132"/>
                              <a:gd name="T21" fmla="*/ T20 w 9640"/>
                              <a:gd name="T22" fmla="+- 0 171 171"/>
                              <a:gd name="T23" fmla="*/ 171 h 26"/>
                              <a:gd name="T24" fmla="+- 0 10767 1132"/>
                              <a:gd name="T25" fmla="*/ T24 w 9640"/>
                              <a:gd name="T26" fmla="+- 0 171 171"/>
                              <a:gd name="T27" fmla="*/ 171 h 26"/>
                              <a:gd name="T28" fmla="+- 0 10767 1132"/>
                              <a:gd name="T29" fmla="*/ T28 w 9640"/>
                              <a:gd name="T30" fmla="+- 0 176 171"/>
                              <a:gd name="T31" fmla="*/ 176 h 26"/>
                              <a:gd name="T32" fmla="+- 0 10772 1132"/>
                              <a:gd name="T33" fmla="*/ T32 w 9640"/>
                              <a:gd name="T34" fmla="+- 0 176 171"/>
                              <a:gd name="T35" fmla="*/ 176 h 26"/>
                              <a:gd name="T36" fmla="+- 0 10772 1132"/>
                              <a:gd name="T37" fmla="*/ T36 w 9640"/>
                              <a:gd name="T38" fmla="+- 0 171 171"/>
                              <a:gd name="T39" fmla="*/ 171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40" h="26">
                                <a:moveTo>
                                  <a:pt x="5" y="5"/>
                                </a:moveTo>
                                <a:lnTo>
                                  <a:pt x="0" y="5"/>
                                </a:lnTo>
                                <a:lnTo>
                                  <a:pt x="0" y="26"/>
                                </a:lnTo>
                                <a:lnTo>
                                  <a:pt x="5" y="26"/>
                                </a:lnTo>
                                <a:lnTo>
                                  <a:pt x="5" y="5"/>
                                </a:lnTo>
                                <a:close/>
                                <a:moveTo>
                                  <a:pt x="9640" y="0"/>
                                </a:moveTo>
                                <a:lnTo>
                                  <a:pt x="9635" y="0"/>
                                </a:lnTo>
                                <a:lnTo>
                                  <a:pt x="9635" y="5"/>
                                </a:lnTo>
                                <a:lnTo>
                                  <a:pt x="9640" y="5"/>
                                </a:lnTo>
                                <a:lnTo>
                                  <a:pt x="964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13"/>
                        <wps:cNvSpPr>
                          <a:spLocks noChangeArrowheads="1"/>
                        </wps:cNvSpPr>
                        <wps:spPr bwMode="auto">
                          <a:xfrm>
                            <a:off x="10768" y="176"/>
                            <a:ext cx="5" cy="22"/>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2"/>
                        <wps:cNvSpPr>
                          <a:spLocks noChangeArrowheads="1"/>
                        </wps:cNvSpPr>
                        <wps:spPr bwMode="auto">
                          <a:xfrm>
                            <a:off x="1132" y="19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1"/>
                        <wps:cNvSpPr>
                          <a:spLocks noChangeArrowheads="1"/>
                        </wps:cNvSpPr>
                        <wps:spPr bwMode="auto">
                          <a:xfrm>
                            <a:off x="1132" y="198"/>
                            <a:ext cx="9640" cy="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24895DC" id="Group 10" o:spid="_x0000_s1026" style="position:absolute;margin-left:56.6pt;margin-top:8.5pt;width:482.05pt;height:1.65pt;z-index:-251649024;mso-wrap-distance-left:0;mso-wrap-distance-right:0;mso-position-horizontal-relative:page" coordorigin="1132,170" coordsize="96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">
                <v:rect id="Rectangle 17" o:spid="_x0000_s1027" style="position:absolute;left:1133;top:170;width:9638;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" fillcolor="gray" stroked="f"/>
                <v:rect id="Rectangle 16" o:spid="_x0000_s1028" style="position:absolute;left:1132;top:171;width:963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" fillcolor="#9f9f9f" stroked="f"/>
                <v:rect id="Rectangle 15" o:spid="_x0000_s1029" style="position:absolute;left:10768;top:17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" fillcolor="#e1e1e1" stroked="f"/>
                <v:shape id="AutoShape 14" o:spid="_x0000_s1030" style="position:absolute;left:1132;top:171;width:9640;height:26;visibility:visible;mso-wrap-style:square;v-text-anchor:top" coordsize="96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" path="m5,5l,5,,26r5,l5,5xm9640,r-5,l9635,5r5,l9640,xe" fillcolor="#9f9f9f" stroked="f">
                  <v:path arrowok="t" o:connecttype="custom" o:connectlocs="5,176;0,176;0,197;5,197;5,176;9640,171;9635,171;9635,176;9640,176;9640,171" o:connectangles="0,0,0,0,0,0,0,0,0,0"/>
                </v:shape>
                <v:rect id="Rectangle 13" o:spid="_x0000_s1031" style="position:absolute;left:10768;top:17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" fillcolor="#e1e1e1" stroked="f"/>
                <v:rect id="Rectangle 12" o:spid="_x0000_s1032" style="position:absolute;left:1132;top:19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" fillcolor="#9f9f9f" stroked="f"/>
                <v:rect id="Rectangle 11" o:spid="_x0000_s1033" style="position:absolute;left:1132;top:198;width:964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" fillcolor="#e1e1e1" stroked="f"/>
                <w10:wrap type="topAndBottom" anchorx="page"/>
              </v:group>
            </w:pict>
          </mc:Fallback>
        </mc:AlternateContent>
      </w:r>
    </w:p>
    <w:p w14:paraId="47187510" w14:textId="77777777" w:rsidR="00BD6FC9" w:rsidRDefault="00BD6FC9">
      <w:pPr>
        <w:rPr>
          <w:sz w:val="11"/>
        </w:rPr>
      </w:pPr>
    </w:p>
    <w:p w14:paraId="7FB18BE8" w14:textId="77777777" w:rsidR="00F5601A" w:rsidRDefault="00F5601A">
      <w:pPr>
        <w:rPr>
          <w:sz w:val="11"/>
        </w:rPr>
      </w:pPr>
    </w:p>
    <w:p w14:paraId="1DA23D47" w14:textId="77777777" w:rsidR="00F5601A" w:rsidRDefault="00F5601A">
      <w:pPr>
        <w:rPr>
          <w:sz w:val="1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3401"/>
        <w:gridCol w:w="5115"/>
        <w:gridCol w:w="25"/>
      </w:tblGrid>
      <w:tr w:rsidR="00F5601A" w14:paraId="04908DC9" w14:textId="77777777" w:rsidTr="00F5601A">
        <w:trPr>
          <w:trHeight w:val="1432"/>
        </w:trPr>
        <w:tc>
          <w:tcPr>
            <w:tcW w:w="711" w:type="dxa"/>
            <w:tcBorders>
              <w:top w:val="single" w:sz="4" w:space="0" w:color="000000"/>
              <w:left w:val="single" w:sz="4" w:space="0" w:color="000000"/>
              <w:bottom w:val="single" w:sz="4" w:space="0" w:color="000000"/>
              <w:right w:val="single" w:sz="4" w:space="0" w:color="000000"/>
            </w:tcBorders>
          </w:tcPr>
          <w:p w14:paraId="0A34DC25" w14:textId="3B8263FD" w:rsidR="00F5601A" w:rsidRDefault="00F5601A" w:rsidP="003C39F1">
            <w:pPr>
              <w:pStyle w:val="TableParagraph"/>
              <w:ind w:left="105"/>
            </w:pPr>
            <w:r>
              <w:t>1</w:t>
            </w:r>
            <w:r w:rsidR="00EE67F6">
              <w:t>3</w:t>
            </w:r>
            <w:r>
              <w:t>.</w:t>
            </w:r>
          </w:p>
        </w:tc>
        <w:tc>
          <w:tcPr>
            <w:tcW w:w="991" w:type="dxa"/>
            <w:tcBorders>
              <w:top w:val="single" w:sz="4" w:space="0" w:color="000000"/>
              <w:left w:val="single" w:sz="4" w:space="0" w:color="000000"/>
              <w:bottom w:val="single" w:sz="4" w:space="0" w:color="000000"/>
              <w:right w:val="single" w:sz="4" w:space="0" w:color="000000"/>
            </w:tcBorders>
          </w:tcPr>
          <w:p w14:paraId="28EE2141" w14:textId="1AE20A76" w:rsidR="00F5601A" w:rsidRDefault="00E907CC" w:rsidP="003C39F1">
            <w:pPr>
              <w:pStyle w:val="TableParagraph"/>
              <w:spacing w:line="206" w:lineRule="exact"/>
              <w:ind w:left="105"/>
              <w:rPr>
                <w:sz w:val="18"/>
              </w:rPr>
            </w:pPr>
            <w:r>
              <w:rPr>
                <w:sz w:val="18"/>
              </w:rPr>
              <w:t>0598206</w:t>
            </w:r>
          </w:p>
        </w:tc>
        <w:tc>
          <w:tcPr>
            <w:tcW w:w="3401" w:type="dxa"/>
            <w:tcBorders>
              <w:top w:val="single" w:sz="4" w:space="0" w:color="000000"/>
              <w:left w:val="single" w:sz="4" w:space="0" w:color="000000"/>
              <w:bottom w:val="single" w:sz="4" w:space="0" w:color="000000"/>
              <w:right w:val="single" w:sz="4" w:space="0" w:color="000000"/>
            </w:tcBorders>
          </w:tcPr>
          <w:p w14:paraId="527E7BBA" w14:textId="6D6B5488" w:rsidR="00F5601A" w:rsidRDefault="00E907CC" w:rsidP="00F5601A">
            <w:pPr>
              <w:pStyle w:val="TableParagraph"/>
              <w:spacing w:line="206" w:lineRule="exact"/>
              <w:rPr>
                <w:sz w:val="18"/>
              </w:rPr>
            </w:pPr>
            <w:r w:rsidRPr="00E907CC">
              <w:rPr>
                <w:sz w:val="18"/>
              </w:rPr>
              <w:t>TUBE BLR STR:57 MM;4.5 MM;10CRMO9-10</w:t>
            </w:r>
          </w:p>
        </w:tc>
        <w:tc>
          <w:tcPr>
            <w:tcW w:w="5115" w:type="dxa"/>
            <w:tcBorders>
              <w:top w:val="single" w:sz="4" w:space="0" w:color="000000"/>
              <w:left w:val="single" w:sz="4" w:space="0" w:color="000000"/>
              <w:bottom w:val="single" w:sz="4" w:space="0" w:color="000000"/>
              <w:right w:val="single" w:sz="4" w:space="0" w:color="000000"/>
            </w:tcBorders>
          </w:tcPr>
          <w:p w14:paraId="6E984008" w14:textId="3A08050B" w:rsidR="00F5601A" w:rsidRDefault="00E907CC" w:rsidP="00F5601A">
            <w:pPr>
              <w:pStyle w:val="TableParagraph"/>
              <w:ind w:left="108" w:right="95"/>
              <w:jc w:val="both"/>
              <w:rPr>
                <w:sz w:val="18"/>
              </w:rPr>
            </w:pPr>
            <w:r>
              <w:rPr>
                <w:rFonts w:ascii="Courier New" w:eastAsiaTheme="minorHAnsi" w:hAnsi="Courier New" w:cs="Courier New"/>
                <w:color w:val="000000"/>
                <w:sz w:val="18"/>
                <w:szCs w:val="18"/>
                <w:lang w:val="en-ZA"/>
              </w:rPr>
              <w:t>TUBE, BOILER STRAIGHT: NOMINAL SIZE: 57 MM; WALL THICKNESS: 4.5 MM; MATERIAL: 10CRMO9-10; LENGTH: 6-11.8 M; STRUCTURE: SMLS; DELIVER AS PER SPEC UNIQUE IDENTIFIER: 474-10206 REV 2</w:t>
            </w:r>
          </w:p>
        </w:tc>
        <w:tc>
          <w:tcPr>
            <w:tcW w:w="25" w:type="dxa"/>
            <w:tcBorders>
              <w:top w:val="nil"/>
              <w:left w:val="single" w:sz="4" w:space="0" w:color="000000"/>
              <w:bottom w:val="single" w:sz="18" w:space="0" w:color="808080"/>
              <w:right w:val="nil"/>
            </w:tcBorders>
          </w:tcPr>
          <w:p w14:paraId="61DD5EF3" w14:textId="77777777" w:rsidR="00F5601A" w:rsidRDefault="00F5601A" w:rsidP="003C39F1">
            <w:pPr>
              <w:pStyle w:val="TableParagraph"/>
              <w:rPr>
                <w:rFonts w:ascii="Times New Roman"/>
                <w:sz w:val="16"/>
              </w:rPr>
            </w:pPr>
          </w:p>
        </w:tc>
      </w:tr>
      <w:tr w:rsidR="00F5601A" w14:paraId="29D5F3D6" w14:textId="77777777" w:rsidTr="00F5601A">
        <w:trPr>
          <w:trHeight w:val="1432"/>
        </w:trPr>
        <w:tc>
          <w:tcPr>
            <w:tcW w:w="711" w:type="dxa"/>
            <w:tcBorders>
              <w:top w:val="single" w:sz="4" w:space="0" w:color="000000"/>
              <w:left w:val="single" w:sz="4" w:space="0" w:color="000000"/>
              <w:bottom w:val="single" w:sz="4" w:space="0" w:color="000000"/>
              <w:right w:val="single" w:sz="4" w:space="0" w:color="000000"/>
            </w:tcBorders>
          </w:tcPr>
          <w:p w14:paraId="389C1503" w14:textId="5D179F89" w:rsidR="00F5601A" w:rsidRDefault="00F5601A" w:rsidP="00F5601A">
            <w:pPr>
              <w:pStyle w:val="TableParagraph"/>
              <w:ind w:left="105"/>
            </w:pPr>
            <w:r>
              <w:t>1</w:t>
            </w:r>
            <w:r w:rsidR="00EE67F6">
              <w:t>4</w:t>
            </w:r>
            <w:r>
              <w:t>.</w:t>
            </w:r>
          </w:p>
        </w:tc>
        <w:tc>
          <w:tcPr>
            <w:tcW w:w="991" w:type="dxa"/>
            <w:tcBorders>
              <w:top w:val="single" w:sz="4" w:space="0" w:color="000000"/>
              <w:left w:val="single" w:sz="4" w:space="0" w:color="000000"/>
              <w:bottom w:val="single" w:sz="4" w:space="0" w:color="000000"/>
              <w:right w:val="single" w:sz="4" w:space="0" w:color="000000"/>
            </w:tcBorders>
          </w:tcPr>
          <w:p w14:paraId="56DEE862" w14:textId="5A192FBF" w:rsidR="00F5601A" w:rsidRDefault="00E907CC" w:rsidP="00F5601A">
            <w:pPr>
              <w:pStyle w:val="TableParagraph"/>
              <w:spacing w:line="206" w:lineRule="exact"/>
              <w:ind w:left="105"/>
              <w:rPr>
                <w:sz w:val="18"/>
              </w:rPr>
            </w:pPr>
            <w:r>
              <w:rPr>
                <w:sz w:val="18"/>
              </w:rPr>
              <w:t>598260</w:t>
            </w:r>
          </w:p>
        </w:tc>
        <w:tc>
          <w:tcPr>
            <w:tcW w:w="3401" w:type="dxa"/>
            <w:tcBorders>
              <w:top w:val="single" w:sz="4" w:space="0" w:color="000000"/>
              <w:left w:val="single" w:sz="4" w:space="0" w:color="000000"/>
              <w:bottom w:val="single" w:sz="4" w:space="0" w:color="000000"/>
              <w:right w:val="single" w:sz="4" w:space="0" w:color="000000"/>
            </w:tcBorders>
          </w:tcPr>
          <w:p w14:paraId="6ABD76D4" w14:textId="7BDF1A10" w:rsidR="00F5601A" w:rsidRDefault="00E907CC" w:rsidP="00F5601A">
            <w:pPr>
              <w:pStyle w:val="TableParagraph"/>
              <w:spacing w:line="206" w:lineRule="exact"/>
              <w:ind w:left="105"/>
              <w:rPr>
                <w:sz w:val="18"/>
              </w:rPr>
            </w:pPr>
            <w:r w:rsidRPr="00E907CC">
              <w:rPr>
                <w:sz w:val="18"/>
              </w:rPr>
              <w:t>TUBE BLR STR:51 MM;4.5 MM;16MO</w:t>
            </w:r>
            <w:proofErr w:type="gramStart"/>
            <w:r w:rsidRPr="00E907CC">
              <w:rPr>
                <w:sz w:val="18"/>
              </w:rPr>
              <w:t>3;SMLS</w:t>
            </w:r>
            <w:proofErr w:type="gramEnd"/>
          </w:p>
        </w:tc>
        <w:tc>
          <w:tcPr>
            <w:tcW w:w="5115" w:type="dxa"/>
            <w:tcBorders>
              <w:top w:val="single" w:sz="4" w:space="0" w:color="000000"/>
              <w:left w:val="single" w:sz="4" w:space="0" w:color="000000"/>
              <w:bottom w:val="single" w:sz="4" w:space="0" w:color="000000"/>
              <w:right w:val="single" w:sz="4" w:space="0" w:color="000000"/>
            </w:tcBorders>
          </w:tcPr>
          <w:p w14:paraId="38ADAB44" w14:textId="7ADE0B5C" w:rsidR="00F5601A" w:rsidRDefault="00E70966" w:rsidP="00F5601A">
            <w:pPr>
              <w:pStyle w:val="TableParagraph"/>
              <w:ind w:left="108" w:right="95"/>
              <w:jc w:val="both"/>
              <w:rPr>
                <w:sz w:val="18"/>
              </w:rPr>
            </w:pPr>
            <w:r>
              <w:rPr>
                <w:rFonts w:ascii="Courier New" w:eastAsiaTheme="minorHAnsi" w:hAnsi="Courier New" w:cs="Courier New"/>
                <w:color w:val="000000"/>
                <w:sz w:val="18"/>
                <w:szCs w:val="18"/>
                <w:lang w:val="en-ZA"/>
              </w:rPr>
              <w:t>TUBE, BOILER STRAIGHT: NOMINAL SIZE: 51 MM; WALL THICKNESS: 4.5 MM; MATERIAL: 16MO3; LENGTH: 6-11.8 M; STRUCTURE: SMLS; DELIVER AS PER SPEC UNIQUE IDENTIFIER: 474-10206 REV 2</w:t>
            </w:r>
          </w:p>
        </w:tc>
        <w:tc>
          <w:tcPr>
            <w:tcW w:w="25" w:type="dxa"/>
            <w:tcBorders>
              <w:top w:val="nil"/>
              <w:left w:val="single" w:sz="4" w:space="0" w:color="000000"/>
              <w:bottom w:val="single" w:sz="18" w:space="0" w:color="808080"/>
              <w:right w:val="nil"/>
            </w:tcBorders>
          </w:tcPr>
          <w:p w14:paraId="79902485" w14:textId="77777777" w:rsidR="00F5601A" w:rsidRPr="00F5601A" w:rsidRDefault="00F5601A" w:rsidP="00F5601A">
            <w:pPr>
              <w:pStyle w:val="TableParagraph"/>
              <w:rPr>
                <w:rFonts w:ascii="Times New Roman"/>
                <w:sz w:val="16"/>
              </w:rPr>
            </w:pPr>
          </w:p>
        </w:tc>
      </w:tr>
      <w:tr w:rsidR="00F5601A" w14:paraId="6EEF4EB1" w14:textId="77777777" w:rsidTr="00F5601A">
        <w:trPr>
          <w:trHeight w:val="1432"/>
        </w:trPr>
        <w:tc>
          <w:tcPr>
            <w:tcW w:w="711" w:type="dxa"/>
            <w:tcBorders>
              <w:top w:val="single" w:sz="4" w:space="0" w:color="000000"/>
              <w:left w:val="single" w:sz="4" w:space="0" w:color="000000"/>
              <w:bottom w:val="single" w:sz="4" w:space="0" w:color="000000"/>
              <w:right w:val="single" w:sz="4" w:space="0" w:color="000000"/>
            </w:tcBorders>
          </w:tcPr>
          <w:p w14:paraId="0FF8136A" w14:textId="15A74EAE" w:rsidR="00F5601A" w:rsidRDefault="00F5601A" w:rsidP="00F5601A">
            <w:pPr>
              <w:pStyle w:val="TableParagraph"/>
              <w:ind w:left="105"/>
            </w:pPr>
            <w:r>
              <w:lastRenderedPageBreak/>
              <w:t>1</w:t>
            </w:r>
            <w:r w:rsidR="00EE67F6">
              <w:t>5</w:t>
            </w:r>
            <w:r>
              <w:t>.</w:t>
            </w:r>
          </w:p>
        </w:tc>
        <w:tc>
          <w:tcPr>
            <w:tcW w:w="991" w:type="dxa"/>
            <w:tcBorders>
              <w:top w:val="single" w:sz="4" w:space="0" w:color="000000"/>
              <w:left w:val="single" w:sz="4" w:space="0" w:color="000000"/>
              <w:bottom w:val="single" w:sz="4" w:space="0" w:color="000000"/>
              <w:right w:val="single" w:sz="4" w:space="0" w:color="000000"/>
            </w:tcBorders>
          </w:tcPr>
          <w:p w14:paraId="3B0D859A" w14:textId="13BB4D3F" w:rsidR="00F5601A" w:rsidRDefault="003C4181" w:rsidP="00F5601A">
            <w:pPr>
              <w:pStyle w:val="TableParagraph"/>
              <w:spacing w:line="206" w:lineRule="exact"/>
              <w:ind w:left="105"/>
              <w:rPr>
                <w:sz w:val="18"/>
              </w:rPr>
            </w:pPr>
            <w:r>
              <w:rPr>
                <w:sz w:val="18"/>
              </w:rPr>
              <w:t>0598370</w:t>
            </w:r>
          </w:p>
        </w:tc>
        <w:tc>
          <w:tcPr>
            <w:tcW w:w="3401" w:type="dxa"/>
            <w:tcBorders>
              <w:top w:val="single" w:sz="4" w:space="0" w:color="000000"/>
              <w:left w:val="single" w:sz="4" w:space="0" w:color="000000"/>
              <w:bottom w:val="single" w:sz="4" w:space="0" w:color="000000"/>
              <w:right w:val="single" w:sz="4" w:space="0" w:color="000000"/>
            </w:tcBorders>
          </w:tcPr>
          <w:p w14:paraId="10CB3259" w14:textId="0F579E1B" w:rsidR="00F5601A" w:rsidRDefault="003C4181" w:rsidP="00F5601A">
            <w:pPr>
              <w:pStyle w:val="TableParagraph"/>
              <w:spacing w:line="206" w:lineRule="exact"/>
              <w:rPr>
                <w:sz w:val="18"/>
              </w:rPr>
            </w:pPr>
            <w:r w:rsidRPr="003C4181">
              <w:rPr>
                <w:sz w:val="18"/>
              </w:rPr>
              <w:t>TUBE BLR STR:44.5 MM;8 MM;13CRM04-5</w:t>
            </w:r>
          </w:p>
        </w:tc>
        <w:tc>
          <w:tcPr>
            <w:tcW w:w="5115" w:type="dxa"/>
            <w:tcBorders>
              <w:top w:val="single" w:sz="4" w:space="0" w:color="000000"/>
              <w:left w:val="single" w:sz="4" w:space="0" w:color="000000"/>
              <w:bottom w:val="single" w:sz="4" w:space="0" w:color="000000"/>
              <w:right w:val="single" w:sz="4" w:space="0" w:color="000000"/>
            </w:tcBorders>
          </w:tcPr>
          <w:p w14:paraId="7B617BDD" w14:textId="0C3FB8F1" w:rsidR="00F5601A" w:rsidRDefault="003C4181" w:rsidP="00F5601A">
            <w:pPr>
              <w:pStyle w:val="TableParagraph"/>
              <w:ind w:left="108" w:right="95"/>
              <w:jc w:val="both"/>
              <w:rPr>
                <w:sz w:val="18"/>
              </w:rPr>
            </w:pPr>
            <w:r>
              <w:rPr>
                <w:rFonts w:ascii="Courier New" w:eastAsiaTheme="minorHAnsi" w:hAnsi="Courier New" w:cs="Courier New"/>
                <w:color w:val="000000"/>
                <w:sz w:val="18"/>
                <w:szCs w:val="18"/>
                <w:lang w:val="en-ZA"/>
              </w:rPr>
              <w:t>TUBE, BOILER STRAIGHT: NOMINAL SIZE: 44.5 MM; WALL THICKNESS: 8 MM; MATERIAL: 13CRM04-5; LENGTH: 6-11.8 M; STRUCTURE: SMLS; DELIVER AS PER SPEC UNIQUE IDENTIFIER: 474-10206 REV 2</w:t>
            </w:r>
          </w:p>
        </w:tc>
        <w:tc>
          <w:tcPr>
            <w:tcW w:w="25" w:type="dxa"/>
            <w:tcBorders>
              <w:top w:val="nil"/>
              <w:left w:val="single" w:sz="4" w:space="0" w:color="000000"/>
              <w:bottom w:val="single" w:sz="18" w:space="0" w:color="808080"/>
              <w:right w:val="nil"/>
            </w:tcBorders>
          </w:tcPr>
          <w:p w14:paraId="65D9C88A" w14:textId="77777777" w:rsidR="00F5601A" w:rsidRPr="00F5601A" w:rsidRDefault="00F5601A" w:rsidP="00F5601A">
            <w:pPr>
              <w:pStyle w:val="TableParagraph"/>
              <w:rPr>
                <w:rFonts w:ascii="Times New Roman"/>
                <w:sz w:val="16"/>
              </w:rPr>
            </w:pPr>
          </w:p>
        </w:tc>
      </w:tr>
      <w:tr w:rsidR="00F5601A" w14:paraId="41F1D455" w14:textId="77777777" w:rsidTr="00F5601A">
        <w:trPr>
          <w:trHeight w:val="1432"/>
        </w:trPr>
        <w:tc>
          <w:tcPr>
            <w:tcW w:w="711" w:type="dxa"/>
            <w:tcBorders>
              <w:top w:val="single" w:sz="4" w:space="0" w:color="000000"/>
              <w:left w:val="single" w:sz="4" w:space="0" w:color="000000"/>
              <w:bottom w:val="single" w:sz="4" w:space="0" w:color="000000"/>
              <w:right w:val="single" w:sz="4" w:space="0" w:color="000000"/>
            </w:tcBorders>
          </w:tcPr>
          <w:p w14:paraId="6DAAC01A" w14:textId="727C079F" w:rsidR="00F5601A" w:rsidRDefault="00F5601A" w:rsidP="00F5601A">
            <w:pPr>
              <w:pStyle w:val="TableParagraph"/>
              <w:ind w:left="105"/>
            </w:pPr>
            <w:r>
              <w:t>1</w:t>
            </w:r>
            <w:r w:rsidR="00EE67F6">
              <w:t>6</w:t>
            </w:r>
            <w:r>
              <w:t>.</w:t>
            </w:r>
          </w:p>
        </w:tc>
        <w:tc>
          <w:tcPr>
            <w:tcW w:w="991" w:type="dxa"/>
            <w:tcBorders>
              <w:top w:val="single" w:sz="4" w:space="0" w:color="000000"/>
              <w:left w:val="single" w:sz="4" w:space="0" w:color="000000"/>
              <w:bottom w:val="single" w:sz="4" w:space="0" w:color="000000"/>
              <w:right w:val="single" w:sz="4" w:space="0" w:color="000000"/>
            </w:tcBorders>
          </w:tcPr>
          <w:p w14:paraId="4A98A38D" w14:textId="42D8D43B" w:rsidR="00F5601A" w:rsidRDefault="003C4181" w:rsidP="00F5601A">
            <w:pPr>
              <w:pStyle w:val="TableParagraph"/>
              <w:spacing w:line="206" w:lineRule="exact"/>
              <w:ind w:left="105"/>
              <w:rPr>
                <w:sz w:val="18"/>
              </w:rPr>
            </w:pPr>
            <w:r>
              <w:rPr>
                <w:sz w:val="18"/>
              </w:rPr>
              <w:t>0598525</w:t>
            </w:r>
          </w:p>
        </w:tc>
        <w:tc>
          <w:tcPr>
            <w:tcW w:w="3401" w:type="dxa"/>
            <w:tcBorders>
              <w:top w:val="single" w:sz="4" w:space="0" w:color="000000"/>
              <w:left w:val="single" w:sz="4" w:space="0" w:color="000000"/>
              <w:bottom w:val="single" w:sz="4" w:space="0" w:color="000000"/>
              <w:right w:val="single" w:sz="4" w:space="0" w:color="000000"/>
            </w:tcBorders>
          </w:tcPr>
          <w:p w14:paraId="5F237524" w14:textId="77BFE871" w:rsidR="00F5601A" w:rsidRDefault="003C4181" w:rsidP="00F5601A">
            <w:pPr>
              <w:pStyle w:val="TableParagraph"/>
              <w:spacing w:line="206" w:lineRule="exact"/>
              <w:ind w:left="105"/>
              <w:rPr>
                <w:sz w:val="18"/>
              </w:rPr>
            </w:pPr>
            <w:r w:rsidRPr="003C4181">
              <w:rPr>
                <w:sz w:val="18"/>
              </w:rPr>
              <w:t>TUBE BLR STR:38 MM;4.5 MM;16M</w:t>
            </w:r>
            <w:proofErr w:type="gramStart"/>
            <w:r w:rsidRPr="003C4181">
              <w:rPr>
                <w:sz w:val="18"/>
              </w:rPr>
              <w:t>03;SMLS</w:t>
            </w:r>
            <w:proofErr w:type="gramEnd"/>
          </w:p>
        </w:tc>
        <w:tc>
          <w:tcPr>
            <w:tcW w:w="5115" w:type="dxa"/>
            <w:tcBorders>
              <w:top w:val="single" w:sz="4" w:space="0" w:color="000000"/>
              <w:left w:val="single" w:sz="4" w:space="0" w:color="000000"/>
              <w:bottom w:val="single" w:sz="4" w:space="0" w:color="000000"/>
              <w:right w:val="single" w:sz="4" w:space="0" w:color="000000"/>
            </w:tcBorders>
          </w:tcPr>
          <w:p w14:paraId="5E98BDAC" w14:textId="1C703006" w:rsidR="00F5601A" w:rsidRDefault="003C4181" w:rsidP="00F5601A">
            <w:pPr>
              <w:pStyle w:val="TableParagraph"/>
              <w:ind w:left="108" w:right="95"/>
              <w:jc w:val="both"/>
              <w:rPr>
                <w:sz w:val="18"/>
              </w:rPr>
            </w:pPr>
            <w:r>
              <w:rPr>
                <w:rFonts w:ascii="Courier New" w:eastAsiaTheme="minorHAnsi" w:hAnsi="Courier New" w:cs="Courier New"/>
                <w:color w:val="000000"/>
                <w:sz w:val="18"/>
                <w:szCs w:val="18"/>
                <w:lang w:val="en-ZA"/>
              </w:rPr>
              <w:t xml:space="preserve">TUBE, BOILER STRAIGHT: NOMINAL SIZE: 38 MM; WALL THICKNESS: 4.5 MM; MATERIAL: 16M03; LENGTH: 6-11.8 M; STRUCTURE: SMLS; TYPE: SUPERHEATER 2; DELIVER AS PER SPEC UNIQUE IDENTIFIER: 474-10206 REV 2; EN10204 3.2; ADHERE TO ESKOM GOODS INFORMATION REQUIREMENTS AND THE SUPPLIER WILL COMPLY TO THE FOLLOWING STANDARD (SEE PROCUREMENT OF HIGH PRESSURE PIPEWORK AND BOILER TUBING MATERIAL STANDARD IN THE GENERATION DIVISION 240-87733094 LATEST REVISION); MATERIAL CERTIFICATION TO EN10204/3.2; CONDUCT A MATERIAL ANALYSIS (SPECTROMETER TEST) ON EACH BATCH OF MATERIAL </w:t>
            </w:r>
          </w:p>
        </w:tc>
        <w:tc>
          <w:tcPr>
            <w:tcW w:w="25" w:type="dxa"/>
            <w:tcBorders>
              <w:top w:val="nil"/>
              <w:left w:val="single" w:sz="4" w:space="0" w:color="000000"/>
              <w:bottom w:val="single" w:sz="18" w:space="0" w:color="808080"/>
              <w:right w:val="nil"/>
            </w:tcBorders>
          </w:tcPr>
          <w:p w14:paraId="24B1540A" w14:textId="77777777" w:rsidR="00F5601A" w:rsidRPr="00F5601A" w:rsidRDefault="00F5601A" w:rsidP="00F5601A">
            <w:pPr>
              <w:pStyle w:val="TableParagraph"/>
              <w:rPr>
                <w:rFonts w:ascii="Times New Roman"/>
                <w:sz w:val="16"/>
              </w:rPr>
            </w:pPr>
          </w:p>
        </w:tc>
      </w:tr>
      <w:tr w:rsidR="00F5601A" w14:paraId="07C6A889" w14:textId="77777777" w:rsidTr="000162F0">
        <w:trPr>
          <w:trHeight w:val="999"/>
        </w:trPr>
        <w:tc>
          <w:tcPr>
            <w:tcW w:w="711" w:type="dxa"/>
            <w:tcBorders>
              <w:top w:val="single" w:sz="4" w:space="0" w:color="000000"/>
              <w:left w:val="single" w:sz="4" w:space="0" w:color="000000"/>
              <w:bottom w:val="single" w:sz="4" w:space="0" w:color="000000"/>
              <w:right w:val="single" w:sz="4" w:space="0" w:color="000000"/>
            </w:tcBorders>
          </w:tcPr>
          <w:p w14:paraId="756B8C67" w14:textId="1ADE8D96" w:rsidR="00F5601A" w:rsidRDefault="00F5601A" w:rsidP="00F5601A">
            <w:pPr>
              <w:pStyle w:val="TableParagraph"/>
              <w:ind w:left="105"/>
            </w:pPr>
            <w:r>
              <w:t>1</w:t>
            </w:r>
            <w:r w:rsidR="00EE67F6">
              <w:t>7</w:t>
            </w:r>
            <w:r>
              <w:t>.</w:t>
            </w:r>
          </w:p>
        </w:tc>
        <w:tc>
          <w:tcPr>
            <w:tcW w:w="991" w:type="dxa"/>
            <w:tcBorders>
              <w:top w:val="single" w:sz="4" w:space="0" w:color="000000"/>
              <w:left w:val="single" w:sz="4" w:space="0" w:color="000000"/>
              <w:bottom w:val="single" w:sz="4" w:space="0" w:color="000000"/>
              <w:right w:val="single" w:sz="4" w:space="0" w:color="000000"/>
            </w:tcBorders>
          </w:tcPr>
          <w:p w14:paraId="39F64F38" w14:textId="0AC51B09" w:rsidR="00F5601A" w:rsidRDefault="003C4181" w:rsidP="00F5601A">
            <w:pPr>
              <w:pStyle w:val="TableParagraph"/>
              <w:spacing w:line="206" w:lineRule="exact"/>
              <w:ind w:left="105"/>
              <w:rPr>
                <w:sz w:val="18"/>
              </w:rPr>
            </w:pPr>
            <w:r>
              <w:rPr>
                <w:sz w:val="18"/>
              </w:rPr>
              <w:t>0598154</w:t>
            </w:r>
          </w:p>
        </w:tc>
        <w:tc>
          <w:tcPr>
            <w:tcW w:w="3401" w:type="dxa"/>
            <w:tcBorders>
              <w:top w:val="single" w:sz="4" w:space="0" w:color="000000"/>
              <w:left w:val="single" w:sz="4" w:space="0" w:color="000000"/>
              <w:bottom w:val="single" w:sz="4" w:space="0" w:color="000000"/>
              <w:right w:val="single" w:sz="4" w:space="0" w:color="000000"/>
            </w:tcBorders>
          </w:tcPr>
          <w:p w14:paraId="37B36154" w14:textId="621BFCF4" w:rsidR="00F5601A" w:rsidRDefault="003C4181" w:rsidP="00F5601A">
            <w:pPr>
              <w:pStyle w:val="TableParagraph"/>
              <w:spacing w:line="206" w:lineRule="exact"/>
              <w:ind w:left="105"/>
              <w:rPr>
                <w:sz w:val="18"/>
              </w:rPr>
            </w:pPr>
            <w:r w:rsidRPr="003C4181">
              <w:rPr>
                <w:sz w:val="18"/>
              </w:rPr>
              <w:t>TUBE BLR STR:31.8 MM;5.6 MM;16M</w:t>
            </w:r>
            <w:proofErr w:type="gramStart"/>
            <w:r w:rsidRPr="003C4181">
              <w:rPr>
                <w:sz w:val="18"/>
              </w:rPr>
              <w:t>03;SMLS</w:t>
            </w:r>
            <w:proofErr w:type="gramEnd"/>
          </w:p>
        </w:tc>
        <w:tc>
          <w:tcPr>
            <w:tcW w:w="5115" w:type="dxa"/>
            <w:tcBorders>
              <w:top w:val="single" w:sz="4" w:space="0" w:color="000000"/>
              <w:left w:val="single" w:sz="4" w:space="0" w:color="000000"/>
              <w:bottom w:val="single" w:sz="4" w:space="0" w:color="000000"/>
              <w:right w:val="single" w:sz="4" w:space="0" w:color="000000"/>
            </w:tcBorders>
          </w:tcPr>
          <w:p w14:paraId="4C36E52B" w14:textId="0C00C2BD" w:rsidR="00F5601A" w:rsidRDefault="003C4181" w:rsidP="00F5601A">
            <w:pPr>
              <w:pStyle w:val="TableParagraph"/>
              <w:ind w:left="108" w:right="95"/>
              <w:jc w:val="both"/>
              <w:rPr>
                <w:sz w:val="18"/>
              </w:rPr>
            </w:pPr>
            <w:r>
              <w:rPr>
                <w:rFonts w:ascii="Courier New" w:eastAsiaTheme="minorHAnsi" w:hAnsi="Courier New" w:cs="Courier New"/>
                <w:color w:val="000000"/>
                <w:sz w:val="18"/>
                <w:szCs w:val="18"/>
                <w:lang w:val="en-ZA"/>
              </w:rPr>
              <w:t>TUBE, BOILER STRAIGHT: NOMINAL SIZE: 31.8 MM; WALL THICKNESS: 5.6 MM; MATERIAL: 16M03; LENGTH: 6-11.8 M; STRUCTURE: SMLS; DELIVER AS PER SPEC UNIQUE IDENTIFIER: 474-10206 REV 2</w:t>
            </w:r>
          </w:p>
        </w:tc>
        <w:tc>
          <w:tcPr>
            <w:tcW w:w="25" w:type="dxa"/>
            <w:tcBorders>
              <w:top w:val="nil"/>
              <w:left w:val="single" w:sz="4" w:space="0" w:color="000000"/>
              <w:bottom w:val="single" w:sz="18" w:space="0" w:color="808080"/>
              <w:right w:val="nil"/>
            </w:tcBorders>
          </w:tcPr>
          <w:p w14:paraId="71027EC8" w14:textId="77777777" w:rsidR="00F5601A" w:rsidRPr="00F5601A" w:rsidRDefault="00F5601A" w:rsidP="00F5601A">
            <w:pPr>
              <w:pStyle w:val="TableParagraph"/>
              <w:rPr>
                <w:rFonts w:ascii="Times New Roman"/>
                <w:sz w:val="16"/>
              </w:rPr>
            </w:pPr>
          </w:p>
        </w:tc>
      </w:tr>
      <w:tr w:rsidR="00F5601A" w14:paraId="7978207F" w14:textId="77777777" w:rsidTr="000162F0">
        <w:trPr>
          <w:trHeight w:val="801"/>
        </w:trPr>
        <w:tc>
          <w:tcPr>
            <w:tcW w:w="711" w:type="dxa"/>
            <w:tcBorders>
              <w:top w:val="single" w:sz="4" w:space="0" w:color="000000"/>
              <w:left w:val="single" w:sz="4" w:space="0" w:color="000000"/>
              <w:bottom w:val="single" w:sz="4" w:space="0" w:color="000000"/>
              <w:right w:val="single" w:sz="4" w:space="0" w:color="000000"/>
            </w:tcBorders>
          </w:tcPr>
          <w:p w14:paraId="6B3C3635" w14:textId="4AB09BED" w:rsidR="00F5601A" w:rsidRDefault="00F5601A" w:rsidP="00F5601A">
            <w:pPr>
              <w:pStyle w:val="TableParagraph"/>
              <w:ind w:left="105"/>
            </w:pPr>
            <w:r>
              <w:t>1</w:t>
            </w:r>
            <w:r w:rsidR="00EE67F6">
              <w:t>8</w:t>
            </w:r>
            <w:r>
              <w:t>.</w:t>
            </w:r>
          </w:p>
        </w:tc>
        <w:tc>
          <w:tcPr>
            <w:tcW w:w="991" w:type="dxa"/>
            <w:tcBorders>
              <w:top w:val="single" w:sz="4" w:space="0" w:color="000000"/>
              <w:left w:val="single" w:sz="4" w:space="0" w:color="000000"/>
              <w:bottom w:val="single" w:sz="4" w:space="0" w:color="000000"/>
              <w:right w:val="single" w:sz="4" w:space="0" w:color="000000"/>
            </w:tcBorders>
          </w:tcPr>
          <w:p w14:paraId="7FF8700F" w14:textId="1A884FBA" w:rsidR="00F5601A" w:rsidRDefault="003C4181" w:rsidP="00F5601A">
            <w:pPr>
              <w:pStyle w:val="TableParagraph"/>
              <w:spacing w:line="206" w:lineRule="exact"/>
              <w:ind w:left="105"/>
              <w:rPr>
                <w:sz w:val="18"/>
              </w:rPr>
            </w:pPr>
            <w:r>
              <w:rPr>
                <w:sz w:val="18"/>
              </w:rPr>
              <w:t>0598263</w:t>
            </w:r>
          </w:p>
        </w:tc>
        <w:tc>
          <w:tcPr>
            <w:tcW w:w="3401" w:type="dxa"/>
            <w:tcBorders>
              <w:top w:val="single" w:sz="4" w:space="0" w:color="000000"/>
              <w:left w:val="single" w:sz="4" w:space="0" w:color="000000"/>
              <w:bottom w:val="single" w:sz="4" w:space="0" w:color="000000"/>
              <w:right w:val="single" w:sz="4" w:space="0" w:color="000000"/>
            </w:tcBorders>
          </w:tcPr>
          <w:p w14:paraId="25F240A0" w14:textId="59E25F22" w:rsidR="00F5601A" w:rsidRDefault="003C4181" w:rsidP="00F5601A">
            <w:pPr>
              <w:pStyle w:val="TableParagraph"/>
              <w:spacing w:line="206" w:lineRule="exact"/>
              <w:ind w:left="105"/>
              <w:rPr>
                <w:sz w:val="18"/>
              </w:rPr>
            </w:pPr>
            <w:r w:rsidRPr="003C4181">
              <w:rPr>
                <w:sz w:val="18"/>
              </w:rPr>
              <w:t>TUBE BLR STR:48.3 MM;6.3 MM;16MO</w:t>
            </w:r>
            <w:proofErr w:type="gramStart"/>
            <w:r w:rsidRPr="003C4181">
              <w:rPr>
                <w:sz w:val="18"/>
              </w:rPr>
              <w:t>3;SMLS</w:t>
            </w:r>
            <w:proofErr w:type="gramEnd"/>
          </w:p>
        </w:tc>
        <w:tc>
          <w:tcPr>
            <w:tcW w:w="5115" w:type="dxa"/>
            <w:tcBorders>
              <w:top w:val="single" w:sz="4" w:space="0" w:color="000000"/>
              <w:left w:val="single" w:sz="4" w:space="0" w:color="000000"/>
              <w:bottom w:val="single" w:sz="4" w:space="0" w:color="000000"/>
              <w:right w:val="single" w:sz="4" w:space="0" w:color="000000"/>
            </w:tcBorders>
          </w:tcPr>
          <w:p w14:paraId="4FDDED09" w14:textId="77777777" w:rsidR="00874E61" w:rsidRDefault="00874E61" w:rsidP="00874E61">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TUBE, BOILER STRAIGHT: NOMINAL SIZE: 48.3 MM; WALL THICKNESS: 6.3 MM; MATERIAL: 16MO3; LENGTH: 6-11.8 M; STRUCTURE: SMLS; DELIVER AS PER SPEC UNIQUE IDENTIFIER: 474-10206 REV 2</w:t>
            </w:r>
          </w:p>
          <w:p w14:paraId="088BE89F" w14:textId="3DF235AC" w:rsidR="00F5601A" w:rsidRDefault="00F5601A" w:rsidP="00F5601A">
            <w:pPr>
              <w:pStyle w:val="TableParagraph"/>
              <w:ind w:left="108" w:right="95"/>
              <w:jc w:val="both"/>
              <w:rPr>
                <w:sz w:val="18"/>
              </w:rPr>
            </w:pPr>
          </w:p>
        </w:tc>
        <w:tc>
          <w:tcPr>
            <w:tcW w:w="25" w:type="dxa"/>
            <w:tcBorders>
              <w:top w:val="nil"/>
              <w:left w:val="single" w:sz="4" w:space="0" w:color="000000"/>
              <w:bottom w:val="single" w:sz="18" w:space="0" w:color="808080"/>
              <w:right w:val="nil"/>
            </w:tcBorders>
          </w:tcPr>
          <w:p w14:paraId="7A67C186" w14:textId="77777777" w:rsidR="00F5601A" w:rsidRPr="00F5601A" w:rsidRDefault="00F5601A" w:rsidP="00F5601A">
            <w:pPr>
              <w:pStyle w:val="TableParagraph"/>
              <w:rPr>
                <w:rFonts w:ascii="Times New Roman"/>
                <w:sz w:val="16"/>
              </w:rPr>
            </w:pPr>
          </w:p>
        </w:tc>
      </w:tr>
      <w:tr w:rsidR="00F5601A" w14:paraId="04B6232A" w14:textId="77777777" w:rsidTr="00F5601A">
        <w:trPr>
          <w:trHeight w:val="1432"/>
        </w:trPr>
        <w:tc>
          <w:tcPr>
            <w:tcW w:w="711" w:type="dxa"/>
            <w:tcBorders>
              <w:top w:val="single" w:sz="4" w:space="0" w:color="000000"/>
              <w:left w:val="single" w:sz="4" w:space="0" w:color="000000"/>
              <w:bottom w:val="single" w:sz="4" w:space="0" w:color="000000"/>
              <w:right w:val="single" w:sz="4" w:space="0" w:color="000000"/>
            </w:tcBorders>
          </w:tcPr>
          <w:p w14:paraId="10839ADB" w14:textId="7F4C3F74" w:rsidR="00F5601A" w:rsidRDefault="00EE67F6" w:rsidP="00F5601A">
            <w:pPr>
              <w:pStyle w:val="TableParagraph"/>
              <w:ind w:left="105"/>
            </w:pPr>
            <w:r>
              <w:t>19</w:t>
            </w:r>
            <w:r w:rsidR="00F5601A">
              <w:t>.</w:t>
            </w:r>
          </w:p>
        </w:tc>
        <w:tc>
          <w:tcPr>
            <w:tcW w:w="991" w:type="dxa"/>
            <w:tcBorders>
              <w:top w:val="single" w:sz="4" w:space="0" w:color="000000"/>
              <w:left w:val="single" w:sz="4" w:space="0" w:color="000000"/>
              <w:bottom w:val="single" w:sz="4" w:space="0" w:color="000000"/>
              <w:right w:val="single" w:sz="4" w:space="0" w:color="000000"/>
            </w:tcBorders>
          </w:tcPr>
          <w:p w14:paraId="23D87AA2" w14:textId="74D892C1" w:rsidR="00F5601A" w:rsidRDefault="00874E61" w:rsidP="00F5601A">
            <w:pPr>
              <w:pStyle w:val="TableParagraph"/>
              <w:spacing w:line="206" w:lineRule="exact"/>
              <w:ind w:left="105"/>
              <w:rPr>
                <w:sz w:val="18"/>
              </w:rPr>
            </w:pPr>
            <w:r>
              <w:rPr>
                <w:sz w:val="18"/>
              </w:rPr>
              <w:t>0598165</w:t>
            </w:r>
          </w:p>
        </w:tc>
        <w:tc>
          <w:tcPr>
            <w:tcW w:w="3401" w:type="dxa"/>
            <w:tcBorders>
              <w:top w:val="single" w:sz="4" w:space="0" w:color="000000"/>
              <w:left w:val="single" w:sz="4" w:space="0" w:color="000000"/>
              <w:bottom w:val="single" w:sz="4" w:space="0" w:color="000000"/>
              <w:right w:val="single" w:sz="4" w:space="0" w:color="000000"/>
            </w:tcBorders>
          </w:tcPr>
          <w:p w14:paraId="749682B0" w14:textId="3E64BEE3" w:rsidR="00F5601A" w:rsidRDefault="00874E61" w:rsidP="00F5601A">
            <w:pPr>
              <w:pStyle w:val="TableParagraph"/>
              <w:spacing w:line="206" w:lineRule="exact"/>
              <w:ind w:left="105"/>
              <w:rPr>
                <w:sz w:val="18"/>
              </w:rPr>
            </w:pPr>
            <w:r w:rsidRPr="00874E61">
              <w:rPr>
                <w:sz w:val="18"/>
              </w:rPr>
              <w:t>TUBE BLR STR:44.5 MM;5.6 MM;16MO</w:t>
            </w:r>
            <w:proofErr w:type="gramStart"/>
            <w:r w:rsidRPr="00874E61">
              <w:rPr>
                <w:sz w:val="18"/>
              </w:rPr>
              <w:t>3;SMLS</w:t>
            </w:r>
            <w:proofErr w:type="gramEnd"/>
          </w:p>
        </w:tc>
        <w:tc>
          <w:tcPr>
            <w:tcW w:w="5115" w:type="dxa"/>
            <w:tcBorders>
              <w:top w:val="single" w:sz="4" w:space="0" w:color="000000"/>
              <w:left w:val="single" w:sz="4" w:space="0" w:color="000000"/>
              <w:bottom w:val="single" w:sz="4" w:space="0" w:color="000000"/>
              <w:right w:val="single" w:sz="4" w:space="0" w:color="000000"/>
            </w:tcBorders>
          </w:tcPr>
          <w:p w14:paraId="243EFFB1" w14:textId="0C72D88B" w:rsidR="00F5601A" w:rsidRDefault="00874E61" w:rsidP="00F5601A">
            <w:pPr>
              <w:pStyle w:val="TableParagraph"/>
              <w:ind w:left="108" w:right="95"/>
              <w:jc w:val="both"/>
              <w:rPr>
                <w:sz w:val="18"/>
              </w:rPr>
            </w:pPr>
            <w:r>
              <w:rPr>
                <w:rFonts w:ascii="Courier New" w:eastAsiaTheme="minorHAnsi" w:hAnsi="Courier New" w:cs="Courier New"/>
                <w:color w:val="000000"/>
                <w:sz w:val="18"/>
                <w:szCs w:val="18"/>
                <w:lang w:val="en-ZA"/>
              </w:rPr>
              <w:t xml:space="preserve">TUBE, BOILER STRAIGHT: NOMINAL SIZE: 44.5 MM; WALL THICKNESS: 5.6 MM; MATERIAL: 16MO3; LENGTH: 6-11.8 M; STRUCTURE: SMLS; TYPE: EVAPORATOR/BURNERS CONNECTING; DELIVER AS PER SPEC UNIQUE IDENTIFIER: 474-10206 REV 2; EN10204 3.2 MATERIAL CERTIFICATE; ADHERE TO ESKOM GOODS INFORMATION REQUIREMENTS AND THE SUPPLIER WILL COMPLY TO THE FOLLOWING STANDARD (SEE PROCUREMENT OF HIGH PRESSURE PIPEWORK AND BOILER TUBING MATERIAL STANDARD IN THE GENERATION DIVISION 240-87733094 LATEST REVISION); MATERIAL CERTIFICATION TO EN10204/3.2; CONDUCT A MATERIAL ANALYSIS (SPECTROMETER TEST) ON EACH BATCH OF MATERIAL AT THE SUPPLIER’S PREMISES PRIOR DELIVERY TO THE POWER STATION; THE POWER STATION AIA WILL BE PRESENT TO REVIEW AND VERIFIED THE SPECTROMETER RESULTS. MATERIAL NOT MEETING THE REQUIREMENTS WILL BE REJECTED; THE SPECTROMETER RESULTS MUST CORRESPOND WITH THE MATERIAL CERTIFICATE; ALL THE DOCUMENTATION WILL BE EVALUATED BY ENGINEERING INCLUDING THE SPECTROMETER TEST RESULTS SIGNED BY POWER </w:t>
            </w:r>
            <w:proofErr w:type="gramStart"/>
            <w:r>
              <w:rPr>
                <w:rFonts w:ascii="Courier New" w:eastAsiaTheme="minorHAnsi" w:hAnsi="Courier New" w:cs="Courier New"/>
                <w:color w:val="000000"/>
                <w:sz w:val="18"/>
                <w:szCs w:val="18"/>
                <w:lang w:val="en-ZA"/>
              </w:rPr>
              <w:t>STATION  AIA</w:t>
            </w:r>
            <w:proofErr w:type="gramEnd"/>
            <w:r>
              <w:rPr>
                <w:rFonts w:ascii="Courier New" w:eastAsiaTheme="minorHAnsi" w:hAnsi="Courier New" w:cs="Courier New"/>
                <w:color w:val="000000"/>
                <w:sz w:val="18"/>
                <w:szCs w:val="18"/>
                <w:lang w:val="en-ZA"/>
              </w:rPr>
              <w:t xml:space="preserve"> UPON DELIVERY BEFORE ACCEPTANCE OF THE MATERIAL; NOTE MATERIAL WILL NOT BE ACCEPTED WITHOUT THE MATERIAL CERTIFICATES AND THE SPECTROMETER TEST CERTIFICATE SIGNED AND VERIFIED BY POWER STATION  </w:t>
            </w:r>
          </w:p>
        </w:tc>
        <w:tc>
          <w:tcPr>
            <w:tcW w:w="25" w:type="dxa"/>
            <w:tcBorders>
              <w:top w:val="nil"/>
              <w:left w:val="single" w:sz="4" w:space="0" w:color="000000"/>
              <w:bottom w:val="single" w:sz="18" w:space="0" w:color="808080"/>
              <w:right w:val="nil"/>
            </w:tcBorders>
          </w:tcPr>
          <w:p w14:paraId="1FE3E432" w14:textId="77777777" w:rsidR="00F5601A" w:rsidRPr="00F5601A" w:rsidRDefault="00F5601A" w:rsidP="00F5601A">
            <w:pPr>
              <w:pStyle w:val="TableParagraph"/>
              <w:rPr>
                <w:rFonts w:ascii="Times New Roman"/>
                <w:sz w:val="16"/>
              </w:rPr>
            </w:pPr>
          </w:p>
        </w:tc>
      </w:tr>
      <w:tr w:rsidR="00F5601A" w14:paraId="3BAD2911" w14:textId="77777777" w:rsidTr="00F5601A">
        <w:trPr>
          <w:trHeight w:val="1432"/>
        </w:trPr>
        <w:tc>
          <w:tcPr>
            <w:tcW w:w="711" w:type="dxa"/>
            <w:tcBorders>
              <w:top w:val="single" w:sz="4" w:space="0" w:color="000000"/>
              <w:left w:val="single" w:sz="4" w:space="0" w:color="000000"/>
              <w:bottom w:val="single" w:sz="4" w:space="0" w:color="000000"/>
              <w:right w:val="single" w:sz="4" w:space="0" w:color="000000"/>
            </w:tcBorders>
          </w:tcPr>
          <w:p w14:paraId="5A6FC34B" w14:textId="37CABECD" w:rsidR="00F5601A" w:rsidRDefault="00F5601A" w:rsidP="00F5601A">
            <w:pPr>
              <w:pStyle w:val="TableParagraph"/>
              <w:ind w:left="105"/>
            </w:pPr>
            <w:r>
              <w:t>2</w:t>
            </w:r>
            <w:r w:rsidR="00EE67F6">
              <w:t>0</w:t>
            </w:r>
            <w:r>
              <w:t>.</w:t>
            </w:r>
          </w:p>
        </w:tc>
        <w:tc>
          <w:tcPr>
            <w:tcW w:w="991" w:type="dxa"/>
            <w:tcBorders>
              <w:top w:val="single" w:sz="4" w:space="0" w:color="000000"/>
              <w:left w:val="single" w:sz="4" w:space="0" w:color="000000"/>
              <w:bottom w:val="single" w:sz="4" w:space="0" w:color="000000"/>
              <w:right w:val="single" w:sz="4" w:space="0" w:color="000000"/>
            </w:tcBorders>
          </w:tcPr>
          <w:p w14:paraId="0CA40790" w14:textId="554020BF" w:rsidR="00F5601A" w:rsidRDefault="004D6EE0" w:rsidP="00F5601A">
            <w:pPr>
              <w:pStyle w:val="TableParagraph"/>
              <w:spacing w:line="206" w:lineRule="exact"/>
              <w:ind w:left="105"/>
              <w:rPr>
                <w:sz w:val="18"/>
              </w:rPr>
            </w:pPr>
            <w:r>
              <w:rPr>
                <w:sz w:val="18"/>
              </w:rPr>
              <w:t>00560</w:t>
            </w:r>
            <w:r w:rsidR="00B04D32">
              <w:rPr>
                <w:sz w:val="18"/>
              </w:rPr>
              <w:t>4</w:t>
            </w:r>
            <w:r>
              <w:rPr>
                <w:sz w:val="18"/>
              </w:rPr>
              <w:t>8</w:t>
            </w:r>
          </w:p>
        </w:tc>
        <w:tc>
          <w:tcPr>
            <w:tcW w:w="3401" w:type="dxa"/>
            <w:tcBorders>
              <w:top w:val="single" w:sz="4" w:space="0" w:color="000000"/>
              <w:left w:val="single" w:sz="4" w:space="0" w:color="000000"/>
              <w:bottom w:val="single" w:sz="4" w:space="0" w:color="000000"/>
              <w:right w:val="single" w:sz="4" w:space="0" w:color="000000"/>
            </w:tcBorders>
          </w:tcPr>
          <w:p w14:paraId="4F3F5CF9" w14:textId="4E697DC1" w:rsidR="00F5601A" w:rsidRDefault="004D6EE0" w:rsidP="00F5601A">
            <w:pPr>
              <w:pStyle w:val="TableParagraph"/>
              <w:spacing w:line="206" w:lineRule="exact"/>
              <w:ind w:left="105"/>
              <w:rPr>
                <w:sz w:val="18"/>
              </w:rPr>
            </w:pPr>
            <w:r w:rsidRPr="004D6EE0">
              <w:rPr>
                <w:sz w:val="18"/>
              </w:rPr>
              <w:t>TUBE BLR STR:38 MM;4.5 MM;15MO</w:t>
            </w:r>
            <w:proofErr w:type="gramStart"/>
            <w:r w:rsidRPr="004D6EE0">
              <w:rPr>
                <w:sz w:val="18"/>
              </w:rPr>
              <w:t>3;LG</w:t>
            </w:r>
            <w:proofErr w:type="gramEnd"/>
            <w:r w:rsidRPr="004D6EE0">
              <w:rPr>
                <w:sz w:val="18"/>
              </w:rPr>
              <w:t xml:space="preserve"> 6 M</w:t>
            </w:r>
          </w:p>
        </w:tc>
        <w:tc>
          <w:tcPr>
            <w:tcW w:w="5115" w:type="dxa"/>
            <w:tcBorders>
              <w:top w:val="single" w:sz="4" w:space="0" w:color="000000"/>
              <w:left w:val="single" w:sz="4" w:space="0" w:color="000000"/>
              <w:bottom w:val="single" w:sz="4" w:space="0" w:color="000000"/>
              <w:right w:val="single" w:sz="4" w:space="0" w:color="000000"/>
            </w:tcBorders>
          </w:tcPr>
          <w:p w14:paraId="04BC6391" w14:textId="65474F50" w:rsidR="00F5601A" w:rsidRDefault="004D6EE0" w:rsidP="00F5601A">
            <w:pPr>
              <w:pStyle w:val="TableParagraph"/>
              <w:ind w:left="108" w:right="95"/>
              <w:jc w:val="both"/>
              <w:rPr>
                <w:sz w:val="18"/>
              </w:rPr>
            </w:pPr>
            <w:r>
              <w:rPr>
                <w:rFonts w:ascii="Courier New" w:eastAsiaTheme="minorHAnsi" w:hAnsi="Courier New" w:cs="Courier New"/>
                <w:color w:val="000000"/>
                <w:sz w:val="18"/>
                <w:szCs w:val="18"/>
                <w:lang w:val="en-ZA"/>
              </w:rPr>
              <w:t xml:space="preserve">TUBE, BOILER STRAIGHT: NOMINAL SIZE: 38 MM; WALL THICKNESS: 4.5 MM; MATERIAL: 15MO3; LENGTH: 6 M; STRUCTURE: SMLS; ENDS: PLAIN; SPECIFICATION: DIN 17175; REFERENCE NO: BOILERTUBINGFIN380DX4-5, UNK; FINNED SOLID EXTRUDED, FIN SIZE 6MM THICK X 50MM OVERALL WIDTH X 10MM RADIUS, CERTIFICATION TO EN 10204 (E) 3.2, ALTERNATIVE MATERIAL BS3059 GRADE 243 PART 2:1990, SPECIFICATION 11 TABLE 8 TEST CATEGORY 1, NOTE: DELIVERY REQUIREMENTS; IDENTIFICATION: HARD STAMPPED 300 MM FROM END OF PIPE BOTH ENDS, COLOUR CODED TROUGHOUT THE </w:t>
            </w:r>
            <w:r>
              <w:rPr>
                <w:rFonts w:ascii="Courier New" w:eastAsiaTheme="minorHAnsi" w:hAnsi="Courier New" w:cs="Courier New"/>
                <w:color w:val="000000"/>
                <w:sz w:val="18"/>
                <w:szCs w:val="18"/>
                <w:lang w:val="en-ZA"/>
              </w:rPr>
              <w:lastRenderedPageBreak/>
              <w:t>LENGTH OF PIPE EVERY 300MM, AND PAINTED WITH CORROSION INHIBITOR, END CAPS BOTH SIDES, PIPE ENDS TO BE BEVELLED, NOTE: IF FOR ANY REASON EDDIE CURRENT TESTS HAVE BEEN PERFORMED, END USER TO BE NOTIFIED IF ANY PART OF PIPE HAS NOT BEEN TESTED, CERTIFICATES ARE REQUIRED AS PROOF WITH EVERY DELIVERY, MUST BE FULL LENGTH COLOUR CODED WITH BRIGHT ENAMEL PAINT AND TUBES MUST HAVE NO VISIBLE SURFACE CORROSION</w:t>
            </w:r>
          </w:p>
        </w:tc>
        <w:tc>
          <w:tcPr>
            <w:tcW w:w="25" w:type="dxa"/>
            <w:tcBorders>
              <w:top w:val="nil"/>
              <w:left w:val="single" w:sz="4" w:space="0" w:color="000000"/>
              <w:bottom w:val="single" w:sz="18" w:space="0" w:color="808080"/>
              <w:right w:val="nil"/>
            </w:tcBorders>
          </w:tcPr>
          <w:p w14:paraId="4A445CE9" w14:textId="77777777" w:rsidR="00F5601A" w:rsidRPr="00F5601A" w:rsidRDefault="00F5601A" w:rsidP="00F5601A">
            <w:pPr>
              <w:pStyle w:val="TableParagraph"/>
              <w:rPr>
                <w:rFonts w:ascii="Times New Roman"/>
                <w:sz w:val="16"/>
              </w:rPr>
            </w:pPr>
          </w:p>
        </w:tc>
      </w:tr>
      <w:tr w:rsidR="00F5601A" w14:paraId="13767943" w14:textId="77777777" w:rsidTr="000162F0">
        <w:trPr>
          <w:trHeight w:val="1051"/>
        </w:trPr>
        <w:tc>
          <w:tcPr>
            <w:tcW w:w="711" w:type="dxa"/>
            <w:tcBorders>
              <w:top w:val="single" w:sz="4" w:space="0" w:color="000000"/>
              <w:left w:val="single" w:sz="4" w:space="0" w:color="000000"/>
              <w:bottom w:val="single" w:sz="4" w:space="0" w:color="000000"/>
              <w:right w:val="single" w:sz="4" w:space="0" w:color="000000"/>
            </w:tcBorders>
          </w:tcPr>
          <w:p w14:paraId="7D0D4385" w14:textId="2DE8FF70" w:rsidR="00F5601A" w:rsidRDefault="00F5601A" w:rsidP="00F5601A">
            <w:pPr>
              <w:pStyle w:val="TableParagraph"/>
              <w:ind w:left="105"/>
            </w:pPr>
            <w:r>
              <w:t>2</w:t>
            </w:r>
            <w:r w:rsidR="00EE67F6">
              <w:t>1</w:t>
            </w:r>
            <w:r>
              <w:t>.</w:t>
            </w:r>
          </w:p>
        </w:tc>
        <w:tc>
          <w:tcPr>
            <w:tcW w:w="991" w:type="dxa"/>
            <w:tcBorders>
              <w:top w:val="single" w:sz="4" w:space="0" w:color="000000"/>
              <w:left w:val="single" w:sz="4" w:space="0" w:color="000000"/>
              <w:bottom w:val="single" w:sz="4" w:space="0" w:color="000000"/>
              <w:right w:val="single" w:sz="4" w:space="0" w:color="000000"/>
            </w:tcBorders>
          </w:tcPr>
          <w:p w14:paraId="00E43710" w14:textId="1D3EB103" w:rsidR="00F5601A" w:rsidRDefault="004D6EE0" w:rsidP="00F5601A">
            <w:pPr>
              <w:pStyle w:val="TableParagraph"/>
              <w:spacing w:line="206" w:lineRule="exact"/>
              <w:ind w:left="105"/>
              <w:rPr>
                <w:sz w:val="18"/>
              </w:rPr>
            </w:pPr>
            <w:r>
              <w:rPr>
                <w:sz w:val="18"/>
              </w:rPr>
              <w:t>0598160</w:t>
            </w:r>
          </w:p>
        </w:tc>
        <w:tc>
          <w:tcPr>
            <w:tcW w:w="3401" w:type="dxa"/>
            <w:tcBorders>
              <w:top w:val="single" w:sz="4" w:space="0" w:color="000000"/>
              <w:left w:val="single" w:sz="4" w:space="0" w:color="000000"/>
              <w:bottom w:val="single" w:sz="4" w:space="0" w:color="000000"/>
              <w:right w:val="single" w:sz="4" w:space="0" w:color="000000"/>
            </w:tcBorders>
          </w:tcPr>
          <w:p w14:paraId="4E210A19" w14:textId="1BE05903" w:rsidR="00F5601A" w:rsidRDefault="004D6EE0" w:rsidP="00F5601A">
            <w:pPr>
              <w:pStyle w:val="TableParagraph"/>
              <w:spacing w:line="206" w:lineRule="exact"/>
              <w:ind w:left="105"/>
              <w:rPr>
                <w:sz w:val="18"/>
              </w:rPr>
            </w:pPr>
            <w:r w:rsidRPr="004D6EE0">
              <w:rPr>
                <w:sz w:val="18"/>
              </w:rPr>
              <w:t>TUBE BLR STR:38 MM;6.3 MM;16M</w:t>
            </w:r>
            <w:proofErr w:type="gramStart"/>
            <w:r w:rsidRPr="004D6EE0">
              <w:rPr>
                <w:sz w:val="18"/>
              </w:rPr>
              <w:t>03;SMLS</w:t>
            </w:r>
            <w:proofErr w:type="gramEnd"/>
          </w:p>
        </w:tc>
        <w:tc>
          <w:tcPr>
            <w:tcW w:w="5115" w:type="dxa"/>
            <w:tcBorders>
              <w:top w:val="single" w:sz="4" w:space="0" w:color="000000"/>
              <w:left w:val="single" w:sz="4" w:space="0" w:color="000000"/>
              <w:bottom w:val="single" w:sz="4" w:space="0" w:color="000000"/>
              <w:right w:val="single" w:sz="4" w:space="0" w:color="000000"/>
            </w:tcBorders>
          </w:tcPr>
          <w:p w14:paraId="26D7A1AF" w14:textId="794B1C1F" w:rsidR="00F5601A" w:rsidRDefault="00A97BDF" w:rsidP="00F5601A">
            <w:pPr>
              <w:pStyle w:val="TableParagraph"/>
              <w:ind w:left="108" w:right="95"/>
              <w:jc w:val="both"/>
              <w:rPr>
                <w:sz w:val="18"/>
              </w:rPr>
            </w:pPr>
            <w:r>
              <w:rPr>
                <w:rFonts w:ascii="Courier New" w:eastAsiaTheme="minorHAnsi" w:hAnsi="Courier New" w:cs="Courier New"/>
                <w:color w:val="000000"/>
                <w:sz w:val="18"/>
                <w:szCs w:val="18"/>
                <w:lang w:val="en-ZA"/>
              </w:rPr>
              <w:t>TUBE, BOILER STRAIGHT: NOMINAL SIZE: 38 MM; WALL THICKNESS: 6.3 MM; MATERIAL: 16M03; LENGTH: 6-11.8 M; STRUCTURE: SMLS; DELIVER AS PER SPEC UNIQUE IDENTIFIER: 474-10206 REV 2</w:t>
            </w:r>
          </w:p>
        </w:tc>
        <w:tc>
          <w:tcPr>
            <w:tcW w:w="25" w:type="dxa"/>
            <w:tcBorders>
              <w:top w:val="nil"/>
              <w:left w:val="single" w:sz="4" w:space="0" w:color="000000"/>
              <w:bottom w:val="single" w:sz="18" w:space="0" w:color="808080"/>
              <w:right w:val="nil"/>
            </w:tcBorders>
          </w:tcPr>
          <w:p w14:paraId="39628433" w14:textId="77777777" w:rsidR="00F5601A" w:rsidRPr="00F5601A" w:rsidRDefault="00F5601A" w:rsidP="00F5601A">
            <w:pPr>
              <w:pStyle w:val="TableParagraph"/>
              <w:rPr>
                <w:rFonts w:ascii="Times New Roman"/>
                <w:sz w:val="16"/>
              </w:rPr>
            </w:pPr>
          </w:p>
        </w:tc>
      </w:tr>
      <w:tr w:rsidR="00F5601A" w14:paraId="021B76D1" w14:textId="77777777" w:rsidTr="000162F0">
        <w:trPr>
          <w:trHeight w:val="1081"/>
        </w:trPr>
        <w:tc>
          <w:tcPr>
            <w:tcW w:w="711" w:type="dxa"/>
            <w:tcBorders>
              <w:top w:val="single" w:sz="4" w:space="0" w:color="000000"/>
              <w:left w:val="single" w:sz="4" w:space="0" w:color="000000"/>
              <w:bottom w:val="single" w:sz="4" w:space="0" w:color="000000"/>
              <w:right w:val="single" w:sz="4" w:space="0" w:color="000000"/>
            </w:tcBorders>
          </w:tcPr>
          <w:p w14:paraId="4316C5EC" w14:textId="294FBE4E" w:rsidR="00F5601A" w:rsidRDefault="00F5601A" w:rsidP="00F5601A">
            <w:pPr>
              <w:pStyle w:val="TableParagraph"/>
              <w:ind w:left="105"/>
            </w:pPr>
            <w:r>
              <w:t>2</w:t>
            </w:r>
            <w:r w:rsidR="00EE67F6">
              <w:t>2</w:t>
            </w:r>
            <w:r>
              <w:t>.</w:t>
            </w:r>
          </w:p>
        </w:tc>
        <w:tc>
          <w:tcPr>
            <w:tcW w:w="991" w:type="dxa"/>
            <w:tcBorders>
              <w:top w:val="single" w:sz="4" w:space="0" w:color="000000"/>
              <w:left w:val="single" w:sz="4" w:space="0" w:color="000000"/>
              <w:bottom w:val="single" w:sz="4" w:space="0" w:color="000000"/>
              <w:right w:val="single" w:sz="4" w:space="0" w:color="000000"/>
            </w:tcBorders>
          </w:tcPr>
          <w:p w14:paraId="5BB3CC9E" w14:textId="5B017C20" w:rsidR="00F5601A" w:rsidRDefault="00A97BDF" w:rsidP="00F5601A">
            <w:pPr>
              <w:pStyle w:val="TableParagraph"/>
              <w:spacing w:line="206" w:lineRule="exact"/>
              <w:ind w:left="105"/>
              <w:rPr>
                <w:sz w:val="18"/>
              </w:rPr>
            </w:pPr>
            <w:r>
              <w:rPr>
                <w:sz w:val="18"/>
              </w:rPr>
              <w:t>0640601</w:t>
            </w:r>
          </w:p>
        </w:tc>
        <w:tc>
          <w:tcPr>
            <w:tcW w:w="3401" w:type="dxa"/>
            <w:tcBorders>
              <w:top w:val="single" w:sz="4" w:space="0" w:color="000000"/>
              <w:left w:val="single" w:sz="4" w:space="0" w:color="000000"/>
              <w:bottom w:val="single" w:sz="4" w:space="0" w:color="000000"/>
              <w:right w:val="single" w:sz="4" w:space="0" w:color="000000"/>
            </w:tcBorders>
          </w:tcPr>
          <w:p w14:paraId="5898E563" w14:textId="33B697E4" w:rsidR="00F5601A" w:rsidRDefault="00A97BDF" w:rsidP="00F5601A">
            <w:pPr>
              <w:pStyle w:val="TableParagraph"/>
              <w:spacing w:line="206" w:lineRule="exact"/>
              <w:ind w:left="105"/>
              <w:rPr>
                <w:sz w:val="18"/>
              </w:rPr>
            </w:pPr>
            <w:proofErr w:type="gramStart"/>
            <w:r w:rsidRPr="00A97BDF">
              <w:rPr>
                <w:sz w:val="18"/>
              </w:rPr>
              <w:t>REDUCER:BOILER</w:t>
            </w:r>
            <w:proofErr w:type="gramEnd"/>
            <w:r w:rsidRPr="00A97BDF">
              <w:rPr>
                <w:sz w:val="18"/>
              </w:rPr>
              <w:t>;60.3 X 57 MM;WELDED</w:t>
            </w:r>
          </w:p>
        </w:tc>
        <w:tc>
          <w:tcPr>
            <w:tcW w:w="5115" w:type="dxa"/>
            <w:tcBorders>
              <w:top w:val="single" w:sz="4" w:space="0" w:color="000000"/>
              <w:left w:val="single" w:sz="4" w:space="0" w:color="000000"/>
              <w:bottom w:val="single" w:sz="4" w:space="0" w:color="000000"/>
              <w:right w:val="single" w:sz="4" w:space="0" w:color="000000"/>
            </w:tcBorders>
          </w:tcPr>
          <w:p w14:paraId="0C17BF0F" w14:textId="77777777" w:rsidR="00A97BDF" w:rsidRDefault="00A97BDF" w:rsidP="00A97BDF">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REDUCER: TYPE: BOILER; NOMINAL SIZE: 60.3 X 57 MM; CONNECTION: WELDED; MATERIAL: ST35.8; VENDORS ARE RESPONSIBLE FOR ENSURING THAT THEY ARE PERFORMING AGAINST THE CORRECT DRAWING REVISION NUMBER (IF APPLICABLE).</w:t>
            </w:r>
          </w:p>
          <w:p w14:paraId="5D9BA1A2" w14:textId="3334D8BF" w:rsidR="00F5601A" w:rsidRDefault="00F5601A" w:rsidP="00F5601A">
            <w:pPr>
              <w:pStyle w:val="TableParagraph"/>
              <w:ind w:left="108" w:right="95"/>
              <w:jc w:val="both"/>
              <w:rPr>
                <w:sz w:val="18"/>
              </w:rPr>
            </w:pPr>
          </w:p>
        </w:tc>
        <w:tc>
          <w:tcPr>
            <w:tcW w:w="25" w:type="dxa"/>
            <w:tcBorders>
              <w:top w:val="nil"/>
              <w:left w:val="single" w:sz="4" w:space="0" w:color="000000"/>
              <w:bottom w:val="single" w:sz="18" w:space="0" w:color="808080"/>
              <w:right w:val="nil"/>
            </w:tcBorders>
          </w:tcPr>
          <w:p w14:paraId="3694B61E" w14:textId="77777777" w:rsidR="00F5601A" w:rsidRPr="00F5601A" w:rsidRDefault="00F5601A" w:rsidP="00F5601A">
            <w:pPr>
              <w:pStyle w:val="TableParagraph"/>
              <w:rPr>
                <w:rFonts w:ascii="Times New Roman"/>
                <w:sz w:val="16"/>
              </w:rPr>
            </w:pPr>
          </w:p>
        </w:tc>
      </w:tr>
      <w:tr w:rsidR="00BD6FC9" w14:paraId="2A0ACAD1" w14:textId="77777777" w:rsidTr="000162F0">
        <w:trPr>
          <w:trHeight w:val="1085"/>
        </w:trPr>
        <w:tc>
          <w:tcPr>
            <w:tcW w:w="711" w:type="dxa"/>
          </w:tcPr>
          <w:p w14:paraId="1A17D990" w14:textId="28B21C24" w:rsidR="00BD6FC9" w:rsidRDefault="00A97BDF" w:rsidP="00A97BDF">
            <w:pPr>
              <w:pStyle w:val="TableParagraph"/>
            </w:pPr>
            <w:bookmarkStart w:id="3" w:name="_Hlk138070784"/>
            <w:r>
              <w:t>2</w:t>
            </w:r>
            <w:r w:rsidR="00EE67F6">
              <w:t>3</w:t>
            </w:r>
          </w:p>
        </w:tc>
        <w:tc>
          <w:tcPr>
            <w:tcW w:w="991" w:type="dxa"/>
          </w:tcPr>
          <w:p w14:paraId="20022C3A" w14:textId="4963BA44" w:rsidR="00BD6FC9" w:rsidRDefault="002F25FD">
            <w:pPr>
              <w:pStyle w:val="TableParagraph"/>
              <w:spacing w:line="206" w:lineRule="exact"/>
              <w:ind w:left="105"/>
              <w:rPr>
                <w:sz w:val="18"/>
              </w:rPr>
            </w:pPr>
            <w:r>
              <w:rPr>
                <w:sz w:val="18"/>
              </w:rPr>
              <w:t>0640604</w:t>
            </w:r>
          </w:p>
        </w:tc>
        <w:tc>
          <w:tcPr>
            <w:tcW w:w="3401" w:type="dxa"/>
          </w:tcPr>
          <w:p w14:paraId="0E67686B" w14:textId="663BF3E7" w:rsidR="00BD6FC9" w:rsidRDefault="002F25FD">
            <w:pPr>
              <w:pStyle w:val="TableParagraph"/>
              <w:spacing w:line="206" w:lineRule="exact"/>
              <w:ind w:left="105"/>
              <w:rPr>
                <w:sz w:val="18"/>
              </w:rPr>
            </w:pPr>
            <w:r w:rsidRPr="002F25FD">
              <w:rPr>
                <w:sz w:val="18"/>
              </w:rPr>
              <w:t xml:space="preserve">WYE </w:t>
            </w:r>
            <w:proofErr w:type="gramStart"/>
            <w:r w:rsidRPr="002F25FD">
              <w:rPr>
                <w:sz w:val="18"/>
              </w:rPr>
              <w:t>PIPE:DIA</w:t>
            </w:r>
            <w:proofErr w:type="gramEnd"/>
            <w:r w:rsidRPr="002F25FD">
              <w:rPr>
                <w:sz w:val="18"/>
              </w:rPr>
              <w:t xml:space="preserve"> 44.5 X LG 160 MM;BW;16MO3</w:t>
            </w:r>
          </w:p>
        </w:tc>
        <w:tc>
          <w:tcPr>
            <w:tcW w:w="5115" w:type="dxa"/>
          </w:tcPr>
          <w:p w14:paraId="769C2550" w14:textId="607031C3" w:rsidR="00BD6FC9" w:rsidRDefault="002F25FD">
            <w:pPr>
              <w:pStyle w:val="TableParagraph"/>
              <w:spacing w:line="170" w:lineRule="exact"/>
              <w:ind w:left="108"/>
              <w:rPr>
                <w:sz w:val="18"/>
              </w:rPr>
            </w:pPr>
            <w:r>
              <w:rPr>
                <w:rFonts w:ascii="Courier New" w:eastAsiaTheme="minorHAnsi" w:hAnsi="Courier New" w:cs="Courier New"/>
                <w:color w:val="000000"/>
                <w:sz w:val="18"/>
                <w:szCs w:val="18"/>
                <w:lang w:val="en-ZA"/>
              </w:rPr>
              <w:t xml:space="preserve">WYE, PIPE: SIZE: DIA 44.5 X LG 160 MM; CONNECTION: BW; MATERIAL: 16MO3; RATING: 30 DEG; TYPE: BIFURCATION; WALL THK: 32MM; PROVIDE QCP </w:t>
            </w:r>
            <w:proofErr w:type="gramStart"/>
            <w:r>
              <w:rPr>
                <w:rFonts w:ascii="Courier New" w:eastAsiaTheme="minorHAnsi" w:hAnsi="Courier New" w:cs="Courier New"/>
                <w:color w:val="000000"/>
                <w:sz w:val="18"/>
                <w:szCs w:val="18"/>
                <w:lang w:val="en-ZA"/>
              </w:rPr>
              <w:t>BEFORE  MANUFACTURING</w:t>
            </w:r>
            <w:proofErr w:type="gramEnd"/>
            <w:r>
              <w:rPr>
                <w:rFonts w:ascii="Courier New" w:eastAsiaTheme="minorHAnsi" w:hAnsi="Courier New" w:cs="Courier New"/>
                <w:color w:val="000000"/>
                <w:sz w:val="18"/>
                <w:szCs w:val="18"/>
                <w:lang w:val="en-ZA"/>
              </w:rPr>
              <w:t xml:space="preserve"> AND MATERIAL CERTIFICATE 3.2 IS REQUIRED ON EVERY DELIVERY; AN X-RAY MUST BE DONE BEFORE DELIVERY</w:t>
            </w:r>
          </w:p>
        </w:tc>
        <w:tc>
          <w:tcPr>
            <w:tcW w:w="25" w:type="dxa"/>
            <w:vMerge w:val="restart"/>
            <w:tcBorders>
              <w:top w:val="nil"/>
              <w:bottom w:val="single" w:sz="18" w:space="0" w:color="808080"/>
              <w:right w:val="nil"/>
            </w:tcBorders>
          </w:tcPr>
          <w:p w14:paraId="5F5063A0" w14:textId="77777777" w:rsidR="00BD6FC9" w:rsidRDefault="00BD6FC9">
            <w:pPr>
              <w:pStyle w:val="TableParagraph"/>
              <w:rPr>
                <w:rFonts w:ascii="Times New Roman"/>
                <w:sz w:val="16"/>
              </w:rPr>
            </w:pPr>
          </w:p>
        </w:tc>
      </w:tr>
      <w:tr w:rsidR="00BD6FC9" w14:paraId="4F61ED39" w14:textId="77777777" w:rsidTr="000162F0">
        <w:trPr>
          <w:trHeight w:val="959"/>
        </w:trPr>
        <w:tc>
          <w:tcPr>
            <w:tcW w:w="711" w:type="dxa"/>
          </w:tcPr>
          <w:p w14:paraId="7B1377A8" w14:textId="7B2F9A8F" w:rsidR="00BD6FC9" w:rsidRDefault="00A97BDF">
            <w:pPr>
              <w:pStyle w:val="TableParagraph"/>
              <w:spacing w:line="235" w:lineRule="exact"/>
              <w:ind w:left="105"/>
            </w:pPr>
            <w:r>
              <w:t>2</w:t>
            </w:r>
            <w:r w:rsidR="00EE67F6">
              <w:t>4</w:t>
            </w:r>
          </w:p>
        </w:tc>
        <w:tc>
          <w:tcPr>
            <w:tcW w:w="991" w:type="dxa"/>
          </w:tcPr>
          <w:p w14:paraId="34E27007" w14:textId="5B1D5B11" w:rsidR="00BD6FC9" w:rsidRDefault="002F25FD" w:rsidP="00F23715">
            <w:pPr>
              <w:pStyle w:val="TableParagraph"/>
              <w:spacing w:line="188" w:lineRule="exact"/>
              <w:rPr>
                <w:sz w:val="18"/>
              </w:rPr>
            </w:pPr>
            <w:r>
              <w:rPr>
                <w:sz w:val="18"/>
              </w:rPr>
              <w:t>0647065</w:t>
            </w:r>
          </w:p>
        </w:tc>
        <w:tc>
          <w:tcPr>
            <w:tcW w:w="3401" w:type="dxa"/>
          </w:tcPr>
          <w:p w14:paraId="3FEE947C" w14:textId="23F5EEE0" w:rsidR="00BD6FC9" w:rsidRDefault="002F25FD">
            <w:pPr>
              <w:pStyle w:val="TableParagraph"/>
              <w:spacing w:line="207" w:lineRule="exact"/>
              <w:ind w:left="105"/>
              <w:rPr>
                <w:sz w:val="18"/>
              </w:rPr>
            </w:pPr>
            <w:proofErr w:type="gramStart"/>
            <w:r w:rsidRPr="002F25FD">
              <w:rPr>
                <w:sz w:val="18"/>
              </w:rPr>
              <w:t>LUG:SUPPORT</w:t>
            </w:r>
            <w:proofErr w:type="gramEnd"/>
            <w:r w:rsidRPr="002F25FD">
              <w:rPr>
                <w:sz w:val="18"/>
              </w:rPr>
              <w:t>;WD 12 X LG 35.3 X HT 32 MM</w:t>
            </w:r>
          </w:p>
        </w:tc>
        <w:tc>
          <w:tcPr>
            <w:tcW w:w="5115" w:type="dxa"/>
          </w:tcPr>
          <w:p w14:paraId="79035DF8" w14:textId="3C9678AE" w:rsidR="00BD6FC9" w:rsidRDefault="002F25FD">
            <w:pPr>
              <w:pStyle w:val="TableParagraph"/>
              <w:spacing w:line="206" w:lineRule="exact"/>
              <w:ind w:left="108" w:right="96"/>
              <w:jc w:val="both"/>
              <w:rPr>
                <w:sz w:val="18"/>
              </w:rPr>
            </w:pPr>
            <w:r>
              <w:rPr>
                <w:rFonts w:ascii="Courier New" w:eastAsiaTheme="minorHAnsi" w:hAnsi="Courier New" w:cs="Courier New"/>
                <w:color w:val="000000"/>
                <w:sz w:val="18"/>
                <w:szCs w:val="18"/>
                <w:lang w:val="en-ZA"/>
              </w:rPr>
              <w:t>LUG: TYPE: SUPPORT; DIMENSIONS: WD 12 X LG 35.3 X HT 32 MM; MATERIAL: X10CRA17; ATTACHMENT METHOD: WELD; COLOR: BLACK; CASTLE LUG FOR WELD IN BETWEEN BOILER TUBE</w:t>
            </w:r>
          </w:p>
        </w:tc>
        <w:tc>
          <w:tcPr>
            <w:tcW w:w="25" w:type="dxa"/>
            <w:vMerge/>
            <w:tcBorders>
              <w:top w:val="nil"/>
              <w:bottom w:val="single" w:sz="18" w:space="0" w:color="808080"/>
              <w:right w:val="nil"/>
            </w:tcBorders>
          </w:tcPr>
          <w:p w14:paraId="1138E97C" w14:textId="77777777" w:rsidR="00BD6FC9" w:rsidRDefault="00BD6FC9">
            <w:pPr>
              <w:rPr>
                <w:sz w:val="2"/>
                <w:szCs w:val="2"/>
              </w:rPr>
            </w:pPr>
          </w:p>
        </w:tc>
      </w:tr>
      <w:tr w:rsidR="00BD6FC9" w14:paraId="2F92E16A" w14:textId="77777777" w:rsidTr="000162F0">
        <w:trPr>
          <w:trHeight w:val="1087"/>
        </w:trPr>
        <w:tc>
          <w:tcPr>
            <w:tcW w:w="711" w:type="dxa"/>
          </w:tcPr>
          <w:p w14:paraId="7AD67FDE" w14:textId="554851EF" w:rsidR="00BD6FC9" w:rsidRDefault="00A97BDF">
            <w:pPr>
              <w:pStyle w:val="TableParagraph"/>
              <w:spacing w:line="222" w:lineRule="exact"/>
              <w:ind w:left="105"/>
            </w:pPr>
            <w:r>
              <w:t>2</w:t>
            </w:r>
            <w:r w:rsidR="00EE67F6">
              <w:t>5</w:t>
            </w:r>
          </w:p>
        </w:tc>
        <w:tc>
          <w:tcPr>
            <w:tcW w:w="991" w:type="dxa"/>
          </w:tcPr>
          <w:p w14:paraId="11F45186" w14:textId="58E467A2" w:rsidR="00BD6FC9" w:rsidRDefault="002F25FD">
            <w:pPr>
              <w:pStyle w:val="TableParagraph"/>
              <w:spacing w:line="175" w:lineRule="exact"/>
              <w:ind w:left="105"/>
              <w:rPr>
                <w:sz w:val="18"/>
              </w:rPr>
            </w:pPr>
            <w:r>
              <w:rPr>
                <w:sz w:val="18"/>
              </w:rPr>
              <w:t>0641366</w:t>
            </w:r>
          </w:p>
        </w:tc>
        <w:tc>
          <w:tcPr>
            <w:tcW w:w="3401" w:type="dxa"/>
          </w:tcPr>
          <w:p w14:paraId="64E84E7B" w14:textId="66998AC7" w:rsidR="00BD6FC9" w:rsidRDefault="002F25FD">
            <w:pPr>
              <w:pStyle w:val="TableParagraph"/>
              <w:spacing w:line="175" w:lineRule="exact"/>
              <w:ind w:left="105"/>
              <w:rPr>
                <w:sz w:val="18"/>
              </w:rPr>
            </w:pPr>
            <w:proofErr w:type="gramStart"/>
            <w:r w:rsidRPr="002F25FD">
              <w:rPr>
                <w:sz w:val="18"/>
              </w:rPr>
              <w:t>SHIELD:PROTECTION</w:t>
            </w:r>
            <w:proofErr w:type="gramEnd"/>
            <w:r w:rsidRPr="002F25FD">
              <w:rPr>
                <w:sz w:val="18"/>
              </w:rPr>
              <w:t>;SS GR 316</w:t>
            </w:r>
          </w:p>
        </w:tc>
        <w:tc>
          <w:tcPr>
            <w:tcW w:w="5115" w:type="dxa"/>
          </w:tcPr>
          <w:p w14:paraId="42F769EB" w14:textId="32AE704E" w:rsidR="00BD6FC9" w:rsidRDefault="002F25FD">
            <w:pPr>
              <w:pStyle w:val="TableParagraph"/>
              <w:spacing w:line="170" w:lineRule="exact"/>
              <w:ind w:left="108"/>
              <w:rPr>
                <w:sz w:val="18"/>
              </w:rPr>
            </w:pPr>
            <w:r>
              <w:rPr>
                <w:rFonts w:ascii="Courier New" w:eastAsiaTheme="minorHAnsi" w:hAnsi="Courier New" w:cs="Courier New"/>
                <w:color w:val="000000"/>
                <w:sz w:val="18"/>
                <w:szCs w:val="18"/>
                <w:lang w:val="en-ZA"/>
              </w:rPr>
              <w:t xml:space="preserve">SHIELD: TYPE: PROTECTION; DIMENSIONS: OD 44.5 X LG 50 X THK 4 MM; MATERIAL: SS GR 316; BANGLES </w:t>
            </w:r>
            <w:proofErr w:type="gramStart"/>
            <w:r>
              <w:rPr>
                <w:rFonts w:ascii="Courier New" w:eastAsiaTheme="minorHAnsi" w:hAnsi="Courier New" w:cs="Courier New"/>
                <w:color w:val="000000"/>
                <w:sz w:val="18"/>
                <w:szCs w:val="18"/>
                <w:lang w:val="en-ZA"/>
              </w:rPr>
              <w:t>NON SLOTTED</w:t>
            </w:r>
            <w:proofErr w:type="gramEnd"/>
            <w:r>
              <w:rPr>
                <w:rFonts w:ascii="Courier New" w:eastAsiaTheme="minorHAnsi" w:hAnsi="Courier New" w:cs="Courier New"/>
                <w:color w:val="000000"/>
                <w:sz w:val="18"/>
                <w:szCs w:val="18"/>
                <w:lang w:val="en-ZA"/>
              </w:rPr>
              <w:t xml:space="preserve"> PROTECTIONVENDORS ARE RESPONSIBLE FOR ENSURING THAT THEY ARE PERFORMING AGAINST THE CORRECT DRAWING REVISION NUMBER (IF APPLICABLE).</w:t>
            </w:r>
          </w:p>
        </w:tc>
        <w:tc>
          <w:tcPr>
            <w:tcW w:w="25" w:type="dxa"/>
            <w:vMerge/>
            <w:tcBorders>
              <w:top w:val="nil"/>
              <w:bottom w:val="single" w:sz="18" w:space="0" w:color="808080"/>
              <w:right w:val="nil"/>
            </w:tcBorders>
          </w:tcPr>
          <w:p w14:paraId="28A72714" w14:textId="77777777" w:rsidR="00BD6FC9" w:rsidRDefault="00BD6FC9">
            <w:pPr>
              <w:rPr>
                <w:sz w:val="2"/>
                <w:szCs w:val="2"/>
              </w:rPr>
            </w:pPr>
          </w:p>
        </w:tc>
      </w:tr>
      <w:tr w:rsidR="00BD6FC9" w14:paraId="1D398DBF" w14:textId="77777777" w:rsidTr="00F5601A">
        <w:trPr>
          <w:trHeight w:val="1414"/>
        </w:trPr>
        <w:tc>
          <w:tcPr>
            <w:tcW w:w="711" w:type="dxa"/>
          </w:tcPr>
          <w:p w14:paraId="30DE6D5C" w14:textId="7CAD718C" w:rsidR="00BD6FC9" w:rsidRDefault="00A97BDF">
            <w:pPr>
              <w:pStyle w:val="TableParagraph"/>
              <w:spacing w:line="238" w:lineRule="exact"/>
              <w:ind w:left="105"/>
            </w:pPr>
            <w:r>
              <w:t>2</w:t>
            </w:r>
            <w:r w:rsidR="00EE67F6">
              <w:t>6</w:t>
            </w:r>
          </w:p>
        </w:tc>
        <w:tc>
          <w:tcPr>
            <w:tcW w:w="991" w:type="dxa"/>
          </w:tcPr>
          <w:p w14:paraId="0AC8320D" w14:textId="77777777" w:rsidR="00692942" w:rsidRDefault="00692942" w:rsidP="00F23715">
            <w:pPr>
              <w:pStyle w:val="TableParagraph"/>
              <w:spacing w:line="191" w:lineRule="exact"/>
              <w:rPr>
                <w:sz w:val="18"/>
              </w:rPr>
            </w:pPr>
          </w:p>
          <w:p w14:paraId="601631B2" w14:textId="16F9DE0C" w:rsidR="00BD6FC9" w:rsidRDefault="00692942" w:rsidP="00F23715">
            <w:pPr>
              <w:pStyle w:val="TableParagraph"/>
              <w:spacing w:line="191" w:lineRule="exact"/>
              <w:rPr>
                <w:sz w:val="18"/>
              </w:rPr>
            </w:pPr>
            <w:r>
              <w:rPr>
                <w:sz w:val="18"/>
              </w:rPr>
              <w:t>0647063</w:t>
            </w:r>
          </w:p>
        </w:tc>
        <w:tc>
          <w:tcPr>
            <w:tcW w:w="3401" w:type="dxa"/>
          </w:tcPr>
          <w:p w14:paraId="39FC01E6" w14:textId="3A9E39D5" w:rsidR="00BD6FC9" w:rsidRDefault="00692942">
            <w:pPr>
              <w:pStyle w:val="TableParagraph"/>
              <w:spacing w:line="207" w:lineRule="exact"/>
              <w:ind w:left="105"/>
              <w:rPr>
                <w:sz w:val="18"/>
              </w:rPr>
            </w:pPr>
            <w:proofErr w:type="gramStart"/>
            <w:r w:rsidRPr="00692942">
              <w:rPr>
                <w:sz w:val="18"/>
              </w:rPr>
              <w:t>SHIELD:PRIMARY</w:t>
            </w:r>
            <w:proofErr w:type="gramEnd"/>
            <w:r w:rsidRPr="00692942">
              <w:rPr>
                <w:sz w:val="18"/>
              </w:rPr>
              <w:t xml:space="preserve"> REHEATER STRAIGHT</w:t>
            </w:r>
          </w:p>
        </w:tc>
        <w:tc>
          <w:tcPr>
            <w:tcW w:w="5115" w:type="dxa"/>
          </w:tcPr>
          <w:p w14:paraId="3E6A1939" w14:textId="7B00BDDE" w:rsidR="00BD6FC9" w:rsidRDefault="00692942">
            <w:pPr>
              <w:pStyle w:val="TableParagraph"/>
              <w:spacing w:line="206" w:lineRule="exact"/>
              <w:ind w:left="108" w:right="96"/>
              <w:jc w:val="both"/>
              <w:rPr>
                <w:sz w:val="18"/>
              </w:rPr>
            </w:pPr>
            <w:r>
              <w:rPr>
                <w:rFonts w:ascii="Courier New" w:eastAsiaTheme="minorHAnsi" w:hAnsi="Courier New" w:cs="Courier New"/>
                <w:color w:val="000000"/>
                <w:sz w:val="18"/>
                <w:szCs w:val="18"/>
                <w:lang w:val="en-ZA"/>
              </w:rPr>
              <w:t>SHIELD: TYPE: PRIMARY REHEATER STRAIGHT; DIMENSIONS: ID 44.5 X WD 4 X LG 1.8 MM; MATERIAL: SS GR 316; VENDORS ARE RESPONSIBLE FOR ENSURING THAT THEY ARE PERFORMING AGAINST THE CORRECT DRAWING REVISION NUMBER (IF APPLICABLE).</w:t>
            </w:r>
          </w:p>
        </w:tc>
        <w:tc>
          <w:tcPr>
            <w:tcW w:w="25" w:type="dxa"/>
            <w:vMerge/>
            <w:tcBorders>
              <w:top w:val="nil"/>
              <w:bottom w:val="single" w:sz="18" w:space="0" w:color="808080"/>
              <w:right w:val="nil"/>
            </w:tcBorders>
          </w:tcPr>
          <w:p w14:paraId="07568504" w14:textId="77777777" w:rsidR="00BD6FC9" w:rsidRDefault="00BD6FC9">
            <w:pPr>
              <w:rPr>
                <w:sz w:val="2"/>
                <w:szCs w:val="2"/>
              </w:rPr>
            </w:pPr>
          </w:p>
        </w:tc>
      </w:tr>
      <w:tr w:rsidR="00BD6FC9" w14:paraId="2D29C571" w14:textId="77777777" w:rsidTr="000162F0">
        <w:trPr>
          <w:trHeight w:val="1223"/>
        </w:trPr>
        <w:tc>
          <w:tcPr>
            <w:tcW w:w="711" w:type="dxa"/>
          </w:tcPr>
          <w:p w14:paraId="43FFA111" w14:textId="4291908F" w:rsidR="00BD6FC9" w:rsidRDefault="00A97BDF">
            <w:pPr>
              <w:pStyle w:val="TableParagraph"/>
              <w:spacing w:line="219" w:lineRule="exact"/>
              <w:ind w:left="105"/>
            </w:pPr>
            <w:r>
              <w:t>2</w:t>
            </w:r>
            <w:r w:rsidR="00EE67F6">
              <w:t>7</w:t>
            </w:r>
          </w:p>
        </w:tc>
        <w:tc>
          <w:tcPr>
            <w:tcW w:w="991" w:type="dxa"/>
          </w:tcPr>
          <w:p w14:paraId="40D2EA5C" w14:textId="249A1390" w:rsidR="00BD6FC9" w:rsidRDefault="00692942" w:rsidP="00F23715">
            <w:pPr>
              <w:pStyle w:val="TableParagraph"/>
              <w:spacing w:line="172" w:lineRule="exact"/>
              <w:rPr>
                <w:sz w:val="18"/>
              </w:rPr>
            </w:pPr>
            <w:r>
              <w:rPr>
                <w:sz w:val="18"/>
              </w:rPr>
              <w:t>0638372</w:t>
            </w:r>
          </w:p>
        </w:tc>
        <w:tc>
          <w:tcPr>
            <w:tcW w:w="3401" w:type="dxa"/>
          </w:tcPr>
          <w:p w14:paraId="6B297E9F" w14:textId="56270629" w:rsidR="00BD6FC9" w:rsidRDefault="00692942">
            <w:pPr>
              <w:pStyle w:val="TableParagraph"/>
              <w:spacing w:line="207" w:lineRule="exact"/>
              <w:ind w:left="105"/>
              <w:rPr>
                <w:sz w:val="18"/>
              </w:rPr>
            </w:pPr>
            <w:proofErr w:type="gramStart"/>
            <w:r w:rsidRPr="00692942">
              <w:rPr>
                <w:sz w:val="18"/>
              </w:rPr>
              <w:t>SHIELD:PROTECTION</w:t>
            </w:r>
            <w:proofErr w:type="gramEnd"/>
            <w:r w:rsidRPr="00692942">
              <w:rPr>
                <w:sz w:val="18"/>
              </w:rPr>
              <w:t>;OD 61 X THK 1.8 MM</w:t>
            </w:r>
          </w:p>
        </w:tc>
        <w:tc>
          <w:tcPr>
            <w:tcW w:w="5115" w:type="dxa"/>
          </w:tcPr>
          <w:p w14:paraId="389F08CB" w14:textId="77777777" w:rsidR="00692942" w:rsidRDefault="00692942" w:rsidP="00692942">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SHIELD: TYPE: PROTECTION; DIMENSIONS: OD 61 X THK 1.8 MM; MATERIAL: SS GR 316-310; VENDORS ARE RESPONSIBLE FOR ENSURING THAT THEY ARE PERFORMING AGAINST THE CORRECT DRAWING REVISION NUMBER (IF APPLICABLE).</w:t>
            </w:r>
          </w:p>
          <w:p w14:paraId="1B3612B8" w14:textId="09FF9B54" w:rsidR="00BD6FC9" w:rsidRDefault="00BD6FC9">
            <w:pPr>
              <w:pStyle w:val="TableParagraph"/>
              <w:spacing w:line="168" w:lineRule="exact"/>
              <w:ind w:left="108"/>
              <w:rPr>
                <w:sz w:val="18"/>
              </w:rPr>
            </w:pPr>
          </w:p>
        </w:tc>
        <w:tc>
          <w:tcPr>
            <w:tcW w:w="25" w:type="dxa"/>
            <w:vMerge/>
            <w:tcBorders>
              <w:top w:val="nil"/>
              <w:bottom w:val="single" w:sz="18" w:space="0" w:color="808080"/>
              <w:right w:val="nil"/>
            </w:tcBorders>
          </w:tcPr>
          <w:p w14:paraId="0478E65A" w14:textId="77777777" w:rsidR="00BD6FC9" w:rsidRDefault="00BD6FC9">
            <w:pPr>
              <w:rPr>
                <w:sz w:val="2"/>
                <w:szCs w:val="2"/>
              </w:rPr>
            </w:pPr>
          </w:p>
        </w:tc>
      </w:tr>
      <w:tr w:rsidR="00BD6FC9" w14:paraId="3399AA26" w14:textId="77777777" w:rsidTr="000162F0">
        <w:trPr>
          <w:trHeight w:val="1133"/>
        </w:trPr>
        <w:tc>
          <w:tcPr>
            <w:tcW w:w="711" w:type="dxa"/>
          </w:tcPr>
          <w:p w14:paraId="3688431D" w14:textId="3716A553" w:rsidR="00BD6FC9" w:rsidRDefault="00A97BDF">
            <w:pPr>
              <w:pStyle w:val="TableParagraph"/>
              <w:spacing w:line="236" w:lineRule="exact"/>
              <w:ind w:left="105"/>
            </w:pPr>
            <w:r>
              <w:t>2</w:t>
            </w:r>
            <w:r w:rsidR="00EE67F6">
              <w:t>8</w:t>
            </w:r>
          </w:p>
        </w:tc>
        <w:tc>
          <w:tcPr>
            <w:tcW w:w="991" w:type="dxa"/>
          </w:tcPr>
          <w:p w14:paraId="248378D1" w14:textId="0B52EBE5" w:rsidR="00BD6FC9" w:rsidRDefault="00692942" w:rsidP="00F23715">
            <w:pPr>
              <w:pStyle w:val="TableParagraph"/>
              <w:spacing w:line="189" w:lineRule="exact"/>
              <w:rPr>
                <w:sz w:val="18"/>
              </w:rPr>
            </w:pPr>
            <w:r>
              <w:rPr>
                <w:sz w:val="18"/>
              </w:rPr>
              <w:t>0641230</w:t>
            </w:r>
          </w:p>
        </w:tc>
        <w:tc>
          <w:tcPr>
            <w:tcW w:w="3401" w:type="dxa"/>
          </w:tcPr>
          <w:p w14:paraId="495DDF69" w14:textId="64783F4B" w:rsidR="00BD6FC9" w:rsidRDefault="00692942">
            <w:pPr>
              <w:pStyle w:val="TableParagraph"/>
              <w:spacing w:before="2"/>
              <w:ind w:left="105"/>
              <w:rPr>
                <w:sz w:val="18"/>
              </w:rPr>
            </w:pPr>
            <w:proofErr w:type="gramStart"/>
            <w:r w:rsidRPr="00692942">
              <w:rPr>
                <w:sz w:val="18"/>
              </w:rPr>
              <w:t>SHIELD:BANGLES</w:t>
            </w:r>
            <w:proofErr w:type="gramEnd"/>
            <w:r w:rsidRPr="00692942">
              <w:rPr>
                <w:sz w:val="18"/>
              </w:rPr>
              <w:t>;OD 61 X WD 50 X THK 4 MM</w:t>
            </w:r>
          </w:p>
        </w:tc>
        <w:tc>
          <w:tcPr>
            <w:tcW w:w="5115" w:type="dxa"/>
          </w:tcPr>
          <w:p w14:paraId="02FCE08F" w14:textId="340F42A9" w:rsidR="00BD6FC9" w:rsidRDefault="00692942">
            <w:pPr>
              <w:pStyle w:val="TableParagraph"/>
              <w:spacing w:line="169" w:lineRule="exact"/>
              <w:ind w:left="108"/>
              <w:rPr>
                <w:sz w:val="18"/>
              </w:rPr>
            </w:pPr>
            <w:r>
              <w:rPr>
                <w:rFonts w:ascii="Courier New" w:eastAsiaTheme="minorHAnsi" w:hAnsi="Courier New" w:cs="Courier New"/>
                <w:color w:val="000000"/>
                <w:sz w:val="18"/>
                <w:szCs w:val="18"/>
                <w:lang w:val="en-ZA"/>
              </w:rPr>
              <w:t xml:space="preserve">SHIELD: TYPE: BANGLES; DIMENSIONS: OD 61 X WD 50 X THK 4 MM; MATERIAL: SS GR 316; </w:t>
            </w:r>
            <w:proofErr w:type="gramStart"/>
            <w:r>
              <w:rPr>
                <w:rFonts w:ascii="Courier New" w:eastAsiaTheme="minorHAnsi" w:hAnsi="Courier New" w:cs="Courier New"/>
                <w:color w:val="000000"/>
                <w:sz w:val="18"/>
                <w:szCs w:val="18"/>
                <w:lang w:val="en-ZA"/>
              </w:rPr>
              <w:t>NON SLOTTED</w:t>
            </w:r>
            <w:proofErr w:type="gramEnd"/>
            <w:r>
              <w:rPr>
                <w:rFonts w:ascii="Courier New" w:eastAsiaTheme="minorHAnsi" w:hAnsi="Courier New" w:cs="Courier New"/>
                <w:color w:val="000000"/>
                <w:sz w:val="18"/>
                <w:szCs w:val="18"/>
                <w:lang w:val="en-ZA"/>
              </w:rPr>
              <w:t xml:space="preserve"> PROTECTIONVENDORS ARE RESPONSIBLE FOR ENSURING THAT THEY ARE PERFORMING AGAINST THE CORRECT DRAWING REVISION NUMBER (IF APPLICABLE).</w:t>
            </w:r>
          </w:p>
        </w:tc>
        <w:tc>
          <w:tcPr>
            <w:tcW w:w="25" w:type="dxa"/>
            <w:vMerge/>
            <w:tcBorders>
              <w:top w:val="nil"/>
              <w:bottom w:val="single" w:sz="18" w:space="0" w:color="808080"/>
              <w:right w:val="nil"/>
            </w:tcBorders>
          </w:tcPr>
          <w:p w14:paraId="3A3F9090" w14:textId="77777777" w:rsidR="00BD6FC9" w:rsidRDefault="00BD6FC9">
            <w:pPr>
              <w:rPr>
                <w:sz w:val="2"/>
                <w:szCs w:val="2"/>
              </w:rPr>
            </w:pPr>
          </w:p>
        </w:tc>
      </w:tr>
      <w:tr w:rsidR="00BD6FC9" w14:paraId="5C61AF24" w14:textId="77777777" w:rsidTr="00F5601A">
        <w:trPr>
          <w:trHeight w:val="1620"/>
        </w:trPr>
        <w:tc>
          <w:tcPr>
            <w:tcW w:w="711" w:type="dxa"/>
          </w:tcPr>
          <w:p w14:paraId="29214960" w14:textId="2FD1C1D3" w:rsidR="00BD6FC9" w:rsidRDefault="00EE67F6">
            <w:pPr>
              <w:pStyle w:val="TableParagraph"/>
              <w:spacing w:line="235" w:lineRule="exact"/>
              <w:ind w:left="105"/>
            </w:pPr>
            <w:r>
              <w:t>29</w:t>
            </w:r>
          </w:p>
        </w:tc>
        <w:tc>
          <w:tcPr>
            <w:tcW w:w="991" w:type="dxa"/>
          </w:tcPr>
          <w:p w14:paraId="1E904B85" w14:textId="77777777" w:rsidR="006E58A7" w:rsidRDefault="006E58A7" w:rsidP="00F23715">
            <w:pPr>
              <w:pStyle w:val="TableParagraph"/>
              <w:spacing w:line="188" w:lineRule="exact"/>
              <w:rPr>
                <w:sz w:val="18"/>
              </w:rPr>
            </w:pPr>
          </w:p>
          <w:p w14:paraId="7D08ABFB" w14:textId="2459A80A" w:rsidR="00BD6FC9" w:rsidRDefault="00692942" w:rsidP="00F23715">
            <w:pPr>
              <w:pStyle w:val="TableParagraph"/>
              <w:spacing w:line="188" w:lineRule="exact"/>
              <w:rPr>
                <w:sz w:val="18"/>
              </w:rPr>
            </w:pPr>
            <w:r>
              <w:rPr>
                <w:sz w:val="18"/>
              </w:rPr>
              <w:t>0641227</w:t>
            </w:r>
          </w:p>
        </w:tc>
        <w:tc>
          <w:tcPr>
            <w:tcW w:w="3401" w:type="dxa"/>
          </w:tcPr>
          <w:p w14:paraId="277DCC44" w14:textId="353F31A6" w:rsidR="00BD6FC9" w:rsidRDefault="00692942">
            <w:pPr>
              <w:pStyle w:val="TableParagraph"/>
              <w:spacing w:before="2"/>
              <w:ind w:left="105"/>
              <w:rPr>
                <w:sz w:val="18"/>
              </w:rPr>
            </w:pPr>
            <w:proofErr w:type="gramStart"/>
            <w:r w:rsidRPr="00692942">
              <w:rPr>
                <w:sz w:val="18"/>
              </w:rPr>
              <w:t>SHIELD:PROTECTION</w:t>
            </w:r>
            <w:proofErr w:type="gramEnd"/>
            <w:r w:rsidRPr="00692942">
              <w:rPr>
                <w:sz w:val="18"/>
              </w:rPr>
              <w:t>;16M03</w:t>
            </w:r>
          </w:p>
        </w:tc>
        <w:tc>
          <w:tcPr>
            <w:tcW w:w="5115" w:type="dxa"/>
          </w:tcPr>
          <w:p w14:paraId="20122160" w14:textId="15F90F57" w:rsidR="004D6EE0" w:rsidRDefault="004D6EE0" w:rsidP="004D6EE0">
            <w:pPr>
              <w:pStyle w:val="TableParagraph"/>
              <w:spacing w:line="188" w:lineRule="exact"/>
              <w:ind w:left="108"/>
              <w:jc w:val="both"/>
              <w:rPr>
                <w:sz w:val="18"/>
              </w:rPr>
            </w:pPr>
          </w:p>
          <w:p w14:paraId="64140916" w14:textId="77777777" w:rsidR="00E92AD3" w:rsidRDefault="00E92AD3" w:rsidP="00E92AD3">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SHIELD: TYPE: PROTECTION; DIMENSIONS: WD 2.9 X OD 63.5 X LG 70 X THK 8 MM; MATERIAL: 16M03; EVAPORATOR MEMBRANE PROTECTION; 70 X 110 X 8MM PLATE WELDEDVENDORS ARE RESPONSIBLE FOR ENSURING THAT THEY ARE PERFORMING AGAINST THE CORRECT DRAWING REVISION NUMBER (IF APPLICABLE).</w:t>
            </w:r>
          </w:p>
          <w:p w14:paraId="09A3F654" w14:textId="0ECE3D59" w:rsidR="00BD6FC9" w:rsidRDefault="00BD6FC9">
            <w:pPr>
              <w:pStyle w:val="TableParagraph"/>
              <w:spacing w:line="169" w:lineRule="exact"/>
              <w:ind w:left="108"/>
              <w:rPr>
                <w:sz w:val="18"/>
              </w:rPr>
            </w:pPr>
          </w:p>
        </w:tc>
        <w:tc>
          <w:tcPr>
            <w:tcW w:w="25" w:type="dxa"/>
            <w:vMerge/>
            <w:tcBorders>
              <w:top w:val="nil"/>
              <w:bottom w:val="single" w:sz="18" w:space="0" w:color="808080"/>
              <w:right w:val="nil"/>
            </w:tcBorders>
          </w:tcPr>
          <w:p w14:paraId="722DA6B7" w14:textId="77777777" w:rsidR="00BD6FC9" w:rsidRDefault="00BD6FC9">
            <w:pPr>
              <w:rPr>
                <w:sz w:val="2"/>
                <w:szCs w:val="2"/>
              </w:rPr>
            </w:pPr>
          </w:p>
        </w:tc>
      </w:tr>
      <w:tr w:rsidR="00BD6FC9" w14:paraId="3961E0DA" w14:textId="77777777" w:rsidTr="000162F0">
        <w:trPr>
          <w:trHeight w:val="683"/>
        </w:trPr>
        <w:tc>
          <w:tcPr>
            <w:tcW w:w="711" w:type="dxa"/>
          </w:tcPr>
          <w:p w14:paraId="2A88F13D" w14:textId="4B00F61E" w:rsidR="00BD6FC9" w:rsidRDefault="00E92AD3">
            <w:pPr>
              <w:pStyle w:val="TableParagraph"/>
              <w:spacing w:line="235" w:lineRule="exact"/>
              <w:ind w:left="105"/>
            </w:pPr>
            <w:r>
              <w:t>3</w:t>
            </w:r>
            <w:r w:rsidR="00B04D32">
              <w:t>0</w:t>
            </w:r>
          </w:p>
        </w:tc>
        <w:tc>
          <w:tcPr>
            <w:tcW w:w="991" w:type="dxa"/>
          </w:tcPr>
          <w:p w14:paraId="629B7FFC" w14:textId="6A947334" w:rsidR="00BD6FC9" w:rsidRDefault="00E92AD3">
            <w:pPr>
              <w:pStyle w:val="TableParagraph"/>
              <w:spacing w:line="188" w:lineRule="exact"/>
              <w:ind w:left="105"/>
              <w:rPr>
                <w:sz w:val="18"/>
              </w:rPr>
            </w:pPr>
            <w:r>
              <w:rPr>
                <w:sz w:val="18"/>
              </w:rPr>
              <w:t>0235014</w:t>
            </w:r>
          </w:p>
        </w:tc>
        <w:tc>
          <w:tcPr>
            <w:tcW w:w="3401" w:type="dxa"/>
          </w:tcPr>
          <w:p w14:paraId="7A24E1F1" w14:textId="1969B498" w:rsidR="00BD6FC9" w:rsidRDefault="00E92AD3">
            <w:pPr>
              <w:pStyle w:val="TableParagraph"/>
              <w:spacing w:before="2"/>
              <w:ind w:left="105"/>
              <w:rPr>
                <w:sz w:val="18"/>
              </w:rPr>
            </w:pPr>
            <w:r w:rsidRPr="00E92AD3">
              <w:rPr>
                <w:sz w:val="18"/>
              </w:rPr>
              <w:t xml:space="preserve">BAR RD:10 </w:t>
            </w:r>
            <w:proofErr w:type="gramStart"/>
            <w:r w:rsidRPr="00E92AD3">
              <w:rPr>
                <w:sz w:val="18"/>
              </w:rPr>
              <w:t>MM;LG</w:t>
            </w:r>
            <w:proofErr w:type="gramEnd"/>
            <w:r w:rsidRPr="00E92AD3">
              <w:rPr>
                <w:sz w:val="18"/>
              </w:rPr>
              <w:t xml:space="preserve"> 6 M;SA 479 GR 316L</w:t>
            </w:r>
          </w:p>
        </w:tc>
        <w:tc>
          <w:tcPr>
            <w:tcW w:w="5115" w:type="dxa"/>
          </w:tcPr>
          <w:p w14:paraId="3075C16A" w14:textId="77777777" w:rsidR="00E92AD3" w:rsidRDefault="00E92AD3" w:rsidP="00E92AD3">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BAR, ROUND: NOMINAL DIAMETER: 10 MM; LENGTH: 6 M; MATERIAL: SA 479 GR 316L; SPECIFICATION: DSG-310-048; Q2:2:</w:t>
            </w:r>
            <w:proofErr w:type="gramStart"/>
            <w:r>
              <w:rPr>
                <w:rFonts w:ascii="Courier New" w:eastAsiaTheme="minorHAnsi" w:hAnsi="Courier New" w:cs="Courier New"/>
                <w:color w:val="000000"/>
                <w:sz w:val="18"/>
                <w:szCs w:val="18"/>
                <w:lang w:val="en-ZA"/>
              </w:rPr>
              <w:t>1:NEV</w:t>
            </w:r>
            <w:proofErr w:type="gramEnd"/>
            <w:r>
              <w:rPr>
                <w:rFonts w:ascii="Courier New" w:eastAsiaTheme="minorHAnsi" w:hAnsi="Courier New" w:cs="Courier New"/>
                <w:color w:val="000000"/>
                <w:sz w:val="18"/>
                <w:szCs w:val="18"/>
                <w:lang w:val="en-ZA"/>
              </w:rPr>
              <w:t>; CONDITION-ANNEALED</w:t>
            </w:r>
          </w:p>
          <w:p w14:paraId="4C29B121" w14:textId="36920503" w:rsidR="00BD6FC9" w:rsidRDefault="00BD6FC9">
            <w:pPr>
              <w:pStyle w:val="TableParagraph"/>
              <w:spacing w:line="171" w:lineRule="exact"/>
              <w:ind w:left="108"/>
              <w:rPr>
                <w:sz w:val="18"/>
              </w:rPr>
            </w:pPr>
          </w:p>
        </w:tc>
        <w:tc>
          <w:tcPr>
            <w:tcW w:w="25" w:type="dxa"/>
            <w:vMerge/>
            <w:tcBorders>
              <w:top w:val="nil"/>
              <w:bottom w:val="single" w:sz="18" w:space="0" w:color="808080"/>
              <w:right w:val="nil"/>
            </w:tcBorders>
          </w:tcPr>
          <w:p w14:paraId="767D20D7" w14:textId="77777777" w:rsidR="00BD6FC9" w:rsidRDefault="00BD6FC9">
            <w:pPr>
              <w:rPr>
                <w:sz w:val="2"/>
                <w:szCs w:val="2"/>
              </w:rPr>
            </w:pPr>
          </w:p>
        </w:tc>
      </w:tr>
      <w:tr w:rsidR="00BD6FC9" w14:paraId="7BFB77FB" w14:textId="77777777" w:rsidTr="000162F0">
        <w:trPr>
          <w:trHeight w:val="1207"/>
        </w:trPr>
        <w:tc>
          <w:tcPr>
            <w:tcW w:w="711" w:type="dxa"/>
          </w:tcPr>
          <w:p w14:paraId="7AFBD1B3" w14:textId="273B7E74" w:rsidR="00BD6FC9" w:rsidRDefault="00E92AD3">
            <w:pPr>
              <w:pStyle w:val="TableParagraph"/>
              <w:spacing w:line="235" w:lineRule="exact"/>
              <w:ind w:left="105"/>
            </w:pPr>
            <w:r>
              <w:lastRenderedPageBreak/>
              <w:t>3</w:t>
            </w:r>
            <w:r w:rsidR="00B04D32">
              <w:t>1</w:t>
            </w:r>
          </w:p>
        </w:tc>
        <w:tc>
          <w:tcPr>
            <w:tcW w:w="991" w:type="dxa"/>
          </w:tcPr>
          <w:p w14:paraId="29A8BD4F" w14:textId="59E523F9" w:rsidR="00BD6FC9" w:rsidRDefault="00E92AD3" w:rsidP="00F23715">
            <w:pPr>
              <w:pStyle w:val="TableParagraph"/>
              <w:spacing w:line="188" w:lineRule="exact"/>
              <w:rPr>
                <w:sz w:val="18"/>
              </w:rPr>
            </w:pPr>
            <w:r>
              <w:rPr>
                <w:sz w:val="18"/>
              </w:rPr>
              <w:t>0185233</w:t>
            </w:r>
          </w:p>
        </w:tc>
        <w:tc>
          <w:tcPr>
            <w:tcW w:w="3401" w:type="dxa"/>
          </w:tcPr>
          <w:p w14:paraId="49734E26" w14:textId="4BB74D7F" w:rsidR="00BD6FC9" w:rsidRDefault="00E92AD3">
            <w:pPr>
              <w:pStyle w:val="TableParagraph"/>
              <w:spacing w:line="188" w:lineRule="exact"/>
              <w:ind w:left="105"/>
              <w:rPr>
                <w:sz w:val="18"/>
              </w:rPr>
            </w:pPr>
            <w:r w:rsidRPr="00E92AD3">
              <w:rPr>
                <w:sz w:val="18"/>
              </w:rPr>
              <w:t xml:space="preserve">METAL EXPNDD:25 MM;50 </w:t>
            </w:r>
            <w:proofErr w:type="gramStart"/>
            <w:r w:rsidRPr="00E92AD3">
              <w:rPr>
                <w:sz w:val="18"/>
              </w:rPr>
              <w:t>MM;SS</w:t>
            </w:r>
            <w:proofErr w:type="gramEnd"/>
            <w:r w:rsidRPr="00E92AD3">
              <w:rPr>
                <w:sz w:val="18"/>
              </w:rPr>
              <w:t xml:space="preserve"> GR 316</w:t>
            </w:r>
          </w:p>
        </w:tc>
        <w:tc>
          <w:tcPr>
            <w:tcW w:w="5115" w:type="dxa"/>
          </w:tcPr>
          <w:p w14:paraId="50E1F266" w14:textId="77777777" w:rsidR="00E92AD3" w:rsidRDefault="00E92AD3" w:rsidP="00E92AD3">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METAL, EXPANDED: SIZE: WD 50 MM X LG 3 M X THK 4.5 MM; SHORTWAY: 25 MM; LONGWAY: 50 MM; MATERIAL: SS GR 316; BASIC SHAPE STYLE: DIAMOND MESH; HOLE SIZE: 4MM WEBB, THE SHORT WAY OF MESH TO RUN PARALLEL TO THE WIDTH OF THE SHEET</w:t>
            </w:r>
          </w:p>
          <w:p w14:paraId="32D02C7A" w14:textId="4656EB28" w:rsidR="00BD6FC9" w:rsidRDefault="00BD6FC9">
            <w:pPr>
              <w:pStyle w:val="TableParagraph"/>
              <w:spacing w:line="206" w:lineRule="exact"/>
              <w:ind w:left="108" w:right="95"/>
              <w:jc w:val="both"/>
              <w:rPr>
                <w:sz w:val="18"/>
              </w:rPr>
            </w:pPr>
          </w:p>
        </w:tc>
        <w:tc>
          <w:tcPr>
            <w:tcW w:w="25" w:type="dxa"/>
            <w:vMerge/>
            <w:tcBorders>
              <w:top w:val="nil"/>
              <w:bottom w:val="single" w:sz="18" w:space="0" w:color="808080"/>
              <w:right w:val="nil"/>
            </w:tcBorders>
          </w:tcPr>
          <w:p w14:paraId="77470E46" w14:textId="77777777" w:rsidR="00BD6FC9" w:rsidRDefault="00BD6FC9">
            <w:pPr>
              <w:rPr>
                <w:sz w:val="2"/>
                <w:szCs w:val="2"/>
              </w:rPr>
            </w:pPr>
          </w:p>
        </w:tc>
      </w:tr>
      <w:tr w:rsidR="00E92AD3" w14:paraId="5FDB5319" w14:textId="77777777" w:rsidTr="000162F0">
        <w:trPr>
          <w:trHeight w:val="893"/>
        </w:trPr>
        <w:tc>
          <w:tcPr>
            <w:tcW w:w="711" w:type="dxa"/>
          </w:tcPr>
          <w:p w14:paraId="6934CC91" w14:textId="2C52DB60" w:rsidR="00E92AD3" w:rsidRDefault="00E92AD3">
            <w:pPr>
              <w:pStyle w:val="TableParagraph"/>
              <w:spacing w:line="235" w:lineRule="exact"/>
              <w:ind w:left="105"/>
            </w:pPr>
            <w:r>
              <w:t>3</w:t>
            </w:r>
            <w:r w:rsidR="00B04D32">
              <w:t>2</w:t>
            </w:r>
          </w:p>
        </w:tc>
        <w:tc>
          <w:tcPr>
            <w:tcW w:w="991" w:type="dxa"/>
          </w:tcPr>
          <w:p w14:paraId="2998CC77" w14:textId="43E0CD43" w:rsidR="00E92AD3" w:rsidRDefault="00E92AD3" w:rsidP="00F23715">
            <w:pPr>
              <w:pStyle w:val="TableParagraph"/>
              <w:spacing w:line="188" w:lineRule="exact"/>
              <w:rPr>
                <w:sz w:val="18"/>
              </w:rPr>
            </w:pPr>
            <w:r>
              <w:rPr>
                <w:sz w:val="18"/>
              </w:rPr>
              <w:t>0640605</w:t>
            </w:r>
          </w:p>
        </w:tc>
        <w:tc>
          <w:tcPr>
            <w:tcW w:w="3401" w:type="dxa"/>
          </w:tcPr>
          <w:p w14:paraId="65E8B962" w14:textId="5B5240FB" w:rsidR="00E92AD3" w:rsidRPr="00E92AD3" w:rsidRDefault="00E92AD3">
            <w:pPr>
              <w:pStyle w:val="TableParagraph"/>
              <w:spacing w:line="188" w:lineRule="exact"/>
              <w:ind w:left="105"/>
              <w:rPr>
                <w:sz w:val="18"/>
              </w:rPr>
            </w:pPr>
            <w:proofErr w:type="gramStart"/>
            <w:r w:rsidRPr="00E92AD3">
              <w:rPr>
                <w:sz w:val="18"/>
              </w:rPr>
              <w:t>STRIP:SEAL</w:t>
            </w:r>
            <w:proofErr w:type="gramEnd"/>
            <w:r w:rsidRPr="00E92AD3">
              <w:rPr>
                <w:sz w:val="18"/>
              </w:rPr>
              <w:t>;WD 115 MM;LG 1.1 M;THK 8 MM</w:t>
            </w:r>
          </w:p>
        </w:tc>
        <w:tc>
          <w:tcPr>
            <w:tcW w:w="5115" w:type="dxa"/>
          </w:tcPr>
          <w:p w14:paraId="0234D2A2" w14:textId="77777777" w:rsidR="00E92AD3" w:rsidRDefault="00E92AD3" w:rsidP="00E92AD3">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STRIP: TYPE: SEAL; WIDTH: 115 MM; LENGTH: 1.1 M; THICKNESS: 8 MM; MATERIAL: SS GR 316; APPLICATION: DIPPER SHUTER</w:t>
            </w:r>
          </w:p>
          <w:p w14:paraId="2C1CE1BC" w14:textId="77777777" w:rsidR="00E92AD3" w:rsidRDefault="00E92AD3" w:rsidP="00E92AD3">
            <w:pPr>
              <w:widowControl/>
              <w:adjustRightInd w:val="0"/>
              <w:rPr>
                <w:rFonts w:ascii="Courier New" w:eastAsiaTheme="minorHAnsi" w:hAnsi="Courier New" w:cs="Courier New"/>
                <w:color w:val="000000"/>
                <w:sz w:val="18"/>
                <w:szCs w:val="18"/>
                <w:lang w:val="en-ZA"/>
              </w:rPr>
            </w:pPr>
          </w:p>
        </w:tc>
        <w:tc>
          <w:tcPr>
            <w:tcW w:w="25" w:type="dxa"/>
            <w:tcBorders>
              <w:top w:val="nil"/>
              <w:bottom w:val="single" w:sz="18" w:space="0" w:color="808080"/>
              <w:right w:val="nil"/>
            </w:tcBorders>
          </w:tcPr>
          <w:p w14:paraId="6B0CA9CF" w14:textId="77777777" w:rsidR="00E92AD3" w:rsidRDefault="00E92AD3">
            <w:pPr>
              <w:rPr>
                <w:sz w:val="2"/>
                <w:szCs w:val="2"/>
              </w:rPr>
            </w:pPr>
          </w:p>
        </w:tc>
      </w:tr>
      <w:tr w:rsidR="00E92AD3" w14:paraId="2E297F18" w14:textId="77777777" w:rsidTr="000162F0">
        <w:trPr>
          <w:trHeight w:val="1146"/>
        </w:trPr>
        <w:tc>
          <w:tcPr>
            <w:tcW w:w="711" w:type="dxa"/>
          </w:tcPr>
          <w:p w14:paraId="2A9A4CAD" w14:textId="5BFFC52B" w:rsidR="00E92AD3" w:rsidRDefault="00E92AD3">
            <w:pPr>
              <w:pStyle w:val="TableParagraph"/>
              <w:spacing w:line="235" w:lineRule="exact"/>
              <w:ind w:left="105"/>
            </w:pPr>
            <w:r>
              <w:t>3</w:t>
            </w:r>
            <w:r w:rsidR="00B04D32">
              <w:t>3</w:t>
            </w:r>
          </w:p>
        </w:tc>
        <w:tc>
          <w:tcPr>
            <w:tcW w:w="991" w:type="dxa"/>
          </w:tcPr>
          <w:p w14:paraId="7C7C4C81" w14:textId="31C34CE1" w:rsidR="00E92AD3" w:rsidRDefault="00E92AD3" w:rsidP="00F23715">
            <w:pPr>
              <w:pStyle w:val="TableParagraph"/>
              <w:spacing w:line="188" w:lineRule="exact"/>
              <w:rPr>
                <w:sz w:val="18"/>
              </w:rPr>
            </w:pPr>
            <w:r>
              <w:rPr>
                <w:sz w:val="18"/>
              </w:rPr>
              <w:t>0017181</w:t>
            </w:r>
          </w:p>
        </w:tc>
        <w:tc>
          <w:tcPr>
            <w:tcW w:w="3401" w:type="dxa"/>
          </w:tcPr>
          <w:p w14:paraId="478FF1E4" w14:textId="57D01D6A" w:rsidR="00E92AD3" w:rsidRPr="00E92AD3" w:rsidRDefault="00E92AD3">
            <w:pPr>
              <w:pStyle w:val="TableParagraph"/>
              <w:spacing w:line="188" w:lineRule="exact"/>
              <w:ind w:left="105"/>
              <w:rPr>
                <w:sz w:val="18"/>
              </w:rPr>
            </w:pPr>
            <w:r w:rsidRPr="00E92AD3">
              <w:rPr>
                <w:sz w:val="18"/>
              </w:rPr>
              <w:t xml:space="preserve">ANGLE STRCTRL:40 MM;5 </w:t>
            </w:r>
            <w:proofErr w:type="gramStart"/>
            <w:r w:rsidRPr="00E92AD3">
              <w:rPr>
                <w:sz w:val="18"/>
              </w:rPr>
              <w:t>MM;LG</w:t>
            </w:r>
            <w:proofErr w:type="gramEnd"/>
            <w:r w:rsidRPr="00E92AD3">
              <w:rPr>
                <w:sz w:val="18"/>
              </w:rPr>
              <w:t xml:space="preserve"> 6 M;MS</w:t>
            </w:r>
          </w:p>
        </w:tc>
        <w:tc>
          <w:tcPr>
            <w:tcW w:w="5115" w:type="dxa"/>
          </w:tcPr>
          <w:p w14:paraId="3083FC06" w14:textId="77777777" w:rsidR="00E92AD3" w:rsidRDefault="00E92AD3" w:rsidP="00E92AD3">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ANGLE, STRUCTURAL: LEG LENGTH: 40 MM; MATERIAL THICKNESS: 5 MM; LENGTH: 6 M; MATERIAL: MS; PROCESS: HOT ROLLED; WEIGHT: 2.97 KG/M; SPECIFICATION: SABS 1431; GRADE: 300WA 43A; 17.82 KG/LENGTH; ISCOR FILE REFERENCE D1.2.1.1</w:t>
            </w:r>
          </w:p>
          <w:p w14:paraId="783F8992" w14:textId="77777777" w:rsidR="00E92AD3" w:rsidRDefault="00E92AD3" w:rsidP="00E92AD3">
            <w:pPr>
              <w:widowControl/>
              <w:adjustRightInd w:val="0"/>
              <w:rPr>
                <w:rFonts w:ascii="Courier New" w:eastAsiaTheme="minorHAnsi" w:hAnsi="Courier New" w:cs="Courier New"/>
                <w:color w:val="000000"/>
                <w:sz w:val="18"/>
                <w:szCs w:val="18"/>
                <w:lang w:val="en-ZA"/>
              </w:rPr>
            </w:pPr>
          </w:p>
        </w:tc>
        <w:tc>
          <w:tcPr>
            <w:tcW w:w="25" w:type="dxa"/>
            <w:tcBorders>
              <w:top w:val="nil"/>
              <w:bottom w:val="single" w:sz="18" w:space="0" w:color="808080"/>
              <w:right w:val="nil"/>
            </w:tcBorders>
          </w:tcPr>
          <w:p w14:paraId="388DACC3" w14:textId="77777777" w:rsidR="00E92AD3" w:rsidRDefault="00E92AD3">
            <w:pPr>
              <w:rPr>
                <w:sz w:val="2"/>
                <w:szCs w:val="2"/>
              </w:rPr>
            </w:pPr>
          </w:p>
        </w:tc>
      </w:tr>
      <w:bookmarkEnd w:id="3"/>
    </w:tbl>
    <w:p w14:paraId="08DEE0AD" w14:textId="77777777" w:rsidR="00BD6FC9" w:rsidRDefault="00BD6FC9">
      <w:pPr>
        <w:rPr>
          <w:sz w:val="2"/>
          <w:szCs w:val="2"/>
        </w:rPr>
        <w:sectPr w:rsidR="00BD6FC9">
          <w:pgSz w:w="11920" w:h="16850"/>
          <w:pgMar w:top="1300" w:right="420" w:bottom="860" w:left="420" w:header="711" w:footer="668"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3401"/>
        <w:gridCol w:w="4976"/>
      </w:tblGrid>
      <w:tr w:rsidR="00BD6FC9" w14:paraId="5481AC7C" w14:textId="77777777" w:rsidTr="00005AEB">
        <w:trPr>
          <w:trHeight w:val="1034"/>
        </w:trPr>
        <w:tc>
          <w:tcPr>
            <w:tcW w:w="711" w:type="dxa"/>
          </w:tcPr>
          <w:p w14:paraId="695E123B" w14:textId="5D3FD89B" w:rsidR="00BD6FC9" w:rsidRPr="00E92AD3" w:rsidRDefault="00E92AD3">
            <w:pPr>
              <w:pStyle w:val="TableParagraph"/>
              <w:rPr>
                <w:rFonts w:ascii="Arial" w:hAnsi="Arial" w:cs="Arial"/>
              </w:rPr>
            </w:pPr>
            <w:r w:rsidRPr="00E92AD3">
              <w:rPr>
                <w:rFonts w:ascii="Arial" w:hAnsi="Arial" w:cs="Arial"/>
              </w:rPr>
              <w:lastRenderedPageBreak/>
              <w:t>3</w:t>
            </w:r>
            <w:r w:rsidR="00B04D32">
              <w:rPr>
                <w:rFonts w:ascii="Arial" w:hAnsi="Arial" w:cs="Arial"/>
              </w:rPr>
              <w:t>4</w:t>
            </w:r>
          </w:p>
        </w:tc>
        <w:tc>
          <w:tcPr>
            <w:tcW w:w="991" w:type="dxa"/>
          </w:tcPr>
          <w:p w14:paraId="58EE42EA" w14:textId="33479012" w:rsidR="00BD6FC9" w:rsidRPr="00E92AD3" w:rsidRDefault="00E92AD3">
            <w:pPr>
              <w:pStyle w:val="TableParagraph"/>
              <w:rPr>
                <w:rFonts w:ascii="Arial" w:hAnsi="Arial" w:cs="Arial"/>
              </w:rPr>
            </w:pPr>
            <w:r w:rsidRPr="00E92AD3">
              <w:rPr>
                <w:rFonts w:ascii="Arial" w:hAnsi="Arial" w:cs="Arial"/>
              </w:rPr>
              <w:t>0630287</w:t>
            </w:r>
          </w:p>
        </w:tc>
        <w:tc>
          <w:tcPr>
            <w:tcW w:w="3401" w:type="dxa"/>
          </w:tcPr>
          <w:p w14:paraId="4789F0E9" w14:textId="10C34DCA" w:rsidR="00BD6FC9" w:rsidRPr="00E85510" w:rsidRDefault="00E92AD3">
            <w:pPr>
              <w:pStyle w:val="TableParagraph"/>
              <w:rPr>
                <w:rFonts w:ascii="Arial" w:hAnsi="Arial" w:cs="Arial"/>
                <w:sz w:val="18"/>
                <w:szCs w:val="18"/>
              </w:rPr>
            </w:pPr>
            <w:r w:rsidRPr="00E85510">
              <w:rPr>
                <w:rFonts w:ascii="Arial" w:hAnsi="Arial" w:cs="Arial"/>
                <w:sz w:val="18"/>
                <w:szCs w:val="18"/>
              </w:rPr>
              <w:t xml:space="preserve">ANGLE STRCTRL:50 MM;5 </w:t>
            </w:r>
            <w:proofErr w:type="gramStart"/>
            <w:r w:rsidRPr="00E85510">
              <w:rPr>
                <w:rFonts w:ascii="Arial" w:hAnsi="Arial" w:cs="Arial"/>
                <w:sz w:val="18"/>
                <w:szCs w:val="18"/>
              </w:rPr>
              <w:t>MM;LG</w:t>
            </w:r>
            <w:proofErr w:type="gramEnd"/>
            <w:r w:rsidRPr="00E85510">
              <w:rPr>
                <w:rFonts w:ascii="Arial" w:hAnsi="Arial" w:cs="Arial"/>
                <w:sz w:val="18"/>
                <w:szCs w:val="18"/>
              </w:rPr>
              <w:t xml:space="preserve"> 6 M;SS</w:t>
            </w:r>
          </w:p>
        </w:tc>
        <w:tc>
          <w:tcPr>
            <w:tcW w:w="4976" w:type="dxa"/>
          </w:tcPr>
          <w:p w14:paraId="243D08A7" w14:textId="3F55A689" w:rsidR="00BD6FC9" w:rsidRPr="00E92AD3" w:rsidRDefault="00E85510">
            <w:pPr>
              <w:pStyle w:val="TableParagraph"/>
              <w:spacing w:line="206" w:lineRule="exact"/>
              <w:ind w:left="108" w:right="96"/>
              <w:jc w:val="both"/>
              <w:rPr>
                <w:rFonts w:ascii="Arial" w:hAnsi="Arial" w:cs="Arial"/>
              </w:rPr>
            </w:pPr>
            <w:r>
              <w:rPr>
                <w:rFonts w:ascii="Courier New" w:eastAsiaTheme="minorHAnsi" w:hAnsi="Courier New" w:cs="Courier New"/>
                <w:color w:val="000000"/>
                <w:sz w:val="18"/>
                <w:szCs w:val="18"/>
                <w:lang w:val="en-ZA"/>
              </w:rPr>
              <w:t>ANGLE, STRUCTURAL: LEG LENGTH: 50 MM; MATERIAL THICKNESS: 5 MM; LENGTH: 6 M; MATERIAL: SS</w:t>
            </w:r>
          </w:p>
        </w:tc>
      </w:tr>
      <w:tr w:rsidR="00BD6FC9" w14:paraId="2DD586B9" w14:textId="77777777" w:rsidTr="000162F0">
        <w:trPr>
          <w:trHeight w:val="927"/>
        </w:trPr>
        <w:tc>
          <w:tcPr>
            <w:tcW w:w="711" w:type="dxa"/>
          </w:tcPr>
          <w:p w14:paraId="0DC2E545" w14:textId="54429987" w:rsidR="00BD6FC9" w:rsidRPr="00E92AD3" w:rsidRDefault="00E92AD3">
            <w:pPr>
              <w:pStyle w:val="TableParagraph"/>
              <w:spacing w:before="2"/>
              <w:ind w:left="105"/>
              <w:rPr>
                <w:rFonts w:ascii="Arial" w:hAnsi="Arial" w:cs="Arial"/>
              </w:rPr>
            </w:pPr>
            <w:r w:rsidRPr="00E92AD3">
              <w:rPr>
                <w:rFonts w:ascii="Arial" w:hAnsi="Arial" w:cs="Arial"/>
              </w:rPr>
              <w:t>3</w:t>
            </w:r>
            <w:r w:rsidR="00B04D32">
              <w:rPr>
                <w:rFonts w:ascii="Arial" w:hAnsi="Arial" w:cs="Arial"/>
              </w:rPr>
              <w:t>5</w:t>
            </w:r>
          </w:p>
        </w:tc>
        <w:tc>
          <w:tcPr>
            <w:tcW w:w="991" w:type="dxa"/>
          </w:tcPr>
          <w:p w14:paraId="08E241D7" w14:textId="0C95BC90" w:rsidR="00BD6FC9" w:rsidRPr="00E92AD3" w:rsidRDefault="00F51FB7" w:rsidP="00F23715">
            <w:pPr>
              <w:pStyle w:val="TableParagraph"/>
              <w:spacing w:before="1"/>
              <w:rPr>
                <w:rFonts w:ascii="Arial" w:hAnsi="Arial" w:cs="Arial"/>
              </w:rPr>
            </w:pPr>
            <w:r>
              <w:rPr>
                <w:rFonts w:ascii="Arial" w:hAnsi="Arial" w:cs="Arial"/>
              </w:rPr>
              <w:t>0640598</w:t>
            </w:r>
          </w:p>
        </w:tc>
        <w:tc>
          <w:tcPr>
            <w:tcW w:w="3401" w:type="dxa"/>
          </w:tcPr>
          <w:p w14:paraId="283AAAD4" w14:textId="6A07832E" w:rsidR="00BD6FC9" w:rsidRPr="00E92AD3" w:rsidRDefault="00C54705">
            <w:pPr>
              <w:pStyle w:val="TableParagraph"/>
              <w:spacing w:line="207" w:lineRule="exact"/>
              <w:ind w:left="105"/>
              <w:rPr>
                <w:rFonts w:ascii="Arial" w:hAnsi="Arial" w:cs="Arial"/>
              </w:rPr>
            </w:pPr>
            <w:r w:rsidRPr="00C54705">
              <w:rPr>
                <w:rFonts w:ascii="Arial" w:hAnsi="Arial" w:cs="Arial"/>
              </w:rPr>
              <w:t xml:space="preserve">GASKET PC:ID 530 X OD 560 </w:t>
            </w:r>
            <w:proofErr w:type="gramStart"/>
            <w:r w:rsidRPr="00C54705">
              <w:rPr>
                <w:rFonts w:ascii="Arial" w:hAnsi="Arial" w:cs="Arial"/>
              </w:rPr>
              <w:t>MM;THK</w:t>
            </w:r>
            <w:proofErr w:type="gramEnd"/>
            <w:r w:rsidRPr="00C54705">
              <w:rPr>
                <w:rFonts w:ascii="Arial" w:hAnsi="Arial" w:cs="Arial"/>
              </w:rPr>
              <w:t xml:space="preserve"> 45 MM</w:t>
            </w:r>
          </w:p>
        </w:tc>
        <w:tc>
          <w:tcPr>
            <w:tcW w:w="4976" w:type="dxa"/>
          </w:tcPr>
          <w:p w14:paraId="058199B6" w14:textId="77777777" w:rsidR="00C54705" w:rsidRDefault="00C54705" w:rsidP="00C54705">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 xml:space="preserve">GASKET, </w:t>
            </w:r>
            <w:proofErr w:type="gramStart"/>
            <w:r>
              <w:rPr>
                <w:rFonts w:ascii="Courier New" w:eastAsiaTheme="minorHAnsi" w:hAnsi="Courier New" w:cs="Courier New"/>
                <w:color w:val="000000"/>
                <w:sz w:val="18"/>
                <w:szCs w:val="18"/>
                <w:lang w:val="en-ZA"/>
              </w:rPr>
              <w:t>PRE CUT</w:t>
            </w:r>
            <w:proofErr w:type="gramEnd"/>
            <w:r>
              <w:rPr>
                <w:rFonts w:ascii="Courier New" w:eastAsiaTheme="minorHAnsi" w:hAnsi="Courier New" w:cs="Courier New"/>
                <w:color w:val="000000"/>
                <w:sz w:val="18"/>
                <w:szCs w:val="18"/>
                <w:lang w:val="en-ZA"/>
              </w:rPr>
              <w:t>: DIMENSIONS: ID 530 X OD 560 MM; THICKNESS: 45 MM; TYPE: PRESSURE SEAL; MATERIAL: GRAPHITE; SHAPE: CIRCULAR</w:t>
            </w:r>
          </w:p>
          <w:p w14:paraId="52A5630B" w14:textId="6DFA8705" w:rsidR="00BD6FC9" w:rsidRPr="00E92AD3" w:rsidRDefault="00BD6FC9">
            <w:pPr>
              <w:pStyle w:val="TableParagraph"/>
              <w:spacing w:line="187" w:lineRule="exact"/>
              <w:ind w:left="108"/>
              <w:rPr>
                <w:rFonts w:ascii="Arial" w:hAnsi="Arial" w:cs="Arial"/>
              </w:rPr>
            </w:pPr>
          </w:p>
        </w:tc>
      </w:tr>
      <w:tr w:rsidR="00BD6FC9" w14:paraId="5CBB0207" w14:textId="77777777" w:rsidTr="000162F0">
        <w:trPr>
          <w:trHeight w:val="1165"/>
        </w:trPr>
        <w:tc>
          <w:tcPr>
            <w:tcW w:w="711" w:type="dxa"/>
          </w:tcPr>
          <w:p w14:paraId="739E25FE" w14:textId="59AF11AB" w:rsidR="00BD6FC9" w:rsidRPr="00E92AD3" w:rsidRDefault="00E92AD3">
            <w:pPr>
              <w:pStyle w:val="TableParagraph"/>
              <w:ind w:left="105"/>
              <w:rPr>
                <w:rFonts w:ascii="Arial" w:hAnsi="Arial" w:cs="Arial"/>
              </w:rPr>
            </w:pPr>
            <w:r w:rsidRPr="00E92AD3">
              <w:rPr>
                <w:rFonts w:ascii="Arial" w:hAnsi="Arial" w:cs="Arial"/>
              </w:rPr>
              <w:t>3</w:t>
            </w:r>
            <w:r w:rsidR="00B04D32">
              <w:rPr>
                <w:rFonts w:ascii="Arial" w:hAnsi="Arial" w:cs="Arial"/>
              </w:rPr>
              <w:t>6</w:t>
            </w:r>
          </w:p>
        </w:tc>
        <w:tc>
          <w:tcPr>
            <w:tcW w:w="991" w:type="dxa"/>
          </w:tcPr>
          <w:p w14:paraId="152489B9" w14:textId="679B8546" w:rsidR="00BD6FC9" w:rsidRPr="00E92AD3" w:rsidRDefault="000162F0" w:rsidP="00F23715">
            <w:pPr>
              <w:pStyle w:val="TableParagraph"/>
              <w:spacing w:line="206" w:lineRule="exact"/>
              <w:rPr>
                <w:rFonts w:ascii="Arial" w:hAnsi="Arial" w:cs="Arial"/>
              </w:rPr>
            </w:pPr>
            <w:r>
              <w:rPr>
                <w:rFonts w:ascii="Arial" w:hAnsi="Arial" w:cs="Arial"/>
              </w:rPr>
              <w:t>0641226</w:t>
            </w:r>
          </w:p>
        </w:tc>
        <w:tc>
          <w:tcPr>
            <w:tcW w:w="3401" w:type="dxa"/>
          </w:tcPr>
          <w:p w14:paraId="415FA782" w14:textId="506EBDBA" w:rsidR="00BD6FC9" w:rsidRPr="00E92AD3" w:rsidRDefault="000162F0">
            <w:pPr>
              <w:pStyle w:val="TableParagraph"/>
              <w:spacing w:line="207" w:lineRule="exact"/>
              <w:ind w:left="105"/>
              <w:rPr>
                <w:rFonts w:ascii="Arial" w:hAnsi="Arial" w:cs="Arial"/>
              </w:rPr>
            </w:pPr>
            <w:proofErr w:type="gramStart"/>
            <w:r w:rsidRPr="000162F0">
              <w:rPr>
                <w:rFonts w:ascii="Arial" w:hAnsi="Arial" w:cs="Arial"/>
              </w:rPr>
              <w:t>BRACKET:TOP</w:t>
            </w:r>
            <w:proofErr w:type="gramEnd"/>
            <w:r w:rsidRPr="000162F0">
              <w:rPr>
                <w:rFonts w:ascii="Arial" w:hAnsi="Arial" w:cs="Arial"/>
              </w:rPr>
              <w:t xml:space="preserve"> SUPPORT;15M03</w:t>
            </w:r>
          </w:p>
        </w:tc>
        <w:tc>
          <w:tcPr>
            <w:tcW w:w="4976" w:type="dxa"/>
          </w:tcPr>
          <w:p w14:paraId="4BE2F417" w14:textId="70FB7AC0" w:rsidR="00BD6FC9" w:rsidRPr="00E92AD3" w:rsidRDefault="000162F0">
            <w:pPr>
              <w:pStyle w:val="TableParagraph"/>
              <w:spacing w:line="189" w:lineRule="exact"/>
              <w:ind w:left="108"/>
              <w:rPr>
                <w:rFonts w:ascii="Arial" w:hAnsi="Arial" w:cs="Arial"/>
              </w:rPr>
            </w:pPr>
            <w:r>
              <w:rPr>
                <w:rFonts w:ascii="Courier New" w:eastAsiaTheme="minorHAnsi" w:hAnsi="Courier New" w:cs="Courier New"/>
                <w:color w:val="000000"/>
                <w:sz w:val="18"/>
                <w:szCs w:val="18"/>
                <w:lang w:val="en-ZA"/>
              </w:rPr>
              <w:t>BRACKET: TYPE: TOP SUPPORT; MATERIAL: 15M03; DIMENSIONS: WD 200 X LG 250 X HT 55 MM; TO FIT 38 MM PIPE; EDGES TO BE MACHINED; EVAPORATOR SEALING HOPPER SHOES</w:t>
            </w:r>
          </w:p>
        </w:tc>
      </w:tr>
      <w:tr w:rsidR="00BD6FC9" w14:paraId="2C81C1E4" w14:textId="77777777" w:rsidTr="00800587">
        <w:trPr>
          <w:trHeight w:val="659"/>
        </w:trPr>
        <w:tc>
          <w:tcPr>
            <w:tcW w:w="711" w:type="dxa"/>
          </w:tcPr>
          <w:p w14:paraId="0D49A10F" w14:textId="097EA1E2" w:rsidR="00BD6FC9" w:rsidRPr="00E92AD3" w:rsidRDefault="00E92AD3">
            <w:pPr>
              <w:pStyle w:val="TableParagraph"/>
              <w:ind w:left="105"/>
              <w:rPr>
                <w:rFonts w:ascii="Arial" w:hAnsi="Arial" w:cs="Arial"/>
              </w:rPr>
            </w:pPr>
            <w:r w:rsidRPr="00E92AD3">
              <w:rPr>
                <w:rFonts w:ascii="Arial" w:hAnsi="Arial" w:cs="Arial"/>
              </w:rPr>
              <w:t>3</w:t>
            </w:r>
            <w:r w:rsidR="00B04D32">
              <w:rPr>
                <w:rFonts w:ascii="Arial" w:hAnsi="Arial" w:cs="Arial"/>
              </w:rPr>
              <w:t>7</w:t>
            </w:r>
          </w:p>
        </w:tc>
        <w:tc>
          <w:tcPr>
            <w:tcW w:w="991" w:type="dxa"/>
          </w:tcPr>
          <w:p w14:paraId="5CB4801C" w14:textId="4C2786E6" w:rsidR="00BD6FC9" w:rsidRPr="00E92AD3" w:rsidRDefault="000162F0">
            <w:pPr>
              <w:pStyle w:val="TableParagraph"/>
              <w:spacing w:line="206" w:lineRule="exact"/>
              <w:ind w:left="105"/>
              <w:rPr>
                <w:rFonts w:ascii="Arial" w:hAnsi="Arial" w:cs="Arial"/>
              </w:rPr>
            </w:pPr>
            <w:r>
              <w:rPr>
                <w:rFonts w:ascii="Arial" w:hAnsi="Arial" w:cs="Arial"/>
              </w:rPr>
              <w:t>0639848</w:t>
            </w:r>
          </w:p>
        </w:tc>
        <w:tc>
          <w:tcPr>
            <w:tcW w:w="3401" w:type="dxa"/>
          </w:tcPr>
          <w:p w14:paraId="13A38CD7" w14:textId="6AB6E1D8" w:rsidR="00BD6FC9" w:rsidRPr="00E92AD3" w:rsidRDefault="000162F0">
            <w:pPr>
              <w:pStyle w:val="TableParagraph"/>
              <w:tabs>
                <w:tab w:val="left" w:pos="1233"/>
                <w:tab w:val="left" w:pos="3071"/>
              </w:tabs>
              <w:ind w:left="105" w:right="97"/>
              <w:rPr>
                <w:rFonts w:ascii="Arial" w:hAnsi="Arial" w:cs="Arial"/>
              </w:rPr>
            </w:pPr>
            <w:proofErr w:type="gramStart"/>
            <w:r w:rsidRPr="000162F0">
              <w:rPr>
                <w:rFonts w:ascii="Arial" w:hAnsi="Arial" w:cs="Arial"/>
              </w:rPr>
              <w:t>BLOCK:STOPPER</w:t>
            </w:r>
            <w:proofErr w:type="gramEnd"/>
            <w:r w:rsidRPr="000162F0">
              <w:rPr>
                <w:rFonts w:ascii="Arial" w:hAnsi="Arial" w:cs="Arial"/>
              </w:rPr>
              <w:t>;WD 6 MM;LG 40 MM;HT 20 MM</w:t>
            </w:r>
          </w:p>
        </w:tc>
        <w:tc>
          <w:tcPr>
            <w:tcW w:w="4976" w:type="dxa"/>
          </w:tcPr>
          <w:p w14:paraId="045EBF58" w14:textId="61B6F943" w:rsidR="00E85510" w:rsidRPr="00E92AD3" w:rsidRDefault="000162F0" w:rsidP="00E85510">
            <w:pPr>
              <w:pStyle w:val="TableParagraph"/>
              <w:ind w:left="108" w:right="94"/>
              <w:jc w:val="both"/>
              <w:rPr>
                <w:rFonts w:ascii="Arial" w:hAnsi="Arial" w:cs="Arial"/>
              </w:rPr>
            </w:pPr>
            <w:r>
              <w:rPr>
                <w:rFonts w:ascii="Courier New" w:eastAsiaTheme="minorHAnsi" w:hAnsi="Courier New" w:cs="Courier New"/>
                <w:color w:val="000000"/>
                <w:sz w:val="18"/>
                <w:szCs w:val="18"/>
                <w:lang w:val="en-ZA"/>
              </w:rPr>
              <w:t>BLOCK: TYPE: STOPPER; WIDTH: 6 MM; LENGTH: 40 MM; HEIGHT: 20 MM; MATERIAL: SS GR 316-310</w:t>
            </w:r>
          </w:p>
          <w:p w14:paraId="41DF3F07" w14:textId="202ABF4B" w:rsidR="00BD6FC9" w:rsidRPr="00E92AD3" w:rsidRDefault="00BD6FC9">
            <w:pPr>
              <w:pStyle w:val="TableParagraph"/>
              <w:spacing w:line="187" w:lineRule="exact"/>
              <w:ind w:left="108"/>
              <w:jc w:val="both"/>
              <w:rPr>
                <w:rFonts w:ascii="Arial" w:hAnsi="Arial" w:cs="Arial"/>
              </w:rPr>
            </w:pPr>
          </w:p>
        </w:tc>
      </w:tr>
      <w:tr w:rsidR="00BD6FC9" w14:paraId="4A5D5746" w14:textId="77777777" w:rsidTr="00800587">
        <w:trPr>
          <w:trHeight w:val="759"/>
        </w:trPr>
        <w:tc>
          <w:tcPr>
            <w:tcW w:w="711" w:type="dxa"/>
          </w:tcPr>
          <w:p w14:paraId="08F81336" w14:textId="775578FC" w:rsidR="00BD6FC9" w:rsidRPr="00E92AD3" w:rsidRDefault="00E92AD3">
            <w:pPr>
              <w:pStyle w:val="TableParagraph"/>
              <w:ind w:left="105"/>
              <w:rPr>
                <w:rFonts w:ascii="Arial" w:hAnsi="Arial" w:cs="Arial"/>
              </w:rPr>
            </w:pPr>
            <w:r w:rsidRPr="00E92AD3">
              <w:rPr>
                <w:rFonts w:ascii="Arial" w:hAnsi="Arial" w:cs="Arial"/>
              </w:rPr>
              <w:t>3</w:t>
            </w:r>
            <w:r w:rsidR="00B04D32">
              <w:rPr>
                <w:rFonts w:ascii="Arial" w:hAnsi="Arial" w:cs="Arial"/>
              </w:rPr>
              <w:t>8</w:t>
            </w:r>
          </w:p>
        </w:tc>
        <w:tc>
          <w:tcPr>
            <w:tcW w:w="991" w:type="dxa"/>
          </w:tcPr>
          <w:p w14:paraId="3005A7C1" w14:textId="4BEB1638" w:rsidR="00BD6FC9" w:rsidRPr="00E92AD3" w:rsidRDefault="000162F0">
            <w:pPr>
              <w:pStyle w:val="TableParagraph"/>
              <w:spacing w:line="206" w:lineRule="exact"/>
              <w:ind w:left="105"/>
              <w:rPr>
                <w:rFonts w:ascii="Arial" w:hAnsi="Arial" w:cs="Arial"/>
              </w:rPr>
            </w:pPr>
            <w:r>
              <w:rPr>
                <w:rFonts w:ascii="Arial" w:hAnsi="Arial" w:cs="Arial"/>
              </w:rPr>
              <w:t>0639849</w:t>
            </w:r>
          </w:p>
        </w:tc>
        <w:tc>
          <w:tcPr>
            <w:tcW w:w="3401" w:type="dxa"/>
          </w:tcPr>
          <w:p w14:paraId="24BC04CF" w14:textId="55257AEC" w:rsidR="00BD6FC9" w:rsidRPr="00E92AD3" w:rsidRDefault="000162F0">
            <w:pPr>
              <w:pStyle w:val="TableParagraph"/>
              <w:spacing w:line="207" w:lineRule="exact"/>
              <w:ind w:left="105"/>
              <w:rPr>
                <w:rFonts w:ascii="Arial" w:hAnsi="Arial" w:cs="Arial"/>
              </w:rPr>
            </w:pPr>
            <w:proofErr w:type="gramStart"/>
            <w:r w:rsidRPr="000162F0">
              <w:rPr>
                <w:rFonts w:ascii="Arial" w:hAnsi="Arial" w:cs="Arial"/>
              </w:rPr>
              <w:t>BLOCK:STOPPER</w:t>
            </w:r>
            <w:proofErr w:type="gramEnd"/>
            <w:r w:rsidRPr="000162F0">
              <w:rPr>
                <w:rFonts w:ascii="Arial" w:hAnsi="Arial" w:cs="Arial"/>
              </w:rPr>
              <w:t>;WD 6 MM;LG 25 MM;HT 30 MM</w:t>
            </w:r>
          </w:p>
        </w:tc>
        <w:tc>
          <w:tcPr>
            <w:tcW w:w="4976" w:type="dxa"/>
          </w:tcPr>
          <w:p w14:paraId="1E9B6423" w14:textId="2FF65693" w:rsidR="00BD6FC9" w:rsidRPr="00E92AD3" w:rsidRDefault="000162F0">
            <w:pPr>
              <w:pStyle w:val="TableParagraph"/>
              <w:spacing w:line="206" w:lineRule="exact"/>
              <w:ind w:left="108" w:right="96"/>
              <w:jc w:val="both"/>
              <w:rPr>
                <w:rFonts w:ascii="Arial" w:hAnsi="Arial" w:cs="Arial"/>
              </w:rPr>
            </w:pPr>
            <w:r>
              <w:rPr>
                <w:rFonts w:ascii="Courier New" w:eastAsiaTheme="minorHAnsi" w:hAnsi="Courier New" w:cs="Courier New"/>
                <w:color w:val="000000"/>
                <w:sz w:val="18"/>
                <w:szCs w:val="18"/>
                <w:lang w:val="en-ZA"/>
              </w:rPr>
              <w:t>BLOCK: TYPE: STOPPER; WIDTH: 6 MM; LENGTH: 25 MM; HEIGHT: 30 MM; MATERIAL: SS GR 316</w:t>
            </w:r>
          </w:p>
        </w:tc>
      </w:tr>
      <w:tr w:rsidR="00BD6FC9" w14:paraId="0E56E844" w14:textId="77777777" w:rsidTr="00800587">
        <w:trPr>
          <w:trHeight w:val="743"/>
        </w:trPr>
        <w:tc>
          <w:tcPr>
            <w:tcW w:w="711" w:type="dxa"/>
          </w:tcPr>
          <w:p w14:paraId="79E9F9FC" w14:textId="5C4F0D54" w:rsidR="00BD6FC9" w:rsidRPr="00E92AD3" w:rsidRDefault="00B04D32">
            <w:pPr>
              <w:pStyle w:val="TableParagraph"/>
              <w:ind w:left="105"/>
              <w:rPr>
                <w:rFonts w:ascii="Arial" w:hAnsi="Arial" w:cs="Arial"/>
              </w:rPr>
            </w:pPr>
            <w:r>
              <w:rPr>
                <w:rFonts w:ascii="Arial" w:hAnsi="Arial" w:cs="Arial"/>
              </w:rPr>
              <w:t>39</w:t>
            </w:r>
          </w:p>
        </w:tc>
        <w:tc>
          <w:tcPr>
            <w:tcW w:w="991" w:type="dxa"/>
          </w:tcPr>
          <w:p w14:paraId="2028256C" w14:textId="20E1614B" w:rsidR="00BD6FC9" w:rsidRPr="00E92AD3" w:rsidRDefault="000162F0">
            <w:pPr>
              <w:pStyle w:val="TableParagraph"/>
              <w:spacing w:line="206" w:lineRule="exact"/>
              <w:ind w:left="105"/>
              <w:rPr>
                <w:rFonts w:ascii="Arial" w:hAnsi="Arial" w:cs="Arial"/>
              </w:rPr>
            </w:pPr>
            <w:r>
              <w:rPr>
                <w:rFonts w:ascii="Arial" w:hAnsi="Arial" w:cs="Arial"/>
              </w:rPr>
              <w:t>0641235</w:t>
            </w:r>
          </w:p>
        </w:tc>
        <w:tc>
          <w:tcPr>
            <w:tcW w:w="3401" w:type="dxa"/>
          </w:tcPr>
          <w:p w14:paraId="3B9B03B4" w14:textId="268305CA" w:rsidR="00BD6FC9" w:rsidRPr="00E92AD3" w:rsidRDefault="000162F0">
            <w:pPr>
              <w:pStyle w:val="TableParagraph"/>
              <w:spacing w:before="2"/>
              <w:ind w:left="105"/>
              <w:rPr>
                <w:rFonts w:ascii="Arial" w:hAnsi="Arial" w:cs="Arial"/>
              </w:rPr>
            </w:pPr>
            <w:proofErr w:type="gramStart"/>
            <w:r w:rsidRPr="000162F0">
              <w:rPr>
                <w:rFonts w:ascii="Arial" w:hAnsi="Arial" w:cs="Arial"/>
              </w:rPr>
              <w:t>BRACKET:WALL</w:t>
            </w:r>
            <w:proofErr w:type="gramEnd"/>
            <w:r w:rsidRPr="000162F0">
              <w:rPr>
                <w:rFonts w:ascii="Arial" w:hAnsi="Arial" w:cs="Arial"/>
              </w:rPr>
              <w:t xml:space="preserve"> MOUNTING;SS GR 316</w:t>
            </w:r>
          </w:p>
        </w:tc>
        <w:tc>
          <w:tcPr>
            <w:tcW w:w="4976" w:type="dxa"/>
          </w:tcPr>
          <w:p w14:paraId="5D332673" w14:textId="10671949" w:rsidR="00BD6FC9" w:rsidRPr="00E92AD3" w:rsidRDefault="000162F0">
            <w:pPr>
              <w:pStyle w:val="TableParagraph"/>
              <w:spacing w:line="206" w:lineRule="exact"/>
              <w:ind w:left="108" w:right="95"/>
              <w:jc w:val="both"/>
              <w:rPr>
                <w:rFonts w:ascii="Arial" w:hAnsi="Arial" w:cs="Arial"/>
              </w:rPr>
            </w:pPr>
            <w:r>
              <w:rPr>
                <w:rFonts w:ascii="Courier New" w:eastAsiaTheme="minorHAnsi" w:hAnsi="Courier New" w:cs="Courier New"/>
                <w:color w:val="000000"/>
                <w:sz w:val="18"/>
                <w:szCs w:val="18"/>
                <w:lang w:val="en-ZA"/>
              </w:rPr>
              <w:t>BRACKET: TYPE: WALL MOUNTING; MATERIAL: SS GR 316; DIMENSIONS: ID 44.5 X LG 77 X THK 6 MM</w:t>
            </w:r>
          </w:p>
        </w:tc>
      </w:tr>
      <w:tr w:rsidR="00BD6FC9" w14:paraId="4F1CEA7A" w14:textId="77777777" w:rsidTr="00005AEB">
        <w:trPr>
          <w:trHeight w:val="702"/>
        </w:trPr>
        <w:tc>
          <w:tcPr>
            <w:tcW w:w="711" w:type="dxa"/>
          </w:tcPr>
          <w:p w14:paraId="37192E0E" w14:textId="43437E00" w:rsidR="00BD6FC9" w:rsidRDefault="000162F0">
            <w:pPr>
              <w:pStyle w:val="TableParagraph"/>
              <w:ind w:left="105"/>
            </w:pPr>
            <w:r>
              <w:t>4</w:t>
            </w:r>
            <w:r w:rsidR="00B04D32">
              <w:t>0</w:t>
            </w:r>
          </w:p>
        </w:tc>
        <w:tc>
          <w:tcPr>
            <w:tcW w:w="991" w:type="dxa"/>
          </w:tcPr>
          <w:p w14:paraId="5C088F26" w14:textId="43D49C03" w:rsidR="00BD6FC9" w:rsidRDefault="00800587">
            <w:pPr>
              <w:pStyle w:val="TableParagraph"/>
              <w:spacing w:line="206" w:lineRule="exact"/>
              <w:ind w:left="105"/>
              <w:rPr>
                <w:sz w:val="18"/>
              </w:rPr>
            </w:pPr>
            <w:r>
              <w:rPr>
                <w:sz w:val="18"/>
              </w:rPr>
              <w:t>0641234</w:t>
            </w:r>
          </w:p>
        </w:tc>
        <w:tc>
          <w:tcPr>
            <w:tcW w:w="3401" w:type="dxa"/>
          </w:tcPr>
          <w:p w14:paraId="4F688A42" w14:textId="3E64D77A" w:rsidR="00BD6FC9" w:rsidRDefault="00800587">
            <w:pPr>
              <w:pStyle w:val="TableParagraph"/>
              <w:ind w:left="105"/>
              <w:rPr>
                <w:sz w:val="18"/>
              </w:rPr>
            </w:pPr>
            <w:proofErr w:type="gramStart"/>
            <w:r w:rsidRPr="00800587">
              <w:rPr>
                <w:sz w:val="18"/>
              </w:rPr>
              <w:t>BRACKET:WALL</w:t>
            </w:r>
            <w:proofErr w:type="gramEnd"/>
            <w:r w:rsidRPr="00800587">
              <w:rPr>
                <w:sz w:val="18"/>
              </w:rPr>
              <w:t xml:space="preserve"> MOUNTING;SS GR 316</w:t>
            </w:r>
          </w:p>
        </w:tc>
        <w:tc>
          <w:tcPr>
            <w:tcW w:w="4976" w:type="dxa"/>
          </w:tcPr>
          <w:p w14:paraId="788CDD91" w14:textId="6DC91A64" w:rsidR="00BD6FC9" w:rsidRDefault="00800587">
            <w:pPr>
              <w:pStyle w:val="TableParagraph"/>
              <w:ind w:left="108" w:right="95"/>
              <w:jc w:val="both"/>
              <w:rPr>
                <w:sz w:val="18"/>
              </w:rPr>
            </w:pPr>
            <w:r>
              <w:rPr>
                <w:rFonts w:ascii="Courier New" w:eastAsiaTheme="minorHAnsi" w:hAnsi="Courier New" w:cs="Courier New"/>
                <w:color w:val="000000"/>
                <w:sz w:val="18"/>
                <w:szCs w:val="18"/>
                <w:lang w:val="en-ZA"/>
              </w:rPr>
              <w:t>BRACKET: TYPE: WALL MOUNTING; MATERIAL: SS GR 316; DIMENSIONS: ID 57 X LG 83 X THK 6 MM</w:t>
            </w:r>
          </w:p>
        </w:tc>
      </w:tr>
      <w:tr w:rsidR="00BD6FC9" w14:paraId="4C39C4DB" w14:textId="77777777" w:rsidTr="00005AEB">
        <w:trPr>
          <w:trHeight w:val="1242"/>
        </w:trPr>
        <w:tc>
          <w:tcPr>
            <w:tcW w:w="711" w:type="dxa"/>
          </w:tcPr>
          <w:p w14:paraId="235C2C41" w14:textId="7A62CBAF" w:rsidR="00BD6FC9" w:rsidRDefault="00E92AD3">
            <w:pPr>
              <w:pStyle w:val="TableParagraph"/>
              <w:spacing w:before="2"/>
              <w:ind w:left="105"/>
            </w:pPr>
            <w:r>
              <w:t>4</w:t>
            </w:r>
            <w:r w:rsidR="00B04D32">
              <w:t>1</w:t>
            </w:r>
          </w:p>
        </w:tc>
        <w:tc>
          <w:tcPr>
            <w:tcW w:w="991" w:type="dxa"/>
          </w:tcPr>
          <w:p w14:paraId="221A7C9A" w14:textId="21C7F0F0" w:rsidR="00BD6FC9" w:rsidRDefault="00800587">
            <w:pPr>
              <w:pStyle w:val="TableParagraph"/>
              <w:spacing w:before="2"/>
              <w:ind w:left="105"/>
            </w:pPr>
            <w:r>
              <w:t>0640768</w:t>
            </w:r>
          </w:p>
        </w:tc>
        <w:tc>
          <w:tcPr>
            <w:tcW w:w="3401" w:type="dxa"/>
          </w:tcPr>
          <w:p w14:paraId="6D2AE241" w14:textId="6397B458" w:rsidR="00BD6FC9" w:rsidRDefault="00800587">
            <w:pPr>
              <w:pStyle w:val="TableParagraph"/>
              <w:spacing w:before="1" w:line="276" w:lineRule="auto"/>
              <w:ind w:left="105"/>
              <w:rPr>
                <w:sz w:val="18"/>
              </w:rPr>
            </w:pPr>
            <w:proofErr w:type="gramStart"/>
            <w:r w:rsidRPr="00800587">
              <w:rPr>
                <w:sz w:val="18"/>
              </w:rPr>
              <w:t>BRACKET:RETAINING</w:t>
            </w:r>
            <w:proofErr w:type="gramEnd"/>
            <w:r w:rsidRPr="00800587">
              <w:rPr>
                <w:sz w:val="18"/>
              </w:rPr>
              <w:t>;SS GR 316</w:t>
            </w:r>
          </w:p>
        </w:tc>
        <w:tc>
          <w:tcPr>
            <w:tcW w:w="4976" w:type="dxa"/>
          </w:tcPr>
          <w:p w14:paraId="4E952F05" w14:textId="506D1F0F" w:rsidR="00BD6FC9" w:rsidRDefault="00800587">
            <w:pPr>
              <w:pStyle w:val="TableParagraph"/>
              <w:spacing w:line="186" w:lineRule="exact"/>
              <w:ind w:left="108"/>
              <w:jc w:val="both"/>
              <w:rPr>
                <w:sz w:val="18"/>
              </w:rPr>
            </w:pPr>
            <w:r>
              <w:rPr>
                <w:rFonts w:ascii="Courier New" w:eastAsiaTheme="minorHAnsi" w:hAnsi="Courier New" w:cs="Courier New"/>
                <w:color w:val="000000"/>
                <w:sz w:val="18"/>
                <w:szCs w:val="18"/>
                <w:lang w:val="en-ZA"/>
              </w:rPr>
              <w:t>BRACKET: TYPE: RETAINING; MATERIAL: SS GR 316; DIMENSIONS: ID 60.3 X THK 6 MM</w:t>
            </w:r>
          </w:p>
        </w:tc>
      </w:tr>
    </w:tbl>
    <w:p w14:paraId="5F41F0EE" w14:textId="77777777" w:rsidR="00BD6FC9" w:rsidRDefault="00BD6FC9">
      <w:pPr>
        <w:spacing w:line="186" w:lineRule="exact"/>
        <w:jc w:val="both"/>
        <w:rPr>
          <w:sz w:val="18"/>
        </w:rPr>
        <w:sectPr w:rsidR="00BD6FC9">
          <w:headerReference w:type="default" r:id="rId22"/>
          <w:footerReference w:type="default" r:id="rId23"/>
          <w:pgSz w:w="11920" w:h="16850"/>
          <w:pgMar w:top="1300" w:right="420" w:bottom="880" w:left="420" w:header="711" w:footer="697"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991"/>
        <w:gridCol w:w="3401"/>
        <w:gridCol w:w="5118"/>
      </w:tblGrid>
      <w:tr w:rsidR="00BD6FC9" w14:paraId="7D70E913" w14:textId="77777777" w:rsidTr="006E58A7">
        <w:trPr>
          <w:trHeight w:val="841"/>
        </w:trPr>
        <w:tc>
          <w:tcPr>
            <w:tcW w:w="711" w:type="dxa"/>
          </w:tcPr>
          <w:p w14:paraId="7FC4BF76" w14:textId="455F727D" w:rsidR="00BD6FC9" w:rsidRPr="000E5DB1" w:rsidRDefault="00800587" w:rsidP="000E5DB1">
            <w:pPr>
              <w:pStyle w:val="TableParagraph"/>
              <w:ind w:left="105"/>
            </w:pPr>
            <w:r w:rsidRPr="000E5DB1">
              <w:lastRenderedPageBreak/>
              <w:t>4</w:t>
            </w:r>
            <w:r w:rsidR="00B04D32">
              <w:t>2</w:t>
            </w:r>
          </w:p>
        </w:tc>
        <w:tc>
          <w:tcPr>
            <w:tcW w:w="991" w:type="dxa"/>
          </w:tcPr>
          <w:p w14:paraId="39F20C60" w14:textId="02651D64" w:rsidR="00BD6FC9" w:rsidRPr="000E5DB1" w:rsidRDefault="00800587" w:rsidP="000E5DB1">
            <w:pPr>
              <w:pStyle w:val="TableParagraph"/>
              <w:ind w:left="105"/>
            </w:pPr>
            <w:r w:rsidRPr="000E5DB1">
              <w:t>0639806</w:t>
            </w:r>
          </w:p>
        </w:tc>
        <w:tc>
          <w:tcPr>
            <w:tcW w:w="3401" w:type="dxa"/>
          </w:tcPr>
          <w:p w14:paraId="15D1981E" w14:textId="0E3D277B" w:rsidR="00BD6FC9" w:rsidRPr="000E5DB1" w:rsidRDefault="00800587" w:rsidP="000E5DB1">
            <w:pPr>
              <w:pStyle w:val="TableParagraph"/>
              <w:ind w:left="105"/>
            </w:pPr>
            <w:proofErr w:type="gramStart"/>
            <w:r w:rsidRPr="000E5DB1">
              <w:t>ROPE:CERAMIC</w:t>
            </w:r>
            <w:proofErr w:type="gramEnd"/>
            <w:r w:rsidRPr="000E5DB1">
              <w:t xml:space="preserve"> FIBER;BREADED/TWISTED</w:t>
            </w:r>
          </w:p>
        </w:tc>
        <w:tc>
          <w:tcPr>
            <w:tcW w:w="5118" w:type="dxa"/>
          </w:tcPr>
          <w:p w14:paraId="2444C61C" w14:textId="7F4BA5F0" w:rsidR="00BD6FC9" w:rsidRDefault="00800587">
            <w:pPr>
              <w:pStyle w:val="TableParagraph"/>
              <w:spacing w:before="31"/>
              <w:ind w:left="108"/>
              <w:rPr>
                <w:sz w:val="18"/>
              </w:rPr>
            </w:pPr>
            <w:r>
              <w:rPr>
                <w:rFonts w:ascii="Courier New" w:eastAsiaTheme="minorHAnsi" w:hAnsi="Courier New" w:cs="Courier New"/>
                <w:color w:val="000000"/>
                <w:sz w:val="18"/>
                <w:szCs w:val="18"/>
                <w:lang w:val="en-ZA"/>
              </w:rPr>
              <w:t>ROPE: MATERIAL: CERAMIC FIBER; DIMENSIONS: WD 10 X HT 10 X LG 30 MM; STRUCTURE: BREADED/TWISTED; STRENGTH: 90 KPA</w:t>
            </w:r>
          </w:p>
        </w:tc>
      </w:tr>
      <w:tr w:rsidR="00BD6FC9" w14:paraId="47CDF9B9" w14:textId="77777777" w:rsidTr="00005AEB">
        <w:trPr>
          <w:trHeight w:val="827"/>
        </w:trPr>
        <w:tc>
          <w:tcPr>
            <w:tcW w:w="711" w:type="dxa"/>
          </w:tcPr>
          <w:p w14:paraId="6FAA73FD" w14:textId="22693031" w:rsidR="00BD6FC9" w:rsidRDefault="00081842">
            <w:pPr>
              <w:pStyle w:val="TableParagraph"/>
              <w:ind w:left="105"/>
            </w:pPr>
            <w:r>
              <w:t>4</w:t>
            </w:r>
            <w:r w:rsidR="00B04D32">
              <w:t>3</w:t>
            </w:r>
          </w:p>
        </w:tc>
        <w:tc>
          <w:tcPr>
            <w:tcW w:w="991" w:type="dxa"/>
          </w:tcPr>
          <w:p w14:paraId="793094F0" w14:textId="473EB2C8" w:rsidR="00BD6FC9" w:rsidRDefault="00800587" w:rsidP="00F23715">
            <w:pPr>
              <w:pStyle w:val="TableParagraph"/>
            </w:pPr>
            <w:r>
              <w:t>0641233</w:t>
            </w:r>
          </w:p>
        </w:tc>
        <w:tc>
          <w:tcPr>
            <w:tcW w:w="3401" w:type="dxa"/>
          </w:tcPr>
          <w:p w14:paraId="57CEA7E8" w14:textId="0A01E5A9" w:rsidR="00BD6FC9" w:rsidRDefault="00800587">
            <w:pPr>
              <w:pStyle w:val="TableParagraph"/>
              <w:tabs>
                <w:tab w:val="left" w:pos="2048"/>
              </w:tabs>
              <w:spacing w:line="276" w:lineRule="auto"/>
              <w:ind w:left="105" w:right="95"/>
              <w:rPr>
                <w:sz w:val="18"/>
              </w:rPr>
            </w:pPr>
            <w:proofErr w:type="gramStart"/>
            <w:r w:rsidRPr="00800587">
              <w:rPr>
                <w:sz w:val="18"/>
              </w:rPr>
              <w:t>SEAL:GASKET</w:t>
            </w:r>
            <w:proofErr w:type="gramEnd"/>
            <w:r w:rsidRPr="00800587">
              <w:rPr>
                <w:sz w:val="18"/>
              </w:rPr>
              <w:t>;OD 18 X THK 2 MM;COPPER</w:t>
            </w:r>
          </w:p>
        </w:tc>
        <w:tc>
          <w:tcPr>
            <w:tcW w:w="5118" w:type="dxa"/>
          </w:tcPr>
          <w:p w14:paraId="2B99D6B0" w14:textId="3B2803E6" w:rsidR="00BD6FC9" w:rsidRDefault="00800587">
            <w:pPr>
              <w:pStyle w:val="TableParagraph"/>
              <w:spacing w:line="187" w:lineRule="exact"/>
              <w:ind w:left="108"/>
              <w:jc w:val="both"/>
              <w:rPr>
                <w:sz w:val="18"/>
              </w:rPr>
            </w:pPr>
            <w:r>
              <w:rPr>
                <w:rFonts w:ascii="Courier New" w:eastAsiaTheme="minorHAnsi" w:hAnsi="Courier New" w:cs="Courier New"/>
                <w:color w:val="000000"/>
                <w:sz w:val="18"/>
                <w:szCs w:val="18"/>
                <w:lang w:val="en-ZA"/>
              </w:rPr>
              <w:t>SEAL: TYPE: GASKET; DIMENSIONS: OD 18 X THK 2 MM; MATERIAL: COPPER; APPLICATION: HYDRO PRESS GAUGES</w:t>
            </w:r>
          </w:p>
        </w:tc>
      </w:tr>
      <w:tr w:rsidR="00081842" w14:paraId="289895DB" w14:textId="77777777" w:rsidTr="00005AEB">
        <w:trPr>
          <w:trHeight w:val="827"/>
        </w:trPr>
        <w:tc>
          <w:tcPr>
            <w:tcW w:w="711" w:type="dxa"/>
          </w:tcPr>
          <w:p w14:paraId="3B63A1E0" w14:textId="6B1BC107" w:rsidR="00081842" w:rsidRDefault="00800587">
            <w:pPr>
              <w:pStyle w:val="TableParagraph"/>
              <w:ind w:left="105"/>
            </w:pPr>
            <w:r>
              <w:t>4</w:t>
            </w:r>
            <w:r w:rsidR="00B04D32">
              <w:t>4</w:t>
            </w:r>
          </w:p>
        </w:tc>
        <w:tc>
          <w:tcPr>
            <w:tcW w:w="991" w:type="dxa"/>
          </w:tcPr>
          <w:p w14:paraId="7845DC73" w14:textId="3B718961" w:rsidR="00081842" w:rsidRDefault="00800587" w:rsidP="00F23715">
            <w:pPr>
              <w:pStyle w:val="TableParagraph"/>
            </w:pPr>
            <w:r>
              <w:t>0641232</w:t>
            </w:r>
          </w:p>
        </w:tc>
        <w:tc>
          <w:tcPr>
            <w:tcW w:w="3401" w:type="dxa"/>
          </w:tcPr>
          <w:p w14:paraId="2B27176C" w14:textId="35099571" w:rsidR="00081842" w:rsidRDefault="00800587">
            <w:pPr>
              <w:pStyle w:val="TableParagraph"/>
              <w:tabs>
                <w:tab w:val="left" w:pos="2048"/>
              </w:tabs>
              <w:spacing w:line="276" w:lineRule="auto"/>
              <w:ind w:left="105" w:right="95"/>
              <w:rPr>
                <w:sz w:val="18"/>
              </w:rPr>
            </w:pPr>
            <w:proofErr w:type="gramStart"/>
            <w:r w:rsidRPr="00800587">
              <w:rPr>
                <w:sz w:val="18"/>
              </w:rPr>
              <w:t>SEAL:GASKET</w:t>
            </w:r>
            <w:proofErr w:type="gramEnd"/>
            <w:r w:rsidRPr="00800587">
              <w:rPr>
                <w:sz w:val="18"/>
              </w:rPr>
              <w:t>;OD 18 X THK 2 MM;ALUMINIUM</w:t>
            </w:r>
          </w:p>
        </w:tc>
        <w:tc>
          <w:tcPr>
            <w:tcW w:w="5118" w:type="dxa"/>
          </w:tcPr>
          <w:p w14:paraId="15BA5697" w14:textId="43E6F99C" w:rsidR="00081842" w:rsidRDefault="00800587">
            <w:pPr>
              <w:pStyle w:val="TableParagraph"/>
              <w:spacing w:line="187" w:lineRule="exact"/>
              <w:ind w:left="108"/>
              <w:jc w:val="both"/>
              <w:rPr>
                <w:sz w:val="18"/>
              </w:rPr>
            </w:pPr>
            <w:r>
              <w:rPr>
                <w:rFonts w:ascii="Courier New" w:eastAsiaTheme="minorHAnsi" w:hAnsi="Courier New" w:cs="Courier New"/>
                <w:color w:val="000000"/>
                <w:sz w:val="18"/>
                <w:szCs w:val="18"/>
                <w:lang w:val="en-ZA"/>
              </w:rPr>
              <w:t>SEAL: TYPE: GASKET; DIMENSIONS: OD 18 X THK 2 MM; MATERIAL: ALUMINIUM; APPLICATION: HYDRO PRESS GAUGES; HOLE 6 MM</w:t>
            </w:r>
          </w:p>
        </w:tc>
      </w:tr>
      <w:tr w:rsidR="00081842" w14:paraId="792C4D05" w14:textId="77777777" w:rsidTr="00005AEB">
        <w:trPr>
          <w:trHeight w:val="827"/>
        </w:trPr>
        <w:tc>
          <w:tcPr>
            <w:tcW w:w="711" w:type="dxa"/>
          </w:tcPr>
          <w:p w14:paraId="555BAE41" w14:textId="17C3F39F" w:rsidR="00081842" w:rsidRDefault="00800587">
            <w:pPr>
              <w:pStyle w:val="TableParagraph"/>
              <w:ind w:left="105"/>
            </w:pPr>
            <w:r>
              <w:t>4</w:t>
            </w:r>
            <w:r w:rsidR="00B04D32">
              <w:t>5</w:t>
            </w:r>
          </w:p>
        </w:tc>
        <w:tc>
          <w:tcPr>
            <w:tcW w:w="991" w:type="dxa"/>
          </w:tcPr>
          <w:p w14:paraId="3938C6DC" w14:textId="4F494B3C" w:rsidR="00081842" w:rsidRDefault="001C04F0" w:rsidP="00F23715">
            <w:pPr>
              <w:pStyle w:val="TableParagraph"/>
            </w:pPr>
            <w:r>
              <w:t>0640</w:t>
            </w:r>
            <w:r w:rsidR="00191C64">
              <w:t>778</w:t>
            </w:r>
          </w:p>
        </w:tc>
        <w:tc>
          <w:tcPr>
            <w:tcW w:w="3401" w:type="dxa"/>
          </w:tcPr>
          <w:p w14:paraId="5231B831" w14:textId="6B936FA3" w:rsidR="00081842" w:rsidRDefault="00191C64">
            <w:pPr>
              <w:pStyle w:val="TableParagraph"/>
              <w:tabs>
                <w:tab w:val="left" w:pos="2048"/>
              </w:tabs>
              <w:spacing w:line="276" w:lineRule="auto"/>
              <w:ind w:left="105" w:right="95"/>
              <w:rPr>
                <w:sz w:val="18"/>
              </w:rPr>
            </w:pPr>
            <w:r w:rsidRPr="00191C64">
              <w:rPr>
                <w:sz w:val="18"/>
              </w:rPr>
              <w:t xml:space="preserve">PLATE </w:t>
            </w:r>
            <w:proofErr w:type="gramStart"/>
            <w:r w:rsidRPr="00191C64">
              <w:rPr>
                <w:sz w:val="18"/>
              </w:rPr>
              <w:t>MTL:WD</w:t>
            </w:r>
            <w:proofErr w:type="gramEnd"/>
            <w:r w:rsidRPr="00191C64">
              <w:rPr>
                <w:sz w:val="18"/>
              </w:rPr>
              <w:t xml:space="preserve"> 165 X LG 950 X THK 3 MM</w:t>
            </w:r>
          </w:p>
        </w:tc>
        <w:tc>
          <w:tcPr>
            <w:tcW w:w="5118" w:type="dxa"/>
          </w:tcPr>
          <w:p w14:paraId="58741A93" w14:textId="2667BCE5" w:rsidR="00081842" w:rsidRDefault="00191C64">
            <w:pPr>
              <w:pStyle w:val="TableParagraph"/>
              <w:spacing w:line="187" w:lineRule="exact"/>
              <w:ind w:left="108"/>
              <w:jc w:val="both"/>
              <w:rPr>
                <w:sz w:val="18"/>
              </w:rPr>
            </w:pPr>
            <w:r>
              <w:rPr>
                <w:rFonts w:ascii="Courier New" w:eastAsiaTheme="minorHAnsi" w:hAnsi="Courier New" w:cs="Courier New"/>
                <w:color w:val="000000"/>
                <w:sz w:val="18"/>
                <w:szCs w:val="18"/>
                <w:lang w:val="en-ZA"/>
              </w:rPr>
              <w:t>PLATE, METAL: DIMENSIONS: WD 165 X LG 950 X THK 3 MM; MATERIAL: 15M03; BEND S SHAPE AND HOLES DRILLED 14 MM</w:t>
            </w:r>
          </w:p>
        </w:tc>
      </w:tr>
      <w:tr w:rsidR="00081842" w14:paraId="639727D8" w14:textId="77777777" w:rsidTr="00005AEB">
        <w:trPr>
          <w:trHeight w:val="827"/>
        </w:trPr>
        <w:tc>
          <w:tcPr>
            <w:tcW w:w="711" w:type="dxa"/>
          </w:tcPr>
          <w:p w14:paraId="74CF2C5E" w14:textId="07743FFF" w:rsidR="00081842" w:rsidRDefault="00800587">
            <w:pPr>
              <w:pStyle w:val="TableParagraph"/>
              <w:ind w:left="105"/>
            </w:pPr>
            <w:r>
              <w:t>4</w:t>
            </w:r>
            <w:r w:rsidR="00B04D32">
              <w:t>6</w:t>
            </w:r>
          </w:p>
        </w:tc>
        <w:tc>
          <w:tcPr>
            <w:tcW w:w="991" w:type="dxa"/>
          </w:tcPr>
          <w:p w14:paraId="4AE613DA" w14:textId="3C8ACF28" w:rsidR="00081842" w:rsidRDefault="00191C64" w:rsidP="00F23715">
            <w:pPr>
              <w:pStyle w:val="TableParagraph"/>
            </w:pPr>
            <w:r>
              <w:t>0640780</w:t>
            </w:r>
          </w:p>
        </w:tc>
        <w:tc>
          <w:tcPr>
            <w:tcW w:w="3401" w:type="dxa"/>
          </w:tcPr>
          <w:p w14:paraId="77946CC8" w14:textId="28721EAA" w:rsidR="00081842" w:rsidRDefault="00191C64">
            <w:pPr>
              <w:pStyle w:val="TableParagraph"/>
              <w:tabs>
                <w:tab w:val="left" w:pos="2048"/>
              </w:tabs>
              <w:spacing w:line="276" w:lineRule="auto"/>
              <w:ind w:left="105" w:right="95"/>
              <w:rPr>
                <w:sz w:val="18"/>
              </w:rPr>
            </w:pPr>
            <w:r w:rsidRPr="00191C64">
              <w:rPr>
                <w:sz w:val="18"/>
              </w:rPr>
              <w:t xml:space="preserve">PLATE </w:t>
            </w:r>
            <w:proofErr w:type="gramStart"/>
            <w:r w:rsidRPr="00191C64">
              <w:rPr>
                <w:sz w:val="18"/>
              </w:rPr>
              <w:t>MTL:WD</w:t>
            </w:r>
            <w:proofErr w:type="gramEnd"/>
            <w:r w:rsidRPr="00191C64">
              <w:rPr>
                <w:sz w:val="18"/>
              </w:rPr>
              <w:t xml:space="preserve"> 225.5 X LG 950 X THK 3 MM</w:t>
            </w:r>
          </w:p>
        </w:tc>
        <w:tc>
          <w:tcPr>
            <w:tcW w:w="5118" w:type="dxa"/>
          </w:tcPr>
          <w:p w14:paraId="617DEBF5" w14:textId="77777777" w:rsidR="00191C64" w:rsidRDefault="00191C64" w:rsidP="00191C64">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PLATE, METAL: DIMENSIONS: WD 225.5 X LG 950 X THK 3 MM; MATERIAL: 15M03; BEND S SHAPE AND RADIAL ARCHESS DRILLED ON ONE SIDE</w:t>
            </w:r>
          </w:p>
          <w:p w14:paraId="141E25A7" w14:textId="77777777" w:rsidR="00081842" w:rsidRDefault="00081842">
            <w:pPr>
              <w:pStyle w:val="TableParagraph"/>
              <w:spacing w:line="187" w:lineRule="exact"/>
              <w:ind w:left="108"/>
              <w:jc w:val="both"/>
              <w:rPr>
                <w:sz w:val="18"/>
              </w:rPr>
            </w:pPr>
          </w:p>
        </w:tc>
      </w:tr>
      <w:tr w:rsidR="00081842" w14:paraId="5A1C38D3" w14:textId="77777777" w:rsidTr="00005AEB">
        <w:trPr>
          <w:trHeight w:val="827"/>
        </w:trPr>
        <w:tc>
          <w:tcPr>
            <w:tcW w:w="711" w:type="dxa"/>
          </w:tcPr>
          <w:p w14:paraId="5A909260" w14:textId="369F1F88" w:rsidR="00081842" w:rsidRDefault="00800587">
            <w:pPr>
              <w:pStyle w:val="TableParagraph"/>
              <w:ind w:left="105"/>
            </w:pPr>
            <w:r>
              <w:t>4</w:t>
            </w:r>
            <w:r w:rsidR="00B04D32">
              <w:t>7</w:t>
            </w:r>
          </w:p>
        </w:tc>
        <w:tc>
          <w:tcPr>
            <w:tcW w:w="991" w:type="dxa"/>
          </w:tcPr>
          <w:p w14:paraId="774C480F" w14:textId="546D2882" w:rsidR="00081842" w:rsidRDefault="00C3598F" w:rsidP="00F23715">
            <w:pPr>
              <w:pStyle w:val="TableParagraph"/>
            </w:pPr>
            <w:r>
              <w:t>0056048</w:t>
            </w:r>
          </w:p>
        </w:tc>
        <w:tc>
          <w:tcPr>
            <w:tcW w:w="3401" w:type="dxa"/>
          </w:tcPr>
          <w:p w14:paraId="447569D3" w14:textId="7A5DEA35" w:rsidR="00081842" w:rsidRDefault="00C3598F">
            <w:pPr>
              <w:pStyle w:val="TableParagraph"/>
              <w:tabs>
                <w:tab w:val="left" w:pos="2048"/>
              </w:tabs>
              <w:spacing w:line="276" w:lineRule="auto"/>
              <w:ind w:left="105" w:right="95"/>
              <w:rPr>
                <w:sz w:val="18"/>
              </w:rPr>
            </w:pPr>
            <w:r w:rsidRPr="00C3598F">
              <w:rPr>
                <w:sz w:val="18"/>
              </w:rPr>
              <w:t>TUBE BLR STR:38 MM;4.5 MM;15MO</w:t>
            </w:r>
            <w:proofErr w:type="gramStart"/>
            <w:r w:rsidRPr="00C3598F">
              <w:rPr>
                <w:sz w:val="18"/>
              </w:rPr>
              <w:t>3;LG</w:t>
            </w:r>
            <w:proofErr w:type="gramEnd"/>
            <w:r w:rsidRPr="00C3598F">
              <w:rPr>
                <w:sz w:val="18"/>
              </w:rPr>
              <w:t xml:space="preserve"> 6 M</w:t>
            </w:r>
          </w:p>
        </w:tc>
        <w:tc>
          <w:tcPr>
            <w:tcW w:w="5118" w:type="dxa"/>
          </w:tcPr>
          <w:p w14:paraId="67699F96" w14:textId="0BBCAFBD" w:rsidR="00081842" w:rsidRDefault="00C3598F">
            <w:pPr>
              <w:pStyle w:val="TableParagraph"/>
              <w:spacing w:line="187" w:lineRule="exact"/>
              <w:ind w:left="108"/>
              <w:jc w:val="both"/>
              <w:rPr>
                <w:sz w:val="18"/>
              </w:rPr>
            </w:pPr>
            <w:r>
              <w:rPr>
                <w:rFonts w:ascii="Courier New" w:eastAsiaTheme="minorHAnsi" w:hAnsi="Courier New" w:cs="Courier New"/>
                <w:color w:val="000000"/>
                <w:sz w:val="18"/>
                <w:szCs w:val="18"/>
                <w:lang w:val="en-ZA"/>
              </w:rPr>
              <w:t>TUBE, BOILER STRAIGHT: NOMINAL SIZE: 38 MM; WALL THICKNESS: 4.5 MM; MATERIAL: 15MO3; LENGTH: 6 M; STRUCTURE: SMLS; ENDS: PLAIN; SPECIFICATION: DIN 17175; REFERENCE NO: BOILERTUBINGFIN380DX4-5, UNK; FINNED SOLID EXTRUDED, FIN SIZE 6MM THICK X 50MM OVERALL WIDTH X 10MM RADIUS, CERTIFICATION TO EN 10204 (E) 3.2, ALTERNATIVE MATERIAL BS3059 GRADE 243 PART 2:1990, SPECIFICATION 11 TABLE 8 TEST CATEGORY 1, NOTE: DELIVERY REQUIREMENTS; IDENTIFICATION: HARD STAMPPED 300 MM FROM END OF PIPE BOTH ENDS, COLOUR CODED TROUGHOUT THE LENGTH OF PIPE EVERY 300MM, AND PAINTED WITH CORROSION INHIBITOR, END CAPS BOTH SIDES, PIPE ENDS TO BE BEVELLED, NOTE: IF FOR ANY REASON EDDIE CURRENT TESTS HAVE BEEN PERFORMED, END USER TO BE NOTIFIED IF ANY PART OF PIPE HAS NOT BEEN TESTED, CERTIFICATES ARE REQUIRED AS PROOF WITH EVERY DELIVERY, MUST BE FULL LENGTH COLOUR CODED WITH BRIGHT ENAMEL PAINT AND TUBES MUST HAVE NO VISIBLE SURFACE CORROSION</w:t>
            </w:r>
          </w:p>
        </w:tc>
      </w:tr>
      <w:tr w:rsidR="00081842" w14:paraId="2E477C99" w14:textId="77777777" w:rsidTr="00005AEB">
        <w:trPr>
          <w:trHeight w:val="827"/>
        </w:trPr>
        <w:tc>
          <w:tcPr>
            <w:tcW w:w="711" w:type="dxa"/>
          </w:tcPr>
          <w:p w14:paraId="45D7ADBF" w14:textId="5FF148C2" w:rsidR="00081842" w:rsidRDefault="00800587">
            <w:pPr>
              <w:pStyle w:val="TableParagraph"/>
              <w:ind w:left="105"/>
            </w:pPr>
            <w:r>
              <w:t>4</w:t>
            </w:r>
            <w:r w:rsidR="00B04D32">
              <w:t>8</w:t>
            </w:r>
          </w:p>
        </w:tc>
        <w:tc>
          <w:tcPr>
            <w:tcW w:w="991" w:type="dxa"/>
          </w:tcPr>
          <w:p w14:paraId="7E314E7A" w14:textId="7AF86CA4" w:rsidR="00081842" w:rsidRDefault="006E58A7" w:rsidP="00F23715">
            <w:pPr>
              <w:pStyle w:val="TableParagraph"/>
            </w:pPr>
            <w:r>
              <w:t>0641228</w:t>
            </w:r>
          </w:p>
        </w:tc>
        <w:tc>
          <w:tcPr>
            <w:tcW w:w="3401" w:type="dxa"/>
          </w:tcPr>
          <w:p w14:paraId="449C9335" w14:textId="67AAA4BF" w:rsidR="00081842" w:rsidRDefault="006E58A7">
            <w:pPr>
              <w:pStyle w:val="TableParagraph"/>
              <w:tabs>
                <w:tab w:val="left" w:pos="2048"/>
              </w:tabs>
              <w:spacing w:line="276" w:lineRule="auto"/>
              <w:ind w:left="105" w:right="95"/>
              <w:rPr>
                <w:sz w:val="18"/>
              </w:rPr>
            </w:pPr>
            <w:r w:rsidRPr="006E58A7">
              <w:rPr>
                <w:sz w:val="18"/>
              </w:rPr>
              <w:t xml:space="preserve">SHIELD: </w:t>
            </w:r>
            <w:proofErr w:type="gramStart"/>
            <w:r w:rsidRPr="006E58A7">
              <w:rPr>
                <w:sz w:val="18"/>
              </w:rPr>
              <w:t>PROTECTION;SS</w:t>
            </w:r>
            <w:proofErr w:type="gramEnd"/>
            <w:r w:rsidRPr="006E58A7">
              <w:rPr>
                <w:sz w:val="18"/>
              </w:rPr>
              <w:t xml:space="preserve"> GR 316</w:t>
            </w:r>
          </w:p>
        </w:tc>
        <w:tc>
          <w:tcPr>
            <w:tcW w:w="5118" w:type="dxa"/>
          </w:tcPr>
          <w:p w14:paraId="76DB8103" w14:textId="77777777" w:rsidR="006E58A7" w:rsidRDefault="006E58A7" w:rsidP="006E58A7">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SHIELD: TYPE: PROTECTION; DIMENSIONS: OD 44.5 X LG 50 X THK 4 MM; MATERIAL: SS GR 316; BANGLES SLOTTED PROTECTION; WD 12 MM; DP 24.5 MMVENDORS ARE RESPONSIBLE FOR ENSURING THAT THEY ARE PERFORMING AGAINST THE CORRECT DRAWING REVISION NUMBER (IF APPLICABLE).</w:t>
            </w:r>
          </w:p>
          <w:p w14:paraId="45C83FE1" w14:textId="77777777" w:rsidR="00081842" w:rsidRDefault="00081842">
            <w:pPr>
              <w:pStyle w:val="TableParagraph"/>
              <w:spacing w:line="187" w:lineRule="exact"/>
              <w:ind w:left="108"/>
              <w:jc w:val="both"/>
              <w:rPr>
                <w:sz w:val="18"/>
              </w:rPr>
            </w:pPr>
          </w:p>
        </w:tc>
      </w:tr>
      <w:tr w:rsidR="00081842" w14:paraId="23B6468D" w14:textId="77777777" w:rsidTr="00005AEB">
        <w:trPr>
          <w:trHeight w:val="827"/>
        </w:trPr>
        <w:tc>
          <w:tcPr>
            <w:tcW w:w="711" w:type="dxa"/>
          </w:tcPr>
          <w:p w14:paraId="42758929" w14:textId="6C6DC7B8" w:rsidR="00081842" w:rsidRDefault="00B04D32">
            <w:pPr>
              <w:pStyle w:val="TableParagraph"/>
              <w:ind w:left="105"/>
            </w:pPr>
            <w:r>
              <w:t>40</w:t>
            </w:r>
          </w:p>
        </w:tc>
        <w:tc>
          <w:tcPr>
            <w:tcW w:w="991" w:type="dxa"/>
          </w:tcPr>
          <w:p w14:paraId="321BBAF8" w14:textId="638435E0" w:rsidR="00081842" w:rsidRDefault="00C812B1" w:rsidP="00F23715">
            <w:pPr>
              <w:pStyle w:val="TableParagraph"/>
            </w:pPr>
            <w:r>
              <w:t>0640769</w:t>
            </w:r>
          </w:p>
        </w:tc>
        <w:tc>
          <w:tcPr>
            <w:tcW w:w="3401" w:type="dxa"/>
          </w:tcPr>
          <w:p w14:paraId="6CE08419" w14:textId="71845BCD" w:rsidR="00081842" w:rsidRDefault="00C812B1">
            <w:pPr>
              <w:pStyle w:val="TableParagraph"/>
              <w:tabs>
                <w:tab w:val="left" w:pos="2048"/>
              </w:tabs>
              <w:spacing w:line="276" w:lineRule="auto"/>
              <w:ind w:left="105" w:right="95"/>
              <w:rPr>
                <w:sz w:val="18"/>
              </w:rPr>
            </w:pPr>
            <w:r w:rsidRPr="00C812B1">
              <w:rPr>
                <w:sz w:val="18"/>
              </w:rPr>
              <w:t xml:space="preserve">PLATE </w:t>
            </w:r>
            <w:r w:rsidR="006E58A7" w:rsidRPr="00C812B1">
              <w:rPr>
                <w:sz w:val="18"/>
              </w:rPr>
              <w:t>MTL: WD</w:t>
            </w:r>
            <w:r w:rsidRPr="00C812B1">
              <w:rPr>
                <w:sz w:val="18"/>
              </w:rPr>
              <w:t xml:space="preserve"> 298.5 X LG 950 X THK 3 MM</w:t>
            </w:r>
          </w:p>
        </w:tc>
        <w:tc>
          <w:tcPr>
            <w:tcW w:w="5118" w:type="dxa"/>
          </w:tcPr>
          <w:p w14:paraId="4227685F" w14:textId="77777777" w:rsidR="00C812B1" w:rsidRDefault="00C812B1" w:rsidP="00C812B1">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PLATE, METAL: DIMENSIONS: WD 298.5 X LG 950 X THK 3 MM; MATERIAL: 15M03; FLAT PLATE AND RADIAL 22MM; ARCHESS DRILLED ON ONE SIDE</w:t>
            </w:r>
          </w:p>
          <w:p w14:paraId="7C38A246" w14:textId="77777777" w:rsidR="00081842" w:rsidRDefault="00081842">
            <w:pPr>
              <w:pStyle w:val="TableParagraph"/>
              <w:spacing w:line="187" w:lineRule="exact"/>
              <w:ind w:left="108"/>
              <w:jc w:val="both"/>
              <w:rPr>
                <w:sz w:val="18"/>
              </w:rPr>
            </w:pPr>
          </w:p>
        </w:tc>
      </w:tr>
      <w:tr w:rsidR="00081842" w14:paraId="1A40182F" w14:textId="77777777" w:rsidTr="00005AEB">
        <w:trPr>
          <w:trHeight w:val="827"/>
        </w:trPr>
        <w:tc>
          <w:tcPr>
            <w:tcW w:w="711" w:type="dxa"/>
          </w:tcPr>
          <w:p w14:paraId="132F4EAF" w14:textId="23617F36" w:rsidR="00081842" w:rsidRDefault="00C812B1">
            <w:pPr>
              <w:pStyle w:val="TableParagraph"/>
              <w:ind w:left="105"/>
            </w:pPr>
            <w:r>
              <w:t>5</w:t>
            </w:r>
            <w:r w:rsidR="00B04D32">
              <w:t>0</w:t>
            </w:r>
          </w:p>
        </w:tc>
        <w:tc>
          <w:tcPr>
            <w:tcW w:w="991" w:type="dxa"/>
          </w:tcPr>
          <w:p w14:paraId="18EA56C2" w14:textId="4FA2E826" w:rsidR="00081842" w:rsidRDefault="00C812B1" w:rsidP="00F23715">
            <w:pPr>
              <w:pStyle w:val="TableParagraph"/>
            </w:pPr>
            <w:r>
              <w:t>0640779</w:t>
            </w:r>
          </w:p>
        </w:tc>
        <w:tc>
          <w:tcPr>
            <w:tcW w:w="3401" w:type="dxa"/>
          </w:tcPr>
          <w:p w14:paraId="710F1961" w14:textId="137C4B70" w:rsidR="00081842" w:rsidRDefault="00C812B1">
            <w:pPr>
              <w:pStyle w:val="TableParagraph"/>
              <w:tabs>
                <w:tab w:val="left" w:pos="2048"/>
              </w:tabs>
              <w:spacing w:line="276" w:lineRule="auto"/>
              <w:ind w:left="105" w:right="95"/>
              <w:rPr>
                <w:sz w:val="18"/>
              </w:rPr>
            </w:pPr>
            <w:r w:rsidRPr="00C812B1">
              <w:rPr>
                <w:sz w:val="18"/>
              </w:rPr>
              <w:t xml:space="preserve">PLATE </w:t>
            </w:r>
            <w:r w:rsidR="006E58A7" w:rsidRPr="00C812B1">
              <w:rPr>
                <w:sz w:val="18"/>
              </w:rPr>
              <w:t>MTL: WD</w:t>
            </w:r>
            <w:r w:rsidRPr="00C812B1">
              <w:rPr>
                <w:sz w:val="18"/>
              </w:rPr>
              <w:t xml:space="preserve"> 313.5 X LG 950 X THK 3 MM</w:t>
            </w:r>
          </w:p>
        </w:tc>
        <w:tc>
          <w:tcPr>
            <w:tcW w:w="5118" w:type="dxa"/>
          </w:tcPr>
          <w:p w14:paraId="1BEE4311" w14:textId="77777777" w:rsidR="00C812B1" w:rsidRDefault="00C812B1" w:rsidP="00C812B1">
            <w:pPr>
              <w:widowControl/>
              <w:adjustRightInd w:val="0"/>
              <w:rPr>
                <w:rFonts w:ascii="Courier New" w:eastAsiaTheme="minorHAnsi" w:hAnsi="Courier New" w:cs="Courier New"/>
                <w:color w:val="000000"/>
                <w:sz w:val="18"/>
                <w:szCs w:val="18"/>
                <w:lang w:val="en-ZA"/>
              </w:rPr>
            </w:pPr>
            <w:r>
              <w:rPr>
                <w:rFonts w:ascii="Courier New" w:eastAsiaTheme="minorHAnsi" w:hAnsi="Courier New" w:cs="Courier New"/>
                <w:color w:val="000000"/>
                <w:sz w:val="18"/>
                <w:szCs w:val="18"/>
                <w:lang w:val="en-ZA"/>
              </w:rPr>
              <w:t>PLATE, METAL: DIMENSIONS: WD 313.5 X LG 950 X THK 3 MM; MATERIAL: 15M03; FLAT PLATE AND RADIAL 22MM; ARCHESS DRILLED ON ONE SIDE</w:t>
            </w:r>
          </w:p>
          <w:p w14:paraId="6B4D9453" w14:textId="77777777" w:rsidR="00081842" w:rsidRDefault="00081842">
            <w:pPr>
              <w:pStyle w:val="TableParagraph"/>
              <w:spacing w:line="187" w:lineRule="exact"/>
              <w:ind w:left="108"/>
              <w:jc w:val="both"/>
              <w:rPr>
                <w:sz w:val="18"/>
              </w:rPr>
            </w:pPr>
          </w:p>
        </w:tc>
      </w:tr>
    </w:tbl>
    <w:p w14:paraId="161C82F5" w14:textId="77777777" w:rsidR="00BD6FC9" w:rsidRDefault="00BD6FC9">
      <w:pPr>
        <w:spacing w:line="187" w:lineRule="exact"/>
        <w:jc w:val="both"/>
        <w:rPr>
          <w:sz w:val="18"/>
        </w:rPr>
      </w:pPr>
    </w:p>
    <w:p w14:paraId="17BE0266" w14:textId="77777777" w:rsidR="00BD6FC9" w:rsidRDefault="00BD6FC9">
      <w:pPr>
        <w:rPr>
          <w:sz w:val="18"/>
        </w:rPr>
        <w:sectPr w:rsidR="00BD6FC9">
          <w:pgSz w:w="11920" w:h="16850"/>
          <w:pgMar w:top="1300" w:right="420" w:bottom="880" w:left="420" w:header="711" w:footer="697" w:gutter="0"/>
          <w:cols w:space="720"/>
        </w:sectPr>
      </w:pPr>
    </w:p>
    <w:p w14:paraId="3EEDE850" w14:textId="77777777" w:rsidR="00BD6FC9" w:rsidRDefault="00BD6FC9">
      <w:pPr>
        <w:pStyle w:val="BodyText"/>
        <w:spacing w:before="9"/>
        <w:rPr>
          <w:sz w:val="24"/>
        </w:rPr>
      </w:pPr>
    </w:p>
    <w:p w14:paraId="47F610D1" w14:textId="77777777" w:rsidR="00BD6FC9" w:rsidRDefault="008374FF">
      <w:pPr>
        <w:pStyle w:val="Heading2"/>
        <w:tabs>
          <w:tab w:val="left" w:pos="1289"/>
        </w:tabs>
        <w:spacing w:before="92"/>
        <w:ind w:left="713"/>
      </w:pPr>
      <w:bookmarkStart w:id="4" w:name="_bookmark3"/>
      <w:bookmarkEnd w:id="4"/>
      <w:r>
        <w:t>2.1</w:t>
      </w:r>
      <w:r>
        <w:tab/>
        <w:t>Factory</w:t>
      </w:r>
      <w:r>
        <w:rPr>
          <w:spacing w:val="-12"/>
        </w:rPr>
        <w:t xml:space="preserve"> </w:t>
      </w:r>
      <w:r>
        <w:t>acceptance</w:t>
      </w:r>
      <w:r>
        <w:rPr>
          <w:spacing w:val="-3"/>
        </w:rPr>
        <w:t xml:space="preserve"> </w:t>
      </w:r>
      <w:r>
        <w:t>testing</w:t>
      </w:r>
      <w:r>
        <w:rPr>
          <w:spacing w:val="-5"/>
        </w:rPr>
        <w:t xml:space="preserve"> </w:t>
      </w:r>
      <w:r>
        <w:t>(FAT)</w:t>
      </w:r>
    </w:p>
    <w:p w14:paraId="45EFEDE7" w14:textId="77777777" w:rsidR="00BD6FC9" w:rsidRDefault="008374FF">
      <w:pPr>
        <w:pStyle w:val="BodyText"/>
        <w:spacing w:before="122"/>
        <w:ind w:left="713"/>
      </w:pPr>
      <w:r>
        <w:t>Material</w:t>
      </w:r>
      <w:r>
        <w:rPr>
          <w:spacing w:val="-5"/>
        </w:rPr>
        <w:t xml:space="preserve"> </w:t>
      </w:r>
      <w:r>
        <w:t>Data</w:t>
      </w:r>
      <w:r>
        <w:rPr>
          <w:spacing w:val="-5"/>
        </w:rPr>
        <w:t xml:space="preserve"> </w:t>
      </w:r>
      <w:r>
        <w:t>Sheet</w:t>
      </w:r>
      <w:r>
        <w:rPr>
          <w:spacing w:val="-3"/>
        </w:rPr>
        <w:t xml:space="preserve"> </w:t>
      </w:r>
      <w:r>
        <w:t>and</w:t>
      </w:r>
      <w:r>
        <w:rPr>
          <w:spacing w:val="-6"/>
        </w:rPr>
        <w:t xml:space="preserve"> </w:t>
      </w:r>
      <w:r>
        <w:t>Test</w:t>
      </w:r>
      <w:r>
        <w:rPr>
          <w:spacing w:val="-4"/>
        </w:rPr>
        <w:t xml:space="preserve"> </w:t>
      </w:r>
      <w:r>
        <w:t>Certificate</w:t>
      </w:r>
      <w:r>
        <w:rPr>
          <w:spacing w:val="-3"/>
        </w:rPr>
        <w:t xml:space="preserve"> </w:t>
      </w:r>
      <w:r>
        <w:t>where</w:t>
      </w:r>
      <w:r>
        <w:rPr>
          <w:spacing w:val="-3"/>
        </w:rPr>
        <w:t xml:space="preserve"> </w:t>
      </w:r>
      <w:r>
        <w:t>applicable</w:t>
      </w:r>
      <w:r w:rsidR="00141515">
        <w:t>.</w:t>
      </w:r>
    </w:p>
    <w:p w14:paraId="208697CD" w14:textId="77777777" w:rsidR="00BD6FC9" w:rsidRDefault="00BD6FC9">
      <w:pPr>
        <w:pStyle w:val="BodyText"/>
        <w:rPr>
          <w:sz w:val="22"/>
        </w:rPr>
      </w:pPr>
    </w:p>
    <w:p w14:paraId="667A67FD" w14:textId="77777777" w:rsidR="00BD6FC9" w:rsidRDefault="008374FF">
      <w:pPr>
        <w:pStyle w:val="ListParagraph"/>
        <w:numPr>
          <w:ilvl w:val="2"/>
          <w:numId w:val="6"/>
        </w:numPr>
        <w:tabs>
          <w:tab w:val="left" w:pos="1428"/>
          <w:tab w:val="left" w:pos="1429"/>
        </w:tabs>
        <w:spacing w:before="193"/>
        <w:ind w:hanging="433"/>
        <w:rPr>
          <w:rFonts w:ascii="Arial"/>
          <w:b/>
          <w:sz w:val="28"/>
        </w:rPr>
      </w:pPr>
      <w:bookmarkStart w:id="5" w:name="_bookmark4"/>
      <w:bookmarkEnd w:id="5"/>
      <w:r>
        <w:rPr>
          <w:rFonts w:ascii="Arial"/>
          <w:b/>
          <w:sz w:val="28"/>
        </w:rPr>
        <w:t>Supply</w:t>
      </w:r>
      <w:r>
        <w:rPr>
          <w:rFonts w:ascii="Arial"/>
          <w:b/>
          <w:spacing w:val="-19"/>
          <w:sz w:val="28"/>
        </w:rPr>
        <w:t xml:space="preserve"> </w:t>
      </w:r>
      <w:r>
        <w:rPr>
          <w:rFonts w:ascii="Arial"/>
          <w:b/>
          <w:sz w:val="28"/>
        </w:rPr>
        <w:t>Requirements</w:t>
      </w:r>
    </w:p>
    <w:p w14:paraId="00F450EC" w14:textId="77777777" w:rsidR="00BD6FC9" w:rsidRDefault="008374FF">
      <w:pPr>
        <w:pStyle w:val="BodyText"/>
        <w:spacing w:before="243"/>
        <w:ind w:left="713"/>
      </w:pPr>
      <w:r>
        <w:t>Goods</w:t>
      </w:r>
      <w:r>
        <w:rPr>
          <w:spacing w:val="-4"/>
        </w:rPr>
        <w:t xml:space="preserve"> </w:t>
      </w:r>
      <w:r>
        <w:t>are</w:t>
      </w:r>
      <w:r>
        <w:rPr>
          <w:spacing w:val="-4"/>
        </w:rPr>
        <w:t xml:space="preserve"> </w:t>
      </w:r>
      <w:r>
        <w:t>required</w:t>
      </w:r>
      <w:r>
        <w:rPr>
          <w:spacing w:val="-3"/>
        </w:rPr>
        <w:t xml:space="preserve"> </w:t>
      </w:r>
      <w:r>
        <w:t>on</w:t>
      </w:r>
      <w:r>
        <w:rPr>
          <w:spacing w:val="-3"/>
        </w:rPr>
        <w:t xml:space="preserve"> </w:t>
      </w:r>
      <w:r>
        <w:t>an</w:t>
      </w:r>
      <w:r>
        <w:rPr>
          <w:spacing w:val="-2"/>
        </w:rPr>
        <w:t xml:space="preserve"> </w:t>
      </w:r>
      <w:r>
        <w:t>as</w:t>
      </w:r>
      <w:r>
        <w:rPr>
          <w:spacing w:val="-3"/>
        </w:rPr>
        <w:t xml:space="preserve"> </w:t>
      </w:r>
      <w:r>
        <w:t>and</w:t>
      </w:r>
      <w:r>
        <w:rPr>
          <w:spacing w:val="-2"/>
        </w:rPr>
        <w:t xml:space="preserve"> </w:t>
      </w:r>
      <w:r>
        <w:t>when</w:t>
      </w:r>
      <w:r>
        <w:rPr>
          <w:spacing w:val="-6"/>
        </w:rPr>
        <w:t xml:space="preserve"> </w:t>
      </w:r>
      <w:r>
        <w:t>required</w:t>
      </w:r>
      <w:r>
        <w:rPr>
          <w:spacing w:val="-2"/>
        </w:rPr>
        <w:t xml:space="preserve"> </w:t>
      </w:r>
      <w:r>
        <w:t>basis.</w:t>
      </w:r>
    </w:p>
    <w:p w14:paraId="37D11273" w14:textId="77777777" w:rsidR="00BD6FC9" w:rsidRDefault="008374FF">
      <w:pPr>
        <w:pStyle w:val="BodyText"/>
        <w:spacing w:before="120"/>
        <w:ind w:left="713" w:right="2498"/>
      </w:pPr>
      <w:r>
        <w:t>Requests for delivery will be made on a contract release order starting with a 45 number.</w:t>
      </w:r>
      <w:r>
        <w:rPr>
          <w:spacing w:val="-54"/>
        </w:rPr>
        <w:t xml:space="preserve"> </w:t>
      </w:r>
      <w:r>
        <w:t>Delivery</w:t>
      </w:r>
      <w:r>
        <w:rPr>
          <w:spacing w:val="-2"/>
        </w:rPr>
        <w:t xml:space="preserve"> </w:t>
      </w:r>
      <w:r>
        <w:t>is</w:t>
      </w:r>
      <w:r>
        <w:rPr>
          <w:spacing w:val="-1"/>
        </w:rPr>
        <w:t xml:space="preserve"> </w:t>
      </w:r>
      <w:r>
        <w:t>expected</w:t>
      </w:r>
      <w:r>
        <w:rPr>
          <w:spacing w:val="-2"/>
        </w:rPr>
        <w:t xml:space="preserve"> </w:t>
      </w:r>
      <w:r w:rsidR="00415FAD">
        <w:t xml:space="preserve">according to the agreed timelines with the supplier upon signing off the </w:t>
      </w:r>
      <w:r w:rsidR="00141515">
        <w:t>contract.</w:t>
      </w:r>
      <w:r w:rsidR="00415FAD">
        <w:t xml:space="preserve"> </w:t>
      </w:r>
    </w:p>
    <w:p w14:paraId="6ABD9FC4" w14:textId="77777777" w:rsidR="008B6BC4" w:rsidRDefault="008B6BC4">
      <w:pPr>
        <w:pStyle w:val="BodyText"/>
        <w:spacing w:before="120"/>
        <w:ind w:left="713" w:right="2498"/>
      </w:pPr>
      <w:r>
        <w:t xml:space="preserve">Delivery </w:t>
      </w:r>
      <w:r w:rsidR="000D51DB">
        <w:t>of</w:t>
      </w:r>
      <w:r>
        <w:t xml:space="preserve"> some components will be expected within 8 to 10 months after receipt of Eskom Official order as specified by the contractor.</w:t>
      </w:r>
    </w:p>
    <w:p w14:paraId="07A70D48" w14:textId="17B6796D" w:rsidR="00BD6FC9" w:rsidRDefault="008374FF">
      <w:pPr>
        <w:pStyle w:val="BodyText"/>
        <w:spacing w:before="121"/>
        <w:ind w:left="713"/>
      </w:pPr>
      <w:r>
        <w:t>The</w:t>
      </w:r>
      <w:r>
        <w:rPr>
          <w:spacing w:val="-7"/>
        </w:rPr>
        <w:t xml:space="preserve"> </w:t>
      </w:r>
      <w:r>
        <w:t>purchases</w:t>
      </w:r>
      <w:r>
        <w:rPr>
          <w:spacing w:val="-2"/>
        </w:rPr>
        <w:t xml:space="preserve"> </w:t>
      </w:r>
      <w:r>
        <w:t>will</w:t>
      </w:r>
      <w:r>
        <w:rPr>
          <w:spacing w:val="-2"/>
        </w:rPr>
        <w:t xml:space="preserve"> </w:t>
      </w:r>
      <w:r w:rsidR="00782674">
        <w:t>endeavor</w:t>
      </w:r>
      <w:r>
        <w:rPr>
          <w:spacing w:val="-3"/>
        </w:rPr>
        <w:t xml:space="preserve"> </w:t>
      </w:r>
      <w:r>
        <w:t>as</w:t>
      </w:r>
      <w:r>
        <w:rPr>
          <w:spacing w:val="-2"/>
        </w:rPr>
        <w:t xml:space="preserve"> </w:t>
      </w:r>
      <w:r>
        <w:t>far</w:t>
      </w:r>
      <w:r>
        <w:rPr>
          <w:spacing w:val="-5"/>
        </w:rPr>
        <w:t xml:space="preserve"> </w:t>
      </w:r>
      <w:r>
        <w:t>possible</w:t>
      </w:r>
      <w:r>
        <w:rPr>
          <w:spacing w:val="-4"/>
        </w:rPr>
        <w:t xml:space="preserve"> </w:t>
      </w:r>
      <w:r>
        <w:t>to</w:t>
      </w:r>
      <w:r>
        <w:rPr>
          <w:spacing w:val="-3"/>
        </w:rPr>
        <w:t xml:space="preserve"> </w:t>
      </w:r>
      <w:r>
        <w:t>order</w:t>
      </w:r>
      <w:r>
        <w:rPr>
          <w:spacing w:val="-2"/>
        </w:rPr>
        <w:t xml:space="preserve"> </w:t>
      </w:r>
      <w:r>
        <w:t>in</w:t>
      </w:r>
      <w:r>
        <w:rPr>
          <w:spacing w:val="-3"/>
        </w:rPr>
        <w:t xml:space="preserve"> </w:t>
      </w:r>
      <w:r>
        <w:t>batches</w:t>
      </w:r>
      <w:r>
        <w:rPr>
          <w:spacing w:val="-1"/>
        </w:rPr>
        <w:t xml:space="preserve"> </w:t>
      </w:r>
      <w:r>
        <w:t>for</w:t>
      </w:r>
      <w:r>
        <w:rPr>
          <w:spacing w:val="-5"/>
        </w:rPr>
        <w:t xml:space="preserve"> </w:t>
      </w:r>
      <w:r>
        <w:t>ease</w:t>
      </w:r>
      <w:r>
        <w:rPr>
          <w:spacing w:val="-4"/>
        </w:rPr>
        <w:t xml:space="preserve"> </w:t>
      </w:r>
      <w:r>
        <w:t>of</w:t>
      </w:r>
      <w:r>
        <w:rPr>
          <w:spacing w:val="-3"/>
        </w:rPr>
        <w:t xml:space="preserve"> </w:t>
      </w:r>
      <w:r>
        <w:t>delivery</w:t>
      </w:r>
    </w:p>
    <w:p w14:paraId="2EB525ED" w14:textId="77777777" w:rsidR="00BD6FC9" w:rsidRDefault="00BD6FC9">
      <w:pPr>
        <w:pStyle w:val="BodyText"/>
        <w:rPr>
          <w:sz w:val="22"/>
        </w:rPr>
      </w:pPr>
    </w:p>
    <w:p w14:paraId="767CB35C" w14:textId="1E678D5E" w:rsidR="00BD6FC9" w:rsidRDefault="008374FF">
      <w:pPr>
        <w:pStyle w:val="ListParagraph"/>
        <w:numPr>
          <w:ilvl w:val="2"/>
          <w:numId w:val="6"/>
        </w:numPr>
        <w:tabs>
          <w:tab w:val="left" w:pos="1428"/>
          <w:tab w:val="left" w:pos="1429"/>
        </w:tabs>
        <w:spacing w:before="194"/>
        <w:ind w:hanging="433"/>
        <w:rPr>
          <w:rFonts w:ascii="Arial"/>
          <w:b/>
          <w:sz w:val="28"/>
        </w:rPr>
      </w:pPr>
      <w:bookmarkStart w:id="6" w:name="_bookmark5"/>
      <w:bookmarkEnd w:id="6"/>
      <w:r>
        <w:rPr>
          <w:rFonts w:ascii="Arial"/>
          <w:b/>
          <w:sz w:val="28"/>
        </w:rPr>
        <w:t>Specification</w:t>
      </w:r>
      <w:r>
        <w:rPr>
          <w:rFonts w:ascii="Arial"/>
          <w:b/>
          <w:spacing w:val="-7"/>
          <w:sz w:val="28"/>
        </w:rPr>
        <w:t xml:space="preserve"> </w:t>
      </w:r>
      <w:r>
        <w:rPr>
          <w:rFonts w:ascii="Arial"/>
          <w:b/>
          <w:sz w:val="28"/>
        </w:rPr>
        <w:t>of</w:t>
      </w:r>
      <w:r>
        <w:rPr>
          <w:rFonts w:ascii="Arial"/>
          <w:b/>
          <w:spacing w:val="-6"/>
          <w:sz w:val="28"/>
        </w:rPr>
        <w:t xml:space="preserve"> </w:t>
      </w:r>
      <w:r>
        <w:rPr>
          <w:rFonts w:ascii="Arial"/>
          <w:b/>
          <w:sz w:val="28"/>
        </w:rPr>
        <w:t>the</w:t>
      </w:r>
      <w:r>
        <w:rPr>
          <w:rFonts w:ascii="Arial"/>
          <w:b/>
          <w:spacing w:val="-2"/>
          <w:sz w:val="28"/>
        </w:rPr>
        <w:t xml:space="preserve"> </w:t>
      </w:r>
      <w:r>
        <w:rPr>
          <w:rFonts w:ascii="Arial"/>
          <w:b/>
          <w:i/>
          <w:sz w:val="28"/>
        </w:rPr>
        <w:t>service</w:t>
      </w:r>
      <w:r>
        <w:rPr>
          <w:rFonts w:ascii="Arial"/>
          <w:b/>
          <w:sz w:val="28"/>
        </w:rPr>
        <w:t>s</w:t>
      </w:r>
      <w:r>
        <w:rPr>
          <w:rFonts w:ascii="Arial"/>
          <w:b/>
          <w:spacing w:val="-4"/>
          <w:sz w:val="28"/>
        </w:rPr>
        <w:t xml:space="preserve"> </w:t>
      </w:r>
      <w:r>
        <w:rPr>
          <w:rFonts w:ascii="Arial"/>
          <w:b/>
          <w:sz w:val="28"/>
        </w:rPr>
        <w:t>to</w:t>
      </w:r>
      <w:r>
        <w:rPr>
          <w:rFonts w:ascii="Arial"/>
          <w:b/>
          <w:spacing w:val="-8"/>
          <w:sz w:val="28"/>
        </w:rPr>
        <w:t xml:space="preserve"> </w:t>
      </w:r>
      <w:r>
        <w:rPr>
          <w:rFonts w:ascii="Arial"/>
          <w:b/>
          <w:sz w:val="28"/>
        </w:rPr>
        <w:t>be</w:t>
      </w:r>
      <w:r>
        <w:rPr>
          <w:rFonts w:ascii="Arial"/>
          <w:b/>
          <w:spacing w:val="-6"/>
          <w:sz w:val="28"/>
        </w:rPr>
        <w:t xml:space="preserve"> </w:t>
      </w:r>
      <w:r w:rsidR="00782674">
        <w:rPr>
          <w:rFonts w:ascii="Arial"/>
          <w:b/>
          <w:sz w:val="28"/>
        </w:rPr>
        <w:t>provided.</w:t>
      </w:r>
    </w:p>
    <w:p w14:paraId="28F9CE74" w14:textId="5EEC2D42" w:rsidR="00BD6FC9" w:rsidRDefault="008374FF">
      <w:pPr>
        <w:pStyle w:val="ListParagraph"/>
        <w:numPr>
          <w:ilvl w:val="0"/>
          <w:numId w:val="5"/>
        </w:numPr>
        <w:tabs>
          <w:tab w:val="left" w:pos="1074"/>
        </w:tabs>
        <w:spacing w:before="243"/>
        <w:ind w:hanging="361"/>
        <w:rPr>
          <w:sz w:val="20"/>
        </w:rPr>
      </w:pPr>
      <w:r>
        <w:rPr>
          <w:sz w:val="20"/>
        </w:rPr>
        <w:t>Supply</w:t>
      </w:r>
      <w:r>
        <w:rPr>
          <w:spacing w:val="-7"/>
          <w:sz w:val="20"/>
        </w:rPr>
        <w:t xml:space="preserve"> </w:t>
      </w:r>
      <w:r>
        <w:rPr>
          <w:sz w:val="20"/>
        </w:rPr>
        <w:t>and</w:t>
      </w:r>
      <w:r>
        <w:rPr>
          <w:spacing w:val="-3"/>
          <w:sz w:val="20"/>
        </w:rPr>
        <w:t xml:space="preserve"> </w:t>
      </w:r>
      <w:r>
        <w:rPr>
          <w:sz w:val="20"/>
        </w:rPr>
        <w:t>delivery</w:t>
      </w:r>
      <w:r>
        <w:rPr>
          <w:spacing w:val="-3"/>
          <w:sz w:val="20"/>
        </w:rPr>
        <w:t xml:space="preserve"> </w:t>
      </w:r>
      <w:r>
        <w:rPr>
          <w:sz w:val="20"/>
        </w:rPr>
        <w:t>of</w:t>
      </w:r>
      <w:r>
        <w:rPr>
          <w:spacing w:val="53"/>
          <w:sz w:val="20"/>
        </w:rPr>
        <w:t xml:space="preserve"> </w:t>
      </w:r>
      <w:r w:rsidR="00782674">
        <w:rPr>
          <w:sz w:val="20"/>
        </w:rPr>
        <w:t xml:space="preserve">Boiler Tubes </w:t>
      </w:r>
      <w:r w:rsidR="00782674">
        <w:rPr>
          <w:spacing w:val="-2"/>
          <w:sz w:val="20"/>
        </w:rPr>
        <w:t>as</w:t>
      </w:r>
      <w:r>
        <w:rPr>
          <w:spacing w:val="-2"/>
          <w:sz w:val="20"/>
        </w:rPr>
        <w:t xml:space="preserve"> </w:t>
      </w:r>
      <w:r>
        <w:rPr>
          <w:sz w:val="20"/>
        </w:rPr>
        <w:t>and</w:t>
      </w:r>
      <w:r>
        <w:rPr>
          <w:spacing w:val="-3"/>
          <w:sz w:val="20"/>
        </w:rPr>
        <w:t xml:space="preserve"> </w:t>
      </w:r>
      <w:r>
        <w:rPr>
          <w:sz w:val="20"/>
        </w:rPr>
        <w:t>when</w:t>
      </w:r>
      <w:r>
        <w:rPr>
          <w:spacing w:val="-5"/>
          <w:sz w:val="20"/>
        </w:rPr>
        <w:t xml:space="preserve"> </w:t>
      </w:r>
      <w:r>
        <w:rPr>
          <w:sz w:val="20"/>
        </w:rPr>
        <w:t>required</w:t>
      </w:r>
    </w:p>
    <w:p w14:paraId="1271FFB3" w14:textId="77777777" w:rsidR="00BD6FC9" w:rsidRDefault="008374FF">
      <w:pPr>
        <w:pStyle w:val="ListParagraph"/>
        <w:numPr>
          <w:ilvl w:val="0"/>
          <w:numId w:val="5"/>
        </w:numPr>
        <w:tabs>
          <w:tab w:val="left" w:pos="1074"/>
        </w:tabs>
        <w:spacing w:before="115"/>
        <w:ind w:hanging="361"/>
        <w:rPr>
          <w:sz w:val="20"/>
        </w:rPr>
      </w:pPr>
      <w:r>
        <w:rPr>
          <w:sz w:val="20"/>
        </w:rPr>
        <w:t>No</w:t>
      </w:r>
      <w:r>
        <w:rPr>
          <w:spacing w:val="-6"/>
          <w:sz w:val="20"/>
        </w:rPr>
        <w:t xml:space="preserve"> </w:t>
      </w:r>
      <w:r>
        <w:rPr>
          <w:sz w:val="20"/>
        </w:rPr>
        <w:t>delivery</w:t>
      </w:r>
      <w:r>
        <w:rPr>
          <w:spacing w:val="-3"/>
          <w:sz w:val="20"/>
        </w:rPr>
        <w:t xml:space="preserve"> </w:t>
      </w:r>
      <w:r>
        <w:rPr>
          <w:sz w:val="20"/>
        </w:rPr>
        <w:t>will</w:t>
      </w:r>
      <w:r>
        <w:rPr>
          <w:spacing w:val="-6"/>
          <w:sz w:val="20"/>
        </w:rPr>
        <w:t xml:space="preserve"> </w:t>
      </w:r>
      <w:r>
        <w:rPr>
          <w:sz w:val="20"/>
        </w:rPr>
        <w:t>be</w:t>
      </w:r>
      <w:r>
        <w:rPr>
          <w:spacing w:val="-3"/>
          <w:sz w:val="20"/>
        </w:rPr>
        <w:t xml:space="preserve"> </w:t>
      </w:r>
      <w:r>
        <w:rPr>
          <w:sz w:val="20"/>
        </w:rPr>
        <w:t>accepted</w:t>
      </w:r>
      <w:r>
        <w:rPr>
          <w:spacing w:val="-2"/>
          <w:sz w:val="20"/>
        </w:rPr>
        <w:t xml:space="preserve"> </w:t>
      </w:r>
      <w:r>
        <w:rPr>
          <w:sz w:val="20"/>
        </w:rPr>
        <w:t>without</w:t>
      </w:r>
      <w:r>
        <w:rPr>
          <w:spacing w:val="-3"/>
          <w:sz w:val="20"/>
        </w:rPr>
        <w:t xml:space="preserve"> </w:t>
      </w:r>
      <w:r>
        <w:rPr>
          <w:sz w:val="20"/>
        </w:rPr>
        <w:t>an</w:t>
      </w:r>
      <w:r>
        <w:rPr>
          <w:spacing w:val="-3"/>
          <w:sz w:val="20"/>
        </w:rPr>
        <w:t xml:space="preserve"> </w:t>
      </w:r>
      <w:r>
        <w:rPr>
          <w:sz w:val="20"/>
        </w:rPr>
        <w:t>official</w:t>
      </w:r>
      <w:r>
        <w:rPr>
          <w:spacing w:val="-6"/>
          <w:sz w:val="20"/>
        </w:rPr>
        <w:t xml:space="preserve"> </w:t>
      </w:r>
      <w:r>
        <w:rPr>
          <w:sz w:val="20"/>
        </w:rPr>
        <w:t>contract</w:t>
      </w:r>
      <w:r>
        <w:rPr>
          <w:spacing w:val="-4"/>
          <w:sz w:val="20"/>
        </w:rPr>
        <w:t xml:space="preserve"> </w:t>
      </w:r>
      <w:r>
        <w:rPr>
          <w:sz w:val="20"/>
        </w:rPr>
        <w:t>release</w:t>
      </w:r>
      <w:r>
        <w:rPr>
          <w:spacing w:val="-2"/>
          <w:sz w:val="20"/>
        </w:rPr>
        <w:t xml:space="preserve"> </w:t>
      </w:r>
      <w:r>
        <w:rPr>
          <w:sz w:val="20"/>
        </w:rPr>
        <w:t>order.</w:t>
      </w:r>
    </w:p>
    <w:p w14:paraId="3A6B3B69" w14:textId="77777777" w:rsidR="00BD6FC9" w:rsidRDefault="008374FF">
      <w:pPr>
        <w:pStyle w:val="ListParagraph"/>
        <w:numPr>
          <w:ilvl w:val="0"/>
          <w:numId w:val="5"/>
        </w:numPr>
        <w:tabs>
          <w:tab w:val="left" w:pos="1074"/>
        </w:tabs>
        <w:spacing w:before="113"/>
        <w:ind w:hanging="361"/>
        <w:rPr>
          <w:sz w:val="20"/>
        </w:rPr>
      </w:pPr>
      <w:r>
        <w:rPr>
          <w:sz w:val="20"/>
        </w:rPr>
        <w:t>Supplier</w:t>
      </w:r>
      <w:r>
        <w:rPr>
          <w:spacing w:val="-4"/>
          <w:sz w:val="20"/>
        </w:rPr>
        <w:t xml:space="preserve"> </w:t>
      </w:r>
      <w:r>
        <w:rPr>
          <w:sz w:val="20"/>
        </w:rPr>
        <w:t>Delivery</w:t>
      </w:r>
      <w:r>
        <w:rPr>
          <w:spacing w:val="-6"/>
          <w:sz w:val="20"/>
        </w:rPr>
        <w:t xml:space="preserve"> </w:t>
      </w:r>
      <w:r>
        <w:rPr>
          <w:sz w:val="20"/>
        </w:rPr>
        <w:t>Note</w:t>
      </w:r>
      <w:r>
        <w:rPr>
          <w:spacing w:val="-3"/>
          <w:sz w:val="20"/>
        </w:rPr>
        <w:t xml:space="preserve"> </w:t>
      </w:r>
      <w:r>
        <w:rPr>
          <w:sz w:val="20"/>
        </w:rPr>
        <w:t>must</w:t>
      </w:r>
      <w:r>
        <w:rPr>
          <w:spacing w:val="-5"/>
          <w:sz w:val="20"/>
        </w:rPr>
        <w:t xml:space="preserve"> </w:t>
      </w:r>
      <w:r>
        <w:rPr>
          <w:sz w:val="20"/>
        </w:rPr>
        <w:t>indicate</w:t>
      </w:r>
      <w:r>
        <w:rPr>
          <w:spacing w:val="-5"/>
          <w:sz w:val="20"/>
        </w:rPr>
        <w:t xml:space="preserve"> </w:t>
      </w:r>
      <w:r>
        <w:rPr>
          <w:sz w:val="20"/>
        </w:rPr>
        <w:t>partial</w:t>
      </w:r>
      <w:r>
        <w:rPr>
          <w:spacing w:val="-6"/>
          <w:sz w:val="20"/>
        </w:rPr>
        <w:t xml:space="preserve"> </w:t>
      </w:r>
      <w:r>
        <w:rPr>
          <w:sz w:val="20"/>
        </w:rPr>
        <w:t>delivery</w:t>
      </w:r>
      <w:r>
        <w:rPr>
          <w:spacing w:val="-2"/>
          <w:sz w:val="20"/>
        </w:rPr>
        <w:t xml:space="preserve"> </w:t>
      </w:r>
      <w:r>
        <w:rPr>
          <w:sz w:val="20"/>
        </w:rPr>
        <w:t>if</w:t>
      </w:r>
      <w:r>
        <w:rPr>
          <w:spacing w:val="-3"/>
          <w:sz w:val="20"/>
        </w:rPr>
        <w:t xml:space="preserve"> </w:t>
      </w:r>
      <w:r>
        <w:rPr>
          <w:sz w:val="20"/>
        </w:rPr>
        <w:t>partial</w:t>
      </w:r>
      <w:r>
        <w:rPr>
          <w:spacing w:val="-6"/>
          <w:sz w:val="20"/>
        </w:rPr>
        <w:t xml:space="preserve"> </w:t>
      </w:r>
      <w:r>
        <w:rPr>
          <w:sz w:val="20"/>
        </w:rPr>
        <w:t>delivery</w:t>
      </w:r>
      <w:r>
        <w:rPr>
          <w:spacing w:val="-3"/>
          <w:sz w:val="20"/>
        </w:rPr>
        <w:t xml:space="preserve"> </w:t>
      </w:r>
      <w:r>
        <w:rPr>
          <w:sz w:val="20"/>
        </w:rPr>
        <w:t>is</w:t>
      </w:r>
      <w:r>
        <w:rPr>
          <w:spacing w:val="-2"/>
          <w:sz w:val="20"/>
        </w:rPr>
        <w:t xml:space="preserve"> </w:t>
      </w:r>
      <w:r>
        <w:rPr>
          <w:sz w:val="20"/>
        </w:rPr>
        <w:t>made.</w:t>
      </w:r>
    </w:p>
    <w:p w14:paraId="3ED30CA0" w14:textId="77777777" w:rsidR="00BD6FC9" w:rsidRDefault="008374FF">
      <w:pPr>
        <w:pStyle w:val="ListParagraph"/>
        <w:numPr>
          <w:ilvl w:val="0"/>
          <w:numId w:val="5"/>
        </w:numPr>
        <w:tabs>
          <w:tab w:val="left" w:pos="1074"/>
        </w:tabs>
        <w:spacing w:before="116"/>
        <w:ind w:hanging="361"/>
        <w:rPr>
          <w:sz w:val="20"/>
        </w:rPr>
      </w:pPr>
      <w:r>
        <w:rPr>
          <w:sz w:val="20"/>
        </w:rPr>
        <w:t>The</w:t>
      </w:r>
      <w:r>
        <w:rPr>
          <w:spacing w:val="-6"/>
          <w:sz w:val="20"/>
        </w:rPr>
        <w:t xml:space="preserve"> </w:t>
      </w:r>
      <w:r>
        <w:rPr>
          <w:sz w:val="20"/>
        </w:rPr>
        <w:t>stock</w:t>
      </w:r>
      <w:r>
        <w:rPr>
          <w:spacing w:val="2"/>
          <w:sz w:val="20"/>
        </w:rPr>
        <w:t xml:space="preserve"> </w:t>
      </w:r>
      <w:r>
        <w:rPr>
          <w:sz w:val="20"/>
        </w:rPr>
        <w:t>number,</w:t>
      </w:r>
      <w:r>
        <w:rPr>
          <w:spacing w:val="-5"/>
          <w:sz w:val="20"/>
        </w:rPr>
        <w:t xml:space="preserve"> </w:t>
      </w:r>
      <w:r>
        <w:rPr>
          <w:sz w:val="20"/>
        </w:rPr>
        <w:t>quantity and</w:t>
      </w:r>
      <w:r>
        <w:rPr>
          <w:spacing w:val="-3"/>
          <w:sz w:val="20"/>
        </w:rPr>
        <w:t xml:space="preserve"> </w:t>
      </w:r>
      <w:r>
        <w:rPr>
          <w:sz w:val="20"/>
        </w:rPr>
        <w:t>material</w:t>
      </w:r>
      <w:r>
        <w:rPr>
          <w:spacing w:val="-7"/>
          <w:sz w:val="20"/>
        </w:rPr>
        <w:t xml:space="preserve"> </w:t>
      </w:r>
      <w:r>
        <w:rPr>
          <w:sz w:val="20"/>
        </w:rPr>
        <w:t>short</w:t>
      </w:r>
      <w:r>
        <w:rPr>
          <w:spacing w:val="-3"/>
          <w:sz w:val="20"/>
        </w:rPr>
        <w:t xml:space="preserve"> </w:t>
      </w:r>
      <w:r>
        <w:rPr>
          <w:sz w:val="20"/>
        </w:rPr>
        <w:t>description</w:t>
      </w:r>
      <w:r>
        <w:rPr>
          <w:spacing w:val="-3"/>
          <w:sz w:val="20"/>
        </w:rPr>
        <w:t xml:space="preserve"> </w:t>
      </w:r>
      <w:r>
        <w:rPr>
          <w:sz w:val="20"/>
        </w:rPr>
        <w:t>must</w:t>
      </w:r>
      <w:r>
        <w:rPr>
          <w:spacing w:val="-4"/>
          <w:sz w:val="20"/>
        </w:rPr>
        <w:t xml:space="preserve"> </w:t>
      </w:r>
      <w:r>
        <w:rPr>
          <w:sz w:val="20"/>
        </w:rPr>
        <w:t>be</w:t>
      </w:r>
      <w:r>
        <w:rPr>
          <w:spacing w:val="-6"/>
          <w:sz w:val="20"/>
        </w:rPr>
        <w:t xml:space="preserve"> </w:t>
      </w:r>
      <w:r>
        <w:rPr>
          <w:sz w:val="20"/>
        </w:rPr>
        <w:t>stated</w:t>
      </w:r>
      <w:r>
        <w:rPr>
          <w:spacing w:val="-2"/>
          <w:sz w:val="20"/>
        </w:rPr>
        <w:t xml:space="preserve"> </w:t>
      </w:r>
      <w:r>
        <w:rPr>
          <w:sz w:val="20"/>
        </w:rPr>
        <w:t>on</w:t>
      </w:r>
      <w:r>
        <w:rPr>
          <w:spacing w:val="-3"/>
          <w:sz w:val="20"/>
        </w:rPr>
        <w:t xml:space="preserve"> </w:t>
      </w:r>
      <w:r>
        <w:rPr>
          <w:sz w:val="20"/>
        </w:rPr>
        <w:t>the</w:t>
      </w:r>
      <w:r>
        <w:rPr>
          <w:spacing w:val="-4"/>
          <w:sz w:val="20"/>
        </w:rPr>
        <w:t xml:space="preserve"> </w:t>
      </w:r>
      <w:r>
        <w:rPr>
          <w:sz w:val="20"/>
        </w:rPr>
        <w:t>delivery</w:t>
      </w:r>
      <w:r>
        <w:rPr>
          <w:spacing w:val="-5"/>
          <w:sz w:val="20"/>
        </w:rPr>
        <w:t xml:space="preserve"> </w:t>
      </w:r>
      <w:r>
        <w:rPr>
          <w:sz w:val="20"/>
        </w:rPr>
        <w:t>note</w:t>
      </w:r>
    </w:p>
    <w:p w14:paraId="41983C07" w14:textId="77777777" w:rsidR="00BD6FC9" w:rsidRDefault="008374FF">
      <w:pPr>
        <w:pStyle w:val="ListParagraph"/>
        <w:numPr>
          <w:ilvl w:val="0"/>
          <w:numId w:val="5"/>
        </w:numPr>
        <w:tabs>
          <w:tab w:val="left" w:pos="1074"/>
        </w:tabs>
        <w:spacing w:before="116"/>
        <w:ind w:hanging="361"/>
        <w:rPr>
          <w:sz w:val="20"/>
        </w:rPr>
      </w:pPr>
      <w:r>
        <w:rPr>
          <w:sz w:val="20"/>
        </w:rPr>
        <w:t>Each</w:t>
      </w:r>
      <w:r>
        <w:rPr>
          <w:spacing w:val="-6"/>
          <w:sz w:val="20"/>
        </w:rPr>
        <w:t xml:space="preserve"> </w:t>
      </w:r>
      <w:r>
        <w:rPr>
          <w:sz w:val="20"/>
        </w:rPr>
        <w:t>delivery</w:t>
      </w:r>
      <w:r>
        <w:rPr>
          <w:spacing w:val="-3"/>
          <w:sz w:val="20"/>
        </w:rPr>
        <w:t xml:space="preserve"> </w:t>
      </w:r>
      <w:r>
        <w:rPr>
          <w:sz w:val="20"/>
        </w:rPr>
        <w:t>to</w:t>
      </w:r>
      <w:r>
        <w:rPr>
          <w:spacing w:val="-6"/>
          <w:sz w:val="20"/>
        </w:rPr>
        <w:t xml:space="preserve"> </w:t>
      </w:r>
      <w:r>
        <w:rPr>
          <w:sz w:val="20"/>
        </w:rPr>
        <w:t>be</w:t>
      </w:r>
      <w:r>
        <w:rPr>
          <w:spacing w:val="-3"/>
          <w:sz w:val="20"/>
        </w:rPr>
        <w:t xml:space="preserve"> </w:t>
      </w:r>
      <w:r>
        <w:rPr>
          <w:sz w:val="20"/>
        </w:rPr>
        <w:t>recorded</w:t>
      </w:r>
      <w:r>
        <w:rPr>
          <w:spacing w:val="-4"/>
          <w:sz w:val="20"/>
        </w:rPr>
        <w:t xml:space="preserve"> </w:t>
      </w:r>
      <w:r>
        <w:rPr>
          <w:sz w:val="20"/>
        </w:rPr>
        <w:t>on</w:t>
      </w:r>
      <w:r>
        <w:rPr>
          <w:spacing w:val="-6"/>
          <w:sz w:val="20"/>
        </w:rPr>
        <w:t xml:space="preserve"> </w:t>
      </w:r>
      <w:r>
        <w:rPr>
          <w:sz w:val="20"/>
        </w:rPr>
        <w:t>receiving</w:t>
      </w:r>
      <w:r>
        <w:rPr>
          <w:spacing w:val="-4"/>
          <w:sz w:val="20"/>
        </w:rPr>
        <w:t xml:space="preserve"> </w:t>
      </w:r>
      <w:r>
        <w:rPr>
          <w:sz w:val="20"/>
        </w:rPr>
        <w:t>register</w:t>
      </w:r>
      <w:r>
        <w:rPr>
          <w:spacing w:val="-1"/>
          <w:sz w:val="20"/>
        </w:rPr>
        <w:t xml:space="preserve"> </w:t>
      </w:r>
      <w:r>
        <w:rPr>
          <w:sz w:val="20"/>
        </w:rPr>
        <w:t>and</w:t>
      </w:r>
      <w:r>
        <w:rPr>
          <w:spacing w:val="2"/>
          <w:sz w:val="20"/>
        </w:rPr>
        <w:t xml:space="preserve"> </w:t>
      </w:r>
      <w:r>
        <w:rPr>
          <w:sz w:val="20"/>
        </w:rPr>
        <w:t>each</w:t>
      </w:r>
      <w:r>
        <w:rPr>
          <w:spacing w:val="-6"/>
          <w:sz w:val="20"/>
        </w:rPr>
        <w:t xml:space="preserve"> </w:t>
      </w:r>
      <w:r>
        <w:rPr>
          <w:sz w:val="20"/>
        </w:rPr>
        <w:t>delivery</w:t>
      </w:r>
      <w:r>
        <w:rPr>
          <w:spacing w:val="-3"/>
          <w:sz w:val="20"/>
        </w:rPr>
        <w:t xml:space="preserve"> </w:t>
      </w:r>
      <w:r>
        <w:rPr>
          <w:sz w:val="20"/>
        </w:rPr>
        <w:t>note</w:t>
      </w:r>
      <w:r>
        <w:rPr>
          <w:spacing w:val="-3"/>
          <w:sz w:val="20"/>
        </w:rPr>
        <w:t xml:space="preserve"> </w:t>
      </w:r>
      <w:r>
        <w:rPr>
          <w:sz w:val="20"/>
        </w:rPr>
        <w:t>must</w:t>
      </w:r>
      <w:r>
        <w:rPr>
          <w:spacing w:val="-4"/>
          <w:sz w:val="20"/>
        </w:rPr>
        <w:t xml:space="preserve"> </w:t>
      </w:r>
      <w:r>
        <w:rPr>
          <w:sz w:val="20"/>
        </w:rPr>
        <w:t>have</w:t>
      </w:r>
      <w:r>
        <w:rPr>
          <w:spacing w:val="-3"/>
          <w:sz w:val="20"/>
        </w:rPr>
        <w:t xml:space="preserve"> </w:t>
      </w:r>
      <w:r>
        <w:rPr>
          <w:sz w:val="20"/>
        </w:rPr>
        <w:t>unique</w:t>
      </w:r>
      <w:r>
        <w:rPr>
          <w:spacing w:val="-2"/>
          <w:sz w:val="20"/>
        </w:rPr>
        <w:t xml:space="preserve"> </w:t>
      </w:r>
      <w:r>
        <w:rPr>
          <w:sz w:val="20"/>
        </w:rPr>
        <w:t>number.</w:t>
      </w:r>
    </w:p>
    <w:p w14:paraId="0843B396" w14:textId="77777777" w:rsidR="00BD6FC9" w:rsidRDefault="008374FF">
      <w:pPr>
        <w:pStyle w:val="ListParagraph"/>
        <w:numPr>
          <w:ilvl w:val="0"/>
          <w:numId w:val="5"/>
        </w:numPr>
        <w:tabs>
          <w:tab w:val="left" w:pos="1070"/>
          <w:tab w:val="left" w:pos="1071"/>
        </w:tabs>
        <w:spacing w:before="115"/>
        <w:ind w:left="1070" w:hanging="358"/>
        <w:rPr>
          <w:sz w:val="20"/>
        </w:rPr>
      </w:pPr>
      <w:r>
        <w:rPr>
          <w:sz w:val="20"/>
        </w:rPr>
        <w:t>Each</w:t>
      </w:r>
      <w:r>
        <w:rPr>
          <w:spacing w:val="-5"/>
          <w:sz w:val="20"/>
        </w:rPr>
        <w:t xml:space="preserve"> </w:t>
      </w:r>
      <w:r>
        <w:rPr>
          <w:sz w:val="20"/>
        </w:rPr>
        <w:t>delivery</w:t>
      </w:r>
      <w:r>
        <w:rPr>
          <w:spacing w:val="-4"/>
          <w:sz w:val="20"/>
        </w:rPr>
        <w:t xml:space="preserve"> </w:t>
      </w:r>
      <w:proofErr w:type="gramStart"/>
      <w:r>
        <w:rPr>
          <w:sz w:val="20"/>
        </w:rPr>
        <w:t>note</w:t>
      </w:r>
      <w:proofErr w:type="gramEnd"/>
      <w:r>
        <w:rPr>
          <w:spacing w:val="-5"/>
          <w:sz w:val="20"/>
        </w:rPr>
        <w:t xml:space="preserve"> </w:t>
      </w:r>
      <w:r>
        <w:rPr>
          <w:sz w:val="20"/>
        </w:rPr>
        <w:t>to</w:t>
      </w:r>
      <w:r>
        <w:rPr>
          <w:spacing w:val="-5"/>
          <w:sz w:val="20"/>
        </w:rPr>
        <w:t xml:space="preserve"> </w:t>
      </w:r>
      <w:r>
        <w:rPr>
          <w:sz w:val="20"/>
        </w:rPr>
        <w:t>state</w:t>
      </w:r>
      <w:r>
        <w:rPr>
          <w:spacing w:val="-2"/>
          <w:sz w:val="20"/>
        </w:rPr>
        <w:t xml:space="preserve"> </w:t>
      </w:r>
      <w:r>
        <w:rPr>
          <w:sz w:val="20"/>
        </w:rPr>
        <w:t>the</w:t>
      </w:r>
      <w:r>
        <w:rPr>
          <w:spacing w:val="-5"/>
          <w:sz w:val="20"/>
        </w:rPr>
        <w:t xml:space="preserve"> </w:t>
      </w:r>
      <w:r>
        <w:rPr>
          <w:sz w:val="20"/>
        </w:rPr>
        <w:t>relevant</w:t>
      </w:r>
      <w:r>
        <w:rPr>
          <w:spacing w:val="-1"/>
          <w:sz w:val="20"/>
        </w:rPr>
        <w:t xml:space="preserve"> </w:t>
      </w:r>
      <w:r>
        <w:rPr>
          <w:sz w:val="20"/>
        </w:rPr>
        <w:t>release</w:t>
      </w:r>
      <w:r>
        <w:rPr>
          <w:spacing w:val="-5"/>
          <w:sz w:val="20"/>
        </w:rPr>
        <w:t xml:space="preserve"> </w:t>
      </w:r>
      <w:r>
        <w:rPr>
          <w:sz w:val="20"/>
        </w:rPr>
        <w:t>order</w:t>
      </w:r>
      <w:r>
        <w:rPr>
          <w:spacing w:val="-3"/>
          <w:sz w:val="20"/>
        </w:rPr>
        <w:t xml:space="preserve"> </w:t>
      </w:r>
      <w:r>
        <w:rPr>
          <w:sz w:val="20"/>
        </w:rPr>
        <w:t>number</w:t>
      </w:r>
    </w:p>
    <w:p w14:paraId="284D2935" w14:textId="77777777" w:rsidR="00BD6FC9" w:rsidRDefault="00BD6FC9">
      <w:pPr>
        <w:rPr>
          <w:sz w:val="20"/>
        </w:rPr>
        <w:sectPr w:rsidR="00BD6FC9">
          <w:pgSz w:w="11920" w:h="16850"/>
          <w:pgMar w:top="1300" w:right="420" w:bottom="880" w:left="420" w:header="711" w:footer="697" w:gutter="0"/>
          <w:cols w:space="720"/>
        </w:sectPr>
      </w:pPr>
    </w:p>
    <w:p w14:paraId="33329412" w14:textId="77777777" w:rsidR="00BD6FC9" w:rsidRDefault="008374FF">
      <w:pPr>
        <w:pStyle w:val="ListParagraph"/>
        <w:numPr>
          <w:ilvl w:val="2"/>
          <w:numId w:val="6"/>
        </w:numPr>
        <w:tabs>
          <w:tab w:val="left" w:pos="1428"/>
          <w:tab w:val="left" w:pos="1429"/>
        </w:tabs>
        <w:spacing w:before="90"/>
        <w:ind w:hanging="433"/>
        <w:rPr>
          <w:rFonts w:ascii="Arial"/>
          <w:b/>
          <w:sz w:val="28"/>
        </w:rPr>
      </w:pPr>
      <w:bookmarkStart w:id="7" w:name="_bookmark6"/>
      <w:bookmarkEnd w:id="7"/>
      <w:r>
        <w:rPr>
          <w:rFonts w:ascii="Arial"/>
          <w:b/>
          <w:sz w:val="28"/>
        </w:rPr>
        <w:lastRenderedPageBreak/>
        <w:t>Constraints</w:t>
      </w:r>
      <w:r>
        <w:rPr>
          <w:rFonts w:ascii="Arial"/>
          <w:b/>
          <w:spacing w:val="-8"/>
          <w:sz w:val="28"/>
        </w:rPr>
        <w:t xml:space="preserve"> </w:t>
      </w:r>
      <w:r>
        <w:rPr>
          <w:rFonts w:ascii="Arial"/>
          <w:b/>
          <w:sz w:val="28"/>
        </w:rPr>
        <w:t>on</w:t>
      </w:r>
      <w:r>
        <w:rPr>
          <w:rFonts w:ascii="Arial"/>
          <w:b/>
          <w:spacing w:val="-7"/>
          <w:sz w:val="28"/>
        </w:rPr>
        <w:t xml:space="preserve"> </w:t>
      </w:r>
      <w:r>
        <w:rPr>
          <w:rFonts w:ascii="Arial"/>
          <w:b/>
          <w:sz w:val="28"/>
        </w:rPr>
        <w:t>how</w:t>
      </w:r>
      <w:r>
        <w:rPr>
          <w:rFonts w:ascii="Arial"/>
          <w:b/>
          <w:spacing w:val="-5"/>
          <w:sz w:val="28"/>
        </w:rPr>
        <w:t xml:space="preserve"> </w:t>
      </w:r>
      <w:r>
        <w:rPr>
          <w:rFonts w:ascii="Arial"/>
          <w:b/>
          <w:sz w:val="28"/>
        </w:rPr>
        <w:t>the</w:t>
      </w:r>
      <w:r>
        <w:rPr>
          <w:rFonts w:ascii="Arial"/>
          <w:b/>
          <w:spacing w:val="-7"/>
          <w:sz w:val="28"/>
        </w:rPr>
        <w:t xml:space="preserve"> </w:t>
      </w:r>
      <w:r>
        <w:rPr>
          <w:rFonts w:ascii="Arial"/>
          <w:b/>
          <w:i/>
          <w:sz w:val="28"/>
        </w:rPr>
        <w:t>Supplier</w:t>
      </w:r>
      <w:r>
        <w:rPr>
          <w:rFonts w:ascii="Arial"/>
          <w:b/>
          <w:i/>
          <w:spacing w:val="-2"/>
          <w:sz w:val="28"/>
        </w:rPr>
        <w:t xml:space="preserve"> </w:t>
      </w:r>
      <w:r>
        <w:rPr>
          <w:rFonts w:ascii="Arial"/>
          <w:b/>
          <w:sz w:val="28"/>
        </w:rPr>
        <w:t>Provides</w:t>
      </w:r>
      <w:r>
        <w:rPr>
          <w:rFonts w:ascii="Arial"/>
          <w:b/>
          <w:spacing w:val="-7"/>
          <w:sz w:val="28"/>
        </w:rPr>
        <w:t xml:space="preserve"> </w:t>
      </w:r>
      <w:r>
        <w:rPr>
          <w:rFonts w:ascii="Arial"/>
          <w:b/>
          <w:sz w:val="28"/>
        </w:rPr>
        <w:t>the</w:t>
      </w:r>
      <w:r>
        <w:rPr>
          <w:rFonts w:ascii="Arial"/>
          <w:b/>
          <w:spacing w:val="-9"/>
          <w:sz w:val="28"/>
        </w:rPr>
        <w:t xml:space="preserve"> </w:t>
      </w:r>
      <w:r>
        <w:rPr>
          <w:rFonts w:ascii="Arial"/>
          <w:b/>
          <w:sz w:val="28"/>
        </w:rPr>
        <w:t>Goods</w:t>
      </w:r>
    </w:p>
    <w:p w14:paraId="36674AC2" w14:textId="77777777" w:rsidR="00BD6FC9" w:rsidRDefault="008374FF">
      <w:pPr>
        <w:pStyle w:val="Heading2"/>
        <w:numPr>
          <w:ilvl w:val="3"/>
          <w:numId w:val="6"/>
        </w:numPr>
        <w:tabs>
          <w:tab w:val="left" w:pos="1841"/>
          <w:tab w:val="left" w:pos="1842"/>
        </w:tabs>
        <w:spacing w:before="242"/>
        <w:ind w:hanging="580"/>
        <w:jc w:val="left"/>
      </w:pPr>
      <w:bookmarkStart w:id="8" w:name="_bookmark7"/>
      <w:bookmarkEnd w:id="8"/>
      <w:r>
        <w:t>Programming</w:t>
      </w:r>
      <w:r>
        <w:rPr>
          <w:spacing w:val="-7"/>
        </w:rPr>
        <w:t xml:space="preserve"> </w:t>
      </w:r>
      <w:r>
        <w:t>constraints</w:t>
      </w:r>
    </w:p>
    <w:p w14:paraId="33ABD49C" w14:textId="77777777" w:rsidR="00BD6FC9" w:rsidRDefault="008374FF">
      <w:pPr>
        <w:pStyle w:val="BodyText"/>
        <w:spacing w:before="124"/>
        <w:ind w:left="1433"/>
      </w:pPr>
      <w:r>
        <w:t>Delivery</w:t>
      </w:r>
      <w:r>
        <w:rPr>
          <w:spacing w:val="-7"/>
        </w:rPr>
        <w:t xml:space="preserve"> </w:t>
      </w:r>
      <w:r>
        <w:t>times</w:t>
      </w:r>
      <w:r>
        <w:rPr>
          <w:spacing w:val="-1"/>
        </w:rPr>
        <w:t xml:space="preserve"> </w:t>
      </w:r>
      <w:r>
        <w:t>will</w:t>
      </w:r>
      <w:r>
        <w:rPr>
          <w:spacing w:val="-3"/>
        </w:rPr>
        <w:t xml:space="preserve"> </w:t>
      </w:r>
      <w:r>
        <w:t>be</w:t>
      </w:r>
      <w:r>
        <w:rPr>
          <w:spacing w:val="-4"/>
        </w:rPr>
        <w:t xml:space="preserve"> </w:t>
      </w:r>
      <w:r>
        <w:t>stated</w:t>
      </w:r>
      <w:r>
        <w:rPr>
          <w:spacing w:val="-4"/>
        </w:rPr>
        <w:t xml:space="preserve"> </w:t>
      </w:r>
      <w:r>
        <w:t>on the</w:t>
      </w:r>
      <w:r>
        <w:rPr>
          <w:spacing w:val="-1"/>
        </w:rPr>
        <w:t xml:space="preserve"> </w:t>
      </w:r>
      <w:r>
        <w:t>official</w:t>
      </w:r>
      <w:r>
        <w:rPr>
          <w:spacing w:val="-3"/>
        </w:rPr>
        <w:t xml:space="preserve"> </w:t>
      </w:r>
      <w:r>
        <w:t>purchase</w:t>
      </w:r>
      <w:r>
        <w:rPr>
          <w:spacing w:val="-3"/>
        </w:rPr>
        <w:t xml:space="preserve"> </w:t>
      </w:r>
      <w:r>
        <w:t>order</w:t>
      </w:r>
    </w:p>
    <w:p w14:paraId="6208403C" w14:textId="77777777" w:rsidR="00BD6FC9" w:rsidRDefault="00BD6FC9">
      <w:pPr>
        <w:pStyle w:val="BodyText"/>
        <w:rPr>
          <w:sz w:val="22"/>
        </w:rPr>
      </w:pPr>
    </w:p>
    <w:p w14:paraId="71951649" w14:textId="77777777" w:rsidR="00BD6FC9" w:rsidRDefault="008374FF">
      <w:pPr>
        <w:pStyle w:val="Heading2"/>
        <w:numPr>
          <w:ilvl w:val="3"/>
          <w:numId w:val="6"/>
        </w:numPr>
        <w:tabs>
          <w:tab w:val="left" w:pos="1841"/>
          <w:tab w:val="left" w:pos="1842"/>
        </w:tabs>
        <w:spacing w:before="194"/>
        <w:ind w:hanging="580"/>
        <w:jc w:val="left"/>
      </w:pPr>
      <w:bookmarkStart w:id="9" w:name="_bookmark8"/>
      <w:bookmarkEnd w:id="9"/>
      <w:r>
        <w:t>Work</w:t>
      </w:r>
      <w:r>
        <w:rPr>
          <w:spacing w:val="-2"/>
        </w:rPr>
        <w:t xml:space="preserve"> </w:t>
      </w:r>
      <w:r>
        <w:t>to</w:t>
      </w:r>
      <w:r>
        <w:rPr>
          <w:spacing w:val="-1"/>
        </w:rPr>
        <w:t xml:space="preserve"> </w:t>
      </w:r>
      <w:r>
        <w:t>be</w:t>
      </w:r>
      <w:r>
        <w:rPr>
          <w:spacing w:val="-2"/>
        </w:rPr>
        <w:t xml:space="preserve"> </w:t>
      </w:r>
      <w:r>
        <w:t>done by</w:t>
      </w:r>
      <w:r>
        <w:rPr>
          <w:spacing w:val="-7"/>
        </w:rPr>
        <w:t xml:space="preserve"> </w:t>
      </w:r>
      <w:r>
        <w:t>the</w:t>
      </w:r>
      <w:r>
        <w:rPr>
          <w:spacing w:val="-1"/>
        </w:rPr>
        <w:t xml:space="preserve"> </w:t>
      </w:r>
      <w:r>
        <w:t>Delivery</w:t>
      </w:r>
      <w:r>
        <w:rPr>
          <w:spacing w:val="-4"/>
        </w:rPr>
        <w:t xml:space="preserve"> </w:t>
      </w:r>
      <w:r>
        <w:t>Date</w:t>
      </w:r>
    </w:p>
    <w:p w14:paraId="7F84DC36" w14:textId="77777777" w:rsidR="00BD6FC9" w:rsidRDefault="008374FF">
      <w:pPr>
        <w:pStyle w:val="ListParagraph"/>
        <w:numPr>
          <w:ilvl w:val="0"/>
          <w:numId w:val="4"/>
        </w:numPr>
        <w:tabs>
          <w:tab w:val="left" w:pos="1074"/>
        </w:tabs>
        <w:spacing w:before="120"/>
        <w:ind w:hanging="361"/>
        <w:jc w:val="both"/>
        <w:rPr>
          <w:sz w:val="20"/>
        </w:rPr>
      </w:pPr>
      <w:r>
        <w:rPr>
          <w:sz w:val="20"/>
        </w:rPr>
        <w:t>Supplier</w:t>
      </w:r>
      <w:r>
        <w:rPr>
          <w:spacing w:val="-4"/>
          <w:sz w:val="20"/>
        </w:rPr>
        <w:t xml:space="preserve"> </w:t>
      </w:r>
      <w:r>
        <w:rPr>
          <w:sz w:val="20"/>
        </w:rPr>
        <w:t>to</w:t>
      </w:r>
      <w:r>
        <w:rPr>
          <w:spacing w:val="-1"/>
          <w:sz w:val="20"/>
        </w:rPr>
        <w:t xml:space="preserve"> </w:t>
      </w:r>
      <w:r>
        <w:rPr>
          <w:sz w:val="20"/>
        </w:rPr>
        <w:t>quote</w:t>
      </w:r>
      <w:r>
        <w:rPr>
          <w:spacing w:val="-5"/>
          <w:sz w:val="20"/>
        </w:rPr>
        <w:t xml:space="preserve"> </w:t>
      </w:r>
      <w:r>
        <w:rPr>
          <w:sz w:val="20"/>
        </w:rPr>
        <w:t>the</w:t>
      </w:r>
      <w:r>
        <w:rPr>
          <w:spacing w:val="-3"/>
          <w:sz w:val="20"/>
        </w:rPr>
        <w:t xml:space="preserve"> </w:t>
      </w:r>
      <w:r>
        <w:rPr>
          <w:sz w:val="20"/>
        </w:rPr>
        <w:t>Eskom</w:t>
      </w:r>
      <w:r>
        <w:rPr>
          <w:spacing w:val="1"/>
          <w:sz w:val="20"/>
        </w:rPr>
        <w:t xml:space="preserve"> </w:t>
      </w:r>
      <w:r>
        <w:rPr>
          <w:sz w:val="20"/>
        </w:rPr>
        <w:t>official</w:t>
      </w:r>
      <w:r>
        <w:rPr>
          <w:spacing w:val="-6"/>
          <w:sz w:val="20"/>
        </w:rPr>
        <w:t xml:space="preserve"> </w:t>
      </w:r>
      <w:r>
        <w:rPr>
          <w:sz w:val="20"/>
        </w:rPr>
        <w:t>purchase</w:t>
      </w:r>
      <w:r>
        <w:rPr>
          <w:spacing w:val="-2"/>
          <w:sz w:val="20"/>
        </w:rPr>
        <w:t xml:space="preserve"> </w:t>
      </w:r>
      <w:r>
        <w:rPr>
          <w:sz w:val="20"/>
        </w:rPr>
        <w:t>order</w:t>
      </w:r>
      <w:r>
        <w:rPr>
          <w:spacing w:val="-2"/>
          <w:sz w:val="20"/>
        </w:rPr>
        <w:t xml:space="preserve"> </w:t>
      </w:r>
      <w:r>
        <w:rPr>
          <w:sz w:val="20"/>
        </w:rPr>
        <w:t>in</w:t>
      </w:r>
      <w:r>
        <w:rPr>
          <w:spacing w:val="-1"/>
          <w:sz w:val="20"/>
        </w:rPr>
        <w:t xml:space="preserve"> </w:t>
      </w:r>
      <w:r>
        <w:rPr>
          <w:sz w:val="20"/>
        </w:rPr>
        <w:t>all</w:t>
      </w:r>
      <w:r>
        <w:rPr>
          <w:spacing w:val="-3"/>
          <w:sz w:val="20"/>
        </w:rPr>
        <w:t xml:space="preserve"> </w:t>
      </w:r>
      <w:r>
        <w:rPr>
          <w:sz w:val="20"/>
        </w:rPr>
        <w:t>delivery</w:t>
      </w:r>
      <w:r>
        <w:rPr>
          <w:spacing w:val="-8"/>
          <w:sz w:val="20"/>
        </w:rPr>
        <w:t xml:space="preserve"> </w:t>
      </w:r>
      <w:r>
        <w:rPr>
          <w:sz w:val="20"/>
        </w:rPr>
        <w:t>notes</w:t>
      </w:r>
      <w:r>
        <w:rPr>
          <w:spacing w:val="-1"/>
          <w:sz w:val="20"/>
        </w:rPr>
        <w:t xml:space="preserve"> </w:t>
      </w:r>
      <w:r>
        <w:rPr>
          <w:sz w:val="20"/>
        </w:rPr>
        <w:t>and</w:t>
      </w:r>
      <w:r>
        <w:rPr>
          <w:spacing w:val="-3"/>
          <w:sz w:val="20"/>
        </w:rPr>
        <w:t xml:space="preserve"> </w:t>
      </w:r>
      <w:r>
        <w:rPr>
          <w:sz w:val="20"/>
        </w:rPr>
        <w:t>invoices</w:t>
      </w:r>
    </w:p>
    <w:p w14:paraId="270100D3" w14:textId="77777777" w:rsidR="00BD6FC9" w:rsidRDefault="008374FF">
      <w:pPr>
        <w:pStyle w:val="ListParagraph"/>
        <w:numPr>
          <w:ilvl w:val="0"/>
          <w:numId w:val="4"/>
        </w:numPr>
        <w:tabs>
          <w:tab w:val="left" w:pos="999"/>
        </w:tabs>
        <w:spacing w:before="113"/>
        <w:ind w:left="998" w:hanging="286"/>
        <w:jc w:val="both"/>
        <w:rPr>
          <w:sz w:val="20"/>
        </w:rPr>
      </w:pPr>
      <w:r>
        <w:rPr>
          <w:sz w:val="20"/>
        </w:rPr>
        <w:t>Goods</w:t>
      </w:r>
      <w:r>
        <w:rPr>
          <w:spacing w:val="-2"/>
          <w:sz w:val="20"/>
        </w:rPr>
        <w:t xml:space="preserve"> </w:t>
      </w:r>
      <w:r>
        <w:rPr>
          <w:sz w:val="20"/>
        </w:rPr>
        <w:t>must</w:t>
      </w:r>
      <w:r>
        <w:rPr>
          <w:spacing w:val="-2"/>
          <w:sz w:val="20"/>
        </w:rPr>
        <w:t xml:space="preserve"> </w:t>
      </w:r>
      <w:r>
        <w:rPr>
          <w:sz w:val="20"/>
        </w:rPr>
        <w:t>be</w:t>
      </w:r>
      <w:r>
        <w:rPr>
          <w:spacing w:val="-5"/>
          <w:sz w:val="20"/>
        </w:rPr>
        <w:t xml:space="preserve"> </w:t>
      </w:r>
      <w:r>
        <w:rPr>
          <w:sz w:val="20"/>
        </w:rPr>
        <w:t>well</w:t>
      </w:r>
      <w:r>
        <w:rPr>
          <w:spacing w:val="-5"/>
          <w:sz w:val="20"/>
        </w:rPr>
        <w:t xml:space="preserve"> </w:t>
      </w:r>
      <w:r>
        <w:rPr>
          <w:sz w:val="20"/>
        </w:rPr>
        <w:t>packaged</w:t>
      </w:r>
      <w:r>
        <w:rPr>
          <w:spacing w:val="-3"/>
          <w:sz w:val="20"/>
        </w:rPr>
        <w:t xml:space="preserve"> </w:t>
      </w:r>
      <w:r>
        <w:rPr>
          <w:sz w:val="20"/>
        </w:rPr>
        <w:t>and</w:t>
      </w:r>
      <w:r>
        <w:rPr>
          <w:spacing w:val="-3"/>
          <w:sz w:val="20"/>
        </w:rPr>
        <w:t xml:space="preserve"> </w:t>
      </w:r>
      <w:r>
        <w:rPr>
          <w:sz w:val="20"/>
        </w:rPr>
        <w:t>safely</w:t>
      </w:r>
      <w:r>
        <w:rPr>
          <w:spacing w:val="-5"/>
          <w:sz w:val="20"/>
        </w:rPr>
        <w:t xml:space="preserve"> </w:t>
      </w:r>
      <w:proofErr w:type="gramStart"/>
      <w:r>
        <w:rPr>
          <w:sz w:val="20"/>
        </w:rPr>
        <w:t>transported</w:t>
      </w:r>
      <w:r>
        <w:rPr>
          <w:spacing w:val="1"/>
          <w:sz w:val="20"/>
        </w:rPr>
        <w:t xml:space="preserve"> </w:t>
      </w:r>
      <w:r>
        <w:rPr>
          <w:sz w:val="20"/>
        </w:rPr>
        <w:t>to</w:t>
      </w:r>
      <w:r>
        <w:rPr>
          <w:spacing w:val="-5"/>
          <w:sz w:val="20"/>
        </w:rPr>
        <w:t xml:space="preserve"> </w:t>
      </w:r>
      <w:r>
        <w:rPr>
          <w:sz w:val="20"/>
        </w:rPr>
        <w:t>Majuba Power</w:t>
      </w:r>
      <w:r>
        <w:rPr>
          <w:spacing w:val="-1"/>
          <w:sz w:val="20"/>
        </w:rPr>
        <w:t xml:space="preserve"> </w:t>
      </w:r>
      <w:r>
        <w:rPr>
          <w:sz w:val="20"/>
        </w:rPr>
        <w:t>Station</w:t>
      </w:r>
      <w:r>
        <w:rPr>
          <w:spacing w:val="-3"/>
          <w:sz w:val="20"/>
        </w:rPr>
        <w:t xml:space="preserve"> </w:t>
      </w:r>
      <w:r>
        <w:rPr>
          <w:sz w:val="20"/>
        </w:rPr>
        <w:t>–</w:t>
      </w:r>
      <w:r>
        <w:rPr>
          <w:spacing w:val="3"/>
          <w:sz w:val="20"/>
        </w:rPr>
        <w:t xml:space="preserve"> </w:t>
      </w:r>
      <w:r>
        <w:rPr>
          <w:sz w:val="20"/>
        </w:rPr>
        <w:t>Stores</w:t>
      </w:r>
      <w:r>
        <w:rPr>
          <w:spacing w:val="-1"/>
          <w:sz w:val="20"/>
        </w:rPr>
        <w:t xml:space="preserve"> </w:t>
      </w:r>
      <w:r>
        <w:rPr>
          <w:sz w:val="20"/>
        </w:rPr>
        <w:t>at</w:t>
      </w:r>
      <w:r>
        <w:rPr>
          <w:spacing w:val="-5"/>
          <w:sz w:val="20"/>
        </w:rPr>
        <w:t xml:space="preserve"> </w:t>
      </w:r>
      <w:r>
        <w:rPr>
          <w:sz w:val="20"/>
        </w:rPr>
        <w:t>all</w:t>
      </w:r>
      <w:r>
        <w:rPr>
          <w:spacing w:val="-5"/>
          <w:sz w:val="20"/>
        </w:rPr>
        <w:t xml:space="preserve"> </w:t>
      </w:r>
      <w:r>
        <w:rPr>
          <w:sz w:val="20"/>
        </w:rPr>
        <w:t>times</w:t>
      </w:r>
      <w:proofErr w:type="gramEnd"/>
      <w:r>
        <w:rPr>
          <w:sz w:val="20"/>
        </w:rPr>
        <w:t>.</w:t>
      </w:r>
    </w:p>
    <w:p w14:paraId="6C896635" w14:textId="77777777" w:rsidR="00BD6FC9" w:rsidRDefault="008374FF">
      <w:pPr>
        <w:pStyle w:val="ListParagraph"/>
        <w:numPr>
          <w:ilvl w:val="0"/>
          <w:numId w:val="4"/>
        </w:numPr>
        <w:tabs>
          <w:tab w:val="left" w:pos="999"/>
        </w:tabs>
        <w:spacing w:before="115" w:line="360" w:lineRule="auto"/>
        <w:ind w:left="996" w:right="708" w:hanging="284"/>
        <w:jc w:val="both"/>
        <w:rPr>
          <w:sz w:val="20"/>
        </w:rPr>
      </w:pPr>
      <w:r>
        <w:rPr>
          <w:sz w:val="20"/>
        </w:rPr>
        <w:t>Eskom to acknowledge receipt of goods by stamping and signing the delivery note of the supplier upon</w:t>
      </w:r>
      <w:r>
        <w:rPr>
          <w:spacing w:val="1"/>
          <w:sz w:val="20"/>
        </w:rPr>
        <w:t xml:space="preserve"> </w:t>
      </w:r>
      <w:r>
        <w:rPr>
          <w:sz w:val="20"/>
        </w:rPr>
        <w:t>delivery, rejected items to be communicated after the official quality inspection is done on site by the end-</w:t>
      </w:r>
      <w:r>
        <w:rPr>
          <w:spacing w:val="1"/>
          <w:sz w:val="20"/>
        </w:rPr>
        <w:t xml:space="preserve"> </w:t>
      </w:r>
      <w:r>
        <w:rPr>
          <w:sz w:val="20"/>
        </w:rPr>
        <w:t>user</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product.</w:t>
      </w:r>
      <w:r>
        <w:rPr>
          <w:spacing w:val="1"/>
          <w:sz w:val="20"/>
        </w:rPr>
        <w:t xml:space="preserve"> </w:t>
      </w:r>
      <w:r>
        <w:rPr>
          <w:sz w:val="20"/>
        </w:rPr>
        <w:t>Rejected</w:t>
      </w:r>
      <w:r>
        <w:rPr>
          <w:spacing w:val="1"/>
          <w:sz w:val="20"/>
        </w:rPr>
        <w:t xml:space="preserve"> </w:t>
      </w:r>
      <w:r>
        <w:rPr>
          <w:sz w:val="20"/>
        </w:rPr>
        <w:t>goods</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collected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supplier</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correct</w:t>
      </w:r>
      <w:r>
        <w:rPr>
          <w:spacing w:val="1"/>
          <w:sz w:val="20"/>
        </w:rPr>
        <w:t xml:space="preserve"> </w:t>
      </w:r>
      <w:r>
        <w:rPr>
          <w:sz w:val="20"/>
        </w:rPr>
        <w:t>goods</w:t>
      </w:r>
      <w:r>
        <w:rPr>
          <w:spacing w:val="1"/>
          <w:sz w:val="20"/>
        </w:rPr>
        <w:t xml:space="preserve"> </w:t>
      </w:r>
      <w:r>
        <w:rPr>
          <w:sz w:val="20"/>
        </w:rPr>
        <w:t>be</w:t>
      </w:r>
      <w:r>
        <w:rPr>
          <w:spacing w:val="1"/>
          <w:sz w:val="20"/>
        </w:rPr>
        <w:t xml:space="preserve"> </w:t>
      </w:r>
      <w:r>
        <w:rPr>
          <w:sz w:val="20"/>
        </w:rPr>
        <w:t>supplied/delivered</w:t>
      </w:r>
      <w:r>
        <w:rPr>
          <w:spacing w:val="-3"/>
          <w:sz w:val="20"/>
        </w:rPr>
        <w:t xml:space="preserve"> </w:t>
      </w:r>
      <w:r>
        <w:rPr>
          <w:sz w:val="20"/>
        </w:rPr>
        <w:t>back</w:t>
      </w:r>
      <w:r>
        <w:rPr>
          <w:spacing w:val="4"/>
          <w:sz w:val="20"/>
        </w:rPr>
        <w:t xml:space="preserve"> </w:t>
      </w:r>
      <w:r>
        <w:rPr>
          <w:sz w:val="20"/>
        </w:rPr>
        <w:t>to</w:t>
      </w:r>
      <w:r>
        <w:rPr>
          <w:spacing w:val="-1"/>
          <w:sz w:val="20"/>
        </w:rPr>
        <w:t xml:space="preserve"> </w:t>
      </w:r>
      <w:r>
        <w:rPr>
          <w:sz w:val="20"/>
        </w:rPr>
        <w:t>the</w:t>
      </w:r>
      <w:r>
        <w:rPr>
          <w:spacing w:val="-1"/>
          <w:sz w:val="20"/>
        </w:rPr>
        <w:t xml:space="preserve"> </w:t>
      </w:r>
      <w:r>
        <w:rPr>
          <w:sz w:val="20"/>
        </w:rPr>
        <w:t>client</w:t>
      </w:r>
      <w:r>
        <w:rPr>
          <w:spacing w:val="4"/>
          <w:sz w:val="20"/>
        </w:rPr>
        <w:t xml:space="preserve"> </w:t>
      </w:r>
      <w:r>
        <w:rPr>
          <w:sz w:val="20"/>
        </w:rPr>
        <w:t>within</w:t>
      </w:r>
      <w:r>
        <w:rPr>
          <w:spacing w:val="-1"/>
          <w:sz w:val="20"/>
        </w:rPr>
        <w:t xml:space="preserve"> </w:t>
      </w:r>
      <w:r>
        <w:rPr>
          <w:sz w:val="20"/>
        </w:rPr>
        <w:t>14</w:t>
      </w:r>
      <w:r>
        <w:rPr>
          <w:spacing w:val="1"/>
          <w:sz w:val="20"/>
        </w:rPr>
        <w:t xml:space="preserve"> </w:t>
      </w:r>
      <w:r>
        <w:rPr>
          <w:sz w:val="20"/>
        </w:rPr>
        <w:t>days.</w:t>
      </w:r>
    </w:p>
    <w:p w14:paraId="6E22EB00" w14:textId="77777777" w:rsidR="00BD6FC9" w:rsidRDefault="008374FF">
      <w:pPr>
        <w:pStyle w:val="ListParagraph"/>
        <w:numPr>
          <w:ilvl w:val="0"/>
          <w:numId w:val="4"/>
        </w:numPr>
        <w:tabs>
          <w:tab w:val="left" w:pos="999"/>
        </w:tabs>
        <w:spacing w:before="1" w:line="362" w:lineRule="auto"/>
        <w:ind w:left="996" w:right="713" w:hanging="284"/>
        <w:jc w:val="both"/>
        <w:rPr>
          <w:sz w:val="20"/>
        </w:rPr>
      </w:pPr>
      <w:r>
        <w:rPr>
          <w:sz w:val="20"/>
        </w:rPr>
        <w:t>Only goods as specified will be accepted. Any goods</w:t>
      </w:r>
      <w:r>
        <w:rPr>
          <w:spacing w:val="55"/>
          <w:sz w:val="20"/>
        </w:rPr>
        <w:t xml:space="preserve"> </w:t>
      </w:r>
      <w:r>
        <w:rPr>
          <w:sz w:val="20"/>
        </w:rPr>
        <w:t>which do not meet the specifications</w:t>
      </w:r>
      <w:r>
        <w:rPr>
          <w:spacing w:val="56"/>
          <w:sz w:val="20"/>
        </w:rPr>
        <w:t xml:space="preserve"> </w:t>
      </w:r>
      <w:r>
        <w:rPr>
          <w:sz w:val="20"/>
        </w:rPr>
        <w:t>will be</w:t>
      </w:r>
      <w:r>
        <w:rPr>
          <w:spacing w:val="1"/>
          <w:sz w:val="20"/>
        </w:rPr>
        <w:t xml:space="preserve"> </w:t>
      </w:r>
      <w:r>
        <w:rPr>
          <w:sz w:val="20"/>
        </w:rPr>
        <w:t>rejected.</w:t>
      </w:r>
    </w:p>
    <w:p w14:paraId="4C9E40A2" w14:textId="77777777" w:rsidR="00BD6FC9" w:rsidRDefault="008374FF">
      <w:pPr>
        <w:pStyle w:val="ListParagraph"/>
        <w:numPr>
          <w:ilvl w:val="3"/>
          <w:numId w:val="6"/>
        </w:numPr>
        <w:tabs>
          <w:tab w:val="left" w:pos="1290"/>
        </w:tabs>
        <w:spacing w:before="115"/>
        <w:ind w:left="1289" w:hanging="577"/>
        <w:jc w:val="both"/>
        <w:rPr>
          <w:rFonts w:ascii="Arial"/>
          <w:b/>
          <w:i/>
          <w:sz w:val="24"/>
        </w:rPr>
      </w:pPr>
      <w:bookmarkStart w:id="10" w:name="_bookmark9"/>
      <w:bookmarkEnd w:id="10"/>
      <w:r>
        <w:rPr>
          <w:rFonts w:ascii="Arial"/>
          <w:b/>
          <w:sz w:val="24"/>
        </w:rPr>
        <w:t>Marking</w:t>
      </w:r>
      <w:r>
        <w:rPr>
          <w:rFonts w:ascii="Arial"/>
          <w:b/>
          <w:spacing w:val="-8"/>
          <w:sz w:val="24"/>
        </w:rPr>
        <w:t xml:space="preserve"> </w:t>
      </w:r>
      <w:r>
        <w:rPr>
          <w:rFonts w:ascii="Arial"/>
          <w:b/>
          <w:sz w:val="24"/>
        </w:rPr>
        <w:t>the</w:t>
      </w:r>
      <w:r>
        <w:rPr>
          <w:rFonts w:ascii="Arial"/>
          <w:b/>
          <w:spacing w:val="-4"/>
          <w:sz w:val="24"/>
        </w:rPr>
        <w:t xml:space="preserve"> </w:t>
      </w:r>
      <w:r>
        <w:rPr>
          <w:rFonts w:ascii="Arial"/>
          <w:b/>
          <w:i/>
          <w:sz w:val="24"/>
        </w:rPr>
        <w:t>goods</w:t>
      </w:r>
    </w:p>
    <w:p w14:paraId="6E225466" w14:textId="77777777" w:rsidR="00BD6FC9" w:rsidRDefault="008374FF">
      <w:pPr>
        <w:pStyle w:val="BodyText"/>
        <w:spacing w:before="119"/>
        <w:ind w:left="713"/>
      </w:pPr>
      <w:r>
        <w:t>Packaging</w:t>
      </w:r>
      <w:r>
        <w:rPr>
          <w:spacing w:val="-3"/>
        </w:rPr>
        <w:t xml:space="preserve"> </w:t>
      </w:r>
      <w:r>
        <w:t>and</w:t>
      </w:r>
      <w:r>
        <w:rPr>
          <w:spacing w:val="-2"/>
        </w:rPr>
        <w:t xml:space="preserve"> </w:t>
      </w:r>
      <w:r>
        <w:t>Marking</w:t>
      </w:r>
      <w:r>
        <w:rPr>
          <w:spacing w:val="-5"/>
        </w:rPr>
        <w:t xml:space="preserve"> </w:t>
      </w:r>
      <w:r>
        <w:t>must</w:t>
      </w:r>
      <w:r>
        <w:rPr>
          <w:spacing w:val="-3"/>
        </w:rPr>
        <w:t xml:space="preserve"> </w:t>
      </w:r>
      <w:r>
        <w:t>be</w:t>
      </w:r>
      <w:r>
        <w:rPr>
          <w:spacing w:val="-6"/>
        </w:rPr>
        <w:t xml:space="preserve"> </w:t>
      </w:r>
      <w:r>
        <w:t>as</w:t>
      </w:r>
      <w:r>
        <w:rPr>
          <w:spacing w:val="-3"/>
        </w:rPr>
        <w:t xml:space="preserve"> </w:t>
      </w:r>
      <w:r>
        <w:t>follows:</w:t>
      </w:r>
    </w:p>
    <w:p w14:paraId="360CCD2F" w14:textId="77777777" w:rsidR="00BD6FC9" w:rsidRDefault="008374FF">
      <w:pPr>
        <w:pStyle w:val="BodyText"/>
        <w:spacing w:before="121"/>
        <w:ind w:left="713"/>
      </w:pPr>
      <w:r>
        <w:t>Name</w:t>
      </w:r>
      <w:r>
        <w:rPr>
          <w:spacing w:val="-4"/>
        </w:rPr>
        <w:t xml:space="preserve"> </w:t>
      </w:r>
      <w:r>
        <w:t>of</w:t>
      </w:r>
      <w:r>
        <w:rPr>
          <w:spacing w:val="-3"/>
        </w:rPr>
        <w:t xml:space="preserve"> </w:t>
      </w:r>
      <w:r>
        <w:t>the</w:t>
      </w:r>
      <w:r>
        <w:rPr>
          <w:spacing w:val="-4"/>
        </w:rPr>
        <w:t xml:space="preserve"> </w:t>
      </w:r>
      <w:r>
        <w:t>supplier,</w:t>
      </w:r>
      <w:r>
        <w:rPr>
          <w:spacing w:val="1"/>
        </w:rPr>
        <w:t xml:space="preserve"> </w:t>
      </w:r>
      <w:r>
        <w:t>Purchase</w:t>
      </w:r>
      <w:r>
        <w:rPr>
          <w:spacing w:val="-6"/>
        </w:rPr>
        <w:t xml:space="preserve"> </w:t>
      </w:r>
      <w:r>
        <w:t>Order</w:t>
      </w:r>
      <w:r>
        <w:rPr>
          <w:spacing w:val="-1"/>
        </w:rPr>
        <w:t xml:space="preserve"> </w:t>
      </w:r>
      <w:r>
        <w:t>Number,</w:t>
      </w:r>
      <w:r>
        <w:rPr>
          <w:spacing w:val="-2"/>
        </w:rPr>
        <w:t xml:space="preserve"> </w:t>
      </w:r>
      <w:r>
        <w:t>Material</w:t>
      </w:r>
      <w:r>
        <w:rPr>
          <w:spacing w:val="-6"/>
        </w:rPr>
        <w:t xml:space="preserve"> </w:t>
      </w:r>
      <w:r>
        <w:t>Number</w:t>
      </w:r>
      <w:r>
        <w:rPr>
          <w:spacing w:val="-1"/>
        </w:rPr>
        <w:t xml:space="preserve"> </w:t>
      </w:r>
      <w:r>
        <w:t>and</w:t>
      </w:r>
      <w:r>
        <w:rPr>
          <w:spacing w:val="-5"/>
        </w:rPr>
        <w:t xml:space="preserve"> </w:t>
      </w:r>
      <w:r>
        <w:t>Quantity</w:t>
      </w:r>
      <w:r>
        <w:rPr>
          <w:spacing w:val="-5"/>
        </w:rPr>
        <w:t xml:space="preserve"> </w:t>
      </w:r>
      <w:r>
        <w:t>Delivered</w:t>
      </w:r>
    </w:p>
    <w:p w14:paraId="24284EEE" w14:textId="77777777" w:rsidR="00BD6FC9" w:rsidRDefault="00BD6FC9">
      <w:pPr>
        <w:pStyle w:val="BodyText"/>
        <w:rPr>
          <w:sz w:val="22"/>
        </w:rPr>
      </w:pPr>
    </w:p>
    <w:p w14:paraId="3968C58C" w14:textId="77777777" w:rsidR="00BD6FC9" w:rsidRDefault="00BD6FC9">
      <w:pPr>
        <w:pStyle w:val="BodyText"/>
        <w:spacing w:before="11"/>
        <w:rPr>
          <w:sz w:val="28"/>
        </w:rPr>
      </w:pPr>
    </w:p>
    <w:p w14:paraId="036F5179" w14:textId="77777777" w:rsidR="00BD6FC9" w:rsidRDefault="008374FF">
      <w:pPr>
        <w:pStyle w:val="ListParagraph"/>
        <w:numPr>
          <w:ilvl w:val="4"/>
          <w:numId w:val="6"/>
        </w:numPr>
        <w:tabs>
          <w:tab w:val="left" w:pos="1213"/>
        </w:tabs>
        <w:jc w:val="both"/>
        <w:rPr>
          <w:sz w:val="20"/>
        </w:rPr>
      </w:pPr>
      <w:r>
        <w:rPr>
          <w:sz w:val="20"/>
        </w:rPr>
        <w:t>Key</w:t>
      </w:r>
      <w:r>
        <w:rPr>
          <w:spacing w:val="-6"/>
          <w:sz w:val="20"/>
        </w:rPr>
        <w:t xml:space="preserve"> </w:t>
      </w:r>
      <w:r>
        <w:rPr>
          <w:sz w:val="20"/>
        </w:rPr>
        <w:t>Performance</w:t>
      </w:r>
      <w:r>
        <w:rPr>
          <w:spacing w:val="-6"/>
          <w:sz w:val="20"/>
        </w:rPr>
        <w:t xml:space="preserve"> </w:t>
      </w:r>
      <w:r>
        <w:rPr>
          <w:sz w:val="20"/>
        </w:rPr>
        <w:t>Indicator Table</w:t>
      </w:r>
    </w:p>
    <w:p w14:paraId="6095389E" w14:textId="77777777" w:rsidR="00BD6FC9" w:rsidRDefault="00BD6FC9">
      <w:pPr>
        <w:pStyle w:val="BodyText"/>
      </w:pPr>
    </w:p>
    <w:p w14:paraId="57A9DEF0" w14:textId="77777777" w:rsidR="00BD6FC9" w:rsidRDefault="00BD6FC9">
      <w:pPr>
        <w:pStyle w:val="BodyText"/>
        <w:spacing w:before="4"/>
        <w:rPr>
          <w:sz w:val="1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7"/>
        <w:gridCol w:w="3286"/>
        <w:gridCol w:w="3287"/>
      </w:tblGrid>
      <w:tr w:rsidR="00BD6FC9" w14:paraId="2E71BD06" w14:textId="77777777">
        <w:trPr>
          <w:trHeight w:val="230"/>
        </w:trPr>
        <w:tc>
          <w:tcPr>
            <w:tcW w:w="3287" w:type="dxa"/>
          </w:tcPr>
          <w:p w14:paraId="2ADA795A" w14:textId="77777777" w:rsidR="00BD6FC9" w:rsidRDefault="008374FF">
            <w:pPr>
              <w:pStyle w:val="TableParagraph"/>
              <w:spacing w:line="210" w:lineRule="exact"/>
              <w:ind w:left="917"/>
              <w:rPr>
                <w:sz w:val="20"/>
              </w:rPr>
            </w:pPr>
            <w:r>
              <w:rPr>
                <w:sz w:val="20"/>
              </w:rPr>
              <w:t>KPA</w:t>
            </w:r>
            <w:r>
              <w:rPr>
                <w:spacing w:val="-9"/>
                <w:sz w:val="20"/>
              </w:rPr>
              <w:t xml:space="preserve"> </w:t>
            </w:r>
            <w:r>
              <w:rPr>
                <w:sz w:val="20"/>
              </w:rPr>
              <w:t>Description</w:t>
            </w:r>
          </w:p>
        </w:tc>
        <w:tc>
          <w:tcPr>
            <w:tcW w:w="3286" w:type="dxa"/>
          </w:tcPr>
          <w:p w14:paraId="1A6E3535" w14:textId="77777777" w:rsidR="00BD6FC9" w:rsidRDefault="008374FF">
            <w:pPr>
              <w:pStyle w:val="TableParagraph"/>
              <w:spacing w:line="210" w:lineRule="exact"/>
              <w:ind w:left="217"/>
              <w:rPr>
                <w:sz w:val="20"/>
              </w:rPr>
            </w:pPr>
            <w:r>
              <w:rPr>
                <w:sz w:val="20"/>
              </w:rPr>
              <w:t>Performance</w:t>
            </w:r>
            <w:r>
              <w:rPr>
                <w:spacing w:val="-6"/>
                <w:sz w:val="20"/>
              </w:rPr>
              <w:t xml:space="preserve"> </w:t>
            </w:r>
            <w:r>
              <w:rPr>
                <w:sz w:val="20"/>
              </w:rPr>
              <w:t>Measure/</w:t>
            </w:r>
            <w:r>
              <w:rPr>
                <w:spacing w:val="-3"/>
                <w:sz w:val="20"/>
              </w:rPr>
              <w:t xml:space="preserve"> </w:t>
            </w:r>
            <w:r>
              <w:rPr>
                <w:sz w:val="20"/>
              </w:rPr>
              <w:t>Indicator</w:t>
            </w:r>
          </w:p>
        </w:tc>
        <w:tc>
          <w:tcPr>
            <w:tcW w:w="3287" w:type="dxa"/>
          </w:tcPr>
          <w:p w14:paraId="10FBFEFC" w14:textId="77777777" w:rsidR="00BD6FC9" w:rsidRDefault="008374FF">
            <w:pPr>
              <w:pStyle w:val="TableParagraph"/>
              <w:spacing w:line="210" w:lineRule="exact"/>
              <w:ind w:left="1339" w:right="1319"/>
              <w:jc w:val="center"/>
              <w:rPr>
                <w:sz w:val="20"/>
              </w:rPr>
            </w:pPr>
            <w:r>
              <w:rPr>
                <w:sz w:val="20"/>
              </w:rPr>
              <w:t>Target</w:t>
            </w:r>
          </w:p>
        </w:tc>
      </w:tr>
      <w:tr w:rsidR="00BD6FC9" w14:paraId="01FD0A9A" w14:textId="77777777">
        <w:trPr>
          <w:trHeight w:val="921"/>
        </w:trPr>
        <w:tc>
          <w:tcPr>
            <w:tcW w:w="3287" w:type="dxa"/>
          </w:tcPr>
          <w:p w14:paraId="5C6D60DA" w14:textId="77777777" w:rsidR="00BD6FC9" w:rsidRDefault="008374FF">
            <w:pPr>
              <w:pStyle w:val="TableParagraph"/>
              <w:spacing w:line="225" w:lineRule="exact"/>
              <w:ind w:left="113"/>
              <w:rPr>
                <w:sz w:val="20"/>
              </w:rPr>
            </w:pPr>
            <w:r>
              <w:rPr>
                <w:sz w:val="20"/>
              </w:rPr>
              <w:t>Purchase</w:t>
            </w:r>
            <w:r>
              <w:rPr>
                <w:spacing w:val="-5"/>
                <w:sz w:val="20"/>
              </w:rPr>
              <w:t xml:space="preserve"> </w:t>
            </w:r>
            <w:r>
              <w:rPr>
                <w:sz w:val="20"/>
              </w:rPr>
              <w:t>Order</w:t>
            </w:r>
            <w:r>
              <w:rPr>
                <w:spacing w:val="-4"/>
                <w:sz w:val="20"/>
              </w:rPr>
              <w:t xml:space="preserve"> </w:t>
            </w:r>
            <w:r>
              <w:rPr>
                <w:sz w:val="20"/>
              </w:rPr>
              <w:t>delivery</w:t>
            </w:r>
            <w:r>
              <w:rPr>
                <w:spacing w:val="-5"/>
                <w:sz w:val="20"/>
              </w:rPr>
              <w:t xml:space="preserve"> </w:t>
            </w:r>
            <w:r>
              <w:rPr>
                <w:sz w:val="20"/>
              </w:rPr>
              <w:t>to</w:t>
            </w:r>
            <w:r>
              <w:rPr>
                <w:spacing w:val="1"/>
                <w:sz w:val="20"/>
              </w:rPr>
              <w:t xml:space="preserve"> </w:t>
            </w:r>
            <w:r>
              <w:rPr>
                <w:sz w:val="20"/>
              </w:rPr>
              <w:t>site</w:t>
            </w:r>
          </w:p>
        </w:tc>
        <w:tc>
          <w:tcPr>
            <w:tcW w:w="3286" w:type="dxa"/>
          </w:tcPr>
          <w:p w14:paraId="6B296495" w14:textId="77777777" w:rsidR="005473B9" w:rsidRPr="005473B9" w:rsidRDefault="008374FF" w:rsidP="00005AEB">
            <w:pPr>
              <w:pStyle w:val="TableParagraph"/>
              <w:spacing w:before="5" w:line="232" w:lineRule="auto"/>
              <w:ind w:left="112" w:right="89"/>
              <w:rPr>
                <w:sz w:val="20"/>
                <w:szCs w:val="20"/>
              </w:rPr>
            </w:pPr>
            <w:r>
              <w:rPr>
                <w:sz w:val="20"/>
              </w:rPr>
              <w:t>Lead</w:t>
            </w:r>
            <w:r>
              <w:rPr>
                <w:spacing w:val="22"/>
                <w:sz w:val="20"/>
              </w:rPr>
              <w:t xml:space="preserve"> </w:t>
            </w:r>
            <w:r>
              <w:rPr>
                <w:sz w:val="20"/>
              </w:rPr>
              <w:t>time</w:t>
            </w:r>
            <w:r>
              <w:rPr>
                <w:spacing w:val="22"/>
                <w:sz w:val="20"/>
              </w:rPr>
              <w:t xml:space="preserve"> </w:t>
            </w:r>
            <w:r>
              <w:rPr>
                <w:sz w:val="20"/>
              </w:rPr>
              <w:t>agreed</w:t>
            </w:r>
            <w:r>
              <w:rPr>
                <w:spacing w:val="23"/>
                <w:sz w:val="20"/>
              </w:rPr>
              <w:t xml:space="preserve"> </w:t>
            </w:r>
            <w:r>
              <w:rPr>
                <w:sz w:val="20"/>
              </w:rPr>
              <w:t>on</w:t>
            </w:r>
            <w:r>
              <w:rPr>
                <w:spacing w:val="22"/>
                <w:sz w:val="20"/>
              </w:rPr>
              <w:t xml:space="preserve"> </w:t>
            </w:r>
            <w:r>
              <w:rPr>
                <w:sz w:val="20"/>
              </w:rPr>
              <w:t>the</w:t>
            </w:r>
            <w:r>
              <w:rPr>
                <w:spacing w:val="25"/>
                <w:sz w:val="20"/>
              </w:rPr>
              <w:t xml:space="preserve"> </w:t>
            </w:r>
            <w:r>
              <w:rPr>
                <w:sz w:val="20"/>
              </w:rPr>
              <w:t>contract</w:t>
            </w:r>
            <w:r>
              <w:rPr>
                <w:spacing w:val="-52"/>
                <w:sz w:val="20"/>
              </w:rPr>
              <w:t xml:space="preserve"> </w:t>
            </w:r>
            <w:r>
              <w:rPr>
                <w:sz w:val="20"/>
              </w:rPr>
              <w:t>to</w:t>
            </w:r>
            <w:r>
              <w:rPr>
                <w:spacing w:val="33"/>
                <w:sz w:val="20"/>
              </w:rPr>
              <w:t xml:space="preserve"> </w:t>
            </w:r>
            <w:r>
              <w:rPr>
                <w:sz w:val="20"/>
              </w:rPr>
              <w:t>be</w:t>
            </w:r>
            <w:r>
              <w:rPr>
                <w:spacing w:val="36"/>
                <w:sz w:val="20"/>
              </w:rPr>
              <w:t xml:space="preserve"> </w:t>
            </w:r>
            <w:r>
              <w:rPr>
                <w:sz w:val="20"/>
              </w:rPr>
              <w:t>lead</w:t>
            </w:r>
            <w:r>
              <w:rPr>
                <w:spacing w:val="34"/>
                <w:sz w:val="20"/>
              </w:rPr>
              <w:t xml:space="preserve"> </w:t>
            </w:r>
            <w:r>
              <w:rPr>
                <w:sz w:val="20"/>
              </w:rPr>
              <w:t>time</w:t>
            </w:r>
            <w:r>
              <w:rPr>
                <w:spacing w:val="33"/>
                <w:sz w:val="20"/>
              </w:rPr>
              <w:t xml:space="preserve"> </w:t>
            </w:r>
            <w:r>
              <w:rPr>
                <w:sz w:val="20"/>
              </w:rPr>
              <w:t>on</w:t>
            </w:r>
            <w:r>
              <w:rPr>
                <w:spacing w:val="36"/>
                <w:sz w:val="20"/>
              </w:rPr>
              <w:t xml:space="preserve"> </w:t>
            </w:r>
            <w:r>
              <w:rPr>
                <w:sz w:val="20"/>
              </w:rPr>
              <w:t>each</w:t>
            </w:r>
            <w:r>
              <w:rPr>
                <w:spacing w:val="36"/>
                <w:sz w:val="20"/>
              </w:rPr>
              <w:t xml:space="preserve"> </w:t>
            </w:r>
            <w:r>
              <w:rPr>
                <w:sz w:val="20"/>
              </w:rPr>
              <w:t>PO</w:t>
            </w:r>
            <w:r>
              <w:rPr>
                <w:spacing w:val="34"/>
                <w:sz w:val="20"/>
              </w:rPr>
              <w:t xml:space="preserve"> </w:t>
            </w:r>
            <w:r>
              <w:rPr>
                <w:sz w:val="20"/>
              </w:rPr>
              <w:t>and</w:t>
            </w:r>
            <w:r>
              <w:rPr>
                <w:spacing w:val="-52"/>
                <w:sz w:val="20"/>
              </w:rPr>
              <w:t xml:space="preserve"> </w:t>
            </w:r>
            <w:r>
              <w:rPr>
                <w:sz w:val="20"/>
              </w:rPr>
              <w:t>supplier</w:t>
            </w:r>
            <w:r>
              <w:rPr>
                <w:spacing w:val="55"/>
                <w:sz w:val="20"/>
              </w:rPr>
              <w:t xml:space="preserve"> </w:t>
            </w:r>
            <w:r>
              <w:rPr>
                <w:sz w:val="20"/>
              </w:rPr>
              <w:t>delivery must match</w:t>
            </w:r>
            <w:r>
              <w:rPr>
                <w:spacing w:val="1"/>
                <w:sz w:val="20"/>
              </w:rPr>
              <w:t xml:space="preserve"> </w:t>
            </w:r>
            <w:r>
              <w:rPr>
                <w:sz w:val="20"/>
              </w:rPr>
              <w:t>these</w:t>
            </w:r>
            <w:r>
              <w:rPr>
                <w:spacing w:val="-2"/>
                <w:sz w:val="20"/>
              </w:rPr>
              <w:t xml:space="preserve"> </w:t>
            </w:r>
            <w:r>
              <w:rPr>
                <w:sz w:val="20"/>
              </w:rPr>
              <w:t>lead</w:t>
            </w:r>
            <w:r>
              <w:rPr>
                <w:spacing w:val="-1"/>
                <w:sz w:val="20"/>
              </w:rPr>
              <w:t xml:space="preserve"> </w:t>
            </w:r>
            <w:r>
              <w:rPr>
                <w:sz w:val="20"/>
              </w:rPr>
              <w:t>times</w:t>
            </w:r>
            <w:r w:rsidR="00E60725">
              <w:rPr>
                <w:sz w:val="20"/>
              </w:rPr>
              <w:t xml:space="preserve"> or as agreed by the Purchase and Supplier</w:t>
            </w:r>
          </w:p>
        </w:tc>
        <w:tc>
          <w:tcPr>
            <w:tcW w:w="3287" w:type="dxa"/>
          </w:tcPr>
          <w:p w14:paraId="2E049CB8" w14:textId="77777777" w:rsidR="00BD6FC9" w:rsidRDefault="008374FF">
            <w:pPr>
              <w:pStyle w:val="TableParagraph"/>
              <w:spacing w:line="225" w:lineRule="exact"/>
              <w:ind w:left="1333" w:right="1319"/>
              <w:jc w:val="center"/>
              <w:rPr>
                <w:sz w:val="20"/>
              </w:rPr>
            </w:pPr>
            <w:r>
              <w:rPr>
                <w:sz w:val="20"/>
              </w:rPr>
              <w:t>98%</w:t>
            </w:r>
          </w:p>
        </w:tc>
      </w:tr>
      <w:tr w:rsidR="00BD6FC9" w14:paraId="0F982D7F" w14:textId="77777777">
        <w:trPr>
          <w:trHeight w:val="2988"/>
        </w:trPr>
        <w:tc>
          <w:tcPr>
            <w:tcW w:w="3287" w:type="dxa"/>
          </w:tcPr>
          <w:p w14:paraId="638C5B8F" w14:textId="77777777" w:rsidR="00BD6FC9" w:rsidRDefault="008374FF">
            <w:pPr>
              <w:pStyle w:val="TableParagraph"/>
              <w:tabs>
                <w:tab w:val="left" w:pos="1442"/>
                <w:tab w:val="left" w:pos="2176"/>
              </w:tabs>
              <w:ind w:left="113" w:right="101"/>
              <w:rPr>
                <w:sz w:val="20"/>
              </w:rPr>
            </w:pPr>
            <w:r>
              <w:rPr>
                <w:sz w:val="20"/>
              </w:rPr>
              <w:t>Packaging</w:t>
            </w:r>
            <w:r>
              <w:rPr>
                <w:sz w:val="20"/>
              </w:rPr>
              <w:tab/>
              <w:t>and</w:t>
            </w:r>
            <w:r>
              <w:rPr>
                <w:sz w:val="20"/>
              </w:rPr>
              <w:tab/>
            </w:r>
            <w:r>
              <w:rPr>
                <w:spacing w:val="-1"/>
                <w:sz w:val="20"/>
              </w:rPr>
              <w:t>Preliminary</w:t>
            </w:r>
            <w:r>
              <w:rPr>
                <w:spacing w:val="-53"/>
                <w:sz w:val="20"/>
              </w:rPr>
              <w:t xml:space="preserve"> </w:t>
            </w:r>
            <w:r>
              <w:rPr>
                <w:sz w:val="20"/>
              </w:rPr>
              <w:t>Marking</w:t>
            </w:r>
            <w:r>
              <w:rPr>
                <w:spacing w:val="-3"/>
                <w:sz w:val="20"/>
              </w:rPr>
              <w:t xml:space="preserve"> </w:t>
            </w:r>
            <w:r>
              <w:rPr>
                <w:sz w:val="20"/>
              </w:rPr>
              <w:t>of goods</w:t>
            </w:r>
            <w:r>
              <w:rPr>
                <w:spacing w:val="-1"/>
                <w:sz w:val="20"/>
              </w:rPr>
              <w:t xml:space="preserve"> </w:t>
            </w:r>
            <w:r>
              <w:rPr>
                <w:sz w:val="20"/>
              </w:rPr>
              <w:t>before</w:t>
            </w:r>
            <w:r>
              <w:rPr>
                <w:spacing w:val="-4"/>
                <w:sz w:val="20"/>
              </w:rPr>
              <w:t xml:space="preserve"> </w:t>
            </w:r>
            <w:r>
              <w:rPr>
                <w:sz w:val="20"/>
              </w:rPr>
              <w:t>delivery</w:t>
            </w:r>
          </w:p>
        </w:tc>
        <w:tc>
          <w:tcPr>
            <w:tcW w:w="3286" w:type="dxa"/>
          </w:tcPr>
          <w:p w14:paraId="1AA15DD6" w14:textId="77777777" w:rsidR="00BD6FC9" w:rsidRDefault="008374FF">
            <w:pPr>
              <w:pStyle w:val="TableParagraph"/>
              <w:tabs>
                <w:tab w:val="left" w:pos="541"/>
                <w:tab w:val="left" w:pos="824"/>
                <w:tab w:val="left" w:pos="961"/>
                <w:tab w:val="left" w:pos="1151"/>
                <w:tab w:val="left" w:pos="1182"/>
                <w:tab w:val="left" w:pos="1285"/>
                <w:tab w:val="left" w:pos="1336"/>
                <w:tab w:val="left" w:pos="1480"/>
                <w:tab w:val="left" w:pos="1643"/>
                <w:tab w:val="left" w:pos="1785"/>
                <w:tab w:val="left" w:pos="1845"/>
                <w:tab w:val="left" w:pos="2080"/>
                <w:tab w:val="left" w:pos="2397"/>
                <w:tab w:val="left" w:pos="2529"/>
                <w:tab w:val="left" w:pos="2661"/>
                <w:tab w:val="left" w:pos="2848"/>
                <w:tab w:val="left" w:pos="2903"/>
              </w:tabs>
              <w:spacing w:before="1" w:line="237" w:lineRule="auto"/>
              <w:ind w:left="112" w:right="91"/>
              <w:rPr>
                <w:sz w:val="20"/>
              </w:rPr>
            </w:pPr>
            <w:r>
              <w:rPr>
                <w:sz w:val="20"/>
              </w:rPr>
              <w:t>All</w:t>
            </w:r>
            <w:r>
              <w:rPr>
                <w:spacing w:val="22"/>
                <w:sz w:val="20"/>
              </w:rPr>
              <w:t xml:space="preserve"> </w:t>
            </w:r>
            <w:r>
              <w:rPr>
                <w:sz w:val="20"/>
              </w:rPr>
              <w:t>items</w:t>
            </w:r>
            <w:r>
              <w:rPr>
                <w:spacing w:val="24"/>
                <w:sz w:val="20"/>
              </w:rPr>
              <w:t xml:space="preserve"> </w:t>
            </w:r>
            <w:r>
              <w:rPr>
                <w:sz w:val="20"/>
              </w:rPr>
              <w:t>must</w:t>
            </w:r>
            <w:r>
              <w:rPr>
                <w:spacing w:val="23"/>
                <w:sz w:val="20"/>
              </w:rPr>
              <w:t xml:space="preserve"> </w:t>
            </w:r>
            <w:r>
              <w:rPr>
                <w:sz w:val="20"/>
              </w:rPr>
              <w:t>be</w:t>
            </w:r>
            <w:r>
              <w:rPr>
                <w:spacing w:val="22"/>
                <w:sz w:val="20"/>
              </w:rPr>
              <w:t xml:space="preserve"> </w:t>
            </w:r>
            <w:r>
              <w:rPr>
                <w:sz w:val="20"/>
              </w:rPr>
              <w:t>wrapped</w:t>
            </w:r>
            <w:r>
              <w:rPr>
                <w:spacing w:val="23"/>
                <w:sz w:val="20"/>
              </w:rPr>
              <w:t xml:space="preserve"> </w:t>
            </w:r>
            <w:r>
              <w:rPr>
                <w:sz w:val="20"/>
              </w:rPr>
              <w:t>with</w:t>
            </w:r>
            <w:r>
              <w:rPr>
                <w:spacing w:val="21"/>
                <w:sz w:val="20"/>
              </w:rPr>
              <w:t xml:space="preserve"> </w:t>
            </w:r>
            <w:r>
              <w:rPr>
                <w:sz w:val="20"/>
              </w:rPr>
              <w:t>a</w:t>
            </w:r>
            <w:r>
              <w:rPr>
                <w:spacing w:val="-53"/>
                <w:sz w:val="20"/>
              </w:rPr>
              <w:t xml:space="preserve"> </w:t>
            </w:r>
            <w:r>
              <w:rPr>
                <w:sz w:val="20"/>
              </w:rPr>
              <w:t>clear</w:t>
            </w:r>
            <w:r>
              <w:rPr>
                <w:spacing w:val="42"/>
                <w:sz w:val="20"/>
              </w:rPr>
              <w:t xml:space="preserve"> </w:t>
            </w:r>
            <w:r>
              <w:rPr>
                <w:sz w:val="20"/>
              </w:rPr>
              <w:t>plastic,</w:t>
            </w:r>
            <w:r>
              <w:rPr>
                <w:spacing w:val="42"/>
                <w:sz w:val="20"/>
              </w:rPr>
              <w:t xml:space="preserve"> </w:t>
            </w:r>
            <w:r>
              <w:rPr>
                <w:sz w:val="20"/>
              </w:rPr>
              <w:t>bubble</w:t>
            </w:r>
            <w:r>
              <w:rPr>
                <w:spacing w:val="42"/>
                <w:sz w:val="20"/>
              </w:rPr>
              <w:t xml:space="preserve"> </w:t>
            </w:r>
            <w:r>
              <w:rPr>
                <w:sz w:val="20"/>
              </w:rPr>
              <w:t>wrap</w:t>
            </w:r>
            <w:r>
              <w:rPr>
                <w:spacing w:val="44"/>
                <w:sz w:val="20"/>
              </w:rPr>
              <w:t xml:space="preserve"> </w:t>
            </w:r>
            <w:r>
              <w:rPr>
                <w:sz w:val="20"/>
              </w:rPr>
              <w:t>that</w:t>
            </w:r>
            <w:r>
              <w:rPr>
                <w:spacing w:val="42"/>
                <w:sz w:val="20"/>
              </w:rPr>
              <w:t xml:space="preserve"> </w:t>
            </w:r>
            <w:r>
              <w:rPr>
                <w:sz w:val="20"/>
              </w:rPr>
              <w:t>is</w:t>
            </w:r>
            <w:r>
              <w:rPr>
                <w:spacing w:val="-53"/>
                <w:sz w:val="20"/>
              </w:rPr>
              <w:t xml:space="preserve"> </w:t>
            </w:r>
            <w:r>
              <w:rPr>
                <w:sz w:val="20"/>
              </w:rPr>
              <w:t>clear</w:t>
            </w:r>
            <w:r>
              <w:rPr>
                <w:sz w:val="20"/>
              </w:rPr>
              <w:tab/>
              <w:t>or</w:t>
            </w:r>
            <w:r>
              <w:rPr>
                <w:sz w:val="20"/>
              </w:rPr>
              <w:tab/>
            </w:r>
            <w:r>
              <w:rPr>
                <w:sz w:val="20"/>
              </w:rPr>
              <w:tab/>
            </w:r>
            <w:r>
              <w:rPr>
                <w:sz w:val="20"/>
              </w:rPr>
              <w:tab/>
              <w:t>be</w:t>
            </w:r>
            <w:r>
              <w:rPr>
                <w:sz w:val="20"/>
              </w:rPr>
              <w:tab/>
            </w:r>
            <w:r>
              <w:rPr>
                <w:sz w:val="20"/>
              </w:rPr>
              <w:tab/>
              <w:t>placed</w:t>
            </w:r>
            <w:r>
              <w:rPr>
                <w:sz w:val="20"/>
              </w:rPr>
              <w:tab/>
            </w:r>
            <w:r>
              <w:rPr>
                <w:sz w:val="20"/>
              </w:rPr>
              <w:tab/>
            </w:r>
            <w:r>
              <w:rPr>
                <w:sz w:val="20"/>
              </w:rPr>
              <w:tab/>
            </w:r>
            <w:r>
              <w:rPr>
                <w:spacing w:val="-1"/>
                <w:sz w:val="20"/>
              </w:rPr>
              <w:t>inside</w:t>
            </w:r>
            <w:r>
              <w:rPr>
                <w:spacing w:val="-53"/>
                <w:sz w:val="20"/>
              </w:rPr>
              <w:t xml:space="preserve"> </w:t>
            </w:r>
            <w:r>
              <w:rPr>
                <w:sz w:val="20"/>
              </w:rPr>
              <w:t>cardboards</w:t>
            </w:r>
            <w:r>
              <w:rPr>
                <w:sz w:val="20"/>
              </w:rPr>
              <w:tab/>
            </w:r>
            <w:r>
              <w:rPr>
                <w:sz w:val="20"/>
              </w:rPr>
              <w:tab/>
            </w:r>
            <w:r>
              <w:rPr>
                <w:sz w:val="20"/>
              </w:rPr>
              <w:tab/>
            </w:r>
            <w:r>
              <w:rPr>
                <w:sz w:val="20"/>
              </w:rPr>
              <w:tab/>
            </w:r>
            <w:r>
              <w:rPr>
                <w:sz w:val="20"/>
              </w:rPr>
              <w:tab/>
              <w:t>for</w:t>
            </w:r>
            <w:r>
              <w:rPr>
                <w:sz w:val="20"/>
              </w:rPr>
              <w:tab/>
            </w:r>
            <w:r>
              <w:rPr>
                <w:sz w:val="20"/>
              </w:rPr>
              <w:tab/>
            </w:r>
            <w:r>
              <w:rPr>
                <w:sz w:val="20"/>
              </w:rPr>
              <w:tab/>
            </w:r>
            <w:r>
              <w:rPr>
                <w:spacing w:val="-1"/>
                <w:sz w:val="20"/>
              </w:rPr>
              <w:t>preservation</w:t>
            </w:r>
            <w:r>
              <w:rPr>
                <w:spacing w:val="-53"/>
                <w:sz w:val="20"/>
              </w:rPr>
              <w:t xml:space="preserve"> </w:t>
            </w:r>
            <w:r>
              <w:rPr>
                <w:sz w:val="20"/>
              </w:rPr>
              <w:t>purposes</w:t>
            </w:r>
            <w:r>
              <w:rPr>
                <w:sz w:val="20"/>
              </w:rPr>
              <w:tab/>
            </w:r>
            <w:r>
              <w:rPr>
                <w:sz w:val="20"/>
              </w:rPr>
              <w:tab/>
              <w:t>items</w:t>
            </w:r>
            <w:r>
              <w:rPr>
                <w:sz w:val="20"/>
              </w:rPr>
              <w:tab/>
            </w:r>
            <w:r>
              <w:rPr>
                <w:sz w:val="20"/>
              </w:rPr>
              <w:tab/>
            </w:r>
            <w:r>
              <w:rPr>
                <w:sz w:val="20"/>
              </w:rPr>
              <w:tab/>
              <w:t>that</w:t>
            </w:r>
            <w:r>
              <w:rPr>
                <w:sz w:val="20"/>
              </w:rPr>
              <w:tab/>
              <w:t>are</w:t>
            </w:r>
            <w:r>
              <w:rPr>
                <w:sz w:val="20"/>
              </w:rPr>
              <w:tab/>
            </w:r>
            <w:r>
              <w:rPr>
                <w:sz w:val="20"/>
              </w:rPr>
              <w:tab/>
            </w:r>
            <w:r>
              <w:rPr>
                <w:spacing w:val="-1"/>
                <w:sz w:val="20"/>
              </w:rPr>
              <w:t>not</w:t>
            </w:r>
            <w:r>
              <w:rPr>
                <w:spacing w:val="-53"/>
                <w:sz w:val="20"/>
              </w:rPr>
              <w:t xml:space="preserve"> </w:t>
            </w:r>
            <w:r>
              <w:rPr>
                <w:sz w:val="20"/>
              </w:rPr>
              <w:t>adhering</w:t>
            </w:r>
            <w:r>
              <w:rPr>
                <w:sz w:val="20"/>
              </w:rPr>
              <w:tab/>
            </w:r>
            <w:r>
              <w:rPr>
                <w:sz w:val="20"/>
              </w:rPr>
              <w:tab/>
            </w:r>
            <w:r>
              <w:rPr>
                <w:sz w:val="20"/>
              </w:rPr>
              <w:tab/>
              <w:t>to</w:t>
            </w:r>
            <w:r>
              <w:rPr>
                <w:sz w:val="20"/>
              </w:rPr>
              <w:tab/>
            </w:r>
            <w:r>
              <w:rPr>
                <w:sz w:val="20"/>
              </w:rPr>
              <w:tab/>
              <w:t>packaging</w:t>
            </w:r>
            <w:r>
              <w:rPr>
                <w:sz w:val="20"/>
              </w:rPr>
              <w:tab/>
            </w:r>
            <w:r>
              <w:rPr>
                <w:sz w:val="20"/>
              </w:rPr>
              <w:tab/>
            </w:r>
            <w:r>
              <w:rPr>
                <w:spacing w:val="-2"/>
                <w:sz w:val="20"/>
              </w:rPr>
              <w:t>and</w:t>
            </w:r>
            <w:r>
              <w:rPr>
                <w:spacing w:val="-53"/>
                <w:sz w:val="20"/>
              </w:rPr>
              <w:t xml:space="preserve"> </w:t>
            </w:r>
            <w:r>
              <w:rPr>
                <w:sz w:val="20"/>
              </w:rPr>
              <w:t>markings</w:t>
            </w:r>
            <w:r>
              <w:rPr>
                <w:spacing w:val="39"/>
                <w:sz w:val="20"/>
              </w:rPr>
              <w:t xml:space="preserve"> </w:t>
            </w:r>
            <w:r>
              <w:rPr>
                <w:sz w:val="20"/>
              </w:rPr>
              <w:t>will</w:t>
            </w:r>
            <w:r>
              <w:rPr>
                <w:spacing w:val="37"/>
                <w:sz w:val="20"/>
              </w:rPr>
              <w:t xml:space="preserve"> </w:t>
            </w:r>
            <w:r>
              <w:rPr>
                <w:sz w:val="20"/>
              </w:rPr>
              <w:t>be</w:t>
            </w:r>
            <w:r>
              <w:rPr>
                <w:spacing w:val="38"/>
                <w:sz w:val="20"/>
              </w:rPr>
              <w:t xml:space="preserve"> </w:t>
            </w:r>
            <w:r>
              <w:rPr>
                <w:sz w:val="20"/>
              </w:rPr>
              <w:t>rejected</w:t>
            </w:r>
            <w:r>
              <w:rPr>
                <w:spacing w:val="39"/>
                <w:sz w:val="20"/>
              </w:rPr>
              <w:t xml:space="preserve"> </w:t>
            </w:r>
            <w:r>
              <w:rPr>
                <w:sz w:val="20"/>
              </w:rPr>
              <w:t>upon</w:t>
            </w:r>
            <w:r>
              <w:rPr>
                <w:spacing w:val="-53"/>
                <w:sz w:val="20"/>
              </w:rPr>
              <w:t xml:space="preserve"> </w:t>
            </w:r>
            <w:r>
              <w:rPr>
                <w:sz w:val="20"/>
              </w:rPr>
              <w:t>delivery</w:t>
            </w:r>
            <w:r>
              <w:rPr>
                <w:spacing w:val="47"/>
                <w:sz w:val="20"/>
              </w:rPr>
              <w:t xml:space="preserve"> </w:t>
            </w:r>
            <w:r>
              <w:rPr>
                <w:sz w:val="20"/>
              </w:rPr>
              <w:t>and</w:t>
            </w:r>
            <w:r>
              <w:rPr>
                <w:spacing w:val="45"/>
                <w:sz w:val="20"/>
              </w:rPr>
              <w:t xml:space="preserve"> </w:t>
            </w:r>
            <w:r>
              <w:rPr>
                <w:sz w:val="20"/>
              </w:rPr>
              <w:t>the</w:t>
            </w:r>
            <w:r>
              <w:rPr>
                <w:spacing w:val="46"/>
                <w:sz w:val="20"/>
              </w:rPr>
              <w:t xml:space="preserve"> </w:t>
            </w:r>
            <w:r>
              <w:rPr>
                <w:sz w:val="20"/>
              </w:rPr>
              <w:t>marking</w:t>
            </w:r>
            <w:r>
              <w:rPr>
                <w:spacing w:val="46"/>
                <w:sz w:val="20"/>
              </w:rPr>
              <w:t xml:space="preserve"> </w:t>
            </w:r>
            <w:r>
              <w:rPr>
                <w:sz w:val="20"/>
              </w:rPr>
              <w:t>should</w:t>
            </w:r>
            <w:r>
              <w:rPr>
                <w:spacing w:val="-53"/>
                <w:sz w:val="20"/>
              </w:rPr>
              <w:t xml:space="preserve"> </w:t>
            </w:r>
            <w:r>
              <w:rPr>
                <w:sz w:val="20"/>
              </w:rPr>
              <w:t>be</w:t>
            </w:r>
            <w:r>
              <w:rPr>
                <w:sz w:val="20"/>
              </w:rPr>
              <w:tab/>
              <w:t>as</w:t>
            </w:r>
            <w:r>
              <w:rPr>
                <w:sz w:val="20"/>
              </w:rPr>
              <w:tab/>
            </w:r>
            <w:r>
              <w:rPr>
                <w:sz w:val="20"/>
              </w:rPr>
              <w:tab/>
              <w:t>follows</w:t>
            </w:r>
            <w:r>
              <w:rPr>
                <w:sz w:val="20"/>
              </w:rPr>
              <w:tab/>
            </w:r>
            <w:r>
              <w:rPr>
                <w:sz w:val="20"/>
              </w:rPr>
              <w:tab/>
              <w:t>Name</w:t>
            </w:r>
            <w:r>
              <w:rPr>
                <w:sz w:val="20"/>
              </w:rPr>
              <w:tab/>
            </w:r>
            <w:r>
              <w:rPr>
                <w:sz w:val="20"/>
              </w:rPr>
              <w:tab/>
              <w:t>of</w:t>
            </w:r>
            <w:r>
              <w:rPr>
                <w:sz w:val="20"/>
              </w:rPr>
              <w:tab/>
            </w:r>
            <w:r>
              <w:rPr>
                <w:sz w:val="20"/>
              </w:rPr>
              <w:tab/>
            </w:r>
            <w:r>
              <w:rPr>
                <w:spacing w:val="-1"/>
                <w:sz w:val="20"/>
              </w:rPr>
              <w:t>the</w:t>
            </w:r>
            <w:r>
              <w:rPr>
                <w:spacing w:val="-53"/>
                <w:sz w:val="20"/>
              </w:rPr>
              <w:t xml:space="preserve"> </w:t>
            </w:r>
            <w:r>
              <w:rPr>
                <w:sz w:val="20"/>
              </w:rPr>
              <w:t>Supplier,</w:t>
            </w:r>
            <w:r>
              <w:rPr>
                <w:sz w:val="20"/>
              </w:rPr>
              <w:tab/>
            </w:r>
            <w:r>
              <w:rPr>
                <w:sz w:val="20"/>
              </w:rPr>
              <w:tab/>
            </w:r>
            <w:r>
              <w:rPr>
                <w:sz w:val="20"/>
              </w:rPr>
              <w:tab/>
            </w:r>
            <w:r>
              <w:rPr>
                <w:sz w:val="20"/>
              </w:rPr>
              <w:tab/>
            </w:r>
            <w:r>
              <w:rPr>
                <w:sz w:val="20"/>
              </w:rPr>
              <w:tab/>
              <w:t>Purchase</w:t>
            </w:r>
            <w:r>
              <w:rPr>
                <w:sz w:val="20"/>
              </w:rPr>
              <w:tab/>
            </w:r>
            <w:r>
              <w:rPr>
                <w:sz w:val="20"/>
              </w:rPr>
              <w:tab/>
            </w:r>
            <w:r>
              <w:rPr>
                <w:sz w:val="20"/>
              </w:rPr>
              <w:tab/>
            </w:r>
            <w:r>
              <w:rPr>
                <w:spacing w:val="-1"/>
                <w:sz w:val="20"/>
              </w:rPr>
              <w:t>Order</w:t>
            </w:r>
            <w:r>
              <w:rPr>
                <w:spacing w:val="-53"/>
                <w:sz w:val="20"/>
              </w:rPr>
              <w:t xml:space="preserve"> </w:t>
            </w:r>
            <w:r>
              <w:rPr>
                <w:sz w:val="20"/>
              </w:rPr>
              <w:t>Number,</w:t>
            </w:r>
            <w:r>
              <w:rPr>
                <w:spacing w:val="1"/>
                <w:sz w:val="20"/>
              </w:rPr>
              <w:t xml:space="preserve"> </w:t>
            </w:r>
            <w:r>
              <w:rPr>
                <w:sz w:val="20"/>
              </w:rPr>
              <w:t>Material</w:t>
            </w:r>
            <w:r>
              <w:rPr>
                <w:spacing w:val="1"/>
                <w:sz w:val="20"/>
              </w:rPr>
              <w:t xml:space="preserve"> </w:t>
            </w:r>
            <w:r>
              <w:rPr>
                <w:sz w:val="20"/>
              </w:rPr>
              <w:t>Number,</w:t>
            </w:r>
            <w:r>
              <w:rPr>
                <w:spacing w:val="1"/>
                <w:sz w:val="20"/>
              </w:rPr>
              <w:t xml:space="preserve"> </w:t>
            </w:r>
            <w:r>
              <w:rPr>
                <w:sz w:val="20"/>
              </w:rPr>
              <w:t>Part</w:t>
            </w:r>
            <w:r>
              <w:rPr>
                <w:spacing w:val="-53"/>
                <w:sz w:val="20"/>
              </w:rPr>
              <w:t xml:space="preserve"> </w:t>
            </w:r>
            <w:r>
              <w:rPr>
                <w:sz w:val="20"/>
              </w:rPr>
              <w:t>Number</w:t>
            </w:r>
            <w:r>
              <w:rPr>
                <w:spacing w:val="1"/>
                <w:sz w:val="20"/>
              </w:rPr>
              <w:t xml:space="preserve"> </w:t>
            </w:r>
            <w:r>
              <w:rPr>
                <w:sz w:val="20"/>
              </w:rPr>
              <w:t>and</w:t>
            </w:r>
            <w:r>
              <w:rPr>
                <w:spacing w:val="1"/>
                <w:sz w:val="20"/>
              </w:rPr>
              <w:t xml:space="preserve"> </w:t>
            </w:r>
            <w:r>
              <w:rPr>
                <w:sz w:val="20"/>
              </w:rPr>
              <w:t>Serial</w:t>
            </w:r>
            <w:r>
              <w:rPr>
                <w:spacing w:val="1"/>
                <w:sz w:val="20"/>
              </w:rPr>
              <w:t xml:space="preserve"> </w:t>
            </w:r>
            <w:r>
              <w:rPr>
                <w:sz w:val="20"/>
              </w:rPr>
              <w:t>Number and</w:t>
            </w:r>
            <w:r>
              <w:rPr>
                <w:spacing w:val="1"/>
                <w:sz w:val="20"/>
              </w:rPr>
              <w:t xml:space="preserve"> </w:t>
            </w:r>
            <w:r>
              <w:rPr>
                <w:sz w:val="20"/>
              </w:rPr>
              <w:t>Delivery</w:t>
            </w:r>
            <w:r>
              <w:rPr>
                <w:spacing w:val="-5"/>
                <w:sz w:val="20"/>
              </w:rPr>
              <w:t xml:space="preserve"> </w:t>
            </w:r>
            <w:r>
              <w:rPr>
                <w:sz w:val="20"/>
              </w:rPr>
              <w:t>date</w:t>
            </w:r>
          </w:p>
        </w:tc>
        <w:tc>
          <w:tcPr>
            <w:tcW w:w="3287" w:type="dxa"/>
          </w:tcPr>
          <w:p w14:paraId="3B999FE7" w14:textId="77777777" w:rsidR="00BD6FC9" w:rsidRDefault="008374FF">
            <w:pPr>
              <w:pStyle w:val="TableParagraph"/>
              <w:spacing w:line="225" w:lineRule="exact"/>
              <w:ind w:left="1333" w:right="1319"/>
              <w:jc w:val="center"/>
              <w:rPr>
                <w:sz w:val="20"/>
              </w:rPr>
            </w:pPr>
            <w:r>
              <w:rPr>
                <w:sz w:val="20"/>
              </w:rPr>
              <w:t>100%</w:t>
            </w:r>
          </w:p>
        </w:tc>
      </w:tr>
      <w:tr w:rsidR="00BD6FC9" w14:paraId="3B98902B" w14:textId="77777777">
        <w:trPr>
          <w:trHeight w:val="693"/>
        </w:trPr>
        <w:tc>
          <w:tcPr>
            <w:tcW w:w="3287" w:type="dxa"/>
          </w:tcPr>
          <w:p w14:paraId="5C162D0A" w14:textId="77777777" w:rsidR="00BD6FC9" w:rsidRDefault="008374FF">
            <w:pPr>
              <w:pStyle w:val="TableParagraph"/>
              <w:tabs>
                <w:tab w:val="left" w:pos="1044"/>
                <w:tab w:val="left" w:pos="1447"/>
                <w:tab w:val="left" w:pos="1905"/>
                <w:tab w:val="left" w:pos="3010"/>
              </w:tabs>
              <w:spacing w:before="3" w:line="235" w:lineRule="auto"/>
              <w:ind w:left="113" w:right="103"/>
              <w:rPr>
                <w:sz w:val="20"/>
              </w:rPr>
            </w:pPr>
            <w:r>
              <w:rPr>
                <w:sz w:val="20"/>
              </w:rPr>
              <w:t>Customer</w:t>
            </w:r>
            <w:r>
              <w:rPr>
                <w:spacing w:val="1"/>
                <w:sz w:val="20"/>
              </w:rPr>
              <w:t xml:space="preserve"> </w:t>
            </w:r>
            <w:r>
              <w:rPr>
                <w:sz w:val="20"/>
              </w:rPr>
              <w:t>Survey</w:t>
            </w:r>
            <w:r>
              <w:rPr>
                <w:spacing w:val="1"/>
                <w:sz w:val="20"/>
              </w:rPr>
              <w:t xml:space="preserve"> </w:t>
            </w:r>
            <w:r>
              <w:rPr>
                <w:sz w:val="20"/>
              </w:rPr>
              <w:t>done</w:t>
            </w:r>
            <w:r>
              <w:rPr>
                <w:spacing w:val="1"/>
                <w:sz w:val="20"/>
              </w:rPr>
              <w:t xml:space="preserve"> </w:t>
            </w:r>
            <w:r>
              <w:rPr>
                <w:sz w:val="20"/>
              </w:rPr>
              <w:t>by</w:t>
            </w:r>
            <w:r>
              <w:rPr>
                <w:spacing w:val="1"/>
                <w:sz w:val="20"/>
              </w:rPr>
              <w:t xml:space="preserve"> </w:t>
            </w:r>
            <w:r>
              <w:rPr>
                <w:sz w:val="20"/>
              </w:rPr>
              <w:t>the</w:t>
            </w:r>
            <w:r>
              <w:rPr>
                <w:spacing w:val="-53"/>
                <w:sz w:val="20"/>
              </w:rPr>
              <w:t xml:space="preserve"> </w:t>
            </w:r>
            <w:r>
              <w:rPr>
                <w:sz w:val="20"/>
              </w:rPr>
              <w:t>supplier</w:t>
            </w:r>
            <w:r>
              <w:rPr>
                <w:sz w:val="20"/>
              </w:rPr>
              <w:tab/>
              <w:t>to</w:t>
            </w:r>
            <w:r>
              <w:rPr>
                <w:sz w:val="20"/>
              </w:rPr>
              <w:tab/>
              <w:t>be</w:t>
            </w:r>
            <w:r>
              <w:rPr>
                <w:sz w:val="20"/>
              </w:rPr>
              <w:tab/>
              <w:t>submitted</w:t>
            </w:r>
            <w:r>
              <w:rPr>
                <w:sz w:val="20"/>
              </w:rPr>
              <w:tab/>
            </w:r>
            <w:r>
              <w:rPr>
                <w:spacing w:val="-5"/>
                <w:sz w:val="20"/>
              </w:rPr>
              <w:t>to</w:t>
            </w:r>
          </w:p>
          <w:p w14:paraId="59CAB28C" w14:textId="77777777" w:rsidR="00BD6FC9" w:rsidRDefault="00BD13D2">
            <w:pPr>
              <w:pStyle w:val="TableParagraph"/>
              <w:spacing w:line="219" w:lineRule="exact"/>
              <w:ind w:left="113"/>
              <w:rPr>
                <w:sz w:val="20"/>
              </w:rPr>
            </w:pPr>
            <w:r>
              <w:rPr>
                <w:sz w:val="20"/>
              </w:rPr>
              <w:t>P</w:t>
            </w:r>
            <w:r w:rsidR="008374FF">
              <w:rPr>
                <w:sz w:val="20"/>
              </w:rPr>
              <w:t>urchaser</w:t>
            </w:r>
          </w:p>
        </w:tc>
        <w:tc>
          <w:tcPr>
            <w:tcW w:w="3286" w:type="dxa"/>
          </w:tcPr>
          <w:p w14:paraId="50307D80" w14:textId="77777777" w:rsidR="00BD6FC9" w:rsidRDefault="008374FF">
            <w:pPr>
              <w:pStyle w:val="TableParagraph"/>
              <w:ind w:left="112" w:right="365"/>
              <w:rPr>
                <w:sz w:val="20"/>
              </w:rPr>
            </w:pPr>
            <w:r>
              <w:rPr>
                <w:sz w:val="20"/>
              </w:rPr>
              <w:t>To measure service level of the</w:t>
            </w:r>
            <w:r>
              <w:rPr>
                <w:spacing w:val="-53"/>
                <w:sz w:val="20"/>
              </w:rPr>
              <w:t xml:space="preserve"> </w:t>
            </w:r>
            <w:r>
              <w:rPr>
                <w:sz w:val="20"/>
              </w:rPr>
              <w:t>supplier</w:t>
            </w:r>
            <w:r>
              <w:rPr>
                <w:spacing w:val="-1"/>
                <w:sz w:val="20"/>
              </w:rPr>
              <w:t xml:space="preserve"> </w:t>
            </w:r>
            <w:r>
              <w:rPr>
                <w:sz w:val="20"/>
              </w:rPr>
              <w:t>by</w:t>
            </w:r>
            <w:r>
              <w:rPr>
                <w:spacing w:val="-5"/>
                <w:sz w:val="20"/>
              </w:rPr>
              <w:t xml:space="preserve"> </w:t>
            </w:r>
            <w:r>
              <w:rPr>
                <w:sz w:val="20"/>
              </w:rPr>
              <w:t>the</w:t>
            </w:r>
            <w:r>
              <w:rPr>
                <w:spacing w:val="-1"/>
                <w:sz w:val="20"/>
              </w:rPr>
              <w:t xml:space="preserve"> </w:t>
            </w:r>
            <w:r>
              <w:rPr>
                <w:sz w:val="20"/>
              </w:rPr>
              <w:t>purchaser</w:t>
            </w:r>
          </w:p>
        </w:tc>
        <w:tc>
          <w:tcPr>
            <w:tcW w:w="3287" w:type="dxa"/>
          </w:tcPr>
          <w:p w14:paraId="6F4B6CC4" w14:textId="77777777" w:rsidR="00BD6FC9" w:rsidRDefault="008374FF">
            <w:pPr>
              <w:pStyle w:val="TableParagraph"/>
              <w:ind w:left="114" w:right="108"/>
              <w:rPr>
                <w:sz w:val="20"/>
              </w:rPr>
            </w:pPr>
            <w:r>
              <w:rPr>
                <w:sz w:val="20"/>
              </w:rPr>
              <w:t>4</w:t>
            </w:r>
            <w:r>
              <w:rPr>
                <w:spacing w:val="17"/>
                <w:sz w:val="20"/>
              </w:rPr>
              <w:t xml:space="preserve"> </w:t>
            </w:r>
            <w:r>
              <w:rPr>
                <w:sz w:val="20"/>
              </w:rPr>
              <w:t>times</w:t>
            </w:r>
            <w:r>
              <w:rPr>
                <w:spacing w:val="23"/>
                <w:sz w:val="20"/>
              </w:rPr>
              <w:t xml:space="preserve"> </w:t>
            </w:r>
            <w:r>
              <w:rPr>
                <w:sz w:val="20"/>
              </w:rPr>
              <w:t>per</w:t>
            </w:r>
            <w:r>
              <w:rPr>
                <w:spacing w:val="22"/>
                <w:sz w:val="20"/>
              </w:rPr>
              <w:t xml:space="preserve"> </w:t>
            </w:r>
            <w:r>
              <w:rPr>
                <w:sz w:val="20"/>
              </w:rPr>
              <w:t>year</w:t>
            </w:r>
            <w:r>
              <w:rPr>
                <w:spacing w:val="22"/>
                <w:sz w:val="20"/>
              </w:rPr>
              <w:t xml:space="preserve"> </w:t>
            </w:r>
            <w:r>
              <w:rPr>
                <w:sz w:val="20"/>
              </w:rPr>
              <w:t>from</w:t>
            </w:r>
            <w:r>
              <w:rPr>
                <w:spacing w:val="21"/>
                <w:sz w:val="20"/>
              </w:rPr>
              <w:t xml:space="preserve"> </w:t>
            </w:r>
            <w:r>
              <w:rPr>
                <w:sz w:val="20"/>
              </w:rPr>
              <w:t>start</w:t>
            </w:r>
            <w:r>
              <w:rPr>
                <w:spacing w:val="19"/>
                <w:sz w:val="20"/>
              </w:rPr>
              <w:t xml:space="preserve"> </w:t>
            </w:r>
            <w:r>
              <w:rPr>
                <w:sz w:val="20"/>
              </w:rPr>
              <w:t>of</w:t>
            </w:r>
            <w:r>
              <w:rPr>
                <w:spacing w:val="21"/>
                <w:sz w:val="20"/>
              </w:rPr>
              <w:t xml:space="preserve"> </w:t>
            </w:r>
            <w:r>
              <w:rPr>
                <w:sz w:val="20"/>
              </w:rPr>
              <w:t>the</w:t>
            </w:r>
            <w:r>
              <w:rPr>
                <w:spacing w:val="-53"/>
                <w:sz w:val="20"/>
              </w:rPr>
              <w:t xml:space="preserve"> </w:t>
            </w:r>
            <w:r>
              <w:rPr>
                <w:sz w:val="20"/>
              </w:rPr>
              <w:t>contract</w:t>
            </w:r>
          </w:p>
        </w:tc>
      </w:tr>
    </w:tbl>
    <w:p w14:paraId="66DF89ED" w14:textId="77777777" w:rsidR="00BD6FC9" w:rsidRDefault="00BD6FC9">
      <w:pPr>
        <w:pStyle w:val="BodyText"/>
        <w:spacing w:before="6"/>
        <w:rPr>
          <w:sz w:val="32"/>
        </w:rPr>
      </w:pPr>
    </w:p>
    <w:p w14:paraId="28BB2DCE" w14:textId="77777777" w:rsidR="00BD6FC9" w:rsidRDefault="008374FF">
      <w:pPr>
        <w:pStyle w:val="Heading2"/>
        <w:numPr>
          <w:ilvl w:val="3"/>
          <w:numId w:val="6"/>
        </w:numPr>
        <w:tabs>
          <w:tab w:val="left" w:pos="1841"/>
          <w:tab w:val="left" w:pos="1842"/>
        </w:tabs>
        <w:spacing w:before="1"/>
        <w:ind w:hanging="580"/>
        <w:jc w:val="left"/>
      </w:pPr>
      <w:bookmarkStart w:id="11" w:name="_bookmark10"/>
      <w:bookmarkEnd w:id="11"/>
      <w:r>
        <w:t>Constraints at</w:t>
      </w:r>
      <w:r>
        <w:rPr>
          <w:spacing w:val="-5"/>
        </w:rPr>
        <w:t xml:space="preserve"> </w:t>
      </w:r>
      <w:r>
        <w:t>the</w:t>
      </w:r>
      <w:r>
        <w:rPr>
          <w:spacing w:val="-1"/>
        </w:rPr>
        <w:t xml:space="preserve"> </w:t>
      </w:r>
      <w:r>
        <w:t>delivery</w:t>
      </w:r>
      <w:r>
        <w:rPr>
          <w:spacing w:val="-10"/>
        </w:rPr>
        <w:t xml:space="preserve"> </w:t>
      </w:r>
      <w:r>
        <w:t>place</w:t>
      </w:r>
      <w:r>
        <w:rPr>
          <w:spacing w:val="-4"/>
        </w:rPr>
        <w:t xml:space="preserve"> </w:t>
      </w:r>
      <w:r>
        <w:t>and</w:t>
      </w:r>
      <w:r>
        <w:rPr>
          <w:spacing w:val="-1"/>
        </w:rPr>
        <w:t xml:space="preserve"> </w:t>
      </w:r>
      <w:r>
        <w:t>place</w:t>
      </w:r>
      <w:r>
        <w:rPr>
          <w:spacing w:val="-6"/>
        </w:rPr>
        <w:t xml:space="preserve"> </w:t>
      </w:r>
      <w:r>
        <w:t>of</w:t>
      </w:r>
      <w:r>
        <w:rPr>
          <w:spacing w:val="-3"/>
        </w:rPr>
        <w:t xml:space="preserve"> </w:t>
      </w:r>
      <w:r>
        <w:t>use</w:t>
      </w:r>
    </w:p>
    <w:p w14:paraId="2FD8F01C" w14:textId="77777777" w:rsidR="00BD6FC9" w:rsidRDefault="00BD6FC9">
      <w:pPr>
        <w:pStyle w:val="BodyText"/>
        <w:spacing w:before="10"/>
        <w:rPr>
          <w:rFonts w:ascii="Arial"/>
          <w:b/>
          <w:sz w:val="32"/>
        </w:rPr>
      </w:pPr>
    </w:p>
    <w:p w14:paraId="30802575" w14:textId="77777777" w:rsidR="00BD6FC9" w:rsidRDefault="008374FF">
      <w:pPr>
        <w:pStyle w:val="BodyText"/>
        <w:ind w:left="713"/>
      </w:pPr>
      <w:r>
        <w:t>Supplier</w:t>
      </w:r>
      <w:r>
        <w:rPr>
          <w:spacing w:val="-4"/>
        </w:rPr>
        <w:t xml:space="preserve"> </w:t>
      </w:r>
      <w:r>
        <w:t>must</w:t>
      </w:r>
      <w:r>
        <w:rPr>
          <w:spacing w:val="-5"/>
        </w:rPr>
        <w:t xml:space="preserve"> </w:t>
      </w:r>
      <w:r>
        <w:t>follow</w:t>
      </w:r>
      <w:r>
        <w:rPr>
          <w:spacing w:val="-6"/>
        </w:rPr>
        <w:t xml:space="preserve"> </w:t>
      </w:r>
      <w:r>
        <w:t>Eskom Life</w:t>
      </w:r>
      <w:r>
        <w:rPr>
          <w:spacing w:val="-5"/>
        </w:rPr>
        <w:t xml:space="preserve"> </w:t>
      </w:r>
      <w:r>
        <w:t>Saving</w:t>
      </w:r>
      <w:r>
        <w:rPr>
          <w:spacing w:val="-5"/>
        </w:rPr>
        <w:t xml:space="preserve"> </w:t>
      </w:r>
      <w:r>
        <w:t>Rules</w:t>
      </w:r>
      <w:r>
        <w:rPr>
          <w:spacing w:val="-2"/>
        </w:rPr>
        <w:t xml:space="preserve"> </w:t>
      </w:r>
      <w:r>
        <w:t>when</w:t>
      </w:r>
      <w:r>
        <w:rPr>
          <w:spacing w:val="-2"/>
        </w:rPr>
        <w:t xml:space="preserve"> </w:t>
      </w:r>
      <w:r>
        <w:t>delivering</w:t>
      </w:r>
      <w:r>
        <w:rPr>
          <w:spacing w:val="-5"/>
        </w:rPr>
        <w:t xml:space="preserve"> </w:t>
      </w:r>
      <w:r>
        <w:t>goods</w:t>
      </w:r>
      <w:r>
        <w:rPr>
          <w:spacing w:val="-4"/>
        </w:rPr>
        <w:t xml:space="preserve"> </w:t>
      </w:r>
      <w:r>
        <w:t>to</w:t>
      </w:r>
      <w:r>
        <w:rPr>
          <w:spacing w:val="-5"/>
        </w:rPr>
        <w:t xml:space="preserve"> </w:t>
      </w:r>
      <w:r>
        <w:t>Majuba</w:t>
      </w:r>
      <w:r>
        <w:rPr>
          <w:spacing w:val="-3"/>
        </w:rPr>
        <w:t xml:space="preserve"> </w:t>
      </w:r>
      <w:r>
        <w:t>Power</w:t>
      </w:r>
      <w:r>
        <w:rPr>
          <w:spacing w:val="-1"/>
        </w:rPr>
        <w:t xml:space="preserve"> </w:t>
      </w:r>
      <w:r>
        <w:t>Station</w:t>
      </w:r>
    </w:p>
    <w:p w14:paraId="3F29D7B0" w14:textId="77777777" w:rsidR="00BD6FC9" w:rsidRDefault="008374FF">
      <w:pPr>
        <w:pStyle w:val="ListParagraph"/>
        <w:numPr>
          <w:ilvl w:val="0"/>
          <w:numId w:val="3"/>
        </w:numPr>
        <w:tabs>
          <w:tab w:val="left" w:pos="1074"/>
        </w:tabs>
        <w:spacing w:before="121"/>
        <w:ind w:hanging="313"/>
        <w:jc w:val="both"/>
        <w:rPr>
          <w:rFonts w:ascii="Arial"/>
          <w:b/>
          <w:sz w:val="24"/>
        </w:rPr>
      </w:pPr>
      <w:r>
        <w:rPr>
          <w:rFonts w:ascii="Arial"/>
          <w:b/>
          <w:sz w:val="24"/>
        </w:rPr>
        <w:t>Open,</w:t>
      </w:r>
      <w:r>
        <w:rPr>
          <w:rFonts w:ascii="Arial"/>
          <w:b/>
          <w:spacing w:val="-4"/>
          <w:sz w:val="24"/>
        </w:rPr>
        <w:t xml:space="preserve"> </w:t>
      </w:r>
      <w:r>
        <w:rPr>
          <w:rFonts w:ascii="Arial"/>
          <w:b/>
          <w:sz w:val="24"/>
        </w:rPr>
        <w:t>Isolate,</w:t>
      </w:r>
      <w:r>
        <w:rPr>
          <w:rFonts w:ascii="Arial"/>
          <w:b/>
          <w:spacing w:val="-3"/>
          <w:sz w:val="24"/>
        </w:rPr>
        <w:t xml:space="preserve"> </w:t>
      </w:r>
      <w:proofErr w:type="gramStart"/>
      <w:r>
        <w:rPr>
          <w:rFonts w:ascii="Arial"/>
          <w:b/>
          <w:sz w:val="24"/>
        </w:rPr>
        <w:t>test</w:t>
      </w:r>
      <w:r>
        <w:rPr>
          <w:rFonts w:ascii="Arial"/>
          <w:b/>
          <w:spacing w:val="-4"/>
          <w:sz w:val="24"/>
        </w:rPr>
        <w:t xml:space="preserve"> </w:t>
      </w:r>
      <w:r>
        <w:rPr>
          <w:rFonts w:ascii="Arial"/>
          <w:b/>
          <w:sz w:val="24"/>
        </w:rPr>
        <w:t>,</w:t>
      </w:r>
      <w:proofErr w:type="gramEnd"/>
      <w:r>
        <w:rPr>
          <w:rFonts w:ascii="Arial"/>
          <w:b/>
          <w:spacing w:val="-4"/>
          <w:sz w:val="24"/>
        </w:rPr>
        <w:t xml:space="preserve"> </w:t>
      </w:r>
      <w:r>
        <w:rPr>
          <w:rFonts w:ascii="Arial"/>
          <w:b/>
          <w:sz w:val="24"/>
        </w:rPr>
        <w:t>earth,</w:t>
      </w:r>
      <w:r>
        <w:rPr>
          <w:rFonts w:ascii="Arial"/>
          <w:b/>
          <w:spacing w:val="-2"/>
          <w:sz w:val="24"/>
        </w:rPr>
        <w:t xml:space="preserve"> </w:t>
      </w:r>
      <w:r>
        <w:rPr>
          <w:rFonts w:ascii="Arial"/>
          <w:b/>
          <w:sz w:val="24"/>
        </w:rPr>
        <w:t>bond</w:t>
      </w:r>
      <w:r>
        <w:rPr>
          <w:rFonts w:ascii="Arial"/>
          <w:b/>
          <w:spacing w:val="-5"/>
          <w:sz w:val="24"/>
        </w:rPr>
        <w:t xml:space="preserve"> </w:t>
      </w:r>
      <w:r>
        <w:rPr>
          <w:rFonts w:ascii="Arial"/>
          <w:b/>
          <w:sz w:val="24"/>
        </w:rPr>
        <w:t>and</w:t>
      </w:r>
      <w:r>
        <w:rPr>
          <w:rFonts w:ascii="Arial"/>
          <w:b/>
          <w:spacing w:val="-4"/>
          <w:sz w:val="24"/>
        </w:rPr>
        <w:t xml:space="preserve"> </w:t>
      </w:r>
      <w:r>
        <w:rPr>
          <w:rFonts w:ascii="Arial"/>
          <w:b/>
          <w:sz w:val="24"/>
        </w:rPr>
        <w:t>insulate</w:t>
      </w:r>
      <w:r>
        <w:rPr>
          <w:rFonts w:ascii="Arial"/>
          <w:b/>
          <w:spacing w:val="-3"/>
          <w:sz w:val="24"/>
        </w:rPr>
        <w:t xml:space="preserve"> </w:t>
      </w:r>
      <w:r>
        <w:rPr>
          <w:rFonts w:ascii="Arial"/>
          <w:b/>
          <w:sz w:val="24"/>
        </w:rPr>
        <w:t>before</w:t>
      </w:r>
      <w:r>
        <w:rPr>
          <w:rFonts w:ascii="Arial"/>
          <w:b/>
          <w:spacing w:val="-3"/>
          <w:sz w:val="24"/>
        </w:rPr>
        <w:t xml:space="preserve"> </w:t>
      </w:r>
      <w:r>
        <w:rPr>
          <w:rFonts w:ascii="Arial"/>
          <w:b/>
          <w:sz w:val="24"/>
        </w:rPr>
        <w:t>touching</w:t>
      </w:r>
    </w:p>
    <w:p w14:paraId="43446124" w14:textId="77777777" w:rsidR="00BD6FC9" w:rsidRDefault="008374FF">
      <w:pPr>
        <w:pStyle w:val="BodyText"/>
        <w:spacing w:before="117"/>
        <w:ind w:left="1488"/>
      </w:pPr>
      <w:r>
        <w:t>No</w:t>
      </w:r>
      <w:r>
        <w:rPr>
          <w:spacing w:val="-7"/>
        </w:rPr>
        <w:t xml:space="preserve"> </w:t>
      </w:r>
      <w:r>
        <w:t>person</w:t>
      </w:r>
      <w:r>
        <w:rPr>
          <w:spacing w:val="-3"/>
        </w:rPr>
        <w:t xml:space="preserve"> </w:t>
      </w:r>
      <w:r>
        <w:t>may</w:t>
      </w:r>
      <w:r>
        <w:rPr>
          <w:spacing w:val="-6"/>
        </w:rPr>
        <w:t xml:space="preserve"> </w:t>
      </w:r>
      <w:r>
        <w:t>work</w:t>
      </w:r>
      <w:r>
        <w:rPr>
          <w:spacing w:val="2"/>
        </w:rPr>
        <w:t xml:space="preserve"> </w:t>
      </w:r>
      <w:r>
        <w:t>on</w:t>
      </w:r>
      <w:r>
        <w:rPr>
          <w:spacing w:val="-3"/>
        </w:rPr>
        <w:t xml:space="preserve"> </w:t>
      </w:r>
      <w:r>
        <w:t>any</w:t>
      </w:r>
      <w:r>
        <w:rPr>
          <w:spacing w:val="-6"/>
        </w:rPr>
        <w:t xml:space="preserve"> </w:t>
      </w:r>
      <w:r>
        <w:t>electrical</w:t>
      </w:r>
      <w:r>
        <w:rPr>
          <w:spacing w:val="-5"/>
        </w:rPr>
        <w:t xml:space="preserve"> </w:t>
      </w:r>
      <w:r>
        <w:t>network</w:t>
      </w:r>
      <w:r>
        <w:rPr>
          <w:spacing w:val="6"/>
        </w:rPr>
        <w:t xml:space="preserve"> </w:t>
      </w:r>
      <w:r>
        <w:t>unless:</w:t>
      </w:r>
    </w:p>
    <w:p w14:paraId="314F72A1" w14:textId="77777777" w:rsidR="00BD6FC9" w:rsidRDefault="008374FF">
      <w:pPr>
        <w:pStyle w:val="BodyText"/>
        <w:spacing w:before="120"/>
        <w:ind w:left="1433"/>
      </w:pPr>
      <w:r>
        <w:t>He</w:t>
      </w:r>
      <w:r>
        <w:rPr>
          <w:spacing w:val="-6"/>
        </w:rPr>
        <w:t xml:space="preserve"> </w:t>
      </w:r>
      <w:r>
        <w:t>has been</w:t>
      </w:r>
      <w:r>
        <w:rPr>
          <w:spacing w:val="-5"/>
        </w:rPr>
        <w:t xml:space="preserve"> </w:t>
      </w:r>
      <w:r>
        <w:t>trained</w:t>
      </w:r>
      <w:r>
        <w:rPr>
          <w:spacing w:val="-4"/>
        </w:rPr>
        <w:t xml:space="preserve"> </w:t>
      </w:r>
      <w:r>
        <w:t>and</w:t>
      </w:r>
      <w:r>
        <w:rPr>
          <w:spacing w:val="-6"/>
        </w:rPr>
        <w:t xml:space="preserve"> </w:t>
      </w:r>
      <w:proofErr w:type="spellStart"/>
      <w:r>
        <w:t>authorised</w:t>
      </w:r>
      <w:proofErr w:type="spellEnd"/>
      <w:r>
        <w:rPr>
          <w:spacing w:val="-3"/>
        </w:rPr>
        <w:t xml:space="preserve"> </w:t>
      </w:r>
      <w:r>
        <w:t>as</w:t>
      </w:r>
      <w:r>
        <w:rPr>
          <w:spacing w:val="-2"/>
        </w:rPr>
        <w:t xml:space="preserve"> </w:t>
      </w:r>
      <w:r>
        <w:t>competent</w:t>
      </w:r>
      <w:r>
        <w:rPr>
          <w:spacing w:val="-5"/>
        </w:rPr>
        <w:t xml:space="preserve"> </w:t>
      </w:r>
      <w:r>
        <w:t>for the</w:t>
      </w:r>
      <w:r>
        <w:rPr>
          <w:spacing w:val="-4"/>
        </w:rPr>
        <w:t xml:space="preserve"> </w:t>
      </w:r>
      <w:r>
        <w:t>task</w:t>
      </w:r>
      <w:r>
        <w:rPr>
          <w:spacing w:val="1"/>
        </w:rPr>
        <w:t xml:space="preserve"> </w:t>
      </w:r>
      <w:r>
        <w:t>to</w:t>
      </w:r>
      <w:r>
        <w:rPr>
          <w:spacing w:val="-3"/>
        </w:rPr>
        <w:t xml:space="preserve"> </w:t>
      </w:r>
      <w:r>
        <w:t>be</w:t>
      </w:r>
      <w:r>
        <w:rPr>
          <w:spacing w:val="-6"/>
        </w:rPr>
        <w:t xml:space="preserve"> </w:t>
      </w:r>
      <w:r>
        <w:t>done</w:t>
      </w:r>
    </w:p>
    <w:p w14:paraId="4FED4814" w14:textId="77777777" w:rsidR="00BD6FC9" w:rsidRDefault="00BD6FC9">
      <w:pPr>
        <w:sectPr w:rsidR="00BD6FC9">
          <w:pgSz w:w="11920" w:h="16850"/>
          <w:pgMar w:top="1300" w:right="420" w:bottom="880" w:left="420" w:header="711" w:footer="697" w:gutter="0"/>
          <w:cols w:space="720"/>
        </w:sectPr>
      </w:pPr>
    </w:p>
    <w:p w14:paraId="5CF30CF1" w14:textId="77777777" w:rsidR="00BD6FC9" w:rsidRDefault="008374FF">
      <w:pPr>
        <w:pStyle w:val="ListParagraph"/>
        <w:numPr>
          <w:ilvl w:val="0"/>
          <w:numId w:val="3"/>
        </w:numPr>
        <w:tabs>
          <w:tab w:val="left" w:pos="1074"/>
        </w:tabs>
        <w:spacing w:before="92"/>
        <w:ind w:hanging="313"/>
        <w:rPr>
          <w:rFonts w:ascii="Arial"/>
          <w:b/>
          <w:sz w:val="24"/>
        </w:rPr>
      </w:pPr>
      <w:r>
        <w:rPr>
          <w:rFonts w:ascii="Arial"/>
          <w:b/>
          <w:sz w:val="24"/>
        </w:rPr>
        <w:lastRenderedPageBreak/>
        <w:t>Hook</w:t>
      </w:r>
      <w:r>
        <w:rPr>
          <w:rFonts w:ascii="Arial"/>
          <w:b/>
          <w:spacing w:val="-3"/>
          <w:sz w:val="24"/>
        </w:rPr>
        <w:t xml:space="preserve"> </w:t>
      </w:r>
      <w:r>
        <w:rPr>
          <w:rFonts w:ascii="Arial"/>
          <w:b/>
          <w:sz w:val="24"/>
        </w:rPr>
        <w:t>up</w:t>
      </w:r>
      <w:r>
        <w:rPr>
          <w:rFonts w:ascii="Arial"/>
          <w:b/>
          <w:spacing w:val="-3"/>
          <w:sz w:val="24"/>
        </w:rPr>
        <w:t xml:space="preserve"> </w:t>
      </w:r>
      <w:r>
        <w:rPr>
          <w:rFonts w:ascii="Arial"/>
          <w:b/>
          <w:sz w:val="24"/>
        </w:rPr>
        <w:t>at</w:t>
      </w:r>
      <w:r>
        <w:rPr>
          <w:rFonts w:ascii="Arial"/>
          <w:b/>
          <w:spacing w:val="-4"/>
          <w:sz w:val="24"/>
        </w:rPr>
        <w:t xml:space="preserve"> </w:t>
      </w:r>
      <w:r>
        <w:rPr>
          <w:rFonts w:ascii="Arial"/>
          <w:b/>
          <w:sz w:val="24"/>
        </w:rPr>
        <w:t>heights</w:t>
      </w:r>
    </w:p>
    <w:p w14:paraId="7344660B" w14:textId="77777777" w:rsidR="00BD6FC9" w:rsidRDefault="008374FF">
      <w:pPr>
        <w:pStyle w:val="ListParagraph"/>
        <w:numPr>
          <w:ilvl w:val="0"/>
          <w:numId w:val="3"/>
        </w:numPr>
        <w:tabs>
          <w:tab w:val="left" w:pos="1074"/>
        </w:tabs>
        <w:spacing w:before="115"/>
        <w:ind w:hanging="313"/>
        <w:rPr>
          <w:rFonts w:ascii="Arial"/>
          <w:b/>
          <w:sz w:val="24"/>
        </w:rPr>
      </w:pPr>
      <w:r>
        <w:rPr>
          <w:rFonts w:ascii="Arial"/>
          <w:b/>
          <w:sz w:val="24"/>
        </w:rPr>
        <w:t>Buckle</w:t>
      </w:r>
      <w:r>
        <w:rPr>
          <w:rFonts w:ascii="Arial"/>
          <w:b/>
          <w:spacing w:val="-5"/>
          <w:sz w:val="24"/>
        </w:rPr>
        <w:t xml:space="preserve"> </w:t>
      </w:r>
      <w:r>
        <w:rPr>
          <w:rFonts w:ascii="Arial"/>
          <w:b/>
          <w:sz w:val="24"/>
        </w:rPr>
        <w:t>up</w:t>
      </w:r>
    </w:p>
    <w:p w14:paraId="220BB4CD" w14:textId="77777777" w:rsidR="00BD6FC9" w:rsidRDefault="008374FF">
      <w:pPr>
        <w:pStyle w:val="BodyText"/>
        <w:spacing w:before="115" w:line="362" w:lineRule="auto"/>
        <w:ind w:left="1433" w:right="2501" w:hanging="56"/>
      </w:pPr>
      <w:r>
        <w:t>No person may drive any vehicle on Eskom business and/or on Eskom premises:</w:t>
      </w:r>
      <w:r>
        <w:rPr>
          <w:spacing w:val="-53"/>
        </w:rPr>
        <w:t xml:space="preserve"> </w:t>
      </w:r>
      <w:r>
        <w:t>Unless the</w:t>
      </w:r>
      <w:r>
        <w:rPr>
          <w:spacing w:val="-2"/>
        </w:rPr>
        <w:t xml:space="preserve"> </w:t>
      </w:r>
      <w:r>
        <w:t>driver and</w:t>
      </w:r>
      <w:r>
        <w:rPr>
          <w:spacing w:val="-2"/>
        </w:rPr>
        <w:t xml:space="preserve"> </w:t>
      </w:r>
      <w:r>
        <w:t>all</w:t>
      </w:r>
      <w:r>
        <w:rPr>
          <w:spacing w:val="-2"/>
        </w:rPr>
        <w:t xml:space="preserve"> </w:t>
      </w:r>
      <w:r>
        <w:t>passengers</w:t>
      </w:r>
      <w:r>
        <w:rPr>
          <w:spacing w:val="1"/>
        </w:rPr>
        <w:t xml:space="preserve"> </w:t>
      </w:r>
      <w:r>
        <w:t>are</w:t>
      </w:r>
      <w:r>
        <w:rPr>
          <w:spacing w:val="2"/>
        </w:rPr>
        <w:t xml:space="preserve"> </w:t>
      </w:r>
      <w:r>
        <w:t>wearing</w:t>
      </w:r>
      <w:r>
        <w:rPr>
          <w:spacing w:val="-2"/>
        </w:rPr>
        <w:t xml:space="preserve"> </w:t>
      </w:r>
      <w:r>
        <w:t>seat</w:t>
      </w:r>
      <w:r>
        <w:rPr>
          <w:spacing w:val="4"/>
        </w:rPr>
        <w:t xml:space="preserve"> </w:t>
      </w:r>
      <w:r>
        <w:t>belts</w:t>
      </w:r>
    </w:p>
    <w:p w14:paraId="3623D93E" w14:textId="77777777" w:rsidR="00BD6FC9" w:rsidRDefault="008374FF">
      <w:pPr>
        <w:pStyle w:val="ListParagraph"/>
        <w:numPr>
          <w:ilvl w:val="0"/>
          <w:numId w:val="3"/>
        </w:numPr>
        <w:tabs>
          <w:tab w:val="left" w:pos="1074"/>
        </w:tabs>
        <w:spacing w:before="74"/>
        <w:ind w:hanging="313"/>
        <w:rPr>
          <w:rFonts w:ascii="Arial"/>
          <w:b/>
          <w:sz w:val="24"/>
        </w:rPr>
      </w:pPr>
      <w:r>
        <w:rPr>
          <w:rFonts w:ascii="Arial"/>
          <w:b/>
          <w:sz w:val="24"/>
        </w:rPr>
        <w:t>Be</w:t>
      </w:r>
      <w:r>
        <w:rPr>
          <w:rFonts w:ascii="Arial"/>
          <w:b/>
          <w:spacing w:val="-2"/>
          <w:sz w:val="24"/>
        </w:rPr>
        <w:t xml:space="preserve"> </w:t>
      </w:r>
      <w:r>
        <w:rPr>
          <w:rFonts w:ascii="Arial"/>
          <w:b/>
          <w:sz w:val="24"/>
        </w:rPr>
        <w:t>Sober</w:t>
      </w:r>
    </w:p>
    <w:p w14:paraId="1851DEEA" w14:textId="77777777" w:rsidR="00BD6FC9" w:rsidRDefault="008374FF">
      <w:pPr>
        <w:pStyle w:val="BodyText"/>
        <w:spacing w:before="114"/>
        <w:ind w:left="1378"/>
      </w:pPr>
      <w:r>
        <w:t>No</w:t>
      </w:r>
      <w:r>
        <w:rPr>
          <w:spacing w:val="-6"/>
        </w:rPr>
        <w:t xml:space="preserve"> </w:t>
      </w:r>
      <w:r>
        <w:t>person</w:t>
      </w:r>
      <w:r>
        <w:rPr>
          <w:spacing w:val="-2"/>
        </w:rPr>
        <w:t xml:space="preserve"> </w:t>
      </w:r>
      <w:r>
        <w:t>is</w:t>
      </w:r>
      <w:r>
        <w:rPr>
          <w:spacing w:val="-3"/>
        </w:rPr>
        <w:t xml:space="preserve"> </w:t>
      </w:r>
      <w:r>
        <w:t>allowed</w:t>
      </w:r>
      <w:r>
        <w:rPr>
          <w:spacing w:val="-4"/>
        </w:rPr>
        <w:t xml:space="preserve"> </w:t>
      </w:r>
      <w:r>
        <w:t>to</w:t>
      </w:r>
      <w:r>
        <w:rPr>
          <w:spacing w:val="-2"/>
        </w:rPr>
        <w:t xml:space="preserve"> </w:t>
      </w:r>
      <w:r>
        <w:t>work</w:t>
      </w:r>
      <w:r>
        <w:rPr>
          <w:spacing w:val="-1"/>
        </w:rPr>
        <w:t xml:space="preserve"> </w:t>
      </w:r>
      <w:r>
        <w:t>under</w:t>
      </w:r>
      <w:r>
        <w:rPr>
          <w:spacing w:val="-4"/>
        </w:rPr>
        <w:t xml:space="preserve"> </w:t>
      </w:r>
      <w:r>
        <w:t>the</w:t>
      </w:r>
      <w:r>
        <w:rPr>
          <w:spacing w:val="-4"/>
        </w:rPr>
        <w:t xml:space="preserve"> </w:t>
      </w:r>
      <w:r>
        <w:t>influence</w:t>
      </w:r>
      <w:r>
        <w:rPr>
          <w:spacing w:val="-1"/>
        </w:rPr>
        <w:t xml:space="preserve"> </w:t>
      </w:r>
      <w:r>
        <w:t>of</w:t>
      </w:r>
      <w:r>
        <w:rPr>
          <w:spacing w:val="-3"/>
        </w:rPr>
        <w:t xml:space="preserve"> </w:t>
      </w:r>
      <w:r>
        <w:t>drugs</w:t>
      </w:r>
      <w:r>
        <w:rPr>
          <w:spacing w:val="-3"/>
        </w:rPr>
        <w:t xml:space="preserve"> </w:t>
      </w:r>
      <w:r>
        <w:t>and/or</w:t>
      </w:r>
      <w:r>
        <w:rPr>
          <w:spacing w:val="-4"/>
        </w:rPr>
        <w:t xml:space="preserve"> </w:t>
      </w:r>
      <w:r>
        <w:t>alcohol</w:t>
      </w:r>
    </w:p>
    <w:p w14:paraId="17E1841D" w14:textId="77777777" w:rsidR="00BD6FC9" w:rsidRDefault="008374FF">
      <w:pPr>
        <w:pStyle w:val="ListParagraph"/>
        <w:numPr>
          <w:ilvl w:val="0"/>
          <w:numId w:val="3"/>
        </w:numPr>
        <w:tabs>
          <w:tab w:val="left" w:pos="1074"/>
        </w:tabs>
        <w:spacing w:before="122"/>
        <w:ind w:hanging="313"/>
        <w:rPr>
          <w:rFonts w:ascii="Arial"/>
          <w:b/>
          <w:sz w:val="24"/>
        </w:rPr>
      </w:pPr>
      <w:r>
        <w:rPr>
          <w:rFonts w:ascii="Arial"/>
          <w:b/>
          <w:sz w:val="24"/>
        </w:rPr>
        <w:t>Ensure</w:t>
      </w:r>
      <w:r>
        <w:rPr>
          <w:rFonts w:ascii="Arial"/>
          <w:b/>
          <w:spacing w:val="-3"/>
          <w:sz w:val="24"/>
        </w:rPr>
        <w:t xml:space="preserve"> </w:t>
      </w:r>
      <w:r>
        <w:rPr>
          <w:rFonts w:ascii="Arial"/>
          <w:b/>
          <w:sz w:val="24"/>
        </w:rPr>
        <w:t>you</w:t>
      </w:r>
      <w:r>
        <w:rPr>
          <w:rFonts w:ascii="Arial"/>
          <w:b/>
          <w:spacing w:val="-1"/>
          <w:sz w:val="24"/>
        </w:rPr>
        <w:t xml:space="preserve"> </w:t>
      </w:r>
      <w:r>
        <w:rPr>
          <w:rFonts w:ascii="Arial"/>
          <w:b/>
          <w:sz w:val="24"/>
        </w:rPr>
        <w:t>have</w:t>
      </w:r>
      <w:r>
        <w:rPr>
          <w:rFonts w:ascii="Arial"/>
          <w:b/>
          <w:spacing w:val="-4"/>
          <w:sz w:val="24"/>
        </w:rPr>
        <w:t xml:space="preserve"> </w:t>
      </w:r>
      <w:r>
        <w:rPr>
          <w:rFonts w:ascii="Arial"/>
          <w:b/>
          <w:sz w:val="24"/>
        </w:rPr>
        <w:t>permit</w:t>
      </w:r>
      <w:r>
        <w:rPr>
          <w:rFonts w:ascii="Arial"/>
          <w:b/>
          <w:spacing w:val="-3"/>
          <w:sz w:val="24"/>
        </w:rPr>
        <w:t xml:space="preserve"> </w:t>
      </w:r>
      <w:r>
        <w:rPr>
          <w:rFonts w:ascii="Arial"/>
          <w:b/>
          <w:sz w:val="24"/>
        </w:rPr>
        <w:t>to</w:t>
      </w:r>
      <w:r>
        <w:rPr>
          <w:rFonts w:ascii="Arial"/>
          <w:b/>
          <w:spacing w:val="-1"/>
          <w:sz w:val="24"/>
        </w:rPr>
        <w:t xml:space="preserve"> </w:t>
      </w:r>
      <w:r>
        <w:rPr>
          <w:rFonts w:ascii="Arial"/>
          <w:b/>
          <w:sz w:val="24"/>
        </w:rPr>
        <w:t>work</w:t>
      </w:r>
    </w:p>
    <w:p w14:paraId="4195FC7D" w14:textId="77777777" w:rsidR="00BD6FC9" w:rsidRDefault="008374FF">
      <w:pPr>
        <w:pStyle w:val="BodyText"/>
        <w:spacing w:before="116"/>
        <w:ind w:left="1433"/>
      </w:pPr>
      <w:r>
        <w:t>When</w:t>
      </w:r>
      <w:r>
        <w:rPr>
          <w:spacing w:val="-5"/>
        </w:rPr>
        <w:t xml:space="preserve"> </w:t>
      </w:r>
      <w:r>
        <w:t>an</w:t>
      </w:r>
      <w:r>
        <w:rPr>
          <w:spacing w:val="-3"/>
        </w:rPr>
        <w:t xml:space="preserve"> </w:t>
      </w:r>
      <w:r>
        <w:t>authorization limitation</w:t>
      </w:r>
      <w:r>
        <w:rPr>
          <w:spacing w:val="-5"/>
        </w:rPr>
        <w:t xml:space="preserve"> </w:t>
      </w:r>
      <w:r>
        <w:t>exists,</w:t>
      </w:r>
      <w:r>
        <w:rPr>
          <w:spacing w:val="-2"/>
        </w:rPr>
        <w:t xml:space="preserve"> </w:t>
      </w:r>
      <w:r>
        <w:t>no</w:t>
      </w:r>
      <w:r>
        <w:rPr>
          <w:spacing w:val="-6"/>
        </w:rPr>
        <w:t xml:space="preserve"> </w:t>
      </w:r>
      <w:r>
        <w:t>person</w:t>
      </w:r>
      <w:r>
        <w:rPr>
          <w:spacing w:val="-4"/>
        </w:rPr>
        <w:t xml:space="preserve"> </w:t>
      </w:r>
      <w:r>
        <w:t>shall</w:t>
      </w:r>
      <w:r>
        <w:rPr>
          <w:spacing w:val="-6"/>
        </w:rPr>
        <w:t xml:space="preserve"> </w:t>
      </w:r>
      <w:r>
        <w:t>work</w:t>
      </w:r>
      <w:r>
        <w:rPr>
          <w:spacing w:val="1"/>
        </w:rPr>
        <w:t xml:space="preserve"> </w:t>
      </w:r>
      <w:r>
        <w:t>without</w:t>
      </w:r>
      <w:r>
        <w:rPr>
          <w:spacing w:val="-6"/>
        </w:rPr>
        <w:t xml:space="preserve"> </w:t>
      </w:r>
      <w:r>
        <w:t>the</w:t>
      </w:r>
      <w:r>
        <w:rPr>
          <w:spacing w:val="-6"/>
        </w:rPr>
        <w:t xml:space="preserve"> </w:t>
      </w:r>
      <w:r>
        <w:t>required permit</w:t>
      </w:r>
      <w:r>
        <w:rPr>
          <w:spacing w:val="-4"/>
        </w:rPr>
        <w:t xml:space="preserve"> </w:t>
      </w:r>
      <w:r>
        <w:t>to</w:t>
      </w:r>
      <w:r>
        <w:rPr>
          <w:spacing w:val="-3"/>
        </w:rPr>
        <w:t xml:space="preserve"> </w:t>
      </w:r>
      <w:r>
        <w:t>work</w:t>
      </w:r>
    </w:p>
    <w:p w14:paraId="32042AD7" w14:textId="77777777" w:rsidR="00BD6FC9" w:rsidRDefault="00BD6FC9">
      <w:pPr>
        <w:pStyle w:val="BodyText"/>
        <w:rPr>
          <w:sz w:val="22"/>
        </w:rPr>
      </w:pPr>
    </w:p>
    <w:p w14:paraId="64EC555E" w14:textId="77777777" w:rsidR="00BD6FC9" w:rsidRDefault="008374FF">
      <w:pPr>
        <w:pStyle w:val="BodyText"/>
        <w:spacing w:before="182" w:line="360" w:lineRule="auto"/>
        <w:ind w:left="713" w:right="5739"/>
      </w:pPr>
      <w:r>
        <w:t>Majuba</w:t>
      </w:r>
      <w:r>
        <w:rPr>
          <w:spacing w:val="-4"/>
        </w:rPr>
        <w:t xml:space="preserve"> </w:t>
      </w:r>
      <w:r>
        <w:t>Power</w:t>
      </w:r>
      <w:r>
        <w:rPr>
          <w:spacing w:val="-2"/>
        </w:rPr>
        <w:t xml:space="preserve"> </w:t>
      </w:r>
      <w:r>
        <w:t>Station</w:t>
      </w:r>
      <w:r>
        <w:rPr>
          <w:spacing w:val="-3"/>
        </w:rPr>
        <w:t xml:space="preserve"> </w:t>
      </w:r>
      <w:r>
        <w:t>Delivery</w:t>
      </w:r>
      <w:r>
        <w:rPr>
          <w:spacing w:val="-6"/>
        </w:rPr>
        <w:t xml:space="preserve"> </w:t>
      </w:r>
      <w:r>
        <w:t>Times</w:t>
      </w:r>
      <w:r>
        <w:rPr>
          <w:spacing w:val="-4"/>
        </w:rPr>
        <w:t xml:space="preserve"> </w:t>
      </w:r>
      <w:r>
        <w:t>are</w:t>
      </w:r>
      <w:r>
        <w:rPr>
          <w:spacing w:val="-3"/>
        </w:rPr>
        <w:t xml:space="preserve"> </w:t>
      </w:r>
      <w:r>
        <w:t>as</w:t>
      </w:r>
      <w:r>
        <w:rPr>
          <w:spacing w:val="-4"/>
        </w:rPr>
        <w:t xml:space="preserve"> </w:t>
      </w:r>
      <w:r>
        <w:t>follows</w:t>
      </w:r>
      <w:r>
        <w:rPr>
          <w:spacing w:val="-53"/>
        </w:rPr>
        <w:t xml:space="preserve"> </w:t>
      </w:r>
      <w:r>
        <w:t>08h00 A.M to 16h00 P.M Monday to Thursday</w:t>
      </w:r>
      <w:r>
        <w:rPr>
          <w:spacing w:val="1"/>
        </w:rPr>
        <w:t xml:space="preserve"> </w:t>
      </w:r>
      <w:r>
        <w:t>08h00</w:t>
      </w:r>
      <w:r>
        <w:rPr>
          <w:spacing w:val="-2"/>
        </w:rPr>
        <w:t xml:space="preserve"> </w:t>
      </w:r>
      <w:r>
        <w:t>A.M</w:t>
      </w:r>
      <w:r>
        <w:rPr>
          <w:spacing w:val="-2"/>
        </w:rPr>
        <w:t xml:space="preserve"> </w:t>
      </w:r>
      <w:r>
        <w:t>to 11h30</w:t>
      </w:r>
      <w:r>
        <w:rPr>
          <w:spacing w:val="-1"/>
        </w:rPr>
        <w:t xml:space="preserve"> </w:t>
      </w:r>
      <w:r>
        <w:t>A.M</w:t>
      </w:r>
      <w:r>
        <w:rPr>
          <w:spacing w:val="-1"/>
        </w:rPr>
        <w:t xml:space="preserve"> </w:t>
      </w:r>
      <w:r>
        <w:t>on</w:t>
      </w:r>
      <w:r>
        <w:rPr>
          <w:spacing w:val="-2"/>
        </w:rPr>
        <w:t xml:space="preserve"> </w:t>
      </w:r>
      <w:r>
        <w:t>Friday</w:t>
      </w:r>
    </w:p>
    <w:p w14:paraId="5993DA21" w14:textId="77777777" w:rsidR="00BD6FC9" w:rsidRDefault="008374FF">
      <w:pPr>
        <w:pStyle w:val="BodyText"/>
        <w:spacing w:before="120"/>
        <w:ind w:left="713" w:right="600"/>
      </w:pPr>
      <w:r>
        <w:t>No</w:t>
      </w:r>
      <w:r>
        <w:rPr>
          <w:spacing w:val="-2"/>
        </w:rPr>
        <w:t xml:space="preserve"> </w:t>
      </w:r>
      <w:r>
        <w:t>delivery</w:t>
      </w:r>
      <w:r>
        <w:rPr>
          <w:spacing w:val="-1"/>
        </w:rPr>
        <w:t xml:space="preserve"> </w:t>
      </w:r>
      <w:r>
        <w:t>is</w:t>
      </w:r>
      <w:r>
        <w:rPr>
          <w:spacing w:val="6"/>
        </w:rPr>
        <w:t xml:space="preserve"> </w:t>
      </w:r>
      <w:r>
        <w:t>accepted</w:t>
      </w:r>
      <w:r>
        <w:rPr>
          <w:spacing w:val="3"/>
        </w:rPr>
        <w:t xml:space="preserve"> </w:t>
      </w:r>
      <w:r>
        <w:t>afterhours,</w:t>
      </w:r>
      <w:r>
        <w:rPr>
          <w:spacing w:val="5"/>
        </w:rPr>
        <w:t xml:space="preserve"> </w:t>
      </w:r>
      <w:r>
        <w:t>weekends</w:t>
      </w:r>
      <w:r>
        <w:rPr>
          <w:spacing w:val="4"/>
        </w:rPr>
        <w:t xml:space="preserve"> </w:t>
      </w:r>
      <w:r>
        <w:t>and</w:t>
      </w:r>
      <w:r>
        <w:rPr>
          <w:spacing w:val="3"/>
        </w:rPr>
        <w:t xml:space="preserve"> </w:t>
      </w:r>
      <w:r>
        <w:t>including</w:t>
      </w:r>
      <w:r>
        <w:rPr>
          <w:spacing w:val="2"/>
        </w:rPr>
        <w:t xml:space="preserve"> </w:t>
      </w:r>
      <w:r>
        <w:t>public</w:t>
      </w:r>
      <w:r>
        <w:rPr>
          <w:spacing w:val="6"/>
        </w:rPr>
        <w:t xml:space="preserve"> </w:t>
      </w:r>
      <w:r>
        <w:t>holidays</w:t>
      </w:r>
      <w:r>
        <w:rPr>
          <w:spacing w:val="2"/>
        </w:rPr>
        <w:t xml:space="preserve"> </w:t>
      </w:r>
      <w:r>
        <w:t>unless</w:t>
      </w:r>
      <w:r>
        <w:rPr>
          <w:spacing w:val="4"/>
        </w:rPr>
        <w:t xml:space="preserve"> </w:t>
      </w:r>
      <w:r>
        <w:t>the</w:t>
      </w:r>
      <w:r>
        <w:rPr>
          <w:spacing w:val="-1"/>
        </w:rPr>
        <w:t xml:space="preserve"> </w:t>
      </w:r>
      <w:r>
        <w:t>Supplier</w:t>
      </w:r>
      <w:r>
        <w:rPr>
          <w:spacing w:val="2"/>
        </w:rPr>
        <w:t xml:space="preserve"> </w:t>
      </w:r>
      <w:r>
        <w:t>is</w:t>
      </w:r>
      <w:r>
        <w:rPr>
          <w:spacing w:val="3"/>
        </w:rPr>
        <w:t xml:space="preserve"> </w:t>
      </w:r>
      <w:r>
        <w:t>requested</w:t>
      </w:r>
      <w:r>
        <w:rPr>
          <w:spacing w:val="-52"/>
        </w:rPr>
        <w:t xml:space="preserve"> </w:t>
      </w:r>
      <w:r>
        <w:t>by</w:t>
      </w:r>
      <w:r>
        <w:rPr>
          <w:spacing w:val="-5"/>
        </w:rPr>
        <w:t xml:space="preserve"> </w:t>
      </w:r>
      <w:r>
        <w:t>the</w:t>
      </w:r>
      <w:r>
        <w:rPr>
          <w:spacing w:val="1"/>
        </w:rPr>
        <w:t xml:space="preserve"> </w:t>
      </w:r>
      <w:r>
        <w:t>Purchaser</w:t>
      </w:r>
      <w:r>
        <w:rPr>
          <w:spacing w:val="3"/>
        </w:rPr>
        <w:t xml:space="preserve"> </w:t>
      </w:r>
      <w:r>
        <w:t>in</w:t>
      </w:r>
      <w:r>
        <w:rPr>
          <w:spacing w:val="1"/>
        </w:rPr>
        <w:t xml:space="preserve"> </w:t>
      </w:r>
      <w:r>
        <w:t>writing</w:t>
      </w:r>
      <w:r>
        <w:rPr>
          <w:spacing w:val="2"/>
        </w:rPr>
        <w:t xml:space="preserve"> </w:t>
      </w:r>
      <w:r>
        <w:t>prior</w:t>
      </w:r>
      <w:r>
        <w:rPr>
          <w:spacing w:val="-1"/>
        </w:rPr>
        <w:t xml:space="preserve"> </w:t>
      </w:r>
      <w:r>
        <w:t>delivery</w:t>
      </w:r>
      <w:r>
        <w:rPr>
          <w:spacing w:val="-3"/>
        </w:rPr>
        <w:t xml:space="preserve"> </w:t>
      </w:r>
      <w:r>
        <w:t>to</w:t>
      </w:r>
      <w:r>
        <w:rPr>
          <w:spacing w:val="-1"/>
        </w:rPr>
        <w:t xml:space="preserve"> </w:t>
      </w:r>
      <w:r>
        <w:t>site</w:t>
      </w:r>
    </w:p>
    <w:p w14:paraId="1823FBCF" w14:textId="77777777" w:rsidR="00BD6FC9" w:rsidRDefault="00BD6FC9">
      <w:pPr>
        <w:pStyle w:val="BodyText"/>
        <w:rPr>
          <w:sz w:val="22"/>
        </w:rPr>
      </w:pPr>
    </w:p>
    <w:p w14:paraId="377FE32E" w14:textId="77777777" w:rsidR="00BD6FC9" w:rsidRDefault="00BD6FC9">
      <w:pPr>
        <w:pStyle w:val="BodyText"/>
        <w:spacing w:before="11"/>
      </w:pPr>
    </w:p>
    <w:p w14:paraId="403B3148" w14:textId="77777777" w:rsidR="00BD6FC9" w:rsidRDefault="008374FF">
      <w:pPr>
        <w:pStyle w:val="Heading2"/>
        <w:numPr>
          <w:ilvl w:val="3"/>
          <w:numId w:val="6"/>
        </w:numPr>
        <w:tabs>
          <w:tab w:val="left" w:pos="1841"/>
          <w:tab w:val="left" w:pos="1842"/>
        </w:tabs>
        <w:ind w:hanging="580"/>
        <w:jc w:val="left"/>
      </w:pPr>
      <w:bookmarkStart w:id="12" w:name="_bookmark11"/>
      <w:bookmarkEnd w:id="12"/>
      <w:r>
        <w:t>Cooperating</w:t>
      </w:r>
      <w:r>
        <w:rPr>
          <w:spacing w:val="-3"/>
        </w:rPr>
        <w:t xml:space="preserve"> </w:t>
      </w:r>
      <w:r>
        <w:t>with</w:t>
      </w:r>
      <w:r>
        <w:rPr>
          <w:spacing w:val="-1"/>
        </w:rPr>
        <w:t xml:space="preserve"> </w:t>
      </w:r>
      <w:r>
        <w:t>Others</w:t>
      </w:r>
    </w:p>
    <w:p w14:paraId="39DE5B44" w14:textId="77777777" w:rsidR="00BD6FC9" w:rsidRDefault="008374FF">
      <w:pPr>
        <w:pStyle w:val="BodyText"/>
        <w:spacing w:before="119"/>
        <w:ind w:left="713"/>
      </w:pPr>
      <w:r>
        <w:t>N/A</w:t>
      </w:r>
      <w:r>
        <w:rPr>
          <w:spacing w:val="-9"/>
        </w:rPr>
        <w:t xml:space="preserve"> </w:t>
      </w:r>
      <w:r>
        <w:t>since</w:t>
      </w:r>
      <w:r>
        <w:rPr>
          <w:spacing w:val="-5"/>
        </w:rPr>
        <w:t xml:space="preserve"> </w:t>
      </w:r>
      <w:r>
        <w:t>it’s</w:t>
      </w:r>
      <w:r>
        <w:rPr>
          <w:spacing w:val="-2"/>
        </w:rPr>
        <w:t xml:space="preserve"> </w:t>
      </w:r>
      <w:r>
        <w:t>a</w:t>
      </w:r>
      <w:r>
        <w:rPr>
          <w:spacing w:val="-8"/>
        </w:rPr>
        <w:t xml:space="preserve"> </w:t>
      </w:r>
      <w:r>
        <w:t>supply</w:t>
      </w:r>
      <w:r>
        <w:rPr>
          <w:spacing w:val="-6"/>
        </w:rPr>
        <w:t xml:space="preserve"> </w:t>
      </w:r>
      <w:r>
        <w:t>and</w:t>
      </w:r>
      <w:r>
        <w:rPr>
          <w:spacing w:val="-1"/>
        </w:rPr>
        <w:t xml:space="preserve"> </w:t>
      </w:r>
      <w:r>
        <w:t>delivery</w:t>
      </w:r>
      <w:r>
        <w:rPr>
          <w:spacing w:val="-7"/>
        </w:rPr>
        <w:t xml:space="preserve"> </w:t>
      </w:r>
      <w:r>
        <w:t>contract</w:t>
      </w:r>
    </w:p>
    <w:p w14:paraId="22601DD1" w14:textId="77777777" w:rsidR="00BD6FC9" w:rsidRDefault="00BD6FC9">
      <w:pPr>
        <w:pStyle w:val="BodyText"/>
        <w:rPr>
          <w:sz w:val="22"/>
        </w:rPr>
      </w:pPr>
    </w:p>
    <w:p w14:paraId="5C6493CC" w14:textId="77777777" w:rsidR="00BD6FC9" w:rsidRDefault="008374FF">
      <w:pPr>
        <w:pStyle w:val="ListParagraph"/>
        <w:numPr>
          <w:ilvl w:val="3"/>
          <w:numId w:val="6"/>
        </w:numPr>
        <w:tabs>
          <w:tab w:val="left" w:pos="1289"/>
          <w:tab w:val="left" w:pos="1290"/>
        </w:tabs>
        <w:spacing w:before="197"/>
        <w:ind w:left="1289" w:hanging="577"/>
        <w:jc w:val="left"/>
        <w:rPr>
          <w:rFonts w:ascii="Arial"/>
          <w:b/>
          <w:i/>
          <w:sz w:val="24"/>
        </w:rPr>
      </w:pPr>
      <w:bookmarkStart w:id="13" w:name="_bookmark12"/>
      <w:bookmarkEnd w:id="13"/>
      <w:r>
        <w:rPr>
          <w:rFonts w:ascii="Arial"/>
          <w:b/>
          <w:sz w:val="24"/>
        </w:rPr>
        <w:t>Services</w:t>
      </w:r>
      <w:r>
        <w:rPr>
          <w:rFonts w:ascii="Arial"/>
          <w:b/>
          <w:spacing w:val="-5"/>
          <w:sz w:val="24"/>
        </w:rPr>
        <w:t xml:space="preserve"> </w:t>
      </w:r>
      <w:r>
        <w:rPr>
          <w:rFonts w:ascii="Arial"/>
          <w:b/>
          <w:sz w:val="24"/>
        </w:rPr>
        <w:t>&amp;</w:t>
      </w:r>
      <w:r>
        <w:rPr>
          <w:rFonts w:ascii="Arial"/>
          <w:b/>
          <w:spacing w:val="-1"/>
          <w:sz w:val="24"/>
        </w:rPr>
        <w:t xml:space="preserve"> </w:t>
      </w:r>
      <w:r>
        <w:rPr>
          <w:rFonts w:ascii="Arial"/>
          <w:b/>
          <w:sz w:val="24"/>
        </w:rPr>
        <w:t>other</w:t>
      </w:r>
      <w:r>
        <w:rPr>
          <w:rFonts w:ascii="Arial"/>
          <w:b/>
          <w:spacing w:val="-2"/>
          <w:sz w:val="24"/>
        </w:rPr>
        <w:t xml:space="preserve"> </w:t>
      </w:r>
      <w:r>
        <w:rPr>
          <w:rFonts w:ascii="Arial"/>
          <w:b/>
          <w:sz w:val="24"/>
        </w:rPr>
        <w:t>things</w:t>
      </w:r>
      <w:r>
        <w:rPr>
          <w:rFonts w:ascii="Arial"/>
          <w:b/>
          <w:spacing w:val="-2"/>
          <w:sz w:val="24"/>
        </w:rPr>
        <w:t xml:space="preserve"> </w:t>
      </w:r>
      <w:r>
        <w:rPr>
          <w:rFonts w:ascii="Arial"/>
          <w:b/>
          <w:sz w:val="24"/>
        </w:rPr>
        <w:t>to</w:t>
      </w:r>
      <w:r>
        <w:rPr>
          <w:rFonts w:ascii="Arial"/>
          <w:b/>
          <w:spacing w:val="-1"/>
          <w:sz w:val="24"/>
        </w:rPr>
        <w:t xml:space="preserve"> </w:t>
      </w:r>
      <w:r>
        <w:rPr>
          <w:rFonts w:ascii="Arial"/>
          <w:b/>
          <w:sz w:val="24"/>
        </w:rPr>
        <w:t>be</w:t>
      </w:r>
      <w:r>
        <w:rPr>
          <w:rFonts w:ascii="Arial"/>
          <w:b/>
          <w:spacing w:val="-3"/>
          <w:sz w:val="24"/>
        </w:rPr>
        <w:t xml:space="preserve"> </w:t>
      </w:r>
      <w:r>
        <w:rPr>
          <w:rFonts w:ascii="Arial"/>
          <w:b/>
          <w:sz w:val="24"/>
        </w:rPr>
        <w:t>provided</w:t>
      </w:r>
      <w:r>
        <w:rPr>
          <w:rFonts w:ascii="Arial"/>
          <w:b/>
          <w:spacing w:val="-3"/>
          <w:sz w:val="24"/>
        </w:rPr>
        <w:t xml:space="preserve"> </w:t>
      </w:r>
      <w:r>
        <w:rPr>
          <w:rFonts w:ascii="Arial"/>
          <w:b/>
          <w:sz w:val="24"/>
        </w:rPr>
        <w:t>by</w:t>
      </w:r>
      <w:r>
        <w:rPr>
          <w:rFonts w:ascii="Arial"/>
          <w:b/>
          <w:spacing w:val="-7"/>
          <w:sz w:val="24"/>
        </w:rPr>
        <w:t xml:space="preserve"> </w:t>
      </w:r>
      <w:r>
        <w:rPr>
          <w:rFonts w:ascii="Arial"/>
          <w:b/>
          <w:sz w:val="24"/>
        </w:rPr>
        <w:t>the</w:t>
      </w:r>
      <w:r>
        <w:rPr>
          <w:rFonts w:ascii="Arial"/>
          <w:b/>
          <w:spacing w:val="5"/>
          <w:sz w:val="24"/>
        </w:rPr>
        <w:t xml:space="preserve"> </w:t>
      </w:r>
      <w:r>
        <w:rPr>
          <w:rFonts w:ascii="Arial"/>
          <w:b/>
          <w:i/>
          <w:sz w:val="24"/>
        </w:rPr>
        <w:t>Purchaser</w:t>
      </w:r>
      <w:r>
        <w:rPr>
          <w:rFonts w:ascii="Arial"/>
          <w:b/>
          <w:i/>
          <w:spacing w:val="-2"/>
          <w:sz w:val="24"/>
        </w:rPr>
        <w:t xml:space="preserve"> </w:t>
      </w:r>
      <w:r>
        <w:rPr>
          <w:rFonts w:ascii="Arial"/>
          <w:b/>
          <w:sz w:val="24"/>
        </w:rPr>
        <w:t>or</w:t>
      </w:r>
      <w:r>
        <w:rPr>
          <w:rFonts w:ascii="Arial"/>
          <w:b/>
          <w:spacing w:val="-3"/>
          <w:sz w:val="24"/>
        </w:rPr>
        <w:t xml:space="preserve"> </w:t>
      </w:r>
      <w:r>
        <w:rPr>
          <w:rFonts w:ascii="Arial"/>
          <w:b/>
          <w:i/>
          <w:sz w:val="24"/>
        </w:rPr>
        <w:t>Supplier</w:t>
      </w:r>
    </w:p>
    <w:p w14:paraId="1986CDC8" w14:textId="77777777" w:rsidR="00BD6FC9" w:rsidRDefault="008374FF">
      <w:pPr>
        <w:pStyle w:val="BodyText"/>
        <w:spacing w:before="120" w:line="357" w:lineRule="auto"/>
        <w:ind w:left="713" w:right="600"/>
      </w:pPr>
      <w:r>
        <w:t>Eskom</w:t>
      </w:r>
      <w:r>
        <w:rPr>
          <w:spacing w:val="4"/>
        </w:rPr>
        <w:t xml:space="preserve"> </w:t>
      </w:r>
      <w:r>
        <w:t>Majuba Power Station</w:t>
      </w:r>
      <w:r>
        <w:rPr>
          <w:spacing w:val="3"/>
        </w:rPr>
        <w:t xml:space="preserve"> </w:t>
      </w:r>
      <w:r>
        <w:t>will</w:t>
      </w:r>
      <w:r>
        <w:rPr>
          <w:spacing w:val="1"/>
        </w:rPr>
        <w:t xml:space="preserve"> </w:t>
      </w:r>
      <w:r>
        <w:t>provide resources</w:t>
      </w:r>
      <w:r>
        <w:rPr>
          <w:spacing w:val="1"/>
        </w:rPr>
        <w:t xml:space="preserve"> </w:t>
      </w:r>
      <w:r>
        <w:t>to</w:t>
      </w:r>
      <w:r>
        <w:rPr>
          <w:spacing w:val="5"/>
        </w:rPr>
        <w:t xml:space="preserve"> </w:t>
      </w:r>
      <w:r>
        <w:t>offload</w:t>
      </w:r>
      <w:r>
        <w:rPr>
          <w:spacing w:val="-1"/>
        </w:rPr>
        <w:t xml:space="preserve"> </w:t>
      </w:r>
      <w:r>
        <w:t>the goods</w:t>
      </w:r>
      <w:r>
        <w:rPr>
          <w:spacing w:val="2"/>
        </w:rPr>
        <w:t xml:space="preserve"> </w:t>
      </w:r>
      <w:r>
        <w:t>being delivered</w:t>
      </w:r>
      <w:r>
        <w:rPr>
          <w:spacing w:val="-1"/>
        </w:rPr>
        <w:t xml:space="preserve"> </w:t>
      </w:r>
      <w:r>
        <w:t>(Cranes</w:t>
      </w:r>
      <w:r>
        <w:rPr>
          <w:spacing w:val="1"/>
        </w:rPr>
        <w:t xml:space="preserve"> </w:t>
      </w:r>
      <w:r>
        <w:t>and forklift</w:t>
      </w:r>
      <w:r>
        <w:rPr>
          <w:spacing w:val="-53"/>
        </w:rPr>
        <w:t xml:space="preserve"> </w:t>
      </w:r>
      <w:r>
        <w:t>for</w:t>
      </w:r>
      <w:r>
        <w:rPr>
          <w:spacing w:val="-4"/>
        </w:rPr>
        <w:t xml:space="preserve"> </w:t>
      </w:r>
      <w:r>
        <w:t>offloading</w:t>
      </w:r>
      <w:r>
        <w:rPr>
          <w:spacing w:val="-1"/>
        </w:rPr>
        <w:t xml:space="preserve"> </w:t>
      </w:r>
      <w:r>
        <w:t>purposes)</w:t>
      </w:r>
    </w:p>
    <w:p w14:paraId="63912EDF" w14:textId="77777777" w:rsidR="00BD6FC9" w:rsidRDefault="008374FF">
      <w:pPr>
        <w:pStyle w:val="BodyText"/>
        <w:spacing w:before="119"/>
        <w:ind w:left="713"/>
      </w:pPr>
      <w:r>
        <w:t>Small</w:t>
      </w:r>
      <w:r>
        <w:rPr>
          <w:spacing w:val="-6"/>
        </w:rPr>
        <w:t xml:space="preserve"> </w:t>
      </w:r>
      <w:r>
        <w:t>items</w:t>
      </w:r>
      <w:r>
        <w:rPr>
          <w:spacing w:val="-2"/>
        </w:rPr>
        <w:t xml:space="preserve"> </w:t>
      </w:r>
      <w:proofErr w:type="gramStart"/>
      <w:r>
        <w:t>the</w:t>
      </w:r>
      <w:proofErr w:type="gramEnd"/>
      <w:r>
        <w:rPr>
          <w:spacing w:val="-4"/>
        </w:rPr>
        <w:t xml:space="preserve"> </w:t>
      </w:r>
      <w:r>
        <w:t>can</w:t>
      </w:r>
      <w:r>
        <w:rPr>
          <w:spacing w:val="-3"/>
        </w:rPr>
        <w:t xml:space="preserve"> </w:t>
      </w:r>
      <w:r>
        <w:t>be</w:t>
      </w:r>
      <w:r>
        <w:rPr>
          <w:spacing w:val="-1"/>
        </w:rPr>
        <w:t xml:space="preserve"> </w:t>
      </w:r>
      <w:r>
        <w:t>offloaded</w:t>
      </w:r>
      <w:r>
        <w:rPr>
          <w:spacing w:val="-1"/>
        </w:rPr>
        <w:t xml:space="preserve"> </w:t>
      </w:r>
      <w:r>
        <w:t>by</w:t>
      </w:r>
      <w:r>
        <w:rPr>
          <w:spacing w:val="-6"/>
        </w:rPr>
        <w:t xml:space="preserve"> </w:t>
      </w:r>
      <w:r>
        <w:t>the</w:t>
      </w:r>
      <w:r>
        <w:rPr>
          <w:spacing w:val="-4"/>
        </w:rPr>
        <w:t xml:space="preserve"> </w:t>
      </w:r>
      <w:r>
        <w:t>supplier</w:t>
      </w:r>
      <w:r>
        <w:rPr>
          <w:spacing w:val="-2"/>
        </w:rPr>
        <w:t xml:space="preserve"> </w:t>
      </w:r>
      <w:r>
        <w:t>personnel</w:t>
      </w:r>
    </w:p>
    <w:p w14:paraId="53C00A36" w14:textId="77777777" w:rsidR="00BD6FC9" w:rsidRDefault="00BD6FC9">
      <w:pPr>
        <w:pStyle w:val="BodyText"/>
        <w:rPr>
          <w:sz w:val="22"/>
        </w:rPr>
      </w:pPr>
    </w:p>
    <w:p w14:paraId="0954945C" w14:textId="77777777" w:rsidR="00BD6FC9" w:rsidRDefault="00BD6FC9">
      <w:pPr>
        <w:pStyle w:val="BodyText"/>
        <w:spacing w:before="1"/>
        <w:rPr>
          <w:sz w:val="21"/>
        </w:rPr>
      </w:pPr>
    </w:p>
    <w:p w14:paraId="0CCC3FA1" w14:textId="77777777" w:rsidR="00BD6FC9" w:rsidRDefault="008374FF">
      <w:pPr>
        <w:pStyle w:val="Heading2"/>
        <w:numPr>
          <w:ilvl w:val="3"/>
          <w:numId w:val="6"/>
        </w:numPr>
        <w:tabs>
          <w:tab w:val="left" w:pos="1841"/>
          <w:tab w:val="left" w:pos="1842"/>
        </w:tabs>
        <w:ind w:hanging="580"/>
        <w:jc w:val="left"/>
      </w:pPr>
      <w:bookmarkStart w:id="14" w:name="_bookmark13"/>
      <w:bookmarkEnd w:id="14"/>
      <w:r>
        <w:t>Management</w:t>
      </w:r>
      <w:r>
        <w:rPr>
          <w:spacing w:val="-16"/>
        </w:rPr>
        <w:t xml:space="preserve"> </w:t>
      </w:r>
      <w:r>
        <w:t>meetings</w:t>
      </w:r>
    </w:p>
    <w:p w14:paraId="12B1AB6E" w14:textId="77777777" w:rsidR="00BD6FC9" w:rsidRDefault="008374FF">
      <w:pPr>
        <w:pStyle w:val="BodyText"/>
        <w:spacing w:before="121" w:line="355" w:lineRule="auto"/>
        <w:ind w:left="713" w:right="723"/>
        <w:jc w:val="both"/>
      </w:pPr>
      <w:r>
        <w:t>General meetings to be held as and when required and maybe requested by either party Supplier or</w:t>
      </w:r>
      <w:r>
        <w:rPr>
          <w:spacing w:val="1"/>
        </w:rPr>
        <w:t xml:space="preserve"> </w:t>
      </w:r>
      <w:r>
        <w:t>Purchaser.</w:t>
      </w:r>
    </w:p>
    <w:p w14:paraId="450A4752" w14:textId="77777777" w:rsidR="00BD6FC9" w:rsidRDefault="008374FF">
      <w:pPr>
        <w:pStyle w:val="BodyText"/>
        <w:spacing w:before="124" w:line="360" w:lineRule="auto"/>
        <w:ind w:left="713" w:right="713"/>
        <w:jc w:val="both"/>
      </w:pPr>
      <w:r>
        <w:t>Meetings of a specialist nature may be convened as specified elsewhere in this</w:t>
      </w:r>
      <w:r>
        <w:rPr>
          <w:spacing w:val="55"/>
        </w:rPr>
        <w:t xml:space="preserve"> </w:t>
      </w:r>
      <w:r>
        <w:t>Goods Information or if not</w:t>
      </w:r>
      <w:r>
        <w:rPr>
          <w:spacing w:val="1"/>
        </w:rPr>
        <w:t xml:space="preserve"> </w:t>
      </w:r>
      <w:r>
        <w:t>so specified by persons and at times and locations to suit the Parties, the nature and the progress of the</w:t>
      </w:r>
      <w:r>
        <w:rPr>
          <w:spacing w:val="1"/>
        </w:rPr>
        <w:t xml:space="preserve"> </w:t>
      </w:r>
      <w:r>
        <w:t>manufacture of the goods. Records of these meetings shall be submitted to the Supply Manager by the</w:t>
      </w:r>
      <w:r>
        <w:rPr>
          <w:spacing w:val="1"/>
        </w:rPr>
        <w:t xml:space="preserve"> </w:t>
      </w:r>
      <w:r>
        <w:t>person</w:t>
      </w:r>
      <w:r>
        <w:rPr>
          <w:spacing w:val="-4"/>
        </w:rPr>
        <w:t xml:space="preserve"> </w:t>
      </w:r>
      <w:r>
        <w:t>convening</w:t>
      </w:r>
      <w:r>
        <w:rPr>
          <w:spacing w:val="-1"/>
        </w:rPr>
        <w:t xml:space="preserve"> </w:t>
      </w:r>
      <w:r>
        <w:t>the</w:t>
      </w:r>
      <w:r>
        <w:rPr>
          <w:spacing w:val="-1"/>
        </w:rPr>
        <w:t xml:space="preserve"> </w:t>
      </w:r>
      <w:r>
        <w:t>meeting</w:t>
      </w:r>
      <w:r>
        <w:rPr>
          <w:spacing w:val="-1"/>
        </w:rPr>
        <w:t xml:space="preserve"> </w:t>
      </w:r>
      <w:r>
        <w:t>within</w:t>
      </w:r>
      <w:r>
        <w:rPr>
          <w:spacing w:val="3"/>
        </w:rPr>
        <w:t xml:space="preserve"> </w:t>
      </w:r>
      <w:r>
        <w:t>five days</w:t>
      </w:r>
      <w:r>
        <w:rPr>
          <w:spacing w:val="3"/>
        </w:rPr>
        <w:t xml:space="preserve"> </w:t>
      </w:r>
      <w:r>
        <w:t>of</w:t>
      </w:r>
      <w:r>
        <w:rPr>
          <w:spacing w:val="1"/>
        </w:rPr>
        <w:t xml:space="preserve"> </w:t>
      </w:r>
      <w:r>
        <w:t>the</w:t>
      </w:r>
      <w:r>
        <w:rPr>
          <w:spacing w:val="1"/>
        </w:rPr>
        <w:t xml:space="preserve"> </w:t>
      </w:r>
      <w:r>
        <w:t>meeting.</w:t>
      </w:r>
    </w:p>
    <w:p w14:paraId="365EDCA5" w14:textId="77777777" w:rsidR="00BD6FC9" w:rsidRDefault="00BD6FC9">
      <w:pPr>
        <w:pStyle w:val="BodyText"/>
        <w:rPr>
          <w:sz w:val="22"/>
        </w:rPr>
      </w:pPr>
    </w:p>
    <w:p w14:paraId="70438732" w14:textId="77777777" w:rsidR="00BD6FC9" w:rsidRDefault="00BD6FC9">
      <w:pPr>
        <w:pStyle w:val="BodyText"/>
        <w:spacing w:before="9"/>
      </w:pPr>
    </w:p>
    <w:p w14:paraId="69A68086" w14:textId="77777777" w:rsidR="00BD6FC9" w:rsidRDefault="008374FF">
      <w:pPr>
        <w:pStyle w:val="BodyText"/>
        <w:spacing w:line="360" w:lineRule="auto"/>
        <w:ind w:left="713" w:right="718"/>
        <w:jc w:val="both"/>
      </w:pPr>
      <w:r>
        <w:t>All meetings shall be recorded using minutes or a register prepared and circulated by the person who</w:t>
      </w:r>
      <w:r>
        <w:rPr>
          <w:spacing w:val="1"/>
        </w:rPr>
        <w:t xml:space="preserve"> </w:t>
      </w:r>
      <w:r>
        <w:t>convened the meeting. Such minutes or register shall not be used for the purpose of confirming actions or</w:t>
      </w:r>
      <w:r>
        <w:rPr>
          <w:spacing w:val="1"/>
        </w:rPr>
        <w:t xml:space="preserve"> </w:t>
      </w:r>
      <w:r>
        <w:t>instructions under the contract as these shall be done separately by the person identified in the conditions of</w:t>
      </w:r>
      <w:r>
        <w:rPr>
          <w:spacing w:val="1"/>
        </w:rPr>
        <w:t xml:space="preserve"> </w:t>
      </w:r>
      <w:r>
        <w:t>contract</w:t>
      </w:r>
      <w:r>
        <w:rPr>
          <w:spacing w:val="-4"/>
        </w:rPr>
        <w:t xml:space="preserve"> </w:t>
      </w:r>
      <w:r>
        <w:t>to</w:t>
      </w:r>
      <w:r>
        <w:rPr>
          <w:spacing w:val="-1"/>
        </w:rPr>
        <w:t xml:space="preserve"> </w:t>
      </w:r>
      <w:r>
        <w:t>carry</w:t>
      </w:r>
      <w:r>
        <w:rPr>
          <w:spacing w:val="-2"/>
        </w:rPr>
        <w:t xml:space="preserve"> </w:t>
      </w:r>
      <w:r>
        <w:t>out</w:t>
      </w:r>
      <w:r>
        <w:rPr>
          <w:spacing w:val="1"/>
        </w:rPr>
        <w:t xml:space="preserve"> </w:t>
      </w:r>
      <w:r>
        <w:t>such</w:t>
      </w:r>
      <w:r>
        <w:rPr>
          <w:spacing w:val="-1"/>
        </w:rPr>
        <w:t xml:space="preserve"> </w:t>
      </w:r>
      <w:r>
        <w:t>actions or</w:t>
      </w:r>
      <w:r>
        <w:rPr>
          <w:spacing w:val="1"/>
        </w:rPr>
        <w:t xml:space="preserve"> </w:t>
      </w:r>
      <w:r>
        <w:t>instructions.</w:t>
      </w:r>
    </w:p>
    <w:p w14:paraId="339D7C28" w14:textId="77777777" w:rsidR="00BD6FC9" w:rsidRDefault="008374FF">
      <w:pPr>
        <w:pStyle w:val="Heading2"/>
        <w:numPr>
          <w:ilvl w:val="3"/>
          <w:numId w:val="6"/>
        </w:numPr>
        <w:tabs>
          <w:tab w:val="left" w:pos="1841"/>
          <w:tab w:val="left" w:pos="1842"/>
        </w:tabs>
        <w:spacing w:before="121"/>
        <w:ind w:hanging="580"/>
        <w:jc w:val="left"/>
      </w:pPr>
      <w:bookmarkStart w:id="15" w:name="_bookmark14"/>
      <w:bookmarkEnd w:id="15"/>
      <w:r>
        <w:t>Documentation</w:t>
      </w:r>
      <w:r>
        <w:rPr>
          <w:spacing w:val="-8"/>
        </w:rPr>
        <w:t xml:space="preserve"> </w:t>
      </w:r>
      <w:r>
        <w:t>control</w:t>
      </w:r>
    </w:p>
    <w:p w14:paraId="3BB0DE74" w14:textId="77777777" w:rsidR="00BD6FC9" w:rsidRDefault="008374FF">
      <w:pPr>
        <w:pStyle w:val="BodyText"/>
        <w:spacing w:before="119"/>
        <w:ind w:left="713" w:right="3354"/>
      </w:pPr>
      <w:r>
        <w:t>All</w:t>
      </w:r>
      <w:r>
        <w:rPr>
          <w:spacing w:val="-9"/>
        </w:rPr>
        <w:t xml:space="preserve"> </w:t>
      </w:r>
      <w:r>
        <w:t>goods</w:t>
      </w:r>
      <w:r>
        <w:rPr>
          <w:spacing w:val="-1"/>
        </w:rPr>
        <w:t xml:space="preserve"> </w:t>
      </w:r>
      <w:r>
        <w:t>being</w:t>
      </w:r>
      <w:r>
        <w:rPr>
          <w:spacing w:val="-4"/>
        </w:rPr>
        <w:t xml:space="preserve"> </w:t>
      </w:r>
      <w:r>
        <w:t>delivered</w:t>
      </w:r>
      <w:r>
        <w:rPr>
          <w:spacing w:val="-2"/>
        </w:rPr>
        <w:t xml:space="preserve"> </w:t>
      </w:r>
      <w:r>
        <w:t>to</w:t>
      </w:r>
      <w:r>
        <w:rPr>
          <w:spacing w:val="-2"/>
        </w:rPr>
        <w:t xml:space="preserve"> </w:t>
      </w:r>
      <w:r>
        <w:t>Majuba</w:t>
      </w:r>
      <w:r>
        <w:rPr>
          <w:spacing w:val="-4"/>
        </w:rPr>
        <w:t xml:space="preserve"> </w:t>
      </w:r>
      <w:r>
        <w:t>Main</w:t>
      </w:r>
      <w:r>
        <w:rPr>
          <w:spacing w:val="-2"/>
        </w:rPr>
        <w:t xml:space="preserve"> </w:t>
      </w:r>
      <w:r>
        <w:t>Stores</w:t>
      </w:r>
      <w:r>
        <w:rPr>
          <w:spacing w:val="-1"/>
        </w:rPr>
        <w:t xml:space="preserve"> </w:t>
      </w:r>
      <w:r>
        <w:t>must</w:t>
      </w:r>
      <w:r>
        <w:rPr>
          <w:spacing w:val="-4"/>
        </w:rPr>
        <w:t xml:space="preserve"> </w:t>
      </w:r>
      <w:r>
        <w:t>have</w:t>
      </w:r>
      <w:r>
        <w:rPr>
          <w:spacing w:val="-4"/>
        </w:rPr>
        <w:t xml:space="preserve"> </w:t>
      </w:r>
      <w:r>
        <w:t>the</w:t>
      </w:r>
      <w:r>
        <w:rPr>
          <w:spacing w:val="-5"/>
        </w:rPr>
        <w:t xml:space="preserve"> </w:t>
      </w:r>
      <w:r>
        <w:t>following</w:t>
      </w:r>
      <w:r>
        <w:rPr>
          <w:spacing w:val="-53"/>
        </w:rPr>
        <w:t xml:space="preserve"> </w:t>
      </w:r>
      <w:r>
        <w:t>Unique delivery</w:t>
      </w:r>
      <w:r>
        <w:rPr>
          <w:spacing w:val="-1"/>
        </w:rPr>
        <w:t xml:space="preserve"> </w:t>
      </w:r>
      <w:r>
        <w:t>note</w:t>
      </w:r>
      <w:r>
        <w:rPr>
          <w:spacing w:val="-1"/>
        </w:rPr>
        <w:t xml:space="preserve"> </w:t>
      </w:r>
      <w:r>
        <w:t>number per delivery</w:t>
      </w:r>
    </w:p>
    <w:p w14:paraId="0B52CC67" w14:textId="77777777" w:rsidR="00BD6FC9" w:rsidRDefault="00BD6FC9">
      <w:pPr>
        <w:sectPr w:rsidR="00BD6FC9">
          <w:pgSz w:w="11920" w:h="16850"/>
          <w:pgMar w:top="1300" w:right="420" w:bottom="880" w:left="420" w:header="711" w:footer="697" w:gutter="0"/>
          <w:cols w:space="720"/>
        </w:sectPr>
      </w:pPr>
    </w:p>
    <w:p w14:paraId="0278511B" w14:textId="77777777" w:rsidR="00BD6FC9" w:rsidRDefault="008374FF">
      <w:pPr>
        <w:pStyle w:val="BodyText"/>
        <w:spacing w:before="93"/>
        <w:ind w:left="713" w:right="600"/>
      </w:pPr>
      <w:r>
        <w:lastRenderedPageBreak/>
        <w:t>Delivery</w:t>
      </w:r>
      <w:r>
        <w:rPr>
          <w:spacing w:val="30"/>
        </w:rPr>
        <w:t xml:space="preserve"> </w:t>
      </w:r>
      <w:r>
        <w:t>note</w:t>
      </w:r>
      <w:r>
        <w:rPr>
          <w:spacing w:val="30"/>
        </w:rPr>
        <w:t xml:space="preserve"> </w:t>
      </w:r>
      <w:r>
        <w:t>–</w:t>
      </w:r>
      <w:r>
        <w:rPr>
          <w:spacing w:val="31"/>
        </w:rPr>
        <w:t xml:space="preserve"> </w:t>
      </w:r>
      <w:r>
        <w:t>must</w:t>
      </w:r>
      <w:r>
        <w:rPr>
          <w:spacing w:val="30"/>
        </w:rPr>
        <w:t xml:space="preserve"> </w:t>
      </w:r>
      <w:r>
        <w:t>have</w:t>
      </w:r>
      <w:r>
        <w:rPr>
          <w:spacing w:val="33"/>
        </w:rPr>
        <w:t xml:space="preserve"> </w:t>
      </w:r>
      <w:r>
        <w:t>unique</w:t>
      </w:r>
      <w:r>
        <w:rPr>
          <w:spacing w:val="30"/>
        </w:rPr>
        <w:t xml:space="preserve"> </w:t>
      </w:r>
      <w:r>
        <w:t>number,</w:t>
      </w:r>
      <w:r>
        <w:rPr>
          <w:spacing w:val="29"/>
        </w:rPr>
        <w:t xml:space="preserve"> </w:t>
      </w:r>
      <w:r>
        <w:t>date</w:t>
      </w:r>
      <w:r>
        <w:rPr>
          <w:spacing w:val="32"/>
        </w:rPr>
        <w:t xml:space="preserve"> </w:t>
      </w:r>
      <w:r>
        <w:t>of</w:t>
      </w:r>
      <w:r>
        <w:rPr>
          <w:spacing w:val="30"/>
        </w:rPr>
        <w:t xml:space="preserve"> </w:t>
      </w:r>
      <w:r>
        <w:t>delivery,</w:t>
      </w:r>
      <w:r>
        <w:rPr>
          <w:spacing w:val="34"/>
        </w:rPr>
        <w:t xml:space="preserve"> </w:t>
      </w:r>
      <w:r>
        <w:t>items</w:t>
      </w:r>
      <w:r>
        <w:rPr>
          <w:spacing w:val="29"/>
        </w:rPr>
        <w:t xml:space="preserve"> </w:t>
      </w:r>
      <w:r>
        <w:t>that</w:t>
      </w:r>
      <w:r>
        <w:rPr>
          <w:spacing w:val="30"/>
        </w:rPr>
        <w:t xml:space="preserve"> </w:t>
      </w:r>
      <w:r>
        <w:t>were</w:t>
      </w:r>
      <w:r>
        <w:rPr>
          <w:spacing w:val="34"/>
        </w:rPr>
        <w:t xml:space="preserve"> </w:t>
      </w:r>
      <w:r>
        <w:t>delivered</w:t>
      </w:r>
      <w:r>
        <w:rPr>
          <w:spacing w:val="29"/>
        </w:rPr>
        <w:t xml:space="preserve"> </w:t>
      </w:r>
      <w:r>
        <w:t>(material</w:t>
      </w:r>
      <w:r>
        <w:rPr>
          <w:spacing w:val="29"/>
        </w:rPr>
        <w:t xml:space="preserve"> </w:t>
      </w:r>
      <w:r>
        <w:t>number,</w:t>
      </w:r>
      <w:r>
        <w:rPr>
          <w:spacing w:val="-52"/>
        </w:rPr>
        <w:t xml:space="preserve"> </w:t>
      </w:r>
      <w:r>
        <w:t>material</w:t>
      </w:r>
      <w:r>
        <w:rPr>
          <w:spacing w:val="-5"/>
        </w:rPr>
        <w:t xml:space="preserve"> </w:t>
      </w:r>
      <w:r>
        <w:t>short description, serial</w:t>
      </w:r>
      <w:r>
        <w:rPr>
          <w:spacing w:val="1"/>
        </w:rPr>
        <w:t xml:space="preserve"> </w:t>
      </w:r>
      <w:r>
        <w:t>number</w:t>
      </w:r>
      <w:r>
        <w:rPr>
          <w:spacing w:val="-1"/>
        </w:rPr>
        <w:t xml:space="preserve"> </w:t>
      </w:r>
      <w:r>
        <w:t>and</w:t>
      </w:r>
      <w:r>
        <w:rPr>
          <w:spacing w:val="-1"/>
        </w:rPr>
        <w:t xml:space="preserve"> </w:t>
      </w:r>
      <w:r>
        <w:t>quantity</w:t>
      </w:r>
      <w:r>
        <w:rPr>
          <w:spacing w:val="1"/>
        </w:rPr>
        <w:t xml:space="preserve"> </w:t>
      </w:r>
      <w:r>
        <w:t>delivered)</w:t>
      </w:r>
    </w:p>
    <w:p w14:paraId="5CCC2970" w14:textId="77777777" w:rsidR="00BD6FC9" w:rsidRDefault="008374FF">
      <w:pPr>
        <w:pStyle w:val="BodyText"/>
        <w:spacing w:before="122"/>
        <w:ind w:left="713" w:right="600"/>
      </w:pPr>
      <w:r>
        <w:t>Delivery</w:t>
      </w:r>
      <w:r>
        <w:rPr>
          <w:spacing w:val="26"/>
        </w:rPr>
        <w:t xml:space="preserve"> </w:t>
      </w:r>
      <w:r>
        <w:t>note</w:t>
      </w:r>
      <w:r>
        <w:rPr>
          <w:spacing w:val="30"/>
        </w:rPr>
        <w:t xml:space="preserve"> </w:t>
      </w:r>
      <w:r>
        <w:t>must</w:t>
      </w:r>
      <w:r>
        <w:rPr>
          <w:spacing w:val="31"/>
        </w:rPr>
        <w:t xml:space="preserve"> </w:t>
      </w:r>
      <w:r>
        <w:t>come</w:t>
      </w:r>
      <w:r>
        <w:rPr>
          <w:spacing w:val="32"/>
        </w:rPr>
        <w:t xml:space="preserve"> </w:t>
      </w:r>
      <w:r>
        <w:t>in</w:t>
      </w:r>
      <w:r>
        <w:rPr>
          <w:spacing w:val="29"/>
        </w:rPr>
        <w:t xml:space="preserve"> </w:t>
      </w:r>
      <w:r>
        <w:t>duplicates</w:t>
      </w:r>
      <w:r>
        <w:rPr>
          <w:spacing w:val="31"/>
        </w:rPr>
        <w:t xml:space="preserve"> </w:t>
      </w:r>
      <w:r>
        <w:t>so</w:t>
      </w:r>
      <w:r>
        <w:rPr>
          <w:spacing w:val="32"/>
        </w:rPr>
        <w:t xml:space="preserve"> </w:t>
      </w:r>
      <w:r>
        <w:t>that</w:t>
      </w:r>
      <w:r>
        <w:rPr>
          <w:spacing w:val="29"/>
        </w:rPr>
        <w:t xml:space="preserve"> </w:t>
      </w:r>
      <w:r>
        <w:t>one</w:t>
      </w:r>
      <w:r>
        <w:rPr>
          <w:spacing w:val="30"/>
        </w:rPr>
        <w:t xml:space="preserve"> </w:t>
      </w:r>
      <w:r>
        <w:t>copy</w:t>
      </w:r>
      <w:r>
        <w:rPr>
          <w:spacing w:val="31"/>
        </w:rPr>
        <w:t xml:space="preserve"> </w:t>
      </w:r>
      <w:r>
        <w:t>is</w:t>
      </w:r>
      <w:r>
        <w:rPr>
          <w:spacing w:val="33"/>
        </w:rPr>
        <w:t xml:space="preserve"> </w:t>
      </w:r>
      <w:r>
        <w:t>kept</w:t>
      </w:r>
      <w:r>
        <w:rPr>
          <w:spacing w:val="29"/>
        </w:rPr>
        <w:t xml:space="preserve"> </w:t>
      </w:r>
      <w:r>
        <w:t>at</w:t>
      </w:r>
      <w:r>
        <w:rPr>
          <w:spacing w:val="30"/>
        </w:rPr>
        <w:t xml:space="preserve"> </w:t>
      </w:r>
      <w:r>
        <w:t>Main</w:t>
      </w:r>
      <w:r>
        <w:rPr>
          <w:spacing w:val="33"/>
        </w:rPr>
        <w:t xml:space="preserve"> </w:t>
      </w:r>
      <w:r>
        <w:t>Stores</w:t>
      </w:r>
      <w:r>
        <w:rPr>
          <w:spacing w:val="32"/>
        </w:rPr>
        <w:t xml:space="preserve"> </w:t>
      </w:r>
      <w:r>
        <w:t>and</w:t>
      </w:r>
      <w:r>
        <w:rPr>
          <w:spacing w:val="31"/>
        </w:rPr>
        <w:t xml:space="preserve"> </w:t>
      </w:r>
      <w:r>
        <w:t>other</w:t>
      </w:r>
      <w:r>
        <w:rPr>
          <w:spacing w:val="33"/>
        </w:rPr>
        <w:t xml:space="preserve"> </w:t>
      </w:r>
      <w:r>
        <w:t>goes</w:t>
      </w:r>
      <w:r>
        <w:rPr>
          <w:spacing w:val="35"/>
        </w:rPr>
        <w:t xml:space="preserve"> </w:t>
      </w:r>
      <w:r>
        <w:t>with</w:t>
      </w:r>
      <w:r>
        <w:rPr>
          <w:spacing w:val="32"/>
        </w:rPr>
        <w:t xml:space="preserve"> </w:t>
      </w:r>
      <w:r>
        <w:t>the</w:t>
      </w:r>
      <w:r>
        <w:rPr>
          <w:spacing w:val="-53"/>
        </w:rPr>
        <w:t xml:space="preserve"> </w:t>
      </w:r>
      <w:r>
        <w:t>supplier</w:t>
      </w:r>
      <w:r>
        <w:rPr>
          <w:spacing w:val="-3"/>
        </w:rPr>
        <w:t xml:space="preserve"> </w:t>
      </w:r>
      <w:r>
        <w:t>for invoicing</w:t>
      </w:r>
      <w:r>
        <w:rPr>
          <w:spacing w:val="1"/>
        </w:rPr>
        <w:t xml:space="preserve"> </w:t>
      </w:r>
      <w:r>
        <w:t>purposes and</w:t>
      </w:r>
      <w:r>
        <w:rPr>
          <w:spacing w:val="-1"/>
        </w:rPr>
        <w:t xml:space="preserve"> </w:t>
      </w:r>
      <w:r>
        <w:t>as</w:t>
      </w:r>
      <w:r>
        <w:rPr>
          <w:spacing w:val="3"/>
        </w:rPr>
        <w:t xml:space="preserve"> </w:t>
      </w:r>
      <w:r>
        <w:t>a</w:t>
      </w:r>
      <w:r>
        <w:rPr>
          <w:spacing w:val="-1"/>
        </w:rPr>
        <w:t xml:space="preserve"> </w:t>
      </w:r>
      <w:r>
        <w:t>proof</w:t>
      </w:r>
      <w:r>
        <w:rPr>
          <w:spacing w:val="1"/>
        </w:rPr>
        <w:t xml:space="preserve"> </w:t>
      </w:r>
      <w:r>
        <w:t>of</w:t>
      </w:r>
      <w:r>
        <w:rPr>
          <w:spacing w:val="1"/>
        </w:rPr>
        <w:t xml:space="preserve"> </w:t>
      </w:r>
      <w:r>
        <w:t>delivery</w:t>
      </w:r>
    </w:p>
    <w:p w14:paraId="1F5E831C" w14:textId="77777777" w:rsidR="00BD6FC9" w:rsidRDefault="008374FF">
      <w:pPr>
        <w:pStyle w:val="BodyText"/>
        <w:spacing w:before="120"/>
        <w:ind w:left="713" w:right="600"/>
      </w:pPr>
      <w:r>
        <w:t>Both</w:t>
      </w:r>
      <w:r>
        <w:rPr>
          <w:spacing w:val="13"/>
        </w:rPr>
        <w:t xml:space="preserve"> </w:t>
      </w:r>
      <w:r>
        <w:t>copies</w:t>
      </w:r>
      <w:r>
        <w:rPr>
          <w:spacing w:val="15"/>
        </w:rPr>
        <w:t xml:space="preserve"> </w:t>
      </w:r>
      <w:r>
        <w:t>of</w:t>
      </w:r>
      <w:r>
        <w:rPr>
          <w:spacing w:val="15"/>
        </w:rPr>
        <w:t xml:space="preserve"> </w:t>
      </w:r>
      <w:r>
        <w:t>delivery</w:t>
      </w:r>
      <w:r>
        <w:rPr>
          <w:spacing w:val="11"/>
        </w:rPr>
        <w:t xml:space="preserve"> </w:t>
      </w:r>
      <w:r>
        <w:t>notes</w:t>
      </w:r>
      <w:r>
        <w:rPr>
          <w:spacing w:val="14"/>
        </w:rPr>
        <w:t xml:space="preserve"> </w:t>
      </w:r>
      <w:r>
        <w:t>to</w:t>
      </w:r>
      <w:r>
        <w:rPr>
          <w:spacing w:val="11"/>
        </w:rPr>
        <w:t xml:space="preserve"> </w:t>
      </w:r>
      <w:r>
        <w:t>be</w:t>
      </w:r>
      <w:r>
        <w:rPr>
          <w:spacing w:val="12"/>
        </w:rPr>
        <w:t xml:space="preserve"> </w:t>
      </w:r>
      <w:r>
        <w:t>stamped</w:t>
      </w:r>
      <w:r>
        <w:rPr>
          <w:spacing w:val="14"/>
        </w:rPr>
        <w:t xml:space="preserve"> </w:t>
      </w:r>
      <w:r>
        <w:t>with</w:t>
      </w:r>
      <w:r>
        <w:rPr>
          <w:spacing w:val="12"/>
        </w:rPr>
        <w:t xml:space="preserve"> </w:t>
      </w:r>
      <w:r>
        <w:t>receiving</w:t>
      </w:r>
      <w:r>
        <w:rPr>
          <w:spacing w:val="13"/>
        </w:rPr>
        <w:t xml:space="preserve"> </w:t>
      </w:r>
      <w:r>
        <w:t>stamp</w:t>
      </w:r>
      <w:r>
        <w:rPr>
          <w:spacing w:val="13"/>
        </w:rPr>
        <w:t xml:space="preserve"> </w:t>
      </w:r>
      <w:r>
        <w:t>of</w:t>
      </w:r>
      <w:r>
        <w:rPr>
          <w:spacing w:val="23"/>
        </w:rPr>
        <w:t xml:space="preserve"> </w:t>
      </w:r>
      <w:r>
        <w:t>Majuba</w:t>
      </w:r>
      <w:r>
        <w:rPr>
          <w:spacing w:val="14"/>
        </w:rPr>
        <w:t xml:space="preserve"> </w:t>
      </w:r>
      <w:r>
        <w:t>Power</w:t>
      </w:r>
      <w:r>
        <w:rPr>
          <w:spacing w:val="14"/>
        </w:rPr>
        <w:t xml:space="preserve"> </w:t>
      </w:r>
      <w:r>
        <w:t>Station</w:t>
      </w:r>
      <w:r>
        <w:rPr>
          <w:spacing w:val="14"/>
        </w:rPr>
        <w:t xml:space="preserve"> </w:t>
      </w:r>
      <w:r>
        <w:t>and</w:t>
      </w:r>
      <w:r>
        <w:rPr>
          <w:spacing w:val="12"/>
        </w:rPr>
        <w:t xml:space="preserve"> </w:t>
      </w:r>
      <w:r>
        <w:t>must</w:t>
      </w:r>
      <w:r>
        <w:rPr>
          <w:spacing w:val="14"/>
        </w:rPr>
        <w:t xml:space="preserve"> </w:t>
      </w:r>
      <w:r>
        <w:t>have</w:t>
      </w:r>
      <w:r>
        <w:rPr>
          <w:spacing w:val="-52"/>
        </w:rPr>
        <w:t xml:space="preserve"> </w:t>
      </w:r>
      <w:r>
        <w:t>the</w:t>
      </w:r>
      <w:r>
        <w:rPr>
          <w:spacing w:val="-5"/>
        </w:rPr>
        <w:t xml:space="preserve"> </w:t>
      </w:r>
      <w:r>
        <w:t>signature of</w:t>
      </w:r>
      <w:r>
        <w:rPr>
          <w:spacing w:val="1"/>
        </w:rPr>
        <w:t xml:space="preserve"> </w:t>
      </w:r>
      <w:r>
        <w:t>the</w:t>
      </w:r>
      <w:r>
        <w:rPr>
          <w:spacing w:val="-2"/>
        </w:rPr>
        <w:t xml:space="preserve"> </w:t>
      </w:r>
      <w:r>
        <w:t>receiver</w:t>
      </w:r>
      <w:r>
        <w:rPr>
          <w:spacing w:val="2"/>
        </w:rPr>
        <w:t xml:space="preserve"> </w:t>
      </w:r>
      <w:r>
        <w:t>as well</w:t>
      </w:r>
      <w:r>
        <w:rPr>
          <w:spacing w:val="-3"/>
        </w:rPr>
        <w:t xml:space="preserve"> </w:t>
      </w:r>
      <w:r>
        <w:t>as the</w:t>
      </w:r>
      <w:r>
        <w:rPr>
          <w:spacing w:val="-1"/>
        </w:rPr>
        <w:t xml:space="preserve"> </w:t>
      </w:r>
      <w:r>
        <w:t>receiving</w:t>
      </w:r>
      <w:r>
        <w:rPr>
          <w:spacing w:val="-1"/>
        </w:rPr>
        <w:t xml:space="preserve"> </w:t>
      </w:r>
      <w:r>
        <w:t>personnel</w:t>
      </w:r>
      <w:r>
        <w:rPr>
          <w:spacing w:val="-3"/>
        </w:rPr>
        <w:t xml:space="preserve"> </w:t>
      </w:r>
      <w:r>
        <w:t>full</w:t>
      </w:r>
      <w:r>
        <w:rPr>
          <w:spacing w:val="1"/>
        </w:rPr>
        <w:t xml:space="preserve"> </w:t>
      </w:r>
      <w:r>
        <w:t>manes</w:t>
      </w:r>
    </w:p>
    <w:p w14:paraId="07D8965A" w14:textId="77777777" w:rsidR="00BD6FC9" w:rsidRDefault="00BD6FC9">
      <w:pPr>
        <w:pStyle w:val="BodyText"/>
        <w:rPr>
          <w:sz w:val="22"/>
        </w:rPr>
      </w:pPr>
    </w:p>
    <w:p w14:paraId="1B0CB19F" w14:textId="77777777" w:rsidR="00BD6FC9" w:rsidRDefault="00BD6FC9">
      <w:pPr>
        <w:pStyle w:val="BodyText"/>
        <w:spacing w:before="11"/>
      </w:pPr>
    </w:p>
    <w:p w14:paraId="5106D9B5" w14:textId="77777777" w:rsidR="00BD6FC9" w:rsidRDefault="008374FF">
      <w:pPr>
        <w:pStyle w:val="Heading2"/>
        <w:numPr>
          <w:ilvl w:val="3"/>
          <w:numId w:val="6"/>
        </w:numPr>
        <w:tabs>
          <w:tab w:val="left" w:pos="1841"/>
          <w:tab w:val="left" w:pos="1842"/>
        </w:tabs>
        <w:ind w:hanging="580"/>
        <w:jc w:val="left"/>
      </w:pPr>
      <w:bookmarkStart w:id="16" w:name="_bookmark15"/>
      <w:bookmarkEnd w:id="16"/>
      <w:r>
        <w:t>Health</w:t>
      </w:r>
      <w:r>
        <w:rPr>
          <w:spacing w:val="-3"/>
        </w:rPr>
        <w:t xml:space="preserve"> </w:t>
      </w:r>
      <w:r>
        <w:t>and</w:t>
      </w:r>
      <w:r>
        <w:rPr>
          <w:spacing w:val="-5"/>
        </w:rPr>
        <w:t xml:space="preserve"> </w:t>
      </w:r>
      <w:r>
        <w:t>safety</w:t>
      </w:r>
      <w:r>
        <w:rPr>
          <w:spacing w:val="-9"/>
        </w:rPr>
        <w:t xml:space="preserve"> </w:t>
      </w:r>
      <w:r>
        <w:t>risk</w:t>
      </w:r>
      <w:r>
        <w:rPr>
          <w:spacing w:val="-2"/>
        </w:rPr>
        <w:t xml:space="preserve"> </w:t>
      </w:r>
      <w:r>
        <w:t>management</w:t>
      </w:r>
    </w:p>
    <w:p w14:paraId="0EDAD065" w14:textId="271B6013" w:rsidR="00BD6FC9" w:rsidRPr="00BD13D2" w:rsidRDefault="008374FF">
      <w:pPr>
        <w:pStyle w:val="Heading4"/>
        <w:spacing w:before="119"/>
        <w:ind w:left="400"/>
        <w:rPr>
          <w:b w:val="0"/>
          <w:bCs w:val="0"/>
        </w:rPr>
      </w:pPr>
      <w:r w:rsidRPr="00BD13D2">
        <w:rPr>
          <w:b w:val="0"/>
          <w:bCs w:val="0"/>
        </w:rPr>
        <w:t xml:space="preserve">The </w:t>
      </w:r>
      <w:r w:rsidRPr="00BD13D2">
        <w:rPr>
          <w:b w:val="0"/>
          <w:bCs w:val="0"/>
          <w:i/>
        </w:rPr>
        <w:t xml:space="preserve">Supplier </w:t>
      </w:r>
      <w:r w:rsidRPr="00BD13D2">
        <w:rPr>
          <w:b w:val="0"/>
          <w:bCs w:val="0"/>
        </w:rPr>
        <w:t>shall comply with the health and safety requirements (7 Annexure C 3 OHS Tender Evaluation</w:t>
      </w:r>
      <w:r w:rsidR="00822664">
        <w:rPr>
          <w:b w:val="0"/>
          <w:bCs w:val="0"/>
        </w:rPr>
        <w:t xml:space="preserve"> </w:t>
      </w:r>
      <w:r w:rsidRPr="00BD13D2">
        <w:rPr>
          <w:b w:val="0"/>
          <w:bCs w:val="0"/>
        </w:rPr>
        <w:t>Low</w:t>
      </w:r>
      <w:r w:rsidRPr="00BD13D2">
        <w:rPr>
          <w:b w:val="0"/>
          <w:bCs w:val="0"/>
          <w:spacing w:val="-53"/>
        </w:rPr>
        <w:t xml:space="preserve"> </w:t>
      </w:r>
      <w:r w:rsidRPr="00BD13D2">
        <w:rPr>
          <w:b w:val="0"/>
          <w:bCs w:val="0"/>
        </w:rPr>
        <w:t>Risk, Annexure A Supplier Risk Category 240-77433139 and 240-73418055 MANUFACTURE OR LOW RISK</w:t>
      </w:r>
      <w:r w:rsidRPr="00BD13D2">
        <w:rPr>
          <w:b w:val="0"/>
          <w:bCs w:val="0"/>
          <w:spacing w:val="1"/>
        </w:rPr>
        <w:t xml:space="preserve"> </w:t>
      </w:r>
      <w:r w:rsidRPr="00BD13D2">
        <w:rPr>
          <w:b w:val="0"/>
          <w:bCs w:val="0"/>
        </w:rPr>
        <w:t>SERVICES)</w:t>
      </w:r>
      <w:r w:rsidRPr="00BD13D2">
        <w:rPr>
          <w:b w:val="0"/>
          <w:bCs w:val="0"/>
          <w:spacing w:val="-3"/>
        </w:rPr>
        <w:t xml:space="preserve"> </w:t>
      </w:r>
      <w:r w:rsidRPr="00BD13D2">
        <w:rPr>
          <w:b w:val="0"/>
          <w:bCs w:val="0"/>
        </w:rPr>
        <w:t>and all</w:t>
      </w:r>
      <w:r w:rsidRPr="00BD13D2">
        <w:rPr>
          <w:b w:val="0"/>
          <w:bCs w:val="0"/>
          <w:spacing w:val="-1"/>
        </w:rPr>
        <w:t xml:space="preserve"> </w:t>
      </w:r>
      <w:r w:rsidR="00822664" w:rsidRPr="00BD13D2">
        <w:rPr>
          <w:b w:val="0"/>
          <w:bCs w:val="0"/>
        </w:rPr>
        <w:t>these documents</w:t>
      </w:r>
      <w:r w:rsidRPr="00BD13D2">
        <w:rPr>
          <w:b w:val="0"/>
          <w:bCs w:val="0"/>
        </w:rPr>
        <w:t xml:space="preserve"> will</w:t>
      </w:r>
      <w:r w:rsidRPr="00BD13D2">
        <w:rPr>
          <w:b w:val="0"/>
          <w:bCs w:val="0"/>
          <w:spacing w:val="-1"/>
        </w:rPr>
        <w:t xml:space="preserve"> </w:t>
      </w:r>
      <w:r w:rsidRPr="00BD13D2">
        <w:rPr>
          <w:b w:val="0"/>
          <w:bCs w:val="0"/>
        </w:rPr>
        <w:t>form</w:t>
      </w:r>
      <w:r w:rsidRPr="00BD13D2">
        <w:rPr>
          <w:b w:val="0"/>
          <w:bCs w:val="0"/>
          <w:spacing w:val="6"/>
        </w:rPr>
        <w:t xml:space="preserve"> </w:t>
      </w:r>
      <w:r w:rsidRPr="00BD13D2">
        <w:rPr>
          <w:b w:val="0"/>
          <w:bCs w:val="0"/>
        </w:rPr>
        <w:t>part</w:t>
      </w:r>
      <w:r w:rsidRPr="00BD13D2">
        <w:rPr>
          <w:b w:val="0"/>
          <w:bCs w:val="0"/>
          <w:spacing w:val="-6"/>
        </w:rPr>
        <w:t xml:space="preserve"> </w:t>
      </w:r>
      <w:r w:rsidRPr="00BD13D2">
        <w:rPr>
          <w:b w:val="0"/>
          <w:bCs w:val="0"/>
        </w:rPr>
        <w:t>of the</w:t>
      </w:r>
      <w:r w:rsidRPr="00BD13D2">
        <w:rPr>
          <w:b w:val="0"/>
          <w:bCs w:val="0"/>
          <w:spacing w:val="-3"/>
        </w:rPr>
        <w:t xml:space="preserve"> </w:t>
      </w:r>
      <w:r w:rsidRPr="00BD13D2">
        <w:rPr>
          <w:b w:val="0"/>
          <w:bCs w:val="0"/>
        </w:rPr>
        <w:t>tender</w:t>
      </w:r>
      <w:r w:rsidRPr="00BD13D2">
        <w:rPr>
          <w:b w:val="0"/>
          <w:bCs w:val="0"/>
          <w:spacing w:val="-3"/>
        </w:rPr>
        <w:t xml:space="preserve"> </w:t>
      </w:r>
      <w:r w:rsidR="00A81D5E" w:rsidRPr="00BD13D2">
        <w:rPr>
          <w:b w:val="0"/>
          <w:bCs w:val="0"/>
        </w:rPr>
        <w:t>documents.</w:t>
      </w:r>
    </w:p>
    <w:p w14:paraId="7B796BC9" w14:textId="77777777" w:rsidR="00BD6FC9" w:rsidRDefault="00BD6FC9">
      <w:pPr>
        <w:pStyle w:val="BodyText"/>
        <w:rPr>
          <w:rFonts w:ascii="Arial"/>
          <w:b/>
          <w:sz w:val="22"/>
        </w:rPr>
      </w:pPr>
    </w:p>
    <w:p w14:paraId="7C28E797" w14:textId="77777777" w:rsidR="00BD6FC9" w:rsidRDefault="00BD6FC9">
      <w:pPr>
        <w:pStyle w:val="BodyText"/>
        <w:spacing w:before="3"/>
        <w:rPr>
          <w:rFonts w:ascii="Arial"/>
          <w:b/>
          <w:sz w:val="22"/>
        </w:rPr>
      </w:pPr>
    </w:p>
    <w:p w14:paraId="48498983" w14:textId="77777777" w:rsidR="00BD6FC9" w:rsidRDefault="008374FF">
      <w:pPr>
        <w:pStyle w:val="Heading2"/>
        <w:numPr>
          <w:ilvl w:val="3"/>
          <w:numId w:val="6"/>
        </w:numPr>
        <w:tabs>
          <w:tab w:val="left" w:pos="1842"/>
        </w:tabs>
        <w:ind w:hanging="580"/>
        <w:jc w:val="left"/>
      </w:pPr>
      <w:bookmarkStart w:id="17" w:name="_bookmark16"/>
      <w:bookmarkEnd w:id="17"/>
      <w:r>
        <w:t>Environmental</w:t>
      </w:r>
      <w:r>
        <w:rPr>
          <w:spacing w:val="-8"/>
        </w:rPr>
        <w:t xml:space="preserve"> </w:t>
      </w:r>
      <w:r>
        <w:t>constraints</w:t>
      </w:r>
      <w:r>
        <w:rPr>
          <w:spacing w:val="-8"/>
        </w:rPr>
        <w:t xml:space="preserve"> </w:t>
      </w:r>
      <w:r>
        <w:t>and</w:t>
      </w:r>
      <w:r>
        <w:rPr>
          <w:spacing w:val="-8"/>
        </w:rPr>
        <w:t xml:space="preserve"> </w:t>
      </w:r>
      <w:r>
        <w:t>management</w:t>
      </w:r>
    </w:p>
    <w:p w14:paraId="482D3198" w14:textId="77777777" w:rsidR="00BD6FC9" w:rsidRPr="00BD13D2" w:rsidRDefault="008374FF">
      <w:pPr>
        <w:pStyle w:val="Heading4"/>
        <w:spacing w:before="120"/>
        <w:ind w:left="400" w:right="2169"/>
        <w:rPr>
          <w:b w:val="0"/>
          <w:bCs w:val="0"/>
        </w:rPr>
      </w:pPr>
      <w:r w:rsidRPr="00BD13D2">
        <w:rPr>
          <w:b w:val="0"/>
          <w:bCs w:val="0"/>
        </w:rPr>
        <w:t>The Supplier shall comply with the environmental criteria and constraints [Environmental</w:t>
      </w:r>
      <w:r w:rsidRPr="00BD13D2">
        <w:rPr>
          <w:b w:val="0"/>
          <w:bCs w:val="0"/>
          <w:spacing w:val="-53"/>
        </w:rPr>
        <w:t xml:space="preserve"> </w:t>
      </w:r>
      <w:r w:rsidR="00822664" w:rsidRPr="00BD13D2">
        <w:rPr>
          <w:b w:val="0"/>
          <w:bCs w:val="0"/>
        </w:rPr>
        <w:t>Management Requirements</w:t>
      </w:r>
      <w:r w:rsidRPr="00BD13D2">
        <w:rPr>
          <w:b w:val="0"/>
          <w:bCs w:val="0"/>
          <w:spacing w:val="-1"/>
        </w:rPr>
        <w:t xml:space="preserve"> </w:t>
      </w:r>
      <w:r w:rsidRPr="00BD13D2">
        <w:rPr>
          <w:b w:val="0"/>
          <w:bCs w:val="0"/>
        </w:rPr>
        <w:t>for</w:t>
      </w:r>
      <w:r w:rsidRPr="00BD13D2">
        <w:rPr>
          <w:b w:val="0"/>
          <w:bCs w:val="0"/>
          <w:spacing w:val="-2"/>
        </w:rPr>
        <w:t xml:space="preserve"> </w:t>
      </w:r>
      <w:r w:rsidRPr="00BD13D2">
        <w:rPr>
          <w:b w:val="0"/>
          <w:bCs w:val="0"/>
        </w:rPr>
        <w:t>Contractors</w:t>
      </w:r>
      <w:r w:rsidRPr="00BD13D2">
        <w:rPr>
          <w:b w:val="0"/>
          <w:bCs w:val="0"/>
          <w:spacing w:val="-1"/>
        </w:rPr>
        <w:t xml:space="preserve"> </w:t>
      </w:r>
      <w:r w:rsidRPr="00BD13D2">
        <w:rPr>
          <w:b w:val="0"/>
          <w:bCs w:val="0"/>
        </w:rPr>
        <w:t>and</w:t>
      </w:r>
      <w:r w:rsidRPr="00BD13D2">
        <w:rPr>
          <w:b w:val="0"/>
          <w:bCs w:val="0"/>
          <w:spacing w:val="2"/>
        </w:rPr>
        <w:t xml:space="preserve"> </w:t>
      </w:r>
      <w:r w:rsidRPr="00BD13D2">
        <w:rPr>
          <w:b w:val="0"/>
          <w:bCs w:val="0"/>
        </w:rPr>
        <w:t>Suppliers ENV/GEN/SPEC/01]</w:t>
      </w:r>
    </w:p>
    <w:p w14:paraId="08D4673E" w14:textId="77777777" w:rsidR="00BD6FC9" w:rsidRDefault="00BD6FC9">
      <w:pPr>
        <w:pStyle w:val="BodyText"/>
        <w:rPr>
          <w:rFonts w:ascii="Arial"/>
          <w:b/>
          <w:sz w:val="22"/>
        </w:rPr>
      </w:pPr>
    </w:p>
    <w:p w14:paraId="578972E3" w14:textId="77777777" w:rsidR="00BD6FC9" w:rsidRDefault="00BD6FC9">
      <w:pPr>
        <w:pStyle w:val="BodyText"/>
        <w:spacing w:before="4"/>
        <w:rPr>
          <w:rFonts w:ascii="Arial"/>
          <w:b/>
          <w:sz w:val="22"/>
        </w:rPr>
      </w:pPr>
    </w:p>
    <w:p w14:paraId="4F09659A" w14:textId="77777777" w:rsidR="00BD6FC9" w:rsidRDefault="008374FF">
      <w:pPr>
        <w:pStyle w:val="Heading2"/>
        <w:numPr>
          <w:ilvl w:val="3"/>
          <w:numId w:val="6"/>
        </w:numPr>
        <w:tabs>
          <w:tab w:val="left" w:pos="1842"/>
        </w:tabs>
        <w:ind w:hanging="580"/>
        <w:jc w:val="left"/>
      </w:pPr>
      <w:bookmarkStart w:id="18" w:name="_bookmark17"/>
      <w:bookmarkEnd w:id="18"/>
      <w:r>
        <w:t>Quality</w:t>
      </w:r>
    </w:p>
    <w:p w14:paraId="368B9771" w14:textId="77777777" w:rsidR="00BD6FC9" w:rsidRDefault="008374FF">
      <w:pPr>
        <w:pStyle w:val="BodyText"/>
        <w:spacing w:before="119"/>
        <w:ind w:left="713" w:right="1775"/>
      </w:pPr>
      <w:r>
        <w:t>Supplier Contract Quality Requirements Specification (QM 58) 240-105658000 must be followed.</w:t>
      </w:r>
      <w:r>
        <w:rPr>
          <w:spacing w:val="-53"/>
        </w:rPr>
        <w:t xml:space="preserve"> </w:t>
      </w:r>
      <w:r>
        <w:t>Note:</w:t>
      </w:r>
      <w:r>
        <w:rPr>
          <w:spacing w:val="-5"/>
        </w:rPr>
        <w:t xml:space="preserve"> </w:t>
      </w:r>
      <w:r>
        <w:t>The</w:t>
      </w:r>
      <w:r>
        <w:rPr>
          <w:spacing w:val="-4"/>
        </w:rPr>
        <w:t xml:space="preserve"> </w:t>
      </w:r>
      <w:r>
        <w:t>supplier</w:t>
      </w:r>
      <w:r>
        <w:rPr>
          <w:spacing w:val="-3"/>
        </w:rPr>
        <w:t xml:space="preserve"> </w:t>
      </w:r>
      <w:r>
        <w:t>should</w:t>
      </w:r>
      <w:r>
        <w:rPr>
          <w:spacing w:val="-3"/>
        </w:rPr>
        <w:t xml:space="preserve"> </w:t>
      </w:r>
      <w:r>
        <w:t>be</w:t>
      </w:r>
      <w:r>
        <w:rPr>
          <w:spacing w:val="-4"/>
        </w:rPr>
        <w:t xml:space="preserve"> </w:t>
      </w:r>
      <w:r>
        <w:t>ISO</w:t>
      </w:r>
      <w:r>
        <w:rPr>
          <w:spacing w:val="2"/>
        </w:rPr>
        <w:t xml:space="preserve"> </w:t>
      </w:r>
      <w:r>
        <w:t>9001</w:t>
      </w:r>
      <w:r>
        <w:rPr>
          <w:spacing w:val="-3"/>
        </w:rPr>
        <w:t xml:space="preserve"> </w:t>
      </w:r>
      <w:r>
        <w:t>certified</w:t>
      </w:r>
      <w:r>
        <w:rPr>
          <w:spacing w:val="-4"/>
        </w:rPr>
        <w:t xml:space="preserve"> </w:t>
      </w:r>
      <w:r>
        <w:t>as</w:t>
      </w:r>
      <w:r>
        <w:rPr>
          <w:spacing w:val="-1"/>
        </w:rPr>
        <w:t xml:space="preserve"> </w:t>
      </w:r>
      <w:r>
        <w:t>per</w:t>
      </w:r>
      <w:r>
        <w:rPr>
          <w:spacing w:val="1"/>
        </w:rPr>
        <w:t xml:space="preserve"> </w:t>
      </w:r>
      <w:r>
        <w:t>client’s requirement</w:t>
      </w:r>
      <w:r>
        <w:rPr>
          <w:spacing w:val="-3"/>
        </w:rPr>
        <w:t xml:space="preserve"> </w:t>
      </w:r>
      <w:r>
        <w:t>under</w:t>
      </w:r>
      <w:r>
        <w:rPr>
          <w:spacing w:val="3"/>
        </w:rPr>
        <w:t xml:space="preserve"> </w:t>
      </w:r>
      <w:r>
        <w:t>QM58</w:t>
      </w:r>
    </w:p>
    <w:p w14:paraId="243DA35E" w14:textId="77777777" w:rsidR="00BD6FC9" w:rsidRDefault="00BD6FC9">
      <w:pPr>
        <w:pStyle w:val="BodyText"/>
        <w:rPr>
          <w:sz w:val="22"/>
        </w:rPr>
      </w:pPr>
    </w:p>
    <w:p w14:paraId="6BB11467" w14:textId="77777777" w:rsidR="00BD6FC9" w:rsidRDefault="00BD6FC9">
      <w:pPr>
        <w:pStyle w:val="BodyText"/>
        <w:spacing w:before="7"/>
        <w:rPr>
          <w:sz w:val="18"/>
        </w:rPr>
      </w:pPr>
    </w:p>
    <w:p w14:paraId="0368A9A9" w14:textId="77777777" w:rsidR="00BD6FC9" w:rsidRDefault="008374FF">
      <w:pPr>
        <w:pStyle w:val="BodyText"/>
        <w:ind w:left="713"/>
      </w:pPr>
      <w:r>
        <w:t>Service</w:t>
      </w:r>
      <w:r>
        <w:rPr>
          <w:spacing w:val="-5"/>
        </w:rPr>
        <w:t xml:space="preserve"> </w:t>
      </w:r>
      <w:r>
        <w:t>Level</w:t>
      </w:r>
      <w:r>
        <w:rPr>
          <w:spacing w:val="-6"/>
        </w:rPr>
        <w:t xml:space="preserve"> </w:t>
      </w:r>
      <w:r>
        <w:t>Table</w:t>
      </w:r>
    </w:p>
    <w:p w14:paraId="61415DC8" w14:textId="77777777" w:rsidR="00BD6FC9" w:rsidRDefault="008374FF">
      <w:pPr>
        <w:pStyle w:val="BodyText"/>
        <w:spacing w:before="123"/>
        <w:ind w:left="713" w:right="600"/>
      </w:pPr>
      <w:r>
        <w:t>The</w:t>
      </w:r>
      <w:r>
        <w:rPr>
          <w:spacing w:val="15"/>
        </w:rPr>
        <w:t xml:space="preserve"> </w:t>
      </w:r>
      <w:r>
        <w:t>following</w:t>
      </w:r>
      <w:r>
        <w:rPr>
          <w:spacing w:val="19"/>
        </w:rPr>
        <w:t xml:space="preserve"> </w:t>
      </w:r>
      <w:r>
        <w:t>table</w:t>
      </w:r>
      <w:r>
        <w:rPr>
          <w:spacing w:val="18"/>
        </w:rPr>
        <w:t xml:space="preserve"> </w:t>
      </w:r>
      <w:r>
        <w:t>depicts</w:t>
      </w:r>
      <w:r>
        <w:rPr>
          <w:spacing w:val="25"/>
        </w:rPr>
        <w:t xml:space="preserve"> </w:t>
      </w:r>
      <w:r>
        <w:t>the</w:t>
      </w:r>
      <w:r>
        <w:rPr>
          <w:spacing w:val="18"/>
        </w:rPr>
        <w:t xml:space="preserve"> </w:t>
      </w:r>
      <w:r>
        <w:t>level</w:t>
      </w:r>
      <w:r>
        <w:rPr>
          <w:spacing w:val="18"/>
        </w:rPr>
        <w:t xml:space="preserve"> </w:t>
      </w:r>
      <w:r>
        <w:t>of</w:t>
      </w:r>
      <w:r>
        <w:rPr>
          <w:spacing w:val="19"/>
        </w:rPr>
        <w:t xml:space="preserve"> </w:t>
      </w:r>
      <w:r>
        <w:t>performance</w:t>
      </w:r>
      <w:r>
        <w:rPr>
          <w:spacing w:val="17"/>
        </w:rPr>
        <w:t xml:space="preserve"> </w:t>
      </w:r>
      <w:r>
        <w:t>required</w:t>
      </w:r>
      <w:r>
        <w:rPr>
          <w:spacing w:val="19"/>
        </w:rPr>
        <w:t xml:space="preserve"> </w:t>
      </w:r>
      <w:r>
        <w:t>of</w:t>
      </w:r>
      <w:r>
        <w:rPr>
          <w:spacing w:val="19"/>
        </w:rPr>
        <w:t xml:space="preserve"> </w:t>
      </w:r>
      <w:r>
        <w:t>the</w:t>
      </w:r>
      <w:r>
        <w:rPr>
          <w:spacing w:val="27"/>
        </w:rPr>
        <w:t xml:space="preserve"> </w:t>
      </w:r>
      <w:r>
        <w:rPr>
          <w:rFonts w:ascii="Arial"/>
          <w:i/>
        </w:rPr>
        <w:t>Contractor</w:t>
      </w:r>
      <w:r>
        <w:t>.</w:t>
      </w:r>
      <w:r>
        <w:rPr>
          <w:spacing w:val="40"/>
        </w:rPr>
        <w:t xml:space="preserve"> </w:t>
      </w:r>
      <w:r>
        <w:t>Should</w:t>
      </w:r>
      <w:r>
        <w:rPr>
          <w:spacing w:val="16"/>
        </w:rPr>
        <w:t xml:space="preserve"> </w:t>
      </w:r>
      <w:r>
        <w:t>the</w:t>
      </w:r>
      <w:r>
        <w:rPr>
          <w:spacing w:val="21"/>
        </w:rPr>
        <w:t xml:space="preserve"> </w:t>
      </w:r>
      <w:r>
        <w:rPr>
          <w:rFonts w:ascii="Arial"/>
          <w:i/>
        </w:rPr>
        <w:t>Contractor</w:t>
      </w:r>
      <w:r>
        <w:rPr>
          <w:rFonts w:ascii="Arial"/>
          <w:i/>
          <w:spacing w:val="18"/>
        </w:rPr>
        <w:t xml:space="preserve"> </w:t>
      </w:r>
      <w:r>
        <w:t>be</w:t>
      </w:r>
      <w:r>
        <w:rPr>
          <w:spacing w:val="-52"/>
        </w:rPr>
        <w:t xml:space="preserve"> </w:t>
      </w:r>
      <w:r>
        <w:t>unable to</w:t>
      </w:r>
      <w:r>
        <w:rPr>
          <w:spacing w:val="-2"/>
        </w:rPr>
        <w:t xml:space="preserve"> </w:t>
      </w:r>
      <w:r>
        <w:t>meet</w:t>
      </w:r>
      <w:r>
        <w:rPr>
          <w:spacing w:val="-4"/>
        </w:rPr>
        <w:t xml:space="preserve"> </w:t>
      </w:r>
      <w:r>
        <w:t>these</w:t>
      </w:r>
      <w:r>
        <w:rPr>
          <w:spacing w:val="-1"/>
        </w:rPr>
        <w:t xml:space="preserve"> </w:t>
      </w:r>
      <w:r>
        <w:t>requirements,</w:t>
      </w:r>
      <w:r>
        <w:rPr>
          <w:spacing w:val="-2"/>
        </w:rPr>
        <w:t xml:space="preserve"> </w:t>
      </w:r>
      <w:r>
        <w:t>Low</w:t>
      </w:r>
      <w:r>
        <w:rPr>
          <w:spacing w:val="-1"/>
        </w:rPr>
        <w:t xml:space="preserve"> </w:t>
      </w:r>
      <w:r>
        <w:t>Service</w:t>
      </w:r>
      <w:r>
        <w:rPr>
          <w:spacing w:val="-1"/>
        </w:rPr>
        <w:t xml:space="preserve"> </w:t>
      </w:r>
      <w:r>
        <w:t>Damages will</w:t>
      </w:r>
      <w:r>
        <w:rPr>
          <w:spacing w:val="-3"/>
        </w:rPr>
        <w:t xml:space="preserve"> </w:t>
      </w:r>
      <w:r>
        <w:t>be</w:t>
      </w:r>
      <w:r>
        <w:rPr>
          <w:spacing w:val="-5"/>
        </w:rPr>
        <w:t xml:space="preserve"> </w:t>
      </w:r>
      <w:r>
        <w:t>claimed</w:t>
      </w:r>
      <w:r>
        <w:rPr>
          <w:spacing w:val="-1"/>
        </w:rPr>
        <w:t xml:space="preserve"> </w:t>
      </w:r>
      <w:r>
        <w:t>from</w:t>
      </w:r>
      <w:r>
        <w:rPr>
          <w:spacing w:val="3"/>
        </w:rPr>
        <w:t xml:space="preserve"> </w:t>
      </w:r>
      <w:r>
        <w:t>the</w:t>
      </w:r>
      <w:r>
        <w:rPr>
          <w:spacing w:val="6"/>
        </w:rPr>
        <w:t xml:space="preserve"> </w:t>
      </w:r>
      <w:r>
        <w:rPr>
          <w:rFonts w:ascii="Arial"/>
          <w:i/>
        </w:rPr>
        <w:t>Contractor</w:t>
      </w:r>
      <w:r>
        <w:t>.</w:t>
      </w:r>
    </w:p>
    <w:p w14:paraId="23B7B400" w14:textId="77777777" w:rsidR="00BD6FC9" w:rsidRDefault="00BD6FC9">
      <w:pPr>
        <w:pStyle w:val="BodyText"/>
        <w:rPr>
          <w:sz w:val="22"/>
        </w:rPr>
      </w:pPr>
    </w:p>
    <w:p w14:paraId="59811E85" w14:textId="77777777" w:rsidR="00BD6FC9" w:rsidRDefault="00BD6FC9">
      <w:pPr>
        <w:pStyle w:val="BodyText"/>
        <w:rPr>
          <w:sz w:val="19"/>
        </w:rPr>
      </w:pPr>
    </w:p>
    <w:p w14:paraId="497CA8D6" w14:textId="77777777" w:rsidR="00BD6FC9" w:rsidRDefault="008374FF">
      <w:pPr>
        <w:pStyle w:val="BodyText"/>
        <w:ind w:left="713" w:right="600"/>
      </w:pPr>
      <w:r>
        <w:t>The</w:t>
      </w:r>
      <w:r>
        <w:rPr>
          <w:spacing w:val="4"/>
        </w:rPr>
        <w:t xml:space="preserve"> </w:t>
      </w:r>
      <w:r>
        <w:t>total</w:t>
      </w:r>
      <w:r>
        <w:rPr>
          <w:spacing w:val="6"/>
        </w:rPr>
        <w:t xml:space="preserve"> </w:t>
      </w:r>
      <w:r>
        <w:t>Low</w:t>
      </w:r>
      <w:r>
        <w:rPr>
          <w:spacing w:val="8"/>
        </w:rPr>
        <w:t xml:space="preserve"> </w:t>
      </w:r>
      <w:r>
        <w:t>Service</w:t>
      </w:r>
      <w:r>
        <w:rPr>
          <w:spacing w:val="7"/>
        </w:rPr>
        <w:t xml:space="preserve"> </w:t>
      </w:r>
      <w:r>
        <w:t>Damages</w:t>
      </w:r>
      <w:r>
        <w:rPr>
          <w:spacing w:val="9"/>
        </w:rPr>
        <w:t xml:space="preserve"> </w:t>
      </w:r>
      <w:r>
        <w:t>will</w:t>
      </w:r>
      <w:r>
        <w:rPr>
          <w:spacing w:val="6"/>
        </w:rPr>
        <w:t xml:space="preserve"> </w:t>
      </w:r>
      <w:r>
        <w:t>be</w:t>
      </w:r>
      <w:r>
        <w:rPr>
          <w:spacing w:val="10"/>
        </w:rPr>
        <w:t xml:space="preserve"> </w:t>
      </w:r>
      <w:r>
        <w:t>limited</w:t>
      </w:r>
      <w:r>
        <w:rPr>
          <w:spacing w:val="4"/>
        </w:rPr>
        <w:t xml:space="preserve"> </w:t>
      </w:r>
      <w:r>
        <w:t>to</w:t>
      </w:r>
      <w:r>
        <w:rPr>
          <w:spacing w:val="4"/>
        </w:rPr>
        <w:t xml:space="preserve"> </w:t>
      </w:r>
      <w:r>
        <w:t>10%</w:t>
      </w:r>
      <w:r>
        <w:rPr>
          <w:spacing w:val="11"/>
        </w:rPr>
        <w:t xml:space="preserve"> </w:t>
      </w:r>
      <w:r>
        <w:t>per</w:t>
      </w:r>
      <w:r>
        <w:rPr>
          <w:spacing w:val="10"/>
        </w:rPr>
        <w:t xml:space="preserve"> </w:t>
      </w:r>
      <w:r>
        <w:t>month</w:t>
      </w:r>
      <w:r>
        <w:rPr>
          <w:spacing w:val="4"/>
        </w:rPr>
        <w:t xml:space="preserve"> </w:t>
      </w:r>
      <w:r>
        <w:t>per</w:t>
      </w:r>
      <w:r>
        <w:rPr>
          <w:spacing w:val="10"/>
        </w:rPr>
        <w:t xml:space="preserve"> </w:t>
      </w:r>
      <w:r>
        <w:t>order</w:t>
      </w:r>
      <w:r>
        <w:rPr>
          <w:spacing w:val="11"/>
        </w:rPr>
        <w:t xml:space="preserve"> </w:t>
      </w:r>
      <w:r>
        <w:t>based</w:t>
      </w:r>
      <w:r>
        <w:rPr>
          <w:spacing w:val="5"/>
        </w:rPr>
        <w:t xml:space="preserve"> </w:t>
      </w:r>
      <w:r>
        <w:t>on</w:t>
      </w:r>
      <w:r>
        <w:rPr>
          <w:spacing w:val="6"/>
        </w:rPr>
        <w:t xml:space="preserve"> </w:t>
      </w:r>
      <w:r>
        <w:t>as</w:t>
      </w:r>
      <w:r>
        <w:rPr>
          <w:spacing w:val="9"/>
        </w:rPr>
        <w:t xml:space="preserve"> </w:t>
      </w:r>
      <w:r>
        <w:t>and</w:t>
      </w:r>
      <w:r>
        <w:rPr>
          <w:spacing w:val="9"/>
        </w:rPr>
        <w:t xml:space="preserve"> </w:t>
      </w:r>
      <w:r>
        <w:t>when</w:t>
      </w:r>
      <w:r>
        <w:rPr>
          <w:spacing w:val="7"/>
        </w:rPr>
        <w:t xml:space="preserve"> </w:t>
      </w:r>
      <w:r>
        <w:t>required</w:t>
      </w:r>
      <w:r>
        <w:rPr>
          <w:spacing w:val="-52"/>
        </w:rPr>
        <w:t xml:space="preserve"> </w:t>
      </w:r>
      <w:r>
        <w:t>supply</w:t>
      </w:r>
    </w:p>
    <w:p w14:paraId="4E65EF62" w14:textId="77777777" w:rsidR="00BD6FC9" w:rsidRDefault="00BD6FC9">
      <w:pPr>
        <w:pStyle w:val="BodyText"/>
        <w:rPr>
          <w:sz w:val="22"/>
        </w:rPr>
      </w:pPr>
    </w:p>
    <w:p w14:paraId="379D740B" w14:textId="77777777" w:rsidR="00BD6FC9" w:rsidRPr="00005AEB" w:rsidRDefault="008374FF">
      <w:pPr>
        <w:pStyle w:val="BodyText"/>
        <w:spacing w:before="194"/>
        <w:ind w:left="713"/>
        <w:rPr>
          <w:b/>
          <w:bCs/>
        </w:rPr>
      </w:pPr>
      <w:r w:rsidRPr="00005AEB">
        <w:rPr>
          <w:b/>
          <w:bCs/>
        </w:rPr>
        <w:t>Table</w:t>
      </w:r>
      <w:r w:rsidRPr="00005AEB">
        <w:rPr>
          <w:b/>
          <w:bCs/>
          <w:spacing w:val="-4"/>
        </w:rPr>
        <w:t xml:space="preserve"> </w:t>
      </w:r>
      <w:r w:rsidRPr="00005AEB">
        <w:rPr>
          <w:b/>
          <w:bCs/>
        </w:rPr>
        <w:t>6:</w:t>
      </w:r>
      <w:r w:rsidRPr="00005AEB">
        <w:rPr>
          <w:b/>
          <w:bCs/>
          <w:spacing w:val="50"/>
        </w:rPr>
        <w:t xml:space="preserve"> </w:t>
      </w:r>
      <w:r w:rsidRPr="00005AEB">
        <w:rPr>
          <w:b/>
          <w:bCs/>
        </w:rPr>
        <w:t>Service</w:t>
      </w:r>
      <w:r w:rsidRPr="00005AEB">
        <w:rPr>
          <w:b/>
          <w:bCs/>
          <w:spacing w:val="-1"/>
        </w:rPr>
        <w:t xml:space="preserve"> </w:t>
      </w:r>
      <w:r w:rsidRPr="00005AEB">
        <w:rPr>
          <w:b/>
          <w:bCs/>
        </w:rPr>
        <w:t>Level</w:t>
      </w:r>
      <w:r w:rsidRPr="00005AEB">
        <w:rPr>
          <w:b/>
          <w:bCs/>
          <w:spacing w:val="-6"/>
        </w:rPr>
        <w:t xml:space="preserve"> </w:t>
      </w:r>
      <w:r w:rsidRPr="00005AEB">
        <w:rPr>
          <w:b/>
          <w:bCs/>
        </w:rPr>
        <w:t>Table</w:t>
      </w:r>
      <w:r w:rsidRPr="00005AEB">
        <w:rPr>
          <w:b/>
          <w:bCs/>
          <w:spacing w:val="-5"/>
        </w:rPr>
        <w:t xml:space="preserve"> </w:t>
      </w:r>
      <w:r w:rsidRPr="00005AEB">
        <w:rPr>
          <w:b/>
          <w:bCs/>
        </w:rPr>
        <w:t>for</w:t>
      </w:r>
      <w:r w:rsidRPr="00005AEB">
        <w:rPr>
          <w:b/>
          <w:bCs/>
          <w:spacing w:val="-2"/>
        </w:rPr>
        <w:t xml:space="preserve"> </w:t>
      </w:r>
      <w:r w:rsidRPr="00005AEB">
        <w:rPr>
          <w:b/>
          <w:bCs/>
        </w:rPr>
        <w:t>Low</w:t>
      </w:r>
      <w:r w:rsidRPr="00005AEB">
        <w:rPr>
          <w:b/>
          <w:bCs/>
          <w:spacing w:val="-3"/>
        </w:rPr>
        <w:t xml:space="preserve"> </w:t>
      </w:r>
      <w:r w:rsidRPr="00005AEB">
        <w:rPr>
          <w:b/>
          <w:bCs/>
        </w:rPr>
        <w:t>Service</w:t>
      </w:r>
      <w:r w:rsidRPr="00005AEB">
        <w:rPr>
          <w:b/>
          <w:bCs/>
          <w:spacing w:val="-4"/>
        </w:rPr>
        <w:t xml:space="preserve"> </w:t>
      </w:r>
      <w:r w:rsidRPr="00005AEB">
        <w:rPr>
          <w:b/>
          <w:bCs/>
        </w:rPr>
        <w:t>Damages</w:t>
      </w:r>
    </w:p>
    <w:p w14:paraId="2E79A3FD" w14:textId="77777777" w:rsidR="00BD6FC9" w:rsidRDefault="00BD6FC9">
      <w:pPr>
        <w:pStyle w:val="BodyText"/>
      </w:pPr>
    </w:p>
    <w:p w14:paraId="0B94DA29" w14:textId="77777777" w:rsidR="00BD6FC9" w:rsidRDefault="00BD6FC9">
      <w:pPr>
        <w:pStyle w:val="BodyText"/>
        <w:spacing w:before="9"/>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230"/>
        <w:gridCol w:w="3230"/>
        <w:gridCol w:w="3231"/>
      </w:tblGrid>
      <w:tr w:rsidR="00BD6FC9" w14:paraId="27296874" w14:textId="77777777">
        <w:trPr>
          <w:trHeight w:val="230"/>
        </w:trPr>
        <w:tc>
          <w:tcPr>
            <w:tcW w:w="540" w:type="dxa"/>
          </w:tcPr>
          <w:p w14:paraId="688201AD" w14:textId="77777777" w:rsidR="00BD6FC9" w:rsidRDefault="008374FF">
            <w:pPr>
              <w:pStyle w:val="TableParagraph"/>
              <w:spacing w:line="210" w:lineRule="exact"/>
              <w:ind w:left="92" w:right="86"/>
              <w:jc w:val="center"/>
              <w:rPr>
                <w:sz w:val="20"/>
              </w:rPr>
            </w:pPr>
            <w:r>
              <w:rPr>
                <w:sz w:val="20"/>
              </w:rPr>
              <w:t>No.</w:t>
            </w:r>
          </w:p>
        </w:tc>
        <w:tc>
          <w:tcPr>
            <w:tcW w:w="3230" w:type="dxa"/>
          </w:tcPr>
          <w:p w14:paraId="5E873F2F" w14:textId="77777777" w:rsidR="00BD6FC9" w:rsidRDefault="008374FF">
            <w:pPr>
              <w:pStyle w:val="TableParagraph"/>
              <w:spacing w:line="210" w:lineRule="exact"/>
              <w:ind w:left="113"/>
              <w:rPr>
                <w:sz w:val="20"/>
              </w:rPr>
            </w:pPr>
            <w:r>
              <w:rPr>
                <w:sz w:val="20"/>
              </w:rPr>
              <w:t>Description</w:t>
            </w:r>
          </w:p>
        </w:tc>
        <w:tc>
          <w:tcPr>
            <w:tcW w:w="3230" w:type="dxa"/>
          </w:tcPr>
          <w:p w14:paraId="058FD927" w14:textId="77777777" w:rsidR="00BD6FC9" w:rsidRDefault="008374FF">
            <w:pPr>
              <w:pStyle w:val="TableParagraph"/>
              <w:spacing w:line="210" w:lineRule="exact"/>
              <w:ind w:left="113"/>
              <w:rPr>
                <w:sz w:val="20"/>
              </w:rPr>
            </w:pPr>
            <w:r>
              <w:rPr>
                <w:rFonts w:ascii="Arial" w:hAnsi="Arial"/>
                <w:i/>
                <w:sz w:val="20"/>
              </w:rPr>
              <w:t>Employer</w:t>
            </w:r>
            <w:r>
              <w:rPr>
                <w:sz w:val="20"/>
              </w:rPr>
              <w:t>’s</w:t>
            </w:r>
            <w:r>
              <w:rPr>
                <w:spacing w:val="-9"/>
                <w:sz w:val="20"/>
              </w:rPr>
              <w:t xml:space="preserve"> </w:t>
            </w:r>
            <w:r>
              <w:rPr>
                <w:sz w:val="20"/>
              </w:rPr>
              <w:t>Requirement</w:t>
            </w:r>
          </w:p>
        </w:tc>
        <w:tc>
          <w:tcPr>
            <w:tcW w:w="3231" w:type="dxa"/>
            <w:tcBorders>
              <w:right w:val="single" w:sz="6" w:space="0" w:color="000000"/>
            </w:tcBorders>
          </w:tcPr>
          <w:p w14:paraId="7A8A4FEE" w14:textId="77777777" w:rsidR="00BD6FC9" w:rsidRDefault="008374FF">
            <w:pPr>
              <w:pStyle w:val="TableParagraph"/>
              <w:spacing w:line="210" w:lineRule="exact"/>
              <w:ind w:left="117"/>
              <w:rPr>
                <w:rFonts w:ascii="Arial"/>
                <w:i/>
                <w:sz w:val="20"/>
              </w:rPr>
            </w:pPr>
            <w:r>
              <w:rPr>
                <w:sz w:val="20"/>
              </w:rPr>
              <w:t>Damages</w:t>
            </w:r>
            <w:r>
              <w:rPr>
                <w:spacing w:val="-3"/>
                <w:sz w:val="20"/>
              </w:rPr>
              <w:t xml:space="preserve"> </w:t>
            </w:r>
            <w:r>
              <w:rPr>
                <w:sz w:val="20"/>
              </w:rPr>
              <w:t>payable</w:t>
            </w:r>
            <w:r>
              <w:rPr>
                <w:spacing w:val="-2"/>
                <w:sz w:val="20"/>
              </w:rPr>
              <w:t xml:space="preserve"> </w:t>
            </w:r>
            <w:r>
              <w:rPr>
                <w:sz w:val="20"/>
              </w:rPr>
              <w:t>by</w:t>
            </w:r>
            <w:r>
              <w:rPr>
                <w:spacing w:val="-6"/>
                <w:sz w:val="20"/>
              </w:rPr>
              <w:t xml:space="preserve"> </w:t>
            </w:r>
            <w:r>
              <w:rPr>
                <w:rFonts w:ascii="Arial"/>
                <w:i/>
                <w:sz w:val="20"/>
              </w:rPr>
              <w:t>Contractor</w:t>
            </w:r>
          </w:p>
        </w:tc>
      </w:tr>
      <w:tr w:rsidR="00BD6FC9" w14:paraId="2F4FCA00" w14:textId="77777777">
        <w:trPr>
          <w:trHeight w:val="2301"/>
        </w:trPr>
        <w:tc>
          <w:tcPr>
            <w:tcW w:w="540" w:type="dxa"/>
          </w:tcPr>
          <w:p w14:paraId="7A9901E1" w14:textId="77777777" w:rsidR="00BD6FC9" w:rsidRDefault="00BD6FC9">
            <w:pPr>
              <w:pStyle w:val="TableParagraph"/>
            </w:pPr>
          </w:p>
          <w:p w14:paraId="5AEA097A" w14:textId="77777777" w:rsidR="00BD6FC9" w:rsidRDefault="00BD6FC9">
            <w:pPr>
              <w:pStyle w:val="TableParagraph"/>
            </w:pPr>
          </w:p>
          <w:p w14:paraId="5F7A6728" w14:textId="77777777" w:rsidR="00BD6FC9" w:rsidRDefault="00BD6FC9">
            <w:pPr>
              <w:pStyle w:val="TableParagraph"/>
            </w:pPr>
          </w:p>
          <w:p w14:paraId="75D46190" w14:textId="77777777" w:rsidR="00BD6FC9" w:rsidRDefault="00BD6FC9">
            <w:pPr>
              <w:pStyle w:val="TableParagraph"/>
              <w:spacing w:before="10"/>
              <w:rPr>
                <w:sz w:val="23"/>
              </w:rPr>
            </w:pPr>
          </w:p>
          <w:p w14:paraId="6FAFD110" w14:textId="77777777" w:rsidR="00BD6FC9" w:rsidRDefault="008374FF">
            <w:pPr>
              <w:pStyle w:val="TableParagraph"/>
              <w:ind w:left="15"/>
              <w:jc w:val="center"/>
              <w:rPr>
                <w:sz w:val="20"/>
              </w:rPr>
            </w:pPr>
            <w:r>
              <w:rPr>
                <w:w w:val="96"/>
                <w:sz w:val="20"/>
              </w:rPr>
              <w:t>1</w:t>
            </w:r>
          </w:p>
        </w:tc>
        <w:tc>
          <w:tcPr>
            <w:tcW w:w="3230" w:type="dxa"/>
          </w:tcPr>
          <w:p w14:paraId="46F4477A" w14:textId="77777777" w:rsidR="00BD6FC9" w:rsidRDefault="00BD6FC9">
            <w:pPr>
              <w:pStyle w:val="TableParagraph"/>
            </w:pPr>
          </w:p>
          <w:p w14:paraId="2466E61E" w14:textId="77777777" w:rsidR="00BD6FC9" w:rsidRDefault="00BD6FC9">
            <w:pPr>
              <w:pStyle w:val="TableParagraph"/>
            </w:pPr>
          </w:p>
          <w:p w14:paraId="1A96DBBA" w14:textId="77777777" w:rsidR="00BD6FC9" w:rsidRDefault="00BD6FC9">
            <w:pPr>
              <w:pStyle w:val="TableParagraph"/>
            </w:pPr>
          </w:p>
          <w:p w14:paraId="28782558" w14:textId="77777777" w:rsidR="00BD6FC9" w:rsidRDefault="008374FF">
            <w:pPr>
              <w:pStyle w:val="TableParagraph"/>
              <w:spacing w:before="159"/>
              <w:ind w:left="113" w:right="96"/>
              <w:rPr>
                <w:sz w:val="20"/>
              </w:rPr>
            </w:pPr>
            <w:r>
              <w:rPr>
                <w:sz w:val="20"/>
              </w:rPr>
              <w:t>On</w:t>
            </w:r>
            <w:r>
              <w:rPr>
                <w:spacing w:val="-4"/>
                <w:sz w:val="20"/>
              </w:rPr>
              <w:t xml:space="preserve"> </w:t>
            </w:r>
            <w:r>
              <w:rPr>
                <w:sz w:val="20"/>
              </w:rPr>
              <w:t>time</w:t>
            </w:r>
            <w:r>
              <w:rPr>
                <w:spacing w:val="-4"/>
                <w:sz w:val="20"/>
              </w:rPr>
              <w:t xml:space="preserve"> </w:t>
            </w:r>
            <w:r>
              <w:rPr>
                <w:sz w:val="20"/>
              </w:rPr>
              <w:t>delivery</w:t>
            </w:r>
            <w:r>
              <w:rPr>
                <w:spacing w:val="-3"/>
                <w:sz w:val="20"/>
              </w:rPr>
              <w:t xml:space="preserve"> </w:t>
            </w:r>
            <w:r>
              <w:rPr>
                <w:sz w:val="20"/>
              </w:rPr>
              <w:t>to</w:t>
            </w:r>
            <w:r>
              <w:rPr>
                <w:spacing w:val="-2"/>
                <w:sz w:val="20"/>
              </w:rPr>
              <w:t xml:space="preserve"> </w:t>
            </w:r>
            <w:r>
              <w:rPr>
                <w:sz w:val="20"/>
              </w:rPr>
              <w:t>Majuba</w:t>
            </w:r>
            <w:r>
              <w:rPr>
                <w:spacing w:val="2"/>
                <w:sz w:val="20"/>
              </w:rPr>
              <w:t xml:space="preserve"> </w:t>
            </w:r>
            <w:r>
              <w:rPr>
                <w:sz w:val="20"/>
              </w:rPr>
              <w:t>Power</w:t>
            </w:r>
            <w:r>
              <w:rPr>
                <w:spacing w:val="-53"/>
                <w:sz w:val="20"/>
              </w:rPr>
              <w:t xml:space="preserve"> </w:t>
            </w:r>
            <w:r>
              <w:rPr>
                <w:sz w:val="20"/>
              </w:rPr>
              <w:t>Station</w:t>
            </w:r>
          </w:p>
        </w:tc>
        <w:tc>
          <w:tcPr>
            <w:tcW w:w="3230" w:type="dxa"/>
          </w:tcPr>
          <w:p w14:paraId="243D7258" w14:textId="77777777" w:rsidR="00BD6FC9" w:rsidRDefault="00BD6FC9">
            <w:pPr>
              <w:pStyle w:val="TableParagraph"/>
            </w:pPr>
          </w:p>
          <w:p w14:paraId="6458577C" w14:textId="77777777" w:rsidR="00BD6FC9" w:rsidRDefault="00BD6FC9">
            <w:pPr>
              <w:pStyle w:val="TableParagraph"/>
              <w:rPr>
                <w:sz w:val="18"/>
              </w:rPr>
            </w:pPr>
          </w:p>
          <w:p w14:paraId="2C210EC2" w14:textId="77777777" w:rsidR="00BD6FC9" w:rsidRDefault="008374FF">
            <w:pPr>
              <w:pStyle w:val="TableParagraph"/>
              <w:ind w:left="113" w:right="89"/>
              <w:jc w:val="both"/>
              <w:rPr>
                <w:sz w:val="20"/>
              </w:rPr>
            </w:pPr>
            <w:r>
              <w:rPr>
                <w:sz w:val="20"/>
              </w:rPr>
              <w:t>All deliveries to be delivered as</w:t>
            </w:r>
            <w:r>
              <w:rPr>
                <w:spacing w:val="1"/>
                <w:sz w:val="20"/>
              </w:rPr>
              <w:t xml:space="preserve"> </w:t>
            </w:r>
            <w:r>
              <w:rPr>
                <w:sz w:val="20"/>
              </w:rPr>
              <w:t>per</w:t>
            </w:r>
            <w:r>
              <w:rPr>
                <w:spacing w:val="1"/>
                <w:sz w:val="20"/>
              </w:rPr>
              <w:t xml:space="preserve"> </w:t>
            </w:r>
            <w:r>
              <w:rPr>
                <w:sz w:val="20"/>
              </w:rPr>
              <w:t>agreed</w:t>
            </w:r>
            <w:r>
              <w:rPr>
                <w:spacing w:val="1"/>
                <w:sz w:val="20"/>
              </w:rPr>
              <w:t xml:space="preserve"> </w:t>
            </w:r>
            <w:r>
              <w:rPr>
                <w:sz w:val="20"/>
              </w:rPr>
              <w:t>lead</w:t>
            </w:r>
            <w:r>
              <w:rPr>
                <w:spacing w:val="1"/>
                <w:sz w:val="20"/>
              </w:rPr>
              <w:t xml:space="preserve"> </w:t>
            </w:r>
            <w:r>
              <w:rPr>
                <w:sz w:val="20"/>
              </w:rPr>
              <w:t>time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contract working from the time the</w:t>
            </w:r>
            <w:r>
              <w:rPr>
                <w:spacing w:val="-53"/>
                <w:sz w:val="20"/>
              </w:rPr>
              <w:t xml:space="preserve"> </w:t>
            </w:r>
            <w:r>
              <w:rPr>
                <w:sz w:val="20"/>
              </w:rPr>
              <w:t>supplier</w:t>
            </w:r>
            <w:r>
              <w:rPr>
                <w:spacing w:val="1"/>
                <w:sz w:val="20"/>
              </w:rPr>
              <w:t xml:space="preserve"> </w:t>
            </w:r>
            <w:r>
              <w:rPr>
                <w:sz w:val="20"/>
              </w:rPr>
              <w:t>acknowledge</w:t>
            </w:r>
            <w:r>
              <w:rPr>
                <w:spacing w:val="1"/>
                <w:sz w:val="20"/>
              </w:rPr>
              <w:t xml:space="preserve"> </w:t>
            </w:r>
            <w:r>
              <w:rPr>
                <w:sz w:val="20"/>
              </w:rPr>
              <w:t>receipt</w:t>
            </w:r>
            <w:r>
              <w:rPr>
                <w:spacing w:val="1"/>
                <w:sz w:val="20"/>
              </w:rPr>
              <w:t xml:space="preserve"> </w:t>
            </w:r>
            <w:r>
              <w:rPr>
                <w:sz w:val="20"/>
              </w:rPr>
              <w:t>of</w:t>
            </w:r>
            <w:r>
              <w:rPr>
                <w:spacing w:val="-53"/>
                <w:sz w:val="20"/>
              </w:rPr>
              <w:t xml:space="preserve"> </w:t>
            </w:r>
            <w:r>
              <w:rPr>
                <w:sz w:val="20"/>
              </w:rPr>
              <w:t>an official Eskom Order Number</w:t>
            </w:r>
            <w:r>
              <w:rPr>
                <w:spacing w:val="1"/>
                <w:sz w:val="20"/>
              </w:rPr>
              <w:t xml:space="preserve"> </w:t>
            </w:r>
            <w:r>
              <w:rPr>
                <w:sz w:val="20"/>
              </w:rPr>
              <w:t>that</w:t>
            </w:r>
            <w:r>
              <w:rPr>
                <w:spacing w:val="-5"/>
                <w:sz w:val="20"/>
              </w:rPr>
              <w:t xml:space="preserve"> </w:t>
            </w:r>
            <w:r>
              <w:rPr>
                <w:sz w:val="20"/>
              </w:rPr>
              <w:t>start</w:t>
            </w:r>
            <w:r>
              <w:rPr>
                <w:spacing w:val="2"/>
                <w:sz w:val="20"/>
              </w:rPr>
              <w:t xml:space="preserve"> </w:t>
            </w:r>
            <w:r>
              <w:rPr>
                <w:sz w:val="20"/>
              </w:rPr>
              <w:t>with</w:t>
            </w:r>
            <w:r>
              <w:rPr>
                <w:spacing w:val="-3"/>
                <w:sz w:val="20"/>
              </w:rPr>
              <w:t xml:space="preserve"> </w:t>
            </w:r>
            <w:r>
              <w:rPr>
                <w:sz w:val="20"/>
              </w:rPr>
              <w:t>45 number</w:t>
            </w:r>
          </w:p>
        </w:tc>
        <w:tc>
          <w:tcPr>
            <w:tcW w:w="3231" w:type="dxa"/>
            <w:tcBorders>
              <w:right w:val="single" w:sz="6" w:space="0" w:color="000000"/>
            </w:tcBorders>
          </w:tcPr>
          <w:p w14:paraId="0B3FF2BC" w14:textId="77777777" w:rsidR="00BD6FC9" w:rsidRDefault="008374FF">
            <w:pPr>
              <w:pStyle w:val="TableParagraph"/>
              <w:spacing w:before="1" w:line="237" w:lineRule="auto"/>
              <w:ind w:left="117" w:right="74"/>
              <w:rPr>
                <w:sz w:val="20"/>
              </w:rPr>
            </w:pPr>
            <w:r>
              <w:rPr>
                <w:sz w:val="20"/>
              </w:rPr>
              <w:t>5%</w:t>
            </w:r>
            <w:r>
              <w:rPr>
                <w:spacing w:val="27"/>
                <w:sz w:val="20"/>
              </w:rPr>
              <w:t xml:space="preserve"> </w:t>
            </w:r>
            <w:r w:rsidR="00822664">
              <w:rPr>
                <w:spacing w:val="27"/>
                <w:sz w:val="20"/>
              </w:rPr>
              <w:t>of</w:t>
            </w:r>
            <w:r w:rsidR="00AF4281">
              <w:rPr>
                <w:sz w:val="20"/>
              </w:rPr>
              <w:t xml:space="preserve"> the outstanding item/s </w:t>
            </w:r>
            <w:r>
              <w:rPr>
                <w:sz w:val="20"/>
              </w:rPr>
              <w:t>r</w:t>
            </w:r>
            <w:r>
              <w:rPr>
                <w:spacing w:val="28"/>
                <w:sz w:val="20"/>
              </w:rPr>
              <w:t xml:space="preserve"> </w:t>
            </w:r>
            <w:r w:rsidR="00822664">
              <w:rPr>
                <w:sz w:val="20"/>
              </w:rPr>
              <w:t xml:space="preserve">if </w:t>
            </w:r>
            <w:r w:rsidR="00822664">
              <w:rPr>
                <w:spacing w:val="-53"/>
                <w:sz w:val="20"/>
              </w:rPr>
              <w:t>an</w:t>
            </w:r>
            <w:r>
              <w:rPr>
                <w:spacing w:val="1"/>
                <w:sz w:val="20"/>
              </w:rPr>
              <w:t xml:space="preserve"> </w:t>
            </w:r>
            <w:r w:rsidR="00AF4281">
              <w:rPr>
                <w:spacing w:val="1"/>
                <w:sz w:val="20"/>
              </w:rPr>
              <w:t xml:space="preserve">item/s </w:t>
            </w:r>
            <w:r>
              <w:rPr>
                <w:sz w:val="20"/>
              </w:rPr>
              <w:t>order</w:t>
            </w:r>
            <w:r w:rsidR="00AF4281">
              <w:rPr>
                <w:sz w:val="20"/>
              </w:rPr>
              <w:t>ed</w:t>
            </w:r>
            <w:r>
              <w:rPr>
                <w:spacing w:val="1"/>
                <w:sz w:val="20"/>
              </w:rPr>
              <w:t xml:space="preserve"> </w:t>
            </w:r>
            <w:r>
              <w:rPr>
                <w:sz w:val="20"/>
              </w:rPr>
              <w:t>is</w:t>
            </w:r>
            <w:r>
              <w:rPr>
                <w:spacing w:val="1"/>
                <w:sz w:val="20"/>
              </w:rPr>
              <w:t xml:space="preserve"> </w:t>
            </w:r>
            <w:r>
              <w:rPr>
                <w:sz w:val="20"/>
              </w:rPr>
              <w:t>delivered</w:t>
            </w:r>
            <w:r>
              <w:rPr>
                <w:spacing w:val="1"/>
                <w:sz w:val="20"/>
              </w:rPr>
              <w:t xml:space="preserve"> </w:t>
            </w:r>
            <w:r>
              <w:rPr>
                <w:sz w:val="20"/>
              </w:rPr>
              <w:t>one</w:t>
            </w:r>
            <w:r>
              <w:rPr>
                <w:spacing w:val="1"/>
                <w:sz w:val="20"/>
              </w:rPr>
              <w:t xml:space="preserve"> </w:t>
            </w:r>
            <w:proofErr w:type="gramStart"/>
            <w:r>
              <w:rPr>
                <w:sz w:val="20"/>
              </w:rPr>
              <w:t>week</w:t>
            </w:r>
            <w:r w:rsidR="00AF4281">
              <w:rPr>
                <w:sz w:val="20"/>
              </w:rPr>
              <w:t xml:space="preserve"> </w:t>
            </w:r>
            <w:r>
              <w:rPr>
                <w:spacing w:val="-53"/>
                <w:sz w:val="20"/>
              </w:rPr>
              <w:t xml:space="preserve"> </w:t>
            </w:r>
            <w:r>
              <w:rPr>
                <w:sz w:val="20"/>
              </w:rPr>
              <w:t>later</w:t>
            </w:r>
            <w:proofErr w:type="gramEnd"/>
            <w:r>
              <w:rPr>
                <w:sz w:val="20"/>
              </w:rPr>
              <w:t>,</w:t>
            </w:r>
            <w:r>
              <w:rPr>
                <w:spacing w:val="36"/>
                <w:sz w:val="20"/>
              </w:rPr>
              <w:t xml:space="preserve"> </w:t>
            </w:r>
            <w:r>
              <w:rPr>
                <w:sz w:val="20"/>
              </w:rPr>
              <w:t>7.5%</w:t>
            </w:r>
            <w:r>
              <w:rPr>
                <w:spacing w:val="37"/>
                <w:sz w:val="20"/>
              </w:rPr>
              <w:t xml:space="preserve"> </w:t>
            </w:r>
            <w:r w:rsidR="00822664">
              <w:rPr>
                <w:spacing w:val="37"/>
                <w:sz w:val="20"/>
              </w:rPr>
              <w:t>of</w:t>
            </w:r>
            <w:r w:rsidR="00822664">
              <w:rPr>
                <w:sz w:val="20"/>
              </w:rPr>
              <w:t xml:space="preserve"> the outstanding item/s r</w:t>
            </w:r>
            <w:r w:rsidR="00822664">
              <w:rPr>
                <w:spacing w:val="28"/>
                <w:sz w:val="20"/>
              </w:rPr>
              <w:t xml:space="preserve"> </w:t>
            </w:r>
            <w:r w:rsidR="00822664">
              <w:rPr>
                <w:sz w:val="20"/>
              </w:rPr>
              <w:t xml:space="preserve">if </w:t>
            </w:r>
            <w:r w:rsidR="00822664">
              <w:rPr>
                <w:spacing w:val="-53"/>
                <w:sz w:val="20"/>
              </w:rPr>
              <w:t>an</w:t>
            </w:r>
            <w:r w:rsidR="00822664">
              <w:rPr>
                <w:spacing w:val="1"/>
                <w:sz w:val="20"/>
              </w:rPr>
              <w:t xml:space="preserve"> item/s </w:t>
            </w:r>
            <w:r w:rsidR="00822664">
              <w:rPr>
                <w:sz w:val="20"/>
              </w:rPr>
              <w:t>ordered</w:t>
            </w:r>
            <w:r w:rsidR="00822664">
              <w:rPr>
                <w:spacing w:val="1"/>
                <w:sz w:val="20"/>
              </w:rPr>
              <w:t xml:space="preserve"> </w:t>
            </w:r>
            <w:r w:rsidR="00822664">
              <w:rPr>
                <w:sz w:val="20"/>
              </w:rPr>
              <w:t>is</w:t>
            </w:r>
            <w:r w:rsidR="00822664">
              <w:rPr>
                <w:spacing w:val="1"/>
                <w:sz w:val="20"/>
              </w:rPr>
              <w:t xml:space="preserve"> </w:t>
            </w:r>
            <w:r>
              <w:rPr>
                <w:sz w:val="20"/>
              </w:rPr>
              <w:t>delivered</w:t>
            </w:r>
            <w:r>
              <w:rPr>
                <w:spacing w:val="22"/>
                <w:sz w:val="20"/>
              </w:rPr>
              <w:t xml:space="preserve"> </w:t>
            </w:r>
            <w:r>
              <w:rPr>
                <w:sz w:val="20"/>
              </w:rPr>
              <w:t>two</w:t>
            </w:r>
            <w:r>
              <w:rPr>
                <w:spacing w:val="-53"/>
                <w:sz w:val="20"/>
              </w:rPr>
              <w:t xml:space="preserve"> </w:t>
            </w:r>
            <w:r>
              <w:rPr>
                <w:sz w:val="20"/>
              </w:rPr>
              <w:t>to</w:t>
            </w:r>
            <w:r>
              <w:rPr>
                <w:spacing w:val="30"/>
                <w:sz w:val="20"/>
              </w:rPr>
              <w:t xml:space="preserve"> </w:t>
            </w:r>
            <w:r>
              <w:rPr>
                <w:sz w:val="20"/>
              </w:rPr>
              <w:t>three</w:t>
            </w:r>
            <w:r>
              <w:rPr>
                <w:spacing w:val="32"/>
                <w:sz w:val="20"/>
              </w:rPr>
              <w:t xml:space="preserve"> </w:t>
            </w:r>
            <w:r>
              <w:rPr>
                <w:sz w:val="20"/>
              </w:rPr>
              <w:t>weeks</w:t>
            </w:r>
            <w:r>
              <w:rPr>
                <w:spacing w:val="33"/>
                <w:sz w:val="20"/>
              </w:rPr>
              <w:t xml:space="preserve"> </w:t>
            </w:r>
            <w:r>
              <w:rPr>
                <w:sz w:val="20"/>
              </w:rPr>
              <w:t>later</w:t>
            </w:r>
            <w:r>
              <w:rPr>
                <w:spacing w:val="31"/>
                <w:sz w:val="20"/>
              </w:rPr>
              <w:t xml:space="preserve"> </w:t>
            </w:r>
            <w:r>
              <w:rPr>
                <w:sz w:val="20"/>
              </w:rPr>
              <w:t>and</w:t>
            </w:r>
            <w:r>
              <w:rPr>
                <w:spacing w:val="34"/>
                <w:sz w:val="20"/>
              </w:rPr>
              <w:t xml:space="preserve"> </w:t>
            </w:r>
            <w:r>
              <w:rPr>
                <w:sz w:val="20"/>
              </w:rPr>
              <w:t>10%</w:t>
            </w:r>
            <w:r>
              <w:rPr>
                <w:spacing w:val="32"/>
                <w:sz w:val="20"/>
              </w:rPr>
              <w:t xml:space="preserve"> </w:t>
            </w:r>
            <w:r>
              <w:rPr>
                <w:sz w:val="20"/>
              </w:rPr>
              <w:t>of</w:t>
            </w:r>
            <w:r>
              <w:rPr>
                <w:spacing w:val="-53"/>
                <w:sz w:val="20"/>
              </w:rPr>
              <w:t xml:space="preserve"> </w:t>
            </w:r>
            <w:r w:rsidR="00822664">
              <w:rPr>
                <w:spacing w:val="-53"/>
                <w:sz w:val="20"/>
              </w:rPr>
              <w:t xml:space="preserve"> </w:t>
            </w:r>
            <w:r>
              <w:rPr>
                <w:sz w:val="20"/>
              </w:rPr>
              <w:t>the</w:t>
            </w:r>
            <w:r>
              <w:rPr>
                <w:spacing w:val="6"/>
                <w:sz w:val="20"/>
              </w:rPr>
              <w:t xml:space="preserve"> </w:t>
            </w:r>
            <w:r w:rsidR="00822664">
              <w:rPr>
                <w:sz w:val="20"/>
              </w:rPr>
              <w:t>outstanding item/s if an item/s are</w:t>
            </w:r>
            <w:r>
              <w:rPr>
                <w:spacing w:val="7"/>
                <w:sz w:val="20"/>
              </w:rPr>
              <w:t xml:space="preserve"> </w:t>
            </w:r>
            <w:r>
              <w:rPr>
                <w:sz w:val="20"/>
              </w:rPr>
              <w:t>delivered</w:t>
            </w:r>
            <w:r>
              <w:rPr>
                <w:spacing w:val="-52"/>
                <w:sz w:val="20"/>
              </w:rPr>
              <w:t xml:space="preserve"> </w:t>
            </w:r>
            <w:r>
              <w:rPr>
                <w:sz w:val="20"/>
              </w:rPr>
              <w:t>later</w:t>
            </w:r>
            <w:r>
              <w:rPr>
                <w:spacing w:val="27"/>
                <w:sz w:val="20"/>
              </w:rPr>
              <w:t xml:space="preserve"> </w:t>
            </w:r>
            <w:r>
              <w:rPr>
                <w:sz w:val="20"/>
              </w:rPr>
              <w:t>than</w:t>
            </w:r>
            <w:r>
              <w:rPr>
                <w:spacing w:val="26"/>
                <w:sz w:val="20"/>
              </w:rPr>
              <w:t xml:space="preserve"> </w:t>
            </w:r>
            <w:r>
              <w:rPr>
                <w:sz w:val="20"/>
              </w:rPr>
              <w:t>four</w:t>
            </w:r>
            <w:r>
              <w:rPr>
                <w:spacing w:val="27"/>
                <w:sz w:val="20"/>
              </w:rPr>
              <w:t xml:space="preserve"> </w:t>
            </w:r>
            <w:r>
              <w:rPr>
                <w:sz w:val="20"/>
              </w:rPr>
              <w:t>weeks</w:t>
            </w:r>
            <w:r w:rsidR="00822664">
              <w:rPr>
                <w:spacing w:val="28"/>
                <w:sz w:val="20"/>
              </w:rPr>
              <w:t>.</w:t>
            </w:r>
          </w:p>
        </w:tc>
      </w:tr>
      <w:tr w:rsidR="00822664" w14:paraId="2BAADD0C" w14:textId="77777777">
        <w:trPr>
          <w:trHeight w:val="2070"/>
        </w:trPr>
        <w:tc>
          <w:tcPr>
            <w:tcW w:w="540" w:type="dxa"/>
          </w:tcPr>
          <w:p w14:paraId="23052237" w14:textId="77777777" w:rsidR="00822664" w:rsidRDefault="00822664" w:rsidP="00822664">
            <w:pPr>
              <w:pStyle w:val="TableParagraph"/>
              <w:spacing w:line="225" w:lineRule="exact"/>
              <w:ind w:left="15"/>
              <w:jc w:val="center"/>
              <w:rPr>
                <w:sz w:val="20"/>
              </w:rPr>
            </w:pPr>
            <w:r>
              <w:rPr>
                <w:w w:val="96"/>
                <w:sz w:val="20"/>
              </w:rPr>
              <w:t>2</w:t>
            </w:r>
          </w:p>
        </w:tc>
        <w:tc>
          <w:tcPr>
            <w:tcW w:w="3230" w:type="dxa"/>
          </w:tcPr>
          <w:p w14:paraId="16FE6502" w14:textId="77777777" w:rsidR="00822664" w:rsidRDefault="00822664" w:rsidP="00822664">
            <w:pPr>
              <w:pStyle w:val="TableParagraph"/>
              <w:spacing w:line="225" w:lineRule="exact"/>
              <w:ind w:left="113"/>
              <w:rPr>
                <w:sz w:val="20"/>
              </w:rPr>
            </w:pPr>
            <w:r>
              <w:rPr>
                <w:sz w:val="20"/>
              </w:rPr>
              <w:t>Packaging</w:t>
            </w:r>
            <w:r>
              <w:rPr>
                <w:sz w:val="20"/>
              </w:rPr>
              <w:tab/>
              <w:t>and</w:t>
            </w:r>
            <w:r>
              <w:rPr>
                <w:sz w:val="20"/>
              </w:rPr>
              <w:tab/>
            </w:r>
            <w:r>
              <w:rPr>
                <w:spacing w:val="-2"/>
                <w:sz w:val="20"/>
              </w:rPr>
              <w:t>Preliminary</w:t>
            </w:r>
            <w:r>
              <w:rPr>
                <w:spacing w:val="-53"/>
                <w:sz w:val="20"/>
              </w:rPr>
              <w:t xml:space="preserve"> </w:t>
            </w:r>
            <w:r>
              <w:rPr>
                <w:sz w:val="20"/>
              </w:rPr>
              <w:t>Marking</w:t>
            </w:r>
            <w:r>
              <w:rPr>
                <w:spacing w:val="-3"/>
                <w:sz w:val="20"/>
              </w:rPr>
              <w:t xml:space="preserve"> </w:t>
            </w:r>
            <w:r>
              <w:rPr>
                <w:sz w:val="20"/>
              </w:rPr>
              <w:t>of</w:t>
            </w:r>
            <w:r>
              <w:rPr>
                <w:spacing w:val="-3"/>
                <w:sz w:val="20"/>
              </w:rPr>
              <w:t xml:space="preserve"> </w:t>
            </w:r>
            <w:r>
              <w:rPr>
                <w:sz w:val="20"/>
              </w:rPr>
              <w:t>goods</w:t>
            </w:r>
            <w:r>
              <w:rPr>
                <w:spacing w:val="-2"/>
                <w:sz w:val="20"/>
              </w:rPr>
              <w:t xml:space="preserve"> </w:t>
            </w:r>
            <w:r>
              <w:rPr>
                <w:sz w:val="20"/>
              </w:rPr>
              <w:t>before</w:t>
            </w:r>
            <w:r>
              <w:rPr>
                <w:spacing w:val="-2"/>
                <w:sz w:val="20"/>
              </w:rPr>
              <w:t xml:space="preserve"> </w:t>
            </w:r>
            <w:r>
              <w:rPr>
                <w:sz w:val="20"/>
              </w:rPr>
              <w:t>delivery</w:t>
            </w:r>
          </w:p>
        </w:tc>
        <w:tc>
          <w:tcPr>
            <w:tcW w:w="3230" w:type="dxa"/>
          </w:tcPr>
          <w:p w14:paraId="3875CD14" w14:textId="77777777" w:rsidR="00822664" w:rsidRPr="00822664" w:rsidRDefault="00822664" w:rsidP="00822664">
            <w:pPr>
              <w:pStyle w:val="TableParagraph"/>
              <w:ind w:left="113" w:right="91"/>
              <w:jc w:val="both"/>
              <w:rPr>
                <w:sz w:val="20"/>
              </w:rPr>
            </w:pPr>
            <w:r>
              <w:rPr>
                <w:sz w:val="20"/>
              </w:rPr>
              <w:t xml:space="preserve">All items must be packaged properly for transport and </w:t>
            </w:r>
            <w:proofErr w:type="gramStart"/>
            <w:r>
              <w:rPr>
                <w:sz w:val="20"/>
              </w:rPr>
              <w:t>short term</w:t>
            </w:r>
            <w:proofErr w:type="gramEnd"/>
            <w:r>
              <w:rPr>
                <w:sz w:val="20"/>
              </w:rPr>
              <w:t xml:space="preserve"> storage. </w:t>
            </w:r>
            <w:r w:rsidRPr="00822664">
              <w:rPr>
                <w:sz w:val="20"/>
              </w:rPr>
              <w:t>Items</w:t>
            </w:r>
            <w:r>
              <w:rPr>
                <w:sz w:val="20"/>
              </w:rPr>
              <w:t xml:space="preserve"> </w:t>
            </w:r>
            <w:r w:rsidRPr="00822664">
              <w:rPr>
                <w:sz w:val="20"/>
              </w:rPr>
              <w:t>that</w:t>
            </w:r>
            <w:r>
              <w:rPr>
                <w:sz w:val="20"/>
              </w:rPr>
              <w:t xml:space="preserve"> </w:t>
            </w:r>
            <w:r w:rsidRPr="00822664">
              <w:rPr>
                <w:sz w:val="20"/>
              </w:rPr>
              <w:t>are</w:t>
            </w:r>
            <w:r>
              <w:rPr>
                <w:sz w:val="20"/>
              </w:rPr>
              <w:t xml:space="preserve"> </w:t>
            </w:r>
            <w:r w:rsidRPr="00822664">
              <w:rPr>
                <w:sz w:val="20"/>
              </w:rPr>
              <w:t>not adhering</w:t>
            </w:r>
            <w:r>
              <w:rPr>
                <w:sz w:val="20"/>
              </w:rPr>
              <w:t xml:space="preserve"> </w:t>
            </w:r>
            <w:r w:rsidRPr="00822664">
              <w:rPr>
                <w:sz w:val="20"/>
              </w:rPr>
              <w:t>to</w:t>
            </w:r>
            <w:r>
              <w:rPr>
                <w:sz w:val="20"/>
              </w:rPr>
              <w:t xml:space="preserve"> </w:t>
            </w:r>
            <w:r w:rsidRPr="00822664">
              <w:rPr>
                <w:sz w:val="20"/>
              </w:rPr>
              <w:t>packaging</w:t>
            </w:r>
            <w:r>
              <w:rPr>
                <w:sz w:val="20"/>
              </w:rPr>
              <w:t xml:space="preserve"> </w:t>
            </w:r>
            <w:r w:rsidRPr="00822664">
              <w:rPr>
                <w:sz w:val="20"/>
              </w:rPr>
              <w:t>and markings will be rejected upon delivery</w:t>
            </w:r>
            <w:r>
              <w:rPr>
                <w:sz w:val="20"/>
              </w:rPr>
              <w:t>.</w:t>
            </w:r>
            <w:r w:rsidRPr="00822664">
              <w:rPr>
                <w:sz w:val="20"/>
              </w:rPr>
              <w:t xml:space="preserve"> </w:t>
            </w:r>
            <w:r>
              <w:rPr>
                <w:sz w:val="20"/>
              </w:rPr>
              <w:t>T</w:t>
            </w:r>
            <w:r w:rsidRPr="00822664">
              <w:rPr>
                <w:sz w:val="20"/>
              </w:rPr>
              <w:t>he marking should be   as   follows</w:t>
            </w:r>
            <w:r w:rsidRPr="00822664">
              <w:rPr>
                <w:sz w:val="20"/>
              </w:rPr>
              <w:tab/>
            </w:r>
            <w:r w:rsidRPr="00822664">
              <w:rPr>
                <w:sz w:val="20"/>
              </w:rPr>
              <w:tab/>
              <w:t>Name of the Supplier,</w:t>
            </w:r>
            <w:r w:rsidRPr="00822664">
              <w:rPr>
                <w:sz w:val="20"/>
              </w:rPr>
              <w:tab/>
              <w:t>Purchase Order Number, Material Number, Part Number and Serial Number and</w:t>
            </w:r>
          </w:p>
          <w:p w14:paraId="1A493975" w14:textId="77777777" w:rsidR="00822664" w:rsidRDefault="00822664" w:rsidP="00822664">
            <w:pPr>
              <w:pStyle w:val="TableParagraph"/>
              <w:ind w:left="113" w:right="91"/>
              <w:jc w:val="both"/>
              <w:rPr>
                <w:sz w:val="20"/>
              </w:rPr>
            </w:pPr>
            <w:r w:rsidRPr="00822664">
              <w:rPr>
                <w:sz w:val="20"/>
              </w:rPr>
              <w:t>Delivery date</w:t>
            </w:r>
          </w:p>
        </w:tc>
        <w:tc>
          <w:tcPr>
            <w:tcW w:w="3231" w:type="dxa"/>
            <w:tcBorders>
              <w:right w:val="single" w:sz="6" w:space="0" w:color="000000"/>
            </w:tcBorders>
          </w:tcPr>
          <w:p w14:paraId="062DF208" w14:textId="77777777" w:rsidR="00822664" w:rsidRDefault="00822664" w:rsidP="00822664">
            <w:pPr>
              <w:pStyle w:val="TableParagraph"/>
              <w:spacing w:before="4" w:line="213" w:lineRule="exact"/>
              <w:ind w:left="117"/>
              <w:jc w:val="both"/>
              <w:rPr>
                <w:sz w:val="20"/>
              </w:rPr>
            </w:pPr>
          </w:p>
        </w:tc>
      </w:tr>
    </w:tbl>
    <w:p w14:paraId="54EEDB6B" w14:textId="77777777" w:rsidR="00BD6FC9" w:rsidRDefault="00BD6FC9">
      <w:pPr>
        <w:spacing w:line="213" w:lineRule="exact"/>
        <w:jc w:val="both"/>
        <w:rPr>
          <w:sz w:val="20"/>
        </w:rPr>
        <w:sectPr w:rsidR="00BD6FC9">
          <w:pgSz w:w="11920" w:h="16850"/>
          <w:pgMar w:top="1300" w:right="420" w:bottom="880" w:left="420" w:header="711" w:footer="697" w:gutter="0"/>
          <w:cols w:space="720"/>
        </w:sectPr>
      </w:pPr>
    </w:p>
    <w:p w14:paraId="6A646B57" w14:textId="77777777" w:rsidR="00BD6FC9" w:rsidRDefault="00BD6FC9">
      <w:pPr>
        <w:pStyle w:val="BodyText"/>
      </w:pPr>
    </w:p>
    <w:p w14:paraId="2976CFC9" w14:textId="77777777" w:rsidR="00BD6FC9" w:rsidRDefault="00BD6FC9">
      <w:pPr>
        <w:pStyle w:val="BodyText"/>
        <w:spacing w:before="4"/>
        <w:rPr>
          <w:sz w:val="16"/>
        </w:rPr>
      </w:pPr>
    </w:p>
    <w:p w14:paraId="4E0E0A11" w14:textId="77777777" w:rsidR="00BD6FC9" w:rsidRDefault="008374FF">
      <w:pPr>
        <w:pStyle w:val="Heading2"/>
        <w:numPr>
          <w:ilvl w:val="3"/>
          <w:numId w:val="6"/>
        </w:numPr>
        <w:tabs>
          <w:tab w:val="left" w:pos="1554"/>
        </w:tabs>
        <w:spacing w:before="93"/>
        <w:ind w:left="1553" w:hanging="580"/>
        <w:jc w:val="left"/>
      </w:pPr>
      <w:bookmarkStart w:id="19" w:name="_bookmark18"/>
      <w:bookmarkEnd w:id="19"/>
      <w:r>
        <w:t>Invoicing</w:t>
      </w:r>
      <w:r>
        <w:rPr>
          <w:spacing w:val="-6"/>
        </w:rPr>
        <w:t xml:space="preserve"> </w:t>
      </w:r>
      <w:r>
        <w:t>and</w:t>
      </w:r>
      <w:r>
        <w:rPr>
          <w:spacing w:val="-4"/>
        </w:rPr>
        <w:t xml:space="preserve"> </w:t>
      </w:r>
      <w:r>
        <w:t>payment</w:t>
      </w:r>
    </w:p>
    <w:p w14:paraId="0BA502EC" w14:textId="77777777" w:rsidR="00BD6FC9" w:rsidRDefault="008374FF">
      <w:pPr>
        <w:spacing w:before="116"/>
        <w:ind w:left="425" w:right="232"/>
        <w:jc w:val="both"/>
        <w:rPr>
          <w:sz w:val="20"/>
        </w:rPr>
      </w:pPr>
      <w:r>
        <w:rPr>
          <w:sz w:val="20"/>
        </w:rPr>
        <w:t>Within one week of receiving a payment certificate from the</w:t>
      </w:r>
      <w:r>
        <w:rPr>
          <w:spacing w:val="1"/>
          <w:sz w:val="20"/>
        </w:rPr>
        <w:t xml:space="preserve"> </w:t>
      </w:r>
      <w:r>
        <w:rPr>
          <w:rFonts w:ascii="Arial" w:hAnsi="Arial"/>
          <w:i/>
          <w:sz w:val="20"/>
        </w:rPr>
        <w:t xml:space="preserve">Supply Manager </w:t>
      </w:r>
      <w:r>
        <w:rPr>
          <w:sz w:val="20"/>
        </w:rPr>
        <w:t>in terms of core</w:t>
      </w:r>
      <w:r>
        <w:rPr>
          <w:spacing w:val="1"/>
          <w:sz w:val="20"/>
        </w:rPr>
        <w:t xml:space="preserve"> </w:t>
      </w:r>
      <w:r>
        <w:rPr>
          <w:sz w:val="20"/>
        </w:rPr>
        <w:t xml:space="preserve">clause 51.1, the </w:t>
      </w:r>
      <w:r>
        <w:rPr>
          <w:rFonts w:ascii="Arial" w:hAnsi="Arial"/>
          <w:i/>
          <w:sz w:val="20"/>
        </w:rPr>
        <w:t xml:space="preserve">Supplier </w:t>
      </w:r>
      <w:r>
        <w:rPr>
          <w:sz w:val="20"/>
        </w:rPr>
        <w:t xml:space="preserve">provides the </w:t>
      </w:r>
      <w:r>
        <w:rPr>
          <w:rFonts w:ascii="Arial" w:hAnsi="Arial"/>
          <w:i/>
          <w:sz w:val="20"/>
        </w:rPr>
        <w:t xml:space="preserve">Purchaser </w:t>
      </w:r>
      <w:r>
        <w:rPr>
          <w:sz w:val="20"/>
        </w:rPr>
        <w:t>with a tax invoice showing the amount due for</w:t>
      </w:r>
      <w:r>
        <w:rPr>
          <w:spacing w:val="1"/>
          <w:sz w:val="20"/>
        </w:rPr>
        <w:t xml:space="preserve"> </w:t>
      </w:r>
      <w:r>
        <w:rPr>
          <w:sz w:val="20"/>
        </w:rPr>
        <w:t>payment</w:t>
      </w:r>
      <w:r>
        <w:rPr>
          <w:spacing w:val="-2"/>
          <w:sz w:val="20"/>
        </w:rPr>
        <w:t xml:space="preserve"> </w:t>
      </w:r>
      <w:r>
        <w:rPr>
          <w:sz w:val="20"/>
        </w:rPr>
        <w:t>equal</w:t>
      </w:r>
      <w:r>
        <w:rPr>
          <w:spacing w:val="-1"/>
          <w:sz w:val="20"/>
        </w:rPr>
        <w:t xml:space="preserve"> </w:t>
      </w:r>
      <w:r>
        <w:rPr>
          <w:sz w:val="20"/>
        </w:rPr>
        <w:t>to that stated</w:t>
      </w:r>
      <w:r>
        <w:rPr>
          <w:spacing w:val="-1"/>
          <w:sz w:val="20"/>
        </w:rPr>
        <w:t xml:space="preserve"> </w:t>
      </w:r>
      <w:r>
        <w:rPr>
          <w:sz w:val="20"/>
        </w:rPr>
        <w:t>in</w:t>
      </w:r>
      <w:r>
        <w:rPr>
          <w:spacing w:val="-1"/>
          <w:sz w:val="20"/>
        </w:rPr>
        <w:t xml:space="preserve"> </w:t>
      </w:r>
      <w:r>
        <w:rPr>
          <w:sz w:val="20"/>
        </w:rPr>
        <w:t>the</w:t>
      </w:r>
      <w:r>
        <w:rPr>
          <w:spacing w:val="3"/>
          <w:sz w:val="20"/>
        </w:rPr>
        <w:t xml:space="preserve"> </w:t>
      </w:r>
      <w:r>
        <w:rPr>
          <w:rFonts w:ascii="Arial" w:hAnsi="Arial"/>
          <w:i/>
          <w:sz w:val="20"/>
        </w:rPr>
        <w:t>Supply</w:t>
      </w:r>
      <w:r>
        <w:rPr>
          <w:rFonts w:ascii="Arial" w:hAnsi="Arial"/>
          <w:i/>
          <w:spacing w:val="5"/>
          <w:sz w:val="20"/>
        </w:rPr>
        <w:t xml:space="preserve"> </w:t>
      </w:r>
      <w:r>
        <w:rPr>
          <w:rFonts w:ascii="Arial" w:hAnsi="Arial"/>
          <w:i/>
          <w:sz w:val="20"/>
        </w:rPr>
        <w:t xml:space="preserve">Manager’s </w:t>
      </w:r>
      <w:r>
        <w:rPr>
          <w:sz w:val="20"/>
        </w:rPr>
        <w:t>certificate.</w:t>
      </w:r>
    </w:p>
    <w:p w14:paraId="546DDBEB" w14:textId="77777777" w:rsidR="00BD6FC9" w:rsidRDefault="00BD6FC9">
      <w:pPr>
        <w:pStyle w:val="BodyText"/>
        <w:spacing w:before="7"/>
        <w:rPr>
          <w:sz w:val="30"/>
        </w:rPr>
      </w:pPr>
    </w:p>
    <w:p w14:paraId="159AAB74" w14:textId="77777777" w:rsidR="00BD6FC9" w:rsidRDefault="008374FF">
      <w:pPr>
        <w:pStyle w:val="BodyText"/>
        <w:spacing w:line="242" w:lineRule="auto"/>
        <w:ind w:left="425" w:right="227"/>
        <w:jc w:val="both"/>
      </w:pPr>
      <w:r>
        <w:t xml:space="preserve">The </w:t>
      </w:r>
      <w:r>
        <w:rPr>
          <w:rFonts w:ascii="Arial"/>
          <w:i/>
        </w:rPr>
        <w:t xml:space="preserve">Supplier </w:t>
      </w:r>
      <w:r>
        <w:t xml:space="preserve">shall address the tax invoice to </w:t>
      </w:r>
      <w:r>
        <w:rPr>
          <w:rFonts w:ascii="Arial"/>
          <w:i/>
        </w:rPr>
        <w:t xml:space="preserve">Purchaser </w:t>
      </w:r>
      <w:r>
        <w:t>and include on each invoice the</w:t>
      </w:r>
      <w:r>
        <w:rPr>
          <w:spacing w:val="1"/>
        </w:rPr>
        <w:t xml:space="preserve"> </w:t>
      </w:r>
      <w:r>
        <w:t>following</w:t>
      </w:r>
      <w:r>
        <w:rPr>
          <w:spacing w:val="1"/>
        </w:rPr>
        <w:t xml:space="preserve"> </w:t>
      </w:r>
      <w:r>
        <w:t>information:</w:t>
      </w:r>
    </w:p>
    <w:p w14:paraId="69B035E3" w14:textId="77777777" w:rsidR="00BD6FC9" w:rsidRDefault="00BD6FC9">
      <w:pPr>
        <w:pStyle w:val="BodyText"/>
        <w:rPr>
          <w:sz w:val="22"/>
        </w:rPr>
      </w:pPr>
    </w:p>
    <w:p w14:paraId="281040E0" w14:textId="77777777" w:rsidR="00BD6FC9" w:rsidRDefault="00BD6FC9">
      <w:pPr>
        <w:pStyle w:val="BodyText"/>
        <w:spacing w:before="4"/>
        <w:rPr>
          <w:sz w:val="17"/>
        </w:rPr>
      </w:pPr>
    </w:p>
    <w:p w14:paraId="12958B13" w14:textId="77777777" w:rsidR="00BD6FC9" w:rsidRDefault="008374FF">
      <w:pPr>
        <w:pStyle w:val="ListParagraph"/>
        <w:numPr>
          <w:ilvl w:val="0"/>
          <w:numId w:val="2"/>
        </w:numPr>
        <w:tabs>
          <w:tab w:val="left" w:pos="785"/>
          <w:tab w:val="left" w:pos="786"/>
        </w:tabs>
        <w:spacing w:before="1" w:line="245" w:lineRule="exact"/>
        <w:ind w:hanging="361"/>
        <w:rPr>
          <w:rFonts w:ascii="Arial" w:hAnsi="Arial"/>
          <w:i/>
          <w:sz w:val="20"/>
        </w:rPr>
      </w:pPr>
      <w:r>
        <w:rPr>
          <w:sz w:val="20"/>
        </w:rPr>
        <w:t>Name</w:t>
      </w:r>
      <w:r>
        <w:rPr>
          <w:spacing w:val="-5"/>
          <w:sz w:val="20"/>
        </w:rPr>
        <w:t xml:space="preserve"> </w:t>
      </w:r>
      <w:r>
        <w:rPr>
          <w:sz w:val="20"/>
        </w:rPr>
        <w:t>and</w:t>
      </w:r>
      <w:r>
        <w:rPr>
          <w:spacing w:val="-3"/>
          <w:sz w:val="20"/>
        </w:rPr>
        <w:t xml:space="preserve"> </w:t>
      </w:r>
      <w:r>
        <w:rPr>
          <w:sz w:val="20"/>
        </w:rPr>
        <w:t>address</w:t>
      </w:r>
      <w:r>
        <w:rPr>
          <w:spacing w:val="-4"/>
          <w:sz w:val="20"/>
        </w:rPr>
        <w:t xml:space="preserve"> </w:t>
      </w:r>
      <w:r>
        <w:rPr>
          <w:sz w:val="20"/>
        </w:rPr>
        <w:t>of</w:t>
      </w:r>
      <w:r>
        <w:rPr>
          <w:spacing w:val="-4"/>
          <w:sz w:val="20"/>
        </w:rPr>
        <w:t xml:space="preserve"> </w:t>
      </w:r>
      <w:r>
        <w:rPr>
          <w:sz w:val="20"/>
        </w:rPr>
        <w:t xml:space="preserve">the </w:t>
      </w:r>
      <w:r>
        <w:rPr>
          <w:rFonts w:ascii="Arial" w:hAnsi="Arial"/>
          <w:i/>
          <w:sz w:val="20"/>
        </w:rPr>
        <w:t>Supplier</w:t>
      </w:r>
      <w:r>
        <w:rPr>
          <w:rFonts w:ascii="Arial" w:hAnsi="Arial"/>
          <w:i/>
          <w:spacing w:val="-1"/>
          <w:sz w:val="20"/>
        </w:rPr>
        <w:t xml:space="preserve"> </w:t>
      </w:r>
      <w:r>
        <w:rPr>
          <w:sz w:val="20"/>
        </w:rPr>
        <w:t>and</w:t>
      </w:r>
      <w:r>
        <w:rPr>
          <w:spacing w:val="-3"/>
          <w:sz w:val="20"/>
        </w:rPr>
        <w:t xml:space="preserve"> </w:t>
      </w:r>
      <w:r>
        <w:rPr>
          <w:sz w:val="20"/>
        </w:rPr>
        <w:t>the</w:t>
      </w:r>
      <w:r>
        <w:rPr>
          <w:spacing w:val="-1"/>
          <w:sz w:val="20"/>
        </w:rPr>
        <w:t xml:space="preserve"> </w:t>
      </w:r>
      <w:r>
        <w:rPr>
          <w:rFonts w:ascii="Arial" w:hAnsi="Arial"/>
          <w:i/>
          <w:sz w:val="20"/>
        </w:rPr>
        <w:t xml:space="preserve">Supply </w:t>
      </w:r>
      <w:proofErr w:type="gramStart"/>
      <w:r>
        <w:rPr>
          <w:rFonts w:ascii="Arial" w:hAnsi="Arial"/>
          <w:i/>
          <w:sz w:val="20"/>
        </w:rPr>
        <w:t>Manager;</w:t>
      </w:r>
      <w:proofErr w:type="gramEnd"/>
    </w:p>
    <w:p w14:paraId="0E050623" w14:textId="77777777" w:rsidR="00BD6FC9" w:rsidRDefault="008374FF">
      <w:pPr>
        <w:pStyle w:val="ListParagraph"/>
        <w:numPr>
          <w:ilvl w:val="0"/>
          <w:numId w:val="2"/>
        </w:numPr>
        <w:tabs>
          <w:tab w:val="left" w:pos="785"/>
          <w:tab w:val="left" w:pos="786"/>
        </w:tabs>
        <w:spacing w:line="244" w:lineRule="exact"/>
        <w:ind w:hanging="361"/>
        <w:rPr>
          <w:sz w:val="20"/>
        </w:rPr>
      </w:pPr>
      <w:r>
        <w:rPr>
          <w:sz w:val="20"/>
        </w:rPr>
        <w:t>The</w:t>
      </w:r>
      <w:r>
        <w:rPr>
          <w:spacing w:val="-6"/>
          <w:sz w:val="20"/>
        </w:rPr>
        <w:t xml:space="preserve"> </w:t>
      </w:r>
      <w:r>
        <w:rPr>
          <w:sz w:val="20"/>
        </w:rPr>
        <w:t>contract</w:t>
      </w:r>
      <w:r>
        <w:rPr>
          <w:spacing w:val="-5"/>
          <w:sz w:val="20"/>
        </w:rPr>
        <w:t xml:space="preserve"> </w:t>
      </w:r>
      <w:r>
        <w:rPr>
          <w:sz w:val="20"/>
        </w:rPr>
        <w:t>number</w:t>
      </w:r>
      <w:r>
        <w:rPr>
          <w:spacing w:val="-2"/>
          <w:sz w:val="20"/>
        </w:rPr>
        <w:t xml:space="preserve"> </w:t>
      </w:r>
      <w:r>
        <w:rPr>
          <w:sz w:val="20"/>
        </w:rPr>
        <w:t>and</w:t>
      </w:r>
      <w:r>
        <w:rPr>
          <w:spacing w:val="-4"/>
          <w:sz w:val="20"/>
        </w:rPr>
        <w:t xml:space="preserve"> </w:t>
      </w:r>
      <w:proofErr w:type="gramStart"/>
      <w:r>
        <w:rPr>
          <w:sz w:val="20"/>
        </w:rPr>
        <w:t>title;</w:t>
      </w:r>
      <w:proofErr w:type="gramEnd"/>
    </w:p>
    <w:p w14:paraId="71C922F6" w14:textId="77777777" w:rsidR="00BD6FC9" w:rsidRDefault="008374FF">
      <w:pPr>
        <w:pStyle w:val="ListParagraph"/>
        <w:numPr>
          <w:ilvl w:val="0"/>
          <w:numId w:val="2"/>
        </w:numPr>
        <w:tabs>
          <w:tab w:val="left" w:pos="785"/>
          <w:tab w:val="left" w:pos="786"/>
        </w:tabs>
        <w:spacing w:line="242" w:lineRule="exact"/>
        <w:ind w:hanging="361"/>
        <w:rPr>
          <w:sz w:val="20"/>
        </w:rPr>
      </w:pPr>
      <w:r>
        <w:rPr>
          <w:rFonts w:ascii="Arial" w:hAnsi="Arial"/>
          <w:i/>
          <w:sz w:val="20"/>
        </w:rPr>
        <w:t>Supplier</w:t>
      </w:r>
      <w:r>
        <w:rPr>
          <w:sz w:val="20"/>
        </w:rPr>
        <w:t>’s</w:t>
      </w:r>
      <w:r>
        <w:rPr>
          <w:spacing w:val="-6"/>
          <w:sz w:val="20"/>
        </w:rPr>
        <w:t xml:space="preserve"> </w:t>
      </w:r>
      <w:r>
        <w:rPr>
          <w:sz w:val="20"/>
        </w:rPr>
        <w:t>VAT</w:t>
      </w:r>
      <w:r>
        <w:rPr>
          <w:spacing w:val="-5"/>
          <w:sz w:val="20"/>
        </w:rPr>
        <w:t xml:space="preserve"> </w:t>
      </w:r>
      <w:r>
        <w:rPr>
          <w:sz w:val="20"/>
        </w:rPr>
        <w:t>registration</w:t>
      </w:r>
      <w:r>
        <w:rPr>
          <w:spacing w:val="-5"/>
          <w:sz w:val="20"/>
        </w:rPr>
        <w:t xml:space="preserve"> </w:t>
      </w:r>
      <w:proofErr w:type="gramStart"/>
      <w:r>
        <w:rPr>
          <w:sz w:val="20"/>
        </w:rPr>
        <w:t>number;</w:t>
      </w:r>
      <w:proofErr w:type="gramEnd"/>
    </w:p>
    <w:p w14:paraId="4C4F24B0" w14:textId="77777777" w:rsidR="00BD6FC9" w:rsidRDefault="008374FF">
      <w:pPr>
        <w:pStyle w:val="ListParagraph"/>
        <w:numPr>
          <w:ilvl w:val="0"/>
          <w:numId w:val="2"/>
        </w:numPr>
        <w:tabs>
          <w:tab w:val="left" w:pos="785"/>
          <w:tab w:val="left" w:pos="786"/>
        </w:tabs>
        <w:spacing w:line="244" w:lineRule="exact"/>
        <w:ind w:hanging="361"/>
        <w:rPr>
          <w:sz w:val="20"/>
        </w:rPr>
      </w:pPr>
      <w:r>
        <w:rPr>
          <w:sz w:val="20"/>
        </w:rPr>
        <w:t>The</w:t>
      </w:r>
      <w:r>
        <w:rPr>
          <w:spacing w:val="-9"/>
          <w:sz w:val="20"/>
        </w:rPr>
        <w:t xml:space="preserve"> </w:t>
      </w:r>
      <w:r>
        <w:rPr>
          <w:rFonts w:ascii="Arial" w:hAnsi="Arial"/>
          <w:i/>
          <w:sz w:val="20"/>
        </w:rPr>
        <w:t>Purchaser</w:t>
      </w:r>
      <w:r>
        <w:rPr>
          <w:sz w:val="20"/>
        </w:rPr>
        <w:t>’s</w:t>
      </w:r>
      <w:r>
        <w:rPr>
          <w:spacing w:val="-4"/>
          <w:sz w:val="20"/>
        </w:rPr>
        <w:t xml:space="preserve"> </w:t>
      </w:r>
      <w:r>
        <w:rPr>
          <w:sz w:val="20"/>
        </w:rPr>
        <w:t>VAT</w:t>
      </w:r>
      <w:r>
        <w:rPr>
          <w:spacing w:val="-4"/>
          <w:sz w:val="20"/>
        </w:rPr>
        <w:t xml:space="preserve"> </w:t>
      </w:r>
      <w:r>
        <w:rPr>
          <w:sz w:val="20"/>
        </w:rPr>
        <w:t>registration</w:t>
      </w:r>
      <w:r>
        <w:rPr>
          <w:spacing w:val="-4"/>
          <w:sz w:val="20"/>
        </w:rPr>
        <w:t xml:space="preserve"> </w:t>
      </w:r>
      <w:r>
        <w:rPr>
          <w:sz w:val="20"/>
        </w:rPr>
        <w:t>number.</w:t>
      </w:r>
    </w:p>
    <w:p w14:paraId="133F4E61" w14:textId="77777777" w:rsidR="00BD6FC9" w:rsidRDefault="008374FF">
      <w:pPr>
        <w:pStyle w:val="ListParagraph"/>
        <w:numPr>
          <w:ilvl w:val="0"/>
          <w:numId w:val="2"/>
        </w:numPr>
        <w:tabs>
          <w:tab w:val="left" w:pos="785"/>
          <w:tab w:val="left" w:pos="786"/>
        </w:tabs>
        <w:ind w:hanging="361"/>
        <w:rPr>
          <w:sz w:val="20"/>
        </w:rPr>
      </w:pPr>
      <w:r>
        <w:rPr>
          <w:sz w:val="20"/>
        </w:rPr>
        <w:t>Description</w:t>
      </w:r>
      <w:r>
        <w:rPr>
          <w:spacing w:val="-5"/>
          <w:sz w:val="20"/>
        </w:rPr>
        <w:t xml:space="preserve"> </w:t>
      </w:r>
      <w:r>
        <w:rPr>
          <w:sz w:val="20"/>
        </w:rPr>
        <w:t>of</w:t>
      </w:r>
      <w:r>
        <w:rPr>
          <w:spacing w:val="-1"/>
          <w:sz w:val="20"/>
        </w:rPr>
        <w:t xml:space="preserve"> </w:t>
      </w:r>
      <w:r>
        <w:rPr>
          <w:rFonts w:ascii="Arial" w:hAnsi="Arial"/>
          <w:i/>
          <w:sz w:val="20"/>
        </w:rPr>
        <w:t>goods</w:t>
      </w:r>
      <w:r>
        <w:rPr>
          <w:rFonts w:ascii="Arial" w:hAnsi="Arial"/>
          <w:i/>
          <w:spacing w:val="-2"/>
          <w:sz w:val="20"/>
        </w:rPr>
        <w:t xml:space="preserve"> </w:t>
      </w:r>
      <w:r>
        <w:rPr>
          <w:sz w:val="20"/>
        </w:rPr>
        <w:t>and</w:t>
      </w:r>
      <w:r>
        <w:rPr>
          <w:spacing w:val="-4"/>
          <w:sz w:val="20"/>
        </w:rPr>
        <w:t xml:space="preserve"> </w:t>
      </w:r>
      <w:r>
        <w:rPr>
          <w:rFonts w:ascii="Arial" w:hAnsi="Arial"/>
          <w:i/>
          <w:sz w:val="20"/>
        </w:rPr>
        <w:t>service</w:t>
      </w:r>
      <w:r>
        <w:rPr>
          <w:sz w:val="20"/>
        </w:rPr>
        <w:t>s</w:t>
      </w:r>
      <w:r>
        <w:rPr>
          <w:spacing w:val="-2"/>
          <w:sz w:val="20"/>
        </w:rPr>
        <w:t xml:space="preserve"> </w:t>
      </w:r>
      <w:r>
        <w:rPr>
          <w:sz w:val="20"/>
        </w:rPr>
        <w:t>provided</w:t>
      </w:r>
      <w:r>
        <w:rPr>
          <w:spacing w:val="-5"/>
          <w:sz w:val="20"/>
        </w:rPr>
        <w:t xml:space="preserve"> </w:t>
      </w:r>
      <w:r>
        <w:rPr>
          <w:sz w:val="20"/>
        </w:rPr>
        <w:t>for</w:t>
      </w:r>
      <w:r>
        <w:rPr>
          <w:spacing w:val="-4"/>
          <w:sz w:val="20"/>
        </w:rPr>
        <w:t xml:space="preserve"> </w:t>
      </w:r>
      <w:r>
        <w:rPr>
          <w:sz w:val="20"/>
        </w:rPr>
        <w:t>each</w:t>
      </w:r>
      <w:r>
        <w:rPr>
          <w:spacing w:val="-3"/>
          <w:sz w:val="20"/>
        </w:rPr>
        <w:t xml:space="preserve"> </w:t>
      </w:r>
      <w:r>
        <w:rPr>
          <w:sz w:val="20"/>
        </w:rPr>
        <w:t>item invoiced</w:t>
      </w:r>
      <w:r>
        <w:rPr>
          <w:spacing w:val="-3"/>
          <w:sz w:val="20"/>
        </w:rPr>
        <w:t xml:space="preserve"> </w:t>
      </w:r>
      <w:r>
        <w:rPr>
          <w:sz w:val="20"/>
        </w:rPr>
        <w:t>based</w:t>
      </w:r>
      <w:r>
        <w:rPr>
          <w:spacing w:val="-4"/>
          <w:sz w:val="20"/>
        </w:rPr>
        <w:t xml:space="preserve"> </w:t>
      </w:r>
      <w:r>
        <w:rPr>
          <w:sz w:val="20"/>
        </w:rPr>
        <w:t>on</w:t>
      </w:r>
      <w:r>
        <w:rPr>
          <w:spacing w:val="-6"/>
          <w:sz w:val="20"/>
        </w:rPr>
        <w:t xml:space="preserve"> </w:t>
      </w:r>
      <w:r>
        <w:rPr>
          <w:sz w:val="20"/>
        </w:rPr>
        <w:t>the</w:t>
      </w:r>
      <w:r>
        <w:rPr>
          <w:spacing w:val="-1"/>
          <w:sz w:val="20"/>
        </w:rPr>
        <w:t xml:space="preserve"> </w:t>
      </w:r>
      <w:r>
        <w:rPr>
          <w:sz w:val="20"/>
        </w:rPr>
        <w:t>Price</w:t>
      </w:r>
      <w:r>
        <w:rPr>
          <w:spacing w:val="3"/>
          <w:sz w:val="20"/>
        </w:rPr>
        <w:t xml:space="preserve"> </w:t>
      </w:r>
      <w:proofErr w:type="gramStart"/>
      <w:r>
        <w:rPr>
          <w:sz w:val="20"/>
        </w:rPr>
        <w:t>Schedule;</w:t>
      </w:r>
      <w:proofErr w:type="gramEnd"/>
    </w:p>
    <w:p w14:paraId="7EAE9BED" w14:textId="77777777" w:rsidR="00BD6FC9" w:rsidRDefault="008374FF">
      <w:pPr>
        <w:pStyle w:val="ListParagraph"/>
        <w:numPr>
          <w:ilvl w:val="0"/>
          <w:numId w:val="2"/>
        </w:numPr>
        <w:tabs>
          <w:tab w:val="left" w:pos="785"/>
          <w:tab w:val="left" w:pos="786"/>
        </w:tabs>
        <w:spacing w:line="245" w:lineRule="exact"/>
        <w:ind w:hanging="361"/>
        <w:rPr>
          <w:sz w:val="20"/>
        </w:rPr>
      </w:pPr>
      <w:r>
        <w:rPr>
          <w:sz w:val="20"/>
        </w:rPr>
        <w:t>Total</w:t>
      </w:r>
      <w:r>
        <w:rPr>
          <w:spacing w:val="-6"/>
          <w:sz w:val="20"/>
        </w:rPr>
        <w:t xml:space="preserve"> </w:t>
      </w:r>
      <w:r>
        <w:rPr>
          <w:sz w:val="20"/>
        </w:rPr>
        <w:t>amount</w:t>
      </w:r>
      <w:r>
        <w:rPr>
          <w:spacing w:val="-5"/>
          <w:sz w:val="20"/>
        </w:rPr>
        <w:t xml:space="preserve"> </w:t>
      </w:r>
      <w:r>
        <w:rPr>
          <w:sz w:val="20"/>
        </w:rPr>
        <w:t>invoiced</w:t>
      </w:r>
      <w:r>
        <w:rPr>
          <w:spacing w:val="-1"/>
          <w:sz w:val="20"/>
        </w:rPr>
        <w:t xml:space="preserve"> </w:t>
      </w:r>
      <w:r>
        <w:rPr>
          <w:sz w:val="20"/>
        </w:rPr>
        <w:t>excluding</w:t>
      </w:r>
      <w:r>
        <w:rPr>
          <w:spacing w:val="-2"/>
          <w:sz w:val="20"/>
        </w:rPr>
        <w:t xml:space="preserve"> </w:t>
      </w:r>
      <w:r>
        <w:rPr>
          <w:sz w:val="20"/>
        </w:rPr>
        <w:t>VAT,</w:t>
      </w:r>
      <w:r>
        <w:rPr>
          <w:spacing w:val="-4"/>
          <w:sz w:val="20"/>
        </w:rPr>
        <w:t xml:space="preserve"> </w:t>
      </w:r>
      <w:r>
        <w:rPr>
          <w:sz w:val="20"/>
        </w:rPr>
        <w:t>the</w:t>
      </w:r>
      <w:r>
        <w:rPr>
          <w:spacing w:val="-3"/>
          <w:sz w:val="20"/>
        </w:rPr>
        <w:t xml:space="preserve"> </w:t>
      </w:r>
      <w:r>
        <w:rPr>
          <w:sz w:val="20"/>
        </w:rPr>
        <w:t>VAT</w:t>
      </w:r>
      <w:r>
        <w:rPr>
          <w:spacing w:val="-2"/>
          <w:sz w:val="20"/>
        </w:rPr>
        <w:t xml:space="preserve"> </w:t>
      </w:r>
      <w:r>
        <w:rPr>
          <w:sz w:val="20"/>
        </w:rPr>
        <w:t>and</w:t>
      </w:r>
      <w:r>
        <w:rPr>
          <w:spacing w:val="-5"/>
          <w:sz w:val="20"/>
        </w:rPr>
        <w:t xml:space="preserve"> </w:t>
      </w:r>
      <w:r>
        <w:rPr>
          <w:sz w:val="20"/>
        </w:rPr>
        <w:t>the</w:t>
      </w:r>
      <w:r>
        <w:rPr>
          <w:spacing w:val="-4"/>
          <w:sz w:val="20"/>
        </w:rPr>
        <w:t xml:space="preserve"> </w:t>
      </w:r>
      <w:r>
        <w:rPr>
          <w:sz w:val="20"/>
        </w:rPr>
        <w:t>invoiced</w:t>
      </w:r>
      <w:r>
        <w:rPr>
          <w:spacing w:val="-3"/>
          <w:sz w:val="20"/>
        </w:rPr>
        <w:t xml:space="preserve"> </w:t>
      </w:r>
      <w:r>
        <w:rPr>
          <w:sz w:val="20"/>
        </w:rPr>
        <w:t>amount</w:t>
      </w:r>
      <w:r>
        <w:rPr>
          <w:spacing w:val="-5"/>
          <w:sz w:val="20"/>
        </w:rPr>
        <w:t xml:space="preserve"> </w:t>
      </w:r>
      <w:r>
        <w:rPr>
          <w:sz w:val="20"/>
        </w:rPr>
        <w:t>including</w:t>
      </w:r>
      <w:r>
        <w:rPr>
          <w:spacing w:val="-5"/>
          <w:sz w:val="20"/>
        </w:rPr>
        <w:t xml:space="preserve"> </w:t>
      </w:r>
      <w:proofErr w:type="gramStart"/>
      <w:r>
        <w:rPr>
          <w:sz w:val="20"/>
        </w:rPr>
        <w:t>VAT;</w:t>
      </w:r>
      <w:proofErr w:type="gramEnd"/>
    </w:p>
    <w:p w14:paraId="0BA0D840" w14:textId="77777777" w:rsidR="00BD6FC9" w:rsidRDefault="008374FF">
      <w:pPr>
        <w:pStyle w:val="ListParagraph"/>
        <w:numPr>
          <w:ilvl w:val="0"/>
          <w:numId w:val="2"/>
        </w:numPr>
        <w:tabs>
          <w:tab w:val="left" w:pos="785"/>
          <w:tab w:val="left" w:pos="786"/>
        </w:tabs>
        <w:ind w:hanging="361"/>
        <w:rPr>
          <w:sz w:val="20"/>
        </w:rPr>
      </w:pPr>
      <w:r>
        <w:rPr>
          <w:sz w:val="20"/>
        </w:rPr>
        <w:t>(</w:t>
      </w:r>
      <w:proofErr w:type="gramStart"/>
      <w:r>
        <w:rPr>
          <w:sz w:val="20"/>
        </w:rPr>
        <w:t>add</w:t>
      </w:r>
      <w:proofErr w:type="gramEnd"/>
      <w:r>
        <w:rPr>
          <w:spacing w:val="-8"/>
          <w:sz w:val="20"/>
        </w:rPr>
        <w:t xml:space="preserve"> </w:t>
      </w:r>
      <w:r>
        <w:rPr>
          <w:sz w:val="20"/>
        </w:rPr>
        <w:t>other</w:t>
      </w:r>
      <w:r>
        <w:rPr>
          <w:spacing w:val="-3"/>
          <w:sz w:val="20"/>
        </w:rPr>
        <w:t xml:space="preserve"> </w:t>
      </w:r>
      <w:r>
        <w:rPr>
          <w:sz w:val="20"/>
        </w:rPr>
        <w:t>as</w:t>
      </w:r>
      <w:r>
        <w:rPr>
          <w:spacing w:val="-5"/>
          <w:sz w:val="20"/>
        </w:rPr>
        <w:t xml:space="preserve"> </w:t>
      </w:r>
      <w:r>
        <w:rPr>
          <w:sz w:val="20"/>
        </w:rPr>
        <w:t>required)</w:t>
      </w:r>
    </w:p>
    <w:p w14:paraId="3494BA2F" w14:textId="77777777" w:rsidR="00BD13D2" w:rsidRDefault="00BD13D2" w:rsidP="00BD13D2">
      <w:pPr>
        <w:tabs>
          <w:tab w:val="left" w:pos="785"/>
          <w:tab w:val="left" w:pos="786"/>
        </w:tabs>
        <w:rPr>
          <w:sz w:val="20"/>
        </w:rPr>
      </w:pPr>
    </w:p>
    <w:p w14:paraId="48B779FC" w14:textId="77777777" w:rsidR="00BD13D2" w:rsidRPr="00BD13D2" w:rsidRDefault="00BD13D2" w:rsidP="00BD13D2">
      <w:pPr>
        <w:pStyle w:val="ListParagraph"/>
        <w:numPr>
          <w:ilvl w:val="1"/>
          <w:numId w:val="6"/>
        </w:numPr>
        <w:tabs>
          <w:tab w:val="left" w:pos="785"/>
          <w:tab w:val="left" w:pos="786"/>
        </w:tabs>
        <w:rPr>
          <w:b/>
          <w:sz w:val="24"/>
          <w:szCs w:val="24"/>
        </w:rPr>
      </w:pPr>
      <w:r w:rsidRPr="00BD13D2">
        <w:rPr>
          <w:b/>
          <w:sz w:val="24"/>
          <w:szCs w:val="24"/>
          <w:u w:val="single"/>
        </w:rPr>
        <w:t xml:space="preserve">Supplier Development and </w:t>
      </w:r>
      <w:proofErr w:type="spellStart"/>
      <w:r w:rsidRPr="00BD13D2">
        <w:rPr>
          <w:b/>
          <w:sz w:val="24"/>
          <w:szCs w:val="24"/>
          <w:u w:val="single"/>
        </w:rPr>
        <w:t>Localisation</w:t>
      </w:r>
      <w:proofErr w:type="spellEnd"/>
      <w:r w:rsidRPr="00BD13D2">
        <w:rPr>
          <w:b/>
          <w:sz w:val="24"/>
          <w:szCs w:val="24"/>
          <w:u w:val="single"/>
        </w:rPr>
        <w:t xml:space="preserve"> (SD&amp;L)</w:t>
      </w:r>
    </w:p>
    <w:p w14:paraId="41CF9B61" w14:textId="77777777" w:rsidR="00BD13D2" w:rsidRPr="002949B5" w:rsidRDefault="00BD13D2" w:rsidP="00BD13D2">
      <w:pPr>
        <w:rPr>
          <w:b/>
          <w:sz w:val="20"/>
          <w:szCs w:val="20"/>
          <w:u w:val="single"/>
        </w:rPr>
      </w:pPr>
    </w:p>
    <w:p w14:paraId="5488A21E" w14:textId="77777777" w:rsidR="00BD13D2" w:rsidRPr="002949B5" w:rsidRDefault="00BD13D2" w:rsidP="00BD13D2">
      <w:pPr>
        <w:rPr>
          <w:sz w:val="20"/>
          <w:szCs w:val="20"/>
        </w:rPr>
      </w:pPr>
      <w:r w:rsidRPr="002949B5">
        <w:rPr>
          <w:sz w:val="20"/>
          <w:szCs w:val="20"/>
        </w:rPr>
        <w:t xml:space="preserve">The </w:t>
      </w:r>
      <w:r w:rsidRPr="002949B5">
        <w:rPr>
          <w:i/>
          <w:sz w:val="20"/>
          <w:szCs w:val="20"/>
        </w:rPr>
        <w:t xml:space="preserve">Contractor </w:t>
      </w:r>
      <w:r w:rsidRPr="002949B5">
        <w:rPr>
          <w:sz w:val="20"/>
          <w:szCs w:val="20"/>
        </w:rPr>
        <w:t xml:space="preserve">complies with the requirements stipulated for SD&amp;L provided by the </w:t>
      </w:r>
      <w:r w:rsidRPr="002949B5">
        <w:rPr>
          <w:i/>
          <w:sz w:val="20"/>
          <w:szCs w:val="20"/>
        </w:rPr>
        <w:t xml:space="preserve">Service Manager </w:t>
      </w:r>
      <w:r w:rsidRPr="002949B5">
        <w:rPr>
          <w:sz w:val="20"/>
          <w:szCs w:val="20"/>
        </w:rPr>
        <w:t>and these form part of this contract.</w:t>
      </w:r>
    </w:p>
    <w:p w14:paraId="18C0367D" w14:textId="77777777" w:rsidR="00BD13D2" w:rsidRPr="002949B5" w:rsidRDefault="00BD13D2" w:rsidP="00BD13D2">
      <w:pPr>
        <w:rPr>
          <w:sz w:val="20"/>
          <w:szCs w:val="20"/>
        </w:rPr>
      </w:pPr>
    </w:p>
    <w:p w14:paraId="4C408B6E" w14:textId="6041827B" w:rsidR="00BD13D2" w:rsidRPr="002949B5" w:rsidRDefault="00BD13D2" w:rsidP="00A81D5E">
      <w:pPr>
        <w:rPr>
          <w:sz w:val="20"/>
          <w:szCs w:val="20"/>
        </w:rPr>
      </w:pPr>
      <w:r w:rsidRPr="002949B5">
        <w:rPr>
          <w:sz w:val="20"/>
          <w:szCs w:val="20"/>
        </w:rPr>
        <w:t xml:space="preserve">Supplier Commitments: </w:t>
      </w:r>
    </w:p>
    <w:p w14:paraId="6331D672" w14:textId="77777777" w:rsidR="002949B5" w:rsidRPr="002949B5" w:rsidRDefault="002949B5" w:rsidP="00BD13D2">
      <w:pPr>
        <w:rPr>
          <w:sz w:val="20"/>
          <w:szCs w:val="20"/>
        </w:rPr>
      </w:pPr>
    </w:p>
    <w:p w14:paraId="4210146D" w14:textId="77777777" w:rsidR="002949B5" w:rsidRDefault="002949B5" w:rsidP="00BD13D2"/>
    <w:p w14:paraId="7DEC7010" w14:textId="77777777" w:rsidR="00BD13D2" w:rsidRDefault="002949B5" w:rsidP="00BD13D2">
      <w:pPr>
        <w:tabs>
          <w:tab w:val="left" w:pos="785"/>
          <w:tab w:val="left" w:pos="786"/>
        </w:tabs>
        <w:ind w:left="785"/>
        <w:rPr>
          <w:sz w:val="20"/>
        </w:rPr>
      </w:pPr>
      <w:r>
        <w:rPr>
          <w:noProof/>
          <w:lang w:val="en-ZA" w:eastAsia="en-ZA"/>
        </w:rPr>
        <mc:AlternateContent>
          <mc:Choice Requires="wpg">
            <w:drawing>
              <wp:anchor distT="0" distB="0" distL="114300" distR="114300" simplePos="0" relativeHeight="251646976" behindDoc="0" locked="0" layoutInCell="1" allowOverlap="1" wp14:anchorId="06ECCC56" wp14:editId="4567A0E3">
                <wp:simplePos x="0" y="0"/>
                <wp:positionH relativeFrom="page">
                  <wp:posOffset>744220</wp:posOffset>
                </wp:positionH>
                <wp:positionV relativeFrom="page">
                  <wp:posOffset>6275705</wp:posOffset>
                </wp:positionV>
                <wp:extent cx="6122035" cy="20955"/>
                <wp:effectExtent l="0" t="0" r="12065" b="17145"/>
                <wp:wrapNone/>
                <wp:docPr id="7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0955"/>
                          <a:chOff x="1133" y="7423"/>
                          <a:chExt cx="9641" cy="33"/>
                        </a:xfrm>
                      </wpg:grpSpPr>
                      <wps:wsp>
                        <wps:cNvPr id="77" name="Rectangle 9"/>
                        <wps:cNvSpPr>
                          <a:spLocks noChangeArrowheads="1"/>
                        </wps:cNvSpPr>
                        <wps:spPr bwMode="auto">
                          <a:xfrm>
                            <a:off x="1133" y="7423"/>
                            <a:ext cx="9638" cy="31"/>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Freeform 8"/>
                        <wps:cNvSpPr>
                          <a:spLocks/>
                        </wps:cNvSpPr>
                        <wps:spPr bwMode="auto">
                          <a:xfrm>
                            <a:off x="1132" y="7424"/>
                            <a:ext cx="9636" cy="5"/>
                          </a:xfrm>
                          <a:custGeom>
                            <a:avLst/>
                            <a:gdLst>
                              <a:gd name="T0" fmla="+- 0 10768 1133"/>
                              <a:gd name="T1" fmla="*/ T0 w 9636"/>
                              <a:gd name="T2" fmla="+- 0 7424 7424"/>
                              <a:gd name="T3" fmla="*/ 7424 h 5"/>
                              <a:gd name="T4" fmla="+- 0 1138 1133"/>
                              <a:gd name="T5" fmla="*/ T4 w 9636"/>
                              <a:gd name="T6" fmla="+- 0 7424 7424"/>
                              <a:gd name="T7" fmla="*/ 7424 h 5"/>
                              <a:gd name="T8" fmla="+- 0 1133 1133"/>
                              <a:gd name="T9" fmla="*/ T8 w 9636"/>
                              <a:gd name="T10" fmla="+- 0 7424 7424"/>
                              <a:gd name="T11" fmla="*/ 7424 h 5"/>
                              <a:gd name="T12" fmla="+- 0 1133 1133"/>
                              <a:gd name="T13" fmla="*/ T12 w 9636"/>
                              <a:gd name="T14" fmla="+- 0 7429 7424"/>
                              <a:gd name="T15" fmla="*/ 7429 h 5"/>
                              <a:gd name="T16" fmla="+- 0 1138 1133"/>
                              <a:gd name="T17" fmla="*/ T16 w 9636"/>
                              <a:gd name="T18" fmla="+- 0 7429 7424"/>
                              <a:gd name="T19" fmla="*/ 7429 h 5"/>
                              <a:gd name="T20" fmla="+- 0 10768 1133"/>
                              <a:gd name="T21" fmla="*/ T20 w 9636"/>
                              <a:gd name="T22" fmla="+- 0 7429 7424"/>
                              <a:gd name="T23" fmla="*/ 7429 h 5"/>
                              <a:gd name="T24" fmla="+- 0 10768 1133"/>
                              <a:gd name="T25" fmla="*/ T24 w 9636"/>
                              <a:gd name="T26" fmla="+- 0 7424 7424"/>
                              <a:gd name="T27" fmla="*/ 7424 h 5"/>
                            </a:gdLst>
                            <a:ahLst/>
                            <a:cxnLst>
                              <a:cxn ang="0">
                                <a:pos x="T1" y="T3"/>
                              </a:cxn>
                              <a:cxn ang="0">
                                <a:pos x="T5" y="T7"/>
                              </a:cxn>
                              <a:cxn ang="0">
                                <a:pos x="T9" y="T11"/>
                              </a:cxn>
                              <a:cxn ang="0">
                                <a:pos x="T13" y="T15"/>
                              </a:cxn>
                              <a:cxn ang="0">
                                <a:pos x="T17" y="T19"/>
                              </a:cxn>
                              <a:cxn ang="0">
                                <a:pos x="T21" y="T23"/>
                              </a:cxn>
                              <a:cxn ang="0">
                                <a:pos x="T25" y="T27"/>
                              </a:cxn>
                            </a:cxnLst>
                            <a:rect l="0" t="0" r="r" b="b"/>
                            <a:pathLst>
                              <a:path w="9636" h="5">
                                <a:moveTo>
                                  <a:pt x="9635" y="0"/>
                                </a:moveTo>
                                <a:lnTo>
                                  <a:pt x="5" y="0"/>
                                </a:lnTo>
                                <a:lnTo>
                                  <a:pt x="0" y="0"/>
                                </a:lnTo>
                                <a:lnTo>
                                  <a:pt x="0" y="5"/>
                                </a:lnTo>
                                <a:lnTo>
                                  <a:pt x="5" y="5"/>
                                </a:lnTo>
                                <a:lnTo>
                                  <a:pt x="9635" y="5"/>
                                </a:lnTo>
                                <a:lnTo>
                                  <a:pt x="963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7"/>
                        <wps:cNvSpPr>
                          <a:spLocks noChangeArrowheads="1"/>
                        </wps:cNvSpPr>
                        <wps:spPr bwMode="auto">
                          <a:xfrm>
                            <a:off x="10768" y="742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6"/>
                        <wps:cNvSpPr>
                          <a:spLocks/>
                        </wps:cNvSpPr>
                        <wps:spPr bwMode="auto">
                          <a:xfrm>
                            <a:off x="1132" y="7424"/>
                            <a:ext cx="9641" cy="27"/>
                          </a:xfrm>
                          <a:custGeom>
                            <a:avLst/>
                            <a:gdLst>
                              <a:gd name="T0" fmla="+- 0 1138 1133"/>
                              <a:gd name="T1" fmla="*/ T0 w 9641"/>
                              <a:gd name="T2" fmla="+- 0 7429 7424"/>
                              <a:gd name="T3" fmla="*/ 7429 h 27"/>
                              <a:gd name="T4" fmla="+- 0 1133 1133"/>
                              <a:gd name="T5" fmla="*/ T4 w 9641"/>
                              <a:gd name="T6" fmla="+- 0 7429 7424"/>
                              <a:gd name="T7" fmla="*/ 7429 h 27"/>
                              <a:gd name="T8" fmla="+- 0 1133 1133"/>
                              <a:gd name="T9" fmla="*/ T8 w 9641"/>
                              <a:gd name="T10" fmla="+- 0 7451 7424"/>
                              <a:gd name="T11" fmla="*/ 7451 h 27"/>
                              <a:gd name="T12" fmla="+- 0 1138 1133"/>
                              <a:gd name="T13" fmla="*/ T12 w 9641"/>
                              <a:gd name="T14" fmla="+- 0 7451 7424"/>
                              <a:gd name="T15" fmla="*/ 7451 h 27"/>
                              <a:gd name="T16" fmla="+- 0 1138 1133"/>
                              <a:gd name="T17" fmla="*/ T16 w 9641"/>
                              <a:gd name="T18" fmla="+- 0 7429 7424"/>
                              <a:gd name="T19" fmla="*/ 7429 h 27"/>
                              <a:gd name="T20" fmla="+- 0 10773 1133"/>
                              <a:gd name="T21" fmla="*/ T20 w 9641"/>
                              <a:gd name="T22" fmla="+- 0 7424 7424"/>
                              <a:gd name="T23" fmla="*/ 7424 h 27"/>
                              <a:gd name="T24" fmla="+- 0 10768 1133"/>
                              <a:gd name="T25" fmla="*/ T24 w 9641"/>
                              <a:gd name="T26" fmla="+- 0 7424 7424"/>
                              <a:gd name="T27" fmla="*/ 7424 h 27"/>
                              <a:gd name="T28" fmla="+- 0 10768 1133"/>
                              <a:gd name="T29" fmla="*/ T28 w 9641"/>
                              <a:gd name="T30" fmla="+- 0 7429 7424"/>
                              <a:gd name="T31" fmla="*/ 7429 h 27"/>
                              <a:gd name="T32" fmla="+- 0 10773 1133"/>
                              <a:gd name="T33" fmla="*/ T32 w 9641"/>
                              <a:gd name="T34" fmla="+- 0 7429 7424"/>
                              <a:gd name="T35" fmla="*/ 7429 h 27"/>
                              <a:gd name="T36" fmla="+- 0 10773 1133"/>
                              <a:gd name="T37" fmla="*/ T36 w 9641"/>
                              <a:gd name="T38" fmla="+- 0 7424 7424"/>
                              <a:gd name="T39" fmla="*/ 7424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41" h="27">
                                <a:moveTo>
                                  <a:pt x="5" y="5"/>
                                </a:moveTo>
                                <a:lnTo>
                                  <a:pt x="0" y="5"/>
                                </a:lnTo>
                                <a:lnTo>
                                  <a:pt x="0" y="27"/>
                                </a:lnTo>
                                <a:lnTo>
                                  <a:pt x="5" y="27"/>
                                </a:lnTo>
                                <a:lnTo>
                                  <a:pt x="5" y="5"/>
                                </a:lnTo>
                                <a:close/>
                                <a:moveTo>
                                  <a:pt x="9640" y="0"/>
                                </a:moveTo>
                                <a:lnTo>
                                  <a:pt x="9635" y="0"/>
                                </a:lnTo>
                                <a:lnTo>
                                  <a:pt x="9635" y="5"/>
                                </a:lnTo>
                                <a:lnTo>
                                  <a:pt x="9640" y="5"/>
                                </a:lnTo>
                                <a:lnTo>
                                  <a:pt x="964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5"/>
                        <wps:cNvSpPr>
                          <a:spLocks noChangeArrowheads="1"/>
                        </wps:cNvSpPr>
                        <wps:spPr bwMode="auto">
                          <a:xfrm>
                            <a:off x="10768" y="7429"/>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4"/>
                        <wps:cNvSpPr>
                          <a:spLocks noChangeArrowheads="1"/>
                        </wps:cNvSpPr>
                        <wps:spPr bwMode="auto">
                          <a:xfrm>
                            <a:off x="1132" y="745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Freeform 3"/>
                        <wps:cNvSpPr>
                          <a:spLocks/>
                        </wps:cNvSpPr>
                        <wps:spPr bwMode="auto">
                          <a:xfrm>
                            <a:off x="1132" y="7450"/>
                            <a:ext cx="9641" cy="5"/>
                          </a:xfrm>
                          <a:custGeom>
                            <a:avLst/>
                            <a:gdLst>
                              <a:gd name="T0" fmla="+- 0 10773 1133"/>
                              <a:gd name="T1" fmla="*/ T0 w 9641"/>
                              <a:gd name="T2" fmla="+- 0 7451 7451"/>
                              <a:gd name="T3" fmla="*/ 7451 h 5"/>
                              <a:gd name="T4" fmla="+- 0 10768 1133"/>
                              <a:gd name="T5" fmla="*/ T4 w 9641"/>
                              <a:gd name="T6" fmla="+- 0 7451 7451"/>
                              <a:gd name="T7" fmla="*/ 7451 h 5"/>
                              <a:gd name="T8" fmla="+- 0 1138 1133"/>
                              <a:gd name="T9" fmla="*/ T8 w 9641"/>
                              <a:gd name="T10" fmla="+- 0 7451 7451"/>
                              <a:gd name="T11" fmla="*/ 7451 h 5"/>
                              <a:gd name="T12" fmla="+- 0 1133 1133"/>
                              <a:gd name="T13" fmla="*/ T12 w 9641"/>
                              <a:gd name="T14" fmla="+- 0 7451 7451"/>
                              <a:gd name="T15" fmla="*/ 7451 h 5"/>
                              <a:gd name="T16" fmla="+- 0 1133 1133"/>
                              <a:gd name="T17" fmla="*/ T16 w 9641"/>
                              <a:gd name="T18" fmla="+- 0 7455 7451"/>
                              <a:gd name="T19" fmla="*/ 7455 h 5"/>
                              <a:gd name="T20" fmla="+- 0 1138 1133"/>
                              <a:gd name="T21" fmla="*/ T20 w 9641"/>
                              <a:gd name="T22" fmla="+- 0 7455 7451"/>
                              <a:gd name="T23" fmla="*/ 7455 h 5"/>
                              <a:gd name="T24" fmla="+- 0 10768 1133"/>
                              <a:gd name="T25" fmla="*/ T24 w 9641"/>
                              <a:gd name="T26" fmla="+- 0 7455 7451"/>
                              <a:gd name="T27" fmla="*/ 7455 h 5"/>
                              <a:gd name="T28" fmla="+- 0 10773 1133"/>
                              <a:gd name="T29" fmla="*/ T28 w 9641"/>
                              <a:gd name="T30" fmla="+- 0 7455 7451"/>
                              <a:gd name="T31" fmla="*/ 7455 h 5"/>
                              <a:gd name="T32" fmla="+- 0 10773 1133"/>
                              <a:gd name="T33" fmla="*/ T32 w 9641"/>
                              <a:gd name="T34" fmla="+- 0 7451 7451"/>
                              <a:gd name="T35" fmla="*/ 7451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41" h="5">
                                <a:moveTo>
                                  <a:pt x="9640" y="0"/>
                                </a:moveTo>
                                <a:lnTo>
                                  <a:pt x="9635" y="0"/>
                                </a:lnTo>
                                <a:lnTo>
                                  <a:pt x="5" y="0"/>
                                </a:lnTo>
                                <a:lnTo>
                                  <a:pt x="0" y="0"/>
                                </a:lnTo>
                                <a:lnTo>
                                  <a:pt x="0" y="4"/>
                                </a:lnTo>
                                <a:lnTo>
                                  <a:pt x="5" y="4"/>
                                </a:lnTo>
                                <a:lnTo>
                                  <a:pt x="9635" y="4"/>
                                </a:lnTo>
                                <a:lnTo>
                                  <a:pt x="9640" y="4"/>
                                </a:lnTo>
                                <a:lnTo>
                                  <a:pt x="964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0D7DA6D" id="Group 2" o:spid="_x0000_s1026" style="position:absolute;margin-left:58.6pt;margin-top:494.15pt;width:482.05pt;height:1.65pt;z-index:251646976;mso-position-horizontal-relative:page;mso-position-vertical-relative:page" coordorigin="1133,7423" coordsize="96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">
                <v:rect id="Rectangle 9" o:spid="_x0000_s1027" style="position:absolute;left:1133;top:7423;width:9638;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" fillcolor="#aca899" stroked="f"/>
                <v:shape id="Freeform 8" o:spid="_x0000_s1028" style="position:absolute;left:1132;top:7424;width:9636;height:5;visibility:visible;mso-wrap-style:square;v-text-anchor:top" coordsize="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" path="m9635,l5,,,,,5r5,l9635,5r,-5xe" fillcolor="#9f9f9f" stroked="f">
                  <v:path arrowok="t" o:connecttype="custom" o:connectlocs="9635,7424;5,7424;0,7424;0,7429;5,7429;9635,7429;9635,7424" o:connectangles="0,0,0,0,0,0,0"/>
                </v:shape>
                <v:rect id="Rectangle 7" o:spid="_x0000_s1029" style="position:absolute;left:10768;top:742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" fillcolor="#e2e2e2" stroked="f"/>
                <v:shape id="AutoShape 6" o:spid="_x0000_s1030" style="position:absolute;left:1132;top:7424;width:9641;height:27;visibility:visible;mso-wrap-style:square;v-text-anchor:top" coordsize="96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" path="m5,5l,5,,27r5,l5,5xm9640,r-5,l9635,5r5,l9640,xe" fillcolor="#9f9f9f" stroked="f">
                  <v:path arrowok="t" o:connecttype="custom" o:connectlocs="5,7429;0,7429;0,7451;5,7451;5,7429;9640,7424;9635,7424;9635,7429;9640,7429;9640,7424" o:connectangles="0,0,0,0,0,0,0,0,0,0"/>
                </v:shape>
                <v:rect id="Rectangle 5" o:spid="_x0000_s1031" style="position:absolute;left:10768;top:742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" fillcolor="#e2e2e2" stroked="f"/>
                <v:rect id="Rectangle 4" o:spid="_x0000_s1032" style="position:absolute;left:1132;top:745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" fillcolor="#9f9f9f" stroked="f"/>
                <v:shape id="Freeform 3" o:spid="_x0000_s1033" style="position:absolute;left:1132;top:7450;width:9641;height:5;visibility:visible;mso-wrap-style:square;v-text-anchor:top" coordsize="9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" path="m9640,r-5,l5,,,,,4r5,l9635,4r5,l9640,xe" fillcolor="#e2e2e2" stroked="f">
                  <v:path arrowok="t" o:connecttype="custom" o:connectlocs="9640,7451;9635,7451;5,7451;0,7451;0,7455;5,7455;9635,7455;9640,7455;9640,7451" o:connectangles="0,0,0,0,0,0,0,0,0"/>
                </v:shape>
                <w10:wrap anchorx="page" anchory="page"/>
              </v:group>
            </w:pict>
          </mc:Fallback>
        </mc:AlternateContent>
      </w:r>
    </w:p>
    <w:p w14:paraId="7294072D" w14:textId="77777777" w:rsidR="00BD13D2" w:rsidRPr="00BD13D2" w:rsidRDefault="00BD13D2" w:rsidP="00BD13D2">
      <w:pPr>
        <w:tabs>
          <w:tab w:val="left" w:pos="785"/>
          <w:tab w:val="left" w:pos="786"/>
        </w:tabs>
        <w:ind w:left="785"/>
        <w:rPr>
          <w:sz w:val="20"/>
        </w:rPr>
      </w:pPr>
    </w:p>
    <w:p w14:paraId="33E442CF" w14:textId="77777777" w:rsidR="00BD6FC9" w:rsidRDefault="00BD6FC9">
      <w:pPr>
        <w:pStyle w:val="BodyText"/>
        <w:spacing w:before="7"/>
        <w:rPr>
          <w:sz w:val="30"/>
        </w:rPr>
      </w:pPr>
    </w:p>
    <w:p w14:paraId="56E3C39C" w14:textId="77777777" w:rsidR="00BD6FC9" w:rsidRDefault="008374FF">
      <w:pPr>
        <w:ind w:left="425"/>
        <w:jc w:val="both"/>
        <w:rPr>
          <w:rFonts w:ascii="Arial" w:hAnsi="Arial"/>
          <w:b/>
          <w:sz w:val="32"/>
        </w:rPr>
      </w:pPr>
      <w:bookmarkStart w:id="20" w:name="_bookmark19"/>
      <w:bookmarkEnd w:id="20"/>
      <w:r>
        <w:rPr>
          <w:rFonts w:ascii="Arial" w:hAnsi="Arial"/>
          <w:b/>
          <w:w w:val="95"/>
          <w:sz w:val="32"/>
        </w:rPr>
        <w:t>C3.2</w:t>
      </w:r>
      <w:r>
        <w:rPr>
          <w:rFonts w:ascii="Arial" w:hAnsi="Arial"/>
          <w:b/>
          <w:spacing w:val="3"/>
          <w:w w:val="95"/>
          <w:sz w:val="32"/>
        </w:rPr>
        <w:t xml:space="preserve"> </w:t>
      </w:r>
      <w:r>
        <w:rPr>
          <w:rFonts w:ascii="Arial" w:hAnsi="Arial"/>
          <w:b/>
          <w:w w:val="95"/>
          <w:sz w:val="33"/>
        </w:rPr>
        <w:t>SUPPLIER</w:t>
      </w:r>
      <w:r>
        <w:rPr>
          <w:rFonts w:ascii="Arial" w:hAnsi="Arial"/>
          <w:b/>
          <w:w w:val="95"/>
          <w:sz w:val="32"/>
        </w:rPr>
        <w:t>’S</w:t>
      </w:r>
      <w:r>
        <w:rPr>
          <w:rFonts w:ascii="Arial" w:hAnsi="Arial"/>
          <w:b/>
          <w:spacing w:val="80"/>
          <w:sz w:val="32"/>
        </w:rPr>
        <w:t xml:space="preserve"> </w:t>
      </w:r>
      <w:r>
        <w:rPr>
          <w:rFonts w:ascii="Arial" w:hAnsi="Arial"/>
          <w:b/>
          <w:w w:val="95"/>
          <w:sz w:val="32"/>
        </w:rPr>
        <w:t>GOODS</w:t>
      </w:r>
      <w:r>
        <w:rPr>
          <w:rFonts w:ascii="Arial" w:hAnsi="Arial"/>
          <w:b/>
          <w:spacing w:val="82"/>
          <w:w w:val="95"/>
          <w:sz w:val="32"/>
        </w:rPr>
        <w:t xml:space="preserve"> </w:t>
      </w:r>
      <w:r>
        <w:rPr>
          <w:rFonts w:ascii="Arial" w:hAnsi="Arial"/>
          <w:b/>
          <w:w w:val="95"/>
          <w:sz w:val="32"/>
        </w:rPr>
        <w:t>INFORMATION</w:t>
      </w:r>
    </w:p>
    <w:p w14:paraId="7AD40B4A" w14:textId="77777777" w:rsidR="00BD6FC9" w:rsidRDefault="008374FF">
      <w:pPr>
        <w:pStyle w:val="BodyText"/>
        <w:spacing w:before="59"/>
        <w:ind w:left="425"/>
        <w:jc w:val="both"/>
        <w:rPr>
          <w:rFonts w:ascii="Arial"/>
          <w:i/>
        </w:rPr>
      </w:pPr>
      <w:r>
        <w:t>See</w:t>
      </w:r>
      <w:r>
        <w:rPr>
          <w:spacing w:val="-4"/>
        </w:rPr>
        <w:t xml:space="preserve"> </w:t>
      </w:r>
      <w:r>
        <w:t>Paragraph</w:t>
      </w:r>
      <w:r>
        <w:rPr>
          <w:spacing w:val="-5"/>
        </w:rPr>
        <w:t xml:space="preserve"> </w:t>
      </w:r>
      <w:r>
        <w:t>2</w:t>
      </w:r>
      <w:r>
        <w:rPr>
          <w:spacing w:val="-3"/>
        </w:rPr>
        <w:t xml:space="preserve"> </w:t>
      </w:r>
      <w:r>
        <w:t>under</w:t>
      </w:r>
      <w:r>
        <w:rPr>
          <w:spacing w:val="-3"/>
        </w:rPr>
        <w:t xml:space="preserve"> </w:t>
      </w:r>
      <w:r>
        <w:t>heading</w:t>
      </w:r>
      <w:r>
        <w:rPr>
          <w:spacing w:val="-2"/>
        </w:rPr>
        <w:t xml:space="preserve"> </w:t>
      </w:r>
      <w:r>
        <w:t>Specification</w:t>
      </w:r>
      <w:r>
        <w:rPr>
          <w:spacing w:val="-5"/>
        </w:rPr>
        <w:t xml:space="preserve"> </w:t>
      </w:r>
      <w:r>
        <w:t>and</w:t>
      </w:r>
      <w:r>
        <w:rPr>
          <w:spacing w:val="-5"/>
        </w:rPr>
        <w:t xml:space="preserve"> </w:t>
      </w:r>
      <w:r>
        <w:t>description</w:t>
      </w:r>
      <w:r>
        <w:rPr>
          <w:spacing w:val="-4"/>
        </w:rPr>
        <w:t xml:space="preserve"> </w:t>
      </w:r>
      <w:r>
        <w:t>of</w:t>
      </w:r>
      <w:r>
        <w:rPr>
          <w:spacing w:val="-3"/>
        </w:rPr>
        <w:t xml:space="preserve"> </w:t>
      </w:r>
      <w:r>
        <w:t>the</w:t>
      </w:r>
      <w:r>
        <w:rPr>
          <w:spacing w:val="2"/>
        </w:rPr>
        <w:t xml:space="preserve"> </w:t>
      </w:r>
      <w:r>
        <w:rPr>
          <w:rFonts w:ascii="Arial"/>
          <w:i/>
        </w:rPr>
        <w:t>goods</w:t>
      </w:r>
    </w:p>
    <w:sectPr w:rsidR="00BD6FC9">
      <w:headerReference w:type="default" r:id="rId24"/>
      <w:footerReference w:type="default" r:id="rId25"/>
      <w:pgSz w:w="11910" w:h="16840"/>
      <w:pgMar w:top="1060" w:right="1520" w:bottom="880" w:left="1020" w:header="714"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E271" w14:textId="77777777" w:rsidR="000C47F5" w:rsidRDefault="000C47F5">
      <w:r>
        <w:separator/>
      </w:r>
    </w:p>
  </w:endnote>
  <w:endnote w:type="continuationSeparator" w:id="0">
    <w:p w14:paraId="4E9F8439" w14:textId="77777777" w:rsidR="000C47F5" w:rsidRDefault="000C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A390" w14:textId="77777777" w:rsidR="00782311" w:rsidRDefault="00782311">
    <w:pPr>
      <w:pStyle w:val="BodyText"/>
      <w:spacing w:line="14" w:lineRule="auto"/>
    </w:pPr>
    <w:r>
      <w:rPr>
        <w:noProof/>
        <w:lang w:val="en-ZA" w:eastAsia="en-ZA"/>
      </w:rPr>
      <mc:AlternateContent>
        <mc:Choice Requires="wpg">
          <w:drawing>
            <wp:anchor distT="0" distB="0" distL="114300" distR="114300" simplePos="0" relativeHeight="484569088" behindDoc="1" locked="0" layoutInCell="1" allowOverlap="1" wp14:anchorId="4AA535D6" wp14:editId="3F0F3E31">
              <wp:simplePos x="0" y="0"/>
              <wp:positionH relativeFrom="page">
                <wp:posOffset>719455</wp:posOffset>
              </wp:positionH>
              <wp:positionV relativeFrom="page">
                <wp:posOffset>10066020</wp:posOffset>
              </wp:positionV>
              <wp:extent cx="6122035" cy="21590"/>
              <wp:effectExtent l="0" t="0" r="0" b="0"/>
              <wp:wrapNone/>
              <wp:docPr id="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1590"/>
                        <a:chOff x="1133" y="15852"/>
                        <a:chExt cx="9641" cy="34"/>
                      </a:xfrm>
                    </wpg:grpSpPr>
                    <wps:wsp>
                      <wps:cNvPr id="66" name="Rectangle 71"/>
                      <wps:cNvSpPr>
                        <a:spLocks noChangeArrowheads="1"/>
                      </wps:cNvSpPr>
                      <wps:spPr bwMode="auto">
                        <a:xfrm>
                          <a:off x="1133" y="15852"/>
                          <a:ext cx="9638" cy="3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Freeform 70"/>
                      <wps:cNvSpPr>
                        <a:spLocks/>
                      </wps:cNvSpPr>
                      <wps:spPr bwMode="auto">
                        <a:xfrm>
                          <a:off x="1132" y="15853"/>
                          <a:ext cx="9636" cy="5"/>
                        </a:xfrm>
                        <a:custGeom>
                          <a:avLst/>
                          <a:gdLst>
                            <a:gd name="T0" fmla="+- 0 10768 1133"/>
                            <a:gd name="T1" fmla="*/ T0 w 9636"/>
                            <a:gd name="T2" fmla="+- 0 15854 15854"/>
                            <a:gd name="T3" fmla="*/ 15854 h 5"/>
                            <a:gd name="T4" fmla="+- 0 1138 1133"/>
                            <a:gd name="T5" fmla="*/ T4 w 9636"/>
                            <a:gd name="T6" fmla="+- 0 15854 15854"/>
                            <a:gd name="T7" fmla="*/ 15854 h 5"/>
                            <a:gd name="T8" fmla="+- 0 1133 1133"/>
                            <a:gd name="T9" fmla="*/ T8 w 9636"/>
                            <a:gd name="T10" fmla="+- 0 15854 15854"/>
                            <a:gd name="T11" fmla="*/ 15854 h 5"/>
                            <a:gd name="T12" fmla="+- 0 1133 1133"/>
                            <a:gd name="T13" fmla="*/ T12 w 9636"/>
                            <a:gd name="T14" fmla="+- 0 15859 15854"/>
                            <a:gd name="T15" fmla="*/ 15859 h 5"/>
                            <a:gd name="T16" fmla="+- 0 1138 1133"/>
                            <a:gd name="T17" fmla="*/ T16 w 9636"/>
                            <a:gd name="T18" fmla="+- 0 15859 15854"/>
                            <a:gd name="T19" fmla="*/ 15859 h 5"/>
                            <a:gd name="T20" fmla="+- 0 10768 1133"/>
                            <a:gd name="T21" fmla="*/ T20 w 9636"/>
                            <a:gd name="T22" fmla="+- 0 15859 15854"/>
                            <a:gd name="T23" fmla="*/ 15859 h 5"/>
                            <a:gd name="T24" fmla="+- 0 10768 1133"/>
                            <a:gd name="T25" fmla="*/ T24 w 9636"/>
                            <a:gd name="T26" fmla="+- 0 15854 15854"/>
                            <a:gd name="T27" fmla="*/ 15854 h 5"/>
                          </a:gdLst>
                          <a:ahLst/>
                          <a:cxnLst>
                            <a:cxn ang="0">
                              <a:pos x="T1" y="T3"/>
                            </a:cxn>
                            <a:cxn ang="0">
                              <a:pos x="T5" y="T7"/>
                            </a:cxn>
                            <a:cxn ang="0">
                              <a:pos x="T9" y="T11"/>
                            </a:cxn>
                            <a:cxn ang="0">
                              <a:pos x="T13" y="T15"/>
                            </a:cxn>
                            <a:cxn ang="0">
                              <a:pos x="T17" y="T19"/>
                            </a:cxn>
                            <a:cxn ang="0">
                              <a:pos x="T21" y="T23"/>
                            </a:cxn>
                            <a:cxn ang="0">
                              <a:pos x="T25" y="T27"/>
                            </a:cxn>
                          </a:cxnLst>
                          <a:rect l="0" t="0" r="r" b="b"/>
                          <a:pathLst>
                            <a:path w="9636" h="5">
                              <a:moveTo>
                                <a:pt x="9635" y="0"/>
                              </a:moveTo>
                              <a:lnTo>
                                <a:pt x="5" y="0"/>
                              </a:lnTo>
                              <a:lnTo>
                                <a:pt x="0" y="0"/>
                              </a:lnTo>
                              <a:lnTo>
                                <a:pt x="0" y="5"/>
                              </a:lnTo>
                              <a:lnTo>
                                <a:pt x="5" y="5"/>
                              </a:lnTo>
                              <a:lnTo>
                                <a:pt x="9635" y="5"/>
                              </a:lnTo>
                              <a:lnTo>
                                <a:pt x="963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69"/>
                      <wps:cNvSpPr>
                        <a:spLocks noChangeArrowheads="1"/>
                      </wps:cNvSpPr>
                      <wps:spPr bwMode="auto">
                        <a:xfrm>
                          <a:off x="10768" y="1585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68"/>
                      <wps:cNvSpPr>
                        <a:spLocks/>
                      </wps:cNvSpPr>
                      <wps:spPr bwMode="auto">
                        <a:xfrm>
                          <a:off x="1132" y="15853"/>
                          <a:ext cx="9641" cy="27"/>
                        </a:xfrm>
                        <a:custGeom>
                          <a:avLst/>
                          <a:gdLst>
                            <a:gd name="T0" fmla="+- 0 1138 1133"/>
                            <a:gd name="T1" fmla="*/ T0 w 9641"/>
                            <a:gd name="T2" fmla="+- 0 15859 15854"/>
                            <a:gd name="T3" fmla="*/ 15859 h 27"/>
                            <a:gd name="T4" fmla="+- 0 1133 1133"/>
                            <a:gd name="T5" fmla="*/ T4 w 9641"/>
                            <a:gd name="T6" fmla="+- 0 15859 15854"/>
                            <a:gd name="T7" fmla="*/ 15859 h 27"/>
                            <a:gd name="T8" fmla="+- 0 1133 1133"/>
                            <a:gd name="T9" fmla="*/ T8 w 9641"/>
                            <a:gd name="T10" fmla="+- 0 15880 15854"/>
                            <a:gd name="T11" fmla="*/ 15880 h 27"/>
                            <a:gd name="T12" fmla="+- 0 1138 1133"/>
                            <a:gd name="T13" fmla="*/ T12 w 9641"/>
                            <a:gd name="T14" fmla="+- 0 15880 15854"/>
                            <a:gd name="T15" fmla="*/ 15880 h 27"/>
                            <a:gd name="T16" fmla="+- 0 1138 1133"/>
                            <a:gd name="T17" fmla="*/ T16 w 9641"/>
                            <a:gd name="T18" fmla="+- 0 15859 15854"/>
                            <a:gd name="T19" fmla="*/ 15859 h 27"/>
                            <a:gd name="T20" fmla="+- 0 10773 1133"/>
                            <a:gd name="T21" fmla="*/ T20 w 9641"/>
                            <a:gd name="T22" fmla="+- 0 15854 15854"/>
                            <a:gd name="T23" fmla="*/ 15854 h 27"/>
                            <a:gd name="T24" fmla="+- 0 10768 1133"/>
                            <a:gd name="T25" fmla="*/ T24 w 9641"/>
                            <a:gd name="T26" fmla="+- 0 15854 15854"/>
                            <a:gd name="T27" fmla="*/ 15854 h 27"/>
                            <a:gd name="T28" fmla="+- 0 10768 1133"/>
                            <a:gd name="T29" fmla="*/ T28 w 9641"/>
                            <a:gd name="T30" fmla="+- 0 15859 15854"/>
                            <a:gd name="T31" fmla="*/ 15859 h 27"/>
                            <a:gd name="T32" fmla="+- 0 10773 1133"/>
                            <a:gd name="T33" fmla="*/ T32 w 9641"/>
                            <a:gd name="T34" fmla="+- 0 15859 15854"/>
                            <a:gd name="T35" fmla="*/ 15859 h 27"/>
                            <a:gd name="T36" fmla="+- 0 10773 1133"/>
                            <a:gd name="T37" fmla="*/ T36 w 9641"/>
                            <a:gd name="T38" fmla="+- 0 15854 15854"/>
                            <a:gd name="T39" fmla="*/ 15854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41" h="27">
                              <a:moveTo>
                                <a:pt x="5" y="5"/>
                              </a:moveTo>
                              <a:lnTo>
                                <a:pt x="0" y="5"/>
                              </a:lnTo>
                              <a:lnTo>
                                <a:pt x="0" y="26"/>
                              </a:lnTo>
                              <a:lnTo>
                                <a:pt x="5" y="26"/>
                              </a:lnTo>
                              <a:lnTo>
                                <a:pt x="5" y="5"/>
                              </a:lnTo>
                              <a:close/>
                              <a:moveTo>
                                <a:pt x="9640" y="0"/>
                              </a:moveTo>
                              <a:lnTo>
                                <a:pt x="9635" y="0"/>
                              </a:lnTo>
                              <a:lnTo>
                                <a:pt x="9635" y="5"/>
                              </a:lnTo>
                              <a:lnTo>
                                <a:pt x="9640" y="5"/>
                              </a:lnTo>
                              <a:lnTo>
                                <a:pt x="964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67"/>
                      <wps:cNvSpPr>
                        <a:spLocks noChangeArrowheads="1"/>
                      </wps:cNvSpPr>
                      <wps:spPr bwMode="auto">
                        <a:xfrm>
                          <a:off x="10768" y="15858"/>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66"/>
                      <wps:cNvSpPr>
                        <a:spLocks noChangeArrowheads="1"/>
                      </wps:cNvSpPr>
                      <wps:spPr bwMode="auto">
                        <a:xfrm>
                          <a:off x="1132" y="1588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Freeform 65"/>
                      <wps:cNvSpPr>
                        <a:spLocks/>
                      </wps:cNvSpPr>
                      <wps:spPr bwMode="auto">
                        <a:xfrm>
                          <a:off x="1132" y="15880"/>
                          <a:ext cx="9641" cy="5"/>
                        </a:xfrm>
                        <a:custGeom>
                          <a:avLst/>
                          <a:gdLst>
                            <a:gd name="T0" fmla="+- 0 10773 1133"/>
                            <a:gd name="T1" fmla="*/ T0 w 9641"/>
                            <a:gd name="T2" fmla="+- 0 15880 15880"/>
                            <a:gd name="T3" fmla="*/ 15880 h 5"/>
                            <a:gd name="T4" fmla="+- 0 10768 1133"/>
                            <a:gd name="T5" fmla="*/ T4 w 9641"/>
                            <a:gd name="T6" fmla="+- 0 15880 15880"/>
                            <a:gd name="T7" fmla="*/ 15880 h 5"/>
                            <a:gd name="T8" fmla="+- 0 1138 1133"/>
                            <a:gd name="T9" fmla="*/ T8 w 9641"/>
                            <a:gd name="T10" fmla="+- 0 15880 15880"/>
                            <a:gd name="T11" fmla="*/ 15880 h 5"/>
                            <a:gd name="T12" fmla="+- 0 1133 1133"/>
                            <a:gd name="T13" fmla="*/ T12 w 9641"/>
                            <a:gd name="T14" fmla="+- 0 15880 15880"/>
                            <a:gd name="T15" fmla="*/ 15880 h 5"/>
                            <a:gd name="T16" fmla="+- 0 1133 1133"/>
                            <a:gd name="T17" fmla="*/ T16 w 9641"/>
                            <a:gd name="T18" fmla="+- 0 15885 15880"/>
                            <a:gd name="T19" fmla="*/ 15885 h 5"/>
                            <a:gd name="T20" fmla="+- 0 1138 1133"/>
                            <a:gd name="T21" fmla="*/ T20 w 9641"/>
                            <a:gd name="T22" fmla="+- 0 15885 15880"/>
                            <a:gd name="T23" fmla="*/ 15885 h 5"/>
                            <a:gd name="T24" fmla="+- 0 10768 1133"/>
                            <a:gd name="T25" fmla="*/ T24 w 9641"/>
                            <a:gd name="T26" fmla="+- 0 15885 15880"/>
                            <a:gd name="T27" fmla="*/ 15885 h 5"/>
                            <a:gd name="T28" fmla="+- 0 10773 1133"/>
                            <a:gd name="T29" fmla="*/ T28 w 9641"/>
                            <a:gd name="T30" fmla="+- 0 15885 15880"/>
                            <a:gd name="T31" fmla="*/ 15885 h 5"/>
                            <a:gd name="T32" fmla="+- 0 10773 1133"/>
                            <a:gd name="T33" fmla="*/ T32 w 9641"/>
                            <a:gd name="T34" fmla="+- 0 15880 15880"/>
                            <a:gd name="T35" fmla="*/ 1588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41" h="5">
                              <a:moveTo>
                                <a:pt x="9640" y="0"/>
                              </a:moveTo>
                              <a:lnTo>
                                <a:pt x="9635" y="0"/>
                              </a:lnTo>
                              <a:lnTo>
                                <a:pt x="5" y="0"/>
                              </a:lnTo>
                              <a:lnTo>
                                <a:pt x="0" y="0"/>
                              </a:lnTo>
                              <a:lnTo>
                                <a:pt x="0" y="5"/>
                              </a:lnTo>
                              <a:lnTo>
                                <a:pt x="5" y="5"/>
                              </a:lnTo>
                              <a:lnTo>
                                <a:pt x="9635" y="5"/>
                              </a:lnTo>
                              <a:lnTo>
                                <a:pt x="9640" y="5"/>
                              </a:lnTo>
                              <a:lnTo>
                                <a:pt x="964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B4630E6" id="Group 64" o:spid="_x0000_s1026" style="position:absolute;margin-left:56.65pt;margin-top:792.6pt;width:482.05pt;height:1.7pt;z-index:-18747392;mso-position-horizontal-relative:page;mso-position-vertical-relative:page" coordorigin="1133,15852" coordsize="964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">
              <v:rect id="Rectangle 71" o:spid="_x0000_s1027" style="position:absolute;left:1133;top:15852;width:9638;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" fillcolor="gray" stroked="f"/>
              <v:shape id="Freeform 70" o:spid="_x0000_s1028" style="position:absolute;left:1132;top:15853;width:9636;height:5;visibility:visible;mso-wrap-style:square;v-text-anchor:top" coordsize="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" path="m9635,l5,,,,,5r5,l9635,5r,-5xe" fillcolor="#9f9f9f" stroked="f">
                <v:path arrowok="t" o:connecttype="custom" o:connectlocs="9635,15854;5,15854;0,15854;0,15859;5,15859;9635,15859;9635,15854" o:connectangles="0,0,0,0,0,0,0"/>
              </v:shape>
              <v:rect id="Rectangle 69" o:spid="_x0000_s1029" style="position:absolute;left:10768;top:1585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" fillcolor="#e2e2e2" stroked="f"/>
              <v:shape id="AutoShape 68" o:spid="_x0000_s1030" style="position:absolute;left:1132;top:15853;width:9641;height:27;visibility:visible;mso-wrap-style:square;v-text-anchor:top" coordsize="96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" path="m5,5l,5,,26r5,l5,5xm9640,r-5,l9635,5r5,l9640,xe" fillcolor="#9f9f9f" stroked="f">
                <v:path arrowok="t" o:connecttype="custom" o:connectlocs="5,15859;0,15859;0,15880;5,15880;5,15859;9640,15854;9635,15854;9635,15859;9640,15859;9640,15854" o:connectangles="0,0,0,0,0,0,0,0,0,0"/>
              </v:shape>
              <v:rect id="Rectangle 67" o:spid="_x0000_s1031" style="position:absolute;left:10768;top:1585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" fillcolor="#e2e2e2" stroked="f"/>
              <v:rect id="Rectangle 66" o:spid="_x0000_s1032" style="position:absolute;left:1132;top:1588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" fillcolor="#9f9f9f" stroked="f"/>
              <v:shape id="Freeform 65" o:spid="_x0000_s1033" style="position:absolute;left:1132;top:15880;width:9641;height:5;visibility:visible;mso-wrap-style:square;v-text-anchor:top" coordsize="9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" path="m9640,r-5,l5,,,,,5r5,l9635,5r5,l9640,xe" fillcolor="#e2e2e2" stroked="f">
                <v:path arrowok="t" o:connecttype="custom" o:connectlocs="9640,15880;9635,15880;5,15880;0,15880;0,15885;5,15885;9635,15885;9640,15885;9640,15880" o:connectangles="0,0,0,0,0,0,0,0,0"/>
              </v:shape>
              <w10:wrap anchorx="page" anchory="page"/>
            </v:group>
          </w:pict>
        </mc:Fallback>
      </mc:AlternateContent>
    </w:r>
    <w:r>
      <w:rPr>
        <w:noProof/>
        <w:lang w:val="en-ZA" w:eastAsia="en-ZA"/>
      </w:rPr>
      <mc:AlternateContent>
        <mc:Choice Requires="wps">
          <w:drawing>
            <wp:anchor distT="0" distB="0" distL="114300" distR="114300" simplePos="0" relativeHeight="484569600" behindDoc="1" locked="0" layoutInCell="1" allowOverlap="1" wp14:anchorId="46D1A369" wp14:editId="7376C32A">
              <wp:simplePos x="0" y="0"/>
              <wp:positionH relativeFrom="page">
                <wp:posOffset>706755</wp:posOffset>
              </wp:positionH>
              <wp:positionV relativeFrom="page">
                <wp:posOffset>10109835</wp:posOffset>
              </wp:positionV>
              <wp:extent cx="1234440" cy="139700"/>
              <wp:effectExtent l="0" t="0" r="0" b="0"/>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5A814" w14:textId="77777777" w:rsidR="00782311" w:rsidRDefault="00782311">
                          <w:pPr>
                            <w:spacing w:before="15"/>
                            <w:ind w:left="20"/>
                            <w:rPr>
                              <w:sz w:val="16"/>
                            </w:rPr>
                          </w:pPr>
                          <w:r>
                            <w:rPr>
                              <w:sz w:val="16"/>
                            </w:rPr>
                            <w:t>PART</w:t>
                          </w:r>
                          <w:r>
                            <w:rPr>
                              <w:spacing w:val="-3"/>
                              <w:sz w:val="16"/>
                            </w:rPr>
                            <w:t xml:space="preserve"> </w:t>
                          </w:r>
                          <w:r>
                            <w:rPr>
                              <w:sz w:val="16"/>
                            </w:rPr>
                            <w:t>C2:</w:t>
                          </w:r>
                          <w:r>
                            <w:rPr>
                              <w:spacing w:val="-2"/>
                              <w:sz w:val="16"/>
                            </w:rPr>
                            <w:t xml:space="preserve"> </w:t>
                          </w:r>
                          <w:r>
                            <w:rPr>
                              <w:sz w:val="16"/>
                            </w:rPr>
                            <w:t>PRICING</w:t>
                          </w:r>
                          <w:r>
                            <w:rPr>
                              <w:spacing w:val="-1"/>
                              <w:sz w:val="16"/>
                            </w:rPr>
                            <w:t xml:space="preserve"> </w:t>
                          </w:r>
                          <w:r>
                            <w:rPr>
                              <w:sz w:val="16"/>
                            </w:rP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1A369" id="_x0000_t202" coordsize="21600,21600" o:spt="202" path="m,l,21600r21600,l21600,xe">
              <v:stroke joinstyle="miter"/>
              <v:path gradientshapeok="t" o:connecttype="rect"/>
            </v:shapetype>
            <v:shape id="Text Box 63" o:spid="_x0000_s1043" type="#_x0000_t202" style="position:absolute;margin-left:55.65pt;margin-top:796.05pt;width:97.2pt;height:11pt;z-index:-1874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" filled="f" stroked="f">
              <v:textbox inset="0,0,0,0">
                <w:txbxContent>
                  <w:p w14:paraId="3125A814" w14:textId="77777777" w:rsidR="00782311" w:rsidRDefault="00782311">
                    <w:pPr>
                      <w:spacing w:before="15"/>
                      <w:ind w:left="20"/>
                      <w:rPr>
                        <w:sz w:val="16"/>
                      </w:rPr>
                    </w:pPr>
                    <w:r>
                      <w:rPr>
                        <w:sz w:val="16"/>
                      </w:rPr>
                      <w:t>PART</w:t>
                    </w:r>
                    <w:r>
                      <w:rPr>
                        <w:spacing w:val="-3"/>
                        <w:sz w:val="16"/>
                      </w:rPr>
                      <w:t xml:space="preserve"> </w:t>
                    </w:r>
                    <w:r>
                      <w:rPr>
                        <w:sz w:val="16"/>
                      </w:rPr>
                      <w:t>C2:</w:t>
                    </w:r>
                    <w:r>
                      <w:rPr>
                        <w:spacing w:val="-2"/>
                        <w:sz w:val="16"/>
                      </w:rPr>
                      <w:t xml:space="preserve"> </w:t>
                    </w:r>
                    <w:r>
                      <w:rPr>
                        <w:sz w:val="16"/>
                      </w:rPr>
                      <w:t>PRICING</w:t>
                    </w:r>
                    <w:r>
                      <w:rPr>
                        <w:spacing w:val="-1"/>
                        <w:sz w:val="16"/>
                      </w:rPr>
                      <w:t xml:space="preserve"> </w:t>
                    </w:r>
                    <w:r>
                      <w:rPr>
                        <w:sz w:val="16"/>
                      </w:rPr>
                      <w:t>DATA</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0112" behindDoc="1" locked="0" layoutInCell="1" allowOverlap="1" wp14:anchorId="2E2A2229" wp14:editId="216D5B22">
              <wp:simplePos x="0" y="0"/>
              <wp:positionH relativeFrom="page">
                <wp:posOffset>3555365</wp:posOffset>
              </wp:positionH>
              <wp:positionV relativeFrom="page">
                <wp:posOffset>10109835</wp:posOffset>
              </wp:positionV>
              <wp:extent cx="476250" cy="139700"/>
              <wp:effectExtent l="0" t="0" r="0" b="0"/>
              <wp:wrapNone/>
              <wp:docPr id="6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CBEB2" w14:textId="77777777" w:rsidR="00782311" w:rsidRDefault="00782311">
                          <w:pPr>
                            <w:spacing w:before="15"/>
                            <w:ind w:left="20"/>
                            <w:rPr>
                              <w:sz w:val="16"/>
                            </w:rPr>
                          </w:pPr>
                          <w:r>
                            <w:rPr>
                              <w:sz w:val="16"/>
                            </w:rPr>
                            <w:t>PAGE</w:t>
                          </w:r>
                          <w:r>
                            <w:rPr>
                              <w:spacing w:val="2"/>
                              <w:sz w:val="16"/>
                            </w:rPr>
                            <w:t xml:space="preserve"> </w:t>
                          </w:r>
                          <w:r>
                            <w:fldChar w:fldCharType="begin"/>
                          </w:r>
                          <w:r>
                            <w:rPr>
                              <w:sz w:val="16"/>
                            </w:rPr>
                            <w:instrText xml:space="preserve"> PAGE </w:instrText>
                          </w:r>
                          <w:r>
                            <w:fldChar w:fldCharType="separate"/>
                          </w:r>
                          <w:r w:rsidR="004B4164">
                            <w:rPr>
                              <w:noProof/>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A2229" id="Text Box 62" o:spid="_x0000_s1044" type="#_x0000_t202" style="position:absolute;margin-left:279.95pt;margin-top:796.05pt;width:37.5pt;height:11pt;z-index:-1874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" filled="f" stroked="f">
              <v:textbox inset="0,0,0,0">
                <w:txbxContent>
                  <w:p w14:paraId="027CBEB2" w14:textId="77777777" w:rsidR="00782311" w:rsidRDefault="00782311">
                    <w:pPr>
                      <w:spacing w:before="15"/>
                      <w:ind w:left="20"/>
                      <w:rPr>
                        <w:sz w:val="16"/>
                      </w:rPr>
                    </w:pPr>
                    <w:r>
                      <w:rPr>
                        <w:sz w:val="16"/>
                      </w:rPr>
                      <w:t>PAGE</w:t>
                    </w:r>
                    <w:r>
                      <w:rPr>
                        <w:spacing w:val="2"/>
                        <w:sz w:val="16"/>
                      </w:rPr>
                      <w:t xml:space="preserve"> </w:t>
                    </w:r>
                    <w:r>
                      <w:fldChar w:fldCharType="begin"/>
                    </w:r>
                    <w:r>
                      <w:rPr>
                        <w:sz w:val="16"/>
                      </w:rPr>
                      <w:instrText xml:space="preserve"> PAGE </w:instrText>
                    </w:r>
                    <w:r>
                      <w:fldChar w:fldCharType="separate"/>
                    </w:r>
                    <w:r w:rsidR="004B4164">
                      <w:rPr>
                        <w:noProof/>
                        <w:sz w:val="16"/>
                      </w:rPr>
                      <w:t>7</w:t>
                    </w:r>
                    <w: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0624" behindDoc="1" locked="0" layoutInCell="1" allowOverlap="1" wp14:anchorId="7B4DF1D4" wp14:editId="784340FB">
              <wp:simplePos x="0" y="0"/>
              <wp:positionH relativeFrom="page">
                <wp:posOffset>6083300</wp:posOffset>
              </wp:positionH>
              <wp:positionV relativeFrom="page">
                <wp:posOffset>10109835</wp:posOffset>
              </wp:positionV>
              <wp:extent cx="772795" cy="139700"/>
              <wp:effectExtent l="0" t="0" r="0" b="0"/>
              <wp:wrapNone/>
              <wp:docPr id="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9005C" w14:textId="77777777" w:rsidR="00782311" w:rsidRDefault="00782311">
                          <w:pPr>
                            <w:spacing w:before="15"/>
                            <w:ind w:left="20"/>
                            <w:rPr>
                              <w:sz w:val="16"/>
                            </w:rPr>
                          </w:pPr>
                          <w:r>
                            <w:rPr>
                              <w:sz w:val="16"/>
                            </w:rPr>
                            <w:t>C2</w:t>
                          </w:r>
                          <w:r>
                            <w:rPr>
                              <w:spacing w:val="-1"/>
                              <w:sz w:val="16"/>
                            </w:rPr>
                            <w:t xml:space="preserve"> </w:t>
                          </w:r>
                          <w:r>
                            <w:rPr>
                              <w:sz w:val="16"/>
                            </w:rPr>
                            <w:t>SC3 COVER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DF1D4" id="Text Box 61" o:spid="_x0000_s1045" type="#_x0000_t202" style="position:absolute;margin-left:479pt;margin-top:796.05pt;width:60.85pt;height:11pt;z-index:-1874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" filled="f" stroked="f">
              <v:textbox inset="0,0,0,0">
                <w:txbxContent>
                  <w:p w14:paraId="1F39005C" w14:textId="77777777" w:rsidR="00782311" w:rsidRDefault="00782311">
                    <w:pPr>
                      <w:spacing w:before="15"/>
                      <w:ind w:left="20"/>
                      <w:rPr>
                        <w:sz w:val="16"/>
                      </w:rPr>
                    </w:pPr>
                    <w:r>
                      <w:rPr>
                        <w:sz w:val="16"/>
                      </w:rPr>
                      <w:t>C2</w:t>
                    </w:r>
                    <w:r>
                      <w:rPr>
                        <w:spacing w:val="-1"/>
                        <w:sz w:val="16"/>
                      </w:rPr>
                      <w:t xml:space="preserve"> </w:t>
                    </w:r>
                    <w:r>
                      <w:rPr>
                        <w:sz w:val="16"/>
                      </w:rPr>
                      <w:t>SC3 COVER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3F4C" w14:textId="77777777" w:rsidR="00782311" w:rsidRDefault="00782311">
    <w:pPr>
      <w:pStyle w:val="BodyText"/>
      <w:spacing w:line="14" w:lineRule="auto"/>
    </w:pPr>
    <w:r>
      <w:rPr>
        <w:noProof/>
        <w:lang w:val="en-ZA" w:eastAsia="en-ZA"/>
      </w:rPr>
      <mc:AlternateContent>
        <mc:Choice Requires="wpg">
          <w:drawing>
            <wp:anchor distT="0" distB="0" distL="114300" distR="114300" simplePos="0" relativeHeight="484572672" behindDoc="1" locked="0" layoutInCell="1" allowOverlap="1" wp14:anchorId="653ADABF" wp14:editId="1DE6B139">
              <wp:simplePos x="0" y="0"/>
              <wp:positionH relativeFrom="page">
                <wp:posOffset>719455</wp:posOffset>
              </wp:positionH>
              <wp:positionV relativeFrom="page">
                <wp:posOffset>10066020</wp:posOffset>
              </wp:positionV>
              <wp:extent cx="6122035" cy="21590"/>
              <wp:effectExtent l="0" t="0" r="0" b="0"/>
              <wp:wrapNone/>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1590"/>
                        <a:chOff x="1133" y="15852"/>
                        <a:chExt cx="9641" cy="34"/>
                      </a:xfrm>
                    </wpg:grpSpPr>
                    <wps:wsp>
                      <wps:cNvPr id="52" name="Rectangle 57"/>
                      <wps:cNvSpPr>
                        <a:spLocks noChangeArrowheads="1"/>
                      </wps:cNvSpPr>
                      <wps:spPr bwMode="auto">
                        <a:xfrm>
                          <a:off x="1133" y="15852"/>
                          <a:ext cx="9638" cy="3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1132" y="15853"/>
                          <a:ext cx="9636" cy="5"/>
                        </a:xfrm>
                        <a:custGeom>
                          <a:avLst/>
                          <a:gdLst>
                            <a:gd name="T0" fmla="+- 0 10768 1133"/>
                            <a:gd name="T1" fmla="*/ T0 w 9636"/>
                            <a:gd name="T2" fmla="+- 0 15854 15854"/>
                            <a:gd name="T3" fmla="*/ 15854 h 5"/>
                            <a:gd name="T4" fmla="+- 0 1138 1133"/>
                            <a:gd name="T5" fmla="*/ T4 w 9636"/>
                            <a:gd name="T6" fmla="+- 0 15854 15854"/>
                            <a:gd name="T7" fmla="*/ 15854 h 5"/>
                            <a:gd name="T8" fmla="+- 0 1133 1133"/>
                            <a:gd name="T9" fmla="*/ T8 w 9636"/>
                            <a:gd name="T10" fmla="+- 0 15854 15854"/>
                            <a:gd name="T11" fmla="*/ 15854 h 5"/>
                            <a:gd name="T12" fmla="+- 0 1133 1133"/>
                            <a:gd name="T13" fmla="*/ T12 w 9636"/>
                            <a:gd name="T14" fmla="+- 0 15859 15854"/>
                            <a:gd name="T15" fmla="*/ 15859 h 5"/>
                            <a:gd name="T16" fmla="+- 0 1138 1133"/>
                            <a:gd name="T17" fmla="*/ T16 w 9636"/>
                            <a:gd name="T18" fmla="+- 0 15859 15854"/>
                            <a:gd name="T19" fmla="*/ 15859 h 5"/>
                            <a:gd name="T20" fmla="+- 0 10768 1133"/>
                            <a:gd name="T21" fmla="*/ T20 w 9636"/>
                            <a:gd name="T22" fmla="+- 0 15859 15854"/>
                            <a:gd name="T23" fmla="*/ 15859 h 5"/>
                            <a:gd name="T24" fmla="+- 0 10768 1133"/>
                            <a:gd name="T25" fmla="*/ T24 w 9636"/>
                            <a:gd name="T26" fmla="+- 0 15854 15854"/>
                            <a:gd name="T27" fmla="*/ 15854 h 5"/>
                          </a:gdLst>
                          <a:ahLst/>
                          <a:cxnLst>
                            <a:cxn ang="0">
                              <a:pos x="T1" y="T3"/>
                            </a:cxn>
                            <a:cxn ang="0">
                              <a:pos x="T5" y="T7"/>
                            </a:cxn>
                            <a:cxn ang="0">
                              <a:pos x="T9" y="T11"/>
                            </a:cxn>
                            <a:cxn ang="0">
                              <a:pos x="T13" y="T15"/>
                            </a:cxn>
                            <a:cxn ang="0">
                              <a:pos x="T17" y="T19"/>
                            </a:cxn>
                            <a:cxn ang="0">
                              <a:pos x="T21" y="T23"/>
                            </a:cxn>
                            <a:cxn ang="0">
                              <a:pos x="T25" y="T27"/>
                            </a:cxn>
                          </a:cxnLst>
                          <a:rect l="0" t="0" r="r" b="b"/>
                          <a:pathLst>
                            <a:path w="9636" h="5">
                              <a:moveTo>
                                <a:pt x="9635" y="0"/>
                              </a:moveTo>
                              <a:lnTo>
                                <a:pt x="5" y="0"/>
                              </a:lnTo>
                              <a:lnTo>
                                <a:pt x="0" y="0"/>
                              </a:lnTo>
                              <a:lnTo>
                                <a:pt x="0" y="5"/>
                              </a:lnTo>
                              <a:lnTo>
                                <a:pt x="5" y="5"/>
                              </a:lnTo>
                              <a:lnTo>
                                <a:pt x="9635" y="5"/>
                              </a:lnTo>
                              <a:lnTo>
                                <a:pt x="963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55"/>
                      <wps:cNvSpPr>
                        <a:spLocks noChangeArrowheads="1"/>
                      </wps:cNvSpPr>
                      <wps:spPr bwMode="auto">
                        <a:xfrm>
                          <a:off x="10768" y="1585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AutoShape 54"/>
                      <wps:cNvSpPr>
                        <a:spLocks/>
                      </wps:cNvSpPr>
                      <wps:spPr bwMode="auto">
                        <a:xfrm>
                          <a:off x="1132" y="15853"/>
                          <a:ext cx="9641" cy="27"/>
                        </a:xfrm>
                        <a:custGeom>
                          <a:avLst/>
                          <a:gdLst>
                            <a:gd name="T0" fmla="+- 0 1138 1133"/>
                            <a:gd name="T1" fmla="*/ T0 w 9641"/>
                            <a:gd name="T2" fmla="+- 0 15859 15854"/>
                            <a:gd name="T3" fmla="*/ 15859 h 27"/>
                            <a:gd name="T4" fmla="+- 0 1133 1133"/>
                            <a:gd name="T5" fmla="*/ T4 w 9641"/>
                            <a:gd name="T6" fmla="+- 0 15859 15854"/>
                            <a:gd name="T7" fmla="*/ 15859 h 27"/>
                            <a:gd name="T8" fmla="+- 0 1133 1133"/>
                            <a:gd name="T9" fmla="*/ T8 w 9641"/>
                            <a:gd name="T10" fmla="+- 0 15880 15854"/>
                            <a:gd name="T11" fmla="*/ 15880 h 27"/>
                            <a:gd name="T12" fmla="+- 0 1138 1133"/>
                            <a:gd name="T13" fmla="*/ T12 w 9641"/>
                            <a:gd name="T14" fmla="+- 0 15880 15854"/>
                            <a:gd name="T15" fmla="*/ 15880 h 27"/>
                            <a:gd name="T16" fmla="+- 0 1138 1133"/>
                            <a:gd name="T17" fmla="*/ T16 w 9641"/>
                            <a:gd name="T18" fmla="+- 0 15859 15854"/>
                            <a:gd name="T19" fmla="*/ 15859 h 27"/>
                            <a:gd name="T20" fmla="+- 0 10773 1133"/>
                            <a:gd name="T21" fmla="*/ T20 w 9641"/>
                            <a:gd name="T22" fmla="+- 0 15854 15854"/>
                            <a:gd name="T23" fmla="*/ 15854 h 27"/>
                            <a:gd name="T24" fmla="+- 0 10768 1133"/>
                            <a:gd name="T25" fmla="*/ T24 w 9641"/>
                            <a:gd name="T26" fmla="+- 0 15854 15854"/>
                            <a:gd name="T27" fmla="*/ 15854 h 27"/>
                            <a:gd name="T28" fmla="+- 0 10768 1133"/>
                            <a:gd name="T29" fmla="*/ T28 w 9641"/>
                            <a:gd name="T30" fmla="+- 0 15859 15854"/>
                            <a:gd name="T31" fmla="*/ 15859 h 27"/>
                            <a:gd name="T32" fmla="+- 0 10773 1133"/>
                            <a:gd name="T33" fmla="*/ T32 w 9641"/>
                            <a:gd name="T34" fmla="+- 0 15859 15854"/>
                            <a:gd name="T35" fmla="*/ 15859 h 27"/>
                            <a:gd name="T36" fmla="+- 0 10773 1133"/>
                            <a:gd name="T37" fmla="*/ T36 w 9641"/>
                            <a:gd name="T38" fmla="+- 0 15854 15854"/>
                            <a:gd name="T39" fmla="*/ 15854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41" h="27">
                              <a:moveTo>
                                <a:pt x="5" y="5"/>
                              </a:moveTo>
                              <a:lnTo>
                                <a:pt x="0" y="5"/>
                              </a:lnTo>
                              <a:lnTo>
                                <a:pt x="0" y="26"/>
                              </a:lnTo>
                              <a:lnTo>
                                <a:pt x="5" y="26"/>
                              </a:lnTo>
                              <a:lnTo>
                                <a:pt x="5" y="5"/>
                              </a:lnTo>
                              <a:close/>
                              <a:moveTo>
                                <a:pt x="9640" y="0"/>
                              </a:moveTo>
                              <a:lnTo>
                                <a:pt x="9635" y="0"/>
                              </a:lnTo>
                              <a:lnTo>
                                <a:pt x="9635" y="5"/>
                              </a:lnTo>
                              <a:lnTo>
                                <a:pt x="9640" y="5"/>
                              </a:lnTo>
                              <a:lnTo>
                                <a:pt x="964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Rectangle 53"/>
                      <wps:cNvSpPr>
                        <a:spLocks noChangeArrowheads="1"/>
                      </wps:cNvSpPr>
                      <wps:spPr bwMode="auto">
                        <a:xfrm>
                          <a:off x="10768" y="15858"/>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2"/>
                      <wps:cNvSpPr>
                        <a:spLocks noChangeArrowheads="1"/>
                      </wps:cNvSpPr>
                      <wps:spPr bwMode="auto">
                        <a:xfrm>
                          <a:off x="1132" y="1588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51"/>
                      <wps:cNvSpPr>
                        <a:spLocks/>
                      </wps:cNvSpPr>
                      <wps:spPr bwMode="auto">
                        <a:xfrm>
                          <a:off x="1132" y="15880"/>
                          <a:ext cx="9641" cy="5"/>
                        </a:xfrm>
                        <a:custGeom>
                          <a:avLst/>
                          <a:gdLst>
                            <a:gd name="T0" fmla="+- 0 10773 1133"/>
                            <a:gd name="T1" fmla="*/ T0 w 9641"/>
                            <a:gd name="T2" fmla="+- 0 15880 15880"/>
                            <a:gd name="T3" fmla="*/ 15880 h 5"/>
                            <a:gd name="T4" fmla="+- 0 10768 1133"/>
                            <a:gd name="T5" fmla="*/ T4 w 9641"/>
                            <a:gd name="T6" fmla="+- 0 15880 15880"/>
                            <a:gd name="T7" fmla="*/ 15880 h 5"/>
                            <a:gd name="T8" fmla="+- 0 1138 1133"/>
                            <a:gd name="T9" fmla="*/ T8 w 9641"/>
                            <a:gd name="T10" fmla="+- 0 15880 15880"/>
                            <a:gd name="T11" fmla="*/ 15880 h 5"/>
                            <a:gd name="T12" fmla="+- 0 1133 1133"/>
                            <a:gd name="T13" fmla="*/ T12 w 9641"/>
                            <a:gd name="T14" fmla="+- 0 15880 15880"/>
                            <a:gd name="T15" fmla="*/ 15880 h 5"/>
                            <a:gd name="T16" fmla="+- 0 1133 1133"/>
                            <a:gd name="T17" fmla="*/ T16 w 9641"/>
                            <a:gd name="T18" fmla="+- 0 15885 15880"/>
                            <a:gd name="T19" fmla="*/ 15885 h 5"/>
                            <a:gd name="T20" fmla="+- 0 1138 1133"/>
                            <a:gd name="T21" fmla="*/ T20 w 9641"/>
                            <a:gd name="T22" fmla="+- 0 15885 15880"/>
                            <a:gd name="T23" fmla="*/ 15885 h 5"/>
                            <a:gd name="T24" fmla="+- 0 10768 1133"/>
                            <a:gd name="T25" fmla="*/ T24 w 9641"/>
                            <a:gd name="T26" fmla="+- 0 15885 15880"/>
                            <a:gd name="T27" fmla="*/ 15885 h 5"/>
                            <a:gd name="T28" fmla="+- 0 10773 1133"/>
                            <a:gd name="T29" fmla="*/ T28 w 9641"/>
                            <a:gd name="T30" fmla="+- 0 15885 15880"/>
                            <a:gd name="T31" fmla="*/ 15885 h 5"/>
                            <a:gd name="T32" fmla="+- 0 10773 1133"/>
                            <a:gd name="T33" fmla="*/ T32 w 9641"/>
                            <a:gd name="T34" fmla="+- 0 15880 15880"/>
                            <a:gd name="T35" fmla="*/ 1588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41" h="5">
                              <a:moveTo>
                                <a:pt x="9640" y="0"/>
                              </a:moveTo>
                              <a:lnTo>
                                <a:pt x="9635" y="0"/>
                              </a:lnTo>
                              <a:lnTo>
                                <a:pt x="5" y="0"/>
                              </a:lnTo>
                              <a:lnTo>
                                <a:pt x="0" y="0"/>
                              </a:lnTo>
                              <a:lnTo>
                                <a:pt x="0" y="5"/>
                              </a:lnTo>
                              <a:lnTo>
                                <a:pt x="5" y="5"/>
                              </a:lnTo>
                              <a:lnTo>
                                <a:pt x="9635" y="5"/>
                              </a:lnTo>
                              <a:lnTo>
                                <a:pt x="9640" y="5"/>
                              </a:lnTo>
                              <a:lnTo>
                                <a:pt x="964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0D6B3E1" id="Group 50" o:spid="_x0000_s1026" style="position:absolute;margin-left:56.65pt;margin-top:792.6pt;width:482.05pt;height:1.7pt;z-index:-18743808;mso-position-horizontal-relative:page;mso-position-vertical-relative:page" coordorigin="1133,15852" coordsize="964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">
              <v:rect id="Rectangle 57" o:spid="_x0000_s1027" style="position:absolute;left:1133;top:15852;width:9638;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" fillcolor="gray" stroked="f"/>
              <v:shape id="Freeform 56" o:spid="_x0000_s1028" style="position:absolute;left:1132;top:15853;width:9636;height:5;visibility:visible;mso-wrap-style:square;v-text-anchor:top" coordsize="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" path="m9635,l5,,,,,5r5,l9635,5r,-5xe" fillcolor="#9f9f9f" stroked="f">
                <v:path arrowok="t" o:connecttype="custom" o:connectlocs="9635,15854;5,15854;0,15854;0,15859;5,15859;9635,15859;9635,15854" o:connectangles="0,0,0,0,0,0,0"/>
              </v:shape>
              <v:rect id="Rectangle 55" o:spid="_x0000_s1029" style="position:absolute;left:10768;top:1585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" fillcolor="#e2e2e2" stroked="f"/>
              <v:shape id="AutoShape 54" o:spid="_x0000_s1030" style="position:absolute;left:1132;top:15853;width:9641;height:27;visibility:visible;mso-wrap-style:square;v-text-anchor:top" coordsize="96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" path="m5,5l,5,,26r5,l5,5xm9640,r-5,l9635,5r5,l9640,xe" fillcolor="#9f9f9f" stroked="f">
                <v:path arrowok="t" o:connecttype="custom" o:connectlocs="5,15859;0,15859;0,15880;5,15880;5,15859;9640,15854;9635,15854;9635,15859;9640,15859;9640,15854" o:connectangles="0,0,0,0,0,0,0,0,0,0"/>
              </v:shape>
              <v:rect id="Rectangle 53" o:spid="_x0000_s1031" style="position:absolute;left:10768;top:1585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" fillcolor="#e2e2e2" stroked="f"/>
              <v:rect id="Rectangle 52" o:spid="_x0000_s1032" style="position:absolute;left:1132;top:1588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" fillcolor="#9f9f9f" stroked="f"/>
              <v:shape id="Freeform 51" o:spid="_x0000_s1033" style="position:absolute;left:1132;top:15880;width:9641;height:5;visibility:visible;mso-wrap-style:square;v-text-anchor:top" coordsize="9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" path="m9640,r-5,l5,,,,,5r5,l9635,5r5,l9640,xe" fillcolor="#e2e2e2" stroked="f">
                <v:path arrowok="t" o:connecttype="custom" o:connectlocs="9640,15880;9635,15880;5,15880;0,15880;0,15885;5,15885;9635,15885;9640,15885;9640,15880" o:connectangles="0,0,0,0,0,0,0,0,0"/>
              </v:shape>
              <w10:wrap anchorx="page" anchory="page"/>
            </v:group>
          </w:pict>
        </mc:Fallback>
      </mc:AlternateContent>
    </w:r>
    <w:r>
      <w:rPr>
        <w:noProof/>
        <w:lang w:val="en-ZA" w:eastAsia="en-ZA"/>
      </w:rPr>
      <mc:AlternateContent>
        <mc:Choice Requires="wps">
          <w:drawing>
            <wp:anchor distT="0" distB="0" distL="114300" distR="114300" simplePos="0" relativeHeight="484573184" behindDoc="1" locked="0" layoutInCell="1" allowOverlap="1" wp14:anchorId="36299766" wp14:editId="74A1E6AA">
              <wp:simplePos x="0" y="0"/>
              <wp:positionH relativeFrom="page">
                <wp:posOffset>706755</wp:posOffset>
              </wp:positionH>
              <wp:positionV relativeFrom="page">
                <wp:posOffset>10109835</wp:posOffset>
              </wp:positionV>
              <wp:extent cx="1235075" cy="139700"/>
              <wp:effectExtent l="0" t="0" r="0" b="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A4B80" w14:textId="77777777" w:rsidR="00782311" w:rsidRDefault="00782311">
                          <w:pPr>
                            <w:spacing w:before="15"/>
                            <w:ind w:left="20"/>
                            <w:rPr>
                              <w:sz w:val="16"/>
                            </w:rPr>
                          </w:pPr>
                          <w:r>
                            <w:rPr>
                              <w:sz w:val="16"/>
                            </w:rPr>
                            <w:t>PART</w:t>
                          </w:r>
                          <w:r>
                            <w:rPr>
                              <w:spacing w:val="-3"/>
                              <w:sz w:val="16"/>
                            </w:rPr>
                            <w:t xml:space="preserve"> </w:t>
                          </w:r>
                          <w:r>
                            <w:rPr>
                              <w:sz w:val="16"/>
                            </w:rPr>
                            <w:t>C2:</w:t>
                          </w:r>
                          <w:r>
                            <w:rPr>
                              <w:spacing w:val="-2"/>
                              <w:sz w:val="16"/>
                            </w:rPr>
                            <w:t xml:space="preserve"> </w:t>
                          </w:r>
                          <w:r>
                            <w:rPr>
                              <w:sz w:val="16"/>
                            </w:rPr>
                            <w:t>PRICING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99766" id="_x0000_t202" coordsize="21600,21600" o:spt="202" path="m,l,21600r21600,l21600,xe">
              <v:stroke joinstyle="miter"/>
              <v:path gradientshapeok="t" o:connecttype="rect"/>
            </v:shapetype>
            <v:shape id="Text Box 49" o:spid="_x0000_s1049" type="#_x0000_t202" style="position:absolute;margin-left:55.65pt;margin-top:796.05pt;width:97.25pt;height:11pt;z-index:-1874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" filled="f" stroked="f">
              <v:textbox inset="0,0,0,0">
                <w:txbxContent>
                  <w:p w14:paraId="558A4B80" w14:textId="77777777" w:rsidR="00782311" w:rsidRDefault="00782311">
                    <w:pPr>
                      <w:spacing w:before="15"/>
                      <w:ind w:left="20"/>
                      <w:rPr>
                        <w:sz w:val="16"/>
                      </w:rPr>
                    </w:pPr>
                    <w:r>
                      <w:rPr>
                        <w:sz w:val="16"/>
                      </w:rPr>
                      <w:t>PART</w:t>
                    </w:r>
                    <w:r>
                      <w:rPr>
                        <w:spacing w:val="-3"/>
                        <w:sz w:val="16"/>
                      </w:rPr>
                      <w:t xml:space="preserve"> </w:t>
                    </w:r>
                    <w:r>
                      <w:rPr>
                        <w:sz w:val="16"/>
                      </w:rPr>
                      <w:t>C2:</w:t>
                    </w:r>
                    <w:r>
                      <w:rPr>
                        <w:spacing w:val="-2"/>
                        <w:sz w:val="16"/>
                      </w:rPr>
                      <w:t xml:space="preserve"> </w:t>
                    </w:r>
                    <w:r>
                      <w:rPr>
                        <w:sz w:val="16"/>
                      </w:rPr>
                      <w:t>PRICING DATA</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3696" behindDoc="1" locked="0" layoutInCell="1" allowOverlap="1" wp14:anchorId="021AF3F5" wp14:editId="5F0DBC91">
              <wp:simplePos x="0" y="0"/>
              <wp:positionH relativeFrom="page">
                <wp:posOffset>3584575</wp:posOffset>
              </wp:positionH>
              <wp:positionV relativeFrom="page">
                <wp:posOffset>10109835</wp:posOffset>
              </wp:positionV>
              <wp:extent cx="420370" cy="139700"/>
              <wp:effectExtent l="0" t="0" r="0" b="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5524D" w14:textId="77777777" w:rsidR="00782311" w:rsidRDefault="00782311">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rsidR="004B4164">
                            <w:rPr>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AF3F5" id="Text Box 48" o:spid="_x0000_s1050" type="#_x0000_t202" style="position:absolute;margin-left:282.25pt;margin-top:796.05pt;width:33.1pt;height:11pt;z-index:-1874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" filled="f" stroked="f">
              <v:textbox inset="0,0,0,0">
                <w:txbxContent>
                  <w:p w14:paraId="6DD5524D" w14:textId="77777777" w:rsidR="00782311" w:rsidRDefault="00782311">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rsidR="004B4164">
                      <w:rPr>
                        <w:noProof/>
                        <w:sz w:val="16"/>
                      </w:rPr>
                      <w:t>2</w:t>
                    </w:r>
                    <w: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4208" behindDoc="1" locked="0" layoutInCell="1" allowOverlap="1" wp14:anchorId="2D07FA38" wp14:editId="26170445">
              <wp:simplePos x="0" y="0"/>
              <wp:positionH relativeFrom="page">
                <wp:posOffset>5166995</wp:posOffset>
              </wp:positionH>
              <wp:positionV relativeFrom="page">
                <wp:posOffset>10109835</wp:posOffset>
              </wp:positionV>
              <wp:extent cx="1685925" cy="139700"/>
              <wp:effectExtent l="0" t="0" r="0" b="0"/>
              <wp:wrapNone/>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7570" w14:textId="77777777" w:rsidR="00782311" w:rsidRDefault="00782311">
                          <w:pPr>
                            <w:spacing w:before="15"/>
                            <w:ind w:left="20"/>
                            <w:rPr>
                              <w:sz w:val="16"/>
                            </w:rPr>
                          </w:pPr>
                          <w:r>
                            <w:rPr>
                              <w:sz w:val="16"/>
                            </w:rPr>
                            <w:t>C2.1</w:t>
                          </w:r>
                          <w:r>
                            <w:rPr>
                              <w:spacing w:val="-2"/>
                              <w:sz w:val="16"/>
                            </w:rPr>
                            <w:t xml:space="preserve"> </w:t>
                          </w:r>
                          <w:r>
                            <w:rPr>
                              <w:sz w:val="16"/>
                            </w:rPr>
                            <w:t>SC3</w:t>
                          </w:r>
                          <w:r>
                            <w:rPr>
                              <w:spacing w:val="-4"/>
                              <w:sz w:val="16"/>
                            </w:rPr>
                            <w:t xml:space="preserve"> </w:t>
                          </w:r>
                          <w:r>
                            <w:rPr>
                              <w:sz w:val="16"/>
                            </w:rPr>
                            <w:t>PRICING</w:t>
                          </w:r>
                          <w:r>
                            <w:rPr>
                              <w:spacing w:val="-3"/>
                              <w:sz w:val="16"/>
                            </w:rPr>
                            <w:t xml:space="preserve"> </w:t>
                          </w:r>
                          <w:r>
                            <w:rPr>
                              <w:sz w:val="16"/>
                            </w:rPr>
                            <w:t>ASSUMPTIONS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7FA38" id="Text Box 47" o:spid="_x0000_s1051" type="#_x0000_t202" style="position:absolute;margin-left:406.85pt;margin-top:796.05pt;width:132.75pt;height:11pt;z-index:-1874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" filled="f" stroked="f">
              <v:textbox inset="0,0,0,0">
                <w:txbxContent>
                  <w:p w14:paraId="7F617570" w14:textId="77777777" w:rsidR="00782311" w:rsidRDefault="00782311">
                    <w:pPr>
                      <w:spacing w:before="15"/>
                      <w:ind w:left="20"/>
                      <w:rPr>
                        <w:sz w:val="16"/>
                      </w:rPr>
                    </w:pPr>
                    <w:r>
                      <w:rPr>
                        <w:sz w:val="16"/>
                      </w:rPr>
                      <w:t>C2.1</w:t>
                    </w:r>
                    <w:r>
                      <w:rPr>
                        <w:spacing w:val="-2"/>
                        <w:sz w:val="16"/>
                      </w:rPr>
                      <w:t xml:space="preserve"> </w:t>
                    </w:r>
                    <w:r>
                      <w:rPr>
                        <w:sz w:val="16"/>
                      </w:rPr>
                      <w:t>SC3</w:t>
                    </w:r>
                    <w:r>
                      <w:rPr>
                        <w:spacing w:val="-4"/>
                        <w:sz w:val="16"/>
                      </w:rPr>
                      <w:t xml:space="preserve"> </w:t>
                    </w:r>
                    <w:r>
                      <w:rPr>
                        <w:sz w:val="16"/>
                      </w:rPr>
                      <w:t>PRICING</w:t>
                    </w:r>
                    <w:r>
                      <w:rPr>
                        <w:spacing w:val="-3"/>
                        <w:sz w:val="16"/>
                      </w:rPr>
                      <w:t xml:space="preserve"> </w:t>
                    </w:r>
                    <w:r>
                      <w:rPr>
                        <w:sz w:val="16"/>
                      </w:rPr>
                      <w:t>ASSUMPTIONS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E457" w14:textId="77777777" w:rsidR="00782311" w:rsidRDefault="00782311">
    <w:pPr>
      <w:pStyle w:val="BodyText"/>
      <w:spacing w:line="14" w:lineRule="auto"/>
    </w:pPr>
    <w:r>
      <w:rPr>
        <w:noProof/>
        <w:lang w:val="en-ZA" w:eastAsia="en-ZA"/>
      </w:rPr>
      <mc:AlternateContent>
        <mc:Choice Requires="wpg">
          <w:drawing>
            <wp:anchor distT="0" distB="0" distL="114300" distR="114300" simplePos="0" relativeHeight="484576256" behindDoc="1" locked="0" layoutInCell="1" allowOverlap="1" wp14:anchorId="17969B7E" wp14:editId="07D7E022">
              <wp:simplePos x="0" y="0"/>
              <wp:positionH relativeFrom="page">
                <wp:posOffset>719455</wp:posOffset>
              </wp:positionH>
              <wp:positionV relativeFrom="page">
                <wp:posOffset>9948545</wp:posOffset>
              </wp:positionV>
              <wp:extent cx="6122035" cy="21590"/>
              <wp:effectExtent l="0" t="0" r="0" b="0"/>
              <wp:wrapNone/>
              <wp:docPr id="3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1590"/>
                        <a:chOff x="1133" y="15667"/>
                        <a:chExt cx="9641" cy="34"/>
                      </a:xfrm>
                    </wpg:grpSpPr>
                    <wps:wsp>
                      <wps:cNvPr id="38" name="Rectangle 43"/>
                      <wps:cNvSpPr>
                        <a:spLocks noChangeArrowheads="1"/>
                      </wps:cNvSpPr>
                      <wps:spPr bwMode="auto">
                        <a:xfrm>
                          <a:off x="1133" y="15667"/>
                          <a:ext cx="9638" cy="3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1132" y="15669"/>
                          <a:ext cx="9636" cy="5"/>
                        </a:xfrm>
                        <a:custGeom>
                          <a:avLst/>
                          <a:gdLst>
                            <a:gd name="T0" fmla="+- 0 10768 1133"/>
                            <a:gd name="T1" fmla="*/ T0 w 9636"/>
                            <a:gd name="T2" fmla="+- 0 15669 15669"/>
                            <a:gd name="T3" fmla="*/ 15669 h 5"/>
                            <a:gd name="T4" fmla="+- 0 1138 1133"/>
                            <a:gd name="T5" fmla="*/ T4 w 9636"/>
                            <a:gd name="T6" fmla="+- 0 15669 15669"/>
                            <a:gd name="T7" fmla="*/ 15669 h 5"/>
                            <a:gd name="T8" fmla="+- 0 1133 1133"/>
                            <a:gd name="T9" fmla="*/ T8 w 9636"/>
                            <a:gd name="T10" fmla="+- 0 15669 15669"/>
                            <a:gd name="T11" fmla="*/ 15669 h 5"/>
                            <a:gd name="T12" fmla="+- 0 1133 1133"/>
                            <a:gd name="T13" fmla="*/ T12 w 9636"/>
                            <a:gd name="T14" fmla="+- 0 15674 15669"/>
                            <a:gd name="T15" fmla="*/ 15674 h 5"/>
                            <a:gd name="T16" fmla="+- 0 1138 1133"/>
                            <a:gd name="T17" fmla="*/ T16 w 9636"/>
                            <a:gd name="T18" fmla="+- 0 15674 15669"/>
                            <a:gd name="T19" fmla="*/ 15674 h 5"/>
                            <a:gd name="T20" fmla="+- 0 10768 1133"/>
                            <a:gd name="T21" fmla="*/ T20 w 9636"/>
                            <a:gd name="T22" fmla="+- 0 15674 15669"/>
                            <a:gd name="T23" fmla="*/ 15674 h 5"/>
                            <a:gd name="T24" fmla="+- 0 10768 1133"/>
                            <a:gd name="T25" fmla="*/ T24 w 9636"/>
                            <a:gd name="T26" fmla="+- 0 15669 15669"/>
                            <a:gd name="T27" fmla="*/ 15669 h 5"/>
                          </a:gdLst>
                          <a:ahLst/>
                          <a:cxnLst>
                            <a:cxn ang="0">
                              <a:pos x="T1" y="T3"/>
                            </a:cxn>
                            <a:cxn ang="0">
                              <a:pos x="T5" y="T7"/>
                            </a:cxn>
                            <a:cxn ang="0">
                              <a:pos x="T9" y="T11"/>
                            </a:cxn>
                            <a:cxn ang="0">
                              <a:pos x="T13" y="T15"/>
                            </a:cxn>
                            <a:cxn ang="0">
                              <a:pos x="T17" y="T19"/>
                            </a:cxn>
                            <a:cxn ang="0">
                              <a:pos x="T21" y="T23"/>
                            </a:cxn>
                            <a:cxn ang="0">
                              <a:pos x="T25" y="T27"/>
                            </a:cxn>
                          </a:cxnLst>
                          <a:rect l="0" t="0" r="r" b="b"/>
                          <a:pathLst>
                            <a:path w="9636" h="5">
                              <a:moveTo>
                                <a:pt x="9635" y="0"/>
                              </a:moveTo>
                              <a:lnTo>
                                <a:pt x="5" y="0"/>
                              </a:lnTo>
                              <a:lnTo>
                                <a:pt x="0" y="0"/>
                              </a:lnTo>
                              <a:lnTo>
                                <a:pt x="0" y="5"/>
                              </a:lnTo>
                              <a:lnTo>
                                <a:pt x="5" y="5"/>
                              </a:lnTo>
                              <a:lnTo>
                                <a:pt x="9635" y="5"/>
                              </a:lnTo>
                              <a:lnTo>
                                <a:pt x="963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41"/>
                      <wps:cNvSpPr>
                        <a:spLocks noChangeArrowheads="1"/>
                      </wps:cNvSpPr>
                      <wps:spPr bwMode="auto">
                        <a:xfrm>
                          <a:off x="10768" y="1566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40"/>
                      <wps:cNvSpPr>
                        <a:spLocks/>
                      </wps:cNvSpPr>
                      <wps:spPr bwMode="auto">
                        <a:xfrm>
                          <a:off x="1132" y="15669"/>
                          <a:ext cx="9641" cy="27"/>
                        </a:xfrm>
                        <a:custGeom>
                          <a:avLst/>
                          <a:gdLst>
                            <a:gd name="T0" fmla="+- 0 1138 1133"/>
                            <a:gd name="T1" fmla="*/ T0 w 9641"/>
                            <a:gd name="T2" fmla="+- 0 15674 15669"/>
                            <a:gd name="T3" fmla="*/ 15674 h 27"/>
                            <a:gd name="T4" fmla="+- 0 1133 1133"/>
                            <a:gd name="T5" fmla="*/ T4 w 9641"/>
                            <a:gd name="T6" fmla="+- 0 15674 15669"/>
                            <a:gd name="T7" fmla="*/ 15674 h 27"/>
                            <a:gd name="T8" fmla="+- 0 1133 1133"/>
                            <a:gd name="T9" fmla="*/ T8 w 9641"/>
                            <a:gd name="T10" fmla="+- 0 15696 15669"/>
                            <a:gd name="T11" fmla="*/ 15696 h 27"/>
                            <a:gd name="T12" fmla="+- 0 1138 1133"/>
                            <a:gd name="T13" fmla="*/ T12 w 9641"/>
                            <a:gd name="T14" fmla="+- 0 15696 15669"/>
                            <a:gd name="T15" fmla="*/ 15696 h 27"/>
                            <a:gd name="T16" fmla="+- 0 1138 1133"/>
                            <a:gd name="T17" fmla="*/ T16 w 9641"/>
                            <a:gd name="T18" fmla="+- 0 15674 15669"/>
                            <a:gd name="T19" fmla="*/ 15674 h 27"/>
                            <a:gd name="T20" fmla="+- 0 10773 1133"/>
                            <a:gd name="T21" fmla="*/ T20 w 9641"/>
                            <a:gd name="T22" fmla="+- 0 15669 15669"/>
                            <a:gd name="T23" fmla="*/ 15669 h 27"/>
                            <a:gd name="T24" fmla="+- 0 10768 1133"/>
                            <a:gd name="T25" fmla="*/ T24 w 9641"/>
                            <a:gd name="T26" fmla="+- 0 15669 15669"/>
                            <a:gd name="T27" fmla="*/ 15669 h 27"/>
                            <a:gd name="T28" fmla="+- 0 10768 1133"/>
                            <a:gd name="T29" fmla="*/ T28 w 9641"/>
                            <a:gd name="T30" fmla="+- 0 15674 15669"/>
                            <a:gd name="T31" fmla="*/ 15674 h 27"/>
                            <a:gd name="T32" fmla="+- 0 10773 1133"/>
                            <a:gd name="T33" fmla="*/ T32 w 9641"/>
                            <a:gd name="T34" fmla="+- 0 15674 15669"/>
                            <a:gd name="T35" fmla="*/ 15674 h 27"/>
                            <a:gd name="T36" fmla="+- 0 10773 1133"/>
                            <a:gd name="T37" fmla="*/ T36 w 9641"/>
                            <a:gd name="T38" fmla="+- 0 15669 15669"/>
                            <a:gd name="T39" fmla="*/ 15669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41" h="27">
                              <a:moveTo>
                                <a:pt x="5" y="5"/>
                              </a:moveTo>
                              <a:lnTo>
                                <a:pt x="0" y="5"/>
                              </a:lnTo>
                              <a:lnTo>
                                <a:pt x="0" y="27"/>
                              </a:lnTo>
                              <a:lnTo>
                                <a:pt x="5" y="27"/>
                              </a:lnTo>
                              <a:lnTo>
                                <a:pt x="5" y="5"/>
                              </a:lnTo>
                              <a:close/>
                              <a:moveTo>
                                <a:pt x="9640" y="0"/>
                              </a:moveTo>
                              <a:lnTo>
                                <a:pt x="9635" y="0"/>
                              </a:lnTo>
                              <a:lnTo>
                                <a:pt x="9635" y="5"/>
                              </a:lnTo>
                              <a:lnTo>
                                <a:pt x="9640" y="5"/>
                              </a:lnTo>
                              <a:lnTo>
                                <a:pt x="964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Rectangle 39"/>
                      <wps:cNvSpPr>
                        <a:spLocks noChangeArrowheads="1"/>
                      </wps:cNvSpPr>
                      <wps:spPr bwMode="auto">
                        <a:xfrm>
                          <a:off x="10768" y="15673"/>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8"/>
                      <wps:cNvSpPr>
                        <a:spLocks noChangeArrowheads="1"/>
                      </wps:cNvSpPr>
                      <wps:spPr bwMode="auto">
                        <a:xfrm>
                          <a:off x="1132" y="1569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37"/>
                      <wps:cNvSpPr>
                        <a:spLocks/>
                      </wps:cNvSpPr>
                      <wps:spPr bwMode="auto">
                        <a:xfrm>
                          <a:off x="1132" y="15695"/>
                          <a:ext cx="9641" cy="5"/>
                        </a:xfrm>
                        <a:custGeom>
                          <a:avLst/>
                          <a:gdLst>
                            <a:gd name="T0" fmla="+- 0 10773 1133"/>
                            <a:gd name="T1" fmla="*/ T0 w 9641"/>
                            <a:gd name="T2" fmla="+- 0 15696 15696"/>
                            <a:gd name="T3" fmla="*/ 15696 h 5"/>
                            <a:gd name="T4" fmla="+- 0 10768 1133"/>
                            <a:gd name="T5" fmla="*/ T4 w 9641"/>
                            <a:gd name="T6" fmla="+- 0 15696 15696"/>
                            <a:gd name="T7" fmla="*/ 15696 h 5"/>
                            <a:gd name="T8" fmla="+- 0 1138 1133"/>
                            <a:gd name="T9" fmla="*/ T8 w 9641"/>
                            <a:gd name="T10" fmla="+- 0 15696 15696"/>
                            <a:gd name="T11" fmla="*/ 15696 h 5"/>
                            <a:gd name="T12" fmla="+- 0 1133 1133"/>
                            <a:gd name="T13" fmla="*/ T12 w 9641"/>
                            <a:gd name="T14" fmla="+- 0 15696 15696"/>
                            <a:gd name="T15" fmla="*/ 15696 h 5"/>
                            <a:gd name="T16" fmla="+- 0 1133 1133"/>
                            <a:gd name="T17" fmla="*/ T16 w 9641"/>
                            <a:gd name="T18" fmla="+- 0 15700 15696"/>
                            <a:gd name="T19" fmla="*/ 15700 h 5"/>
                            <a:gd name="T20" fmla="+- 0 1138 1133"/>
                            <a:gd name="T21" fmla="*/ T20 w 9641"/>
                            <a:gd name="T22" fmla="+- 0 15700 15696"/>
                            <a:gd name="T23" fmla="*/ 15700 h 5"/>
                            <a:gd name="T24" fmla="+- 0 10768 1133"/>
                            <a:gd name="T25" fmla="*/ T24 w 9641"/>
                            <a:gd name="T26" fmla="+- 0 15700 15696"/>
                            <a:gd name="T27" fmla="*/ 15700 h 5"/>
                            <a:gd name="T28" fmla="+- 0 10773 1133"/>
                            <a:gd name="T29" fmla="*/ T28 w 9641"/>
                            <a:gd name="T30" fmla="+- 0 15700 15696"/>
                            <a:gd name="T31" fmla="*/ 15700 h 5"/>
                            <a:gd name="T32" fmla="+- 0 10773 1133"/>
                            <a:gd name="T33" fmla="*/ T32 w 9641"/>
                            <a:gd name="T34" fmla="+- 0 15696 15696"/>
                            <a:gd name="T35" fmla="*/ 1569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41" h="5">
                              <a:moveTo>
                                <a:pt x="9640" y="0"/>
                              </a:moveTo>
                              <a:lnTo>
                                <a:pt x="9635" y="0"/>
                              </a:lnTo>
                              <a:lnTo>
                                <a:pt x="5" y="0"/>
                              </a:lnTo>
                              <a:lnTo>
                                <a:pt x="0" y="0"/>
                              </a:lnTo>
                              <a:lnTo>
                                <a:pt x="0" y="4"/>
                              </a:lnTo>
                              <a:lnTo>
                                <a:pt x="5" y="4"/>
                              </a:lnTo>
                              <a:lnTo>
                                <a:pt x="9635" y="4"/>
                              </a:lnTo>
                              <a:lnTo>
                                <a:pt x="9640" y="4"/>
                              </a:lnTo>
                              <a:lnTo>
                                <a:pt x="964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337A2F8" id="Group 36" o:spid="_x0000_s1026" style="position:absolute;margin-left:56.65pt;margin-top:783.35pt;width:482.05pt;height:1.7pt;z-index:-18740224;mso-position-horizontal-relative:page;mso-position-vertical-relative:page" coordorigin="1133,15667" coordsize="964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">
              <v:rect id="Rectangle 43" o:spid="_x0000_s1027" style="position:absolute;left:1133;top:15667;width:9638;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" fillcolor="gray" stroked="f"/>
              <v:shape id="Freeform 42" o:spid="_x0000_s1028" style="position:absolute;left:1132;top:15669;width:9636;height:5;visibility:visible;mso-wrap-style:square;v-text-anchor:top" coordsize="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" path="m9635,l5,,,,,5r5,l9635,5r,-5xe" fillcolor="#9f9f9f" stroked="f">
                <v:path arrowok="t" o:connecttype="custom" o:connectlocs="9635,15669;5,15669;0,15669;0,15674;5,15674;9635,15674;9635,15669" o:connectangles="0,0,0,0,0,0,0"/>
              </v:shape>
              <v:rect id="Rectangle 41" o:spid="_x0000_s1029" style="position:absolute;left:10768;top:156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" fillcolor="#e2e2e2" stroked="f"/>
              <v:shape id="AutoShape 40" o:spid="_x0000_s1030" style="position:absolute;left:1132;top:15669;width:9641;height:27;visibility:visible;mso-wrap-style:square;v-text-anchor:top" coordsize="96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" path="m5,5l,5,,27r5,l5,5xm9640,r-5,l9635,5r5,l9640,xe" fillcolor="#9f9f9f" stroked="f">
                <v:path arrowok="t" o:connecttype="custom" o:connectlocs="5,15674;0,15674;0,15696;5,15696;5,15674;9640,15669;9635,15669;9635,15674;9640,15674;9640,15669" o:connectangles="0,0,0,0,0,0,0,0,0,0"/>
              </v:shape>
              <v:rect id="Rectangle 39" o:spid="_x0000_s1031" style="position:absolute;left:10768;top:156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" fillcolor="#e2e2e2" stroked="f"/>
              <v:rect id="Rectangle 38" o:spid="_x0000_s1032" style="position:absolute;left:1132;top:1569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" fillcolor="#9f9f9f" stroked="f"/>
              <v:shape id="Freeform 37" o:spid="_x0000_s1033" style="position:absolute;left:1132;top:15695;width:9641;height:5;visibility:visible;mso-wrap-style:square;v-text-anchor:top" coordsize="9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" path="m9640,r-5,l5,,,,,4r5,l9635,4r5,l9640,xe" fillcolor="#e2e2e2" stroked="f">
                <v:path arrowok="t" o:connecttype="custom" o:connectlocs="9640,15696;9635,15696;5,15696;0,15696;0,15700;5,15700;9635,15700;9640,15700;9640,15696" o:connectangles="0,0,0,0,0,0,0,0,0"/>
              </v:shape>
              <w10:wrap anchorx="page" anchory="page"/>
            </v:group>
          </w:pict>
        </mc:Fallback>
      </mc:AlternateContent>
    </w:r>
    <w:r>
      <w:rPr>
        <w:noProof/>
        <w:lang w:val="en-ZA" w:eastAsia="en-ZA"/>
      </w:rPr>
      <mc:AlternateContent>
        <mc:Choice Requires="wps">
          <w:drawing>
            <wp:anchor distT="0" distB="0" distL="114300" distR="114300" simplePos="0" relativeHeight="484576768" behindDoc="1" locked="0" layoutInCell="1" allowOverlap="1" wp14:anchorId="7FBE2408" wp14:editId="3C794323">
              <wp:simplePos x="0" y="0"/>
              <wp:positionH relativeFrom="page">
                <wp:posOffset>706755</wp:posOffset>
              </wp:positionH>
              <wp:positionV relativeFrom="page">
                <wp:posOffset>9992360</wp:posOffset>
              </wp:positionV>
              <wp:extent cx="1381760" cy="139700"/>
              <wp:effectExtent l="0" t="0" r="0" b="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C2DEE" w14:textId="77777777" w:rsidR="00782311" w:rsidRDefault="00782311">
                          <w:pPr>
                            <w:spacing w:before="15"/>
                            <w:ind w:left="20"/>
                            <w:rPr>
                              <w:sz w:val="16"/>
                            </w:rPr>
                          </w:pPr>
                          <w:r>
                            <w:rPr>
                              <w:sz w:val="16"/>
                            </w:rPr>
                            <w:t>PART</w:t>
                          </w:r>
                          <w:r>
                            <w:rPr>
                              <w:spacing w:val="-3"/>
                              <w:sz w:val="16"/>
                            </w:rPr>
                            <w:t xml:space="preserve"> </w:t>
                          </w:r>
                          <w:r>
                            <w:rPr>
                              <w:sz w:val="16"/>
                            </w:rPr>
                            <w:t>C3:</w:t>
                          </w:r>
                          <w:r>
                            <w:rPr>
                              <w:spacing w:val="-1"/>
                              <w:sz w:val="16"/>
                            </w:rPr>
                            <w:t xml:space="preserve"> </w:t>
                          </w:r>
                          <w:r>
                            <w:rPr>
                              <w:sz w:val="16"/>
                            </w:rPr>
                            <w:t>SCOPE</w:t>
                          </w:r>
                          <w:r>
                            <w:rPr>
                              <w:spacing w:val="-2"/>
                              <w:sz w:val="16"/>
                            </w:rPr>
                            <w:t xml:space="preserve"> </w:t>
                          </w:r>
                          <w:r>
                            <w:rPr>
                              <w:sz w:val="16"/>
                            </w:rPr>
                            <w:t>OF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E2408" id="_x0000_t202" coordsize="21600,21600" o:spt="202" path="m,l,21600r21600,l21600,xe">
              <v:stroke joinstyle="miter"/>
              <v:path gradientshapeok="t" o:connecttype="rect"/>
            </v:shapetype>
            <v:shape id="Text Box 35" o:spid="_x0000_s1055" type="#_x0000_t202" style="position:absolute;margin-left:55.65pt;margin-top:786.8pt;width:108.8pt;height:11pt;z-index:-1873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" filled="f" stroked="f">
              <v:textbox inset="0,0,0,0">
                <w:txbxContent>
                  <w:p w14:paraId="3A2C2DEE" w14:textId="77777777" w:rsidR="00782311" w:rsidRDefault="00782311">
                    <w:pPr>
                      <w:spacing w:before="15"/>
                      <w:ind w:left="20"/>
                      <w:rPr>
                        <w:sz w:val="16"/>
                      </w:rPr>
                    </w:pPr>
                    <w:r>
                      <w:rPr>
                        <w:sz w:val="16"/>
                      </w:rPr>
                      <w:t>PART</w:t>
                    </w:r>
                    <w:r>
                      <w:rPr>
                        <w:spacing w:val="-3"/>
                        <w:sz w:val="16"/>
                      </w:rPr>
                      <w:t xml:space="preserve"> </w:t>
                    </w:r>
                    <w:r>
                      <w:rPr>
                        <w:sz w:val="16"/>
                      </w:rPr>
                      <w:t>C3:</w:t>
                    </w:r>
                    <w:r>
                      <w:rPr>
                        <w:spacing w:val="-1"/>
                        <w:sz w:val="16"/>
                      </w:rPr>
                      <w:t xml:space="preserve"> </w:t>
                    </w:r>
                    <w:r>
                      <w:rPr>
                        <w:sz w:val="16"/>
                      </w:rPr>
                      <w:t>SCOPE</w:t>
                    </w:r>
                    <w:r>
                      <w:rPr>
                        <w:spacing w:val="-2"/>
                        <w:sz w:val="16"/>
                      </w:rPr>
                      <w:t xml:space="preserve"> </w:t>
                    </w:r>
                    <w:r>
                      <w:rPr>
                        <w:sz w:val="16"/>
                      </w:rPr>
                      <w:t>OF WORK</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7280" behindDoc="1" locked="0" layoutInCell="1" allowOverlap="1" wp14:anchorId="131175DA" wp14:editId="1FE2E166">
              <wp:simplePos x="0" y="0"/>
              <wp:positionH relativeFrom="page">
                <wp:posOffset>3714750</wp:posOffset>
              </wp:positionH>
              <wp:positionV relativeFrom="page">
                <wp:posOffset>9992360</wp:posOffset>
              </wp:positionV>
              <wp:extent cx="133350" cy="139700"/>
              <wp:effectExtent l="0" t="0" r="0" b="0"/>
              <wp:wrapNone/>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D149D" w14:textId="77777777" w:rsidR="00782311" w:rsidRDefault="00782311">
                          <w:pPr>
                            <w:spacing w:before="15"/>
                            <w:ind w:left="60"/>
                            <w:rPr>
                              <w:sz w:val="16"/>
                            </w:rPr>
                          </w:pPr>
                          <w:r>
                            <w:fldChar w:fldCharType="begin"/>
                          </w:r>
                          <w:r>
                            <w:rPr>
                              <w:sz w:val="16"/>
                            </w:rPr>
                            <w:instrText xml:space="preserve"> PAGE </w:instrText>
                          </w:r>
                          <w:r>
                            <w:fldChar w:fldCharType="separate"/>
                          </w:r>
                          <w:r w:rsidR="004B4164">
                            <w:rPr>
                              <w:noProof/>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175DA" id="Text Box 34" o:spid="_x0000_s1056" type="#_x0000_t202" style="position:absolute;margin-left:292.5pt;margin-top:786.8pt;width:10.5pt;height:11pt;z-index:-1873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" filled="f" stroked="f">
              <v:textbox inset="0,0,0,0">
                <w:txbxContent>
                  <w:p w14:paraId="0D9D149D" w14:textId="77777777" w:rsidR="00782311" w:rsidRDefault="00782311">
                    <w:pPr>
                      <w:spacing w:before="15"/>
                      <w:ind w:left="60"/>
                      <w:rPr>
                        <w:sz w:val="16"/>
                      </w:rPr>
                    </w:pPr>
                    <w:r>
                      <w:fldChar w:fldCharType="begin"/>
                    </w:r>
                    <w:r>
                      <w:rPr>
                        <w:sz w:val="16"/>
                      </w:rPr>
                      <w:instrText xml:space="preserve"> PAGE </w:instrText>
                    </w:r>
                    <w:r>
                      <w:fldChar w:fldCharType="separate"/>
                    </w:r>
                    <w:r w:rsidR="004B4164">
                      <w:rPr>
                        <w:noProof/>
                        <w:sz w:val="16"/>
                      </w:rPr>
                      <w:t>6</w:t>
                    </w:r>
                    <w: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7792" behindDoc="1" locked="0" layoutInCell="1" allowOverlap="1" wp14:anchorId="5DEDB82E" wp14:editId="03BFAA69">
              <wp:simplePos x="0" y="0"/>
              <wp:positionH relativeFrom="page">
                <wp:posOffset>5771515</wp:posOffset>
              </wp:positionH>
              <wp:positionV relativeFrom="page">
                <wp:posOffset>9992360</wp:posOffset>
              </wp:positionV>
              <wp:extent cx="1083310" cy="139700"/>
              <wp:effectExtent l="0" t="0" r="0" b="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58F3F" w14:textId="77777777" w:rsidR="00782311" w:rsidRDefault="00782311">
                          <w:pPr>
                            <w:spacing w:before="15"/>
                            <w:ind w:left="20"/>
                            <w:rPr>
                              <w:sz w:val="16"/>
                            </w:rPr>
                          </w:pPr>
                          <w:r>
                            <w:rPr>
                              <w:sz w:val="16"/>
                            </w:rPr>
                            <w:t>C3 SC3 COVER</w:t>
                          </w:r>
                          <w:r>
                            <w:rPr>
                              <w:spacing w:val="-3"/>
                              <w:sz w:val="16"/>
                            </w:rPr>
                            <w:t xml:space="preserve"> </w:t>
                          </w:r>
                          <w:r>
                            <w:rPr>
                              <w:sz w:val="16"/>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DB82E" id="Text Box 33" o:spid="_x0000_s1057" type="#_x0000_t202" style="position:absolute;margin-left:454.45pt;margin-top:786.8pt;width:85.3pt;height:11pt;z-index:-1873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" filled="f" stroked="f">
              <v:textbox inset="0,0,0,0">
                <w:txbxContent>
                  <w:p w14:paraId="6A158F3F" w14:textId="77777777" w:rsidR="00782311" w:rsidRDefault="00782311">
                    <w:pPr>
                      <w:spacing w:before="15"/>
                      <w:ind w:left="20"/>
                      <w:rPr>
                        <w:sz w:val="16"/>
                      </w:rPr>
                    </w:pPr>
                    <w:r>
                      <w:rPr>
                        <w:sz w:val="16"/>
                      </w:rPr>
                      <w:t>C3 SC3 COVER</w:t>
                    </w:r>
                    <w:r>
                      <w:rPr>
                        <w:spacing w:val="-3"/>
                        <w:sz w:val="16"/>
                      </w:rPr>
                      <w:t xml:space="preserve"> </w:t>
                    </w:r>
                    <w:r>
                      <w:rPr>
                        <w:sz w:val="16"/>
                      </w:rPr>
                      <w:t>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9622" w14:textId="77777777" w:rsidR="00782311" w:rsidRDefault="00782311">
    <w:pPr>
      <w:pStyle w:val="BodyText"/>
      <w:spacing w:line="14" w:lineRule="auto"/>
      <w:rPr>
        <w:sz w:val="18"/>
      </w:rPr>
    </w:pPr>
    <w:r>
      <w:rPr>
        <w:noProof/>
        <w:lang w:val="en-ZA" w:eastAsia="en-ZA"/>
      </w:rPr>
      <mc:AlternateContent>
        <mc:Choice Requires="wps">
          <w:drawing>
            <wp:anchor distT="0" distB="0" distL="114300" distR="114300" simplePos="0" relativeHeight="484579328" behindDoc="1" locked="0" layoutInCell="1" allowOverlap="1" wp14:anchorId="778AD765" wp14:editId="24763F65">
              <wp:simplePos x="0" y="0"/>
              <wp:positionH relativeFrom="page">
                <wp:posOffset>706755</wp:posOffset>
              </wp:positionH>
              <wp:positionV relativeFrom="page">
                <wp:posOffset>10116185</wp:posOffset>
              </wp:positionV>
              <wp:extent cx="1375410" cy="139700"/>
              <wp:effectExtent l="0" t="0"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F432E" w14:textId="77777777" w:rsidR="00782311" w:rsidRDefault="00782311">
                          <w:pPr>
                            <w:spacing w:before="15"/>
                            <w:ind w:left="20"/>
                            <w:rPr>
                              <w:sz w:val="16"/>
                            </w:rPr>
                          </w:pPr>
                          <w:r>
                            <w:rPr>
                              <w:sz w:val="16"/>
                            </w:rPr>
                            <w:t>PART</w:t>
                          </w:r>
                          <w:r>
                            <w:rPr>
                              <w:spacing w:val="-5"/>
                              <w:sz w:val="16"/>
                            </w:rPr>
                            <w:t xml:space="preserve"> </w:t>
                          </w:r>
                          <w:r>
                            <w:rPr>
                              <w:sz w:val="16"/>
                            </w:rPr>
                            <w:t>C3:</w:t>
                          </w:r>
                          <w:r>
                            <w:rPr>
                              <w:spacing w:val="-3"/>
                              <w:sz w:val="16"/>
                            </w:rPr>
                            <w:t xml:space="preserve"> </w:t>
                          </w:r>
                          <w:r>
                            <w:rPr>
                              <w:sz w:val="16"/>
                            </w:rPr>
                            <w:t>SCOPE</w:t>
                          </w:r>
                          <w:r>
                            <w:rPr>
                              <w:spacing w:val="-2"/>
                              <w:sz w:val="16"/>
                            </w:rPr>
                            <w:t xml:space="preserve"> </w:t>
                          </w:r>
                          <w:r>
                            <w:rPr>
                              <w:sz w:val="16"/>
                            </w:rPr>
                            <w:t>OF</w:t>
                          </w:r>
                          <w:r>
                            <w:rPr>
                              <w:spacing w:val="-4"/>
                              <w:sz w:val="16"/>
                            </w:rPr>
                            <w:t xml:space="preserve"> </w:t>
                          </w:r>
                          <w:r>
                            <w:rPr>
                              <w:sz w:val="16"/>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AD765" id="_x0000_t202" coordsize="21600,21600" o:spt="202" path="m,l,21600r21600,l21600,xe">
              <v:stroke joinstyle="miter"/>
              <v:path gradientshapeok="t" o:connecttype="rect"/>
            </v:shapetype>
            <v:shape id="Text Box 30" o:spid="_x0000_s1060" type="#_x0000_t202" style="position:absolute;margin-left:55.65pt;margin-top:796.55pt;width:108.3pt;height:11pt;z-index:-1873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" filled="f" stroked="f">
              <v:textbox inset="0,0,0,0">
                <w:txbxContent>
                  <w:p w14:paraId="5D9F432E" w14:textId="77777777" w:rsidR="00782311" w:rsidRDefault="00782311">
                    <w:pPr>
                      <w:spacing w:before="15"/>
                      <w:ind w:left="20"/>
                      <w:rPr>
                        <w:sz w:val="16"/>
                      </w:rPr>
                    </w:pPr>
                    <w:r>
                      <w:rPr>
                        <w:sz w:val="16"/>
                      </w:rPr>
                      <w:t>PART</w:t>
                    </w:r>
                    <w:r>
                      <w:rPr>
                        <w:spacing w:val="-5"/>
                        <w:sz w:val="16"/>
                      </w:rPr>
                      <w:t xml:space="preserve"> </w:t>
                    </w:r>
                    <w:r>
                      <w:rPr>
                        <w:sz w:val="16"/>
                      </w:rPr>
                      <w:t>C3:</w:t>
                    </w:r>
                    <w:r>
                      <w:rPr>
                        <w:spacing w:val="-3"/>
                        <w:sz w:val="16"/>
                      </w:rPr>
                      <w:t xml:space="preserve"> </w:t>
                    </w:r>
                    <w:r>
                      <w:rPr>
                        <w:sz w:val="16"/>
                      </w:rPr>
                      <w:t>SCOPE</w:t>
                    </w:r>
                    <w:r>
                      <w:rPr>
                        <w:spacing w:val="-2"/>
                        <w:sz w:val="16"/>
                      </w:rPr>
                      <w:t xml:space="preserve"> </w:t>
                    </w:r>
                    <w:r>
                      <w:rPr>
                        <w:sz w:val="16"/>
                      </w:rPr>
                      <w:t>OF</w:t>
                    </w:r>
                    <w:r>
                      <w:rPr>
                        <w:spacing w:val="-4"/>
                        <w:sz w:val="16"/>
                      </w:rPr>
                      <w:t xml:space="preserve"> </w:t>
                    </w:r>
                    <w:r>
                      <w:rPr>
                        <w:sz w:val="16"/>
                      </w:rPr>
                      <w:t>WORK</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9840" behindDoc="1" locked="0" layoutInCell="1" allowOverlap="1" wp14:anchorId="676AC959" wp14:editId="06BB5C5D">
              <wp:simplePos x="0" y="0"/>
              <wp:positionH relativeFrom="page">
                <wp:posOffset>3555365</wp:posOffset>
              </wp:positionH>
              <wp:positionV relativeFrom="page">
                <wp:posOffset>10116185</wp:posOffset>
              </wp:positionV>
              <wp:extent cx="422275" cy="139700"/>
              <wp:effectExtent l="0" t="0" r="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86C85" w14:textId="77777777" w:rsidR="00782311" w:rsidRDefault="00782311">
                          <w:pPr>
                            <w:spacing w:before="15"/>
                            <w:ind w:left="20"/>
                            <w:rPr>
                              <w:sz w:val="16"/>
                            </w:rPr>
                          </w:pPr>
                          <w:r>
                            <w:rPr>
                              <w:sz w:val="16"/>
                            </w:rPr>
                            <w:t>PAGE</w:t>
                          </w:r>
                          <w:r>
                            <w:rPr>
                              <w:spacing w:val="3"/>
                              <w:sz w:val="16"/>
                            </w:rPr>
                            <w:t xml:space="preserve"> </w:t>
                          </w:r>
                          <w:r>
                            <w:fldChar w:fldCharType="begin"/>
                          </w:r>
                          <w:r>
                            <w:rPr>
                              <w:sz w:val="16"/>
                            </w:rPr>
                            <w:instrText xml:space="preserve"> PAGE </w:instrText>
                          </w:r>
                          <w:r>
                            <w:fldChar w:fldCharType="separate"/>
                          </w:r>
                          <w:r w:rsidR="004B4164">
                            <w:rPr>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959" id="Text Box 29" o:spid="_x0000_s1061" type="#_x0000_t202" style="position:absolute;margin-left:279.95pt;margin-top:796.55pt;width:33.25pt;height:11pt;z-index:-1873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" filled="f" stroked="f">
              <v:textbox inset="0,0,0,0">
                <w:txbxContent>
                  <w:p w14:paraId="73A86C85" w14:textId="77777777" w:rsidR="00782311" w:rsidRDefault="00782311">
                    <w:pPr>
                      <w:spacing w:before="15"/>
                      <w:ind w:left="20"/>
                      <w:rPr>
                        <w:sz w:val="16"/>
                      </w:rPr>
                    </w:pPr>
                    <w:r>
                      <w:rPr>
                        <w:sz w:val="16"/>
                      </w:rPr>
                      <w:t>PAGE</w:t>
                    </w:r>
                    <w:r>
                      <w:rPr>
                        <w:spacing w:val="3"/>
                        <w:sz w:val="16"/>
                      </w:rPr>
                      <w:t xml:space="preserve"> </w:t>
                    </w:r>
                    <w:r>
                      <w:fldChar w:fldCharType="begin"/>
                    </w:r>
                    <w:r>
                      <w:rPr>
                        <w:sz w:val="16"/>
                      </w:rPr>
                      <w:instrText xml:space="preserve"> PAGE </w:instrText>
                    </w:r>
                    <w:r>
                      <w:fldChar w:fldCharType="separate"/>
                    </w:r>
                    <w:r w:rsidR="004B4164">
                      <w:rPr>
                        <w:noProof/>
                        <w:sz w:val="16"/>
                      </w:rPr>
                      <w:t>4</w:t>
                    </w:r>
                    <w: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80352" behindDoc="1" locked="0" layoutInCell="1" allowOverlap="1" wp14:anchorId="5CD30704" wp14:editId="26C11D3D">
              <wp:simplePos x="0" y="0"/>
              <wp:positionH relativeFrom="page">
                <wp:posOffset>4483735</wp:posOffset>
              </wp:positionH>
              <wp:positionV relativeFrom="page">
                <wp:posOffset>10116185</wp:posOffset>
              </wp:positionV>
              <wp:extent cx="2366010" cy="13970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0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DAB11" w14:textId="77777777" w:rsidR="00782311" w:rsidRDefault="00782311">
                          <w:pPr>
                            <w:spacing w:before="15"/>
                            <w:ind w:left="20"/>
                            <w:rPr>
                              <w:sz w:val="16"/>
                            </w:rPr>
                          </w:pPr>
                          <w:r>
                            <w:rPr>
                              <w:sz w:val="16"/>
                            </w:rPr>
                            <w:t>C3.1</w:t>
                          </w:r>
                          <w:r>
                            <w:rPr>
                              <w:spacing w:val="-4"/>
                              <w:sz w:val="16"/>
                            </w:rPr>
                            <w:t xml:space="preserve"> </w:t>
                          </w:r>
                          <w:r>
                            <w:rPr>
                              <w:sz w:val="16"/>
                            </w:rPr>
                            <w:t>SC3</w:t>
                          </w:r>
                          <w:r>
                            <w:rPr>
                              <w:spacing w:val="-7"/>
                              <w:sz w:val="16"/>
                            </w:rPr>
                            <w:t xml:space="preserve"> </w:t>
                          </w:r>
                          <w:r>
                            <w:rPr>
                              <w:rFonts w:ascii="Arial" w:hAnsi="Arial"/>
                              <w:i/>
                              <w:sz w:val="16"/>
                            </w:rPr>
                            <w:t>PURCHASER</w:t>
                          </w:r>
                          <w:r>
                            <w:rPr>
                              <w:sz w:val="16"/>
                            </w:rPr>
                            <w:t>’S</w:t>
                          </w:r>
                          <w:r>
                            <w:rPr>
                              <w:spacing w:val="-2"/>
                              <w:sz w:val="16"/>
                            </w:rPr>
                            <w:t xml:space="preserve"> </w:t>
                          </w:r>
                          <w:r>
                            <w:rPr>
                              <w:sz w:val="16"/>
                            </w:rPr>
                            <w:t>GOODS</w:t>
                          </w:r>
                          <w:r>
                            <w:rPr>
                              <w:spacing w:val="-3"/>
                              <w:sz w:val="16"/>
                            </w:rPr>
                            <w:t xml:space="preserve"> </w:t>
                          </w:r>
                          <w:r>
                            <w:rPr>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30704" id="Text Box 28" o:spid="_x0000_s1062" type="#_x0000_t202" style="position:absolute;margin-left:353.05pt;margin-top:796.55pt;width:186.3pt;height:11pt;z-index:-1873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" filled="f" stroked="f">
              <v:textbox inset="0,0,0,0">
                <w:txbxContent>
                  <w:p w14:paraId="139DAB11" w14:textId="77777777" w:rsidR="00782311" w:rsidRDefault="00782311">
                    <w:pPr>
                      <w:spacing w:before="15"/>
                      <w:ind w:left="20"/>
                      <w:rPr>
                        <w:sz w:val="16"/>
                      </w:rPr>
                    </w:pPr>
                    <w:r>
                      <w:rPr>
                        <w:sz w:val="16"/>
                      </w:rPr>
                      <w:t>C3.1</w:t>
                    </w:r>
                    <w:r>
                      <w:rPr>
                        <w:spacing w:val="-4"/>
                        <w:sz w:val="16"/>
                      </w:rPr>
                      <w:t xml:space="preserve"> </w:t>
                    </w:r>
                    <w:r>
                      <w:rPr>
                        <w:sz w:val="16"/>
                      </w:rPr>
                      <w:t>SC3</w:t>
                    </w:r>
                    <w:r>
                      <w:rPr>
                        <w:spacing w:val="-7"/>
                        <w:sz w:val="16"/>
                      </w:rPr>
                      <w:t xml:space="preserve"> </w:t>
                    </w:r>
                    <w:r>
                      <w:rPr>
                        <w:rFonts w:ascii="Arial" w:hAnsi="Arial"/>
                        <w:i/>
                        <w:sz w:val="16"/>
                      </w:rPr>
                      <w:t>PURCHASER</w:t>
                    </w:r>
                    <w:r>
                      <w:rPr>
                        <w:sz w:val="16"/>
                      </w:rPr>
                      <w:t>’S</w:t>
                    </w:r>
                    <w:r>
                      <w:rPr>
                        <w:spacing w:val="-2"/>
                        <w:sz w:val="16"/>
                      </w:rPr>
                      <w:t xml:space="preserve"> </w:t>
                    </w:r>
                    <w:r>
                      <w:rPr>
                        <w:sz w:val="16"/>
                      </w:rPr>
                      <w:t>GOODS</w:t>
                    </w:r>
                    <w:r>
                      <w:rPr>
                        <w:spacing w:val="-3"/>
                        <w:sz w:val="16"/>
                      </w:rPr>
                      <w:t xml:space="preserve"> </w:t>
                    </w:r>
                    <w:r>
                      <w:rPr>
                        <w:sz w:val="16"/>
                      </w:rPr>
                      <w:t>INFORMATION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605B" w14:textId="77777777" w:rsidR="00782311" w:rsidRDefault="00782311">
    <w:pPr>
      <w:pStyle w:val="BodyText"/>
      <w:spacing w:line="14" w:lineRule="auto"/>
    </w:pPr>
    <w:r>
      <w:rPr>
        <w:noProof/>
        <w:lang w:val="en-ZA" w:eastAsia="en-ZA"/>
      </w:rPr>
      <mc:AlternateContent>
        <mc:Choice Requires="wpg">
          <w:drawing>
            <wp:anchor distT="0" distB="0" distL="114300" distR="114300" simplePos="0" relativeHeight="484581888" behindDoc="1" locked="0" layoutInCell="1" allowOverlap="1" wp14:anchorId="27BA64CD" wp14:editId="34B9CD5D">
              <wp:simplePos x="0" y="0"/>
              <wp:positionH relativeFrom="page">
                <wp:posOffset>718820</wp:posOffset>
              </wp:positionH>
              <wp:positionV relativeFrom="page">
                <wp:posOffset>10073640</wp:posOffset>
              </wp:positionV>
              <wp:extent cx="6122035" cy="20955"/>
              <wp:effectExtent l="0" t="0" r="0" b="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0955"/>
                        <a:chOff x="1132" y="15864"/>
                        <a:chExt cx="9641" cy="33"/>
                      </a:xfrm>
                    </wpg:grpSpPr>
                    <wps:wsp>
                      <wps:cNvPr id="20" name="Rectangle 25"/>
                      <wps:cNvSpPr>
                        <a:spLocks noChangeArrowheads="1"/>
                      </wps:cNvSpPr>
                      <wps:spPr bwMode="auto">
                        <a:xfrm>
                          <a:off x="1133" y="15864"/>
                          <a:ext cx="9638" cy="3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4"/>
                      <wps:cNvSpPr>
                        <a:spLocks noChangeArrowheads="1"/>
                      </wps:cNvSpPr>
                      <wps:spPr bwMode="auto">
                        <a:xfrm>
                          <a:off x="1132" y="15865"/>
                          <a:ext cx="963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noChangeArrowheads="1"/>
                      </wps:cNvSpPr>
                      <wps:spPr bwMode="auto">
                        <a:xfrm>
                          <a:off x="10768" y="15865"/>
                          <a:ext cx="5" cy="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2"/>
                      <wps:cNvSpPr>
                        <a:spLocks/>
                      </wps:cNvSpPr>
                      <wps:spPr bwMode="auto">
                        <a:xfrm>
                          <a:off x="1132" y="15865"/>
                          <a:ext cx="9640" cy="26"/>
                        </a:xfrm>
                        <a:custGeom>
                          <a:avLst/>
                          <a:gdLst>
                            <a:gd name="T0" fmla="+- 0 1137 1132"/>
                            <a:gd name="T1" fmla="*/ T0 w 9640"/>
                            <a:gd name="T2" fmla="+- 0 15870 15865"/>
                            <a:gd name="T3" fmla="*/ 15870 h 26"/>
                            <a:gd name="T4" fmla="+- 0 1132 1132"/>
                            <a:gd name="T5" fmla="*/ T4 w 9640"/>
                            <a:gd name="T6" fmla="+- 0 15870 15865"/>
                            <a:gd name="T7" fmla="*/ 15870 h 26"/>
                            <a:gd name="T8" fmla="+- 0 1132 1132"/>
                            <a:gd name="T9" fmla="*/ T8 w 9640"/>
                            <a:gd name="T10" fmla="+- 0 15891 15865"/>
                            <a:gd name="T11" fmla="*/ 15891 h 26"/>
                            <a:gd name="T12" fmla="+- 0 1137 1132"/>
                            <a:gd name="T13" fmla="*/ T12 w 9640"/>
                            <a:gd name="T14" fmla="+- 0 15891 15865"/>
                            <a:gd name="T15" fmla="*/ 15891 h 26"/>
                            <a:gd name="T16" fmla="+- 0 1137 1132"/>
                            <a:gd name="T17" fmla="*/ T16 w 9640"/>
                            <a:gd name="T18" fmla="+- 0 15870 15865"/>
                            <a:gd name="T19" fmla="*/ 15870 h 26"/>
                            <a:gd name="T20" fmla="+- 0 10772 1132"/>
                            <a:gd name="T21" fmla="*/ T20 w 9640"/>
                            <a:gd name="T22" fmla="+- 0 15865 15865"/>
                            <a:gd name="T23" fmla="*/ 15865 h 26"/>
                            <a:gd name="T24" fmla="+- 0 10767 1132"/>
                            <a:gd name="T25" fmla="*/ T24 w 9640"/>
                            <a:gd name="T26" fmla="+- 0 15865 15865"/>
                            <a:gd name="T27" fmla="*/ 15865 h 26"/>
                            <a:gd name="T28" fmla="+- 0 10767 1132"/>
                            <a:gd name="T29" fmla="*/ T28 w 9640"/>
                            <a:gd name="T30" fmla="+- 0 15870 15865"/>
                            <a:gd name="T31" fmla="*/ 15870 h 26"/>
                            <a:gd name="T32" fmla="+- 0 10772 1132"/>
                            <a:gd name="T33" fmla="*/ T32 w 9640"/>
                            <a:gd name="T34" fmla="+- 0 15870 15865"/>
                            <a:gd name="T35" fmla="*/ 15870 h 26"/>
                            <a:gd name="T36" fmla="+- 0 10772 1132"/>
                            <a:gd name="T37" fmla="*/ T36 w 9640"/>
                            <a:gd name="T38" fmla="+- 0 15865 15865"/>
                            <a:gd name="T39" fmla="*/ 15865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40" h="26">
                              <a:moveTo>
                                <a:pt x="5" y="5"/>
                              </a:moveTo>
                              <a:lnTo>
                                <a:pt x="0" y="5"/>
                              </a:lnTo>
                              <a:lnTo>
                                <a:pt x="0" y="26"/>
                              </a:lnTo>
                              <a:lnTo>
                                <a:pt x="5" y="26"/>
                              </a:lnTo>
                              <a:lnTo>
                                <a:pt x="5" y="5"/>
                              </a:lnTo>
                              <a:close/>
                              <a:moveTo>
                                <a:pt x="9640" y="0"/>
                              </a:moveTo>
                              <a:lnTo>
                                <a:pt x="9635" y="0"/>
                              </a:lnTo>
                              <a:lnTo>
                                <a:pt x="9635" y="5"/>
                              </a:lnTo>
                              <a:lnTo>
                                <a:pt x="9640" y="5"/>
                              </a:lnTo>
                              <a:lnTo>
                                <a:pt x="964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10768" y="15870"/>
                          <a:ext cx="5" cy="22"/>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noChangeArrowheads="1"/>
                      </wps:cNvSpPr>
                      <wps:spPr bwMode="auto">
                        <a:xfrm>
                          <a:off x="1132" y="1589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9"/>
                      <wps:cNvSpPr>
                        <a:spLocks noChangeArrowheads="1"/>
                      </wps:cNvSpPr>
                      <wps:spPr bwMode="auto">
                        <a:xfrm>
                          <a:off x="1132" y="15892"/>
                          <a:ext cx="9640" cy="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1084CD4" id="Group 18" o:spid="_x0000_s1026" style="position:absolute;margin-left:56.6pt;margin-top:793.2pt;width:482.05pt;height:1.65pt;z-index:-18734592;mso-position-horizontal-relative:page;mso-position-vertical-relative:page" coordorigin="1132,15864" coordsize="96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">
              <v:rect id="Rectangle 25" o:spid="_x0000_s1027" style="position:absolute;left:1133;top:15864;width:9638;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" fillcolor="gray" stroked="f"/>
              <v:rect id="Rectangle 24" o:spid="_x0000_s1028" style="position:absolute;left:1132;top:15865;width:963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" fillcolor="#9f9f9f" stroked="f"/>
              <v:rect id="Rectangle 23" o:spid="_x0000_s1029" style="position:absolute;left:10768;top:1586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" fillcolor="#e1e1e1" stroked="f"/>
              <v:shape id="AutoShape 22" o:spid="_x0000_s1030" style="position:absolute;left:1132;top:15865;width:9640;height:26;visibility:visible;mso-wrap-style:square;v-text-anchor:top" coordsize="96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" path="m5,5l,5,,26r5,l5,5xm9640,r-5,l9635,5r5,l9640,xe" fillcolor="#9f9f9f" stroked="f">
                <v:path arrowok="t" o:connecttype="custom" o:connectlocs="5,15870;0,15870;0,15891;5,15891;5,15870;9640,15865;9635,15865;9635,15870;9640,15870;9640,15865" o:connectangles="0,0,0,0,0,0,0,0,0,0"/>
              </v:shape>
              <v:rect id="Rectangle 21" o:spid="_x0000_s1031" style="position:absolute;left:10768;top:1587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" fillcolor="#e1e1e1" stroked="f"/>
              <v:rect id="Rectangle 20" o:spid="_x0000_s1032" style="position:absolute;left:1132;top:1589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" fillcolor="#9f9f9f" stroked="f"/>
              <v:rect id="Rectangle 19" o:spid="_x0000_s1033" style="position:absolute;left:1132;top:15892;width:964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" fillcolor="#e1e1e1" stroked="f"/>
              <w10:wrap anchorx="page" anchory="page"/>
            </v:group>
          </w:pict>
        </mc:Fallback>
      </mc:AlternateContent>
    </w:r>
    <w:r>
      <w:rPr>
        <w:noProof/>
        <w:lang w:val="en-ZA" w:eastAsia="en-ZA"/>
      </w:rPr>
      <mc:AlternateContent>
        <mc:Choice Requires="wps">
          <w:drawing>
            <wp:anchor distT="0" distB="0" distL="114300" distR="114300" simplePos="0" relativeHeight="484582400" behindDoc="1" locked="0" layoutInCell="1" allowOverlap="1" wp14:anchorId="570827CC" wp14:editId="6EEBB418">
              <wp:simplePos x="0" y="0"/>
              <wp:positionH relativeFrom="page">
                <wp:posOffset>706755</wp:posOffset>
              </wp:positionH>
              <wp:positionV relativeFrom="page">
                <wp:posOffset>10116185</wp:posOffset>
              </wp:positionV>
              <wp:extent cx="1375410" cy="13970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68DC1" w14:textId="77777777" w:rsidR="00782311" w:rsidRDefault="00782311">
                          <w:pPr>
                            <w:spacing w:before="15"/>
                            <w:ind w:left="20"/>
                            <w:rPr>
                              <w:sz w:val="16"/>
                            </w:rPr>
                          </w:pPr>
                          <w:r>
                            <w:rPr>
                              <w:sz w:val="16"/>
                            </w:rPr>
                            <w:t>PART</w:t>
                          </w:r>
                          <w:r>
                            <w:rPr>
                              <w:spacing w:val="-5"/>
                              <w:sz w:val="16"/>
                            </w:rPr>
                            <w:t xml:space="preserve"> </w:t>
                          </w:r>
                          <w:r>
                            <w:rPr>
                              <w:sz w:val="16"/>
                            </w:rPr>
                            <w:t>C3:</w:t>
                          </w:r>
                          <w:r>
                            <w:rPr>
                              <w:spacing w:val="-3"/>
                              <w:sz w:val="16"/>
                            </w:rPr>
                            <w:t xml:space="preserve"> </w:t>
                          </w:r>
                          <w:r>
                            <w:rPr>
                              <w:sz w:val="16"/>
                            </w:rPr>
                            <w:t>SCOPE</w:t>
                          </w:r>
                          <w:r>
                            <w:rPr>
                              <w:spacing w:val="-2"/>
                              <w:sz w:val="16"/>
                            </w:rPr>
                            <w:t xml:space="preserve"> </w:t>
                          </w:r>
                          <w:r>
                            <w:rPr>
                              <w:sz w:val="16"/>
                            </w:rPr>
                            <w:t>OF</w:t>
                          </w:r>
                          <w:r>
                            <w:rPr>
                              <w:spacing w:val="-4"/>
                              <w:sz w:val="16"/>
                            </w:rPr>
                            <w:t xml:space="preserve"> </w:t>
                          </w:r>
                          <w:r>
                            <w:rPr>
                              <w:sz w:val="16"/>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827CC" id="_x0000_t202" coordsize="21600,21600" o:spt="202" path="m,l,21600r21600,l21600,xe">
              <v:stroke joinstyle="miter"/>
              <v:path gradientshapeok="t" o:connecttype="rect"/>
            </v:shapetype>
            <v:shape id="Text Box 17" o:spid="_x0000_s1065" type="#_x0000_t202" style="position:absolute;margin-left:55.65pt;margin-top:796.55pt;width:108.3pt;height:11pt;z-index:-1873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" filled="f" stroked="f">
              <v:textbox inset="0,0,0,0">
                <w:txbxContent>
                  <w:p w14:paraId="5EF68DC1" w14:textId="77777777" w:rsidR="00782311" w:rsidRDefault="00782311">
                    <w:pPr>
                      <w:spacing w:before="15"/>
                      <w:ind w:left="20"/>
                      <w:rPr>
                        <w:sz w:val="16"/>
                      </w:rPr>
                    </w:pPr>
                    <w:r>
                      <w:rPr>
                        <w:sz w:val="16"/>
                      </w:rPr>
                      <w:t>PART</w:t>
                    </w:r>
                    <w:r>
                      <w:rPr>
                        <w:spacing w:val="-5"/>
                        <w:sz w:val="16"/>
                      </w:rPr>
                      <w:t xml:space="preserve"> </w:t>
                    </w:r>
                    <w:r>
                      <w:rPr>
                        <w:sz w:val="16"/>
                      </w:rPr>
                      <w:t>C3:</w:t>
                    </w:r>
                    <w:r>
                      <w:rPr>
                        <w:spacing w:val="-3"/>
                        <w:sz w:val="16"/>
                      </w:rPr>
                      <w:t xml:space="preserve"> </w:t>
                    </w:r>
                    <w:r>
                      <w:rPr>
                        <w:sz w:val="16"/>
                      </w:rPr>
                      <w:t>SCOPE</w:t>
                    </w:r>
                    <w:r>
                      <w:rPr>
                        <w:spacing w:val="-2"/>
                        <w:sz w:val="16"/>
                      </w:rPr>
                      <w:t xml:space="preserve"> </w:t>
                    </w:r>
                    <w:r>
                      <w:rPr>
                        <w:sz w:val="16"/>
                      </w:rPr>
                      <w:t>OF</w:t>
                    </w:r>
                    <w:r>
                      <w:rPr>
                        <w:spacing w:val="-4"/>
                        <w:sz w:val="16"/>
                      </w:rPr>
                      <w:t xml:space="preserve"> </w:t>
                    </w:r>
                    <w:r>
                      <w:rPr>
                        <w:sz w:val="16"/>
                      </w:rPr>
                      <w:t>WORK</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82912" behindDoc="1" locked="0" layoutInCell="1" allowOverlap="1" wp14:anchorId="6368E7A4" wp14:editId="4A8B6036">
              <wp:simplePos x="0" y="0"/>
              <wp:positionH relativeFrom="page">
                <wp:posOffset>3555365</wp:posOffset>
              </wp:positionH>
              <wp:positionV relativeFrom="page">
                <wp:posOffset>10116185</wp:posOffset>
              </wp:positionV>
              <wp:extent cx="478155" cy="13970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54D27" w14:textId="77777777" w:rsidR="00782311" w:rsidRDefault="00782311">
                          <w:pPr>
                            <w:spacing w:before="15"/>
                            <w:ind w:left="20"/>
                            <w:rPr>
                              <w:sz w:val="16"/>
                            </w:rPr>
                          </w:pPr>
                          <w:r>
                            <w:rPr>
                              <w:sz w:val="16"/>
                            </w:rPr>
                            <w:t>PAGE</w:t>
                          </w:r>
                          <w:r>
                            <w:rPr>
                              <w:spacing w:val="4"/>
                              <w:sz w:val="16"/>
                            </w:rPr>
                            <w:t xml:space="preserve"> </w:t>
                          </w:r>
                          <w:r>
                            <w:fldChar w:fldCharType="begin"/>
                          </w:r>
                          <w:r>
                            <w:rPr>
                              <w:sz w:val="16"/>
                            </w:rPr>
                            <w:instrText xml:space="preserve"> PAGE </w:instrText>
                          </w:r>
                          <w:r>
                            <w:fldChar w:fldCharType="separate"/>
                          </w:r>
                          <w:r w:rsidR="004B4164">
                            <w:rPr>
                              <w:noProof/>
                              <w:sz w:val="1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8E7A4" id="Text Box 16" o:spid="_x0000_s1066" type="#_x0000_t202" style="position:absolute;margin-left:279.95pt;margin-top:796.55pt;width:37.65pt;height:11pt;z-index:-1873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" filled="f" stroked="f">
              <v:textbox inset="0,0,0,0">
                <w:txbxContent>
                  <w:p w14:paraId="77A54D27" w14:textId="77777777" w:rsidR="00782311" w:rsidRDefault="00782311">
                    <w:pPr>
                      <w:spacing w:before="15"/>
                      <w:ind w:left="20"/>
                      <w:rPr>
                        <w:sz w:val="16"/>
                      </w:rPr>
                    </w:pPr>
                    <w:r>
                      <w:rPr>
                        <w:sz w:val="16"/>
                      </w:rPr>
                      <w:t>PAGE</w:t>
                    </w:r>
                    <w:r>
                      <w:rPr>
                        <w:spacing w:val="4"/>
                        <w:sz w:val="16"/>
                      </w:rPr>
                      <w:t xml:space="preserve"> </w:t>
                    </w:r>
                    <w:r>
                      <w:fldChar w:fldCharType="begin"/>
                    </w:r>
                    <w:r>
                      <w:rPr>
                        <w:sz w:val="16"/>
                      </w:rPr>
                      <w:instrText xml:space="preserve"> PAGE </w:instrText>
                    </w:r>
                    <w:r>
                      <w:fldChar w:fldCharType="separate"/>
                    </w:r>
                    <w:r w:rsidR="004B4164">
                      <w:rPr>
                        <w:noProof/>
                        <w:sz w:val="16"/>
                      </w:rPr>
                      <w:t>17</w:t>
                    </w:r>
                    <w: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83424" behindDoc="1" locked="0" layoutInCell="1" allowOverlap="1" wp14:anchorId="5FF6C517" wp14:editId="18F3FC84">
              <wp:simplePos x="0" y="0"/>
              <wp:positionH relativeFrom="page">
                <wp:posOffset>4483735</wp:posOffset>
              </wp:positionH>
              <wp:positionV relativeFrom="page">
                <wp:posOffset>10116185</wp:posOffset>
              </wp:positionV>
              <wp:extent cx="2366010" cy="13970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0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A106" w14:textId="77777777" w:rsidR="00782311" w:rsidRDefault="00782311">
                          <w:pPr>
                            <w:spacing w:before="15"/>
                            <w:ind w:left="20"/>
                            <w:rPr>
                              <w:sz w:val="16"/>
                            </w:rPr>
                          </w:pPr>
                          <w:r>
                            <w:rPr>
                              <w:sz w:val="16"/>
                            </w:rPr>
                            <w:t>C3.1</w:t>
                          </w:r>
                          <w:r>
                            <w:rPr>
                              <w:spacing w:val="-4"/>
                              <w:sz w:val="16"/>
                            </w:rPr>
                            <w:t xml:space="preserve"> </w:t>
                          </w:r>
                          <w:r>
                            <w:rPr>
                              <w:sz w:val="16"/>
                            </w:rPr>
                            <w:t>SC3</w:t>
                          </w:r>
                          <w:r>
                            <w:rPr>
                              <w:spacing w:val="-7"/>
                              <w:sz w:val="16"/>
                            </w:rPr>
                            <w:t xml:space="preserve"> </w:t>
                          </w:r>
                          <w:r>
                            <w:rPr>
                              <w:rFonts w:ascii="Arial" w:hAnsi="Arial"/>
                              <w:i/>
                              <w:sz w:val="16"/>
                            </w:rPr>
                            <w:t>PURCHASER</w:t>
                          </w:r>
                          <w:r>
                            <w:rPr>
                              <w:sz w:val="16"/>
                            </w:rPr>
                            <w:t>’S</w:t>
                          </w:r>
                          <w:r>
                            <w:rPr>
                              <w:spacing w:val="-2"/>
                              <w:sz w:val="16"/>
                            </w:rPr>
                            <w:t xml:space="preserve"> </w:t>
                          </w:r>
                          <w:r>
                            <w:rPr>
                              <w:sz w:val="16"/>
                            </w:rPr>
                            <w:t>GOODS</w:t>
                          </w:r>
                          <w:r>
                            <w:rPr>
                              <w:spacing w:val="-3"/>
                              <w:sz w:val="16"/>
                            </w:rPr>
                            <w:t xml:space="preserve"> </w:t>
                          </w:r>
                          <w:r>
                            <w:rPr>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6C517" id="Text Box 15" o:spid="_x0000_s1067" type="#_x0000_t202" style="position:absolute;margin-left:353.05pt;margin-top:796.55pt;width:186.3pt;height:11pt;z-index:-1873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" filled="f" stroked="f">
              <v:textbox inset="0,0,0,0">
                <w:txbxContent>
                  <w:p w14:paraId="275EA106" w14:textId="77777777" w:rsidR="00782311" w:rsidRDefault="00782311">
                    <w:pPr>
                      <w:spacing w:before="15"/>
                      <w:ind w:left="20"/>
                      <w:rPr>
                        <w:sz w:val="16"/>
                      </w:rPr>
                    </w:pPr>
                    <w:r>
                      <w:rPr>
                        <w:sz w:val="16"/>
                      </w:rPr>
                      <w:t>C3.1</w:t>
                    </w:r>
                    <w:r>
                      <w:rPr>
                        <w:spacing w:val="-4"/>
                        <w:sz w:val="16"/>
                      </w:rPr>
                      <w:t xml:space="preserve"> </w:t>
                    </w:r>
                    <w:r>
                      <w:rPr>
                        <w:sz w:val="16"/>
                      </w:rPr>
                      <w:t>SC3</w:t>
                    </w:r>
                    <w:r>
                      <w:rPr>
                        <w:spacing w:val="-7"/>
                        <w:sz w:val="16"/>
                      </w:rPr>
                      <w:t xml:space="preserve"> </w:t>
                    </w:r>
                    <w:r>
                      <w:rPr>
                        <w:rFonts w:ascii="Arial" w:hAnsi="Arial"/>
                        <w:i/>
                        <w:sz w:val="16"/>
                      </w:rPr>
                      <w:t>PURCHASER</w:t>
                    </w:r>
                    <w:r>
                      <w:rPr>
                        <w:sz w:val="16"/>
                      </w:rPr>
                      <w:t>’S</w:t>
                    </w:r>
                    <w:r>
                      <w:rPr>
                        <w:spacing w:val="-2"/>
                        <w:sz w:val="16"/>
                      </w:rPr>
                      <w:t xml:space="preserve"> </w:t>
                    </w:r>
                    <w:r>
                      <w:rPr>
                        <w:sz w:val="16"/>
                      </w:rPr>
                      <w:t>GOODS</w:t>
                    </w:r>
                    <w:r>
                      <w:rPr>
                        <w:spacing w:val="-3"/>
                        <w:sz w:val="16"/>
                      </w:rPr>
                      <w:t xml:space="preserve"> </w:t>
                    </w:r>
                    <w:r>
                      <w:rPr>
                        <w:sz w:val="16"/>
                      </w:rPr>
                      <w:t>INFORMATION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67D0" w14:textId="77777777" w:rsidR="00782311" w:rsidRDefault="00782311">
    <w:pPr>
      <w:pStyle w:val="BodyText"/>
      <w:spacing w:line="14" w:lineRule="auto"/>
    </w:pPr>
    <w:r>
      <w:rPr>
        <w:noProof/>
        <w:lang w:val="en-ZA" w:eastAsia="en-ZA"/>
      </w:rPr>
      <mc:AlternateContent>
        <mc:Choice Requires="wpg">
          <w:drawing>
            <wp:anchor distT="0" distB="0" distL="114300" distR="114300" simplePos="0" relativeHeight="484585472" behindDoc="1" locked="0" layoutInCell="1" allowOverlap="1" wp14:anchorId="51CC1A5D" wp14:editId="1E1C4884">
              <wp:simplePos x="0" y="0"/>
              <wp:positionH relativeFrom="page">
                <wp:posOffset>719455</wp:posOffset>
              </wp:positionH>
              <wp:positionV relativeFrom="page">
                <wp:posOffset>10073640</wp:posOffset>
              </wp:positionV>
              <wp:extent cx="6122035" cy="21590"/>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1590"/>
                        <a:chOff x="1133" y="15864"/>
                        <a:chExt cx="9641" cy="34"/>
                      </a:xfrm>
                    </wpg:grpSpPr>
                    <wps:wsp>
                      <wps:cNvPr id="10" name="Rectangle 11"/>
                      <wps:cNvSpPr>
                        <a:spLocks noChangeArrowheads="1"/>
                      </wps:cNvSpPr>
                      <wps:spPr bwMode="auto">
                        <a:xfrm>
                          <a:off x="1133" y="15864"/>
                          <a:ext cx="9638" cy="3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1132" y="15865"/>
                          <a:ext cx="9636" cy="5"/>
                        </a:xfrm>
                        <a:custGeom>
                          <a:avLst/>
                          <a:gdLst>
                            <a:gd name="T0" fmla="+- 0 10768 1133"/>
                            <a:gd name="T1" fmla="*/ T0 w 9636"/>
                            <a:gd name="T2" fmla="+- 0 15866 15866"/>
                            <a:gd name="T3" fmla="*/ 15866 h 5"/>
                            <a:gd name="T4" fmla="+- 0 1138 1133"/>
                            <a:gd name="T5" fmla="*/ T4 w 9636"/>
                            <a:gd name="T6" fmla="+- 0 15866 15866"/>
                            <a:gd name="T7" fmla="*/ 15866 h 5"/>
                            <a:gd name="T8" fmla="+- 0 1133 1133"/>
                            <a:gd name="T9" fmla="*/ T8 w 9636"/>
                            <a:gd name="T10" fmla="+- 0 15866 15866"/>
                            <a:gd name="T11" fmla="*/ 15866 h 5"/>
                            <a:gd name="T12" fmla="+- 0 1133 1133"/>
                            <a:gd name="T13" fmla="*/ T12 w 9636"/>
                            <a:gd name="T14" fmla="+- 0 15871 15866"/>
                            <a:gd name="T15" fmla="*/ 15871 h 5"/>
                            <a:gd name="T16" fmla="+- 0 1138 1133"/>
                            <a:gd name="T17" fmla="*/ T16 w 9636"/>
                            <a:gd name="T18" fmla="+- 0 15871 15866"/>
                            <a:gd name="T19" fmla="*/ 15871 h 5"/>
                            <a:gd name="T20" fmla="+- 0 10768 1133"/>
                            <a:gd name="T21" fmla="*/ T20 w 9636"/>
                            <a:gd name="T22" fmla="+- 0 15871 15866"/>
                            <a:gd name="T23" fmla="*/ 15871 h 5"/>
                            <a:gd name="T24" fmla="+- 0 10768 1133"/>
                            <a:gd name="T25" fmla="*/ T24 w 9636"/>
                            <a:gd name="T26" fmla="+- 0 15866 15866"/>
                            <a:gd name="T27" fmla="*/ 15866 h 5"/>
                          </a:gdLst>
                          <a:ahLst/>
                          <a:cxnLst>
                            <a:cxn ang="0">
                              <a:pos x="T1" y="T3"/>
                            </a:cxn>
                            <a:cxn ang="0">
                              <a:pos x="T5" y="T7"/>
                            </a:cxn>
                            <a:cxn ang="0">
                              <a:pos x="T9" y="T11"/>
                            </a:cxn>
                            <a:cxn ang="0">
                              <a:pos x="T13" y="T15"/>
                            </a:cxn>
                            <a:cxn ang="0">
                              <a:pos x="T17" y="T19"/>
                            </a:cxn>
                            <a:cxn ang="0">
                              <a:pos x="T21" y="T23"/>
                            </a:cxn>
                            <a:cxn ang="0">
                              <a:pos x="T25" y="T27"/>
                            </a:cxn>
                          </a:cxnLst>
                          <a:rect l="0" t="0" r="r" b="b"/>
                          <a:pathLst>
                            <a:path w="9636" h="5">
                              <a:moveTo>
                                <a:pt x="9635" y="0"/>
                              </a:moveTo>
                              <a:lnTo>
                                <a:pt x="5" y="0"/>
                              </a:lnTo>
                              <a:lnTo>
                                <a:pt x="0" y="0"/>
                              </a:lnTo>
                              <a:lnTo>
                                <a:pt x="0" y="5"/>
                              </a:lnTo>
                              <a:lnTo>
                                <a:pt x="5" y="5"/>
                              </a:lnTo>
                              <a:lnTo>
                                <a:pt x="9635" y="5"/>
                              </a:lnTo>
                              <a:lnTo>
                                <a:pt x="963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9"/>
                      <wps:cNvSpPr>
                        <a:spLocks noChangeArrowheads="1"/>
                      </wps:cNvSpPr>
                      <wps:spPr bwMode="auto">
                        <a:xfrm>
                          <a:off x="10768" y="1586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AutoShape 8"/>
                      <wps:cNvSpPr>
                        <a:spLocks/>
                      </wps:cNvSpPr>
                      <wps:spPr bwMode="auto">
                        <a:xfrm>
                          <a:off x="1132" y="15865"/>
                          <a:ext cx="9641" cy="27"/>
                        </a:xfrm>
                        <a:custGeom>
                          <a:avLst/>
                          <a:gdLst>
                            <a:gd name="T0" fmla="+- 0 1138 1133"/>
                            <a:gd name="T1" fmla="*/ T0 w 9641"/>
                            <a:gd name="T2" fmla="+- 0 15871 15866"/>
                            <a:gd name="T3" fmla="*/ 15871 h 27"/>
                            <a:gd name="T4" fmla="+- 0 1133 1133"/>
                            <a:gd name="T5" fmla="*/ T4 w 9641"/>
                            <a:gd name="T6" fmla="+- 0 15871 15866"/>
                            <a:gd name="T7" fmla="*/ 15871 h 27"/>
                            <a:gd name="T8" fmla="+- 0 1133 1133"/>
                            <a:gd name="T9" fmla="*/ T8 w 9641"/>
                            <a:gd name="T10" fmla="+- 0 15892 15866"/>
                            <a:gd name="T11" fmla="*/ 15892 h 27"/>
                            <a:gd name="T12" fmla="+- 0 1138 1133"/>
                            <a:gd name="T13" fmla="*/ T12 w 9641"/>
                            <a:gd name="T14" fmla="+- 0 15892 15866"/>
                            <a:gd name="T15" fmla="*/ 15892 h 27"/>
                            <a:gd name="T16" fmla="+- 0 1138 1133"/>
                            <a:gd name="T17" fmla="*/ T16 w 9641"/>
                            <a:gd name="T18" fmla="+- 0 15871 15866"/>
                            <a:gd name="T19" fmla="*/ 15871 h 27"/>
                            <a:gd name="T20" fmla="+- 0 10773 1133"/>
                            <a:gd name="T21" fmla="*/ T20 w 9641"/>
                            <a:gd name="T22" fmla="+- 0 15866 15866"/>
                            <a:gd name="T23" fmla="*/ 15866 h 27"/>
                            <a:gd name="T24" fmla="+- 0 10768 1133"/>
                            <a:gd name="T25" fmla="*/ T24 w 9641"/>
                            <a:gd name="T26" fmla="+- 0 15866 15866"/>
                            <a:gd name="T27" fmla="*/ 15866 h 27"/>
                            <a:gd name="T28" fmla="+- 0 10768 1133"/>
                            <a:gd name="T29" fmla="*/ T28 w 9641"/>
                            <a:gd name="T30" fmla="+- 0 15871 15866"/>
                            <a:gd name="T31" fmla="*/ 15871 h 27"/>
                            <a:gd name="T32" fmla="+- 0 10773 1133"/>
                            <a:gd name="T33" fmla="*/ T32 w 9641"/>
                            <a:gd name="T34" fmla="+- 0 15871 15866"/>
                            <a:gd name="T35" fmla="*/ 15871 h 27"/>
                            <a:gd name="T36" fmla="+- 0 10773 1133"/>
                            <a:gd name="T37" fmla="*/ T36 w 9641"/>
                            <a:gd name="T38" fmla="+- 0 15866 15866"/>
                            <a:gd name="T39" fmla="*/ 15866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41" h="27">
                              <a:moveTo>
                                <a:pt x="5" y="5"/>
                              </a:moveTo>
                              <a:lnTo>
                                <a:pt x="0" y="5"/>
                              </a:lnTo>
                              <a:lnTo>
                                <a:pt x="0" y="26"/>
                              </a:lnTo>
                              <a:lnTo>
                                <a:pt x="5" y="26"/>
                              </a:lnTo>
                              <a:lnTo>
                                <a:pt x="5" y="5"/>
                              </a:lnTo>
                              <a:close/>
                              <a:moveTo>
                                <a:pt x="9640" y="0"/>
                              </a:moveTo>
                              <a:lnTo>
                                <a:pt x="9635" y="0"/>
                              </a:lnTo>
                              <a:lnTo>
                                <a:pt x="9635" y="5"/>
                              </a:lnTo>
                              <a:lnTo>
                                <a:pt x="9640" y="5"/>
                              </a:lnTo>
                              <a:lnTo>
                                <a:pt x="964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Rectangle 7"/>
                      <wps:cNvSpPr>
                        <a:spLocks noChangeArrowheads="1"/>
                      </wps:cNvSpPr>
                      <wps:spPr bwMode="auto">
                        <a:xfrm>
                          <a:off x="10768" y="15870"/>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6"/>
                      <wps:cNvSpPr>
                        <a:spLocks noChangeArrowheads="1"/>
                      </wps:cNvSpPr>
                      <wps:spPr bwMode="auto">
                        <a:xfrm>
                          <a:off x="1132" y="1589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Freeform 5"/>
                      <wps:cNvSpPr>
                        <a:spLocks/>
                      </wps:cNvSpPr>
                      <wps:spPr bwMode="auto">
                        <a:xfrm>
                          <a:off x="1132" y="15892"/>
                          <a:ext cx="9641" cy="5"/>
                        </a:xfrm>
                        <a:custGeom>
                          <a:avLst/>
                          <a:gdLst>
                            <a:gd name="T0" fmla="+- 0 10773 1133"/>
                            <a:gd name="T1" fmla="*/ T0 w 9641"/>
                            <a:gd name="T2" fmla="+- 0 15892 15892"/>
                            <a:gd name="T3" fmla="*/ 15892 h 5"/>
                            <a:gd name="T4" fmla="+- 0 10768 1133"/>
                            <a:gd name="T5" fmla="*/ T4 w 9641"/>
                            <a:gd name="T6" fmla="+- 0 15892 15892"/>
                            <a:gd name="T7" fmla="*/ 15892 h 5"/>
                            <a:gd name="T8" fmla="+- 0 1138 1133"/>
                            <a:gd name="T9" fmla="*/ T8 w 9641"/>
                            <a:gd name="T10" fmla="+- 0 15892 15892"/>
                            <a:gd name="T11" fmla="*/ 15892 h 5"/>
                            <a:gd name="T12" fmla="+- 0 1133 1133"/>
                            <a:gd name="T13" fmla="*/ T12 w 9641"/>
                            <a:gd name="T14" fmla="+- 0 15892 15892"/>
                            <a:gd name="T15" fmla="*/ 15892 h 5"/>
                            <a:gd name="T16" fmla="+- 0 1133 1133"/>
                            <a:gd name="T17" fmla="*/ T16 w 9641"/>
                            <a:gd name="T18" fmla="+- 0 15897 15892"/>
                            <a:gd name="T19" fmla="*/ 15897 h 5"/>
                            <a:gd name="T20" fmla="+- 0 1138 1133"/>
                            <a:gd name="T21" fmla="*/ T20 w 9641"/>
                            <a:gd name="T22" fmla="+- 0 15897 15892"/>
                            <a:gd name="T23" fmla="*/ 15897 h 5"/>
                            <a:gd name="T24" fmla="+- 0 10768 1133"/>
                            <a:gd name="T25" fmla="*/ T24 w 9641"/>
                            <a:gd name="T26" fmla="+- 0 15897 15892"/>
                            <a:gd name="T27" fmla="*/ 15897 h 5"/>
                            <a:gd name="T28" fmla="+- 0 10773 1133"/>
                            <a:gd name="T29" fmla="*/ T28 w 9641"/>
                            <a:gd name="T30" fmla="+- 0 15897 15892"/>
                            <a:gd name="T31" fmla="*/ 15897 h 5"/>
                            <a:gd name="T32" fmla="+- 0 10773 1133"/>
                            <a:gd name="T33" fmla="*/ T32 w 9641"/>
                            <a:gd name="T34" fmla="+- 0 15892 15892"/>
                            <a:gd name="T35" fmla="*/ 1589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41" h="5">
                              <a:moveTo>
                                <a:pt x="9640" y="0"/>
                              </a:moveTo>
                              <a:lnTo>
                                <a:pt x="9635" y="0"/>
                              </a:lnTo>
                              <a:lnTo>
                                <a:pt x="5" y="0"/>
                              </a:lnTo>
                              <a:lnTo>
                                <a:pt x="0" y="0"/>
                              </a:lnTo>
                              <a:lnTo>
                                <a:pt x="0" y="5"/>
                              </a:lnTo>
                              <a:lnTo>
                                <a:pt x="5" y="5"/>
                              </a:lnTo>
                              <a:lnTo>
                                <a:pt x="9635" y="5"/>
                              </a:lnTo>
                              <a:lnTo>
                                <a:pt x="9640" y="5"/>
                              </a:lnTo>
                              <a:lnTo>
                                <a:pt x="964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923E97D" id="Group 4" o:spid="_x0000_s1026" style="position:absolute;margin-left:56.65pt;margin-top:793.2pt;width:482.05pt;height:1.7pt;z-index:-18731008;mso-position-horizontal-relative:page;mso-position-vertical-relative:page" coordorigin="1133,15864" coordsize="964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">
              <v:rect id="Rectangle 11" o:spid="_x0000_s1027" style="position:absolute;left:1133;top:15864;width:9638;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" fillcolor="gray" stroked="f"/>
              <v:shape id="Freeform 10" o:spid="_x0000_s1028" style="position:absolute;left:1132;top:15865;width:9636;height:5;visibility:visible;mso-wrap-style:square;v-text-anchor:top" coordsize="9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" path="m9635,l5,,,,,5r5,l9635,5r,-5xe" fillcolor="#9f9f9f" stroked="f">
                <v:path arrowok="t" o:connecttype="custom" o:connectlocs="9635,15866;5,15866;0,15866;0,15871;5,15871;9635,15871;9635,15866" o:connectangles="0,0,0,0,0,0,0"/>
              </v:shape>
              <v:rect id="Rectangle 9" o:spid="_x0000_s1029" style="position:absolute;left:10768;top:1586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shape id="AutoShape 8" o:spid="_x0000_s1030" style="position:absolute;left:1132;top:15865;width:9641;height:27;visibility:visible;mso-wrap-style:square;v-text-anchor:top" coordsize="96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" path="m5,5l,5,,26r5,l5,5xm9640,r-5,l9635,5r5,l9640,xe" fillcolor="#9f9f9f" stroked="f">
                <v:path arrowok="t" o:connecttype="custom" o:connectlocs="5,15871;0,15871;0,15892;5,15892;5,15871;9640,15866;9635,15866;9635,15871;9640,15871;9640,15866" o:connectangles="0,0,0,0,0,0,0,0,0,0"/>
              </v:shape>
              <v:rect id="Rectangle 7" o:spid="_x0000_s1031" style="position:absolute;left:10768;top:1587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" fillcolor="#e2e2e2" stroked="f"/>
              <v:rect id="Rectangle 6" o:spid="_x0000_s1032" style="position:absolute;left:1132;top:1589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" fillcolor="#9f9f9f" stroked="f"/>
              <v:shape id="Freeform 5" o:spid="_x0000_s1033" style="position:absolute;left:1132;top:15892;width:9641;height:5;visibility:visible;mso-wrap-style:square;v-text-anchor:top" coordsize="9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" path="m9640,r-5,l5,,,,,5r5,l9635,5r5,l9640,xe" fillcolor="#e2e2e2" stroked="f">
                <v:path arrowok="t" o:connecttype="custom" o:connectlocs="9640,15892;9635,15892;5,15892;0,15892;0,15897;5,15897;9635,15897;9640,15897;9640,15892" o:connectangles="0,0,0,0,0,0,0,0,0"/>
              </v:shape>
              <w10:wrap anchorx="page" anchory="page"/>
            </v:group>
          </w:pict>
        </mc:Fallback>
      </mc:AlternateContent>
    </w:r>
    <w:r>
      <w:rPr>
        <w:noProof/>
        <w:lang w:val="en-ZA" w:eastAsia="en-ZA"/>
      </w:rPr>
      <mc:AlternateContent>
        <mc:Choice Requires="wps">
          <w:drawing>
            <wp:anchor distT="0" distB="0" distL="114300" distR="114300" simplePos="0" relativeHeight="484585984" behindDoc="1" locked="0" layoutInCell="1" allowOverlap="1" wp14:anchorId="3E16A48E" wp14:editId="05B3A2B2">
              <wp:simplePos x="0" y="0"/>
              <wp:positionH relativeFrom="page">
                <wp:posOffset>706755</wp:posOffset>
              </wp:positionH>
              <wp:positionV relativeFrom="page">
                <wp:posOffset>10116185</wp:posOffset>
              </wp:positionV>
              <wp:extent cx="591185" cy="139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0E5F2" w14:textId="77777777" w:rsidR="00782311" w:rsidRDefault="00782311">
                          <w:pPr>
                            <w:spacing w:before="15"/>
                            <w:ind w:left="20"/>
                            <w:rPr>
                              <w:sz w:val="16"/>
                            </w:rPr>
                          </w:pPr>
                          <w:r>
                            <w:rPr>
                              <w:sz w:val="16"/>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6A48E" id="_x0000_t202" coordsize="21600,21600" o:spt="202" path="m,l,21600r21600,l21600,xe">
              <v:stroke joinstyle="miter"/>
              <v:path gradientshapeok="t" o:connecttype="rect"/>
            </v:shapetype>
            <v:shape id="Text Box 3" o:spid="_x0000_s1071" type="#_x0000_t202" style="position:absolute;margin-left:55.65pt;margin-top:796.55pt;width:46.55pt;height:11pt;z-index:-1873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" filled="f" stroked="f">
              <v:textbox inset="0,0,0,0">
                <w:txbxContent>
                  <w:p w14:paraId="7E10E5F2" w14:textId="77777777" w:rsidR="00782311" w:rsidRDefault="00782311">
                    <w:pPr>
                      <w:spacing w:before="15"/>
                      <w:ind w:left="20"/>
                      <w:rPr>
                        <w:sz w:val="16"/>
                      </w:rPr>
                    </w:pPr>
                    <w:r>
                      <w:rPr>
                        <w:sz w:val="16"/>
                      </w:rPr>
                      <w:t>CONTRACT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86496" behindDoc="1" locked="0" layoutInCell="1" allowOverlap="1" wp14:anchorId="5775489A" wp14:editId="496F0FCA">
              <wp:simplePos x="0" y="0"/>
              <wp:positionH relativeFrom="page">
                <wp:posOffset>3648710</wp:posOffset>
              </wp:positionH>
              <wp:positionV relativeFrom="page">
                <wp:posOffset>10116185</wp:posOffset>
              </wp:positionV>
              <wp:extent cx="264160"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7872" w14:textId="77777777" w:rsidR="00782311" w:rsidRDefault="00782311">
                          <w:pPr>
                            <w:spacing w:before="15"/>
                            <w:ind w:left="20"/>
                            <w:rPr>
                              <w:sz w:val="16"/>
                            </w:rPr>
                          </w:pPr>
                          <w:r>
                            <w:rPr>
                              <w:sz w:val="16"/>
                            </w:rPr>
                            <w:t>- 19 -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5489A" id="Text Box 2" o:spid="_x0000_s1072" type="#_x0000_t202" style="position:absolute;margin-left:287.3pt;margin-top:796.55pt;width:20.8pt;height:11pt;z-index:-1872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" filled="f" stroked="f">
              <v:textbox inset="0,0,0,0">
                <w:txbxContent>
                  <w:p w14:paraId="18057872" w14:textId="77777777" w:rsidR="00782311" w:rsidRDefault="00782311">
                    <w:pPr>
                      <w:spacing w:before="15"/>
                      <w:ind w:left="20"/>
                      <w:rPr>
                        <w:sz w:val="16"/>
                      </w:rPr>
                    </w:pPr>
                    <w:r>
                      <w:rPr>
                        <w:sz w:val="16"/>
                      </w:rPr>
                      <w:t>- 19 -</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87008" behindDoc="1" locked="0" layoutInCell="1" allowOverlap="1" wp14:anchorId="44BD9C0A" wp14:editId="3917F570">
              <wp:simplePos x="0" y="0"/>
              <wp:positionH relativeFrom="page">
                <wp:posOffset>5861685</wp:posOffset>
              </wp:positionH>
              <wp:positionV relativeFrom="page">
                <wp:posOffset>10116185</wp:posOffset>
              </wp:positionV>
              <wp:extent cx="99314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B623F" w14:textId="77777777" w:rsidR="00782311" w:rsidRDefault="00782311">
                          <w:pPr>
                            <w:spacing w:before="15"/>
                            <w:ind w:left="20"/>
                            <w:rPr>
                              <w:sz w:val="16"/>
                            </w:rPr>
                          </w:pPr>
                          <w:r>
                            <w:rPr>
                              <w:sz w:val="16"/>
                            </w:rPr>
                            <w:t>SC3</w:t>
                          </w:r>
                          <w:r>
                            <w:rPr>
                              <w:spacing w:val="1"/>
                              <w:sz w:val="16"/>
                            </w:rPr>
                            <w:t xml:space="preserve"> </w:t>
                          </w:r>
                          <w:r>
                            <w:rPr>
                              <w:sz w:val="16"/>
                            </w:rPr>
                            <w:t>COVER</w:t>
                          </w:r>
                          <w:r>
                            <w:rPr>
                              <w:spacing w:val="-3"/>
                              <w:sz w:val="16"/>
                            </w:rPr>
                            <w:t xml:space="preserve"> </w:t>
                          </w:r>
                          <w:r>
                            <w:rPr>
                              <w:sz w:val="16"/>
                            </w:rPr>
                            <w:t>PAGES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D9C0A" id="Text Box 1" o:spid="_x0000_s1073" type="#_x0000_t202" style="position:absolute;margin-left:461.55pt;margin-top:796.55pt;width:78.2pt;height:11pt;z-index:-1872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" filled="f" stroked="f">
              <v:textbox inset="0,0,0,0">
                <w:txbxContent>
                  <w:p w14:paraId="50DB623F" w14:textId="77777777" w:rsidR="00782311" w:rsidRDefault="00782311">
                    <w:pPr>
                      <w:spacing w:before="15"/>
                      <w:ind w:left="20"/>
                      <w:rPr>
                        <w:sz w:val="16"/>
                      </w:rPr>
                    </w:pPr>
                    <w:r>
                      <w:rPr>
                        <w:sz w:val="16"/>
                      </w:rPr>
                      <w:t>SC3</w:t>
                    </w:r>
                    <w:r>
                      <w:rPr>
                        <w:spacing w:val="1"/>
                        <w:sz w:val="16"/>
                      </w:rPr>
                      <w:t xml:space="preserve"> </w:t>
                    </w:r>
                    <w:r>
                      <w:rPr>
                        <w:sz w:val="16"/>
                      </w:rPr>
                      <w:t>COVER</w:t>
                    </w:r>
                    <w:r>
                      <w:rPr>
                        <w:spacing w:val="-3"/>
                        <w:sz w:val="16"/>
                      </w:rPr>
                      <w:t xml:space="preserve"> </w:t>
                    </w:r>
                    <w:r>
                      <w:rPr>
                        <w:sz w:val="16"/>
                      </w:rPr>
                      <w:t>PAGES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9B366" w14:textId="77777777" w:rsidR="000C47F5" w:rsidRDefault="000C47F5">
      <w:r>
        <w:separator/>
      </w:r>
    </w:p>
  </w:footnote>
  <w:footnote w:type="continuationSeparator" w:id="0">
    <w:p w14:paraId="50D2A98B" w14:textId="77777777" w:rsidR="000C47F5" w:rsidRDefault="000C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85DA" w14:textId="77777777" w:rsidR="00782311" w:rsidRDefault="00782311">
    <w:pPr>
      <w:pStyle w:val="BodyText"/>
      <w:spacing w:line="14" w:lineRule="auto"/>
    </w:pPr>
    <w:r>
      <w:rPr>
        <w:noProof/>
        <w:lang w:val="en-ZA" w:eastAsia="en-ZA"/>
      </w:rPr>
      <mc:AlternateContent>
        <mc:Choice Requires="wps">
          <w:drawing>
            <wp:anchor distT="0" distB="0" distL="114300" distR="114300" simplePos="0" relativeHeight="484567552" behindDoc="1" locked="0" layoutInCell="1" allowOverlap="1" wp14:anchorId="378BCB22" wp14:editId="08FCA3DB">
              <wp:simplePos x="0" y="0"/>
              <wp:positionH relativeFrom="page">
                <wp:posOffset>706755</wp:posOffset>
              </wp:positionH>
              <wp:positionV relativeFrom="page">
                <wp:posOffset>448310</wp:posOffset>
              </wp:positionV>
              <wp:extent cx="1372870" cy="139700"/>
              <wp:effectExtent l="0" t="0" r="0" b="0"/>
              <wp:wrapNone/>
              <wp:docPr id="7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D2B77" w14:textId="77777777" w:rsidR="00782311" w:rsidRDefault="00782311">
                          <w:pPr>
                            <w:spacing w:before="15"/>
                            <w:ind w:left="20"/>
                            <w:rPr>
                              <w:sz w:val="16"/>
                            </w:rPr>
                          </w:pPr>
                          <w:r>
                            <w:rPr>
                              <w:sz w:val="16"/>
                            </w:rPr>
                            <w:t>ESKOM</w:t>
                          </w:r>
                          <w:r>
                            <w:rPr>
                              <w:spacing w:val="-2"/>
                              <w:sz w:val="16"/>
                            </w:rPr>
                            <w:t xml:space="preserve"> </w:t>
                          </w:r>
                          <w:r>
                            <w:rPr>
                              <w:sz w:val="16"/>
                            </w:rPr>
                            <w:t>HOLDINGS SOC</w:t>
                          </w:r>
                          <w:r>
                            <w:rPr>
                              <w:spacing w:val="-1"/>
                              <w:sz w:val="16"/>
                            </w:rPr>
                            <w:t xml:space="preserve"> </w:t>
                          </w:r>
                          <w:r>
                            <w:rPr>
                              <w:sz w:val="16"/>
                            </w:rPr>
                            <w:t>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BCB22" id="_x0000_t202" coordsize="21600,21600" o:spt="202" path="m,l,21600r21600,l21600,xe">
              <v:stroke joinstyle="miter"/>
              <v:path gradientshapeok="t" o:connecttype="rect"/>
            </v:shapetype>
            <v:shape id="Text Box 74" o:spid="_x0000_s1040" type="#_x0000_t202" style="position:absolute;margin-left:55.65pt;margin-top:35.3pt;width:108.1pt;height:11pt;z-index:-1874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" filled="f" stroked="f">
              <v:textbox inset="0,0,0,0">
                <w:txbxContent>
                  <w:p w14:paraId="482D2B77" w14:textId="77777777" w:rsidR="00782311" w:rsidRDefault="00782311">
                    <w:pPr>
                      <w:spacing w:before="15"/>
                      <w:ind w:left="20"/>
                      <w:rPr>
                        <w:sz w:val="16"/>
                      </w:rPr>
                    </w:pPr>
                    <w:r>
                      <w:rPr>
                        <w:sz w:val="16"/>
                      </w:rPr>
                      <w:t>ESKOM</w:t>
                    </w:r>
                    <w:r>
                      <w:rPr>
                        <w:spacing w:val="-2"/>
                        <w:sz w:val="16"/>
                      </w:rPr>
                      <w:t xml:space="preserve"> </w:t>
                    </w:r>
                    <w:r>
                      <w:rPr>
                        <w:sz w:val="16"/>
                      </w:rPr>
                      <w:t>HOLDINGS SOC</w:t>
                    </w:r>
                    <w:r>
                      <w:rPr>
                        <w:spacing w:val="-1"/>
                        <w:sz w:val="16"/>
                      </w:rPr>
                      <w:t xml:space="preserve"> </w:t>
                    </w:r>
                    <w:r>
                      <w:rPr>
                        <w:sz w:val="16"/>
                      </w:rPr>
                      <w:t>Ltd</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68064" behindDoc="1" locked="0" layoutInCell="1" allowOverlap="1" wp14:anchorId="5F26CD7E" wp14:editId="6EA638CE">
              <wp:simplePos x="0" y="0"/>
              <wp:positionH relativeFrom="page">
                <wp:posOffset>5517515</wp:posOffset>
              </wp:positionH>
              <wp:positionV relativeFrom="page">
                <wp:posOffset>448310</wp:posOffset>
              </wp:positionV>
              <wp:extent cx="1360805" cy="139700"/>
              <wp:effectExtent l="0" t="0" r="0" b="0"/>
              <wp:wrapNone/>
              <wp:docPr id="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A7F00" w14:textId="77777777" w:rsidR="00782311" w:rsidRDefault="00782311">
                          <w:pPr>
                            <w:tabs>
                              <w:tab w:val="left" w:pos="2122"/>
                            </w:tabs>
                            <w:spacing w:before="15"/>
                            <w:ind w:left="20"/>
                            <w:rPr>
                              <w:sz w:val="16"/>
                            </w:rPr>
                          </w:pPr>
                          <w:r>
                            <w:rPr>
                              <w:sz w:val="16"/>
                            </w:rPr>
                            <w:t>CONTRACT</w:t>
                          </w:r>
                          <w:r>
                            <w:rPr>
                              <w:spacing w:val="-1"/>
                              <w:sz w:val="16"/>
                            </w:rPr>
                            <w:t xml:space="preserve"> </w:t>
                          </w:r>
                          <w:r>
                            <w:rPr>
                              <w:sz w:val="16"/>
                            </w:rPr>
                            <w:t>NO.</w:t>
                          </w:r>
                          <w:r>
                            <w:rPr>
                              <w:spacing w:val="1"/>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CD7E" id="Text Box 73" o:spid="_x0000_s1041" type="#_x0000_t202" style="position:absolute;margin-left:434.45pt;margin-top:35.3pt;width:107.15pt;height:11pt;z-index:-1874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" filled="f" stroked="f">
              <v:textbox inset="0,0,0,0">
                <w:txbxContent>
                  <w:p w14:paraId="1BFA7F00" w14:textId="77777777" w:rsidR="00782311" w:rsidRDefault="00782311">
                    <w:pPr>
                      <w:tabs>
                        <w:tab w:val="left" w:pos="2122"/>
                      </w:tabs>
                      <w:spacing w:before="15"/>
                      <w:ind w:left="20"/>
                      <w:rPr>
                        <w:sz w:val="16"/>
                      </w:rPr>
                    </w:pPr>
                    <w:r>
                      <w:rPr>
                        <w:sz w:val="16"/>
                      </w:rPr>
                      <w:t>CONTRACT</w:t>
                    </w:r>
                    <w:r>
                      <w:rPr>
                        <w:spacing w:val="-1"/>
                        <w:sz w:val="16"/>
                      </w:rPr>
                      <w:t xml:space="preserve"> </w:t>
                    </w:r>
                    <w:r>
                      <w:rPr>
                        <w:sz w:val="16"/>
                      </w:rPr>
                      <w:t>NO.</w:t>
                    </w:r>
                    <w:r>
                      <w:rPr>
                        <w:spacing w:val="1"/>
                        <w:sz w:val="16"/>
                      </w:rPr>
                      <w:t xml:space="preserve"> </w:t>
                    </w:r>
                    <w:r>
                      <w:rPr>
                        <w:sz w:val="16"/>
                        <w:u w:val="single"/>
                      </w:rPr>
                      <w:t xml:space="preserve"> </w:t>
                    </w:r>
                    <w:r>
                      <w:rPr>
                        <w:sz w:val="16"/>
                        <w:u w:val="single"/>
                      </w:rPr>
                      <w:tab/>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68576" behindDoc="1" locked="0" layoutInCell="1" allowOverlap="1" wp14:anchorId="79DE3576" wp14:editId="5CB5EF2B">
              <wp:simplePos x="0" y="0"/>
              <wp:positionH relativeFrom="page">
                <wp:posOffset>706755</wp:posOffset>
              </wp:positionH>
              <wp:positionV relativeFrom="page">
                <wp:posOffset>563880</wp:posOffset>
              </wp:positionV>
              <wp:extent cx="5888990" cy="257175"/>
              <wp:effectExtent l="0" t="0" r="0" b="0"/>
              <wp:wrapNone/>
              <wp:docPr id="7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83A72" w14:textId="29D47EFD" w:rsidR="00782311" w:rsidRDefault="00782311">
                          <w:pPr>
                            <w:spacing w:before="15"/>
                            <w:ind w:left="20" w:right="5"/>
                            <w:rPr>
                              <w:sz w:val="16"/>
                            </w:rPr>
                          </w:pPr>
                          <w:r>
                            <w:rPr>
                              <w:sz w:val="16"/>
                            </w:rPr>
                            <w:t xml:space="preserve">CONTRACT TITLE: SUPPLY AND DELIVERY OF </w:t>
                          </w:r>
                          <w:r w:rsidR="00A17EEF">
                            <w:rPr>
                              <w:sz w:val="16"/>
                            </w:rPr>
                            <w:t>B</w:t>
                          </w:r>
                          <w:r w:rsidR="00694F3E">
                            <w:rPr>
                              <w:sz w:val="16"/>
                            </w:rPr>
                            <w:t>OILER TUBES AND RELATED STEEL SPARES</w:t>
                          </w:r>
                          <w:r>
                            <w:rPr>
                              <w:sz w:val="16"/>
                            </w:rPr>
                            <w:t xml:space="preserve"> ON AN AS AND WHEN REQUIRED BASIS FOR A</w:t>
                          </w:r>
                          <w:r>
                            <w:rPr>
                              <w:spacing w:val="-42"/>
                              <w:sz w:val="16"/>
                            </w:rPr>
                            <w:t xml:space="preserve"> </w:t>
                          </w:r>
                          <w:r>
                            <w:rPr>
                              <w:sz w:val="16"/>
                            </w:rPr>
                            <w:t>PERIOD</w:t>
                          </w:r>
                          <w:r>
                            <w:rPr>
                              <w:spacing w:val="-2"/>
                              <w:sz w:val="16"/>
                            </w:rPr>
                            <w:t xml:space="preserve"> </w:t>
                          </w:r>
                          <w:r>
                            <w:rPr>
                              <w:sz w:val="16"/>
                            </w:rPr>
                            <w:t>OF</w:t>
                          </w:r>
                          <w:r>
                            <w:rPr>
                              <w:spacing w:val="-2"/>
                              <w:sz w:val="16"/>
                            </w:rPr>
                            <w:t xml:space="preserve"> </w:t>
                          </w:r>
                          <w:r>
                            <w:rPr>
                              <w:sz w:val="16"/>
                            </w:rPr>
                            <w:t>FIVE</w:t>
                          </w:r>
                          <w:r>
                            <w:rPr>
                              <w:spacing w:val="-1"/>
                              <w:sz w:val="16"/>
                            </w:rPr>
                            <w:t xml:space="preserve"> </w:t>
                          </w:r>
                          <w:r>
                            <w:rPr>
                              <w:sz w:val="16"/>
                            </w:rPr>
                            <w:t>YEARS</w:t>
                          </w:r>
                          <w:r>
                            <w:rPr>
                              <w:spacing w:val="1"/>
                              <w:sz w:val="16"/>
                            </w:rPr>
                            <w:t xml:space="preserve"> </w:t>
                          </w:r>
                          <w:r>
                            <w:rPr>
                              <w:sz w:val="16"/>
                            </w:rPr>
                            <w:t>(5)</w:t>
                          </w:r>
                          <w:r>
                            <w:rPr>
                              <w:spacing w:val="-2"/>
                              <w:sz w:val="16"/>
                            </w:rPr>
                            <w:t xml:space="preserve"> </w:t>
                          </w:r>
                          <w:r>
                            <w:rPr>
                              <w:sz w:val="16"/>
                            </w:rPr>
                            <w:t>YEARS</w:t>
                          </w:r>
                          <w:r>
                            <w:rPr>
                              <w:spacing w:val="-1"/>
                              <w:sz w:val="16"/>
                            </w:rPr>
                            <w:t xml:space="preserve"> </w:t>
                          </w:r>
                          <w:r>
                            <w:rPr>
                              <w:sz w:val="16"/>
                            </w:rPr>
                            <w:t>AT MAJUBA POWER</w:t>
                          </w:r>
                          <w:r>
                            <w:rPr>
                              <w:spacing w:val="-3"/>
                              <w:sz w:val="16"/>
                            </w:rPr>
                            <w:t xml:space="preserve"> </w:t>
                          </w:r>
                          <w:r>
                            <w:rPr>
                              <w:sz w:val="16"/>
                            </w:rPr>
                            <w:t>STATION.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E3576" id="Text Box 72" o:spid="_x0000_s1042" type="#_x0000_t202" style="position:absolute;margin-left:55.65pt;margin-top:44.4pt;width:463.7pt;height:20.25pt;z-index:-1874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" filled="f" stroked="f">
              <v:textbox inset="0,0,0,0">
                <w:txbxContent>
                  <w:p w14:paraId="79883A72" w14:textId="29D47EFD" w:rsidR="00782311" w:rsidRDefault="00782311">
                    <w:pPr>
                      <w:spacing w:before="15"/>
                      <w:ind w:left="20" w:right="5"/>
                      <w:rPr>
                        <w:sz w:val="16"/>
                      </w:rPr>
                    </w:pPr>
                    <w:r>
                      <w:rPr>
                        <w:sz w:val="16"/>
                      </w:rPr>
                      <w:t xml:space="preserve">CONTRACT TITLE: SUPPLY AND DELIVERY OF </w:t>
                    </w:r>
                    <w:r w:rsidR="00A17EEF">
                      <w:rPr>
                        <w:sz w:val="16"/>
                      </w:rPr>
                      <w:t>B</w:t>
                    </w:r>
                    <w:r w:rsidR="00694F3E">
                      <w:rPr>
                        <w:sz w:val="16"/>
                      </w:rPr>
                      <w:t>OILER TUBES AND RELATED STEEL SPARES</w:t>
                    </w:r>
                    <w:r>
                      <w:rPr>
                        <w:sz w:val="16"/>
                      </w:rPr>
                      <w:t xml:space="preserve"> ON AN AS AND WHEN REQUIRED BASIS FOR A</w:t>
                    </w:r>
                    <w:r>
                      <w:rPr>
                        <w:spacing w:val="-42"/>
                        <w:sz w:val="16"/>
                      </w:rPr>
                      <w:t xml:space="preserve"> </w:t>
                    </w:r>
                    <w:r>
                      <w:rPr>
                        <w:sz w:val="16"/>
                      </w:rPr>
                      <w:t>PERIOD</w:t>
                    </w:r>
                    <w:r>
                      <w:rPr>
                        <w:spacing w:val="-2"/>
                        <w:sz w:val="16"/>
                      </w:rPr>
                      <w:t xml:space="preserve"> </w:t>
                    </w:r>
                    <w:r>
                      <w:rPr>
                        <w:sz w:val="16"/>
                      </w:rPr>
                      <w:t>OF</w:t>
                    </w:r>
                    <w:r>
                      <w:rPr>
                        <w:spacing w:val="-2"/>
                        <w:sz w:val="16"/>
                      </w:rPr>
                      <w:t xml:space="preserve"> </w:t>
                    </w:r>
                    <w:r>
                      <w:rPr>
                        <w:sz w:val="16"/>
                      </w:rPr>
                      <w:t>FIVE</w:t>
                    </w:r>
                    <w:r>
                      <w:rPr>
                        <w:spacing w:val="-1"/>
                        <w:sz w:val="16"/>
                      </w:rPr>
                      <w:t xml:space="preserve"> </w:t>
                    </w:r>
                    <w:r>
                      <w:rPr>
                        <w:sz w:val="16"/>
                      </w:rPr>
                      <w:t>YEARS</w:t>
                    </w:r>
                    <w:r>
                      <w:rPr>
                        <w:spacing w:val="1"/>
                        <w:sz w:val="16"/>
                      </w:rPr>
                      <w:t xml:space="preserve"> </w:t>
                    </w:r>
                    <w:r>
                      <w:rPr>
                        <w:sz w:val="16"/>
                      </w:rPr>
                      <w:t>(5)</w:t>
                    </w:r>
                    <w:r>
                      <w:rPr>
                        <w:spacing w:val="-2"/>
                        <w:sz w:val="16"/>
                      </w:rPr>
                      <w:t xml:space="preserve"> </w:t>
                    </w:r>
                    <w:r>
                      <w:rPr>
                        <w:sz w:val="16"/>
                      </w:rPr>
                      <w:t>YEARS</w:t>
                    </w:r>
                    <w:r>
                      <w:rPr>
                        <w:spacing w:val="-1"/>
                        <w:sz w:val="16"/>
                      </w:rPr>
                      <w:t xml:space="preserve"> </w:t>
                    </w:r>
                    <w:r>
                      <w:rPr>
                        <w:sz w:val="16"/>
                      </w:rPr>
                      <w:t>AT MAJUBA POWER</w:t>
                    </w:r>
                    <w:r>
                      <w:rPr>
                        <w:spacing w:val="-3"/>
                        <w:sz w:val="16"/>
                      </w:rPr>
                      <w:t xml:space="preserve"> </w:t>
                    </w:r>
                    <w:r>
                      <w:rPr>
                        <w:sz w:val="16"/>
                      </w:rPr>
                      <w:t>STATION.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FC61" w14:textId="77777777" w:rsidR="00782311" w:rsidRDefault="00782311">
    <w:pPr>
      <w:pStyle w:val="BodyText"/>
      <w:spacing w:line="14" w:lineRule="auto"/>
    </w:pPr>
    <w:r>
      <w:rPr>
        <w:noProof/>
        <w:lang w:val="en-ZA" w:eastAsia="en-ZA"/>
      </w:rPr>
      <mc:AlternateContent>
        <mc:Choice Requires="wps">
          <w:drawing>
            <wp:anchor distT="0" distB="0" distL="114300" distR="114300" simplePos="0" relativeHeight="484571136" behindDoc="1" locked="0" layoutInCell="1" allowOverlap="1" wp14:anchorId="4720DDD6" wp14:editId="52EB2FEF">
              <wp:simplePos x="0" y="0"/>
              <wp:positionH relativeFrom="page">
                <wp:posOffset>706755</wp:posOffset>
              </wp:positionH>
              <wp:positionV relativeFrom="page">
                <wp:posOffset>448310</wp:posOffset>
              </wp:positionV>
              <wp:extent cx="1372870" cy="139700"/>
              <wp:effectExtent l="0" t="0" r="0" b="0"/>
              <wp:wrapNone/>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81D84" w14:textId="77777777" w:rsidR="00782311" w:rsidRDefault="00782311">
                          <w:pPr>
                            <w:spacing w:before="15"/>
                            <w:ind w:left="20"/>
                            <w:rPr>
                              <w:sz w:val="16"/>
                            </w:rPr>
                          </w:pPr>
                          <w:r>
                            <w:rPr>
                              <w:sz w:val="16"/>
                            </w:rPr>
                            <w:t>ESKOM</w:t>
                          </w:r>
                          <w:r>
                            <w:rPr>
                              <w:spacing w:val="-2"/>
                              <w:sz w:val="16"/>
                            </w:rPr>
                            <w:t xml:space="preserve"> </w:t>
                          </w:r>
                          <w:r>
                            <w:rPr>
                              <w:sz w:val="16"/>
                            </w:rPr>
                            <w:t>HOLDINGS SOC</w:t>
                          </w:r>
                          <w:r>
                            <w:rPr>
                              <w:spacing w:val="-1"/>
                              <w:sz w:val="16"/>
                            </w:rPr>
                            <w:t xml:space="preserve"> </w:t>
                          </w:r>
                          <w:r>
                            <w:rPr>
                              <w:sz w:val="16"/>
                            </w:rPr>
                            <w:t>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0DDD6" id="_x0000_t202" coordsize="21600,21600" o:spt="202" path="m,l,21600r21600,l21600,xe">
              <v:stroke joinstyle="miter"/>
              <v:path gradientshapeok="t" o:connecttype="rect"/>
            </v:shapetype>
            <v:shape id="Text Box 60" o:spid="_x0000_s1046" type="#_x0000_t202" style="position:absolute;margin-left:55.65pt;margin-top:35.3pt;width:108.1pt;height:11pt;z-index:-1874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" filled="f" stroked="f">
              <v:textbox inset="0,0,0,0">
                <w:txbxContent>
                  <w:p w14:paraId="7A981D84" w14:textId="77777777" w:rsidR="00782311" w:rsidRDefault="00782311">
                    <w:pPr>
                      <w:spacing w:before="15"/>
                      <w:ind w:left="20"/>
                      <w:rPr>
                        <w:sz w:val="16"/>
                      </w:rPr>
                    </w:pPr>
                    <w:r>
                      <w:rPr>
                        <w:sz w:val="16"/>
                      </w:rPr>
                      <w:t>ESKOM</w:t>
                    </w:r>
                    <w:r>
                      <w:rPr>
                        <w:spacing w:val="-2"/>
                        <w:sz w:val="16"/>
                      </w:rPr>
                      <w:t xml:space="preserve"> </w:t>
                    </w:r>
                    <w:r>
                      <w:rPr>
                        <w:sz w:val="16"/>
                      </w:rPr>
                      <w:t>HOLDINGS SOC</w:t>
                    </w:r>
                    <w:r>
                      <w:rPr>
                        <w:spacing w:val="-1"/>
                        <w:sz w:val="16"/>
                      </w:rPr>
                      <w:t xml:space="preserve"> </w:t>
                    </w:r>
                    <w:r>
                      <w:rPr>
                        <w:sz w:val="16"/>
                      </w:rPr>
                      <w:t>Ltd</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1648" behindDoc="1" locked="0" layoutInCell="1" allowOverlap="1" wp14:anchorId="239AD1D2" wp14:editId="057031A5">
              <wp:simplePos x="0" y="0"/>
              <wp:positionH relativeFrom="page">
                <wp:posOffset>5517515</wp:posOffset>
              </wp:positionH>
              <wp:positionV relativeFrom="page">
                <wp:posOffset>448310</wp:posOffset>
              </wp:positionV>
              <wp:extent cx="1360805" cy="139700"/>
              <wp:effectExtent l="0" t="0" r="0" b="0"/>
              <wp:wrapNone/>
              <wp:docPr id="6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7D8D5" w14:textId="77777777" w:rsidR="00782311" w:rsidRDefault="00782311">
                          <w:pPr>
                            <w:tabs>
                              <w:tab w:val="left" w:pos="2122"/>
                            </w:tabs>
                            <w:spacing w:before="15"/>
                            <w:ind w:left="20"/>
                            <w:rPr>
                              <w:sz w:val="16"/>
                            </w:rPr>
                          </w:pPr>
                          <w:r>
                            <w:rPr>
                              <w:sz w:val="16"/>
                            </w:rPr>
                            <w:t>CONTRACT</w:t>
                          </w:r>
                          <w:r>
                            <w:rPr>
                              <w:spacing w:val="-1"/>
                              <w:sz w:val="16"/>
                            </w:rPr>
                            <w:t xml:space="preserve"> </w:t>
                          </w:r>
                          <w:r>
                            <w:rPr>
                              <w:sz w:val="16"/>
                            </w:rPr>
                            <w:t>NO.</w:t>
                          </w:r>
                          <w:r>
                            <w:rPr>
                              <w:spacing w:val="1"/>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D1D2" id="Text Box 59" o:spid="_x0000_s1047" type="#_x0000_t202" style="position:absolute;margin-left:434.45pt;margin-top:35.3pt;width:107.15pt;height:11pt;z-index:-1874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" filled="f" stroked="f">
              <v:textbox inset="0,0,0,0">
                <w:txbxContent>
                  <w:p w14:paraId="05E7D8D5" w14:textId="77777777" w:rsidR="00782311" w:rsidRDefault="00782311">
                    <w:pPr>
                      <w:tabs>
                        <w:tab w:val="left" w:pos="2122"/>
                      </w:tabs>
                      <w:spacing w:before="15"/>
                      <w:ind w:left="20"/>
                      <w:rPr>
                        <w:sz w:val="16"/>
                      </w:rPr>
                    </w:pPr>
                    <w:r>
                      <w:rPr>
                        <w:sz w:val="16"/>
                      </w:rPr>
                      <w:t>CONTRACT</w:t>
                    </w:r>
                    <w:r>
                      <w:rPr>
                        <w:spacing w:val="-1"/>
                        <w:sz w:val="16"/>
                      </w:rPr>
                      <w:t xml:space="preserve"> </w:t>
                    </w:r>
                    <w:r>
                      <w:rPr>
                        <w:sz w:val="16"/>
                      </w:rPr>
                      <w:t>NO.</w:t>
                    </w:r>
                    <w:r>
                      <w:rPr>
                        <w:spacing w:val="1"/>
                        <w:sz w:val="16"/>
                      </w:rPr>
                      <w:t xml:space="preserve"> </w:t>
                    </w:r>
                    <w:r>
                      <w:rPr>
                        <w:sz w:val="16"/>
                        <w:u w:val="single"/>
                      </w:rPr>
                      <w:t xml:space="preserve"> </w:t>
                    </w:r>
                    <w:r>
                      <w:rPr>
                        <w:sz w:val="16"/>
                        <w:u w:val="single"/>
                      </w:rPr>
                      <w:tab/>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2160" behindDoc="1" locked="0" layoutInCell="1" allowOverlap="1" wp14:anchorId="3C2D3DF0" wp14:editId="2EAE0677">
              <wp:simplePos x="0" y="0"/>
              <wp:positionH relativeFrom="page">
                <wp:posOffset>706755</wp:posOffset>
              </wp:positionH>
              <wp:positionV relativeFrom="page">
                <wp:posOffset>563880</wp:posOffset>
              </wp:positionV>
              <wp:extent cx="5888990" cy="257175"/>
              <wp:effectExtent l="0" t="0" r="0" b="0"/>
              <wp:wrapNone/>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EDC43" w14:textId="5084B2F9" w:rsidR="00782311" w:rsidRDefault="00782311">
                          <w:pPr>
                            <w:spacing w:before="15"/>
                            <w:ind w:left="20" w:right="5"/>
                            <w:rPr>
                              <w:sz w:val="16"/>
                            </w:rPr>
                          </w:pPr>
                          <w:r>
                            <w:rPr>
                              <w:sz w:val="16"/>
                            </w:rPr>
                            <w:t xml:space="preserve">CONTRACT TITLE: SUPPLY AND DELIVERY OF </w:t>
                          </w:r>
                          <w:r w:rsidR="00CA2C40">
                            <w:rPr>
                              <w:sz w:val="16"/>
                            </w:rPr>
                            <w:t>B</w:t>
                          </w:r>
                          <w:r w:rsidR="008017F7">
                            <w:rPr>
                              <w:sz w:val="16"/>
                            </w:rPr>
                            <w:t>OILER TUBES AND RELATD STEEL</w:t>
                          </w:r>
                          <w:r>
                            <w:rPr>
                              <w:sz w:val="16"/>
                            </w:rPr>
                            <w:t xml:space="preserve"> ON AN AS AND WHEN REQUIRED BASIS FOR A</w:t>
                          </w:r>
                          <w:r>
                            <w:rPr>
                              <w:spacing w:val="-42"/>
                              <w:sz w:val="16"/>
                            </w:rPr>
                            <w:t xml:space="preserve"> </w:t>
                          </w:r>
                          <w:r>
                            <w:rPr>
                              <w:sz w:val="16"/>
                            </w:rPr>
                            <w:t>PERIOD</w:t>
                          </w:r>
                          <w:r>
                            <w:rPr>
                              <w:spacing w:val="-2"/>
                              <w:sz w:val="16"/>
                            </w:rPr>
                            <w:t xml:space="preserve"> </w:t>
                          </w:r>
                          <w:r>
                            <w:rPr>
                              <w:sz w:val="16"/>
                            </w:rPr>
                            <w:t>OF</w:t>
                          </w:r>
                          <w:r>
                            <w:rPr>
                              <w:spacing w:val="-2"/>
                              <w:sz w:val="16"/>
                            </w:rPr>
                            <w:t xml:space="preserve"> </w:t>
                          </w:r>
                          <w:r>
                            <w:rPr>
                              <w:sz w:val="16"/>
                            </w:rPr>
                            <w:t>FIVE</w:t>
                          </w:r>
                          <w:r>
                            <w:rPr>
                              <w:spacing w:val="-1"/>
                              <w:sz w:val="16"/>
                            </w:rPr>
                            <w:t xml:space="preserve"> </w:t>
                          </w:r>
                          <w:r>
                            <w:rPr>
                              <w:sz w:val="16"/>
                            </w:rPr>
                            <w:t>YEARS</w:t>
                          </w:r>
                          <w:r>
                            <w:rPr>
                              <w:spacing w:val="1"/>
                              <w:sz w:val="16"/>
                            </w:rPr>
                            <w:t xml:space="preserve"> </w:t>
                          </w:r>
                          <w:r>
                            <w:rPr>
                              <w:sz w:val="16"/>
                            </w:rPr>
                            <w:t>(5)</w:t>
                          </w:r>
                          <w:r>
                            <w:rPr>
                              <w:spacing w:val="-2"/>
                              <w:sz w:val="16"/>
                            </w:rPr>
                            <w:t xml:space="preserve"> </w:t>
                          </w:r>
                          <w:r>
                            <w:rPr>
                              <w:sz w:val="16"/>
                            </w:rPr>
                            <w:t>YEARS</w:t>
                          </w:r>
                          <w:r>
                            <w:rPr>
                              <w:spacing w:val="-1"/>
                              <w:sz w:val="16"/>
                            </w:rPr>
                            <w:t xml:space="preserve"> </w:t>
                          </w:r>
                          <w:r>
                            <w:rPr>
                              <w:sz w:val="16"/>
                            </w:rPr>
                            <w:t>AT MAJUBA POWER</w:t>
                          </w:r>
                          <w:r>
                            <w:rPr>
                              <w:spacing w:val="-3"/>
                              <w:sz w:val="16"/>
                            </w:rPr>
                            <w:t xml:space="preserve"> </w:t>
                          </w:r>
                          <w:r>
                            <w:rPr>
                              <w:sz w:val="16"/>
                            </w:rPr>
                            <w:t>STATION.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D3DF0" id="Text Box 58" o:spid="_x0000_s1048" type="#_x0000_t202" style="position:absolute;margin-left:55.65pt;margin-top:44.4pt;width:463.7pt;height:20.25pt;z-index:-1874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" filled="f" stroked="f">
              <v:textbox inset="0,0,0,0">
                <w:txbxContent>
                  <w:p w14:paraId="0CFEDC43" w14:textId="5084B2F9" w:rsidR="00782311" w:rsidRDefault="00782311">
                    <w:pPr>
                      <w:spacing w:before="15"/>
                      <w:ind w:left="20" w:right="5"/>
                      <w:rPr>
                        <w:sz w:val="16"/>
                      </w:rPr>
                    </w:pPr>
                    <w:r>
                      <w:rPr>
                        <w:sz w:val="16"/>
                      </w:rPr>
                      <w:t xml:space="preserve">CONTRACT TITLE: SUPPLY AND DELIVERY OF </w:t>
                    </w:r>
                    <w:r w:rsidR="00CA2C40">
                      <w:rPr>
                        <w:sz w:val="16"/>
                      </w:rPr>
                      <w:t>B</w:t>
                    </w:r>
                    <w:r w:rsidR="008017F7">
                      <w:rPr>
                        <w:sz w:val="16"/>
                      </w:rPr>
                      <w:t>OILER TUBES AND RELATD STEEL</w:t>
                    </w:r>
                    <w:r>
                      <w:rPr>
                        <w:sz w:val="16"/>
                      </w:rPr>
                      <w:t xml:space="preserve"> ON AN AS AND WHEN REQUIRED BASIS FOR A</w:t>
                    </w:r>
                    <w:r>
                      <w:rPr>
                        <w:spacing w:val="-42"/>
                        <w:sz w:val="16"/>
                      </w:rPr>
                      <w:t xml:space="preserve"> </w:t>
                    </w:r>
                    <w:r>
                      <w:rPr>
                        <w:sz w:val="16"/>
                      </w:rPr>
                      <w:t>PERIOD</w:t>
                    </w:r>
                    <w:r>
                      <w:rPr>
                        <w:spacing w:val="-2"/>
                        <w:sz w:val="16"/>
                      </w:rPr>
                      <w:t xml:space="preserve"> </w:t>
                    </w:r>
                    <w:r>
                      <w:rPr>
                        <w:sz w:val="16"/>
                      </w:rPr>
                      <w:t>OF</w:t>
                    </w:r>
                    <w:r>
                      <w:rPr>
                        <w:spacing w:val="-2"/>
                        <w:sz w:val="16"/>
                      </w:rPr>
                      <w:t xml:space="preserve"> </w:t>
                    </w:r>
                    <w:r>
                      <w:rPr>
                        <w:sz w:val="16"/>
                      </w:rPr>
                      <w:t>FIVE</w:t>
                    </w:r>
                    <w:r>
                      <w:rPr>
                        <w:spacing w:val="-1"/>
                        <w:sz w:val="16"/>
                      </w:rPr>
                      <w:t xml:space="preserve"> </w:t>
                    </w:r>
                    <w:r>
                      <w:rPr>
                        <w:sz w:val="16"/>
                      </w:rPr>
                      <w:t>YEARS</w:t>
                    </w:r>
                    <w:r>
                      <w:rPr>
                        <w:spacing w:val="1"/>
                        <w:sz w:val="16"/>
                      </w:rPr>
                      <w:t xml:space="preserve"> </w:t>
                    </w:r>
                    <w:r>
                      <w:rPr>
                        <w:sz w:val="16"/>
                      </w:rPr>
                      <w:t>(5)</w:t>
                    </w:r>
                    <w:r>
                      <w:rPr>
                        <w:spacing w:val="-2"/>
                        <w:sz w:val="16"/>
                      </w:rPr>
                      <w:t xml:space="preserve"> </w:t>
                    </w:r>
                    <w:r>
                      <w:rPr>
                        <w:sz w:val="16"/>
                      </w:rPr>
                      <w:t>YEARS</w:t>
                    </w:r>
                    <w:r>
                      <w:rPr>
                        <w:spacing w:val="-1"/>
                        <w:sz w:val="16"/>
                      </w:rPr>
                      <w:t xml:space="preserve"> </w:t>
                    </w:r>
                    <w:r>
                      <w:rPr>
                        <w:sz w:val="16"/>
                      </w:rPr>
                      <w:t>AT MAJUBA POWER</w:t>
                    </w:r>
                    <w:r>
                      <w:rPr>
                        <w:spacing w:val="-3"/>
                        <w:sz w:val="16"/>
                      </w:rPr>
                      <w:t xml:space="preserve"> </w:t>
                    </w:r>
                    <w:r>
                      <w:rPr>
                        <w:sz w:val="16"/>
                      </w:rPr>
                      <w:t>STATION.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B9EC" w14:textId="77777777" w:rsidR="00782311" w:rsidRDefault="00782311">
    <w:pPr>
      <w:pStyle w:val="BodyText"/>
      <w:spacing w:line="14" w:lineRule="auto"/>
    </w:pPr>
    <w:r>
      <w:rPr>
        <w:noProof/>
        <w:lang w:val="en-ZA" w:eastAsia="en-ZA"/>
      </w:rPr>
      <mc:AlternateContent>
        <mc:Choice Requires="wps">
          <w:drawing>
            <wp:anchor distT="0" distB="0" distL="114300" distR="114300" simplePos="0" relativeHeight="484574720" behindDoc="1" locked="0" layoutInCell="1" allowOverlap="1" wp14:anchorId="5C0BA14F" wp14:editId="45383029">
              <wp:simplePos x="0" y="0"/>
              <wp:positionH relativeFrom="page">
                <wp:posOffset>706755</wp:posOffset>
              </wp:positionH>
              <wp:positionV relativeFrom="page">
                <wp:posOffset>447675</wp:posOffset>
              </wp:positionV>
              <wp:extent cx="1537335" cy="153670"/>
              <wp:effectExtent l="0" t="0" r="0" b="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09667" w14:textId="77777777" w:rsidR="00782311" w:rsidRDefault="00782311">
                          <w:pPr>
                            <w:spacing w:before="14"/>
                            <w:ind w:left="20"/>
                            <w:rPr>
                              <w:sz w:val="18"/>
                            </w:rPr>
                          </w:pPr>
                          <w:r>
                            <w:rPr>
                              <w:sz w:val="18"/>
                            </w:rPr>
                            <w:t>ESKOM</w:t>
                          </w:r>
                          <w:r>
                            <w:rPr>
                              <w:spacing w:val="-1"/>
                              <w:sz w:val="18"/>
                            </w:rPr>
                            <w:t xml:space="preserve"> </w:t>
                          </w:r>
                          <w:r>
                            <w:rPr>
                              <w:sz w:val="18"/>
                            </w:rPr>
                            <w:t>HOLDINGS</w:t>
                          </w:r>
                          <w:r>
                            <w:rPr>
                              <w:spacing w:val="-1"/>
                              <w:sz w:val="18"/>
                            </w:rPr>
                            <w:t xml:space="preserve"> </w:t>
                          </w:r>
                          <w:r>
                            <w:rPr>
                              <w:sz w:val="18"/>
                            </w:rPr>
                            <w:t>SOC</w:t>
                          </w:r>
                          <w:r>
                            <w:rPr>
                              <w:spacing w:val="-2"/>
                              <w:sz w:val="18"/>
                            </w:rPr>
                            <w:t xml:space="preserve"> </w:t>
                          </w:r>
                          <w:r>
                            <w:rPr>
                              <w:sz w:val="18"/>
                            </w:rPr>
                            <w:t>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BA14F" id="_x0000_t202" coordsize="21600,21600" o:spt="202" path="m,l,21600r21600,l21600,xe">
              <v:stroke joinstyle="miter"/>
              <v:path gradientshapeok="t" o:connecttype="rect"/>
            </v:shapetype>
            <v:shape id="Text Box 46" o:spid="_x0000_s1052" type="#_x0000_t202" style="position:absolute;margin-left:55.65pt;margin-top:35.25pt;width:121.05pt;height:12.1pt;z-index:-1874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" filled="f" stroked="f">
              <v:textbox inset="0,0,0,0">
                <w:txbxContent>
                  <w:p w14:paraId="23909667" w14:textId="77777777" w:rsidR="00782311" w:rsidRDefault="00782311">
                    <w:pPr>
                      <w:spacing w:before="14"/>
                      <w:ind w:left="20"/>
                      <w:rPr>
                        <w:sz w:val="18"/>
                      </w:rPr>
                    </w:pPr>
                    <w:r>
                      <w:rPr>
                        <w:sz w:val="18"/>
                      </w:rPr>
                      <w:t>ESKOM</w:t>
                    </w:r>
                    <w:r>
                      <w:rPr>
                        <w:spacing w:val="-1"/>
                        <w:sz w:val="18"/>
                      </w:rPr>
                      <w:t xml:space="preserve"> </w:t>
                    </w:r>
                    <w:r>
                      <w:rPr>
                        <w:sz w:val="18"/>
                      </w:rPr>
                      <w:t>HOLDINGS</w:t>
                    </w:r>
                    <w:r>
                      <w:rPr>
                        <w:spacing w:val="-1"/>
                        <w:sz w:val="18"/>
                      </w:rPr>
                      <w:t xml:space="preserve"> </w:t>
                    </w:r>
                    <w:r>
                      <w:rPr>
                        <w:sz w:val="18"/>
                      </w:rPr>
                      <w:t>SOC</w:t>
                    </w:r>
                    <w:r>
                      <w:rPr>
                        <w:spacing w:val="-2"/>
                        <w:sz w:val="18"/>
                      </w:rPr>
                      <w:t xml:space="preserve"> </w:t>
                    </w:r>
                    <w:r>
                      <w:rPr>
                        <w:sz w:val="18"/>
                      </w:rPr>
                      <w:t>Ltd</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5232" behindDoc="1" locked="0" layoutInCell="1" allowOverlap="1" wp14:anchorId="179C7448" wp14:editId="6825AA65">
              <wp:simplePos x="0" y="0"/>
              <wp:positionH relativeFrom="page">
                <wp:posOffset>4806950</wp:posOffset>
              </wp:positionH>
              <wp:positionV relativeFrom="page">
                <wp:posOffset>447675</wp:posOffset>
              </wp:positionV>
              <wp:extent cx="2074545" cy="153670"/>
              <wp:effectExtent l="0" t="0" r="0" b="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FE27A" w14:textId="77777777" w:rsidR="00782311" w:rsidRDefault="00782311">
                          <w:pPr>
                            <w:tabs>
                              <w:tab w:val="left" w:pos="3246"/>
                            </w:tabs>
                            <w:spacing w:before="14"/>
                            <w:ind w:left="20"/>
                            <w:rPr>
                              <w:sz w:val="18"/>
                            </w:rPr>
                          </w:pPr>
                          <w:r>
                            <w:rPr>
                              <w:sz w:val="18"/>
                            </w:rPr>
                            <w:t>CONTRACT</w:t>
                          </w:r>
                          <w:r>
                            <w:rPr>
                              <w:spacing w:val="-2"/>
                              <w:sz w:val="18"/>
                            </w:rPr>
                            <w:t xml:space="preserve"> </w:t>
                          </w:r>
                          <w:r>
                            <w:rPr>
                              <w:sz w:val="18"/>
                            </w:rPr>
                            <w:t xml:space="preserve">NUMBER </w:t>
                          </w:r>
                          <w:r>
                            <w:rPr>
                              <w:sz w:val="18"/>
                              <w:u w:val="single"/>
                            </w:rPr>
                            <w:t xml:space="preserve"> </w:t>
                          </w:r>
                          <w:r>
                            <w:rPr>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C7448" id="Text Box 45" o:spid="_x0000_s1053" type="#_x0000_t202" style="position:absolute;margin-left:378.5pt;margin-top:35.25pt;width:163.35pt;height:12.1pt;z-index:-1874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" filled="f" stroked="f">
              <v:textbox inset="0,0,0,0">
                <w:txbxContent>
                  <w:p w14:paraId="36BFE27A" w14:textId="77777777" w:rsidR="00782311" w:rsidRDefault="00782311">
                    <w:pPr>
                      <w:tabs>
                        <w:tab w:val="left" w:pos="3246"/>
                      </w:tabs>
                      <w:spacing w:before="14"/>
                      <w:ind w:left="20"/>
                      <w:rPr>
                        <w:sz w:val="18"/>
                      </w:rPr>
                    </w:pPr>
                    <w:r>
                      <w:rPr>
                        <w:sz w:val="18"/>
                      </w:rPr>
                      <w:t>CONTRACT</w:t>
                    </w:r>
                    <w:r>
                      <w:rPr>
                        <w:spacing w:val="-2"/>
                        <w:sz w:val="18"/>
                      </w:rPr>
                      <w:t xml:space="preserve"> </w:t>
                    </w:r>
                    <w:r>
                      <w:rPr>
                        <w:sz w:val="18"/>
                      </w:rPr>
                      <w:t xml:space="preserve">NUMBER </w:t>
                    </w:r>
                    <w:r>
                      <w:rPr>
                        <w:sz w:val="18"/>
                        <w:u w:val="single"/>
                      </w:rPr>
                      <w:t xml:space="preserve"> </w:t>
                    </w:r>
                    <w:r>
                      <w:rPr>
                        <w:sz w:val="18"/>
                        <w:u w:val="single"/>
                      </w:rPr>
                      <w:tab/>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5744" behindDoc="1" locked="0" layoutInCell="1" allowOverlap="1" wp14:anchorId="0806E665" wp14:editId="0BC17448">
              <wp:simplePos x="0" y="0"/>
              <wp:positionH relativeFrom="page">
                <wp:posOffset>706755</wp:posOffset>
              </wp:positionH>
              <wp:positionV relativeFrom="page">
                <wp:posOffset>578485</wp:posOffset>
              </wp:positionV>
              <wp:extent cx="5868670" cy="284480"/>
              <wp:effectExtent l="0" t="0" r="0" b="0"/>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8188D" w14:textId="4125D535" w:rsidR="00782311" w:rsidRDefault="00782311">
                          <w:pPr>
                            <w:spacing w:before="14"/>
                            <w:ind w:left="20"/>
                            <w:rPr>
                              <w:sz w:val="18"/>
                            </w:rPr>
                          </w:pPr>
                          <w:r>
                            <w:rPr>
                              <w:sz w:val="18"/>
                            </w:rPr>
                            <w:t xml:space="preserve">CONTRACT TITLE: SUPPLY AND DELIVERY OF </w:t>
                          </w:r>
                          <w:r w:rsidR="00CA2C40">
                            <w:rPr>
                              <w:sz w:val="18"/>
                            </w:rPr>
                            <w:t>B</w:t>
                          </w:r>
                          <w:r w:rsidR="008017F7">
                            <w:rPr>
                              <w:sz w:val="18"/>
                            </w:rPr>
                            <w:t>OILER TUBES AND RELATED STEEL</w:t>
                          </w:r>
                          <w:r>
                            <w:rPr>
                              <w:sz w:val="18"/>
                            </w:rPr>
                            <w:t xml:space="preserve"> ON AN AS AND WHEN </w:t>
                          </w:r>
                          <w:proofErr w:type="gramStart"/>
                          <w:r>
                            <w:rPr>
                              <w:sz w:val="18"/>
                            </w:rPr>
                            <w:t>REQUIRED</w:t>
                          </w:r>
                          <w:r w:rsidR="00CA2C40">
                            <w:rPr>
                              <w:sz w:val="18"/>
                            </w:rPr>
                            <w:t xml:space="preserve"> </w:t>
                          </w:r>
                          <w:r>
                            <w:rPr>
                              <w:spacing w:val="-48"/>
                              <w:sz w:val="18"/>
                            </w:rPr>
                            <w:t xml:space="preserve"> </w:t>
                          </w:r>
                          <w:r>
                            <w:rPr>
                              <w:sz w:val="18"/>
                            </w:rPr>
                            <w:t>BAS</w:t>
                          </w:r>
                          <w:r w:rsidR="00CA2C40">
                            <w:rPr>
                              <w:sz w:val="18"/>
                            </w:rPr>
                            <w:t>I</w:t>
                          </w:r>
                          <w:r>
                            <w:rPr>
                              <w:sz w:val="18"/>
                            </w:rPr>
                            <w:t>S</w:t>
                          </w:r>
                          <w:proofErr w:type="gramEnd"/>
                          <w:r>
                            <w:rPr>
                              <w:spacing w:val="-1"/>
                              <w:sz w:val="18"/>
                            </w:rPr>
                            <w:t xml:space="preserve"> </w:t>
                          </w:r>
                          <w:r>
                            <w:rPr>
                              <w:sz w:val="18"/>
                            </w:rPr>
                            <w:t>FOR A PERIOD OF FIVE YEARS (5)</w:t>
                          </w:r>
                          <w:r>
                            <w:rPr>
                              <w:spacing w:val="-1"/>
                              <w:sz w:val="18"/>
                            </w:rPr>
                            <w:t xml:space="preserve"> </w:t>
                          </w:r>
                          <w:r>
                            <w:rPr>
                              <w:sz w:val="18"/>
                            </w:rPr>
                            <w:t>YEARS AT</w:t>
                          </w:r>
                          <w:r>
                            <w:rPr>
                              <w:spacing w:val="3"/>
                              <w:sz w:val="18"/>
                            </w:rPr>
                            <w:t xml:space="preserve"> </w:t>
                          </w:r>
                          <w:r>
                            <w:rPr>
                              <w:sz w:val="18"/>
                            </w:rPr>
                            <w:t>MAJUBA POWER</w:t>
                          </w:r>
                          <w:r>
                            <w:rPr>
                              <w:spacing w:val="-1"/>
                              <w:sz w:val="18"/>
                            </w:rPr>
                            <w:t xml:space="preserve"> </w:t>
                          </w:r>
                          <w:r>
                            <w:rPr>
                              <w:sz w:val="18"/>
                            </w:rPr>
                            <w:t>STATION.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6E665" id="Text Box 44" o:spid="_x0000_s1054" type="#_x0000_t202" style="position:absolute;margin-left:55.65pt;margin-top:45.55pt;width:462.1pt;height:22.4pt;z-index:-1874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" filled="f" stroked="f">
              <v:textbox inset="0,0,0,0">
                <w:txbxContent>
                  <w:p w14:paraId="5708188D" w14:textId="4125D535" w:rsidR="00782311" w:rsidRDefault="00782311">
                    <w:pPr>
                      <w:spacing w:before="14"/>
                      <w:ind w:left="20"/>
                      <w:rPr>
                        <w:sz w:val="18"/>
                      </w:rPr>
                    </w:pPr>
                    <w:r>
                      <w:rPr>
                        <w:sz w:val="18"/>
                      </w:rPr>
                      <w:t xml:space="preserve">CONTRACT TITLE: SUPPLY AND DELIVERY OF </w:t>
                    </w:r>
                    <w:r w:rsidR="00CA2C40">
                      <w:rPr>
                        <w:sz w:val="18"/>
                      </w:rPr>
                      <w:t>B</w:t>
                    </w:r>
                    <w:r w:rsidR="008017F7">
                      <w:rPr>
                        <w:sz w:val="18"/>
                      </w:rPr>
                      <w:t>OILER TUBES AND RELATED STEEL</w:t>
                    </w:r>
                    <w:r>
                      <w:rPr>
                        <w:sz w:val="18"/>
                      </w:rPr>
                      <w:t xml:space="preserve"> ON AN AS AND WHEN REQUIRED</w:t>
                    </w:r>
                    <w:r w:rsidR="00CA2C40">
                      <w:rPr>
                        <w:sz w:val="18"/>
                      </w:rPr>
                      <w:t xml:space="preserve"> </w:t>
                    </w:r>
                    <w:r>
                      <w:rPr>
                        <w:spacing w:val="-48"/>
                        <w:sz w:val="18"/>
                      </w:rPr>
                      <w:t xml:space="preserve"> </w:t>
                    </w:r>
                    <w:r>
                      <w:rPr>
                        <w:sz w:val="18"/>
                      </w:rPr>
                      <w:t>BAS</w:t>
                    </w:r>
                    <w:r w:rsidR="00CA2C40">
                      <w:rPr>
                        <w:sz w:val="18"/>
                      </w:rPr>
                      <w:t>I</w:t>
                    </w:r>
                    <w:r>
                      <w:rPr>
                        <w:sz w:val="18"/>
                      </w:rPr>
                      <w:t>S</w:t>
                    </w:r>
                    <w:r>
                      <w:rPr>
                        <w:spacing w:val="-1"/>
                        <w:sz w:val="18"/>
                      </w:rPr>
                      <w:t xml:space="preserve"> </w:t>
                    </w:r>
                    <w:r>
                      <w:rPr>
                        <w:sz w:val="18"/>
                      </w:rPr>
                      <w:t>FOR A PERIOD OF FIVE YEARS (5)</w:t>
                    </w:r>
                    <w:r>
                      <w:rPr>
                        <w:spacing w:val="-1"/>
                        <w:sz w:val="18"/>
                      </w:rPr>
                      <w:t xml:space="preserve"> </w:t>
                    </w:r>
                    <w:r>
                      <w:rPr>
                        <w:sz w:val="18"/>
                      </w:rPr>
                      <w:t>YEARS AT</w:t>
                    </w:r>
                    <w:r>
                      <w:rPr>
                        <w:spacing w:val="3"/>
                        <w:sz w:val="18"/>
                      </w:rPr>
                      <w:t xml:space="preserve"> </w:t>
                    </w:r>
                    <w:r>
                      <w:rPr>
                        <w:sz w:val="18"/>
                      </w:rPr>
                      <w:t>MAJUBA POWER</w:t>
                    </w:r>
                    <w:r>
                      <w:rPr>
                        <w:spacing w:val="-1"/>
                        <w:sz w:val="18"/>
                      </w:rPr>
                      <w:t xml:space="preserve"> </w:t>
                    </w:r>
                    <w:r>
                      <w:rPr>
                        <w:sz w:val="18"/>
                      </w:rPr>
                      <w:t>STATION.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A8C" w14:textId="77777777" w:rsidR="00782311" w:rsidRDefault="00782311">
    <w:pPr>
      <w:pStyle w:val="BodyText"/>
      <w:spacing w:line="14" w:lineRule="auto"/>
    </w:pPr>
    <w:r>
      <w:rPr>
        <w:noProof/>
        <w:lang w:val="en-ZA" w:eastAsia="en-ZA"/>
      </w:rPr>
      <mc:AlternateContent>
        <mc:Choice Requires="wps">
          <w:drawing>
            <wp:anchor distT="0" distB="0" distL="114300" distR="114300" simplePos="0" relativeHeight="484578304" behindDoc="1" locked="0" layoutInCell="1" allowOverlap="1" wp14:anchorId="6AF92E9F" wp14:editId="747E779B">
              <wp:simplePos x="0" y="0"/>
              <wp:positionH relativeFrom="page">
                <wp:posOffset>706755</wp:posOffset>
              </wp:positionH>
              <wp:positionV relativeFrom="page">
                <wp:posOffset>438785</wp:posOffset>
              </wp:positionV>
              <wp:extent cx="3935730" cy="257175"/>
              <wp:effectExtent l="0" t="0" r="0" b="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73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DC9B1" w14:textId="77777777" w:rsidR="00782311" w:rsidRDefault="00782311">
                          <w:pPr>
                            <w:spacing w:before="15"/>
                            <w:ind w:left="20"/>
                            <w:rPr>
                              <w:sz w:val="16"/>
                            </w:rPr>
                          </w:pPr>
                          <w:r>
                            <w:rPr>
                              <w:sz w:val="16"/>
                            </w:rPr>
                            <w:t>ESKOM</w:t>
                          </w:r>
                          <w:r>
                            <w:rPr>
                              <w:spacing w:val="-5"/>
                              <w:sz w:val="16"/>
                            </w:rPr>
                            <w:t xml:space="preserve"> </w:t>
                          </w:r>
                          <w:r>
                            <w:rPr>
                              <w:sz w:val="16"/>
                            </w:rPr>
                            <w:t>HOLDINGS</w:t>
                          </w:r>
                          <w:r>
                            <w:rPr>
                              <w:spacing w:val="-3"/>
                              <w:sz w:val="16"/>
                            </w:rPr>
                            <w:t xml:space="preserve"> </w:t>
                          </w:r>
                          <w:r>
                            <w:rPr>
                              <w:sz w:val="16"/>
                            </w:rPr>
                            <w:t>SOC</w:t>
                          </w:r>
                          <w:r>
                            <w:rPr>
                              <w:spacing w:val="-1"/>
                              <w:sz w:val="16"/>
                            </w:rPr>
                            <w:t xml:space="preserve"> </w:t>
                          </w:r>
                          <w:r>
                            <w:rPr>
                              <w:sz w:val="16"/>
                            </w:rPr>
                            <w:t>Ltd</w:t>
                          </w:r>
                        </w:p>
                        <w:p w14:paraId="5C9F47EB" w14:textId="77777777" w:rsidR="00782311" w:rsidRDefault="00782311">
                          <w:pPr>
                            <w:spacing w:before="1"/>
                            <w:ind w:left="20"/>
                            <w:rPr>
                              <w:sz w:val="16"/>
                            </w:rPr>
                          </w:pPr>
                          <w:r>
                            <w:rPr>
                              <w:sz w:val="16"/>
                            </w:rPr>
                            <w:t>SUPPLY</w:t>
                          </w:r>
                          <w:r>
                            <w:rPr>
                              <w:spacing w:val="-5"/>
                              <w:sz w:val="16"/>
                            </w:rPr>
                            <w:t xml:space="preserve"> </w:t>
                          </w:r>
                          <w:r>
                            <w:rPr>
                              <w:sz w:val="16"/>
                            </w:rPr>
                            <w:t>AND</w:t>
                          </w:r>
                          <w:r>
                            <w:rPr>
                              <w:spacing w:val="-1"/>
                              <w:sz w:val="16"/>
                            </w:rPr>
                            <w:t xml:space="preserve"> </w:t>
                          </w:r>
                          <w:r>
                            <w:rPr>
                              <w:sz w:val="16"/>
                            </w:rPr>
                            <w:t>DELIVERY</w:t>
                          </w:r>
                          <w:r>
                            <w:rPr>
                              <w:spacing w:val="-3"/>
                              <w:sz w:val="16"/>
                            </w:rPr>
                            <w:t xml:space="preserve"> </w:t>
                          </w:r>
                          <w:r>
                            <w:rPr>
                              <w:sz w:val="16"/>
                            </w:rPr>
                            <w:t>OF</w:t>
                          </w:r>
                          <w:r>
                            <w:rPr>
                              <w:spacing w:val="-5"/>
                              <w:sz w:val="16"/>
                            </w:rPr>
                            <w:t xml:space="preserve"> </w:t>
                          </w:r>
                          <w:r>
                            <w:rPr>
                              <w:sz w:val="16"/>
                            </w:rPr>
                            <w:t>SOOTBLOWERS</w:t>
                          </w:r>
                          <w:r>
                            <w:rPr>
                              <w:spacing w:val="-1"/>
                              <w:sz w:val="16"/>
                            </w:rPr>
                            <w:t xml:space="preserve"> </w:t>
                          </w:r>
                          <w:r>
                            <w:rPr>
                              <w:sz w:val="16"/>
                            </w:rPr>
                            <w:t>SPARES</w:t>
                          </w:r>
                          <w:r>
                            <w:rPr>
                              <w:spacing w:val="-5"/>
                              <w:sz w:val="16"/>
                            </w:rPr>
                            <w:t xml:space="preserve"> </w:t>
                          </w:r>
                          <w:r>
                            <w:rPr>
                              <w:sz w:val="16"/>
                            </w:rPr>
                            <w:t>AS</w:t>
                          </w:r>
                          <w:r>
                            <w:rPr>
                              <w:spacing w:val="-4"/>
                              <w:sz w:val="16"/>
                            </w:rPr>
                            <w:t xml:space="preserve"> </w:t>
                          </w:r>
                          <w:r>
                            <w:rPr>
                              <w:sz w:val="16"/>
                            </w:rPr>
                            <w:t>AND</w:t>
                          </w:r>
                          <w:r>
                            <w:rPr>
                              <w:spacing w:val="-8"/>
                              <w:sz w:val="16"/>
                            </w:rPr>
                            <w:t xml:space="preserve"> </w:t>
                          </w:r>
                          <w:r>
                            <w:rPr>
                              <w:sz w:val="16"/>
                            </w:rPr>
                            <w:t>WHEN</w:t>
                          </w:r>
                          <w:r>
                            <w:rPr>
                              <w:spacing w:val="-3"/>
                              <w:sz w:val="16"/>
                            </w:rPr>
                            <w:t xml:space="preserve"> </w:t>
                          </w:r>
                          <w:r>
                            <w:rPr>
                              <w:sz w:val="16"/>
                            </w:rPr>
                            <w:t>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2E9F" id="_x0000_t202" coordsize="21600,21600" o:spt="202" path="m,l,21600r21600,l21600,xe">
              <v:stroke joinstyle="miter"/>
              <v:path gradientshapeok="t" o:connecttype="rect"/>
            </v:shapetype>
            <v:shape id="Text Box 32" o:spid="_x0000_s1058" type="#_x0000_t202" style="position:absolute;margin-left:55.65pt;margin-top:34.55pt;width:309.9pt;height:20.25pt;z-index:-1873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" filled="f" stroked="f">
              <v:textbox inset="0,0,0,0">
                <w:txbxContent>
                  <w:p w14:paraId="292DC9B1" w14:textId="77777777" w:rsidR="00782311" w:rsidRDefault="00782311">
                    <w:pPr>
                      <w:spacing w:before="15"/>
                      <w:ind w:left="20"/>
                      <w:rPr>
                        <w:sz w:val="16"/>
                      </w:rPr>
                    </w:pPr>
                    <w:r>
                      <w:rPr>
                        <w:sz w:val="16"/>
                      </w:rPr>
                      <w:t>ESKOM</w:t>
                    </w:r>
                    <w:r>
                      <w:rPr>
                        <w:spacing w:val="-5"/>
                        <w:sz w:val="16"/>
                      </w:rPr>
                      <w:t xml:space="preserve"> </w:t>
                    </w:r>
                    <w:r>
                      <w:rPr>
                        <w:sz w:val="16"/>
                      </w:rPr>
                      <w:t>HOLDINGS</w:t>
                    </w:r>
                    <w:r>
                      <w:rPr>
                        <w:spacing w:val="-3"/>
                        <w:sz w:val="16"/>
                      </w:rPr>
                      <w:t xml:space="preserve"> </w:t>
                    </w:r>
                    <w:r>
                      <w:rPr>
                        <w:sz w:val="16"/>
                      </w:rPr>
                      <w:t>SOC</w:t>
                    </w:r>
                    <w:r>
                      <w:rPr>
                        <w:spacing w:val="-1"/>
                        <w:sz w:val="16"/>
                      </w:rPr>
                      <w:t xml:space="preserve"> </w:t>
                    </w:r>
                    <w:r>
                      <w:rPr>
                        <w:sz w:val="16"/>
                      </w:rPr>
                      <w:t>Ltd</w:t>
                    </w:r>
                  </w:p>
                  <w:p w14:paraId="5C9F47EB" w14:textId="77777777" w:rsidR="00782311" w:rsidRDefault="00782311">
                    <w:pPr>
                      <w:spacing w:before="1"/>
                      <w:ind w:left="20"/>
                      <w:rPr>
                        <w:sz w:val="16"/>
                      </w:rPr>
                    </w:pPr>
                    <w:r>
                      <w:rPr>
                        <w:sz w:val="16"/>
                      </w:rPr>
                      <w:t>SUPPLY</w:t>
                    </w:r>
                    <w:r>
                      <w:rPr>
                        <w:spacing w:val="-5"/>
                        <w:sz w:val="16"/>
                      </w:rPr>
                      <w:t xml:space="preserve"> </w:t>
                    </w:r>
                    <w:r>
                      <w:rPr>
                        <w:sz w:val="16"/>
                      </w:rPr>
                      <w:t>AND</w:t>
                    </w:r>
                    <w:r>
                      <w:rPr>
                        <w:spacing w:val="-1"/>
                        <w:sz w:val="16"/>
                      </w:rPr>
                      <w:t xml:space="preserve"> </w:t>
                    </w:r>
                    <w:r>
                      <w:rPr>
                        <w:sz w:val="16"/>
                      </w:rPr>
                      <w:t>DELIVERY</w:t>
                    </w:r>
                    <w:r>
                      <w:rPr>
                        <w:spacing w:val="-3"/>
                        <w:sz w:val="16"/>
                      </w:rPr>
                      <w:t xml:space="preserve"> </w:t>
                    </w:r>
                    <w:r>
                      <w:rPr>
                        <w:sz w:val="16"/>
                      </w:rPr>
                      <w:t>OF</w:t>
                    </w:r>
                    <w:r>
                      <w:rPr>
                        <w:spacing w:val="-5"/>
                        <w:sz w:val="16"/>
                      </w:rPr>
                      <w:t xml:space="preserve"> </w:t>
                    </w:r>
                    <w:r>
                      <w:rPr>
                        <w:sz w:val="16"/>
                      </w:rPr>
                      <w:t>SOOTBLOWERS</w:t>
                    </w:r>
                    <w:r>
                      <w:rPr>
                        <w:spacing w:val="-1"/>
                        <w:sz w:val="16"/>
                      </w:rPr>
                      <w:t xml:space="preserve"> </w:t>
                    </w:r>
                    <w:r>
                      <w:rPr>
                        <w:sz w:val="16"/>
                      </w:rPr>
                      <w:t>SPARES</w:t>
                    </w:r>
                    <w:r>
                      <w:rPr>
                        <w:spacing w:val="-5"/>
                        <w:sz w:val="16"/>
                      </w:rPr>
                      <w:t xml:space="preserve"> </w:t>
                    </w:r>
                    <w:r>
                      <w:rPr>
                        <w:sz w:val="16"/>
                      </w:rPr>
                      <w:t>AS</w:t>
                    </w:r>
                    <w:r>
                      <w:rPr>
                        <w:spacing w:val="-4"/>
                        <w:sz w:val="16"/>
                      </w:rPr>
                      <w:t xml:space="preserve"> </w:t>
                    </w:r>
                    <w:r>
                      <w:rPr>
                        <w:sz w:val="16"/>
                      </w:rPr>
                      <w:t>AND</w:t>
                    </w:r>
                    <w:r>
                      <w:rPr>
                        <w:spacing w:val="-8"/>
                        <w:sz w:val="16"/>
                      </w:rPr>
                      <w:t xml:space="preserve"> </w:t>
                    </w:r>
                    <w:r>
                      <w:rPr>
                        <w:sz w:val="16"/>
                      </w:rPr>
                      <w:t>WHEN</w:t>
                    </w:r>
                    <w:r>
                      <w:rPr>
                        <w:spacing w:val="-3"/>
                        <w:sz w:val="16"/>
                      </w:rPr>
                      <w:t xml:space="preserve"> </w:t>
                    </w:r>
                    <w:r>
                      <w:rPr>
                        <w:sz w:val="16"/>
                      </w:rPr>
                      <w:t>REQUIRED</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78816" behindDoc="1" locked="0" layoutInCell="1" allowOverlap="1" wp14:anchorId="32BF5A3D" wp14:editId="71F5A369">
              <wp:simplePos x="0" y="0"/>
              <wp:positionH relativeFrom="page">
                <wp:posOffset>5172710</wp:posOffset>
              </wp:positionH>
              <wp:positionV relativeFrom="page">
                <wp:posOffset>438785</wp:posOffset>
              </wp:positionV>
              <wp:extent cx="1732280" cy="139700"/>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D38C7" w14:textId="77777777" w:rsidR="00782311" w:rsidRDefault="00782311">
                          <w:pPr>
                            <w:tabs>
                              <w:tab w:val="left" w:pos="2707"/>
                            </w:tabs>
                            <w:spacing w:before="15"/>
                            <w:ind w:left="20"/>
                            <w:rPr>
                              <w:sz w:val="16"/>
                            </w:rPr>
                          </w:pPr>
                          <w:r>
                            <w:rPr>
                              <w:sz w:val="16"/>
                            </w:rPr>
                            <w:t>INQUIRY</w:t>
                          </w:r>
                          <w:r>
                            <w:rPr>
                              <w:spacing w:val="-1"/>
                              <w:sz w:val="16"/>
                            </w:rPr>
                            <w:t xml:space="preserve"> </w:t>
                          </w:r>
                          <w:r>
                            <w:rPr>
                              <w:sz w:val="16"/>
                            </w:rPr>
                            <w:t>NUMBER</w:t>
                          </w:r>
                          <w:r>
                            <w:rPr>
                              <w:spacing w:val="-2"/>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F5A3D" id="Text Box 31" o:spid="_x0000_s1059" type="#_x0000_t202" style="position:absolute;margin-left:407.3pt;margin-top:34.55pt;width:136.4pt;height:11pt;z-index:-1873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" filled="f" stroked="f">
              <v:textbox inset="0,0,0,0">
                <w:txbxContent>
                  <w:p w14:paraId="673D38C7" w14:textId="77777777" w:rsidR="00782311" w:rsidRDefault="00782311">
                    <w:pPr>
                      <w:tabs>
                        <w:tab w:val="left" w:pos="2707"/>
                      </w:tabs>
                      <w:spacing w:before="15"/>
                      <w:ind w:left="20"/>
                      <w:rPr>
                        <w:sz w:val="16"/>
                      </w:rPr>
                    </w:pPr>
                    <w:r>
                      <w:rPr>
                        <w:sz w:val="16"/>
                      </w:rPr>
                      <w:t>INQUIRY</w:t>
                    </w:r>
                    <w:r>
                      <w:rPr>
                        <w:spacing w:val="-1"/>
                        <w:sz w:val="16"/>
                      </w:rPr>
                      <w:t xml:space="preserve"> </w:t>
                    </w:r>
                    <w:r>
                      <w:rPr>
                        <w:sz w:val="16"/>
                      </w:rPr>
                      <w:t>NUMBER</w:t>
                    </w:r>
                    <w:r>
                      <w:rPr>
                        <w:spacing w:val="-2"/>
                        <w:sz w:val="16"/>
                      </w:rPr>
                      <w:t xml:space="preserve"> </w:t>
                    </w:r>
                    <w:r>
                      <w:rPr>
                        <w:sz w:val="16"/>
                        <w:u w:val="single"/>
                      </w:rPr>
                      <w:t xml:space="preserve"> </w:t>
                    </w:r>
                    <w:r>
                      <w:rPr>
                        <w:sz w:val="16"/>
                        <w:u w:val="single"/>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BD8A" w14:textId="77777777" w:rsidR="00782311" w:rsidRDefault="00782311">
    <w:pPr>
      <w:pStyle w:val="BodyText"/>
      <w:spacing w:line="14" w:lineRule="auto"/>
    </w:pPr>
    <w:r>
      <w:rPr>
        <w:noProof/>
        <w:lang w:val="en-ZA" w:eastAsia="en-ZA"/>
      </w:rPr>
      <mc:AlternateContent>
        <mc:Choice Requires="wps">
          <w:drawing>
            <wp:anchor distT="0" distB="0" distL="114300" distR="114300" simplePos="0" relativeHeight="484580864" behindDoc="1" locked="0" layoutInCell="1" allowOverlap="1" wp14:anchorId="598B7F81" wp14:editId="57A7699A">
              <wp:simplePos x="0" y="0"/>
              <wp:positionH relativeFrom="page">
                <wp:posOffset>706755</wp:posOffset>
              </wp:positionH>
              <wp:positionV relativeFrom="page">
                <wp:posOffset>438785</wp:posOffset>
              </wp:positionV>
              <wp:extent cx="3935730" cy="257175"/>
              <wp:effectExtent l="0" t="0" r="0"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73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82DFE" w14:textId="77777777" w:rsidR="00782311" w:rsidRDefault="00782311">
                          <w:pPr>
                            <w:spacing w:before="15"/>
                            <w:ind w:left="20"/>
                            <w:rPr>
                              <w:sz w:val="16"/>
                            </w:rPr>
                          </w:pPr>
                          <w:r>
                            <w:rPr>
                              <w:sz w:val="16"/>
                            </w:rPr>
                            <w:t>ESKOM</w:t>
                          </w:r>
                          <w:r>
                            <w:rPr>
                              <w:spacing w:val="-5"/>
                              <w:sz w:val="16"/>
                            </w:rPr>
                            <w:t xml:space="preserve"> </w:t>
                          </w:r>
                          <w:r>
                            <w:rPr>
                              <w:sz w:val="16"/>
                            </w:rPr>
                            <w:t>HOLDINGS</w:t>
                          </w:r>
                          <w:r>
                            <w:rPr>
                              <w:spacing w:val="-3"/>
                              <w:sz w:val="16"/>
                            </w:rPr>
                            <w:t xml:space="preserve"> </w:t>
                          </w:r>
                          <w:r>
                            <w:rPr>
                              <w:sz w:val="16"/>
                            </w:rPr>
                            <w:t>SOC</w:t>
                          </w:r>
                          <w:r>
                            <w:rPr>
                              <w:spacing w:val="-1"/>
                              <w:sz w:val="16"/>
                            </w:rPr>
                            <w:t xml:space="preserve"> </w:t>
                          </w:r>
                          <w:r>
                            <w:rPr>
                              <w:sz w:val="16"/>
                            </w:rPr>
                            <w:t>Ltd</w:t>
                          </w:r>
                        </w:p>
                        <w:p w14:paraId="78C91C39" w14:textId="77777777" w:rsidR="00782311" w:rsidRDefault="00782311">
                          <w:pPr>
                            <w:spacing w:before="1"/>
                            <w:ind w:left="20"/>
                            <w:rPr>
                              <w:sz w:val="16"/>
                            </w:rPr>
                          </w:pPr>
                          <w:r>
                            <w:rPr>
                              <w:sz w:val="16"/>
                            </w:rPr>
                            <w:t>SUPPLY</w:t>
                          </w:r>
                          <w:r>
                            <w:rPr>
                              <w:spacing w:val="-5"/>
                              <w:sz w:val="16"/>
                            </w:rPr>
                            <w:t xml:space="preserve"> </w:t>
                          </w:r>
                          <w:r>
                            <w:rPr>
                              <w:sz w:val="16"/>
                            </w:rPr>
                            <w:t>AND</w:t>
                          </w:r>
                          <w:r>
                            <w:rPr>
                              <w:spacing w:val="-1"/>
                              <w:sz w:val="16"/>
                            </w:rPr>
                            <w:t xml:space="preserve"> </w:t>
                          </w:r>
                          <w:r>
                            <w:rPr>
                              <w:sz w:val="16"/>
                            </w:rPr>
                            <w:t>DELIVERY</w:t>
                          </w:r>
                          <w:r>
                            <w:rPr>
                              <w:spacing w:val="-3"/>
                              <w:sz w:val="16"/>
                            </w:rPr>
                            <w:t xml:space="preserve"> </w:t>
                          </w:r>
                          <w:r>
                            <w:rPr>
                              <w:sz w:val="16"/>
                            </w:rPr>
                            <w:t>OF</w:t>
                          </w:r>
                          <w:r>
                            <w:rPr>
                              <w:spacing w:val="-5"/>
                              <w:sz w:val="16"/>
                            </w:rPr>
                            <w:t xml:space="preserve"> </w:t>
                          </w:r>
                          <w:r>
                            <w:rPr>
                              <w:sz w:val="16"/>
                            </w:rPr>
                            <w:t>SOOTBLOWERS</w:t>
                          </w:r>
                          <w:r>
                            <w:rPr>
                              <w:spacing w:val="-1"/>
                              <w:sz w:val="16"/>
                            </w:rPr>
                            <w:t xml:space="preserve"> </w:t>
                          </w:r>
                          <w:r>
                            <w:rPr>
                              <w:sz w:val="16"/>
                            </w:rPr>
                            <w:t>SPARES</w:t>
                          </w:r>
                          <w:r>
                            <w:rPr>
                              <w:spacing w:val="-5"/>
                              <w:sz w:val="16"/>
                            </w:rPr>
                            <w:t xml:space="preserve"> </w:t>
                          </w:r>
                          <w:r>
                            <w:rPr>
                              <w:sz w:val="16"/>
                            </w:rPr>
                            <w:t>AS</w:t>
                          </w:r>
                          <w:r>
                            <w:rPr>
                              <w:spacing w:val="-4"/>
                              <w:sz w:val="16"/>
                            </w:rPr>
                            <w:t xml:space="preserve"> </w:t>
                          </w:r>
                          <w:r>
                            <w:rPr>
                              <w:sz w:val="16"/>
                            </w:rPr>
                            <w:t>AND</w:t>
                          </w:r>
                          <w:r>
                            <w:rPr>
                              <w:spacing w:val="-8"/>
                              <w:sz w:val="16"/>
                            </w:rPr>
                            <w:t xml:space="preserve"> </w:t>
                          </w:r>
                          <w:r>
                            <w:rPr>
                              <w:sz w:val="16"/>
                            </w:rPr>
                            <w:t>WHEN</w:t>
                          </w:r>
                          <w:r>
                            <w:rPr>
                              <w:spacing w:val="-3"/>
                              <w:sz w:val="16"/>
                            </w:rPr>
                            <w:t xml:space="preserve"> </w:t>
                          </w:r>
                          <w:r>
                            <w:rPr>
                              <w:sz w:val="16"/>
                            </w:rPr>
                            <w:t>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B7F81" id="_x0000_t202" coordsize="21600,21600" o:spt="202" path="m,l,21600r21600,l21600,xe">
              <v:stroke joinstyle="miter"/>
              <v:path gradientshapeok="t" o:connecttype="rect"/>
            </v:shapetype>
            <v:shape id="Text Box 27" o:spid="_x0000_s1063" type="#_x0000_t202" style="position:absolute;margin-left:55.65pt;margin-top:34.55pt;width:309.9pt;height:20.25pt;z-index:-1873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" filled="f" stroked="f">
              <v:textbox inset="0,0,0,0">
                <w:txbxContent>
                  <w:p w14:paraId="14B82DFE" w14:textId="77777777" w:rsidR="00782311" w:rsidRDefault="00782311">
                    <w:pPr>
                      <w:spacing w:before="15"/>
                      <w:ind w:left="20"/>
                      <w:rPr>
                        <w:sz w:val="16"/>
                      </w:rPr>
                    </w:pPr>
                    <w:r>
                      <w:rPr>
                        <w:sz w:val="16"/>
                      </w:rPr>
                      <w:t>ESKOM</w:t>
                    </w:r>
                    <w:r>
                      <w:rPr>
                        <w:spacing w:val="-5"/>
                        <w:sz w:val="16"/>
                      </w:rPr>
                      <w:t xml:space="preserve"> </w:t>
                    </w:r>
                    <w:r>
                      <w:rPr>
                        <w:sz w:val="16"/>
                      </w:rPr>
                      <w:t>HOLDINGS</w:t>
                    </w:r>
                    <w:r>
                      <w:rPr>
                        <w:spacing w:val="-3"/>
                        <w:sz w:val="16"/>
                      </w:rPr>
                      <w:t xml:space="preserve"> </w:t>
                    </w:r>
                    <w:r>
                      <w:rPr>
                        <w:sz w:val="16"/>
                      </w:rPr>
                      <w:t>SOC</w:t>
                    </w:r>
                    <w:r>
                      <w:rPr>
                        <w:spacing w:val="-1"/>
                        <w:sz w:val="16"/>
                      </w:rPr>
                      <w:t xml:space="preserve"> </w:t>
                    </w:r>
                    <w:r>
                      <w:rPr>
                        <w:sz w:val="16"/>
                      </w:rPr>
                      <w:t>Ltd</w:t>
                    </w:r>
                  </w:p>
                  <w:p w14:paraId="78C91C39" w14:textId="77777777" w:rsidR="00782311" w:rsidRDefault="00782311">
                    <w:pPr>
                      <w:spacing w:before="1"/>
                      <w:ind w:left="20"/>
                      <w:rPr>
                        <w:sz w:val="16"/>
                      </w:rPr>
                    </w:pPr>
                    <w:r>
                      <w:rPr>
                        <w:sz w:val="16"/>
                      </w:rPr>
                      <w:t>SUPPLY</w:t>
                    </w:r>
                    <w:r>
                      <w:rPr>
                        <w:spacing w:val="-5"/>
                        <w:sz w:val="16"/>
                      </w:rPr>
                      <w:t xml:space="preserve"> </w:t>
                    </w:r>
                    <w:r>
                      <w:rPr>
                        <w:sz w:val="16"/>
                      </w:rPr>
                      <w:t>AND</w:t>
                    </w:r>
                    <w:r>
                      <w:rPr>
                        <w:spacing w:val="-1"/>
                        <w:sz w:val="16"/>
                      </w:rPr>
                      <w:t xml:space="preserve"> </w:t>
                    </w:r>
                    <w:r>
                      <w:rPr>
                        <w:sz w:val="16"/>
                      </w:rPr>
                      <w:t>DELIVERY</w:t>
                    </w:r>
                    <w:r>
                      <w:rPr>
                        <w:spacing w:val="-3"/>
                        <w:sz w:val="16"/>
                      </w:rPr>
                      <w:t xml:space="preserve"> </w:t>
                    </w:r>
                    <w:r>
                      <w:rPr>
                        <w:sz w:val="16"/>
                      </w:rPr>
                      <w:t>OF</w:t>
                    </w:r>
                    <w:r>
                      <w:rPr>
                        <w:spacing w:val="-5"/>
                        <w:sz w:val="16"/>
                      </w:rPr>
                      <w:t xml:space="preserve"> </w:t>
                    </w:r>
                    <w:r>
                      <w:rPr>
                        <w:sz w:val="16"/>
                      </w:rPr>
                      <w:t>SOOTBLOWERS</w:t>
                    </w:r>
                    <w:r>
                      <w:rPr>
                        <w:spacing w:val="-1"/>
                        <w:sz w:val="16"/>
                      </w:rPr>
                      <w:t xml:space="preserve"> </w:t>
                    </w:r>
                    <w:r>
                      <w:rPr>
                        <w:sz w:val="16"/>
                      </w:rPr>
                      <w:t>SPARES</w:t>
                    </w:r>
                    <w:r>
                      <w:rPr>
                        <w:spacing w:val="-5"/>
                        <w:sz w:val="16"/>
                      </w:rPr>
                      <w:t xml:space="preserve"> </w:t>
                    </w:r>
                    <w:r>
                      <w:rPr>
                        <w:sz w:val="16"/>
                      </w:rPr>
                      <w:t>AS</w:t>
                    </w:r>
                    <w:r>
                      <w:rPr>
                        <w:spacing w:val="-4"/>
                        <w:sz w:val="16"/>
                      </w:rPr>
                      <w:t xml:space="preserve"> </w:t>
                    </w:r>
                    <w:r>
                      <w:rPr>
                        <w:sz w:val="16"/>
                      </w:rPr>
                      <w:t>AND</w:t>
                    </w:r>
                    <w:r>
                      <w:rPr>
                        <w:spacing w:val="-8"/>
                        <w:sz w:val="16"/>
                      </w:rPr>
                      <w:t xml:space="preserve"> </w:t>
                    </w:r>
                    <w:r>
                      <w:rPr>
                        <w:sz w:val="16"/>
                      </w:rPr>
                      <w:t>WHEN</w:t>
                    </w:r>
                    <w:r>
                      <w:rPr>
                        <w:spacing w:val="-3"/>
                        <w:sz w:val="16"/>
                      </w:rPr>
                      <w:t xml:space="preserve"> </w:t>
                    </w:r>
                    <w:r>
                      <w:rPr>
                        <w:sz w:val="16"/>
                      </w:rPr>
                      <w:t>REQUIRED</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81376" behindDoc="1" locked="0" layoutInCell="1" allowOverlap="1" wp14:anchorId="4C8B2ECF" wp14:editId="128F8A54">
              <wp:simplePos x="0" y="0"/>
              <wp:positionH relativeFrom="page">
                <wp:posOffset>5172710</wp:posOffset>
              </wp:positionH>
              <wp:positionV relativeFrom="page">
                <wp:posOffset>438785</wp:posOffset>
              </wp:positionV>
              <wp:extent cx="1732280" cy="139700"/>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8FA77" w14:textId="77777777" w:rsidR="00782311" w:rsidRDefault="00782311">
                          <w:pPr>
                            <w:tabs>
                              <w:tab w:val="left" w:pos="2707"/>
                            </w:tabs>
                            <w:spacing w:before="15"/>
                            <w:ind w:left="20"/>
                            <w:rPr>
                              <w:sz w:val="16"/>
                            </w:rPr>
                          </w:pPr>
                          <w:r>
                            <w:rPr>
                              <w:sz w:val="16"/>
                            </w:rPr>
                            <w:t>INQUIRY</w:t>
                          </w:r>
                          <w:r>
                            <w:rPr>
                              <w:spacing w:val="-1"/>
                              <w:sz w:val="16"/>
                            </w:rPr>
                            <w:t xml:space="preserve"> </w:t>
                          </w:r>
                          <w:r>
                            <w:rPr>
                              <w:sz w:val="16"/>
                            </w:rPr>
                            <w:t>NUMBER</w:t>
                          </w:r>
                          <w:r>
                            <w:rPr>
                              <w:spacing w:val="-2"/>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B2ECF" id="Text Box 26" o:spid="_x0000_s1064" type="#_x0000_t202" style="position:absolute;margin-left:407.3pt;margin-top:34.55pt;width:136.4pt;height:11pt;z-index:-187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" filled="f" stroked="f">
              <v:textbox inset="0,0,0,0">
                <w:txbxContent>
                  <w:p w14:paraId="5548FA77" w14:textId="77777777" w:rsidR="00782311" w:rsidRDefault="00782311">
                    <w:pPr>
                      <w:tabs>
                        <w:tab w:val="left" w:pos="2707"/>
                      </w:tabs>
                      <w:spacing w:before="15"/>
                      <w:ind w:left="20"/>
                      <w:rPr>
                        <w:sz w:val="16"/>
                      </w:rPr>
                    </w:pPr>
                    <w:r>
                      <w:rPr>
                        <w:sz w:val="16"/>
                      </w:rPr>
                      <w:t>INQUIRY</w:t>
                    </w:r>
                    <w:r>
                      <w:rPr>
                        <w:spacing w:val="-1"/>
                        <w:sz w:val="16"/>
                      </w:rPr>
                      <w:t xml:space="preserve"> </w:t>
                    </w:r>
                    <w:r>
                      <w:rPr>
                        <w:sz w:val="16"/>
                      </w:rPr>
                      <w:t>NUMBER</w:t>
                    </w:r>
                    <w:r>
                      <w:rPr>
                        <w:spacing w:val="-2"/>
                        <w:sz w:val="16"/>
                      </w:rPr>
                      <w:t xml:space="preserve"> </w:t>
                    </w:r>
                    <w:r>
                      <w:rPr>
                        <w:sz w:val="16"/>
                        <w:u w:val="single"/>
                      </w:rPr>
                      <w:t xml:space="preserve"> </w:t>
                    </w:r>
                    <w:r>
                      <w:rPr>
                        <w:sz w:val="16"/>
                        <w:u w:val="single"/>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4229" w14:textId="77777777" w:rsidR="00782311" w:rsidRDefault="00782311">
    <w:pPr>
      <w:pStyle w:val="BodyText"/>
      <w:spacing w:line="14" w:lineRule="auto"/>
    </w:pPr>
    <w:r>
      <w:rPr>
        <w:noProof/>
        <w:lang w:val="en-ZA" w:eastAsia="en-ZA"/>
      </w:rPr>
      <mc:AlternateContent>
        <mc:Choice Requires="wps">
          <w:drawing>
            <wp:anchor distT="0" distB="0" distL="114300" distR="114300" simplePos="0" relativeHeight="484583936" behindDoc="1" locked="0" layoutInCell="1" allowOverlap="1" wp14:anchorId="632B22C7" wp14:editId="08E2096F">
              <wp:simplePos x="0" y="0"/>
              <wp:positionH relativeFrom="page">
                <wp:posOffset>706755</wp:posOffset>
              </wp:positionH>
              <wp:positionV relativeFrom="page">
                <wp:posOffset>440690</wp:posOffset>
              </wp:positionV>
              <wp:extent cx="1372870" cy="13970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C7923" w14:textId="77777777" w:rsidR="00782311" w:rsidRDefault="00782311">
                          <w:pPr>
                            <w:spacing w:before="15"/>
                            <w:ind w:left="20"/>
                            <w:rPr>
                              <w:sz w:val="16"/>
                            </w:rPr>
                          </w:pPr>
                          <w:r>
                            <w:rPr>
                              <w:sz w:val="16"/>
                            </w:rPr>
                            <w:t>ESKOM</w:t>
                          </w:r>
                          <w:r>
                            <w:rPr>
                              <w:spacing w:val="-2"/>
                              <w:sz w:val="16"/>
                            </w:rPr>
                            <w:t xml:space="preserve"> </w:t>
                          </w:r>
                          <w:r>
                            <w:rPr>
                              <w:sz w:val="16"/>
                            </w:rPr>
                            <w:t>HOLDINGS SOC</w:t>
                          </w:r>
                          <w:r>
                            <w:rPr>
                              <w:spacing w:val="-1"/>
                              <w:sz w:val="16"/>
                            </w:rPr>
                            <w:t xml:space="preserve"> </w:t>
                          </w:r>
                          <w:r>
                            <w:rPr>
                              <w:sz w:val="16"/>
                            </w:rPr>
                            <w:t>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B22C7" id="_x0000_t202" coordsize="21600,21600" o:spt="202" path="m,l,21600r21600,l21600,xe">
              <v:stroke joinstyle="miter"/>
              <v:path gradientshapeok="t" o:connecttype="rect"/>
            </v:shapetype>
            <v:shape id="Text Box 14" o:spid="_x0000_s1068" type="#_x0000_t202" style="position:absolute;margin-left:55.65pt;margin-top:34.7pt;width:108.1pt;height:11pt;z-index:-1873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" filled="f" stroked="f">
              <v:textbox inset="0,0,0,0">
                <w:txbxContent>
                  <w:p w14:paraId="5C0C7923" w14:textId="77777777" w:rsidR="00782311" w:rsidRDefault="00782311">
                    <w:pPr>
                      <w:spacing w:before="15"/>
                      <w:ind w:left="20"/>
                      <w:rPr>
                        <w:sz w:val="16"/>
                      </w:rPr>
                    </w:pPr>
                    <w:r>
                      <w:rPr>
                        <w:sz w:val="16"/>
                      </w:rPr>
                      <w:t>ESKOM</w:t>
                    </w:r>
                    <w:r>
                      <w:rPr>
                        <w:spacing w:val="-2"/>
                        <w:sz w:val="16"/>
                      </w:rPr>
                      <w:t xml:space="preserve"> </w:t>
                    </w:r>
                    <w:r>
                      <w:rPr>
                        <w:sz w:val="16"/>
                      </w:rPr>
                      <w:t>HOLDINGS SOC</w:t>
                    </w:r>
                    <w:r>
                      <w:rPr>
                        <w:spacing w:val="-1"/>
                        <w:sz w:val="16"/>
                      </w:rPr>
                      <w:t xml:space="preserve"> </w:t>
                    </w:r>
                    <w:r>
                      <w:rPr>
                        <w:sz w:val="16"/>
                      </w:rPr>
                      <w:t>Ltd</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84448" behindDoc="1" locked="0" layoutInCell="1" allowOverlap="1" wp14:anchorId="62909255" wp14:editId="5F4AAAC2">
              <wp:simplePos x="0" y="0"/>
              <wp:positionH relativeFrom="page">
                <wp:posOffset>5258435</wp:posOffset>
              </wp:positionH>
              <wp:positionV relativeFrom="page">
                <wp:posOffset>440690</wp:posOffset>
              </wp:positionV>
              <wp:extent cx="1619885" cy="13970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F483" w14:textId="77777777" w:rsidR="00782311" w:rsidRDefault="00782311">
                          <w:pPr>
                            <w:tabs>
                              <w:tab w:val="left" w:pos="2530"/>
                            </w:tabs>
                            <w:spacing w:before="15"/>
                            <w:ind w:left="20"/>
                            <w:rPr>
                              <w:sz w:val="16"/>
                            </w:rPr>
                          </w:pPr>
                          <w:r>
                            <w:rPr>
                              <w:sz w:val="16"/>
                            </w:rPr>
                            <w:t>CONTRACT NUMBER</w:t>
                          </w:r>
                          <w:r>
                            <w:rPr>
                              <w:spacing w:val="-3"/>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09255" id="Text Box 13" o:spid="_x0000_s1069" type="#_x0000_t202" style="position:absolute;margin-left:414.05pt;margin-top:34.7pt;width:127.55pt;height:11pt;z-index:-1873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" filled="f" stroked="f">
              <v:textbox inset="0,0,0,0">
                <w:txbxContent>
                  <w:p w14:paraId="64F9F483" w14:textId="77777777" w:rsidR="00782311" w:rsidRDefault="00782311">
                    <w:pPr>
                      <w:tabs>
                        <w:tab w:val="left" w:pos="2530"/>
                      </w:tabs>
                      <w:spacing w:before="15"/>
                      <w:ind w:left="20"/>
                      <w:rPr>
                        <w:sz w:val="16"/>
                      </w:rPr>
                    </w:pPr>
                    <w:r>
                      <w:rPr>
                        <w:sz w:val="16"/>
                      </w:rPr>
                      <w:t>CONTRACT NUMBER</w:t>
                    </w:r>
                    <w:r>
                      <w:rPr>
                        <w:spacing w:val="-3"/>
                        <w:sz w:val="16"/>
                      </w:rPr>
                      <w:t xml:space="preserve"> </w:t>
                    </w:r>
                    <w:r>
                      <w:rPr>
                        <w:sz w:val="16"/>
                        <w:u w:val="single"/>
                      </w:rPr>
                      <w:t xml:space="preserve"> </w:t>
                    </w:r>
                    <w:r>
                      <w:rPr>
                        <w:sz w:val="16"/>
                        <w:u w:val="single"/>
                      </w:rPr>
                      <w:tab/>
                    </w:r>
                  </w:p>
                </w:txbxContent>
              </v:textbox>
              <w10:wrap anchorx="page" anchory="page"/>
            </v:shape>
          </w:pict>
        </mc:Fallback>
      </mc:AlternateContent>
    </w:r>
    <w:r>
      <w:rPr>
        <w:noProof/>
        <w:lang w:val="en-ZA" w:eastAsia="en-ZA"/>
      </w:rPr>
      <mc:AlternateContent>
        <mc:Choice Requires="wps">
          <w:drawing>
            <wp:anchor distT="0" distB="0" distL="114300" distR="114300" simplePos="0" relativeHeight="484584960" behindDoc="1" locked="0" layoutInCell="1" allowOverlap="1" wp14:anchorId="4E85B32F" wp14:editId="7A3802B0">
              <wp:simplePos x="0" y="0"/>
              <wp:positionH relativeFrom="page">
                <wp:posOffset>706755</wp:posOffset>
              </wp:positionH>
              <wp:positionV relativeFrom="page">
                <wp:posOffset>557530</wp:posOffset>
              </wp:positionV>
              <wp:extent cx="5905500" cy="13970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E7E03" w14:textId="77777777" w:rsidR="00782311" w:rsidRDefault="00782311">
                          <w:pPr>
                            <w:spacing w:before="15"/>
                            <w:ind w:left="20"/>
                            <w:rPr>
                              <w:sz w:val="16"/>
                            </w:rPr>
                          </w:pPr>
                          <w:r>
                            <w:rPr>
                              <w:sz w:val="16"/>
                            </w:rPr>
                            <w:t>CONTRACT TITLE:</w:t>
                          </w:r>
                          <w:r>
                            <w:rPr>
                              <w:spacing w:val="-1"/>
                              <w:sz w:val="16"/>
                            </w:rPr>
                            <w:t xml:space="preserve"> </w:t>
                          </w:r>
                          <w:r>
                            <w:rPr>
                              <w:sz w:val="16"/>
                            </w:rPr>
                            <w:t>SUPPLY</w:t>
                          </w:r>
                          <w:r>
                            <w:rPr>
                              <w:spacing w:val="-2"/>
                              <w:sz w:val="16"/>
                            </w:rPr>
                            <w:t xml:space="preserve"> </w:t>
                          </w:r>
                          <w:r>
                            <w:rPr>
                              <w:sz w:val="16"/>
                            </w:rPr>
                            <w:t>AND DELIVERY OF</w:t>
                          </w:r>
                          <w:r>
                            <w:rPr>
                              <w:spacing w:val="-2"/>
                              <w:sz w:val="16"/>
                            </w:rPr>
                            <w:t xml:space="preserve"> </w:t>
                          </w:r>
                          <w:r>
                            <w:rPr>
                              <w:sz w:val="16"/>
                            </w:rPr>
                            <w:t>IDLERS</w:t>
                          </w:r>
                          <w:r>
                            <w:rPr>
                              <w:spacing w:val="-1"/>
                              <w:sz w:val="16"/>
                            </w:rPr>
                            <w:t xml:space="preserve"> </w:t>
                          </w:r>
                          <w:r>
                            <w:rPr>
                              <w:sz w:val="16"/>
                            </w:rPr>
                            <w:t>ON</w:t>
                          </w:r>
                          <w:r>
                            <w:rPr>
                              <w:spacing w:val="-4"/>
                              <w:sz w:val="16"/>
                            </w:rPr>
                            <w:t xml:space="preserve"> </w:t>
                          </w:r>
                          <w:r>
                            <w:rPr>
                              <w:sz w:val="16"/>
                            </w:rPr>
                            <w:t>AN</w:t>
                          </w:r>
                          <w:r>
                            <w:rPr>
                              <w:spacing w:val="-3"/>
                              <w:sz w:val="16"/>
                            </w:rPr>
                            <w:t xml:space="preserve"> </w:t>
                          </w:r>
                          <w:r>
                            <w:rPr>
                              <w:sz w:val="16"/>
                            </w:rPr>
                            <w:t>AS</w:t>
                          </w:r>
                          <w:r>
                            <w:rPr>
                              <w:spacing w:val="-2"/>
                              <w:sz w:val="16"/>
                            </w:rPr>
                            <w:t xml:space="preserve"> </w:t>
                          </w:r>
                          <w:r>
                            <w:rPr>
                              <w:sz w:val="16"/>
                            </w:rPr>
                            <w:t>AND WHEN REQUIRED</w:t>
                          </w:r>
                          <w:r>
                            <w:rPr>
                              <w:spacing w:val="-4"/>
                              <w:sz w:val="16"/>
                            </w:rPr>
                            <w:t xml:space="preserve"> </w:t>
                          </w:r>
                          <w:r>
                            <w:rPr>
                              <w:sz w:val="16"/>
                            </w:rPr>
                            <w:t>BASUS</w:t>
                          </w:r>
                          <w:r>
                            <w:rPr>
                              <w:spacing w:val="1"/>
                              <w:sz w:val="16"/>
                            </w:rPr>
                            <w:t xml:space="preserve"> </w:t>
                          </w:r>
                          <w:r>
                            <w:rPr>
                              <w:sz w:val="16"/>
                            </w:rPr>
                            <w:t>FOR</w:t>
                          </w:r>
                          <w:r>
                            <w:rPr>
                              <w:spacing w:val="-4"/>
                              <w:sz w:val="16"/>
                            </w:rPr>
                            <w:t xml:space="preserve"> </w:t>
                          </w:r>
                          <w:r>
                            <w:rPr>
                              <w:sz w:val="16"/>
                            </w:rPr>
                            <w:t>A</w:t>
                          </w:r>
                          <w:r>
                            <w:rPr>
                              <w:spacing w:val="-1"/>
                              <w:sz w:val="16"/>
                            </w:rPr>
                            <w:t xml:space="preserve"> </w:t>
                          </w:r>
                          <w:r>
                            <w:rPr>
                              <w:sz w:val="16"/>
                            </w:rPr>
                            <w:t>PERIOD</w:t>
                          </w:r>
                          <w:r>
                            <w:rPr>
                              <w:spacing w:val="-3"/>
                              <w:sz w:val="16"/>
                            </w:rPr>
                            <w:t xml:space="preserve"> </w:t>
                          </w:r>
                          <w:r>
                            <w:rPr>
                              <w:sz w:val="16"/>
                            </w:rPr>
                            <w:t>OF</w:t>
                          </w:r>
                          <w:r>
                            <w:rPr>
                              <w:spacing w:val="-3"/>
                              <w:sz w:val="16"/>
                            </w:rPr>
                            <w:t xml:space="preserve"> </w:t>
                          </w:r>
                          <w:r>
                            <w:rPr>
                              <w:sz w:val="16"/>
                            </w:rPr>
                            <w:t>FIVE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5B32F" id="Text Box 12" o:spid="_x0000_s1070" type="#_x0000_t202" style="position:absolute;margin-left:55.65pt;margin-top:43.9pt;width:465pt;height:11pt;z-index:-1873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" filled="f" stroked="f">
              <v:textbox inset="0,0,0,0">
                <w:txbxContent>
                  <w:p w14:paraId="272E7E03" w14:textId="77777777" w:rsidR="00782311" w:rsidRDefault="00782311">
                    <w:pPr>
                      <w:spacing w:before="15"/>
                      <w:ind w:left="20"/>
                      <w:rPr>
                        <w:sz w:val="16"/>
                      </w:rPr>
                    </w:pPr>
                    <w:r>
                      <w:rPr>
                        <w:sz w:val="16"/>
                      </w:rPr>
                      <w:t>CONTRACT TITLE:</w:t>
                    </w:r>
                    <w:r>
                      <w:rPr>
                        <w:spacing w:val="-1"/>
                        <w:sz w:val="16"/>
                      </w:rPr>
                      <w:t xml:space="preserve"> </w:t>
                    </w:r>
                    <w:r>
                      <w:rPr>
                        <w:sz w:val="16"/>
                      </w:rPr>
                      <w:t>SUPPLY</w:t>
                    </w:r>
                    <w:r>
                      <w:rPr>
                        <w:spacing w:val="-2"/>
                        <w:sz w:val="16"/>
                      </w:rPr>
                      <w:t xml:space="preserve"> </w:t>
                    </w:r>
                    <w:r>
                      <w:rPr>
                        <w:sz w:val="16"/>
                      </w:rPr>
                      <w:t>AND DELIVERY OF</w:t>
                    </w:r>
                    <w:r>
                      <w:rPr>
                        <w:spacing w:val="-2"/>
                        <w:sz w:val="16"/>
                      </w:rPr>
                      <w:t xml:space="preserve"> </w:t>
                    </w:r>
                    <w:r>
                      <w:rPr>
                        <w:sz w:val="16"/>
                      </w:rPr>
                      <w:t>IDLERS</w:t>
                    </w:r>
                    <w:r>
                      <w:rPr>
                        <w:spacing w:val="-1"/>
                        <w:sz w:val="16"/>
                      </w:rPr>
                      <w:t xml:space="preserve"> </w:t>
                    </w:r>
                    <w:r>
                      <w:rPr>
                        <w:sz w:val="16"/>
                      </w:rPr>
                      <w:t>ON</w:t>
                    </w:r>
                    <w:r>
                      <w:rPr>
                        <w:spacing w:val="-4"/>
                        <w:sz w:val="16"/>
                      </w:rPr>
                      <w:t xml:space="preserve"> </w:t>
                    </w:r>
                    <w:r>
                      <w:rPr>
                        <w:sz w:val="16"/>
                      </w:rPr>
                      <w:t>AN</w:t>
                    </w:r>
                    <w:r>
                      <w:rPr>
                        <w:spacing w:val="-3"/>
                        <w:sz w:val="16"/>
                      </w:rPr>
                      <w:t xml:space="preserve"> </w:t>
                    </w:r>
                    <w:r>
                      <w:rPr>
                        <w:sz w:val="16"/>
                      </w:rPr>
                      <w:t>AS</w:t>
                    </w:r>
                    <w:r>
                      <w:rPr>
                        <w:spacing w:val="-2"/>
                        <w:sz w:val="16"/>
                      </w:rPr>
                      <w:t xml:space="preserve"> </w:t>
                    </w:r>
                    <w:r>
                      <w:rPr>
                        <w:sz w:val="16"/>
                      </w:rPr>
                      <w:t>AND WHEN REQUIRED</w:t>
                    </w:r>
                    <w:r>
                      <w:rPr>
                        <w:spacing w:val="-4"/>
                        <w:sz w:val="16"/>
                      </w:rPr>
                      <w:t xml:space="preserve"> </w:t>
                    </w:r>
                    <w:r>
                      <w:rPr>
                        <w:sz w:val="16"/>
                      </w:rPr>
                      <w:t>BASUS</w:t>
                    </w:r>
                    <w:r>
                      <w:rPr>
                        <w:spacing w:val="1"/>
                        <w:sz w:val="16"/>
                      </w:rPr>
                      <w:t xml:space="preserve"> </w:t>
                    </w:r>
                    <w:r>
                      <w:rPr>
                        <w:sz w:val="16"/>
                      </w:rPr>
                      <w:t>FOR</w:t>
                    </w:r>
                    <w:r>
                      <w:rPr>
                        <w:spacing w:val="-4"/>
                        <w:sz w:val="16"/>
                      </w:rPr>
                      <w:t xml:space="preserve"> </w:t>
                    </w:r>
                    <w:r>
                      <w:rPr>
                        <w:sz w:val="16"/>
                      </w:rPr>
                      <w:t>A</w:t>
                    </w:r>
                    <w:r>
                      <w:rPr>
                        <w:spacing w:val="-1"/>
                        <w:sz w:val="16"/>
                      </w:rPr>
                      <w:t xml:space="preserve"> </w:t>
                    </w:r>
                    <w:r>
                      <w:rPr>
                        <w:sz w:val="16"/>
                      </w:rPr>
                      <w:t>PERIOD</w:t>
                    </w:r>
                    <w:r>
                      <w:rPr>
                        <w:spacing w:val="-3"/>
                        <w:sz w:val="16"/>
                      </w:rPr>
                      <w:t xml:space="preserve"> </w:t>
                    </w:r>
                    <w:r>
                      <w:rPr>
                        <w:sz w:val="16"/>
                      </w:rPr>
                      <w:t>OF</w:t>
                    </w:r>
                    <w:r>
                      <w:rPr>
                        <w:spacing w:val="-3"/>
                        <w:sz w:val="16"/>
                      </w:rPr>
                      <w:t xml:space="preserve"> </w:t>
                    </w:r>
                    <w:r>
                      <w:rPr>
                        <w:sz w:val="16"/>
                      </w:rPr>
                      <w:t>FIVE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343"/>
    <w:multiLevelType w:val="hybridMultilevel"/>
    <w:tmpl w:val="B10EE71A"/>
    <w:lvl w:ilvl="0" w:tplc="6FC08C62">
      <w:numFmt w:val="bullet"/>
      <w:lvlText w:val=""/>
      <w:lvlJc w:val="left"/>
      <w:pPr>
        <w:ind w:left="464" w:hanging="360"/>
      </w:pPr>
      <w:rPr>
        <w:rFonts w:ascii="Symbol" w:eastAsia="Symbol" w:hAnsi="Symbol" w:cs="Symbol" w:hint="default"/>
        <w:w w:val="99"/>
        <w:sz w:val="20"/>
        <w:szCs w:val="20"/>
        <w:lang w:val="en-US" w:eastAsia="en-US" w:bidi="ar-SA"/>
      </w:rPr>
    </w:lvl>
    <w:lvl w:ilvl="1" w:tplc="1FC2A332">
      <w:numFmt w:val="bullet"/>
      <w:lvlText w:val="•"/>
      <w:lvlJc w:val="left"/>
      <w:pPr>
        <w:ind w:left="1045" w:hanging="360"/>
      </w:pPr>
      <w:rPr>
        <w:rFonts w:hint="default"/>
        <w:lang w:val="en-US" w:eastAsia="en-US" w:bidi="ar-SA"/>
      </w:rPr>
    </w:lvl>
    <w:lvl w:ilvl="2" w:tplc="473E673C">
      <w:numFmt w:val="bullet"/>
      <w:lvlText w:val="•"/>
      <w:lvlJc w:val="left"/>
      <w:pPr>
        <w:ind w:left="1630" w:hanging="360"/>
      </w:pPr>
      <w:rPr>
        <w:rFonts w:hint="default"/>
        <w:lang w:val="en-US" w:eastAsia="en-US" w:bidi="ar-SA"/>
      </w:rPr>
    </w:lvl>
    <w:lvl w:ilvl="3" w:tplc="E99A6342">
      <w:numFmt w:val="bullet"/>
      <w:lvlText w:val="•"/>
      <w:lvlJc w:val="left"/>
      <w:pPr>
        <w:ind w:left="2215" w:hanging="360"/>
      </w:pPr>
      <w:rPr>
        <w:rFonts w:hint="default"/>
        <w:lang w:val="en-US" w:eastAsia="en-US" w:bidi="ar-SA"/>
      </w:rPr>
    </w:lvl>
    <w:lvl w:ilvl="4" w:tplc="569C176A">
      <w:numFmt w:val="bullet"/>
      <w:lvlText w:val="•"/>
      <w:lvlJc w:val="left"/>
      <w:pPr>
        <w:ind w:left="2800" w:hanging="360"/>
      </w:pPr>
      <w:rPr>
        <w:rFonts w:hint="default"/>
        <w:lang w:val="en-US" w:eastAsia="en-US" w:bidi="ar-SA"/>
      </w:rPr>
    </w:lvl>
    <w:lvl w:ilvl="5" w:tplc="873436B8">
      <w:numFmt w:val="bullet"/>
      <w:lvlText w:val="•"/>
      <w:lvlJc w:val="left"/>
      <w:pPr>
        <w:ind w:left="3386" w:hanging="360"/>
      </w:pPr>
      <w:rPr>
        <w:rFonts w:hint="default"/>
        <w:lang w:val="en-US" w:eastAsia="en-US" w:bidi="ar-SA"/>
      </w:rPr>
    </w:lvl>
    <w:lvl w:ilvl="6" w:tplc="BBBEF36A">
      <w:numFmt w:val="bullet"/>
      <w:lvlText w:val="•"/>
      <w:lvlJc w:val="left"/>
      <w:pPr>
        <w:ind w:left="3971" w:hanging="360"/>
      </w:pPr>
      <w:rPr>
        <w:rFonts w:hint="default"/>
        <w:lang w:val="en-US" w:eastAsia="en-US" w:bidi="ar-SA"/>
      </w:rPr>
    </w:lvl>
    <w:lvl w:ilvl="7" w:tplc="E52A28B2">
      <w:numFmt w:val="bullet"/>
      <w:lvlText w:val="•"/>
      <w:lvlJc w:val="left"/>
      <w:pPr>
        <w:ind w:left="4556" w:hanging="360"/>
      </w:pPr>
      <w:rPr>
        <w:rFonts w:hint="default"/>
        <w:lang w:val="en-US" w:eastAsia="en-US" w:bidi="ar-SA"/>
      </w:rPr>
    </w:lvl>
    <w:lvl w:ilvl="8" w:tplc="A8FE8CAE">
      <w:numFmt w:val="bullet"/>
      <w:lvlText w:val="•"/>
      <w:lvlJc w:val="left"/>
      <w:pPr>
        <w:ind w:left="5141" w:hanging="360"/>
      </w:pPr>
      <w:rPr>
        <w:rFonts w:hint="default"/>
        <w:lang w:val="en-US" w:eastAsia="en-US" w:bidi="ar-SA"/>
      </w:rPr>
    </w:lvl>
  </w:abstractNum>
  <w:abstractNum w:abstractNumId="1" w15:restartNumberingAfterBreak="0">
    <w:nsid w:val="0439399F"/>
    <w:multiLevelType w:val="hybridMultilevel"/>
    <w:tmpl w:val="7D3040DC"/>
    <w:lvl w:ilvl="0" w:tplc="840EA1BC">
      <w:start w:val="1"/>
      <w:numFmt w:val="lowerLetter"/>
      <w:lvlText w:val="%1)"/>
      <w:lvlJc w:val="left"/>
      <w:pPr>
        <w:ind w:left="1073" w:hanging="360"/>
        <w:jc w:val="left"/>
      </w:pPr>
      <w:rPr>
        <w:rFonts w:ascii="Arial MT" w:eastAsia="Arial MT" w:hAnsi="Arial MT" w:cs="Arial MT" w:hint="default"/>
        <w:w w:val="96"/>
        <w:sz w:val="20"/>
        <w:szCs w:val="20"/>
        <w:lang w:val="en-US" w:eastAsia="en-US" w:bidi="ar-SA"/>
      </w:rPr>
    </w:lvl>
    <w:lvl w:ilvl="1" w:tplc="56A08FA2">
      <w:numFmt w:val="bullet"/>
      <w:lvlText w:val="•"/>
      <w:lvlJc w:val="left"/>
      <w:pPr>
        <w:ind w:left="2079" w:hanging="360"/>
      </w:pPr>
      <w:rPr>
        <w:rFonts w:hint="default"/>
        <w:lang w:val="en-US" w:eastAsia="en-US" w:bidi="ar-SA"/>
      </w:rPr>
    </w:lvl>
    <w:lvl w:ilvl="2" w:tplc="9BD02548">
      <w:numFmt w:val="bullet"/>
      <w:lvlText w:val="•"/>
      <w:lvlJc w:val="left"/>
      <w:pPr>
        <w:ind w:left="3078" w:hanging="360"/>
      </w:pPr>
      <w:rPr>
        <w:rFonts w:hint="default"/>
        <w:lang w:val="en-US" w:eastAsia="en-US" w:bidi="ar-SA"/>
      </w:rPr>
    </w:lvl>
    <w:lvl w:ilvl="3" w:tplc="C7B06640">
      <w:numFmt w:val="bullet"/>
      <w:lvlText w:val="•"/>
      <w:lvlJc w:val="left"/>
      <w:pPr>
        <w:ind w:left="4077" w:hanging="360"/>
      </w:pPr>
      <w:rPr>
        <w:rFonts w:hint="default"/>
        <w:lang w:val="en-US" w:eastAsia="en-US" w:bidi="ar-SA"/>
      </w:rPr>
    </w:lvl>
    <w:lvl w:ilvl="4" w:tplc="05EED4C2">
      <w:numFmt w:val="bullet"/>
      <w:lvlText w:val="•"/>
      <w:lvlJc w:val="left"/>
      <w:pPr>
        <w:ind w:left="5076" w:hanging="360"/>
      </w:pPr>
      <w:rPr>
        <w:rFonts w:hint="default"/>
        <w:lang w:val="en-US" w:eastAsia="en-US" w:bidi="ar-SA"/>
      </w:rPr>
    </w:lvl>
    <w:lvl w:ilvl="5" w:tplc="C14E46CC">
      <w:numFmt w:val="bullet"/>
      <w:lvlText w:val="•"/>
      <w:lvlJc w:val="left"/>
      <w:pPr>
        <w:ind w:left="6075" w:hanging="360"/>
      </w:pPr>
      <w:rPr>
        <w:rFonts w:hint="default"/>
        <w:lang w:val="en-US" w:eastAsia="en-US" w:bidi="ar-SA"/>
      </w:rPr>
    </w:lvl>
    <w:lvl w:ilvl="6" w:tplc="9386F386">
      <w:numFmt w:val="bullet"/>
      <w:lvlText w:val="•"/>
      <w:lvlJc w:val="left"/>
      <w:pPr>
        <w:ind w:left="7074" w:hanging="360"/>
      </w:pPr>
      <w:rPr>
        <w:rFonts w:hint="default"/>
        <w:lang w:val="en-US" w:eastAsia="en-US" w:bidi="ar-SA"/>
      </w:rPr>
    </w:lvl>
    <w:lvl w:ilvl="7" w:tplc="1F626636">
      <w:numFmt w:val="bullet"/>
      <w:lvlText w:val="•"/>
      <w:lvlJc w:val="left"/>
      <w:pPr>
        <w:ind w:left="8073" w:hanging="360"/>
      </w:pPr>
      <w:rPr>
        <w:rFonts w:hint="default"/>
        <w:lang w:val="en-US" w:eastAsia="en-US" w:bidi="ar-SA"/>
      </w:rPr>
    </w:lvl>
    <w:lvl w:ilvl="8" w:tplc="C08C30E8">
      <w:numFmt w:val="bullet"/>
      <w:lvlText w:val="•"/>
      <w:lvlJc w:val="left"/>
      <w:pPr>
        <w:ind w:left="9072" w:hanging="360"/>
      </w:pPr>
      <w:rPr>
        <w:rFonts w:hint="default"/>
        <w:lang w:val="en-US" w:eastAsia="en-US" w:bidi="ar-SA"/>
      </w:rPr>
    </w:lvl>
  </w:abstractNum>
  <w:abstractNum w:abstractNumId="2" w15:restartNumberingAfterBreak="0">
    <w:nsid w:val="0F6A76FD"/>
    <w:multiLevelType w:val="hybridMultilevel"/>
    <w:tmpl w:val="3F54F426"/>
    <w:lvl w:ilvl="0" w:tplc="1096B614">
      <w:numFmt w:val="bullet"/>
      <w:lvlText w:val="-"/>
      <w:lvlJc w:val="left"/>
      <w:pPr>
        <w:ind w:left="2052" w:hanging="380"/>
      </w:pPr>
      <w:rPr>
        <w:rFonts w:ascii="Arial MT" w:eastAsia="Arial MT" w:hAnsi="Arial MT" w:cs="Arial MT" w:hint="default"/>
        <w:w w:val="99"/>
        <w:sz w:val="20"/>
        <w:szCs w:val="20"/>
        <w:lang w:val="en-US" w:eastAsia="en-US" w:bidi="ar-SA"/>
      </w:rPr>
    </w:lvl>
    <w:lvl w:ilvl="1" w:tplc="9CC47E80">
      <w:numFmt w:val="bullet"/>
      <w:lvlText w:val="•"/>
      <w:lvlJc w:val="left"/>
      <w:pPr>
        <w:ind w:left="2395" w:hanging="380"/>
      </w:pPr>
      <w:rPr>
        <w:rFonts w:hint="default"/>
        <w:lang w:val="en-US" w:eastAsia="en-US" w:bidi="ar-SA"/>
      </w:rPr>
    </w:lvl>
    <w:lvl w:ilvl="2" w:tplc="81B0A764">
      <w:numFmt w:val="bullet"/>
      <w:lvlText w:val="•"/>
      <w:lvlJc w:val="left"/>
      <w:pPr>
        <w:ind w:left="2731" w:hanging="380"/>
      </w:pPr>
      <w:rPr>
        <w:rFonts w:hint="default"/>
        <w:lang w:val="en-US" w:eastAsia="en-US" w:bidi="ar-SA"/>
      </w:rPr>
    </w:lvl>
    <w:lvl w:ilvl="3" w:tplc="34EA3E4E">
      <w:numFmt w:val="bullet"/>
      <w:lvlText w:val="•"/>
      <w:lvlJc w:val="left"/>
      <w:pPr>
        <w:ind w:left="3067" w:hanging="380"/>
      </w:pPr>
      <w:rPr>
        <w:rFonts w:hint="default"/>
        <w:lang w:val="en-US" w:eastAsia="en-US" w:bidi="ar-SA"/>
      </w:rPr>
    </w:lvl>
    <w:lvl w:ilvl="4" w:tplc="9B440582">
      <w:numFmt w:val="bullet"/>
      <w:lvlText w:val="•"/>
      <w:lvlJc w:val="left"/>
      <w:pPr>
        <w:ind w:left="3402" w:hanging="380"/>
      </w:pPr>
      <w:rPr>
        <w:rFonts w:hint="default"/>
        <w:lang w:val="en-US" w:eastAsia="en-US" w:bidi="ar-SA"/>
      </w:rPr>
    </w:lvl>
    <w:lvl w:ilvl="5" w:tplc="886290A0">
      <w:numFmt w:val="bullet"/>
      <w:lvlText w:val="•"/>
      <w:lvlJc w:val="left"/>
      <w:pPr>
        <w:ind w:left="3738" w:hanging="380"/>
      </w:pPr>
      <w:rPr>
        <w:rFonts w:hint="default"/>
        <w:lang w:val="en-US" w:eastAsia="en-US" w:bidi="ar-SA"/>
      </w:rPr>
    </w:lvl>
    <w:lvl w:ilvl="6" w:tplc="D388C122">
      <w:numFmt w:val="bullet"/>
      <w:lvlText w:val="•"/>
      <w:lvlJc w:val="left"/>
      <w:pPr>
        <w:ind w:left="4074" w:hanging="380"/>
      </w:pPr>
      <w:rPr>
        <w:rFonts w:hint="default"/>
        <w:lang w:val="en-US" w:eastAsia="en-US" w:bidi="ar-SA"/>
      </w:rPr>
    </w:lvl>
    <w:lvl w:ilvl="7" w:tplc="D5CC8590">
      <w:numFmt w:val="bullet"/>
      <w:lvlText w:val="•"/>
      <w:lvlJc w:val="left"/>
      <w:pPr>
        <w:ind w:left="4409" w:hanging="380"/>
      </w:pPr>
      <w:rPr>
        <w:rFonts w:hint="default"/>
        <w:lang w:val="en-US" w:eastAsia="en-US" w:bidi="ar-SA"/>
      </w:rPr>
    </w:lvl>
    <w:lvl w:ilvl="8" w:tplc="6AF83ED4">
      <w:numFmt w:val="bullet"/>
      <w:lvlText w:val="•"/>
      <w:lvlJc w:val="left"/>
      <w:pPr>
        <w:ind w:left="4745" w:hanging="380"/>
      </w:pPr>
      <w:rPr>
        <w:rFonts w:hint="default"/>
        <w:lang w:val="en-US" w:eastAsia="en-US" w:bidi="ar-SA"/>
      </w:rPr>
    </w:lvl>
  </w:abstractNum>
  <w:abstractNum w:abstractNumId="3" w15:restartNumberingAfterBreak="0">
    <w:nsid w:val="1514566D"/>
    <w:multiLevelType w:val="hybridMultilevel"/>
    <w:tmpl w:val="A78ACB78"/>
    <w:lvl w:ilvl="0" w:tplc="3D5C4C24">
      <w:start w:val="1"/>
      <w:numFmt w:val="decimal"/>
      <w:lvlText w:val="%1."/>
      <w:lvlJc w:val="left"/>
      <w:pPr>
        <w:ind w:left="1313" w:hanging="360"/>
        <w:jc w:val="left"/>
      </w:pPr>
      <w:rPr>
        <w:rFonts w:ascii="Arial MT" w:eastAsia="Arial MT" w:hAnsi="Arial MT" w:cs="Arial MT" w:hint="default"/>
        <w:spacing w:val="-1"/>
        <w:w w:val="99"/>
        <w:sz w:val="20"/>
        <w:szCs w:val="20"/>
        <w:lang w:val="en-US" w:eastAsia="en-US" w:bidi="ar-SA"/>
      </w:rPr>
    </w:lvl>
    <w:lvl w:ilvl="1" w:tplc="96A60000">
      <w:numFmt w:val="bullet"/>
      <w:lvlText w:val="•"/>
      <w:lvlJc w:val="left"/>
      <w:pPr>
        <w:ind w:left="2244" w:hanging="360"/>
      </w:pPr>
      <w:rPr>
        <w:rFonts w:hint="default"/>
        <w:lang w:val="en-US" w:eastAsia="en-US" w:bidi="ar-SA"/>
      </w:rPr>
    </w:lvl>
    <w:lvl w:ilvl="2" w:tplc="7B806B60">
      <w:numFmt w:val="bullet"/>
      <w:lvlText w:val="•"/>
      <w:lvlJc w:val="left"/>
      <w:pPr>
        <w:ind w:left="3169" w:hanging="360"/>
      </w:pPr>
      <w:rPr>
        <w:rFonts w:hint="default"/>
        <w:lang w:val="en-US" w:eastAsia="en-US" w:bidi="ar-SA"/>
      </w:rPr>
    </w:lvl>
    <w:lvl w:ilvl="3" w:tplc="B14652A4">
      <w:numFmt w:val="bullet"/>
      <w:lvlText w:val="•"/>
      <w:lvlJc w:val="left"/>
      <w:pPr>
        <w:ind w:left="4093" w:hanging="360"/>
      </w:pPr>
      <w:rPr>
        <w:rFonts w:hint="default"/>
        <w:lang w:val="en-US" w:eastAsia="en-US" w:bidi="ar-SA"/>
      </w:rPr>
    </w:lvl>
    <w:lvl w:ilvl="4" w:tplc="EF0C3CC6">
      <w:numFmt w:val="bullet"/>
      <w:lvlText w:val="•"/>
      <w:lvlJc w:val="left"/>
      <w:pPr>
        <w:ind w:left="5018" w:hanging="360"/>
      </w:pPr>
      <w:rPr>
        <w:rFonts w:hint="default"/>
        <w:lang w:val="en-US" w:eastAsia="en-US" w:bidi="ar-SA"/>
      </w:rPr>
    </w:lvl>
    <w:lvl w:ilvl="5" w:tplc="CC9ABB74">
      <w:numFmt w:val="bullet"/>
      <w:lvlText w:val="•"/>
      <w:lvlJc w:val="left"/>
      <w:pPr>
        <w:ind w:left="5943" w:hanging="360"/>
      </w:pPr>
      <w:rPr>
        <w:rFonts w:hint="default"/>
        <w:lang w:val="en-US" w:eastAsia="en-US" w:bidi="ar-SA"/>
      </w:rPr>
    </w:lvl>
    <w:lvl w:ilvl="6" w:tplc="DD4E79EC">
      <w:numFmt w:val="bullet"/>
      <w:lvlText w:val="•"/>
      <w:lvlJc w:val="left"/>
      <w:pPr>
        <w:ind w:left="6867" w:hanging="360"/>
      </w:pPr>
      <w:rPr>
        <w:rFonts w:hint="default"/>
        <w:lang w:val="en-US" w:eastAsia="en-US" w:bidi="ar-SA"/>
      </w:rPr>
    </w:lvl>
    <w:lvl w:ilvl="7" w:tplc="F2263044">
      <w:numFmt w:val="bullet"/>
      <w:lvlText w:val="•"/>
      <w:lvlJc w:val="left"/>
      <w:pPr>
        <w:ind w:left="7792" w:hanging="360"/>
      </w:pPr>
      <w:rPr>
        <w:rFonts w:hint="default"/>
        <w:lang w:val="en-US" w:eastAsia="en-US" w:bidi="ar-SA"/>
      </w:rPr>
    </w:lvl>
    <w:lvl w:ilvl="8" w:tplc="02CA431A">
      <w:numFmt w:val="bullet"/>
      <w:lvlText w:val="•"/>
      <w:lvlJc w:val="left"/>
      <w:pPr>
        <w:ind w:left="8717" w:hanging="360"/>
      </w:pPr>
      <w:rPr>
        <w:rFonts w:hint="default"/>
        <w:lang w:val="en-US" w:eastAsia="en-US" w:bidi="ar-SA"/>
      </w:rPr>
    </w:lvl>
  </w:abstractNum>
  <w:abstractNum w:abstractNumId="4" w15:restartNumberingAfterBreak="0">
    <w:nsid w:val="1FD02292"/>
    <w:multiLevelType w:val="hybridMultilevel"/>
    <w:tmpl w:val="CDB64E5A"/>
    <w:lvl w:ilvl="0" w:tplc="64BA97D2">
      <w:start w:val="1"/>
      <w:numFmt w:val="lowerLetter"/>
      <w:lvlText w:val="%1)"/>
      <w:lvlJc w:val="left"/>
      <w:pPr>
        <w:ind w:left="1073" w:hanging="360"/>
        <w:jc w:val="left"/>
      </w:pPr>
      <w:rPr>
        <w:rFonts w:ascii="Arial MT" w:eastAsia="Arial MT" w:hAnsi="Arial MT" w:cs="Arial MT" w:hint="default"/>
        <w:w w:val="96"/>
        <w:sz w:val="20"/>
        <w:szCs w:val="20"/>
        <w:lang w:val="en-US" w:eastAsia="en-US" w:bidi="ar-SA"/>
      </w:rPr>
    </w:lvl>
    <w:lvl w:ilvl="1" w:tplc="E2964952">
      <w:numFmt w:val="bullet"/>
      <w:lvlText w:val="•"/>
      <w:lvlJc w:val="left"/>
      <w:pPr>
        <w:ind w:left="2079" w:hanging="360"/>
      </w:pPr>
      <w:rPr>
        <w:rFonts w:hint="default"/>
        <w:lang w:val="en-US" w:eastAsia="en-US" w:bidi="ar-SA"/>
      </w:rPr>
    </w:lvl>
    <w:lvl w:ilvl="2" w:tplc="60D6486E">
      <w:numFmt w:val="bullet"/>
      <w:lvlText w:val="•"/>
      <w:lvlJc w:val="left"/>
      <w:pPr>
        <w:ind w:left="3078" w:hanging="360"/>
      </w:pPr>
      <w:rPr>
        <w:rFonts w:hint="default"/>
        <w:lang w:val="en-US" w:eastAsia="en-US" w:bidi="ar-SA"/>
      </w:rPr>
    </w:lvl>
    <w:lvl w:ilvl="3" w:tplc="F80C7582">
      <w:numFmt w:val="bullet"/>
      <w:lvlText w:val="•"/>
      <w:lvlJc w:val="left"/>
      <w:pPr>
        <w:ind w:left="4077" w:hanging="360"/>
      </w:pPr>
      <w:rPr>
        <w:rFonts w:hint="default"/>
        <w:lang w:val="en-US" w:eastAsia="en-US" w:bidi="ar-SA"/>
      </w:rPr>
    </w:lvl>
    <w:lvl w:ilvl="4" w:tplc="679E8B1E">
      <w:numFmt w:val="bullet"/>
      <w:lvlText w:val="•"/>
      <w:lvlJc w:val="left"/>
      <w:pPr>
        <w:ind w:left="5076" w:hanging="360"/>
      </w:pPr>
      <w:rPr>
        <w:rFonts w:hint="default"/>
        <w:lang w:val="en-US" w:eastAsia="en-US" w:bidi="ar-SA"/>
      </w:rPr>
    </w:lvl>
    <w:lvl w:ilvl="5" w:tplc="92C05AE8">
      <w:numFmt w:val="bullet"/>
      <w:lvlText w:val="•"/>
      <w:lvlJc w:val="left"/>
      <w:pPr>
        <w:ind w:left="6075" w:hanging="360"/>
      </w:pPr>
      <w:rPr>
        <w:rFonts w:hint="default"/>
        <w:lang w:val="en-US" w:eastAsia="en-US" w:bidi="ar-SA"/>
      </w:rPr>
    </w:lvl>
    <w:lvl w:ilvl="6" w:tplc="D8BE79E4">
      <w:numFmt w:val="bullet"/>
      <w:lvlText w:val="•"/>
      <w:lvlJc w:val="left"/>
      <w:pPr>
        <w:ind w:left="7074" w:hanging="360"/>
      </w:pPr>
      <w:rPr>
        <w:rFonts w:hint="default"/>
        <w:lang w:val="en-US" w:eastAsia="en-US" w:bidi="ar-SA"/>
      </w:rPr>
    </w:lvl>
    <w:lvl w:ilvl="7" w:tplc="A672D1BA">
      <w:numFmt w:val="bullet"/>
      <w:lvlText w:val="•"/>
      <w:lvlJc w:val="left"/>
      <w:pPr>
        <w:ind w:left="8073" w:hanging="360"/>
      </w:pPr>
      <w:rPr>
        <w:rFonts w:hint="default"/>
        <w:lang w:val="en-US" w:eastAsia="en-US" w:bidi="ar-SA"/>
      </w:rPr>
    </w:lvl>
    <w:lvl w:ilvl="8" w:tplc="61D8FC92">
      <w:numFmt w:val="bullet"/>
      <w:lvlText w:val="•"/>
      <w:lvlJc w:val="left"/>
      <w:pPr>
        <w:ind w:left="9072" w:hanging="360"/>
      </w:pPr>
      <w:rPr>
        <w:rFonts w:hint="default"/>
        <w:lang w:val="en-US" w:eastAsia="en-US" w:bidi="ar-SA"/>
      </w:rPr>
    </w:lvl>
  </w:abstractNum>
  <w:abstractNum w:abstractNumId="5" w15:restartNumberingAfterBreak="0">
    <w:nsid w:val="2D665FFE"/>
    <w:multiLevelType w:val="hybridMultilevel"/>
    <w:tmpl w:val="D0C46950"/>
    <w:lvl w:ilvl="0" w:tplc="A412F89C">
      <w:numFmt w:val="bullet"/>
      <w:lvlText w:val=""/>
      <w:lvlJc w:val="left"/>
      <w:pPr>
        <w:ind w:left="1190" w:hanging="360"/>
      </w:pPr>
      <w:rPr>
        <w:rFonts w:ascii="Symbol" w:eastAsia="Symbol" w:hAnsi="Symbol" w:cs="Symbol" w:hint="default"/>
        <w:w w:val="99"/>
        <w:sz w:val="20"/>
        <w:szCs w:val="20"/>
        <w:lang w:val="en-US" w:eastAsia="en-US" w:bidi="ar-SA"/>
      </w:rPr>
    </w:lvl>
    <w:lvl w:ilvl="1" w:tplc="0930E4F0">
      <w:numFmt w:val="bullet"/>
      <w:lvlText w:val="•"/>
      <w:lvlJc w:val="left"/>
      <w:pPr>
        <w:ind w:left="1690" w:hanging="360"/>
      </w:pPr>
      <w:rPr>
        <w:rFonts w:hint="default"/>
        <w:lang w:val="en-US" w:eastAsia="en-US" w:bidi="ar-SA"/>
      </w:rPr>
    </w:lvl>
    <w:lvl w:ilvl="2" w:tplc="63201B62">
      <w:numFmt w:val="bullet"/>
      <w:lvlText w:val="•"/>
      <w:lvlJc w:val="left"/>
      <w:pPr>
        <w:ind w:left="2180" w:hanging="360"/>
      </w:pPr>
      <w:rPr>
        <w:rFonts w:hint="default"/>
        <w:lang w:val="en-US" w:eastAsia="en-US" w:bidi="ar-SA"/>
      </w:rPr>
    </w:lvl>
    <w:lvl w:ilvl="3" w:tplc="F3906C34">
      <w:numFmt w:val="bullet"/>
      <w:lvlText w:val="•"/>
      <w:lvlJc w:val="left"/>
      <w:pPr>
        <w:ind w:left="2670" w:hanging="360"/>
      </w:pPr>
      <w:rPr>
        <w:rFonts w:hint="default"/>
        <w:lang w:val="en-US" w:eastAsia="en-US" w:bidi="ar-SA"/>
      </w:rPr>
    </w:lvl>
    <w:lvl w:ilvl="4" w:tplc="A39288C0">
      <w:numFmt w:val="bullet"/>
      <w:lvlText w:val="•"/>
      <w:lvlJc w:val="left"/>
      <w:pPr>
        <w:ind w:left="3160" w:hanging="360"/>
      </w:pPr>
      <w:rPr>
        <w:rFonts w:hint="default"/>
        <w:lang w:val="en-US" w:eastAsia="en-US" w:bidi="ar-SA"/>
      </w:rPr>
    </w:lvl>
    <w:lvl w:ilvl="5" w:tplc="9B884BA6">
      <w:numFmt w:val="bullet"/>
      <w:lvlText w:val="•"/>
      <w:lvlJc w:val="left"/>
      <w:pPr>
        <w:ind w:left="3650" w:hanging="360"/>
      </w:pPr>
      <w:rPr>
        <w:rFonts w:hint="default"/>
        <w:lang w:val="en-US" w:eastAsia="en-US" w:bidi="ar-SA"/>
      </w:rPr>
    </w:lvl>
    <w:lvl w:ilvl="6" w:tplc="88BABEB8">
      <w:numFmt w:val="bullet"/>
      <w:lvlText w:val="•"/>
      <w:lvlJc w:val="left"/>
      <w:pPr>
        <w:ind w:left="4140" w:hanging="360"/>
      </w:pPr>
      <w:rPr>
        <w:rFonts w:hint="default"/>
        <w:lang w:val="en-US" w:eastAsia="en-US" w:bidi="ar-SA"/>
      </w:rPr>
    </w:lvl>
    <w:lvl w:ilvl="7" w:tplc="35764FC0">
      <w:numFmt w:val="bullet"/>
      <w:lvlText w:val="•"/>
      <w:lvlJc w:val="left"/>
      <w:pPr>
        <w:ind w:left="4630" w:hanging="360"/>
      </w:pPr>
      <w:rPr>
        <w:rFonts w:hint="default"/>
        <w:lang w:val="en-US" w:eastAsia="en-US" w:bidi="ar-SA"/>
      </w:rPr>
    </w:lvl>
    <w:lvl w:ilvl="8" w:tplc="080632FE">
      <w:numFmt w:val="bullet"/>
      <w:lvlText w:val="•"/>
      <w:lvlJc w:val="left"/>
      <w:pPr>
        <w:ind w:left="5120" w:hanging="360"/>
      </w:pPr>
      <w:rPr>
        <w:rFonts w:hint="default"/>
        <w:lang w:val="en-US" w:eastAsia="en-US" w:bidi="ar-SA"/>
      </w:rPr>
    </w:lvl>
  </w:abstractNum>
  <w:abstractNum w:abstractNumId="6" w15:restartNumberingAfterBreak="0">
    <w:nsid w:val="37FE3B93"/>
    <w:multiLevelType w:val="hybridMultilevel"/>
    <w:tmpl w:val="6D142BBC"/>
    <w:lvl w:ilvl="0" w:tplc="5106BF1A">
      <w:numFmt w:val="bullet"/>
      <w:lvlText w:val=""/>
      <w:lvlJc w:val="left"/>
      <w:pPr>
        <w:ind w:left="785" w:hanging="360"/>
      </w:pPr>
      <w:rPr>
        <w:rFonts w:ascii="Symbol" w:eastAsia="Symbol" w:hAnsi="Symbol" w:cs="Symbol" w:hint="default"/>
        <w:w w:val="97"/>
        <w:sz w:val="20"/>
        <w:szCs w:val="20"/>
        <w:lang w:val="en-US" w:eastAsia="en-US" w:bidi="ar-SA"/>
      </w:rPr>
    </w:lvl>
    <w:lvl w:ilvl="1" w:tplc="C61A85EE">
      <w:numFmt w:val="bullet"/>
      <w:lvlText w:val="•"/>
      <w:lvlJc w:val="left"/>
      <w:pPr>
        <w:ind w:left="1638" w:hanging="360"/>
      </w:pPr>
      <w:rPr>
        <w:rFonts w:hint="default"/>
        <w:lang w:val="en-US" w:eastAsia="en-US" w:bidi="ar-SA"/>
      </w:rPr>
    </w:lvl>
    <w:lvl w:ilvl="2" w:tplc="82020824">
      <w:numFmt w:val="bullet"/>
      <w:lvlText w:val="•"/>
      <w:lvlJc w:val="left"/>
      <w:pPr>
        <w:ind w:left="2497" w:hanging="360"/>
      </w:pPr>
      <w:rPr>
        <w:rFonts w:hint="default"/>
        <w:lang w:val="en-US" w:eastAsia="en-US" w:bidi="ar-SA"/>
      </w:rPr>
    </w:lvl>
    <w:lvl w:ilvl="3" w:tplc="BA667306">
      <w:numFmt w:val="bullet"/>
      <w:lvlText w:val="•"/>
      <w:lvlJc w:val="left"/>
      <w:pPr>
        <w:ind w:left="3355" w:hanging="360"/>
      </w:pPr>
      <w:rPr>
        <w:rFonts w:hint="default"/>
        <w:lang w:val="en-US" w:eastAsia="en-US" w:bidi="ar-SA"/>
      </w:rPr>
    </w:lvl>
    <w:lvl w:ilvl="4" w:tplc="3F704168">
      <w:numFmt w:val="bullet"/>
      <w:lvlText w:val="•"/>
      <w:lvlJc w:val="left"/>
      <w:pPr>
        <w:ind w:left="4214" w:hanging="360"/>
      </w:pPr>
      <w:rPr>
        <w:rFonts w:hint="default"/>
        <w:lang w:val="en-US" w:eastAsia="en-US" w:bidi="ar-SA"/>
      </w:rPr>
    </w:lvl>
    <w:lvl w:ilvl="5" w:tplc="8EF02706">
      <w:numFmt w:val="bullet"/>
      <w:lvlText w:val="•"/>
      <w:lvlJc w:val="left"/>
      <w:pPr>
        <w:ind w:left="5073" w:hanging="360"/>
      </w:pPr>
      <w:rPr>
        <w:rFonts w:hint="default"/>
        <w:lang w:val="en-US" w:eastAsia="en-US" w:bidi="ar-SA"/>
      </w:rPr>
    </w:lvl>
    <w:lvl w:ilvl="6" w:tplc="7AC2F2B0">
      <w:numFmt w:val="bullet"/>
      <w:lvlText w:val="•"/>
      <w:lvlJc w:val="left"/>
      <w:pPr>
        <w:ind w:left="5931" w:hanging="360"/>
      </w:pPr>
      <w:rPr>
        <w:rFonts w:hint="default"/>
        <w:lang w:val="en-US" w:eastAsia="en-US" w:bidi="ar-SA"/>
      </w:rPr>
    </w:lvl>
    <w:lvl w:ilvl="7" w:tplc="ED2A2ACC">
      <w:numFmt w:val="bullet"/>
      <w:lvlText w:val="•"/>
      <w:lvlJc w:val="left"/>
      <w:pPr>
        <w:ind w:left="6790" w:hanging="360"/>
      </w:pPr>
      <w:rPr>
        <w:rFonts w:hint="default"/>
        <w:lang w:val="en-US" w:eastAsia="en-US" w:bidi="ar-SA"/>
      </w:rPr>
    </w:lvl>
    <w:lvl w:ilvl="8" w:tplc="468E3C90">
      <w:numFmt w:val="bullet"/>
      <w:lvlText w:val="•"/>
      <w:lvlJc w:val="left"/>
      <w:pPr>
        <w:ind w:left="7649" w:hanging="360"/>
      </w:pPr>
      <w:rPr>
        <w:rFonts w:hint="default"/>
        <w:lang w:val="en-US" w:eastAsia="en-US" w:bidi="ar-SA"/>
      </w:rPr>
    </w:lvl>
  </w:abstractNum>
  <w:abstractNum w:abstractNumId="7" w15:restartNumberingAfterBreak="0">
    <w:nsid w:val="42C369EA"/>
    <w:multiLevelType w:val="multilevel"/>
    <w:tmpl w:val="E4CC14D6"/>
    <w:lvl w:ilvl="0">
      <w:start w:val="1"/>
      <w:numFmt w:val="decimal"/>
      <w:lvlText w:val="%1"/>
      <w:lvlJc w:val="left"/>
      <w:pPr>
        <w:ind w:left="1193" w:hanging="480"/>
        <w:jc w:val="left"/>
      </w:pPr>
      <w:rPr>
        <w:rFonts w:hint="default"/>
        <w:b/>
        <w:bCs/>
        <w:i/>
        <w:iCs/>
        <w:w w:val="97"/>
        <w:lang w:val="en-US" w:eastAsia="en-US" w:bidi="ar-SA"/>
      </w:rPr>
    </w:lvl>
    <w:lvl w:ilvl="1">
      <w:start w:val="1"/>
      <w:numFmt w:val="decimal"/>
      <w:lvlText w:val="%1.%2"/>
      <w:lvlJc w:val="left"/>
      <w:pPr>
        <w:ind w:left="1594" w:hanging="682"/>
        <w:jc w:val="left"/>
      </w:pPr>
      <w:rPr>
        <w:rFonts w:hint="default"/>
        <w:spacing w:val="-1"/>
        <w:w w:val="96"/>
        <w:lang w:val="en-US" w:eastAsia="en-US" w:bidi="ar-SA"/>
      </w:rPr>
    </w:lvl>
    <w:lvl w:ilvl="2">
      <w:start w:val="1"/>
      <w:numFmt w:val="decimal"/>
      <w:lvlText w:val="%3"/>
      <w:lvlJc w:val="left"/>
      <w:pPr>
        <w:ind w:left="1428" w:hanging="432"/>
        <w:jc w:val="left"/>
      </w:pPr>
      <w:rPr>
        <w:rFonts w:hint="default"/>
        <w:b/>
        <w:bCs/>
        <w:w w:val="100"/>
        <w:lang w:val="en-US" w:eastAsia="en-US" w:bidi="ar-SA"/>
      </w:rPr>
    </w:lvl>
    <w:lvl w:ilvl="3">
      <w:start w:val="1"/>
      <w:numFmt w:val="decimal"/>
      <w:lvlText w:val="%3.%4"/>
      <w:lvlJc w:val="left"/>
      <w:pPr>
        <w:ind w:left="1841" w:hanging="579"/>
        <w:jc w:val="right"/>
      </w:pPr>
      <w:rPr>
        <w:rFonts w:hint="default"/>
        <w:b/>
        <w:bCs/>
        <w:spacing w:val="0"/>
        <w:w w:val="97"/>
        <w:lang w:val="en-US" w:eastAsia="en-US" w:bidi="ar-SA"/>
      </w:rPr>
    </w:lvl>
    <w:lvl w:ilvl="4">
      <w:start w:val="1"/>
      <w:numFmt w:val="decimal"/>
      <w:lvlText w:val="%3.%4.%5"/>
      <w:lvlJc w:val="left"/>
      <w:pPr>
        <w:ind w:left="1212" w:hanging="500"/>
        <w:jc w:val="left"/>
      </w:pPr>
      <w:rPr>
        <w:rFonts w:ascii="Arial MT" w:eastAsia="Arial MT" w:hAnsi="Arial MT" w:cs="Arial MT" w:hint="default"/>
        <w:spacing w:val="-2"/>
        <w:w w:val="96"/>
        <w:sz w:val="20"/>
        <w:szCs w:val="20"/>
        <w:lang w:val="en-US" w:eastAsia="en-US" w:bidi="ar-SA"/>
      </w:rPr>
    </w:lvl>
    <w:lvl w:ilvl="5">
      <w:numFmt w:val="bullet"/>
      <w:lvlText w:val="•"/>
      <w:lvlJc w:val="left"/>
      <w:pPr>
        <w:ind w:left="3378" w:hanging="500"/>
      </w:pPr>
      <w:rPr>
        <w:rFonts w:hint="default"/>
        <w:lang w:val="en-US" w:eastAsia="en-US" w:bidi="ar-SA"/>
      </w:rPr>
    </w:lvl>
    <w:lvl w:ilvl="6">
      <w:numFmt w:val="bullet"/>
      <w:lvlText w:val="•"/>
      <w:lvlJc w:val="left"/>
      <w:pPr>
        <w:ind w:left="4917" w:hanging="500"/>
      </w:pPr>
      <w:rPr>
        <w:rFonts w:hint="default"/>
        <w:lang w:val="en-US" w:eastAsia="en-US" w:bidi="ar-SA"/>
      </w:rPr>
    </w:lvl>
    <w:lvl w:ilvl="7">
      <w:numFmt w:val="bullet"/>
      <w:lvlText w:val="•"/>
      <w:lvlJc w:val="left"/>
      <w:pPr>
        <w:ind w:left="6455" w:hanging="500"/>
      </w:pPr>
      <w:rPr>
        <w:rFonts w:hint="default"/>
        <w:lang w:val="en-US" w:eastAsia="en-US" w:bidi="ar-SA"/>
      </w:rPr>
    </w:lvl>
    <w:lvl w:ilvl="8">
      <w:numFmt w:val="bullet"/>
      <w:lvlText w:val="•"/>
      <w:lvlJc w:val="left"/>
      <w:pPr>
        <w:ind w:left="7994" w:hanging="500"/>
      </w:pPr>
      <w:rPr>
        <w:rFonts w:hint="default"/>
        <w:lang w:val="en-US" w:eastAsia="en-US" w:bidi="ar-SA"/>
      </w:rPr>
    </w:lvl>
  </w:abstractNum>
  <w:abstractNum w:abstractNumId="8" w15:restartNumberingAfterBreak="0">
    <w:nsid w:val="462C52DF"/>
    <w:multiLevelType w:val="hybridMultilevel"/>
    <w:tmpl w:val="1480EB78"/>
    <w:lvl w:ilvl="0" w:tplc="D83865AC">
      <w:start w:val="1"/>
      <w:numFmt w:val="decimal"/>
      <w:lvlText w:val="%1."/>
      <w:lvlJc w:val="left"/>
      <w:pPr>
        <w:ind w:left="953" w:hanging="361"/>
        <w:jc w:val="left"/>
      </w:pPr>
      <w:rPr>
        <w:rFonts w:ascii="Arial MT" w:eastAsia="Arial MT" w:hAnsi="Arial MT" w:cs="Arial MT" w:hint="default"/>
        <w:spacing w:val="-1"/>
        <w:w w:val="99"/>
        <w:sz w:val="20"/>
        <w:szCs w:val="20"/>
        <w:lang w:val="en-US" w:eastAsia="en-US" w:bidi="ar-SA"/>
      </w:rPr>
    </w:lvl>
    <w:lvl w:ilvl="1" w:tplc="0DC494FC">
      <w:numFmt w:val="bullet"/>
      <w:lvlText w:val="•"/>
      <w:lvlJc w:val="left"/>
      <w:pPr>
        <w:ind w:left="1920" w:hanging="361"/>
      </w:pPr>
      <w:rPr>
        <w:rFonts w:hint="default"/>
        <w:lang w:val="en-US" w:eastAsia="en-US" w:bidi="ar-SA"/>
      </w:rPr>
    </w:lvl>
    <w:lvl w:ilvl="2" w:tplc="20F4ADA4">
      <w:numFmt w:val="bullet"/>
      <w:lvlText w:val="•"/>
      <w:lvlJc w:val="left"/>
      <w:pPr>
        <w:ind w:left="2881" w:hanging="361"/>
      </w:pPr>
      <w:rPr>
        <w:rFonts w:hint="default"/>
        <w:lang w:val="en-US" w:eastAsia="en-US" w:bidi="ar-SA"/>
      </w:rPr>
    </w:lvl>
    <w:lvl w:ilvl="3" w:tplc="209A2368">
      <w:numFmt w:val="bullet"/>
      <w:lvlText w:val="•"/>
      <w:lvlJc w:val="left"/>
      <w:pPr>
        <w:ind w:left="3841" w:hanging="361"/>
      </w:pPr>
      <w:rPr>
        <w:rFonts w:hint="default"/>
        <w:lang w:val="en-US" w:eastAsia="en-US" w:bidi="ar-SA"/>
      </w:rPr>
    </w:lvl>
    <w:lvl w:ilvl="4" w:tplc="948661E4">
      <w:numFmt w:val="bullet"/>
      <w:lvlText w:val="•"/>
      <w:lvlJc w:val="left"/>
      <w:pPr>
        <w:ind w:left="4802" w:hanging="361"/>
      </w:pPr>
      <w:rPr>
        <w:rFonts w:hint="default"/>
        <w:lang w:val="en-US" w:eastAsia="en-US" w:bidi="ar-SA"/>
      </w:rPr>
    </w:lvl>
    <w:lvl w:ilvl="5" w:tplc="D34EE592">
      <w:numFmt w:val="bullet"/>
      <w:lvlText w:val="•"/>
      <w:lvlJc w:val="left"/>
      <w:pPr>
        <w:ind w:left="5763" w:hanging="361"/>
      </w:pPr>
      <w:rPr>
        <w:rFonts w:hint="default"/>
        <w:lang w:val="en-US" w:eastAsia="en-US" w:bidi="ar-SA"/>
      </w:rPr>
    </w:lvl>
    <w:lvl w:ilvl="6" w:tplc="C532B626">
      <w:numFmt w:val="bullet"/>
      <w:lvlText w:val="•"/>
      <w:lvlJc w:val="left"/>
      <w:pPr>
        <w:ind w:left="6723" w:hanging="361"/>
      </w:pPr>
      <w:rPr>
        <w:rFonts w:hint="default"/>
        <w:lang w:val="en-US" w:eastAsia="en-US" w:bidi="ar-SA"/>
      </w:rPr>
    </w:lvl>
    <w:lvl w:ilvl="7" w:tplc="4490A860">
      <w:numFmt w:val="bullet"/>
      <w:lvlText w:val="•"/>
      <w:lvlJc w:val="left"/>
      <w:pPr>
        <w:ind w:left="7684" w:hanging="361"/>
      </w:pPr>
      <w:rPr>
        <w:rFonts w:hint="default"/>
        <w:lang w:val="en-US" w:eastAsia="en-US" w:bidi="ar-SA"/>
      </w:rPr>
    </w:lvl>
    <w:lvl w:ilvl="8" w:tplc="F266D92E">
      <w:numFmt w:val="bullet"/>
      <w:lvlText w:val="•"/>
      <w:lvlJc w:val="left"/>
      <w:pPr>
        <w:ind w:left="8645" w:hanging="361"/>
      </w:pPr>
      <w:rPr>
        <w:rFonts w:hint="default"/>
        <w:lang w:val="en-US" w:eastAsia="en-US" w:bidi="ar-SA"/>
      </w:rPr>
    </w:lvl>
  </w:abstractNum>
  <w:abstractNum w:abstractNumId="9" w15:restartNumberingAfterBreak="0">
    <w:nsid w:val="468B1008"/>
    <w:multiLevelType w:val="hybridMultilevel"/>
    <w:tmpl w:val="7B805A18"/>
    <w:lvl w:ilvl="0" w:tplc="E2B83008">
      <w:numFmt w:val="bullet"/>
      <w:lvlText w:val=""/>
      <w:lvlJc w:val="left"/>
      <w:pPr>
        <w:ind w:left="617" w:hanging="361"/>
      </w:pPr>
      <w:rPr>
        <w:rFonts w:ascii="Symbol" w:eastAsia="Symbol" w:hAnsi="Symbol" w:cs="Symbol" w:hint="default"/>
        <w:w w:val="99"/>
        <w:sz w:val="20"/>
        <w:szCs w:val="20"/>
        <w:lang w:val="en-US" w:eastAsia="en-US" w:bidi="ar-SA"/>
      </w:rPr>
    </w:lvl>
    <w:lvl w:ilvl="1" w:tplc="F08262E0">
      <w:numFmt w:val="bullet"/>
      <w:lvlText w:val="•"/>
      <w:lvlJc w:val="left"/>
      <w:pPr>
        <w:ind w:left="1298" w:hanging="361"/>
      </w:pPr>
      <w:rPr>
        <w:rFonts w:hint="default"/>
        <w:lang w:val="en-US" w:eastAsia="en-US" w:bidi="ar-SA"/>
      </w:rPr>
    </w:lvl>
    <w:lvl w:ilvl="2" w:tplc="8086F7B4">
      <w:numFmt w:val="bullet"/>
      <w:lvlText w:val="•"/>
      <w:lvlJc w:val="left"/>
      <w:pPr>
        <w:ind w:left="1977" w:hanging="361"/>
      </w:pPr>
      <w:rPr>
        <w:rFonts w:hint="default"/>
        <w:lang w:val="en-US" w:eastAsia="en-US" w:bidi="ar-SA"/>
      </w:rPr>
    </w:lvl>
    <w:lvl w:ilvl="3" w:tplc="5D52A38A">
      <w:numFmt w:val="bullet"/>
      <w:lvlText w:val="•"/>
      <w:lvlJc w:val="left"/>
      <w:pPr>
        <w:ind w:left="2655" w:hanging="361"/>
      </w:pPr>
      <w:rPr>
        <w:rFonts w:hint="default"/>
        <w:lang w:val="en-US" w:eastAsia="en-US" w:bidi="ar-SA"/>
      </w:rPr>
    </w:lvl>
    <w:lvl w:ilvl="4" w:tplc="4CB2CD82">
      <w:numFmt w:val="bullet"/>
      <w:lvlText w:val="•"/>
      <w:lvlJc w:val="left"/>
      <w:pPr>
        <w:ind w:left="3334" w:hanging="361"/>
      </w:pPr>
      <w:rPr>
        <w:rFonts w:hint="default"/>
        <w:lang w:val="en-US" w:eastAsia="en-US" w:bidi="ar-SA"/>
      </w:rPr>
    </w:lvl>
    <w:lvl w:ilvl="5" w:tplc="98CE8BE6">
      <w:numFmt w:val="bullet"/>
      <w:lvlText w:val="•"/>
      <w:lvlJc w:val="left"/>
      <w:pPr>
        <w:ind w:left="4013" w:hanging="361"/>
      </w:pPr>
      <w:rPr>
        <w:rFonts w:hint="default"/>
        <w:lang w:val="en-US" w:eastAsia="en-US" w:bidi="ar-SA"/>
      </w:rPr>
    </w:lvl>
    <w:lvl w:ilvl="6" w:tplc="A164F794">
      <w:numFmt w:val="bullet"/>
      <w:lvlText w:val="•"/>
      <w:lvlJc w:val="left"/>
      <w:pPr>
        <w:ind w:left="4691" w:hanging="361"/>
      </w:pPr>
      <w:rPr>
        <w:rFonts w:hint="default"/>
        <w:lang w:val="en-US" w:eastAsia="en-US" w:bidi="ar-SA"/>
      </w:rPr>
    </w:lvl>
    <w:lvl w:ilvl="7" w:tplc="9538FF3C">
      <w:numFmt w:val="bullet"/>
      <w:lvlText w:val="•"/>
      <w:lvlJc w:val="left"/>
      <w:pPr>
        <w:ind w:left="5370" w:hanging="361"/>
      </w:pPr>
      <w:rPr>
        <w:rFonts w:hint="default"/>
        <w:lang w:val="en-US" w:eastAsia="en-US" w:bidi="ar-SA"/>
      </w:rPr>
    </w:lvl>
    <w:lvl w:ilvl="8" w:tplc="2C169022">
      <w:numFmt w:val="bullet"/>
      <w:lvlText w:val="•"/>
      <w:lvlJc w:val="left"/>
      <w:pPr>
        <w:ind w:left="6048" w:hanging="361"/>
      </w:pPr>
      <w:rPr>
        <w:rFonts w:hint="default"/>
        <w:lang w:val="en-US" w:eastAsia="en-US" w:bidi="ar-SA"/>
      </w:rPr>
    </w:lvl>
  </w:abstractNum>
  <w:abstractNum w:abstractNumId="10" w15:restartNumberingAfterBreak="0">
    <w:nsid w:val="48AF192E"/>
    <w:multiLevelType w:val="hybridMultilevel"/>
    <w:tmpl w:val="568CA49A"/>
    <w:lvl w:ilvl="0" w:tplc="1736D074">
      <w:start w:val="1"/>
      <w:numFmt w:val="decimal"/>
      <w:lvlText w:val="%1."/>
      <w:lvlJc w:val="left"/>
      <w:pPr>
        <w:ind w:left="953" w:hanging="361"/>
        <w:jc w:val="left"/>
      </w:pPr>
      <w:rPr>
        <w:rFonts w:ascii="Arial MT" w:eastAsia="Arial MT" w:hAnsi="Arial MT" w:cs="Arial MT" w:hint="default"/>
        <w:spacing w:val="-1"/>
        <w:w w:val="99"/>
        <w:sz w:val="20"/>
        <w:szCs w:val="20"/>
        <w:lang w:val="en-US" w:eastAsia="en-US" w:bidi="ar-SA"/>
      </w:rPr>
    </w:lvl>
    <w:lvl w:ilvl="1" w:tplc="A3D81BC0">
      <w:numFmt w:val="bullet"/>
      <w:lvlText w:val=""/>
      <w:lvlJc w:val="left"/>
      <w:pPr>
        <w:ind w:left="1313" w:hanging="360"/>
      </w:pPr>
      <w:rPr>
        <w:rFonts w:ascii="Symbol" w:eastAsia="Symbol" w:hAnsi="Symbol" w:cs="Symbol" w:hint="default"/>
        <w:w w:val="99"/>
        <w:sz w:val="20"/>
        <w:szCs w:val="20"/>
        <w:lang w:val="en-US" w:eastAsia="en-US" w:bidi="ar-SA"/>
      </w:rPr>
    </w:lvl>
    <w:lvl w:ilvl="2" w:tplc="F7E6BBDA">
      <w:numFmt w:val="bullet"/>
      <w:lvlText w:val="•"/>
      <w:lvlJc w:val="left"/>
      <w:pPr>
        <w:ind w:left="2347" w:hanging="360"/>
      </w:pPr>
      <w:rPr>
        <w:rFonts w:hint="default"/>
        <w:lang w:val="en-US" w:eastAsia="en-US" w:bidi="ar-SA"/>
      </w:rPr>
    </w:lvl>
    <w:lvl w:ilvl="3" w:tplc="28B29AC4">
      <w:numFmt w:val="bullet"/>
      <w:lvlText w:val="•"/>
      <w:lvlJc w:val="left"/>
      <w:pPr>
        <w:ind w:left="3374" w:hanging="360"/>
      </w:pPr>
      <w:rPr>
        <w:rFonts w:hint="default"/>
        <w:lang w:val="en-US" w:eastAsia="en-US" w:bidi="ar-SA"/>
      </w:rPr>
    </w:lvl>
    <w:lvl w:ilvl="4" w:tplc="CC0A2BFA">
      <w:numFmt w:val="bullet"/>
      <w:lvlText w:val="•"/>
      <w:lvlJc w:val="left"/>
      <w:pPr>
        <w:ind w:left="4402" w:hanging="360"/>
      </w:pPr>
      <w:rPr>
        <w:rFonts w:hint="default"/>
        <w:lang w:val="en-US" w:eastAsia="en-US" w:bidi="ar-SA"/>
      </w:rPr>
    </w:lvl>
    <w:lvl w:ilvl="5" w:tplc="9AA081C4">
      <w:numFmt w:val="bullet"/>
      <w:lvlText w:val="•"/>
      <w:lvlJc w:val="left"/>
      <w:pPr>
        <w:ind w:left="5429" w:hanging="360"/>
      </w:pPr>
      <w:rPr>
        <w:rFonts w:hint="default"/>
        <w:lang w:val="en-US" w:eastAsia="en-US" w:bidi="ar-SA"/>
      </w:rPr>
    </w:lvl>
    <w:lvl w:ilvl="6" w:tplc="D50495DC">
      <w:numFmt w:val="bullet"/>
      <w:lvlText w:val="•"/>
      <w:lvlJc w:val="left"/>
      <w:pPr>
        <w:ind w:left="6456" w:hanging="360"/>
      </w:pPr>
      <w:rPr>
        <w:rFonts w:hint="default"/>
        <w:lang w:val="en-US" w:eastAsia="en-US" w:bidi="ar-SA"/>
      </w:rPr>
    </w:lvl>
    <w:lvl w:ilvl="7" w:tplc="7F964014">
      <w:numFmt w:val="bullet"/>
      <w:lvlText w:val="•"/>
      <w:lvlJc w:val="left"/>
      <w:pPr>
        <w:ind w:left="7484" w:hanging="360"/>
      </w:pPr>
      <w:rPr>
        <w:rFonts w:hint="default"/>
        <w:lang w:val="en-US" w:eastAsia="en-US" w:bidi="ar-SA"/>
      </w:rPr>
    </w:lvl>
    <w:lvl w:ilvl="8" w:tplc="92F0A2D0">
      <w:numFmt w:val="bullet"/>
      <w:lvlText w:val="•"/>
      <w:lvlJc w:val="left"/>
      <w:pPr>
        <w:ind w:left="8511" w:hanging="360"/>
      </w:pPr>
      <w:rPr>
        <w:rFonts w:hint="default"/>
        <w:lang w:val="en-US" w:eastAsia="en-US" w:bidi="ar-SA"/>
      </w:rPr>
    </w:lvl>
  </w:abstractNum>
  <w:abstractNum w:abstractNumId="11" w15:restartNumberingAfterBreak="0">
    <w:nsid w:val="50C725B9"/>
    <w:multiLevelType w:val="hybridMultilevel"/>
    <w:tmpl w:val="D41839EE"/>
    <w:lvl w:ilvl="0" w:tplc="BB7E460A">
      <w:start w:val="1"/>
      <w:numFmt w:val="decimal"/>
      <w:lvlText w:val="%1."/>
      <w:lvlJc w:val="left"/>
      <w:pPr>
        <w:ind w:left="329" w:hanging="221"/>
        <w:jc w:val="left"/>
      </w:pPr>
      <w:rPr>
        <w:rFonts w:ascii="Arial" w:eastAsia="Arial" w:hAnsi="Arial" w:cs="Arial" w:hint="default"/>
        <w:b/>
        <w:bCs/>
        <w:w w:val="99"/>
        <w:sz w:val="20"/>
        <w:szCs w:val="20"/>
        <w:lang w:val="en-US" w:eastAsia="en-US" w:bidi="ar-SA"/>
      </w:rPr>
    </w:lvl>
    <w:lvl w:ilvl="1" w:tplc="65AE43BE">
      <w:numFmt w:val="bullet"/>
      <w:lvlText w:val="•"/>
      <w:lvlJc w:val="left"/>
      <w:pPr>
        <w:ind w:left="758" w:hanging="221"/>
      </w:pPr>
      <w:rPr>
        <w:rFonts w:hint="default"/>
        <w:lang w:val="en-US" w:eastAsia="en-US" w:bidi="ar-SA"/>
      </w:rPr>
    </w:lvl>
    <w:lvl w:ilvl="2" w:tplc="4FBC41A8">
      <w:numFmt w:val="bullet"/>
      <w:lvlText w:val="•"/>
      <w:lvlJc w:val="left"/>
      <w:pPr>
        <w:ind w:left="1197" w:hanging="221"/>
      </w:pPr>
      <w:rPr>
        <w:rFonts w:hint="default"/>
        <w:lang w:val="en-US" w:eastAsia="en-US" w:bidi="ar-SA"/>
      </w:rPr>
    </w:lvl>
    <w:lvl w:ilvl="3" w:tplc="59742DB0">
      <w:numFmt w:val="bullet"/>
      <w:lvlText w:val="•"/>
      <w:lvlJc w:val="left"/>
      <w:pPr>
        <w:ind w:left="1636" w:hanging="221"/>
      </w:pPr>
      <w:rPr>
        <w:rFonts w:hint="default"/>
        <w:lang w:val="en-US" w:eastAsia="en-US" w:bidi="ar-SA"/>
      </w:rPr>
    </w:lvl>
    <w:lvl w:ilvl="4" w:tplc="14241C00">
      <w:numFmt w:val="bullet"/>
      <w:lvlText w:val="•"/>
      <w:lvlJc w:val="left"/>
      <w:pPr>
        <w:ind w:left="2074" w:hanging="221"/>
      </w:pPr>
      <w:rPr>
        <w:rFonts w:hint="default"/>
        <w:lang w:val="en-US" w:eastAsia="en-US" w:bidi="ar-SA"/>
      </w:rPr>
    </w:lvl>
    <w:lvl w:ilvl="5" w:tplc="A4AE1634">
      <w:numFmt w:val="bullet"/>
      <w:lvlText w:val="•"/>
      <w:lvlJc w:val="left"/>
      <w:pPr>
        <w:ind w:left="2513" w:hanging="221"/>
      </w:pPr>
      <w:rPr>
        <w:rFonts w:hint="default"/>
        <w:lang w:val="en-US" w:eastAsia="en-US" w:bidi="ar-SA"/>
      </w:rPr>
    </w:lvl>
    <w:lvl w:ilvl="6" w:tplc="2758A4CC">
      <w:numFmt w:val="bullet"/>
      <w:lvlText w:val="•"/>
      <w:lvlJc w:val="left"/>
      <w:pPr>
        <w:ind w:left="2952" w:hanging="221"/>
      </w:pPr>
      <w:rPr>
        <w:rFonts w:hint="default"/>
        <w:lang w:val="en-US" w:eastAsia="en-US" w:bidi="ar-SA"/>
      </w:rPr>
    </w:lvl>
    <w:lvl w:ilvl="7" w:tplc="BE44CE24">
      <w:numFmt w:val="bullet"/>
      <w:lvlText w:val="•"/>
      <w:lvlJc w:val="left"/>
      <w:pPr>
        <w:ind w:left="3390" w:hanging="221"/>
      </w:pPr>
      <w:rPr>
        <w:rFonts w:hint="default"/>
        <w:lang w:val="en-US" w:eastAsia="en-US" w:bidi="ar-SA"/>
      </w:rPr>
    </w:lvl>
    <w:lvl w:ilvl="8" w:tplc="C41AB4F2">
      <w:numFmt w:val="bullet"/>
      <w:lvlText w:val="•"/>
      <w:lvlJc w:val="left"/>
      <w:pPr>
        <w:ind w:left="3829" w:hanging="221"/>
      </w:pPr>
      <w:rPr>
        <w:rFonts w:hint="default"/>
        <w:lang w:val="en-US" w:eastAsia="en-US" w:bidi="ar-SA"/>
      </w:rPr>
    </w:lvl>
  </w:abstractNum>
  <w:abstractNum w:abstractNumId="12" w15:restartNumberingAfterBreak="0">
    <w:nsid w:val="56EE2537"/>
    <w:multiLevelType w:val="hybridMultilevel"/>
    <w:tmpl w:val="E1CCD9B6"/>
    <w:lvl w:ilvl="0" w:tplc="B59A4D5A">
      <w:numFmt w:val="bullet"/>
      <w:lvlText w:val=""/>
      <w:lvlJc w:val="left"/>
      <w:pPr>
        <w:ind w:left="446" w:hanging="360"/>
      </w:pPr>
      <w:rPr>
        <w:rFonts w:ascii="Symbol" w:eastAsia="Symbol" w:hAnsi="Symbol" w:cs="Symbol" w:hint="default"/>
        <w:w w:val="99"/>
        <w:sz w:val="20"/>
        <w:szCs w:val="20"/>
        <w:lang w:val="en-US" w:eastAsia="en-US" w:bidi="ar-SA"/>
      </w:rPr>
    </w:lvl>
    <w:lvl w:ilvl="1" w:tplc="E9C24962">
      <w:numFmt w:val="bullet"/>
      <w:lvlText w:val="•"/>
      <w:lvlJc w:val="left"/>
      <w:pPr>
        <w:ind w:left="1271" w:hanging="360"/>
      </w:pPr>
      <w:rPr>
        <w:rFonts w:hint="default"/>
        <w:lang w:val="en-US" w:eastAsia="en-US" w:bidi="ar-SA"/>
      </w:rPr>
    </w:lvl>
    <w:lvl w:ilvl="2" w:tplc="A85C6BA6">
      <w:numFmt w:val="bullet"/>
      <w:lvlText w:val="•"/>
      <w:lvlJc w:val="left"/>
      <w:pPr>
        <w:ind w:left="2103" w:hanging="360"/>
      </w:pPr>
      <w:rPr>
        <w:rFonts w:hint="default"/>
        <w:lang w:val="en-US" w:eastAsia="en-US" w:bidi="ar-SA"/>
      </w:rPr>
    </w:lvl>
    <w:lvl w:ilvl="3" w:tplc="2004A334">
      <w:numFmt w:val="bullet"/>
      <w:lvlText w:val="•"/>
      <w:lvlJc w:val="left"/>
      <w:pPr>
        <w:ind w:left="2934" w:hanging="360"/>
      </w:pPr>
      <w:rPr>
        <w:rFonts w:hint="default"/>
        <w:lang w:val="en-US" w:eastAsia="en-US" w:bidi="ar-SA"/>
      </w:rPr>
    </w:lvl>
    <w:lvl w:ilvl="4" w:tplc="A148BBB8">
      <w:numFmt w:val="bullet"/>
      <w:lvlText w:val="•"/>
      <w:lvlJc w:val="left"/>
      <w:pPr>
        <w:ind w:left="3766" w:hanging="360"/>
      </w:pPr>
      <w:rPr>
        <w:rFonts w:hint="default"/>
        <w:lang w:val="en-US" w:eastAsia="en-US" w:bidi="ar-SA"/>
      </w:rPr>
    </w:lvl>
    <w:lvl w:ilvl="5" w:tplc="15723D36">
      <w:numFmt w:val="bullet"/>
      <w:lvlText w:val="•"/>
      <w:lvlJc w:val="left"/>
      <w:pPr>
        <w:ind w:left="4598" w:hanging="360"/>
      </w:pPr>
      <w:rPr>
        <w:rFonts w:hint="default"/>
        <w:lang w:val="en-US" w:eastAsia="en-US" w:bidi="ar-SA"/>
      </w:rPr>
    </w:lvl>
    <w:lvl w:ilvl="6" w:tplc="C9FEC2F6">
      <w:numFmt w:val="bullet"/>
      <w:lvlText w:val="•"/>
      <w:lvlJc w:val="left"/>
      <w:pPr>
        <w:ind w:left="5429" w:hanging="360"/>
      </w:pPr>
      <w:rPr>
        <w:rFonts w:hint="default"/>
        <w:lang w:val="en-US" w:eastAsia="en-US" w:bidi="ar-SA"/>
      </w:rPr>
    </w:lvl>
    <w:lvl w:ilvl="7" w:tplc="F052F90E">
      <w:numFmt w:val="bullet"/>
      <w:lvlText w:val="•"/>
      <w:lvlJc w:val="left"/>
      <w:pPr>
        <w:ind w:left="6261" w:hanging="360"/>
      </w:pPr>
      <w:rPr>
        <w:rFonts w:hint="default"/>
        <w:lang w:val="en-US" w:eastAsia="en-US" w:bidi="ar-SA"/>
      </w:rPr>
    </w:lvl>
    <w:lvl w:ilvl="8" w:tplc="334AEA74">
      <w:numFmt w:val="bullet"/>
      <w:lvlText w:val="•"/>
      <w:lvlJc w:val="left"/>
      <w:pPr>
        <w:ind w:left="7092" w:hanging="360"/>
      </w:pPr>
      <w:rPr>
        <w:rFonts w:hint="default"/>
        <w:lang w:val="en-US" w:eastAsia="en-US" w:bidi="ar-SA"/>
      </w:rPr>
    </w:lvl>
  </w:abstractNum>
  <w:abstractNum w:abstractNumId="13" w15:restartNumberingAfterBreak="0">
    <w:nsid w:val="5DD209BE"/>
    <w:multiLevelType w:val="hybridMultilevel"/>
    <w:tmpl w:val="FB3E1BF8"/>
    <w:lvl w:ilvl="0" w:tplc="73588B32">
      <w:start w:val="5"/>
      <w:numFmt w:val="decimal"/>
      <w:lvlText w:val="(%1)"/>
      <w:lvlJc w:val="left"/>
      <w:pPr>
        <w:ind w:left="893" w:hanging="301"/>
        <w:jc w:val="left"/>
      </w:pPr>
      <w:rPr>
        <w:rFonts w:ascii="Arial" w:eastAsia="Arial" w:hAnsi="Arial" w:cs="Arial" w:hint="default"/>
        <w:b/>
        <w:bCs/>
        <w:w w:val="99"/>
        <w:sz w:val="20"/>
        <w:szCs w:val="20"/>
        <w:lang w:val="en-US" w:eastAsia="en-US" w:bidi="ar-SA"/>
      </w:rPr>
    </w:lvl>
    <w:lvl w:ilvl="1" w:tplc="9DC4DBB6">
      <w:start w:val="1"/>
      <w:numFmt w:val="decimal"/>
      <w:lvlText w:val="%2."/>
      <w:lvlJc w:val="left"/>
      <w:pPr>
        <w:ind w:left="1313" w:hanging="406"/>
        <w:jc w:val="left"/>
      </w:pPr>
      <w:rPr>
        <w:rFonts w:ascii="Arial MT" w:eastAsia="Arial MT" w:hAnsi="Arial MT" w:cs="Arial MT" w:hint="default"/>
        <w:spacing w:val="-1"/>
        <w:w w:val="100"/>
        <w:sz w:val="16"/>
        <w:szCs w:val="16"/>
        <w:lang w:val="en-US" w:eastAsia="en-US" w:bidi="ar-SA"/>
      </w:rPr>
    </w:lvl>
    <w:lvl w:ilvl="2" w:tplc="551ECFB4">
      <w:numFmt w:val="bullet"/>
      <w:lvlText w:val="•"/>
      <w:lvlJc w:val="left"/>
      <w:pPr>
        <w:ind w:left="2347" w:hanging="406"/>
      </w:pPr>
      <w:rPr>
        <w:rFonts w:hint="default"/>
        <w:lang w:val="en-US" w:eastAsia="en-US" w:bidi="ar-SA"/>
      </w:rPr>
    </w:lvl>
    <w:lvl w:ilvl="3" w:tplc="CBFE8E8C">
      <w:numFmt w:val="bullet"/>
      <w:lvlText w:val="•"/>
      <w:lvlJc w:val="left"/>
      <w:pPr>
        <w:ind w:left="3374" w:hanging="406"/>
      </w:pPr>
      <w:rPr>
        <w:rFonts w:hint="default"/>
        <w:lang w:val="en-US" w:eastAsia="en-US" w:bidi="ar-SA"/>
      </w:rPr>
    </w:lvl>
    <w:lvl w:ilvl="4" w:tplc="1862B14C">
      <w:numFmt w:val="bullet"/>
      <w:lvlText w:val="•"/>
      <w:lvlJc w:val="left"/>
      <w:pPr>
        <w:ind w:left="4402" w:hanging="406"/>
      </w:pPr>
      <w:rPr>
        <w:rFonts w:hint="default"/>
        <w:lang w:val="en-US" w:eastAsia="en-US" w:bidi="ar-SA"/>
      </w:rPr>
    </w:lvl>
    <w:lvl w:ilvl="5" w:tplc="316C4FF0">
      <w:numFmt w:val="bullet"/>
      <w:lvlText w:val="•"/>
      <w:lvlJc w:val="left"/>
      <w:pPr>
        <w:ind w:left="5429" w:hanging="406"/>
      </w:pPr>
      <w:rPr>
        <w:rFonts w:hint="default"/>
        <w:lang w:val="en-US" w:eastAsia="en-US" w:bidi="ar-SA"/>
      </w:rPr>
    </w:lvl>
    <w:lvl w:ilvl="6" w:tplc="36E0A81E">
      <w:numFmt w:val="bullet"/>
      <w:lvlText w:val="•"/>
      <w:lvlJc w:val="left"/>
      <w:pPr>
        <w:ind w:left="6456" w:hanging="406"/>
      </w:pPr>
      <w:rPr>
        <w:rFonts w:hint="default"/>
        <w:lang w:val="en-US" w:eastAsia="en-US" w:bidi="ar-SA"/>
      </w:rPr>
    </w:lvl>
    <w:lvl w:ilvl="7" w:tplc="32928C2A">
      <w:numFmt w:val="bullet"/>
      <w:lvlText w:val="•"/>
      <w:lvlJc w:val="left"/>
      <w:pPr>
        <w:ind w:left="7484" w:hanging="406"/>
      </w:pPr>
      <w:rPr>
        <w:rFonts w:hint="default"/>
        <w:lang w:val="en-US" w:eastAsia="en-US" w:bidi="ar-SA"/>
      </w:rPr>
    </w:lvl>
    <w:lvl w:ilvl="8" w:tplc="9A7870CC">
      <w:numFmt w:val="bullet"/>
      <w:lvlText w:val="•"/>
      <w:lvlJc w:val="left"/>
      <w:pPr>
        <w:ind w:left="8511" w:hanging="406"/>
      </w:pPr>
      <w:rPr>
        <w:rFonts w:hint="default"/>
        <w:lang w:val="en-US" w:eastAsia="en-US" w:bidi="ar-SA"/>
      </w:rPr>
    </w:lvl>
  </w:abstractNum>
  <w:abstractNum w:abstractNumId="14" w15:restartNumberingAfterBreak="0">
    <w:nsid w:val="65751931"/>
    <w:multiLevelType w:val="hybridMultilevel"/>
    <w:tmpl w:val="5D3895B8"/>
    <w:lvl w:ilvl="0" w:tplc="3910A1B4">
      <w:start w:val="1"/>
      <w:numFmt w:val="decimal"/>
      <w:lvlText w:val="%1."/>
      <w:lvlJc w:val="left"/>
      <w:pPr>
        <w:ind w:left="953" w:hanging="361"/>
        <w:jc w:val="left"/>
      </w:pPr>
      <w:rPr>
        <w:rFonts w:ascii="Arial MT" w:eastAsia="Arial MT" w:hAnsi="Arial MT" w:cs="Arial MT" w:hint="default"/>
        <w:spacing w:val="-1"/>
        <w:w w:val="99"/>
        <w:sz w:val="20"/>
        <w:szCs w:val="20"/>
        <w:lang w:val="en-US" w:eastAsia="en-US" w:bidi="ar-SA"/>
      </w:rPr>
    </w:lvl>
    <w:lvl w:ilvl="1" w:tplc="0D9A35BC">
      <w:numFmt w:val="bullet"/>
      <w:lvlText w:val=""/>
      <w:lvlJc w:val="left"/>
      <w:pPr>
        <w:ind w:left="1313" w:hanging="360"/>
      </w:pPr>
      <w:rPr>
        <w:rFonts w:ascii="Symbol" w:eastAsia="Symbol" w:hAnsi="Symbol" w:cs="Symbol" w:hint="default"/>
        <w:w w:val="99"/>
        <w:sz w:val="20"/>
        <w:szCs w:val="20"/>
        <w:lang w:val="en-US" w:eastAsia="en-US" w:bidi="ar-SA"/>
      </w:rPr>
    </w:lvl>
    <w:lvl w:ilvl="2" w:tplc="DB12F298">
      <w:numFmt w:val="bullet"/>
      <w:lvlText w:val="•"/>
      <w:lvlJc w:val="left"/>
      <w:pPr>
        <w:ind w:left="2347" w:hanging="360"/>
      </w:pPr>
      <w:rPr>
        <w:rFonts w:hint="default"/>
        <w:lang w:val="en-US" w:eastAsia="en-US" w:bidi="ar-SA"/>
      </w:rPr>
    </w:lvl>
    <w:lvl w:ilvl="3" w:tplc="5CA45CC6">
      <w:numFmt w:val="bullet"/>
      <w:lvlText w:val="•"/>
      <w:lvlJc w:val="left"/>
      <w:pPr>
        <w:ind w:left="3374" w:hanging="360"/>
      </w:pPr>
      <w:rPr>
        <w:rFonts w:hint="default"/>
        <w:lang w:val="en-US" w:eastAsia="en-US" w:bidi="ar-SA"/>
      </w:rPr>
    </w:lvl>
    <w:lvl w:ilvl="4" w:tplc="AB02E626">
      <w:numFmt w:val="bullet"/>
      <w:lvlText w:val="•"/>
      <w:lvlJc w:val="left"/>
      <w:pPr>
        <w:ind w:left="4402" w:hanging="360"/>
      </w:pPr>
      <w:rPr>
        <w:rFonts w:hint="default"/>
        <w:lang w:val="en-US" w:eastAsia="en-US" w:bidi="ar-SA"/>
      </w:rPr>
    </w:lvl>
    <w:lvl w:ilvl="5" w:tplc="062E721A">
      <w:numFmt w:val="bullet"/>
      <w:lvlText w:val="•"/>
      <w:lvlJc w:val="left"/>
      <w:pPr>
        <w:ind w:left="5429" w:hanging="360"/>
      </w:pPr>
      <w:rPr>
        <w:rFonts w:hint="default"/>
        <w:lang w:val="en-US" w:eastAsia="en-US" w:bidi="ar-SA"/>
      </w:rPr>
    </w:lvl>
    <w:lvl w:ilvl="6" w:tplc="ED6AC2AC">
      <w:numFmt w:val="bullet"/>
      <w:lvlText w:val="•"/>
      <w:lvlJc w:val="left"/>
      <w:pPr>
        <w:ind w:left="6456" w:hanging="360"/>
      </w:pPr>
      <w:rPr>
        <w:rFonts w:hint="default"/>
        <w:lang w:val="en-US" w:eastAsia="en-US" w:bidi="ar-SA"/>
      </w:rPr>
    </w:lvl>
    <w:lvl w:ilvl="7" w:tplc="E654DC7E">
      <w:numFmt w:val="bullet"/>
      <w:lvlText w:val="•"/>
      <w:lvlJc w:val="left"/>
      <w:pPr>
        <w:ind w:left="7484" w:hanging="360"/>
      </w:pPr>
      <w:rPr>
        <w:rFonts w:hint="default"/>
        <w:lang w:val="en-US" w:eastAsia="en-US" w:bidi="ar-SA"/>
      </w:rPr>
    </w:lvl>
    <w:lvl w:ilvl="8" w:tplc="8C703866">
      <w:numFmt w:val="bullet"/>
      <w:lvlText w:val="•"/>
      <w:lvlJc w:val="left"/>
      <w:pPr>
        <w:ind w:left="8511" w:hanging="360"/>
      </w:pPr>
      <w:rPr>
        <w:rFonts w:hint="default"/>
        <w:lang w:val="en-US" w:eastAsia="en-US" w:bidi="ar-SA"/>
      </w:rPr>
    </w:lvl>
  </w:abstractNum>
  <w:abstractNum w:abstractNumId="15" w15:restartNumberingAfterBreak="0">
    <w:nsid w:val="66464D79"/>
    <w:multiLevelType w:val="hybridMultilevel"/>
    <w:tmpl w:val="A0B608F0"/>
    <w:lvl w:ilvl="0" w:tplc="2E829E88">
      <w:start w:val="1"/>
      <w:numFmt w:val="decimal"/>
      <w:lvlText w:val="%1."/>
      <w:lvlJc w:val="left"/>
      <w:pPr>
        <w:ind w:left="1073" w:hanging="312"/>
        <w:jc w:val="left"/>
      </w:pPr>
      <w:rPr>
        <w:rFonts w:ascii="Arial" w:eastAsia="Arial" w:hAnsi="Arial" w:cs="Arial" w:hint="default"/>
        <w:b/>
        <w:bCs/>
        <w:w w:val="97"/>
        <w:sz w:val="20"/>
        <w:szCs w:val="20"/>
        <w:lang w:val="en-US" w:eastAsia="en-US" w:bidi="ar-SA"/>
      </w:rPr>
    </w:lvl>
    <w:lvl w:ilvl="1" w:tplc="78DE78C4">
      <w:numFmt w:val="bullet"/>
      <w:lvlText w:val="•"/>
      <w:lvlJc w:val="left"/>
      <w:pPr>
        <w:ind w:left="2079" w:hanging="312"/>
      </w:pPr>
      <w:rPr>
        <w:rFonts w:hint="default"/>
        <w:lang w:val="en-US" w:eastAsia="en-US" w:bidi="ar-SA"/>
      </w:rPr>
    </w:lvl>
    <w:lvl w:ilvl="2" w:tplc="95020C04">
      <w:numFmt w:val="bullet"/>
      <w:lvlText w:val="•"/>
      <w:lvlJc w:val="left"/>
      <w:pPr>
        <w:ind w:left="3078" w:hanging="312"/>
      </w:pPr>
      <w:rPr>
        <w:rFonts w:hint="default"/>
        <w:lang w:val="en-US" w:eastAsia="en-US" w:bidi="ar-SA"/>
      </w:rPr>
    </w:lvl>
    <w:lvl w:ilvl="3" w:tplc="5DFA9ABE">
      <w:numFmt w:val="bullet"/>
      <w:lvlText w:val="•"/>
      <w:lvlJc w:val="left"/>
      <w:pPr>
        <w:ind w:left="4077" w:hanging="312"/>
      </w:pPr>
      <w:rPr>
        <w:rFonts w:hint="default"/>
        <w:lang w:val="en-US" w:eastAsia="en-US" w:bidi="ar-SA"/>
      </w:rPr>
    </w:lvl>
    <w:lvl w:ilvl="4" w:tplc="FE00F1AC">
      <w:numFmt w:val="bullet"/>
      <w:lvlText w:val="•"/>
      <w:lvlJc w:val="left"/>
      <w:pPr>
        <w:ind w:left="5076" w:hanging="312"/>
      </w:pPr>
      <w:rPr>
        <w:rFonts w:hint="default"/>
        <w:lang w:val="en-US" w:eastAsia="en-US" w:bidi="ar-SA"/>
      </w:rPr>
    </w:lvl>
    <w:lvl w:ilvl="5" w:tplc="DCDEE252">
      <w:numFmt w:val="bullet"/>
      <w:lvlText w:val="•"/>
      <w:lvlJc w:val="left"/>
      <w:pPr>
        <w:ind w:left="6075" w:hanging="312"/>
      </w:pPr>
      <w:rPr>
        <w:rFonts w:hint="default"/>
        <w:lang w:val="en-US" w:eastAsia="en-US" w:bidi="ar-SA"/>
      </w:rPr>
    </w:lvl>
    <w:lvl w:ilvl="6" w:tplc="F7BA3EB4">
      <w:numFmt w:val="bullet"/>
      <w:lvlText w:val="•"/>
      <w:lvlJc w:val="left"/>
      <w:pPr>
        <w:ind w:left="7074" w:hanging="312"/>
      </w:pPr>
      <w:rPr>
        <w:rFonts w:hint="default"/>
        <w:lang w:val="en-US" w:eastAsia="en-US" w:bidi="ar-SA"/>
      </w:rPr>
    </w:lvl>
    <w:lvl w:ilvl="7" w:tplc="EBD031AC">
      <w:numFmt w:val="bullet"/>
      <w:lvlText w:val="•"/>
      <w:lvlJc w:val="left"/>
      <w:pPr>
        <w:ind w:left="8073" w:hanging="312"/>
      </w:pPr>
      <w:rPr>
        <w:rFonts w:hint="default"/>
        <w:lang w:val="en-US" w:eastAsia="en-US" w:bidi="ar-SA"/>
      </w:rPr>
    </w:lvl>
    <w:lvl w:ilvl="8" w:tplc="01384172">
      <w:numFmt w:val="bullet"/>
      <w:lvlText w:val="•"/>
      <w:lvlJc w:val="left"/>
      <w:pPr>
        <w:ind w:left="9072" w:hanging="312"/>
      </w:pPr>
      <w:rPr>
        <w:rFonts w:hint="default"/>
        <w:lang w:val="en-US" w:eastAsia="en-US" w:bidi="ar-SA"/>
      </w:rPr>
    </w:lvl>
  </w:abstractNum>
  <w:abstractNum w:abstractNumId="16" w15:restartNumberingAfterBreak="0">
    <w:nsid w:val="6EAA3BBD"/>
    <w:multiLevelType w:val="hybridMultilevel"/>
    <w:tmpl w:val="E6FE3F76"/>
    <w:lvl w:ilvl="0" w:tplc="12A0FAC0">
      <w:start w:val="1"/>
      <w:numFmt w:val="decimal"/>
      <w:lvlText w:val="%1."/>
      <w:lvlJc w:val="left"/>
      <w:pPr>
        <w:ind w:left="1313" w:hanging="360"/>
        <w:jc w:val="left"/>
      </w:pPr>
      <w:rPr>
        <w:rFonts w:ascii="Arial MT" w:eastAsia="Arial MT" w:hAnsi="Arial MT" w:cs="Arial MT" w:hint="default"/>
        <w:spacing w:val="-1"/>
        <w:w w:val="99"/>
        <w:sz w:val="20"/>
        <w:szCs w:val="20"/>
        <w:lang w:val="en-US" w:eastAsia="en-US" w:bidi="ar-SA"/>
      </w:rPr>
    </w:lvl>
    <w:lvl w:ilvl="1" w:tplc="44C474D6">
      <w:numFmt w:val="bullet"/>
      <w:lvlText w:val="•"/>
      <w:lvlJc w:val="left"/>
      <w:pPr>
        <w:ind w:left="2244" w:hanging="360"/>
      </w:pPr>
      <w:rPr>
        <w:rFonts w:hint="default"/>
        <w:lang w:val="en-US" w:eastAsia="en-US" w:bidi="ar-SA"/>
      </w:rPr>
    </w:lvl>
    <w:lvl w:ilvl="2" w:tplc="B942923C">
      <w:numFmt w:val="bullet"/>
      <w:lvlText w:val="•"/>
      <w:lvlJc w:val="left"/>
      <w:pPr>
        <w:ind w:left="3169" w:hanging="360"/>
      </w:pPr>
      <w:rPr>
        <w:rFonts w:hint="default"/>
        <w:lang w:val="en-US" w:eastAsia="en-US" w:bidi="ar-SA"/>
      </w:rPr>
    </w:lvl>
    <w:lvl w:ilvl="3" w:tplc="917A7E0A">
      <w:numFmt w:val="bullet"/>
      <w:lvlText w:val="•"/>
      <w:lvlJc w:val="left"/>
      <w:pPr>
        <w:ind w:left="4093" w:hanging="360"/>
      </w:pPr>
      <w:rPr>
        <w:rFonts w:hint="default"/>
        <w:lang w:val="en-US" w:eastAsia="en-US" w:bidi="ar-SA"/>
      </w:rPr>
    </w:lvl>
    <w:lvl w:ilvl="4" w:tplc="B002AF28">
      <w:numFmt w:val="bullet"/>
      <w:lvlText w:val="•"/>
      <w:lvlJc w:val="left"/>
      <w:pPr>
        <w:ind w:left="5018" w:hanging="360"/>
      </w:pPr>
      <w:rPr>
        <w:rFonts w:hint="default"/>
        <w:lang w:val="en-US" w:eastAsia="en-US" w:bidi="ar-SA"/>
      </w:rPr>
    </w:lvl>
    <w:lvl w:ilvl="5" w:tplc="140C5A40">
      <w:numFmt w:val="bullet"/>
      <w:lvlText w:val="•"/>
      <w:lvlJc w:val="left"/>
      <w:pPr>
        <w:ind w:left="5943" w:hanging="360"/>
      </w:pPr>
      <w:rPr>
        <w:rFonts w:hint="default"/>
        <w:lang w:val="en-US" w:eastAsia="en-US" w:bidi="ar-SA"/>
      </w:rPr>
    </w:lvl>
    <w:lvl w:ilvl="6" w:tplc="E590777E">
      <w:numFmt w:val="bullet"/>
      <w:lvlText w:val="•"/>
      <w:lvlJc w:val="left"/>
      <w:pPr>
        <w:ind w:left="6867" w:hanging="360"/>
      </w:pPr>
      <w:rPr>
        <w:rFonts w:hint="default"/>
        <w:lang w:val="en-US" w:eastAsia="en-US" w:bidi="ar-SA"/>
      </w:rPr>
    </w:lvl>
    <w:lvl w:ilvl="7" w:tplc="793A01FA">
      <w:numFmt w:val="bullet"/>
      <w:lvlText w:val="•"/>
      <w:lvlJc w:val="left"/>
      <w:pPr>
        <w:ind w:left="7792" w:hanging="360"/>
      </w:pPr>
      <w:rPr>
        <w:rFonts w:hint="default"/>
        <w:lang w:val="en-US" w:eastAsia="en-US" w:bidi="ar-SA"/>
      </w:rPr>
    </w:lvl>
    <w:lvl w:ilvl="8" w:tplc="24E02B46">
      <w:numFmt w:val="bullet"/>
      <w:lvlText w:val="•"/>
      <w:lvlJc w:val="left"/>
      <w:pPr>
        <w:ind w:left="8717" w:hanging="360"/>
      </w:pPr>
      <w:rPr>
        <w:rFonts w:hint="default"/>
        <w:lang w:val="en-US" w:eastAsia="en-US" w:bidi="ar-SA"/>
      </w:rPr>
    </w:lvl>
  </w:abstractNum>
  <w:abstractNum w:abstractNumId="17" w15:restartNumberingAfterBreak="0">
    <w:nsid w:val="6F4D31E1"/>
    <w:multiLevelType w:val="hybridMultilevel"/>
    <w:tmpl w:val="8C482C7A"/>
    <w:lvl w:ilvl="0" w:tplc="C614714E">
      <w:start w:val="1"/>
      <w:numFmt w:val="decimal"/>
      <w:lvlText w:val="(%1)"/>
      <w:lvlJc w:val="left"/>
      <w:pPr>
        <w:ind w:left="105" w:hanging="300"/>
        <w:jc w:val="left"/>
      </w:pPr>
      <w:rPr>
        <w:rFonts w:hint="default"/>
        <w:b/>
        <w:bCs/>
        <w:w w:val="99"/>
        <w:lang w:val="en-US" w:eastAsia="en-US" w:bidi="ar-SA"/>
      </w:rPr>
    </w:lvl>
    <w:lvl w:ilvl="1" w:tplc="45983D26">
      <w:numFmt w:val="bullet"/>
      <w:lvlText w:val="•"/>
      <w:lvlJc w:val="left"/>
      <w:pPr>
        <w:ind w:left="560" w:hanging="300"/>
      </w:pPr>
      <w:rPr>
        <w:rFonts w:hint="default"/>
        <w:lang w:val="en-US" w:eastAsia="en-US" w:bidi="ar-SA"/>
      </w:rPr>
    </w:lvl>
    <w:lvl w:ilvl="2" w:tplc="36B4E254">
      <w:numFmt w:val="bullet"/>
      <w:lvlText w:val="•"/>
      <w:lvlJc w:val="left"/>
      <w:pPr>
        <w:ind w:left="1020" w:hanging="300"/>
      </w:pPr>
      <w:rPr>
        <w:rFonts w:hint="default"/>
        <w:lang w:val="en-US" w:eastAsia="en-US" w:bidi="ar-SA"/>
      </w:rPr>
    </w:lvl>
    <w:lvl w:ilvl="3" w:tplc="358A4A48">
      <w:numFmt w:val="bullet"/>
      <w:lvlText w:val="•"/>
      <w:lvlJc w:val="left"/>
      <w:pPr>
        <w:ind w:left="1480" w:hanging="300"/>
      </w:pPr>
      <w:rPr>
        <w:rFonts w:hint="default"/>
        <w:lang w:val="en-US" w:eastAsia="en-US" w:bidi="ar-SA"/>
      </w:rPr>
    </w:lvl>
    <w:lvl w:ilvl="4" w:tplc="1DB65A08">
      <w:numFmt w:val="bullet"/>
      <w:lvlText w:val="•"/>
      <w:lvlJc w:val="left"/>
      <w:pPr>
        <w:ind w:left="1941" w:hanging="300"/>
      </w:pPr>
      <w:rPr>
        <w:rFonts w:hint="default"/>
        <w:lang w:val="en-US" w:eastAsia="en-US" w:bidi="ar-SA"/>
      </w:rPr>
    </w:lvl>
    <w:lvl w:ilvl="5" w:tplc="6826E750">
      <w:numFmt w:val="bullet"/>
      <w:lvlText w:val="•"/>
      <w:lvlJc w:val="left"/>
      <w:pPr>
        <w:ind w:left="2401" w:hanging="300"/>
      </w:pPr>
      <w:rPr>
        <w:rFonts w:hint="default"/>
        <w:lang w:val="en-US" w:eastAsia="en-US" w:bidi="ar-SA"/>
      </w:rPr>
    </w:lvl>
    <w:lvl w:ilvl="6" w:tplc="A5761424">
      <w:numFmt w:val="bullet"/>
      <w:lvlText w:val="•"/>
      <w:lvlJc w:val="left"/>
      <w:pPr>
        <w:ind w:left="2861" w:hanging="300"/>
      </w:pPr>
      <w:rPr>
        <w:rFonts w:hint="default"/>
        <w:lang w:val="en-US" w:eastAsia="en-US" w:bidi="ar-SA"/>
      </w:rPr>
    </w:lvl>
    <w:lvl w:ilvl="7" w:tplc="2FF4190A">
      <w:numFmt w:val="bullet"/>
      <w:lvlText w:val="•"/>
      <w:lvlJc w:val="left"/>
      <w:pPr>
        <w:ind w:left="3322" w:hanging="300"/>
      </w:pPr>
      <w:rPr>
        <w:rFonts w:hint="default"/>
        <w:lang w:val="en-US" w:eastAsia="en-US" w:bidi="ar-SA"/>
      </w:rPr>
    </w:lvl>
    <w:lvl w:ilvl="8" w:tplc="DDC8E4B6">
      <w:numFmt w:val="bullet"/>
      <w:lvlText w:val="•"/>
      <w:lvlJc w:val="left"/>
      <w:pPr>
        <w:ind w:left="3782" w:hanging="300"/>
      </w:pPr>
      <w:rPr>
        <w:rFonts w:hint="default"/>
        <w:lang w:val="en-US" w:eastAsia="en-US" w:bidi="ar-SA"/>
      </w:rPr>
    </w:lvl>
  </w:abstractNum>
  <w:abstractNum w:abstractNumId="18" w15:restartNumberingAfterBreak="0">
    <w:nsid w:val="721E418A"/>
    <w:multiLevelType w:val="multilevel"/>
    <w:tmpl w:val="1FF8D9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54050533">
    <w:abstractNumId w:val="16"/>
  </w:num>
  <w:num w:numId="2" w16cid:durableId="311523154">
    <w:abstractNumId w:val="6"/>
  </w:num>
  <w:num w:numId="3" w16cid:durableId="74788620">
    <w:abstractNumId w:val="15"/>
  </w:num>
  <w:num w:numId="4" w16cid:durableId="1167358623">
    <w:abstractNumId w:val="4"/>
  </w:num>
  <w:num w:numId="5" w16cid:durableId="267205690">
    <w:abstractNumId w:val="1"/>
  </w:num>
  <w:num w:numId="6" w16cid:durableId="415441218">
    <w:abstractNumId w:val="7"/>
  </w:num>
  <w:num w:numId="7" w16cid:durableId="899093607">
    <w:abstractNumId w:val="9"/>
  </w:num>
  <w:num w:numId="8" w16cid:durableId="1179613237">
    <w:abstractNumId w:val="14"/>
  </w:num>
  <w:num w:numId="9" w16cid:durableId="754670070">
    <w:abstractNumId w:val="0"/>
  </w:num>
  <w:num w:numId="10" w16cid:durableId="1407722837">
    <w:abstractNumId w:val="10"/>
  </w:num>
  <w:num w:numId="11" w16cid:durableId="1274170711">
    <w:abstractNumId w:val="8"/>
  </w:num>
  <w:num w:numId="12" w16cid:durableId="1816214827">
    <w:abstractNumId w:val="5"/>
  </w:num>
  <w:num w:numId="13" w16cid:durableId="509947101">
    <w:abstractNumId w:val="12"/>
  </w:num>
  <w:num w:numId="14" w16cid:durableId="1404912171">
    <w:abstractNumId w:val="2"/>
  </w:num>
  <w:num w:numId="15" w16cid:durableId="901065707">
    <w:abstractNumId w:val="17"/>
  </w:num>
  <w:num w:numId="16" w16cid:durableId="2128422738">
    <w:abstractNumId w:val="11"/>
  </w:num>
  <w:num w:numId="17" w16cid:durableId="2005354071">
    <w:abstractNumId w:val="3"/>
  </w:num>
  <w:num w:numId="18" w16cid:durableId="1783374033">
    <w:abstractNumId w:val="13"/>
  </w:num>
  <w:num w:numId="19" w16cid:durableId="2025955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C9"/>
    <w:rsid w:val="00005AEB"/>
    <w:rsid w:val="000162F0"/>
    <w:rsid w:val="0002674E"/>
    <w:rsid w:val="00055A24"/>
    <w:rsid w:val="00061488"/>
    <w:rsid w:val="00081842"/>
    <w:rsid w:val="000B7F62"/>
    <w:rsid w:val="000C47F5"/>
    <w:rsid w:val="000D51DB"/>
    <w:rsid w:val="000E1053"/>
    <w:rsid w:val="000E5A80"/>
    <w:rsid w:val="000E5DB1"/>
    <w:rsid w:val="000F5A5F"/>
    <w:rsid w:val="00106B38"/>
    <w:rsid w:val="00141515"/>
    <w:rsid w:val="001521A5"/>
    <w:rsid w:val="0015718A"/>
    <w:rsid w:val="001764A6"/>
    <w:rsid w:val="00190CC3"/>
    <w:rsid w:val="00191C64"/>
    <w:rsid w:val="001A15FA"/>
    <w:rsid w:val="001C04F0"/>
    <w:rsid w:val="001D1166"/>
    <w:rsid w:val="001D278F"/>
    <w:rsid w:val="001E32AD"/>
    <w:rsid w:val="00211484"/>
    <w:rsid w:val="002172B7"/>
    <w:rsid w:val="00225BB6"/>
    <w:rsid w:val="002541E9"/>
    <w:rsid w:val="00280E14"/>
    <w:rsid w:val="0028266C"/>
    <w:rsid w:val="0029260F"/>
    <w:rsid w:val="002949B5"/>
    <w:rsid w:val="0029548F"/>
    <w:rsid w:val="002A62A7"/>
    <w:rsid w:val="002A637A"/>
    <w:rsid w:val="002B45B9"/>
    <w:rsid w:val="002D3CC8"/>
    <w:rsid w:val="002E44C9"/>
    <w:rsid w:val="002F25FD"/>
    <w:rsid w:val="00335637"/>
    <w:rsid w:val="00346EFB"/>
    <w:rsid w:val="00352B5F"/>
    <w:rsid w:val="00362F6C"/>
    <w:rsid w:val="00381A61"/>
    <w:rsid w:val="0038367A"/>
    <w:rsid w:val="003C4181"/>
    <w:rsid w:val="003C60D2"/>
    <w:rsid w:val="003D14E3"/>
    <w:rsid w:val="003F160D"/>
    <w:rsid w:val="004028B7"/>
    <w:rsid w:val="00415FAD"/>
    <w:rsid w:val="004726F1"/>
    <w:rsid w:val="004906AF"/>
    <w:rsid w:val="004B4164"/>
    <w:rsid w:val="004D6EE0"/>
    <w:rsid w:val="004E2492"/>
    <w:rsid w:val="00501CAD"/>
    <w:rsid w:val="00542593"/>
    <w:rsid w:val="0054506D"/>
    <w:rsid w:val="005458E5"/>
    <w:rsid w:val="005473B9"/>
    <w:rsid w:val="00556AC0"/>
    <w:rsid w:val="00560C43"/>
    <w:rsid w:val="00562A6D"/>
    <w:rsid w:val="00595CB7"/>
    <w:rsid w:val="005A7C26"/>
    <w:rsid w:val="005D6AC4"/>
    <w:rsid w:val="005E0F85"/>
    <w:rsid w:val="00603304"/>
    <w:rsid w:val="00605A0C"/>
    <w:rsid w:val="00614066"/>
    <w:rsid w:val="00623E75"/>
    <w:rsid w:val="00626B48"/>
    <w:rsid w:val="0063742C"/>
    <w:rsid w:val="00656AF7"/>
    <w:rsid w:val="00692942"/>
    <w:rsid w:val="00694F3E"/>
    <w:rsid w:val="006A1B34"/>
    <w:rsid w:val="006B78BD"/>
    <w:rsid w:val="006E0DAB"/>
    <w:rsid w:val="006E58A7"/>
    <w:rsid w:val="007045F7"/>
    <w:rsid w:val="00707D5E"/>
    <w:rsid w:val="007149D2"/>
    <w:rsid w:val="0071517A"/>
    <w:rsid w:val="00725D46"/>
    <w:rsid w:val="00771AC6"/>
    <w:rsid w:val="00782311"/>
    <w:rsid w:val="00782674"/>
    <w:rsid w:val="00793624"/>
    <w:rsid w:val="007C5929"/>
    <w:rsid w:val="00800587"/>
    <w:rsid w:val="008017F7"/>
    <w:rsid w:val="008121F1"/>
    <w:rsid w:val="00822664"/>
    <w:rsid w:val="008374FF"/>
    <w:rsid w:val="00853770"/>
    <w:rsid w:val="00854D1A"/>
    <w:rsid w:val="00870AB7"/>
    <w:rsid w:val="00874E61"/>
    <w:rsid w:val="00892B0D"/>
    <w:rsid w:val="008A4B9B"/>
    <w:rsid w:val="008B314A"/>
    <w:rsid w:val="008B6BC4"/>
    <w:rsid w:val="008C025B"/>
    <w:rsid w:val="008F1E52"/>
    <w:rsid w:val="00904E4C"/>
    <w:rsid w:val="009166DC"/>
    <w:rsid w:val="00945A93"/>
    <w:rsid w:val="00947155"/>
    <w:rsid w:val="00950A31"/>
    <w:rsid w:val="00980D31"/>
    <w:rsid w:val="0099342D"/>
    <w:rsid w:val="009B2152"/>
    <w:rsid w:val="009B49D2"/>
    <w:rsid w:val="00A06B2F"/>
    <w:rsid w:val="00A129ED"/>
    <w:rsid w:val="00A17EEF"/>
    <w:rsid w:val="00A46566"/>
    <w:rsid w:val="00A56BF4"/>
    <w:rsid w:val="00A66579"/>
    <w:rsid w:val="00A71C31"/>
    <w:rsid w:val="00A81D5E"/>
    <w:rsid w:val="00A90EC4"/>
    <w:rsid w:val="00A97BDF"/>
    <w:rsid w:val="00AA67B3"/>
    <w:rsid w:val="00AD46C4"/>
    <w:rsid w:val="00AE03E1"/>
    <w:rsid w:val="00AF4281"/>
    <w:rsid w:val="00B04D32"/>
    <w:rsid w:val="00B34CB4"/>
    <w:rsid w:val="00B7234E"/>
    <w:rsid w:val="00B73141"/>
    <w:rsid w:val="00B90815"/>
    <w:rsid w:val="00B91906"/>
    <w:rsid w:val="00BB66AB"/>
    <w:rsid w:val="00BC78C1"/>
    <w:rsid w:val="00BD13D2"/>
    <w:rsid w:val="00BD403C"/>
    <w:rsid w:val="00BD6FC9"/>
    <w:rsid w:val="00C10B19"/>
    <w:rsid w:val="00C1200A"/>
    <w:rsid w:val="00C2133A"/>
    <w:rsid w:val="00C33D2C"/>
    <w:rsid w:val="00C3598F"/>
    <w:rsid w:val="00C5016B"/>
    <w:rsid w:val="00C54705"/>
    <w:rsid w:val="00C57AE6"/>
    <w:rsid w:val="00C66327"/>
    <w:rsid w:val="00C812B1"/>
    <w:rsid w:val="00C8488E"/>
    <w:rsid w:val="00CA2C40"/>
    <w:rsid w:val="00CB583D"/>
    <w:rsid w:val="00CC02B0"/>
    <w:rsid w:val="00CE3536"/>
    <w:rsid w:val="00CF5C33"/>
    <w:rsid w:val="00D000E4"/>
    <w:rsid w:val="00D25931"/>
    <w:rsid w:val="00D40D9D"/>
    <w:rsid w:val="00D56D04"/>
    <w:rsid w:val="00DB64C4"/>
    <w:rsid w:val="00E130F8"/>
    <w:rsid w:val="00E3247E"/>
    <w:rsid w:val="00E32D0A"/>
    <w:rsid w:val="00E43B16"/>
    <w:rsid w:val="00E461AB"/>
    <w:rsid w:val="00E60725"/>
    <w:rsid w:val="00E70966"/>
    <w:rsid w:val="00E74FF7"/>
    <w:rsid w:val="00E85510"/>
    <w:rsid w:val="00E907CC"/>
    <w:rsid w:val="00E92AD3"/>
    <w:rsid w:val="00EE2B9C"/>
    <w:rsid w:val="00EE616C"/>
    <w:rsid w:val="00EE67F6"/>
    <w:rsid w:val="00F2321E"/>
    <w:rsid w:val="00F23715"/>
    <w:rsid w:val="00F47949"/>
    <w:rsid w:val="00F51FB7"/>
    <w:rsid w:val="00F5601A"/>
    <w:rsid w:val="00F655F2"/>
    <w:rsid w:val="00F66B97"/>
    <w:rsid w:val="00F72390"/>
    <w:rsid w:val="00F848CC"/>
    <w:rsid w:val="00FC35F3"/>
    <w:rsid w:val="00FE3EC7"/>
    <w:rsid w:val="00FF25D4"/>
    <w:rsid w:val="00FF2F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E2617"/>
  <w15:docId w15:val="{2966FA66-E12B-4D67-BAF8-ED3B330E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9"/>
      <w:ind w:left="592"/>
      <w:outlineLvl w:val="0"/>
    </w:pPr>
    <w:rPr>
      <w:rFonts w:ascii="Arial" w:eastAsia="Arial" w:hAnsi="Arial" w:cs="Arial"/>
      <w:b/>
      <w:bCs/>
      <w:sz w:val="32"/>
      <w:szCs w:val="32"/>
    </w:rPr>
  </w:style>
  <w:style w:type="paragraph" w:styleId="Heading2">
    <w:name w:val="heading 2"/>
    <w:basedOn w:val="Normal"/>
    <w:uiPriority w:val="9"/>
    <w:unhideWhenUsed/>
    <w:qFormat/>
    <w:pPr>
      <w:ind w:left="592"/>
      <w:outlineLvl w:val="1"/>
    </w:pPr>
    <w:rPr>
      <w:rFonts w:ascii="Arial" w:eastAsia="Arial" w:hAnsi="Arial" w:cs="Arial"/>
      <w:b/>
      <w:bCs/>
      <w:sz w:val="24"/>
      <w:szCs w:val="24"/>
    </w:rPr>
  </w:style>
  <w:style w:type="paragraph" w:styleId="Heading3">
    <w:name w:val="heading 3"/>
    <w:basedOn w:val="Normal"/>
    <w:uiPriority w:val="9"/>
    <w:unhideWhenUsed/>
    <w:qFormat/>
    <w:pPr>
      <w:ind w:left="592"/>
      <w:outlineLvl w:val="2"/>
    </w:pPr>
    <w:rPr>
      <w:sz w:val="24"/>
      <w:szCs w:val="24"/>
    </w:rPr>
  </w:style>
  <w:style w:type="paragraph" w:styleId="Heading4">
    <w:name w:val="heading 4"/>
    <w:basedOn w:val="Normal"/>
    <w:uiPriority w:val="9"/>
    <w:unhideWhenUsed/>
    <w:qFormat/>
    <w:pPr>
      <w:ind w:left="592"/>
      <w:outlineLvl w:val="3"/>
    </w:pPr>
    <w:rPr>
      <w:rFonts w:ascii="Arial" w:eastAsia="Arial" w:hAnsi="Arial" w:cs="Arial"/>
      <w:b/>
      <w:bCs/>
      <w:sz w:val="20"/>
      <w:szCs w:val="20"/>
    </w:rPr>
  </w:style>
  <w:style w:type="paragraph" w:styleId="Heading5">
    <w:name w:val="heading 5"/>
    <w:basedOn w:val="Normal"/>
    <w:uiPriority w:val="9"/>
    <w:unhideWhenUsed/>
    <w:qFormat/>
    <w:pPr>
      <w:ind w:left="592"/>
      <w:outlineLvl w:val="4"/>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00"/>
    </w:pPr>
    <w:rPr>
      <w:sz w:val="20"/>
      <w:szCs w:val="20"/>
    </w:rPr>
  </w:style>
  <w:style w:type="paragraph" w:styleId="TOC2">
    <w:name w:val="toc 2"/>
    <w:basedOn w:val="Normal"/>
    <w:uiPriority w:val="1"/>
    <w:qFormat/>
    <w:pPr>
      <w:spacing w:before="120"/>
      <w:ind w:left="1193" w:hanging="481"/>
    </w:pPr>
    <w:rPr>
      <w:sz w:val="20"/>
      <w:szCs w:val="20"/>
    </w:rPr>
  </w:style>
  <w:style w:type="paragraph" w:styleId="TOC3">
    <w:name w:val="toc 3"/>
    <w:basedOn w:val="Normal"/>
    <w:uiPriority w:val="1"/>
    <w:qFormat/>
    <w:pPr>
      <w:spacing w:before="118"/>
      <w:ind w:left="1594" w:hanging="682"/>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13" w:hanging="361"/>
    </w:pPr>
  </w:style>
  <w:style w:type="paragraph" w:customStyle="1" w:styleId="TableParagraph">
    <w:name w:val="Table Paragraph"/>
    <w:basedOn w:val="Normal"/>
    <w:uiPriority w:val="1"/>
    <w:qFormat/>
  </w:style>
  <w:style w:type="table" w:styleId="TableGrid">
    <w:name w:val="Table Grid"/>
    <w:basedOn w:val="TableNormal"/>
    <w:uiPriority w:val="39"/>
    <w:rsid w:val="00282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0CC3"/>
    <w:rPr>
      <w:sz w:val="16"/>
      <w:szCs w:val="16"/>
    </w:rPr>
  </w:style>
  <w:style w:type="paragraph" w:styleId="CommentText">
    <w:name w:val="annotation text"/>
    <w:basedOn w:val="Normal"/>
    <w:link w:val="CommentTextChar"/>
    <w:uiPriority w:val="99"/>
    <w:unhideWhenUsed/>
    <w:rsid w:val="00190CC3"/>
    <w:rPr>
      <w:sz w:val="20"/>
      <w:szCs w:val="20"/>
    </w:rPr>
  </w:style>
  <w:style w:type="character" w:customStyle="1" w:styleId="CommentTextChar">
    <w:name w:val="Comment Text Char"/>
    <w:basedOn w:val="DefaultParagraphFont"/>
    <w:link w:val="CommentText"/>
    <w:uiPriority w:val="99"/>
    <w:rsid w:val="00190CC3"/>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190CC3"/>
    <w:rPr>
      <w:b/>
      <w:bCs/>
    </w:rPr>
  </w:style>
  <w:style w:type="character" w:customStyle="1" w:styleId="CommentSubjectChar">
    <w:name w:val="Comment Subject Char"/>
    <w:basedOn w:val="CommentTextChar"/>
    <w:link w:val="CommentSubject"/>
    <w:uiPriority w:val="99"/>
    <w:semiHidden/>
    <w:rsid w:val="00190CC3"/>
    <w:rPr>
      <w:rFonts w:ascii="Arial MT" w:eastAsia="Arial MT" w:hAnsi="Arial MT" w:cs="Arial MT"/>
      <w:b/>
      <w:bCs/>
      <w:sz w:val="20"/>
      <w:szCs w:val="20"/>
    </w:rPr>
  </w:style>
  <w:style w:type="paragraph" w:styleId="Header">
    <w:name w:val="header"/>
    <w:basedOn w:val="Normal"/>
    <w:link w:val="HeaderChar"/>
    <w:uiPriority w:val="99"/>
    <w:unhideWhenUsed/>
    <w:rsid w:val="0071517A"/>
    <w:pPr>
      <w:tabs>
        <w:tab w:val="center" w:pos="4513"/>
        <w:tab w:val="right" w:pos="9026"/>
      </w:tabs>
    </w:pPr>
  </w:style>
  <w:style w:type="character" w:customStyle="1" w:styleId="HeaderChar">
    <w:name w:val="Header Char"/>
    <w:basedOn w:val="DefaultParagraphFont"/>
    <w:link w:val="Header"/>
    <w:uiPriority w:val="99"/>
    <w:rsid w:val="0071517A"/>
    <w:rPr>
      <w:rFonts w:ascii="Arial MT" w:eastAsia="Arial MT" w:hAnsi="Arial MT" w:cs="Arial MT"/>
    </w:rPr>
  </w:style>
  <w:style w:type="paragraph" w:styleId="Footer">
    <w:name w:val="footer"/>
    <w:basedOn w:val="Normal"/>
    <w:link w:val="FooterChar"/>
    <w:uiPriority w:val="99"/>
    <w:unhideWhenUsed/>
    <w:rsid w:val="0071517A"/>
    <w:pPr>
      <w:tabs>
        <w:tab w:val="center" w:pos="4513"/>
        <w:tab w:val="right" w:pos="9026"/>
      </w:tabs>
    </w:pPr>
  </w:style>
  <w:style w:type="character" w:customStyle="1" w:styleId="FooterChar">
    <w:name w:val="Footer Char"/>
    <w:basedOn w:val="DefaultParagraphFont"/>
    <w:link w:val="Footer"/>
    <w:uiPriority w:val="99"/>
    <w:rsid w:val="0071517A"/>
    <w:rPr>
      <w:rFonts w:ascii="Arial MT" w:eastAsia="Arial MT" w:hAnsi="Arial MT" w:cs="Arial MT"/>
    </w:rPr>
  </w:style>
  <w:style w:type="paragraph" w:styleId="Revision">
    <w:name w:val="Revision"/>
    <w:hidden/>
    <w:uiPriority w:val="99"/>
    <w:semiHidden/>
    <w:rsid w:val="004E2492"/>
    <w:pPr>
      <w:widowControl/>
      <w:autoSpaceDE/>
      <w:autoSpaceDN/>
    </w:pPr>
    <w:rPr>
      <w:rFonts w:ascii="Arial MT" w:eastAsia="Arial MT" w:hAnsi="Arial MT" w:cs="Arial MT"/>
    </w:rPr>
  </w:style>
  <w:style w:type="paragraph" w:styleId="BalloonText">
    <w:name w:val="Balloon Text"/>
    <w:basedOn w:val="Normal"/>
    <w:link w:val="BalloonTextChar"/>
    <w:uiPriority w:val="99"/>
    <w:semiHidden/>
    <w:unhideWhenUsed/>
    <w:rsid w:val="00782311"/>
    <w:rPr>
      <w:rFonts w:ascii="Tahoma" w:hAnsi="Tahoma" w:cs="Tahoma"/>
      <w:sz w:val="16"/>
      <w:szCs w:val="16"/>
    </w:rPr>
  </w:style>
  <w:style w:type="character" w:customStyle="1" w:styleId="BalloonTextChar">
    <w:name w:val="Balloon Text Char"/>
    <w:basedOn w:val="DefaultParagraphFont"/>
    <w:link w:val="BalloonText"/>
    <w:uiPriority w:val="99"/>
    <w:semiHidden/>
    <w:rsid w:val="00782311"/>
    <w:rPr>
      <w:rFonts w:ascii="Tahoma" w:eastAsia="Arial MT" w:hAnsi="Tahoma" w:cs="Tahoma"/>
      <w:sz w:val="16"/>
      <w:szCs w:val="16"/>
    </w:rPr>
  </w:style>
  <w:style w:type="character" w:styleId="Hyperlink">
    <w:name w:val="Hyperlink"/>
    <w:basedOn w:val="DefaultParagraphFont"/>
    <w:uiPriority w:val="99"/>
    <w:unhideWhenUsed/>
    <w:rsid w:val="00AD46C4"/>
    <w:rPr>
      <w:color w:val="0000FF" w:themeColor="hyperlink"/>
      <w:u w:val="single"/>
    </w:rPr>
  </w:style>
  <w:style w:type="character" w:styleId="UnresolvedMention">
    <w:name w:val="Unresolved Mention"/>
    <w:basedOn w:val="DefaultParagraphFont"/>
    <w:uiPriority w:val="99"/>
    <w:semiHidden/>
    <w:unhideWhenUsed/>
    <w:rsid w:val="00AD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787341">
      <w:bodyDiv w:val="1"/>
      <w:marLeft w:val="0"/>
      <w:marRight w:val="0"/>
      <w:marTop w:val="0"/>
      <w:marBottom w:val="0"/>
      <w:divBdr>
        <w:top w:val="none" w:sz="0" w:space="0" w:color="auto"/>
        <w:left w:val="none" w:sz="0" w:space="0" w:color="auto"/>
        <w:bottom w:val="none" w:sz="0" w:space="0" w:color="auto"/>
        <w:right w:val="none" w:sz="0" w:space="0" w:color="auto"/>
      </w:divBdr>
    </w:div>
    <w:div w:id="473521451">
      <w:bodyDiv w:val="1"/>
      <w:marLeft w:val="0"/>
      <w:marRight w:val="0"/>
      <w:marTop w:val="0"/>
      <w:marBottom w:val="0"/>
      <w:divBdr>
        <w:top w:val="none" w:sz="0" w:space="0" w:color="auto"/>
        <w:left w:val="none" w:sz="0" w:space="0" w:color="auto"/>
        <w:bottom w:val="none" w:sz="0" w:space="0" w:color="auto"/>
        <w:right w:val="none" w:sz="0" w:space="0" w:color="auto"/>
      </w:divBdr>
    </w:div>
    <w:div w:id="593514115">
      <w:bodyDiv w:val="1"/>
      <w:marLeft w:val="0"/>
      <w:marRight w:val="0"/>
      <w:marTop w:val="0"/>
      <w:marBottom w:val="0"/>
      <w:divBdr>
        <w:top w:val="none" w:sz="0" w:space="0" w:color="auto"/>
        <w:left w:val="none" w:sz="0" w:space="0" w:color="auto"/>
        <w:bottom w:val="none" w:sz="0" w:space="0" w:color="auto"/>
        <w:right w:val="none" w:sz="0" w:space="0" w:color="auto"/>
      </w:divBdr>
    </w:div>
    <w:div w:id="694036563">
      <w:bodyDiv w:val="1"/>
      <w:marLeft w:val="0"/>
      <w:marRight w:val="0"/>
      <w:marTop w:val="0"/>
      <w:marBottom w:val="0"/>
      <w:divBdr>
        <w:top w:val="none" w:sz="0" w:space="0" w:color="auto"/>
        <w:left w:val="none" w:sz="0" w:space="0" w:color="auto"/>
        <w:bottom w:val="none" w:sz="0" w:space="0" w:color="auto"/>
        <w:right w:val="none" w:sz="0" w:space="0" w:color="auto"/>
      </w:divBdr>
    </w:div>
    <w:div w:id="784663557">
      <w:bodyDiv w:val="1"/>
      <w:marLeft w:val="0"/>
      <w:marRight w:val="0"/>
      <w:marTop w:val="0"/>
      <w:marBottom w:val="0"/>
      <w:divBdr>
        <w:top w:val="none" w:sz="0" w:space="0" w:color="auto"/>
        <w:left w:val="none" w:sz="0" w:space="0" w:color="auto"/>
        <w:bottom w:val="none" w:sz="0" w:space="0" w:color="auto"/>
        <w:right w:val="none" w:sz="0" w:space="0" w:color="auto"/>
      </w:divBdr>
    </w:div>
    <w:div w:id="825437610">
      <w:bodyDiv w:val="1"/>
      <w:marLeft w:val="0"/>
      <w:marRight w:val="0"/>
      <w:marTop w:val="0"/>
      <w:marBottom w:val="0"/>
      <w:divBdr>
        <w:top w:val="none" w:sz="0" w:space="0" w:color="auto"/>
        <w:left w:val="none" w:sz="0" w:space="0" w:color="auto"/>
        <w:bottom w:val="none" w:sz="0" w:space="0" w:color="auto"/>
        <w:right w:val="none" w:sz="0" w:space="0" w:color="auto"/>
      </w:divBdr>
    </w:div>
    <w:div w:id="825514522">
      <w:bodyDiv w:val="1"/>
      <w:marLeft w:val="0"/>
      <w:marRight w:val="0"/>
      <w:marTop w:val="0"/>
      <w:marBottom w:val="0"/>
      <w:divBdr>
        <w:top w:val="none" w:sz="0" w:space="0" w:color="auto"/>
        <w:left w:val="none" w:sz="0" w:space="0" w:color="auto"/>
        <w:bottom w:val="none" w:sz="0" w:space="0" w:color="auto"/>
        <w:right w:val="none" w:sz="0" w:space="0" w:color="auto"/>
      </w:divBdr>
    </w:div>
    <w:div w:id="879323489">
      <w:bodyDiv w:val="1"/>
      <w:marLeft w:val="0"/>
      <w:marRight w:val="0"/>
      <w:marTop w:val="0"/>
      <w:marBottom w:val="0"/>
      <w:divBdr>
        <w:top w:val="none" w:sz="0" w:space="0" w:color="auto"/>
        <w:left w:val="none" w:sz="0" w:space="0" w:color="auto"/>
        <w:bottom w:val="none" w:sz="0" w:space="0" w:color="auto"/>
        <w:right w:val="none" w:sz="0" w:space="0" w:color="auto"/>
      </w:divBdr>
    </w:div>
    <w:div w:id="1010987489">
      <w:bodyDiv w:val="1"/>
      <w:marLeft w:val="0"/>
      <w:marRight w:val="0"/>
      <w:marTop w:val="0"/>
      <w:marBottom w:val="0"/>
      <w:divBdr>
        <w:top w:val="none" w:sz="0" w:space="0" w:color="auto"/>
        <w:left w:val="none" w:sz="0" w:space="0" w:color="auto"/>
        <w:bottom w:val="none" w:sz="0" w:space="0" w:color="auto"/>
        <w:right w:val="none" w:sz="0" w:space="0" w:color="auto"/>
      </w:divBdr>
    </w:div>
    <w:div w:id="1099645634">
      <w:bodyDiv w:val="1"/>
      <w:marLeft w:val="0"/>
      <w:marRight w:val="0"/>
      <w:marTop w:val="0"/>
      <w:marBottom w:val="0"/>
      <w:divBdr>
        <w:top w:val="none" w:sz="0" w:space="0" w:color="auto"/>
        <w:left w:val="none" w:sz="0" w:space="0" w:color="auto"/>
        <w:bottom w:val="none" w:sz="0" w:space="0" w:color="auto"/>
        <w:right w:val="none" w:sz="0" w:space="0" w:color="auto"/>
      </w:divBdr>
    </w:div>
    <w:div w:id="1217357947">
      <w:bodyDiv w:val="1"/>
      <w:marLeft w:val="0"/>
      <w:marRight w:val="0"/>
      <w:marTop w:val="0"/>
      <w:marBottom w:val="0"/>
      <w:divBdr>
        <w:top w:val="none" w:sz="0" w:space="0" w:color="auto"/>
        <w:left w:val="none" w:sz="0" w:space="0" w:color="auto"/>
        <w:bottom w:val="none" w:sz="0" w:space="0" w:color="auto"/>
        <w:right w:val="none" w:sz="0" w:space="0" w:color="auto"/>
      </w:divBdr>
    </w:div>
    <w:div w:id="1385174846">
      <w:bodyDiv w:val="1"/>
      <w:marLeft w:val="0"/>
      <w:marRight w:val="0"/>
      <w:marTop w:val="0"/>
      <w:marBottom w:val="0"/>
      <w:divBdr>
        <w:top w:val="none" w:sz="0" w:space="0" w:color="auto"/>
        <w:left w:val="none" w:sz="0" w:space="0" w:color="auto"/>
        <w:bottom w:val="none" w:sz="0" w:space="0" w:color="auto"/>
        <w:right w:val="none" w:sz="0" w:space="0" w:color="auto"/>
      </w:divBdr>
    </w:div>
    <w:div w:id="1418478510">
      <w:bodyDiv w:val="1"/>
      <w:marLeft w:val="0"/>
      <w:marRight w:val="0"/>
      <w:marTop w:val="0"/>
      <w:marBottom w:val="0"/>
      <w:divBdr>
        <w:top w:val="none" w:sz="0" w:space="0" w:color="auto"/>
        <w:left w:val="none" w:sz="0" w:space="0" w:color="auto"/>
        <w:bottom w:val="none" w:sz="0" w:space="0" w:color="auto"/>
        <w:right w:val="none" w:sz="0" w:space="0" w:color="auto"/>
      </w:divBdr>
    </w:div>
    <w:div w:id="1443766898">
      <w:bodyDiv w:val="1"/>
      <w:marLeft w:val="0"/>
      <w:marRight w:val="0"/>
      <w:marTop w:val="0"/>
      <w:marBottom w:val="0"/>
      <w:divBdr>
        <w:top w:val="none" w:sz="0" w:space="0" w:color="auto"/>
        <w:left w:val="none" w:sz="0" w:space="0" w:color="auto"/>
        <w:bottom w:val="none" w:sz="0" w:space="0" w:color="auto"/>
        <w:right w:val="none" w:sz="0" w:space="0" w:color="auto"/>
      </w:divBdr>
    </w:div>
    <w:div w:id="1443840665">
      <w:bodyDiv w:val="1"/>
      <w:marLeft w:val="0"/>
      <w:marRight w:val="0"/>
      <w:marTop w:val="0"/>
      <w:marBottom w:val="0"/>
      <w:divBdr>
        <w:top w:val="none" w:sz="0" w:space="0" w:color="auto"/>
        <w:left w:val="none" w:sz="0" w:space="0" w:color="auto"/>
        <w:bottom w:val="none" w:sz="0" w:space="0" w:color="auto"/>
        <w:right w:val="none" w:sz="0" w:space="0" w:color="auto"/>
      </w:divBdr>
    </w:div>
    <w:div w:id="1510606960">
      <w:bodyDiv w:val="1"/>
      <w:marLeft w:val="0"/>
      <w:marRight w:val="0"/>
      <w:marTop w:val="0"/>
      <w:marBottom w:val="0"/>
      <w:divBdr>
        <w:top w:val="none" w:sz="0" w:space="0" w:color="auto"/>
        <w:left w:val="none" w:sz="0" w:space="0" w:color="auto"/>
        <w:bottom w:val="none" w:sz="0" w:space="0" w:color="auto"/>
        <w:right w:val="none" w:sz="0" w:space="0" w:color="auto"/>
      </w:divBdr>
    </w:div>
    <w:div w:id="1637298812">
      <w:bodyDiv w:val="1"/>
      <w:marLeft w:val="0"/>
      <w:marRight w:val="0"/>
      <w:marTop w:val="0"/>
      <w:marBottom w:val="0"/>
      <w:divBdr>
        <w:top w:val="none" w:sz="0" w:space="0" w:color="auto"/>
        <w:left w:val="none" w:sz="0" w:space="0" w:color="auto"/>
        <w:bottom w:val="none" w:sz="0" w:space="0" w:color="auto"/>
        <w:right w:val="none" w:sz="0" w:space="0" w:color="auto"/>
      </w:divBdr>
    </w:div>
    <w:div w:id="1676615345">
      <w:bodyDiv w:val="1"/>
      <w:marLeft w:val="0"/>
      <w:marRight w:val="0"/>
      <w:marTop w:val="0"/>
      <w:marBottom w:val="0"/>
      <w:divBdr>
        <w:top w:val="none" w:sz="0" w:space="0" w:color="auto"/>
        <w:left w:val="none" w:sz="0" w:space="0" w:color="auto"/>
        <w:bottom w:val="none" w:sz="0" w:space="0" w:color="auto"/>
        <w:right w:val="none" w:sz="0" w:space="0" w:color="auto"/>
      </w:divBdr>
    </w:div>
    <w:div w:id="1718510782">
      <w:bodyDiv w:val="1"/>
      <w:marLeft w:val="0"/>
      <w:marRight w:val="0"/>
      <w:marTop w:val="0"/>
      <w:marBottom w:val="0"/>
      <w:divBdr>
        <w:top w:val="none" w:sz="0" w:space="0" w:color="auto"/>
        <w:left w:val="none" w:sz="0" w:space="0" w:color="auto"/>
        <w:bottom w:val="none" w:sz="0" w:space="0" w:color="auto"/>
        <w:right w:val="none" w:sz="0" w:space="0" w:color="auto"/>
      </w:divBdr>
    </w:div>
    <w:div w:id="1845898680">
      <w:bodyDiv w:val="1"/>
      <w:marLeft w:val="0"/>
      <w:marRight w:val="0"/>
      <w:marTop w:val="0"/>
      <w:marBottom w:val="0"/>
      <w:divBdr>
        <w:top w:val="none" w:sz="0" w:space="0" w:color="auto"/>
        <w:left w:val="none" w:sz="0" w:space="0" w:color="auto"/>
        <w:bottom w:val="none" w:sz="0" w:space="0" w:color="auto"/>
        <w:right w:val="none" w:sz="0" w:space="0" w:color="auto"/>
      </w:divBdr>
    </w:div>
    <w:div w:id="1859780913">
      <w:bodyDiv w:val="1"/>
      <w:marLeft w:val="0"/>
      <w:marRight w:val="0"/>
      <w:marTop w:val="0"/>
      <w:marBottom w:val="0"/>
      <w:divBdr>
        <w:top w:val="none" w:sz="0" w:space="0" w:color="auto"/>
        <w:left w:val="none" w:sz="0" w:space="0" w:color="auto"/>
        <w:bottom w:val="none" w:sz="0" w:space="0" w:color="auto"/>
        <w:right w:val="none" w:sz="0" w:space="0" w:color="auto"/>
      </w:divBdr>
    </w:div>
    <w:div w:id="1976718721">
      <w:bodyDiv w:val="1"/>
      <w:marLeft w:val="0"/>
      <w:marRight w:val="0"/>
      <w:marTop w:val="0"/>
      <w:marBottom w:val="0"/>
      <w:divBdr>
        <w:top w:val="none" w:sz="0" w:space="0" w:color="auto"/>
        <w:left w:val="none" w:sz="0" w:space="0" w:color="auto"/>
        <w:bottom w:val="none" w:sz="0" w:space="0" w:color="auto"/>
        <w:right w:val="none" w:sz="0" w:space="0" w:color="auto"/>
      </w:divBdr>
    </w:div>
    <w:div w:id="210471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e-sa.org.za/"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sibiyain@eskom.co.za"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s.co.za/"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ecs.co.za/"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ce-sa.org.za/"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D553-5014-4790-95BF-79B3D847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10204</Words>
  <Characters>58167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C0 SC3 Contract cover pages</vt:lpstr>
    </vt:vector>
  </TitlesOfParts>
  <Company>Eskom</Company>
  <LinksUpToDate>false</LinksUpToDate>
  <CharactersWithSpaces>68235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SC3 Contract cover pages</dc:title>
  <dc:creator>AB</dc:creator>
  <cp:lastModifiedBy>Innocentia Sibiya</cp:lastModifiedBy>
  <cp:revision>2</cp:revision>
  <dcterms:created xsi:type="dcterms:W3CDTF">2023-09-14T06:48:00Z</dcterms:created>
  <dcterms:modified xsi:type="dcterms:W3CDTF">2023-09-14T06:48:00Z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Microsoft® Word for Microsoft 365</vt:lpwstr>
  </property>
  <property fmtid="{D5CDD505-2E9C-101B-9397-08002B2CF9AE}" pid="4" name="LastSaved">
    <vt:filetime>2022-10-10T00:00:00Z</vt:filetime>
  </property>
</Properties>
</file>