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950A0F" w:rsidP="004C3504">
            <w:pPr>
              <w:spacing w:after="0" w:line="240" w:lineRule="auto"/>
              <w:jc w:val="center"/>
            </w:pPr>
            <w:r>
              <w:rPr>
                <w:noProof/>
                <w:lang w:eastAsia="en-ZA"/>
              </w:rPr>
              <w:drawing>
                <wp:inline distT="0" distB="0" distL="0" distR="0" wp14:anchorId="6F4E9B6D" wp14:editId="35ADA061">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FE75EC" w:rsidRDefault="00237A6E" w:rsidP="004C3504">
            <w:pPr>
              <w:pStyle w:val="Heading2"/>
              <w:spacing w:line="312" w:lineRule="auto"/>
              <w:jc w:val="center"/>
              <w:rPr>
                <w:sz w:val="44"/>
                <w:szCs w:val="44"/>
              </w:rPr>
            </w:pPr>
            <w:r>
              <w:rPr>
                <w:sz w:val="44"/>
                <w:szCs w:val="44"/>
              </w:rPr>
              <w:t>Request for Quotation</w:t>
            </w:r>
            <w:r w:rsidR="009F15B9">
              <w:rPr>
                <w:sz w:val="44"/>
                <w:szCs w:val="44"/>
              </w:rPr>
              <w:t>s</w:t>
            </w:r>
          </w:p>
          <w:p w:rsidR="00F70A56" w:rsidRDefault="00F70A56" w:rsidP="004C3504">
            <w:pPr>
              <w:pStyle w:val="Heading2"/>
              <w:spacing w:line="312" w:lineRule="auto"/>
              <w:jc w:val="center"/>
            </w:pPr>
          </w:p>
          <w:p w:rsidR="00823366" w:rsidRDefault="00823366" w:rsidP="004C3504">
            <w:pPr>
              <w:jc w:val="center"/>
            </w:pPr>
          </w:p>
          <w:p w:rsidR="000F0B49" w:rsidRDefault="000F0B49" w:rsidP="004C3504">
            <w:pPr>
              <w:jc w:val="center"/>
            </w:pPr>
          </w:p>
          <w:p w:rsidR="00950A0F" w:rsidRDefault="004F66A2" w:rsidP="004C3504">
            <w:pPr>
              <w:spacing w:line="312" w:lineRule="auto"/>
              <w:jc w:val="center"/>
            </w:pPr>
            <w:r>
              <w:rPr>
                <w:b/>
                <w:sz w:val="32"/>
                <w:szCs w:val="32"/>
                <w:lang w:eastAsia="en-ZA"/>
              </w:rPr>
              <w:t>Advanced Administrative Law</w:t>
            </w: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F70A56" w:rsidRDefault="00F70A56" w:rsidP="004C3504">
            <w:pPr>
              <w:spacing w:line="312" w:lineRule="auto"/>
              <w:jc w:val="center"/>
            </w:pPr>
          </w:p>
          <w:p w:rsidR="00F70A56" w:rsidRDefault="00F70A56" w:rsidP="004C3504">
            <w:pPr>
              <w:spacing w:line="312" w:lineRule="auto"/>
              <w:jc w:val="center"/>
            </w:pPr>
          </w:p>
          <w:p w:rsidR="00F70A56" w:rsidRDefault="00E71E49" w:rsidP="004C3504">
            <w:pPr>
              <w:pStyle w:val="Heading1"/>
              <w:rPr>
                <w:sz w:val="32"/>
                <w:szCs w:val="32"/>
              </w:rPr>
            </w:pPr>
            <w:r>
              <w:rPr>
                <w:sz w:val="32"/>
                <w:szCs w:val="32"/>
              </w:rPr>
              <w:t>11 January 2022</w:t>
            </w:r>
          </w:p>
          <w:p w:rsidR="004F0A50" w:rsidRPr="004F0A50" w:rsidRDefault="004F0A50" w:rsidP="004F0A50"/>
          <w:p w:rsidR="00B84EBB" w:rsidRPr="006C6365" w:rsidRDefault="00B84EBB" w:rsidP="004C3504">
            <w:pPr>
              <w:spacing w:after="0" w:line="240" w:lineRule="auto"/>
              <w:jc w:val="center"/>
            </w:pPr>
          </w:p>
          <w:p w:rsidR="008D0DDE" w:rsidRPr="006C6365" w:rsidRDefault="008D0DDE" w:rsidP="004C3504">
            <w:pPr>
              <w:spacing w:after="0" w:line="240" w:lineRule="auto"/>
              <w:jc w:val="both"/>
            </w:pPr>
          </w:p>
        </w:tc>
      </w:tr>
      <w:tr w:rsidR="00D1161A" w:rsidRPr="00266E68" w:rsidTr="0069605D">
        <w:tblPrEx>
          <w:shd w:val="clear" w:color="auto" w:fill="D6E3BC"/>
        </w:tblPrEx>
        <w:tc>
          <w:tcPr>
            <w:tcW w:w="9712" w:type="dxa"/>
            <w:shd w:val="clear" w:color="auto" w:fill="D6E3BC"/>
          </w:tcPr>
          <w:p w:rsidR="00D1161A" w:rsidRPr="00266E68" w:rsidRDefault="00D1161A" w:rsidP="004C3504">
            <w:pPr>
              <w:spacing w:after="0" w:line="312" w:lineRule="auto"/>
              <w:jc w:val="both"/>
              <w:rPr>
                <w:b/>
                <w:i/>
                <w:sz w:val="20"/>
                <w:szCs w:val="20"/>
              </w:rPr>
            </w:pPr>
          </w:p>
          <w:p w:rsidR="00D1161A" w:rsidRPr="00266E68" w:rsidRDefault="00D1161A" w:rsidP="004C3504">
            <w:pPr>
              <w:spacing w:after="0" w:line="312" w:lineRule="auto"/>
              <w:jc w:val="both"/>
              <w:rPr>
                <w:b/>
                <w:i/>
                <w:sz w:val="20"/>
                <w:szCs w:val="20"/>
              </w:rPr>
            </w:pPr>
            <w:r w:rsidRPr="00266E68">
              <w:rPr>
                <w:b/>
                <w:i/>
                <w:sz w:val="20"/>
                <w:szCs w:val="20"/>
              </w:rPr>
              <w:t>Index</w:t>
            </w:r>
          </w:p>
          <w:p w:rsidR="00D1161A" w:rsidRPr="00266E68" w:rsidRDefault="00D1161A" w:rsidP="004C3504">
            <w:pPr>
              <w:spacing w:after="0" w:line="312" w:lineRule="auto"/>
              <w:jc w:val="both"/>
              <w:rPr>
                <w:b/>
                <w:i/>
                <w:sz w:val="20"/>
                <w:szCs w:val="20"/>
              </w:rPr>
            </w:pPr>
          </w:p>
        </w:tc>
      </w:tr>
    </w:tbl>
    <w:p w:rsidR="00D1161A" w:rsidRPr="00266E68" w:rsidRDefault="00D1161A" w:rsidP="004C3504">
      <w:pPr>
        <w:spacing w:after="0" w:line="312" w:lineRule="auto"/>
        <w:jc w:val="both"/>
        <w:rPr>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266E6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Page</w:t>
            </w:r>
          </w:p>
        </w:tc>
      </w:tr>
      <w:tr w:rsidR="00DC728E" w:rsidRPr="00266E6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3C4C0E" w:rsidP="004C3504">
            <w:pPr>
              <w:tabs>
                <w:tab w:val="center" w:pos="4513"/>
                <w:tab w:val="right" w:pos="9026"/>
              </w:tabs>
              <w:spacing w:line="240" w:lineRule="auto"/>
              <w:jc w:val="both"/>
              <w:rPr>
                <w:b/>
                <w:sz w:val="20"/>
                <w:szCs w:val="20"/>
              </w:rPr>
            </w:pPr>
            <w:r w:rsidRPr="00266E68">
              <w:rPr>
                <w:b/>
                <w:sz w:val="20"/>
                <w:szCs w:val="20"/>
              </w:rPr>
              <w:t>3</w:t>
            </w:r>
          </w:p>
        </w:tc>
      </w:tr>
      <w:tr w:rsidR="00F90AA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1D1B14" w:rsidP="001F4001">
            <w:pPr>
              <w:tabs>
                <w:tab w:val="center" w:pos="4513"/>
                <w:tab w:val="right" w:pos="9026"/>
              </w:tabs>
              <w:spacing w:line="240" w:lineRule="auto"/>
              <w:jc w:val="both"/>
              <w:rPr>
                <w:b/>
                <w:sz w:val="20"/>
                <w:szCs w:val="20"/>
              </w:rPr>
            </w:pPr>
            <w:r w:rsidRPr="00266E68">
              <w:rPr>
                <w:b/>
                <w:sz w:val="20"/>
                <w:szCs w:val="20"/>
              </w:rPr>
              <w:t>3</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F90AA7" w:rsidP="004C3504">
            <w:pPr>
              <w:tabs>
                <w:tab w:val="center" w:pos="4513"/>
                <w:tab w:val="right" w:pos="9026"/>
              </w:tabs>
              <w:spacing w:line="240" w:lineRule="auto"/>
              <w:jc w:val="both"/>
              <w:rPr>
                <w:b/>
                <w:sz w:val="20"/>
                <w:szCs w:val="20"/>
              </w:rPr>
            </w:pPr>
            <w:r w:rsidRPr="00266E68">
              <w:rPr>
                <w:b/>
                <w:sz w:val="20"/>
                <w:szCs w:val="20"/>
              </w:rPr>
              <w:t>3</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Requirements</w:t>
            </w:r>
          </w:p>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0E6D33" w:rsidP="004C3504">
            <w:pPr>
              <w:tabs>
                <w:tab w:val="center" w:pos="4513"/>
                <w:tab w:val="right" w:pos="9026"/>
              </w:tabs>
              <w:spacing w:line="240" w:lineRule="auto"/>
              <w:jc w:val="both"/>
              <w:rPr>
                <w:b/>
                <w:sz w:val="20"/>
                <w:szCs w:val="20"/>
              </w:rPr>
            </w:pPr>
            <w:r>
              <w:rPr>
                <w:b/>
                <w:sz w:val="20"/>
                <w:szCs w:val="20"/>
              </w:rPr>
              <w:t>3</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F90AA7" w:rsidP="004C3504">
            <w:pPr>
              <w:tabs>
                <w:tab w:val="center" w:pos="4513"/>
                <w:tab w:val="right" w:pos="9026"/>
              </w:tabs>
              <w:spacing w:line="240" w:lineRule="auto"/>
              <w:jc w:val="both"/>
              <w:rPr>
                <w:b/>
                <w:sz w:val="20"/>
                <w:szCs w:val="20"/>
              </w:rPr>
            </w:pPr>
            <w:r w:rsidRPr="00266E68">
              <w:rPr>
                <w:b/>
                <w:sz w:val="20"/>
                <w:szCs w:val="20"/>
              </w:rPr>
              <w:t>4</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0E6D33" w:rsidP="004C3504">
            <w:pPr>
              <w:tabs>
                <w:tab w:val="center" w:pos="4513"/>
                <w:tab w:val="right" w:pos="9026"/>
              </w:tabs>
              <w:spacing w:line="240" w:lineRule="auto"/>
              <w:jc w:val="both"/>
              <w:rPr>
                <w:b/>
                <w:sz w:val="20"/>
                <w:szCs w:val="20"/>
              </w:rPr>
            </w:pPr>
            <w:r>
              <w:rPr>
                <w:b/>
                <w:sz w:val="20"/>
                <w:szCs w:val="20"/>
              </w:rPr>
              <w:t>3</w:t>
            </w:r>
          </w:p>
          <w:p w:rsidR="008A2BDA" w:rsidRPr="00266E68" w:rsidRDefault="008A2BDA" w:rsidP="004C3504">
            <w:pPr>
              <w:tabs>
                <w:tab w:val="center" w:pos="4513"/>
                <w:tab w:val="right" w:pos="9026"/>
              </w:tabs>
              <w:spacing w:line="240" w:lineRule="auto"/>
              <w:jc w:val="both"/>
              <w:rPr>
                <w:b/>
                <w:sz w:val="20"/>
                <w:szCs w:val="20"/>
              </w:rPr>
            </w:pP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7</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8</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9</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4C3504">
            <w:pPr>
              <w:tabs>
                <w:tab w:val="center" w:pos="4513"/>
                <w:tab w:val="right" w:pos="9026"/>
              </w:tabs>
              <w:spacing w:line="240" w:lineRule="auto"/>
              <w:jc w:val="both"/>
              <w:rPr>
                <w:b/>
                <w:sz w:val="20"/>
                <w:szCs w:val="20"/>
              </w:rPr>
            </w:pPr>
            <w:r>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10</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 xml:space="preserve">Company experience </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054209">
            <w:pPr>
              <w:tabs>
                <w:tab w:val="center" w:pos="4513"/>
                <w:tab w:val="right" w:pos="9026"/>
              </w:tabs>
              <w:spacing w:line="240" w:lineRule="auto"/>
              <w:jc w:val="both"/>
              <w:rPr>
                <w:b/>
                <w:sz w:val="20"/>
                <w:szCs w:val="20"/>
              </w:rPr>
            </w:pPr>
            <w:r>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11</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E6739" w:rsidP="004C3504">
            <w:pPr>
              <w:tabs>
                <w:tab w:val="center" w:pos="4513"/>
                <w:tab w:val="right" w:pos="9026"/>
              </w:tabs>
              <w:spacing w:line="240" w:lineRule="auto"/>
              <w:jc w:val="both"/>
              <w:rPr>
                <w:b/>
                <w:sz w:val="20"/>
                <w:szCs w:val="20"/>
              </w:rPr>
            </w:pPr>
            <w:r>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12</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Submission of proposals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13</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Right to appoint</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9237D2" w:rsidP="004C3504">
            <w:pPr>
              <w:tabs>
                <w:tab w:val="center" w:pos="4513"/>
                <w:tab w:val="right" w:pos="9026"/>
              </w:tabs>
              <w:spacing w:line="240" w:lineRule="auto"/>
              <w:jc w:val="both"/>
              <w:rPr>
                <w:b/>
                <w:sz w:val="20"/>
                <w:szCs w:val="20"/>
              </w:rPr>
            </w:pPr>
            <w:r>
              <w:rPr>
                <w:b/>
                <w:sz w:val="20"/>
                <w:szCs w:val="20"/>
              </w:rPr>
              <w:t>14</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C214FF" w:rsidP="004C3504">
            <w:pPr>
              <w:tabs>
                <w:tab w:val="center" w:pos="4513"/>
                <w:tab w:val="right" w:pos="9026"/>
              </w:tabs>
              <w:spacing w:line="240" w:lineRule="auto"/>
              <w:jc w:val="both"/>
              <w:rPr>
                <w:b/>
                <w:sz w:val="20"/>
                <w:szCs w:val="20"/>
              </w:rPr>
            </w:pPr>
            <w:r>
              <w:rPr>
                <w:b/>
                <w:sz w:val="20"/>
                <w:szCs w:val="20"/>
              </w:rPr>
              <w:t>6</w:t>
            </w:r>
          </w:p>
        </w:tc>
      </w:tr>
      <w:tr w:rsidR="008F723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9237D2" w:rsidP="004C3504">
            <w:pPr>
              <w:tabs>
                <w:tab w:val="center" w:pos="4513"/>
                <w:tab w:val="right" w:pos="9026"/>
              </w:tabs>
              <w:spacing w:line="240" w:lineRule="auto"/>
              <w:jc w:val="both"/>
              <w:rPr>
                <w:b/>
                <w:sz w:val="20"/>
                <w:szCs w:val="20"/>
              </w:rPr>
            </w:pPr>
            <w:r>
              <w:rPr>
                <w:b/>
                <w:sz w:val="20"/>
                <w:szCs w:val="20"/>
              </w:rPr>
              <w:t>15</w:t>
            </w:r>
            <w:r w:rsidR="00477EC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477ECE" w:rsidP="004C3504">
            <w:pPr>
              <w:tabs>
                <w:tab w:val="center" w:pos="4513"/>
                <w:tab w:val="right" w:pos="9026"/>
              </w:tabs>
              <w:spacing w:line="240" w:lineRule="auto"/>
              <w:jc w:val="both"/>
              <w:rPr>
                <w:b/>
                <w:sz w:val="20"/>
                <w:szCs w:val="20"/>
              </w:rPr>
            </w:pPr>
            <w:r w:rsidRPr="00266E68">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C214FF" w:rsidP="004C3504">
            <w:pPr>
              <w:tabs>
                <w:tab w:val="center" w:pos="4513"/>
                <w:tab w:val="right" w:pos="9026"/>
              </w:tabs>
              <w:spacing w:line="240" w:lineRule="auto"/>
              <w:jc w:val="both"/>
              <w:rPr>
                <w:b/>
                <w:sz w:val="20"/>
                <w:szCs w:val="20"/>
              </w:rPr>
            </w:pPr>
            <w:r>
              <w:rPr>
                <w:b/>
                <w:sz w:val="20"/>
                <w:szCs w:val="20"/>
              </w:rPr>
              <w:t>6</w:t>
            </w:r>
          </w:p>
        </w:tc>
      </w:tr>
    </w:tbl>
    <w:p w:rsidR="000B3CD6" w:rsidRPr="00266E68" w:rsidRDefault="000B3CD6"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B116A4" w:rsidRPr="00266E68" w:rsidRDefault="00B116A4" w:rsidP="004C3504">
      <w:pPr>
        <w:spacing w:after="0" w:line="312" w:lineRule="auto"/>
        <w:jc w:val="both"/>
        <w:rPr>
          <w:sz w:val="20"/>
          <w:szCs w:val="20"/>
        </w:rPr>
      </w:pPr>
      <w:r w:rsidRPr="00266E68">
        <w:rPr>
          <w:sz w:val="20"/>
          <w:szCs w:val="20"/>
        </w:rPr>
        <w:br w:type="page"/>
      </w:r>
    </w:p>
    <w:p w:rsidR="002B44A6" w:rsidRPr="00266E68" w:rsidRDefault="00D573A2" w:rsidP="004C3504">
      <w:pPr>
        <w:numPr>
          <w:ilvl w:val="0"/>
          <w:numId w:val="1"/>
        </w:numPr>
        <w:spacing w:after="0" w:line="312" w:lineRule="auto"/>
        <w:ind w:hanging="720"/>
        <w:jc w:val="both"/>
        <w:rPr>
          <w:b/>
          <w:sz w:val="20"/>
          <w:szCs w:val="20"/>
        </w:rPr>
      </w:pPr>
      <w:r w:rsidRPr="00266E68">
        <w:rPr>
          <w:b/>
          <w:sz w:val="20"/>
          <w:szCs w:val="20"/>
        </w:rPr>
        <w:lastRenderedPageBreak/>
        <w:t>Purpose</w:t>
      </w:r>
    </w:p>
    <w:p w:rsidR="00746B48" w:rsidRPr="00266E68" w:rsidRDefault="00746B48" w:rsidP="004C3504">
      <w:pPr>
        <w:spacing w:after="0" w:line="312" w:lineRule="auto"/>
        <w:ind w:left="720"/>
        <w:jc w:val="both"/>
        <w:rPr>
          <w:sz w:val="20"/>
          <w:szCs w:val="20"/>
        </w:rPr>
      </w:pPr>
    </w:p>
    <w:p w:rsidR="00C90F35" w:rsidRPr="00266E68" w:rsidRDefault="00D97E49" w:rsidP="004C3504">
      <w:pPr>
        <w:spacing w:after="0" w:line="360" w:lineRule="auto"/>
        <w:ind w:left="1080"/>
        <w:jc w:val="both"/>
        <w:rPr>
          <w:color w:val="000000" w:themeColor="text1"/>
          <w:sz w:val="20"/>
          <w:szCs w:val="20"/>
        </w:rPr>
      </w:pPr>
      <w:r w:rsidRPr="00266E68">
        <w:rPr>
          <w:color w:val="000000" w:themeColor="text1"/>
          <w:sz w:val="20"/>
          <w:szCs w:val="20"/>
        </w:rPr>
        <w:t xml:space="preserve">The purpose of this document is to invite proposals from suitably qualified service providers to </w:t>
      </w:r>
      <w:r w:rsidR="00980C4D" w:rsidRPr="00266E68">
        <w:rPr>
          <w:color w:val="000000" w:themeColor="text1"/>
          <w:sz w:val="20"/>
          <w:szCs w:val="20"/>
        </w:rPr>
        <w:t xml:space="preserve">provide </w:t>
      </w:r>
      <w:r w:rsidR="008D0DDE" w:rsidRPr="00266E68">
        <w:rPr>
          <w:color w:val="000000" w:themeColor="text1"/>
          <w:sz w:val="20"/>
          <w:szCs w:val="20"/>
        </w:rPr>
        <w:t>virtual</w:t>
      </w:r>
      <w:r w:rsidR="00C90F35" w:rsidRPr="00266E68">
        <w:rPr>
          <w:color w:val="000000" w:themeColor="text1"/>
          <w:sz w:val="20"/>
          <w:szCs w:val="20"/>
        </w:rPr>
        <w:t xml:space="preserve"> </w:t>
      </w:r>
      <w:r w:rsidR="00980C4D" w:rsidRPr="00266E68">
        <w:rPr>
          <w:color w:val="000000" w:themeColor="text1"/>
          <w:sz w:val="20"/>
          <w:szCs w:val="20"/>
        </w:rPr>
        <w:t xml:space="preserve">training </w:t>
      </w:r>
      <w:r w:rsidR="008D0DDE" w:rsidRPr="00266E68">
        <w:rPr>
          <w:color w:val="000000" w:themeColor="text1"/>
          <w:sz w:val="20"/>
          <w:szCs w:val="20"/>
        </w:rPr>
        <w:t xml:space="preserve">on </w:t>
      </w:r>
      <w:r w:rsidR="006D7926">
        <w:rPr>
          <w:color w:val="000000" w:themeColor="text1"/>
          <w:sz w:val="20"/>
          <w:szCs w:val="20"/>
        </w:rPr>
        <w:t xml:space="preserve">advanced administrative law </w:t>
      </w:r>
      <w:r w:rsidR="00C90F35" w:rsidRPr="00266E68">
        <w:rPr>
          <w:color w:val="000000" w:themeColor="text1"/>
          <w:sz w:val="20"/>
          <w:szCs w:val="20"/>
        </w:rPr>
        <w:t>to the employees of the Agency:</w:t>
      </w:r>
    </w:p>
    <w:p w:rsidR="00C90F35" w:rsidRPr="00266E68" w:rsidRDefault="00C90F35" w:rsidP="004C3504">
      <w:pPr>
        <w:spacing w:after="0" w:line="360" w:lineRule="auto"/>
        <w:ind w:left="1080"/>
        <w:jc w:val="both"/>
        <w:rPr>
          <w:color w:val="000000" w:themeColor="text1"/>
          <w:sz w:val="20"/>
          <w:szCs w:val="20"/>
        </w:rPr>
      </w:pPr>
    </w:p>
    <w:p w:rsidR="009F15B9" w:rsidRPr="00266E68" w:rsidRDefault="009F15B9" w:rsidP="004C3504">
      <w:pPr>
        <w:numPr>
          <w:ilvl w:val="0"/>
          <w:numId w:val="1"/>
        </w:numPr>
        <w:spacing w:after="0" w:line="312" w:lineRule="auto"/>
        <w:ind w:hanging="720"/>
        <w:jc w:val="both"/>
        <w:rPr>
          <w:b/>
          <w:sz w:val="20"/>
          <w:szCs w:val="20"/>
        </w:rPr>
      </w:pPr>
      <w:r w:rsidRPr="00266E68">
        <w:rPr>
          <w:b/>
          <w:sz w:val="20"/>
          <w:szCs w:val="20"/>
        </w:rPr>
        <w:t>Objectives</w:t>
      </w:r>
    </w:p>
    <w:p w:rsidR="009F15B9" w:rsidRPr="00266E68" w:rsidRDefault="009F15B9" w:rsidP="004C3504">
      <w:pPr>
        <w:spacing w:after="0" w:line="360" w:lineRule="auto"/>
        <w:jc w:val="both"/>
        <w:rPr>
          <w:b/>
          <w:sz w:val="20"/>
          <w:szCs w:val="20"/>
        </w:rPr>
      </w:pPr>
    </w:p>
    <w:p w:rsidR="0055759F" w:rsidRPr="00266E68" w:rsidRDefault="00996A6B" w:rsidP="004C3504">
      <w:pPr>
        <w:pStyle w:val="ListParagraph"/>
        <w:spacing w:line="360" w:lineRule="auto"/>
        <w:ind w:left="1080"/>
        <w:jc w:val="both"/>
        <w:rPr>
          <w:sz w:val="20"/>
          <w:szCs w:val="20"/>
        </w:rPr>
      </w:pPr>
      <w:r w:rsidRPr="00266E68">
        <w:rPr>
          <w:sz w:val="20"/>
          <w:szCs w:val="20"/>
        </w:rPr>
        <w:t>The successful service provider mu</w:t>
      </w:r>
      <w:r w:rsidR="00054209">
        <w:rPr>
          <w:sz w:val="20"/>
          <w:szCs w:val="20"/>
        </w:rPr>
        <w:t>st prov</w:t>
      </w:r>
      <w:r w:rsidR="00C3224F">
        <w:rPr>
          <w:sz w:val="20"/>
          <w:szCs w:val="20"/>
        </w:rPr>
        <w:t>ide virtual training to six</w:t>
      </w:r>
      <w:r w:rsidR="00054209">
        <w:rPr>
          <w:sz w:val="20"/>
          <w:szCs w:val="20"/>
        </w:rPr>
        <w:t xml:space="preserve"> </w:t>
      </w:r>
      <w:r w:rsidRPr="00266E68">
        <w:rPr>
          <w:sz w:val="20"/>
          <w:szCs w:val="20"/>
        </w:rPr>
        <w:t>(</w:t>
      </w:r>
      <w:r w:rsidR="00C3224F">
        <w:rPr>
          <w:sz w:val="20"/>
          <w:szCs w:val="20"/>
        </w:rPr>
        <w:t>6</w:t>
      </w:r>
      <w:r w:rsidRPr="00266E68">
        <w:rPr>
          <w:sz w:val="20"/>
          <w:szCs w:val="20"/>
        </w:rPr>
        <w:t>) e</w:t>
      </w:r>
      <w:r w:rsidR="00B63240" w:rsidRPr="00266E68">
        <w:rPr>
          <w:sz w:val="20"/>
          <w:szCs w:val="20"/>
        </w:rPr>
        <w:t xml:space="preserve">mployees of the Agency </w:t>
      </w:r>
      <w:r w:rsidRPr="00266E68">
        <w:rPr>
          <w:sz w:val="20"/>
          <w:szCs w:val="20"/>
        </w:rPr>
        <w:t>on</w:t>
      </w:r>
      <w:r w:rsidR="003C610F" w:rsidRPr="00266E68">
        <w:rPr>
          <w:sz w:val="20"/>
          <w:szCs w:val="20"/>
        </w:rPr>
        <w:t xml:space="preserve"> </w:t>
      </w:r>
      <w:r w:rsidR="006D7926">
        <w:rPr>
          <w:sz w:val="20"/>
          <w:szCs w:val="20"/>
        </w:rPr>
        <w:t>advanced administrative law</w:t>
      </w:r>
      <w:r w:rsidR="000E5346">
        <w:rPr>
          <w:color w:val="000000" w:themeColor="text1"/>
          <w:sz w:val="20"/>
          <w:szCs w:val="20"/>
        </w:rPr>
        <w:t xml:space="preserve"> </w:t>
      </w:r>
      <w:r w:rsidR="0055759F" w:rsidRPr="00266E68">
        <w:rPr>
          <w:sz w:val="20"/>
          <w:szCs w:val="20"/>
        </w:rPr>
        <w:t>according to the learning outcomes listed below:</w:t>
      </w:r>
    </w:p>
    <w:tbl>
      <w:tblPr>
        <w:tblStyle w:val="TableGrid"/>
        <w:tblW w:w="9093" w:type="dxa"/>
        <w:tblInd w:w="1080" w:type="dxa"/>
        <w:tblLayout w:type="fixed"/>
        <w:tblLook w:val="04A0" w:firstRow="1" w:lastRow="0" w:firstColumn="1" w:lastColumn="0" w:noHBand="0" w:noVBand="1"/>
      </w:tblPr>
      <w:tblGrid>
        <w:gridCol w:w="1722"/>
        <w:gridCol w:w="4819"/>
        <w:gridCol w:w="1276"/>
        <w:gridCol w:w="1276"/>
      </w:tblGrid>
      <w:tr w:rsidR="00DF6673" w:rsidRPr="00266E68" w:rsidTr="00095CB6">
        <w:tc>
          <w:tcPr>
            <w:tcW w:w="1722"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Name of training intervention</w:t>
            </w:r>
          </w:p>
        </w:tc>
        <w:tc>
          <w:tcPr>
            <w:tcW w:w="4819"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Learning outcomes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Number of employees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Duration of training</w:t>
            </w:r>
          </w:p>
        </w:tc>
      </w:tr>
      <w:tr w:rsidR="00DF6673" w:rsidRPr="00266E68" w:rsidTr="00095CB6">
        <w:tc>
          <w:tcPr>
            <w:tcW w:w="1722" w:type="dxa"/>
          </w:tcPr>
          <w:p w:rsidR="00DF6673" w:rsidRPr="00266E68" w:rsidRDefault="004F66A2" w:rsidP="008F4881">
            <w:pPr>
              <w:pStyle w:val="ListParagraph"/>
              <w:spacing w:line="240" w:lineRule="auto"/>
              <w:ind w:left="0"/>
              <w:jc w:val="both"/>
              <w:rPr>
                <w:sz w:val="20"/>
                <w:szCs w:val="20"/>
              </w:rPr>
            </w:pPr>
            <w:r>
              <w:rPr>
                <w:color w:val="000000" w:themeColor="text1"/>
                <w:sz w:val="20"/>
                <w:szCs w:val="20"/>
              </w:rPr>
              <w:t>Advanced Administrative Law</w:t>
            </w:r>
          </w:p>
        </w:tc>
        <w:tc>
          <w:tcPr>
            <w:tcW w:w="4819" w:type="dxa"/>
          </w:tcPr>
          <w:p w:rsidR="00DF6673" w:rsidRPr="004F66A2" w:rsidRDefault="004F66A2" w:rsidP="004F66A2">
            <w:pPr>
              <w:pStyle w:val="ListParagraph"/>
              <w:numPr>
                <w:ilvl w:val="0"/>
                <w:numId w:val="32"/>
              </w:numPr>
              <w:spacing w:line="240" w:lineRule="auto"/>
              <w:jc w:val="both"/>
              <w:rPr>
                <w:sz w:val="20"/>
                <w:szCs w:val="20"/>
              </w:rPr>
            </w:pPr>
            <w:r w:rsidRPr="004F66A2">
              <w:rPr>
                <w:sz w:val="20"/>
                <w:szCs w:val="20"/>
              </w:rPr>
              <w:t>By the end of this course it is expected of students to be able to formulate substantial legal opinions/arguments on important</w:t>
            </w:r>
            <w:r>
              <w:rPr>
                <w:sz w:val="20"/>
                <w:szCs w:val="20"/>
              </w:rPr>
              <w:t xml:space="preserve"> </w:t>
            </w:r>
            <w:r w:rsidRPr="004F66A2">
              <w:rPr>
                <w:sz w:val="20"/>
                <w:szCs w:val="20"/>
              </w:rPr>
              <w:t>areas of South African administrative law as it is practised in the courts focusing on aspects of judicial review, and particularly</w:t>
            </w:r>
            <w:r>
              <w:rPr>
                <w:sz w:val="20"/>
                <w:szCs w:val="20"/>
              </w:rPr>
              <w:t xml:space="preserve"> </w:t>
            </w:r>
            <w:r w:rsidRPr="004F66A2">
              <w:rPr>
                <w:sz w:val="20"/>
                <w:szCs w:val="20"/>
              </w:rPr>
              <w:t>on problematic or controversial areas that are currently receiving attention from the courts.</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r w:rsidR="00DF6673" w:rsidRPr="00266E68">
              <w:rPr>
                <w:sz w:val="20"/>
                <w:szCs w:val="20"/>
              </w:rPr>
              <w:t xml:space="preserve"> days</w:t>
            </w:r>
          </w:p>
        </w:tc>
      </w:tr>
    </w:tbl>
    <w:p w:rsidR="009F15B9" w:rsidRPr="00266E68" w:rsidRDefault="0055759F" w:rsidP="004C3504">
      <w:pPr>
        <w:pStyle w:val="ListParagraph"/>
        <w:jc w:val="both"/>
        <w:rPr>
          <w:sz w:val="20"/>
          <w:szCs w:val="20"/>
        </w:rPr>
      </w:pPr>
      <w:r w:rsidRPr="00266E68">
        <w:rPr>
          <w:sz w:val="20"/>
          <w:szCs w:val="20"/>
        </w:rPr>
        <w:tab/>
      </w:r>
    </w:p>
    <w:p w:rsidR="00FF1FCE" w:rsidRPr="00266E68" w:rsidRDefault="00911A52" w:rsidP="004C3504">
      <w:pPr>
        <w:numPr>
          <w:ilvl w:val="0"/>
          <w:numId w:val="1"/>
        </w:numPr>
        <w:spacing w:after="0" w:line="312" w:lineRule="auto"/>
        <w:ind w:hanging="720"/>
        <w:jc w:val="both"/>
        <w:rPr>
          <w:b/>
          <w:sz w:val="20"/>
          <w:szCs w:val="20"/>
        </w:rPr>
      </w:pPr>
      <w:r w:rsidRPr="00266E68">
        <w:rPr>
          <w:b/>
          <w:sz w:val="20"/>
          <w:szCs w:val="20"/>
        </w:rPr>
        <w:t>R</w:t>
      </w:r>
      <w:r w:rsidR="00D573A2" w:rsidRPr="00266E68">
        <w:rPr>
          <w:b/>
          <w:sz w:val="20"/>
          <w:szCs w:val="20"/>
        </w:rPr>
        <w:t>equirements</w:t>
      </w:r>
    </w:p>
    <w:p w:rsidR="00FF1FCE" w:rsidRPr="00266E68" w:rsidRDefault="00FF1FCE" w:rsidP="004C3504">
      <w:pPr>
        <w:tabs>
          <w:tab w:val="left" w:pos="0"/>
        </w:tabs>
        <w:spacing w:after="0" w:line="312" w:lineRule="auto"/>
        <w:ind w:left="1440"/>
        <w:jc w:val="both"/>
        <w:rPr>
          <w:bCs/>
          <w:iCs/>
          <w:sz w:val="20"/>
          <w:szCs w:val="20"/>
        </w:rPr>
      </w:pPr>
    </w:p>
    <w:p w:rsidR="00246F04" w:rsidRPr="00266E68" w:rsidRDefault="00996A6B" w:rsidP="00996A6B">
      <w:pPr>
        <w:tabs>
          <w:tab w:val="left" w:pos="0"/>
          <w:tab w:val="left" w:pos="1134"/>
        </w:tabs>
        <w:spacing w:after="0" w:line="360" w:lineRule="auto"/>
        <w:ind w:left="1080"/>
        <w:jc w:val="both"/>
        <w:rPr>
          <w:bCs/>
          <w:iCs/>
          <w:sz w:val="20"/>
          <w:szCs w:val="20"/>
        </w:rPr>
      </w:pPr>
      <w:r w:rsidRPr="00266E68">
        <w:rPr>
          <w:bCs/>
          <w:iCs/>
          <w:sz w:val="20"/>
          <w:szCs w:val="20"/>
        </w:rPr>
        <w:t>The qualifying service providers</w:t>
      </w:r>
      <w:r w:rsidR="00246F04" w:rsidRPr="00266E68">
        <w:rPr>
          <w:bCs/>
          <w:iCs/>
          <w:sz w:val="20"/>
          <w:szCs w:val="20"/>
        </w:rPr>
        <w:t xml:space="preserve"> are required to provide a </w:t>
      </w:r>
      <w:r w:rsidR="00B63240" w:rsidRPr="00266E68">
        <w:rPr>
          <w:bCs/>
          <w:iCs/>
          <w:sz w:val="20"/>
          <w:szCs w:val="20"/>
        </w:rPr>
        <w:t xml:space="preserve">comprehensive </w:t>
      </w:r>
      <w:r w:rsidR="00246F04" w:rsidRPr="00266E68">
        <w:rPr>
          <w:bCs/>
          <w:iCs/>
          <w:sz w:val="20"/>
          <w:szCs w:val="20"/>
        </w:rPr>
        <w:t xml:space="preserve">quote for </w:t>
      </w:r>
      <w:r w:rsidRPr="00266E68">
        <w:rPr>
          <w:bCs/>
          <w:iCs/>
          <w:sz w:val="20"/>
          <w:szCs w:val="20"/>
        </w:rPr>
        <w:t xml:space="preserve">virtual </w:t>
      </w:r>
      <w:r w:rsidR="00246F04" w:rsidRPr="00266E68">
        <w:rPr>
          <w:bCs/>
          <w:iCs/>
          <w:sz w:val="20"/>
          <w:szCs w:val="20"/>
        </w:rPr>
        <w:t>training of employees on</w:t>
      </w:r>
      <w:r w:rsidRPr="00266E68">
        <w:rPr>
          <w:sz w:val="20"/>
          <w:szCs w:val="20"/>
        </w:rPr>
        <w:t xml:space="preserve"> </w:t>
      </w:r>
      <w:r w:rsidR="006D7926">
        <w:rPr>
          <w:sz w:val="20"/>
          <w:szCs w:val="20"/>
        </w:rPr>
        <w:t>advanced administrative law</w:t>
      </w:r>
      <w:r w:rsidRPr="00266E68">
        <w:rPr>
          <w:sz w:val="20"/>
          <w:szCs w:val="20"/>
        </w:rPr>
        <w:t>.</w:t>
      </w:r>
      <w:r w:rsidR="00513564" w:rsidRPr="00266E68">
        <w:rPr>
          <w:sz w:val="20"/>
          <w:szCs w:val="20"/>
        </w:rPr>
        <w:t xml:space="preserve"> </w:t>
      </w:r>
      <w:r w:rsidR="00246F04" w:rsidRPr="00266E68">
        <w:rPr>
          <w:bCs/>
          <w:iCs/>
          <w:sz w:val="20"/>
          <w:szCs w:val="20"/>
        </w:rPr>
        <w:t xml:space="preserve">The </w:t>
      </w:r>
      <w:r w:rsidRPr="00266E68">
        <w:rPr>
          <w:bCs/>
          <w:iCs/>
          <w:sz w:val="20"/>
          <w:szCs w:val="20"/>
        </w:rPr>
        <w:t xml:space="preserve">virtual </w:t>
      </w:r>
      <w:r w:rsidR="00246F04" w:rsidRPr="00266E68">
        <w:rPr>
          <w:bCs/>
          <w:iCs/>
          <w:sz w:val="20"/>
          <w:szCs w:val="20"/>
        </w:rPr>
        <w:t xml:space="preserve">training </w:t>
      </w:r>
      <w:r w:rsidR="007B7368" w:rsidRPr="00266E68">
        <w:rPr>
          <w:bCs/>
          <w:iCs/>
          <w:sz w:val="20"/>
          <w:szCs w:val="20"/>
        </w:rPr>
        <w:t>must be</w:t>
      </w:r>
      <w:r w:rsidR="00246F04" w:rsidRPr="00266E68">
        <w:rPr>
          <w:bCs/>
          <w:iCs/>
          <w:sz w:val="20"/>
          <w:szCs w:val="20"/>
        </w:rPr>
        <w:t xml:space="preserve"> structured </w:t>
      </w:r>
      <w:r w:rsidR="007B7368" w:rsidRPr="00266E68">
        <w:rPr>
          <w:bCs/>
          <w:iCs/>
          <w:sz w:val="20"/>
          <w:szCs w:val="20"/>
        </w:rPr>
        <w:t xml:space="preserve">according to the requirements of </w:t>
      </w:r>
      <w:r w:rsidR="00284744" w:rsidRPr="00266E68">
        <w:rPr>
          <w:bCs/>
          <w:iCs/>
          <w:sz w:val="20"/>
          <w:szCs w:val="20"/>
        </w:rPr>
        <w:t xml:space="preserve">the </w:t>
      </w:r>
      <w:r w:rsidR="00A02A98" w:rsidRPr="00266E68">
        <w:rPr>
          <w:bCs/>
          <w:iCs/>
          <w:sz w:val="20"/>
          <w:szCs w:val="20"/>
        </w:rPr>
        <w:t>learning outcomes</w:t>
      </w:r>
      <w:r w:rsidR="00284744" w:rsidRPr="00266E68">
        <w:rPr>
          <w:bCs/>
          <w:iCs/>
          <w:sz w:val="20"/>
          <w:szCs w:val="20"/>
        </w:rPr>
        <w:t xml:space="preserve"> mentioned above</w:t>
      </w:r>
      <w:r w:rsidRPr="00266E68">
        <w:rPr>
          <w:bCs/>
          <w:iCs/>
          <w:sz w:val="20"/>
          <w:szCs w:val="20"/>
        </w:rPr>
        <w:t xml:space="preserve">. </w:t>
      </w:r>
    </w:p>
    <w:p w:rsidR="00996A6B" w:rsidRPr="00266E68" w:rsidRDefault="00996A6B" w:rsidP="00996A6B">
      <w:pPr>
        <w:tabs>
          <w:tab w:val="left" w:pos="0"/>
          <w:tab w:val="left" w:pos="1134"/>
        </w:tabs>
        <w:spacing w:after="0" w:line="360" w:lineRule="auto"/>
        <w:ind w:left="1080"/>
        <w:jc w:val="both"/>
        <w:rPr>
          <w:bCs/>
          <w:iCs/>
          <w:sz w:val="20"/>
          <w:szCs w:val="20"/>
        </w:rPr>
      </w:pPr>
    </w:p>
    <w:p w:rsidR="002F77AA" w:rsidRPr="00266E68" w:rsidRDefault="00D60005" w:rsidP="004C3504">
      <w:pPr>
        <w:pStyle w:val="ListParagraph"/>
        <w:numPr>
          <w:ilvl w:val="0"/>
          <w:numId w:val="1"/>
        </w:numPr>
        <w:tabs>
          <w:tab w:val="left" w:pos="0"/>
        </w:tabs>
        <w:spacing w:after="0" w:line="312" w:lineRule="auto"/>
        <w:ind w:hanging="720"/>
        <w:jc w:val="both"/>
        <w:rPr>
          <w:b/>
          <w:color w:val="000000"/>
          <w:sz w:val="20"/>
          <w:szCs w:val="20"/>
        </w:rPr>
      </w:pPr>
      <w:r w:rsidRPr="00266E68">
        <w:rPr>
          <w:b/>
          <w:color w:val="000000"/>
          <w:sz w:val="20"/>
          <w:szCs w:val="20"/>
        </w:rPr>
        <w:t>Deliverables</w:t>
      </w:r>
    </w:p>
    <w:p w:rsidR="000224D9" w:rsidRPr="00266E68" w:rsidRDefault="000224D9" w:rsidP="004C3504">
      <w:pPr>
        <w:tabs>
          <w:tab w:val="left" w:pos="0"/>
        </w:tabs>
        <w:spacing w:after="0" w:line="312" w:lineRule="auto"/>
        <w:ind w:left="720"/>
        <w:jc w:val="both"/>
        <w:rPr>
          <w:color w:val="000000"/>
          <w:sz w:val="20"/>
          <w:szCs w:val="20"/>
        </w:rPr>
      </w:pPr>
    </w:p>
    <w:p w:rsidR="00EC3CE2" w:rsidRPr="00266E68" w:rsidRDefault="007B7368" w:rsidP="00996A6B">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 xml:space="preserve">Provide </w:t>
      </w:r>
      <w:r w:rsidR="005B3EC0" w:rsidRPr="00266E68">
        <w:rPr>
          <w:color w:val="000000"/>
          <w:sz w:val="20"/>
          <w:szCs w:val="20"/>
        </w:rPr>
        <w:t xml:space="preserve">virtual training to </w:t>
      </w:r>
      <w:r w:rsidR="00C214FF">
        <w:rPr>
          <w:color w:val="000000"/>
          <w:sz w:val="20"/>
          <w:szCs w:val="20"/>
        </w:rPr>
        <w:t>six</w:t>
      </w:r>
      <w:r w:rsidR="00970F1A" w:rsidRPr="00266E68">
        <w:rPr>
          <w:color w:val="000000"/>
          <w:sz w:val="20"/>
          <w:szCs w:val="20"/>
        </w:rPr>
        <w:t xml:space="preserve"> </w:t>
      </w:r>
      <w:r w:rsidR="005B3EC0" w:rsidRPr="00266E68">
        <w:rPr>
          <w:color w:val="000000"/>
          <w:sz w:val="20"/>
          <w:szCs w:val="20"/>
        </w:rPr>
        <w:t>(</w:t>
      </w:r>
      <w:r w:rsidR="00C214FF">
        <w:rPr>
          <w:color w:val="000000"/>
          <w:sz w:val="20"/>
          <w:szCs w:val="20"/>
        </w:rPr>
        <w:t>6)</w:t>
      </w:r>
      <w:r w:rsidR="005B3EC0" w:rsidRPr="00266E68">
        <w:rPr>
          <w:color w:val="000000"/>
          <w:sz w:val="20"/>
          <w:szCs w:val="20"/>
        </w:rPr>
        <w:t xml:space="preserve"> </w:t>
      </w:r>
      <w:r w:rsidR="00B63240" w:rsidRPr="00266E68">
        <w:rPr>
          <w:color w:val="000000"/>
          <w:sz w:val="20"/>
          <w:szCs w:val="20"/>
        </w:rPr>
        <w:t xml:space="preserve">employees of the </w:t>
      </w:r>
      <w:r w:rsidR="00970F1A" w:rsidRPr="00266E68">
        <w:rPr>
          <w:color w:val="000000"/>
          <w:sz w:val="20"/>
          <w:szCs w:val="20"/>
        </w:rPr>
        <w:t xml:space="preserve">Agency on </w:t>
      </w:r>
      <w:r w:rsidR="00C214FF">
        <w:rPr>
          <w:color w:val="000000"/>
          <w:sz w:val="20"/>
          <w:szCs w:val="20"/>
        </w:rPr>
        <w:t>int</w:t>
      </w:r>
      <w:r w:rsidR="006D7926">
        <w:rPr>
          <w:color w:val="000000"/>
          <w:sz w:val="20"/>
          <w:szCs w:val="20"/>
        </w:rPr>
        <w:t xml:space="preserve">roduction to </w:t>
      </w:r>
      <w:r w:rsidR="006D7926">
        <w:rPr>
          <w:sz w:val="20"/>
          <w:szCs w:val="20"/>
        </w:rPr>
        <w:t>advanced administrative law</w:t>
      </w:r>
      <w:r w:rsidR="005B3EC0" w:rsidRPr="00266E68">
        <w:rPr>
          <w:color w:val="000000"/>
          <w:sz w:val="20"/>
          <w:szCs w:val="20"/>
        </w:rPr>
        <w:t>;</w:t>
      </w:r>
    </w:p>
    <w:p w:rsidR="00C214FF" w:rsidRPr="00266E68" w:rsidRDefault="00C214FF" w:rsidP="00C214FF">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Conduct compulsory online facilitation and assessments;</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Clarify all assessments expected from the delegates and indicate the due dates for submission of the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Collect Portfolios of Evidence from the Road Traffic Infringement Agency a week after the submission due date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Arrange suitable dates with the Agency’s training coordinator for re-submission and collection of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Deliver SAQA accredited certificates of competent to the Agency within four months after the training has been completed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Make provision for the reassessment of officials who were not competent for unit standard based programme;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lastRenderedPageBreak/>
        <w:t>Submit the course report after fourteen days after the last day of the course to the Agency training coordinator;</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The course report should indicate the names of the delegates who have attended the course, and who have submitted the portfolios of evidence;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Upon completion of the programme, the service provider will be required to submit a final evaluation report alluding to achievements, challenges and proposal of improvement plan of future similar initiatives.</w:t>
      </w:r>
    </w:p>
    <w:p w:rsidR="00DC4435" w:rsidRDefault="00DC4435" w:rsidP="004C3504">
      <w:pPr>
        <w:pStyle w:val="ListParagraph"/>
        <w:tabs>
          <w:tab w:val="left" w:pos="0"/>
        </w:tabs>
        <w:spacing w:after="0" w:line="312" w:lineRule="auto"/>
        <w:ind w:left="1440"/>
        <w:jc w:val="both"/>
        <w:rPr>
          <w:color w:val="000000"/>
          <w:sz w:val="20"/>
          <w:szCs w:val="20"/>
        </w:rPr>
      </w:pPr>
    </w:p>
    <w:p w:rsidR="007B7368" w:rsidRPr="00266E68" w:rsidRDefault="007B7368" w:rsidP="004C3504">
      <w:pPr>
        <w:tabs>
          <w:tab w:val="left" w:pos="0"/>
        </w:tabs>
        <w:spacing w:after="0" w:line="360" w:lineRule="auto"/>
        <w:jc w:val="both"/>
        <w:rPr>
          <w:b/>
          <w:color w:val="000000"/>
          <w:sz w:val="20"/>
          <w:szCs w:val="20"/>
        </w:rPr>
      </w:pPr>
      <w:r w:rsidRPr="00266E68">
        <w:rPr>
          <w:b/>
          <w:color w:val="000000"/>
          <w:sz w:val="20"/>
          <w:szCs w:val="20"/>
        </w:rPr>
        <w:t>5.</w:t>
      </w:r>
      <w:r w:rsidRPr="00266E68">
        <w:rPr>
          <w:b/>
          <w:color w:val="000000"/>
          <w:sz w:val="20"/>
          <w:szCs w:val="20"/>
        </w:rPr>
        <w:tab/>
        <w:t>Duration and schedule</w:t>
      </w:r>
    </w:p>
    <w:p w:rsidR="007B7368" w:rsidRPr="00266E68" w:rsidRDefault="007B7368" w:rsidP="004C3504">
      <w:pPr>
        <w:tabs>
          <w:tab w:val="left" w:pos="0"/>
        </w:tabs>
        <w:spacing w:after="0" w:line="360" w:lineRule="auto"/>
        <w:jc w:val="both"/>
        <w:rPr>
          <w:color w:val="000000"/>
          <w:sz w:val="20"/>
          <w:szCs w:val="20"/>
        </w:rPr>
      </w:pPr>
    </w:p>
    <w:p w:rsidR="007B7368" w:rsidRPr="00266E68" w:rsidRDefault="007B7368" w:rsidP="004C3504">
      <w:pPr>
        <w:tabs>
          <w:tab w:val="left" w:pos="0"/>
        </w:tabs>
        <w:spacing w:after="0" w:line="360" w:lineRule="auto"/>
        <w:ind w:left="720"/>
        <w:jc w:val="both"/>
        <w:rPr>
          <w:color w:val="000000"/>
          <w:sz w:val="20"/>
          <w:szCs w:val="20"/>
        </w:rPr>
      </w:pPr>
      <w:r w:rsidRPr="00266E68">
        <w:rPr>
          <w:color w:val="000000"/>
          <w:sz w:val="20"/>
          <w:szCs w:val="20"/>
        </w:rPr>
        <w:t xml:space="preserve">The duration </w:t>
      </w:r>
      <w:r w:rsidR="00A02A98" w:rsidRPr="00266E68">
        <w:rPr>
          <w:color w:val="000000"/>
          <w:sz w:val="20"/>
          <w:szCs w:val="20"/>
        </w:rPr>
        <w:t xml:space="preserve">of the </w:t>
      </w:r>
      <w:r w:rsidR="00C214FF">
        <w:rPr>
          <w:color w:val="000000"/>
          <w:sz w:val="20"/>
          <w:szCs w:val="20"/>
        </w:rPr>
        <w:t>virtual training is six</w:t>
      </w:r>
      <w:r w:rsidR="006D63B0">
        <w:rPr>
          <w:color w:val="000000"/>
          <w:sz w:val="20"/>
          <w:szCs w:val="20"/>
        </w:rPr>
        <w:t xml:space="preserve"> (</w:t>
      </w:r>
      <w:r w:rsidR="00C214FF">
        <w:rPr>
          <w:color w:val="000000"/>
          <w:sz w:val="20"/>
          <w:szCs w:val="20"/>
        </w:rPr>
        <w:t>6</w:t>
      </w:r>
      <w:r w:rsidR="005B3EC0" w:rsidRPr="00266E68">
        <w:rPr>
          <w:color w:val="000000"/>
          <w:sz w:val="20"/>
          <w:szCs w:val="20"/>
        </w:rPr>
        <w:t>) days.</w:t>
      </w:r>
      <w:r w:rsidR="00A02A98" w:rsidRPr="00266E68">
        <w:rPr>
          <w:color w:val="000000"/>
          <w:sz w:val="20"/>
          <w:szCs w:val="20"/>
        </w:rPr>
        <w:t xml:space="preserve"> </w:t>
      </w:r>
      <w:r w:rsidR="00B63240" w:rsidRPr="00266E68">
        <w:rPr>
          <w:color w:val="000000"/>
          <w:sz w:val="20"/>
          <w:szCs w:val="20"/>
        </w:rPr>
        <w:t xml:space="preserve"> </w:t>
      </w:r>
    </w:p>
    <w:p w:rsidR="0044590E" w:rsidRPr="00266E68" w:rsidRDefault="0044590E"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jc w:val="both"/>
        <w:rPr>
          <w:b/>
          <w:color w:val="000000"/>
          <w:sz w:val="20"/>
          <w:szCs w:val="20"/>
        </w:rPr>
      </w:pPr>
      <w:r w:rsidRPr="00266E68">
        <w:rPr>
          <w:b/>
          <w:color w:val="000000"/>
          <w:sz w:val="20"/>
          <w:szCs w:val="20"/>
        </w:rPr>
        <w:t>6.</w:t>
      </w:r>
      <w:r w:rsidRPr="00266E68">
        <w:rPr>
          <w:b/>
          <w:color w:val="000000"/>
          <w:sz w:val="20"/>
          <w:szCs w:val="20"/>
        </w:rPr>
        <w:tab/>
        <w:t xml:space="preserve">Venue and refreshments </w:t>
      </w:r>
    </w:p>
    <w:p w:rsidR="007B7368" w:rsidRPr="00266E68" w:rsidRDefault="007B7368"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ind w:left="720"/>
        <w:jc w:val="both"/>
        <w:rPr>
          <w:color w:val="000000"/>
          <w:sz w:val="20"/>
          <w:szCs w:val="20"/>
        </w:rPr>
      </w:pPr>
      <w:r w:rsidRPr="00266E68">
        <w:rPr>
          <w:color w:val="000000"/>
          <w:sz w:val="20"/>
          <w:szCs w:val="20"/>
        </w:rPr>
        <w:t xml:space="preserve">Training </w:t>
      </w:r>
      <w:r w:rsidR="00745F10" w:rsidRPr="00266E68">
        <w:rPr>
          <w:color w:val="000000"/>
          <w:sz w:val="20"/>
          <w:szCs w:val="20"/>
        </w:rPr>
        <w:t>should be</w:t>
      </w:r>
      <w:r w:rsidRPr="00266E68">
        <w:rPr>
          <w:color w:val="000000"/>
          <w:sz w:val="20"/>
          <w:szCs w:val="20"/>
        </w:rPr>
        <w:t xml:space="preserve"> </w:t>
      </w:r>
      <w:r w:rsidR="00496B41" w:rsidRPr="00266E68">
        <w:rPr>
          <w:color w:val="000000"/>
          <w:sz w:val="20"/>
          <w:szCs w:val="20"/>
        </w:rPr>
        <w:t>delivered</w:t>
      </w:r>
      <w:r w:rsidRPr="00266E68">
        <w:rPr>
          <w:color w:val="000000"/>
          <w:sz w:val="20"/>
          <w:szCs w:val="20"/>
        </w:rPr>
        <w:t xml:space="preserve"> </w:t>
      </w:r>
      <w:r w:rsidR="005B3EC0" w:rsidRPr="00266E68">
        <w:rPr>
          <w:color w:val="000000"/>
          <w:sz w:val="20"/>
          <w:szCs w:val="20"/>
        </w:rPr>
        <w:t xml:space="preserve">(virtual) online and the service provider must provide the virtual platform. </w:t>
      </w:r>
    </w:p>
    <w:p w:rsidR="00F90AA7" w:rsidRPr="00266E68" w:rsidRDefault="00F90AA7" w:rsidP="004C3504">
      <w:pPr>
        <w:tabs>
          <w:tab w:val="left" w:pos="0"/>
        </w:tabs>
        <w:spacing w:after="0" w:line="312" w:lineRule="auto"/>
        <w:jc w:val="both"/>
        <w:rPr>
          <w:color w:val="000000"/>
          <w:sz w:val="20"/>
          <w:szCs w:val="20"/>
        </w:rPr>
      </w:pPr>
    </w:p>
    <w:p w:rsidR="00CD7FE9" w:rsidRPr="00266E68" w:rsidRDefault="00D60005"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Commitment Period</w:t>
      </w:r>
    </w:p>
    <w:p w:rsidR="000634B4" w:rsidRPr="00266E68" w:rsidRDefault="000634B4" w:rsidP="004C3504">
      <w:pPr>
        <w:pStyle w:val="ListParagraph"/>
        <w:tabs>
          <w:tab w:val="left" w:pos="0"/>
        </w:tabs>
        <w:spacing w:after="0" w:line="312" w:lineRule="auto"/>
        <w:jc w:val="both"/>
        <w:rPr>
          <w:b/>
          <w:color w:val="000000"/>
          <w:sz w:val="20"/>
          <w:szCs w:val="20"/>
        </w:rPr>
      </w:pPr>
    </w:p>
    <w:p w:rsidR="00D60005" w:rsidRPr="00266E68" w:rsidRDefault="00D60005"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commitment period will be for </w:t>
      </w:r>
      <w:r w:rsidR="001F4001" w:rsidRPr="00266E68">
        <w:rPr>
          <w:color w:val="000000"/>
          <w:sz w:val="20"/>
          <w:szCs w:val="20"/>
        </w:rPr>
        <w:t>three</w:t>
      </w:r>
      <w:r w:rsidR="0044590E" w:rsidRPr="00266E68">
        <w:rPr>
          <w:color w:val="000000"/>
          <w:sz w:val="20"/>
          <w:szCs w:val="20"/>
        </w:rPr>
        <w:t xml:space="preserve"> </w:t>
      </w:r>
      <w:r w:rsidR="004D0A17" w:rsidRPr="00266E68">
        <w:rPr>
          <w:color w:val="000000"/>
          <w:sz w:val="20"/>
          <w:szCs w:val="20"/>
        </w:rPr>
        <w:t>(</w:t>
      </w:r>
      <w:r w:rsidR="001F4001" w:rsidRPr="00266E68">
        <w:rPr>
          <w:color w:val="000000"/>
          <w:sz w:val="20"/>
          <w:szCs w:val="20"/>
        </w:rPr>
        <w:t>03</w:t>
      </w:r>
      <w:r w:rsidR="004D0A17" w:rsidRPr="00266E68">
        <w:rPr>
          <w:color w:val="000000"/>
          <w:sz w:val="20"/>
          <w:szCs w:val="20"/>
        </w:rPr>
        <w:t>)</w:t>
      </w:r>
      <w:r w:rsidRPr="00266E68">
        <w:rPr>
          <w:color w:val="000000"/>
          <w:sz w:val="20"/>
          <w:szCs w:val="20"/>
        </w:rPr>
        <w:t xml:space="preserve"> </w:t>
      </w:r>
      <w:r w:rsidR="00EF050A" w:rsidRPr="00266E68">
        <w:rPr>
          <w:color w:val="000000"/>
          <w:sz w:val="20"/>
          <w:szCs w:val="20"/>
        </w:rPr>
        <w:t>month</w:t>
      </w:r>
      <w:r w:rsidR="00395947" w:rsidRPr="00266E68">
        <w:rPr>
          <w:color w:val="000000"/>
          <w:sz w:val="20"/>
          <w:szCs w:val="20"/>
        </w:rPr>
        <w:t>s</w:t>
      </w:r>
      <w:r w:rsidRPr="00266E68">
        <w:rPr>
          <w:color w:val="000000"/>
          <w:sz w:val="20"/>
          <w:szCs w:val="20"/>
        </w:rPr>
        <w:t xml:space="preserve"> from the date of engagement and or award</w:t>
      </w:r>
      <w:r w:rsidR="001F4001" w:rsidRPr="00266E68">
        <w:rPr>
          <w:color w:val="000000"/>
          <w:sz w:val="20"/>
          <w:szCs w:val="20"/>
        </w:rPr>
        <w:t xml:space="preserve">. </w:t>
      </w:r>
    </w:p>
    <w:p w:rsidR="003C4C0E" w:rsidRPr="00266E68" w:rsidRDefault="003C4C0E"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Required expertise and skills</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should have: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8.1</w:t>
      </w:r>
      <w:r w:rsidRPr="00266E68">
        <w:rPr>
          <w:color w:val="000000"/>
          <w:sz w:val="20"/>
          <w:szCs w:val="20"/>
        </w:rPr>
        <w:tab/>
        <w:t xml:space="preserve">Clear understanding of Skills </w:t>
      </w:r>
      <w:r w:rsidR="001F4001" w:rsidRPr="00266E68">
        <w:rPr>
          <w:color w:val="000000"/>
          <w:sz w:val="20"/>
          <w:szCs w:val="20"/>
        </w:rPr>
        <w:t>Development legislations</w:t>
      </w:r>
      <w:r w:rsidRPr="00266E68">
        <w:rPr>
          <w:color w:val="000000"/>
          <w:sz w:val="20"/>
          <w:szCs w:val="20"/>
        </w:rPr>
        <w:t xml:space="preserve">, </w:t>
      </w:r>
      <w:r w:rsidR="00266E68" w:rsidRPr="00266E68">
        <w:rPr>
          <w:color w:val="000000"/>
          <w:sz w:val="20"/>
          <w:szCs w:val="20"/>
        </w:rPr>
        <w:t>communication skills</w:t>
      </w:r>
      <w:r w:rsidR="001F4001" w:rsidRPr="00266E68">
        <w:rPr>
          <w:color w:val="000000"/>
          <w:sz w:val="20"/>
          <w:szCs w:val="20"/>
        </w:rPr>
        <w:t xml:space="preserve"> framework; </w:t>
      </w:r>
      <w:r w:rsidRPr="00266E68">
        <w:rPr>
          <w:color w:val="000000"/>
          <w:sz w:val="20"/>
          <w:szCs w:val="20"/>
        </w:rPr>
        <w:t xml:space="preserve">SAQA, </w:t>
      </w:r>
      <w:r w:rsidR="00496B41" w:rsidRPr="00266E68">
        <w:rPr>
          <w:color w:val="000000"/>
          <w:sz w:val="20"/>
          <w:szCs w:val="20"/>
        </w:rPr>
        <w:t xml:space="preserve">knowledge of </w:t>
      </w:r>
      <w:r w:rsidRPr="00266E68">
        <w:rPr>
          <w:color w:val="000000"/>
          <w:sz w:val="20"/>
          <w:szCs w:val="20"/>
        </w:rPr>
        <w:t xml:space="preserve">SETA </w:t>
      </w:r>
      <w:r w:rsidR="00496B41" w:rsidRPr="00266E68">
        <w:rPr>
          <w:color w:val="000000"/>
          <w:sz w:val="20"/>
          <w:szCs w:val="20"/>
        </w:rPr>
        <w:t>landscape</w:t>
      </w:r>
      <w:r w:rsidRPr="00266E68">
        <w:rPr>
          <w:color w:val="000000"/>
          <w:sz w:val="20"/>
          <w:szCs w:val="20"/>
        </w:rPr>
        <w:t xml:space="preserve"> and Public Service Regulation</w:t>
      </w:r>
      <w:r w:rsidR="00496B41" w:rsidRPr="00266E68">
        <w:rPr>
          <w:color w:val="000000"/>
          <w:sz w:val="20"/>
          <w:szCs w:val="20"/>
        </w:rPr>
        <w:t>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sz w:val="20"/>
          <w:szCs w:val="20"/>
        </w:rPr>
      </w:pPr>
      <w:r w:rsidRPr="00266E68">
        <w:rPr>
          <w:color w:val="000000"/>
          <w:sz w:val="20"/>
          <w:szCs w:val="20"/>
        </w:rPr>
        <w:t>8.2</w:t>
      </w:r>
      <w:r w:rsidRPr="00266E68">
        <w:rPr>
          <w:color w:val="000000"/>
          <w:sz w:val="20"/>
          <w:szCs w:val="20"/>
        </w:rPr>
        <w:tab/>
      </w:r>
      <w:r w:rsidR="001F4001" w:rsidRPr="00266E68">
        <w:rPr>
          <w:color w:val="000000"/>
          <w:sz w:val="20"/>
          <w:szCs w:val="20"/>
        </w:rPr>
        <w:t>Virtual</w:t>
      </w:r>
      <w:r w:rsidRPr="00266E68">
        <w:rPr>
          <w:color w:val="000000"/>
          <w:sz w:val="20"/>
          <w:szCs w:val="20"/>
        </w:rPr>
        <w:t xml:space="preserve"> </w:t>
      </w:r>
      <w:r w:rsidR="000C4F3F" w:rsidRPr="00266E68">
        <w:rPr>
          <w:color w:val="000000" w:themeColor="text1"/>
          <w:sz w:val="20"/>
          <w:szCs w:val="20"/>
        </w:rPr>
        <w:t xml:space="preserve">facilitation skills. </w:t>
      </w: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8.4</w:t>
      </w:r>
      <w:r w:rsidRPr="00266E68">
        <w:rPr>
          <w:color w:val="000000"/>
          <w:sz w:val="20"/>
          <w:szCs w:val="20"/>
        </w:rPr>
        <w:tab/>
        <w:t>Ability to train adults in work situation.</w:t>
      </w:r>
    </w:p>
    <w:p w:rsidR="00015B00"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8.5</w:t>
      </w:r>
      <w:r w:rsidRPr="00266E68">
        <w:rPr>
          <w:color w:val="000000"/>
          <w:sz w:val="20"/>
          <w:szCs w:val="20"/>
        </w:rPr>
        <w:tab/>
        <w:t>Have necessary training qualifications</w:t>
      </w:r>
      <w:r w:rsidR="00DF6673" w:rsidRPr="00266E68">
        <w:rPr>
          <w:color w:val="000000"/>
          <w:sz w:val="20"/>
          <w:szCs w:val="20"/>
        </w:rPr>
        <w:t xml:space="preserve"> and resources/facilities</w:t>
      </w:r>
      <w:r w:rsidRPr="00266E68">
        <w:rPr>
          <w:color w:val="000000"/>
          <w:sz w:val="20"/>
          <w:szCs w:val="20"/>
        </w:rPr>
        <w:t>.</w:t>
      </w:r>
    </w:p>
    <w:p w:rsidR="00C214FF" w:rsidRPr="00266E68" w:rsidRDefault="00C214FF" w:rsidP="004C3504">
      <w:pPr>
        <w:pStyle w:val="ListParagraph"/>
        <w:tabs>
          <w:tab w:val="left" w:pos="0"/>
        </w:tabs>
        <w:spacing w:after="0" w:line="312" w:lineRule="auto"/>
        <w:ind w:left="1440" w:hanging="720"/>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Accreditation</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and the facilitator should be fully accredited by the </w:t>
      </w:r>
      <w:r w:rsidR="005351E4" w:rsidRPr="00266E68">
        <w:rPr>
          <w:color w:val="000000"/>
          <w:sz w:val="20"/>
          <w:szCs w:val="20"/>
        </w:rPr>
        <w:t xml:space="preserve">Quality Council </w:t>
      </w:r>
      <w:r w:rsidRPr="00266E68">
        <w:rPr>
          <w:color w:val="000000"/>
          <w:sz w:val="20"/>
          <w:szCs w:val="20"/>
        </w:rPr>
        <w:t xml:space="preserve">to qualify to provide training on </w:t>
      </w:r>
      <w:r w:rsidR="001E6739">
        <w:rPr>
          <w:color w:val="000000"/>
          <w:sz w:val="20"/>
          <w:szCs w:val="20"/>
        </w:rPr>
        <w:t>telephone and email etiquette</w:t>
      </w:r>
      <w:r w:rsidR="009237D2">
        <w:rPr>
          <w:color w:val="000000"/>
          <w:sz w:val="20"/>
          <w:szCs w:val="20"/>
        </w:rPr>
        <w:t>.</w:t>
      </w:r>
    </w:p>
    <w:p w:rsidR="00054209" w:rsidRDefault="00054209" w:rsidP="004C3504">
      <w:pPr>
        <w:tabs>
          <w:tab w:val="left" w:pos="0"/>
        </w:tabs>
        <w:spacing w:after="0" w:line="312" w:lineRule="auto"/>
        <w:jc w:val="both"/>
        <w:rPr>
          <w:color w:val="000000"/>
          <w:sz w:val="20"/>
          <w:szCs w:val="20"/>
        </w:rPr>
      </w:pPr>
    </w:p>
    <w:p w:rsidR="00C214FF" w:rsidRPr="00266E68" w:rsidRDefault="00C214FF"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 xml:space="preserve">Company experience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10.1</w:t>
      </w:r>
      <w:r w:rsidRPr="00266E68">
        <w:rPr>
          <w:color w:val="000000"/>
          <w:sz w:val="20"/>
          <w:szCs w:val="20"/>
        </w:rPr>
        <w:tab/>
        <w:t>Companies are required to provide proof that they have facilitated/performed similar project accompanied by correspondence from references providing that such a programme was executed as well as their contactable references.</w:t>
      </w:r>
    </w:p>
    <w:p w:rsidR="006C571C"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10.2</w:t>
      </w:r>
      <w:r w:rsidRPr="00266E68">
        <w:rPr>
          <w:color w:val="000000"/>
          <w:sz w:val="20"/>
          <w:szCs w:val="20"/>
        </w:rPr>
        <w:tab/>
        <w:t xml:space="preserve">Minimum experience of </w:t>
      </w:r>
      <w:r w:rsidR="00D012CB" w:rsidRPr="00266E68">
        <w:rPr>
          <w:color w:val="000000"/>
          <w:sz w:val="20"/>
          <w:szCs w:val="20"/>
        </w:rPr>
        <w:t xml:space="preserve">3 </w:t>
      </w:r>
      <w:r w:rsidRPr="00266E68">
        <w:rPr>
          <w:color w:val="000000"/>
          <w:sz w:val="20"/>
          <w:szCs w:val="20"/>
        </w:rPr>
        <w:t>years is required, team leaders and members should have at least minimum of 3 years and should be able provide their CV’s for reference check.</w:t>
      </w:r>
    </w:p>
    <w:p w:rsidR="00284744" w:rsidRPr="00266E68" w:rsidRDefault="006C571C"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10.3</w:t>
      </w:r>
      <w:r w:rsidRPr="00266E68">
        <w:rPr>
          <w:color w:val="000000"/>
          <w:sz w:val="20"/>
          <w:szCs w:val="20"/>
        </w:rPr>
        <w:tab/>
      </w:r>
      <w:r w:rsidR="00015B00" w:rsidRPr="00266E68">
        <w:rPr>
          <w:color w:val="000000"/>
          <w:sz w:val="20"/>
          <w:szCs w:val="20"/>
        </w:rPr>
        <w:t>Facilitators and assessors should be accredited by a relevant SETA</w:t>
      </w:r>
      <w:r w:rsidR="00EC3CE2" w:rsidRPr="00266E68">
        <w:rPr>
          <w:color w:val="000000"/>
          <w:sz w:val="20"/>
          <w:szCs w:val="20"/>
        </w:rPr>
        <w:t>.</w:t>
      </w:r>
    </w:p>
    <w:p w:rsidR="009F3652" w:rsidRDefault="009F3652" w:rsidP="004C3504">
      <w:pPr>
        <w:pStyle w:val="ListParagraph"/>
        <w:tabs>
          <w:tab w:val="left" w:pos="0"/>
        </w:tabs>
        <w:spacing w:after="0" w:line="312" w:lineRule="auto"/>
        <w:ind w:left="1440" w:hanging="720"/>
        <w:jc w:val="both"/>
        <w:rPr>
          <w:sz w:val="20"/>
          <w:szCs w:val="20"/>
        </w:rPr>
      </w:pPr>
    </w:p>
    <w:p w:rsidR="00561CD6" w:rsidRPr="00266E68" w:rsidRDefault="00561CD6" w:rsidP="004C3504">
      <w:pPr>
        <w:pStyle w:val="ListParagraph"/>
        <w:tabs>
          <w:tab w:val="left" w:pos="0"/>
        </w:tabs>
        <w:spacing w:after="0" w:line="312" w:lineRule="auto"/>
        <w:ind w:left="1440" w:hanging="720"/>
        <w:jc w:val="both"/>
        <w:rPr>
          <w:sz w:val="20"/>
          <w:szCs w:val="20"/>
        </w:rPr>
      </w:pPr>
    </w:p>
    <w:p w:rsidR="00D60005" w:rsidRPr="00266E68" w:rsidRDefault="000634B4"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lastRenderedPageBreak/>
        <w:t>Evaluation Criteria</w:t>
      </w:r>
    </w:p>
    <w:p w:rsidR="00F90AA7" w:rsidRPr="00266E68" w:rsidRDefault="00F90AA7" w:rsidP="004C3504">
      <w:pPr>
        <w:pStyle w:val="ListParagraph"/>
        <w:tabs>
          <w:tab w:val="left" w:pos="0"/>
        </w:tabs>
        <w:spacing w:after="0" w:line="312" w:lineRule="auto"/>
        <w:jc w:val="both"/>
        <w:rPr>
          <w:b/>
          <w:color w:val="000000"/>
          <w:sz w:val="20"/>
          <w:szCs w:val="20"/>
        </w:rPr>
      </w:pPr>
    </w:p>
    <w:p w:rsidR="00C53956" w:rsidRPr="00266E68" w:rsidRDefault="00993C9B"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Service Providers </w:t>
      </w:r>
      <w:r w:rsidR="00C53956" w:rsidRPr="00266E68">
        <w:rPr>
          <w:color w:val="000000"/>
          <w:sz w:val="20"/>
          <w:szCs w:val="20"/>
        </w:rPr>
        <w:t xml:space="preserve">will be evaluated on </w:t>
      </w:r>
      <w:r w:rsidR="00340D1F" w:rsidRPr="00266E68">
        <w:rPr>
          <w:color w:val="000000"/>
          <w:sz w:val="20"/>
          <w:szCs w:val="20"/>
        </w:rPr>
        <w:t xml:space="preserve">delivery expertise, approach and methodology, </w:t>
      </w:r>
      <w:r w:rsidR="00C53956" w:rsidRPr="00266E68">
        <w:rPr>
          <w:color w:val="000000"/>
          <w:sz w:val="20"/>
          <w:szCs w:val="20"/>
        </w:rPr>
        <w:t xml:space="preserve">price </w:t>
      </w:r>
      <w:r w:rsidR="00340D1F" w:rsidRPr="00266E68">
        <w:rPr>
          <w:color w:val="000000"/>
          <w:sz w:val="20"/>
          <w:szCs w:val="20"/>
        </w:rPr>
        <w:t xml:space="preserve">as well as </w:t>
      </w:r>
      <w:r w:rsidR="00C53956" w:rsidRPr="00266E68">
        <w:rPr>
          <w:color w:val="000000"/>
          <w:sz w:val="20"/>
          <w:szCs w:val="20"/>
        </w:rPr>
        <w:t xml:space="preserve">equity ownership in accordance with the RTIA’s supply chain management policies </w:t>
      </w:r>
      <w:r w:rsidR="00340D1F" w:rsidRPr="00266E68">
        <w:rPr>
          <w:color w:val="000000"/>
          <w:sz w:val="20"/>
          <w:szCs w:val="20"/>
        </w:rPr>
        <w:t xml:space="preserve">which are </w:t>
      </w:r>
      <w:r w:rsidR="00C53956" w:rsidRPr="00266E68">
        <w:rPr>
          <w:color w:val="000000"/>
          <w:sz w:val="20"/>
          <w:szCs w:val="20"/>
        </w:rPr>
        <w:t xml:space="preserve">in line with the </w:t>
      </w:r>
      <w:r w:rsidR="00340D1F" w:rsidRPr="00266E68">
        <w:rPr>
          <w:color w:val="000000"/>
          <w:sz w:val="20"/>
          <w:szCs w:val="20"/>
        </w:rPr>
        <w:t>P</w:t>
      </w:r>
      <w:r w:rsidR="00C53956" w:rsidRPr="00266E68">
        <w:rPr>
          <w:color w:val="000000"/>
          <w:sz w:val="20"/>
          <w:szCs w:val="20"/>
        </w:rPr>
        <w:t xml:space="preserve">referential </w:t>
      </w:r>
      <w:r w:rsidR="00340D1F" w:rsidRPr="00266E68">
        <w:rPr>
          <w:color w:val="000000"/>
          <w:sz w:val="20"/>
          <w:szCs w:val="20"/>
        </w:rPr>
        <w:t>P</w:t>
      </w:r>
      <w:r w:rsidR="00C53956" w:rsidRPr="00266E68">
        <w:rPr>
          <w:color w:val="000000"/>
          <w:sz w:val="20"/>
          <w:szCs w:val="20"/>
        </w:rPr>
        <w:t xml:space="preserve">rocurement </w:t>
      </w:r>
      <w:r w:rsidR="00340D1F" w:rsidRPr="00266E68">
        <w:rPr>
          <w:color w:val="000000"/>
          <w:sz w:val="20"/>
          <w:szCs w:val="20"/>
        </w:rPr>
        <w:t>P</w:t>
      </w:r>
      <w:r w:rsidR="00C53956" w:rsidRPr="00266E68">
        <w:rPr>
          <w:color w:val="000000"/>
          <w:sz w:val="20"/>
          <w:szCs w:val="20"/>
        </w:rPr>
        <w:t xml:space="preserve">olicy </w:t>
      </w:r>
      <w:r w:rsidR="00340D1F" w:rsidRPr="00266E68">
        <w:rPr>
          <w:color w:val="000000"/>
          <w:sz w:val="20"/>
          <w:szCs w:val="20"/>
        </w:rPr>
        <w:t>F</w:t>
      </w:r>
      <w:r w:rsidR="00C53956" w:rsidRPr="00266E68">
        <w:rPr>
          <w:color w:val="000000"/>
          <w:sz w:val="20"/>
          <w:szCs w:val="20"/>
        </w:rPr>
        <w:t xml:space="preserve">ramework Act 5 of 2000 </w:t>
      </w:r>
      <w:proofErr w:type="gramStart"/>
      <w:r w:rsidR="00C53956" w:rsidRPr="00266E68">
        <w:rPr>
          <w:color w:val="000000"/>
          <w:sz w:val="20"/>
          <w:szCs w:val="20"/>
        </w:rPr>
        <w:t>( 80</w:t>
      </w:r>
      <w:proofErr w:type="gramEnd"/>
      <w:r w:rsidR="00C53956" w:rsidRPr="00266E68">
        <w:rPr>
          <w:color w:val="000000"/>
          <w:sz w:val="20"/>
          <w:szCs w:val="20"/>
        </w:rPr>
        <w:t>/20) PPPFA scoring principles); and</w:t>
      </w:r>
    </w:p>
    <w:p w:rsidR="00C53956" w:rsidRPr="00266E68" w:rsidRDefault="00C53956"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The contract will be awarded to the </w:t>
      </w:r>
      <w:r w:rsidR="008C3406" w:rsidRPr="00266E68">
        <w:rPr>
          <w:color w:val="000000"/>
          <w:sz w:val="20"/>
          <w:szCs w:val="20"/>
        </w:rPr>
        <w:t xml:space="preserve">service provider </w:t>
      </w:r>
      <w:r w:rsidRPr="00266E68">
        <w:rPr>
          <w:color w:val="000000"/>
          <w:sz w:val="20"/>
          <w:szCs w:val="20"/>
        </w:rPr>
        <w:t>obtaining the highest number of points as per the 80/20 preference points system.</w:t>
      </w:r>
    </w:p>
    <w:p w:rsidR="006E49B0" w:rsidRPr="00266E68" w:rsidRDefault="006E49B0" w:rsidP="004C3504">
      <w:pPr>
        <w:tabs>
          <w:tab w:val="left" w:pos="0"/>
        </w:tabs>
        <w:spacing w:after="0" w:line="312" w:lineRule="auto"/>
        <w:jc w:val="both"/>
        <w:rPr>
          <w:color w:val="000000"/>
          <w:sz w:val="20"/>
          <w:szCs w:val="20"/>
        </w:rPr>
      </w:pPr>
    </w:p>
    <w:tbl>
      <w:tblPr>
        <w:tblStyle w:val="TableGrid"/>
        <w:tblW w:w="0" w:type="auto"/>
        <w:tblInd w:w="360" w:type="dxa"/>
        <w:tblLook w:val="04A0" w:firstRow="1" w:lastRow="0" w:firstColumn="1" w:lastColumn="0" w:noHBand="0" w:noVBand="1"/>
      </w:tblPr>
      <w:tblGrid>
        <w:gridCol w:w="7899"/>
        <w:gridCol w:w="1227"/>
      </w:tblGrid>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Delivery Expertise and Relevant Experience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Methodology and Project Approach</w:t>
            </w:r>
            <w:r w:rsidR="00054209">
              <w:rPr>
                <w:color w:val="000000"/>
                <w:sz w:val="20"/>
                <w:szCs w:val="20"/>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Qualifications and skills of resources</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TOTAL</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100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Minimum required score</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70 points</w:t>
            </w:r>
          </w:p>
        </w:tc>
      </w:tr>
    </w:tbl>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360"/>
        <w:jc w:val="both"/>
        <w:rPr>
          <w:color w:val="000000"/>
          <w:sz w:val="20"/>
          <w:szCs w:val="20"/>
        </w:rPr>
      </w:pPr>
      <w:r w:rsidRPr="00266E68">
        <w:rPr>
          <w:color w:val="000000"/>
          <w:sz w:val="20"/>
          <w:szCs w:val="20"/>
        </w:rPr>
        <w:t>Detailed functionality evaluation criteria</w:t>
      </w:r>
    </w:p>
    <w:p w:rsidR="006E49B0" w:rsidRPr="00266E68" w:rsidRDefault="006E49B0" w:rsidP="004C3504">
      <w:pPr>
        <w:tabs>
          <w:tab w:val="left" w:pos="0"/>
        </w:tabs>
        <w:spacing w:after="0" w:line="312" w:lineRule="auto"/>
        <w:ind w:left="360"/>
        <w:jc w:val="both"/>
        <w:rPr>
          <w:color w:val="000000"/>
          <w:sz w:val="20"/>
          <w:szCs w:val="20"/>
        </w:rPr>
      </w:pPr>
    </w:p>
    <w:tbl>
      <w:tblPr>
        <w:tblStyle w:val="TableGrid"/>
        <w:tblW w:w="0" w:type="auto"/>
        <w:tblInd w:w="360" w:type="dxa"/>
        <w:tblLook w:val="04A0" w:firstRow="1" w:lastRow="0" w:firstColumn="1" w:lastColumn="0" w:noHBand="0" w:noVBand="1"/>
      </w:tblPr>
      <w:tblGrid>
        <w:gridCol w:w="6482"/>
        <w:gridCol w:w="1174"/>
        <w:gridCol w:w="1470"/>
      </w:tblGrid>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24"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rPr>
          <w:trHeight w:val="710"/>
        </w:trPr>
        <w:tc>
          <w:tcPr>
            <w:tcW w:w="6978"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Delivery Expertise and Relevant Experience</w:t>
            </w:r>
          </w:p>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Demonstrate the following:</w:t>
            </w:r>
          </w:p>
          <w:p w:rsidR="006E49B0" w:rsidRPr="00266E68" w:rsidRDefault="006E49B0" w:rsidP="004C3504">
            <w:pPr>
              <w:tabs>
                <w:tab w:val="left" w:pos="0"/>
              </w:tabs>
              <w:spacing w:after="0" w:line="312" w:lineRule="auto"/>
              <w:jc w:val="both"/>
              <w:rPr>
                <w:color w:val="000000"/>
                <w:sz w:val="20"/>
                <w:szCs w:val="20"/>
                <w:lang w:val="en-US"/>
              </w:rPr>
            </w:pPr>
          </w:p>
        </w:tc>
        <w:tc>
          <w:tcPr>
            <w:tcW w:w="1224"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vMerge w:val="restart"/>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rPr>
          <w:trHeight w:val="6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b/>
                <w:color w:val="000000"/>
                <w:sz w:val="20"/>
                <w:szCs w:val="20"/>
                <w:lang w:val="en-US"/>
              </w:rPr>
            </w:pPr>
            <w:r w:rsidRPr="00266E68">
              <w:rPr>
                <w:color w:val="000000"/>
                <w:sz w:val="20"/>
                <w:szCs w:val="20"/>
                <w:lang w:val="en-US"/>
              </w:rPr>
              <w:t xml:space="preserve">Demonstrate ability to provide training as specified in Requirements </w:t>
            </w:r>
            <w:r w:rsidRPr="00266E68">
              <w:rPr>
                <w:color w:val="000000"/>
                <w:sz w:val="20"/>
                <w:szCs w:val="20"/>
                <w:highlight w:val="yellow"/>
                <w:lang w:val="en-US"/>
              </w:rPr>
              <w:t>(section 3 above)</w:t>
            </w: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5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 xml:space="preserve">At least 3-5 years’ training experience for reputable </w:t>
            </w:r>
            <w:proofErr w:type="spellStart"/>
            <w:r w:rsidRPr="00266E68">
              <w:rPr>
                <w:color w:val="000000"/>
                <w:sz w:val="20"/>
                <w:szCs w:val="20"/>
                <w:lang w:val="en-US"/>
              </w:rPr>
              <w:t>organisations</w:t>
            </w:r>
            <w:proofErr w:type="spellEnd"/>
            <w:r w:rsidRPr="00266E68">
              <w:rPr>
                <w:color w:val="000000"/>
                <w:sz w:val="20"/>
                <w:szCs w:val="20"/>
                <w:lang w:val="en-US"/>
              </w:rPr>
              <w:t>; 0-3 years= 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r w:rsidRPr="00266E68">
              <w:rPr>
                <w:color w:val="000000"/>
                <w:sz w:val="20"/>
                <w:szCs w:val="20"/>
                <w:lang w:val="en-US"/>
              </w:rPr>
              <w:tab/>
              <w:t>3-4 years= 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4-5 years=10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5 years and above =15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1140"/>
        </w:trPr>
        <w:tc>
          <w:tcPr>
            <w:tcW w:w="6978"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The service provider must submit at least three (3) references with details of the nature of the contract and contact details. 5 points per reference up to maximum of 3 references.</w:t>
            </w:r>
          </w:p>
          <w:p w:rsidR="006E49B0" w:rsidRPr="00266E68" w:rsidRDefault="006E49B0" w:rsidP="004C3504">
            <w:pPr>
              <w:pStyle w:val="ListParagraph"/>
              <w:tabs>
                <w:tab w:val="left" w:pos="0"/>
              </w:tabs>
              <w:spacing w:after="0" w:line="312" w:lineRule="auto"/>
              <w:ind w:left="1440"/>
              <w:jc w:val="both"/>
              <w:rPr>
                <w:color w:val="000000"/>
                <w:sz w:val="20"/>
                <w:szCs w:val="20"/>
                <w:lang w:val="en-US"/>
              </w:rPr>
            </w:pPr>
          </w:p>
        </w:tc>
        <w:tc>
          <w:tcPr>
            <w:tcW w:w="1224" w:type="dxa"/>
            <w:tcBorders>
              <w:top w:val="single" w:sz="4" w:space="0" w:color="auto"/>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Methodology and Project Approach</w:t>
            </w:r>
          </w:p>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A comprehensive schedule of how the services are to be provided as the terms of reference.</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Qualifications and skills of resources</w:t>
            </w:r>
          </w:p>
          <w:p w:rsidR="006E49B0" w:rsidRPr="00266E68" w:rsidRDefault="006E49B0" w:rsidP="004C3504">
            <w:pPr>
              <w:tabs>
                <w:tab w:val="left" w:pos="0"/>
              </w:tabs>
              <w:spacing w:after="0" w:line="312" w:lineRule="auto"/>
              <w:jc w:val="both"/>
              <w:rPr>
                <w:color w:val="000000"/>
                <w:sz w:val="20"/>
                <w:szCs w:val="20"/>
                <w:lang w:val="en-US"/>
              </w:rPr>
            </w:pPr>
            <w:proofErr w:type="spellStart"/>
            <w:r w:rsidRPr="00266E68">
              <w:rPr>
                <w:color w:val="000000"/>
                <w:sz w:val="20"/>
                <w:szCs w:val="20"/>
                <w:lang w:val="en-US"/>
              </w:rPr>
              <w:t>Summarised</w:t>
            </w:r>
            <w:proofErr w:type="spellEnd"/>
            <w:r w:rsidRPr="00266E68">
              <w:rPr>
                <w:color w:val="000000"/>
                <w:sz w:val="20"/>
                <w:szCs w:val="20"/>
                <w:lang w:val="en-US"/>
              </w:rPr>
              <w:t xml:space="preserve"> CV’s of the proposed team members/consultants, which should highlight the relevant experience in similar project and qualifications.</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9237D2" w:rsidRDefault="006E49B0" w:rsidP="009237D2">
            <w:pPr>
              <w:pStyle w:val="ListParagraph"/>
              <w:numPr>
                <w:ilvl w:val="0"/>
                <w:numId w:val="33"/>
              </w:numPr>
              <w:tabs>
                <w:tab w:val="left" w:pos="0"/>
              </w:tabs>
              <w:spacing w:after="0" w:line="312" w:lineRule="auto"/>
              <w:jc w:val="both"/>
              <w:rPr>
                <w:color w:val="000000"/>
                <w:sz w:val="20"/>
                <w:szCs w:val="20"/>
                <w:lang w:val="en-US"/>
              </w:rPr>
            </w:pPr>
            <w:r w:rsidRPr="009237D2">
              <w:rPr>
                <w:color w:val="000000"/>
                <w:sz w:val="20"/>
                <w:szCs w:val="20"/>
                <w:lang w:val="en-US"/>
              </w:rPr>
              <w:t>points</w:t>
            </w:r>
          </w:p>
        </w:tc>
      </w:tr>
    </w:tbl>
    <w:p w:rsidR="009237D2" w:rsidRDefault="009237D2" w:rsidP="009237D2">
      <w:pPr>
        <w:tabs>
          <w:tab w:val="left" w:pos="0"/>
        </w:tabs>
        <w:spacing w:after="0" w:line="312" w:lineRule="auto"/>
        <w:jc w:val="both"/>
        <w:rPr>
          <w:color w:val="000000"/>
          <w:sz w:val="20"/>
          <w:szCs w:val="20"/>
        </w:rPr>
      </w:pPr>
    </w:p>
    <w:p w:rsidR="009237D2" w:rsidRDefault="009237D2" w:rsidP="009237D2">
      <w:pPr>
        <w:tabs>
          <w:tab w:val="left" w:pos="0"/>
        </w:tabs>
        <w:spacing w:after="0" w:line="312" w:lineRule="auto"/>
        <w:jc w:val="both"/>
        <w:rPr>
          <w:color w:val="000000"/>
          <w:sz w:val="20"/>
          <w:szCs w:val="20"/>
        </w:rPr>
      </w:pPr>
    </w:p>
    <w:p w:rsidR="006E49B0" w:rsidRPr="009237D2" w:rsidRDefault="006E49B0" w:rsidP="009237D2">
      <w:pPr>
        <w:pStyle w:val="ListParagraph"/>
        <w:numPr>
          <w:ilvl w:val="0"/>
          <w:numId w:val="3"/>
        </w:numPr>
        <w:tabs>
          <w:tab w:val="left" w:pos="0"/>
        </w:tabs>
        <w:spacing w:after="0" w:line="312" w:lineRule="auto"/>
        <w:ind w:hanging="862"/>
        <w:jc w:val="both"/>
        <w:rPr>
          <w:color w:val="000000"/>
          <w:sz w:val="20"/>
          <w:szCs w:val="20"/>
        </w:rPr>
      </w:pPr>
      <w:r w:rsidRPr="009237D2">
        <w:rPr>
          <w:b/>
          <w:color w:val="000000"/>
          <w:sz w:val="20"/>
          <w:szCs w:val="20"/>
        </w:rPr>
        <w:lastRenderedPageBreak/>
        <w:t>Submission of proposals</w:t>
      </w:r>
    </w:p>
    <w:p w:rsidR="006E49B0" w:rsidRPr="00266E68" w:rsidRDefault="006E49B0" w:rsidP="004C3504">
      <w:pPr>
        <w:pStyle w:val="ListParagraph"/>
        <w:tabs>
          <w:tab w:val="left" w:pos="0"/>
        </w:tabs>
        <w:spacing w:after="0" w:line="312" w:lineRule="auto"/>
        <w:jc w:val="both"/>
        <w:rPr>
          <w:b/>
          <w:color w:val="000000"/>
          <w:sz w:val="20"/>
          <w:szCs w:val="20"/>
        </w:rPr>
      </w:pPr>
    </w:p>
    <w:p w:rsidR="006E49B0" w:rsidRPr="00266E68" w:rsidRDefault="000C4F3F" w:rsidP="004C3504">
      <w:pPr>
        <w:tabs>
          <w:tab w:val="left" w:pos="0"/>
        </w:tabs>
        <w:spacing w:after="0" w:line="312" w:lineRule="auto"/>
        <w:ind w:left="360"/>
        <w:jc w:val="both"/>
        <w:rPr>
          <w:color w:val="000000"/>
          <w:sz w:val="20"/>
          <w:szCs w:val="20"/>
        </w:rPr>
      </w:pPr>
      <w:r w:rsidRPr="00266E68">
        <w:rPr>
          <w:color w:val="000000"/>
          <w:sz w:val="20"/>
          <w:szCs w:val="20"/>
        </w:rPr>
        <w:tab/>
      </w:r>
      <w:r w:rsidR="006E49B0" w:rsidRPr="00266E68">
        <w:rPr>
          <w:color w:val="000000"/>
          <w:sz w:val="20"/>
          <w:szCs w:val="20"/>
        </w:rPr>
        <w:t>Bidders must furnish the following information as part of the bid response:</w:t>
      </w:r>
    </w:p>
    <w:p w:rsidR="006E49B0" w:rsidRPr="00266E68" w:rsidRDefault="006E49B0" w:rsidP="004C3504">
      <w:pPr>
        <w:tabs>
          <w:tab w:val="left" w:pos="0"/>
        </w:tabs>
        <w:spacing w:after="0" w:line="312" w:lineRule="auto"/>
        <w:ind w:left="360"/>
        <w:jc w:val="both"/>
        <w:rPr>
          <w:color w:val="000000"/>
          <w:sz w:val="20"/>
          <w:szCs w:val="20"/>
        </w:rPr>
      </w:pP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company profile that highlight previous relevant experience;</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detailed list of at least three (3) current and completed contracts/projects with references that specify the institution name, contact details and nature of the contract;</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Summarised CV’s of the proposed team member(s) which should highlight the relevant experience in similar projects and qualifications; and</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Proposals to be addressed and delivered to the Agency.</w:t>
      </w:r>
    </w:p>
    <w:p w:rsidR="006E49B0" w:rsidRPr="00266E68" w:rsidRDefault="006E49B0" w:rsidP="004C3504">
      <w:pPr>
        <w:pStyle w:val="ListParagraph"/>
        <w:tabs>
          <w:tab w:val="left" w:pos="0"/>
        </w:tabs>
        <w:spacing w:after="0" w:line="312" w:lineRule="auto"/>
        <w:ind w:left="1080"/>
        <w:jc w:val="both"/>
        <w:rPr>
          <w:color w:val="000000"/>
          <w:sz w:val="20"/>
          <w:szCs w:val="20"/>
        </w:rPr>
      </w:pPr>
    </w:p>
    <w:p w:rsidR="006E49B0" w:rsidRPr="00266E68" w:rsidRDefault="000C4F3F" w:rsidP="004C3504">
      <w:pPr>
        <w:tabs>
          <w:tab w:val="left" w:pos="0"/>
        </w:tabs>
        <w:spacing w:after="0" w:line="312" w:lineRule="auto"/>
        <w:jc w:val="both"/>
        <w:rPr>
          <w:color w:val="000000"/>
          <w:sz w:val="20"/>
          <w:szCs w:val="20"/>
        </w:rPr>
      </w:pPr>
      <w:r w:rsidRPr="00266E68">
        <w:rPr>
          <w:color w:val="000000"/>
          <w:sz w:val="20"/>
          <w:szCs w:val="20"/>
        </w:rPr>
        <w:tab/>
      </w:r>
      <w:r w:rsidR="006E49B0" w:rsidRPr="00266E68">
        <w:rPr>
          <w:color w:val="000000"/>
          <w:sz w:val="20"/>
          <w:szCs w:val="20"/>
        </w:rPr>
        <w:t>The following conditions will be applied:</w:t>
      </w:r>
    </w:p>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pStyle w:val="ListParagraph"/>
        <w:numPr>
          <w:ilvl w:val="0"/>
          <w:numId w:val="8"/>
        </w:numPr>
        <w:tabs>
          <w:tab w:val="left" w:pos="0"/>
        </w:tabs>
        <w:spacing w:after="0" w:line="312" w:lineRule="auto"/>
        <w:ind w:left="1134" w:hanging="425"/>
        <w:jc w:val="both"/>
        <w:rPr>
          <w:color w:val="000000"/>
          <w:sz w:val="20"/>
          <w:szCs w:val="20"/>
        </w:rPr>
      </w:pPr>
      <w:r w:rsidRPr="00266E68">
        <w:rPr>
          <w:color w:val="000000"/>
          <w:sz w:val="20"/>
          <w:szCs w:val="20"/>
        </w:rPr>
        <w:t>This quote is subject to the Government Procurement General Conditions of Contract that may not be amended. Quotes should not be qualified by own conditions;</w:t>
      </w:r>
    </w:p>
    <w:p w:rsidR="006E49B0" w:rsidRPr="00266E68" w:rsidRDefault="006E49B0" w:rsidP="00AF0ECD">
      <w:pPr>
        <w:pStyle w:val="ListParagraph"/>
        <w:spacing w:after="0"/>
        <w:ind w:left="1134"/>
        <w:jc w:val="both"/>
        <w:rPr>
          <w:color w:val="000000"/>
          <w:sz w:val="20"/>
          <w:szCs w:val="20"/>
        </w:rPr>
      </w:pPr>
      <w:r w:rsidRPr="00266E68">
        <w:rPr>
          <w:color w:val="000000"/>
          <w:sz w:val="20"/>
          <w:szCs w:val="20"/>
        </w:rPr>
        <w:t xml:space="preserve">All price (s) must be inclusive of all costs plus VAT and must be firm for the duration of the contract period, VAT must be shown separately. </w:t>
      </w:r>
    </w:p>
    <w:p w:rsidR="003C4C0E" w:rsidRPr="00266E68" w:rsidRDefault="003C4C0E" w:rsidP="00AF0ECD">
      <w:pPr>
        <w:pStyle w:val="ListParagraph"/>
        <w:spacing w:after="0"/>
        <w:ind w:left="1134"/>
        <w:jc w:val="both"/>
        <w:rPr>
          <w:b/>
          <w:color w:val="000000"/>
          <w:sz w:val="20"/>
          <w:szCs w:val="20"/>
        </w:rPr>
      </w:pPr>
    </w:p>
    <w:p w:rsidR="006E49B0" w:rsidRPr="00266E68" w:rsidRDefault="006E49B0" w:rsidP="00AF0ECD">
      <w:pPr>
        <w:tabs>
          <w:tab w:val="left" w:pos="0"/>
        </w:tabs>
        <w:spacing w:after="0" w:line="312" w:lineRule="auto"/>
        <w:jc w:val="both"/>
        <w:rPr>
          <w:color w:val="000000"/>
          <w:sz w:val="20"/>
          <w:szCs w:val="20"/>
        </w:rPr>
      </w:pPr>
      <w:r w:rsidRPr="00266E68">
        <w:rPr>
          <w:b/>
          <w:color w:val="000000"/>
          <w:sz w:val="20"/>
          <w:szCs w:val="20"/>
        </w:rPr>
        <w:t>13.</w:t>
      </w:r>
      <w:r w:rsidRPr="00266E68">
        <w:rPr>
          <w:b/>
          <w:color w:val="000000"/>
          <w:sz w:val="20"/>
          <w:szCs w:val="20"/>
        </w:rPr>
        <w:tab/>
        <w:t>Right to appoint</w:t>
      </w:r>
    </w:p>
    <w:p w:rsidR="006E49B0" w:rsidRPr="00266E68" w:rsidRDefault="006E49B0" w:rsidP="004C3504">
      <w:pPr>
        <w:pStyle w:val="ListParagraph"/>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720"/>
        <w:jc w:val="both"/>
        <w:rPr>
          <w:color w:val="000000"/>
          <w:sz w:val="20"/>
          <w:szCs w:val="20"/>
        </w:rPr>
      </w:pPr>
      <w:r w:rsidRPr="00266E68">
        <w:rPr>
          <w:color w:val="000000"/>
          <w:sz w:val="20"/>
          <w:szCs w:val="20"/>
        </w:rPr>
        <w:t>The Agency reserves the right not to appoint a service provider, if it is established that no proposal meets the requirements.</w:t>
      </w:r>
    </w:p>
    <w:p w:rsidR="00865C3B" w:rsidRDefault="00865C3B" w:rsidP="004C3504">
      <w:pPr>
        <w:tabs>
          <w:tab w:val="left" w:pos="0"/>
        </w:tabs>
        <w:spacing w:after="0" w:line="312" w:lineRule="auto"/>
        <w:jc w:val="both"/>
        <w:rPr>
          <w:color w:val="000000"/>
          <w:sz w:val="20"/>
          <w:szCs w:val="20"/>
        </w:rPr>
      </w:pPr>
    </w:p>
    <w:p w:rsidR="001E6739" w:rsidRPr="00266E68" w:rsidRDefault="001E6739" w:rsidP="004C3504">
      <w:pPr>
        <w:tabs>
          <w:tab w:val="left" w:pos="0"/>
        </w:tabs>
        <w:spacing w:after="0" w:line="312" w:lineRule="auto"/>
        <w:jc w:val="both"/>
        <w:rPr>
          <w:color w:val="000000"/>
          <w:sz w:val="20"/>
          <w:szCs w:val="20"/>
        </w:rPr>
      </w:pPr>
    </w:p>
    <w:p w:rsidR="006E49B0" w:rsidRPr="00266E68" w:rsidRDefault="006E49B0" w:rsidP="004C3504">
      <w:pPr>
        <w:spacing w:after="0" w:line="312" w:lineRule="auto"/>
        <w:ind w:left="360" w:hanging="360"/>
        <w:jc w:val="both"/>
        <w:rPr>
          <w:b/>
          <w:sz w:val="20"/>
          <w:szCs w:val="20"/>
        </w:rPr>
      </w:pPr>
      <w:r w:rsidRPr="00266E68">
        <w:rPr>
          <w:b/>
          <w:sz w:val="20"/>
          <w:szCs w:val="20"/>
        </w:rPr>
        <w:t>14</w:t>
      </w:r>
      <w:r w:rsidRPr="00266E68">
        <w:rPr>
          <w:b/>
          <w:sz w:val="20"/>
          <w:szCs w:val="20"/>
        </w:rPr>
        <w:tab/>
      </w:r>
      <w:r w:rsidRPr="00266E68">
        <w:rPr>
          <w:b/>
          <w:sz w:val="20"/>
          <w:szCs w:val="20"/>
        </w:rPr>
        <w:tab/>
        <w:t>Closing Date &amp; submission of quotes</w:t>
      </w:r>
    </w:p>
    <w:p w:rsidR="006E49B0" w:rsidRPr="00266E68" w:rsidRDefault="006E49B0" w:rsidP="004C3504">
      <w:pPr>
        <w:spacing w:after="0" w:line="312" w:lineRule="auto"/>
        <w:ind w:left="720"/>
        <w:jc w:val="both"/>
        <w:rPr>
          <w:sz w:val="20"/>
          <w:szCs w:val="20"/>
        </w:rPr>
      </w:pP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.1</w:t>
      </w:r>
      <w:r w:rsidR="006E49B0" w:rsidRPr="00266E68">
        <w:rPr>
          <w:bCs/>
          <w:sz w:val="20"/>
          <w:szCs w:val="20"/>
          <w:lang w:val="en-US"/>
        </w:rPr>
        <w:tab/>
        <w:t xml:space="preserve">Quotes are expected to be submitted no later than 16h00 on the </w:t>
      </w:r>
      <w:r w:rsidR="00E71E49">
        <w:rPr>
          <w:bCs/>
          <w:sz w:val="20"/>
          <w:szCs w:val="20"/>
          <w:lang w:val="en-US"/>
        </w:rPr>
        <w:t xml:space="preserve">17 </w:t>
      </w:r>
      <w:bookmarkStart w:id="0" w:name="_GoBack"/>
      <w:bookmarkEnd w:id="0"/>
      <w:r w:rsidR="00E71E49">
        <w:rPr>
          <w:bCs/>
          <w:sz w:val="20"/>
          <w:szCs w:val="20"/>
          <w:lang w:val="en-US"/>
        </w:rPr>
        <w:t>January 2022</w:t>
      </w:r>
      <w:r w:rsidR="006E49B0" w:rsidRPr="00266E68">
        <w:rPr>
          <w:bCs/>
          <w:sz w:val="20"/>
          <w:szCs w:val="20"/>
          <w:lang w:val="en-US"/>
        </w:rPr>
        <w:t>.</w:t>
      </w: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.2</w:t>
      </w:r>
      <w:r w:rsidR="006E49B0" w:rsidRPr="00266E68">
        <w:rPr>
          <w:bCs/>
          <w:sz w:val="20"/>
          <w:szCs w:val="20"/>
          <w:lang w:val="en-US"/>
        </w:rPr>
        <w:tab/>
        <w:t xml:space="preserve">Quotes may be submitted electronically by e-mail to </w:t>
      </w:r>
      <w:hyperlink r:id="rId9" w:history="1">
        <w:r w:rsidR="009676C2" w:rsidRPr="007F2C34">
          <w:rPr>
            <w:rStyle w:val="Hyperlink"/>
            <w:sz w:val="20"/>
            <w:szCs w:val="20"/>
          </w:rPr>
          <w:t>Kelebogile.thipe</w:t>
        </w:r>
        <w:r w:rsidR="009676C2" w:rsidRPr="007F2C34">
          <w:rPr>
            <w:rStyle w:val="Hyperlink"/>
            <w:bCs/>
            <w:sz w:val="20"/>
            <w:szCs w:val="20"/>
            <w:lang w:val="en-US"/>
          </w:rPr>
          <w:t>@rtia.co.za</w:t>
        </w:r>
      </w:hyperlink>
      <w:r w:rsidR="009676C2">
        <w:rPr>
          <w:sz w:val="20"/>
          <w:szCs w:val="20"/>
        </w:rPr>
        <w:t>/quotes@rtia.co.za</w:t>
      </w:r>
      <w:r w:rsidR="001F4001" w:rsidRPr="00266E68">
        <w:rPr>
          <w:bCs/>
          <w:sz w:val="20"/>
          <w:szCs w:val="20"/>
          <w:lang w:val="en-US"/>
        </w:rPr>
        <w:t xml:space="preserve"> </w:t>
      </w:r>
      <w:r w:rsidR="006E49B0" w:rsidRPr="00266E68">
        <w:rPr>
          <w:bCs/>
          <w:sz w:val="20"/>
          <w:szCs w:val="20"/>
          <w:lang w:val="en-US"/>
        </w:rPr>
        <w:t>or hand delivered to the Agency’s office</w:t>
      </w:r>
      <w:r w:rsidR="009676C2">
        <w:rPr>
          <w:bCs/>
          <w:sz w:val="20"/>
          <w:szCs w:val="20"/>
          <w:lang w:val="en-US"/>
        </w:rPr>
        <w:t>s for attention, Kelebogile Thipe</w:t>
      </w:r>
      <w:r w:rsidR="006E49B0" w:rsidRPr="00266E68">
        <w:rPr>
          <w:bCs/>
          <w:sz w:val="20"/>
          <w:szCs w:val="20"/>
          <w:lang w:val="en-US"/>
        </w:rPr>
        <w:t xml:space="preserve">, Road Traffic Infringement Agency, Waterfall Edge B, </w:t>
      </w:r>
      <w:proofErr w:type="spellStart"/>
      <w:r w:rsidR="006E49B0" w:rsidRPr="00266E68">
        <w:rPr>
          <w:bCs/>
          <w:sz w:val="20"/>
          <w:szCs w:val="20"/>
          <w:lang w:val="en-US"/>
        </w:rPr>
        <w:t>Howick</w:t>
      </w:r>
      <w:proofErr w:type="spellEnd"/>
      <w:r w:rsidR="006E49B0" w:rsidRPr="00266E68">
        <w:rPr>
          <w:bCs/>
          <w:sz w:val="20"/>
          <w:szCs w:val="20"/>
          <w:lang w:val="en-US"/>
        </w:rPr>
        <w:t xml:space="preserve"> Close, Waterfall Office Park, </w:t>
      </w:r>
      <w:proofErr w:type="spellStart"/>
      <w:r w:rsidR="006E49B0" w:rsidRPr="00266E68">
        <w:rPr>
          <w:bCs/>
          <w:sz w:val="20"/>
          <w:szCs w:val="20"/>
          <w:lang w:val="en-US"/>
        </w:rPr>
        <w:t>Bekker</w:t>
      </w:r>
      <w:proofErr w:type="spellEnd"/>
      <w:r w:rsidR="006E49B0" w:rsidRPr="00266E68">
        <w:rPr>
          <w:bCs/>
          <w:sz w:val="20"/>
          <w:szCs w:val="20"/>
          <w:lang w:val="en-US"/>
        </w:rPr>
        <w:t xml:space="preserve"> Road, </w:t>
      </w:r>
      <w:proofErr w:type="spellStart"/>
      <w:r w:rsidR="006E49B0" w:rsidRPr="00266E68">
        <w:rPr>
          <w:bCs/>
          <w:sz w:val="20"/>
          <w:szCs w:val="20"/>
          <w:lang w:val="en-US"/>
        </w:rPr>
        <w:t>Midrand</w:t>
      </w:r>
      <w:proofErr w:type="spellEnd"/>
      <w:r w:rsidR="006E49B0" w:rsidRPr="00266E68">
        <w:rPr>
          <w:bCs/>
          <w:sz w:val="20"/>
          <w:szCs w:val="20"/>
          <w:lang w:val="en-US"/>
        </w:rPr>
        <w:t>.</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jc w:val="both"/>
        <w:rPr>
          <w:b/>
          <w:sz w:val="20"/>
          <w:szCs w:val="20"/>
        </w:rPr>
      </w:pPr>
      <w:r w:rsidRPr="00266E68">
        <w:rPr>
          <w:b/>
          <w:sz w:val="20"/>
          <w:szCs w:val="20"/>
        </w:rPr>
        <w:t>15.</w:t>
      </w:r>
      <w:r w:rsidRPr="00266E68">
        <w:rPr>
          <w:b/>
          <w:sz w:val="20"/>
          <w:szCs w:val="20"/>
        </w:rPr>
        <w:tab/>
        <w:t>Enquiries and more information</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ind w:left="720"/>
        <w:jc w:val="both"/>
        <w:rPr>
          <w:bCs/>
          <w:sz w:val="20"/>
          <w:szCs w:val="20"/>
          <w:lang w:val="en-US"/>
        </w:rPr>
      </w:pPr>
      <w:r w:rsidRPr="00266E68">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9F15B9" w:rsidRDefault="00DF3D22" w:rsidP="004C3504">
      <w:pPr>
        <w:tabs>
          <w:tab w:val="left" w:pos="0"/>
        </w:tabs>
        <w:spacing w:after="0" w:line="312" w:lineRule="auto"/>
        <w:jc w:val="both"/>
        <w:rPr>
          <w:bCs/>
          <w:sz w:val="20"/>
          <w:szCs w:val="20"/>
          <w:lang w:val="en-US"/>
        </w:rPr>
      </w:pPr>
    </w:p>
    <w:sectPr w:rsidR="00DF3D22" w:rsidRPr="009F15B9"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558" w:rsidRDefault="004B1558" w:rsidP="00F54387">
      <w:pPr>
        <w:spacing w:after="0" w:line="240" w:lineRule="auto"/>
      </w:pPr>
      <w:r>
        <w:separator/>
      </w:r>
    </w:p>
  </w:endnote>
  <w:endnote w:type="continuationSeparator" w:id="0">
    <w:p w:rsidR="004B1558" w:rsidRDefault="004B1558"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E71E49">
              <w:rPr>
                <w:b/>
                <w:bCs/>
                <w:noProof/>
                <w:sz w:val="20"/>
                <w:szCs w:val="20"/>
              </w:rPr>
              <w:t>6</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E71E49">
              <w:rPr>
                <w:b/>
                <w:bCs/>
                <w:noProof/>
                <w:sz w:val="20"/>
                <w:szCs w:val="20"/>
              </w:rPr>
              <w:t>6</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558" w:rsidRDefault="004B1558" w:rsidP="00F54387">
      <w:pPr>
        <w:spacing w:after="0" w:line="240" w:lineRule="auto"/>
      </w:pPr>
      <w:r>
        <w:separator/>
      </w:r>
    </w:p>
  </w:footnote>
  <w:footnote w:type="continuationSeparator" w:id="0">
    <w:p w:rsidR="004B1558" w:rsidRDefault="004B1558"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EBA008B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B6DDF"/>
    <w:multiLevelType w:val="hybridMultilevel"/>
    <w:tmpl w:val="E6E682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382203C2"/>
    <w:lvl w:ilvl="0" w:tplc="92067FBA">
      <w:start w:val="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B28690B"/>
    <w:multiLevelType w:val="hybridMultilevel"/>
    <w:tmpl w:val="3F9481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C1CA6"/>
    <w:multiLevelType w:val="hybridMultilevel"/>
    <w:tmpl w:val="E23A740E"/>
    <w:lvl w:ilvl="0" w:tplc="5316E8CE">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ADE2557"/>
    <w:multiLevelType w:val="hybridMultilevel"/>
    <w:tmpl w:val="873EF2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18"/>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4"/>
  </w:num>
  <w:num w:numId="9">
    <w:abstractNumId w:val="13"/>
  </w:num>
  <w:num w:numId="10">
    <w:abstractNumId w:val="0"/>
  </w:num>
  <w:num w:numId="11">
    <w:abstractNumId w:val="1"/>
  </w:num>
  <w:num w:numId="12">
    <w:abstractNumId w:val="19"/>
  </w:num>
  <w:num w:numId="13">
    <w:abstractNumId w:val="2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3"/>
  </w:num>
  <w:num w:numId="29">
    <w:abstractNumId w:val="2"/>
  </w:num>
  <w:num w:numId="30">
    <w:abstractNumId w:val="15"/>
  </w:num>
  <w:num w:numId="31">
    <w:abstractNumId w:val="4"/>
  </w:num>
  <w:num w:numId="32">
    <w:abstractNumId w:val="5"/>
  </w:num>
  <w:num w:numId="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24D9"/>
    <w:rsid w:val="00024E5C"/>
    <w:rsid w:val="00030D74"/>
    <w:rsid w:val="000326F5"/>
    <w:rsid w:val="00034219"/>
    <w:rsid w:val="00034E54"/>
    <w:rsid w:val="00046252"/>
    <w:rsid w:val="00046A84"/>
    <w:rsid w:val="00050355"/>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37DA"/>
    <w:rsid w:val="00076DDD"/>
    <w:rsid w:val="000771F1"/>
    <w:rsid w:val="00080165"/>
    <w:rsid w:val="000808CA"/>
    <w:rsid w:val="00086983"/>
    <w:rsid w:val="00086BCD"/>
    <w:rsid w:val="00087102"/>
    <w:rsid w:val="00093203"/>
    <w:rsid w:val="00095CB6"/>
    <w:rsid w:val="000A1B84"/>
    <w:rsid w:val="000A2DC6"/>
    <w:rsid w:val="000A32CB"/>
    <w:rsid w:val="000A4C0F"/>
    <w:rsid w:val="000A531C"/>
    <w:rsid w:val="000A5FB7"/>
    <w:rsid w:val="000B3CD6"/>
    <w:rsid w:val="000B47D0"/>
    <w:rsid w:val="000B5BF8"/>
    <w:rsid w:val="000B61B8"/>
    <w:rsid w:val="000B6C77"/>
    <w:rsid w:val="000B789C"/>
    <w:rsid w:val="000C114E"/>
    <w:rsid w:val="000C14BD"/>
    <w:rsid w:val="000C4F3F"/>
    <w:rsid w:val="000C60BD"/>
    <w:rsid w:val="000D0733"/>
    <w:rsid w:val="000D093C"/>
    <w:rsid w:val="000D13C6"/>
    <w:rsid w:val="000E038E"/>
    <w:rsid w:val="000E167A"/>
    <w:rsid w:val="000E312D"/>
    <w:rsid w:val="000E51E0"/>
    <w:rsid w:val="000E5346"/>
    <w:rsid w:val="000E6D33"/>
    <w:rsid w:val="000E6FEF"/>
    <w:rsid w:val="000E70B7"/>
    <w:rsid w:val="000F0B49"/>
    <w:rsid w:val="000F0B5A"/>
    <w:rsid w:val="000F528C"/>
    <w:rsid w:val="000F534C"/>
    <w:rsid w:val="001000B3"/>
    <w:rsid w:val="00100887"/>
    <w:rsid w:val="00103E59"/>
    <w:rsid w:val="0011005F"/>
    <w:rsid w:val="00110D75"/>
    <w:rsid w:val="00110F7D"/>
    <w:rsid w:val="0011241F"/>
    <w:rsid w:val="00112FD0"/>
    <w:rsid w:val="00113C1E"/>
    <w:rsid w:val="00117CF5"/>
    <w:rsid w:val="0012017A"/>
    <w:rsid w:val="00120CF4"/>
    <w:rsid w:val="00121BCD"/>
    <w:rsid w:val="0012224C"/>
    <w:rsid w:val="00123698"/>
    <w:rsid w:val="001240E0"/>
    <w:rsid w:val="001325E9"/>
    <w:rsid w:val="00132AD5"/>
    <w:rsid w:val="00132BA2"/>
    <w:rsid w:val="00135C75"/>
    <w:rsid w:val="00144BD6"/>
    <w:rsid w:val="00150145"/>
    <w:rsid w:val="0015049A"/>
    <w:rsid w:val="001525B0"/>
    <w:rsid w:val="001543F8"/>
    <w:rsid w:val="00161E08"/>
    <w:rsid w:val="00163C8D"/>
    <w:rsid w:val="00170614"/>
    <w:rsid w:val="00173621"/>
    <w:rsid w:val="00173981"/>
    <w:rsid w:val="0017522A"/>
    <w:rsid w:val="001761B0"/>
    <w:rsid w:val="001765C6"/>
    <w:rsid w:val="001770F4"/>
    <w:rsid w:val="001828D5"/>
    <w:rsid w:val="001871DE"/>
    <w:rsid w:val="00187CB3"/>
    <w:rsid w:val="00187FB9"/>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E6739"/>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7A6E"/>
    <w:rsid w:val="00242DA1"/>
    <w:rsid w:val="00244EE0"/>
    <w:rsid w:val="00246F04"/>
    <w:rsid w:val="00250634"/>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A0478"/>
    <w:rsid w:val="002A2D91"/>
    <w:rsid w:val="002A2E7A"/>
    <w:rsid w:val="002A438A"/>
    <w:rsid w:val="002A4B61"/>
    <w:rsid w:val="002A602B"/>
    <w:rsid w:val="002A6AEA"/>
    <w:rsid w:val="002A7B87"/>
    <w:rsid w:val="002B07E4"/>
    <w:rsid w:val="002B44A6"/>
    <w:rsid w:val="002B56F5"/>
    <w:rsid w:val="002B7642"/>
    <w:rsid w:val="002C04F6"/>
    <w:rsid w:val="002C3215"/>
    <w:rsid w:val="002C46E2"/>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171C4"/>
    <w:rsid w:val="00320DA9"/>
    <w:rsid w:val="00321026"/>
    <w:rsid w:val="00321B8D"/>
    <w:rsid w:val="00323483"/>
    <w:rsid w:val="00323817"/>
    <w:rsid w:val="00323DDD"/>
    <w:rsid w:val="00325331"/>
    <w:rsid w:val="00333314"/>
    <w:rsid w:val="003352D6"/>
    <w:rsid w:val="00335B8A"/>
    <w:rsid w:val="003407B4"/>
    <w:rsid w:val="00340D1F"/>
    <w:rsid w:val="0034727B"/>
    <w:rsid w:val="0035305F"/>
    <w:rsid w:val="00353506"/>
    <w:rsid w:val="00353BF8"/>
    <w:rsid w:val="0035574A"/>
    <w:rsid w:val="00355793"/>
    <w:rsid w:val="00360066"/>
    <w:rsid w:val="0036225E"/>
    <w:rsid w:val="00362EDF"/>
    <w:rsid w:val="003641BB"/>
    <w:rsid w:val="00364B5A"/>
    <w:rsid w:val="0036670F"/>
    <w:rsid w:val="0036678D"/>
    <w:rsid w:val="003715C1"/>
    <w:rsid w:val="00373C69"/>
    <w:rsid w:val="00373CA6"/>
    <w:rsid w:val="00374068"/>
    <w:rsid w:val="00380293"/>
    <w:rsid w:val="00383024"/>
    <w:rsid w:val="00383A49"/>
    <w:rsid w:val="00383D0A"/>
    <w:rsid w:val="003916E0"/>
    <w:rsid w:val="003932C2"/>
    <w:rsid w:val="00393B2D"/>
    <w:rsid w:val="00395947"/>
    <w:rsid w:val="00396B22"/>
    <w:rsid w:val="003A4D3C"/>
    <w:rsid w:val="003A6959"/>
    <w:rsid w:val="003A6DF3"/>
    <w:rsid w:val="003B070F"/>
    <w:rsid w:val="003B7287"/>
    <w:rsid w:val="003B7A28"/>
    <w:rsid w:val="003C3651"/>
    <w:rsid w:val="003C4C0E"/>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633C"/>
    <w:rsid w:val="00421E90"/>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268B"/>
    <w:rsid w:val="004740D0"/>
    <w:rsid w:val="00476A7D"/>
    <w:rsid w:val="00477ECE"/>
    <w:rsid w:val="00480F7F"/>
    <w:rsid w:val="00481001"/>
    <w:rsid w:val="00483798"/>
    <w:rsid w:val="0048646E"/>
    <w:rsid w:val="00486F03"/>
    <w:rsid w:val="00493B28"/>
    <w:rsid w:val="00496B41"/>
    <w:rsid w:val="00497033"/>
    <w:rsid w:val="004A5850"/>
    <w:rsid w:val="004A613B"/>
    <w:rsid w:val="004A6E71"/>
    <w:rsid w:val="004A71AA"/>
    <w:rsid w:val="004B0DBD"/>
    <w:rsid w:val="004B14AE"/>
    <w:rsid w:val="004B1558"/>
    <w:rsid w:val="004B5FE7"/>
    <w:rsid w:val="004B628A"/>
    <w:rsid w:val="004B7731"/>
    <w:rsid w:val="004C0791"/>
    <w:rsid w:val="004C2610"/>
    <w:rsid w:val="004C28D6"/>
    <w:rsid w:val="004C3504"/>
    <w:rsid w:val="004C5EAD"/>
    <w:rsid w:val="004D0A17"/>
    <w:rsid w:val="004D22AF"/>
    <w:rsid w:val="004D2509"/>
    <w:rsid w:val="004D26E8"/>
    <w:rsid w:val="004D37CA"/>
    <w:rsid w:val="004D6422"/>
    <w:rsid w:val="004E4F2B"/>
    <w:rsid w:val="004E5EF0"/>
    <w:rsid w:val="004F0A50"/>
    <w:rsid w:val="004F2BD8"/>
    <w:rsid w:val="004F5894"/>
    <w:rsid w:val="004F5902"/>
    <w:rsid w:val="004F66A2"/>
    <w:rsid w:val="00501D74"/>
    <w:rsid w:val="0050214B"/>
    <w:rsid w:val="00502362"/>
    <w:rsid w:val="00504F7A"/>
    <w:rsid w:val="005073FA"/>
    <w:rsid w:val="0051178C"/>
    <w:rsid w:val="00513564"/>
    <w:rsid w:val="00523EB0"/>
    <w:rsid w:val="00523F1E"/>
    <w:rsid w:val="00526E9B"/>
    <w:rsid w:val="00531AD8"/>
    <w:rsid w:val="00534DB6"/>
    <w:rsid w:val="005351E4"/>
    <w:rsid w:val="005375B7"/>
    <w:rsid w:val="005378CB"/>
    <w:rsid w:val="00540F9E"/>
    <w:rsid w:val="00542956"/>
    <w:rsid w:val="00542A4F"/>
    <w:rsid w:val="005447A0"/>
    <w:rsid w:val="00546E49"/>
    <w:rsid w:val="005513C9"/>
    <w:rsid w:val="005520C8"/>
    <w:rsid w:val="00552FEF"/>
    <w:rsid w:val="0055759F"/>
    <w:rsid w:val="00560734"/>
    <w:rsid w:val="00561004"/>
    <w:rsid w:val="00561CD6"/>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3EC0"/>
    <w:rsid w:val="005B7DD5"/>
    <w:rsid w:val="005C2367"/>
    <w:rsid w:val="005C34E4"/>
    <w:rsid w:val="005C4D4E"/>
    <w:rsid w:val="005C5D55"/>
    <w:rsid w:val="005D0446"/>
    <w:rsid w:val="005D2C40"/>
    <w:rsid w:val="005D79D6"/>
    <w:rsid w:val="005E29D7"/>
    <w:rsid w:val="005E32D3"/>
    <w:rsid w:val="005E395E"/>
    <w:rsid w:val="005E77B1"/>
    <w:rsid w:val="005F0FE9"/>
    <w:rsid w:val="005F437F"/>
    <w:rsid w:val="005F49F5"/>
    <w:rsid w:val="005F57A0"/>
    <w:rsid w:val="00602D85"/>
    <w:rsid w:val="00604CFE"/>
    <w:rsid w:val="00613259"/>
    <w:rsid w:val="00614F41"/>
    <w:rsid w:val="00616421"/>
    <w:rsid w:val="00617F45"/>
    <w:rsid w:val="00631E28"/>
    <w:rsid w:val="00635700"/>
    <w:rsid w:val="00635B86"/>
    <w:rsid w:val="00646C81"/>
    <w:rsid w:val="00652064"/>
    <w:rsid w:val="006526B9"/>
    <w:rsid w:val="00652CF9"/>
    <w:rsid w:val="00654AE0"/>
    <w:rsid w:val="006567CA"/>
    <w:rsid w:val="006637FE"/>
    <w:rsid w:val="00663D0F"/>
    <w:rsid w:val="00667A4F"/>
    <w:rsid w:val="006703B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2E06"/>
    <w:rsid w:val="006D38B8"/>
    <w:rsid w:val="006D4604"/>
    <w:rsid w:val="006D63B0"/>
    <w:rsid w:val="006D7926"/>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CDC"/>
    <w:rsid w:val="00740E53"/>
    <w:rsid w:val="007433A8"/>
    <w:rsid w:val="00745930"/>
    <w:rsid w:val="00745F10"/>
    <w:rsid w:val="00746B48"/>
    <w:rsid w:val="007514EF"/>
    <w:rsid w:val="00753845"/>
    <w:rsid w:val="00754D0A"/>
    <w:rsid w:val="007648E3"/>
    <w:rsid w:val="00767F63"/>
    <w:rsid w:val="0077450A"/>
    <w:rsid w:val="00775346"/>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5181"/>
    <w:rsid w:val="007B5F41"/>
    <w:rsid w:val="007B7368"/>
    <w:rsid w:val="007B7F12"/>
    <w:rsid w:val="007C0717"/>
    <w:rsid w:val="007C1318"/>
    <w:rsid w:val="007C1667"/>
    <w:rsid w:val="007C4FF7"/>
    <w:rsid w:val="007C6A70"/>
    <w:rsid w:val="007C7B3B"/>
    <w:rsid w:val="007D3B10"/>
    <w:rsid w:val="007D69A0"/>
    <w:rsid w:val="007E1CBF"/>
    <w:rsid w:val="007E28E6"/>
    <w:rsid w:val="007E5EC3"/>
    <w:rsid w:val="007F62EA"/>
    <w:rsid w:val="007F722A"/>
    <w:rsid w:val="007F79BF"/>
    <w:rsid w:val="00800786"/>
    <w:rsid w:val="0080376C"/>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2417"/>
    <w:rsid w:val="008636F4"/>
    <w:rsid w:val="00864EA5"/>
    <w:rsid w:val="00865C3B"/>
    <w:rsid w:val="008744AB"/>
    <w:rsid w:val="008751E3"/>
    <w:rsid w:val="00875E29"/>
    <w:rsid w:val="008772AA"/>
    <w:rsid w:val="0088197E"/>
    <w:rsid w:val="008872A7"/>
    <w:rsid w:val="00887DEF"/>
    <w:rsid w:val="0089378B"/>
    <w:rsid w:val="00893F7D"/>
    <w:rsid w:val="0089610C"/>
    <w:rsid w:val="008964D2"/>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2CA7"/>
    <w:rsid w:val="008F02A1"/>
    <w:rsid w:val="008F4881"/>
    <w:rsid w:val="008F4FA0"/>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172E1"/>
    <w:rsid w:val="009203D3"/>
    <w:rsid w:val="009237D2"/>
    <w:rsid w:val="00925B8F"/>
    <w:rsid w:val="009266A8"/>
    <w:rsid w:val="00930CD1"/>
    <w:rsid w:val="00930E9C"/>
    <w:rsid w:val="00934AAB"/>
    <w:rsid w:val="009368E7"/>
    <w:rsid w:val="00936D22"/>
    <w:rsid w:val="009376EE"/>
    <w:rsid w:val="00937A9E"/>
    <w:rsid w:val="009422F9"/>
    <w:rsid w:val="00945182"/>
    <w:rsid w:val="009452D3"/>
    <w:rsid w:val="00945A6A"/>
    <w:rsid w:val="00947CC0"/>
    <w:rsid w:val="0095022D"/>
    <w:rsid w:val="00950A0F"/>
    <w:rsid w:val="00955F11"/>
    <w:rsid w:val="00956A11"/>
    <w:rsid w:val="009617BC"/>
    <w:rsid w:val="00965284"/>
    <w:rsid w:val="00966145"/>
    <w:rsid w:val="009676C2"/>
    <w:rsid w:val="00967D90"/>
    <w:rsid w:val="00967F78"/>
    <w:rsid w:val="00970F1A"/>
    <w:rsid w:val="009759E8"/>
    <w:rsid w:val="00976110"/>
    <w:rsid w:val="00980C4D"/>
    <w:rsid w:val="00981CC2"/>
    <w:rsid w:val="0099343E"/>
    <w:rsid w:val="00993C9B"/>
    <w:rsid w:val="009942C7"/>
    <w:rsid w:val="009963E2"/>
    <w:rsid w:val="00996A6B"/>
    <w:rsid w:val="009A5855"/>
    <w:rsid w:val="009A63BF"/>
    <w:rsid w:val="009A7DFB"/>
    <w:rsid w:val="009B08E1"/>
    <w:rsid w:val="009B15C1"/>
    <w:rsid w:val="009B299C"/>
    <w:rsid w:val="009B3357"/>
    <w:rsid w:val="009B440D"/>
    <w:rsid w:val="009B4CF2"/>
    <w:rsid w:val="009B6EF3"/>
    <w:rsid w:val="009B7444"/>
    <w:rsid w:val="009B756E"/>
    <w:rsid w:val="009C0CE9"/>
    <w:rsid w:val="009C0FF9"/>
    <w:rsid w:val="009C2E77"/>
    <w:rsid w:val="009C4E44"/>
    <w:rsid w:val="009C7B95"/>
    <w:rsid w:val="009D25D1"/>
    <w:rsid w:val="009E0E05"/>
    <w:rsid w:val="009E2063"/>
    <w:rsid w:val="009E2BDE"/>
    <w:rsid w:val="009E3FC4"/>
    <w:rsid w:val="009F15B9"/>
    <w:rsid w:val="009F3652"/>
    <w:rsid w:val="009F43CD"/>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7F0"/>
    <w:rsid w:val="00A22172"/>
    <w:rsid w:val="00A2638A"/>
    <w:rsid w:val="00A3081B"/>
    <w:rsid w:val="00A33E3D"/>
    <w:rsid w:val="00A34892"/>
    <w:rsid w:val="00A3724B"/>
    <w:rsid w:val="00A4512F"/>
    <w:rsid w:val="00A453B8"/>
    <w:rsid w:val="00A45B94"/>
    <w:rsid w:val="00A46037"/>
    <w:rsid w:val="00A51C2B"/>
    <w:rsid w:val="00A52D9A"/>
    <w:rsid w:val="00A54105"/>
    <w:rsid w:val="00A600F3"/>
    <w:rsid w:val="00A631BC"/>
    <w:rsid w:val="00A6602C"/>
    <w:rsid w:val="00A71746"/>
    <w:rsid w:val="00A7196E"/>
    <w:rsid w:val="00A71BFB"/>
    <w:rsid w:val="00A74BA4"/>
    <w:rsid w:val="00A756D3"/>
    <w:rsid w:val="00A75D09"/>
    <w:rsid w:val="00A75EB4"/>
    <w:rsid w:val="00A76D20"/>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0BD5"/>
    <w:rsid w:val="00AD1333"/>
    <w:rsid w:val="00AD1464"/>
    <w:rsid w:val="00AD2833"/>
    <w:rsid w:val="00AD7C68"/>
    <w:rsid w:val="00AE2A37"/>
    <w:rsid w:val="00AE303D"/>
    <w:rsid w:val="00AE5EE5"/>
    <w:rsid w:val="00AE64E8"/>
    <w:rsid w:val="00AF0ECD"/>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1372"/>
    <w:rsid w:val="00B7188B"/>
    <w:rsid w:val="00B7725D"/>
    <w:rsid w:val="00B77881"/>
    <w:rsid w:val="00B8079D"/>
    <w:rsid w:val="00B80972"/>
    <w:rsid w:val="00B8160A"/>
    <w:rsid w:val="00B81A68"/>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41F"/>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208D6"/>
    <w:rsid w:val="00C214FF"/>
    <w:rsid w:val="00C26075"/>
    <w:rsid w:val="00C262D6"/>
    <w:rsid w:val="00C3224F"/>
    <w:rsid w:val="00C424A8"/>
    <w:rsid w:val="00C42F1B"/>
    <w:rsid w:val="00C45404"/>
    <w:rsid w:val="00C4666D"/>
    <w:rsid w:val="00C51869"/>
    <w:rsid w:val="00C53956"/>
    <w:rsid w:val="00C55897"/>
    <w:rsid w:val="00C57CD0"/>
    <w:rsid w:val="00C60AEA"/>
    <w:rsid w:val="00C61C2B"/>
    <w:rsid w:val="00C61FAA"/>
    <w:rsid w:val="00C64290"/>
    <w:rsid w:val="00C64397"/>
    <w:rsid w:val="00C66A9E"/>
    <w:rsid w:val="00C70010"/>
    <w:rsid w:val="00C720E7"/>
    <w:rsid w:val="00C7666F"/>
    <w:rsid w:val="00C77736"/>
    <w:rsid w:val="00C77744"/>
    <w:rsid w:val="00C77799"/>
    <w:rsid w:val="00C77CD7"/>
    <w:rsid w:val="00C84DF4"/>
    <w:rsid w:val="00C90F35"/>
    <w:rsid w:val="00C9362B"/>
    <w:rsid w:val="00C95F83"/>
    <w:rsid w:val="00CA0BBA"/>
    <w:rsid w:val="00CA2A9C"/>
    <w:rsid w:val="00CA2CBD"/>
    <w:rsid w:val="00CA3A5D"/>
    <w:rsid w:val="00CA4459"/>
    <w:rsid w:val="00CA5064"/>
    <w:rsid w:val="00CA5E3A"/>
    <w:rsid w:val="00CA7DE4"/>
    <w:rsid w:val="00CC0E16"/>
    <w:rsid w:val="00CC2BB1"/>
    <w:rsid w:val="00CC3086"/>
    <w:rsid w:val="00CC495E"/>
    <w:rsid w:val="00CC5CE7"/>
    <w:rsid w:val="00CD4DA1"/>
    <w:rsid w:val="00CD6BBB"/>
    <w:rsid w:val="00CD7FE9"/>
    <w:rsid w:val="00CE109D"/>
    <w:rsid w:val="00CE2A1D"/>
    <w:rsid w:val="00CE3F92"/>
    <w:rsid w:val="00CE506C"/>
    <w:rsid w:val="00CF34DD"/>
    <w:rsid w:val="00CF545E"/>
    <w:rsid w:val="00CF6348"/>
    <w:rsid w:val="00D004CD"/>
    <w:rsid w:val="00D012CB"/>
    <w:rsid w:val="00D035EB"/>
    <w:rsid w:val="00D1161A"/>
    <w:rsid w:val="00D1415B"/>
    <w:rsid w:val="00D15AF0"/>
    <w:rsid w:val="00D250A5"/>
    <w:rsid w:val="00D255E8"/>
    <w:rsid w:val="00D26A32"/>
    <w:rsid w:val="00D27D14"/>
    <w:rsid w:val="00D37983"/>
    <w:rsid w:val="00D40B22"/>
    <w:rsid w:val="00D44652"/>
    <w:rsid w:val="00D44E53"/>
    <w:rsid w:val="00D45FDF"/>
    <w:rsid w:val="00D46DE9"/>
    <w:rsid w:val="00D51B7F"/>
    <w:rsid w:val="00D52170"/>
    <w:rsid w:val="00D5278D"/>
    <w:rsid w:val="00D528F5"/>
    <w:rsid w:val="00D53FE9"/>
    <w:rsid w:val="00D573A2"/>
    <w:rsid w:val="00D60005"/>
    <w:rsid w:val="00D60880"/>
    <w:rsid w:val="00D61565"/>
    <w:rsid w:val="00D63909"/>
    <w:rsid w:val="00D64694"/>
    <w:rsid w:val="00D746E5"/>
    <w:rsid w:val="00D767C9"/>
    <w:rsid w:val="00D773D2"/>
    <w:rsid w:val="00D80657"/>
    <w:rsid w:val="00D84891"/>
    <w:rsid w:val="00D914F5"/>
    <w:rsid w:val="00D94CBA"/>
    <w:rsid w:val="00D95266"/>
    <w:rsid w:val="00D952E9"/>
    <w:rsid w:val="00D96A31"/>
    <w:rsid w:val="00D97E49"/>
    <w:rsid w:val="00DA05A7"/>
    <w:rsid w:val="00DA13EC"/>
    <w:rsid w:val="00DA1BFD"/>
    <w:rsid w:val="00DA45DA"/>
    <w:rsid w:val="00DA6704"/>
    <w:rsid w:val="00DB1143"/>
    <w:rsid w:val="00DB2AA6"/>
    <w:rsid w:val="00DB30A7"/>
    <w:rsid w:val="00DB3947"/>
    <w:rsid w:val="00DB4A59"/>
    <w:rsid w:val="00DB5796"/>
    <w:rsid w:val="00DB5EC4"/>
    <w:rsid w:val="00DC23E9"/>
    <w:rsid w:val="00DC4435"/>
    <w:rsid w:val="00DC47FF"/>
    <w:rsid w:val="00DC5350"/>
    <w:rsid w:val="00DC728E"/>
    <w:rsid w:val="00DD33E9"/>
    <w:rsid w:val="00DE57D8"/>
    <w:rsid w:val="00DE79DE"/>
    <w:rsid w:val="00DF0377"/>
    <w:rsid w:val="00DF2CBF"/>
    <w:rsid w:val="00DF3D22"/>
    <w:rsid w:val="00DF6673"/>
    <w:rsid w:val="00DF6932"/>
    <w:rsid w:val="00E00520"/>
    <w:rsid w:val="00E00650"/>
    <w:rsid w:val="00E01F8D"/>
    <w:rsid w:val="00E02BA7"/>
    <w:rsid w:val="00E06DA6"/>
    <w:rsid w:val="00E11247"/>
    <w:rsid w:val="00E14AE4"/>
    <w:rsid w:val="00E17ADB"/>
    <w:rsid w:val="00E20341"/>
    <w:rsid w:val="00E22E59"/>
    <w:rsid w:val="00E2376F"/>
    <w:rsid w:val="00E264C1"/>
    <w:rsid w:val="00E302CE"/>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63CD0"/>
    <w:rsid w:val="00E67B60"/>
    <w:rsid w:val="00E71CFA"/>
    <w:rsid w:val="00E71E49"/>
    <w:rsid w:val="00E73ABA"/>
    <w:rsid w:val="00E80E87"/>
    <w:rsid w:val="00E82950"/>
    <w:rsid w:val="00E8580D"/>
    <w:rsid w:val="00E87F51"/>
    <w:rsid w:val="00E90776"/>
    <w:rsid w:val="00E92CC5"/>
    <w:rsid w:val="00E9406F"/>
    <w:rsid w:val="00E953FF"/>
    <w:rsid w:val="00EA0C30"/>
    <w:rsid w:val="00EA14D9"/>
    <w:rsid w:val="00EA3679"/>
    <w:rsid w:val="00EA4BEA"/>
    <w:rsid w:val="00EB07CE"/>
    <w:rsid w:val="00EB1FCF"/>
    <w:rsid w:val="00EB2373"/>
    <w:rsid w:val="00EB2E2C"/>
    <w:rsid w:val="00EB3EAF"/>
    <w:rsid w:val="00EB53E7"/>
    <w:rsid w:val="00EB57BC"/>
    <w:rsid w:val="00EC1718"/>
    <w:rsid w:val="00EC3C4E"/>
    <w:rsid w:val="00EC3CE2"/>
    <w:rsid w:val="00EC40AF"/>
    <w:rsid w:val="00EC6D99"/>
    <w:rsid w:val="00EC783A"/>
    <w:rsid w:val="00ED02BE"/>
    <w:rsid w:val="00ED4396"/>
    <w:rsid w:val="00ED7340"/>
    <w:rsid w:val="00EE3E2C"/>
    <w:rsid w:val="00EE693C"/>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7928"/>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1DDB"/>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441539526">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582373329">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DCDB-5AF3-41D3-8E2F-B8F20ED0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4</cp:revision>
  <cp:lastPrinted>2019-09-03T11:08:00Z</cp:lastPrinted>
  <dcterms:created xsi:type="dcterms:W3CDTF">2021-11-26T06:37:00Z</dcterms:created>
  <dcterms:modified xsi:type="dcterms:W3CDTF">2022-01-11T07:49:00Z</dcterms:modified>
</cp:coreProperties>
</file>