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D011E" w:rsidRDefault="002D011E" w:rsidP="00821F5D">
            <w:pPr>
              <w:spacing w:after="0" w:line="240" w:lineRule="auto"/>
              <w:rPr>
                <w:rFonts w:eastAsia="Times New Roman" w:cs="Arial"/>
                <w:lang w:val="en-GB" w:eastAsia="en-GB"/>
              </w:rPr>
            </w:pPr>
            <w:r w:rsidRPr="002D011E">
              <w:rPr>
                <w:rFonts w:eastAsia="Times New Roman" w:cs="Arial"/>
                <w:lang w:val="en-GB" w:eastAsia="en-GB"/>
              </w:rPr>
              <w:t>ARC-PHP/ LAB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D011E" w:rsidP="00821F5D">
            <w:pPr>
              <w:spacing w:after="0" w:line="240" w:lineRule="auto"/>
              <w:rPr>
                <w:rFonts w:eastAsia="Times New Roman" w:cs="Arial"/>
                <w:lang w:val="en-GB" w:eastAsia="en-GB"/>
              </w:rPr>
            </w:pPr>
            <w:r>
              <w:rPr>
                <w:rFonts w:eastAsia="Times New Roman" w:cs="Arial"/>
                <w:lang w:val="en-GB" w:eastAsia="en-GB"/>
              </w:rPr>
              <w:t>02 March</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D011E" w:rsidP="00714EDE">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462CAD" w:rsidRPr="003C2D62">
                            <w:rPr>
                              <w:rFonts w:eastAsia="Times New Roman" w:cs="Arial"/>
                              <w:lang w:val="en-GB" w:eastAsia="en-GB"/>
                            </w:rPr>
                            <w:t xml:space="preserve"> </w:t>
                          </w:r>
                          <w:r w:rsidR="003D2969">
                            <w:t>‬</w:t>
                          </w:r>
                          <w:r w:rsidR="003D2969">
                            <w:t>‬</w:t>
                          </w:r>
                          <w:r w:rsidR="003D2969">
                            <w:t>‬</w:t>
                          </w:r>
                          <w:r w:rsidR="003D2969">
                            <w:t>‬</w:t>
                          </w:r>
                          <w:r w:rsidR="003D2969">
                            <w:t>‬</w:t>
                          </w:r>
                          <w:r w:rsidR="003D2969">
                            <w:t>‬</w:t>
                          </w:r>
                          <w:r w:rsidR="003D2969">
                            <w:t>‬</w:t>
                          </w:r>
                          <w:r>
                            <w:t>‬</w:t>
                          </w:r>
                          <w:r>
                            <w:t>‬Laboratory Equipment</w:t>
                          </w: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2D011E">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2D011E" w:rsidRDefault="002D011E" w:rsidP="002D011E">
            <w:pPr>
              <w:autoSpaceDE w:val="0"/>
              <w:autoSpaceDN w:val="0"/>
              <w:adjustRightInd w:val="0"/>
              <w:spacing w:after="0" w:line="240" w:lineRule="auto"/>
              <w:rPr>
                <w:rFonts w:ascii="Calibri" w:eastAsia="Times New Roman" w:hAnsi="Calibri" w:cs="Calibri"/>
                <w:color w:val="000000"/>
                <w:lang w:eastAsia="en-ZA"/>
              </w:rPr>
            </w:pPr>
            <w:r w:rsidRPr="002D011E">
              <w:rPr>
                <w:rFonts w:ascii="Calibri" w:eastAsia="Times New Roman" w:hAnsi="Calibri" w:cs="Calibri"/>
                <w:color w:val="000000"/>
                <w:lang w:eastAsia="en-ZA"/>
              </w:rPr>
              <w:t>REQ-067782</w:t>
            </w:r>
          </w:p>
          <w:p w:rsidR="002D011E" w:rsidRPr="002D011E" w:rsidRDefault="002D011E" w:rsidP="002D011E">
            <w:pPr>
              <w:pStyle w:val="ListParagraph"/>
              <w:numPr>
                <w:ilvl w:val="0"/>
                <w:numId w:val="19"/>
              </w:numPr>
              <w:autoSpaceDE w:val="0"/>
              <w:autoSpaceDN w:val="0"/>
              <w:adjustRightInd w:val="0"/>
              <w:spacing w:after="0" w:line="240" w:lineRule="auto"/>
              <w:rPr>
                <w:rFonts w:ascii="Calibri" w:eastAsia="Times New Roman" w:hAnsi="Calibri" w:cs="Calibri"/>
                <w:color w:val="000000"/>
                <w:lang w:eastAsia="en-ZA"/>
              </w:rPr>
            </w:pPr>
            <w:r w:rsidRPr="002D011E">
              <w:rPr>
                <w:rFonts w:ascii="Calibri" w:eastAsia="Times New Roman" w:hAnsi="Calibri" w:cs="Calibri"/>
                <w:color w:val="000000"/>
                <w:lang w:eastAsia="en-ZA"/>
              </w:rPr>
              <w:t>Humidity &amp; temperature data</w:t>
            </w:r>
          </w:p>
        </w:tc>
        <w:tc>
          <w:tcPr>
            <w:tcW w:w="1923" w:type="dxa"/>
            <w:shd w:val="clear" w:color="auto" w:fill="auto"/>
            <w:vAlign w:val="center"/>
          </w:tcPr>
          <w:p w:rsidR="00821F5D" w:rsidRPr="00821F5D" w:rsidRDefault="002D011E"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714EDE" w:rsidRPr="00821F5D" w:rsidRDefault="002D011E" w:rsidP="002D011E">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r w:rsidR="002D011E" w:rsidRPr="00821F5D" w:rsidTr="00A61BD2">
        <w:trPr>
          <w:trHeight w:val="58"/>
        </w:trPr>
        <w:tc>
          <w:tcPr>
            <w:tcW w:w="5284" w:type="dxa"/>
            <w:shd w:val="clear" w:color="auto" w:fill="auto"/>
          </w:tcPr>
          <w:p w:rsidR="002D011E" w:rsidRDefault="002D011E" w:rsidP="002D011E">
            <w:pPr>
              <w:autoSpaceDE w:val="0"/>
              <w:autoSpaceDN w:val="0"/>
              <w:adjustRightInd w:val="0"/>
              <w:spacing w:after="0" w:line="240" w:lineRule="auto"/>
              <w:rPr>
                <w:rFonts w:ascii="Calibri" w:eastAsia="Times New Roman" w:hAnsi="Calibri" w:cs="Calibri"/>
                <w:color w:val="000000"/>
                <w:lang w:eastAsia="en-ZA"/>
              </w:rPr>
            </w:pPr>
            <w:r w:rsidRPr="002D011E">
              <w:rPr>
                <w:rFonts w:ascii="Calibri" w:eastAsia="Times New Roman" w:hAnsi="Calibri" w:cs="Calibri"/>
                <w:color w:val="000000"/>
                <w:lang w:eastAsia="en-ZA"/>
              </w:rPr>
              <w:t>REQ-067783</w:t>
            </w:r>
          </w:p>
          <w:p w:rsidR="002D011E" w:rsidRPr="002D011E" w:rsidRDefault="002D011E" w:rsidP="002D011E">
            <w:pPr>
              <w:pStyle w:val="ListParagraph"/>
              <w:numPr>
                <w:ilvl w:val="0"/>
                <w:numId w:val="19"/>
              </w:numPr>
              <w:autoSpaceDE w:val="0"/>
              <w:autoSpaceDN w:val="0"/>
              <w:adjustRightInd w:val="0"/>
              <w:spacing w:after="0" w:line="240" w:lineRule="auto"/>
              <w:rPr>
                <w:rFonts w:ascii="Calibri" w:eastAsia="Times New Roman" w:hAnsi="Calibri" w:cs="Calibri"/>
                <w:color w:val="000000"/>
                <w:lang w:eastAsia="en-ZA"/>
              </w:rPr>
            </w:pPr>
            <w:r w:rsidRPr="002D011E">
              <w:rPr>
                <w:rFonts w:ascii="Calibri" w:eastAsia="Times New Roman" w:hAnsi="Calibri" w:cs="Calibri"/>
                <w:color w:val="000000"/>
                <w:lang w:eastAsia="en-ZA"/>
              </w:rPr>
              <w:t>Professional digital camera</w:t>
            </w:r>
          </w:p>
        </w:tc>
        <w:tc>
          <w:tcPr>
            <w:tcW w:w="1923" w:type="dxa"/>
            <w:shd w:val="clear" w:color="auto" w:fill="auto"/>
            <w:vAlign w:val="center"/>
          </w:tcPr>
          <w:p w:rsidR="002D011E" w:rsidRDefault="002D011E"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2D011E" w:rsidRDefault="002D011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D011E" w:rsidRPr="00821F5D" w:rsidTr="00A61BD2">
        <w:trPr>
          <w:trHeight w:val="58"/>
        </w:trPr>
        <w:tc>
          <w:tcPr>
            <w:tcW w:w="5284" w:type="dxa"/>
            <w:shd w:val="clear" w:color="auto" w:fill="auto"/>
          </w:tcPr>
          <w:p w:rsidR="002D011E" w:rsidRDefault="002D011E" w:rsidP="002D011E">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2D011E">
                    <w:rPr>
                      <w:rFonts w:ascii="Calibri" w:eastAsia="Times New Roman" w:hAnsi="Calibri" w:cs="Calibri"/>
                      <w:color w:val="000000"/>
                      <w:lang w:eastAsia="en-ZA"/>
                    </w:rPr>
                    <w:t>REQ-067786</w:t>
                  </w:r>
                  <w:r w:rsidRPr="002D011E">
                    <w:rPr>
                      <w:rFonts w:ascii="Calibri" w:eastAsia="Times New Roman" w:hAnsi="Calibri" w:cs="Calibri"/>
                      <w:color w:val="000000"/>
                      <w:lang w:eastAsia="en-ZA"/>
                    </w:rPr>
                    <w:t>‬</w:t>
                  </w:r>
                  <w:r w:rsidRPr="002D011E">
                    <w:rPr>
                      <w:rFonts w:ascii="Calibri" w:eastAsia="Times New Roman" w:hAnsi="Calibri" w:cs="Calibri"/>
                      <w:color w:val="000000"/>
                      <w:lang w:eastAsia="en-ZA"/>
                    </w:rPr>
                    <w:t xml:space="preserve">‬ </w:t>
                  </w:r>
                </w:dir>
              </w:dir>
            </w:dir>
          </w:p>
          <w:p w:rsidR="007E6A45" w:rsidRPr="007E6A45" w:rsidRDefault="007E6A45" w:rsidP="007E6A45">
            <w:pPr>
              <w:pStyle w:val="ListParagraph"/>
              <w:numPr>
                <w:ilvl w:val="0"/>
                <w:numId w:val="19"/>
              </w:num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GPS data loggers</w:t>
            </w:r>
          </w:p>
        </w:tc>
        <w:tc>
          <w:tcPr>
            <w:tcW w:w="1923" w:type="dxa"/>
            <w:shd w:val="clear" w:color="auto" w:fill="auto"/>
            <w:vAlign w:val="center"/>
          </w:tcPr>
          <w:p w:rsidR="002D011E" w:rsidRDefault="007E6A45" w:rsidP="00821F5D">
            <w:pPr>
              <w:spacing w:after="0" w:line="240" w:lineRule="auto"/>
              <w:rPr>
                <w:rFonts w:eastAsia="Times New Roman" w:cs="Arial"/>
                <w:lang w:val="en-GB" w:eastAsia="en-GB"/>
              </w:rPr>
            </w:pPr>
            <w:r>
              <w:rPr>
                <w:rFonts w:eastAsia="Times New Roman" w:cs="Arial"/>
                <w:lang w:val="en-GB" w:eastAsia="en-GB"/>
              </w:rPr>
              <w:t>2</w:t>
            </w:r>
          </w:p>
        </w:tc>
        <w:tc>
          <w:tcPr>
            <w:tcW w:w="1809" w:type="dxa"/>
            <w:shd w:val="clear" w:color="auto" w:fill="auto"/>
          </w:tcPr>
          <w:p w:rsidR="002D011E" w:rsidRDefault="007E6A4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D011E" w:rsidRPr="00821F5D" w:rsidTr="00A61BD2">
        <w:trPr>
          <w:trHeight w:val="58"/>
        </w:trPr>
        <w:tc>
          <w:tcPr>
            <w:tcW w:w="5284" w:type="dxa"/>
            <w:shd w:val="clear" w:color="auto" w:fill="auto"/>
          </w:tcPr>
          <w:p w:rsidR="007E6A45" w:rsidRDefault="007E6A45" w:rsidP="002D011E">
            <w:pPr>
              <w:autoSpaceDE w:val="0"/>
              <w:autoSpaceDN w:val="0"/>
              <w:adjustRightInd w:val="0"/>
              <w:spacing w:after="0" w:line="240" w:lineRule="auto"/>
              <w:rPr>
                <w:rFonts w:ascii="Calibri" w:eastAsia="Times New Roman" w:hAnsi="Calibri" w:cs="Calibri"/>
                <w:color w:val="000000"/>
                <w:lang w:eastAsia="en-ZA"/>
              </w:rPr>
            </w:pPr>
            <w:dir w:val="ltr">
              <w:dir w:val="ltr">
                <w:dir w:val="ltr">
                  <w:r>
                    <w:rPr>
                      <w:rFonts w:ascii="Calibri" w:eastAsia="Times New Roman" w:hAnsi="Calibri" w:cs="Calibri"/>
                      <w:color w:val="000000"/>
                      <w:lang w:eastAsia="en-ZA"/>
                    </w:rPr>
                    <w:t>REQ-067789</w:t>
                  </w:r>
                  <w:r>
                    <w:rPr>
                      <w:rFonts w:ascii="Calibri" w:eastAsia="Times New Roman" w:hAnsi="Calibri" w:cs="Calibri"/>
                      <w:color w:val="000000"/>
                      <w:lang w:eastAsia="en-ZA"/>
                    </w:rPr>
                    <w:t>‬</w:t>
                  </w:r>
                  <w:r>
                    <w:rPr>
                      <w:rFonts w:ascii="Calibri" w:eastAsia="Times New Roman" w:hAnsi="Calibri" w:cs="Calibri"/>
                      <w:color w:val="000000"/>
                      <w:lang w:eastAsia="en-ZA"/>
                    </w:rPr>
                    <w:t xml:space="preserve">‬ </w:t>
                  </w:r>
                </w:dir>
              </w:dir>
            </w:dir>
          </w:p>
          <w:p w:rsidR="002D011E" w:rsidRPr="007E6A45" w:rsidRDefault="00491139" w:rsidP="007E6A45">
            <w:pPr>
              <w:pStyle w:val="ListParagraph"/>
              <w:numPr>
                <w:ilvl w:val="0"/>
                <w:numId w:val="19"/>
              </w:num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Wireless soil moisture probes </w:t>
            </w:r>
          </w:p>
        </w:tc>
        <w:tc>
          <w:tcPr>
            <w:tcW w:w="1923" w:type="dxa"/>
            <w:shd w:val="clear" w:color="auto" w:fill="auto"/>
            <w:vAlign w:val="center"/>
          </w:tcPr>
          <w:p w:rsidR="002D011E" w:rsidRDefault="007E6A45" w:rsidP="00821F5D">
            <w:pPr>
              <w:spacing w:after="0" w:line="240" w:lineRule="auto"/>
              <w:rPr>
                <w:rFonts w:eastAsia="Times New Roman" w:cs="Arial"/>
                <w:lang w:val="en-GB" w:eastAsia="en-GB"/>
              </w:rPr>
            </w:pPr>
            <w:r>
              <w:rPr>
                <w:rFonts w:eastAsia="Times New Roman" w:cs="Arial"/>
                <w:lang w:val="en-GB" w:eastAsia="en-GB"/>
              </w:rPr>
              <w:t>2</w:t>
            </w:r>
          </w:p>
        </w:tc>
        <w:tc>
          <w:tcPr>
            <w:tcW w:w="1809" w:type="dxa"/>
            <w:shd w:val="clear" w:color="auto" w:fill="auto"/>
          </w:tcPr>
          <w:p w:rsidR="002D011E" w:rsidRDefault="007E6A4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D011E" w:rsidRPr="00821F5D" w:rsidTr="00A61BD2">
        <w:trPr>
          <w:trHeight w:val="58"/>
        </w:trPr>
        <w:tc>
          <w:tcPr>
            <w:tcW w:w="5284" w:type="dxa"/>
            <w:shd w:val="clear" w:color="auto" w:fill="auto"/>
          </w:tcPr>
          <w:p w:rsidR="002D011E" w:rsidRPr="00491139" w:rsidRDefault="00491139" w:rsidP="002D011E">
            <w:pPr>
              <w:autoSpaceDE w:val="0"/>
              <w:autoSpaceDN w:val="0"/>
              <w:adjustRightInd w:val="0"/>
              <w:spacing w:after="0" w:line="240" w:lineRule="auto"/>
              <w:rPr>
                <w:rFonts w:ascii="Calibri" w:eastAsia="Times New Roman" w:hAnsi="Calibri" w:cs="Calibri"/>
                <w:b/>
                <w:color w:val="FF0000"/>
                <w:lang w:eastAsia="en-ZA"/>
              </w:rPr>
            </w:pPr>
            <w:r w:rsidRPr="00491139">
              <w:rPr>
                <w:rFonts w:ascii="Calibri" w:eastAsia="Times New Roman" w:hAnsi="Calibri" w:cs="Calibri"/>
                <w:b/>
                <w:color w:val="FF0000"/>
                <w:lang w:eastAsia="en-ZA"/>
              </w:rPr>
              <w:t>Please separate the quotes according to the REQ.</w:t>
            </w:r>
          </w:p>
        </w:tc>
        <w:tc>
          <w:tcPr>
            <w:tcW w:w="1923" w:type="dxa"/>
            <w:shd w:val="clear" w:color="auto" w:fill="auto"/>
            <w:vAlign w:val="center"/>
          </w:tcPr>
          <w:p w:rsidR="002D011E" w:rsidRDefault="002D011E" w:rsidP="00821F5D">
            <w:pPr>
              <w:spacing w:after="0" w:line="240" w:lineRule="auto"/>
              <w:rPr>
                <w:rFonts w:eastAsia="Times New Roman" w:cs="Arial"/>
                <w:lang w:val="en-GB" w:eastAsia="en-GB"/>
              </w:rPr>
            </w:pPr>
          </w:p>
        </w:tc>
        <w:tc>
          <w:tcPr>
            <w:tcW w:w="1809" w:type="dxa"/>
            <w:shd w:val="clear" w:color="auto" w:fill="auto"/>
          </w:tcPr>
          <w:p w:rsidR="002D011E" w:rsidRDefault="002D011E" w:rsidP="00821F5D">
            <w:pPr>
              <w:spacing w:after="0" w:line="240" w:lineRule="auto"/>
              <w:rPr>
                <w:rFonts w:eastAsia="Times New Roman" w:cs="Arial"/>
                <w:sz w:val="24"/>
                <w:szCs w:val="24"/>
                <w:lang w:val="en-GB" w:eastAsia="en-GB"/>
              </w:rPr>
            </w:pPr>
          </w:p>
        </w:tc>
      </w:tr>
      <w:tr w:rsidR="00491139" w:rsidRPr="00821F5D" w:rsidTr="00A61BD2">
        <w:trPr>
          <w:trHeight w:val="58"/>
        </w:trPr>
        <w:tc>
          <w:tcPr>
            <w:tcW w:w="5284" w:type="dxa"/>
            <w:shd w:val="clear" w:color="auto" w:fill="auto"/>
          </w:tcPr>
          <w:p w:rsidR="00491139" w:rsidRDefault="00491139" w:rsidP="002D011E">
            <w:pPr>
              <w:autoSpaceDE w:val="0"/>
              <w:autoSpaceDN w:val="0"/>
              <w:adjustRightInd w:val="0"/>
              <w:spacing w:after="0" w:line="240" w:lineRule="auto"/>
              <w:rPr>
                <w:rFonts w:ascii="Calibri" w:eastAsia="Times New Roman" w:hAnsi="Calibri" w:cs="Calibri"/>
                <w:b/>
                <w:color w:val="FF0000"/>
                <w:lang w:eastAsia="en-ZA"/>
              </w:rPr>
            </w:pPr>
            <w:r>
              <w:rPr>
                <w:rFonts w:ascii="Calibri" w:eastAsia="Times New Roman" w:hAnsi="Calibri" w:cs="Calibri"/>
                <w:b/>
                <w:color w:val="FF0000"/>
                <w:lang w:eastAsia="en-ZA"/>
              </w:rPr>
              <w:t>Returnable Documents</w:t>
            </w:r>
          </w:p>
          <w:p w:rsidR="00491139" w:rsidRDefault="00491139" w:rsidP="002D011E">
            <w:pPr>
              <w:autoSpaceDE w:val="0"/>
              <w:autoSpaceDN w:val="0"/>
              <w:adjustRightInd w:val="0"/>
              <w:spacing w:after="0" w:line="240" w:lineRule="auto"/>
              <w:rPr>
                <w:rFonts w:ascii="Calibri" w:eastAsia="Times New Roman" w:hAnsi="Calibri" w:cs="Calibri"/>
                <w:b/>
                <w:color w:val="FF0000"/>
                <w:lang w:eastAsia="en-ZA"/>
              </w:rPr>
            </w:pPr>
          </w:p>
          <w:p w:rsidR="00491139" w:rsidRDefault="00491139" w:rsidP="00491139">
            <w:pPr>
              <w:pStyle w:val="ListParagraph"/>
              <w:numPr>
                <w:ilvl w:val="0"/>
                <w:numId w:val="19"/>
              </w:numPr>
              <w:autoSpaceDE w:val="0"/>
              <w:autoSpaceDN w:val="0"/>
              <w:adjustRightInd w:val="0"/>
              <w:spacing w:after="0" w:line="240" w:lineRule="auto"/>
              <w:rPr>
                <w:rFonts w:ascii="Calibri" w:eastAsia="Times New Roman" w:hAnsi="Calibri" w:cs="Calibri"/>
                <w:b/>
                <w:color w:val="FF0000"/>
                <w:lang w:eastAsia="en-ZA"/>
              </w:rPr>
            </w:pPr>
            <w:r>
              <w:rPr>
                <w:rFonts w:ascii="Calibri" w:eastAsia="Times New Roman" w:hAnsi="Calibri" w:cs="Calibri"/>
                <w:b/>
                <w:color w:val="FF0000"/>
                <w:lang w:eastAsia="en-ZA"/>
              </w:rPr>
              <w:t xml:space="preserve">Quotation </w:t>
            </w:r>
          </w:p>
          <w:p w:rsidR="00491139" w:rsidRDefault="00491139" w:rsidP="00491139">
            <w:pPr>
              <w:pStyle w:val="ListParagraph"/>
              <w:numPr>
                <w:ilvl w:val="0"/>
                <w:numId w:val="19"/>
              </w:numPr>
              <w:autoSpaceDE w:val="0"/>
              <w:autoSpaceDN w:val="0"/>
              <w:adjustRightInd w:val="0"/>
              <w:spacing w:after="0" w:line="240" w:lineRule="auto"/>
              <w:rPr>
                <w:rFonts w:ascii="Calibri" w:eastAsia="Times New Roman" w:hAnsi="Calibri" w:cs="Calibri"/>
                <w:b/>
                <w:color w:val="FF0000"/>
                <w:lang w:eastAsia="en-ZA"/>
              </w:rPr>
            </w:pPr>
            <w:r>
              <w:rPr>
                <w:rFonts w:ascii="Calibri" w:eastAsia="Times New Roman" w:hAnsi="Calibri" w:cs="Calibri"/>
                <w:b/>
                <w:color w:val="FF0000"/>
                <w:lang w:eastAsia="en-ZA"/>
              </w:rPr>
              <w:t>SBD 4 and 6.1</w:t>
            </w:r>
          </w:p>
          <w:p w:rsidR="00491139" w:rsidRPr="00491139" w:rsidRDefault="00491139" w:rsidP="00491139">
            <w:pPr>
              <w:pStyle w:val="ListParagraph"/>
              <w:numPr>
                <w:ilvl w:val="0"/>
                <w:numId w:val="19"/>
              </w:numPr>
              <w:autoSpaceDE w:val="0"/>
              <w:autoSpaceDN w:val="0"/>
              <w:adjustRightInd w:val="0"/>
              <w:spacing w:after="0" w:line="240" w:lineRule="auto"/>
              <w:rPr>
                <w:rFonts w:ascii="Calibri" w:eastAsia="Times New Roman" w:hAnsi="Calibri" w:cs="Calibri"/>
                <w:b/>
                <w:color w:val="FF0000"/>
                <w:lang w:eastAsia="en-ZA"/>
              </w:rPr>
            </w:pPr>
            <w:r>
              <w:rPr>
                <w:rFonts w:ascii="Calibri" w:eastAsia="Times New Roman" w:hAnsi="Calibri" w:cs="Calibri"/>
                <w:b/>
                <w:color w:val="FF0000"/>
                <w:lang w:eastAsia="en-ZA"/>
              </w:rPr>
              <w:lastRenderedPageBreak/>
              <w:t>Proof of banking details</w:t>
            </w:r>
            <w:bookmarkStart w:id="0" w:name="_GoBack"/>
            <w:bookmarkEnd w:id="0"/>
          </w:p>
        </w:tc>
        <w:tc>
          <w:tcPr>
            <w:tcW w:w="1923" w:type="dxa"/>
            <w:shd w:val="clear" w:color="auto" w:fill="auto"/>
            <w:vAlign w:val="center"/>
          </w:tcPr>
          <w:p w:rsidR="00491139" w:rsidRDefault="00491139" w:rsidP="00821F5D">
            <w:pPr>
              <w:spacing w:after="0" w:line="240" w:lineRule="auto"/>
              <w:rPr>
                <w:rFonts w:eastAsia="Times New Roman" w:cs="Arial"/>
                <w:lang w:val="en-GB" w:eastAsia="en-GB"/>
              </w:rPr>
            </w:pPr>
          </w:p>
        </w:tc>
        <w:tc>
          <w:tcPr>
            <w:tcW w:w="1809" w:type="dxa"/>
            <w:shd w:val="clear" w:color="auto" w:fill="auto"/>
          </w:tcPr>
          <w:p w:rsidR="00491139" w:rsidRDefault="00491139"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D011E" w:rsidRDefault="002D011E" w:rsidP="00A87123">
                            <w:pPr>
                              <w:jc w:val="center"/>
                              <w:rPr>
                                <w:rFonts w:cs="Arial"/>
                                <w:sz w:val="18"/>
                                <w:szCs w:val="18"/>
                              </w:rPr>
                            </w:pPr>
                          </w:p>
                          <w:p w:rsidR="002D011E" w:rsidRPr="00585866" w:rsidRDefault="002D011E" w:rsidP="00A87123">
                            <w:pPr>
                              <w:jc w:val="center"/>
                              <w:rPr>
                                <w:rFonts w:cs="Arial"/>
                                <w:sz w:val="18"/>
                                <w:szCs w:val="18"/>
                              </w:rPr>
                            </w:pPr>
                            <w:r w:rsidRPr="00585866">
                              <w:rPr>
                                <w:rFonts w:cs="Arial"/>
                                <w:sz w:val="18"/>
                                <w:szCs w:val="18"/>
                              </w:rPr>
                              <w:t>……………………………………….</w:t>
                            </w:r>
                          </w:p>
                          <w:p w:rsidR="002D011E" w:rsidRPr="00B715D9" w:rsidRDefault="002D011E" w:rsidP="00A87123">
                            <w:pPr>
                              <w:jc w:val="center"/>
                              <w:rPr>
                                <w:rFonts w:cs="Arial"/>
                                <w:b/>
                                <w:sz w:val="18"/>
                                <w:szCs w:val="18"/>
                              </w:rPr>
                            </w:pPr>
                            <w:r w:rsidRPr="00B715D9">
                              <w:rPr>
                                <w:rFonts w:cs="Arial"/>
                                <w:b/>
                                <w:sz w:val="18"/>
                                <w:szCs w:val="18"/>
                              </w:rPr>
                              <w:t>SIGNATURE(S) OF TENDERER(S)</w:t>
                            </w:r>
                          </w:p>
                          <w:p w:rsidR="002D011E" w:rsidRDefault="002D011E" w:rsidP="00A87123">
                            <w:pPr>
                              <w:rPr>
                                <w:rFonts w:cs="Arial"/>
                                <w:sz w:val="18"/>
                                <w:szCs w:val="18"/>
                              </w:rPr>
                            </w:pPr>
                          </w:p>
                          <w:p w:rsidR="002D011E" w:rsidRPr="00585866" w:rsidRDefault="002D011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011E" w:rsidRPr="00585866" w:rsidRDefault="002D011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Pr="00585866" w:rsidRDefault="002D011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Pr="00585866" w:rsidRDefault="002D011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Default="002D011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Pr="00585866" w:rsidRDefault="002D011E" w:rsidP="00A87123">
                            <w:pPr>
                              <w:tabs>
                                <w:tab w:val="left" w:pos="1080"/>
                              </w:tabs>
                              <w:ind w:left="1080"/>
                              <w:rPr>
                                <w:rFonts w:cs="Arial"/>
                                <w:sz w:val="18"/>
                                <w:szCs w:val="18"/>
                              </w:rPr>
                            </w:pPr>
                            <w:r>
                              <w:rPr>
                                <w:rFonts w:cs="Arial"/>
                                <w:sz w:val="18"/>
                                <w:szCs w:val="18"/>
                              </w:rPr>
                              <w:tab/>
                            </w:r>
                            <w:r>
                              <w:rPr>
                                <w:rFonts w:cs="Arial"/>
                                <w:sz w:val="18"/>
                                <w:szCs w:val="18"/>
                              </w:rPr>
                              <w:tab/>
                              <w:t>………………………………………………………</w:t>
                            </w:r>
                          </w:p>
                          <w:p w:rsidR="002D011E" w:rsidRDefault="002D011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D011E" w:rsidRDefault="002D011E" w:rsidP="00A87123">
                      <w:pPr>
                        <w:jc w:val="center"/>
                        <w:rPr>
                          <w:rFonts w:cs="Arial"/>
                          <w:sz w:val="18"/>
                          <w:szCs w:val="18"/>
                        </w:rPr>
                      </w:pPr>
                    </w:p>
                    <w:p w:rsidR="002D011E" w:rsidRPr="00585866" w:rsidRDefault="002D011E" w:rsidP="00A87123">
                      <w:pPr>
                        <w:jc w:val="center"/>
                        <w:rPr>
                          <w:rFonts w:cs="Arial"/>
                          <w:sz w:val="18"/>
                          <w:szCs w:val="18"/>
                        </w:rPr>
                      </w:pPr>
                      <w:r w:rsidRPr="00585866">
                        <w:rPr>
                          <w:rFonts w:cs="Arial"/>
                          <w:sz w:val="18"/>
                          <w:szCs w:val="18"/>
                        </w:rPr>
                        <w:t>……………………………………….</w:t>
                      </w:r>
                    </w:p>
                    <w:p w:rsidR="002D011E" w:rsidRPr="00B715D9" w:rsidRDefault="002D011E" w:rsidP="00A87123">
                      <w:pPr>
                        <w:jc w:val="center"/>
                        <w:rPr>
                          <w:rFonts w:cs="Arial"/>
                          <w:b/>
                          <w:sz w:val="18"/>
                          <w:szCs w:val="18"/>
                        </w:rPr>
                      </w:pPr>
                      <w:r w:rsidRPr="00B715D9">
                        <w:rPr>
                          <w:rFonts w:cs="Arial"/>
                          <w:b/>
                          <w:sz w:val="18"/>
                          <w:szCs w:val="18"/>
                        </w:rPr>
                        <w:t>SIGNATURE(S) OF TENDERER(S)</w:t>
                      </w:r>
                    </w:p>
                    <w:p w:rsidR="002D011E" w:rsidRDefault="002D011E" w:rsidP="00A87123">
                      <w:pPr>
                        <w:rPr>
                          <w:rFonts w:cs="Arial"/>
                          <w:sz w:val="18"/>
                          <w:szCs w:val="18"/>
                        </w:rPr>
                      </w:pPr>
                    </w:p>
                    <w:p w:rsidR="002D011E" w:rsidRPr="00585866" w:rsidRDefault="002D011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011E" w:rsidRPr="00585866" w:rsidRDefault="002D011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Pr="00585866" w:rsidRDefault="002D011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Pr="00585866" w:rsidRDefault="002D011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Default="002D011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011E" w:rsidRPr="00585866" w:rsidRDefault="002D011E" w:rsidP="00A87123">
                      <w:pPr>
                        <w:tabs>
                          <w:tab w:val="left" w:pos="1080"/>
                        </w:tabs>
                        <w:ind w:left="1080"/>
                        <w:rPr>
                          <w:rFonts w:cs="Arial"/>
                          <w:sz w:val="18"/>
                          <w:szCs w:val="18"/>
                        </w:rPr>
                      </w:pPr>
                      <w:r>
                        <w:rPr>
                          <w:rFonts w:cs="Arial"/>
                          <w:sz w:val="18"/>
                          <w:szCs w:val="18"/>
                        </w:rPr>
                        <w:tab/>
                      </w:r>
                      <w:r>
                        <w:rPr>
                          <w:rFonts w:cs="Arial"/>
                          <w:sz w:val="18"/>
                          <w:szCs w:val="18"/>
                        </w:rPr>
                        <w:tab/>
                        <w:t>………………………………………………………</w:t>
                      </w:r>
                    </w:p>
                    <w:p w:rsidR="002D011E" w:rsidRDefault="002D011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1E" w:rsidRDefault="002D011E" w:rsidP="00C65D95">
      <w:pPr>
        <w:spacing w:after="0" w:line="240" w:lineRule="auto"/>
      </w:pPr>
      <w:r>
        <w:separator/>
      </w:r>
    </w:p>
  </w:endnote>
  <w:endnote w:type="continuationSeparator" w:id="0">
    <w:p w:rsidR="002D011E" w:rsidRDefault="002D011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D011E" w:rsidRDefault="002D01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91139">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1139">
              <w:rPr>
                <w:b/>
                <w:bCs/>
                <w:noProof/>
              </w:rPr>
              <w:t>13</w:t>
            </w:r>
            <w:r>
              <w:rPr>
                <w:b/>
                <w:bCs/>
                <w:sz w:val="24"/>
                <w:szCs w:val="24"/>
              </w:rPr>
              <w:fldChar w:fldCharType="end"/>
            </w:r>
          </w:p>
        </w:sdtContent>
      </w:sdt>
    </w:sdtContent>
  </w:sdt>
  <w:p w:rsidR="002D011E" w:rsidRDefault="002D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1E" w:rsidRDefault="002D011E" w:rsidP="00C65D95">
      <w:pPr>
        <w:spacing w:after="0" w:line="240" w:lineRule="auto"/>
      </w:pPr>
      <w:r>
        <w:separator/>
      </w:r>
    </w:p>
  </w:footnote>
  <w:footnote w:type="continuationSeparator" w:id="0">
    <w:p w:rsidR="002D011E" w:rsidRDefault="002D011E" w:rsidP="00C65D95">
      <w:pPr>
        <w:spacing w:after="0" w:line="240" w:lineRule="auto"/>
      </w:pPr>
      <w:r>
        <w:continuationSeparator/>
      </w:r>
    </w:p>
  </w:footnote>
  <w:footnote w:id="1">
    <w:p w:rsidR="002D011E" w:rsidRDefault="002D011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D011E" w:rsidRDefault="002D011E" w:rsidP="00E07E73">
      <w:pPr>
        <w:pStyle w:val="FootnoteText"/>
      </w:pPr>
    </w:p>
    <w:p w:rsidR="002D011E" w:rsidRDefault="002D011E" w:rsidP="00E07E73">
      <w:pPr>
        <w:pStyle w:val="FootnoteText"/>
      </w:pPr>
    </w:p>
  </w:footnote>
  <w:footnote w:id="2">
    <w:p w:rsidR="002D011E" w:rsidRPr="00612AD4" w:rsidRDefault="002D011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1E" w:rsidRPr="00E07E73" w:rsidRDefault="002D011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1E37604"/>
    <w:multiLevelType w:val="hybridMultilevel"/>
    <w:tmpl w:val="CDF0FD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4"/>
  </w:num>
  <w:num w:numId="4">
    <w:abstractNumId w:val="13"/>
  </w:num>
  <w:num w:numId="5">
    <w:abstractNumId w:val="1"/>
  </w:num>
  <w:num w:numId="6">
    <w:abstractNumId w:val="0"/>
  </w:num>
  <w:num w:numId="7">
    <w:abstractNumId w:val="4"/>
  </w:num>
  <w:num w:numId="8">
    <w:abstractNumId w:val="17"/>
  </w:num>
  <w:num w:numId="9">
    <w:abstractNumId w:val="8"/>
  </w:num>
  <w:num w:numId="10">
    <w:abstractNumId w:val="9"/>
  </w:num>
  <w:num w:numId="11">
    <w:abstractNumId w:val="6"/>
  </w:num>
  <w:num w:numId="12">
    <w:abstractNumId w:val="12"/>
  </w:num>
  <w:num w:numId="13">
    <w:abstractNumId w:val="10"/>
  </w:num>
  <w:num w:numId="14">
    <w:abstractNumId w:val="3"/>
  </w:num>
  <w:num w:numId="15">
    <w:abstractNumId w:val="2"/>
  </w:num>
  <w:num w:numId="16">
    <w:abstractNumId w:val="15"/>
  </w:num>
  <w:num w:numId="17">
    <w:abstractNumId w:val="16"/>
  </w:num>
  <w:num w:numId="18">
    <w:abstractNumId w:val="5"/>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011E"/>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113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E6A4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2EE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34A6A-51F9-4178-8287-FDFDC2E5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2023-02-24T06:55:00Z</dcterms:created>
  <dcterms:modified xsi:type="dcterms:W3CDTF">2023-02-24T06:58:00Z</dcterms:modified>
</cp:coreProperties>
</file>