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8811"/>
      </w:tblGrid>
      <w:tr w:rsidR="00684B06" w:rsidRPr="003C31FB" w14:paraId="2B73458F" w14:textId="77777777" w:rsidTr="008D791F">
        <w:trPr>
          <w:trHeight w:val="147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4589" w14:textId="77777777" w:rsidR="00684B06" w:rsidRPr="003C31FB" w:rsidRDefault="00684B06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15A56056" w:rsidR="00684B06" w:rsidRPr="003C31FB" w:rsidRDefault="00684B06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B" w14:textId="536F7023" w:rsidR="00684B06" w:rsidRPr="003C31FB" w:rsidRDefault="00684B06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458E" w14:textId="588AA6A2" w:rsidR="00684B06" w:rsidRPr="003C31FB" w:rsidRDefault="00684B06" w:rsidP="00E706B7">
            <w:pPr>
              <w:ind w:left="21"/>
              <w:rPr>
                <w:rFonts w:cs="Arial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5A276DCA" wp14:editId="35ABCF8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785AE" w14:textId="6D5159E8" w:rsidR="00236F4C" w:rsidRPr="00F729A8" w:rsidRDefault="00236F4C" w:rsidP="00236F4C">
      <w:pPr>
        <w:jc w:val="center"/>
        <w:rPr>
          <w:rFonts w:cs="Arial"/>
          <w:b/>
          <w:sz w:val="22"/>
          <w:szCs w:val="22"/>
        </w:rPr>
      </w:pPr>
      <w:r w:rsidRPr="00F729A8">
        <w:rPr>
          <w:rFonts w:cs="Arial"/>
          <w:b/>
          <w:sz w:val="22"/>
          <w:szCs w:val="22"/>
        </w:rPr>
        <w:t xml:space="preserve">E2028GXPOU - The supply and delivery </w:t>
      </w:r>
      <w:r w:rsidR="00F729A8" w:rsidRPr="00F729A8">
        <w:rPr>
          <w:rFonts w:cs="Arial"/>
          <w:b/>
          <w:sz w:val="22"/>
          <w:szCs w:val="22"/>
        </w:rPr>
        <w:t>of Consumables</w:t>
      </w:r>
      <w:r w:rsidRPr="00F729A8">
        <w:rPr>
          <w:rFonts w:cs="Arial"/>
          <w:b/>
          <w:sz w:val="22"/>
          <w:szCs w:val="22"/>
        </w:rPr>
        <w:t xml:space="preserve"> on an “as and when” required basis for a period of 5 years to Peaking Sites</w:t>
      </w:r>
      <w:r w:rsidR="008A581B" w:rsidRPr="00F729A8">
        <w:rPr>
          <w:rFonts w:cs="Arial"/>
          <w:b/>
          <w:sz w:val="22"/>
          <w:szCs w:val="22"/>
        </w:rPr>
        <w:t xml:space="preserve"> - </w:t>
      </w:r>
      <w:r w:rsidR="008A581B" w:rsidRPr="00F729A8">
        <w:rPr>
          <w:rFonts w:cs="Arial"/>
          <w:b/>
          <w:sz w:val="22"/>
          <w:szCs w:val="22"/>
        </w:rPr>
        <w:t>E2030GXPOU - The supply and delivery of Groceries</w:t>
      </w:r>
      <w:r w:rsidR="008A581B" w:rsidRPr="00F729A8">
        <w:rPr>
          <w:rFonts w:cs="Arial"/>
          <w:b/>
          <w:sz w:val="22"/>
          <w:szCs w:val="22"/>
        </w:rPr>
        <w:t xml:space="preserve"> </w:t>
      </w:r>
      <w:r w:rsidR="008A581B" w:rsidRPr="00F729A8">
        <w:rPr>
          <w:rFonts w:cs="Arial"/>
          <w:b/>
          <w:sz w:val="22"/>
          <w:szCs w:val="22"/>
        </w:rPr>
        <w:t>on an “as and when” required basis for a period of 5 years to Peaking Sites</w:t>
      </w:r>
    </w:p>
    <w:p w14:paraId="21F308B7" w14:textId="46DFA70E" w:rsidR="00236F4C" w:rsidRPr="00F729A8" w:rsidRDefault="00236F4C" w:rsidP="00236F4C">
      <w:pPr>
        <w:jc w:val="center"/>
        <w:rPr>
          <w:rFonts w:cs="Arial"/>
          <w:b/>
          <w:sz w:val="22"/>
          <w:szCs w:val="22"/>
          <w:lang w:val="en-US"/>
        </w:rPr>
      </w:pPr>
      <w:r w:rsidRPr="00F729A8">
        <w:rPr>
          <w:rFonts w:cs="Arial"/>
          <w:b/>
          <w:sz w:val="22"/>
          <w:szCs w:val="22"/>
        </w:rPr>
        <w:t>30 October 2025</w:t>
      </w:r>
      <w:r w:rsidR="00A01D3F" w:rsidRPr="00F729A8">
        <w:rPr>
          <w:rFonts w:cs="Arial"/>
          <w:b/>
          <w:sz w:val="22"/>
          <w:szCs w:val="22"/>
        </w:rPr>
        <w:t xml:space="preserve"> 12:00 – 14:00</w:t>
      </w:r>
    </w:p>
    <w:p w14:paraId="6BFEE251" w14:textId="77777777" w:rsidR="006E1D8A" w:rsidRPr="0060044A" w:rsidRDefault="006E1D8A" w:rsidP="006E1D8A">
      <w:pPr>
        <w:ind w:left="884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5C3DDD7D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6E1D8A">
        <w:rPr>
          <w:rFonts w:cs="Arial"/>
          <w:sz w:val="22"/>
          <w:szCs w:val="22"/>
          <w:lang w:val="en-US"/>
        </w:rPr>
        <w:t>, SDL and I</w:t>
      </w:r>
      <w:r w:rsidR="00236F4C">
        <w:rPr>
          <w:rFonts w:cs="Arial"/>
          <w:sz w:val="22"/>
          <w:szCs w:val="22"/>
          <w:lang w:val="en-US"/>
        </w:rPr>
        <w:t>.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6494D4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C54FBC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p w14:paraId="266CB282" w14:textId="5EB2E262" w:rsidR="009F55D4" w:rsidRDefault="009F55D4">
      <w:pPr>
        <w:ind w:firstLine="720"/>
        <w:rPr>
          <w:rFonts w:cs="Arial"/>
          <w:color w:val="1F497D"/>
          <w:sz w:val="22"/>
          <w:szCs w:val="22"/>
        </w:rPr>
      </w:pPr>
    </w:p>
    <w:p w14:paraId="272AEBE2" w14:textId="77777777" w:rsidR="008D0C94" w:rsidRDefault="008D0C94">
      <w:pPr>
        <w:ind w:firstLine="720"/>
        <w:rPr>
          <w:rFonts w:cs="Arial"/>
          <w:color w:val="1F497D"/>
          <w:sz w:val="22"/>
          <w:szCs w:val="22"/>
        </w:rPr>
      </w:pPr>
    </w:p>
    <w:p w14:paraId="0B243E4B" w14:textId="77777777" w:rsidR="00C0056C" w:rsidRDefault="00C0056C">
      <w:pPr>
        <w:ind w:firstLine="720"/>
        <w:rPr>
          <w:rFonts w:cs="Arial"/>
          <w:color w:val="1F497D"/>
          <w:sz w:val="22"/>
          <w:szCs w:val="22"/>
        </w:rPr>
      </w:pPr>
    </w:p>
    <w:p w14:paraId="6FAD9627" w14:textId="77777777" w:rsidR="00190F6A" w:rsidRDefault="00190F6A">
      <w:pPr>
        <w:ind w:firstLine="720"/>
        <w:rPr>
          <w:rFonts w:cs="Arial"/>
          <w:color w:val="1F497D"/>
          <w:sz w:val="22"/>
          <w:szCs w:val="22"/>
        </w:rPr>
      </w:pPr>
    </w:p>
    <w:sectPr w:rsidR="00190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77749"/>
    <w:rsid w:val="00095913"/>
    <w:rsid w:val="001207EA"/>
    <w:rsid w:val="00122113"/>
    <w:rsid w:val="00190F6A"/>
    <w:rsid w:val="00194A9C"/>
    <w:rsid w:val="00213E84"/>
    <w:rsid w:val="00220B2B"/>
    <w:rsid w:val="00236F4C"/>
    <w:rsid w:val="00253377"/>
    <w:rsid w:val="00257E20"/>
    <w:rsid w:val="002723EF"/>
    <w:rsid w:val="002B77AF"/>
    <w:rsid w:val="003017B7"/>
    <w:rsid w:val="00314EC1"/>
    <w:rsid w:val="003A614C"/>
    <w:rsid w:val="003B69EF"/>
    <w:rsid w:val="003C31FB"/>
    <w:rsid w:val="003C7E31"/>
    <w:rsid w:val="00432224"/>
    <w:rsid w:val="00435B1A"/>
    <w:rsid w:val="00470B39"/>
    <w:rsid w:val="004760F2"/>
    <w:rsid w:val="004C4DA5"/>
    <w:rsid w:val="005319E6"/>
    <w:rsid w:val="00576B44"/>
    <w:rsid w:val="00581C4C"/>
    <w:rsid w:val="0058578F"/>
    <w:rsid w:val="00585CFA"/>
    <w:rsid w:val="005962FE"/>
    <w:rsid w:val="005A3672"/>
    <w:rsid w:val="0060044A"/>
    <w:rsid w:val="00623BE0"/>
    <w:rsid w:val="006510A9"/>
    <w:rsid w:val="006534A3"/>
    <w:rsid w:val="0067316B"/>
    <w:rsid w:val="00684B06"/>
    <w:rsid w:val="006A066D"/>
    <w:rsid w:val="006C727C"/>
    <w:rsid w:val="006E1D8A"/>
    <w:rsid w:val="007A2F3F"/>
    <w:rsid w:val="007B27D7"/>
    <w:rsid w:val="007B6E6C"/>
    <w:rsid w:val="00830004"/>
    <w:rsid w:val="00830236"/>
    <w:rsid w:val="0083507D"/>
    <w:rsid w:val="00872B40"/>
    <w:rsid w:val="008A581B"/>
    <w:rsid w:val="008A6A11"/>
    <w:rsid w:val="008D0C94"/>
    <w:rsid w:val="009352AA"/>
    <w:rsid w:val="0099162C"/>
    <w:rsid w:val="009979F7"/>
    <w:rsid w:val="009F55D4"/>
    <w:rsid w:val="00A01D3F"/>
    <w:rsid w:val="00AF16EC"/>
    <w:rsid w:val="00AF501D"/>
    <w:rsid w:val="00B1491D"/>
    <w:rsid w:val="00B5447E"/>
    <w:rsid w:val="00B75D1C"/>
    <w:rsid w:val="00B848FC"/>
    <w:rsid w:val="00BC1646"/>
    <w:rsid w:val="00BC5FD6"/>
    <w:rsid w:val="00C0056C"/>
    <w:rsid w:val="00C00781"/>
    <w:rsid w:val="00C022E8"/>
    <w:rsid w:val="00C37D05"/>
    <w:rsid w:val="00C54FBC"/>
    <w:rsid w:val="00C85ECF"/>
    <w:rsid w:val="00C96C6C"/>
    <w:rsid w:val="00CC480A"/>
    <w:rsid w:val="00D05F51"/>
    <w:rsid w:val="00D268AB"/>
    <w:rsid w:val="00D56498"/>
    <w:rsid w:val="00D56B01"/>
    <w:rsid w:val="00D66900"/>
    <w:rsid w:val="00D8727E"/>
    <w:rsid w:val="00D945B3"/>
    <w:rsid w:val="00E0029D"/>
    <w:rsid w:val="00E42F91"/>
    <w:rsid w:val="00E51221"/>
    <w:rsid w:val="00E6462C"/>
    <w:rsid w:val="00E76ECB"/>
    <w:rsid w:val="00E775D0"/>
    <w:rsid w:val="00E81B40"/>
    <w:rsid w:val="00E9322C"/>
    <w:rsid w:val="00EF6FAB"/>
    <w:rsid w:val="00F373FF"/>
    <w:rsid w:val="00F37F4E"/>
    <w:rsid w:val="00F51CC6"/>
    <w:rsid w:val="00F729A8"/>
    <w:rsid w:val="00F91FAC"/>
    <w:rsid w:val="00FC35F9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2025-10-20T12:46:00Z</dcterms:created>
  <dcterms:modified xsi:type="dcterms:W3CDTF">2025-10-20T12:46:00Z</dcterms:modified>
</cp:coreProperties>
</file>