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B13" w14:textId="55DC64B4" w:rsidR="005F3CEA" w:rsidRDefault="00311504">
      <w:r>
        <w:rPr>
          <w:noProof/>
        </w:rPr>
        <w:drawing>
          <wp:inline distT="0" distB="0" distL="0" distR="0" wp14:anchorId="6688CD9D" wp14:editId="2944F79F">
            <wp:extent cx="1066800" cy="9753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D642B8-B914-4148-AAE9-25D06B113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D642B8-B914-4148-AAE9-25D06B113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103459" w14:textId="7DBA390D" w:rsidR="00311504" w:rsidRDefault="003115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67"/>
        <w:gridCol w:w="2920"/>
      </w:tblGrid>
      <w:tr w:rsidR="00311504" w14:paraId="10057653" w14:textId="77777777" w:rsidTr="006C43A2">
        <w:tc>
          <w:tcPr>
            <w:tcW w:w="2263" w:type="dxa"/>
          </w:tcPr>
          <w:p w14:paraId="63C9CF37" w14:textId="2FC6DCB3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Description</w:t>
            </w:r>
          </w:p>
        </w:tc>
        <w:tc>
          <w:tcPr>
            <w:tcW w:w="4167" w:type="dxa"/>
          </w:tcPr>
          <w:p w14:paraId="501F4FEA" w14:textId="77777777" w:rsidR="00311504" w:rsidRDefault="00311504"/>
        </w:tc>
        <w:tc>
          <w:tcPr>
            <w:tcW w:w="2920" w:type="dxa"/>
          </w:tcPr>
          <w:p w14:paraId="5C49A32A" w14:textId="3D827E35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Date Uploaded</w:t>
            </w:r>
          </w:p>
        </w:tc>
      </w:tr>
      <w:tr w:rsidR="00247E09" w14:paraId="54490141" w14:textId="77777777" w:rsidTr="006C43A2">
        <w:tc>
          <w:tcPr>
            <w:tcW w:w="2263" w:type="dxa"/>
          </w:tcPr>
          <w:p w14:paraId="3C990F7E" w14:textId="0C6DCE36" w:rsidR="00247E09" w:rsidRDefault="00247E09" w:rsidP="00247E09">
            <w:r w:rsidRPr="00311504">
              <w:t xml:space="preserve">Tender No: </w:t>
            </w:r>
          </w:p>
        </w:tc>
        <w:tc>
          <w:tcPr>
            <w:tcW w:w="4167" w:type="dxa"/>
          </w:tcPr>
          <w:p w14:paraId="56F4173C" w14:textId="435942D2" w:rsidR="00247E09" w:rsidRPr="00E33A97" w:rsidRDefault="00247E09" w:rsidP="00247E09">
            <w:r w:rsidRPr="004E6590">
              <w:t xml:space="preserve"> CONTRACT SANRAL </w:t>
            </w:r>
            <w:r w:rsidR="009B7469"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  <w:t>N.008-060-2021/3</w:t>
            </w:r>
          </w:p>
        </w:tc>
        <w:tc>
          <w:tcPr>
            <w:tcW w:w="2920" w:type="dxa"/>
          </w:tcPr>
          <w:p w14:paraId="6D2C370E" w14:textId="1BB9DAAD" w:rsidR="00247E09" w:rsidRDefault="009B7469" w:rsidP="00247E09">
            <w:r>
              <w:t>21 October 2022</w:t>
            </w:r>
          </w:p>
        </w:tc>
      </w:tr>
      <w:tr w:rsidR="00247E09" w14:paraId="651E4596" w14:textId="77777777" w:rsidTr="006C43A2">
        <w:trPr>
          <w:trHeight w:val="1133"/>
        </w:trPr>
        <w:tc>
          <w:tcPr>
            <w:tcW w:w="2263" w:type="dxa"/>
          </w:tcPr>
          <w:p w14:paraId="3B78113E" w14:textId="77777777" w:rsidR="00247E09" w:rsidRPr="00311504" w:rsidRDefault="00247E09" w:rsidP="00247E09">
            <w:r w:rsidRPr="00311504">
              <w:t xml:space="preserve">Tender Description: </w:t>
            </w:r>
          </w:p>
          <w:p w14:paraId="0FC20D7B" w14:textId="77777777" w:rsidR="00247E09" w:rsidRDefault="00247E09" w:rsidP="00247E09"/>
        </w:tc>
        <w:tc>
          <w:tcPr>
            <w:tcW w:w="4167" w:type="dxa"/>
          </w:tcPr>
          <w:p w14:paraId="44DCDDA5" w14:textId="77777777" w:rsidR="009B7469" w:rsidRDefault="009B7469" w:rsidP="009B7469">
            <w:pPr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  <w:t xml:space="preserve">FOR THE PERIODIC MAINTENANCE (REPAIR AND RESEAL) ON NATIONAL ROUTE 8 SECTION 6 FROM VOLOP </w:t>
            </w:r>
          </w:p>
          <w:p w14:paraId="47946428" w14:textId="1D078743" w:rsidR="009B7469" w:rsidRDefault="009B7469" w:rsidP="009B7469">
            <w:pPr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  <w:t>(</w:t>
            </w:r>
            <w:proofErr w:type="gramStart"/>
            <w:r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  <w:t>km</w:t>
            </w:r>
            <w:proofErr w:type="gramEnd"/>
            <w:r>
              <w:rPr>
                <w:rFonts w:ascii="Arial" w:eastAsia="Times New Roman" w:hAnsi="Arial" w:cs="Times New Roman"/>
                <w:sz w:val="20"/>
                <w:szCs w:val="20"/>
                <w:lang w:val="en-ZA"/>
              </w:rPr>
              <w:t xml:space="preserve"> 90.00) TO GRIEKWASTAD (km 135.36)</w:t>
            </w:r>
          </w:p>
          <w:p w14:paraId="228BEC9F" w14:textId="552BEEFA" w:rsidR="00247E09" w:rsidRPr="00C33999" w:rsidRDefault="00247E09" w:rsidP="00247E09">
            <w:pPr>
              <w:rPr>
                <w:rFonts w:cs="Arial"/>
                <w:bCs/>
                <w:iCs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2920" w:type="dxa"/>
          </w:tcPr>
          <w:p w14:paraId="6D01476E" w14:textId="77777777" w:rsidR="00247E09" w:rsidRDefault="00247E09" w:rsidP="00247E09"/>
        </w:tc>
      </w:tr>
      <w:tr w:rsidR="00247E09" w14:paraId="425543B8" w14:textId="77777777" w:rsidTr="006C43A2">
        <w:tc>
          <w:tcPr>
            <w:tcW w:w="2263" w:type="dxa"/>
          </w:tcPr>
          <w:p w14:paraId="55608ACB" w14:textId="19D6AA01" w:rsidR="00247E09" w:rsidRDefault="00247E09" w:rsidP="00247E09">
            <w:r w:rsidRPr="00311504">
              <w:t>Closing Date:</w:t>
            </w:r>
          </w:p>
        </w:tc>
        <w:tc>
          <w:tcPr>
            <w:tcW w:w="4167" w:type="dxa"/>
          </w:tcPr>
          <w:p w14:paraId="73B97EE3" w14:textId="51C6B2F1" w:rsidR="00247E09" w:rsidRDefault="009B7469" w:rsidP="00247E09">
            <w:r>
              <w:t xml:space="preserve">18 November </w:t>
            </w:r>
            <w:r w:rsidR="00247E09">
              <w:t>2022</w:t>
            </w:r>
          </w:p>
        </w:tc>
        <w:tc>
          <w:tcPr>
            <w:tcW w:w="2920" w:type="dxa"/>
          </w:tcPr>
          <w:p w14:paraId="2E45AEF2" w14:textId="77777777" w:rsidR="00247E09" w:rsidRDefault="00247E09" w:rsidP="00247E09"/>
        </w:tc>
      </w:tr>
      <w:tr w:rsidR="00311504" w14:paraId="02DC4D74" w14:textId="77777777" w:rsidTr="006C43A2">
        <w:tc>
          <w:tcPr>
            <w:tcW w:w="2263" w:type="dxa"/>
          </w:tcPr>
          <w:p w14:paraId="749011EB" w14:textId="77777777" w:rsidR="00311504" w:rsidRPr="00311504" w:rsidRDefault="00311504" w:rsidP="00311504">
            <w:r w:rsidRPr="00311504">
              <w:t>Tender Documents available from:</w:t>
            </w:r>
          </w:p>
          <w:p w14:paraId="5C13C076" w14:textId="77777777" w:rsidR="00311504" w:rsidRDefault="00311504"/>
        </w:tc>
        <w:tc>
          <w:tcPr>
            <w:tcW w:w="4167" w:type="dxa"/>
          </w:tcPr>
          <w:p w14:paraId="021B2BD5" w14:textId="77777777" w:rsidR="00311504" w:rsidRPr="00234F15" w:rsidRDefault="0038398C">
            <w:pPr>
              <w:rPr>
                <w:b/>
                <w:bCs/>
              </w:rPr>
            </w:pPr>
            <w:r w:rsidRPr="00234F15">
              <w:rPr>
                <w:b/>
                <w:bCs/>
              </w:rPr>
              <w:t>SANRAL website:</w:t>
            </w:r>
          </w:p>
          <w:p w14:paraId="5AD74924" w14:textId="2174D045" w:rsidR="0038398C" w:rsidRDefault="009B7469">
            <w:pPr>
              <w:rPr>
                <w:rFonts w:cs="Arial"/>
                <w:sz w:val="20"/>
                <w:szCs w:val="20"/>
              </w:rPr>
            </w:pPr>
            <w:hyperlink r:id="rId5" w:history="1">
              <w:r w:rsidR="006C43A2" w:rsidRPr="00AD5537">
                <w:rPr>
                  <w:rStyle w:val="Hyperlink"/>
                  <w:rFonts w:cs="Arial"/>
                  <w:sz w:val="20"/>
                  <w:szCs w:val="20"/>
                </w:rPr>
                <w:t>https://www.nra.co.za/service-provider-zone/tenders/open-tenders/</w:t>
              </w:r>
            </w:hyperlink>
            <w:r w:rsidR="006C43A2" w:rsidRPr="006C43A2">
              <w:rPr>
                <w:rFonts w:cs="Arial"/>
                <w:sz w:val="20"/>
                <w:szCs w:val="20"/>
                <w:lang w:val="en-ZA"/>
              </w:rPr>
              <w:t xml:space="preserve">.  </w:t>
            </w:r>
          </w:p>
          <w:p w14:paraId="00CA9B24" w14:textId="77AE54F8" w:rsidR="00234F15" w:rsidRDefault="00234F15">
            <w:pPr>
              <w:rPr>
                <w:rFonts w:cs="Arial"/>
                <w:sz w:val="20"/>
                <w:szCs w:val="20"/>
              </w:rPr>
            </w:pPr>
          </w:p>
          <w:p w14:paraId="7CCB47CE" w14:textId="2C156FA7" w:rsidR="00D90E76" w:rsidRDefault="00D90E76" w:rsidP="00B15187"/>
        </w:tc>
        <w:tc>
          <w:tcPr>
            <w:tcW w:w="2920" w:type="dxa"/>
          </w:tcPr>
          <w:p w14:paraId="1D8E9AFB" w14:textId="77777777" w:rsidR="00311504" w:rsidRDefault="00311504"/>
        </w:tc>
      </w:tr>
      <w:tr w:rsidR="00311504" w14:paraId="5484571A" w14:textId="77777777" w:rsidTr="006C43A2">
        <w:tc>
          <w:tcPr>
            <w:tcW w:w="2263" w:type="dxa"/>
          </w:tcPr>
          <w:p w14:paraId="30173FA4" w14:textId="77777777" w:rsidR="00311504" w:rsidRPr="00311504" w:rsidRDefault="00311504" w:rsidP="00311504">
            <w:r w:rsidRPr="00311504">
              <w:t>No: of Addendum issued</w:t>
            </w:r>
          </w:p>
          <w:p w14:paraId="58940C71" w14:textId="77777777" w:rsidR="00311504" w:rsidRDefault="00311504"/>
        </w:tc>
        <w:tc>
          <w:tcPr>
            <w:tcW w:w="4167" w:type="dxa"/>
          </w:tcPr>
          <w:p w14:paraId="42AE38D3" w14:textId="0C38F8EA" w:rsidR="00311504" w:rsidRDefault="00234F15">
            <w:r>
              <w:t>TBC</w:t>
            </w:r>
          </w:p>
        </w:tc>
        <w:tc>
          <w:tcPr>
            <w:tcW w:w="2920" w:type="dxa"/>
          </w:tcPr>
          <w:p w14:paraId="30C6C51B" w14:textId="77777777" w:rsidR="00311504" w:rsidRDefault="00311504"/>
        </w:tc>
      </w:tr>
      <w:tr w:rsidR="00311504" w14:paraId="3D73C7E0" w14:textId="77777777" w:rsidTr="006C43A2">
        <w:tc>
          <w:tcPr>
            <w:tcW w:w="2263" w:type="dxa"/>
          </w:tcPr>
          <w:p w14:paraId="740E666B" w14:textId="61209E6E" w:rsidR="00311504" w:rsidRDefault="00311504">
            <w:r w:rsidRPr="00311504">
              <w:t>Addenda available from</w:t>
            </w:r>
          </w:p>
        </w:tc>
        <w:tc>
          <w:tcPr>
            <w:tcW w:w="4167" w:type="dxa"/>
          </w:tcPr>
          <w:p w14:paraId="677C1F3D" w14:textId="2748AA8E" w:rsidR="00311504" w:rsidRDefault="00234F15">
            <w:r>
              <w:t>TBC</w:t>
            </w:r>
          </w:p>
        </w:tc>
        <w:tc>
          <w:tcPr>
            <w:tcW w:w="2920" w:type="dxa"/>
          </w:tcPr>
          <w:p w14:paraId="1FC7577B" w14:textId="77777777" w:rsidR="00311504" w:rsidRDefault="00311504"/>
        </w:tc>
      </w:tr>
    </w:tbl>
    <w:p w14:paraId="711E0927" w14:textId="77777777" w:rsidR="00311504" w:rsidRDefault="00311504"/>
    <w:p w14:paraId="5CC430F1" w14:textId="77777777" w:rsidR="00311504" w:rsidRDefault="00311504"/>
    <w:sectPr w:rsidR="0031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04"/>
    <w:rsid w:val="000C4BE6"/>
    <w:rsid w:val="00192184"/>
    <w:rsid w:val="00234F15"/>
    <w:rsid w:val="00246120"/>
    <w:rsid w:val="00247E09"/>
    <w:rsid w:val="00291C08"/>
    <w:rsid w:val="002B7699"/>
    <w:rsid w:val="00311504"/>
    <w:rsid w:val="0038398C"/>
    <w:rsid w:val="00577833"/>
    <w:rsid w:val="006C43A2"/>
    <w:rsid w:val="007019B4"/>
    <w:rsid w:val="00704C01"/>
    <w:rsid w:val="00710B3F"/>
    <w:rsid w:val="00750FFA"/>
    <w:rsid w:val="007D3CC7"/>
    <w:rsid w:val="00826059"/>
    <w:rsid w:val="008E6A66"/>
    <w:rsid w:val="009B7469"/>
    <w:rsid w:val="00B15187"/>
    <w:rsid w:val="00B9633F"/>
    <w:rsid w:val="00C33999"/>
    <w:rsid w:val="00CC22AB"/>
    <w:rsid w:val="00D66D2F"/>
    <w:rsid w:val="00D846BC"/>
    <w:rsid w:val="00D90E76"/>
    <w:rsid w:val="00E15011"/>
    <w:rsid w:val="00E33A97"/>
    <w:rsid w:val="00F1422B"/>
    <w:rsid w:val="00F522B7"/>
    <w:rsid w:val="00F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C85"/>
  <w15:chartTrackingRefBased/>
  <w15:docId w15:val="{0D22962A-711D-4826-86AD-075EF49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9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3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ra.co.za/service-provider-zone/tenders/open-tender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Links (WR)</dc:creator>
  <cp:keywords/>
  <dc:description/>
  <cp:lastModifiedBy>Craig Francis (WR)</cp:lastModifiedBy>
  <cp:revision>13</cp:revision>
  <dcterms:created xsi:type="dcterms:W3CDTF">2021-01-29T07:51:00Z</dcterms:created>
  <dcterms:modified xsi:type="dcterms:W3CDTF">2022-10-21T08:04:00Z</dcterms:modified>
</cp:coreProperties>
</file>