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16AE3F" w14:textId="7E6E2099" w:rsidR="00E45299" w:rsidRDefault="00E45299" w:rsidP="00D64763">
      <w:pPr>
        <w:keepNext/>
        <w:spacing w:before="400" w:after="0" w:line="360" w:lineRule="exact"/>
        <w:outlineLvl w:val="0"/>
        <w:rPr>
          <w:rFonts w:ascii="Arial" w:eastAsia="Times New Roman" w:hAnsi="Arial" w:cs="Arial"/>
          <w:lang w:val="en-US"/>
        </w:rPr>
      </w:pPr>
      <w:bookmarkStart w:id="0" w:name="_Toc461993083"/>
      <w:bookmarkStart w:id="1" w:name="_GoBack"/>
      <w:bookmarkEnd w:id="1"/>
      <w:r w:rsidRPr="00E45299">
        <w:rPr>
          <w:rFonts w:ascii="Arial" w:eastAsia="Times New Roman" w:hAnsi="Arial" w:cs="Arial"/>
          <w:noProof/>
          <w:lang w:eastAsia="en-ZA"/>
        </w:rPr>
        <w:drawing>
          <wp:anchor distT="0" distB="0" distL="114300" distR="114300" simplePos="0" relativeHeight="251659264" behindDoc="1" locked="0" layoutInCell="1" allowOverlap="1" wp14:anchorId="5974F58C" wp14:editId="76FCDDF0">
            <wp:simplePos x="0" y="0"/>
            <wp:positionH relativeFrom="column">
              <wp:posOffset>3335731</wp:posOffset>
            </wp:positionH>
            <wp:positionV relativeFrom="paragraph">
              <wp:posOffset>-731520</wp:posOffset>
            </wp:positionV>
            <wp:extent cx="1828800" cy="1185062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193" cy="1191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0A2F">
        <w:rPr>
          <w:rFonts w:ascii="Arial" w:eastAsia="Times New Roman" w:hAnsi="Arial" w:cs="Arial"/>
          <w:lang w:val="en-US"/>
        </w:rPr>
        <w:t>.</w:t>
      </w:r>
    </w:p>
    <w:p w14:paraId="24279197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ARC Infruitec-Nietvoorbij</w:t>
      </w:r>
    </w:p>
    <w:p w14:paraId="1D090B39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Private Bag X5026, Stellenbosch, 7599, South Africa</w:t>
      </w:r>
    </w:p>
    <w:p w14:paraId="7F005A7A" w14:textId="77777777" w:rsidR="00E45299" w:rsidRPr="00B74761" w:rsidRDefault="001B49C0" w:rsidP="00E45299">
      <w:pPr>
        <w:jc w:val="righ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Tel: (021) 809 3172</w:t>
      </w:r>
    </w:p>
    <w:p w14:paraId="4B9BF32E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Fax: (021) 809 3400/3592</w:t>
      </w:r>
    </w:p>
    <w:p w14:paraId="38CD051A" w14:textId="77777777" w:rsidR="00E45299" w:rsidRPr="00B74761" w:rsidRDefault="00E45299" w:rsidP="00E45299">
      <w:pPr>
        <w:jc w:val="center"/>
        <w:rPr>
          <w:rFonts w:ascii="Arial" w:hAnsi="Arial" w:cs="Arial"/>
          <w:b/>
          <w:lang w:val="af-ZA"/>
        </w:rPr>
      </w:pPr>
      <w:r w:rsidRPr="00B74761">
        <w:rPr>
          <w:rFonts w:ascii="Arial" w:hAnsi="Arial" w:cs="Arial"/>
          <w:b/>
          <w:lang w:val="af-ZA"/>
        </w:rPr>
        <w:t>OFFICE OF SUPPLY CHAIN MANAGEMENT</w:t>
      </w:r>
    </w:p>
    <w:bookmarkEnd w:id="0"/>
    <w:p w14:paraId="2C4984AC" w14:textId="1335CF3E" w:rsidR="00E45299" w:rsidRPr="00DF1163" w:rsidRDefault="00E45299" w:rsidP="00DF1163">
      <w:pPr>
        <w:pStyle w:val="ListParagraph"/>
        <w:numPr>
          <w:ilvl w:val="0"/>
          <w:numId w:val="7"/>
        </w:numPr>
        <w:jc w:val="center"/>
        <w:rPr>
          <w:rFonts w:ascii="Arial" w:hAnsi="Arial"/>
          <w:b/>
          <w:lang w:val="en-US"/>
        </w:rPr>
      </w:pPr>
      <w:r w:rsidRPr="003F1290">
        <w:rPr>
          <w:rFonts w:ascii="Arial" w:hAnsi="Arial" w:cs="Arial"/>
          <w:sz w:val="24"/>
          <w:szCs w:val="24"/>
          <w:u w:val="single"/>
        </w:rPr>
        <w:t xml:space="preserve">DESCRIPTION OF </w:t>
      </w:r>
      <w:r w:rsidR="001B49C0" w:rsidRPr="003F1290">
        <w:rPr>
          <w:rFonts w:ascii="Arial" w:hAnsi="Arial" w:cs="Arial"/>
          <w:sz w:val="24"/>
          <w:szCs w:val="24"/>
          <w:u w:val="single"/>
        </w:rPr>
        <w:t>SERVICE</w:t>
      </w:r>
      <w:r w:rsidR="001B49C0" w:rsidRPr="003F1290">
        <w:rPr>
          <w:rFonts w:ascii="Arial" w:hAnsi="Arial" w:cs="Arial"/>
          <w:sz w:val="24"/>
          <w:szCs w:val="24"/>
        </w:rPr>
        <w:t>:</w:t>
      </w:r>
      <w:r w:rsidR="001B49C0" w:rsidRPr="003F1290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 </w:t>
      </w:r>
      <w:r w:rsidR="00DF1163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Supply and deliver the following </w:t>
      </w:r>
      <w:r w:rsidR="00716B43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>analytical service</w:t>
      </w:r>
    </w:p>
    <w:p w14:paraId="1B73863D" w14:textId="77777777" w:rsidR="00DF1163" w:rsidRPr="00820FD1" w:rsidRDefault="00DF1163" w:rsidP="00DF1163">
      <w:pPr>
        <w:pStyle w:val="ListParagraph"/>
        <w:rPr>
          <w:rFonts w:ascii="Arial" w:hAnsi="Arial"/>
          <w:b/>
          <w:lang w:val="en-US"/>
        </w:rPr>
      </w:pPr>
    </w:p>
    <w:tbl>
      <w:tblPr>
        <w:tblStyle w:val="TableGrid"/>
        <w:tblW w:w="1096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5"/>
        <w:gridCol w:w="3518"/>
        <w:gridCol w:w="1406"/>
        <w:gridCol w:w="2112"/>
      </w:tblGrid>
      <w:tr w:rsidR="00B74761" w:rsidRPr="00D64763" w14:paraId="281FA217" w14:textId="77777777" w:rsidTr="003454BD">
        <w:trPr>
          <w:trHeight w:val="706"/>
          <w:jc w:val="center"/>
        </w:trPr>
        <w:tc>
          <w:tcPr>
            <w:tcW w:w="7443" w:type="dxa"/>
            <w:gridSpan w:val="2"/>
            <w:vAlign w:val="center"/>
          </w:tcPr>
          <w:p w14:paraId="39F19E23" w14:textId="36002DE4" w:rsidR="00B74761" w:rsidRPr="00D64763" w:rsidRDefault="00DF1163" w:rsidP="008C08C7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Supply and deliver the following </w:t>
            </w:r>
            <w:r w:rsidR="003454BD">
              <w:rPr>
                <w:rFonts w:ascii="Arial Narrow" w:hAnsi="Arial Narrow"/>
                <w:b/>
                <w:sz w:val="24"/>
                <w:szCs w:val="24"/>
              </w:rPr>
              <w:t>analytical service</w:t>
            </w:r>
          </w:p>
        </w:tc>
        <w:tc>
          <w:tcPr>
            <w:tcW w:w="1406" w:type="dxa"/>
            <w:vMerge w:val="restart"/>
            <w:vAlign w:val="center"/>
          </w:tcPr>
          <w:p w14:paraId="054C859A" w14:textId="77777777" w:rsidR="00B74761" w:rsidRPr="00D64763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/>
                <w:b/>
                <w:sz w:val="22"/>
                <w:szCs w:val="22"/>
                <w:lang w:val="en-US"/>
              </w:rPr>
              <w:t>Quantity</w:t>
            </w:r>
          </w:p>
        </w:tc>
        <w:tc>
          <w:tcPr>
            <w:tcW w:w="2112" w:type="dxa"/>
            <w:vMerge w:val="restart"/>
            <w:vAlign w:val="center"/>
          </w:tcPr>
          <w:p w14:paraId="63AE1319" w14:textId="77777777" w:rsidR="00B74761" w:rsidRPr="00D64763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/>
                <w:b/>
                <w:sz w:val="22"/>
                <w:szCs w:val="22"/>
                <w:lang w:val="en-US"/>
              </w:rPr>
              <w:t>If No, Please Indicate Deviation</w:t>
            </w:r>
          </w:p>
        </w:tc>
      </w:tr>
      <w:tr w:rsidR="00B74761" w:rsidRPr="00784C3C" w14:paraId="71688CDF" w14:textId="77777777" w:rsidTr="00BC534B">
        <w:trPr>
          <w:trHeight w:val="936"/>
          <w:jc w:val="center"/>
        </w:trPr>
        <w:tc>
          <w:tcPr>
            <w:tcW w:w="3925" w:type="dxa"/>
            <w:vAlign w:val="center"/>
            <w:hideMark/>
          </w:tcPr>
          <w:p w14:paraId="609A176F" w14:textId="77777777" w:rsidR="00B74761" w:rsidRPr="004A2BEA" w:rsidRDefault="00D64763" w:rsidP="00826FE5">
            <w:pPr>
              <w:tabs>
                <w:tab w:val="left" w:pos="360"/>
              </w:tabs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1.</w:t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ab/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ab/>
              <w:t>Specific Description</w:t>
            </w:r>
          </w:p>
        </w:tc>
        <w:tc>
          <w:tcPr>
            <w:tcW w:w="3518" w:type="dxa"/>
            <w:vAlign w:val="center"/>
            <w:hideMark/>
          </w:tcPr>
          <w:p w14:paraId="1281D751" w14:textId="77777777" w:rsidR="00B74761" w:rsidRPr="004A2BEA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Compliance </w:t>
            </w:r>
            <w:r w:rsidR="00BF707C"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to</w:t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 Specification (Yes/No)</w:t>
            </w:r>
          </w:p>
          <w:p w14:paraId="1A2DF7AC" w14:textId="77777777" w:rsidR="00B74761" w:rsidRPr="004A2BEA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*Describe If Specification Differs</w:t>
            </w:r>
          </w:p>
        </w:tc>
        <w:tc>
          <w:tcPr>
            <w:tcW w:w="1406" w:type="dxa"/>
            <w:vMerge/>
            <w:vAlign w:val="center"/>
          </w:tcPr>
          <w:p w14:paraId="708352A1" w14:textId="77777777" w:rsidR="00B74761" w:rsidRPr="00784C3C" w:rsidRDefault="00B74761" w:rsidP="00784C3C">
            <w:pPr>
              <w:jc w:val="center"/>
              <w:rPr>
                <w:rFonts w:ascii="Arial" w:hAnsi="Arial"/>
                <w:b/>
                <w:lang w:val="en-US"/>
              </w:rPr>
            </w:pPr>
          </w:p>
        </w:tc>
        <w:tc>
          <w:tcPr>
            <w:tcW w:w="2112" w:type="dxa"/>
            <w:vMerge/>
            <w:vAlign w:val="center"/>
          </w:tcPr>
          <w:p w14:paraId="7905DFD3" w14:textId="77777777" w:rsidR="00B74761" w:rsidRPr="00784C3C" w:rsidRDefault="00B74761" w:rsidP="00784C3C">
            <w:pPr>
              <w:jc w:val="center"/>
              <w:rPr>
                <w:rFonts w:ascii="Arial" w:hAnsi="Arial"/>
                <w:b/>
                <w:lang w:val="en-US"/>
              </w:rPr>
            </w:pPr>
          </w:p>
        </w:tc>
      </w:tr>
      <w:tr w:rsidR="00B74761" w:rsidRPr="00D64763" w14:paraId="2A049A85" w14:textId="77777777" w:rsidTr="00DF1163">
        <w:trPr>
          <w:trHeight w:val="484"/>
          <w:jc w:val="center"/>
        </w:trPr>
        <w:tc>
          <w:tcPr>
            <w:tcW w:w="3925" w:type="dxa"/>
          </w:tcPr>
          <w:p w14:paraId="52F14484" w14:textId="61516A27" w:rsidR="00197ED7" w:rsidRPr="007156E5" w:rsidRDefault="004C6C4B" w:rsidP="007646ED">
            <w:pPr>
              <w:pStyle w:val="ListParagraph"/>
              <w:numPr>
                <w:ilvl w:val="0"/>
                <w:numId w:val="36"/>
              </w:numPr>
              <w:spacing w:before="120" w:after="0" w:line="240" w:lineRule="auto"/>
              <w:rPr>
                <w:rFonts w:ascii="Arial" w:eastAsiaTheme="minorHAnsi" w:hAnsi="Arial" w:cs="Arial"/>
              </w:rPr>
            </w:pPr>
            <w:r w:rsidRPr="007156E5">
              <w:rPr>
                <w:rFonts w:ascii="Arial" w:eastAsiaTheme="minorHAnsi" w:hAnsi="Arial" w:cs="Arial"/>
              </w:rPr>
              <w:t xml:space="preserve">Surface morphology analysis </w:t>
            </w:r>
            <w:r w:rsidR="008016CA" w:rsidRPr="007156E5">
              <w:rPr>
                <w:rFonts w:ascii="Arial" w:eastAsiaTheme="minorHAnsi" w:hAnsi="Arial" w:cs="Arial"/>
              </w:rPr>
              <w:t>of samples</w:t>
            </w:r>
            <w:r w:rsidRPr="007156E5">
              <w:rPr>
                <w:rFonts w:ascii="Arial" w:eastAsiaTheme="minorHAnsi" w:hAnsi="Arial" w:cs="Arial"/>
              </w:rPr>
              <w:t xml:space="preserve"> using </w:t>
            </w:r>
            <w:r w:rsidR="00A12159" w:rsidRPr="00A12159">
              <w:rPr>
                <w:rFonts w:ascii="Arial" w:eastAsiaTheme="minorHAnsi" w:hAnsi="Arial" w:cs="Arial"/>
                <w:b/>
                <w:bCs/>
              </w:rPr>
              <w:t>scanning electron microscope</w:t>
            </w:r>
            <w:r w:rsidR="00A12159">
              <w:rPr>
                <w:rFonts w:ascii="Arial" w:eastAsiaTheme="minorHAnsi" w:hAnsi="Arial" w:cs="Arial"/>
                <w:b/>
                <w:bCs/>
              </w:rPr>
              <w:t xml:space="preserve"> (</w:t>
            </w:r>
            <w:r w:rsidRPr="007156E5">
              <w:rPr>
                <w:rFonts w:ascii="Arial" w:eastAsiaTheme="minorHAnsi" w:hAnsi="Arial" w:cs="Arial"/>
              </w:rPr>
              <w:t>SEM</w:t>
            </w:r>
            <w:r w:rsidR="00A12159">
              <w:rPr>
                <w:rFonts w:ascii="Arial" w:eastAsiaTheme="minorHAnsi" w:hAnsi="Arial" w:cs="Arial"/>
              </w:rPr>
              <w:t>)</w:t>
            </w:r>
            <w:r w:rsidRPr="007156E5">
              <w:rPr>
                <w:rFonts w:ascii="Arial" w:eastAsiaTheme="minorHAnsi" w:hAnsi="Arial" w:cs="Arial"/>
              </w:rPr>
              <w:t xml:space="preserve"> </w:t>
            </w:r>
            <w:r w:rsidR="006235FB">
              <w:rPr>
                <w:rFonts w:ascii="Arial" w:hAnsi="Arial" w:cs="Arial"/>
              </w:rPr>
              <w:t>technique</w:t>
            </w:r>
          </w:p>
        </w:tc>
        <w:tc>
          <w:tcPr>
            <w:tcW w:w="3518" w:type="dxa"/>
          </w:tcPr>
          <w:p w14:paraId="0CDE5F63" w14:textId="79D49E0A" w:rsidR="00B74761" w:rsidRPr="007156E5" w:rsidRDefault="008016CA" w:rsidP="007646ED">
            <w:pPr>
              <w:spacing w:before="12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 xml:space="preserve">Fresh fruit coated with edible coating and treated with cold plasma </w:t>
            </w:r>
          </w:p>
        </w:tc>
        <w:tc>
          <w:tcPr>
            <w:tcW w:w="1406" w:type="dxa"/>
          </w:tcPr>
          <w:p w14:paraId="49FE0DDD" w14:textId="6D85BCBB" w:rsidR="00B74761" w:rsidRPr="007156E5" w:rsidRDefault="00E83CDA" w:rsidP="007646ED">
            <w:pPr>
              <w:spacing w:before="12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200 samples </w:t>
            </w:r>
          </w:p>
        </w:tc>
        <w:tc>
          <w:tcPr>
            <w:tcW w:w="2112" w:type="dxa"/>
          </w:tcPr>
          <w:p w14:paraId="3266BA44" w14:textId="77777777" w:rsidR="00B74761" w:rsidRPr="00C77F47" w:rsidRDefault="00B74761" w:rsidP="000C1EC5">
            <w:pPr>
              <w:rPr>
                <w:rFonts w:ascii="Arial" w:hAnsi="Arial" w:cs="Arial"/>
                <w:lang w:val="en-US"/>
              </w:rPr>
            </w:pPr>
          </w:p>
        </w:tc>
      </w:tr>
      <w:tr w:rsidR="008016CA" w:rsidRPr="00D64763" w14:paraId="3547E737" w14:textId="77777777" w:rsidTr="0077700E">
        <w:trPr>
          <w:trHeight w:val="548"/>
          <w:jc w:val="center"/>
        </w:trPr>
        <w:tc>
          <w:tcPr>
            <w:tcW w:w="3925" w:type="dxa"/>
            <w:vAlign w:val="center"/>
          </w:tcPr>
          <w:p w14:paraId="0DA8B5AA" w14:textId="45992CA7" w:rsidR="008016CA" w:rsidRPr="007156E5" w:rsidRDefault="008016CA" w:rsidP="008016CA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7156E5">
              <w:rPr>
                <w:rFonts w:ascii="Arial" w:hAnsi="Arial" w:cs="Arial"/>
              </w:rPr>
              <w:t xml:space="preserve">Surface composition analysis using </w:t>
            </w:r>
            <w:r w:rsidR="006235FB" w:rsidRPr="006235FB">
              <w:rPr>
                <w:rFonts w:ascii="Arial" w:hAnsi="Arial" w:cs="Arial"/>
                <w:b/>
                <w:bCs/>
              </w:rPr>
              <w:t>Fourier transform infrared spectroscopy</w:t>
            </w:r>
            <w:r w:rsidR="006235FB" w:rsidRPr="006235FB">
              <w:rPr>
                <w:rFonts w:ascii="Arial" w:hAnsi="Arial" w:cs="Arial"/>
              </w:rPr>
              <w:t xml:space="preserve"> </w:t>
            </w:r>
            <w:r w:rsidR="006235FB">
              <w:rPr>
                <w:rFonts w:ascii="Arial" w:hAnsi="Arial" w:cs="Arial"/>
              </w:rPr>
              <w:t>(</w:t>
            </w:r>
            <w:r w:rsidRPr="007156E5">
              <w:rPr>
                <w:rFonts w:ascii="Arial" w:hAnsi="Arial" w:cs="Arial"/>
              </w:rPr>
              <w:t>FTIR</w:t>
            </w:r>
            <w:r w:rsidR="006235FB">
              <w:rPr>
                <w:rFonts w:ascii="Arial" w:hAnsi="Arial" w:cs="Arial"/>
              </w:rPr>
              <w:t xml:space="preserve">) technique </w:t>
            </w:r>
            <w:r w:rsidRPr="007156E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518" w:type="dxa"/>
          </w:tcPr>
          <w:p w14:paraId="1C4DE9F7" w14:textId="3F37FA2C" w:rsidR="008016CA" w:rsidRPr="007156E5" w:rsidRDefault="008016CA" w:rsidP="008016CA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Fresh fruit coated with edible coating and treated with cold plasma</w:t>
            </w:r>
          </w:p>
        </w:tc>
        <w:tc>
          <w:tcPr>
            <w:tcW w:w="1406" w:type="dxa"/>
            <w:vAlign w:val="center"/>
          </w:tcPr>
          <w:p w14:paraId="74156CD6" w14:textId="17C73A6F" w:rsidR="008016CA" w:rsidRPr="007156E5" w:rsidRDefault="00E83CDA" w:rsidP="008016C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200 samples</w:t>
            </w:r>
          </w:p>
        </w:tc>
        <w:tc>
          <w:tcPr>
            <w:tcW w:w="2112" w:type="dxa"/>
            <w:vAlign w:val="center"/>
          </w:tcPr>
          <w:p w14:paraId="74FD5236" w14:textId="77777777" w:rsidR="008016CA" w:rsidRPr="00C77F47" w:rsidRDefault="008016CA" w:rsidP="008016CA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</w:tbl>
    <w:p w14:paraId="4F6F63FD" w14:textId="5508F32E" w:rsidR="00B74761" w:rsidRDefault="00BF707C" w:rsidP="007646ED">
      <w:pPr>
        <w:pStyle w:val="ListParagraph"/>
        <w:keepNext/>
        <w:spacing w:after="0" w:line="240" w:lineRule="auto"/>
        <w:jc w:val="both"/>
        <w:outlineLvl w:val="4"/>
        <w:rPr>
          <w:rFonts w:ascii="Arial Narrow" w:eastAsia="Times New Roman" w:hAnsi="Arial Narrow" w:cs="Times New Roman"/>
          <w:b/>
          <w:sz w:val="24"/>
          <w:szCs w:val="24"/>
          <w:lang w:eastAsia="en-ZA"/>
        </w:rPr>
      </w:pPr>
      <w:r w:rsidRPr="00197ED7">
        <w:rPr>
          <w:rFonts w:ascii="Arial" w:hAnsi="Arial" w:cs="Arial"/>
          <w:b/>
        </w:rPr>
        <w:br w:type="page"/>
      </w:r>
      <w:r w:rsidR="007646ED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lastRenderedPageBreak/>
        <w:t xml:space="preserve">Supply and deliver the following </w:t>
      </w:r>
      <w:r w:rsidR="00716B43" w:rsidRPr="00716B43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>analytical service</w:t>
      </w:r>
    </w:p>
    <w:p w14:paraId="7F5BD160" w14:textId="77777777" w:rsidR="007646ED" w:rsidRPr="00197ED7" w:rsidRDefault="007646ED" w:rsidP="007646ED">
      <w:pPr>
        <w:pStyle w:val="ListParagraph"/>
        <w:keepNext/>
        <w:spacing w:after="0" w:line="240" w:lineRule="auto"/>
        <w:jc w:val="both"/>
        <w:outlineLvl w:val="4"/>
        <w:rPr>
          <w:rFonts w:ascii="Arial" w:eastAsia="Times New Roman" w:hAnsi="Arial" w:cs="Arial"/>
          <w:b/>
          <w:bCs/>
          <w:u w:val="single"/>
          <w:lang w:val="en-GB"/>
        </w:rPr>
      </w:pPr>
    </w:p>
    <w:tbl>
      <w:tblPr>
        <w:tblW w:w="105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2"/>
        <w:gridCol w:w="1129"/>
        <w:gridCol w:w="1626"/>
        <w:gridCol w:w="8"/>
        <w:gridCol w:w="1594"/>
        <w:gridCol w:w="8"/>
      </w:tblGrid>
      <w:tr w:rsidR="00B74761" w:rsidRPr="00D64763" w14:paraId="3B4792B7" w14:textId="77777777" w:rsidTr="00BF707C">
        <w:trPr>
          <w:gridAfter w:val="1"/>
          <w:wAfter w:w="8" w:type="dxa"/>
          <w:trHeight w:val="365"/>
          <w:jc w:val="center"/>
        </w:trPr>
        <w:tc>
          <w:tcPr>
            <w:tcW w:w="62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C425F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Item description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AD89B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Q</w:t>
            </w:r>
            <w:r w:rsidR="00144C2A" w:rsidRPr="00D64763">
              <w:rPr>
                <w:rFonts w:ascii="Arial" w:eastAsia="SimSun" w:hAnsi="Arial" w:cs="Arial"/>
                <w:b/>
              </w:rPr>
              <w:t>uantity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47E96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Unit price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C19225A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Total Price</w:t>
            </w:r>
          </w:p>
        </w:tc>
      </w:tr>
      <w:tr w:rsidR="00B74761" w:rsidRPr="00D64763" w14:paraId="1B80FB13" w14:textId="77777777" w:rsidTr="00C86BEF">
        <w:trPr>
          <w:gridAfter w:val="1"/>
          <w:wAfter w:w="8" w:type="dxa"/>
          <w:trHeight w:val="362"/>
          <w:jc w:val="center"/>
        </w:trPr>
        <w:tc>
          <w:tcPr>
            <w:tcW w:w="62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43CEA" w14:textId="6099697E" w:rsidR="00B74761" w:rsidRPr="00CD0BDA" w:rsidRDefault="00B74761" w:rsidP="00CD0BDA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</w:p>
        </w:tc>
        <w:tc>
          <w:tcPr>
            <w:tcW w:w="11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031ACF5" w14:textId="134E56FE" w:rsidR="00B74761" w:rsidRPr="00EC2EF6" w:rsidRDefault="00B74761" w:rsidP="00F0548F">
            <w:pPr>
              <w:rPr>
                <w:rFonts w:ascii="Arial" w:eastAsia="SimSun" w:hAnsi="Arial" w:cs="Arial"/>
              </w:rPr>
            </w:pPr>
          </w:p>
        </w:tc>
        <w:tc>
          <w:tcPr>
            <w:tcW w:w="162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50593" w14:textId="1F7980C9" w:rsidR="00B74761" w:rsidRPr="00D64763" w:rsidRDefault="00B74761" w:rsidP="00406517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D73B8B0" w14:textId="7870EE79" w:rsidR="00B74761" w:rsidRPr="00D64763" w:rsidRDefault="00B74761" w:rsidP="00406517">
            <w:pPr>
              <w:rPr>
                <w:rFonts w:ascii="Arial" w:eastAsia="SimSun" w:hAnsi="Arial" w:cs="Arial"/>
              </w:rPr>
            </w:pPr>
          </w:p>
        </w:tc>
      </w:tr>
      <w:tr w:rsidR="00B74761" w:rsidRPr="00D64763" w14:paraId="08205D96" w14:textId="77777777" w:rsidTr="00BF707C">
        <w:trPr>
          <w:gridAfter w:val="1"/>
          <w:wAfter w:w="8" w:type="dxa"/>
          <w:trHeight w:val="492"/>
          <w:jc w:val="center"/>
        </w:trPr>
        <w:tc>
          <w:tcPr>
            <w:tcW w:w="62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CD827" w14:textId="77777777" w:rsidR="00B74761" w:rsidRPr="00D64763" w:rsidRDefault="00B74761" w:rsidP="00E31AA9">
            <w:pPr>
              <w:pStyle w:val="ListParagraph"/>
              <w:numPr>
                <w:ilvl w:val="0"/>
                <w:numId w:val="6"/>
              </w:numPr>
              <w:rPr>
                <w:rFonts w:ascii="Arial" w:eastAsia="SimSun" w:hAnsi="Arial" w:cs="Arial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96D183F" w14:textId="77777777" w:rsidR="00B74761" w:rsidRPr="00EC2EF6" w:rsidRDefault="00B74761" w:rsidP="00406517">
            <w:pPr>
              <w:rPr>
                <w:rFonts w:ascii="Arial" w:eastAsia="SimSun" w:hAnsi="Arial" w:cs="Arial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81F0C" w14:textId="77777777" w:rsidR="00B74761" w:rsidRPr="00D64763" w:rsidRDefault="00B74761" w:rsidP="00406517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DBFA5B" w14:textId="77777777" w:rsidR="00B74761" w:rsidRPr="00D64763" w:rsidRDefault="00B74761" w:rsidP="00406517">
            <w:pPr>
              <w:rPr>
                <w:rFonts w:ascii="Arial" w:eastAsia="SimSun" w:hAnsi="Arial" w:cs="Arial"/>
              </w:rPr>
            </w:pPr>
          </w:p>
        </w:tc>
      </w:tr>
      <w:tr w:rsidR="00B74761" w:rsidRPr="00D64763" w14:paraId="1875F8F8" w14:textId="77777777" w:rsidTr="00BF707C">
        <w:trPr>
          <w:gridAfter w:val="1"/>
          <w:wAfter w:w="8" w:type="dxa"/>
          <w:trHeight w:val="492"/>
          <w:jc w:val="center"/>
        </w:trPr>
        <w:tc>
          <w:tcPr>
            <w:tcW w:w="62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305F4" w14:textId="77777777" w:rsidR="00B74761" w:rsidRPr="00D64763" w:rsidRDefault="00B74761" w:rsidP="00B74761">
            <w:pPr>
              <w:pStyle w:val="ListParagraph"/>
              <w:numPr>
                <w:ilvl w:val="0"/>
                <w:numId w:val="6"/>
              </w:numPr>
              <w:rPr>
                <w:rFonts w:ascii="Arial" w:eastAsia="SimSun" w:hAnsi="Arial" w:cs="Arial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AF83FE6" w14:textId="77777777" w:rsidR="00B74761" w:rsidRPr="00D64763" w:rsidRDefault="00B74761" w:rsidP="00406517">
            <w:pPr>
              <w:rPr>
                <w:rFonts w:ascii="Arial" w:eastAsia="SimSun" w:hAnsi="Arial" w:cs="Arial"/>
                <w:b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847BB" w14:textId="77777777" w:rsidR="00B74761" w:rsidRPr="00D64763" w:rsidRDefault="00B74761" w:rsidP="00406517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A476FF" w14:textId="77777777" w:rsidR="00B74761" w:rsidRPr="00D64763" w:rsidRDefault="00B74761" w:rsidP="00406517">
            <w:pPr>
              <w:rPr>
                <w:rFonts w:ascii="Arial" w:eastAsia="SimSun" w:hAnsi="Arial" w:cs="Arial"/>
              </w:rPr>
            </w:pPr>
          </w:p>
        </w:tc>
      </w:tr>
      <w:tr w:rsidR="00B74761" w:rsidRPr="00D64763" w14:paraId="6F2959A4" w14:textId="77777777" w:rsidTr="00BF707C">
        <w:trPr>
          <w:trHeight w:val="483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DD095B" w14:textId="77777777" w:rsidR="00B74761" w:rsidRPr="00D64763" w:rsidRDefault="00B74761" w:rsidP="00406517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SUBTOTAL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BC9192" w14:textId="3F6C1C0D" w:rsidR="00B74761" w:rsidRPr="00D64763" w:rsidRDefault="00B74761" w:rsidP="00406517">
            <w:pPr>
              <w:rPr>
                <w:rFonts w:ascii="Arial" w:eastAsia="SimSun" w:hAnsi="Arial" w:cs="Arial"/>
              </w:rPr>
            </w:pPr>
          </w:p>
        </w:tc>
      </w:tr>
      <w:tr w:rsidR="00B74761" w:rsidRPr="00D64763" w14:paraId="7B0BAD9C" w14:textId="77777777" w:rsidTr="00BF707C">
        <w:trPr>
          <w:trHeight w:val="420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060D873" w14:textId="77777777" w:rsidR="00B74761" w:rsidRPr="00D64763" w:rsidRDefault="00B74761" w:rsidP="00406517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VAT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5C6E99" w14:textId="317CE708" w:rsidR="00B74761" w:rsidRPr="00D64763" w:rsidRDefault="00B74761" w:rsidP="00406517">
            <w:pPr>
              <w:rPr>
                <w:rFonts w:ascii="Arial" w:eastAsia="SimSun" w:hAnsi="Arial" w:cs="Arial"/>
              </w:rPr>
            </w:pPr>
          </w:p>
        </w:tc>
      </w:tr>
      <w:tr w:rsidR="00B74761" w:rsidRPr="00D64763" w14:paraId="618513CB" w14:textId="77777777" w:rsidTr="00BF707C">
        <w:trPr>
          <w:trHeight w:val="510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02533" w14:textId="77777777" w:rsidR="00B74761" w:rsidRPr="00D64763" w:rsidRDefault="00B74761" w:rsidP="00406517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GRANDTOTAL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6FBBD1" w14:textId="1FB7DC40" w:rsidR="00B74761" w:rsidRPr="00D64763" w:rsidRDefault="00B74761" w:rsidP="00406517">
            <w:pPr>
              <w:rPr>
                <w:rFonts w:ascii="Arial" w:eastAsia="SimSun" w:hAnsi="Arial" w:cs="Arial"/>
              </w:rPr>
            </w:pPr>
          </w:p>
        </w:tc>
      </w:tr>
    </w:tbl>
    <w:p w14:paraId="49554EE7" w14:textId="77777777" w:rsidR="00226FF0" w:rsidRDefault="00226FF0" w:rsidP="00226FF0">
      <w:pPr>
        <w:spacing w:after="0" w:line="240" w:lineRule="auto"/>
        <w:rPr>
          <w:rFonts w:ascii="Arial" w:eastAsia="SimSun" w:hAnsi="Arial" w:cs="Arial"/>
          <w:lang w:val="af-ZA"/>
        </w:rPr>
      </w:pPr>
    </w:p>
    <w:p w14:paraId="68C0CCEE" w14:textId="6B893B85" w:rsidR="00B74761" w:rsidRPr="00D64763" w:rsidRDefault="00923156" w:rsidP="00B74761">
      <w:pPr>
        <w:rPr>
          <w:rFonts w:ascii="Arial" w:eastAsia="SimSun" w:hAnsi="Arial" w:cs="Arial"/>
          <w:lang w:val="af-ZA"/>
        </w:rPr>
      </w:pPr>
      <w:r>
        <w:rPr>
          <w:rFonts w:ascii="Arial" w:eastAsia="SimSun" w:hAnsi="Arial" w:cs="Arial"/>
          <w:lang w:val="af-ZA"/>
        </w:rPr>
        <w:t>Company n</w:t>
      </w:r>
      <w:r w:rsidR="00B74761" w:rsidRPr="00D64763">
        <w:rPr>
          <w:rFonts w:ascii="Arial" w:eastAsia="SimSun" w:hAnsi="Arial" w:cs="Arial"/>
          <w:lang w:val="af-ZA"/>
        </w:rPr>
        <w:t>ame:……</w:t>
      </w:r>
    </w:p>
    <w:p w14:paraId="4782BE92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</w:p>
    <w:p w14:paraId="7DD5C765" w14:textId="0ABD46F8" w:rsidR="00B74761" w:rsidRPr="00D64763" w:rsidRDefault="00B74761" w:rsidP="00B74761">
      <w:pPr>
        <w:rPr>
          <w:rFonts w:ascii="Arial" w:eastAsia="SimSun" w:hAnsi="Arial" w:cs="Arial"/>
          <w:lang w:val="af-ZA"/>
        </w:rPr>
      </w:pPr>
      <w:r w:rsidRPr="00D64763">
        <w:rPr>
          <w:rFonts w:ascii="Arial" w:eastAsia="SimSun" w:hAnsi="Arial" w:cs="Arial"/>
          <w:lang w:val="af-ZA"/>
        </w:rPr>
        <w:t>Contact person:……</w:t>
      </w:r>
    </w:p>
    <w:p w14:paraId="0D4F5E2A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</w:p>
    <w:p w14:paraId="38DC1719" w14:textId="1A585011" w:rsidR="00B74761" w:rsidRPr="00D64763" w:rsidRDefault="00B74761" w:rsidP="00B74761">
      <w:pPr>
        <w:rPr>
          <w:rFonts w:ascii="Arial" w:eastAsia="SimSun" w:hAnsi="Arial" w:cs="Arial"/>
          <w:lang w:val="af-ZA"/>
        </w:rPr>
      </w:pPr>
      <w:r w:rsidRPr="00D64763">
        <w:rPr>
          <w:rFonts w:ascii="Arial" w:eastAsia="SimSun" w:hAnsi="Arial" w:cs="Arial"/>
          <w:lang w:val="af-ZA"/>
        </w:rPr>
        <w:t>Contact number:…………</w:t>
      </w:r>
    </w:p>
    <w:p w14:paraId="6E6EE981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</w:p>
    <w:p w14:paraId="3000E862" w14:textId="490469F3" w:rsidR="00B74761" w:rsidRDefault="00923156" w:rsidP="00B74761">
      <w:pPr>
        <w:rPr>
          <w:rFonts w:ascii="Arial" w:eastAsia="SimSun" w:hAnsi="Arial" w:cs="Arial"/>
          <w:lang w:val="af-ZA"/>
        </w:rPr>
      </w:pPr>
      <w:r>
        <w:rPr>
          <w:rFonts w:ascii="Arial" w:eastAsia="SimSun" w:hAnsi="Arial" w:cs="Arial"/>
          <w:lang w:val="af-ZA"/>
        </w:rPr>
        <w:t>Date and</w:t>
      </w:r>
      <w:r w:rsidR="00B74761" w:rsidRPr="00D64763">
        <w:rPr>
          <w:rFonts w:ascii="Arial" w:eastAsia="SimSun" w:hAnsi="Arial" w:cs="Arial"/>
          <w:lang w:val="af-ZA"/>
        </w:rPr>
        <w:t xml:space="preserve"> </w:t>
      </w:r>
      <w:r>
        <w:rPr>
          <w:rFonts w:ascii="Arial" w:eastAsia="SimSun" w:hAnsi="Arial" w:cs="Arial"/>
          <w:lang w:val="af-ZA"/>
        </w:rPr>
        <w:t>s</w:t>
      </w:r>
      <w:r w:rsidR="00B74761" w:rsidRPr="00D64763">
        <w:rPr>
          <w:rFonts w:ascii="Arial" w:eastAsia="SimSun" w:hAnsi="Arial" w:cs="Arial"/>
          <w:lang w:val="af-ZA"/>
        </w:rPr>
        <w:t>ignature:……</w:t>
      </w:r>
    </w:p>
    <w:p w14:paraId="2DDFCE72" w14:textId="77777777" w:rsidR="00D64763" w:rsidRPr="00D64763" w:rsidRDefault="00D64763" w:rsidP="00B74761">
      <w:pPr>
        <w:rPr>
          <w:rFonts w:ascii="Arial" w:eastAsia="SimSun" w:hAnsi="Arial" w:cs="Arial"/>
          <w:lang w:val="af-ZA"/>
        </w:rPr>
      </w:pPr>
    </w:p>
    <w:p w14:paraId="7DFFB2E4" w14:textId="77777777" w:rsidR="00DF1163" w:rsidRPr="007646ED" w:rsidRDefault="00B74761" w:rsidP="00B74761">
      <w:pPr>
        <w:rPr>
          <w:rFonts w:ascii="Arial" w:hAnsi="Arial" w:cs="Arial"/>
          <w:b/>
          <w:sz w:val="28"/>
          <w:szCs w:val="28"/>
          <w:lang w:eastAsia="en-ZA"/>
        </w:rPr>
      </w:pPr>
      <w:r w:rsidRPr="007646ED">
        <w:rPr>
          <w:rFonts w:ascii="Arial" w:hAnsi="Arial" w:cs="Arial"/>
          <w:b/>
          <w:sz w:val="28"/>
          <w:szCs w:val="28"/>
          <w:lang w:eastAsia="en-ZA"/>
        </w:rPr>
        <w:t xml:space="preserve">Contact: </w:t>
      </w:r>
      <w:proofErr w:type="spellStart"/>
      <w:r w:rsidR="00DF1163" w:rsidRPr="007646ED">
        <w:rPr>
          <w:rFonts w:ascii="Arial" w:hAnsi="Arial" w:cs="Arial"/>
          <w:b/>
          <w:sz w:val="28"/>
          <w:szCs w:val="28"/>
          <w:lang w:eastAsia="en-ZA"/>
        </w:rPr>
        <w:t>Dr.</w:t>
      </w:r>
      <w:proofErr w:type="spellEnd"/>
      <w:r w:rsidR="00DF1163" w:rsidRPr="007646ED">
        <w:rPr>
          <w:rFonts w:ascii="Arial" w:hAnsi="Arial" w:cs="Arial"/>
          <w:b/>
          <w:sz w:val="28"/>
          <w:szCs w:val="28"/>
          <w:lang w:eastAsia="en-ZA"/>
        </w:rPr>
        <w:t xml:space="preserve"> Zinash Belay 021 8093030 / </w:t>
      </w:r>
      <w:hyperlink r:id="rId9" w:history="1">
        <w:r w:rsidR="00DF1163" w:rsidRPr="007646ED">
          <w:rPr>
            <w:rStyle w:val="Hyperlink"/>
            <w:rFonts w:ascii="Arial" w:hAnsi="Arial" w:cs="Arial"/>
            <w:b/>
            <w:sz w:val="28"/>
            <w:szCs w:val="28"/>
            <w:lang w:eastAsia="en-ZA"/>
          </w:rPr>
          <w:t>BelayZ@arc.agric.za</w:t>
        </w:r>
      </w:hyperlink>
    </w:p>
    <w:p w14:paraId="557EDFF8" w14:textId="77777777" w:rsidR="00DF1163" w:rsidRDefault="00DF1163" w:rsidP="00B74761">
      <w:pPr>
        <w:rPr>
          <w:rFonts w:ascii="Arial" w:hAnsi="Arial" w:cs="Arial"/>
          <w:b/>
          <w:lang w:eastAsia="en-ZA"/>
        </w:rPr>
      </w:pPr>
    </w:p>
    <w:p w14:paraId="7F6312C5" w14:textId="77777777" w:rsidR="00B74761" w:rsidRPr="00D64763" w:rsidRDefault="00B74761" w:rsidP="00B74761">
      <w:pPr>
        <w:rPr>
          <w:rFonts w:ascii="Arial" w:hAnsi="Arial" w:cs="Arial"/>
          <w:b/>
          <w:lang w:eastAsia="en-ZA"/>
        </w:rPr>
      </w:pPr>
      <w:r w:rsidRPr="00D64763">
        <w:rPr>
          <w:rFonts w:ascii="Arial" w:hAnsi="Arial" w:cs="Arial"/>
          <w:b/>
          <w:lang w:eastAsia="en-ZA"/>
        </w:rPr>
        <w:br w:type="page"/>
      </w:r>
    </w:p>
    <w:p w14:paraId="16D3FC11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  <w:r w:rsidRPr="00D64763">
        <w:rPr>
          <w:rFonts w:ascii="Arial" w:hAnsi="Arial" w:cs="Arial"/>
          <w:b/>
          <w:lang w:eastAsia="en-ZA"/>
        </w:rPr>
        <w:lastRenderedPageBreak/>
        <w:t xml:space="preserve">        NB: Bidders must complete the </w:t>
      </w:r>
      <w:r w:rsidR="00923156">
        <w:rPr>
          <w:rFonts w:ascii="Arial" w:hAnsi="Arial" w:cs="Arial"/>
          <w:b/>
          <w:lang w:eastAsia="en-ZA"/>
        </w:rPr>
        <w:t>table</w:t>
      </w:r>
      <w:r w:rsidRPr="00D64763">
        <w:rPr>
          <w:rFonts w:ascii="Arial" w:hAnsi="Arial" w:cs="Arial"/>
          <w:b/>
          <w:lang w:eastAsia="en-ZA"/>
        </w:rPr>
        <w:t xml:space="preserve"> below as per the commitment of the RFQ.   </w:t>
      </w:r>
    </w:p>
    <w:tbl>
      <w:tblPr>
        <w:tblStyle w:val="TableGrid"/>
        <w:tblW w:w="10252" w:type="dxa"/>
        <w:tblInd w:w="-856" w:type="dxa"/>
        <w:tblLook w:val="04A0" w:firstRow="1" w:lastRow="0" w:firstColumn="1" w:lastColumn="0" w:noHBand="0" w:noVBand="1"/>
      </w:tblPr>
      <w:tblGrid>
        <w:gridCol w:w="10252"/>
      </w:tblGrid>
      <w:tr w:rsidR="00B74761" w:rsidRPr="00D64763" w14:paraId="249D964F" w14:textId="77777777" w:rsidTr="00BF707C">
        <w:tc>
          <w:tcPr>
            <w:tcW w:w="10252" w:type="dxa"/>
          </w:tcPr>
          <w:p w14:paraId="5D79CC40" w14:textId="77777777" w:rsidR="00B74761" w:rsidRPr="00D64763" w:rsidRDefault="00B74761" w:rsidP="0040651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AGREE WITH THE ABOVE SPECIFICATION</w:t>
            </w:r>
            <w:r w:rsidRPr="00D64763">
              <w:rPr>
                <w:rFonts w:ascii="Arial" w:hAnsi="Arial" w:cs="Arial"/>
                <w:sz w:val="22"/>
                <w:szCs w:val="22"/>
                <w:lang w:val="en-US"/>
              </w:rPr>
              <w:t xml:space="preserve">: We the undersigned submit this RFQ in accordance with the conditions contained in the referenced above RFQ document and attach the documents required: </w:t>
            </w:r>
          </w:p>
        </w:tc>
      </w:tr>
      <w:tr w:rsidR="00B74761" w:rsidRPr="00D64763" w14:paraId="05C3D292" w14:textId="77777777" w:rsidTr="00CF507C">
        <w:trPr>
          <w:trHeight w:val="717"/>
        </w:trPr>
        <w:tc>
          <w:tcPr>
            <w:tcW w:w="10252" w:type="dxa"/>
          </w:tcPr>
          <w:p w14:paraId="4C9C0D1F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19B02F7D" w14:textId="77777777" w:rsidR="00CF507C" w:rsidRDefault="00CF507C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171A7DFE" w14:textId="77777777" w:rsidR="00CF507C" w:rsidRDefault="00CF507C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6E6039DC" w14:textId="77777777" w:rsidR="00CF507C" w:rsidRDefault="00CF507C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7C989CC9" w14:textId="49617DF2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Bidders representative:………</w:t>
            </w:r>
          </w:p>
        </w:tc>
      </w:tr>
      <w:tr w:rsidR="00B74761" w:rsidRPr="00D64763" w14:paraId="380502DB" w14:textId="77777777" w:rsidTr="00CF507C">
        <w:trPr>
          <w:trHeight w:val="766"/>
        </w:trPr>
        <w:tc>
          <w:tcPr>
            <w:tcW w:w="10252" w:type="dxa"/>
          </w:tcPr>
          <w:p w14:paraId="4471CEC8" w14:textId="77777777" w:rsidR="00B74761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5D169AC8" w14:textId="77777777" w:rsidR="00CF507C" w:rsidRDefault="00CF507C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473CD97A" w14:textId="77777777" w:rsidR="00CF507C" w:rsidRPr="00D64763" w:rsidRDefault="00CF507C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046FE99A" w14:textId="77777777" w:rsidR="00CF507C" w:rsidRDefault="00CF507C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546168F9" w14:textId="3C29919E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Capacity:…………………</w:t>
            </w:r>
          </w:p>
        </w:tc>
      </w:tr>
      <w:tr w:rsidR="00B74761" w:rsidRPr="00D64763" w14:paraId="49D8BDB1" w14:textId="77777777" w:rsidTr="00820FD1">
        <w:trPr>
          <w:trHeight w:val="958"/>
        </w:trPr>
        <w:tc>
          <w:tcPr>
            <w:tcW w:w="10252" w:type="dxa"/>
          </w:tcPr>
          <w:p w14:paraId="334B62B4" w14:textId="77777777" w:rsidR="00B74761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6E165061" w14:textId="77777777" w:rsidR="00CF507C" w:rsidRDefault="00CF507C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691693E5" w14:textId="77777777" w:rsidR="00CF507C" w:rsidRPr="00D64763" w:rsidRDefault="00CF507C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22349F5F" w14:textId="77777777" w:rsidR="00820FD1" w:rsidRDefault="00820FD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57D2B78F" w14:textId="21C43909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Da</w:t>
            </w:r>
            <w:r w:rsidR="00923156">
              <w:rPr>
                <w:rFonts w:ascii="Arial" w:hAnsi="Arial" w:cs="Arial"/>
                <w:b/>
                <w:sz w:val="22"/>
                <w:szCs w:val="22"/>
                <w:lang w:val="en-US"/>
              </w:rPr>
              <w:t>te and s</w:t>
            </w: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ignature:……</w:t>
            </w:r>
          </w:p>
        </w:tc>
      </w:tr>
    </w:tbl>
    <w:p w14:paraId="1AF219DA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</w:p>
    <w:p w14:paraId="54D67EE9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</w:p>
    <w:tbl>
      <w:tblPr>
        <w:tblW w:w="10207" w:type="dxa"/>
        <w:tblInd w:w="-87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98"/>
        <w:gridCol w:w="2410"/>
        <w:gridCol w:w="3899"/>
      </w:tblGrid>
      <w:tr w:rsidR="00B74761" w:rsidRPr="00D64763" w14:paraId="0C316686" w14:textId="77777777" w:rsidTr="00BF707C">
        <w:trPr>
          <w:trHeight w:val="414"/>
        </w:trPr>
        <w:tc>
          <w:tcPr>
            <w:tcW w:w="10207" w:type="dxa"/>
            <w:gridSpan w:val="3"/>
          </w:tcPr>
          <w:p w14:paraId="43CF8BC2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DISAGREE WITH THE ABOVE SPECIFICATION:</w:t>
            </w:r>
          </w:p>
        </w:tc>
      </w:tr>
      <w:tr w:rsidR="00B74761" w:rsidRPr="00D64763" w14:paraId="7944AB35" w14:textId="77777777" w:rsidTr="00BF707C">
        <w:tc>
          <w:tcPr>
            <w:tcW w:w="3898" w:type="dxa"/>
            <w:tcBorders>
              <w:bottom w:val="nil"/>
            </w:tcBorders>
          </w:tcPr>
          <w:p w14:paraId="5E36DC5F" w14:textId="77777777" w:rsidR="00B74761" w:rsidRPr="00D64763" w:rsidRDefault="00B74761" w:rsidP="00406517">
            <w:pPr>
              <w:pStyle w:val="BodyText"/>
              <w:jc w:val="center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PAGE NUMBER</w:t>
            </w:r>
          </w:p>
        </w:tc>
        <w:tc>
          <w:tcPr>
            <w:tcW w:w="2410" w:type="dxa"/>
            <w:tcBorders>
              <w:bottom w:val="nil"/>
            </w:tcBorders>
          </w:tcPr>
          <w:p w14:paraId="79B12377" w14:textId="77777777" w:rsidR="00B74761" w:rsidRPr="00D64763" w:rsidRDefault="00B74761" w:rsidP="00406517">
            <w:pPr>
              <w:pStyle w:val="BodyText"/>
              <w:jc w:val="center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CLAUSE NUMBER</w:t>
            </w:r>
          </w:p>
        </w:tc>
        <w:tc>
          <w:tcPr>
            <w:tcW w:w="3899" w:type="dxa"/>
            <w:tcBorders>
              <w:bottom w:val="nil"/>
            </w:tcBorders>
          </w:tcPr>
          <w:p w14:paraId="1BAA8F35" w14:textId="77777777" w:rsidR="00B74761" w:rsidRPr="00D64763" w:rsidRDefault="00B74761" w:rsidP="00406517">
            <w:pPr>
              <w:pStyle w:val="BodyText"/>
              <w:jc w:val="center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DEVIATION</w:t>
            </w:r>
          </w:p>
        </w:tc>
      </w:tr>
      <w:tr w:rsidR="00B74761" w:rsidRPr="00D64763" w14:paraId="2F27FB16" w14:textId="77777777" w:rsidTr="00BF707C">
        <w:trPr>
          <w:trHeight w:val="561"/>
        </w:trPr>
        <w:tc>
          <w:tcPr>
            <w:tcW w:w="3898" w:type="dxa"/>
            <w:tcBorders>
              <w:top w:val="double" w:sz="6" w:space="0" w:color="auto"/>
              <w:bottom w:val="single" w:sz="4" w:space="0" w:color="auto"/>
            </w:tcBorders>
          </w:tcPr>
          <w:p w14:paraId="5A6910FB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</w:tc>
        <w:tc>
          <w:tcPr>
            <w:tcW w:w="2410" w:type="dxa"/>
            <w:tcBorders>
              <w:top w:val="double" w:sz="6" w:space="0" w:color="auto"/>
              <w:bottom w:val="single" w:sz="4" w:space="0" w:color="auto"/>
            </w:tcBorders>
          </w:tcPr>
          <w:p w14:paraId="0BBD496D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</w:tc>
        <w:tc>
          <w:tcPr>
            <w:tcW w:w="3899" w:type="dxa"/>
            <w:tcBorders>
              <w:top w:val="double" w:sz="6" w:space="0" w:color="auto"/>
              <w:bottom w:val="single" w:sz="4" w:space="0" w:color="auto"/>
            </w:tcBorders>
          </w:tcPr>
          <w:p w14:paraId="77B67EB6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</w:tc>
      </w:tr>
      <w:tr w:rsidR="00B74761" w:rsidRPr="00D64763" w14:paraId="431A92A3" w14:textId="77777777" w:rsidTr="00BF707C">
        <w:trPr>
          <w:trHeight w:val="504"/>
        </w:trPr>
        <w:tc>
          <w:tcPr>
            <w:tcW w:w="102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BD85548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  <w:p w14:paraId="254C8047" w14:textId="77777777" w:rsidR="00CF507C" w:rsidRDefault="00923156" w:rsidP="00406517">
            <w:pPr>
              <w:pStyle w:val="BodyTex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Bidders representative and c</w:t>
            </w:r>
            <w:r w:rsidR="00B74761" w:rsidRPr="00D64763">
              <w:rPr>
                <w:rFonts w:ascii="Arial" w:hAnsi="Arial" w:cs="Arial"/>
                <w:b/>
                <w:lang w:val="en-GB"/>
              </w:rPr>
              <w:t>apacit</w:t>
            </w:r>
            <w:r w:rsidR="00B74761" w:rsidRPr="00D64763">
              <w:rPr>
                <w:rFonts w:ascii="Arial" w:hAnsi="Arial" w:cs="Arial"/>
                <w:lang w:val="en-GB"/>
              </w:rPr>
              <w:t xml:space="preserve">y </w:t>
            </w:r>
          </w:p>
          <w:p w14:paraId="02E1E476" w14:textId="77777777" w:rsidR="00CF507C" w:rsidRDefault="00CF507C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  <w:p w14:paraId="2F062CFA" w14:textId="77777777" w:rsidR="00CF507C" w:rsidRDefault="00CF507C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  <w:p w14:paraId="1AF84FD0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  <w:r w:rsidRPr="00D64763">
              <w:rPr>
                <w:rFonts w:ascii="Arial" w:hAnsi="Arial" w:cs="Arial"/>
                <w:lang w:val="en-GB"/>
              </w:rPr>
              <w:t>…………………………………………………………………………..</w:t>
            </w:r>
          </w:p>
        </w:tc>
      </w:tr>
      <w:tr w:rsidR="00B74761" w:rsidRPr="00D64763" w14:paraId="7E790167" w14:textId="77777777" w:rsidTr="00BF707C">
        <w:trPr>
          <w:trHeight w:val="504"/>
        </w:trPr>
        <w:tc>
          <w:tcPr>
            <w:tcW w:w="10207" w:type="dxa"/>
            <w:gridSpan w:val="3"/>
            <w:tcBorders>
              <w:top w:val="single" w:sz="4" w:space="0" w:color="auto"/>
              <w:bottom w:val="double" w:sz="6" w:space="0" w:color="auto"/>
            </w:tcBorders>
          </w:tcPr>
          <w:p w14:paraId="6D785A45" w14:textId="77777777" w:rsidR="00CF507C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Date and signature</w:t>
            </w:r>
            <w:r w:rsidRPr="00D64763">
              <w:rPr>
                <w:rFonts w:ascii="Arial" w:hAnsi="Arial" w:cs="Arial"/>
                <w:lang w:val="en-GB"/>
              </w:rPr>
              <w:t xml:space="preserve"> </w:t>
            </w:r>
          </w:p>
          <w:p w14:paraId="3D2BE7DA" w14:textId="77777777" w:rsidR="00CF507C" w:rsidRDefault="00CF507C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  <w:p w14:paraId="586A677E" w14:textId="77777777" w:rsidR="00CF507C" w:rsidRDefault="00CF507C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  <w:p w14:paraId="051129B0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  <w:r w:rsidRPr="00D64763">
              <w:rPr>
                <w:rFonts w:ascii="Arial" w:hAnsi="Arial" w:cs="Arial"/>
                <w:lang w:val="en-GB"/>
              </w:rPr>
              <w:t>……………………………………</w:t>
            </w:r>
            <w:r w:rsidR="00CF507C">
              <w:rPr>
                <w:rFonts w:ascii="Arial" w:hAnsi="Arial" w:cs="Arial"/>
                <w:lang w:val="en-GB"/>
              </w:rPr>
              <w:t>………………………………………………………………………………</w:t>
            </w:r>
          </w:p>
        </w:tc>
      </w:tr>
    </w:tbl>
    <w:p w14:paraId="0337BCAA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</w:p>
    <w:p w14:paraId="0C4D7D22" w14:textId="77777777" w:rsidR="00B74761" w:rsidRPr="00D64763" w:rsidRDefault="00B74761" w:rsidP="00B74761">
      <w:pPr>
        <w:rPr>
          <w:rFonts w:ascii="Arial" w:hAnsi="Arial" w:cs="Arial"/>
          <w:b/>
          <w:i/>
          <w:lang w:eastAsia="en-ZA"/>
        </w:rPr>
      </w:pPr>
      <w:r w:rsidRPr="00D64763">
        <w:rPr>
          <w:rFonts w:ascii="Arial" w:hAnsi="Arial" w:cs="Arial"/>
          <w:b/>
          <w:i/>
          <w:lang w:eastAsia="en-ZA"/>
        </w:rPr>
        <w:br w:type="page"/>
      </w:r>
    </w:p>
    <w:p w14:paraId="13C63DC0" w14:textId="77777777" w:rsidR="006235B7" w:rsidRDefault="00B74761" w:rsidP="003627FB">
      <w:pPr>
        <w:pStyle w:val="ListParagraph"/>
        <w:numPr>
          <w:ilvl w:val="0"/>
          <w:numId w:val="8"/>
        </w:numPr>
        <w:spacing w:after="0" w:line="240" w:lineRule="auto"/>
        <w:ind w:left="-567" w:hanging="284"/>
        <w:jc w:val="both"/>
        <w:rPr>
          <w:rFonts w:ascii="Arial" w:eastAsia="Times New Roman" w:hAnsi="Arial" w:cs="Arial"/>
          <w:b/>
          <w:lang w:val="en-GB" w:eastAsia="x-none"/>
        </w:rPr>
      </w:pPr>
      <w:r w:rsidRPr="00EB4802">
        <w:rPr>
          <w:rFonts w:ascii="Arial" w:eastAsia="Times New Roman" w:hAnsi="Arial" w:cs="Arial"/>
          <w:b/>
          <w:lang w:val="x-none" w:eastAsia="x-none"/>
        </w:rPr>
        <w:lastRenderedPageBreak/>
        <w:t>EVALUATION PROCESS &amp; CRITERIA</w:t>
      </w:r>
      <w:r w:rsidRPr="00EB4802">
        <w:rPr>
          <w:rFonts w:ascii="Arial" w:eastAsia="Times New Roman" w:hAnsi="Arial" w:cs="Arial"/>
          <w:b/>
          <w:lang w:eastAsia="x-none"/>
        </w:rPr>
        <w:t xml:space="preserve"> STAGE ONE FOR </w:t>
      </w:r>
      <w:r w:rsidR="00F857AE" w:rsidRPr="003F1290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>SUPPLY FRESHLY HARVESTED ‘LOW CHILLED APPLES’ (</w:t>
      </w:r>
      <w:r w:rsidR="00F857AE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CVS. </w:t>
      </w:r>
      <w:r w:rsidR="00F857AE" w:rsidRPr="003F1290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>AFRI STAR, AFRI RUBY, AFRI GLO, AFRI BLUSH</w:t>
      </w:r>
      <w:r w:rsidR="00F857AE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, AND </w:t>
      </w:r>
      <w:r w:rsidR="00F857AE" w:rsidRPr="003F1290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>AFRI ROSE</w:t>
      </w:r>
      <w:r w:rsidR="00F857AE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>) UNDER OPTIMUM STORAGE CONDITIONS</w:t>
      </w:r>
    </w:p>
    <w:p w14:paraId="373BA24B" w14:textId="77777777" w:rsidR="00B74761" w:rsidRPr="00EB4802" w:rsidRDefault="00B74761" w:rsidP="006235B7">
      <w:pPr>
        <w:pStyle w:val="ListParagraph"/>
        <w:spacing w:after="0" w:line="240" w:lineRule="auto"/>
        <w:ind w:left="-567"/>
        <w:jc w:val="both"/>
        <w:rPr>
          <w:rFonts w:ascii="Arial" w:eastAsia="Times New Roman" w:hAnsi="Arial" w:cs="Arial"/>
          <w:b/>
          <w:lang w:val="en-GB" w:eastAsia="x-none"/>
        </w:rPr>
      </w:pPr>
      <w:r w:rsidRPr="00EB4802">
        <w:rPr>
          <w:rFonts w:ascii="Arial" w:eastAsia="Times New Roman" w:hAnsi="Arial" w:cs="Arial"/>
          <w:b/>
          <w:lang w:val="en-GB" w:eastAsia="x-none"/>
        </w:rPr>
        <w:t>ADMINISTRATIVE COMPLIANCE EVALUATION OF ALL PROPOSALS</w:t>
      </w: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47"/>
        <w:gridCol w:w="1081"/>
        <w:gridCol w:w="1212"/>
        <w:gridCol w:w="1125"/>
      </w:tblGrid>
      <w:tr w:rsidR="00B74761" w:rsidRPr="00D64763" w14:paraId="2F8CDA36" w14:textId="77777777" w:rsidTr="007646ED">
        <w:trPr>
          <w:trHeight w:val="127"/>
          <w:tblHeader/>
        </w:trPr>
        <w:tc>
          <w:tcPr>
            <w:tcW w:w="6647" w:type="dxa"/>
          </w:tcPr>
          <w:p w14:paraId="05CDE0A4" w14:textId="77777777" w:rsidR="00B74761" w:rsidRPr="00D64763" w:rsidRDefault="00B74761" w:rsidP="0040651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3418" w:type="dxa"/>
            <w:gridSpan w:val="3"/>
            <w:vAlign w:val="center"/>
          </w:tcPr>
          <w:p w14:paraId="462FB703" w14:textId="77777777" w:rsidR="00B74761" w:rsidRPr="00D64763" w:rsidRDefault="00B74761" w:rsidP="003D754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 xml:space="preserve">Comply with specification. Please </w:t>
            </w:r>
            <w:r w:rsidR="001B3DB9">
              <w:rPr>
                <w:rFonts w:ascii="Arial" w:eastAsia="Times New Roman" w:hAnsi="Arial" w:cs="Arial"/>
                <w:b/>
                <w:lang w:val="en-GB"/>
              </w:rPr>
              <w:t>indicate Yes or No</w:t>
            </w:r>
          </w:p>
        </w:tc>
      </w:tr>
      <w:tr w:rsidR="00B74761" w:rsidRPr="00D64763" w14:paraId="18BF9984" w14:textId="77777777" w:rsidTr="007646ED">
        <w:trPr>
          <w:trHeight w:val="127"/>
          <w:tblHeader/>
        </w:trPr>
        <w:tc>
          <w:tcPr>
            <w:tcW w:w="6647" w:type="dxa"/>
          </w:tcPr>
          <w:p w14:paraId="499C2794" w14:textId="77777777" w:rsidR="00B74761" w:rsidRPr="00D64763" w:rsidRDefault="00B74761" w:rsidP="0040651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081" w:type="dxa"/>
            <w:vAlign w:val="center"/>
          </w:tcPr>
          <w:p w14:paraId="06A72A11" w14:textId="77777777" w:rsidR="00B74761" w:rsidRPr="00D64763" w:rsidRDefault="00B74761" w:rsidP="00182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Yes</w:t>
            </w:r>
          </w:p>
        </w:tc>
        <w:tc>
          <w:tcPr>
            <w:tcW w:w="1212" w:type="dxa"/>
            <w:vAlign w:val="center"/>
          </w:tcPr>
          <w:p w14:paraId="560584B9" w14:textId="77777777" w:rsidR="00B74761" w:rsidRPr="00D64763" w:rsidRDefault="00B74761" w:rsidP="00182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No</w:t>
            </w:r>
          </w:p>
        </w:tc>
        <w:tc>
          <w:tcPr>
            <w:tcW w:w="1125" w:type="dxa"/>
            <w:vAlign w:val="center"/>
          </w:tcPr>
          <w:p w14:paraId="2CC1900A" w14:textId="77777777" w:rsidR="00B74761" w:rsidRPr="00D64763" w:rsidRDefault="00B74761" w:rsidP="00182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If no, indicate deviation</w:t>
            </w:r>
          </w:p>
        </w:tc>
      </w:tr>
      <w:tr w:rsidR="00B74761" w:rsidRPr="00D64763" w14:paraId="33690AF4" w14:textId="77777777" w:rsidTr="007646ED">
        <w:trPr>
          <w:trHeight w:val="923"/>
        </w:trPr>
        <w:tc>
          <w:tcPr>
            <w:tcW w:w="6647" w:type="dxa"/>
          </w:tcPr>
          <w:p w14:paraId="0971142E" w14:textId="77777777" w:rsidR="00B74761" w:rsidRPr="00D64763" w:rsidRDefault="00B74761" w:rsidP="003D7545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EVALUATION PROCESS: NB: It must be noted that ARC reserve the rights to request for clarification if all the below questions are not answered properly.</w:t>
            </w:r>
          </w:p>
        </w:tc>
        <w:tc>
          <w:tcPr>
            <w:tcW w:w="1081" w:type="dxa"/>
          </w:tcPr>
          <w:p w14:paraId="521FD72A" w14:textId="7FCCD18D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212" w:type="dxa"/>
          </w:tcPr>
          <w:p w14:paraId="2A8E57C7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125" w:type="dxa"/>
          </w:tcPr>
          <w:p w14:paraId="31CA27E3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</w:tr>
      <w:tr w:rsidR="00B74761" w:rsidRPr="00D64763" w14:paraId="723C9A28" w14:textId="77777777" w:rsidTr="007646ED">
        <w:trPr>
          <w:trHeight w:val="70"/>
        </w:trPr>
        <w:tc>
          <w:tcPr>
            <w:tcW w:w="6647" w:type="dxa"/>
            <w:tcBorders>
              <w:top w:val="nil"/>
              <w:bottom w:val="single" w:sz="4" w:space="0" w:color="auto"/>
            </w:tcBorders>
          </w:tcPr>
          <w:p w14:paraId="5FD60429" w14:textId="77777777" w:rsidR="00B74761" w:rsidRPr="00D64763" w:rsidRDefault="00B74761" w:rsidP="00406517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081" w:type="dxa"/>
            <w:tcBorders>
              <w:top w:val="nil"/>
              <w:bottom w:val="single" w:sz="4" w:space="0" w:color="auto"/>
            </w:tcBorders>
          </w:tcPr>
          <w:p w14:paraId="306A8AB6" w14:textId="77777777" w:rsidR="00B74761" w:rsidRPr="00D64763" w:rsidRDefault="00B74761" w:rsidP="00406517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  <w:tcBorders>
              <w:top w:val="nil"/>
              <w:bottom w:val="single" w:sz="4" w:space="0" w:color="auto"/>
            </w:tcBorders>
          </w:tcPr>
          <w:p w14:paraId="02583E97" w14:textId="77777777" w:rsidR="00B74761" w:rsidRPr="00D64763" w:rsidRDefault="00B74761" w:rsidP="00406517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  <w:tcBorders>
              <w:top w:val="nil"/>
              <w:bottom w:val="single" w:sz="4" w:space="0" w:color="auto"/>
            </w:tcBorders>
          </w:tcPr>
          <w:p w14:paraId="0E65CB80" w14:textId="77777777" w:rsidR="00B74761" w:rsidRPr="00D64763" w:rsidRDefault="00B74761" w:rsidP="00406517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46C1B2A7" w14:textId="77777777" w:rsidTr="007646ED">
        <w:trPr>
          <w:trHeight w:val="127"/>
        </w:trPr>
        <w:tc>
          <w:tcPr>
            <w:tcW w:w="6647" w:type="dxa"/>
            <w:tcBorders>
              <w:bottom w:val="single" w:sz="4" w:space="0" w:color="auto"/>
            </w:tcBorders>
          </w:tcPr>
          <w:p w14:paraId="19F2EB44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u w:val="single"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u w:val="single"/>
                <w:lang w:val="en-GB"/>
              </w:rPr>
              <w:t>STAGE ONE: ADMINISTRATION COMPLIANCE</w:t>
            </w: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14:paraId="17385790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14:paraId="6783EA34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4ABCC440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</w:tr>
      <w:tr w:rsidR="00B74761" w:rsidRPr="00D64763" w14:paraId="27ECCE78" w14:textId="77777777" w:rsidTr="007646ED">
        <w:trPr>
          <w:trHeight w:val="2312"/>
        </w:trPr>
        <w:tc>
          <w:tcPr>
            <w:tcW w:w="6647" w:type="dxa"/>
            <w:shd w:val="clear" w:color="auto" w:fill="auto"/>
          </w:tcPr>
          <w:p w14:paraId="0FEF7D9F" w14:textId="77777777" w:rsidR="00B74761" w:rsidRPr="00D64763" w:rsidRDefault="00B74761" w:rsidP="001B3DB9">
            <w:pPr>
              <w:spacing w:after="120" w:line="240" w:lineRule="auto"/>
              <w:ind w:left="381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lang w:val="en-GB"/>
              </w:rPr>
              <w:t xml:space="preserve">All suppliers are duly lodged will be examined to determine compliance with quoting requirements and conditions. Quotes with obvious deviations from the requirements/conditions, </w:t>
            </w:r>
            <w:r w:rsidRPr="00D64763">
              <w:rPr>
                <w:rFonts w:ascii="Arial" w:eastAsia="Times New Roman" w:hAnsi="Arial" w:cs="Arial"/>
                <w:b/>
                <w:lang w:val="en-GB"/>
              </w:rPr>
              <w:t>will be eliminated or disqualified from further adjudication.</w:t>
            </w:r>
          </w:p>
          <w:p w14:paraId="71B30524" w14:textId="77777777" w:rsidR="00B74761" w:rsidRPr="00D64763" w:rsidRDefault="00B74761" w:rsidP="00B74761">
            <w:pPr>
              <w:numPr>
                <w:ilvl w:val="5"/>
                <w:numId w:val="1"/>
              </w:numPr>
              <w:spacing w:before="130" w:after="130" w:line="240" w:lineRule="auto"/>
              <w:ind w:left="381" w:hanging="381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Mandatory</w:t>
            </w:r>
          </w:p>
          <w:p w14:paraId="7BD921BF" w14:textId="77777777" w:rsidR="00B74761" w:rsidRPr="00D64763" w:rsidRDefault="00B74761" w:rsidP="00406517">
            <w:pPr>
              <w:spacing w:after="120" w:line="240" w:lineRule="auto"/>
              <w:ind w:left="381"/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lang w:val="en-GB"/>
              </w:rPr>
              <w:t>Quotes will only be compliant if supplier has submitted the following documents:</w:t>
            </w:r>
          </w:p>
        </w:tc>
        <w:tc>
          <w:tcPr>
            <w:tcW w:w="1081" w:type="dxa"/>
          </w:tcPr>
          <w:p w14:paraId="53F09D56" w14:textId="6F9012C5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</w:tcPr>
          <w:p w14:paraId="50D0DD4F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</w:tcPr>
          <w:p w14:paraId="77C6FD35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19AA97DE" w14:textId="77777777" w:rsidTr="007646ED">
        <w:trPr>
          <w:trHeight w:val="848"/>
        </w:trPr>
        <w:tc>
          <w:tcPr>
            <w:tcW w:w="6647" w:type="dxa"/>
            <w:shd w:val="clear" w:color="auto" w:fill="auto"/>
          </w:tcPr>
          <w:p w14:paraId="42B9A0F1" w14:textId="77777777" w:rsidR="00B74761" w:rsidRPr="00D64763" w:rsidRDefault="00B74761" w:rsidP="0040651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360"/>
              <w:jc w:val="both"/>
              <w:rPr>
                <w:rFonts w:ascii="Arial" w:eastAsia="Times New Roman" w:hAnsi="Arial" w:cs="Arial"/>
                <w:b/>
                <w:i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b/>
                <w:i/>
                <w:snapToGrid w:val="0"/>
                <w:lang w:val="en-US"/>
              </w:rPr>
              <w:t>Administrative documents</w:t>
            </w:r>
          </w:p>
          <w:p w14:paraId="6660251A" w14:textId="77777777" w:rsidR="00B74761" w:rsidRPr="00D64763" w:rsidRDefault="00B74761" w:rsidP="001B3DB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>According to National Treasury SCM Instruction number 4 of 2016/2017, only suppliers who are registered on Central Supplier Database (CSD) may be appointed. Suppliers is therefore encourage to register their entities on CSD, www.csd.gov.za and such information will be</w:t>
            </w:r>
            <w:r w:rsidR="001B3DB9">
              <w:rPr>
                <w:rFonts w:ascii="Arial" w:eastAsia="Times New Roman" w:hAnsi="Arial" w:cs="Arial"/>
                <w:snapToGrid w:val="0"/>
                <w:lang w:val="en-US"/>
              </w:rPr>
              <w:t xml:space="preserve"> verified through Central Supplier</w:t>
            </w:r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 xml:space="preserve"> Database (CSD);</w:t>
            </w:r>
          </w:p>
        </w:tc>
        <w:tc>
          <w:tcPr>
            <w:tcW w:w="1081" w:type="dxa"/>
          </w:tcPr>
          <w:p w14:paraId="117C3156" w14:textId="052CF5D9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</w:tcPr>
          <w:p w14:paraId="647D7061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</w:tcPr>
          <w:p w14:paraId="3B4D25A9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2B584B81" w14:textId="77777777" w:rsidTr="007646ED">
        <w:trPr>
          <w:trHeight w:val="343"/>
        </w:trPr>
        <w:tc>
          <w:tcPr>
            <w:tcW w:w="6647" w:type="dxa"/>
            <w:shd w:val="clear" w:color="auto" w:fill="auto"/>
          </w:tcPr>
          <w:p w14:paraId="4090E076" w14:textId="77777777" w:rsidR="00B74761" w:rsidRPr="00D64763" w:rsidRDefault="00B74761" w:rsidP="00B74761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>All SBD documents must be submitted and completed;</w:t>
            </w:r>
          </w:p>
        </w:tc>
        <w:tc>
          <w:tcPr>
            <w:tcW w:w="1081" w:type="dxa"/>
          </w:tcPr>
          <w:p w14:paraId="10FFED48" w14:textId="28E03710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</w:tcPr>
          <w:p w14:paraId="453E9189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</w:tcPr>
          <w:p w14:paraId="0C621F52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2BD578B1" w14:textId="77777777" w:rsidTr="007646ED">
        <w:trPr>
          <w:trHeight w:val="1167"/>
        </w:trPr>
        <w:tc>
          <w:tcPr>
            <w:tcW w:w="6647" w:type="dxa"/>
            <w:tcBorders>
              <w:bottom w:val="single" w:sz="4" w:space="0" w:color="auto"/>
            </w:tcBorders>
            <w:shd w:val="clear" w:color="auto" w:fill="auto"/>
          </w:tcPr>
          <w:p w14:paraId="75556EF9" w14:textId="77777777" w:rsidR="00B74761" w:rsidRPr="00D64763" w:rsidRDefault="00B74761" w:rsidP="003D7545">
            <w:pPr>
              <w:numPr>
                <w:ilvl w:val="5"/>
                <w:numId w:val="1"/>
              </w:numPr>
              <w:spacing w:after="0"/>
              <w:ind w:left="601" w:hanging="381"/>
              <w:jc w:val="both"/>
              <w:rPr>
                <w:rFonts w:ascii="Arial" w:eastAsia="Calibri" w:hAnsi="Arial" w:cs="Arial"/>
                <w:b/>
                <w:snapToGrid w:val="0"/>
                <w:lang w:val="en-US"/>
              </w:rPr>
            </w:pPr>
            <w:r w:rsidRPr="00D64763">
              <w:rPr>
                <w:rFonts w:ascii="Arial" w:eastAsia="Calibri" w:hAnsi="Arial" w:cs="Arial"/>
                <w:b/>
                <w:snapToGrid w:val="0"/>
                <w:lang w:val="en-US"/>
              </w:rPr>
              <w:t>Non-Mandatory</w:t>
            </w:r>
          </w:p>
          <w:p w14:paraId="698F41DD" w14:textId="77777777" w:rsidR="00B74761" w:rsidRPr="00D64763" w:rsidRDefault="00B74761" w:rsidP="003D7545">
            <w:pPr>
              <w:numPr>
                <w:ilvl w:val="0"/>
                <w:numId w:val="2"/>
              </w:numPr>
              <w:spacing w:after="0"/>
              <w:jc w:val="both"/>
              <w:rPr>
                <w:rFonts w:ascii="Arial" w:eastAsia="Calibri" w:hAnsi="Arial" w:cs="Arial"/>
                <w:snapToGrid w:val="0"/>
                <w:lang w:val="en-US"/>
              </w:rPr>
            </w:pPr>
            <w:r w:rsidRPr="00D64763">
              <w:rPr>
                <w:rFonts w:ascii="Arial" w:eastAsia="Calibri" w:hAnsi="Arial" w:cs="Arial"/>
                <w:snapToGrid w:val="0"/>
                <w:lang w:val="en-US"/>
              </w:rPr>
              <w:t>Valid B-BBEE certificate or sworn affidavit certify by commissioner of oaths.</w:t>
            </w:r>
          </w:p>
          <w:p w14:paraId="37DE9B6B" w14:textId="77777777" w:rsidR="00B74761" w:rsidRPr="00D64763" w:rsidRDefault="00B74761" w:rsidP="0040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14:paraId="71FD336E" w14:textId="3CAD2140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14:paraId="19AB01D1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50717655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</w:tbl>
    <w:p w14:paraId="3783E1AA" w14:textId="77777777" w:rsidR="00B74761" w:rsidRPr="00D64763" w:rsidRDefault="00B74761" w:rsidP="00B74761">
      <w:pPr>
        <w:spacing w:after="0" w:line="240" w:lineRule="auto"/>
        <w:ind w:left="360"/>
        <w:contextualSpacing/>
        <w:rPr>
          <w:rFonts w:ascii="Arial" w:eastAsia="Times New Roman" w:hAnsi="Arial" w:cs="Arial"/>
          <w:b/>
          <w:lang w:val="en-GB"/>
        </w:rPr>
      </w:pPr>
    </w:p>
    <w:sectPr w:rsidR="00B74761" w:rsidRPr="00D64763" w:rsidSect="00BF707C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F98BCF" w14:textId="77777777" w:rsidR="0066339B" w:rsidRDefault="0066339B" w:rsidP="00784C3C">
      <w:pPr>
        <w:spacing w:after="0" w:line="240" w:lineRule="auto"/>
      </w:pPr>
      <w:r>
        <w:separator/>
      </w:r>
    </w:p>
  </w:endnote>
  <w:endnote w:type="continuationSeparator" w:id="0">
    <w:p w14:paraId="06F6F8BF" w14:textId="77777777" w:rsidR="0066339B" w:rsidRDefault="0066339B" w:rsidP="00784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C46C7F" w14:textId="77777777" w:rsidR="0066339B" w:rsidRDefault="0066339B" w:rsidP="00784C3C">
      <w:pPr>
        <w:spacing w:after="0" w:line="240" w:lineRule="auto"/>
      </w:pPr>
      <w:r>
        <w:separator/>
      </w:r>
    </w:p>
  </w:footnote>
  <w:footnote w:type="continuationSeparator" w:id="0">
    <w:p w14:paraId="2747DDDA" w14:textId="77777777" w:rsidR="0066339B" w:rsidRDefault="0066339B" w:rsidP="00784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138883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08F9D97" w14:textId="77777777" w:rsidR="005662C8" w:rsidRDefault="005662C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358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09D6234" w14:textId="77777777" w:rsidR="00784C3C" w:rsidRDefault="00784C3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E6E26"/>
    <w:multiLevelType w:val="hybridMultilevel"/>
    <w:tmpl w:val="07E652B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24A23"/>
    <w:multiLevelType w:val="hybridMultilevel"/>
    <w:tmpl w:val="E83A865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03488"/>
    <w:multiLevelType w:val="hybridMultilevel"/>
    <w:tmpl w:val="725A7B7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B2A9B"/>
    <w:multiLevelType w:val="hybridMultilevel"/>
    <w:tmpl w:val="6E4027F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8A64EC"/>
    <w:multiLevelType w:val="hybridMultilevel"/>
    <w:tmpl w:val="1C9E57A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4C6DFA"/>
    <w:multiLevelType w:val="hybridMultilevel"/>
    <w:tmpl w:val="7E2E19D8"/>
    <w:lvl w:ilvl="0" w:tplc="1C09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6" w15:restartNumberingAfterBreak="0">
    <w:nsid w:val="1F73347C"/>
    <w:multiLevelType w:val="multilevel"/>
    <w:tmpl w:val="631481A2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</w:abstractNum>
  <w:abstractNum w:abstractNumId="7" w15:restartNumberingAfterBreak="0">
    <w:nsid w:val="219B6AD3"/>
    <w:multiLevelType w:val="hybridMultilevel"/>
    <w:tmpl w:val="C1740E7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E460CB"/>
    <w:multiLevelType w:val="multilevel"/>
    <w:tmpl w:val="2BF6C142"/>
    <w:lvl w:ilvl="0">
      <w:start w:val="1"/>
      <w:numFmt w:val="decimal"/>
      <w:lvlText w:val="%1"/>
      <w:lvlJc w:val="left"/>
      <w:pPr>
        <w:ind w:left="730" w:hanging="7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0" w:hanging="7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0" w:hanging="73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0" w:hanging="7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381364A"/>
    <w:multiLevelType w:val="hybridMultilevel"/>
    <w:tmpl w:val="5EF666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B329FC"/>
    <w:multiLevelType w:val="hybridMultilevel"/>
    <w:tmpl w:val="AAC23F80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008605E"/>
    <w:multiLevelType w:val="hybridMultilevel"/>
    <w:tmpl w:val="7144B44E"/>
    <w:lvl w:ilvl="0" w:tplc="1C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2" w15:restartNumberingAfterBreak="0">
    <w:nsid w:val="309A3EF9"/>
    <w:multiLevelType w:val="hybridMultilevel"/>
    <w:tmpl w:val="1F50A6C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D65B0B"/>
    <w:multiLevelType w:val="hybridMultilevel"/>
    <w:tmpl w:val="0C4C1D3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BB0F77"/>
    <w:multiLevelType w:val="multilevel"/>
    <w:tmpl w:val="057E217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ascii="Arial" w:eastAsiaTheme="minorHAnsi" w:hAnsi="Arial" w:cs="Arial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</w:abstractNum>
  <w:abstractNum w:abstractNumId="15" w15:restartNumberingAfterBreak="0">
    <w:nsid w:val="3797494E"/>
    <w:multiLevelType w:val="hybridMultilevel"/>
    <w:tmpl w:val="C590CC3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A81187"/>
    <w:multiLevelType w:val="hybridMultilevel"/>
    <w:tmpl w:val="A64052E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B3590D"/>
    <w:multiLevelType w:val="hybridMultilevel"/>
    <w:tmpl w:val="25A2328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097FEF"/>
    <w:multiLevelType w:val="hybridMultilevel"/>
    <w:tmpl w:val="D12E730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1234FE"/>
    <w:multiLevelType w:val="multilevel"/>
    <w:tmpl w:val="631481A2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</w:abstractNum>
  <w:abstractNum w:abstractNumId="20" w15:restartNumberingAfterBreak="0">
    <w:nsid w:val="4B2D3647"/>
    <w:multiLevelType w:val="multilevel"/>
    <w:tmpl w:val="631481A2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</w:abstractNum>
  <w:abstractNum w:abstractNumId="21" w15:restartNumberingAfterBreak="0">
    <w:nsid w:val="4BF370D8"/>
    <w:multiLevelType w:val="hybridMultilevel"/>
    <w:tmpl w:val="C7B86D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EC3A5B"/>
    <w:multiLevelType w:val="multilevel"/>
    <w:tmpl w:val="8EB2E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57860A0F"/>
    <w:multiLevelType w:val="hybridMultilevel"/>
    <w:tmpl w:val="0CAA38B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035B31"/>
    <w:multiLevelType w:val="hybridMultilevel"/>
    <w:tmpl w:val="52C00E2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587649"/>
    <w:multiLevelType w:val="multilevel"/>
    <w:tmpl w:val="634CC28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C9F1545"/>
    <w:multiLevelType w:val="hybridMultilevel"/>
    <w:tmpl w:val="3F4EDED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846C5A"/>
    <w:multiLevelType w:val="multilevel"/>
    <w:tmpl w:val="13DE99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28" w15:restartNumberingAfterBreak="0">
    <w:nsid w:val="5EB2222C"/>
    <w:multiLevelType w:val="hybridMultilevel"/>
    <w:tmpl w:val="774C0E3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8C7191"/>
    <w:multiLevelType w:val="multilevel"/>
    <w:tmpl w:val="6A302E32"/>
    <w:lvl w:ilvl="0">
      <w:start w:val="3"/>
      <w:numFmt w:val="upperLetter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ascii="Calibri" w:hAnsi="Calibri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964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170"/>
        </w:tabs>
        <w:ind w:left="81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0" w15:restartNumberingAfterBreak="0">
    <w:nsid w:val="620D506C"/>
    <w:multiLevelType w:val="hybridMultilevel"/>
    <w:tmpl w:val="1C040B2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1271E3"/>
    <w:multiLevelType w:val="multilevel"/>
    <w:tmpl w:val="057E217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ascii="Arial" w:eastAsiaTheme="minorHAnsi" w:hAnsi="Arial" w:cs="Arial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</w:abstractNum>
  <w:abstractNum w:abstractNumId="32" w15:restartNumberingAfterBreak="0">
    <w:nsid w:val="74936ADE"/>
    <w:multiLevelType w:val="hybridMultilevel"/>
    <w:tmpl w:val="4B1848D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C33BD0"/>
    <w:multiLevelType w:val="hybridMultilevel"/>
    <w:tmpl w:val="E4A65B94"/>
    <w:lvl w:ilvl="0" w:tplc="AA88A3B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FD68A9"/>
    <w:multiLevelType w:val="hybridMultilevel"/>
    <w:tmpl w:val="B734B4CC"/>
    <w:lvl w:ilvl="0" w:tplc="1C090001">
      <w:start w:val="1"/>
      <w:numFmt w:val="bullet"/>
      <w:lvlText w:val=""/>
      <w:lvlJc w:val="left"/>
      <w:pPr>
        <w:ind w:left="145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7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9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1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3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5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7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9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10" w:hanging="360"/>
      </w:pPr>
      <w:rPr>
        <w:rFonts w:ascii="Wingdings" w:hAnsi="Wingdings" w:hint="default"/>
      </w:rPr>
    </w:lvl>
  </w:abstractNum>
  <w:abstractNum w:abstractNumId="35" w15:restartNumberingAfterBreak="0">
    <w:nsid w:val="76A97BC8"/>
    <w:multiLevelType w:val="hybridMultilevel"/>
    <w:tmpl w:val="B94045A2"/>
    <w:lvl w:ilvl="0" w:tplc="CDFA9AFA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  <w:sz w:val="22"/>
        <w:szCs w:val="22"/>
      </w:rPr>
    </w:lvl>
    <w:lvl w:ilvl="1" w:tplc="1C0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36" w15:restartNumberingAfterBreak="0">
    <w:nsid w:val="7DE17DFA"/>
    <w:multiLevelType w:val="hybridMultilevel"/>
    <w:tmpl w:val="8474004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"/>
  </w:num>
  <w:num w:numId="3">
    <w:abstractNumId w:val="22"/>
  </w:num>
  <w:num w:numId="4">
    <w:abstractNumId w:val="23"/>
  </w:num>
  <w:num w:numId="5">
    <w:abstractNumId w:val="27"/>
  </w:num>
  <w:num w:numId="6">
    <w:abstractNumId w:val="30"/>
  </w:num>
  <w:num w:numId="7">
    <w:abstractNumId w:val="14"/>
  </w:num>
  <w:num w:numId="8">
    <w:abstractNumId w:val="33"/>
  </w:num>
  <w:num w:numId="9">
    <w:abstractNumId w:val="16"/>
  </w:num>
  <w:num w:numId="10">
    <w:abstractNumId w:val="0"/>
  </w:num>
  <w:num w:numId="11">
    <w:abstractNumId w:val="35"/>
  </w:num>
  <w:num w:numId="12">
    <w:abstractNumId w:val="21"/>
  </w:num>
  <w:num w:numId="13">
    <w:abstractNumId w:val="13"/>
  </w:num>
  <w:num w:numId="14">
    <w:abstractNumId w:val="32"/>
  </w:num>
  <w:num w:numId="15">
    <w:abstractNumId w:val="10"/>
  </w:num>
  <w:num w:numId="16">
    <w:abstractNumId w:val="9"/>
  </w:num>
  <w:num w:numId="17">
    <w:abstractNumId w:val="24"/>
  </w:num>
  <w:num w:numId="18">
    <w:abstractNumId w:val="4"/>
  </w:num>
  <w:num w:numId="19">
    <w:abstractNumId w:val="18"/>
  </w:num>
  <w:num w:numId="20">
    <w:abstractNumId w:val="2"/>
  </w:num>
  <w:num w:numId="21">
    <w:abstractNumId w:val="17"/>
  </w:num>
  <w:num w:numId="22">
    <w:abstractNumId w:val="11"/>
  </w:num>
  <w:num w:numId="23">
    <w:abstractNumId w:val="1"/>
  </w:num>
  <w:num w:numId="24">
    <w:abstractNumId w:val="5"/>
  </w:num>
  <w:num w:numId="25">
    <w:abstractNumId w:val="8"/>
  </w:num>
  <w:num w:numId="26">
    <w:abstractNumId w:val="36"/>
  </w:num>
  <w:num w:numId="27">
    <w:abstractNumId w:val="28"/>
  </w:num>
  <w:num w:numId="28">
    <w:abstractNumId w:val="26"/>
  </w:num>
  <w:num w:numId="29">
    <w:abstractNumId w:val="34"/>
  </w:num>
  <w:num w:numId="30">
    <w:abstractNumId w:val="31"/>
  </w:num>
  <w:num w:numId="31">
    <w:abstractNumId w:val="19"/>
  </w:num>
  <w:num w:numId="32">
    <w:abstractNumId w:val="25"/>
  </w:num>
  <w:num w:numId="33">
    <w:abstractNumId w:val="6"/>
  </w:num>
  <w:num w:numId="34">
    <w:abstractNumId w:val="20"/>
  </w:num>
  <w:num w:numId="35">
    <w:abstractNumId w:val="12"/>
  </w:num>
  <w:num w:numId="36">
    <w:abstractNumId w:val="15"/>
  </w:num>
  <w:num w:numId="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C3C"/>
    <w:rsid w:val="000005B5"/>
    <w:rsid w:val="0001364D"/>
    <w:rsid w:val="00022E44"/>
    <w:rsid w:val="00030A6A"/>
    <w:rsid w:val="00053BEB"/>
    <w:rsid w:val="0005473A"/>
    <w:rsid w:val="00063BE2"/>
    <w:rsid w:val="00066A61"/>
    <w:rsid w:val="00085C60"/>
    <w:rsid w:val="00086368"/>
    <w:rsid w:val="00090CAE"/>
    <w:rsid w:val="0009175A"/>
    <w:rsid w:val="0009555E"/>
    <w:rsid w:val="000A5A24"/>
    <w:rsid w:val="000A765B"/>
    <w:rsid w:val="000C1EC5"/>
    <w:rsid w:val="000C3B60"/>
    <w:rsid w:val="000D2C1D"/>
    <w:rsid w:val="00103EF8"/>
    <w:rsid w:val="00107EC1"/>
    <w:rsid w:val="001265F1"/>
    <w:rsid w:val="0013081D"/>
    <w:rsid w:val="00144C2A"/>
    <w:rsid w:val="00145FF0"/>
    <w:rsid w:val="00151F37"/>
    <w:rsid w:val="001523EF"/>
    <w:rsid w:val="00153D84"/>
    <w:rsid w:val="00175225"/>
    <w:rsid w:val="00182B66"/>
    <w:rsid w:val="00184DDE"/>
    <w:rsid w:val="001948DB"/>
    <w:rsid w:val="00197ED7"/>
    <w:rsid w:val="001B3DB9"/>
    <w:rsid w:val="001B49C0"/>
    <w:rsid w:val="001F4665"/>
    <w:rsid w:val="001F7515"/>
    <w:rsid w:val="00206868"/>
    <w:rsid w:val="00226FF0"/>
    <w:rsid w:val="00240C8D"/>
    <w:rsid w:val="00263C1D"/>
    <w:rsid w:val="00265682"/>
    <w:rsid w:val="00270A0D"/>
    <w:rsid w:val="0027708C"/>
    <w:rsid w:val="002B23A5"/>
    <w:rsid w:val="002C5908"/>
    <w:rsid w:val="002D2DC9"/>
    <w:rsid w:val="002F1653"/>
    <w:rsid w:val="002F7D90"/>
    <w:rsid w:val="0030208B"/>
    <w:rsid w:val="00302294"/>
    <w:rsid w:val="00330A2F"/>
    <w:rsid w:val="003454BD"/>
    <w:rsid w:val="003521FB"/>
    <w:rsid w:val="00367F6C"/>
    <w:rsid w:val="003A533E"/>
    <w:rsid w:val="003A6106"/>
    <w:rsid w:val="003D7545"/>
    <w:rsid w:val="003E2590"/>
    <w:rsid w:val="003E638C"/>
    <w:rsid w:val="003F1290"/>
    <w:rsid w:val="00403F9D"/>
    <w:rsid w:val="00405C1C"/>
    <w:rsid w:val="00406064"/>
    <w:rsid w:val="0040701C"/>
    <w:rsid w:val="0040732D"/>
    <w:rsid w:val="00425D9B"/>
    <w:rsid w:val="0043083E"/>
    <w:rsid w:val="004403FA"/>
    <w:rsid w:val="004501C7"/>
    <w:rsid w:val="004533EA"/>
    <w:rsid w:val="00474670"/>
    <w:rsid w:val="004758D1"/>
    <w:rsid w:val="0048456E"/>
    <w:rsid w:val="00496D3C"/>
    <w:rsid w:val="004A2BEA"/>
    <w:rsid w:val="004A3730"/>
    <w:rsid w:val="004A5E9D"/>
    <w:rsid w:val="004B5FC6"/>
    <w:rsid w:val="004C6C4B"/>
    <w:rsid w:val="004E4197"/>
    <w:rsid w:val="004E7450"/>
    <w:rsid w:val="005151DA"/>
    <w:rsid w:val="00532BB4"/>
    <w:rsid w:val="00553BEE"/>
    <w:rsid w:val="005562A9"/>
    <w:rsid w:val="005662C8"/>
    <w:rsid w:val="005811EE"/>
    <w:rsid w:val="00585BB2"/>
    <w:rsid w:val="005906AB"/>
    <w:rsid w:val="005A19E2"/>
    <w:rsid w:val="005A295B"/>
    <w:rsid w:val="005B08AE"/>
    <w:rsid w:val="005B68E9"/>
    <w:rsid w:val="005C0B20"/>
    <w:rsid w:val="005E3A1F"/>
    <w:rsid w:val="005E749A"/>
    <w:rsid w:val="005F1FB5"/>
    <w:rsid w:val="005F5075"/>
    <w:rsid w:val="0060577E"/>
    <w:rsid w:val="0060669C"/>
    <w:rsid w:val="006201CA"/>
    <w:rsid w:val="006235B7"/>
    <w:rsid w:val="006235FB"/>
    <w:rsid w:val="0062648A"/>
    <w:rsid w:val="00630802"/>
    <w:rsid w:val="00631EE5"/>
    <w:rsid w:val="00635D57"/>
    <w:rsid w:val="00660BB0"/>
    <w:rsid w:val="0066339B"/>
    <w:rsid w:val="00675644"/>
    <w:rsid w:val="00684809"/>
    <w:rsid w:val="006B6F46"/>
    <w:rsid w:val="006D5572"/>
    <w:rsid w:val="006E5D4C"/>
    <w:rsid w:val="006F0FE0"/>
    <w:rsid w:val="00702EA1"/>
    <w:rsid w:val="00704C03"/>
    <w:rsid w:val="007122C6"/>
    <w:rsid w:val="00714018"/>
    <w:rsid w:val="007156E5"/>
    <w:rsid w:val="00716B43"/>
    <w:rsid w:val="00725FE0"/>
    <w:rsid w:val="00730348"/>
    <w:rsid w:val="00763D6B"/>
    <w:rsid w:val="007646ED"/>
    <w:rsid w:val="0077292A"/>
    <w:rsid w:val="00784C3C"/>
    <w:rsid w:val="00786390"/>
    <w:rsid w:val="00790463"/>
    <w:rsid w:val="00797D0B"/>
    <w:rsid w:val="007A03A0"/>
    <w:rsid w:val="007B0EC6"/>
    <w:rsid w:val="007C6CC6"/>
    <w:rsid w:val="007E679D"/>
    <w:rsid w:val="007F3CB5"/>
    <w:rsid w:val="007F4CB9"/>
    <w:rsid w:val="00800222"/>
    <w:rsid w:val="008016CA"/>
    <w:rsid w:val="0080349E"/>
    <w:rsid w:val="008064DB"/>
    <w:rsid w:val="008138A1"/>
    <w:rsid w:val="00820FD1"/>
    <w:rsid w:val="00826FE5"/>
    <w:rsid w:val="00831EE5"/>
    <w:rsid w:val="00836ACB"/>
    <w:rsid w:val="00837FE3"/>
    <w:rsid w:val="008470F9"/>
    <w:rsid w:val="00856341"/>
    <w:rsid w:val="008608B7"/>
    <w:rsid w:val="00862B74"/>
    <w:rsid w:val="00881B89"/>
    <w:rsid w:val="00883581"/>
    <w:rsid w:val="00884D81"/>
    <w:rsid w:val="008A0A57"/>
    <w:rsid w:val="008A6DBF"/>
    <w:rsid w:val="008C08C7"/>
    <w:rsid w:val="008C138E"/>
    <w:rsid w:val="008E02C0"/>
    <w:rsid w:val="009036FF"/>
    <w:rsid w:val="0090668F"/>
    <w:rsid w:val="00922ADB"/>
    <w:rsid w:val="00923156"/>
    <w:rsid w:val="009322EE"/>
    <w:rsid w:val="009437CE"/>
    <w:rsid w:val="00970427"/>
    <w:rsid w:val="00977FF5"/>
    <w:rsid w:val="009C37D9"/>
    <w:rsid w:val="009D44E7"/>
    <w:rsid w:val="009D4C32"/>
    <w:rsid w:val="009E3D1D"/>
    <w:rsid w:val="009E5D2A"/>
    <w:rsid w:val="009E7F70"/>
    <w:rsid w:val="00A0278C"/>
    <w:rsid w:val="00A11F64"/>
    <w:rsid w:val="00A12159"/>
    <w:rsid w:val="00A27462"/>
    <w:rsid w:val="00A436BB"/>
    <w:rsid w:val="00A46D1B"/>
    <w:rsid w:val="00A5553B"/>
    <w:rsid w:val="00A720EC"/>
    <w:rsid w:val="00A76363"/>
    <w:rsid w:val="00A812E5"/>
    <w:rsid w:val="00AA2C60"/>
    <w:rsid w:val="00AA4F98"/>
    <w:rsid w:val="00AE445B"/>
    <w:rsid w:val="00AE645D"/>
    <w:rsid w:val="00AF413A"/>
    <w:rsid w:val="00B0107A"/>
    <w:rsid w:val="00B0749D"/>
    <w:rsid w:val="00B1084E"/>
    <w:rsid w:val="00B10A0D"/>
    <w:rsid w:val="00B256B9"/>
    <w:rsid w:val="00B26EC9"/>
    <w:rsid w:val="00B30F4C"/>
    <w:rsid w:val="00B336FD"/>
    <w:rsid w:val="00B4004B"/>
    <w:rsid w:val="00B52FC7"/>
    <w:rsid w:val="00B54835"/>
    <w:rsid w:val="00B6052B"/>
    <w:rsid w:val="00B66AF2"/>
    <w:rsid w:val="00B74761"/>
    <w:rsid w:val="00B76D32"/>
    <w:rsid w:val="00B979BD"/>
    <w:rsid w:val="00BC5235"/>
    <w:rsid w:val="00BC534B"/>
    <w:rsid w:val="00BE7D7E"/>
    <w:rsid w:val="00BF04B5"/>
    <w:rsid w:val="00BF2533"/>
    <w:rsid w:val="00BF3CEA"/>
    <w:rsid w:val="00BF5233"/>
    <w:rsid w:val="00BF707C"/>
    <w:rsid w:val="00C078DD"/>
    <w:rsid w:val="00C10664"/>
    <w:rsid w:val="00C11F42"/>
    <w:rsid w:val="00C20654"/>
    <w:rsid w:val="00C240F3"/>
    <w:rsid w:val="00C365D9"/>
    <w:rsid w:val="00C50714"/>
    <w:rsid w:val="00C5155C"/>
    <w:rsid w:val="00C52840"/>
    <w:rsid w:val="00C74643"/>
    <w:rsid w:val="00C77F47"/>
    <w:rsid w:val="00C86BEF"/>
    <w:rsid w:val="00C9434F"/>
    <w:rsid w:val="00CA5AE7"/>
    <w:rsid w:val="00CA6521"/>
    <w:rsid w:val="00CB70B9"/>
    <w:rsid w:val="00CC44FE"/>
    <w:rsid w:val="00CD0BDA"/>
    <w:rsid w:val="00CD366B"/>
    <w:rsid w:val="00CE40EA"/>
    <w:rsid w:val="00CE7CC2"/>
    <w:rsid w:val="00CF507C"/>
    <w:rsid w:val="00CF6DF3"/>
    <w:rsid w:val="00D07089"/>
    <w:rsid w:val="00D150CD"/>
    <w:rsid w:val="00D2077F"/>
    <w:rsid w:val="00D313B4"/>
    <w:rsid w:val="00D519BC"/>
    <w:rsid w:val="00D60D6B"/>
    <w:rsid w:val="00D64763"/>
    <w:rsid w:val="00D74A23"/>
    <w:rsid w:val="00D818F3"/>
    <w:rsid w:val="00DA2D83"/>
    <w:rsid w:val="00DB75A2"/>
    <w:rsid w:val="00DC6EB2"/>
    <w:rsid w:val="00DD4864"/>
    <w:rsid w:val="00DE785E"/>
    <w:rsid w:val="00DF1163"/>
    <w:rsid w:val="00E31AA9"/>
    <w:rsid w:val="00E32CD6"/>
    <w:rsid w:val="00E45299"/>
    <w:rsid w:val="00E672CD"/>
    <w:rsid w:val="00E83CDA"/>
    <w:rsid w:val="00E859A6"/>
    <w:rsid w:val="00EB4802"/>
    <w:rsid w:val="00EB7108"/>
    <w:rsid w:val="00EC2EF6"/>
    <w:rsid w:val="00F02583"/>
    <w:rsid w:val="00F0548F"/>
    <w:rsid w:val="00F254F8"/>
    <w:rsid w:val="00F34C98"/>
    <w:rsid w:val="00F824B0"/>
    <w:rsid w:val="00F857AE"/>
    <w:rsid w:val="00F97A7D"/>
    <w:rsid w:val="00FB37B3"/>
    <w:rsid w:val="00FE0E11"/>
    <w:rsid w:val="00FF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5722D2"/>
  <w15:docId w15:val="{89FECC0E-72EA-4C66-A0A4-E6DB332A8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4C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C3C"/>
  </w:style>
  <w:style w:type="paragraph" w:styleId="Footer">
    <w:name w:val="footer"/>
    <w:basedOn w:val="Normal"/>
    <w:link w:val="Foot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C3C"/>
  </w:style>
  <w:style w:type="paragraph" w:styleId="BalloonText">
    <w:name w:val="Balloon Text"/>
    <w:basedOn w:val="Normal"/>
    <w:link w:val="BalloonTextChar"/>
    <w:uiPriority w:val="99"/>
    <w:semiHidden/>
    <w:unhideWhenUsed/>
    <w:rsid w:val="00784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C3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B74761"/>
    <w:pPr>
      <w:spacing w:after="120" w:line="259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74761"/>
  </w:style>
  <w:style w:type="paragraph" w:styleId="ListParagraph">
    <w:name w:val="List Paragraph"/>
    <w:basedOn w:val="Normal"/>
    <w:uiPriority w:val="34"/>
    <w:qFormat/>
    <w:rsid w:val="00B74761"/>
    <w:pPr>
      <w:spacing w:after="160"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4C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32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elayZ@arc.agric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2B9CF-12D6-4346-AE32-D81A896E6E3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c8d4729-3fe4-4cb3-8983-900d3a7b5dee}" enabled="0" method="" siteId="{8c8d4729-3fe4-4cb3-8983-900d3a7b5de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Langenhoven</dc:creator>
  <cp:lastModifiedBy>Linda Mgwatyu</cp:lastModifiedBy>
  <cp:revision>2</cp:revision>
  <cp:lastPrinted>2022-06-15T11:53:00Z</cp:lastPrinted>
  <dcterms:created xsi:type="dcterms:W3CDTF">2022-07-28T06:20:00Z</dcterms:created>
  <dcterms:modified xsi:type="dcterms:W3CDTF">2022-07-28T06:20:00Z</dcterms:modified>
</cp:coreProperties>
</file>