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MS Mincho" w:hAnsi="Arial" w:cs="Arial"/>
          <w:noProof/>
          <w:sz w:val="22"/>
          <w:szCs w:val="22"/>
        </w:rPr>
        <w:id w:val="1895074503"/>
        <w:docPartObj>
          <w:docPartGallery w:val="Cover Pages"/>
          <w:docPartUnique/>
        </w:docPartObj>
      </w:sdtPr>
      <w:sdtEndPr/>
      <w:sdtContent>
        <w:p w14:paraId="18678A1C" w14:textId="77777777" w:rsidR="0016153A" w:rsidRPr="00AA629C" w:rsidRDefault="0016153A" w:rsidP="00D510B5">
          <w:pPr>
            <w:jc w:val="center"/>
            <w:rPr>
              <w:rFonts w:ascii="Arial" w:hAnsi="Arial" w:cs="Arial"/>
              <w:b/>
              <w:sz w:val="28"/>
              <w:szCs w:val="28"/>
            </w:rPr>
          </w:pPr>
          <w:r w:rsidRPr="00AA629C">
            <w:rPr>
              <w:rFonts w:ascii="Arial" w:hAnsi="Arial" w:cs="Arial"/>
              <w:b/>
              <w:sz w:val="28"/>
              <w:szCs w:val="28"/>
            </w:rPr>
            <w:t>Invitation to bid</w:t>
          </w:r>
        </w:p>
        <w:p w14:paraId="572A0D1E" w14:textId="77777777" w:rsidR="0016153A" w:rsidRPr="00AA629C" w:rsidRDefault="0016153A" w:rsidP="00D510B5">
          <w:pPr>
            <w:suppressAutoHyphens/>
            <w:spacing w:line="360" w:lineRule="auto"/>
            <w:jc w:val="center"/>
            <w:rPr>
              <w:rFonts w:ascii="Arial" w:hAnsi="Arial" w:cs="Arial"/>
              <w:b/>
              <w:sz w:val="28"/>
              <w:szCs w:val="28"/>
            </w:rPr>
          </w:pPr>
        </w:p>
        <w:p w14:paraId="0346138A" w14:textId="77777777" w:rsidR="0016153A" w:rsidRPr="00AA629C" w:rsidRDefault="0016153A" w:rsidP="00D510B5">
          <w:pPr>
            <w:suppressAutoHyphens/>
            <w:spacing w:line="360" w:lineRule="auto"/>
            <w:jc w:val="center"/>
            <w:rPr>
              <w:rFonts w:ascii="Arial" w:hAnsi="Arial" w:cs="Arial"/>
              <w:b/>
              <w:sz w:val="28"/>
              <w:szCs w:val="28"/>
            </w:rPr>
          </w:pPr>
          <w:r w:rsidRPr="00AA629C">
            <w:rPr>
              <w:rFonts w:ascii="Arial" w:hAnsi="Arial" w:cs="Arial"/>
              <w:b/>
              <w:sz w:val="28"/>
              <w:szCs w:val="28"/>
            </w:rPr>
            <w:t>Air Traffic and Navigation Services SOC Ltd</w:t>
          </w:r>
          <w:r>
            <w:rPr>
              <w:rFonts w:ascii="Arial" w:hAnsi="Arial" w:cs="Arial"/>
              <w:b/>
              <w:sz w:val="28"/>
              <w:szCs w:val="28"/>
            </w:rPr>
            <w:t xml:space="preserve"> (ATNS)</w:t>
          </w:r>
        </w:p>
        <w:p w14:paraId="32684E3B" w14:textId="77777777" w:rsidR="0016153A" w:rsidRDefault="0016153A" w:rsidP="00D510B5">
          <w:pPr>
            <w:suppressAutoHyphens/>
            <w:spacing w:line="360" w:lineRule="auto"/>
            <w:jc w:val="center"/>
            <w:rPr>
              <w:rFonts w:ascii="Arial" w:hAnsi="Arial" w:cs="Arial"/>
              <w:b/>
              <w:sz w:val="28"/>
              <w:szCs w:val="28"/>
            </w:rPr>
          </w:pPr>
          <w:r w:rsidRPr="00AA629C">
            <w:rPr>
              <w:rFonts w:ascii="Arial" w:hAnsi="Arial" w:cs="Arial"/>
              <w:b/>
              <w:sz w:val="28"/>
              <w:szCs w:val="28"/>
            </w:rPr>
            <w:t>Republic of South Africa</w:t>
          </w:r>
        </w:p>
        <w:p w14:paraId="668DF0A5" w14:textId="77777777" w:rsidR="0016153A" w:rsidRPr="00AA629C" w:rsidRDefault="0016153A" w:rsidP="00D510B5">
          <w:pPr>
            <w:suppressAutoHyphens/>
            <w:spacing w:line="360" w:lineRule="auto"/>
            <w:jc w:val="center"/>
            <w:rPr>
              <w:rFonts w:ascii="Arial" w:hAnsi="Arial" w:cs="Arial"/>
              <w:b/>
            </w:rPr>
          </w:pPr>
        </w:p>
        <w:p w14:paraId="6E55D829" w14:textId="77777777" w:rsidR="0016153A" w:rsidRPr="00AA629C" w:rsidRDefault="0016153A" w:rsidP="00D510B5">
          <w:pPr>
            <w:spacing w:line="360" w:lineRule="auto"/>
            <w:jc w:val="center"/>
            <w:rPr>
              <w:rFonts w:ascii="Arial" w:hAnsi="Arial" w:cs="Arial"/>
              <w:b/>
              <w:bCs/>
              <w:color w:val="002060"/>
              <w:shd w:val="clear" w:color="auto" w:fill="FFFFFF"/>
            </w:rPr>
          </w:pPr>
          <w:r w:rsidRPr="00AA629C">
            <w:rPr>
              <w:rFonts w:ascii="Arial" w:eastAsia="Calibri" w:hAnsi="Arial" w:cs="Arial"/>
              <w:noProof/>
            </w:rPr>
            <w:drawing>
              <wp:inline distT="0" distB="0" distL="0" distR="0" wp14:anchorId="53D0C737" wp14:editId="189322A3">
                <wp:extent cx="1409700" cy="1334180"/>
                <wp:effectExtent l="0" t="0" r="0" b="0"/>
                <wp:docPr id="2" name="Picture 3" descr="A logo with blue and grey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with blue and grey dot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6E527E26" w14:textId="77777777" w:rsidR="0016153A" w:rsidRPr="00AA629C" w:rsidRDefault="0016153A" w:rsidP="00D510B5">
          <w:pPr>
            <w:spacing w:line="360" w:lineRule="auto"/>
            <w:jc w:val="center"/>
            <w:rPr>
              <w:rFonts w:ascii="Arial" w:eastAsia="Calibri" w:hAnsi="Arial" w:cs="Arial"/>
              <w:b/>
              <w:bCs/>
            </w:rPr>
          </w:pPr>
          <w:bookmarkStart w:id="0" w:name="_Hlk23861611"/>
        </w:p>
        <w:bookmarkEnd w:id="0"/>
        <w:p w14:paraId="20D6A518" w14:textId="02C04C9B" w:rsidR="00493C12" w:rsidRPr="0074533B" w:rsidRDefault="0016153A" w:rsidP="0074533B">
          <w:pPr>
            <w:spacing w:line="360" w:lineRule="auto"/>
            <w:jc w:val="center"/>
            <w:rPr>
              <w:rFonts w:ascii="Arial" w:hAnsi="Arial" w:cs="Arial"/>
              <w:b/>
              <w:snapToGrid w:val="0"/>
              <w:sz w:val="22"/>
              <w:szCs w:val="22"/>
              <w:lang w:eastAsia="en-ZA"/>
            </w:rPr>
          </w:pPr>
          <w:r w:rsidRPr="00AA629C">
            <w:rPr>
              <w:rFonts w:ascii="Arial" w:eastAsia="Calibri" w:hAnsi="Arial" w:cs="Arial"/>
              <w:b/>
              <w:bCs/>
            </w:rPr>
            <w:t xml:space="preserve">Request For </w:t>
          </w:r>
          <w:r>
            <w:rPr>
              <w:rFonts w:ascii="Arial" w:eastAsia="Calibri" w:hAnsi="Arial" w:cs="Arial"/>
              <w:b/>
              <w:bCs/>
            </w:rPr>
            <w:t>Quotation (RFQ)</w:t>
          </w:r>
          <w:r w:rsidRPr="00AA629C">
            <w:rPr>
              <w:rFonts w:ascii="Arial" w:eastAsia="Calibri" w:hAnsi="Arial" w:cs="Arial"/>
              <w:b/>
              <w:bCs/>
            </w:rPr>
            <w:t xml:space="preserve">: </w:t>
          </w:r>
          <w:r w:rsidR="0074533B" w:rsidRPr="00691A73">
            <w:rPr>
              <w:rFonts w:ascii="Arial" w:hAnsi="Arial" w:cs="Arial"/>
              <w:b/>
              <w:snapToGrid w:val="0"/>
              <w:sz w:val="22"/>
              <w:szCs w:val="22"/>
              <w:lang w:eastAsia="en-ZA"/>
            </w:rPr>
            <w:t>ATNS/RFQ0050/MARK/TS/2024/2025/Adobe Creative</w:t>
          </w:r>
        </w:p>
        <w:p w14:paraId="3A5FFF3C" w14:textId="77777777" w:rsidR="00FD153C" w:rsidRPr="00032C41" w:rsidRDefault="00FD153C" w:rsidP="00FD153C">
          <w:pPr>
            <w:spacing w:line="360" w:lineRule="auto"/>
            <w:jc w:val="center"/>
            <w:rPr>
              <w:rFonts w:ascii="Arial" w:hAnsi="Arial" w:cs="Arial"/>
              <w:b/>
              <w:bCs/>
              <w:sz w:val="22"/>
              <w:szCs w:val="22"/>
            </w:rPr>
          </w:pPr>
          <w:r w:rsidRPr="00E97820">
            <w:rPr>
              <w:rFonts w:ascii="Arial" w:hAnsi="Arial" w:cs="Arial"/>
              <w:b/>
              <w:bCs/>
              <w:sz w:val="22"/>
              <w:szCs w:val="22"/>
            </w:rPr>
            <w:t xml:space="preserve">APPOINTMENT OF A SUITABLE SERVICE PROVIDER </w:t>
          </w:r>
          <w:r>
            <w:rPr>
              <w:rFonts w:ascii="Arial" w:hAnsi="Arial" w:cs="Arial"/>
              <w:b/>
              <w:bCs/>
              <w:sz w:val="22"/>
              <w:szCs w:val="22"/>
            </w:rPr>
            <w:t xml:space="preserve">FOR THE </w:t>
          </w:r>
          <w:bookmarkStart w:id="1" w:name="_Hlk180395520"/>
          <w:r>
            <w:rPr>
              <w:rFonts w:ascii="Arial" w:hAnsi="Arial" w:cs="Arial"/>
              <w:b/>
              <w:bCs/>
              <w:sz w:val="22"/>
              <w:szCs w:val="22"/>
            </w:rPr>
            <w:t xml:space="preserve">PROVISION OF 3 ADOBE CREATIVE CLOUD APPLICATION LICENSES FOR A PERIOD OF ONE YEAR </w:t>
          </w:r>
          <w:bookmarkEnd w:id="1"/>
        </w:p>
        <w:p w14:paraId="3A0215E1" w14:textId="77777777" w:rsidR="0016153A" w:rsidRPr="00AA629C" w:rsidRDefault="0016153A" w:rsidP="00D510B5">
          <w:pPr>
            <w:contextualSpacing/>
            <w:jc w:val="center"/>
            <w:rPr>
              <w:rFonts w:ascii="Arial" w:eastAsia="Calibri" w:hAnsi="Arial" w:cs="Arial"/>
              <w:b/>
              <w:bCs/>
            </w:rPr>
          </w:pPr>
        </w:p>
        <w:p w14:paraId="7D0E399E" w14:textId="77777777" w:rsidR="0016153A" w:rsidRPr="00AA629C" w:rsidRDefault="0016153A" w:rsidP="00D510B5">
          <w:pPr>
            <w:contextualSpacing/>
            <w:jc w:val="center"/>
            <w:rPr>
              <w:rFonts w:ascii="Arial" w:eastAsia="Calibri" w:hAnsi="Arial" w:cs="Arial"/>
              <w:b/>
              <w:bCs/>
            </w:rPr>
          </w:pPr>
        </w:p>
        <w:p w14:paraId="25C55D48" w14:textId="4E1BB8F3" w:rsidR="0016153A" w:rsidRPr="00AA629C" w:rsidRDefault="00212E0F" w:rsidP="00D510B5">
          <w:pPr>
            <w:contextualSpacing/>
            <w:jc w:val="center"/>
            <w:rPr>
              <w:rFonts w:ascii="Arial" w:eastAsia="Calibri" w:hAnsi="Arial" w:cs="Arial"/>
              <w:b/>
              <w:bCs/>
            </w:rPr>
          </w:pPr>
          <w:r>
            <w:rPr>
              <w:rFonts w:ascii="Arial" w:eastAsia="Calibri" w:hAnsi="Arial" w:cs="Arial"/>
              <w:b/>
              <w:bCs/>
            </w:rPr>
            <w:t>August</w:t>
          </w:r>
          <w:r w:rsidR="001B15FE">
            <w:rPr>
              <w:rFonts w:ascii="Arial" w:eastAsia="Calibri" w:hAnsi="Arial" w:cs="Arial"/>
              <w:b/>
              <w:bCs/>
            </w:rPr>
            <w:t xml:space="preserve"> 2026</w:t>
          </w:r>
        </w:p>
        <w:p w14:paraId="1F9868CD" w14:textId="77777777" w:rsidR="0016153A" w:rsidRPr="00AA629C" w:rsidRDefault="0016153A" w:rsidP="00D510B5">
          <w:pPr>
            <w:contextualSpacing/>
            <w:jc w:val="center"/>
            <w:rPr>
              <w:rFonts w:ascii="Arial" w:eastAsia="MS Mincho" w:hAnsi="Arial" w:cs="Arial"/>
              <w:b/>
              <w:color w:val="000000"/>
              <w:sz w:val="20"/>
              <w:szCs w:val="20"/>
            </w:rPr>
          </w:pPr>
        </w:p>
        <w:p w14:paraId="34F94B8D" w14:textId="77777777" w:rsidR="0016153A" w:rsidRPr="00AA629C" w:rsidRDefault="0016153A" w:rsidP="00D510B5">
          <w:pPr>
            <w:contextualSpacing/>
            <w:jc w:val="center"/>
            <w:rPr>
              <w:rFonts w:ascii="Arial" w:eastAsia="MS Mincho" w:hAnsi="Arial" w:cs="Arial"/>
              <w:b/>
              <w:color w:val="000000"/>
              <w:sz w:val="16"/>
              <w:szCs w:val="16"/>
            </w:rPr>
          </w:pPr>
        </w:p>
        <w:p w14:paraId="5AD43A36" w14:textId="36396274" w:rsidR="0016153A" w:rsidRDefault="0016153A" w:rsidP="0016153A">
          <w:pPr>
            <w:contextualSpacing/>
            <w:jc w:val="center"/>
            <w:rPr>
              <w:rFonts w:ascii="Arial" w:eastAsia="MS Mincho" w:hAnsi="Arial" w:cs="Arial"/>
              <w:b/>
              <w:color w:val="000000"/>
              <w:sz w:val="16"/>
              <w:szCs w:val="16"/>
            </w:rPr>
          </w:pPr>
          <w:r w:rsidRPr="00AA629C">
            <w:rPr>
              <w:rFonts w:ascii="Arial" w:eastAsia="MS Mincho" w:hAnsi="Arial" w:cs="Arial"/>
              <w:b/>
              <w:color w:val="000000"/>
              <w:sz w:val="16"/>
              <w:szCs w:val="16"/>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5282D42E" w14:textId="77777777" w:rsidR="0016153A" w:rsidRDefault="0016153A">
          <w:pPr>
            <w:spacing w:after="160" w:line="259" w:lineRule="auto"/>
            <w:rPr>
              <w:rFonts w:ascii="Arial" w:eastAsia="MS Mincho" w:hAnsi="Arial" w:cs="Arial"/>
              <w:b/>
              <w:color w:val="000000"/>
              <w:sz w:val="16"/>
              <w:szCs w:val="16"/>
            </w:rPr>
          </w:pPr>
          <w:r>
            <w:rPr>
              <w:rFonts w:ascii="Arial" w:eastAsia="MS Mincho" w:hAnsi="Arial" w:cs="Arial"/>
              <w:b/>
              <w:color w:val="000000"/>
              <w:sz w:val="16"/>
              <w:szCs w:val="16"/>
            </w:rPr>
            <w:br w:type="page"/>
          </w:r>
        </w:p>
        <w:p w14:paraId="1978469B" w14:textId="77777777" w:rsidR="0016153A" w:rsidRDefault="0016153A" w:rsidP="0016153A">
          <w:pPr>
            <w:contextualSpacing/>
            <w:jc w:val="center"/>
            <w:rPr>
              <w:rFonts w:ascii="Arial" w:eastAsia="MS Mincho" w:hAnsi="Arial" w:cs="Arial"/>
              <w:b/>
              <w:color w:val="000000"/>
              <w:sz w:val="16"/>
              <w:szCs w:val="16"/>
            </w:rPr>
          </w:pP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AF58A7" w:rsidRPr="001B2CE9" w14:paraId="7FFC01E7" w14:textId="77777777" w:rsidTr="0016153A">
            <w:tc>
              <w:tcPr>
                <w:tcW w:w="3544" w:type="dxa"/>
                <w:shd w:val="clear" w:color="auto" w:fill="D9D9D9" w:themeFill="background1" w:themeFillShade="D9"/>
              </w:tcPr>
              <w:p w14:paraId="634AB47A" w14:textId="4D2D2DFC" w:rsidR="00AF58A7" w:rsidRPr="001B2CE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0115AB">
                  <w:rPr>
                    <w:rFonts w:ascii="Arial" w:hAnsi="Arial" w:cs="Arial"/>
                    <w:b/>
                    <w:snapToGrid w:val="0"/>
                    <w:sz w:val="22"/>
                    <w:szCs w:val="22"/>
                    <w:lang w:val="en-ZA"/>
                  </w:rPr>
                  <w:t>RFQ reference number:</w:t>
                </w:r>
              </w:p>
            </w:tc>
            <w:tc>
              <w:tcPr>
                <w:tcW w:w="7230" w:type="dxa"/>
              </w:tcPr>
              <w:p w14:paraId="43FA9A3D" w14:textId="6457B0C6" w:rsidR="00AF58A7" w:rsidRPr="001C0750" w:rsidRDefault="00AF58A7" w:rsidP="00AF58A7">
                <w:pPr>
                  <w:spacing w:line="360" w:lineRule="auto"/>
                  <w:rPr>
                    <w:rFonts w:ascii="Arial" w:hAnsi="Arial" w:cs="Arial"/>
                    <w:bCs/>
                    <w:snapToGrid w:val="0"/>
                    <w:sz w:val="22"/>
                    <w:szCs w:val="22"/>
                    <w:lang w:eastAsia="en-ZA"/>
                  </w:rPr>
                </w:pPr>
                <w:r w:rsidRPr="006C5E59">
                  <w:rPr>
                    <w:rFonts w:ascii="Arial" w:hAnsi="Arial" w:cs="Arial"/>
                    <w:b/>
                    <w:snapToGrid w:val="0"/>
                    <w:sz w:val="22"/>
                    <w:szCs w:val="22"/>
                    <w:lang w:eastAsia="en-ZA"/>
                  </w:rPr>
                  <w:t>ATNS/RFQ0050/MARK/TS/2024/2025/Adobe Creative</w:t>
                </w:r>
                <w:r>
                  <w:rPr>
                    <w:rFonts w:ascii="Arial" w:hAnsi="Arial" w:cs="Arial"/>
                    <w:b/>
                    <w:snapToGrid w:val="0"/>
                    <w:sz w:val="22"/>
                    <w:szCs w:val="22"/>
                    <w:lang w:eastAsia="en-ZA"/>
                  </w:rPr>
                  <w:t xml:space="preserve"> </w:t>
                </w:r>
              </w:p>
            </w:tc>
          </w:tr>
          <w:tr w:rsidR="00AF58A7" w:rsidRPr="001B2CE9" w14:paraId="0DDAABF0" w14:textId="77777777" w:rsidTr="0016153A">
            <w:tc>
              <w:tcPr>
                <w:tcW w:w="3544" w:type="dxa"/>
                <w:shd w:val="clear" w:color="auto" w:fill="D9D9D9" w:themeFill="background1" w:themeFillShade="D9"/>
              </w:tcPr>
              <w:p w14:paraId="01E202C4" w14:textId="085824CB" w:rsidR="00AF58A7" w:rsidRPr="001B2CE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0115AB">
                  <w:rPr>
                    <w:rFonts w:ascii="Arial" w:hAnsi="Arial" w:cs="Arial"/>
                    <w:b/>
                    <w:snapToGrid w:val="0"/>
                    <w:sz w:val="22"/>
                    <w:szCs w:val="22"/>
                    <w:lang w:val="en-ZA"/>
                  </w:rPr>
                  <w:t>Description:</w:t>
                </w:r>
              </w:p>
            </w:tc>
            <w:tc>
              <w:tcPr>
                <w:tcW w:w="7230" w:type="dxa"/>
                <w:vAlign w:val="center"/>
              </w:tcPr>
              <w:p w14:paraId="5690D8D1" w14:textId="4945A6E0" w:rsidR="00AF58A7" w:rsidRPr="001C0750" w:rsidRDefault="00AF58A7" w:rsidP="00AF58A7">
                <w:pPr>
                  <w:spacing w:line="360" w:lineRule="auto"/>
                  <w:rPr>
                    <w:rFonts w:ascii="Arial" w:hAnsi="Arial" w:cs="Arial"/>
                    <w:bCs/>
                    <w:sz w:val="22"/>
                    <w:szCs w:val="22"/>
                  </w:rPr>
                </w:pPr>
                <w:r w:rsidRPr="00E97820">
                  <w:rPr>
                    <w:rFonts w:ascii="Arial" w:hAnsi="Arial" w:cs="Arial"/>
                    <w:b/>
                    <w:bCs/>
                    <w:sz w:val="22"/>
                    <w:szCs w:val="22"/>
                  </w:rPr>
                  <w:t xml:space="preserve">APPOINTMENT OF A SUITABLE SERVICE PROVIDER </w:t>
                </w:r>
                <w:r>
                  <w:rPr>
                    <w:rFonts w:ascii="Arial" w:hAnsi="Arial" w:cs="Arial"/>
                    <w:b/>
                    <w:bCs/>
                    <w:sz w:val="22"/>
                    <w:szCs w:val="22"/>
                  </w:rPr>
                  <w:t xml:space="preserve">FOR THE PROVISION OF 3 ADOBE CREATIVE CLOUD APPLICATION LICENSES FOR A PERIOD OF ONE YEAR </w:t>
                </w:r>
              </w:p>
            </w:tc>
          </w:tr>
          <w:tr w:rsidR="00AF58A7" w:rsidRPr="001B2CE9" w14:paraId="3BDEB0F7" w14:textId="77777777" w:rsidTr="0016153A">
            <w:tc>
              <w:tcPr>
                <w:tcW w:w="3544" w:type="dxa"/>
                <w:shd w:val="clear" w:color="auto" w:fill="D9D9D9" w:themeFill="background1" w:themeFillShade="D9"/>
              </w:tcPr>
              <w:p w14:paraId="1902D0C9" w14:textId="5A6CF709" w:rsidR="00AF58A7" w:rsidRPr="001B2CE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0115AB">
                  <w:rPr>
                    <w:rFonts w:ascii="Arial" w:hAnsi="Arial" w:cs="Arial"/>
                    <w:b/>
                    <w:snapToGrid w:val="0"/>
                    <w:sz w:val="22"/>
                    <w:szCs w:val="22"/>
                    <w:lang w:val="en-ZA"/>
                  </w:rPr>
                  <w:t>Issue date:</w:t>
                </w:r>
              </w:p>
            </w:tc>
            <w:tc>
              <w:tcPr>
                <w:tcW w:w="7230" w:type="dxa"/>
                <w:vAlign w:val="center"/>
              </w:tcPr>
              <w:p w14:paraId="1C106425" w14:textId="10119859" w:rsidR="00AF58A7" w:rsidRPr="001C0750" w:rsidRDefault="006759EF" w:rsidP="00AF58A7">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Cs/>
                    <w:sz w:val="22"/>
                    <w:szCs w:val="22"/>
                    <w:lang w:val="en-ZA"/>
                  </w:rPr>
                </w:pPr>
                <w:r>
                  <w:rPr>
                    <w:rFonts w:ascii="Arial" w:hAnsi="Arial" w:cs="Arial"/>
                    <w:bCs/>
                    <w:sz w:val="22"/>
                    <w:szCs w:val="22"/>
                    <w:lang w:val="en-GB"/>
                  </w:rPr>
                  <w:t>18 August</w:t>
                </w:r>
                <w:r w:rsidR="00AF58A7">
                  <w:rPr>
                    <w:rFonts w:ascii="Arial" w:hAnsi="Arial" w:cs="Arial"/>
                    <w:bCs/>
                    <w:sz w:val="22"/>
                    <w:szCs w:val="22"/>
                    <w:lang w:val="en-GB"/>
                  </w:rPr>
                  <w:t xml:space="preserve"> 2026</w:t>
                </w:r>
              </w:p>
            </w:tc>
          </w:tr>
          <w:tr w:rsidR="00AF58A7" w:rsidRPr="001B2CE9" w14:paraId="2A885380" w14:textId="77777777" w:rsidTr="0016153A">
            <w:tc>
              <w:tcPr>
                <w:tcW w:w="3544" w:type="dxa"/>
                <w:shd w:val="clear" w:color="auto" w:fill="D9D9D9" w:themeFill="background1" w:themeFillShade="D9"/>
              </w:tcPr>
              <w:p w14:paraId="6937BF2E" w14:textId="478624E5" w:rsidR="00AF58A7" w:rsidRPr="001B2CE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0115AB">
                  <w:rPr>
                    <w:rFonts w:ascii="Arial" w:hAnsi="Arial" w:cs="Arial"/>
                    <w:b/>
                    <w:snapToGrid w:val="0"/>
                    <w:sz w:val="22"/>
                    <w:szCs w:val="22"/>
                    <w:lang w:val="en-ZA"/>
                  </w:rPr>
                  <w:t>Closing date:</w:t>
                </w:r>
              </w:p>
            </w:tc>
            <w:tc>
              <w:tcPr>
                <w:tcW w:w="7230" w:type="dxa"/>
                <w:vAlign w:val="center"/>
              </w:tcPr>
              <w:p w14:paraId="1AAE448B" w14:textId="3A672CD9" w:rsidR="00AF58A7" w:rsidRPr="001C0750" w:rsidRDefault="006759EF" w:rsidP="00AF58A7">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Cs/>
                    <w:snapToGrid w:val="0"/>
                    <w:sz w:val="22"/>
                    <w:szCs w:val="22"/>
                    <w:lang w:val="en-ZA"/>
                  </w:rPr>
                </w:pPr>
                <w:r>
                  <w:rPr>
                    <w:rFonts w:ascii="Arial" w:hAnsi="Arial" w:cs="Arial"/>
                    <w:bCs/>
                    <w:snapToGrid w:val="0"/>
                    <w:sz w:val="22"/>
                    <w:szCs w:val="22"/>
                    <w:lang w:val="en-ZA"/>
                  </w:rPr>
                  <w:t>21 August</w:t>
                </w:r>
                <w:r w:rsidR="00AF58A7">
                  <w:rPr>
                    <w:rFonts w:ascii="Arial" w:hAnsi="Arial" w:cs="Arial"/>
                    <w:bCs/>
                    <w:snapToGrid w:val="0"/>
                    <w:sz w:val="22"/>
                    <w:szCs w:val="22"/>
                    <w:lang w:val="en-ZA"/>
                  </w:rPr>
                  <w:t xml:space="preserve"> 2026</w:t>
                </w:r>
              </w:p>
            </w:tc>
          </w:tr>
          <w:tr w:rsidR="00AF58A7" w:rsidRPr="001B2CE9" w14:paraId="3F864F22" w14:textId="77777777" w:rsidTr="0016153A">
            <w:tc>
              <w:tcPr>
                <w:tcW w:w="3544" w:type="dxa"/>
                <w:shd w:val="clear" w:color="auto" w:fill="D9D9D9" w:themeFill="background1" w:themeFillShade="D9"/>
              </w:tcPr>
              <w:p w14:paraId="4AF82885" w14:textId="06178300" w:rsidR="00AF58A7" w:rsidRPr="001B2CE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0115AB">
                  <w:rPr>
                    <w:rFonts w:ascii="Arial" w:hAnsi="Arial" w:cs="Arial"/>
                    <w:b/>
                    <w:snapToGrid w:val="0"/>
                    <w:sz w:val="22"/>
                    <w:szCs w:val="22"/>
                    <w:lang w:val="en-ZA"/>
                  </w:rPr>
                  <w:t>Closing time:</w:t>
                </w:r>
              </w:p>
            </w:tc>
            <w:tc>
              <w:tcPr>
                <w:tcW w:w="7230" w:type="dxa"/>
                <w:vAlign w:val="center"/>
              </w:tcPr>
              <w:p w14:paraId="2D375A0C" w14:textId="4F801876" w:rsidR="00AF58A7" w:rsidRPr="001C0750"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Cs/>
                    <w:snapToGrid w:val="0"/>
                    <w:sz w:val="22"/>
                    <w:szCs w:val="22"/>
                    <w:lang w:val="en-ZA"/>
                  </w:rPr>
                </w:pPr>
                <w:r w:rsidRPr="001C0750">
                  <w:rPr>
                    <w:rFonts w:ascii="Arial" w:hAnsi="Arial" w:cs="Arial"/>
                    <w:bCs/>
                    <w:snapToGrid w:val="0"/>
                    <w:sz w:val="22"/>
                    <w:szCs w:val="22"/>
                    <w:lang w:val="en-ZA"/>
                  </w:rPr>
                  <w:t>1</w:t>
                </w:r>
                <w:r w:rsidR="001F042E">
                  <w:rPr>
                    <w:rFonts w:ascii="Arial" w:hAnsi="Arial" w:cs="Arial"/>
                    <w:bCs/>
                    <w:snapToGrid w:val="0"/>
                    <w:sz w:val="22"/>
                    <w:szCs w:val="22"/>
                    <w:lang w:val="en-ZA"/>
                  </w:rPr>
                  <w:t>0</w:t>
                </w:r>
                <w:r w:rsidRPr="001C0750">
                  <w:rPr>
                    <w:rFonts w:ascii="Arial" w:hAnsi="Arial" w:cs="Arial"/>
                    <w:bCs/>
                    <w:snapToGrid w:val="0"/>
                    <w:sz w:val="22"/>
                    <w:szCs w:val="22"/>
                    <w:lang w:val="en-ZA"/>
                  </w:rPr>
                  <w:t>:00, Central African Time (CAT)</w:t>
                </w:r>
              </w:p>
            </w:tc>
          </w:tr>
          <w:tr w:rsidR="00AF58A7" w:rsidRPr="001B2CE9" w14:paraId="5C4EC5E8" w14:textId="77777777" w:rsidTr="003D3E84">
            <w:trPr>
              <w:trHeight w:val="349"/>
            </w:trPr>
            <w:tc>
              <w:tcPr>
                <w:tcW w:w="3544" w:type="dxa"/>
                <w:vMerge w:val="restart"/>
                <w:shd w:val="clear" w:color="auto" w:fill="D9D9D9" w:themeFill="background1" w:themeFillShade="D9"/>
                <w:vAlign w:val="center"/>
              </w:tcPr>
              <w:p w14:paraId="47D8941E" w14:textId="29972FA2" w:rsidR="00AF58A7" w:rsidRPr="001B2CE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E95389">
                  <w:rPr>
                    <w:rFonts w:ascii="Arial" w:hAnsi="Arial" w:cs="Arial"/>
                    <w:b/>
                    <w:snapToGrid w:val="0"/>
                    <w:sz w:val="22"/>
                    <w:szCs w:val="22"/>
                    <w:lang w:val="en-ZA"/>
                  </w:rPr>
                  <w:t xml:space="preserve">Bid submission </w:t>
                </w:r>
                <w:r>
                  <w:rPr>
                    <w:rFonts w:ascii="Arial" w:hAnsi="Arial" w:cs="Arial"/>
                    <w:b/>
                    <w:snapToGrid w:val="0"/>
                    <w:sz w:val="22"/>
                    <w:szCs w:val="22"/>
                    <w:lang w:val="en-ZA"/>
                  </w:rPr>
                  <w:t>–</w:t>
                </w:r>
                <w:r w:rsidRPr="00E95389">
                  <w:rPr>
                    <w:rFonts w:ascii="Arial" w:hAnsi="Arial" w:cs="Arial"/>
                    <w:b/>
                    <w:snapToGrid w:val="0"/>
                    <w:sz w:val="22"/>
                    <w:szCs w:val="22"/>
                    <w:lang w:val="en-ZA"/>
                  </w:rPr>
                  <w:t xml:space="preserve"> Online</w:t>
                </w:r>
              </w:p>
            </w:tc>
            <w:tc>
              <w:tcPr>
                <w:tcW w:w="7230" w:type="dxa"/>
                <w:vAlign w:val="center"/>
              </w:tcPr>
              <w:p w14:paraId="73AD597B" w14:textId="3F036B0D" w:rsidR="00AF58A7" w:rsidRPr="001B2CE9" w:rsidRDefault="00AF58A7" w:rsidP="00AF58A7">
                <w:pPr>
                  <w:spacing w:line="360" w:lineRule="auto"/>
                  <w:rPr>
                    <w:rFonts w:ascii="Arial" w:eastAsia="MS Mincho" w:hAnsi="Arial" w:cs="Arial"/>
                    <w:b/>
                    <w:bCs/>
                    <w:sz w:val="22"/>
                    <w:szCs w:val="22"/>
                  </w:rPr>
                </w:pPr>
                <w:r w:rsidRPr="00E95389">
                  <w:rPr>
                    <w:rFonts w:ascii="Arial" w:hAnsi="Arial" w:cs="Arial"/>
                    <w:b/>
                    <w:snapToGrid w:val="0"/>
                    <w:sz w:val="22"/>
                    <w:szCs w:val="22"/>
                    <w:lang w:val="en-ZA"/>
                  </w:rPr>
                  <w:t xml:space="preserve">Contact Person: </w:t>
                </w:r>
                <w:r w:rsidRPr="001B15FE">
                  <w:rPr>
                    <w:rFonts w:ascii="Arial" w:hAnsi="Arial" w:cs="Arial"/>
                    <w:bCs/>
                    <w:snapToGrid w:val="0"/>
                    <w:sz w:val="22"/>
                    <w:szCs w:val="22"/>
                    <w:lang w:val="en-ZA"/>
                  </w:rPr>
                  <w:t>Procurement Specialist</w:t>
                </w:r>
                <w:r w:rsidRPr="00E95389">
                  <w:rPr>
                    <w:rFonts w:ascii="Arial" w:hAnsi="Arial" w:cs="Arial"/>
                    <w:bCs/>
                    <w:snapToGrid w:val="0"/>
                    <w:sz w:val="22"/>
                    <w:szCs w:val="22"/>
                    <w:lang w:val="en-ZA"/>
                  </w:rPr>
                  <w:t xml:space="preserve"> </w:t>
                </w:r>
                <w:r>
                  <w:rPr>
                    <w:rFonts w:ascii="Arial" w:hAnsi="Arial" w:cs="Arial"/>
                    <w:bCs/>
                    <w:snapToGrid w:val="0"/>
                    <w:sz w:val="22"/>
                    <w:szCs w:val="22"/>
                    <w:lang w:val="en-ZA"/>
                  </w:rPr>
                  <w:t>–</w:t>
                </w:r>
                <w:r w:rsidRPr="00E95389">
                  <w:rPr>
                    <w:rFonts w:ascii="Arial" w:hAnsi="Arial" w:cs="Arial"/>
                    <w:bCs/>
                    <w:snapToGrid w:val="0"/>
                    <w:sz w:val="22"/>
                    <w:szCs w:val="22"/>
                    <w:lang w:val="en-ZA"/>
                  </w:rPr>
                  <w:t xml:space="preserve"> L</w:t>
                </w:r>
                <w:r>
                  <w:rPr>
                    <w:rFonts w:ascii="Arial" w:hAnsi="Arial" w:cs="Arial"/>
                    <w:bCs/>
                    <w:snapToGrid w:val="0"/>
                    <w:sz w:val="22"/>
                    <w:szCs w:val="22"/>
                    <w:lang w:val="en-ZA"/>
                  </w:rPr>
                  <w:t>esedi Mashiloane</w:t>
                </w:r>
              </w:p>
            </w:tc>
          </w:tr>
          <w:tr w:rsidR="00AF58A7" w:rsidRPr="001B2CE9" w14:paraId="00E9D4E7" w14:textId="77777777" w:rsidTr="003D3E84">
            <w:trPr>
              <w:trHeight w:val="357"/>
            </w:trPr>
            <w:tc>
              <w:tcPr>
                <w:tcW w:w="3544" w:type="dxa"/>
                <w:vMerge/>
                <w:shd w:val="clear" w:color="auto" w:fill="D9D9D9" w:themeFill="background1" w:themeFillShade="D9"/>
                <w:vAlign w:val="center"/>
              </w:tcPr>
              <w:p w14:paraId="5250E44C" w14:textId="77777777" w:rsidR="00AF58A7" w:rsidRPr="00E9538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p>
            </w:tc>
            <w:tc>
              <w:tcPr>
                <w:tcW w:w="7230" w:type="dxa"/>
                <w:vAlign w:val="center"/>
              </w:tcPr>
              <w:p w14:paraId="04530B6C" w14:textId="10DF5FC4" w:rsidR="00AF58A7" w:rsidRPr="00E95389" w:rsidRDefault="00435B72" w:rsidP="00AF58A7">
                <w:pPr>
                  <w:spacing w:line="360" w:lineRule="auto"/>
                  <w:rPr>
                    <w:rFonts w:ascii="Arial" w:hAnsi="Arial" w:cs="Arial"/>
                    <w:b/>
                    <w:snapToGrid w:val="0"/>
                    <w:sz w:val="22"/>
                    <w:szCs w:val="22"/>
                  </w:rPr>
                </w:pPr>
                <w:proofErr w:type="spellStart"/>
                <w:r>
                  <w:rPr>
                    <w:rFonts w:ascii="Arial" w:hAnsi="Arial" w:cs="Arial"/>
                    <w:b/>
                    <w:snapToGrid w:val="0"/>
                    <w:sz w:val="22"/>
                    <w:szCs w:val="22"/>
                  </w:rPr>
                  <w:t>eSubmission</w:t>
                </w:r>
                <w:proofErr w:type="spellEnd"/>
                <w:r>
                  <w:rPr>
                    <w:rFonts w:ascii="Arial" w:hAnsi="Arial" w:cs="Arial"/>
                    <w:b/>
                    <w:snapToGrid w:val="0"/>
                    <w:sz w:val="22"/>
                    <w:szCs w:val="22"/>
                  </w:rPr>
                  <w:t xml:space="preserve"> (e</w:t>
                </w:r>
                <w:r w:rsidR="00C912CD">
                  <w:rPr>
                    <w:rFonts w:ascii="Arial" w:hAnsi="Arial" w:cs="Arial"/>
                    <w:b/>
                    <w:snapToGrid w:val="0"/>
                    <w:sz w:val="22"/>
                    <w:szCs w:val="22"/>
                  </w:rPr>
                  <w:t>-</w:t>
                </w:r>
                <w:r>
                  <w:rPr>
                    <w:rFonts w:ascii="Arial" w:hAnsi="Arial" w:cs="Arial"/>
                    <w:b/>
                    <w:snapToGrid w:val="0"/>
                    <w:sz w:val="22"/>
                    <w:szCs w:val="22"/>
                  </w:rPr>
                  <w:t>tender</w:t>
                </w:r>
                <w:r w:rsidR="00C912CD">
                  <w:rPr>
                    <w:rFonts w:ascii="Arial" w:hAnsi="Arial" w:cs="Arial"/>
                    <w:b/>
                    <w:snapToGrid w:val="0"/>
                    <w:sz w:val="22"/>
                    <w:szCs w:val="22"/>
                  </w:rPr>
                  <w:t>)</w:t>
                </w:r>
              </w:p>
            </w:tc>
          </w:tr>
          <w:tr w:rsidR="00AF58A7" w:rsidRPr="001B2CE9" w14:paraId="5770B9DD" w14:textId="77777777" w:rsidTr="0016153A">
            <w:trPr>
              <w:trHeight w:val="788"/>
            </w:trPr>
            <w:tc>
              <w:tcPr>
                <w:tcW w:w="3544" w:type="dxa"/>
                <w:vMerge/>
                <w:shd w:val="clear" w:color="auto" w:fill="D9D9D9" w:themeFill="background1" w:themeFillShade="D9"/>
                <w:vAlign w:val="center"/>
              </w:tcPr>
              <w:p w14:paraId="69FB44CA" w14:textId="77777777" w:rsidR="00AF58A7" w:rsidRPr="00E95389" w:rsidRDefault="00AF58A7" w:rsidP="00AF58A7">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p>
            </w:tc>
            <w:tc>
              <w:tcPr>
                <w:tcW w:w="7230" w:type="dxa"/>
                <w:vAlign w:val="center"/>
              </w:tcPr>
              <w:p w14:paraId="678AEB46" w14:textId="77777777" w:rsidR="00AF58A7" w:rsidRPr="00E95389" w:rsidRDefault="00AF58A7" w:rsidP="00AF58A7">
                <w:pPr>
                  <w:spacing w:line="360" w:lineRule="auto"/>
                  <w:rPr>
                    <w:rFonts w:ascii="Arial" w:eastAsia="MS Mincho" w:hAnsi="Arial" w:cs="Arial"/>
                    <w:b/>
                    <w:sz w:val="22"/>
                    <w:szCs w:val="22"/>
                  </w:rPr>
                </w:pPr>
                <w:r w:rsidRPr="00E95389">
                  <w:rPr>
                    <w:rFonts w:ascii="Arial" w:eastAsia="MS Mincho" w:hAnsi="Arial" w:cs="Arial"/>
                    <w:b/>
                    <w:bCs/>
                    <w:snapToGrid w:val="0"/>
                    <w:color w:val="000000" w:themeColor="text1"/>
                    <w:sz w:val="22"/>
                    <w:szCs w:val="22"/>
                    <w:lang w:val="en-ZA"/>
                  </w:rPr>
                  <w:t xml:space="preserve">Note: </w:t>
                </w:r>
                <w:r w:rsidRPr="00E95389">
                  <w:rPr>
                    <w:rFonts w:ascii="Arial" w:eastAsia="MS Mincho" w:hAnsi="Arial" w:cs="Arial"/>
                    <w:snapToGrid w:val="0"/>
                    <w:color w:val="000000" w:themeColor="text1"/>
                    <w:sz w:val="22"/>
                    <w:szCs w:val="22"/>
                    <w:lang w:val="en-ZA"/>
                  </w:rPr>
                  <w:t>All responses must be submitted on the above dedicated mailbox. No hand delivery submissions will be considered.</w:t>
                </w:r>
              </w:p>
            </w:tc>
          </w:tr>
        </w:tbl>
        <w:sdt>
          <w:sdtPr>
            <w:rPr>
              <w:rFonts w:ascii="Arial" w:eastAsia="Times New Roman" w:hAnsi="Arial" w:cs="Arial"/>
              <w:color w:val="auto"/>
              <w:sz w:val="22"/>
              <w:szCs w:val="22"/>
              <w:lang w:val="en-ZA"/>
            </w:rPr>
            <w:id w:val="-258368040"/>
            <w:docPartObj>
              <w:docPartGallery w:val="Table of Contents"/>
              <w:docPartUnique/>
            </w:docPartObj>
          </w:sdtPr>
          <w:sdtEndPr>
            <w:rPr>
              <w:b/>
              <w:bCs/>
              <w:noProof/>
            </w:rPr>
          </w:sdtEndPr>
          <w:sdtContent>
            <w:p w14:paraId="7E8740F9" w14:textId="77777777" w:rsidR="0016153A" w:rsidRDefault="0016153A" w:rsidP="006D7D10">
              <w:pPr>
                <w:pStyle w:val="TOCHeading"/>
                <w:spacing w:line="360" w:lineRule="auto"/>
                <w:contextualSpacing/>
                <w:rPr>
                  <w:rFonts w:ascii="Arial" w:eastAsia="Times New Roman" w:hAnsi="Arial" w:cs="Arial"/>
                  <w:color w:val="auto"/>
                  <w:sz w:val="22"/>
                  <w:szCs w:val="22"/>
                  <w:lang w:val="en-ZA"/>
                </w:rPr>
              </w:pPr>
            </w:p>
            <w:p w14:paraId="670651D5" w14:textId="77777777" w:rsidR="0016153A" w:rsidRDefault="0016153A">
              <w:pPr>
                <w:spacing w:after="160" w:line="259" w:lineRule="auto"/>
                <w:rPr>
                  <w:rFonts w:ascii="Arial" w:hAnsi="Arial" w:cs="Arial"/>
                  <w:sz w:val="22"/>
                  <w:szCs w:val="22"/>
                </w:rPr>
              </w:pPr>
              <w:r>
                <w:rPr>
                  <w:rFonts w:ascii="Arial" w:hAnsi="Arial" w:cs="Arial"/>
                  <w:sz w:val="22"/>
                  <w:szCs w:val="22"/>
                </w:rPr>
                <w:br w:type="page"/>
              </w:r>
            </w:p>
            <w:p w14:paraId="49002446" w14:textId="25D49289" w:rsidR="006653A4" w:rsidRPr="001B2CE9" w:rsidRDefault="000A53B8" w:rsidP="006D7D10">
              <w:pPr>
                <w:pStyle w:val="TOCHeading"/>
                <w:spacing w:line="360" w:lineRule="auto"/>
                <w:contextualSpacing/>
                <w:rPr>
                  <w:rFonts w:ascii="Arial" w:hAnsi="Arial" w:cs="Arial"/>
                  <w:b/>
                  <w:bCs/>
                  <w:sz w:val="22"/>
                  <w:szCs w:val="22"/>
                </w:rPr>
              </w:pPr>
              <w:r w:rsidRPr="001B2CE9">
                <w:rPr>
                  <w:rFonts w:ascii="Arial" w:hAnsi="Arial" w:cs="Arial"/>
                  <w:b/>
                  <w:bCs/>
                  <w:sz w:val="22"/>
                  <w:szCs w:val="22"/>
                </w:rPr>
                <w:lastRenderedPageBreak/>
                <w:t>Table of contents</w:t>
              </w:r>
            </w:p>
            <w:p w14:paraId="71536CDA" w14:textId="3E0839B0" w:rsidR="009550D4" w:rsidRDefault="006653A4" w:rsidP="009550D4">
              <w:pPr>
                <w:pStyle w:val="TOC1"/>
                <w:rPr>
                  <w:rFonts w:asciiTheme="minorHAnsi" w:eastAsiaTheme="minorEastAsia" w:hAnsiTheme="minorHAnsi" w:cstheme="minorBidi"/>
                  <w:kern w:val="2"/>
                  <w:sz w:val="24"/>
                  <w:szCs w:val="24"/>
                  <w:lang w:eastAsia="en-ZA"/>
                  <w14:ligatures w14:val="standardContextual"/>
                </w:rPr>
              </w:pPr>
              <w:r w:rsidRPr="001B2CE9">
                <w:rPr>
                  <w:noProof w:val="0"/>
                </w:rPr>
                <w:fldChar w:fldCharType="begin"/>
              </w:r>
              <w:r w:rsidRPr="001B2CE9">
                <w:instrText xml:space="preserve"> TOC \o "1-3" \h \z \u </w:instrText>
              </w:r>
              <w:r w:rsidRPr="001B2CE9">
                <w:rPr>
                  <w:noProof w:val="0"/>
                </w:rPr>
                <w:fldChar w:fldCharType="separate"/>
              </w:r>
              <w:hyperlink w:anchor="_Toc215742716" w:history="1">
                <w:r w:rsidR="009550D4" w:rsidRPr="00461F2C">
                  <w:rPr>
                    <w:rStyle w:val="Hyperlink"/>
                    <w:b/>
                    <w:kern w:val="28"/>
                  </w:rPr>
                  <w:t>IMPORTANT NOTICE</w:t>
                </w:r>
                <w:r w:rsidR="009550D4">
                  <w:rPr>
                    <w:webHidden/>
                  </w:rPr>
                  <w:tab/>
                </w:r>
                <w:r w:rsidR="009550D4">
                  <w:rPr>
                    <w:webHidden/>
                  </w:rPr>
                  <w:fldChar w:fldCharType="begin"/>
                </w:r>
                <w:r w:rsidR="009550D4">
                  <w:rPr>
                    <w:webHidden/>
                  </w:rPr>
                  <w:instrText xml:space="preserve"> PAGEREF _Toc215742716 \h </w:instrText>
                </w:r>
                <w:r w:rsidR="009550D4">
                  <w:rPr>
                    <w:webHidden/>
                  </w:rPr>
                </w:r>
                <w:r w:rsidR="009550D4">
                  <w:rPr>
                    <w:webHidden/>
                  </w:rPr>
                  <w:fldChar w:fldCharType="separate"/>
                </w:r>
                <w:r w:rsidR="00E045B1">
                  <w:rPr>
                    <w:webHidden/>
                  </w:rPr>
                  <w:t>6</w:t>
                </w:r>
                <w:r w:rsidR="009550D4">
                  <w:rPr>
                    <w:webHidden/>
                  </w:rPr>
                  <w:fldChar w:fldCharType="end"/>
                </w:r>
              </w:hyperlink>
            </w:p>
            <w:p w14:paraId="2883D318" w14:textId="170B69BF"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17" w:history="1">
                <w:r w:rsidRPr="009550D4">
                  <w:rPr>
                    <w:rStyle w:val="Hyperlink"/>
                    <w:b/>
                    <w:bCs/>
                  </w:rPr>
                  <w:t>1.</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b/>
                    <w:bCs/>
                  </w:rPr>
                  <w:t>Section A: Introduction and scope of work</w:t>
                </w:r>
                <w:r w:rsidRPr="009550D4">
                  <w:rPr>
                    <w:webHidden/>
                  </w:rPr>
                  <w:tab/>
                </w:r>
                <w:r w:rsidRPr="009550D4">
                  <w:rPr>
                    <w:webHidden/>
                  </w:rPr>
                  <w:fldChar w:fldCharType="begin"/>
                </w:r>
                <w:r w:rsidRPr="009550D4">
                  <w:rPr>
                    <w:webHidden/>
                  </w:rPr>
                  <w:instrText xml:space="preserve"> PAGEREF _Toc215742717 \h </w:instrText>
                </w:r>
                <w:r w:rsidRPr="009550D4">
                  <w:rPr>
                    <w:webHidden/>
                  </w:rPr>
                </w:r>
                <w:r w:rsidRPr="009550D4">
                  <w:rPr>
                    <w:webHidden/>
                  </w:rPr>
                  <w:fldChar w:fldCharType="separate"/>
                </w:r>
                <w:r w:rsidR="00E045B1">
                  <w:rPr>
                    <w:webHidden/>
                  </w:rPr>
                  <w:t>7</w:t>
                </w:r>
                <w:r w:rsidRPr="009550D4">
                  <w:rPr>
                    <w:webHidden/>
                  </w:rPr>
                  <w:fldChar w:fldCharType="end"/>
                </w:r>
              </w:hyperlink>
            </w:p>
            <w:p w14:paraId="644608C6" w14:textId="776124BF"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18" w:history="1">
                <w:r w:rsidRPr="00461F2C">
                  <w:rPr>
                    <w:rStyle w:val="Hyperlink"/>
                  </w:rPr>
                  <w:t>1.1.</w:t>
                </w:r>
                <w:r>
                  <w:rPr>
                    <w:rFonts w:asciiTheme="minorHAnsi" w:eastAsiaTheme="minorEastAsia" w:hAnsiTheme="minorHAnsi" w:cstheme="minorBidi"/>
                    <w:kern w:val="2"/>
                    <w:sz w:val="24"/>
                    <w:szCs w:val="24"/>
                    <w:lang w:eastAsia="en-ZA"/>
                    <w14:ligatures w14:val="standardContextual"/>
                  </w:rPr>
                  <w:tab/>
                </w:r>
                <w:r w:rsidRPr="00461F2C">
                  <w:rPr>
                    <w:rStyle w:val="Hyperlink"/>
                  </w:rPr>
                  <w:t>Introduction</w:t>
                </w:r>
                <w:r>
                  <w:rPr>
                    <w:webHidden/>
                  </w:rPr>
                  <w:tab/>
                </w:r>
                <w:r>
                  <w:rPr>
                    <w:webHidden/>
                  </w:rPr>
                  <w:fldChar w:fldCharType="begin"/>
                </w:r>
                <w:r>
                  <w:rPr>
                    <w:webHidden/>
                  </w:rPr>
                  <w:instrText xml:space="preserve"> PAGEREF _Toc215742718 \h </w:instrText>
                </w:r>
                <w:r>
                  <w:rPr>
                    <w:webHidden/>
                  </w:rPr>
                </w:r>
                <w:r>
                  <w:rPr>
                    <w:webHidden/>
                  </w:rPr>
                  <w:fldChar w:fldCharType="separate"/>
                </w:r>
                <w:r w:rsidR="00E045B1">
                  <w:rPr>
                    <w:webHidden/>
                  </w:rPr>
                  <w:t>7</w:t>
                </w:r>
                <w:r>
                  <w:rPr>
                    <w:webHidden/>
                  </w:rPr>
                  <w:fldChar w:fldCharType="end"/>
                </w:r>
              </w:hyperlink>
            </w:p>
            <w:p w14:paraId="6DCB7196" w14:textId="74BE44B9"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19" w:history="1">
                <w:r w:rsidRPr="00461F2C">
                  <w:rPr>
                    <w:rStyle w:val="Hyperlink"/>
                  </w:rPr>
                  <w:t>1.2.</w:t>
                </w:r>
                <w:r>
                  <w:rPr>
                    <w:rFonts w:asciiTheme="minorHAnsi" w:eastAsiaTheme="minorEastAsia" w:hAnsiTheme="minorHAnsi" w:cstheme="minorBidi"/>
                    <w:kern w:val="2"/>
                    <w:sz w:val="24"/>
                    <w:szCs w:val="24"/>
                    <w:lang w:eastAsia="en-ZA"/>
                    <w14:ligatures w14:val="standardContextual"/>
                  </w:rPr>
                  <w:tab/>
                </w:r>
                <w:r w:rsidRPr="00461F2C">
                  <w:rPr>
                    <w:rStyle w:val="Hyperlink"/>
                  </w:rPr>
                  <w:t>Objective</w:t>
                </w:r>
                <w:r>
                  <w:rPr>
                    <w:webHidden/>
                  </w:rPr>
                  <w:tab/>
                </w:r>
                <w:r>
                  <w:rPr>
                    <w:webHidden/>
                  </w:rPr>
                  <w:fldChar w:fldCharType="begin"/>
                </w:r>
                <w:r>
                  <w:rPr>
                    <w:webHidden/>
                  </w:rPr>
                  <w:instrText xml:space="preserve"> PAGEREF _Toc215742719 \h </w:instrText>
                </w:r>
                <w:r>
                  <w:rPr>
                    <w:webHidden/>
                  </w:rPr>
                </w:r>
                <w:r>
                  <w:rPr>
                    <w:webHidden/>
                  </w:rPr>
                  <w:fldChar w:fldCharType="separate"/>
                </w:r>
                <w:r w:rsidR="00E045B1">
                  <w:rPr>
                    <w:webHidden/>
                  </w:rPr>
                  <w:t>8</w:t>
                </w:r>
                <w:r>
                  <w:rPr>
                    <w:webHidden/>
                  </w:rPr>
                  <w:fldChar w:fldCharType="end"/>
                </w:r>
              </w:hyperlink>
            </w:p>
            <w:p w14:paraId="467E22A9" w14:textId="5E8E2E00"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22" w:history="1">
                <w:r w:rsidRPr="00461F2C">
                  <w:rPr>
                    <w:rStyle w:val="Hyperlink"/>
                    <w:bCs/>
                  </w:rPr>
                  <w:t>1.3</w:t>
                </w:r>
                <w:r>
                  <w:rPr>
                    <w:rFonts w:asciiTheme="minorHAnsi" w:eastAsiaTheme="minorEastAsia" w:hAnsiTheme="minorHAnsi" w:cstheme="minorBidi"/>
                    <w:kern w:val="2"/>
                    <w:sz w:val="24"/>
                    <w:szCs w:val="24"/>
                    <w:lang w:eastAsia="en-ZA"/>
                    <w14:ligatures w14:val="standardContextual"/>
                  </w:rPr>
                  <w:tab/>
                </w:r>
                <w:r w:rsidRPr="00461F2C">
                  <w:rPr>
                    <w:rStyle w:val="Hyperlink"/>
                  </w:rPr>
                  <w:t>Scope of work</w:t>
                </w:r>
                <w:r>
                  <w:rPr>
                    <w:webHidden/>
                  </w:rPr>
                  <w:tab/>
                </w:r>
                <w:r>
                  <w:rPr>
                    <w:webHidden/>
                  </w:rPr>
                  <w:fldChar w:fldCharType="begin"/>
                </w:r>
                <w:r>
                  <w:rPr>
                    <w:webHidden/>
                  </w:rPr>
                  <w:instrText xml:space="preserve"> PAGEREF _Toc215742722 \h </w:instrText>
                </w:r>
                <w:r>
                  <w:rPr>
                    <w:webHidden/>
                  </w:rPr>
                </w:r>
                <w:r>
                  <w:rPr>
                    <w:webHidden/>
                  </w:rPr>
                  <w:fldChar w:fldCharType="separate"/>
                </w:r>
                <w:r w:rsidR="00E045B1">
                  <w:rPr>
                    <w:webHidden/>
                  </w:rPr>
                  <w:t>9</w:t>
                </w:r>
                <w:r>
                  <w:rPr>
                    <w:webHidden/>
                  </w:rPr>
                  <w:fldChar w:fldCharType="end"/>
                </w:r>
              </w:hyperlink>
            </w:p>
            <w:p w14:paraId="7004813D" w14:textId="61BC7936"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23" w:history="1">
                <w:r w:rsidRPr="00461F2C">
                  <w:rPr>
                    <w:rStyle w:val="Hyperlink"/>
                    <w:bCs/>
                  </w:rPr>
                  <w:t>1.5</w:t>
                </w:r>
                <w:r>
                  <w:rPr>
                    <w:rFonts w:asciiTheme="minorHAnsi" w:eastAsiaTheme="minorEastAsia" w:hAnsiTheme="minorHAnsi" w:cstheme="minorBidi"/>
                    <w:kern w:val="2"/>
                    <w:sz w:val="24"/>
                    <w:szCs w:val="24"/>
                    <w:lang w:eastAsia="en-ZA"/>
                    <w14:ligatures w14:val="standardContextual"/>
                  </w:rPr>
                  <w:tab/>
                </w:r>
                <w:r w:rsidRPr="00461F2C">
                  <w:rPr>
                    <w:rStyle w:val="Hyperlink"/>
                  </w:rPr>
                  <w:t>Duration for the services</w:t>
                </w:r>
                <w:r>
                  <w:rPr>
                    <w:webHidden/>
                  </w:rPr>
                  <w:tab/>
                </w:r>
                <w:r>
                  <w:rPr>
                    <w:webHidden/>
                  </w:rPr>
                  <w:fldChar w:fldCharType="begin"/>
                </w:r>
                <w:r>
                  <w:rPr>
                    <w:webHidden/>
                  </w:rPr>
                  <w:instrText xml:space="preserve"> PAGEREF _Toc215742723 \h </w:instrText>
                </w:r>
                <w:r>
                  <w:rPr>
                    <w:webHidden/>
                  </w:rPr>
                </w:r>
                <w:r>
                  <w:rPr>
                    <w:webHidden/>
                  </w:rPr>
                  <w:fldChar w:fldCharType="separate"/>
                </w:r>
                <w:r w:rsidR="00E045B1">
                  <w:rPr>
                    <w:webHidden/>
                  </w:rPr>
                  <w:t>10</w:t>
                </w:r>
                <w:r>
                  <w:rPr>
                    <w:webHidden/>
                  </w:rPr>
                  <w:fldChar w:fldCharType="end"/>
                </w:r>
              </w:hyperlink>
            </w:p>
            <w:p w14:paraId="3CFCEFE1" w14:textId="39622A90"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25" w:history="1">
                <w:r w:rsidRPr="00461F2C">
                  <w:rPr>
                    <w:rStyle w:val="Hyperlink"/>
                    <w:bCs/>
                  </w:rPr>
                  <w:t>1.6</w:t>
                </w:r>
                <w:r>
                  <w:rPr>
                    <w:rFonts w:asciiTheme="minorHAnsi" w:eastAsiaTheme="minorEastAsia" w:hAnsiTheme="minorHAnsi" w:cstheme="minorBidi"/>
                    <w:kern w:val="2"/>
                    <w:sz w:val="24"/>
                    <w:szCs w:val="24"/>
                    <w:lang w:eastAsia="en-ZA"/>
                    <w14:ligatures w14:val="standardContextual"/>
                  </w:rPr>
                  <w:tab/>
                </w:r>
                <w:r w:rsidRPr="00461F2C">
                  <w:rPr>
                    <w:rStyle w:val="Hyperlink"/>
                  </w:rPr>
                  <w:t>Validity period</w:t>
                </w:r>
                <w:r>
                  <w:rPr>
                    <w:webHidden/>
                  </w:rPr>
                  <w:tab/>
                </w:r>
                <w:r>
                  <w:rPr>
                    <w:webHidden/>
                  </w:rPr>
                  <w:fldChar w:fldCharType="begin"/>
                </w:r>
                <w:r>
                  <w:rPr>
                    <w:webHidden/>
                  </w:rPr>
                  <w:instrText xml:space="preserve"> PAGEREF _Toc215742725 \h </w:instrText>
                </w:r>
                <w:r>
                  <w:rPr>
                    <w:webHidden/>
                  </w:rPr>
                </w:r>
                <w:r>
                  <w:rPr>
                    <w:webHidden/>
                  </w:rPr>
                  <w:fldChar w:fldCharType="separate"/>
                </w:r>
                <w:r w:rsidR="00E045B1">
                  <w:rPr>
                    <w:webHidden/>
                  </w:rPr>
                  <w:t>10</w:t>
                </w:r>
                <w:r>
                  <w:rPr>
                    <w:webHidden/>
                  </w:rPr>
                  <w:fldChar w:fldCharType="end"/>
                </w:r>
              </w:hyperlink>
            </w:p>
            <w:p w14:paraId="4E8B6F5E" w14:textId="6C79E251"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26" w:history="1">
                <w:r w:rsidRPr="00461F2C">
                  <w:rPr>
                    <w:rStyle w:val="Hyperlink"/>
                    <w:bCs/>
                  </w:rPr>
                  <w:t>1.7</w:t>
                </w:r>
                <w:r>
                  <w:rPr>
                    <w:rFonts w:asciiTheme="minorHAnsi" w:eastAsiaTheme="minorEastAsia" w:hAnsiTheme="minorHAnsi" w:cstheme="minorBidi"/>
                    <w:kern w:val="2"/>
                    <w:sz w:val="24"/>
                    <w:szCs w:val="24"/>
                    <w:lang w:eastAsia="en-ZA"/>
                    <w14:ligatures w14:val="standardContextual"/>
                  </w:rPr>
                  <w:tab/>
                </w:r>
                <w:r w:rsidRPr="00461F2C">
                  <w:rPr>
                    <w:rStyle w:val="Hyperlink"/>
                    <w:bCs/>
                  </w:rPr>
                  <w:t>Warranty</w:t>
                </w:r>
                <w:r>
                  <w:rPr>
                    <w:webHidden/>
                  </w:rPr>
                  <w:tab/>
                </w:r>
                <w:r>
                  <w:rPr>
                    <w:webHidden/>
                  </w:rPr>
                  <w:fldChar w:fldCharType="begin"/>
                </w:r>
                <w:r>
                  <w:rPr>
                    <w:webHidden/>
                  </w:rPr>
                  <w:instrText xml:space="preserve"> PAGEREF _Toc215742726 \h </w:instrText>
                </w:r>
                <w:r>
                  <w:rPr>
                    <w:webHidden/>
                  </w:rPr>
                </w:r>
                <w:r>
                  <w:rPr>
                    <w:webHidden/>
                  </w:rPr>
                  <w:fldChar w:fldCharType="separate"/>
                </w:r>
                <w:r w:rsidR="00E045B1">
                  <w:rPr>
                    <w:webHidden/>
                  </w:rPr>
                  <w:t>10</w:t>
                </w:r>
                <w:r>
                  <w:rPr>
                    <w:webHidden/>
                  </w:rPr>
                  <w:fldChar w:fldCharType="end"/>
                </w:r>
              </w:hyperlink>
            </w:p>
            <w:p w14:paraId="608F5955" w14:textId="71C914E5"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28" w:history="1">
                <w:r w:rsidRPr="00461F2C">
                  <w:rPr>
                    <w:rStyle w:val="Hyperlink"/>
                    <w:bCs/>
                  </w:rPr>
                  <w:t>1.8</w:t>
                </w:r>
                <w:r>
                  <w:rPr>
                    <w:rFonts w:asciiTheme="minorHAnsi" w:eastAsiaTheme="minorEastAsia" w:hAnsiTheme="minorHAnsi" w:cstheme="minorBidi"/>
                    <w:kern w:val="2"/>
                    <w:sz w:val="24"/>
                    <w:szCs w:val="24"/>
                    <w:lang w:eastAsia="en-ZA"/>
                    <w14:ligatures w14:val="standardContextual"/>
                  </w:rPr>
                  <w:tab/>
                </w:r>
                <w:r w:rsidRPr="00461F2C">
                  <w:rPr>
                    <w:rStyle w:val="Hyperlink"/>
                  </w:rPr>
                  <w:t>Procedures for submitting quotations</w:t>
                </w:r>
                <w:r>
                  <w:rPr>
                    <w:webHidden/>
                  </w:rPr>
                  <w:tab/>
                </w:r>
                <w:r>
                  <w:rPr>
                    <w:webHidden/>
                  </w:rPr>
                  <w:fldChar w:fldCharType="begin"/>
                </w:r>
                <w:r>
                  <w:rPr>
                    <w:webHidden/>
                  </w:rPr>
                  <w:instrText xml:space="preserve"> PAGEREF _Toc215742728 \h </w:instrText>
                </w:r>
                <w:r>
                  <w:rPr>
                    <w:webHidden/>
                  </w:rPr>
                </w:r>
                <w:r>
                  <w:rPr>
                    <w:webHidden/>
                  </w:rPr>
                  <w:fldChar w:fldCharType="separate"/>
                </w:r>
                <w:r w:rsidR="00E045B1">
                  <w:rPr>
                    <w:webHidden/>
                  </w:rPr>
                  <w:t>10</w:t>
                </w:r>
                <w:r>
                  <w:rPr>
                    <w:webHidden/>
                  </w:rPr>
                  <w:fldChar w:fldCharType="end"/>
                </w:r>
              </w:hyperlink>
            </w:p>
            <w:p w14:paraId="7662EFB0" w14:textId="3450DF8C"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29" w:history="1">
                <w:r w:rsidRPr="009550D4">
                  <w:rPr>
                    <w:rStyle w:val="Hyperlink"/>
                    <w:b/>
                    <w:bCs/>
                  </w:rPr>
                  <w:t>2.</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b/>
                    <w:bCs/>
                  </w:rPr>
                  <w:t>Section B: Bid evaluation process</w:t>
                </w:r>
                <w:r w:rsidRPr="009550D4">
                  <w:rPr>
                    <w:webHidden/>
                  </w:rPr>
                  <w:tab/>
                </w:r>
                <w:r w:rsidRPr="009550D4">
                  <w:rPr>
                    <w:webHidden/>
                  </w:rPr>
                  <w:fldChar w:fldCharType="begin"/>
                </w:r>
                <w:r w:rsidRPr="009550D4">
                  <w:rPr>
                    <w:webHidden/>
                  </w:rPr>
                  <w:instrText xml:space="preserve"> PAGEREF _Toc215742729 \h </w:instrText>
                </w:r>
                <w:r w:rsidRPr="009550D4">
                  <w:rPr>
                    <w:webHidden/>
                  </w:rPr>
                </w:r>
                <w:r w:rsidRPr="009550D4">
                  <w:rPr>
                    <w:webHidden/>
                  </w:rPr>
                  <w:fldChar w:fldCharType="separate"/>
                </w:r>
                <w:r w:rsidR="00E045B1">
                  <w:rPr>
                    <w:webHidden/>
                  </w:rPr>
                  <w:t>11</w:t>
                </w:r>
                <w:r w:rsidRPr="009550D4">
                  <w:rPr>
                    <w:webHidden/>
                  </w:rPr>
                  <w:fldChar w:fldCharType="end"/>
                </w:r>
              </w:hyperlink>
            </w:p>
            <w:p w14:paraId="4C921CA9" w14:textId="20D01075"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30" w:history="1">
                <w:r w:rsidRPr="00461F2C">
                  <w:rPr>
                    <w:rStyle w:val="Hyperlink"/>
                  </w:rPr>
                  <w:t>2.1.</w:t>
                </w:r>
                <w:r>
                  <w:rPr>
                    <w:rFonts w:asciiTheme="minorHAnsi" w:eastAsiaTheme="minorEastAsia" w:hAnsiTheme="minorHAnsi" w:cstheme="minorBidi"/>
                    <w:kern w:val="2"/>
                    <w:sz w:val="24"/>
                    <w:szCs w:val="24"/>
                    <w:lang w:eastAsia="en-ZA"/>
                    <w14:ligatures w14:val="standardContextual"/>
                  </w:rPr>
                  <w:tab/>
                </w:r>
                <w:r w:rsidRPr="00461F2C">
                  <w:rPr>
                    <w:rStyle w:val="Hyperlink"/>
                  </w:rPr>
                  <w:t>Stage 1: Administrative requirements</w:t>
                </w:r>
                <w:r>
                  <w:rPr>
                    <w:webHidden/>
                  </w:rPr>
                  <w:tab/>
                </w:r>
                <w:r>
                  <w:rPr>
                    <w:webHidden/>
                  </w:rPr>
                  <w:fldChar w:fldCharType="begin"/>
                </w:r>
                <w:r>
                  <w:rPr>
                    <w:webHidden/>
                  </w:rPr>
                  <w:instrText xml:space="preserve"> PAGEREF _Toc215742730 \h </w:instrText>
                </w:r>
                <w:r>
                  <w:rPr>
                    <w:webHidden/>
                  </w:rPr>
                </w:r>
                <w:r>
                  <w:rPr>
                    <w:webHidden/>
                  </w:rPr>
                  <w:fldChar w:fldCharType="separate"/>
                </w:r>
                <w:r w:rsidR="00E045B1">
                  <w:rPr>
                    <w:webHidden/>
                  </w:rPr>
                  <w:t>11</w:t>
                </w:r>
                <w:r>
                  <w:rPr>
                    <w:webHidden/>
                  </w:rPr>
                  <w:fldChar w:fldCharType="end"/>
                </w:r>
              </w:hyperlink>
            </w:p>
            <w:p w14:paraId="1C6264A0" w14:textId="43E82DA7"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31" w:history="1">
                <w:r w:rsidRPr="00461F2C">
                  <w:rPr>
                    <w:rStyle w:val="Hyperlink"/>
                  </w:rPr>
                  <w:t>2.2.</w:t>
                </w:r>
                <w:r>
                  <w:rPr>
                    <w:rFonts w:asciiTheme="minorHAnsi" w:eastAsiaTheme="minorEastAsia" w:hAnsiTheme="minorHAnsi" w:cstheme="minorBidi"/>
                    <w:kern w:val="2"/>
                    <w:sz w:val="24"/>
                    <w:szCs w:val="24"/>
                    <w:lang w:eastAsia="en-ZA"/>
                    <w14:ligatures w14:val="standardContextual"/>
                  </w:rPr>
                  <w:tab/>
                </w:r>
                <w:r w:rsidRPr="00461F2C">
                  <w:rPr>
                    <w:rStyle w:val="Hyperlink"/>
                  </w:rPr>
                  <w:t>Stage 2: Price and specific goals</w:t>
                </w:r>
                <w:r>
                  <w:rPr>
                    <w:webHidden/>
                  </w:rPr>
                  <w:tab/>
                </w:r>
                <w:r>
                  <w:rPr>
                    <w:webHidden/>
                  </w:rPr>
                  <w:fldChar w:fldCharType="begin"/>
                </w:r>
                <w:r>
                  <w:rPr>
                    <w:webHidden/>
                  </w:rPr>
                  <w:instrText xml:space="preserve"> PAGEREF _Toc215742731 \h </w:instrText>
                </w:r>
                <w:r>
                  <w:rPr>
                    <w:webHidden/>
                  </w:rPr>
                </w:r>
                <w:r>
                  <w:rPr>
                    <w:webHidden/>
                  </w:rPr>
                  <w:fldChar w:fldCharType="separate"/>
                </w:r>
                <w:r w:rsidR="00E045B1">
                  <w:rPr>
                    <w:webHidden/>
                  </w:rPr>
                  <w:t>11</w:t>
                </w:r>
                <w:r>
                  <w:rPr>
                    <w:webHidden/>
                  </w:rPr>
                  <w:fldChar w:fldCharType="end"/>
                </w:r>
              </w:hyperlink>
            </w:p>
            <w:p w14:paraId="7480C85C" w14:textId="660891FD"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33" w:history="1">
                <w:r w:rsidRPr="009550D4">
                  <w:rPr>
                    <w:rStyle w:val="Hyperlink"/>
                    <w:b/>
                    <w:bCs/>
                  </w:rPr>
                  <w:t>3.</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b/>
                    <w:bCs/>
                  </w:rPr>
                  <w:t>Section C: Tender conditions and instructions to bid</w:t>
                </w:r>
                <w:r w:rsidRPr="009550D4">
                  <w:rPr>
                    <w:webHidden/>
                  </w:rPr>
                  <w:tab/>
                </w:r>
                <w:r w:rsidRPr="009550D4">
                  <w:rPr>
                    <w:webHidden/>
                  </w:rPr>
                  <w:fldChar w:fldCharType="begin"/>
                </w:r>
                <w:r w:rsidRPr="009550D4">
                  <w:rPr>
                    <w:webHidden/>
                  </w:rPr>
                  <w:instrText xml:space="preserve"> PAGEREF _Toc215742733 \h </w:instrText>
                </w:r>
                <w:r w:rsidRPr="009550D4">
                  <w:rPr>
                    <w:webHidden/>
                  </w:rPr>
                </w:r>
                <w:r w:rsidRPr="009550D4">
                  <w:rPr>
                    <w:webHidden/>
                  </w:rPr>
                  <w:fldChar w:fldCharType="separate"/>
                </w:r>
                <w:r w:rsidR="00E045B1">
                  <w:rPr>
                    <w:webHidden/>
                  </w:rPr>
                  <w:t>14</w:t>
                </w:r>
                <w:r w:rsidRPr="009550D4">
                  <w:rPr>
                    <w:webHidden/>
                  </w:rPr>
                  <w:fldChar w:fldCharType="end"/>
                </w:r>
              </w:hyperlink>
            </w:p>
            <w:p w14:paraId="0B937899" w14:textId="28C87415"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34" w:history="1">
                <w:r w:rsidRPr="009550D4">
                  <w:rPr>
                    <w:rStyle w:val="Hyperlink"/>
                  </w:rPr>
                  <w:t>3.1.</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Disclaimer</w:t>
                </w:r>
                <w:r w:rsidRPr="009550D4">
                  <w:rPr>
                    <w:webHidden/>
                  </w:rPr>
                  <w:tab/>
                </w:r>
                <w:r w:rsidRPr="009550D4">
                  <w:rPr>
                    <w:webHidden/>
                  </w:rPr>
                  <w:fldChar w:fldCharType="begin"/>
                </w:r>
                <w:r w:rsidRPr="009550D4">
                  <w:rPr>
                    <w:webHidden/>
                  </w:rPr>
                  <w:instrText xml:space="preserve"> PAGEREF _Toc215742734 \h </w:instrText>
                </w:r>
                <w:r w:rsidRPr="009550D4">
                  <w:rPr>
                    <w:webHidden/>
                  </w:rPr>
                </w:r>
                <w:r w:rsidRPr="009550D4">
                  <w:rPr>
                    <w:webHidden/>
                  </w:rPr>
                  <w:fldChar w:fldCharType="separate"/>
                </w:r>
                <w:r w:rsidR="00E045B1">
                  <w:rPr>
                    <w:webHidden/>
                  </w:rPr>
                  <w:t>14</w:t>
                </w:r>
                <w:r w:rsidRPr="009550D4">
                  <w:rPr>
                    <w:webHidden/>
                  </w:rPr>
                  <w:fldChar w:fldCharType="end"/>
                </w:r>
              </w:hyperlink>
            </w:p>
            <w:p w14:paraId="33862CC5" w14:textId="5B09AFB8"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35" w:history="1">
                <w:r w:rsidRPr="009550D4">
                  <w:rPr>
                    <w:rStyle w:val="Hyperlink"/>
                  </w:rPr>
                  <w:t>3.2.</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Contract terms</w:t>
                </w:r>
                <w:r w:rsidRPr="009550D4">
                  <w:rPr>
                    <w:webHidden/>
                  </w:rPr>
                  <w:tab/>
                </w:r>
                <w:r w:rsidRPr="009550D4">
                  <w:rPr>
                    <w:webHidden/>
                  </w:rPr>
                  <w:fldChar w:fldCharType="begin"/>
                </w:r>
                <w:r w:rsidRPr="009550D4">
                  <w:rPr>
                    <w:webHidden/>
                  </w:rPr>
                  <w:instrText xml:space="preserve"> PAGEREF _Toc215742735 \h </w:instrText>
                </w:r>
                <w:r w:rsidRPr="009550D4">
                  <w:rPr>
                    <w:webHidden/>
                  </w:rPr>
                </w:r>
                <w:r w:rsidRPr="009550D4">
                  <w:rPr>
                    <w:webHidden/>
                  </w:rPr>
                  <w:fldChar w:fldCharType="separate"/>
                </w:r>
                <w:r w:rsidR="00E045B1">
                  <w:rPr>
                    <w:webHidden/>
                  </w:rPr>
                  <w:t>14</w:t>
                </w:r>
                <w:r w:rsidRPr="009550D4">
                  <w:rPr>
                    <w:webHidden/>
                  </w:rPr>
                  <w:fldChar w:fldCharType="end"/>
                </w:r>
              </w:hyperlink>
            </w:p>
            <w:p w14:paraId="3D705B55" w14:textId="2B2468D1"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36" w:history="1">
                <w:r w:rsidRPr="009550D4">
                  <w:rPr>
                    <w:rStyle w:val="Hyperlink"/>
                  </w:rPr>
                  <w:t>3.3.</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Cancellation of procurement process</w:t>
                </w:r>
                <w:r w:rsidRPr="009550D4">
                  <w:rPr>
                    <w:webHidden/>
                  </w:rPr>
                  <w:tab/>
                </w:r>
                <w:r w:rsidRPr="009550D4">
                  <w:rPr>
                    <w:webHidden/>
                  </w:rPr>
                  <w:fldChar w:fldCharType="begin"/>
                </w:r>
                <w:r w:rsidRPr="009550D4">
                  <w:rPr>
                    <w:webHidden/>
                  </w:rPr>
                  <w:instrText xml:space="preserve"> PAGEREF _Toc215742736 \h </w:instrText>
                </w:r>
                <w:r w:rsidRPr="009550D4">
                  <w:rPr>
                    <w:webHidden/>
                  </w:rPr>
                </w:r>
                <w:r w:rsidRPr="009550D4">
                  <w:rPr>
                    <w:webHidden/>
                  </w:rPr>
                  <w:fldChar w:fldCharType="separate"/>
                </w:r>
                <w:r w:rsidR="00E045B1">
                  <w:rPr>
                    <w:webHidden/>
                  </w:rPr>
                  <w:t>15</w:t>
                </w:r>
                <w:r w:rsidRPr="009550D4">
                  <w:rPr>
                    <w:webHidden/>
                  </w:rPr>
                  <w:fldChar w:fldCharType="end"/>
                </w:r>
              </w:hyperlink>
            </w:p>
            <w:p w14:paraId="52D9AFA3" w14:textId="5DF31A88"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38" w:history="1">
                <w:r w:rsidRPr="009550D4">
                  <w:rPr>
                    <w:rStyle w:val="Hyperlink"/>
                  </w:rPr>
                  <w:t>3.4.</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Bid submission conditions, instruction and evaluation process/criteria</w:t>
                </w:r>
                <w:r w:rsidRPr="009550D4">
                  <w:rPr>
                    <w:webHidden/>
                  </w:rPr>
                  <w:tab/>
                </w:r>
                <w:r w:rsidRPr="009550D4">
                  <w:rPr>
                    <w:webHidden/>
                  </w:rPr>
                  <w:fldChar w:fldCharType="begin"/>
                </w:r>
                <w:r w:rsidRPr="009550D4">
                  <w:rPr>
                    <w:webHidden/>
                  </w:rPr>
                  <w:instrText xml:space="preserve"> PAGEREF _Toc215742738 \h </w:instrText>
                </w:r>
                <w:r w:rsidRPr="009550D4">
                  <w:rPr>
                    <w:webHidden/>
                  </w:rPr>
                </w:r>
                <w:r w:rsidRPr="009550D4">
                  <w:rPr>
                    <w:webHidden/>
                  </w:rPr>
                  <w:fldChar w:fldCharType="separate"/>
                </w:r>
                <w:r w:rsidR="00E045B1">
                  <w:rPr>
                    <w:webHidden/>
                  </w:rPr>
                  <w:t>15</w:t>
                </w:r>
                <w:r w:rsidRPr="009550D4">
                  <w:rPr>
                    <w:webHidden/>
                  </w:rPr>
                  <w:fldChar w:fldCharType="end"/>
                </w:r>
              </w:hyperlink>
            </w:p>
            <w:p w14:paraId="5834EF3C" w14:textId="0D742817"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40" w:history="1">
                <w:r w:rsidRPr="009550D4">
                  <w:rPr>
                    <w:rStyle w:val="Hyperlink"/>
                  </w:rPr>
                  <w:t>3.5.</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Negotiation and contracting</w:t>
                </w:r>
                <w:r w:rsidRPr="009550D4">
                  <w:rPr>
                    <w:webHidden/>
                  </w:rPr>
                  <w:tab/>
                </w:r>
                <w:r w:rsidRPr="009550D4">
                  <w:rPr>
                    <w:webHidden/>
                  </w:rPr>
                  <w:fldChar w:fldCharType="begin"/>
                </w:r>
                <w:r w:rsidRPr="009550D4">
                  <w:rPr>
                    <w:webHidden/>
                  </w:rPr>
                  <w:instrText xml:space="preserve"> PAGEREF _Toc215742740 \h </w:instrText>
                </w:r>
                <w:r w:rsidRPr="009550D4">
                  <w:rPr>
                    <w:webHidden/>
                  </w:rPr>
                </w:r>
                <w:r w:rsidRPr="009550D4">
                  <w:rPr>
                    <w:webHidden/>
                  </w:rPr>
                  <w:fldChar w:fldCharType="separate"/>
                </w:r>
                <w:r w:rsidR="00E045B1">
                  <w:rPr>
                    <w:webHidden/>
                  </w:rPr>
                  <w:t>15</w:t>
                </w:r>
                <w:r w:rsidRPr="009550D4">
                  <w:rPr>
                    <w:webHidden/>
                  </w:rPr>
                  <w:fldChar w:fldCharType="end"/>
                </w:r>
              </w:hyperlink>
            </w:p>
            <w:p w14:paraId="01CAB162" w14:textId="009C8689"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41" w:history="1">
                <w:r w:rsidRPr="009550D4">
                  <w:rPr>
                    <w:rStyle w:val="Hyperlink"/>
                  </w:rPr>
                  <w:t>3.6.</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Reasons for rejection</w:t>
                </w:r>
                <w:r w:rsidRPr="009550D4">
                  <w:rPr>
                    <w:webHidden/>
                  </w:rPr>
                  <w:tab/>
                </w:r>
                <w:r w:rsidRPr="009550D4">
                  <w:rPr>
                    <w:webHidden/>
                  </w:rPr>
                  <w:fldChar w:fldCharType="begin"/>
                </w:r>
                <w:r w:rsidRPr="009550D4">
                  <w:rPr>
                    <w:webHidden/>
                  </w:rPr>
                  <w:instrText xml:space="preserve"> PAGEREF _Toc215742741 \h </w:instrText>
                </w:r>
                <w:r w:rsidRPr="009550D4">
                  <w:rPr>
                    <w:webHidden/>
                  </w:rPr>
                </w:r>
                <w:r w:rsidRPr="009550D4">
                  <w:rPr>
                    <w:webHidden/>
                  </w:rPr>
                  <w:fldChar w:fldCharType="separate"/>
                </w:r>
                <w:r w:rsidR="00E045B1">
                  <w:rPr>
                    <w:webHidden/>
                  </w:rPr>
                  <w:t>15</w:t>
                </w:r>
                <w:r w:rsidRPr="009550D4">
                  <w:rPr>
                    <w:webHidden/>
                  </w:rPr>
                  <w:fldChar w:fldCharType="end"/>
                </w:r>
              </w:hyperlink>
            </w:p>
            <w:p w14:paraId="5803B53F" w14:textId="694DA117"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42" w:history="1">
                <w:r w:rsidRPr="009550D4">
                  <w:rPr>
                    <w:rStyle w:val="Hyperlink"/>
                  </w:rPr>
                  <w:t>3.7.</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General Conditions of Contract</w:t>
                </w:r>
                <w:r w:rsidRPr="009550D4">
                  <w:rPr>
                    <w:webHidden/>
                  </w:rPr>
                  <w:tab/>
                </w:r>
                <w:r w:rsidRPr="009550D4">
                  <w:rPr>
                    <w:webHidden/>
                  </w:rPr>
                  <w:fldChar w:fldCharType="begin"/>
                </w:r>
                <w:r w:rsidRPr="009550D4">
                  <w:rPr>
                    <w:webHidden/>
                  </w:rPr>
                  <w:instrText xml:space="preserve"> PAGEREF _Toc215742742 \h </w:instrText>
                </w:r>
                <w:r w:rsidRPr="009550D4">
                  <w:rPr>
                    <w:webHidden/>
                  </w:rPr>
                </w:r>
                <w:r w:rsidRPr="009550D4">
                  <w:rPr>
                    <w:webHidden/>
                  </w:rPr>
                  <w:fldChar w:fldCharType="separate"/>
                </w:r>
                <w:r w:rsidR="00E045B1">
                  <w:rPr>
                    <w:webHidden/>
                  </w:rPr>
                  <w:t>16</w:t>
                </w:r>
                <w:r w:rsidRPr="009550D4">
                  <w:rPr>
                    <w:webHidden/>
                  </w:rPr>
                  <w:fldChar w:fldCharType="end"/>
                </w:r>
              </w:hyperlink>
            </w:p>
            <w:p w14:paraId="259F320A" w14:textId="7D5DE827"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44" w:history="1">
                <w:r w:rsidRPr="009550D4">
                  <w:rPr>
                    <w:rStyle w:val="Hyperlink"/>
                  </w:rPr>
                  <w:t>3.8.</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Additional information requirements</w:t>
                </w:r>
                <w:r w:rsidRPr="009550D4">
                  <w:rPr>
                    <w:webHidden/>
                  </w:rPr>
                  <w:tab/>
                </w:r>
                <w:r w:rsidRPr="009550D4">
                  <w:rPr>
                    <w:webHidden/>
                  </w:rPr>
                  <w:fldChar w:fldCharType="begin"/>
                </w:r>
                <w:r w:rsidRPr="009550D4">
                  <w:rPr>
                    <w:webHidden/>
                  </w:rPr>
                  <w:instrText xml:space="preserve"> PAGEREF _Toc215742744 \h </w:instrText>
                </w:r>
                <w:r w:rsidRPr="009550D4">
                  <w:rPr>
                    <w:webHidden/>
                  </w:rPr>
                </w:r>
                <w:r w:rsidRPr="009550D4">
                  <w:rPr>
                    <w:webHidden/>
                  </w:rPr>
                  <w:fldChar w:fldCharType="separate"/>
                </w:r>
                <w:r w:rsidR="00E045B1">
                  <w:rPr>
                    <w:webHidden/>
                  </w:rPr>
                  <w:t>16</w:t>
                </w:r>
                <w:r w:rsidRPr="009550D4">
                  <w:rPr>
                    <w:webHidden/>
                  </w:rPr>
                  <w:fldChar w:fldCharType="end"/>
                </w:r>
              </w:hyperlink>
            </w:p>
            <w:p w14:paraId="6B7A23EB" w14:textId="15FB85CC"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46" w:history="1">
                <w:r w:rsidRPr="009550D4">
                  <w:rPr>
                    <w:rStyle w:val="Hyperlink"/>
                  </w:rPr>
                  <w:t>3.9.</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Confidentiality</w:t>
                </w:r>
                <w:r w:rsidRPr="009550D4">
                  <w:rPr>
                    <w:webHidden/>
                  </w:rPr>
                  <w:tab/>
                </w:r>
                <w:r w:rsidRPr="009550D4">
                  <w:rPr>
                    <w:webHidden/>
                  </w:rPr>
                  <w:fldChar w:fldCharType="begin"/>
                </w:r>
                <w:r w:rsidRPr="009550D4">
                  <w:rPr>
                    <w:webHidden/>
                  </w:rPr>
                  <w:instrText xml:space="preserve"> PAGEREF _Toc215742746 \h </w:instrText>
                </w:r>
                <w:r w:rsidRPr="009550D4">
                  <w:rPr>
                    <w:webHidden/>
                  </w:rPr>
                </w:r>
                <w:r w:rsidRPr="009550D4">
                  <w:rPr>
                    <w:webHidden/>
                  </w:rPr>
                  <w:fldChar w:fldCharType="separate"/>
                </w:r>
                <w:r w:rsidR="00E045B1">
                  <w:rPr>
                    <w:webHidden/>
                  </w:rPr>
                  <w:t>16</w:t>
                </w:r>
                <w:r w:rsidRPr="009550D4">
                  <w:rPr>
                    <w:webHidden/>
                  </w:rPr>
                  <w:fldChar w:fldCharType="end"/>
                </w:r>
              </w:hyperlink>
            </w:p>
            <w:p w14:paraId="4D1D8B4A" w14:textId="18EA7A72"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48" w:history="1">
                <w:r w:rsidRPr="009550D4">
                  <w:rPr>
                    <w:rStyle w:val="Hyperlink"/>
                  </w:rPr>
                  <w:t>3.10.</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Intellectual property, inventions and copyright</w:t>
                </w:r>
                <w:r w:rsidRPr="009550D4">
                  <w:rPr>
                    <w:webHidden/>
                  </w:rPr>
                  <w:tab/>
                </w:r>
                <w:r w:rsidRPr="009550D4">
                  <w:rPr>
                    <w:webHidden/>
                  </w:rPr>
                  <w:fldChar w:fldCharType="begin"/>
                </w:r>
                <w:r w:rsidRPr="009550D4">
                  <w:rPr>
                    <w:webHidden/>
                  </w:rPr>
                  <w:instrText xml:space="preserve"> PAGEREF _Toc215742748 \h </w:instrText>
                </w:r>
                <w:r w:rsidRPr="009550D4">
                  <w:rPr>
                    <w:webHidden/>
                  </w:rPr>
                </w:r>
                <w:r w:rsidRPr="009550D4">
                  <w:rPr>
                    <w:webHidden/>
                  </w:rPr>
                  <w:fldChar w:fldCharType="separate"/>
                </w:r>
                <w:r w:rsidR="00E045B1">
                  <w:rPr>
                    <w:webHidden/>
                  </w:rPr>
                  <w:t>16</w:t>
                </w:r>
                <w:r w:rsidRPr="009550D4">
                  <w:rPr>
                    <w:webHidden/>
                  </w:rPr>
                  <w:fldChar w:fldCharType="end"/>
                </w:r>
              </w:hyperlink>
            </w:p>
            <w:p w14:paraId="0F5A9441" w14:textId="14E1D739"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0" w:history="1">
                <w:r w:rsidRPr="009550D4">
                  <w:rPr>
                    <w:rStyle w:val="Hyperlink"/>
                  </w:rPr>
                  <w:t>3.11.</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Non-compliance with delivery terms</w:t>
                </w:r>
                <w:r w:rsidRPr="009550D4">
                  <w:rPr>
                    <w:webHidden/>
                  </w:rPr>
                  <w:tab/>
                </w:r>
                <w:r w:rsidRPr="009550D4">
                  <w:rPr>
                    <w:webHidden/>
                  </w:rPr>
                  <w:fldChar w:fldCharType="begin"/>
                </w:r>
                <w:r w:rsidRPr="009550D4">
                  <w:rPr>
                    <w:webHidden/>
                  </w:rPr>
                  <w:instrText xml:space="preserve"> PAGEREF _Toc215742750 \h </w:instrText>
                </w:r>
                <w:r w:rsidRPr="009550D4">
                  <w:rPr>
                    <w:webHidden/>
                  </w:rPr>
                </w:r>
                <w:r w:rsidRPr="009550D4">
                  <w:rPr>
                    <w:webHidden/>
                  </w:rPr>
                  <w:fldChar w:fldCharType="separate"/>
                </w:r>
                <w:r w:rsidR="00E045B1">
                  <w:rPr>
                    <w:webHidden/>
                  </w:rPr>
                  <w:t>16</w:t>
                </w:r>
                <w:r w:rsidRPr="009550D4">
                  <w:rPr>
                    <w:webHidden/>
                  </w:rPr>
                  <w:fldChar w:fldCharType="end"/>
                </w:r>
              </w:hyperlink>
            </w:p>
            <w:p w14:paraId="23A9CAA3" w14:textId="26D2064B"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2" w:history="1">
                <w:r w:rsidRPr="009550D4">
                  <w:rPr>
                    <w:rStyle w:val="Hyperlink"/>
                  </w:rPr>
                  <w:t>3.12.</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Warrants</w:t>
                </w:r>
                <w:r w:rsidRPr="009550D4">
                  <w:rPr>
                    <w:webHidden/>
                  </w:rPr>
                  <w:tab/>
                </w:r>
                <w:r w:rsidRPr="009550D4">
                  <w:rPr>
                    <w:webHidden/>
                  </w:rPr>
                  <w:fldChar w:fldCharType="begin"/>
                </w:r>
                <w:r w:rsidRPr="009550D4">
                  <w:rPr>
                    <w:webHidden/>
                  </w:rPr>
                  <w:instrText xml:space="preserve"> PAGEREF _Toc215742752 \h </w:instrText>
                </w:r>
                <w:r w:rsidRPr="009550D4">
                  <w:rPr>
                    <w:webHidden/>
                  </w:rPr>
                </w:r>
                <w:r w:rsidRPr="009550D4">
                  <w:rPr>
                    <w:webHidden/>
                  </w:rPr>
                  <w:fldChar w:fldCharType="separate"/>
                </w:r>
                <w:r w:rsidR="00E045B1">
                  <w:rPr>
                    <w:webHidden/>
                  </w:rPr>
                  <w:t>17</w:t>
                </w:r>
                <w:r w:rsidRPr="009550D4">
                  <w:rPr>
                    <w:webHidden/>
                  </w:rPr>
                  <w:fldChar w:fldCharType="end"/>
                </w:r>
              </w:hyperlink>
            </w:p>
            <w:p w14:paraId="0FFB86AE" w14:textId="08F3F5A7"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4" w:history="1">
                <w:r w:rsidRPr="009550D4">
                  <w:rPr>
                    <w:rStyle w:val="Hyperlink"/>
                  </w:rPr>
                  <w:t>3.13.</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Parties not affected by waiver or breaches</w:t>
                </w:r>
                <w:r w:rsidRPr="009550D4">
                  <w:rPr>
                    <w:webHidden/>
                  </w:rPr>
                  <w:tab/>
                </w:r>
                <w:r w:rsidRPr="009550D4">
                  <w:rPr>
                    <w:webHidden/>
                  </w:rPr>
                  <w:fldChar w:fldCharType="begin"/>
                </w:r>
                <w:r w:rsidRPr="009550D4">
                  <w:rPr>
                    <w:webHidden/>
                  </w:rPr>
                  <w:instrText xml:space="preserve"> PAGEREF _Toc215742754 \h </w:instrText>
                </w:r>
                <w:r w:rsidRPr="009550D4">
                  <w:rPr>
                    <w:webHidden/>
                  </w:rPr>
                </w:r>
                <w:r w:rsidRPr="009550D4">
                  <w:rPr>
                    <w:webHidden/>
                  </w:rPr>
                  <w:fldChar w:fldCharType="separate"/>
                </w:r>
                <w:r w:rsidR="00E045B1">
                  <w:rPr>
                    <w:webHidden/>
                  </w:rPr>
                  <w:t>17</w:t>
                </w:r>
                <w:r w:rsidRPr="009550D4">
                  <w:rPr>
                    <w:webHidden/>
                  </w:rPr>
                  <w:fldChar w:fldCharType="end"/>
                </w:r>
              </w:hyperlink>
            </w:p>
            <w:p w14:paraId="3F6A7DC1" w14:textId="7E98DA14"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5" w:history="1">
                <w:r w:rsidRPr="009550D4">
                  <w:rPr>
                    <w:rStyle w:val="Hyperlink"/>
                  </w:rPr>
                  <w:t>3.14.</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Retention</w:t>
                </w:r>
                <w:r w:rsidRPr="009550D4">
                  <w:rPr>
                    <w:webHidden/>
                  </w:rPr>
                  <w:tab/>
                </w:r>
                <w:r w:rsidRPr="009550D4">
                  <w:rPr>
                    <w:webHidden/>
                  </w:rPr>
                  <w:fldChar w:fldCharType="begin"/>
                </w:r>
                <w:r w:rsidRPr="009550D4">
                  <w:rPr>
                    <w:webHidden/>
                  </w:rPr>
                  <w:instrText xml:space="preserve"> PAGEREF _Toc215742755 \h </w:instrText>
                </w:r>
                <w:r w:rsidRPr="009550D4">
                  <w:rPr>
                    <w:webHidden/>
                  </w:rPr>
                </w:r>
                <w:r w:rsidRPr="009550D4">
                  <w:rPr>
                    <w:webHidden/>
                  </w:rPr>
                  <w:fldChar w:fldCharType="separate"/>
                </w:r>
                <w:r w:rsidR="00E045B1">
                  <w:rPr>
                    <w:webHidden/>
                  </w:rPr>
                  <w:t>17</w:t>
                </w:r>
                <w:r w:rsidRPr="009550D4">
                  <w:rPr>
                    <w:webHidden/>
                  </w:rPr>
                  <w:fldChar w:fldCharType="end"/>
                </w:r>
              </w:hyperlink>
            </w:p>
            <w:p w14:paraId="736725F5" w14:textId="3261F580"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6" w:history="1">
                <w:r w:rsidRPr="009550D4">
                  <w:rPr>
                    <w:rStyle w:val="Hyperlink"/>
                  </w:rPr>
                  <w:t>3.15.</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Central Supplier Database</w:t>
                </w:r>
                <w:r w:rsidRPr="009550D4">
                  <w:rPr>
                    <w:webHidden/>
                  </w:rPr>
                  <w:tab/>
                </w:r>
                <w:r w:rsidRPr="009550D4">
                  <w:rPr>
                    <w:webHidden/>
                  </w:rPr>
                  <w:fldChar w:fldCharType="begin"/>
                </w:r>
                <w:r w:rsidRPr="009550D4">
                  <w:rPr>
                    <w:webHidden/>
                  </w:rPr>
                  <w:instrText xml:space="preserve"> PAGEREF _Toc215742756 \h </w:instrText>
                </w:r>
                <w:r w:rsidRPr="009550D4">
                  <w:rPr>
                    <w:webHidden/>
                  </w:rPr>
                </w:r>
                <w:r w:rsidRPr="009550D4">
                  <w:rPr>
                    <w:webHidden/>
                  </w:rPr>
                  <w:fldChar w:fldCharType="separate"/>
                </w:r>
                <w:r w:rsidR="00E045B1">
                  <w:rPr>
                    <w:webHidden/>
                  </w:rPr>
                  <w:t>17</w:t>
                </w:r>
                <w:r w:rsidRPr="009550D4">
                  <w:rPr>
                    <w:webHidden/>
                  </w:rPr>
                  <w:fldChar w:fldCharType="end"/>
                </w:r>
              </w:hyperlink>
            </w:p>
            <w:p w14:paraId="572827D5" w14:textId="61279240"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7" w:history="1">
                <w:r w:rsidRPr="009550D4">
                  <w:rPr>
                    <w:rStyle w:val="Hyperlink"/>
                  </w:rPr>
                  <w:t>3.16.</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Format of bids</w:t>
                </w:r>
                <w:r w:rsidRPr="009550D4">
                  <w:rPr>
                    <w:webHidden/>
                  </w:rPr>
                  <w:tab/>
                </w:r>
                <w:r w:rsidRPr="009550D4">
                  <w:rPr>
                    <w:webHidden/>
                  </w:rPr>
                  <w:fldChar w:fldCharType="begin"/>
                </w:r>
                <w:r w:rsidRPr="009550D4">
                  <w:rPr>
                    <w:webHidden/>
                  </w:rPr>
                  <w:instrText xml:space="preserve"> PAGEREF _Toc215742757 \h </w:instrText>
                </w:r>
                <w:r w:rsidRPr="009550D4">
                  <w:rPr>
                    <w:webHidden/>
                  </w:rPr>
                </w:r>
                <w:r w:rsidRPr="009550D4">
                  <w:rPr>
                    <w:webHidden/>
                  </w:rPr>
                  <w:fldChar w:fldCharType="separate"/>
                </w:r>
                <w:r w:rsidR="00E045B1">
                  <w:rPr>
                    <w:webHidden/>
                  </w:rPr>
                  <w:t>18</w:t>
                </w:r>
                <w:r w:rsidRPr="009550D4">
                  <w:rPr>
                    <w:webHidden/>
                  </w:rPr>
                  <w:fldChar w:fldCharType="end"/>
                </w:r>
              </w:hyperlink>
            </w:p>
            <w:p w14:paraId="3A8CEBB9" w14:textId="3925B5FC"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8" w:history="1">
                <w:r w:rsidRPr="009550D4">
                  <w:rPr>
                    <w:rStyle w:val="Hyperlink"/>
                  </w:rPr>
                  <w:t>3.17.</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SARS tax clearance certificate(s)</w:t>
                </w:r>
                <w:r w:rsidRPr="009550D4">
                  <w:rPr>
                    <w:webHidden/>
                  </w:rPr>
                  <w:tab/>
                </w:r>
                <w:r w:rsidRPr="009550D4">
                  <w:rPr>
                    <w:webHidden/>
                  </w:rPr>
                  <w:fldChar w:fldCharType="begin"/>
                </w:r>
                <w:r w:rsidRPr="009550D4">
                  <w:rPr>
                    <w:webHidden/>
                  </w:rPr>
                  <w:instrText xml:space="preserve"> PAGEREF _Toc215742758 \h </w:instrText>
                </w:r>
                <w:r w:rsidRPr="009550D4">
                  <w:rPr>
                    <w:webHidden/>
                  </w:rPr>
                </w:r>
                <w:r w:rsidRPr="009550D4">
                  <w:rPr>
                    <w:webHidden/>
                  </w:rPr>
                  <w:fldChar w:fldCharType="separate"/>
                </w:r>
                <w:r w:rsidR="00E045B1">
                  <w:rPr>
                    <w:webHidden/>
                  </w:rPr>
                  <w:t>18</w:t>
                </w:r>
                <w:r w:rsidRPr="009550D4">
                  <w:rPr>
                    <w:webHidden/>
                  </w:rPr>
                  <w:fldChar w:fldCharType="end"/>
                </w:r>
              </w:hyperlink>
            </w:p>
            <w:p w14:paraId="4B3BEDC6" w14:textId="41AC7AC1"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59" w:history="1">
                <w:r w:rsidRPr="009550D4">
                  <w:rPr>
                    <w:rStyle w:val="Hyperlink"/>
                  </w:rPr>
                  <w:t>3.18.</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Declaration of interest</w:t>
                </w:r>
                <w:r w:rsidRPr="009550D4">
                  <w:rPr>
                    <w:webHidden/>
                  </w:rPr>
                  <w:tab/>
                </w:r>
                <w:r w:rsidRPr="009550D4">
                  <w:rPr>
                    <w:webHidden/>
                  </w:rPr>
                  <w:fldChar w:fldCharType="begin"/>
                </w:r>
                <w:r w:rsidRPr="009550D4">
                  <w:rPr>
                    <w:webHidden/>
                  </w:rPr>
                  <w:instrText xml:space="preserve"> PAGEREF _Toc215742759 \h </w:instrText>
                </w:r>
                <w:r w:rsidRPr="009550D4">
                  <w:rPr>
                    <w:webHidden/>
                  </w:rPr>
                </w:r>
                <w:r w:rsidRPr="009550D4">
                  <w:rPr>
                    <w:webHidden/>
                  </w:rPr>
                  <w:fldChar w:fldCharType="separate"/>
                </w:r>
                <w:r w:rsidR="00E045B1">
                  <w:rPr>
                    <w:webHidden/>
                  </w:rPr>
                  <w:t>19</w:t>
                </w:r>
                <w:r w:rsidRPr="009550D4">
                  <w:rPr>
                    <w:webHidden/>
                  </w:rPr>
                  <w:fldChar w:fldCharType="end"/>
                </w:r>
              </w:hyperlink>
            </w:p>
            <w:p w14:paraId="6EDEE086" w14:textId="1ADA2924"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61" w:history="1">
                <w:r w:rsidRPr="009550D4">
                  <w:rPr>
                    <w:rStyle w:val="Hyperlink"/>
                  </w:rPr>
                  <w:t>3.19.</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Invitation to bid</w:t>
                </w:r>
                <w:r w:rsidRPr="009550D4">
                  <w:rPr>
                    <w:webHidden/>
                  </w:rPr>
                  <w:tab/>
                </w:r>
                <w:r w:rsidRPr="009550D4">
                  <w:rPr>
                    <w:webHidden/>
                  </w:rPr>
                  <w:fldChar w:fldCharType="begin"/>
                </w:r>
                <w:r w:rsidRPr="009550D4">
                  <w:rPr>
                    <w:webHidden/>
                  </w:rPr>
                  <w:instrText xml:space="preserve"> PAGEREF _Toc215742761 \h </w:instrText>
                </w:r>
                <w:r w:rsidRPr="009550D4">
                  <w:rPr>
                    <w:webHidden/>
                  </w:rPr>
                </w:r>
                <w:r w:rsidRPr="009550D4">
                  <w:rPr>
                    <w:webHidden/>
                  </w:rPr>
                  <w:fldChar w:fldCharType="separate"/>
                </w:r>
                <w:r w:rsidR="00E045B1">
                  <w:rPr>
                    <w:webHidden/>
                  </w:rPr>
                  <w:t>19</w:t>
                </w:r>
                <w:r w:rsidRPr="009550D4">
                  <w:rPr>
                    <w:webHidden/>
                  </w:rPr>
                  <w:fldChar w:fldCharType="end"/>
                </w:r>
              </w:hyperlink>
            </w:p>
            <w:p w14:paraId="1857CA8A" w14:textId="5E2732FF"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63" w:history="1">
                <w:r w:rsidRPr="009550D4">
                  <w:rPr>
                    <w:rStyle w:val="Hyperlink"/>
                  </w:rPr>
                  <w:t>3.20.</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Pricing schedule</w:t>
                </w:r>
                <w:r w:rsidRPr="009550D4">
                  <w:rPr>
                    <w:webHidden/>
                  </w:rPr>
                  <w:tab/>
                </w:r>
                <w:r w:rsidRPr="009550D4">
                  <w:rPr>
                    <w:webHidden/>
                  </w:rPr>
                  <w:fldChar w:fldCharType="begin"/>
                </w:r>
                <w:r w:rsidRPr="009550D4">
                  <w:rPr>
                    <w:webHidden/>
                  </w:rPr>
                  <w:instrText xml:space="preserve"> PAGEREF _Toc215742763 \h </w:instrText>
                </w:r>
                <w:r w:rsidRPr="009550D4">
                  <w:rPr>
                    <w:webHidden/>
                  </w:rPr>
                </w:r>
                <w:r w:rsidRPr="009550D4">
                  <w:rPr>
                    <w:webHidden/>
                  </w:rPr>
                  <w:fldChar w:fldCharType="separate"/>
                </w:r>
                <w:r w:rsidR="00E045B1">
                  <w:rPr>
                    <w:webHidden/>
                  </w:rPr>
                  <w:t>19</w:t>
                </w:r>
                <w:r w:rsidRPr="009550D4">
                  <w:rPr>
                    <w:webHidden/>
                  </w:rPr>
                  <w:fldChar w:fldCharType="end"/>
                </w:r>
              </w:hyperlink>
            </w:p>
            <w:p w14:paraId="7B01D464" w14:textId="3D88174D"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64" w:history="1">
                <w:r w:rsidRPr="009550D4">
                  <w:rPr>
                    <w:rStyle w:val="Hyperlink"/>
                  </w:rPr>
                  <w:t>3.21.</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rPr>
                  <w:t>Registration on the CSD</w:t>
                </w:r>
                <w:r w:rsidRPr="009550D4">
                  <w:rPr>
                    <w:webHidden/>
                  </w:rPr>
                  <w:tab/>
                </w:r>
                <w:r w:rsidRPr="009550D4">
                  <w:rPr>
                    <w:webHidden/>
                  </w:rPr>
                  <w:fldChar w:fldCharType="begin"/>
                </w:r>
                <w:r w:rsidRPr="009550D4">
                  <w:rPr>
                    <w:webHidden/>
                  </w:rPr>
                  <w:instrText xml:space="preserve"> PAGEREF _Toc215742764 \h </w:instrText>
                </w:r>
                <w:r w:rsidRPr="009550D4">
                  <w:rPr>
                    <w:webHidden/>
                  </w:rPr>
                </w:r>
                <w:r w:rsidRPr="009550D4">
                  <w:rPr>
                    <w:webHidden/>
                  </w:rPr>
                  <w:fldChar w:fldCharType="separate"/>
                </w:r>
                <w:r w:rsidR="00E045B1">
                  <w:rPr>
                    <w:webHidden/>
                  </w:rPr>
                  <w:t>19</w:t>
                </w:r>
                <w:r w:rsidRPr="009550D4">
                  <w:rPr>
                    <w:webHidden/>
                  </w:rPr>
                  <w:fldChar w:fldCharType="end"/>
                </w:r>
              </w:hyperlink>
            </w:p>
            <w:p w14:paraId="32A1F605" w14:textId="0269D06E" w:rsidR="009550D4" w:rsidRP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66" w:history="1">
                <w:r w:rsidRPr="009550D4">
                  <w:rPr>
                    <w:rStyle w:val="Hyperlink"/>
                    <w:b/>
                    <w:bCs/>
                  </w:rPr>
                  <w:t>4.</w:t>
                </w:r>
                <w:r w:rsidRPr="009550D4">
                  <w:rPr>
                    <w:rFonts w:asciiTheme="minorHAnsi" w:eastAsiaTheme="minorEastAsia" w:hAnsiTheme="minorHAnsi" w:cstheme="minorBidi"/>
                    <w:kern w:val="2"/>
                    <w:sz w:val="24"/>
                    <w:szCs w:val="24"/>
                    <w:lang w:eastAsia="en-ZA"/>
                    <w14:ligatures w14:val="standardContextual"/>
                  </w:rPr>
                  <w:tab/>
                </w:r>
                <w:r w:rsidRPr="009550D4">
                  <w:rPr>
                    <w:rStyle w:val="Hyperlink"/>
                    <w:b/>
                    <w:bCs/>
                  </w:rPr>
                  <w:t>Section D: Standard Bidding Documents</w:t>
                </w:r>
                <w:r w:rsidRPr="009550D4">
                  <w:rPr>
                    <w:webHidden/>
                  </w:rPr>
                  <w:tab/>
                </w:r>
                <w:r w:rsidRPr="009550D4">
                  <w:rPr>
                    <w:webHidden/>
                  </w:rPr>
                  <w:fldChar w:fldCharType="begin"/>
                </w:r>
                <w:r w:rsidRPr="009550D4">
                  <w:rPr>
                    <w:webHidden/>
                  </w:rPr>
                  <w:instrText xml:space="preserve"> PAGEREF _Toc215742766 \h </w:instrText>
                </w:r>
                <w:r w:rsidRPr="009550D4">
                  <w:rPr>
                    <w:webHidden/>
                  </w:rPr>
                </w:r>
                <w:r w:rsidRPr="009550D4">
                  <w:rPr>
                    <w:webHidden/>
                  </w:rPr>
                  <w:fldChar w:fldCharType="separate"/>
                </w:r>
                <w:r w:rsidR="00E045B1">
                  <w:rPr>
                    <w:webHidden/>
                  </w:rPr>
                  <w:t>20</w:t>
                </w:r>
                <w:r w:rsidRPr="009550D4">
                  <w:rPr>
                    <w:webHidden/>
                  </w:rPr>
                  <w:fldChar w:fldCharType="end"/>
                </w:r>
              </w:hyperlink>
            </w:p>
            <w:p w14:paraId="0A67DAD0" w14:textId="7D0580FB"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67" w:history="1">
                <w:r w:rsidRPr="00461F2C">
                  <w:rPr>
                    <w:rStyle w:val="Hyperlink"/>
                  </w:rPr>
                  <w:t xml:space="preserve">SBD1: </w:t>
                </w:r>
                <w:r w:rsidRPr="00461F2C">
                  <w:rPr>
                    <w:rStyle w:val="Hyperlink"/>
                    <w:snapToGrid w:val="0"/>
                  </w:rPr>
                  <w:t>INVITATION TO BID</w:t>
                </w:r>
                <w:r>
                  <w:rPr>
                    <w:webHidden/>
                  </w:rPr>
                  <w:tab/>
                </w:r>
                <w:r>
                  <w:rPr>
                    <w:webHidden/>
                  </w:rPr>
                  <w:fldChar w:fldCharType="begin"/>
                </w:r>
                <w:r>
                  <w:rPr>
                    <w:webHidden/>
                  </w:rPr>
                  <w:instrText xml:space="preserve"> PAGEREF _Toc215742767 \h </w:instrText>
                </w:r>
                <w:r>
                  <w:rPr>
                    <w:webHidden/>
                  </w:rPr>
                </w:r>
                <w:r>
                  <w:rPr>
                    <w:webHidden/>
                  </w:rPr>
                  <w:fldChar w:fldCharType="separate"/>
                </w:r>
                <w:r w:rsidR="00E045B1">
                  <w:rPr>
                    <w:webHidden/>
                  </w:rPr>
                  <w:t>20</w:t>
                </w:r>
                <w:r>
                  <w:rPr>
                    <w:webHidden/>
                  </w:rPr>
                  <w:fldChar w:fldCharType="end"/>
                </w:r>
              </w:hyperlink>
            </w:p>
            <w:p w14:paraId="4D420B7E" w14:textId="364B2B68"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68" w:history="1">
                <w:r w:rsidRPr="00461F2C">
                  <w:rPr>
                    <w:rStyle w:val="Hyperlink"/>
                  </w:rPr>
                  <w:t>SBD 3.1</w:t>
                </w:r>
                <w:r>
                  <w:rPr>
                    <w:webHidden/>
                  </w:rPr>
                  <w:tab/>
                </w:r>
                <w:r>
                  <w:rPr>
                    <w:webHidden/>
                  </w:rPr>
                  <w:fldChar w:fldCharType="begin"/>
                </w:r>
                <w:r>
                  <w:rPr>
                    <w:webHidden/>
                  </w:rPr>
                  <w:instrText xml:space="preserve"> PAGEREF _Toc215742768 \h </w:instrText>
                </w:r>
                <w:r>
                  <w:rPr>
                    <w:webHidden/>
                  </w:rPr>
                </w:r>
                <w:r>
                  <w:rPr>
                    <w:webHidden/>
                  </w:rPr>
                  <w:fldChar w:fldCharType="separate"/>
                </w:r>
                <w:r w:rsidR="00E045B1">
                  <w:rPr>
                    <w:webHidden/>
                  </w:rPr>
                  <w:t>23</w:t>
                </w:r>
                <w:r>
                  <w:rPr>
                    <w:webHidden/>
                  </w:rPr>
                  <w:fldChar w:fldCharType="end"/>
                </w:r>
              </w:hyperlink>
            </w:p>
            <w:p w14:paraId="4D63B3D1" w14:textId="63014C8F"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70" w:history="1">
                <w:r w:rsidRPr="00461F2C">
                  <w:rPr>
                    <w:rStyle w:val="Hyperlink"/>
                    <w:snapToGrid w:val="0"/>
                  </w:rPr>
                  <w:t>SBD 4: Bidder’s disclosure</w:t>
                </w:r>
                <w:r>
                  <w:rPr>
                    <w:webHidden/>
                  </w:rPr>
                  <w:tab/>
                </w:r>
                <w:r>
                  <w:rPr>
                    <w:webHidden/>
                  </w:rPr>
                  <w:fldChar w:fldCharType="begin"/>
                </w:r>
                <w:r>
                  <w:rPr>
                    <w:webHidden/>
                  </w:rPr>
                  <w:instrText xml:space="preserve"> PAGEREF _Toc215742770 \h </w:instrText>
                </w:r>
                <w:r>
                  <w:rPr>
                    <w:webHidden/>
                  </w:rPr>
                </w:r>
                <w:r>
                  <w:rPr>
                    <w:webHidden/>
                  </w:rPr>
                  <w:fldChar w:fldCharType="separate"/>
                </w:r>
                <w:r w:rsidR="00E045B1">
                  <w:rPr>
                    <w:webHidden/>
                  </w:rPr>
                  <w:t>25</w:t>
                </w:r>
                <w:r>
                  <w:rPr>
                    <w:webHidden/>
                  </w:rPr>
                  <w:fldChar w:fldCharType="end"/>
                </w:r>
              </w:hyperlink>
            </w:p>
            <w:p w14:paraId="04F631DF" w14:textId="75F2A3E4"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71" w:history="1">
                <w:r w:rsidRPr="00461F2C">
                  <w:rPr>
                    <w:rStyle w:val="Hyperlink"/>
                    <w:rFonts w:eastAsia="Times New Roman"/>
                    <w:snapToGrid w:val="0"/>
                  </w:rPr>
                  <w:t>SBD 6.1: Preference points claim form in terms of the Preferential Procurement Regulations 2022</w:t>
                </w:r>
                <w:r>
                  <w:rPr>
                    <w:webHidden/>
                  </w:rPr>
                  <w:tab/>
                </w:r>
                <w:r>
                  <w:rPr>
                    <w:webHidden/>
                  </w:rPr>
                  <w:tab/>
                </w:r>
                <w:r>
                  <w:rPr>
                    <w:webHidden/>
                  </w:rPr>
                  <w:fldChar w:fldCharType="begin"/>
                </w:r>
                <w:r>
                  <w:rPr>
                    <w:webHidden/>
                  </w:rPr>
                  <w:instrText xml:space="preserve"> PAGEREF _Toc215742771 \h </w:instrText>
                </w:r>
                <w:r>
                  <w:rPr>
                    <w:webHidden/>
                  </w:rPr>
                </w:r>
                <w:r>
                  <w:rPr>
                    <w:webHidden/>
                  </w:rPr>
                  <w:fldChar w:fldCharType="separate"/>
                </w:r>
                <w:r w:rsidR="00E045B1">
                  <w:rPr>
                    <w:webHidden/>
                  </w:rPr>
                  <w:t>29</w:t>
                </w:r>
                <w:r>
                  <w:rPr>
                    <w:webHidden/>
                  </w:rPr>
                  <w:fldChar w:fldCharType="end"/>
                </w:r>
              </w:hyperlink>
            </w:p>
            <w:p w14:paraId="269D9712" w14:textId="563DA0B9" w:rsidR="009550D4" w:rsidRDefault="009550D4" w:rsidP="009550D4">
              <w:pPr>
                <w:pStyle w:val="TOC1"/>
                <w:rPr>
                  <w:rFonts w:asciiTheme="minorHAnsi" w:eastAsiaTheme="minorEastAsia" w:hAnsiTheme="minorHAnsi" w:cstheme="minorBidi"/>
                  <w:kern w:val="2"/>
                  <w:sz w:val="24"/>
                  <w:szCs w:val="24"/>
                  <w:lang w:eastAsia="en-ZA"/>
                  <w14:ligatures w14:val="standardContextual"/>
                </w:rPr>
              </w:pPr>
              <w:hyperlink w:anchor="_Toc215742774" w:history="1">
                <w:r w:rsidRPr="00461F2C">
                  <w:rPr>
                    <w:rStyle w:val="Hyperlink"/>
                    <w:rFonts w:eastAsia="Times New Roman"/>
                    <w:snapToGrid w:val="0"/>
                  </w:rPr>
                  <w:t>General conditions of contract</w:t>
                </w:r>
                <w:r>
                  <w:rPr>
                    <w:webHidden/>
                  </w:rPr>
                  <w:tab/>
                </w:r>
                <w:r>
                  <w:rPr>
                    <w:webHidden/>
                  </w:rPr>
                  <w:fldChar w:fldCharType="begin"/>
                </w:r>
                <w:r>
                  <w:rPr>
                    <w:webHidden/>
                  </w:rPr>
                  <w:instrText xml:space="preserve"> PAGEREF _Toc215742774 \h </w:instrText>
                </w:r>
                <w:r>
                  <w:rPr>
                    <w:webHidden/>
                  </w:rPr>
                </w:r>
                <w:r>
                  <w:rPr>
                    <w:webHidden/>
                  </w:rPr>
                  <w:fldChar w:fldCharType="separate"/>
                </w:r>
                <w:r w:rsidR="00E045B1">
                  <w:rPr>
                    <w:webHidden/>
                  </w:rPr>
                  <w:t>35</w:t>
                </w:r>
                <w:r>
                  <w:rPr>
                    <w:webHidden/>
                  </w:rPr>
                  <w:fldChar w:fldCharType="end"/>
                </w:r>
              </w:hyperlink>
            </w:p>
            <w:p w14:paraId="257C7EC1" w14:textId="06B96429" w:rsidR="006653A4" w:rsidRPr="001B2CE9" w:rsidRDefault="006653A4" w:rsidP="006D7D10">
              <w:pPr>
                <w:spacing w:line="360" w:lineRule="auto"/>
                <w:contextualSpacing/>
                <w:rPr>
                  <w:rFonts w:ascii="Arial" w:hAnsi="Arial" w:cs="Arial"/>
                  <w:sz w:val="22"/>
                  <w:szCs w:val="22"/>
                </w:rPr>
              </w:pPr>
              <w:r w:rsidRPr="001B2CE9">
                <w:rPr>
                  <w:rFonts w:ascii="Arial" w:hAnsi="Arial" w:cs="Arial"/>
                  <w:b/>
                  <w:bCs/>
                  <w:noProof/>
                  <w:sz w:val="22"/>
                  <w:szCs w:val="22"/>
                </w:rPr>
                <w:fldChar w:fldCharType="end"/>
              </w:r>
            </w:p>
          </w:sdtContent>
        </w:sdt>
        <w:p w14:paraId="565BF643" w14:textId="77777777" w:rsidR="009F52CC" w:rsidRPr="001B2CE9" w:rsidRDefault="009F52CC" w:rsidP="006D7D10">
          <w:pPr>
            <w:spacing w:after="160" w:line="360" w:lineRule="auto"/>
            <w:rPr>
              <w:rFonts w:ascii="Arial" w:eastAsia="MS Mincho" w:hAnsi="Arial" w:cs="Arial"/>
              <w:noProof/>
              <w:sz w:val="22"/>
              <w:szCs w:val="22"/>
            </w:rPr>
          </w:pPr>
        </w:p>
        <w:p w14:paraId="193080CB" w14:textId="77777777" w:rsidR="009F52CC" w:rsidRPr="001B2CE9" w:rsidRDefault="009F52CC" w:rsidP="006D7D10">
          <w:pPr>
            <w:spacing w:after="160" w:line="360" w:lineRule="auto"/>
            <w:rPr>
              <w:rFonts w:ascii="Arial" w:eastAsia="MS Mincho" w:hAnsi="Arial" w:cs="Arial"/>
              <w:noProof/>
              <w:sz w:val="22"/>
              <w:szCs w:val="22"/>
            </w:rPr>
          </w:pPr>
        </w:p>
        <w:p w14:paraId="788EC11D" w14:textId="77777777" w:rsidR="009F52CC" w:rsidRPr="001B2CE9" w:rsidRDefault="009F52CC" w:rsidP="006D7D10">
          <w:pPr>
            <w:spacing w:after="160" w:line="360" w:lineRule="auto"/>
            <w:rPr>
              <w:rFonts w:ascii="Arial" w:eastAsia="MS Mincho" w:hAnsi="Arial" w:cs="Arial"/>
              <w:noProof/>
              <w:sz w:val="22"/>
              <w:szCs w:val="22"/>
            </w:rPr>
          </w:pPr>
        </w:p>
        <w:p w14:paraId="0E3E2F3D" w14:textId="77777777" w:rsidR="009F52CC" w:rsidRPr="001B2CE9" w:rsidRDefault="009F52CC" w:rsidP="006D7D10">
          <w:pPr>
            <w:spacing w:after="160" w:line="360" w:lineRule="auto"/>
            <w:rPr>
              <w:rFonts w:ascii="Arial" w:eastAsia="MS Mincho" w:hAnsi="Arial" w:cs="Arial"/>
              <w:noProof/>
              <w:sz w:val="22"/>
              <w:szCs w:val="22"/>
            </w:rPr>
          </w:pPr>
        </w:p>
        <w:p w14:paraId="5A6FCAC5" w14:textId="77777777" w:rsidR="009F52CC" w:rsidRPr="001B2CE9" w:rsidRDefault="009F52CC" w:rsidP="006D7D10">
          <w:pPr>
            <w:spacing w:after="160" w:line="360" w:lineRule="auto"/>
            <w:rPr>
              <w:rFonts w:ascii="Arial" w:eastAsia="MS Mincho" w:hAnsi="Arial" w:cs="Arial"/>
              <w:noProof/>
              <w:sz w:val="22"/>
              <w:szCs w:val="22"/>
            </w:rPr>
          </w:pPr>
        </w:p>
        <w:p w14:paraId="2F08ACDC" w14:textId="77777777" w:rsidR="00942E8A" w:rsidRPr="001B2CE9" w:rsidRDefault="00942E8A" w:rsidP="006D7D10">
          <w:pPr>
            <w:spacing w:after="160" w:line="360" w:lineRule="auto"/>
            <w:rPr>
              <w:rFonts w:ascii="Arial" w:eastAsia="MS Mincho" w:hAnsi="Arial" w:cs="Arial"/>
              <w:noProof/>
              <w:sz w:val="22"/>
              <w:szCs w:val="22"/>
            </w:rPr>
          </w:pPr>
        </w:p>
        <w:p w14:paraId="6DB4A522" w14:textId="77777777" w:rsidR="00942E8A" w:rsidRPr="001B2CE9" w:rsidRDefault="00942E8A" w:rsidP="006D7D10">
          <w:pPr>
            <w:spacing w:after="160" w:line="360" w:lineRule="auto"/>
            <w:rPr>
              <w:rFonts w:ascii="Arial" w:eastAsia="MS Mincho" w:hAnsi="Arial" w:cs="Arial"/>
              <w:noProof/>
              <w:sz w:val="22"/>
              <w:szCs w:val="22"/>
            </w:rPr>
          </w:pPr>
        </w:p>
        <w:p w14:paraId="3B786382" w14:textId="77777777" w:rsidR="00942E8A" w:rsidRPr="001B2CE9" w:rsidRDefault="00942E8A" w:rsidP="006D7D10">
          <w:pPr>
            <w:spacing w:after="160" w:line="360" w:lineRule="auto"/>
            <w:rPr>
              <w:rFonts w:ascii="Arial" w:eastAsia="MS Mincho" w:hAnsi="Arial" w:cs="Arial"/>
              <w:noProof/>
              <w:sz w:val="22"/>
              <w:szCs w:val="22"/>
            </w:rPr>
          </w:pPr>
        </w:p>
        <w:p w14:paraId="2EF83D28" w14:textId="77777777" w:rsidR="00942E8A" w:rsidRPr="001B2CE9" w:rsidRDefault="00942E8A" w:rsidP="006D7D10">
          <w:pPr>
            <w:spacing w:after="160" w:line="360" w:lineRule="auto"/>
            <w:rPr>
              <w:rFonts w:ascii="Arial" w:eastAsia="MS Mincho" w:hAnsi="Arial" w:cs="Arial"/>
              <w:noProof/>
              <w:sz w:val="22"/>
              <w:szCs w:val="22"/>
            </w:rPr>
          </w:pPr>
        </w:p>
        <w:p w14:paraId="7F3BB229" w14:textId="77777777" w:rsidR="00873AC5" w:rsidRPr="001B2CE9" w:rsidRDefault="00873AC5" w:rsidP="006D7D10">
          <w:pPr>
            <w:spacing w:after="160" w:line="360" w:lineRule="auto"/>
            <w:rPr>
              <w:rFonts w:ascii="Arial" w:eastAsia="MS Mincho" w:hAnsi="Arial" w:cs="Arial"/>
              <w:noProof/>
              <w:sz w:val="22"/>
              <w:szCs w:val="22"/>
            </w:rPr>
          </w:pPr>
        </w:p>
        <w:p w14:paraId="3DF88A1F" w14:textId="77777777" w:rsidR="00120499" w:rsidRPr="001B2CE9" w:rsidRDefault="00120499" w:rsidP="006D7D10">
          <w:pPr>
            <w:spacing w:after="160" w:line="360" w:lineRule="auto"/>
            <w:rPr>
              <w:rFonts w:ascii="Arial" w:eastAsia="MS Mincho" w:hAnsi="Arial" w:cs="Arial"/>
              <w:noProof/>
              <w:sz w:val="22"/>
              <w:szCs w:val="22"/>
            </w:rPr>
          </w:pPr>
        </w:p>
        <w:p w14:paraId="5E290151" w14:textId="45F4088B" w:rsidR="00081249" w:rsidRPr="001B2CE9" w:rsidRDefault="00212E0F" w:rsidP="006D7D10">
          <w:pPr>
            <w:spacing w:after="160" w:line="360" w:lineRule="auto"/>
            <w:rPr>
              <w:rFonts w:ascii="Arial" w:eastAsia="MS Mincho" w:hAnsi="Arial" w:cs="Arial"/>
              <w:noProof/>
              <w:sz w:val="22"/>
              <w:szCs w:val="22"/>
            </w:rPr>
          </w:pPr>
        </w:p>
      </w:sdtContent>
    </w:sdt>
    <w:p w14:paraId="65DC4218" w14:textId="77777777" w:rsidR="00EE3B10" w:rsidRDefault="00081249" w:rsidP="006D7D10">
      <w:pPr>
        <w:spacing w:line="360" w:lineRule="auto"/>
        <w:rPr>
          <w:rFonts w:ascii="Arial" w:hAnsi="Arial" w:cs="Arial"/>
          <w:b/>
          <w:snapToGrid w:val="0"/>
          <w:sz w:val="22"/>
          <w:szCs w:val="22"/>
        </w:rPr>
      </w:pPr>
      <w:r w:rsidRPr="001B2CE9">
        <w:rPr>
          <w:rFonts w:ascii="Arial" w:hAnsi="Arial" w:cs="Arial"/>
          <w:b/>
          <w:snapToGrid w:val="0"/>
          <w:sz w:val="22"/>
          <w:szCs w:val="22"/>
        </w:rPr>
        <w:t xml:space="preserve">  </w:t>
      </w:r>
    </w:p>
    <w:p w14:paraId="3840DE23" w14:textId="77777777" w:rsidR="00EE3B10" w:rsidRDefault="00EE3B10">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3109CB90" w14:textId="77777777" w:rsidR="009550D4" w:rsidRPr="00C20A97" w:rsidRDefault="009550D4" w:rsidP="009550D4">
      <w:pPr>
        <w:spacing w:line="360" w:lineRule="auto"/>
        <w:contextualSpacing/>
      </w:pPr>
      <w:bookmarkStart w:id="2" w:name="_Toc202189361"/>
      <w:bookmarkStart w:id="3" w:name="_Hlk202109825"/>
      <w:r w:rsidRPr="005F2DBA">
        <w:rPr>
          <w:rFonts w:ascii="Arial" w:hAnsi="Arial" w:cs="Arial"/>
          <w:b/>
          <w:szCs w:val="40"/>
          <w:lang w:eastAsia="en-ZA"/>
        </w:rPr>
        <w:lastRenderedPageBreak/>
        <w:t>BIDDERS DECLARATION AND STRUCTURE CLARIFICATION FORM</w:t>
      </w:r>
      <w:bookmarkEnd w:id="2"/>
    </w:p>
    <w:bookmarkEnd w:id="3"/>
    <w:p w14:paraId="5FD31CAA" w14:textId="77777777" w:rsidR="009550D4" w:rsidRPr="005F2DBA" w:rsidRDefault="009550D4" w:rsidP="009550D4">
      <w:pPr>
        <w:contextualSpacing/>
        <w:rPr>
          <w:rFonts w:ascii="Arial" w:hAnsi="Arial" w:cs="Arial"/>
          <w:b/>
          <w:bCs/>
          <w:sz w:val="22"/>
          <w:lang w:eastAsia="en-ZA"/>
        </w:rPr>
      </w:pPr>
    </w:p>
    <w:p w14:paraId="40FF9F4B" w14:textId="77777777" w:rsidR="009550D4" w:rsidRPr="005F2DBA" w:rsidRDefault="009550D4" w:rsidP="009550D4">
      <w:pPr>
        <w:contextualSpacing/>
        <w:rPr>
          <w:rFonts w:ascii="Arial" w:hAnsi="Arial" w:cs="Arial"/>
          <w:sz w:val="22"/>
          <w:u w:val="single"/>
          <w:lang w:eastAsia="en-ZA"/>
        </w:rPr>
      </w:pPr>
      <w:r w:rsidRPr="005F2DBA">
        <w:rPr>
          <w:rFonts w:ascii="Arial" w:hAnsi="Arial" w:cs="Arial"/>
          <w:b/>
          <w:bCs/>
          <w:sz w:val="22"/>
          <w:u w:val="single"/>
          <w:lang w:eastAsia="en-ZA"/>
        </w:rPr>
        <w:t>NOTE TO BIDDERS</w:t>
      </w:r>
      <w:r w:rsidRPr="005F2DBA">
        <w:rPr>
          <w:rFonts w:ascii="Arial" w:hAnsi="Arial" w:cs="Arial"/>
          <w:sz w:val="22"/>
          <w:u w:val="single"/>
          <w:lang w:eastAsia="en-ZA"/>
        </w:rPr>
        <w:t>:</w:t>
      </w:r>
    </w:p>
    <w:p w14:paraId="298ECB8D" w14:textId="77777777" w:rsidR="009550D4" w:rsidRPr="005F2DBA" w:rsidRDefault="009550D4" w:rsidP="009550D4">
      <w:pPr>
        <w:spacing w:line="360" w:lineRule="auto"/>
        <w:contextualSpacing/>
        <w:jc w:val="both"/>
        <w:rPr>
          <w:rFonts w:ascii="Arial" w:hAnsi="Arial" w:cs="Arial"/>
          <w:sz w:val="22"/>
          <w:lang w:eastAsia="en-ZA"/>
        </w:rPr>
      </w:pPr>
    </w:p>
    <w:p w14:paraId="6623A8C0" w14:textId="77777777" w:rsidR="009550D4" w:rsidRPr="005F2DBA" w:rsidRDefault="009550D4" w:rsidP="009550D4">
      <w:pPr>
        <w:spacing w:line="360" w:lineRule="auto"/>
        <w:contextualSpacing/>
        <w:jc w:val="both"/>
        <w:rPr>
          <w:rFonts w:ascii="Arial" w:hAnsi="Arial" w:cs="Arial"/>
          <w:sz w:val="22"/>
          <w:lang w:eastAsia="en-ZA"/>
        </w:rPr>
      </w:pPr>
      <w:r w:rsidRPr="005F2DBA">
        <w:rPr>
          <w:rFonts w:ascii="Arial" w:hAnsi="Arial" w:cs="Arial"/>
          <w:sz w:val="22"/>
          <w:lang w:eastAsia="en-ZA"/>
        </w:rPr>
        <w:t>Submissions from all prospective bidders must clearly specify their respective bidding structure by marking the relevant section with an 'X' below. Bidders must also indicate whether the primary bidding entity is main bidder or other to provide supporting documentation accordingly.</w:t>
      </w:r>
    </w:p>
    <w:p w14:paraId="010DC75D" w14:textId="77777777" w:rsidR="009550D4" w:rsidRPr="005F2DBA" w:rsidRDefault="009550D4" w:rsidP="009550D4">
      <w:pPr>
        <w:contextualSpacing/>
        <w:rPr>
          <w:rFonts w:ascii="Arial" w:hAnsi="Arial" w:cs="Arial"/>
          <w:lang w:eastAsia="en-ZA"/>
        </w:rPr>
      </w:pPr>
    </w:p>
    <w:p w14:paraId="08A5E6B2" w14:textId="77777777" w:rsidR="009550D4" w:rsidRPr="005F2DBA" w:rsidRDefault="009550D4" w:rsidP="009550D4">
      <w:pPr>
        <w:spacing w:line="276" w:lineRule="auto"/>
        <w:contextualSpacing/>
        <w:outlineLvl w:val="3"/>
        <w:rPr>
          <w:rFonts w:ascii="Arial" w:hAnsi="Arial" w:cs="Arial"/>
          <w:b/>
          <w:bCs/>
          <w:lang w:eastAsia="en-ZA"/>
        </w:rPr>
      </w:pPr>
      <w:r w:rsidRPr="005F2DBA">
        <w:rPr>
          <w:rFonts w:ascii="Arial" w:hAnsi="Arial" w:cs="Arial"/>
          <w:b/>
          <w:bCs/>
          <w:lang w:eastAsia="en-ZA"/>
        </w:rPr>
        <w:t>A. Bidding Structure Type</w:t>
      </w:r>
    </w:p>
    <w:p w14:paraId="5F8FFF13" w14:textId="77777777" w:rsidR="009550D4" w:rsidRPr="005F2DBA" w:rsidRDefault="009550D4" w:rsidP="009550D4">
      <w:pPr>
        <w:spacing w:line="276" w:lineRule="auto"/>
        <w:contextualSpacing/>
        <w:rPr>
          <w:rFonts w:ascii="Arial" w:hAnsi="Arial" w:cs="Arial"/>
          <w:i/>
          <w:iCs/>
          <w:sz w:val="18"/>
          <w:szCs w:val="14"/>
          <w:lang w:eastAsia="en-ZA"/>
        </w:rPr>
      </w:pPr>
      <w:r w:rsidRPr="005F2DBA">
        <w:rPr>
          <w:rFonts w:ascii="Arial" w:hAnsi="Arial" w:cs="Arial"/>
          <w:i/>
          <w:iCs/>
          <w:sz w:val="18"/>
          <w:szCs w:val="14"/>
          <w:lang w:eastAsia="en-ZA"/>
        </w:rPr>
        <w:t>(Mark one with an ‘X’)</w:t>
      </w:r>
    </w:p>
    <w:tbl>
      <w:tblPr>
        <w:tblStyle w:val="TableGrid21"/>
        <w:tblW w:w="8926" w:type="dxa"/>
        <w:tblLook w:val="04A0" w:firstRow="1" w:lastRow="0" w:firstColumn="1" w:lastColumn="0" w:noHBand="0" w:noVBand="1"/>
      </w:tblPr>
      <w:tblGrid>
        <w:gridCol w:w="7225"/>
        <w:gridCol w:w="1701"/>
      </w:tblGrid>
      <w:tr w:rsidR="009550D4" w:rsidRPr="005F2DBA" w14:paraId="264ADE69" w14:textId="77777777" w:rsidTr="00C503A8">
        <w:trPr>
          <w:tblHeader/>
        </w:trPr>
        <w:tc>
          <w:tcPr>
            <w:tcW w:w="7225" w:type="dxa"/>
            <w:shd w:val="clear" w:color="auto" w:fill="D9D9D9"/>
            <w:hideMark/>
          </w:tcPr>
          <w:p w14:paraId="32395B06" w14:textId="77777777" w:rsidR="009550D4" w:rsidRPr="005F2DBA" w:rsidRDefault="009550D4" w:rsidP="00C503A8">
            <w:pPr>
              <w:spacing w:line="276" w:lineRule="auto"/>
              <w:contextualSpacing/>
              <w:rPr>
                <w:rFonts w:ascii="Arial" w:hAnsi="Arial" w:cs="Arial"/>
                <w:b/>
                <w:bCs/>
                <w:lang w:eastAsia="en-ZA"/>
              </w:rPr>
            </w:pPr>
            <w:r w:rsidRPr="005F2DBA">
              <w:rPr>
                <w:rFonts w:ascii="Arial" w:hAnsi="Arial" w:cs="Arial"/>
                <w:b/>
                <w:bCs/>
                <w:lang w:eastAsia="en-ZA"/>
              </w:rPr>
              <w:t>Structure Type</w:t>
            </w:r>
          </w:p>
        </w:tc>
        <w:tc>
          <w:tcPr>
            <w:tcW w:w="1701" w:type="dxa"/>
            <w:shd w:val="clear" w:color="auto" w:fill="D9D9D9"/>
            <w:hideMark/>
          </w:tcPr>
          <w:p w14:paraId="5D65D28A" w14:textId="77777777" w:rsidR="009550D4" w:rsidRPr="005F2DBA" w:rsidRDefault="009550D4" w:rsidP="00C503A8">
            <w:pPr>
              <w:spacing w:line="276" w:lineRule="auto"/>
              <w:contextualSpacing/>
              <w:jc w:val="center"/>
              <w:rPr>
                <w:rFonts w:ascii="Arial" w:hAnsi="Arial" w:cs="Arial"/>
                <w:b/>
                <w:bCs/>
                <w:lang w:eastAsia="en-ZA"/>
              </w:rPr>
            </w:pPr>
            <w:r w:rsidRPr="005F2DBA">
              <w:rPr>
                <w:rFonts w:ascii="Arial" w:hAnsi="Arial" w:cs="Arial"/>
                <w:b/>
                <w:bCs/>
                <w:lang w:eastAsia="en-ZA"/>
              </w:rPr>
              <w:t>Mark (X)</w:t>
            </w:r>
          </w:p>
        </w:tc>
      </w:tr>
      <w:tr w:rsidR="009550D4" w:rsidRPr="005F2DBA" w14:paraId="6964DF1F" w14:textId="77777777" w:rsidTr="00C503A8">
        <w:tc>
          <w:tcPr>
            <w:tcW w:w="7225" w:type="dxa"/>
            <w:hideMark/>
          </w:tcPr>
          <w:p w14:paraId="214339AA"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Individual Bidder</w:t>
            </w:r>
          </w:p>
        </w:tc>
        <w:tc>
          <w:tcPr>
            <w:tcW w:w="1701" w:type="dxa"/>
            <w:hideMark/>
          </w:tcPr>
          <w:p w14:paraId="2B07E83B" w14:textId="77777777" w:rsidR="009550D4" w:rsidRPr="005F2DBA" w:rsidRDefault="009550D4" w:rsidP="00C503A8">
            <w:pPr>
              <w:spacing w:line="276" w:lineRule="auto"/>
              <w:contextualSpacing/>
              <w:rPr>
                <w:rFonts w:ascii="Arial" w:hAnsi="Arial" w:cs="Arial"/>
                <w:lang w:eastAsia="en-ZA"/>
              </w:rPr>
            </w:pPr>
          </w:p>
        </w:tc>
      </w:tr>
      <w:tr w:rsidR="009550D4" w:rsidRPr="005F2DBA" w14:paraId="058D7335" w14:textId="77777777" w:rsidTr="00C503A8">
        <w:tc>
          <w:tcPr>
            <w:tcW w:w="7225" w:type="dxa"/>
            <w:hideMark/>
          </w:tcPr>
          <w:p w14:paraId="5DD0913C"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vertAlign w:val="superscript"/>
                <w:lang w:eastAsia="en-ZA"/>
              </w:rPr>
              <w:footnoteReference w:id="1"/>
            </w:r>
            <w:r w:rsidRPr="005F2DBA">
              <w:rPr>
                <w:rFonts w:ascii="Arial" w:hAnsi="Arial" w:cs="Arial"/>
                <w:lang w:eastAsia="en-ZA"/>
              </w:rPr>
              <w:t>Joint Venture (JV)</w:t>
            </w:r>
          </w:p>
        </w:tc>
        <w:tc>
          <w:tcPr>
            <w:tcW w:w="1701" w:type="dxa"/>
            <w:hideMark/>
          </w:tcPr>
          <w:p w14:paraId="256096FF" w14:textId="77777777" w:rsidR="009550D4" w:rsidRPr="005F2DBA" w:rsidRDefault="009550D4" w:rsidP="00C503A8">
            <w:pPr>
              <w:spacing w:line="276" w:lineRule="auto"/>
              <w:contextualSpacing/>
              <w:rPr>
                <w:rFonts w:ascii="Arial" w:hAnsi="Arial" w:cs="Arial"/>
                <w:lang w:eastAsia="en-ZA"/>
              </w:rPr>
            </w:pPr>
          </w:p>
        </w:tc>
      </w:tr>
      <w:tr w:rsidR="009550D4" w:rsidRPr="005F2DBA" w14:paraId="7F4C4A2C" w14:textId="77777777" w:rsidTr="00C503A8">
        <w:tc>
          <w:tcPr>
            <w:tcW w:w="7225" w:type="dxa"/>
            <w:hideMark/>
          </w:tcPr>
          <w:p w14:paraId="1E895F12"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Consortium</w:t>
            </w:r>
          </w:p>
        </w:tc>
        <w:tc>
          <w:tcPr>
            <w:tcW w:w="1701" w:type="dxa"/>
            <w:hideMark/>
          </w:tcPr>
          <w:p w14:paraId="1710EC77" w14:textId="77777777" w:rsidR="009550D4" w:rsidRPr="005F2DBA" w:rsidRDefault="009550D4" w:rsidP="00C503A8">
            <w:pPr>
              <w:spacing w:line="276" w:lineRule="auto"/>
              <w:contextualSpacing/>
              <w:rPr>
                <w:rFonts w:ascii="Arial" w:hAnsi="Arial" w:cs="Arial"/>
                <w:lang w:eastAsia="en-ZA"/>
              </w:rPr>
            </w:pPr>
          </w:p>
        </w:tc>
      </w:tr>
      <w:tr w:rsidR="009550D4" w:rsidRPr="005F2DBA" w14:paraId="764CB9CE" w14:textId="77777777" w:rsidTr="00C503A8">
        <w:tc>
          <w:tcPr>
            <w:tcW w:w="7225" w:type="dxa"/>
            <w:hideMark/>
          </w:tcPr>
          <w:p w14:paraId="2CC67BFD"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With Sub-Contractors</w:t>
            </w:r>
          </w:p>
        </w:tc>
        <w:tc>
          <w:tcPr>
            <w:tcW w:w="1701" w:type="dxa"/>
            <w:hideMark/>
          </w:tcPr>
          <w:p w14:paraId="558F5214" w14:textId="77777777" w:rsidR="009550D4" w:rsidRPr="005F2DBA" w:rsidRDefault="009550D4" w:rsidP="00C503A8">
            <w:pPr>
              <w:spacing w:line="276" w:lineRule="auto"/>
              <w:contextualSpacing/>
              <w:rPr>
                <w:rFonts w:ascii="Arial" w:hAnsi="Arial" w:cs="Arial"/>
                <w:lang w:eastAsia="en-ZA"/>
              </w:rPr>
            </w:pPr>
          </w:p>
        </w:tc>
      </w:tr>
      <w:tr w:rsidR="009550D4" w:rsidRPr="005F2DBA" w14:paraId="1FB05083" w14:textId="77777777" w:rsidTr="00C503A8">
        <w:tc>
          <w:tcPr>
            <w:tcW w:w="7225" w:type="dxa"/>
            <w:hideMark/>
          </w:tcPr>
          <w:p w14:paraId="78810D4B"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 xml:space="preserve">Other (Specify): </w:t>
            </w:r>
          </w:p>
        </w:tc>
        <w:tc>
          <w:tcPr>
            <w:tcW w:w="1701" w:type="dxa"/>
            <w:hideMark/>
          </w:tcPr>
          <w:p w14:paraId="09E7E106" w14:textId="77777777" w:rsidR="009550D4" w:rsidRPr="005F2DBA" w:rsidRDefault="009550D4" w:rsidP="00C503A8">
            <w:pPr>
              <w:spacing w:line="276" w:lineRule="auto"/>
              <w:contextualSpacing/>
              <w:rPr>
                <w:rFonts w:ascii="Arial" w:hAnsi="Arial" w:cs="Arial"/>
                <w:lang w:eastAsia="en-ZA"/>
              </w:rPr>
            </w:pPr>
          </w:p>
        </w:tc>
      </w:tr>
    </w:tbl>
    <w:p w14:paraId="4A0D874F" w14:textId="77777777" w:rsidR="009550D4" w:rsidRPr="005F2DBA" w:rsidRDefault="009550D4" w:rsidP="009550D4">
      <w:pPr>
        <w:spacing w:line="276" w:lineRule="auto"/>
        <w:contextualSpacing/>
        <w:outlineLvl w:val="3"/>
        <w:rPr>
          <w:rFonts w:ascii="Arial" w:hAnsi="Arial" w:cs="Arial"/>
          <w:b/>
          <w:bCs/>
          <w:lang w:eastAsia="en-ZA"/>
        </w:rPr>
      </w:pPr>
    </w:p>
    <w:p w14:paraId="040CB3C0" w14:textId="77777777" w:rsidR="009550D4" w:rsidRPr="005F2DBA" w:rsidRDefault="009550D4" w:rsidP="009550D4">
      <w:pPr>
        <w:spacing w:line="276" w:lineRule="auto"/>
        <w:contextualSpacing/>
        <w:outlineLvl w:val="3"/>
        <w:rPr>
          <w:rFonts w:ascii="Arial" w:hAnsi="Arial" w:cs="Arial"/>
          <w:b/>
          <w:bCs/>
          <w:lang w:eastAsia="en-ZA"/>
        </w:rPr>
      </w:pPr>
      <w:r w:rsidRPr="005F2DBA">
        <w:rPr>
          <w:rFonts w:ascii="Arial" w:hAnsi="Arial" w:cs="Arial"/>
          <w:b/>
          <w:bCs/>
          <w:lang w:eastAsia="en-ZA"/>
        </w:rPr>
        <w:t>B. Primary Bidder: Tender Submission Structure</w:t>
      </w:r>
    </w:p>
    <w:p w14:paraId="76587C40" w14:textId="77777777" w:rsidR="009550D4" w:rsidRPr="005F2DBA" w:rsidRDefault="009550D4" w:rsidP="009550D4">
      <w:pPr>
        <w:spacing w:line="276" w:lineRule="auto"/>
        <w:contextualSpacing/>
        <w:rPr>
          <w:rFonts w:ascii="Arial" w:hAnsi="Arial" w:cs="Arial"/>
          <w:sz w:val="18"/>
          <w:szCs w:val="14"/>
          <w:lang w:eastAsia="en-ZA"/>
        </w:rPr>
      </w:pPr>
      <w:r w:rsidRPr="005F2DBA">
        <w:rPr>
          <w:rFonts w:ascii="Arial" w:hAnsi="Arial" w:cs="Arial"/>
          <w:i/>
          <w:iCs/>
          <w:sz w:val="18"/>
          <w:szCs w:val="14"/>
          <w:lang w:eastAsia="en-ZA"/>
        </w:rPr>
        <w:t>(Mark one with an ‘X’ and provide documentation as applicable – see mandatory evaluation criteria)</w:t>
      </w:r>
    </w:p>
    <w:tbl>
      <w:tblPr>
        <w:tblStyle w:val="TableGrid21"/>
        <w:tblW w:w="8926" w:type="dxa"/>
        <w:tblLook w:val="04A0" w:firstRow="1" w:lastRow="0" w:firstColumn="1" w:lastColumn="0" w:noHBand="0" w:noVBand="1"/>
      </w:tblPr>
      <w:tblGrid>
        <w:gridCol w:w="7225"/>
        <w:gridCol w:w="1701"/>
      </w:tblGrid>
      <w:tr w:rsidR="009550D4" w:rsidRPr="005F2DBA" w14:paraId="031951DC" w14:textId="77777777" w:rsidTr="00C503A8">
        <w:trPr>
          <w:tblHeader/>
        </w:trPr>
        <w:tc>
          <w:tcPr>
            <w:tcW w:w="7225" w:type="dxa"/>
            <w:shd w:val="clear" w:color="auto" w:fill="D9D9D9"/>
            <w:hideMark/>
          </w:tcPr>
          <w:p w14:paraId="3BA3A999" w14:textId="77777777" w:rsidR="009550D4" w:rsidRPr="005F2DBA" w:rsidRDefault="009550D4" w:rsidP="00C503A8">
            <w:pPr>
              <w:spacing w:line="276" w:lineRule="auto"/>
              <w:contextualSpacing/>
              <w:rPr>
                <w:rFonts w:ascii="Arial" w:hAnsi="Arial" w:cs="Arial"/>
                <w:b/>
                <w:bCs/>
                <w:lang w:eastAsia="en-ZA"/>
              </w:rPr>
            </w:pPr>
            <w:r w:rsidRPr="005F2DBA">
              <w:rPr>
                <w:rFonts w:ascii="Arial" w:hAnsi="Arial" w:cs="Arial"/>
                <w:b/>
                <w:bCs/>
                <w:lang w:eastAsia="en-ZA"/>
              </w:rPr>
              <w:t>Bidder Type</w:t>
            </w:r>
          </w:p>
        </w:tc>
        <w:tc>
          <w:tcPr>
            <w:tcW w:w="1701" w:type="dxa"/>
            <w:shd w:val="clear" w:color="auto" w:fill="D9D9D9"/>
            <w:hideMark/>
          </w:tcPr>
          <w:p w14:paraId="10AE2049" w14:textId="77777777" w:rsidR="009550D4" w:rsidRPr="005F2DBA" w:rsidRDefault="009550D4" w:rsidP="00C503A8">
            <w:pPr>
              <w:spacing w:line="276" w:lineRule="auto"/>
              <w:contextualSpacing/>
              <w:rPr>
                <w:rFonts w:ascii="Arial" w:hAnsi="Arial" w:cs="Arial"/>
                <w:b/>
                <w:bCs/>
                <w:lang w:eastAsia="en-ZA"/>
              </w:rPr>
            </w:pPr>
            <w:r w:rsidRPr="005F2DBA">
              <w:rPr>
                <w:rFonts w:ascii="Arial" w:hAnsi="Arial" w:cs="Arial"/>
                <w:b/>
                <w:bCs/>
                <w:lang w:eastAsia="en-ZA"/>
              </w:rPr>
              <w:t>Mark (X)</w:t>
            </w:r>
          </w:p>
        </w:tc>
      </w:tr>
      <w:tr w:rsidR="009550D4" w:rsidRPr="005F2DBA" w14:paraId="041DD42D" w14:textId="77777777" w:rsidTr="00C503A8">
        <w:tc>
          <w:tcPr>
            <w:tcW w:w="7225" w:type="dxa"/>
            <w:hideMark/>
          </w:tcPr>
          <w:p w14:paraId="7D662761"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Original Equipment Manufacturer (OEM)</w:t>
            </w:r>
          </w:p>
        </w:tc>
        <w:tc>
          <w:tcPr>
            <w:tcW w:w="1701" w:type="dxa"/>
            <w:hideMark/>
          </w:tcPr>
          <w:p w14:paraId="5301B8DD" w14:textId="77777777" w:rsidR="009550D4" w:rsidRPr="005F2DBA" w:rsidRDefault="009550D4" w:rsidP="00C503A8">
            <w:pPr>
              <w:spacing w:line="276" w:lineRule="auto"/>
              <w:contextualSpacing/>
              <w:rPr>
                <w:rFonts w:ascii="Arial" w:hAnsi="Arial" w:cs="Arial"/>
                <w:lang w:eastAsia="en-ZA"/>
              </w:rPr>
            </w:pPr>
          </w:p>
        </w:tc>
      </w:tr>
      <w:tr w:rsidR="009550D4" w:rsidRPr="005F2DBA" w14:paraId="71D4372C" w14:textId="77777777" w:rsidTr="00C503A8">
        <w:tc>
          <w:tcPr>
            <w:tcW w:w="7225" w:type="dxa"/>
            <w:hideMark/>
          </w:tcPr>
          <w:p w14:paraId="07616651"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vertAlign w:val="superscript"/>
                <w:lang w:eastAsia="en-ZA"/>
              </w:rPr>
              <w:footnoteReference w:id="2"/>
            </w:r>
            <w:proofErr w:type="spellStart"/>
            <w:r w:rsidRPr="005F2DBA">
              <w:rPr>
                <w:rFonts w:ascii="Arial" w:hAnsi="Arial" w:cs="Arial"/>
                <w:lang w:eastAsia="en-ZA"/>
              </w:rPr>
              <w:t>Authorised</w:t>
            </w:r>
            <w:proofErr w:type="spellEnd"/>
            <w:r w:rsidRPr="005F2DBA">
              <w:rPr>
                <w:rFonts w:ascii="Arial" w:hAnsi="Arial" w:cs="Arial"/>
                <w:lang w:eastAsia="en-ZA"/>
              </w:rPr>
              <w:t xml:space="preserve"> Distributor / Reseller</w:t>
            </w:r>
          </w:p>
        </w:tc>
        <w:tc>
          <w:tcPr>
            <w:tcW w:w="1701" w:type="dxa"/>
            <w:hideMark/>
          </w:tcPr>
          <w:p w14:paraId="3E9EEC18" w14:textId="77777777" w:rsidR="009550D4" w:rsidRPr="005F2DBA" w:rsidRDefault="009550D4" w:rsidP="00C503A8">
            <w:pPr>
              <w:spacing w:line="276" w:lineRule="auto"/>
              <w:contextualSpacing/>
              <w:rPr>
                <w:rFonts w:ascii="Arial" w:hAnsi="Arial" w:cs="Arial"/>
                <w:lang w:eastAsia="en-ZA"/>
              </w:rPr>
            </w:pPr>
          </w:p>
        </w:tc>
      </w:tr>
      <w:tr w:rsidR="009550D4" w:rsidRPr="005F2DBA" w14:paraId="62D9C3A8" w14:textId="77777777" w:rsidTr="00C503A8">
        <w:tc>
          <w:tcPr>
            <w:tcW w:w="7225" w:type="dxa"/>
            <w:hideMark/>
          </w:tcPr>
          <w:p w14:paraId="755586BF"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 xml:space="preserve">Other (Specify): </w:t>
            </w:r>
          </w:p>
        </w:tc>
        <w:tc>
          <w:tcPr>
            <w:tcW w:w="1701" w:type="dxa"/>
            <w:hideMark/>
          </w:tcPr>
          <w:p w14:paraId="6D1F3FA6" w14:textId="77777777" w:rsidR="009550D4" w:rsidRPr="005F2DBA" w:rsidRDefault="009550D4" w:rsidP="00C503A8">
            <w:pPr>
              <w:spacing w:line="276" w:lineRule="auto"/>
              <w:contextualSpacing/>
              <w:rPr>
                <w:rFonts w:ascii="Arial" w:hAnsi="Arial" w:cs="Arial"/>
                <w:lang w:eastAsia="en-ZA"/>
              </w:rPr>
            </w:pPr>
          </w:p>
        </w:tc>
      </w:tr>
    </w:tbl>
    <w:p w14:paraId="5733E3B7" w14:textId="77777777" w:rsidR="009550D4" w:rsidRPr="005F2DBA" w:rsidRDefault="009550D4" w:rsidP="009550D4">
      <w:pPr>
        <w:spacing w:line="276" w:lineRule="auto"/>
        <w:contextualSpacing/>
        <w:rPr>
          <w:rFonts w:ascii="Arial" w:hAnsi="Arial" w:cs="Arial"/>
          <w:b/>
          <w:bCs/>
          <w:lang w:eastAsia="en-ZA"/>
        </w:rPr>
      </w:pPr>
    </w:p>
    <w:p w14:paraId="7CB3BB98" w14:textId="77777777" w:rsidR="009550D4" w:rsidRPr="005F2DBA" w:rsidRDefault="009550D4" w:rsidP="009550D4">
      <w:pPr>
        <w:spacing w:line="276" w:lineRule="auto"/>
        <w:contextualSpacing/>
        <w:rPr>
          <w:rFonts w:ascii="Arial" w:hAnsi="Arial" w:cs="Arial"/>
          <w:b/>
          <w:bCs/>
          <w:lang w:eastAsia="en-ZA"/>
        </w:rPr>
      </w:pPr>
      <w:r w:rsidRPr="005F2DBA">
        <w:rPr>
          <w:rFonts w:ascii="Arial" w:hAnsi="Arial" w:cs="Arial"/>
          <w:b/>
          <w:bCs/>
          <w:lang w:eastAsia="en-ZA"/>
        </w:rPr>
        <w:t>C. Bidder Details</w:t>
      </w:r>
    </w:p>
    <w:p w14:paraId="1630A770" w14:textId="77777777" w:rsidR="009550D4" w:rsidRPr="005F2DBA" w:rsidRDefault="009550D4" w:rsidP="009550D4">
      <w:pPr>
        <w:spacing w:line="276" w:lineRule="auto"/>
        <w:contextualSpacing/>
        <w:rPr>
          <w:rFonts w:ascii="Arial" w:hAnsi="Arial" w:cs="Arial"/>
          <w:i/>
          <w:iCs/>
          <w:sz w:val="18"/>
          <w:szCs w:val="14"/>
          <w:lang w:eastAsia="en-ZA"/>
        </w:rPr>
      </w:pPr>
      <w:r w:rsidRPr="005F2DBA">
        <w:rPr>
          <w:rFonts w:ascii="Arial" w:hAnsi="Arial" w:cs="Arial"/>
          <w:i/>
          <w:iCs/>
          <w:sz w:val="18"/>
          <w:szCs w:val="14"/>
          <w:lang w:eastAsia="en-ZA"/>
        </w:rPr>
        <w:t>(Complete for Individual Bidder, Lead JV Member or Primary Entity in Consortium)</w:t>
      </w:r>
    </w:p>
    <w:tbl>
      <w:tblPr>
        <w:tblStyle w:val="TableGrid21"/>
        <w:tblW w:w="8926" w:type="dxa"/>
        <w:tblLook w:val="04A0" w:firstRow="1" w:lastRow="0" w:firstColumn="1" w:lastColumn="0" w:noHBand="0" w:noVBand="1"/>
      </w:tblPr>
      <w:tblGrid>
        <w:gridCol w:w="3114"/>
        <w:gridCol w:w="5812"/>
      </w:tblGrid>
      <w:tr w:rsidR="009550D4" w:rsidRPr="005F2DBA" w14:paraId="1950ED0D" w14:textId="77777777" w:rsidTr="00C503A8">
        <w:trPr>
          <w:tblHeader/>
        </w:trPr>
        <w:tc>
          <w:tcPr>
            <w:tcW w:w="3114" w:type="dxa"/>
            <w:shd w:val="clear" w:color="auto" w:fill="D9D9D9"/>
            <w:hideMark/>
          </w:tcPr>
          <w:p w14:paraId="639438D8" w14:textId="77777777" w:rsidR="009550D4" w:rsidRPr="005F2DBA" w:rsidRDefault="009550D4" w:rsidP="00C503A8">
            <w:pPr>
              <w:spacing w:line="276" w:lineRule="auto"/>
              <w:contextualSpacing/>
              <w:rPr>
                <w:rFonts w:ascii="Arial" w:hAnsi="Arial" w:cs="Arial"/>
                <w:b/>
                <w:bCs/>
                <w:lang w:eastAsia="en-ZA"/>
              </w:rPr>
            </w:pPr>
            <w:r w:rsidRPr="005F2DBA">
              <w:rPr>
                <w:rFonts w:ascii="Arial" w:hAnsi="Arial" w:cs="Arial"/>
                <w:b/>
                <w:bCs/>
                <w:lang w:eastAsia="en-ZA"/>
              </w:rPr>
              <w:t>Item</w:t>
            </w:r>
          </w:p>
        </w:tc>
        <w:tc>
          <w:tcPr>
            <w:tcW w:w="5812" w:type="dxa"/>
            <w:shd w:val="clear" w:color="auto" w:fill="D9D9D9"/>
            <w:hideMark/>
          </w:tcPr>
          <w:p w14:paraId="4855A969" w14:textId="77777777" w:rsidR="009550D4" w:rsidRPr="005F2DBA" w:rsidRDefault="009550D4" w:rsidP="00C503A8">
            <w:pPr>
              <w:spacing w:line="276" w:lineRule="auto"/>
              <w:contextualSpacing/>
              <w:jc w:val="center"/>
              <w:rPr>
                <w:rFonts w:ascii="Arial" w:hAnsi="Arial" w:cs="Arial"/>
                <w:b/>
                <w:bCs/>
                <w:lang w:eastAsia="en-ZA"/>
              </w:rPr>
            </w:pPr>
            <w:r w:rsidRPr="005F2DBA">
              <w:rPr>
                <w:rFonts w:ascii="Arial" w:hAnsi="Arial" w:cs="Arial"/>
                <w:b/>
                <w:bCs/>
                <w:lang w:eastAsia="en-ZA"/>
              </w:rPr>
              <w:t>Details</w:t>
            </w:r>
          </w:p>
        </w:tc>
      </w:tr>
      <w:tr w:rsidR="009550D4" w:rsidRPr="005F2DBA" w14:paraId="6118BCCE" w14:textId="77777777" w:rsidTr="00C503A8">
        <w:tc>
          <w:tcPr>
            <w:tcW w:w="3114" w:type="dxa"/>
            <w:hideMark/>
          </w:tcPr>
          <w:p w14:paraId="50A2BF46"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Registered Name of Bidder</w:t>
            </w:r>
          </w:p>
        </w:tc>
        <w:tc>
          <w:tcPr>
            <w:tcW w:w="5812" w:type="dxa"/>
            <w:hideMark/>
          </w:tcPr>
          <w:p w14:paraId="0E90B913" w14:textId="77777777" w:rsidR="009550D4" w:rsidRPr="005F2DBA" w:rsidRDefault="009550D4" w:rsidP="00C503A8">
            <w:pPr>
              <w:spacing w:line="276" w:lineRule="auto"/>
              <w:contextualSpacing/>
              <w:rPr>
                <w:rFonts w:ascii="Arial" w:hAnsi="Arial" w:cs="Arial"/>
                <w:lang w:eastAsia="en-ZA"/>
              </w:rPr>
            </w:pPr>
          </w:p>
        </w:tc>
      </w:tr>
      <w:tr w:rsidR="009550D4" w:rsidRPr="005F2DBA" w14:paraId="3880AE20" w14:textId="77777777" w:rsidTr="00C503A8">
        <w:tc>
          <w:tcPr>
            <w:tcW w:w="3114" w:type="dxa"/>
            <w:hideMark/>
          </w:tcPr>
          <w:p w14:paraId="0D101FCD"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Registration Number</w:t>
            </w:r>
          </w:p>
        </w:tc>
        <w:tc>
          <w:tcPr>
            <w:tcW w:w="5812" w:type="dxa"/>
            <w:hideMark/>
          </w:tcPr>
          <w:p w14:paraId="3EA0C3B4" w14:textId="77777777" w:rsidR="009550D4" w:rsidRPr="005F2DBA" w:rsidRDefault="009550D4" w:rsidP="00C503A8">
            <w:pPr>
              <w:spacing w:line="276" w:lineRule="auto"/>
              <w:contextualSpacing/>
              <w:rPr>
                <w:rFonts w:ascii="Arial" w:hAnsi="Arial" w:cs="Arial"/>
                <w:lang w:eastAsia="en-ZA"/>
              </w:rPr>
            </w:pPr>
          </w:p>
        </w:tc>
      </w:tr>
      <w:tr w:rsidR="009550D4" w:rsidRPr="005F2DBA" w14:paraId="33CFF14C" w14:textId="77777777" w:rsidTr="00C503A8">
        <w:tc>
          <w:tcPr>
            <w:tcW w:w="3114" w:type="dxa"/>
            <w:hideMark/>
          </w:tcPr>
          <w:p w14:paraId="3BA4E462"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VAT Registration Number</w:t>
            </w:r>
          </w:p>
        </w:tc>
        <w:tc>
          <w:tcPr>
            <w:tcW w:w="5812" w:type="dxa"/>
            <w:hideMark/>
          </w:tcPr>
          <w:p w14:paraId="3FDA4683" w14:textId="77777777" w:rsidR="009550D4" w:rsidRPr="005F2DBA" w:rsidRDefault="009550D4" w:rsidP="00C503A8">
            <w:pPr>
              <w:spacing w:line="276" w:lineRule="auto"/>
              <w:contextualSpacing/>
              <w:rPr>
                <w:rFonts w:ascii="Arial" w:hAnsi="Arial" w:cs="Arial"/>
                <w:lang w:eastAsia="en-ZA"/>
              </w:rPr>
            </w:pPr>
          </w:p>
        </w:tc>
      </w:tr>
      <w:tr w:rsidR="009550D4" w:rsidRPr="005F2DBA" w14:paraId="2F91A00A" w14:textId="77777777" w:rsidTr="00C503A8">
        <w:tc>
          <w:tcPr>
            <w:tcW w:w="3114" w:type="dxa"/>
            <w:hideMark/>
          </w:tcPr>
          <w:p w14:paraId="4B68C50E"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Contact Person</w:t>
            </w:r>
          </w:p>
        </w:tc>
        <w:tc>
          <w:tcPr>
            <w:tcW w:w="5812" w:type="dxa"/>
            <w:hideMark/>
          </w:tcPr>
          <w:p w14:paraId="0D5C78C4" w14:textId="77777777" w:rsidR="009550D4" w:rsidRPr="005F2DBA" w:rsidRDefault="009550D4" w:rsidP="00C503A8">
            <w:pPr>
              <w:spacing w:line="276" w:lineRule="auto"/>
              <w:contextualSpacing/>
              <w:rPr>
                <w:rFonts w:ascii="Arial" w:hAnsi="Arial" w:cs="Arial"/>
                <w:lang w:eastAsia="en-ZA"/>
              </w:rPr>
            </w:pPr>
          </w:p>
        </w:tc>
      </w:tr>
      <w:tr w:rsidR="009550D4" w:rsidRPr="005F2DBA" w14:paraId="12730436" w14:textId="77777777" w:rsidTr="00C503A8">
        <w:tc>
          <w:tcPr>
            <w:tcW w:w="3114" w:type="dxa"/>
            <w:hideMark/>
          </w:tcPr>
          <w:p w14:paraId="00B57940"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Telephone Number</w:t>
            </w:r>
          </w:p>
        </w:tc>
        <w:tc>
          <w:tcPr>
            <w:tcW w:w="5812" w:type="dxa"/>
            <w:hideMark/>
          </w:tcPr>
          <w:p w14:paraId="4CF94904" w14:textId="77777777" w:rsidR="009550D4" w:rsidRPr="005F2DBA" w:rsidRDefault="009550D4" w:rsidP="00C503A8">
            <w:pPr>
              <w:spacing w:line="276" w:lineRule="auto"/>
              <w:contextualSpacing/>
              <w:rPr>
                <w:rFonts w:ascii="Arial" w:hAnsi="Arial" w:cs="Arial"/>
                <w:lang w:eastAsia="en-ZA"/>
              </w:rPr>
            </w:pPr>
          </w:p>
        </w:tc>
      </w:tr>
      <w:tr w:rsidR="009550D4" w:rsidRPr="005F2DBA" w14:paraId="22B2C694" w14:textId="77777777" w:rsidTr="00C503A8">
        <w:tc>
          <w:tcPr>
            <w:tcW w:w="3114" w:type="dxa"/>
            <w:hideMark/>
          </w:tcPr>
          <w:p w14:paraId="61753DD1"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Fax Number</w:t>
            </w:r>
          </w:p>
        </w:tc>
        <w:tc>
          <w:tcPr>
            <w:tcW w:w="5812" w:type="dxa"/>
            <w:hideMark/>
          </w:tcPr>
          <w:p w14:paraId="69D16F96" w14:textId="77777777" w:rsidR="009550D4" w:rsidRPr="005F2DBA" w:rsidRDefault="009550D4" w:rsidP="00C503A8">
            <w:pPr>
              <w:spacing w:line="276" w:lineRule="auto"/>
              <w:contextualSpacing/>
              <w:rPr>
                <w:rFonts w:ascii="Arial" w:hAnsi="Arial" w:cs="Arial"/>
                <w:lang w:eastAsia="en-ZA"/>
              </w:rPr>
            </w:pPr>
          </w:p>
        </w:tc>
      </w:tr>
      <w:tr w:rsidR="009550D4" w:rsidRPr="005F2DBA" w14:paraId="5CC28CD0" w14:textId="77777777" w:rsidTr="00C503A8">
        <w:tc>
          <w:tcPr>
            <w:tcW w:w="3114" w:type="dxa"/>
            <w:hideMark/>
          </w:tcPr>
          <w:p w14:paraId="3F78E39F"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Cell Number(s)</w:t>
            </w:r>
          </w:p>
        </w:tc>
        <w:tc>
          <w:tcPr>
            <w:tcW w:w="5812" w:type="dxa"/>
            <w:hideMark/>
          </w:tcPr>
          <w:p w14:paraId="1BC12C05" w14:textId="77777777" w:rsidR="009550D4" w:rsidRPr="005F2DBA" w:rsidRDefault="009550D4" w:rsidP="00C503A8">
            <w:pPr>
              <w:spacing w:line="276" w:lineRule="auto"/>
              <w:contextualSpacing/>
              <w:rPr>
                <w:rFonts w:ascii="Arial" w:hAnsi="Arial" w:cs="Arial"/>
                <w:lang w:eastAsia="en-ZA"/>
              </w:rPr>
            </w:pPr>
          </w:p>
        </w:tc>
      </w:tr>
      <w:tr w:rsidR="009550D4" w:rsidRPr="005F2DBA" w14:paraId="5F306FF4" w14:textId="77777777" w:rsidTr="00C503A8">
        <w:tc>
          <w:tcPr>
            <w:tcW w:w="3114" w:type="dxa"/>
            <w:hideMark/>
          </w:tcPr>
          <w:p w14:paraId="2EA0EEF7"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E-mail Address</w:t>
            </w:r>
          </w:p>
        </w:tc>
        <w:tc>
          <w:tcPr>
            <w:tcW w:w="5812" w:type="dxa"/>
            <w:hideMark/>
          </w:tcPr>
          <w:p w14:paraId="6EFC46AE" w14:textId="77777777" w:rsidR="009550D4" w:rsidRPr="005F2DBA" w:rsidRDefault="009550D4" w:rsidP="00C503A8">
            <w:pPr>
              <w:spacing w:line="276" w:lineRule="auto"/>
              <w:contextualSpacing/>
              <w:rPr>
                <w:rFonts w:ascii="Arial" w:hAnsi="Arial" w:cs="Arial"/>
                <w:lang w:eastAsia="en-ZA"/>
              </w:rPr>
            </w:pPr>
          </w:p>
        </w:tc>
      </w:tr>
      <w:tr w:rsidR="009550D4" w:rsidRPr="005F2DBA" w14:paraId="15B06736" w14:textId="77777777" w:rsidTr="00C503A8">
        <w:tc>
          <w:tcPr>
            <w:tcW w:w="3114" w:type="dxa"/>
            <w:hideMark/>
          </w:tcPr>
          <w:p w14:paraId="6043CF76"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Postal Address</w:t>
            </w:r>
          </w:p>
        </w:tc>
        <w:tc>
          <w:tcPr>
            <w:tcW w:w="5812" w:type="dxa"/>
            <w:hideMark/>
          </w:tcPr>
          <w:p w14:paraId="247ACA52" w14:textId="77777777" w:rsidR="009550D4" w:rsidRPr="005F2DBA" w:rsidRDefault="009550D4" w:rsidP="00C503A8">
            <w:pPr>
              <w:spacing w:line="276" w:lineRule="auto"/>
              <w:contextualSpacing/>
              <w:rPr>
                <w:rFonts w:ascii="Arial" w:hAnsi="Arial" w:cs="Arial"/>
                <w:lang w:eastAsia="en-ZA"/>
              </w:rPr>
            </w:pPr>
          </w:p>
        </w:tc>
      </w:tr>
      <w:tr w:rsidR="009550D4" w:rsidRPr="005F2DBA" w14:paraId="1FB16D6C" w14:textId="77777777" w:rsidTr="00C503A8">
        <w:tc>
          <w:tcPr>
            <w:tcW w:w="3114" w:type="dxa"/>
            <w:hideMark/>
          </w:tcPr>
          <w:p w14:paraId="2B7437AB" w14:textId="77777777" w:rsidR="009550D4" w:rsidRPr="005F2DBA" w:rsidRDefault="009550D4" w:rsidP="00C503A8">
            <w:pPr>
              <w:spacing w:line="276" w:lineRule="auto"/>
              <w:contextualSpacing/>
              <w:rPr>
                <w:rFonts w:ascii="Arial" w:hAnsi="Arial" w:cs="Arial"/>
                <w:lang w:eastAsia="en-ZA"/>
              </w:rPr>
            </w:pPr>
            <w:r w:rsidRPr="005F2DBA">
              <w:rPr>
                <w:rFonts w:ascii="Arial" w:hAnsi="Arial" w:cs="Arial"/>
                <w:lang w:eastAsia="en-ZA"/>
              </w:rPr>
              <w:t>Physical Address</w:t>
            </w:r>
          </w:p>
        </w:tc>
        <w:tc>
          <w:tcPr>
            <w:tcW w:w="5812" w:type="dxa"/>
            <w:hideMark/>
          </w:tcPr>
          <w:p w14:paraId="248865AD" w14:textId="77777777" w:rsidR="009550D4" w:rsidRPr="005F2DBA" w:rsidRDefault="009550D4" w:rsidP="00C503A8">
            <w:pPr>
              <w:spacing w:line="276" w:lineRule="auto"/>
              <w:contextualSpacing/>
              <w:rPr>
                <w:rFonts w:ascii="Arial" w:hAnsi="Arial" w:cs="Arial"/>
                <w:lang w:eastAsia="en-ZA"/>
              </w:rPr>
            </w:pPr>
          </w:p>
        </w:tc>
      </w:tr>
    </w:tbl>
    <w:p w14:paraId="3C5F2642" w14:textId="77777777" w:rsidR="009550D4" w:rsidRPr="005F2DBA" w:rsidRDefault="009550D4" w:rsidP="009550D4">
      <w:pPr>
        <w:spacing w:line="276" w:lineRule="auto"/>
        <w:contextualSpacing/>
        <w:rPr>
          <w:rFonts w:ascii="Arial" w:hAnsi="Arial" w:cs="Arial"/>
          <w:lang w:eastAsia="en-ZA"/>
        </w:rPr>
      </w:pPr>
    </w:p>
    <w:p w14:paraId="294B93E9" w14:textId="77777777" w:rsidR="009550D4" w:rsidRPr="005F2DBA" w:rsidRDefault="009550D4" w:rsidP="009550D4">
      <w:pPr>
        <w:spacing w:line="276" w:lineRule="auto"/>
        <w:contextualSpacing/>
        <w:outlineLvl w:val="3"/>
        <w:rPr>
          <w:rFonts w:ascii="Arial" w:hAnsi="Arial" w:cs="Arial"/>
          <w:b/>
          <w:bCs/>
          <w:lang w:eastAsia="en-ZA"/>
        </w:rPr>
      </w:pPr>
      <w:r w:rsidRPr="005F2DBA">
        <w:rPr>
          <w:rFonts w:ascii="Arial" w:hAnsi="Arial" w:cs="Arial"/>
          <w:b/>
          <w:bCs/>
          <w:lang w:eastAsia="en-ZA"/>
        </w:rPr>
        <w:lastRenderedPageBreak/>
        <w:t>D. Details of Joint Venture / Consortium Members</w:t>
      </w:r>
    </w:p>
    <w:p w14:paraId="537614A1" w14:textId="77777777" w:rsidR="009550D4" w:rsidRPr="005F2DBA" w:rsidRDefault="009550D4" w:rsidP="009550D4">
      <w:pPr>
        <w:spacing w:line="276" w:lineRule="auto"/>
        <w:contextualSpacing/>
        <w:rPr>
          <w:rFonts w:ascii="Arial" w:hAnsi="Arial" w:cs="Arial"/>
          <w:i/>
          <w:iCs/>
          <w:sz w:val="18"/>
          <w:szCs w:val="14"/>
          <w:lang w:eastAsia="en-ZA"/>
        </w:rPr>
      </w:pPr>
      <w:r w:rsidRPr="005F2DBA">
        <w:rPr>
          <w:rFonts w:ascii="Arial" w:hAnsi="Arial" w:cs="Arial"/>
          <w:i/>
          <w:iCs/>
          <w:sz w:val="18"/>
          <w:szCs w:val="14"/>
          <w:lang w:eastAsia="en-ZA"/>
        </w:rPr>
        <w:t>(Only complete if applicable – add more rows as needed)</w:t>
      </w:r>
    </w:p>
    <w:p w14:paraId="74024D29" w14:textId="77777777" w:rsidR="009550D4" w:rsidRPr="005F2DBA" w:rsidRDefault="009550D4" w:rsidP="009550D4">
      <w:pPr>
        <w:spacing w:line="276" w:lineRule="auto"/>
        <w:contextualSpacing/>
        <w:rPr>
          <w:rFonts w:ascii="Arial" w:hAnsi="Arial" w:cs="Arial"/>
          <w:lang w:eastAsia="en-ZA"/>
        </w:rPr>
      </w:pPr>
    </w:p>
    <w:p w14:paraId="17571495" w14:textId="77777777" w:rsidR="009550D4" w:rsidRPr="005F2DBA" w:rsidRDefault="009550D4" w:rsidP="009550D4">
      <w:pPr>
        <w:spacing w:line="276" w:lineRule="auto"/>
        <w:contextualSpacing/>
        <w:rPr>
          <w:rFonts w:ascii="Arial" w:hAnsi="Arial" w:cs="Arial"/>
          <w:b/>
          <w:bCs/>
          <w:u w:val="single"/>
          <w:lang w:eastAsia="en-ZA"/>
        </w:rPr>
      </w:pPr>
      <w:r w:rsidRPr="005F2DBA">
        <w:rPr>
          <w:rFonts w:ascii="Arial" w:hAnsi="Arial" w:cs="Arial"/>
          <w:b/>
          <w:bCs/>
          <w:u w:val="single"/>
          <w:lang w:eastAsia="en-ZA"/>
        </w:rPr>
        <w:t>Bidding partner/member 1:</w:t>
      </w:r>
    </w:p>
    <w:tbl>
      <w:tblPr>
        <w:tblStyle w:val="TableGrid3"/>
        <w:tblW w:w="8784" w:type="dxa"/>
        <w:tblLook w:val="04A0" w:firstRow="1" w:lastRow="0" w:firstColumn="1" w:lastColumn="0" w:noHBand="0" w:noVBand="1"/>
      </w:tblPr>
      <w:tblGrid>
        <w:gridCol w:w="4957"/>
        <w:gridCol w:w="3827"/>
      </w:tblGrid>
      <w:tr w:rsidR="009550D4" w:rsidRPr="005F2DBA" w14:paraId="32239057" w14:textId="77777777" w:rsidTr="00C503A8">
        <w:trPr>
          <w:trHeight w:val="290"/>
        </w:trPr>
        <w:tc>
          <w:tcPr>
            <w:tcW w:w="4957" w:type="dxa"/>
            <w:shd w:val="clear" w:color="auto" w:fill="D9D9D9"/>
            <w:noWrap/>
          </w:tcPr>
          <w:p w14:paraId="02BD672F" w14:textId="77777777" w:rsidR="009550D4" w:rsidRPr="005F2DBA" w:rsidRDefault="009550D4" w:rsidP="00C503A8">
            <w:pPr>
              <w:spacing w:line="276" w:lineRule="auto"/>
              <w:contextualSpacing/>
              <w:rPr>
                <w:rFonts w:ascii="Arial" w:eastAsia="MS Mincho" w:hAnsi="Arial" w:cs="Arial"/>
                <w:b/>
                <w:bCs/>
                <w:sz w:val="22"/>
                <w:szCs w:val="22"/>
                <w:lang w:eastAsia="en-ZA"/>
              </w:rPr>
            </w:pPr>
            <w:r w:rsidRPr="005F2DBA">
              <w:rPr>
                <w:rFonts w:ascii="Arial" w:hAnsi="Arial" w:cs="Arial"/>
                <w:b/>
                <w:bCs/>
                <w:sz w:val="22"/>
                <w:szCs w:val="22"/>
                <w:lang w:eastAsia="en-ZA"/>
              </w:rPr>
              <w:t>Item</w:t>
            </w:r>
          </w:p>
        </w:tc>
        <w:tc>
          <w:tcPr>
            <w:tcW w:w="3827" w:type="dxa"/>
            <w:shd w:val="clear" w:color="auto" w:fill="D9D9D9"/>
            <w:noWrap/>
          </w:tcPr>
          <w:p w14:paraId="372C1B64" w14:textId="77777777" w:rsidR="009550D4" w:rsidRPr="005F2DBA" w:rsidRDefault="009550D4" w:rsidP="00C503A8">
            <w:pPr>
              <w:spacing w:line="276" w:lineRule="auto"/>
              <w:contextualSpacing/>
              <w:rPr>
                <w:rFonts w:ascii="Arial" w:eastAsia="MS Mincho" w:hAnsi="Arial" w:cs="Arial"/>
                <w:b/>
                <w:bCs/>
                <w:sz w:val="22"/>
                <w:szCs w:val="22"/>
                <w:lang w:eastAsia="en-ZA"/>
              </w:rPr>
            </w:pPr>
            <w:r w:rsidRPr="005F2DBA">
              <w:rPr>
                <w:rFonts w:ascii="Arial" w:hAnsi="Arial" w:cs="Arial"/>
                <w:b/>
                <w:bCs/>
                <w:sz w:val="22"/>
                <w:szCs w:val="22"/>
                <w:lang w:eastAsia="en-ZA"/>
              </w:rPr>
              <w:t>Details</w:t>
            </w:r>
          </w:p>
        </w:tc>
      </w:tr>
      <w:tr w:rsidR="009550D4" w:rsidRPr="005F2DBA" w14:paraId="79EBF180" w14:textId="77777777" w:rsidTr="00C503A8">
        <w:trPr>
          <w:trHeight w:val="290"/>
        </w:trPr>
        <w:tc>
          <w:tcPr>
            <w:tcW w:w="4957" w:type="dxa"/>
            <w:noWrap/>
            <w:hideMark/>
          </w:tcPr>
          <w:p w14:paraId="19652F40" w14:textId="77777777" w:rsidR="009550D4" w:rsidRPr="005F2DBA" w:rsidRDefault="009550D4" w:rsidP="00C503A8">
            <w:pPr>
              <w:spacing w:line="276" w:lineRule="auto"/>
              <w:contextualSpacing/>
              <w:rPr>
                <w:rFonts w:ascii="Arial" w:eastAsia="MS Mincho" w:hAnsi="Arial" w:cs="Arial"/>
                <w:sz w:val="22"/>
                <w:lang w:eastAsia="en-ZA"/>
              </w:rPr>
            </w:pPr>
            <w:r w:rsidRPr="005F2DBA">
              <w:rPr>
                <w:rFonts w:ascii="Arial" w:eastAsia="MS Mincho" w:hAnsi="Arial" w:cs="Arial"/>
                <w:sz w:val="22"/>
                <w:lang w:eastAsia="en-ZA"/>
              </w:rPr>
              <w:t>Company Name</w:t>
            </w:r>
          </w:p>
        </w:tc>
        <w:tc>
          <w:tcPr>
            <w:tcW w:w="3827" w:type="dxa"/>
            <w:noWrap/>
            <w:hideMark/>
          </w:tcPr>
          <w:p w14:paraId="59D27554"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44F1AADC" w14:textId="77777777" w:rsidTr="00C503A8">
        <w:trPr>
          <w:trHeight w:val="290"/>
        </w:trPr>
        <w:tc>
          <w:tcPr>
            <w:tcW w:w="4957" w:type="dxa"/>
            <w:noWrap/>
            <w:hideMark/>
          </w:tcPr>
          <w:p w14:paraId="6B9CC178" w14:textId="77777777" w:rsidR="009550D4" w:rsidRPr="005F2DBA" w:rsidRDefault="009550D4" w:rsidP="00C503A8">
            <w:pPr>
              <w:spacing w:line="276" w:lineRule="auto"/>
              <w:contextualSpacing/>
              <w:rPr>
                <w:rFonts w:ascii="Arial" w:eastAsia="MS Mincho" w:hAnsi="Arial" w:cs="Arial"/>
                <w:sz w:val="22"/>
                <w:lang w:eastAsia="en-ZA"/>
              </w:rPr>
            </w:pPr>
            <w:r w:rsidRPr="005F2DBA">
              <w:rPr>
                <w:rFonts w:ascii="Arial" w:eastAsia="MS Mincho" w:hAnsi="Arial" w:cs="Arial"/>
                <w:sz w:val="22"/>
                <w:lang w:eastAsia="en-ZA"/>
              </w:rPr>
              <w:t>Registration No.</w:t>
            </w:r>
          </w:p>
        </w:tc>
        <w:tc>
          <w:tcPr>
            <w:tcW w:w="3827" w:type="dxa"/>
            <w:noWrap/>
            <w:hideMark/>
          </w:tcPr>
          <w:p w14:paraId="77B7101A"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17FAC48A" w14:textId="77777777" w:rsidTr="00C503A8">
        <w:trPr>
          <w:trHeight w:val="290"/>
        </w:trPr>
        <w:tc>
          <w:tcPr>
            <w:tcW w:w="4957" w:type="dxa"/>
            <w:noWrap/>
            <w:hideMark/>
          </w:tcPr>
          <w:p w14:paraId="063485AE" w14:textId="77777777" w:rsidR="009550D4" w:rsidRPr="005F2DBA" w:rsidRDefault="009550D4" w:rsidP="00C503A8">
            <w:pPr>
              <w:spacing w:line="276" w:lineRule="auto"/>
              <w:contextualSpacing/>
              <w:rPr>
                <w:rFonts w:ascii="Arial" w:eastAsia="MS Mincho" w:hAnsi="Arial" w:cs="Arial"/>
                <w:sz w:val="22"/>
                <w:lang w:eastAsia="en-ZA"/>
              </w:rPr>
            </w:pPr>
            <w:r w:rsidRPr="005F2DBA">
              <w:rPr>
                <w:rFonts w:ascii="Arial" w:eastAsia="MS Mincho" w:hAnsi="Arial" w:cs="Arial"/>
                <w:sz w:val="22"/>
                <w:lang w:eastAsia="en-ZA"/>
              </w:rPr>
              <w:t>VAT No.</w:t>
            </w:r>
          </w:p>
        </w:tc>
        <w:tc>
          <w:tcPr>
            <w:tcW w:w="3827" w:type="dxa"/>
            <w:noWrap/>
            <w:hideMark/>
          </w:tcPr>
          <w:p w14:paraId="27F909D4"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7EFCD21E" w14:textId="77777777" w:rsidTr="00C503A8">
        <w:trPr>
          <w:trHeight w:val="290"/>
        </w:trPr>
        <w:tc>
          <w:tcPr>
            <w:tcW w:w="4957" w:type="dxa"/>
            <w:noWrap/>
            <w:hideMark/>
          </w:tcPr>
          <w:p w14:paraId="0A52904B" w14:textId="77777777" w:rsidR="009550D4" w:rsidRPr="005F2DBA" w:rsidRDefault="009550D4" w:rsidP="00C503A8">
            <w:pPr>
              <w:spacing w:line="276" w:lineRule="auto"/>
              <w:contextualSpacing/>
              <w:rPr>
                <w:rFonts w:ascii="Arial" w:eastAsia="MS Mincho" w:hAnsi="Arial" w:cs="Arial"/>
                <w:sz w:val="22"/>
                <w:lang w:eastAsia="en-ZA"/>
              </w:rPr>
            </w:pPr>
            <w:r w:rsidRPr="005F2DBA">
              <w:rPr>
                <w:rFonts w:ascii="Arial" w:eastAsia="MS Mincho" w:hAnsi="Arial" w:cs="Arial"/>
                <w:sz w:val="22"/>
                <w:lang w:eastAsia="en-ZA"/>
              </w:rPr>
              <w:t>Contact Person</w:t>
            </w:r>
          </w:p>
        </w:tc>
        <w:tc>
          <w:tcPr>
            <w:tcW w:w="3827" w:type="dxa"/>
            <w:noWrap/>
            <w:hideMark/>
          </w:tcPr>
          <w:p w14:paraId="1C763C87"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495D57F1" w14:textId="77777777" w:rsidTr="00C503A8">
        <w:trPr>
          <w:trHeight w:val="290"/>
        </w:trPr>
        <w:tc>
          <w:tcPr>
            <w:tcW w:w="4957" w:type="dxa"/>
            <w:noWrap/>
            <w:hideMark/>
          </w:tcPr>
          <w:p w14:paraId="4415C940" w14:textId="77777777" w:rsidR="009550D4" w:rsidRPr="005F2DBA" w:rsidRDefault="009550D4" w:rsidP="00C503A8">
            <w:pPr>
              <w:spacing w:line="276" w:lineRule="auto"/>
              <w:contextualSpacing/>
              <w:rPr>
                <w:rFonts w:ascii="Arial" w:eastAsia="MS Mincho" w:hAnsi="Arial" w:cs="Arial"/>
                <w:sz w:val="22"/>
                <w:lang w:eastAsia="en-ZA"/>
              </w:rPr>
            </w:pPr>
            <w:r w:rsidRPr="005F2DBA">
              <w:rPr>
                <w:rFonts w:ascii="Arial" w:eastAsia="MS Mincho" w:hAnsi="Arial" w:cs="Arial"/>
                <w:sz w:val="22"/>
                <w:lang w:eastAsia="en-ZA"/>
              </w:rPr>
              <w:t>E-mail</w:t>
            </w:r>
          </w:p>
        </w:tc>
        <w:tc>
          <w:tcPr>
            <w:tcW w:w="3827" w:type="dxa"/>
            <w:noWrap/>
            <w:hideMark/>
          </w:tcPr>
          <w:p w14:paraId="12D67BF0"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464F9742" w14:textId="77777777" w:rsidTr="00C503A8">
        <w:trPr>
          <w:trHeight w:val="290"/>
        </w:trPr>
        <w:tc>
          <w:tcPr>
            <w:tcW w:w="4957" w:type="dxa"/>
            <w:noWrap/>
            <w:hideMark/>
          </w:tcPr>
          <w:p w14:paraId="1D038368" w14:textId="77777777" w:rsidR="009550D4" w:rsidRPr="005F2DBA" w:rsidRDefault="009550D4" w:rsidP="00C503A8">
            <w:pPr>
              <w:spacing w:line="276" w:lineRule="auto"/>
              <w:contextualSpacing/>
              <w:rPr>
                <w:rFonts w:ascii="Arial" w:eastAsia="MS Mincho" w:hAnsi="Arial" w:cs="Arial"/>
                <w:sz w:val="22"/>
                <w:lang w:eastAsia="en-ZA"/>
              </w:rPr>
            </w:pPr>
            <w:r w:rsidRPr="005F2DBA">
              <w:rPr>
                <w:rFonts w:ascii="Arial" w:eastAsia="MS Mincho" w:hAnsi="Arial" w:cs="Arial"/>
                <w:sz w:val="22"/>
                <w:lang w:eastAsia="en-ZA"/>
              </w:rPr>
              <w:t>Phone No.</w:t>
            </w:r>
          </w:p>
        </w:tc>
        <w:tc>
          <w:tcPr>
            <w:tcW w:w="3827" w:type="dxa"/>
            <w:noWrap/>
            <w:hideMark/>
          </w:tcPr>
          <w:p w14:paraId="2AD4F1DE"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2D3FA65F" w14:textId="77777777" w:rsidTr="00C503A8">
        <w:trPr>
          <w:trHeight w:val="290"/>
        </w:trPr>
        <w:tc>
          <w:tcPr>
            <w:tcW w:w="4957" w:type="dxa"/>
            <w:noWrap/>
            <w:hideMark/>
          </w:tcPr>
          <w:p w14:paraId="766A8EFF" w14:textId="77777777" w:rsidR="009550D4" w:rsidRPr="005F2DBA" w:rsidRDefault="009550D4" w:rsidP="00C503A8">
            <w:pPr>
              <w:spacing w:line="276" w:lineRule="auto"/>
              <w:contextualSpacing/>
              <w:rPr>
                <w:rFonts w:ascii="Arial" w:eastAsia="MS Mincho" w:hAnsi="Arial" w:cs="Arial"/>
                <w:sz w:val="22"/>
                <w:lang w:eastAsia="en-ZA"/>
              </w:rPr>
            </w:pPr>
            <w:r w:rsidRPr="005F2DBA">
              <w:rPr>
                <w:rFonts w:ascii="Arial" w:eastAsia="MS Mincho" w:hAnsi="Arial" w:cs="Arial"/>
                <w:sz w:val="22"/>
                <w:lang w:eastAsia="en-ZA"/>
              </w:rPr>
              <w:t>Role (OEM/Reseller/Integrator/etc.)</w:t>
            </w:r>
          </w:p>
        </w:tc>
        <w:tc>
          <w:tcPr>
            <w:tcW w:w="3827" w:type="dxa"/>
            <w:noWrap/>
            <w:hideMark/>
          </w:tcPr>
          <w:p w14:paraId="70FCCC89"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bl>
    <w:p w14:paraId="7DDE5510" w14:textId="77777777" w:rsidR="009550D4" w:rsidRPr="005F2DBA" w:rsidRDefault="009550D4" w:rsidP="009550D4">
      <w:pPr>
        <w:spacing w:line="276" w:lineRule="auto"/>
        <w:rPr>
          <w:rFonts w:ascii="Arial" w:eastAsia="MS Mincho" w:hAnsi="Arial" w:cs="Arial"/>
          <w:b/>
          <w:bCs/>
          <w:sz w:val="22"/>
          <w:lang w:eastAsia="en-ZA"/>
        </w:rPr>
      </w:pPr>
    </w:p>
    <w:p w14:paraId="55723CC0" w14:textId="77777777" w:rsidR="009550D4" w:rsidRPr="005F2DBA" w:rsidRDefault="009550D4" w:rsidP="009550D4">
      <w:pPr>
        <w:spacing w:line="276" w:lineRule="auto"/>
        <w:contextualSpacing/>
        <w:rPr>
          <w:rFonts w:ascii="Arial" w:hAnsi="Arial" w:cs="Arial"/>
          <w:b/>
          <w:bCs/>
          <w:u w:val="single"/>
          <w:lang w:eastAsia="en-ZA"/>
        </w:rPr>
      </w:pPr>
      <w:r w:rsidRPr="005F2DBA">
        <w:rPr>
          <w:rFonts w:ascii="Arial" w:hAnsi="Arial" w:cs="Arial"/>
          <w:b/>
          <w:bCs/>
          <w:u w:val="single"/>
          <w:lang w:eastAsia="en-ZA"/>
        </w:rPr>
        <w:t>Bidding partner/member 2:</w:t>
      </w:r>
    </w:p>
    <w:tbl>
      <w:tblPr>
        <w:tblStyle w:val="TableGrid3"/>
        <w:tblW w:w="8784" w:type="dxa"/>
        <w:tblLook w:val="04A0" w:firstRow="1" w:lastRow="0" w:firstColumn="1" w:lastColumn="0" w:noHBand="0" w:noVBand="1"/>
      </w:tblPr>
      <w:tblGrid>
        <w:gridCol w:w="4957"/>
        <w:gridCol w:w="3827"/>
      </w:tblGrid>
      <w:tr w:rsidR="009550D4" w:rsidRPr="005F2DBA" w14:paraId="19E5A6AF" w14:textId="77777777" w:rsidTr="00C503A8">
        <w:trPr>
          <w:trHeight w:val="290"/>
        </w:trPr>
        <w:tc>
          <w:tcPr>
            <w:tcW w:w="4957" w:type="dxa"/>
            <w:shd w:val="clear" w:color="auto" w:fill="D9D9D9"/>
            <w:noWrap/>
          </w:tcPr>
          <w:p w14:paraId="1A9167FF"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hAnsi="Arial" w:cs="Arial"/>
                <w:b/>
                <w:bCs/>
                <w:sz w:val="22"/>
                <w:szCs w:val="22"/>
                <w:lang w:eastAsia="en-ZA"/>
              </w:rPr>
              <w:t>Item</w:t>
            </w:r>
          </w:p>
        </w:tc>
        <w:tc>
          <w:tcPr>
            <w:tcW w:w="3827" w:type="dxa"/>
            <w:shd w:val="clear" w:color="auto" w:fill="D9D9D9"/>
            <w:noWrap/>
          </w:tcPr>
          <w:p w14:paraId="574F57BC"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hAnsi="Arial" w:cs="Arial"/>
                <w:b/>
                <w:bCs/>
                <w:sz w:val="22"/>
                <w:szCs w:val="22"/>
                <w:lang w:eastAsia="en-ZA"/>
              </w:rPr>
              <w:t>Details</w:t>
            </w:r>
          </w:p>
        </w:tc>
      </w:tr>
      <w:tr w:rsidR="009550D4" w:rsidRPr="005F2DBA" w14:paraId="2574E84A" w14:textId="77777777" w:rsidTr="00C503A8">
        <w:trPr>
          <w:trHeight w:val="290"/>
        </w:trPr>
        <w:tc>
          <w:tcPr>
            <w:tcW w:w="4957" w:type="dxa"/>
            <w:noWrap/>
            <w:hideMark/>
          </w:tcPr>
          <w:p w14:paraId="1A3843D2"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Company Name</w:t>
            </w:r>
          </w:p>
        </w:tc>
        <w:tc>
          <w:tcPr>
            <w:tcW w:w="3827" w:type="dxa"/>
            <w:noWrap/>
            <w:hideMark/>
          </w:tcPr>
          <w:p w14:paraId="7B8E8443"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51E793E0" w14:textId="77777777" w:rsidTr="00C503A8">
        <w:trPr>
          <w:trHeight w:val="290"/>
        </w:trPr>
        <w:tc>
          <w:tcPr>
            <w:tcW w:w="4957" w:type="dxa"/>
            <w:noWrap/>
            <w:hideMark/>
          </w:tcPr>
          <w:p w14:paraId="110032BB"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Registration No.</w:t>
            </w:r>
          </w:p>
        </w:tc>
        <w:tc>
          <w:tcPr>
            <w:tcW w:w="3827" w:type="dxa"/>
            <w:noWrap/>
            <w:hideMark/>
          </w:tcPr>
          <w:p w14:paraId="4FA6ED39"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2B016BC3" w14:textId="77777777" w:rsidTr="00C503A8">
        <w:trPr>
          <w:trHeight w:val="290"/>
        </w:trPr>
        <w:tc>
          <w:tcPr>
            <w:tcW w:w="4957" w:type="dxa"/>
            <w:noWrap/>
            <w:hideMark/>
          </w:tcPr>
          <w:p w14:paraId="3C20CEFE"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VAT No.</w:t>
            </w:r>
          </w:p>
        </w:tc>
        <w:tc>
          <w:tcPr>
            <w:tcW w:w="3827" w:type="dxa"/>
            <w:noWrap/>
            <w:hideMark/>
          </w:tcPr>
          <w:p w14:paraId="51B1BF36"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5153B8F2" w14:textId="77777777" w:rsidTr="00C503A8">
        <w:trPr>
          <w:trHeight w:val="290"/>
        </w:trPr>
        <w:tc>
          <w:tcPr>
            <w:tcW w:w="4957" w:type="dxa"/>
            <w:noWrap/>
            <w:hideMark/>
          </w:tcPr>
          <w:p w14:paraId="708FD5F4"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Contact Person</w:t>
            </w:r>
          </w:p>
        </w:tc>
        <w:tc>
          <w:tcPr>
            <w:tcW w:w="3827" w:type="dxa"/>
            <w:noWrap/>
            <w:hideMark/>
          </w:tcPr>
          <w:p w14:paraId="590FE1BB"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1691C7B6" w14:textId="77777777" w:rsidTr="00C503A8">
        <w:trPr>
          <w:trHeight w:val="290"/>
        </w:trPr>
        <w:tc>
          <w:tcPr>
            <w:tcW w:w="4957" w:type="dxa"/>
            <w:noWrap/>
            <w:hideMark/>
          </w:tcPr>
          <w:p w14:paraId="13EAF8FA"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E-mail</w:t>
            </w:r>
          </w:p>
        </w:tc>
        <w:tc>
          <w:tcPr>
            <w:tcW w:w="3827" w:type="dxa"/>
            <w:noWrap/>
            <w:hideMark/>
          </w:tcPr>
          <w:p w14:paraId="385E593A"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0DB671D0" w14:textId="77777777" w:rsidTr="00C503A8">
        <w:trPr>
          <w:trHeight w:val="290"/>
        </w:trPr>
        <w:tc>
          <w:tcPr>
            <w:tcW w:w="4957" w:type="dxa"/>
            <w:noWrap/>
            <w:hideMark/>
          </w:tcPr>
          <w:p w14:paraId="71A74916"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Phone No.</w:t>
            </w:r>
          </w:p>
        </w:tc>
        <w:tc>
          <w:tcPr>
            <w:tcW w:w="3827" w:type="dxa"/>
            <w:noWrap/>
            <w:hideMark/>
          </w:tcPr>
          <w:p w14:paraId="39ABC522"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r w:rsidR="009550D4" w:rsidRPr="005F2DBA" w14:paraId="21766484" w14:textId="77777777" w:rsidTr="00C503A8">
        <w:trPr>
          <w:trHeight w:val="290"/>
        </w:trPr>
        <w:tc>
          <w:tcPr>
            <w:tcW w:w="4957" w:type="dxa"/>
            <w:noWrap/>
            <w:hideMark/>
          </w:tcPr>
          <w:p w14:paraId="2B38DE7A"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Role (OEM/Reseller/Integrator/etc.)</w:t>
            </w:r>
          </w:p>
        </w:tc>
        <w:tc>
          <w:tcPr>
            <w:tcW w:w="3827" w:type="dxa"/>
            <w:noWrap/>
            <w:hideMark/>
          </w:tcPr>
          <w:p w14:paraId="3FBBC4B7" w14:textId="77777777" w:rsidR="009550D4" w:rsidRPr="005F2DBA" w:rsidRDefault="009550D4" w:rsidP="00C503A8">
            <w:pPr>
              <w:spacing w:line="276" w:lineRule="auto"/>
              <w:contextualSpacing/>
              <w:rPr>
                <w:rFonts w:ascii="Arial" w:eastAsia="MS Mincho" w:hAnsi="Arial" w:cs="Arial"/>
                <w:b/>
                <w:bCs/>
                <w:sz w:val="22"/>
                <w:lang w:eastAsia="en-ZA"/>
              </w:rPr>
            </w:pPr>
            <w:r w:rsidRPr="005F2DBA">
              <w:rPr>
                <w:rFonts w:ascii="Arial" w:eastAsia="MS Mincho" w:hAnsi="Arial" w:cs="Arial"/>
                <w:b/>
                <w:bCs/>
                <w:sz w:val="22"/>
                <w:lang w:eastAsia="en-ZA"/>
              </w:rPr>
              <w:t> </w:t>
            </w:r>
          </w:p>
        </w:tc>
      </w:tr>
    </w:tbl>
    <w:p w14:paraId="55FAF318" w14:textId="77777777" w:rsidR="009550D4" w:rsidRPr="005F2DBA" w:rsidRDefault="009550D4" w:rsidP="009550D4">
      <w:pPr>
        <w:spacing w:line="276" w:lineRule="auto"/>
        <w:rPr>
          <w:rFonts w:ascii="Arial" w:eastAsia="MS Mincho" w:hAnsi="Arial" w:cs="Arial"/>
          <w:b/>
          <w:bCs/>
          <w:sz w:val="22"/>
          <w:lang w:eastAsia="en-ZA"/>
        </w:rPr>
      </w:pPr>
    </w:p>
    <w:p w14:paraId="174CC314" w14:textId="77777777" w:rsidR="009550D4" w:rsidRPr="005F2DBA" w:rsidRDefault="009550D4" w:rsidP="009550D4">
      <w:pPr>
        <w:rPr>
          <w:rFonts w:ascii="Arial" w:eastAsia="MS Mincho" w:hAnsi="Arial" w:cs="Arial"/>
          <w:b/>
          <w:bCs/>
          <w:sz w:val="22"/>
          <w:lang w:eastAsia="en-ZA"/>
        </w:rPr>
      </w:pPr>
    </w:p>
    <w:p w14:paraId="76E48432" w14:textId="77777777" w:rsidR="009550D4" w:rsidRPr="005F2DBA" w:rsidRDefault="009550D4" w:rsidP="009550D4">
      <w:pPr>
        <w:rPr>
          <w:rFonts w:ascii="Arial" w:eastAsia="MS Mincho" w:hAnsi="Arial" w:cs="Arial"/>
          <w:b/>
          <w:bCs/>
          <w:sz w:val="22"/>
          <w:lang w:eastAsia="en-ZA"/>
        </w:rPr>
      </w:pPr>
    </w:p>
    <w:p w14:paraId="37B05944" w14:textId="77777777" w:rsidR="009550D4" w:rsidRPr="005F2DBA" w:rsidRDefault="009550D4" w:rsidP="009550D4">
      <w:pPr>
        <w:rPr>
          <w:rFonts w:ascii="Arial" w:eastAsia="MS Mincho" w:hAnsi="Arial" w:cs="Arial"/>
          <w:b/>
          <w:bCs/>
          <w:sz w:val="22"/>
          <w:lang w:eastAsia="en-ZA"/>
        </w:rPr>
      </w:pPr>
    </w:p>
    <w:p w14:paraId="035D5D26" w14:textId="77777777" w:rsidR="009550D4" w:rsidRPr="005F2DBA" w:rsidRDefault="009550D4" w:rsidP="009550D4">
      <w:pPr>
        <w:rPr>
          <w:rFonts w:ascii="Arial" w:eastAsia="MS Mincho" w:hAnsi="Arial" w:cs="Arial"/>
          <w:b/>
          <w:bCs/>
          <w:sz w:val="22"/>
          <w:lang w:eastAsia="en-ZA"/>
        </w:rPr>
      </w:pPr>
    </w:p>
    <w:p w14:paraId="2FCB2D4F" w14:textId="77777777" w:rsidR="009550D4" w:rsidRPr="005F2DBA" w:rsidRDefault="009550D4" w:rsidP="009550D4">
      <w:pPr>
        <w:rPr>
          <w:rFonts w:ascii="Arial" w:eastAsia="MS Mincho" w:hAnsi="Arial" w:cs="Arial"/>
          <w:b/>
          <w:bCs/>
          <w:sz w:val="22"/>
          <w:lang w:eastAsia="en-ZA"/>
        </w:rPr>
      </w:pPr>
    </w:p>
    <w:p w14:paraId="2095F383" w14:textId="77777777" w:rsidR="009550D4" w:rsidRPr="005F2DBA" w:rsidRDefault="009550D4" w:rsidP="009550D4">
      <w:pPr>
        <w:spacing w:line="259" w:lineRule="auto"/>
        <w:rPr>
          <w:rFonts w:ascii="Arial" w:eastAsia="MS Mincho" w:hAnsi="Arial" w:cs="Arial"/>
          <w:b/>
          <w:bCs/>
          <w:sz w:val="22"/>
          <w:lang w:eastAsia="en-ZA"/>
        </w:rPr>
      </w:pPr>
      <w:r w:rsidRPr="005F2DBA">
        <w:rPr>
          <w:rFonts w:ascii="Arial" w:eastAsia="MS Mincho" w:hAnsi="Arial" w:cs="Arial"/>
          <w:b/>
          <w:bCs/>
          <w:sz w:val="22"/>
          <w:lang w:eastAsia="en-ZA"/>
        </w:rPr>
        <w:br w:type="page"/>
      </w:r>
    </w:p>
    <w:p w14:paraId="33ABAAD4" w14:textId="77777777" w:rsidR="009550D4" w:rsidRPr="00434366" w:rsidRDefault="009550D4" w:rsidP="009550D4">
      <w:pPr>
        <w:rPr>
          <w:rFonts w:ascii="Arial" w:eastAsia="MS Mincho" w:hAnsi="Arial" w:cs="Arial"/>
          <w:b/>
          <w:bCs/>
          <w:sz w:val="22"/>
          <w:szCs w:val="22"/>
        </w:rPr>
      </w:pPr>
    </w:p>
    <w:p w14:paraId="5BC5505E" w14:textId="77777777" w:rsidR="009550D4" w:rsidRDefault="009550D4" w:rsidP="009550D4">
      <w:pPr>
        <w:spacing w:before="120" w:after="120" w:line="360" w:lineRule="auto"/>
        <w:ind w:left="431"/>
        <w:jc w:val="both"/>
        <w:rPr>
          <w:rFonts w:ascii="Arial" w:hAnsi="Arial" w:cs="Arial"/>
          <w:sz w:val="22"/>
          <w:szCs w:val="22"/>
        </w:rPr>
      </w:pPr>
    </w:p>
    <w:tbl>
      <w:tblPr>
        <w:tblW w:w="5000" w:type="pct"/>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shd w:val="clear" w:color="auto" w:fill="002060"/>
        <w:tblLook w:val="0000" w:firstRow="0" w:lastRow="0" w:firstColumn="0" w:lastColumn="0" w:noHBand="0" w:noVBand="0"/>
      </w:tblPr>
      <w:tblGrid>
        <w:gridCol w:w="9006"/>
      </w:tblGrid>
      <w:tr w:rsidR="009550D4" w:rsidRPr="00E801A1" w14:paraId="623147E0" w14:textId="77777777" w:rsidTr="00C503A8">
        <w:trPr>
          <w:trHeight w:val="223"/>
        </w:trPr>
        <w:tc>
          <w:tcPr>
            <w:tcW w:w="5000" w:type="pct"/>
            <w:shd w:val="clear" w:color="auto" w:fill="E8E8E8"/>
            <w:vAlign w:val="center"/>
          </w:tcPr>
          <w:p w14:paraId="3BA91FAF" w14:textId="77777777" w:rsidR="009550D4" w:rsidRPr="00E801A1" w:rsidRDefault="009550D4" w:rsidP="00C503A8">
            <w:pPr>
              <w:contextualSpacing/>
              <w:jc w:val="center"/>
              <w:outlineLvl w:val="0"/>
              <w:rPr>
                <w:rFonts w:ascii="Arial" w:hAnsi="Arial" w:cs="Arial"/>
                <w:b/>
                <w:kern w:val="28"/>
                <w:sz w:val="22"/>
              </w:rPr>
            </w:pPr>
            <w:bookmarkStart w:id="4" w:name="_Toc202189362"/>
            <w:bookmarkStart w:id="5" w:name="_Toc214255383"/>
            <w:bookmarkStart w:id="6" w:name="_Toc215742716"/>
            <w:r w:rsidRPr="00E801A1">
              <w:rPr>
                <w:rFonts w:ascii="Arial" w:hAnsi="Arial" w:cs="Arial"/>
                <w:b/>
                <w:kern w:val="28"/>
                <w:sz w:val="22"/>
              </w:rPr>
              <w:t>IMPORTANT NOTICE</w:t>
            </w:r>
            <w:bookmarkEnd w:id="4"/>
            <w:bookmarkEnd w:id="5"/>
            <w:bookmarkEnd w:id="6"/>
          </w:p>
        </w:tc>
      </w:tr>
    </w:tbl>
    <w:p w14:paraId="179F4B46" w14:textId="77777777" w:rsidR="009550D4" w:rsidRPr="00434366" w:rsidRDefault="009550D4" w:rsidP="009550D4">
      <w:pPr>
        <w:spacing w:before="120" w:after="120" w:line="360" w:lineRule="auto"/>
        <w:ind w:left="431"/>
        <w:jc w:val="both"/>
        <w:rPr>
          <w:rFonts w:ascii="Arial" w:hAnsi="Arial" w:cs="Arial"/>
          <w:sz w:val="22"/>
          <w:szCs w:val="22"/>
        </w:rPr>
      </w:pPr>
    </w:p>
    <w:p w14:paraId="55176950" w14:textId="77777777" w:rsidR="009550D4" w:rsidRPr="00434366" w:rsidRDefault="009550D4" w:rsidP="009550D4">
      <w:pPr>
        <w:spacing w:before="120" w:after="120" w:line="360" w:lineRule="auto"/>
        <w:jc w:val="both"/>
        <w:rPr>
          <w:rFonts w:ascii="Arial" w:hAnsi="Arial" w:cs="Arial"/>
          <w:sz w:val="22"/>
          <w:szCs w:val="22"/>
        </w:rPr>
      </w:pPr>
      <w:r w:rsidRPr="00434366">
        <w:rPr>
          <w:rFonts w:ascii="Arial" w:hAnsi="Arial" w:cs="Arial"/>
          <w:sz w:val="22"/>
          <w:szCs w:val="22"/>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Proposal (RFP).</w:t>
      </w:r>
    </w:p>
    <w:p w14:paraId="7E2FF455" w14:textId="77777777" w:rsidR="009550D4" w:rsidRPr="00434366" w:rsidRDefault="009550D4" w:rsidP="009550D4">
      <w:pPr>
        <w:spacing w:before="120" w:after="120" w:line="360" w:lineRule="auto"/>
        <w:jc w:val="both"/>
        <w:rPr>
          <w:rFonts w:ascii="Arial" w:hAnsi="Arial" w:cs="Arial"/>
          <w:sz w:val="22"/>
          <w:szCs w:val="22"/>
        </w:rPr>
      </w:pPr>
      <w:r w:rsidRPr="00434366">
        <w:rPr>
          <w:rFonts w:ascii="Arial" w:hAnsi="Arial" w:cs="Arial"/>
          <w:sz w:val="22"/>
          <w:szCs w:val="22"/>
        </w:rPr>
        <w:t>This RFP is for the confidential use of only those persons/companies who are participants of this RFP. Each recipient acknowledges that the contents of this RFP are confidential and agrees that it will not without the prior written consent of ATNS, reproduce, use, or disclose such information in whole or in part, to any other party other than as required by law or other regulatory requirements.</w:t>
      </w:r>
    </w:p>
    <w:p w14:paraId="10BD4BA8" w14:textId="77777777" w:rsidR="009550D4" w:rsidRPr="00434366" w:rsidRDefault="009550D4" w:rsidP="009550D4">
      <w:pPr>
        <w:spacing w:before="120" w:after="120" w:line="360" w:lineRule="auto"/>
        <w:jc w:val="both"/>
        <w:rPr>
          <w:rFonts w:ascii="Arial" w:hAnsi="Arial" w:cs="Arial"/>
          <w:sz w:val="22"/>
          <w:szCs w:val="22"/>
        </w:rPr>
      </w:pPr>
      <w:r w:rsidRPr="00434366">
        <w:rPr>
          <w:rFonts w:ascii="Arial" w:hAnsi="Arial" w:cs="Arial"/>
          <w:sz w:val="22"/>
          <w:szCs w:val="22"/>
        </w:rPr>
        <w:t>The Bidder shall bear all costs incurred by him in connection with the preparation and submission of his Bid Response and for finalisation of the contract and the attachments thereof.  ATNS will in no case be responsible for payment to the Bidder for these costs. 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759AF734" w14:textId="4DFE182E" w:rsidR="002C568D" w:rsidRDefault="002C568D">
      <w:pPr>
        <w:spacing w:after="160" w:line="259" w:lineRule="auto"/>
        <w:rPr>
          <w:rFonts w:ascii="Arial" w:eastAsiaTheme="minorHAnsi" w:hAnsi="Arial" w:cs="Arial"/>
          <w:b/>
          <w:sz w:val="22"/>
          <w:szCs w:val="22"/>
        </w:rPr>
      </w:pPr>
      <w:r>
        <w:rPr>
          <w:rFonts w:ascii="Arial" w:eastAsiaTheme="minorHAnsi" w:hAnsi="Arial" w:cs="Arial"/>
          <w:b/>
          <w:sz w:val="22"/>
          <w:szCs w:val="22"/>
        </w:rPr>
        <w:br w:type="page"/>
      </w:r>
    </w:p>
    <w:p w14:paraId="1CEDA15F" w14:textId="68D0AA3C" w:rsidR="009F52CC" w:rsidRPr="001B2CE9" w:rsidRDefault="0009038B" w:rsidP="009633B0">
      <w:pPr>
        <w:pStyle w:val="Heading1"/>
        <w:numPr>
          <w:ilvl w:val="0"/>
          <w:numId w:val="9"/>
        </w:numPr>
        <w:pBdr>
          <w:bottom w:val="single" w:sz="4" w:space="1" w:color="auto"/>
        </w:pBdr>
        <w:spacing w:after="240" w:line="360" w:lineRule="auto"/>
        <w:ind w:left="300" w:hanging="357"/>
        <w:rPr>
          <w:rFonts w:eastAsiaTheme="minorHAnsi" w:cs="Arial"/>
          <w:szCs w:val="22"/>
        </w:rPr>
      </w:pPr>
      <w:bookmarkStart w:id="7" w:name="_Toc215742717"/>
      <w:r w:rsidRPr="001B2CE9">
        <w:rPr>
          <w:rFonts w:eastAsiaTheme="minorHAnsi" w:cs="Arial"/>
          <w:szCs w:val="22"/>
        </w:rPr>
        <w:lastRenderedPageBreak/>
        <w:t xml:space="preserve">Section </w:t>
      </w:r>
      <w:r w:rsidR="009F52CC" w:rsidRPr="001B2CE9">
        <w:rPr>
          <w:rFonts w:eastAsiaTheme="minorHAnsi" w:cs="Arial"/>
          <w:szCs w:val="22"/>
        </w:rPr>
        <w:t xml:space="preserve">A: </w:t>
      </w:r>
      <w:r w:rsidRPr="001B2CE9">
        <w:rPr>
          <w:rFonts w:eastAsiaTheme="minorHAnsi" w:cs="Arial"/>
          <w:szCs w:val="22"/>
        </w:rPr>
        <w:t>Introduction and scope of work</w:t>
      </w:r>
      <w:bookmarkEnd w:id="7"/>
    </w:p>
    <w:p w14:paraId="50E6E90E" w14:textId="77777777" w:rsidR="002C568D" w:rsidRPr="00032C41" w:rsidRDefault="002C568D" w:rsidP="009633B0">
      <w:pPr>
        <w:pStyle w:val="Heading1"/>
        <w:numPr>
          <w:ilvl w:val="1"/>
          <w:numId w:val="9"/>
        </w:numPr>
        <w:spacing w:after="240" w:line="360" w:lineRule="auto"/>
        <w:ind w:left="709"/>
        <w:contextualSpacing/>
        <w:rPr>
          <w:rFonts w:eastAsiaTheme="minorHAnsi" w:cs="Arial"/>
          <w:szCs w:val="22"/>
        </w:rPr>
      </w:pPr>
      <w:bookmarkStart w:id="8" w:name="_Toc198575489"/>
      <w:bookmarkStart w:id="9" w:name="_Toc215742718"/>
      <w:r w:rsidRPr="00032C41">
        <w:rPr>
          <w:rFonts w:eastAsiaTheme="minorHAnsi" w:cs="Arial"/>
          <w:szCs w:val="22"/>
        </w:rPr>
        <w:t>Introduction</w:t>
      </w:r>
      <w:bookmarkEnd w:id="8"/>
      <w:bookmarkEnd w:id="9"/>
    </w:p>
    <w:p w14:paraId="4587A8EF" w14:textId="77777777" w:rsidR="002C568D" w:rsidRPr="00AA629C" w:rsidRDefault="002C568D" w:rsidP="002C568D">
      <w:pPr>
        <w:spacing w:line="360" w:lineRule="auto"/>
        <w:contextualSpacing/>
        <w:rPr>
          <w:rFonts w:ascii="Arial" w:hAnsi="Arial" w:cs="Arial"/>
          <w:b/>
          <w:bCs/>
          <w:sz w:val="22"/>
          <w:szCs w:val="22"/>
        </w:rPr>
      </w:pPr>
      <w:r w:rsidRPr="00AA629C">
        <w:rPr>
          <w:rFonts w:ascii="Arial" w:hAnsi="Arial" w:cs="Arial"/>
          <w:b/>
          <w:bCs/>
          <w:sz w:val="22"/>
          <w:szCs w:val="22"/>
        </w:rPr>
        <w:t>About ATNS</w:t>
      </w:r>
    </w:p>
    <w:p w14:paraId="0068B36B" w14:textId="77777777" w:rsidR="002C568D" w:rsidRPr="00DB1B28" w:rsidRDefault="002C568D" w:rsidP="002C568D">
      <w:pPr>
        <w:spacing w:line="360" w:lineRule="auto"/>
        <w:contextualSpacing/>
        <w:rPr>
          <w:rFonts w:ascii="Arial" w:hAnsi="Arial" w:cs="Arial"/>
          <w:sz w:val="22"/>
          <w:szCs w:val="22"/>
        </w:rPr>
      </w:pPr>
    </w:p>
    <w:p w14:paraId="4BB7B423" w14:textId="77777777" w:rsidR="002C568D" w:rsidRPr="00AA629C" w:rsidRDefault="002C568D" w:rsidP="002C568D">
      <w:pPr>
        <w:spacing w:line="360" w:lineRule="auto"/>
        <w:contextualSpacing/>
        <w:jc w:val="both"/>
        <w:rPr>
          <w:rFonts w:ascii="Arial" w:hAnsi="Arial" w:cs="Arial"/>
          <w:sz w:val="22"/>
          <w:szCs w:val="22"/>
        </w:rPr>
      </w:pPr>
      <w:r w:rsidRPr="00AA629C">
        <w:rPr>
          <w:rFonts w:ascii="Arial" w:hAnsi="Arial" w:cs="Arial"/>
          <w:sz w:val="22"/>
          <w:szCs w:val="22"/>
        </w:rPr>
        <w:t xml:space="preserve">The Air Traffic and Navigation Services (ATNS) Company of South Africa provides air traffic management, communication, surveillance, navigation, and related services, including training. ATNS manages </w:t>
      </w:r>
      <w:r w:rsidRPr="00AA629C">
        <w:rPr>
          <w:rFonts w:ascii="Arial" w:hAnsi="Arial" w:cs="Arial"/>
          <w:b/>
          <w:bCs/>
          <w:sz w:val="22"/>
          <w:szCs w:val="22"/>
        </w:rPr>
        <w:t>10% of the world’s airspace</w:t>
      </w:r>
      <w:r w:rsidRPr="00AA629C">
        <w:rPr>
          <w:rFonts w:ascii="Arial" w:hAnsi="Arial" w:cs="Arial"/>
          <w:sz w:val="22"/>
          <w:szCs w:val="22"/>
        </w:rPr>
        <w:t xml:space="preserve"> and employs over </w:t>
      </w:r>
      <w:r w:rsidRPr="00AA629C">
        <w:rPr>
          <w:rFonts w:ascii="Arial" w:hAnsi="Arial" w:cs="Arial"/>
          <w:b/>
          <w:bCs/>
          <w:sz w:val="22"/>
          <w:szCs w:val="22"/>
        </w:rPr>
        <w:t>1,100 staff</w:t>
      </w:r>
      <w:r w:rsidRPr="00AA629C">
        <w:rPr>
          <w:rFonts w:ascii="Arial" w:hAnsi="Arial" w:cs="Arial"/>
          <w:sz w:val="22"/>
          <w:szCs w:val="22"/>
        </w:rPr>
        <w:t xml:space="preserve"> to ensure </w:t>
      </w:r>
      <w:r w:rsidRPr="00AA629C">
        <w:rPr>
          <w:rFonts w:ascii="Arial" w:hAnsi="Arial" w:cs="Arial"/>
          <w:b/>
          <w:bCs/>
          <w:sz w:val="22"/>
          <w:szCs w:val="22"/>
        </w:rPr>
        <w:t>safe, efficient, and orderly</w:t>
      </w:r>
      <w:r w:rsidRPr="00AA629C">
        <w:rPr>
          <w:rFonts w:ascii="Arial" w:hAnsi="Arial" w:cs="Arial"/>
          <w:sz w:val="22"/>
          <w:szCs w:val="22"/>
        </w:rPr>
        <w:t xml:space="preserve"> air traffic services across </w:t>
      </w:r>
      <w:r w:rsidRPr="00AA629C">
        <w:rPr>
          <w:rFonts w:ascii="Arial" w:hAnsi="Arial" w:cs="Arial"/>
          <w:b/>
          <w:bCs/>
          <w:sz w:val="22"/>
          <w:szCs w:val="22"/>
        </w:rPr>
        <w:t>21 aerodromes</w:t>
      </w:r>
      <w:r w:rsidRPr="00AA629C">
        <w:rPr>
          <w:rFonts w:ascii="Arial" w:hAnsi="Arial" w:cs="Arial"/>
          <w:sz w:val="22"/>
          <w:szCs w:val="22"/>
        </w:rPr>
        <w:t xml:space="preserve"> in South Africa, including OR Tambo, Cape Town, and King Shaka International Airports. In the broader African region, ATNS supports aeronautical satellite communication (VSAT networks) across </w:t>
      </w:r>
      <w:r w:rsidRPr="00AA629C">
        <w:rPr>
          <w:rFonts w:ascii="Arial" w:hAnsi="Arial" w:cs="Arial"/>
          <w:b/>
          <w:bCs/>
          <w:sz w:val="22"/>
          <w:szCs w:val="22"/>
        </w:rPr>
        <w:t>33 states</w:t>
      </w:r>
      <w:r w:rsidRPr="00AA629C">
        <w:rPr>
          <w:rFonts w:ascii="Arial" w:hAnsi="Arial" w:cs="Arial"/>
          <w:sz w:val="22"/>
          <w:szCs w:val="22"/>
        </w:rPr>
        <w:t xml:space="preserve">, connecting the continent from </w:t>
      </w:r>
      <w:r w:rsidRPr="00AA629C">
        <w:rPr>
          <w:rFonts w:ascii="Arial" w:hAnsi="Arial" w:cs="Arial"/>
          <w:b/>
          <w:bCs/>
          <w:sz w:val="22"/>
          <w:szCs w:val="22"/>
        </w:rPr>
        <w:t>Cape to Cairo</w:t>
      </w:r>
      <w:r w:rsidRPr="00AA629C">
        <w:rPr>
          <w:rFonts w:ascii="Arial" w:hAnsi="Arial" w:cs="Arial"/>
          <w:sz w:val="22"/>
          <w:szCs w:val="22"/>
        </w:rPr>
        <w:t xml:space="preserve"> and extending to the Middle East.</w:t>
      </w:r>
    </w:p>
    <w:p w14:paraId="61867942" w14:textId="77777777" w:rsidR="002C568D" w:rsidRPr="00AA629C" w:rsidRDefault="002C568D" w:rsidP="002C568D">
      <w:pPr>
        <w:spacing w:line="360" w:lineRule="auto"/>
        <w:contextualSpacing/>
        <w:jc w:val="both"/>
        <w:rPr>
          <w:rFonts w:ascii="Arial" w:hAnsi="Arial" w:cs="Arial"/>
          <w:sz w:val="22"/>
          <w:szCs w:val="22"/>
        </w:rPr>
      </w:pPr>
    </w:p>
    <w:p w14:paraId="7EE6B955" w14:textId="77777777" w:rsidR="002C568D" w:rsidRPr="00AA629C" w:rsidRDefault="002C568D" w:rsidP="009633B0">
      <w:pPr>
        <w:pStyle w:val="ListParagraph"/>
        <w:numPr>
          <w:ilvl w:val="0"/>
          <w:numId w:val="55"/>
        </w:numPr>
        <w:tabs>
          <w:tab w:val="clear" w:pos="360"/>
          <w:tab w:val="num" w:pos="426"/>
        </w:tabs>
        <w:spacing w:after="160" w:line="278" w:lineRule="auto"/>
        <w:ind w:left="426" w:hanging="426"/>
        <w:rPr>
          <w:rFonts w:ascii="Arial" w:hAnsi="Arial" w:cs="Arial"/>
          <w:b/>
          <w:bCs/>
          <w:u w:val="single"/>
        </w:rPr>
      </w:pPr>
      <w:r w:rsidRPr="00AA629C">
        <w:rPr>
          <w:rFonts w:ascii="Arial" w:hAnsi="Arial" w:cs="Arial"/>
          <w:b/>
          <w:bCs/>
          <w:sz w:val="22"/>
          <w:szCs w:val="22"/>
          <w:u w:val="single"/>
        </w:rPr>
        <w:t>ATNS vision:</w:t>
      </w:r>
      <w:r w:rsidRPr="00AA629C">
        <w:rPr>
          <w:rFonts w:ascii="Arial" w:hAnsi="Arial" w:cs="Arial"/>
          <w:b/>
          <w:bCs/>
          <w:u w:val="single"/>
        </w:rPr>
        <w:br/>
      </w:r>
    </w:p>
    <w:p w14:paraId="7460E258" w14:textId="77777777" w:rsidR="002C568D" w:rsidRPr="00AA629C" w:rsidRDefault="002C568D" w:rsidP="002C568D">
      <w:pPr>
        <w:spacing w:line="360" w:lineRule="auto"/>
        <w:contextualSpacing/>
        <w:jc w:val="both"/>
        <w:rPr>
          <w:rFonts w:ascii="Arial" w:hAnsi="Arial" w:cs="Arial"/>
          <w:sz w:val="22"/>
          <w:szCs w:val="22"/>
        </w:rPr>
      </w:pPr>
      <w:r w:rsidRPr="00AA629C">
        <w:rPr>
          <w:rFonts w:ascii="Arial" w:hAnsi="Arial" w:cs="Arial"/>
          <w:sz w:val="22"/>
          <w:szCs w:val="22"/>
        </w:rPr>
        <w:t>To be the leading provider of air traffic management solutions and associated services across Africa and select international markets.</w:t>
      </w:r>
    </w:p>
    <w:p w14:paraId="43D83C89" w14:textId="77777777" w:rsidR="002C568D" w:rsidRPr="00AA629C" w:rsidRDefault="002C568D" w:rsidP="002C568D">
      <w:pPr>
        <w:spacing w:line="360" w:lineRule="auto"/>
        <w:contextualSpacing/>
        <w:jc w:val="both"/>
        <w:rPr>
          <w:rFonts w:ascii="Arial" w:hAnsi="Arial" w:cs="Arial"/>
          <w:b/>
          <w:bCs/>
          <w:sz w:val="22"/>
          <w:szCs w:val="22"/>
        </w:rPr>
      </w:pPr>
    </w:p>
    <w:p w14:paraId="59972344" w14:textId="77777777" w:rsidR="002C568D" w:rsidRPr="00AA629C" w:rsidRDefault="002C568D" w:rsidP="009633B0">
      <w:pPr>
        <w:pStyle w:val="ListParagraph"/>
        <w:numPr>
          <w:ilvl w:val="0"/>
          <w:numId w:val="55"/>
        </w:numPr>
        <w:tabs>
          <w:tab w:val="clear" w:pos="360"/>
          <w:tab w:val="num" w:pos="426"/>
        </w:tabs>
        <w:spacing w:after="160" w:line="278" w:lineRule="auto"/>
        <w:ind w:left="426" w:hanging="426"/>
        <w:rPr>
          <w:rFonts w:ascii="Arial" w:hAnsi="Arial" w:cs="Arial"/>
          <w:i/>
          <w:iCs/>
          <w:sz w:val="22"/>
          <w:szCs w:val="22"/>
          <w:u w:val="single"/>
        </w:rPr>
      </w:pPr>
      <w:r w:rsidRPr="00AA629C">
        <w:rPr>
          <w:rFonts w:ascii="Arial" w:hAnsi="Arial" w:cs="Arial"/>
          <w:b/>
          <w:bCs/>
          <w:sz w:val="22"/>
          <w:szCs w:val="22"/>
          <w:u w:val="single"/>
        </w:rPr>
        <w:t>ATNS mission:</w:t>
      </w:r>
      <w:r w:rsidRPr="00AA629C">
        <w:rPr>
          <w:rFonts w:ascii="Arial" w:hAnsi="Arial" w:cs="Arial"/>
          <w:sz w:val="22"/>
          <w:szCs w:val="22"/>
          <w:u w:val="single"/>
        </w:rPr>
        <w:br/>
      </w:r>
    </w:p>
    <w:p w14:paraId="1630DD32" w14:textId="77777777" w:rsidR="002C568D" w:rsidRPr="00AA629C" w:rsidRDefault="002C568D" w:rsidP="002C568D">
      <w:pPr>
        <w:spacing w:line="360" w:lineRule="auto"/>
        <w:contextualSpacing/>
        <w:jc w:val="both"/>
        <w:rPr>
          <w:rFonts w:ascii="Arial" w:hAnsi="Arial" w:cs="Arial"/>
          <w:sz w:val="22"/>
          <w:szCs w:val="22"/>
        </w:rPr>
      </w:pPr>
      <w:r w:rsidRPr="00AA629C">
        <w:rPr>
          <w:rFonts w:ascii="Arial" w:hAnsi="Arial" w:cs="Arial"/>
          <w:sz w:val="22"/>
          <w:szCs w:val="22"/>
        </w:rPr>
        <w:t xml:space="preserve">To provide safe, expeditious, and efficient air traffic management solutions, while ensuring economic, social, and environmental sustainability. </w:t>
      </w:r>
    </w:p>
    <w:p w14:paraId="6BA27372" w14:textId="77777777" w:rsidR="002C568D" w:rsidRPr="00AA629C" w:rsidRDefault="002C568D" w:rsidP="002C568D">
      <w:pPr>
        <w:spacing w:line="360" w:lineRule="auto"/>
        <w:contextualSpacing/>
        <w:jc w:val="both"/>
        <w:rPr>
          <w:rFonts w:ascii="Arial" w:hAnsi="Arial" w:cs="Arial"/>
          <w:b/>
          <w:bCs/>
          <w:sz w:val="22"/>
          <w:szCs w:val="22"/>
        </w:rPr>
      </w:pPr>
    </w:p>
    <w:p w14:paraId="5233C3AA" w14:textId="77777777" w:rsidR="002C568D" w:rsidRPr="00AA629C" w:rsidRDefault="002C568D" w:rsidP="009633B0">
      <w:pPr>
        <w:pStyle w:val="ListParagraph"/>
        <w:numPr>
          <w:ilvl w:val="0"/>
          <w:numId w:val="55"/>
        </w:numPr>
        <w:tabs>
          <w:tab w:val="clear" w:pos="360"/>
          <w:tab w:val="num" w:pos="426"/>
        </w:tabs>
        <w:spacing w:after="160" w:line="278" w:lineRule="auto"/>
        <w:ind w:left="426" w:hanging="426"/>
        <w:rPr>
          <w:rFonts w:ascii="Arial" w:hAnsi="Arial" w:cs="Arial"/>
          <w:b/>
          <w:bCs/>
          <w:sz w:val="22"/>
          <w:szCs w:val="22"/>
          <w:u w:val="single"/>
        </w:rPr>
      </w:pPr>
      <w:r w:rsidRPr="00AA629C">
        <w:rPr>
          <w:rFonts w:ascii="Arial" w:hAnsi="Arial" w:cs="Arial"/>
          <w:b/>
          <w:bCs/>
          <w:sz w:val="22"/>
          <w:szCs w:val="22"/>
          <w:u w:val="single"/>
        </w:rPr>
        <w:t>ATNS values include:</w:t>
      </w:r>
    </w:p>
    <w:p w14:paraId="26E6364A" w14:textId="77777777" w:rsidR="002C568D" w:rsidRPr="00AA629C" w:rsidRDefault="002C568D" w:rsidP="009633B0">
      <w:pPr>
        <w:pStyle w:val="NormalWeb"/>
        <w:numPr>
          <w:ilvl w:val="0"/>
          <w:numId w:val="53"/>
        </w:numPr>
        <w:shd w:val="clear" w:color="auto" w:fill="FFFFFF"/>
        <w:spacing w:before="0" w:beforeAutospacing="0" w:after="0" w:afterAutospacing="0" w:line="390" w:lineRule="atLeast"/>
        <w:rPr>
          <w:rFonts w:ascii="Arial" w:hAnsi="Arial" w:cs="Arial"/>
          <w:color w:val="222222"/>
          <w:sz w:val="22"/>
          <w:szCs w:val="22"/>
        </w:rPr>
      </w:pPr>
      <w:r w:rsidRPr="00AA629C">
        <w:rPr>
          <w:rStyle w:val="Strong"/>
          <w:rFonts w:ascii="Arial" w:eastAsiaTheme="majorEastAsia" w:hAnsi="Arial" w:cs="Arial"/>
          <w:color w:val="222222"/>
          <w:sz w:val="22"/>
          <w:szCs w:val="22"/>
        </w:rPr>
        <w:t>Safety and customer centricity</w:t>
      </w:r>
      <w:r w:rsidRPr="00AA629C">
        <w:rPr>
          <w:rFonts w:ascii="Arial" w:hAnsi="Arial" w:cs="Arial"/>
          <w:color w:val="222222"/>
          <w:sz w:val="22"/>
          <w:szCs w:val="22"/>
        </w:rPr>
        <w:t>: Prioritising customer needs and ensuring that safety is non-negotiable</w:t>
      </w:r>
    </w:p>
    <w:p w14:paraId="68BD6D14" w14:textId="77777777" w:rsidR="002C568D" w:rsidRPr="00AA629C" w:rsidRDefault="002C568D" w:rsidP="009633B0">
      <w:pPr>
        <w:pStyle w:val="NormalWeb"/>
        <w:numPr>
          <w:ilvl w:val="0"/>
          <w:numId w:val="53"/>
        </w:numPr>
        <w:shd w:val="clear" w:color="auto" w:fill="FFFFFF"/>
        <w:spacing w:before="0" w:beforeAutospacing="0" w:after="0" w:afterAutospacing="0" w:line="390" w:lineRule="atLeast"/>
        <w:rPr>
          <w:rFonts w:ascii="Arial" w:hAnsi="Arial" w:cs="Arial"/>
          <w:color w:val="222222"/>
          <w:sz w:val="22"/>
          <w:szCs w:val="22"/>
        </w:rPr>
      </w:pPr>
      <w:r w:rsidRPr="00AA629C">
        <w:rPr>
          <w:rStyle w:val="Strong"/>
          <w:rFonts w:ascii="Arial" w:eastAsiaTheme="majorEastAsia" w:hAnsi="Arial" w:cs="Arial"/>
          <w:color w:val="222222"/>
          <w:sz w:val="22"/>
          <w:szCs w:val="22"/>
        </w:rPr>
        <w:t>Accountability</w:t>
      </w:r>
      <w:r w:rsidRPr="00AA629C">
        <w:rPr>
          <w:rFonts w:ascii="Arial" w:hAnsi="Arial" w:cs="Arial"/>
          <w:color w:val="222222"/>
          <w:sz w:val="22"/>
          <w:szCs w:val="22"/>
        </w:rPr>
        <w:t>: Holding ourselves and others accountable for our actions</w:t>
      </w:r>
    </w:p>
    <w:p w14:paraId="460E7AF2" w14:textId="77777777" w:rsidR="002C568D" w:rsidRPr="00AA629C" w:rsidRDefault="002C568D" w:rsidP="009633B0">
      <w:pPr>
        <w:pStyle w:val="NormalWeb"/>
        <w:numPr>
          <w:ilvl w:val="0"/>
          <w:numId w:val="53"/>
        </w:numPr>
        <w:shd w:val="clear" w:color="auto" w:fill="FFFFFF"/>
        <w:spacing w:before="0" w:beforeAutospacing="0" w:after="0" w:afterAutospacing="0" w:line="390" w:lineRule="atLeast"/>
        <w:rPr>
          <w:rFonts w:ascii="Arial" w:hAnsi="Arial" w:cs="Arial"/>
          <w:color w:val="222222"/>
          <w:sz w:val="22"/>
          <w:szCs w:val="22"/>
        </w:rPr>
      </w:pPr>
      <w:r w:rsidRPr="00AA629C">
        <w:rPr>
          <w:rStyle w:val="Strong"/>
          <w:rFonts w:ascii="Arial" w:eastAsiaTheme="majorEastAsia" w:hAnsi="Arial" w:cs="Arial"/>
          <w:color w:val="222222"/>
          <w:sz w:val="22"/>
          <w:szCs w:val="22"/>
        </w:rPr>
        <w:t>Agility</w:t>
      </w:r>
      <w:r w:rsidRPr="00AA629C">
        <w:rPr>
          <w:rFonts w:ascii="Arial" w:hAnsi="Arial" w:cs="Arial"/>
          <w:color w:val="222222"/>
          <w:sz w:val="22"/>
          <w:szCs w:val="22"/>
        </w:rPr>
        <w:t>: Ensuring that we are flexible and adaptable to change</w:t>
      </w:r>
    </w:p>
    <w:p w14:paraId="348F7839" w14:textId="77777777" w:rsidR="002C568D" w:rsidRPr="00AA629C" w:rsidRDefault="002C568D" w:rsidP="009633B0">
      <w:pPr>
        <w:pStyle w:val="NormalWeb"/>
        <w:numPr>
          <w:ilvl w:val="0"/>
          <w:numId w:val="53"/>
        </w:numPr>
        <w:shd w:val="clear" w:color="auto" w:fill="FFFFFF"/>
        <w:spacing w:before="0" w:beforeAutospacing="0" w:after="0" w:afterAutospacing="0" w:line="390" w:lineRule="atLeast"/>
        <w:rPr>
          <w:rFonts w:ascii="Arial" w:hAnsi="Arial" w:cs="Arial"/>
          <w:color w:val="222222"/>
          <w:sz w:val="22"/>
          <w:szCs w:val="22"/>
        </w:rPr>
      </w:pPr>
      <w:r w:rsidRPr="00AA629C">
        <w:rPr>
          <w:rStyle w:val="Strong"/>
          <w:rFonts w:ascii="Arial" w:eastAsiaTheme="majorEastAsia" w:hAnsi="Arial" w:cs="Arial"/>
          <w:color w:val="222222"/>
          <w:sz w:val="22"/>
          <w:szCs w:val="22"/>
        </w:rPr>
        <w:t>Diversity</w:t>
      </w:r>
      <w:r w:rsidRPr="00AA629C">
        <w:rPr>
          <w:rFonts w:ascii="Arial" w:hAnsi="Arial" w:cs="Arial"/>
          <w:color w:val="222222"/>
          <w:sz w:val="22"/>
          <w:szCs w:val="22"/>
        </w:rPr>
        <w:t>: Embracing inclusion, equality and social differences</w:t>
      </w:r>
    </w:p>
    <w:p w14:paraId="7F03E22B" w14:textId="77777777" w:rsidR="002C568D" w:rsidRPr="00A929C5" w:rsidRDefault="002C568D" w:rsidP="009633B0">
      <w:pPr>
        <w:pStyle w:val="NormalWeb"/>
        <w:numPr>
          <w:ilvl w:val="0"/>
          <w:numId w:val="53"/>
        </w:numPr>
        <w:shd w:val="clear" w:color="auto" w:fill="FFFFFF"/>
        <w:spacing w:before="0" w:beforeAutospacing="0" w:after="0" w:afterAutospacing="0" w:line="390" w:lineRule="atLeast"/>
        <w:rPr>
          <w:rFonts w:ascii="Arial" w:hAnsi="Arial" w:cs="Arial"/>
          <w:color w:val="222222"/>
          <w:sz w:val="22"/>
          <w:szCs w:val="22"/>
        </w:rPr>
      </w:pPr>
      <w:r w:rsidRPr="00AA629C">
        <w:rPr>
          <w:rStyle w:val="Strong"/>
          <w:rFonts w:ascii="Arial" w:eastAsiaTheme="majorEastAsia" w:hAnsi="Arial" w:cs="Arial"/>
          <w:color w:val="222222"/>
          <w:sz w:val="22"/>
          <w:szCs w:val="22"/>
        </w:rPr>
        <w:t>Integrity</w:t>
      </w:r>
      <w:r w:rsidRPr="00AA629C">
        <w:rPr>
          <w:rFonts w:ascii="Arial" w:hAnsi="Arial" w:cs="Arial"/>
          <w:color w:val="222222"/>
          <w:sz w:val="22"/>
          <w:szCs w:val="22"/>
        </w:rPr>
        <w:t>: Following a moral and incorruptible corporate code</w:t>
      </w:r>
    </w:p>
    <w:p w14:paraId="5308860E" w14:textId="77777777" w:rsidR="002C568D" w:rsidRDefault="002C568D" w:rsidP="002C568D">
      <w:pPr>
        <w:rPr>
          <w:rFonts w:ascii="Arial" w:hAnsi="Arial" w:cs="Arial"/>
          <w:b/>
          <w:bCs/>
          <w:sz w:val="22"/>
          <w:szCs w:val="22"/>
        </w:rPr>
      </w:pPr>
      <w:r>
        <w:rPr>
          <w:rFonts w:ascii="Arial" w:hAnsi="Arial" w:cs="Arial"/>
          <w:b/>
          <w:bCs/>
          <w:sz w:val="22"/>
          <w:szCs w:val="22"/>
        </w:rPr>
        <w:br w:type="page"/>
      </w:r>
    </w:p>
    <w:p w14:paraId="090B9970" w14:textId="77777777" w:rsidR="002C568D" w:rsidRPr="00AA629C" w:rsidRDefault="002C568D" w:rsidP="002C568D">
      <w:pPr>
        <w:spacing w:line="360" w:lineRule="auto"/>
        <w:contextualSpacing/>
        <w:rPr>
          <w:rFonts w:ascii="Arial" w:hAnsi="Arial" w:cs="Arial"/>
          <w:b/>
          <w:bCs/>
          <w:sz w:val="22"/>
          <w:szCs w:val="22"/>
        </w:rPr>
      </w:pPr>
      <w:r w:rsidRPr="00AA629C">
        <w:rPr>
          <w:rFonts w:ascii="Arial" w:hAnsi="Arial" w:cs="Arial"/>
          <w:b/>
          <w:bCs/>
          <w:sz w:val="22"/>
          <w:szCs w:val="22"/>
        </w:rPr>
        <w:lastRenderedPageBreak/>
        <w:t>ATNS business environment</w:t>
      </w:r>
    </w:p>
    <w:p w14:paraId="1D0A02B4" w14:textId="77777777" w:rsidR="002C568D" w:rsidRPr="00AA629C" w:rsidRDefault="002C568D" w:rsidP="002C568D">
      <w:pPr>
        <w:spacing w:line="360" w:lineRule="auto"/>
        <w:contextualSpacing/>
        <w:jc w:val="both"/>
        <w:rPr>
          <w:rFonts w:ascii="Arial" w:hAnsi="Arial" w:cs="Arial"/>
          <w:sz w:val="22"/>
          <w:szCs w:val="22"/>
        </w:rPr>
      </w:pPr>
    </w:p>
    <w:p w14:paraId="241682E4" w14:textId="77777777" w:rsidR="002C568D" w:rsidRPr="00AA629C" w:rsidRDefault="002C568D" w:rsidP="002C568D">
      <w:pPr>
        <w:spacing w:line="360" w:lineRule="auto"/>
        <w:contextualSpacing/>
        <w:jc w:val="both"/>
        <w:rPr>
          <w:rFonts w:ascii="Arial" w:hAnsi="Arial" w:cs="Arial"/>
          <w:sz w:val="22"/>
          <w:szCs w:val="22"/>
        </w:rPr>
      </w:pPr>
      <w:r w:rsidRPr="00AA629C">
        <w:rPr>
          <w:rFonts w:ascii="Arial" w:hAnsi="Arial" w:cs="Arial"/>
          <w:sz w:val="22"/>
          <w:szCs w:val="22"/>
        </w:rPr>
        <w:t xml:space="preserve">ATNS is a </w:t>
      </w:r>
      <w:r w:rsidRPr="00AA629C">
        <w:rPr>
          <w:rFonts w:ascii="Arial" w:hAnsi="Arial" w:cs="Arial"/>
          <w:b/>
          <w:bCs/>
          <w:sz w:val="22"/>
          <w:szCs w:val="22"/>
        </w:rPr>
        <w:t>State-Owned Company (SOC)</w:t>
      </w:r>
      <w:r w:rsidRPr="00AA629C">
        <w:rPr>
          <w:rFonts w:ascii="Arial" w:hAnsi="Arial" w:cs="Arial"/>
          <w:sz w:val="22"/>
          <w:szCs w:val="22"/>
        </w:rPr>
        <w:t xml:space="preserve">, established in 1993 under the </w:t>
      </w:r>
      <w:r w:rsidRPr="00AA629C">
        <w:rPr>
          <w:rFonts w:ascii="Arial" w:hAnsi="Arial" w:cs="Arial"/>
          <w:b/>
          <w:bCs/>
          <w:sz w:val="22"/>
          <w:szCs w:val="22"/>
        </w:rPr>
        <w:t>ATNS Company Act (Act 45 of 1993)</w:t>
      </w:r>
      <w:r w:rsidRPr="00AA629C">
        <w:rPr>
          <w:rFonts w:ascii="Arial" w:hAnsi="Arial" w:cs="Arial"/>
          <w:sz w:val="22"/>
          <w:szCs w:val="22"/>
        </w:rPr>
        <w:t xml:space="preserve"> to provide air traffic services aligned with </w:t>
      </w:r>
      <w:r w:rsidRPr="00AA629C">
        <w:rPr>
          <w:rFonts w:ascii="Arial" w:hAnsi="Arial" w:cs="Arial"/>
          <w:b/>
          <w:bCs/>
          <w:sz w:val="22"/>
          <w:szCs w:val="22"/>
        </w:rPr>
        <w:t>ICAO</w:t>
      </w:r>
      <w:r w:rsidRPr="00AA629C">
        <w:rPr>
          <w:rFonts w:ascii="Arial" w:hAnsi="Arial" w:cs="Arial"/>
          <w:sz w:val="22"/>
          <w:szCs w:val="22"/>
        </w:rPr>
        <w:t xml:space="preserve"> standards and </w:t>
      </w:r>
      <w:r w:rsidRPr="00AA629C">
        <w:rPr>
          <w:rFonts w:ascii="Arial" w:hAnsi="Arial" w:cs="Arial"/>
          <w:b/>
          <w:bCs/>
          <w:sz w:val="22"/>
          <w:szCs w:val="22"/>
        </w:rPr>
        <w:t>South African Civil Aviation Regulations</w:t>
      </w:r>
      <w:r w:rsidRPr="00AA629C">
        <w:rPr>
          <w:rFonts w:ascii="Arial" w:hAnsi="Arial" w:cs="Arial"/>
          <w:sz w:val="22"/>
          <w:szCs w:val="22"/>
        </w:rPr>
        <w:t xml:space="preserve">. As a </w:t>
      </w:r>
      <w:r w:rsidRPr="00AA629C">
        <w:rPr>
          <w:rFonts w:ascii="Arial" w:hAnsi="Arial" w:cs="Arial"/>
          <w:b/>
          <w:bCs/>
          <w:sz w:val="22"/>
          <w:szCs w:val="22"/>
        </w:rPr>
        <w:t>commercialised air navigation service provider (ANSP)</w:t>
      </w:r>
      <w:r w:rsidRPr="00AA629C">
        <w:rPr>
          <w:rFonts w:ascii="Arial" w:hAnsi="Arial" w:cs="Arial"/>
          <w:sz w:val="22"/>
          <w:szCs w:val="22"/>
        </w:rPr>
        <w:t xml:space="preserve">, ATNS operates on a </w:t>
      </w:r>
      <w:r w:rsidRPr="00AA629C">
        <w:rPr>
          <w:rFonts w:ascii="Arial" w:hAnsi="Arial" w:cs="Arial"/>
          <w:b/>
          <w:bCs/>
          <w:sz w:val="22"/>
          <w:szCs w:val="22"/>
        </w:rPr>
        <w:t>“user-pays” principle</w:t>
      </w:r>
      <w:r w:rsidRPr="00AA629C">
        <w:rPr>
          <w:rFonts w:ascii="Arial" w:hAnsi="Arial" w:cs="Arial"/>
          <w:sz w:val="22"/>
          <w:szCs w:val="22"/>
        </w:rPr>
        <w:t>, relying on revenues and debt funding to cover operational and capital expenses.</w:t>
      </w:r>
    </w:p>
    <w:p w14:paraId="0EA833F5" w14:textId="77777777" w:rsidR="002C568D" w:rsidRPr="00AA629C" w:rsidRDefault="002C568D" w:rsidP="002C568D">
      <w:pPr>
        <w:spacing w:line="360" w:lineRule="auto"/>
        <w:contextualSpacing/>
        <w:jc w:val="both"/>
        <w:rPr>
          <w:rFonts w:ascii="Arial" w:hAnsi="Arial" w:cs="Arial"/>
          <w:b/>
          <w:bCs/>
          <w:sz w:val="22"/>
          <w:szCs w:val="22"/>
        </w:rPr>
      </w:pPr>
    </w:p>
    <w:p w14:paraId="65DDEA49" w14:textId="77777777" w:rsidR="002C568D" w:rsidRPr="00AA629C" w:rsidRDefault="002C568D" w:rsidP="009633B0">
      <w:pPr>
        <w:pStyle w:val="ListParagraph"/>
        <w:numPr>
          <w:ilvl w:val="0"/>
          <w:numId w:val="55"/>
        </w:numPr>
        <w:spacing w:after="160" w:line="278" w:lineRule="auto"/>
        <w:rPr>
          <w:rFonts w:ascii="Arial" w:hAnsi="Arial" w:cs="Arial"/>
          <w:b/>
          <w:bCs/>
          <w:sz w:val="22"/>
          <w:szCs w:val="22"/>
          <w:u w:val="single"/>
        </w:rPr>
      </w:pPr>
      <w:r w:rsidRPr="00AA629C">
        <w:rPr>
          <w:rFonts w:ascii="Arial" w:hAnsi="Arial" w:cs="Arial"/>
          <w:b/>
          <w:bCs/>
          <w:sz w:val="22"/>
          <w:szCs w:val="22"/>
          <w:u w:val="single"/>
        </w:rPr>
        <w:t>Regulated business activities</w:t>
      </w:r>
    </w:p>
    <w:p w14:paraId="0D71D9C6" w14:textId="77777777" w:rsidR="002C568D" w:rsidRPr="00AA629C" w:rsidRDefault="002C568D" w:rsidP="002C568D">
      <w:pPr>
        <w:spacing w:line="360" w:lineRule="auto"/>
        <w:contextualSpacing/>
        <w:jc w:val="both"/>
        <w:rPr>
          <w:rFonts w:ascii="Arial" w:hAnsi="Arial" w:cs="Arial"/>
          <w:b/>
          <w:bCs/>
          <w:sz w:val="22"/>
          <w:szCs w:val="22"/>
        </w:rPr>
      </w:pPr>
    </w:p>
    <w:p w14:paraId="63BC3FF1" w14:textId="77777777" w:rsidR="002C568D" w:rsidRPr="00AA629C" w:rsidRDefault="002C568D" w:rsidP="002C568D">
      <w:pPr>
        <w:ind w:left="360"/>
        <w:rPr>
          <w:rFonts w:ascii="Arial" w:hAnsi="Arial" w:cs="Arial"/>
          <w:b/>
          <w:bCs/>
          <w:sz w:val="22"/>
          <w:szCs w:val="22"/>
        </w:rPr>
      </w:pPr>
      <w:r w:rsidRPr="00AA629C">
        <w:rPr>
          <w:rFonts w:ascii="Arial" w:hAnsi="Arial" w:cs="Arial"/>
          <w:b/>
          <w:bCs/>
          <w:sz w:val="22"/>
          <w:szCs w:val="22"/>
        </w:rPr>
        <w:t>ATNS regulated activities contribute 90% of its revenue. Key offerings include:</w:t>
      </w:r>
    </w:p>
    <w:p w14:paraId="47EDF789" w14:textId="77777777" w:rsidR="002C568D" w:rsidRPr="00AA629C" w:rsidRDefault="002C568D" w:rsidP="009633B0">
      <w:pPr>
        <w:pStyle w:val="NormalWeb"/>
        <w:numPr>
          <w:ilvl w:val="0"/>
          <w:numId w:val="53"/>
        </w:numPr>
        <w:shd w:val="clear" w:color="auto" w:fill="FFFFFF"/>
        <w:tabs>
          <w:tab w:val="clear" w:pos="720"/>
          <w:tab w:val="num" w:pos="426"/>
        </w:tabs>
        <w:spacing w:before="0" w:beforeAutospacing="0" w:after="0" w:afterAutospacing="0" w:line="390" w:lineRule="atLeast"/>
        <w:ind w:left="284"/>
        <w:rPr>
          <w:rFonts w:ascii="Arial" w:hAnsi="Arial" w:cs="Arial"/>
          <w:sz w:val="22"/>
          <w:szCs w:val="22"/>
        </w:rPr>
      </w:pPr>
      <w:r w:rsidRPr="00AA629C">
        <w:rPr>
          <w:rFonts w:ascii="Arial" w:eastAsiaTheme="majorEastAsia" w:hAnsi="Arial" w:cs="Arial"/>
          <w:b/>
          <w:bCs/>
          <w:sz w:val="22"/>
          <w:szCs w:val="22"/>
        </w:rPr>
        <w:t>Air navigation services</w:t>
      </w:r>
      <w:r w:rsidRPr="00AA629C">
        <w:rPr>
          <w:rFonts w:ascii="Arial" w:hAnsi="Arial" w:cs="Arial"/>
          <w:sz w:val="22"/>
          <w:szCs w:val="22"/>
        </w:rPr>
        <w:t>: Planning, operating, and maintaining airspace infrastructure such as communication, navigation, and surveillance (CNS) systems.</w:t>
      </w:r>
    </w:p>
    <w:p w14:paraId="0F3E2DB2" w14:textId="77777777" w:rsidR="002C568D" w:rsidRPr="00AA629C" w:rsidRDefault="002C568D" w:rsidP="009633B0">
      <w:pPr>
        <w:pStyle w:val="NormalWeb"/>
        <w:numPr>
          <w:ilvl w:val="0"/>
          <w:numId w:val="53"/>
        </w:numPr>
        <w:shd w:val="clear" w:color="auto" w:fill="FFFFFF"/>
        <w:spacing w:before="0" w:beforeAutospacing="0" w:after="0" w:afterAutospacing="0" w:line="390" w:lineRule="atLeast"/>
        <w:rPr>
          <w:rFonts w:ascii="Arial" w:eastAsiaTheme="majorEastAsia" w:hAnsi="Arial" w:cs="Arial"/>
          <w:sz w:val="22"/>
          <w:szCs w:val="22"/>
        </w:rPr>
      </w:pPr>
      <w:r w:rsidRPr="00AA629C">
        <w:rPr>
          <w:rFonts w:ascii="Arial" w:eastAsiaTheme="majorEastAsia" w:hAnsi="Arial" w:cs="Arial"/>
          <w:b/>
          <w:bCs/>
          <w:sz w:val="22"/>
          <w:szCs w:val="22"/>
        </w:rPr>
        <w:t xml:space="preserve">Air traffic service charges: </w:t>
      </w:r>
      <w:r w:rsidRPr="00AA629C">
        <w:rPr>
          <w:rFonts w:ascii="Arial" w:eastAsiaTheme="majorEastAsia" w:hAnsi="Arial" w:cs="Arial"/>
          <w:sz w:val="22"/>
          <w:szCs w:val="22"/>
        </w:rPr>
        <w:t>Governed by the Economic Regulating Committee (RC), ATNS sets service tariffs and maintains service standards under a five-year permission structure.</w:t>
      </w:r>
    </w:p>
    <w:p w14:paraId="5F6BC0DB" w14:textId="77777777" w:rsidR="002C568D" w:rsidRPr="00AA629C" w:rsidRDefault="002C568D" w:rsidP="009633B0">
      <w:pPr>
        <w:pStyle w:val="NormalWeb"/>
        <w:numPr>
          <w:ilvl w:val="0"/>
          <w:numId w:val="53"/>
        </w:numPr>
        <w:shd w:val="clear" w:color="auto" w:fill="FFFFFF"/>
        <w:spacing w:before="0" w:beforeAutospacing="0" w:after="0" w:afterAutospacing="0" w:line="390" w:lineRule="atLeast"/>
        <w:rPr>
          <w:rFonts w:ascii="Arial" w:eastAsiaTheme="majorEastAsia" w:hAnsi="Arial" w:cs="Arial"/>
          <w:b/>
          <w:bCs/>
          <w:sz w:val="22"/>
          <w:szCs w:val="22"/>
        </w:rPr>
      </w:pPr>
      <w:r w:rsidRPr="00AA629C">
        <w:rPr>
          <w:rFonts w:ascii="Arial" w:eastAsiaTheme="majorEastAsia" w:hAnsi="Arial" w:cs="Arial"/>
          <w:b/>
          <w:bCs/>
          <w:sz w:val="22"/>
          <w:szCs w:val="22"/>
        </w:rPr>
        <w:t xml:space="preserve">Training: </w:t>
      </w:r>
      <w:r w:rsidRPr="00AA629C">
        <w:rPr>
          <w:rFonts w:ascii="Arial" w:eastAsiaTheme="majorEastAsia" w:hAnsi="Arial" w:cs="Arial"/>
          <w:sz w:val="22"/>
          <w:szCs w:val="22"/>
        </w:rPr>
        <w:t>The ATNS Aviation Training Academy (ATA) provides internationally accredited air traffic services and technical training, earning recognition as IATA’s Top Regional Training Partner in 2012 and 2013</w:t>
      </w:r>
      <w:r w:rsidRPr="00AA629C">
        <w:rPr>
          <w:rFonts w:ascii="Arial" w:eastAsiaTheme="majorEastAsia" w:hAnsi="Arial" w:cs="Arial"/>
          <w:b/>
          <w:bCs/>
          <w:sz w:val="22"/>
          <w:szCs w:val="22"/>
        </w:rPr>
        <w:t>.</w:t>
      </w:r>
    </w:p>
    <w:p w14:paraId="43D27E6E" w14:textId="77777777" w:rsidR="002C568D" w:rsidRPr="00AA629C" w:rsidRDefault="002C568D" w:rsidP="002C568D">
      <w:pPr>
        <w:pStyle w:val="NormalWeb"/>
        <w:shd w:val="clear" w:color="auto" w:fill="FFFFFF"/>
        <w:spacing w:before="0" w:beforeAutospacing="0" w:after="0" w:afterAutospacing="0" w:line="390" w:lineRule="atLeast"/>
        <w:ind w:left="720"/>
        <w:rPr>
          <w:rFonts w:ascii="Arial" w:eastAsiaTheme="majorEastAsia" w:hAnsi="Arial" w:cs="Arial"/>
          <w:b/>
          <w:bCs/>
          <w:sz w:val="22"/>
          <w:szCs w:val="22"/>
        </w:rPr>
      </w:pPr>
    </w:p>
    <w:p w14:paraId="7D4918E0" w14:textId="77777777" w:rsidR="002C568D" w:rsidRPr="00AA629C" w:rsidRDefault="002C568D" w:rsidP="002C568D">
      <w:pPr>
        <w:spacing w:line="360" w:lineRule="auto"/>
        <w:contextualSpacing/>
        <w:jc w:val="both"/>
        <w:rPr>
          <w:rFonts w:ascii="Arial" w:hAnsi="Arial" w:cs="Arial"/>
          <w:b/>
          <w:bCs/>
          <w:sz w:val="22"/>
          <w:szCs w:val="22"/>
        </w:rPr>
      </w:pPr>
    </w:p>
    <w:p w14:paraId="784C3E2F" w14:textId="77777777" w:rsidR="002C568D" w:rsidRPr="00AA629C" w:rsidRDefault="002C568D" w:rsidP="009633B0">
      <w:pPr>
        <w:pStyle w:val="ListParagraph"/>
        <w:numPr>
          <w:ilvl w:val="0"/>
          <w:numId w:val="55"/>
        </w:numPr>
        <w:spacing w:after="160" w:line="278" w:lineRule="auto"/>
        <w:rPr>
          <w:rFonts w:ascii="Arial" w:hAnsi="Arial" w:cs="Arial"/>
          <w:b/>
          <w:bCs/>
          <w:sz w:val="22"/>
          <w:szCs w:val="22"/>
          <w:u w:val="single"/>
        </w:rPr>
      </w:pPr>
      <w:r w:rsidRPr="00AA629C">
        <w:rPr>
          <w:rFonts w:ascii="Arial" w:hAnsi="Arial" w:cs="Arial"/>
          <w:b/>
          <w:bCs/>
          <w:sz w:val="22"/>
          <w:szCs w:val="22"/>
          <w:u w:val="single"/>
        </w:rPr>
        <w:t xml:space="preserve">Non-regulated business activities: </w:t>
      </w:r>
    </w:p>
    <w:p w14:paraId="1FFA982C" w14:textId="77777777" w:rsidR="002C568D" w:rsidRPr="00AA629C" w:rsidRDefault="002C568D" w:rsidP="002C568D">
      <w:pPr>
        <w:spacing w:line="360" w:lineRule="auto"/>
        <w:contextualSpacing/>
        <w:jc w:val="both"/>
        <w:rPr>
          <w:rFonts w:ascii="Arial" w:hAnsi="Arial" w:cs="Arial"/>
          <w:b/>
          <w:bCs/>
          <w:sz w:val="22"/>
          <w:szCs w:val="22"/>
        </w:rPr>
      </w:pPr>
    </w:p>
    <w:p w14:paraId="68F8FB3D" w14:textId="77777777" w:rsidR="002C568D" w:rsidRDefault="002C568D" w:rsidP="009633B0">
      <w:pPr>
        <w:pStyle w:val="ListParagraph"/>
        <w:numPr>
          <w:ilvl w:val="0"/>
          <w:numId w:val="54"/>
        </w:numPr>
        <w:spacing w:after="160" w:line="360" w:lineRule="auto"/>
        <w:jc w:val="both"/>
        <w:rPr>
          <w:rFonts w:ascii="Arial" w:hAnsi="Arial" w:cs="Arial"/>
          <w:sz w:val="22"/>
          <w:szCs w:val="22"/>
        </w:rPr>
      </w:pPr>
      <w:r w:rsidRPr="00AA629C">
        <w:rPr>
          <w:rFonts w:ascii="Arial" w:hAnsi="Arial" w:cs="Arial"/>
          <w:sz w:val="22"/>
          <w:szCs w:val="22"/>
        </w:rPr>
        <w:t xml:space="preserve">ATNS non-regulated operations contribute </w:t>
      </w:r>
      <w:r w:rsidRPr="00AA629C">
        <w:rPr>
          <w:rFonts w:ascii="Arial" w:hAnsi="Arial" w:cs="Arial"/>
          <w:b/>
          <w:bCs/>
          <w:sz w:val="22"/>
          <w:szCs w:val="22"/>
        </w:rPr>
        <w:t>10% of revenue</w:t>
      </w:r>
      <w:r w:rsidRPr="00AA629C">
        <w:rPr>
          <w:rFonts w:ascii="Arial" w:hAnsi="Arial" w:cs="Arial"/>
          <w:sz w:val="22"/>
          <w:szCs w:val="22"/>
        </w:rPr>
        <w:t xml:space="preserve"> and focus on </w:t>
      </w:r>
      <w:r w:rsidRPr="00AA629C">
        <w:rPr>
          <w:rFonts w:ascii="Arial" w:hAnsi="Arial" w:cs="Arial"/>
          <w:b/>
          <w:bCs/>
          <w:sz w:val="22"/>
          <w:szCs w:val="22"/>
        </w:rPr>
        <w:t>regional expansion</w:t>
      </w:r>
      <w:r w:rsidRPr="00AA629C">
        <w:rPr>
          <w:rFonts w:ascii="Arial" w:hAnsi="Arial" w:cs="Arial"/>
          <w:sz w:val="22"/>
          <w:szCs w:val="22"/>
        </w:rPr>
        <w:t xml:space="preserve"> through a subsidiary, </w:t>
      </w:r>
      <w:r w:rsidRPr="00AA629C">
        <w:rPr>
          <w:rFonts w:ascii="Arial" w:hAnsi="Arial" w:cs="Arial"/>
          <w:b/>
          <w:bCs/>
          <w:sz w:val="22"/>
          <w:szCs w:val="22"/>
        </w:rPr>
        <w:t>ATNS International</w:t>
      </w:r>
      <w:r w:rsidRPr="00AA629C">
        <w:rPr>
          <w:rFonts w:ascii="Arial" w:hAnsi="Arial" w:cs="Arial"/>
          <w:sz w:val="22"/>
          <w:szCs w:val="22"/>
        </w:rPr>
        <w:t xml:space="preserve">. This platform enables ATNS to explore </w:t>
      </w:r>
      <w:r w:rsidRPr="00AA629C">
        <w:rPr>
          <w:rFonts w:ascii="Arial" w:hAnsi="Arial" w:cs="Arial"/>
          <w:b/>
          <w:bCs/>
          <w:sz w:val="22"/>
          <w:szCs w:val="22"/>
        </w:rPr>
        <w:t>joint ventures and partnerships</w:t>
      </w:r>
      <w:r w:rsidRPr="00AA629C">
        <w:rPr>
          <w:rFonts w:ascii="Arial" w:hAnsi="Arial" w:cs="Arial"/>
          <w:sz w:val="22"/>
          <w:szCs w:val="22"/>
        </w:rPr>
        <w:t>, enhancing market opportunities and regional influence.</w:t>
      </w:r>
      <w:bookmarkStart w:id="10" w:name="_Toc204167571"/>
    </w:p>
    <w:p w14:paraId="335F7188" w14:textId="35EE24B7" w:rsidR="002C568D" w:rsidRPr="002C568D" w:rsidRDefault="006C10EB" w:rsidP="002C568D">
      <w:pPr>
        <w:pStyle w:val="ListParagraph"/>
        <w:spacing w:after="160" w:line="360" w:lineRule="auto"/>
        <w:jc w:val="both"/>
        <w:rPr>
          <w:rFonts w:ascii="Arial" w:hAnsi="Arial" w:cs="Arial"/>
          <w:sz w:val="22"/>
          <w:szCs w:val="22"/>
        </w:rPr>
      </w:pPr>
      <w:r w:rsidRPr="002C568D">
        <w:rPr>
          <w:rFonts w:ascii="Arial" w:hAnsi="Arial" w:cs="Arial"/>
          <w:sz w:val="22"/>
          <w:szCs w:val="22"/>
        </w:rPr>
        <w:t>for more details, visit:</w:t>
      </w:r>
      <w:bookmarkEnd w:id="10"/>
      <w:r w:rsidRPr="002C568D">
        <w:rPr>
          <w:rFonts w:ascii="Arial" w:hAnsi="Arial" w:cs="Arial"/>
          <w:sz w:val="22"/>
          <w:szCs w:val="22"/>
        </w:rPr>
        <w:t xml:space="preserve"> </w:t>
      </w:r>
      <w:hyperlink r:id="rId9" w:history="1">
        <w:r w:rsidRPr="002C568D">
          <w:t>www.atns.com</w:t>
        </w:r>
      </w:hyperlink>
    </w:p>
    <w:p w14:paraId="069D74E8" w14:textId="3011BBD4" w:rsidR="00C47622" w:rsidRPr="001B2CE9" w:rsidRDefault="00C47622" w:rsidP="009633B0">
      <w:pPr>
        <w:pStyle w:val="Heading1"/>
        <w:numPr>
          <w:ilvl w:val="1"/>
          <w:numId w:val="9"/>
        </w:numPr>
        <w:spacing w:after="240" w:line="360" w:lineRule="auto"/>
        <w:ind w:left="777"/>
        <w:contextualSpacing/>
        <w:rPr>
          <w:rFonts w:eastAsiaTheme="minorHAnsi" w:cs="Arial"/>
          <w:szCs w:val="22"/>
        </w:rPr>
      </w:pPr>
      <w:bookmarkStart w:id="11" w:name="_Toc215742719"/>
      <w:r w:rsidRPr="001B2CE9">
        <w:rPr>
          <w:rFonts w:eastAsiaTheme="minorHAnsi" w:cs="Arial"/>
          <w:szCs w:val="22"/>
        </w:rPr>
        <w:t>Objective</w:t>
      </w:r>
      <w:bookmarkEnd w:id="11"/>
    </w:p>
    <w:p w14:paraId="63F47179" w14:textId="2A9426A0" w:rsidR="006C10EB" w:rsidRDefault="00B02279" w:rsidP="009633B0">
      <w:pPr>
        <w:pStyle w:val="Heading1"/>
        <w:numPr>
          <w:ilvl w:val="2"/>
          <w:numId w:val="39"/>
        </w:numPr>
        <w:spacing w:after="240" w:line="360" w:lineRule="auto"/>
        <w:ind w:left="709"/>
        <w:contextualSpacing/>
        <w:jc w:val="both"/>
        <w:rPr>
          <w:rFonts w:cs="Arial"/>
          <w:b w:val="0"/>
          <w:szCs w:val="22"/>
        </w:rPr>
      </w:pPr>
      <w:bookmarkStart w:id="12" w:name="_Toc199366174"/>
      <w:bookmarkStart w:id="13" w:name="_Toc213244539"/>
      <w:bookmarkStart w:id="14" w:name="_Toc215742721"/>
      <w:r>
        <w:rPr>
          <w:rFonts w:cs="Arial"/>
          <w:b w:val="0"/>
          <w:szCs w:val="22"/>
        </w:rPr>
        <w:t>The a</w:t>
      </w:r>
      <w:r w:rsidR="006C10EB" w:rsidRPr="006C10EB">
        <w:rPr>
          <w:rFonts w:cs="Arial"/>
          <w:b w:val="0"/>
          <w:szCs w:val="22"/>
        </w:rPr>
        <w:t xml:space="preserve">ppointment of a suitable service provider for the provision of </w:t>
      </w:r>
      <w:r>
        <w:rPr>
          <w:rFonts w:cs="Arial"/>
          <w:b w:val="0"/>
          <w:szCs w:val="22"/>
        </w:rPr>
        <w:t>three (3)</w:t>
      </w:r>
      <w:r w:rsidR="006C10EB" w:rsidRPr="006C10EB">
        <w:rPr>
          <w:rFonts w:cs="Arial"/>
          <w:b w:val="0"/>
          <w:szCs w:val="22"/>
        </w:rPr>
        <w:t xml:space="preserve"> adobe creative cloud application licenses for a period of one year</w:t>
      </w:r>
      <w:r w:rsidR="005E2585">
        <w:rPr>
          <w:rFonts w:cs="Arial"/>
          <w:b w:val="0"/>
          <w:szCs w:val="22"/>
        </w:rPr>
        <w:t>.</w:t>
      </w:r>
    </w:p>
    <w:p w14:paraId="779B73C3" w14:textId="77777777" w:rsidR="00B02279" w:rsidRPr="00B02279" w:rsidRDefault="00B02279" w:rsidP="00B02279"/>
    <w:p w14:paraId="524645F3" w14:textId="2B7C8B30" w:rsidR="001E56D3" w:rsidRPr="001B2CE9" w:rsidRDefault="001E56D3" w:rsidP="009633B0">
      <w:pPr>
        <w:pStyle w:val="Heading1"/>
        <w:numPr>
          <w:ilvl w:val="2"/>
          <w:numId w:val="39"/>
        </w:numPr>
        <w:spacing w:after="240" w:line="360" w:lineRule="auto"/>
        <w:ind w:left="709"/>
        <w:contextualSpacing/>
        <w:jc w:val="both"/>
        <w:rPr>
          <w:rFonts w:eastAsiaTheme="minorHAnsi" w:cs="Arial"/>
          <w:b w:val="0"/>
          <w:szCs w:val="22"/>
        </w:rPr>
      </w:pPr>
      <w:r w:rsidRPr="001B2CE9">
        <w:rPr>
          <w:rFonts w:eastAsiaTheme="minorHAnsi" w:cs="Arial"/>
          <w:b w:val="0"/>
          <w:szCs w:val="22"/>
        </w:rPr>
        <w:lastRenderedPageBreak/>
        <w:t>This RFQ does not constitute an offer to do business with ATNS but merely serves as an invitation to bidder(s) to facilitate a requirements-based decision process.</w:t>
      </w:r>
      <w:bookmarkEnd w:id="12"/>
      <w:bookmarkEnd w:id="13"/>
      <w:bookmarkEnd w:id="14"/>
    </w:p>
    <w:p w14:paraId="3ACCBD2A" w14:textId="77777777" w:rsidR="00141FCC" w:rsidRPr="001B2CE9" w:rsidRDefault="00141FCC" w:rsidP="00141FCC">
      <w:pPr>
        <w:pStyle w:val="Heading1"/>
        <w:spacing w:after="240" w:line="360" w:lineRule="auto"/>
        <w:ind w:left="426"/>
        <w:contextualSpacing/>
        <w:rPr>
          <w:rFonts w:eastAsiaTheme="minorHAnsi" w:cs="Arial"/>
          <w:szCs w:val="22"/>
        </w:rPr>
      </w:pPr>
    </w:p>
    <w:p w14:paraId="371D1F3C" w14:textId="5F765FE8" w:rsidR="00E25194" w:rsidRPr="001B2CE9" w:rsidRDefault="00C47622" w:rsidP="009633B0">
      <w:pPr>
        <w:pStyle w:val="Heading1"/>
        <w:numPr>
          <w:ilvl w:val="1"/>
          <w:numId w:val="39"/>
        </w:numPr>
        <w:spacing w:line="360" w:lineRule="auto"/>
        <w:ind w:left="426"/>
        <w:contextualSpacing/>
        <w:rPr>
          <w:rFonts w:eastAsiaTheme="minorHAnsi" w:cs="Arial"/>
          <w:szCs w:val="22"/>
        </w:rPr>
      </w:pPr>
      <w:bookmarkStart w:id="15" w:name="_Toc215742722"/>
      <w:r w:rsidRPr="001B2CE9">
        <w:rPr>
          <w:rFonts w:eastAsiaTheme="minorHAnsi" w:cs="Arial"/>
          <w:szCs w:val="22"/>
        </w:rPr>
        <w:t xml:space="preserve">Scope </w:t>
      </w:r>
      <w:r w:rsidR="009E487D" w:rsidRPr="001B2CE9">
        <w:rPr>
          <w:rFonts w:eastAsiaTheme="minorHAnsi" w:cs="Arial"/>
          <w:szCs w:val="22"/>
        </w:rPr>
        <w:t xml:space="preserve">of </w:t>
      </w:r>
      <w:r w:rsidR="00DE7119" w:rsidRPr="001B2CE9">
        <w:rPr>
          <w:rFonts w:eastAsiaTheme="minorHAnsi" w:cs="Arial"/>
          <w:szCs w:val="22"/>
        </w:rPr>
        <w:t>work</w:t>
      </w:r>
      <w:bookmarkEnd w:id="15"/>
    </w:p>
    <w:p w14:paraId="7323F364" w14:textId="4CDD7B12" w:rsidR="00E65612" w:rsidRDefault="00E65612" w:rsidP="009633B0">
      <w:pPr>
        <w:pStyle w:val="ListParagraph"/>
        <w:numPr>
          <w:ilvl w:val="2"/>
          <w:numId w:val="39"/>
        </w:numPr>
        <w:spacing w:line="360" w:lineRule="auto"/>
        <w:ind w:left="709"/>
        <w:jc w:val="both"/>
        <w:rPr>
          <w:rFonts w:ascii="Arial" w:hAnsi="Arial" w:cs="Arial"/>
          <w:sz w:val="22"/>
          <w:szCs w:val="22"/>
        </w:rPr>
      </w:pPr>
      <w:r w:rsidRPr="001B2CE9">
        <w:rPr>
          <w:rFonts w:ascii="Arial" w:hAnsi="Arial" w:cs="Arial"/>
          <w:sz w:val="22"/>
          <w:szCs w:val="22"/>
        </w:rPr>
        <w:t>The scope of the project is to:</w:t>
      </w:r>
    </w:p>
    <w:tbl>
      <w:tblPr>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
        <w:gridCol w:w="6910"/>
        <w:gridCol w:w="1107"/>
      </w:tblGrid>
      <w:tr w:rsidR="0018313D" w:rsidRPr="00960F72" w14:paraId="01C01479" w14:textId="77777777" w:rsidTr="00206269">
        <w:trPr>
          <w:trHeight w:val="362"/>
        </w:trPr>
        <w:tc>
          <w:tcPr>
            <w:tcW w:w="488" w:type="dxa"/>
            <w:tcBorders>
              <w:top w:val="single" w:sz="4" w:space="0" w:color="000000"/>
              <w:left w:val="single" w:sz="4" w:space="0" w:color="000000"/>
              <w:bottom w:val="single" w:sz="4" w:space="0" w:color="000000"/>
              <w:right w:val="single" w:sz="4" w:space="0" w:color="000000"/>
            </w:tcBorders>
            <w:hideMark/>
          </w:tcPr>
          <w:p w14:paraId="3E488C27" w14:textId="77777777" w:rsidR="0018313D" w:rsidRPr="00960F72" w:rsidRDefault="0018313D" w:rsidP="00206269">
            <w:pPr>
              <w:tabs>
                <w:tab w:val="left" w:pos="567"/>
              </w:tabs>
              <w:spacing w:line="360" w:lineRule="auto"/>
              <w:jc w:val="both"/>
              <w:rPr>
                <w:rFonts w:ascii="Trebuchet MS" w:eastAsia="Calibri" w:hAnsi="Trebuchet MS"/>
                <w:b/>
                <w:color w:val="000000"/>
                <w:sz w:val="22"/>
                <w:szCs w:val="22"/>
              </w:rPr>
            </w:pPr>
            <w:r w:rsidRPr="00960F72">
              <w:rPr>
                <w:rFonts w:ascii="Trebuchet MS" w:eastAsia="Calibri" w:hAnsi="Trebuchet MS"/>
                <w:b/>
                <w:color w:val="000000"/>
                <w:sz w:val="22"/>
                <w:szCs w:val="22"/>
              </w:rPr>
              <w:t>No</w:t>
            </w:r>
          </w:p>
        </w:tc>
        <w:tc>
          <w:tcPr>
            <w:tcW w:w="7735" w:type="dxa"/>
            <w:tcBorders>
              <w:top w:val="single" w:sz="4" w:space="0" w:color="000000"/>
              <w:left w:val="single" w:sz="4" w:space="0" w:color="000000"/>
              <w:bottom w:val="single" w:sz="4" w:space="0" w:color="000000"/>
              <w:right w:val="single" w:sz="4" w:space="0" w:color="000000"/>
            </w:tcBorders>
            <w:hideMark/>
          </w:tcPr>
          <w:p w14:paraId="00357C2E" w14:textId="77777777" w:rsidR="0018313D" w:rsidRPr="00960F72" w:rsidRDefault="0018313D" w:rsidP="00206269">
            <w:pPr>
              <w:tabs>
                <w:tab w:val="left" w:pos="567"/>
              </w:tabs>
              <w:spacing w:line="360" w:lineRule="auto"/>
              <w:jc w:val="both"/>
              <w:rPr>
                <w:rFonts w:ascii="Trebuchet MS" w:eastAsia="Calibri" w:hAnsi="Trebuchet MS"/>
                <w:b/>
                <w:color w:val="000000"/>
                <w:sz w:val="22"/>
                <w:szCs w:val="22"/>
              </w:rPr>
            </w:pPr>
            <w:r w:rsidRPr="00960F72">
              <w:rPr>
                <w:rFonts w:ascii="Trebuchet MS" w:eastAsia="Calibri" w:hAnsi="Trebuchet MS"/>
                <w:b/>
                <w:color w:val="000000"/>
                <w:sz w:val="22"/>
                <w:szCs w:val="22"/>
              </w:rPr>
              <w:t>Description</w:t>
            </w:r>
          </w:p>
        </w:tc>
        <w:tc>
          <w:tcPr>
            <w:tcW w:w="282" w:type="dxa"/>
            <w:tcBorders>
              <w:top w:val="single" w:sz="4" w:space="0" w:color="000000"/>
              <w:left w:val="single" w:sz="4" w:space="0" w:color="000000"/>
              <w:bottom w:val="single" w:sz="4" w:space="0" w:color="000000"/>
              <w:right w:val="single" w:sz="4" w:space="0" w:color="000000"/>
            </w:tcBorders>
            <w:hideMark/>
          </w:tcPr>
          <w:p w14:paraId="1EE9932E" w14:textId="77777777" w:rsidR="0018313D" w:rsidRPr="00960F72" w:rsidRDefault="0018313D" w:rsidP="00206269">
            <w:pPr>
              <w:tabs>
                <w:tab w:val="left" w:pos="567"/>
              </w:tabs>
              <w:spacing w:line="360" w:lineRule="auto"/>
              <w:jc w:val="both"/>
              <w:rPr>
                <w:rFonts w:ascii="Trebuchet MS" w:eastAsia="Calibri" w:hAnsi="Trebuchet MS"/>
                <w:b/>
                <w:color w:val="000000"/>
                <w:sz w:val="22"/>
                <w:szCs w:val="22"/>
              </w:rPr>
            </w:pPr>
            <w:r w:rsidRPr="00960F72">
              <w:rPr>
                <w:rFonts w:ascii="Trebuchet MS" w:eastAsia="Calibri" w:hAnsi="Trebuchet MS"/>
                <w:b/>
                <w:color w:val="000000"/>
                <w:sz w:val="22"/>
                <w:szCs w:val="22"/>
              </w:rPr>
              <w:t>Quantity</w:t>
            </w:r>
          </w:p>
        </w:tc>
      </w:tr>
      <w:tr w:rsidR="0018313D" w:rsidRPr="00960F72" w14:paraId="22DD80E9" w14:textId="77777777" w:rsidTr="00206269">
        <w:trPr>
          <w:trHeight w:val="353"/>
        </w:trPr>
        <w:tc>
          <w:tcPr>
            <w:tcW w:w="488" w:type="dxa"/>
            <w:tcBorders>
              <w:top w:val="single" w:sz="4" w:space="0" w:color="000000"/>
              <w:left w:val="single" w:sz="4" w:space="0" w:color="000000"/>
              <w:bottom w:val="single" w:sz="4" w:space="0" w:color="000000"/>
              <w:right w:val="single" w:sz="4" w:space="0" w:color="000000"/>
            </w:tcBorders>
          </w:tcPr>
          <w:p w14:paraId="40DE0FC4" w14:textId="77777777" w:rsidR="0018313D" w:rsidRPr="00960F72" w:rsidRDefault="0018313D" w:rsidP="00206269">
            <w:pPr>
              <w:tabs>
                <w:tab w:val="left" w:pos="567"/>
              </w:tabs>
              <w:spacing w:line="360" w:lineRule="auto"/>
              <w:jc w:val="both"/>
              <w:rPr>
                <w:rFonts w:ascii="Trebuchet MS" w:eastAsia="Calibri" w:hAnsi="Trebuchet MS"/>
                <w:color w:val="000000"/>
                <w:sz w:val="22"/>
                <w:szCs w:val="22"/>
              </w:rPr>
            </w:pPr>
            <w:r w:rsidRPr="00960F72">
              <w:rPr>
                <w:rFonts w:ascii="Trebuchet MS" w:eastAsia="Calibri" w:hAnsi="Trebuchet MS"/>
                <w:color w:val="000000"/>
                <w:sz w:val="22"/>
                <w:szCs w:val="22"/>
              </w:rPr>
              <w:t>1</w:t>
            </w:r>
          </w:p>
        </w:tc>
        <w:tc>
          <w:tcPr>
            <w:tcW w:w="7735" w:type="dxa"/>
            <w:tcBorders>
              <w:top w:val="single" w:sz="4" w:space="0" w:color="000000"/>
              <w:left w:val="single" w:sz="4" w:space="0" w:color="000000"/>
              <w:bottom w:val="single" w:sz="4" w:space="0" w:color="000000"/>
              <w:right w:val="single" w:sz="4" w:space="0" w:color="000000"/>
            </w:tcBorders>
          </w:tcPr>
          <w:p w14:paraId="220FB9AF" w14:textId="77777777" w:rsidR="0018313D" w:rsidRPr="00960F72" w:rsidRDefault="0018313D" w:rsidP="00206269">
            <w:pPr>
              <w:tabs>
                <w:tab w:val="left" w:pos="567"/>
              </w:tabs>
              <w:spacing w:line="360" w:lineRule="auto"/>
              <w:jc w:val="both"/>
              <w:rPr>
                <w:rFonts w:ascii="Trebuchet MS" w:eastAsia="Calibri" w:hAnsi="Trebuchet MS"/>
                <w:bCs/>
                <w:color w:val="000000"/>
                <w:sz w:val="22"/>
                <w:szCs w:val="22"/>
              </w:rPr>
            </w:pPr>
            <w:r w:rsidRPr="0015107F">
              <w:rPr>
                <w:rFonts w:ascii="Trebuchet MS" w:eastAsia="Calibri" w:hAnsi="Trebuchet MS"/>
                <w:bCs/>
                <w:color w:val="000000"/>
                <w:sz w:val="22"/>
                <w:szCs w:val="22"/>
              </w:rPr>
              <w:t>Adobe Creative Cloud All Apps</w:t>
            </w:r>
            <w:r>
              <w:rPr>
                <w:rFonts w:ascii="Trebuchet MS" w:eastAsia="Calibri" w:hAnsi="Trebuchet MS"/>
                <w:bCs/>
                <w:color w:val="000000"/>
                <w:sz w:val="22"/>
                <w:szCs w:val="22"/>
              </w:rPr>
              <w:t xml:space="preserve"> for a period of 12 Months</w:t>
            </w:r>
          </w:p>
        </w:tc>
        <w:tc>
          <w:tcPr>
            <w:tcW w:w="282" w:type="dxa"/>
            <w:tcBorders>
              <w:top w:val="single" w:sz="4" w:space="0" w:color="000000"/>
              <w:left w:val="single" w:sz="4" w:space="0" w:color="000000"/>
              <w:bottom w:val="single" w:sz="4" w:space="0" w:color="000000"/>
              <w:right w:val="single" w:sz="4" w:space="0" w:color="000000"/>
            </w:tcBorders>
          </w:tcPr>
          <w:p w14:paraId="50533322" w14:textId="77777777" w:rsidR="0018313D" w:rsidRPr="00960F72" w:rsidRDefault="0018313D" w:rsidP="00206269">
            <w:pPr>
              <w:tabs>
                <w:tab w:val="left" w:pos="567"/>
              </w:tabs>
              <w:spacing w:line="360" w:lineRule="auto"/>
              <w:jc w:val="both"/>
              <w:rPr>
                <w:rFonts w:ascii="Trebuchet MS" w:eastAsia="Calibri" w:hAnsi="Trebuchet MS"/>
                <w:b/>
                <w:color w:val="000000"/>
                <w:sz w:val="22"/>
                <w:szCs w:val="22"/>
              </w:rPr>
            </w:pPr>
            <w:r w:rsidRPr="00960F72">
              <w:rPr>
                <w:rFonts w:ascii="Trebuchet MS" w:eastAsia="Calibri" w:hAnsi="Trebuchet MS"/>
                <w:b/>
                <w:color w:val="000000"/>
                <w:sz w:val="22"/>
                <w:szCs w:val="22"/>
              </w:rPr>
              <w:t>1</w:t>
            </w:r>
          </w:p>
        </w:tc>
      </w:tr>
      <w:tr w:rsidR="0018313D" w:rsidRPr="00960F72" w14:paraId="343D9DC9" w14:textId="77777777" w:rsidTr="00206269">
        <w:trPr>
          <w:trHeight w:val="353"/>
        </w:trPr>
        <w:tc>
          <w:tcPr>
            <w:tcW w:w="488" w:type="dxa"/>
            <w:tcBorders>
              <w:top w:val="single" w:sz="4" w:space="0" w:color="000000"/>
              <w:left w:val="single" w:sz="4" w:space="0" w:color="000000"/>
              <w:bottom w:val="single" w:sz="4" w:space="0" w:color="000000"/>
              <w:right w:val="single" w:sz="4" w:space="0" w:color="000000"/>
            </w:tcBorders>
          </w:tcPr>
          <w:p w14:paraId="26A73127" w14:textId="77777777" w:rsidR="0018313D" w:rsidRPr="00960F72" w:rsidRDefault="0018313D" w:rsidP="00206269">
            <w:pPr>
              <w:tabs>
                <w:tab w:val="left" w:pos="567"/>
              </w:tabs>
              <w:spacing w:line="360" w:lineRule="auto"/>
              <w:jc w:val="both"/>
              <w:rPr>
                <w:rFonts w:ascii="Trebuchet MS" w:eastAsia="Calibri" w:hAnsi="Trebuchet MS"/>
                <w:color w:val="000000"/>
                <w:sz w:val="22"/>
                <w:szCs w:val="22"/>
              </w:rPr>
            </w:pPr>
            <w:r>
              <w:rPr>
                <w:rFonts w:ascii="Trebuchet MS" w:eastAsia="Calibri" w:hAnsi="Trebuchet MS"/>
                <w:color w:val="000000"/>
                <w:sz w:val="22"/>
                <w:szCs w:val="22"/>
              </w:rPr>
              <w:t>2</w:t>
            </w:r>
          </w:p>
        </w:tc>
        <w:tc>
          <w:tcPr>
            <w:tcW w:w="7735" w:type="dxa"/>
            <w:tcBorders>
              <w:top w:val="single" w:sz="4" w:space="0" w:color="000000"/>
              <w:left w:val="single" w:sz="4" w:space="0" w:color="000000"/>
              <w:bottom w:val="single" w:sz="4" w:space="0" w:color="000000"/>
              <w:right w:val="single" w:sz="4" w:space="0" w:color="000000"/>
            </w:tcBorders>
          </w:tcPr>
          <w:p w14:paraId="77157C15" w14:textId="77777777" w:rsidR="0018313D" w:rsidRPr="0015107F" w:rsidRDefault="0018313D" w:rsidP="00206269">
            <w:pPr>
              <w:tabs>
                <w:tab w:val="left" w:pos="567"/>
              </w:tabs>
              <w:spacing w:line="360" w:lineRule="auto"/>
              <w:jc w:val="both"/>
              <w:rPr>
                <w:rFonts w:ascii="Trebuchet MS" w:eastAsia="Calibri" w:hAnsi="Trebuchet MS"/>
                <w:bCs/>
                <w:color w:val="000000"/>
                <w:sz w:val="22"/>
                <w:szCs w:val="22"/>
              </w:rPr>
            </w:pPr>
            <w:r>
              <w:rPr>
                <w:rFonts w:ascii="Trebuchet MS" w:eastAsia="Calibri" w:hAnsi="Trebuchet MS"/>
                <w:bCs/>
                <w:color w:val="000000"/>
                <w:sz w:val="22"/>
                <w:szCs w:val="22"/>
              </w:rPr>
              <w:t>Number of Licenses Required</w:t>
            </w:r>
          </w:p>
        </w:tc>
        <w:tc>
          <w:tcPr>
            <w:tcW w:w="282" w:type="dxa"/>
            <w:tcBorders>
              <w:top w:val="single" w:sz="4" w:space="0" w:color="000000"/>
              <w:left w:val="single" w:sz="4" w:space="0" w:color="000000"/>
              <w:bottom w:val="single" w:sz="4" w:space="0" w:color="000000"/>
              <w:right w:val="single" w:sz="4" w:space="0" w:color="000000"/>
            </w:tcBorders>
          </w:tcPr>
          <w:p w14:paraId="0E462672" w14:textId="77777777" w:rsidR="0018313D" w:rsidRPr="00960F72" w:rsidRDefault="0018313D" w:rsidP="00206269">
            <w:pPr>
              <w:tabs>
                <w:tab w:val="left" w:pos="567"/>
              </w:tabs>
              <w:spacing w:line="360" w:lineRule="auto"/>
              <w:jc w:val="both"/>
              <w:rPr>
                <w:rFonts w:ascii="Trebuchet MS" w:eastAsia="Calibri" w:hAnsi="Trebuchet MS"/>
                <w:b/>
                <w:color w:val="000000"/>
                <w:sz w:val="22"/>
                <w:szCs w:val="22"/>
              </w:rPr>
            </w:pPr>
            <w:r>
              <w:rPr>
                <w:rFonts w:ascii="Trebuchet MS" w:eastAsia="Calibri" w:hAnsi="Trebuchet MS"/>
                <w:b/>
                <w:color w:val="000000"/>
                <w:sz w:val="22"/>
                <w:szCs w:val="22"/>
              </w:rPr>
              <w:t>3</w:t>
            </w:r>
          </w:p>
        </w:tc>
      </w:tr>
      <w:tr w:rsidR="0018313D" w:rsidRPr="00960F72" w14:paraId="205912B9" w14:textId="77777777" w:rsidTr="00206269">
        <w:trPr>
          <w:trHeight w:val="353"/>
        </w:trPr>
        <w:tc>
          <w:tcPr>
            <w:tcW w:w="488" w:type="dxa"/>
            <w:tcBorders>
              <w:top w:val="single" w:sz="4" w:space="0" w:color="000000"/>
              <w:left w:val="single" w:sz="4" w:space="0" w:color="000000"/>
              <w:bottom w:val="single" w:sz="4" w:space="0" w:color="000000"/>
              <w:right w:val="single" w:sz="4" w:space="0" w:color="000000"/>
            </w:tcBorders>
          </w:tcPr>
          <w:p w14:paraId="3ADAEE9A" w14:textId="77777777" w:rsidR="0018313D" w:rsidRDefault="0018313D" w:rsidP="00206269">
            <w:pPr>
              <w:tabs>
                <w:tab w:val="left" w:pos="567"/>
              </w:tabs>
              <w:spacing w:line="360" w:lineRule="auto"/>
              <w:jc w:val="both"/>
              <w:rPr>
                <w:rFonts w:ascii="Trebuchet MS" w:eastAsia="Calibri" w:hAnsi="Trebuchet MS"/>
                <w:color w:val="000000"/>
                <w:sz w:val="22"/>
                <w:szCs w:val="22"/>
              </w:rPr>
            </w:pPr>
            <w:r>
              <w:rPr>
                <w:rFonts w:ascii="Trebuchet MS" w:eastAsia="Calibri" w:hAnsi="Trebuchet MS"/>
                <w:color w:val="000000"/>
                <w:sz w:val="22"/>
                <w:szCs w:val="22"/>
              </w:rPr>
              <w:t>3</w:t>
            </w:r>
          </w:p>
        </w:tc>
        <w:tc>
          <w:tcPr>
            <w:tcW w:w="7735" w:type="dxa"/>
            <w:tcBorders>
              <w:top w:val="single" w:sz="4" w:space="0" w:color="000000"/>
              <w:left w:val="single" w:sz="4" w:space="0" w:color="000000"/>
              <w:bottom w:val="single" w:sz="4" w:space="0" w:color="000000"/>
              <w:right w:val="single" w:sz="4" w:space="0" w:color="000000"/>
            </w:tcBorders>
          </w:tcPr>
          <w:p w14:paraId="7C0067D4" w14:textId="77777777" w:rsidR="0018313D" w:rsidRPr="0015107F" w:rsidRDefault="0018313D" w:rsidP="00206269">
            <w:pPr>
              <w:tabs>
                <w:tab w:val="left" w:pos="567"/>
              </w:tabs>
              <w:spacing w:line="360" w:lineRule="auto"/>
              <w:jc w:val="both"/>
              <w:rPr>
                <w:rFonts w:ascii="Trebuchet MS" w:eastAsia="Calibri" w:hAnsi="Trebuchet MS"/>
                <w:bCs/>
                <w:color w:val="000000"/>
                <w:sz w:val="22"/>
                <w:szCs w:val="22"/>
              </w:rPr>
            </w:pPr>
            <w:r w:rsidRPr="0015107F">
              <w:rPr>
                <w:rFonts w:ascii="Trebuchet MS" w:eastAsia="Calibri" w:hAnsi="Trebuchet MS"/>
                <w:bCs/>
                <w:color w:val="000000"/>
                <w:sz w:val="22"/>
                <w:szCs w:val="22"/>
              </w:rPr>
              <w:t>Software is needed for all kinds of creative</w:t>
            </w:r>
          </w:p>
          <w:p w14:paraId="369C20B5" w14:textId="77777777" w:rsidR="0018313D" w:rsidRPr="0015107F" w:rsidRDefault="0018313D" w:rsidP="00206269">
            <w:pPr>
              <w:tabs>
                <w:tab w:val="left" w:pos="567"/>
              </w:tabs>
              <w:spacing w:line="360" w:lineRule="auto"/>
              <w:jc w:val="both"/>
              <w:rPr>
                <w:rFonts w:ascii="Trebuchet MS" w:eastAsia="Calibri" w:hAnsi="Trebuchet MS"/>
                <w:bCs/>
                <w:color w:val="000000"/>
                <w:sz w:val="22"/>
                <w:szCs w:val="22"/>
              </w:rPr>
            </w:pPr>
            <w:r w:rsidRPr="0015107F">
              <w:rPr>
                <w:rFonts w:ascii="Trebuchet MS" w:eastAsia="Calibri" w:hAnsi="Trebuchet MS"/>
                <w:bCs/>
                <w:color w:val="000000"/>
                <w:sz w:val="22"/>
                <w:szCs w:val="22"/>
              </w:rPr>
              <w:t>work, from photography and graphic design</w:t>
            </w:r>
          </w:p>
          <w:p w14:paraId="1E9FA0CA" w14:textId="77777777" w:rsidR="0018313D" w:rsidRDefault="0018313D" w:rsidP="00206269">
            <w:pPr>
              <w:tabs>
                <w:tab w:val="left" w:pos="567"/>
              </w:tabs>
              <w:spacing w:line="360" w:lineRule="auto"/>
              <w:jc w:val="both"/>
              <w:rPr>
                <w:rFonts w:ascii="Trebuchet MS" w:eastAsia="Calibri" w:hAnsi="Trebuchet MS"/>
                <w:bCs/>
                <w:color w:val="000000"/>
                <w:sz w:val="22"/>
                <w:szCs w:val="22"/>
              </w:rPr>
            </w:pPr>
            <w:r w:rsidRPr="0015107F">
              <w:rPr>
                <w:rFonts w:ascii="Trebuchet MS" w:eastAsia="Calibri" w:hAnsi="Trebuchet MS"/>
                <w:bCs/>
                <w:color w:val="000000"/>
                <w:sz w:val="22"/>
                <w:szCs w:val="22"/>
              </w:rPr>
              <w:t>to video, UI/UX and social media.</w:t>
            </w:r>
          </w:p>
        </w:tc>
        <w:tc>
          <w:tcPr>
            <w:tcW w:w="282" w:type="dxa"/>
            <w:tcBorders>
              <w:top w:val="single" w:sz="4" w:space="0" w:color="000000"/>
              <w:left w:val="single" w:sz="4" w:space="0" w:color="000000"/>
              <w:bottom w:val="single" w:sz="4" w:space="0" w:color="000000"/>
              <w:right w:val="single" w:sz="4" w:space="0" w:color="000000"/>
            </w:tcBorders>
          </w:tcPr>
          <w:p w14:paraId="6CE82179" w14:textId="77777777" w:rsidR="0018313D" w:rsidRDefault="0018313D" w:rsidP="00206269">
            <w:pPr>
              <w:tabs>
                <w:tab w:val="left" w:pos="567"/>
              </w:tabs>
              <w:spacing w:line="360" w:lineRule="auto"/>
              <w:jc w:val="both"/>
              <w:rPr>
                <w:rFonts w:ascii="Trebuchet MS" w:eastAsia="Calibri" w:hAnsi="Trebuchet MS"/>
                <w:b/>
                <w:color w:val="000000"/>
                <w:sz w:val="22"/>
                <w:szCs w:val="22"/>
              </w:rPr>
            </w:pPr>
          </w:p>
        </w:tc>
      </w:tr>
      <w:tr w:rsidR="0018313D" w:rsidRPr="00960F72" w14:paraId="4B7A7344" w14:textId="77777777" w:rsidTr="00206269">
        <w:trPr>
          <w:trHeight w:val="353"/>
        </w:trPr>
        <w:tc>
          <w:tcPr>
            <w:tcW w:w="488" w:type="dxa"/>
            <w:tcBorders>
              <w:top w:val="single" w:sz="4" w:space="0" w:color="000000"/>
              <w:left w:val="single" w:sz="4" w:space="0" w:color="000000"/>
              <w:bottom w:val="single" w:sz="4" w:space="0" w:color="000000"/>
              <w:right w:val="single" w:sz="4" w:space="0" w:color="000000"/>
            </w:tcBorders>
          </w:tcPr>
          <w:p w14:paraId="14300F1D" w14:textId="77777777" w:rsidR="0018313D" w:rsidRDefault="0018313D" w:rsidP="00206269">
            <w:pPr>
              <w:tabs>
                <w:tab w:val="left" w:pos="567"/>
              </w:tabs>
              <w:spacing w:line="360" w:lineRule="auto"/>
              <w:jc w:val="both"/>
              <w:rPr>
                <w:rFonts w:ascii="Trebuchet MS" w:eastAsia="Calibri" w:hAnsi="Trebuchet MS"/>
                <w:color w:val="000000"/>
                <w:sz w:val="22"/>
                <w:szCs w:val="22"/>
              </w:rPr>
            </w:pPr>
            <w:r>
              <w:rPr>
                <w:rFonts w:ascii="Trebuchet MS" w:eastAsia="Calibri" w:hAnsi="Trebuchet MS"/>
                <w:color w:val="000000"/>
                <w:sz w:val="22"/>
                <w:szCs w:val="22"/>
              </w:rPr>
              <w:t>4</w:t>
            </w:r>
          </w:p>
        </w:tc>
        <w:tc>
          <w:tcPr>
            <w:tcW w:w="7735" w:type="dxa"/>
            <w:tcBorders>
              <w:top w:val="single" w:sz="4" w:space="0" w:color="000000"/>
              <w:left w:val="single" w:sz="4" w:space="0" w:color="000000"/>
              <w:bottom w:val="single" w:sz="4" w:space="0" w:color="000000"/>
              <w:right w:val="single" w:sz="4" w:space="0" w:color="000000"/>
            </w:tcBorders>
          </w:tcPr>
          <w:p w14:paraId="12C07F17" w14:textId="77777777" w:rsidR="0018313D" w:rsidRDefault="0018313D" w:rsidP="00206269">
            <w:pPr>
              <w:tabs>
                <w:tab w:val="left" w:pos="567"/>
              </w:tabs>
              <w:spacing w:line="360" w:lineRule="auto"/>
              <w:jc w:val="both"/>
              <w:rPr>
                <w:rFonts w:ascii="Trebuchet MS" w:eastAsia="Calibri" w:hAnsi="Trebuchet MS"/>
                <w:bCs/>
                <w:color w:val="000000"/>
                <w:sz w:val="22"/>
                <w:szCs w:val="22"/>
              </w:rPr>
            </w:pPr>
            <w:r>
              <w:rPr>
                <w:rFonts w:ascii="Trebuchet MS" w:eastAsia="Calibri" w:hAnsi="Trebuchet MS"/>
                <w:bCs/>
                <w:color w:val="000000"/>
                <w:sz w:val="22"/>
                <w:szCs w:val="22"/>
              </w:rPr>
              <w:t>Applications to be included:</w:t>
            </w:r>
          </w:p>
          <w:p w14:paraId="7DD847A1"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Acrobat Pro</w:t>
            </w:r>
          </w:p>
          <w:p w14:paraId="6D40E71E"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Photoshop</w:t>
            </w:r>
          </w:p>
          <w:p w14:paraId="6DEF5F02"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Illustrator</w:t>
            </w:r>
          </w:p>
          <w:p w14:paraId="131CCC56"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InDesign</w:t>
            </w:r>
          </w:p>
          <w:p w14:paraId="52D7B56A"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Premiere Pro</w:t>
            </w:r>
          </w:p>
          <w:p w14:paraId="385789DC"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After Effects</w:t>
            </w:r>
          </w:p>
          <w:p w14:paraId="11509B69"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Lightroom</w:t>
            </w:r>
          </w:p>
          <w:p w14:paraId="5C66C07E"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XD</w:t>
            </w:r>
          </w:p>
          <w:p w14:paraId="6CF38833"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Animate</w:t>
            </w:r>
          </w:p>
          <w:p w14:paraId="55BCF1FB"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Lightroom Classic</w:t>
            </w:r>
          </w:p>
          <w:p w14:paraId="4C9C01ED"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Dreamweaver</w:t>
            </w:r>
          </w:p>
          <w:p w14:paraId="1802AF7A" w14:textId="77777777" w:rsidR="0018313D"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Audition</w:t>
            </w:r>
          </w:p>
          <w:p w14:paraId="3A128EA6" w14:textId="77777777" w:rsidR="0018313D" w:rsidRPr="00C1539F" w:rsidRDefault="0018313D" w:rsidP="0018313D">
            <w:pPr>
              <w:pStyle w:val="ListParagraph"/>
              <w:numPr>
                <w:ilvl w:val="0"/>
                <w:numId w:val="57"/>
              </w:numPr>
              <w:tabs>
                <w:tab w:val="left" w:pos="567"/>
              </w:tabs>
              <w:spacing w:line="360" w:lineRule="auto"/>
              <w:jc w:val="both"/>
              <w:rPr>
                <w:rFonts w:ascii="Trebuchet MS" w:eastAsia="Calibri" w:hAnsi="Trebuchet MS"/>
                <w:bCs/>
                <w:color w:val="000000"/>
                <w:sz w:val="22"/>
                <w:szCs w:val="22"/>
              </w:rPr>
            </w:pPr>
            <w:r w:rsidRPr="00C1539F">
              <w:rPr>
                <w:rFonts w:ascii="Trebuchet MS" w:eastAsia="Calibri" w:hAnsi="Trebuchet MS"/>
                <w:bCs/>
                <w:color w:val="000000"/>
                <w:sz w:val="22"/>
                <w:szCs w:val="22"/>
              </w:rPr>
              <w:t>InCopy</w:t>
            </w:r>
          </w:p>
        </w:tc>
        <w:tc>
          <w:tcPr>
            <w:tcW w:w="282" w:type="dxa"/>
            <w:tcBorders>
              <w:top w:val="single" w:sz="4" w:space="0" w:color="000000"/>
              <w:left w:val="single" w:sz="4" w:space="0" w:color="000000"/>
              <w:bottom w:val="single" w:sz="4" w:space="0" w:color="000000"/>
              <w:right w:val="single" w:sz="4" w:space="0" w:color="000000"/>
            </w:tcBorders>
          </w:tcPr>
          <w:p w14:paraId="74F73A09" w14:textId="77777777" w:rsidR="0018313D" w:rsidRDefault="0018313D" w:rsidP="00206269">
            <w:pPr>
              <w:tabs>
                <w:tab w:val="left" w:pos="567"/>
              </w:tabs>
              <w:spacing w:line="360" w:lineRule="auto"/>
              <w:jc w:val="both"/>
              <w:rPr>
                <w:rFonts w:ascii="Trebuchet MS" w:eastAsia="Calibri" w:hAnsi="Trebuchet MS"/>
                <w:b/>
                <w:color w:val="000000"/>
                <w:sz w:val="22"/>
                <w:szCs w:val="22"/>
              </w:rPr>
            </w:pPr>
          </w:p>
        </w:tc>
      </w:tr>
    </w:tbl>
    <w:p w14:paraId="2F542635" w14:textId="77777777" w:rsidR="00594CA5" w:rsidRPr="00594CA5" w:rsidRDefault="00594CA5" w:rsidP="00594CA5">
      <w:pPr>
        <w:spacing w:line="360" w:lineRule="auto"/>
        <w:jc w:val="both"/>
        <w:rPr>
          <w:rFonts w:ascii="Arial" w:hAnsi="Arial" w:cs="Arial"/>
          <w:sz w:val="22"/>
          <w:szCs w:val="22"/>
        </w:rPr>
      </w:pPr>
    </w:p>
    <w:p w14:paraId="5EE913A3" w14:textId="5C9A2814" w:rsidR="003B0D38" w:rsidRPr="001B2CE9" w:rsidRDefault="003B0D38" w:rsidP="009633B0">
      <w:pPr>
        <w:pStyle w:val="Default"/>
        <w:numPr>
          <w:ilvl w:val="1"/>
          <w:numId w:val="39"/>
        </w:numPr>
        <w:spacing w:before="240" w:line="360" w:lineRule="auto"/>
        <w:ind w:left="426" w:hanging="426"/>
        <w:rPr>
          <w:sz w:val="22"/>
          <w:szCs w:val="22"/>
        </w:rPr>
      </w:pPr>
      <w:r w:rsidRPr="001B2CE9">
        <w:rPr>
          <w:b/>
          <w:bCs/>
          <w:sz w:val="22"/>
          <w:szCs w:val="22"/>
        </w:rPr>
        <w:t xml:space="preserve">Goods </w:t>
      </w:r>
      <w:r w:rsidR="00DE7119" w:rsidRPr="001B2CE9">
        <w:rPr>
          <w:b/>
          <w:bCs/>
          <w:sz w:val="22"/>
          <w:szCs w:val="22"/>
        </w:rPr>
        <w:t xml:space="preserve">delivery address </w:t>
      </w:r>
    </w:p>
    <w:p w14:paraId="77445546" w14:textId="77777777" w:rsidR="002C63FA" w:rsidRPr="00E97820" w:rsidRDefault="002C63FA" w:rsidP="002C63FA">
      <w:pPr>
        <w:pStyle w:val="Default"/>
        <w:numPr>
          <w:ilvl w:val="2"/>
          <w:numId w:val="39"/>
        </w:numPr>
        <w:spacing w:line="360" w:lineRule="auto"/>
        <w:ind w:left="709" w:hanging="709"/>
        <w:rPr>
          <w:sz w:val="22"/>
          <w:szCs w:val="22"/>
        </w:rPr>
      </w:pPr>
      <w:r>
        <w:rPr>
          <w:b/>
          <w:bCs/>
          <w:sz w:val="22"/>
          <w:szCs w:val="22"/>
        </w:rPr>
        <w:t>BRUMA</w:t>
      </w:r>
      <w:r w:rsidRPr="00032C41">
        <w:rPr>
          <w:b/>
          <w:bCs/>
          <w:sz w:val="22"/>
          <w:szCs w:val="22"/>
        </w:rPr>
        <w:t xml:space="preserve">: </w:t>
      </w:r>
      <w:r w:rsidRPr="00E97820">
        <w:rPr>
          <w:sz w:val="22"/>
          <w:szCs w:val="22"/>
        </w:rPr>
        <w:t xml:space="preserve">ATNS </w:t>
      </w:r>
      <w:r>
        <w:rPr>
          <w:sz w:val="22"/>
          <w:szCs w:val="22"/>
        </w:rPr>
        <w:t>Head Office</w:t>
      </w:r>
    </w:p>
    <w:p w14:paraId="138868AD" w14:textId="77777777" w:rsidR="002C63FA" w:rsidRPr="00DB55C0" w:rsidRDefault="002C63FA" w:rsidP="002C63FA">
      <w:pPr>
        <w:pStyle w:val="Default"/>
        <w:spacing w:line="360" w:lineRule="auto"/>
        <w:ind w:firstLine="709"/>
        <w:rPr>
          <w:sz w:val="22"/>
          <w:szCs w:val="22"/>
        </w:rPr>
      </w:pPr>
      <w:r w:rsidRPr="00DB55C0">
        <w:rPr>
          <w:sz w:val="22"/>
          <w:szCs w:val="22"/>
        </w:rPr>
        <w:t>Eastgate Office Park Block C,</w:t>
      </w:r>
    </w:p>
    <w:p w14:paraId="73246D44" w14:textId="77777777" w:rsidR="002C63FA" w:rsidRPr="00DB55C0" w:rsidRDefault="002C63FA" w:rsidP="002C63FA">
      <w:pPr>
        <w:pStyle w:val="Default"/>
        <w:spacing w:line="360" w:lineRule="auto"/>
        <w:ind w:firstLine="709"/>
        <w:rPr>
          <w:sz w:val="22"/>
          <w:szCs w:val="22"/>
        </w:rPr>
      </w:pPr>
      <w:r w:rsidRPr="00DB55C0">
        <w:rPr>
          <w:sz w:val="22"/>
          <w:szCs w:val="22"/>
        </w:rPr>
        <w:t>South Boulevard Road,</w:t>
      </w:r>
    </w:p>
    <w:p w14:paraId="557380E6" w14:textId="2E5E29B3" w:rsidR="00B352AC" w:rsidRPr="00B352AC" w:rsidRDefault="002C63FA" w:rsidP="002C63FA">
      <w:pPr>
        <w:pStyle w:val="Default"/>
        <w:spacing w:line="360" w:lineRule="auto"/>
        <w:ind w:firstLine="709"/>
        <w:rPr>
          <w:sz w:val="22"/>
          <w:szCs w:val="22"/>
        </w:rPr>
      </w:pPr>
      <w:r w:rsidRPr="00DB55C0">
        <w:rPr>
          <w:sz w:val="22"/>
          <w:szCs w:val="22"/>
        </w:rPr>
        <w:t>Bruma,2198</w:t>
      </w:r>
    </w:p>
    <w:p w14:paraId="36EE470C" w14:textId="3EB58522" w:rsidR="00772C99" w:rsidRPr="00B352AC" w:rsidRDefault="00772C99" w:rsidP="00B352AC">
      <w:pPr>
        <w:pStyle w:val="ListParagraph"/>
        <w:spacing w:line="360" w:lineRule="auto"/>
        <w:ind w:left="567"/>
        <w:jc w:val="both"/>
        <w:rPr>
          <w:rFonts w:ascii="Arial" w:hAnsi="Arial" w:cs="Arial"/>
          <w:sz w:val="22"/>
          <w:szCs w:val="22"/>
        </w:rPr>
      </w:pPr>
    </w:p>
    <w:p w14:paraId="7B7CDF3E" w14:textId="6C8A3C46" w:rsidR="00090828" w:rsidRPr="007940B3" w:rsidRDefault="003B0D38" w:rsidP="009633B0">
      <w:pPr>
        <w:pStyle w:val="Default"/>
        <w:numPr>
          <w:ilvl w:val="2"/>
          <w:numId w:val="39"/>
        </w:numPr>
        <w:spacing w:after="240" w:line="360" w:lineRule="auto"/>
        <w:ind w:left="709"/>
        <w:rPr>
          <w:sz w:val="22"/>
          <w:szCs w:val="22"/>
        </w:rPr>
      </w:pPr>
      <w:r w:rsidRPr="001B2CE9">
        <w:rPr>
          <w:sz w:val="22"/>
          <w:szCs w:val="22"/>
        </w:rPr>
        <w:lastRenderedPageBreak/>
        <w:t xml:space="preserve">Supply and delivery of goods must include the off-loading and setting to use thereof at the service provider’s own risk and cost to the designated delivery address as indicated above. </w:t>
      </w:r>
    </w:p>
    <w:p w14:paraId="60AD4474" w14:textId="0239B90D" w:rsidR="006C478D" w:rsidRPr="001B2CE9" w:rsidRDefault="006C478D" w:rsidP="009633B0">
      <w:pPr>
        <w:pStyle w:val="Heading1"/>
        <w:numPr>
          <w:ilvl w:val="1"/>
          <w:numId w:val="39"/>
        </w:numPr>
        <w:spacing w:before="0" w:after="240" w:line="360" w:lineRule="auto"/>
        <w:ind w:left="426" w:hanging="426"/>
        <w:contextualSpacing/>
        <w:rPr>
          <w:rFonts w:eastAsiaTheme="minorHAnsi" w:cs="Arial"/>
          <w:szCs w:val="22"/>
        </w:rPr>
      </w:pPr>
      <w:bookmarkStart w:id="16" w:name="_Toc215742723"/>
      <w:r w:rsidRPr="001B2CE9">
        <w:rPr>
          <w:rFonts w:eastAsiaTheme="minorHAnsi" w:cs="Arial"/>
          <w:szCs w:val="22"/>
        </w:rPr>
        <w:t>Duration for the services</w:t>
      </w:r>
      <w:bookmarkEnd w:id="16"/>
    </w:p>
    <w:p w14:paraId="7286CBE6" w14:textId="77777777" w:rsidR="006C478D" w:rsidRPr="001B2CE9" w:rsidRDefault="006C478D" w:rsidP="006C478D">
      <w:pPr>
        <w:rPr>
          <w:rFonts w:ascii="Arial" w:hAnsi="Arial" w:cs="Arial"/>
          <w:sz w:val="22"/>
          <w:szCs w:val="22"/>
        </w:rPr>
      </w:pPr>
    </w:p>
    <w:p w14:paraId="69BE39B4" w14:textId="7E2CC4DE" w:rsidR="006C478D" w:rsidRPr="001B2CE9" w:rsidRDefault="006C478D" w:rsidP="009633B0">
      <w:pPr>
        <w:pStyle w:val="Heading1"/>
        <w:numPr>
          <w:ilvl w:val="2"/>
          <w:numId w:val="39"/>
        </w:numPr>
        <w:spacing w:before="0" w:line="360" w:lineRule="auto"/>
        <w:ind w:left="709"/>
        <w:contextualSpacing/>
        <w:rPr>
          <w:rFonts w:eastAsiaTheme="minorHAnsi" w:cs="Arial"/>
          <w:b w:val="0"/>
          <w:bCs/>
          <w:szCs w:val="22"/>
        </w:rPr>
      </w:pPr>
      <w:bookmarkStart w:id="17" w:name="_Toc199366177"/>
      <w:bookmarkStart w:id="18" w:name="_Toc213244542"/>
      <w:bookmarkStart w:id="19" w:name="_Toc215742724"/>
      <w:r w:rsidRPr="001B2CE9">
        <w:rPr>
          <w:rFonts w:eastAsiaTheme="minorHAnsi" w:cs="Arial"/>
          <w:b w:val="0"/>
          <w:bCs/>
          <w:szCs w:val="22"/>
        </w:rPr>
        <w:t>The contract period for the delivery of these requirements is estimated at sixty (60) days from the date of appointment.</w:t>
      </w:r>
      <w:bookmarkEnd w:id="17"/>
      <w:bookmarkEnd w:id="18"/>
      <w:bookmarkEnd w:id="19"/>
    </w:p>
    <w:p w14:paraId="333E9152" w14:textId="77777777" w:rsidR="006C478D" w:rsidRPr="001B2CE9" w:rsidRDefault="006C478D" w:rsidP="006C478D">
      <w:pPr>
        <w:rPr>
          <w:rFonts w:ascii="Arial" w:eastAsiaTheme="minorHAnsi" w:hAnsi="Arial" w:cs="Arial"/>
          <w:sz w:val="22"/>
          <w:szCs w:val="22"/>
        </w:rPr>
      </w:pPr>
    </w:p>
    <w:p w14:paraId="7511D190" w14:textId="21FD6E02" w:rsidR="00C76B57" w:rsidRPr="001B2CE9" w:rsidRDefault="00C76B57" w:rsidP="009633B0">
      <w:pPr>
        <w:pStyle w:val="Heading1"/>
        <w:numPr>
          <w:ilvl w:val="1"/>
          <w:numId w:val="39"/>
        </w:numPr>
        <w:spacing w:after="240" w:line="360" w:lineRule="auto"/>
        <w:ind w:left="426"/>
        <w:contextualSpacing/>
        <w:rPr>
          <w:rFonts w:eastAsiaTheme="minorHAnsi" w:cs="Arial"/>
          <w:szCs w:val="22"/>
        </w:rPr>
      </w:pPr>
      <w:bookmarkStart w:id="20" w:name="_Toc215742725"/>
      <w:r w:rsidRPr="001B2CE9">
        <w:rPr>
          <w:rFonts w:eastAsiaTheme="minorHAnsi" w:cs="Arial"/>
          <w:szCs w:val="22"/>
        </w:rPr>
        <w:t xml:space="preserve">Validity </w:t>
      </w:r>
      <w:r w:rsidR="0009038B" w:rsidRPr="001B2CE9">
        <w:rPr>
          <w:rFonts w:eastAsiaTheme="minorHAnsi" w:cs="Arial"/>
          <w:szCs w:val="22"/>
        </w:rPr>
        <w:t>period</w:t>
      </w:r>
      <w:bookmarkEnd w:id="20"/>
    </w:p>
    <w:p w14:paraId="1CEEA351" w14:textId="03151498" w:rsidR="00C76B57" w:rsidRPr="001B2CE9" w:rsidRDefault="00C76B57" w:rsidP="009633B0">
      <w:pPr>
        <w:pStyle w:val="ListParagraph"/>
        <w:numPr>
          <w:ilvl w:val="2"/>
          <w:numId w:val="39"/>
        </w:numPr>
        <w:spacing w:after="240" w:line="360" w:lineRule="auto"/>
        <w:ind w:left="709"/>
        <w:jc w:val="both"/>
        <w:rPr>
          <w:rFonts w:ascii="Arial" w:eastAsiaTheme="minorHAnsi" w:hAnsi="Arial" w:cs="Arial"/>
          <w:sz w:val="22"/>
          <w:szCs w:val="22"/>
        </w:rPr>
      </w:pPr>
      <w:r w:rsidRPr="001B2CE9">
        <w:rPr>
          <w:rFonts w:ascii="Arial" w:eastAsiaTheme="minorHAnsi" w:hAnsi="Arial" w:cs="Arial"/>
          <w:sz w:val="22"/>
          <w:szCs w:val="22"/>
        </w:rPr>
        <w:t xml:space="preserve">The proposal provided to ATNS in terms of this request for quotations will be valid for a period of </w:t>
      </w:r>
      <w:r w:rsidR="000D7B2A" w:rsidRPr="001B2CE9">
        <w:rPr>
          <w:rFonts w:ascii="Arial" w:eastAsiaTheme="minorHAnsi" w:hAnsi="Arial" w:cs="Arial"/>
          <w:sz w:val="22"/>
          <w:szCs w:val="22"/>
        </w:rPr>
        <w:t>6</w:t>
      </w:r>
      <w:r w:rsidRPr="001B2CE9">
        <w:rPr>
          <w:rFonts w:ascii="Arial" w:eastAsiaTheme="minorHAnsi" w:hAnsi="Arial" w:cs="Arial"/>
          <w:sz w:val="22"/>
          <w:szCs w:val="22"/>
        </w:rPr>
        <w:t>0 days from the date of submission except for the Tax and B-BBEE certificates which must still be valid at the time of award.</w:t>
      </w:r>
    </w:p>
    <w:p w14:paraId="627B3D33" w14:textId="3FDF6698" w:rsidR="00081249" w:rsidRPr="001B2CE9" w:rsidRDefault="00C76B57" w:rsidP="009633B0">
      <w:pPr>
        <w:pStyle w:val="ListParagraph"/>
        <w:numPr>
          <w:ilvl w:val="2"/>
          <w:numId w:val="39"/>
        </w:numPr>
        <w:spacing w:after="240" w:line="360" w:lineRule="auto"/>
        <w:ind w:left="709"/>
        <w:jc w:val="both"/>
        <w:rPr>
          <w:rFonts w:ascii="Arial" w:eastAsiaTheme="minorHAnsi" w:hAnsi="Arial" w:cs="Arial"/>
          <w:sz w:val="22"/>
          <w:szCs w:val="22"/>
        </w:rPr>
      </w:pPr>
      <w:r w:rsidRPr="001B2CE9">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19C7519F" w14:textId="77777777" w:rsidR="003B0D38" w:rsidRPr="001B2CE9" w:rsidRDefault="003B0D38" w:rsidP="009633B0">
      <w:pPr>
        <w:pStyle w:val="Heading1"/>
        <w:numPr>
          <w:ilvl w:val="1"/>
          <w:numId w:val="39"/>
        </w:numPr>
        <w:spacing w:after="240" w:line="360" w:lineRule="auto"/>
        <w:ind w:left="567" w:hanging="567"/>
        <w:rPr>
          <w:rFonts w:eastAsiaTheme="minorHAnsi" w:cs="Arial"/>
          <w:bCs/>
          <w:szCs w:val="22"/>
        </w:rPr>
      </w:pPr>
      <w:bookmarkStart w:id="21" w:name="_Toc215742726"/>
      <w:r w:rsidRPr="001B2CE9">
        <w:rPr>
          <w:rFonts w:eastAsiaTheme="minorHAnsi" w:cs="Arial"/>
          <w:bCs/>
          <w:szCs w:val="22"/>
        </w:rPr>
        <w:t>Warranty</w:t>
      </w:r>
      <w:bookmarkEnd w:id="21"/>
    </w:p>
    <w:p w14:paraId="771393A2" w14:textId="77777777" w:rsidR="003B0D38" w:rsidRPr="001B2CE9" w:rsidRDefault="003B0D38" w:rsidP="009633B0">
      <w:pPr>
        <w:pStyle w:val="Heading1"/>
        <w:numPr>
          <w:ilvl w:val="2"/>
          <w:numId w:val="39"/>
        </w:numPr>
        <w:spacing w:after="240" w:line="360" w:lineRule="auto"/>
        <w:ind w:left="709"/>
        <w:jc w:val="both"/>
        <w:rPr>
          <w:rFonts w:eastAsiaTheme="minorHAnsi" w:cs="Arial"/>
          <w:szCs w:val="22"/>
        </w:rPr>
      </w:pPr>
      <w:bookmarkStart w:id="22" w:name="_Toc199366180"/>
      <w:bookmarkStart w:id="23" w:name="_Toc213244545"/>
      <w:bookmarkStart w:id="24" w:name="_Toc215742727"/>
      <w:r w:rsidRPr="001B2CE9">
        <w:rPr>
          <w:rFonts w:eastAsiaTheme="minorHAnsi" w:cs="Arial"/>
          <w:b w:val="0"/>
          <w:szCs w:val="22"/>
        </w:rPr>
        <w:t>All product items should carry (minimum of 1 year) guarantees or warranties and defective items will be replaced at the service provider’s cost. The service provider will be responsible for ensuring that the products are replaced (Retailers to Manufacturers), where applicable.</w:t>
      </w:r>
      <w:bookmarkEnd w:id="22"/>
      <w:bookmarkEnd w:id="23"/>
      <w:bookmarkEnd w:id="24"/>
      <w:r w:rsidRPr="001B2CE9">
        <w:rPr>
          <w:rFonts w:eastAsiaTheme="minorHAnsi" w:cs="Arial"/>
          <w:b w:val="0"/>
          <w:szCs w:val="22"/>
        </w:rPr>
        <w:t xml:space="preserve"> </w:t>
      </w:r>
    </w:p>
    <w:p w14:paraId="6EB09179" w14:textId="3980CB22" w:rsidR="00081249" w:rsidRPr="001B2CE9" w:rsidRDefault="00081249" w:rsidP="009633B0">
      <w:pPr>
        <w:pStyle w:val="Heading1"/>
        <w:numPr>
          <w:ilvl w:val="1"/>
          <w:numId w:val="39"/>
        </w:numPr>
        <w:spacing w:after="240" w:line="360" w:lineRule="auto"/>
        <w:rPr>
          <w:rFonts w:eastAsiaTheme="minorHAnsi" w:cs="Arial"/>
          <w:szCs w:val="22"/>
        </w:rPr>
      </w:pPr>
      <w:bookmarkStart w:id="25" w:name="_Toc215742728"/>
      <w:r w:rsidRPr="001B2CE9">
        <w:rPr>
          <w:rFonts w:eastAsiaTheme="minorHAnsi" w:cs="Arial"/>
          <w:szCs w:val="22"/>
        </w:rPr>
        <w:t xml:space="preserve">Procedures </w:t>
      </w:r>
      <w:r w:rsidR="0009038B" w:rsidRPr="001B2CE9">
        <w:rPr>
          <w:rFonts w:eastAsiaTheme="minorHAnsi" w:cs="Arial"/>
          <w:szCs w:val="22"/>
        </w:rPr>
        <w:t>for submitting quotations</w:t>
      </w:r>
      <w:bookmarkEnd w:id="25"/>
    </w:p>
    <w:p w14:paraId="1AA04C38" w14:textId="1DE92F72" w:rsidR="00081249" w:rsidRPr="001B2CE9" w:rsidRDefault="00081249" w:rsidP="009633B0">
      <w:pPr>
        <w:pStyle w:val="ListParagraph"/>
        <w:numPr>
          <w:ilvl w:val="2"/>
          <w:numId w:val="39"/>
        </w:numPr>
        <w:spacing w:line="360" w:lineRule="auto"/>
        <w:ind w:left="851"/>
        <w:jc w:val="both"/>
        <w:rPr>
          <w:rFonts w:ascii="Arial" w:eastAsiaTheme="minorHAnsi" w:hAnsi="Arial" w:cs="Arial"/>
          <w:sz w:val="22"/>
          <w:szCs w:val="22"/>
          <w:lang w:val="en-US"/>
        </w:rPr>
      </w:pPr>
      <w:r w:rsidRPr="001B2CE9">
        <w:rPr>
          <w:rFonts w:ascii="Arial" w:eastAsiaTheme="minorHAnsi" w:hAnsi="Arial" w:cs="Arial"/>
          <w:sz w:val="22"/>
          <w:szCs w:val="22"/>
          <w:lang w:val="en-US"/>
        </w:rPr>
        <w:t xml:space="preserve">The </w:t>
      </w:r>
      <w:r w:rsidRPr="001B2CE9">
        <w:rPr>
          <w:rFonts w:ascii="Arial" w:eastAsiaTheme="minorHAnsi" w:hAnsi="Arial" w:cs="Arial"/>
          <w:sz w:val="22"/>
          <w:szCs w:val="22"/>
          <w:u w:val="single"/>
          <w:lang w:val="en-US"/>
        </w:rPr>
        <w:t>closing date and time</w:t>
      </w:r>
      <w:r w:rsidRPr="001B2CE9">
        <w:rPr>
          <w:rFonts w:ascii="Arial" w:eastAsiaTheme="minorHAnsi" w:hAnsi="Arial" w:cs="Arial"/>
          <w:sz w:val="22"/>
          <w:szCs w:val="22"/>
          <w:lang w:val="en-US"/>
        </w:rPr>
        <w:t xml:space="preserve"> for submitting quotations is </w:t>
      </w:r>
      <w:r w:rsidR="00533547">
        <w:rPr>
          <w:rFonts w:ascii="Arial" w:eastAsiaTheme="minorHAnsi" w:hAnsi="Arial" w:cs="Arial"/>
          <w:sz w:val="22"/>
          <w:szCs w:val="22"/>
          <w:lang w:val="en-US"/>
        </w:rPr>
        <w:t>21 August</w:t>
      </w:r>
      <w:r w:rsidR="001F042E">
        <w:rPr>
          <w:rFonts w:ascii="Arial" w:eastAsiaTheme="minorHAnsi" w:hAnsi="Arial" w:cs="Arial"/>
          <w:sz w:val="22"/>
          <w:szCs w:val="22"/>
          <w:lang w:val="en-US"/>
        </w:rPr>
        <w:t xml:space="preserve"> 2026</w:t>
      </w:r>
      <w:r w:rsidR="001B15FE">
        <w:rPr>
          <w:rFonts w:ascii="Arial" w:eastAsiaTheme="minorHAnsi" w:hAnsi="Arial" w:cs="Arial"/>
          <w:sz w:val="22"/>
          <w:szCs w:val="22"/>
          <w:lang w:val="en-US"/>
        </w:rPr>
        <w:t xml:space="preserve"> </w:t>
      </w:r>
      <w:r w:rsidR="0009038B">
        <w:rPr>
          <w:rFonts w:ascii="Arial" w:eastAsiaTheme="minorHAnsi" w:hAnsi="Arial" w:cs="Arial"/>
          <w:sz w:val="22"/>
          <w:szCs w:val="22"/>
          <w:lang w:val="en-US"/>
        </w:rPr>
        <w:t>at</w:t>
      </w:r>
      <w:r w:rsidRPr="001B2CE9">
        <w:rPr>
          <w:rFonts w:ascii="Arial" w:eastAsiaTheme="minorHAnsi" w:hAnsi="Arial" w:cs="Arial"/>
          <w:sz w:val="22"/>
          <w:szCs w:val="22"/>
          <w:lang w:val="en-US"/>
        </w:rPr>
        <w:t xml:space="preserve"> 1</w:t>
      </w:r>
      <w:r w:rsidR="00533547">
        <w:rPr>
          <w:rFonts w:ascii="Arial" w:eastAsiaTheme="minorHAnsi" w:hAnsi="Arial" w:cs="Arial"/>
          <w:sz w:val="22"/>
          <w:szCs w:val="22"/>
          <w:lang w:val="en-US"/>
        </w:rPr>
        <w:t>0</w:t>
      </w:r>
      <w:r w:rsidR="0009038B">
        <w:rPr>
          <w:rFonts w:ascii="Arial" w:eastAsiaTheme="minorHAnsi" w:hAnsi="Arial" w:cs="Arial"/>
          <w:sz w:val="22"/>
          <w:szCs w:val="22"/>
          <w:lang w:val="en-US"/>
        </w:rPr>
        <w:t>:</w:t>
      </w:r>
      <w:r w:rsidRPr="001B2CE9">
        <w:rPr>
          <w:rFonts w:ascii="Arial" w:eastAsiaTheme="minorHAnsi" w:hAnsi="Arial" w:cs="Arial"/>
          <w:sz w:val="22"/>
          <w:szCs w:val="22"/>
          <w:lang w:val="en-US"/>
        </w:rPr>
        <w:t>00, CAT.</w:t>
      </w:r>
    </w:p>
    <w:p w14:paraId="633F31A9" w14:textId="5F729024" w:rsidR="00081249" w:rsidRPr="001B2CE9" w:rsidRDefault="00081249" w:rsidP="009633B0">
      <w:pPr>
        <w:pStyle w:val="ListParagraph"/>
        <w:numPr>
          <w:ilvl w:val="2"/>
          <w:numId w:val="39"/>
        </w:numPr>
        <w:spacing w:line="360" w:lineRule="auto"/>
        <w:ind w:left="851"/>
        <w:jc w:val="both"/>
        <w:rPr>
          <w:rFonts w:ascii="Arial" w:eastAsiaTheme="minorHAnsi" w:hAnsi="Arial" w:cs="Arial"/>
          <w:sz w:val="22"/>
          <w:szCs w:val="22"/>
          <w:lang w:val="en-US"/>
        </w:rPr>
      </w:pPr>
      <w:r w:rsidRPr="001B2CE9">
        <w:rPr>
          <w:rFonts w:ascii="Arial" w:eastAsiaTheme="minorHAnsi" w:hAnsi="Arial" w:cs="Arial"/>
          <w:sz w:val="22"/>
          <w:szCs w:val="22"/>
          <w:lang w:val="en-US"/>
        </w:rPr>
        <w:t xml:space="preserve">All prospective bidders must send their bid/RFQ response </w:t>
      </w:r>
      <w:r w:rsidRPr="001B2CE9">
        <w:rPr>
          <w:rFonts w:ascii="Arial" w:eastAsiaTheme="minorHAnsi" w:hAnsi="Arial" w:cs="Arial"/>
          <w:sz w:val="22"/>
          <w:szCs w:val="22"/>
        </w:rPr>
        <w:t xml:space="preserve">submissions to ATNS before or </w:t>
      </w:r>
      <w:r w:rsidR="001B15FE" w:rsidRPr="001B2CE9">
        <w:rPr>
          <w:rFonts w:ascii="Arial" w:eastAsiaTheme="minorHAnsi" w:hAnsi="Arial" w:cs="Arial"/>
          <w:sz w:val="22"/>
          <w:szCs w:val="22"/>
        </w:rPr>
        <w:t>at</w:t>
      </w:r>
      <w:r w:rsidRPr="001B2CE9">
        <w:rPr>
          <w:rFonts w:ascii="Arial" w:eastAsiaTheme="minorHAnsi" w:hAnsi="Arial" w:cs="Arial"/>
          <w:sz w:val="22"/>
          <w:szCs w:val="22"/>
        </w:rPr>
        <w:t xml:space="preserve"> the closing date and time.</w:t>
      </w:r>
    </w:p>
    <w:p w14:paraId="2A986563" w14:textId="33CBC727" w:rsidR="006653A4" w:rsidRPr="001B2CE9" w:rsidRDefault="00081249" w:rsidP="009633B0">
      <w:pPr>
        <w:pStyle w:val="ListParagraph"/>
        <w:numPr>
          <w:ilvl w:val="2"/>
          <w:numId w:val="39"/>
        </w:numPr>
        <w:spacing w:line="360" w:lineRule="auto"/>
        <w:ind w:left="851"/>
        <w:jc w:val="both"/>
        <w:rPr>
          <w:rFonts w:ascii="Arial" w:eastAsiaTheme="minorHAnsi" w:hAnsi="Arial" w:cs="Arial"/>
          <w:sz w:val="22"/>
          <w:szCs w:val="22"/>
        </w:rPr>
      </w:pPr>
      <w:r w:rsidRPr="001B2CE9">
        <w:rPr>
          <w:rFonts w:ascii="Arial" w:eastAsiaTheme="minorHAnsi" w:hAnsi="Arial" w:cs="Arial"/>
          <w:bCs/>
          <w:sz w:val="22"/>
          <w:szCs w:val="22"/>
        </w:rPr>
        <w:t xml:space="preserve">Bidders must email a soft </w:t>
      </w:r>
      <w:r w:rsidRPr="001B2CE9">
        <w:rPr>
          <w:rFonts w:ascii="Arial" w:eastAsiaTheme="minorHAnsi" w:hAnsi="Arial" w:cs="Arial"/>
          <w:sz w:val="22"/>
          <w:szCs w:val="22"/>
        </w:rPr>
        <w:t>copy</w:t>
      </w:r>
      <w:r w:rsidRPr="001B2CE9">
        <w:rPr>
          <w:rFonts w:ascii="Arial" w:eastAsiaTheme="minorHAnsi" w:hAnsi="Arial" w:cs="Arial"/>
          <w:bCs/>
          <w:sz w:val="22"/>
          <w:szCs w:val="22"/>
        </w:rPr>
        <w:t xml:space="preserve"> of their proposal to: </w:t>
      </w:r>
      <w:hyperlink r:id="rId10" w:history="1">
        <w:r w:rsidR="00F21246" w:rsidRPr="001B2CE9">
          <w:rPr>
            <w:rStyle w:val="Hyperlink"/>
            <w:rFonts w:ascii="Arial" w:eastAsiaTheme="minorHAnsi" w:hAnsi="Arial" w:cs="Arial"/>
            <w:bCs/>
            <w:sz w:val="22"/>
            <w:szCs w:val="22"/>
          </w:rPr>
          <w:t>RFQs@atns.co.za</w:t>
        </w:r>
      </w:hyperlink>
      <w:r w:rsidR="00F21246" w:rsidRPr="001B2CE9">
        <w:rPr>
          <w:rFonts w:ascii="Arial" w:eastAsiaTheme="minorHAnsi" w:hAnsi="Arial" w:cs="Arial"/>
          <w:bCs/>
          <w:sz w:val="22"/>
          <w:szCs w:val="22"/>
        </w:rPr>
        <w:t xml:space="preserve">  and copy </w:t>
      </w:r>
      <w:hyperlink r:id="rId11" w:history="1">
        <w:r w:rsidR="001B15FE" w:rsidRPr="00540345">
          <w:rPr>
            <w:rStyle w:val="Hyperlink"/>
            <w:rFonts w:ascii="Arial" w:eastAsiaTheme="minorHAnsi" w:hAnsi="Arial" w:cs="Arial"/>
            <w:sz w:val="22"/>
            <w:szCs w:val="22"/>
          </w:rPr>
          <w:t>lesedima@atns.co.za</w:t>
        </w:r>
      </w:hyperlink>
      <w:r w:rsidRPr="001B2CE9">
        <w:rPr>
          <w:rFonts w:ascii="Arial" w:eastAsiaTheme="minorHAnsi" w:hAnsi="Arial" w:cs="Arial"/>
          <w:sz w:val="22"/>
          <w:szCs w:val="22"/>
        </w:rPr>
        <w:t xml:space="preserve"> </w:t>
      </w:r>
    </w:p>
    <w:p w14:paraId="0CC8BB30" w14:textId="77777777" w:rsidR="005163AB" w:rsidRDefault="005163AB">
      <w:pPr>
        <w:spacing w:after="160" w:line="259" w:lineRule="auto"/>
        <w:rPr>
          <w:rFonts w:ascii="Arial" w:eastAsiaTheme="minorHAnsi" w:hAnsi="Arial" w:cs="Arial"/>
          <w:b/>
          <w:sz w:val="22"/>
          <w:szCs w:val="22"/>
        </w:rPr>
      </w:pPr>
      <w:r>
        <w:rPr>
          <w:rFonts w:eastAsiaTheme="minorHAnsi" w:cs="Arial"/>
          <w:szCs w:val="22"/>
        </w:rPr>
        <w:br w:type="page"/>
      </w:r>
    </w:p>
    <w:p w14:paraId="7F59D39B" w14:textId="5C60F735" w:rsidR="009F52CC" w:rsidRPr="001B2CE9" w:rsidRDefault="0009038B" w:rsidP="00B9354A">
      <w:pPr>
        <w:pStyle w:val="Heading1"/>
        <w:numPr>
          <w:ilvl w:val="0"/>
          <w:numId w:val="58"/>
        </w:numPr>
        <w:pBdr>
          <w:bottom w:val="single" w:sz="4" w:space="1" w:color="auto"/>
        </w:pBdr>
        <w:spacing w:after="240" w:line="360" w:lineRule="auto"/>
        <w:ind w:left="284"/>
        <w:rPr>
          <w:rFonts w:eastAsiaTheme="minorHAnsi" w:cs="Arial"/>
          <w:szCs w:val="22"/>
        </w:rPr>
      </w:pPr>
      <w:bookmarkStart w:id="26" w:name="_Toc215742729"/>
      <w:r w:rsidRPr="001B2CE9">
        <w:rPr>
          <w:rFonts w:eastAsiaTheme="minorHAnsi" w:cs="Arial"/>
          <w:szCs w:val="22"/>
        </w:rPr>
        <w:lastRenderedPageBreak/>
        <w:t xml:space="preserve">Section </w:t>
      </w:r>
      <w:r w:rsidR="009F52CC" w:rsidRPr="001B2CE9">
        <w:rPr>
          <w:rFonts w:eastAsiaTheme="minorHAnsi" w:cs="Arial"/>
          <w:szCs w:val="22"/>
        </w:rPr>
        <w:t xml:space="preserve">B: </w:t>
      </w:r>
      <w:r w:rsidRPr="001B2CE9">
        <w:rPr>
          <w:rFonts w:eastAsiaTheme="minorHAnsi" w:cs="Arial"/>
          <w:szCs w:val="22"/>
        </w:rPr>
        <w:t>Bid evaluation process</w:t>
      </w:r>
      <w:bookmarkEnd w:id="26"/>
    </w:p>
    <w:p w14:paraId="7981C35F" w14:textId="3D4E7688" w:rsidR="00A65FE9" w:rsidRPr="001B2CE9" w:rsidRDefault="00DF64B9" w:rsidP="006D7D10">
      <w:pPr>
        <w:spacing w:line="360" w:lineRule="auto"/>
        <w:jc w:val="both"/>
        <w:rPr>
          <w:rFonts w:ascii="Arial" w:eastAsiaTheme="minorHAnsi" w:hAnsi="Arial" w:cs="Arial"/>
          <w:b/>
          <w:bCs/>
          <w:sz w:val="22"/>
          <w:szCs w:val="22"/>
        </w:rPr>
      </w:pPr>
      <w:r w:rsidRPr="001B2CE9">
        <w:rPr>
          <w:rFonts w:ascii="Arial" w:eastAsiaTheme="minorHAnsi" w:hAnsi="Arial" w:cs="Arial"/>
          <w:b/>
          <w:bCs/>
          <w:sz w:val="22"/>
          <w:szCs w:val="22"/>
        </w:rPr>
        <w:t xml:space="preserve">Bid </w:t>
      </w:r>
      <w:r w:rsidR="0009038B" w:rsidRPr="001B2CE9">
        <w:rPr>
          <w:rFonts w:ascii="Arial" w:eastAsiaTheme="minorHAnsi" w:hAnsi="Arial" w:cs="Arial"/>
          <w:b/>
          <w:bCs/>
          <w:sz w:val="22"/>
          <w:szCs w:val="22"/>
        </w:rPr>
        <w:t>evaluation process</w:t>
      </w:r>
    </w:p>
    <w:p w14:paraId="033B4407" w14:textId="50E5347E" w:rsidR="00DF64B9" w:rsidRPr="001B2CE9" w:rsidRDefault="00DF64B9" w:rsidP="006D7D10">
      <w:pPr>
        <w:spacing w:line="360" w:lineRule="auto"/>
        <w:jc w:val="both"/>
        <w:rPr>
          <w:rFonts w:ascii="Arial" w:eastAsiaTheme="minorHAnsi" w:hAnsi="Arial" w:cs="Arial"/>
          <w:sz w:val="22"/>
          <w:szCs w:val="22"/>
        </w:rPr>
      </w:pPr>
      <w:r w:rsidRPr="001B2CE9">
        <w:rPr>
          <w:rFonts w:ascii="Arial" w:eastAsiaTheme="minorHAnsi" w:hAnsi="Arial" w:cs="Arial"/>
          <w:sz w:val="22"/>
          <w:szCs w:val="22"/>
        </w:rPr>
        <w:t>The bid evaluation process for this RFQ will be conducted in t</w:t>
      </w:r>
      <w:r w:rsidR="000D7B2A" w:rsidRPr="001B2CE9">
        <w:rPr>
          <w:rFonts w:ascii="Arial" w:eastAsiaTheme="minorHAnsi" w:hAnsi="Arial" w:cs="Arial"/>
          <w:sz w:val="22"/>
          <w:szCs w:val="22"/>
        </w:rPr>
        <w:t>wo</w:t>
      </w:r>
      <w:r w:rsidRPr="001B2CE9">
        <w:rPr>
          <w:rFonts w:ascii="Arial" w:eastAsiaTheme="minorHAnsi" w:hAnsi="Arial" w:cs="Arial"/>
          <w:sz w:val="22"/>
          <w:szCs w:val="22"/>
        </w:rPr>
        <w:t xml:space="preserve"> </w:t>
      </w:r>
      <w:r w:rsidR="006653A4" w:rsidRPr="001B2CE9">
        <w:rPr>
          <w:rFonts w:ascii="Arial" w:eastAsiaTheme="minorHAnsi" w:hAnsi="Arial" w:cs="Arial"/>
          <w:sz w:val="22"/>
          <w:szCs w:val="22"/>
        </w:rPr>
        <w:t>(</w:t>
      </w:r>
      <w:r w:rsidR="000D7B2A" w:rsidRPr="001B2CE9">
        <w:rPr>
          <w:rFonts w:ascii="Arial" w:eastAsiaTheme="minorHAnsi" w:hAnsi="Arial" w:cs="Arial"/>
          <w:sz w:val="22"/>
          <w:szCs w:val="22"/>
        </w:rPr>
        <w:t>2</w:t>
      </w:r>
      <w:r w:rsidR="006653A4" w:rsidRPr="001B2CE9">
        <w:rPr>
          <w:rFonts w:ascii="Arial" w:eastAsiaTheme="minorHAnsi" w:hAnsi="Arial" w:cs="Arial"/>
          <w:sz w:val="22"/>
          <w:szCs w:val="22"/>
        </w:rPr>
        <w:t xml:space="preserve">) </w:t>
      </w:r>
      <w:r w:rsidRPr="001B2CE9">
        <w:rPr>
          <w:rFonts w:ascii="Arial" w:eastAsiaTheme="minorHAnsi" w:hAnsi="Arial" w:cs="Arial"/>
          <w:sz w:val="22"/>
          <w:szCs w:val="22"/>
        </w:rPr>
        <w:t>distinct stages as follows:</w:t>
      </w:r>
    </w:p>
    <w:p w14:paraId="4E8D20F9" w14:textId="26874396" w:rsidR="009E487D" w:rsidRPr="001B2CE9" w:rsidRDefault="009E487D" w:rsidP="00B9354A">
      <w:pPr>
        <w:pStyle w:val="Heading1"/>
        <w:numPr>
          <w:ilvl w:val="1"/>
          <w:numId w:val="58"/>
        </w:numPr>
        <w:spacing w:line="360" w:lineRule="auto"/>
        <w:ind w:left="567" w:hanging="567"/>
        <w:rPr>
          <w:rFonts w:eastAsiaTheme="minorHAnsi" w:cs="Arial"/>
          <w:szCs w:val="22"/>
        </w:rPr>
      </w:pPr>
      <w:bookmarkStart w:id="27" w:name="_Toc215742730"/>
      <w:r w:rsidRPr="001B2CE9">
        <w:rPr>
          <w:rFonts w:eastAsiaTheme="minorHAnsi" w:cs="Arial"/>
          <w:szCs w:val="22"/>
        </w:rPr>
        <w:t xml:space="preserve">Stage 1: Administrative </w:t>
      </w:r>
      <w:r w:rsidR="0009038B" w:rsidRPr="001B2CE9">
        <w:rPr>
          <w:rFonts w:eastAsiaTheme="minorHAnsi" w:cs="Arial"/>
          <w:szCs w:val="22"/>
        </w:rPr>
        <w:t>requirements</w:t>
      </w:r>
      <w:bookmarkEnd w:id="27"/>
      <w:r w:rsidR="0009038B" w:rsidRPr="001B2CE9">
        <w:rPr>
          <w:rFonts w:eastAsiaTheme="minorHAnsi" w:cs="Arial"/>
          <w:szCs w:val="22"/>
        </w:rPr>
        <w:t xml:space="preserve"> </w:t>
      </w:r>
    </w:p>
    <w:p w14:paraId="1B873152" w14:textId="18C4FDE2" w:rsidR="00DF64B9" w:rsidRPr="001B2CE9" w:rsidRDefault="00DF64B9" w:rsidP="006D7D10">
      <w:pPr>
        <w:pStyle w:val="ListParagraph"/>
        <w:spacing w:line="360" w:lineRule="auto"/>
        <w:ind w:left="0"/>
        <w:jc w:val="both"/>
        <w:rPr>
          <w:rFonts w:ascii="Arial" w:eastAsiaTheme="minorHAnsi" w:hAnsi="Arial" w:cs="Arial"/>
          <w:sz w:val="22"/>
          <w:szCs w:val="22"/>
        </w:rPr>
      </w:pPr>
      <w:r w:rsidRPr="001B2CE9">
        <w:rPr>
          <w:rFonts w:ascii="Arial" w:eastAsiaTheme="minorHAnsi" w:hAnsi="Arial" w:cs="Arial"/>
          <w:sz w:val="22"/>
          <w:szCs w:val="22"/>
        </w:rPr>
        <w:t>All prospective bidders must comply with the following administrative requirement:</w:t>
      </w:r>
    </w:p>
    <w:p w14:paraId="20B8F7D9" w14:textId="48E4477A" w:rsidR="00DF64B9" w:rsidRPr="001B2CE9" w:rsidRDefault="00DF64B9" w:rsidP="00B9354A">
      <w:pPr>
        <w:pStyle w:val="ListParagraph"/>
        <w:numPr>
          <w:ilvl w:val="2"/>
          <w:numId w:val="58"/>
        </w:numPr>
        <w:spacing w:line="360" w:lineRule="auto"/>
        <w:ind w:left="709"/>
        <w:rPr>
          <w:rFonts w:ascii="Arial" w:hAnsi="Arial" w:cs="Arial"/>
          <w:color w:val="000000"/>
          <w:sz w:val="22"/>
          <w:szCs w:val="22"/>
        </w:rPr>
      </w:pPr>
      <w:r w:rsidRPr="001B2CE9">
        <w:rPr>
          <w:rFonts w:ascii="Arial" w:hAnsi="Arial" w:cs="Arial"/>
          <w:color w:val="000000"/>
          <w:sz w:val="22"/>
          <w:szCs w:val="22"/>
        </w:rPr>
        <w:t xml:space="preserve">Must be registered on the National Treasury CSD (Central Supplier database): A full report must be submitted. </w:t>
      </w:r>
    </w:p>
    <w:p w14:paraId="7309121A" w14:textId="7C4422C8" w:rsidR="00DF64B9" w:rsidRPr="001B2CE9" w:rsidRDefault="006864CA" w:rsidP="00B9354A">
      <w:pPr>
        <w:numPr>
          <w:ilvl w:val="2"/>
          <w:numId w:val="58"/>
        </w:numPr>
        <w:spacing w:line="360" w:lineRule="auto"/>
        <w:ind w:left="709"/>
        <w:contextualSpacing/>
        <w:jc w:val="both"/>
        <w:rPr>
          <w:rFonts w:ascii="Arial" w:hAnsi="Arial" w:cs="Arial"/>
          <w:color w:val="000000"/>
          <w:sz w:val="22"/>
          <w:szCs w:val="22"/>
        </w:rPr>
      </w:pPr>
      <w:r w:rsidRPr="001B2CE9">
        <w:rPr>
          <w:rFonts w:ascii="Arial" w:hAnsi="Arial" w:cs="Arial"/>
          <w:color w:val="000000"/>
          <w:sz w:val="22"/>
          <w:szCs w:val="22"/>
        </w:rPr>
        <w:t xml:space="preserve">Fully completed and signed </w:t>
      </w:r>
      <w:r w:rsidR="00DF64B9" w:rsidRPr="001B2CE9">
        <w:rPr>
          <w:rFonts w:ascii="Arial" w:hAnsi="Arial" w:cs="Arial"/>
          <w:color w:val="000000"/>
          <w:sz w:val="22"/>
          <w:szCs w:val="22"/>
        </w:rPr>
        <w:t xml:space="preserve">Standard Bidding Documents (SBD) forms: (SBD 1, SBD 3, SBD 4, </w:t>
      </w:r>
      <w:r w:rsidRPr="001B2CE9">
        <w:rPr>
          <w:rFonts w:ascii="Arial" w:hAnsi="Arial" w:cs="Arial"/>
          <w:color w:val="000000"/>
          <w:sz w:val="22"/>
          <w:szCs w:val="22"/>
        </w:rPr>
        <w:t xml:space="preserve">and </w:t>
      </w:r>
      <w:r w:rsidR="00DF64B9" w:rsidRPr="001B2CE9">
        <w:rPr>
          <w:rFonts w:ascii="Arial" w:hAnsi="Arial" w:cs="Arial"/>
          <w:color w:val="000000"/>
          <w:sz w:val="22"/>
          <w:szCs w:val="22"/>
        </w:rPr>
        <w:t xml:space="preserve">SBD 6.1): </w:t>
      </w:r>
      <w:r w:rsidRPr="001B2CE9">
        <w:rPr>
          <w:rFonts w:ascii="Arial" w:hAnsi="Arial" w:cs="Arial"/>
          <w:color w:val="000000"/>
          <w:sz w:val="22"/>
          <w:szCs w:val="22"/>
        </w:rPr>
        <w:t xml:space="preserve">duly </w:t>
      </w:r>
      <w:r w:rsidR="00DF64B9" w:rsidRPr="001B2CE9">
        <w:rPr>
          <w:rFonts w:ascii="Arial" w:hAnsi="Arial" w:cs="Arial"/>
          <w:color w:val="000000"/>
          <w:sz w:val="22"/>
          <w:szCs w:val="22"/>
        </w:rPr>
        <w:t>completed and signed by the duly authori</w:t>
      </w:r>
      <w:r w:rsidRPr="001B2CE9">
        <w:rPr>
          <w:rFonts w:ascii="Arial" w:hAnsi="Arial" w:cs="Arial"/>
          <w:color w:val="000000"/>
          <w:sz w:val="22"/>
          <w:szCs w:val="22"/>
        </w:rPr>
        <w:t>s</w:t>
      </w:r>
      <w:r w:rsidR="00DF64B9" w:rsidRPr="001B2CE9">
        <w:rPr>
          <w:rFonts w:ascii="Arial" w:hAnsi="Arial" w:cs="Arial"/>
          <w:color w:val="000000"/>
          <w:sz w:val="22"/>
          <w:szCs w:val="22"/>
        </w:rPr>
        <w:t>ed person.</w:t>
      </w:r>
    </w:p>
    <w:p w14:paraId="3E085A38" w14:textId="4EF59B7B" w:rsidR="00DF64B9" w:rsidRDefault="00DF64B9" w:rsidP="00B9354A">
      <w:pPr>
        <w:numPr>
          <w:ilvl w:val="2"/>
          <w:numId w:val="58"/>
        </w:numPr>
        <w:spacing w:line="360" w:lineRule="auto"/>
        <w:ind w:left="709"/>
        <w:contextualSpacing/>
        <w:rPr>
          <w:rFonts w:ascii="Arial" w:hAnsi="Arial" w:cs="Arial"/>
          <w:color w:val="000000"/>
          <w:sz w:val="22"/>
          <w:szCs w:val="22"/>
        </w:rPr>
      </w:pPr>
      <w:r w:rsidRPr="001B2CE9">
        <w:rPr>
          <w:rFonts w:ascii="Arial" w:hAnsi="Arial" w:cs="Arial"/>
          <w:color w:val="000000"/>
          <w:sz w:val="22"/>
          <w:szCs w:val="22"/>
        </w:rPr>
        <w:t xml:space="preserve">Tax clearance certificate and </w:t>
      </w:r>
      <w:r w:rsidR="007F4E70" w:rsidRPr="001B2CE9">
        <w:rPr>
          <w:rFonts w:ascii="Arial" w:hAnsi="Arial" w:cs="Arial"/>
          <w:color w:val="000000"/>
          <w:sz w:val="22"/>
          <w:szCs w:val="22"/>
        </w:rPr>
        <w:t>PIN.</w:t>
      </w:r>
    </w:p>
    <w:p w14:paraId="2EC41EA6" w14:textId="036CB3B8" w:rsidR="007F4E70" w:rsidRPr="001B2CE9" w:rsidRDefault="007F4E70" w:rsidP="00B9354A">
      <w:pPr>
        <w:pStyle w:val="Specification"/>
        <w:numPr>
          <w:ilvl w:val="2"/>
          <w:numId w:val="58"/>
        </w:numPr>
        <w:tabs>
          <w:tab w:val="left" w:pos="426"/>
        </w:tabs>
        <w:spacing w:line="360" w:lineRule="auto"/>
        <w:ind w:left="709"/>
        <w:contextualSpacing/>
        <w:jc w:val="both"/>
        <w:rPr>
          <w:rFonts w:ascii="Arial" w:hAnsi="Arial" w:cs="Arial"/>
          <w:sz w:val="22"/>
          <w:szCs w:val="22"/>
        </w:rPr>
      </w:pPr>
      <w:r w:rsidRPr="001B2CE9">
        <w:rPr>
          <w:rFonts w:ascii="Arial" w:hAnsi="Arial" w:cs="Arial"/>
          <w:sz w:val="22"/>
          <w:szCs w:val="22"/>
        </w:rPr>
        <w:t xml:space="preserve">Quotation on the </w:t>
      </w:r>
      <w:r w:rsidR="00DE7119" w:rsidRPr="001B2CE9">
        <w:rPr>
          <w:rFonts w:ascii="Arial" w:hAnsi="Arial" w:cs="Arial"/>
          <w:sz w:val="22"/>
          <w:szCs w:val="22"/>
        </w:rPr>
        <w:t xml:space="preserve">company letterhead </w:t>
      </w:r>
      <w:r w:rsidRPr="001B2CE9">
        <w:rPr>
          <w:rFonts w:ascii="Arial" w:hAnsi="Arial" w:cs="Arial"/>
          <w:sz w:val="22"/>
          <w:szCs w:val="22"/>
        </w:rPr>
        <w:t>(Aligned to ATNS pricing schedule).</w:t>
      </w:r>
    </w:p>
    <w:p w14:paraId="711391EA" w14:textId="25ED2475" w:rsidR="00C641A0" w:rsidRPr="007F4E70" w:rsidRDefault="00C641A0" w:rsidP="00B9354A">
      <w:pPr>
        <w:numPr>
          <w:ilvl w:val="2"/>
          <w:numId w:val="58"/>
        </w:numPr>
        <w:spacing w:line="360" w:lineRule="auto"/>
        <w:ind w:left="709"/>
        <w:contextualSpacing/>
        <w:rPr>
          <w:rFonts w:ascii="Arial" w:hAnsi="Arial" w:cs="Arial"/>
          <w:color w:val="000000"/>
          <w:sz w:val="22"/>
          <w:szCs w:val="22"/>
        </w:rPr>
      </w:pPr>
      <w:r w:rsidRPr="007F4E70">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3BF60DD2" w:rsidR="00C641A0" w:rsidRPr="001B2CE9" w:rsidRDefault="00C641A0" w:rsidP="009633B0">
      <w:pPr>
        <w:pStyle w:val="Specification"/>
        <w:numPr>
          <w:ilvl w:val="3"/>
          <w:numId w:val="40"/>
        </w:numPr>
        <w:tabs>
          <w:tab w:val="left" w:pos="426"/>
        </w:tabs>
        <w:spacing w:line="360" w:lineRule="auto"/>
        <w:ind w:left="1418"/>
        <w:contextualSpacing/>
        <w:jc w:val="both"/>
        <w:rPr>
          <w:rFonts w:ascii="Arial" w:hAnsi="Arial" w:cs="Arial"/>
          <w:sz w:val="22"/>
          <w:szCs w:val="22"/>
        </w:rPr>
      </w:pPr>
      <w:r w:rsidRPr="001B2CE9">
        <w:rPr>
          <w:rFonts w:ascii="Arial" w:hAnsi="Arial" w:cs="Arial"/>
          <w:sz w:val="22"/>
          <w:szCs w:val="22"/>
        </w:rPr>
        <w:t>Reject the bid and not evaluate it, or</w:t>
      </w:r>
    </w:p>
    <w:p w14:paraId="069D9967" w14:textId="556FD3F0" w:rsidR="00C641A0" w:rsidRPr="001B2CE9" w:rsidRDefault="00C641A0" w:rsidP="009633B0">
      <w:pPr>
        <w:pStyle w:val="Specification"/>
        <w:numPr>
          <w:ilvl w:val="3"/>
          <w:numId w:val="40"/>
        </w:numPr>
        <w:tabs>
          <w:tab w:val="left" w:pos="426"/>
        </w:tabs>
        <w:spacing w:line="360" w:lineRule="auto"/>
        <w:ind w:left="1418"/>
        <w:contextualSpacing/>
        <w:jc w:val="both"/>
        <w:rPr>
          <w:rFonts w:ascii="Arial" w:hAnsi="Arial" w:cs="Arial"/>
          <w:sz w:val="22"/>
          <w:szCs w:val="22"/>
        </w:rPr>
      </w:pPr>
      <w:r w:rsidRPr="001B2CE9">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27E12B1F" w14:textId="2C5928CD" w:rsidR="009E487D" w:rsidRPr="001B2CE9" w:rsidRDefault="009E487D" w:rsidP="00B9354A">
      <w:pPr>
        <w:pStyle w:val="Heading1"/>
        <w:numPr>
          <w:ilvl w:val="1"/>
          <w:numId w:val="58"/>
        </w:numPr>
        <w:spacing w:line="360" w:lineRule="auto"/>
        <w:ind w:left="567" w:hanging="567"/>
        <w:rPr>
          <w:rFonts w:eastAsiaTheme="minorHAnsi" w:cs="Arial"/>
          <w:szCs w:val="22"/>
        </w:rPr>
      </w:pPr>
      <w:bookmarkStart w:id="28" w:name="_Toc215742731"/>
      <w:r w:rsidRPr="001B2CE9">
        <w:rPr>
          <w:rFonts w:eastAsiaTheme="minorHAnsi" w:cs="Arial"/>
          <w:szCs w:val="22"/>
        </w:rPr>
        <w:t xml:space="preserve">Stage 2: </w:t>
      </w:r>
      <w:bookmarkStart w:id="29" w:name="_Toc142667137"/>
      <w:r w:rsidRPr="001B2CE9">
        <w:rPr>
          <w:rFonts w:eastAsiaTheme="minorHAnsi" w:cs="Arial"/>
          <w:szCs w:val="22"/>
        </w:rPr>
        <w:t xml:space="preserve">Price and </w:t>
      </w:r>
      <w:r w:rsidR="00866C07" w:rsidRPr="001B2CE9">
        <w:rPr>
          <w:rFonts w:eastAsiaTheme="minorHAnsi" w:cs="Arial"/>
          <w:szCs w:val="22"/>
        </w:rPr>
        <w:t>specific goals</w:t>
      </w:r>
      <w:bookmarkEnd w:id="28"/>
      <w:bookmarkEnd w:id="29"/>
    </w:p>
    <w:p w14:paraId="3169D004" w14:textId="6FFDE4BE" w:rsidR="001E016A" w:rsidRPr="001B2CE9" w:rsidRDefault="001E016A" w:rsidP="009633B0">
      <w:pPr>
        <w:pStyle w:val="ListParagraph"/>
        <w:numPr>
          <w:ilvl w:val="2"/>
          <w:numId w:val="44"/>
        </w:numPr>
        <w:spacing w:line="360" w:lineRule="auto"/>
        <w:ind w:left="709" w:right="187"/>
        <w:jc w:val="both"/>
        <w:rPr>
          <w:rFonts w:ascii="Arial" w:hAnsi="Arial" w:cs="Arial"/>
          <w:sz w:val="22"/>
          <w:szCs w:val="22"/>
        </w:rPr>
      </w:pPr>
      <w:r w:rsidRPr="001B2CE9">
        <w:rPr>
          <w:rFonts w:ascii="Arial" w:hAnsi="Arial" w:cs="Arial"/>
          <w:sz w:val="22"/>
          <w:szCs w:val="22"/>
        </w:rPr>
        <w:t>The 80/20 preference points system will be utilised for this RFQ. This preference points system is for the acquisition of goods or services with a Rand value up to R50 million as follows:</w:t>
      </w:r>
    </w:p>
    <w:p w14:paraId="28F3B872" w14:textId="77777777" w:rsidR="006D7D10" w:rsidRPr="001B2CE9" w:rsidRDefault="006D7D10" w:rsidP="006D7D10">
      <w:pPr>
        <w:pStyle w:val="ListParagraph"/>
        <w:spacing w:line="360" w:lineRule="auto"/>
        <w:ind w:left="709" w:right="187"/>
        <w:contextualSpacing w:val="0"/>
        <w:jc w:val="both"/>
        <w:rPr>
          <w:rFonts w:ascii="Arial" w:hAnsi="Arial" w:cs="Arial"/>
          <w:sz w:val="22"/>
          <w:szCs w:val="22"/>
        </w:rPr>
      </w:pPr>
    </w:p>
    <w:tbl>
      <w:tblPr>
        <w:tblStyle w:val="TableGrid"/>
        <w:tblW w:w="8080" w:type="dxa"/>
        <w:tblInd w:w="704" w:type="dxa"/>
        <w:tblLook w:val="04A0" w:firstRow="1" w:lastRow="0" w:firstColumn="1" w:lastColumn="0" w:noHBand="0" w:noVBand="1"/>
      </w:tblPr>
      <w:tblGrid>
        <w:gridCol w:w="2755"/>
        <w:gridCol w:w="3691"/>
        <w:gridCol w:w="1634"/>
      </w:tblGrid>
      <w:tr w:rsidR="001E016A" w:rsidRPr="001B2CE9" w14:paraId="12D51245" w14:textId="77777777" w:rsidTr="00A53E08">
        <w:tc>
          <w:tcPr>
            <w:tcW w:w="2755" w:type="dxa"/>
            <w:shd w:val="clear" w:color="auto" w:fill="002060"/>
          </w:tcPr>
          <w:p w14:paraId="05053036" w14:textId="6B081095" w:rsidR="001E016A" w:rsidRPr="001B2CE9" w:rsidRDefault="001E016A" w:rsidP="006D7D10">
            <w:pPr>
              <w:pStyle w:val="ListParagraph"/>
              <w:spacing w:line="360" w:lineRule="auto"/>
              <w:ind w:left="0" w:right="188"/>
              <w:jc w:val="both"/>
              <w:rPr>
                <w:rFonts w:ascii="Arial" w:hAnsi="Arial" w:cs="Arial"/>
                <w:b/>
                <w:bCs/>
                <w:color w:val="FFFFFF" w:themeColor="background1"/>
                <w:sz w:val="22"/>
                <w:szCs w:val="22"/>
              </w:rPr>
            </w:pPr>
            <w:r w:rsidRPr="001B2CE9">
              <w:rPr>
                <w:rFonts w:ascii="Arial" w:hAnsi="Arial" w:cs="Arial"/>
                <w:b/>
                <w:bCs/>
                <w:color w:val="FFFFFF" w:themeColor="background1"/>
                <w:sz w:val="22"/>
                <w:szCs w:val="22"/>
              </w:rPr>
              <w:t>Criteria</w:t>
            </w:r>
          </w:p>
        </w:tc>
        <w:tc>
          <w:tcPr>
            <w:tcW w:w="3691" w:type="dxa"/>
            <w:shd w:val="clear" w:color="auto" w:fill="002060"/>
          </w:tcPr>
          <w:p w14:paraId="33173F84" w14:textId="5EC3D307" w:rsidR="001E016A" w:rsidRPr="001B2CE9" w:rsidRDefault="001E016A" w:rsidP="006D7D10">
            <w:pPr>
              <w:pStyle w:val="ListParagraph"/>
              <w:spacing w:line="360" w:lineRule="auto"/>
              <w:ind w:left="0" w:right="188"/>
              <w:jc w:val="both"/>
              <w:rPr>
                <w:rFonts w:ascii="Arial" w:hAnsi="Arial" w:cs="Arial"/>
                <w:b/>
                <w:bCs/>
                <w:color w:val="FFFFFF" w:themeColor="background1"/>
                <w:sz w:val="22"/>
                <w:szCs w:val="22"/>
              </w:rPr>
            </w:pPr>
            <w:r w:rsidRPr="001B2CE9">
              <w:rPr>
                <w:rFonts w:ascii="Arial" w:hAnsi="Arial" w:cs="Arial"/>
                <w:b/>
                <w:bCs/>
                <w:color w:val="FFFFFF" w:themeColor="background1"/>
                <w:sz w:val="22"/>
                <w:szCs w:val="22"/>
              </w:rPr>
              <w:t xml:space="preserve">Means of </w:t>
            </w:r>
            <w:r w:rsidR="00DE7119" w:rsidRPr="001B2CE9">
              <w:rPr>
                <w:rFonts w:ascii="Arial" w:hAnsi="Arial" w:cs="Arial"/>
                <w:b/>
                <w:bCs/>
                <w:color w:val="FFFFFF" w:themeColor="background1"/>
                <w:sz w:val="22"/>
                <w:szCs w:val="22"/>
              </w:rPr>
              <w:t>verification</w:t>
            </w:r>
          </w:p>
        </w:tc>
        <w:tc>
          <w:tcPr>
            <w:tcW w:w="1634" w:type="dxa"/>
            <w:shd w:val="clear" w:color="auto" w:fill="002060"/>
          </w:tcPr>
          <w:p w14:paraId="1DEC71C3" w14:textId="293210AD" w:rsidR="001E016A" w:rsidRPr="001B2CE9" w:rsidRDefault="001E016A" w:rsidP="006D7D10">
            <w:pPr>
              <w:pStyle w:val="ListParagraph"/>
              <w:spacing w:line="360" w:lineRule="auto"/>
              <w:ind w:left="0" w:right="188"/>
              <w:jc w:val="both"/>
              <w:rPr>
                <w:rFonts w:ascii="Arial" w:hAnsi="Arial" w:cs="Arial"/>
                <w:b/>
                <w:bCs/>
                <w:color w:val="FFFFFF" w:themeColor="background1"/>
                <w:sz w:val="22"/>
                <w:szCs w:val="22"/>
              </w:rPr>
            </w:pPr>
            <w:r w:rsidRPr="001B2CE9">
              <w:rPr>
                <w:rFonts w:ascii="Arial" w:hAnsi="Arial" w:cs="Arial"/>
                <w:b/>
                <w:bCs/>
                <w:color w:val="FFFFFF" w:themeColor="background1"/>
                <w:sz w:val="22"/>
                <w:szCs w:val="22"/>
              </w:rPr>
              <w:t>Points</w:t>
            </w:r>
          </w:p>
        </w:tc>
      </w:tr>
      <w:tr w:rsidR="001E016A" w:rsidRPr="001B2CE9" w14:paraId="3A5B96B4" w14:textId="77777777" w:rsidTr="00A53E08">
        <w:tc>
          <w:tcPr>
            <w:tcW w:w="2755" w:type="dxa"/>
          </w:tcPr>
          <w:p w14:paraId="132A9F09" w14:textId="77777777" w:rsidR="001E016A" w:rsidRPr="001B2CE9" w:rsidRDefault="001E016A" w:rsidP="006D7D10">
            <w:pPr>
              <w:pStyle w:val="ListParagraph"/>
              <w:spacing w:line="360" w:lineRule="auto"/>
              <w:ind w:left="0" w:right="188"/>
              <w:jc w:val="both"/>
              <w:rPr>
                <w:rFonts w:ascii="Arial" w:hAnsi="Arial" w:cs="Arial"/>
                <w:sz w:val="22"/>
                <w:szCs w:val="22"/>
              </w:rPr>
            </w:pPr>
            <w:r w:rsidRPr="001B2CE9">
              <w:rPr>
                <w:rFonts w:ascii="Arial" w:hAnsi="Arial" w:cs="Arial"/>
                <w:sz w:val="22"/>
                <w:szCs w:val="22"/>
              </w:rPr>
              <w:t>Price</w:t>
            </w:r>
          </w:p>
        </w:tc>
        <w:tc>
          <w:tcPr>
            <w:tcW w:w="3691" w:type="dxa"/>
          </w:tcPr>
          <w:p w14:paraId="6523D80F" w14:textId="00CFDCEB" w:rsidR="001E016A" w:rsidRPr="001B2CE9" w:rsidRDefault="001E016A" w:rsidP="006D7D10">
            <w:pPr>
              <w:pStyle w:val="ListParagraph"/>
              <w:spacing w:line="360" w:lineRule="auto"/>
              <w:ind w:left="0" w:right="188"/>
              <w:jc w:val="both"/>
              <w:rPr>
                <w:rFonts w:ascii="Arial" w:hAnsi="Arial" w:cs="Arial"/>
                <w:sz w:val="22"/>
                <w:szCs w:val="22"/>
              </w:rPr>
            </w:pPr>
            <w:r w:rsidRPr="001B2CE9">
              <w:rPr>
                <w:rFonts w:ascii="Arial" w:hAnsi="Arial" w:cs="Arial"/>
                <w:sz w:val="22"/>
                <w:szCs w:val="22"/>
              </w:rPr>
              <w:t xml:space="preserve">Proposed </w:t>
            </w:r>
            <w:r w:rsidR="00DE7119" w:rsidRPr="001B2CE9">
              <w:rPr>
                <w:rFonts w:ascii="Arial" w:hAnsi="Arial" w:cs="Arial"/>
                <w:sz w:val="22"/>
                <w:szCs w:val="22"/>
              </w:rPr>
              <w:t>bid price</w:t>
            </w:r>
          </w:p>
        </w:tc>
        <w:tc>
          <w:tcPr>
            <w:tcW w:w="1634" w:type="dxa"/>
          </w:tcPr>
          <w:p w14:paraId="2B24B5B4" w14:textId="77777777" w:rsidR="001E016A" w:rsidRPr="001B2CE9" w:rsidRDefault="001E016A" w:rsidP="006D7D10">
            <w:pPr>
              <w:pStyle w:val="ListParagraph"/>
              <w:spacing w:line="360" w:lineRule="auto"/>
              <w:ind w:left="0" w:right="188"/>
              <w:jc w:val="center"/>
              <w:rPr>
                <w:rFonts w:ascii="Arial" w:hAnsi="Arial" w:cs="Arial"/>
                <w:sz w:val="22"/>
                <w:szCs w:val="22"/>
              </w:rPr>
            </w:pPr>
            <w:r w:rsidRPr="001B2CE9">
              <w:rPr>
                <w:rFonts w:ascii="Arial" w:hAnsi="Arial" w:cs="Arial"/>
                <w:sz w:val="22"/>
                <w:szCs w:val="22"/>
              </w:rPr>
              <w:t>80,00</w:t>
            </w:r>
          </w:p>
        </w:tc>
      </w:tr>
      <w:tr w:rsidR="001E016A" w:rsidRPr="001B2CE9" w14:paraId="2557D30B" w14:textId="77777777" w:rsidTr="00A53E08">
        <w:tc>
          <w:tcPr>
            <w:tcW w:w="2755" w:type="dxa"/>
          </w:tcPr>
          <w:p w14:paraId="66B148D6" w14:textId="48F3C6E9" w:rsidR="001E016A" w:rsidRPr="001B2CE9" w:rsidRDefault="001E016A" w:rsidP="006D7D10">
            <w:pPr>
              <w:pStyle w:val="ListParagraph"/>
              <w:spacing w:line="360" w:lineRule="auto"/>
              <w:ind w:left="0" w:right="188"/>
              <w:jc w:val="both"/>
              <w:rPr>
                <w:rFonts w:ascii="Arial" w:hAnsi="Arial" w:cs="Arial"/>
                <w:sz w:val="22"/>
                <w:szCs w:val="22"/>
              </w:rPr>
            </w:pPr>
            <w:r w:rsidRPr="001B2CE9">
              <w:rPr>
                <w:rFonts w:ascii="Arial" w:hAnsi="Arial" w:cs="Arial"/>
                <w:sz w:val="22"/>
                <w:szCs w:val="22"/>
              </w:rPr>
              <w:t xml:space="preserve">Preference </w:t>
            </w:r>
            <w:r w:rsidR="00DE7119" w:rsidRPr="001B2CE9">
              <w:rPr>
                <w:rFonts w:ascii="Arial" w:hAnsi="Arial" w:cs="Arial"/>
                <w:sz w:val="22"/>
                <w:szCs w:val="22"/>
              </w:rPr>
              <w:t>points</w:t>
            </w:r>
          </w:p>
        </w:tc>
        <w:tc>
          <w:tcPr>
            <w:tcW w:w="3691" w:type="dxa"/>
          </w:tcPr>
          <w:p w14:paraId="3A442497" w14:textId="54F067A8" w:rsidR="001E016A" w:rsidRPr="001B2CE9" w:rsidRDefault="001E016A" w:rsidP="006D7D10">
            <w:pPr>
              <w:pStyle w:val="ListParagraph"/>
              <w:spacing w:line="360" w:lineRule="auto"/>
              <w:ind w:left="0" w:right="188"/>
              <w:jc w:val="both"/>
              <w:rPr>
                <w:rFonts w:ascii="Arial" w:hAnsi="Arial" w:cs="Arial"/>
                <w:sz w:val="22"/>
                <w:szCs w:val="22"/>
              </w:rPr>
            </w:pPr>
            <w:r w:rsidRPr="001B2CE9">
              <w:rPr>
                <w:rFonts w:ascii="Arial" w:hAnsi="Arial" w:cs="Arial"/>
                <w:sz w:val="22"/>
                <w:szCs w:val="22"/>
              </w:rPr>
              <w:t xml:space="preserve">Specific </w:t>
            </w:r>
            <w:r w:rsidR="00DE7119" w:rsidRPr="001B2CE9">
              <w:rPr>
                <w:rFonts w:ascii="Arial" w:hAnsi="Arial" w:cs="Arial"/>
                <w:sz w:val="22"/>
                <w:szCs w:val="22"/>
              </w:rPr>
              <w:t>goals</w:t>
            </w:r>
          </w:p>
        </w:tc>
        <w:tc>
          <w:tcPr>
            <w:tcW w:w="1634" w:type="dxa"/>
          </w:tcPr>
          <w:p w14:paraId="633C8F71" w14:textId="77777777" w:rsidR="001E016A" w:rsidRPr="001B2CE9" w:rsidRDefault="001E016A" w:rsidP="006D7D10">
            <w:pPr>
              <w:pStyle w:val="ListParagraph"/>
              <w:spacing w:line="360" w:lineRule="auto"/>
              <w:ind w:left="0" w:right="188"/>
              <w:jc w:val="center"/>
              <w:rPr>
                <w:rFonts w:ascii="Arial" w:hAnsi="Arial" w:cs="Arial"/>
                <w:sz w:val="22"/>
                <w:szCs w:val="22"/>
              </w:rPr>
            </w:pPr>
            <w:r w:rsidRPr="001B2CE9">
              <w:rPr>
                <w:rFonts w:ascii="Arial" w:hAnsi="Arial" w:cs="Arial"/>
                <w:sz w:val="22"/>
                <w:szCs w:val="22"/>
              </w:rPr>
              <w:t>20,00</w:t>
            </w:r>
          </w:p>
        </w:tc>
      </w:tr>
      <w:tr w:rsidR="001E016A" w:rsidRPr="001B2CE9" w14:paraId="23B6D5B6" w14:textId="77777777" w:rsidTr="00A53E08">
        <w:tc>
          <w:tcPr>
            <w:tcW w:w="6446" w:type="dxa"/>
            <w:gridSpan w:val="2"/>
          </w:tcPr>
          <w:p w14:paraId="3548238A" w14:textId="0F9CCBDC" w:rsidR="001E016A" w:rsidRPr="001B2CE9" w:rsidRDefault="001E016A" w:rsidP="006D7D10">
            <w:pPr>
              <w:pStyle w:val="ListParagraph"/>
              <w:spacing w:line="360" w:lineRule="auto"/>
              <w:ind w:left="0" w:right="188"/>
              <w:jc w:val="both"/>
              <w:rPr>
                <w:rFonts w:ascii="Arial" w:hAnsi="Arial" w:cs="Arial"/>
                <w:b/>
                <w:bCs/>
                <w:sz w:val="22"/>
                <w:szCs w:val="22"/>
              </w:rPr>
            </w:pPr>
            <w:r w:rsidRPr="001B2CE9">
              <w:rPr>
                <w:rFonts w:ascii="Arial" w:hAnsi="Arial" w:cs="Arial"/>
                <w:b/>
                <w:bCs/>
                <w:sz w:val="22"/>
                <w:szCs w:val="22"/>
              </w:rPr>
              <w:t xml:space="preserve">Total </w:t>
            </w:r>
            <w:r w:rsidR="00DE7119" w:rsidRPr="001B2CE9">
              <w:rPr>
                <w:rFonts w:ascii="Arial" w:hAnsi="Arial" w:cs="Arial"/>
                <w:b/>
                <w:bCs/>
                <w:sz w:val="22"/>
                <w:szCs w:val="22"/>
              </w:rPr>
              <w:t>points</w:t>
            </w:r>
          </w:p>
        </w:tc>
        <w:tc>
          <w:tcPr>
            <w:tcW w:w="1634" w:type="dxa"/>
          </w:tcPr>
          <w:p w14:paraId="2B88371B" w14:textId="77777777" w:rsidR="001E016A" w:rsidRPr="001B2CE9" w:rsidRDefault="001E016A" w:rsidP="006D7D10">
            <w:pPr>
              <w:pStyle w:val="ListParagraph"/>
              <w:spacing w:line="360" w:lineRule="auto"/>
              <w:ind w:left="0" w:right="188"/>
              <w:jc w:val="center"/>
              <w:rPr>
                <w:rFonts w:ascii="Arial" w:hAnsi="Arial" w:cs="Arial"/>
                <w:b/>
                <w:bCs/>
                <w:sz w:val="22"/>
                <w:szCs w:val="22"/>
              </w:rPr>
            </w:pPr>
            <w:r w:rsidRPr="001B2CE9">
              <w:rPr>
                <w:rFonts w:ascii="Arial" w:hAnsi="Arial" w:cs="Arial"/>
                <w:b/>
                <w:bCs/>
                <w:sz w:val="22"/>
                <w:szCs w:val="22"/>
              </w:rPr>
              <w:t>100,00</w:t>
            </w:r>
          </w:p>
        </w:tc>
      </w:tr>
    </w:tbl>
    <w:p w14:paraId="40C4DEDA" w14:textId="77777777" w:rsidR="006D7D10" w:rsidRPr="001B2CE9" w:rsidRDefault="006D7D10" w:rsidP="006D7D10">
      <w:pPr>
        <w:spacing w:line="360" w:lineRule="auto"/>
        <w:jc w:val="both"/>
        <w:rPr>
          <w:rFonts w:ascii="Arial" w:eastAsiaTheme="minorHAnsi" w:hAnsi="Arial" w:cs="Arial"/>
          <w:sz w:val="22"/>
          <w:szCs w:val="22"/>
        </w:rPr>
      </w:pPr>
    </w:p>
    <w:p w14:paraId="05BA08D4" w14:textId="77777777" w:rsidR="003F15B0" w:rsidRDefault="003F15B0">
      <w:pPr>
        <w:spacing w:after="160" w:line="259" w:lineRule="auto"/>
        <w:rPr>
          <w:rFonts w:ascii="Arial" w:eastAsiaTheme="minorHAnsi" w:hAnsi="Arial" w:cs="Arial"/>
          <w:b/>
          <w:bCs/>
          <w:sz w:val="22"/>
          <w:szCs w:val="22"/>
        </w:rPr>
      </w:pPr>
      <w:r>
        <w:rPr>
          <w:rFonts w:ascii="Arial" w:eastAsiaTheme="minorHAnsi" w:hAnsi="Arial" w:cs="Arial"/>
          <w:b/>
          <w:bCs/>
          <w:sz w:val="22"/>
          <w:szCs w:val="22"/>
        </w:rPr>
        <w:br w:type="page"/>
      </w:r>
    </w:p>
    <w:p w14:paraId="2F2D7737" w14:textId="1CC74A72" w:rsidR="009E487D" w:rsidRDefault="006864CA" w:rsidP="009633B0">
      <w:pPr>
        <w:pStyle w:val="ListParagraph"/>
        <w:numPr>
          <w:ilvl w:val="2"/>
          <w:numId w:val="44"/>
        </w:numPr>
        <w:spacing w:line="360" w:lineRule="auto"/>
        <w:ind w:left="709"/>
        <w:jc w:val="both"/>
        <w:rPr>
          <w:rFonts w:ascii="Arial" w:eastAsiaTheme="minorHAnsi" w:hAnsi="Arial" w:cs="Arial"/>
          <w:b/>
          <w:bCs/>
          <w:sz w:val="22"/>
          <w:szCs w:val="22"/>
        </w:rPr>
      </w:pPr>
      <w:r w:rsidRPr="001B2CE9">
        <w:rPr>
          <w:rFonts w:ascii="Arial" w:eastAsiaTheme="minorHAnsi" w:hAnsi="Arial" w:cs="Arial"/>
          <w:b/>
          <w:bCs/>
          <w:sz w:val="22"/>
          <w:szCs w:val="22"/>
        </w:rPr>
        <w:lastRenderedPageBreak/>
        <w:t xml:space="preserve">Pricing </w:t>
      </w:r>
      <w:r w:rsidR="00866C07" w:rsidRPr="001B2CE9">
        <w:rPr>
          <w:rFonts w:ascii="Arial" w:eastAsiaTheme="minorHAnsi" w:hAnsi="Arial" w:cs="Arial"/>
          <w:b/>
          <w:bCs/>
          <w:sz w:val="22"/>
          <w:szCs w:val="22"/>
        </w:rPr>
        <w:t xml:space="preserve">schedule </w:t>
      </w:r>
    </w:p>
    <w:p w14:paraId="4F4B3395" w14:textId="77777777" w:rsidR="00C535B7" w:rsidRDefault="00C535B7" w:rsidP="00C535B7">
      <w:pPr>
        <w:spacing w:line="360" w:lineRule="auto"/>
        <w:jc w:val="both"/>
        <w:rPr>
          <w:rFonts w:ascii="Arial" w:eastAsiaTheme="minorHAnsi" w:hAnsi="Arial" w:cs="Arial"/>
          <w:b/>
          <w:bCs/>
          <w:sz w:val="22"/>
          <w:szCs w:val="22"/>
        </w:rPr>
      </w:pPr>
    </w:p>
    <w:tbl>
      <w:tblPr>
        <w:tblStyle w:val="TableGrid"/>
        <w:tblW w:w="8080" w:type="dxa"/>
        <w:tblInd w:w="699" w:type="dxa"/>
        <w:tblLayout w:type="fixed"/>
        <w:tblLook w:val="04A0" w:firstRow="1" w:lastRow="0" w:firstColumn="1" w:lastColumn="0" w:noHBand="0" w:noVBand="1"/>
      </w:tblPr>
      <w:tblGrid>
        <w:gridCol w:w="567"/>
        <w:gridCol w:w="3827"/>
        <w:gridCol w:w="709"/>
        <w:gridCol w:w="1418"/>
        <w:gridCol w:w="1559"/>
      </w:tblGrid>
      <w:tr w:rsidR="00C535B7" w:rsidRPr="00032C41" w14:paraId="1DF24EFC" w14:textId="77777777" w:rsidTr="00206269">
        <w:trPr>
          <w:trHeight w:val="233"/>
          <w:tblHeader/>
        </w:trPr>
        <w:tc>
          <w:tcPr>
            <w:tcW w:w="567" w:type="dxa"/>
            <w:tcBorders>
              <w:top w:val="single" w:sz="8" w:space="0" w:color="auto"/>
              <w:left w:val="single" w:sz="8" w:space="0" w:color="auto"/>
              <w:bottom w:val="single" w:sz="4" w:space="0" w:color="auto"/>
              <w:right w:val="single" w:sz="8" w:space="0" w:color="auto"/>
            </w:tcBorders>
            <w:shd w:val="clear" w:color="auto" w:fill="002060"/>
          </w:tcPr>
          <w:p w14:paraId="657BDE7F" w14:textId="77777777" w:rsidR="00C535B7" w:rsidRPr="00032C41" w:rsidRDefault="00C535B7" w:rsidP="00206269">
            <w:pPr>
              <w:spacing w:line="360" w:lineRule="auto"/>
              <w:contextualSpacing/>
              <w:jc w:val="both"/>
              <w:rPr>
                <w:rFonts w:ascii="Arial" w:eastAsia="Cambria" w:hAnsi="Arial" w:cs="Arial"/>
                <w:b/>
                <w:i/>
                <w:iCs/>
                <w:sz w:val="22"/>
                <w:szCs w:val="22"/>
                <w:lang w:val="en-US"/>
              </w:rPr>
            </w:pPr>
            <w:r>
              <w:rPr>
                <w:rFonts w:ascii="Arial" w:eastAsia="Cambria" w:hAnsi="Arial" w:cs="Arial"/>
                <w:b/>
                <w:i/>
                <w:iCs/>
                <w:sz w:val="22"/>
                <w:szCs w:val="22"/>
                <w:lang w:val="en-US"/>
              </w:rPr>
              <w:t>No</w:t>
            </w:r>
          </w:p>
        </w:tc>
        <w:tc>
          <w:tcPr>
            <w:tcW w:w="3827" w:type="dxa"/>
            <w:tcBorders>
              <w:top w:val="single" w:sz="8" w:space="0" w:color="auto"/>
              <w:left w:val="single" w:sz="8" w:space="0" w:color="auto"/>
              <w:bottom w:val="single" w:sz="4" w:space="0" w:color="auto"/>
              <w:right w:val="single" w:sz="8" w:space="0" w:color="auto"/>
            </w:tcBorders>
            <w:shd w:val="clear" w:color="auto" w:fill="002060"/>
          </w:tcPr>
          <w:p w14:paraId="5C13A678" w14:textId="77777777" w:rsidR="00C535B7" w:rsidRPr="00032C41" w:rsidRDefault="00C535B7"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Items</w:t>
            </w:r>
          </w:p>
        </w:tc>
        <w:tc>
          <w:tcPr>
            <w:tcW w:w="709" w:type="dxa"/>
            <w:tcBorders>
              <w:top w:val="single" w:sz="8" w:space="0" w:color="auto"/>
              <w:left w:val="nil"/>
              <w:bottom w:val="single" w:sz="8" w:space="0" w:color="auto"/>
              <w:right w:val="single" w:sz="8" w:space="0" w:color="auto"/>
            </w:tcBorders>
            <w:shd w:val="clear" w:color="auto" w:fill="002060"/>
          </w:tcPr>
          <w:p w14:paraId="78E63EDA" w14:textId="77777777" w:rsidR="00C535B7" w:rsidRPr="00032C41" w:rsidRDefault="00C535B7"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 xml:space="preserve">Qty </w:t>
            </w:r>
          </w:p>
        </w:tc>
        <w:tc>
          <w:tcPr>
            <w:tcW w:w="1418" w:type="dxa"/>
            <w:tcBorders>
              <w:top w:val="single" w:sz="8" w:space="0" w:color="auto"/>
              <w:left w:val="single" w:sz="8" w:space="0" w:color="auto"/>
              <w:bottom w:val="single" w:sz="8" w:space="0" w:color="auto"/>
              <w:right w:val="single" w:sz="8" w:space="0" w:color="auto"/>
            </w:tcBorders>
            <w:shd w:val="clear" w:color="auto" w:fill="002060"/>
          </w:tcPr>
          <w:p w14:paraId="34063BAA" w14:textId="77777777" w:rsidR="00C535B7" w:rsidRPr="00032C41" w:rsidRDefault="00C535B7"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Unit Price</w:t>
            </w:r>
          </w:p>
        </w:tc>
        <w:tc>
          <w:tcPr>
            <w:tcW w:w="1559" w:type="dxa"/>
            <w:tcBorders>
              <w:top w:val="single" w:sz="8" w:space="0" w:color="auto"/>
              <w:left w:val="single" w:sz="8" w:space="0" w:color="auto"/>
              <w:bottom w:val="single" w:sz="8" w:space="0" w:color="auto"/>
              <w:right w:val="single" w:sz="8" w:space="0" w:color="auto"/>
            </w:tcBorders>
            <w:shd w:val="clear" w:color="auto" w:fill="002060"/>
          </w:tcPr>
          <w:p w14:paraId="6E2BB602" w14:textId="77777777" w:rsidR="00C535B7" w:rsidRPr="00032C41" w:rsidRDefault="00C535B7"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Total Price</w:t>
            </w:r>
          </w:p>
        </w:tc>
      </w:tr>
      <w:tr w:rsidR="00C535B7" w:rsidRPr="00032C41" w14:paraId="07300619" w14:textId="77777777" w:rsidTr="00206269">
        <w:trPr>
          <w:trHeight w:val="395"/>
        </w:trPr>
        <w:tc>
          <w:tcPr>
            <w:tcW w:w="567" w:type="dxa"/>
            <w:tcBorders>
              <w:top w:val="single" w:sz="4" w:space="0" w:color="auto"/>
              <w:left w:val="single" w:sz="4" w:space="0" w:color="auto"/>
              <w:bottom w:val="single" w:sz="4" w:space="0" w:color="auto"/>
              <w:right w:val="single" w:sz="4" w:space="0" w:color="auto"/>
            </w:tcBorders>
            <w:vAlign w:val="center"/>
          </w:tcPr>
          <w:p w14:paraId="73CCCE85" w14:textId="77777777" w:rsidR="00C535B7" w:rsidRPr="008077EC" w:rsidRDefault="00C535B7" w:rsidP="00206269">
            <w:pPr>
              <w:spacing w:line="360" w:lineRule="auto"/>
              <w:contextualSpacing/>
              <w:jc w:val="center"/>
              <w:rPr>
                <w:rFonts w:ascii="Arial" w:hAnsi="Arial" w:cs="Arial"/>
                <w:b/>
                <w:bCs/>
                <w:sz w:val="22"/>
                <w:szCs w:val="22"/>
              </w:rPr>
            </w:pPr>
            <w:r w:rsidRPr="008077EC">
              <w:rPr>
                <w:rFonts w:ascii="Arial" w:hAnsi="Arial" w:cs="Arial"/>
                <w:b/>
                <w:bCs/>
                <w:sz w:val="22"/>
                <w:szCs w:val="22"/>
              </w:rPr>
              <w:t>1</w:t>
            </w:r>
          </w:p>
        </w:tc>
        <w:tc>
          <w:tcPr>
            <w:tcW w:w="3827" w:type="dxa"/>
            <w:tcBorders>
              <w:top w:val="single" w:sz="4" w:space="0" w:color="auto"/>
              <w:left w:val="single" w:sz="4" w:space="0" w:color="auto"/>
              <w:bottom w:val="single" w:sz="4" w:space="0" w:color="auto"/>
              <w:right w:val="single" w:sz="4" w:space="0" w:color="auto"/>
            </w:tcBorders>
          </w:tcPr>
          <w:p w14:paraId="131BAE45" w14:textId="77777777" w:rsidR="00C535B7" w:rsidRPr="00032C41" w:rsidRDefault="00C535B7" w:rsidP="00206269">
            <w:pPr>
              <w:spacing w:line="360" w:lineRule="auto"/>
              <w:contextualSpacing/>
              <w:rPr>
                <w:rFonts w:ascii="Arial" w:hAnsi="Arial" w:cs="Arial"/>
                <w:sz w:val="22"/>
                <w:szCs w:val="22"/>
              </w:rPr>
            </w:pPr>
            <w:r w:rsidRPr="00D02A14">
              <w:rPr>
                <w:rFonts w:ascii="Arial" w:hAnsi="Arial" w:cs="Arial"/>
                <w:sz w:val="22"/>
                <w:szCs w:val="22"/>
              </w:rPr>
              <w:t>3 ADOBE CREATIVE CLOUD APPLICATION LICENSES</w:t>
            </w:r>
          </w:p>
        </w:tc>
        <w:tc>
          <w:tcPr>
            <w:tcW w:w="709" w:type="dxa"/>
            <w:tcBorders>
              <w:top w:val="nil"/>
              <w:left w:val="single" w:sz="4" w:space="0" w:color="auto"/>
              <w:bottom w:val="single" w:sz="4" w:space="0" w:color="auto"/>
              <w:right w:val="single" w:sz="4" w:space="0" w:color="auto"/>
            </w:tcBorders>
            <w:vAlign w:val="center"/>
          </w:tcPr>
          <w:p w14:paraId="27F93A8D" w14:textId="77777777" w:rsidR="00C535B7" w:rsidRPr="00032C41" w:rsidRDefault="00C535B7" w:rsidP="00206269">
            <w:pPr>
              <w:spacing w:line="360" w:lineRule="auto"/>
              <w:contextualSpacing/>
              <w:jc w:val="center"/>
              <w:rPr>
                <w:rFonts w:ascii="Arial" w:hAnsi="Arial" w:cs="Arial"/>
                <w:i/>
                <w:iCs/>
                <w:sz w:val="22"/>
                <w:szCs w:val="22"/>
              </w:rPr>
            </w:pPr>
            <w:r>
              <w:rPr>
                <w:rFonts w:ascii="Arial" w:hAnsi="Arial" w:cs="Arial"/>
                <w:i/>
                <w:iCs/>
                <w:sz w:val="22"/>
                <w:szCs w:val="22"/>
              </w:rPr>
              <w:t>3</w:t>
            </w:r>
          </w:p>
        </w:tc>
        <w:tc>
          <w:tcPr>
            <w:tcW w:w="1418" w:type="dxa"/>
            <w:tcBorders>
              <w:top w:val="single" w:sz="4" w:space="0" w:color="auto"/>
            </w:tcBorders>
          </w:tcPr>
          <w:p w14:paraId="1F47F084" w14:textId="77777777" w:rsidR="00C535B7" w:rsidRPr="00032C41" w:rsidRDefault="00C535B7" w:rsidP="00206269">
            <w:pPr>
              <w:spacing w:line="360" w:lineRule="auto"/>
              <w:contextualSpacing/>
              <w:rPr>
                <w:rFonts w:ascii="Arial" w:eastAsia="Cambria" w:hAnsi="Arial" w:cs="Arial"/>
                <w:b/>
                <w:bCs/>
                <w:i/>
                <w:iCs/>
                <w:sz w:val="22"/>
                <w:szCs w:val="22"/>
              </w:rPr>
            </w:pPr>
            <w:r>
              <w:rPr>
                <w:rFonts w:ascii="Arial" w:eastAsia="Cambria" w:hAnsi="Arial" w:cs="Arial"/>
                <w:b/>
                <w:bCs/>
                <w:i/>
                <w:iCs/>
                <w:sz w:val="22"/>
                <w:szCs w:val="22"/>
              </w:rPr>
              <w:t>R</w:t>
            </w:r>
          </w:p>
        </w:tc>
        <w:tc>
          <w:tcPr>
            <w:tcW w:w="1559" w:type="dxa"/>
          </w:tcPr>
          <w:p w14:paraId="25E2C1C2" w14:textId="77777777" w:rsidR="00C535B7" w:rsidRPr="00032C41" w:rsidRDefault="00C535B7" w:rsidP="00206269">
            <w:pPr>
              <w:spacing w:line="360" w:lineRule="auto"/>
              <w:contextualSpacing/>
              <w:rPr>
                <w:rFonts w:ascii="Arial" w:eastAsia="Cambria" w:hAnsi="Arial" w:cs="Arial"/>
                <w:b/>
                <w:bCs/>
                <w:i/>
                <w:iCs/>
                <w:sz w:val="22"/>
                <w:szCs w:val="22"/>
              </w:rPr>
            </w:pPr>
            <w:r>
              <w:rPr>
                <w:rFonts w:ascii="Arial" w:eastAsia="Cambria" w:hAnsi="Arial" w:cs="Arial"/>
                <w:b/>
                <w:bCs/>
                <w:i/>
                <w:iCs/>
                <w:sz w:val="22"/>
                <w:szCs w:val="22"/>
              </w:rPr>
              <w:t>R</w:t>
            </w:r>
          </w:p>
        </w:tc>
      </w:tr>
      <w:tr w:rsidR="00C535B7" w:rsidRPr="00032C41" w14:paraId="1FE7540A" w14:textId="77777777" w:rsidTr="00206269">
        <w:trPr>
          <w:trHeight w:val="521"/>
        </w:trPr>
        <w:tc>
          <w:tcPr>
            <w:tcW w:w="5103" w:type="dxa"/>
            <w:gridSpan w:val="3"/>
            <w:vMerge w:val="restart"/>
            <w:tcBorders>
              <w:left w:val="nil"/>
            </w:tcBorders>
          </w:tcPr>
          <w:p w14:paraId="58669FA8" w14:textId="77777777" w:rsidR="00C535B7" w:rsidRPr="00032C41" w:rsidRDefault="00C535B7" w:rsidP="00206269">
            <w:pPr>
              <w:spacing w:line="360" w:lineRule="auto"/>
              <w:contextualSpacing/>
              <w:jc w:val="both"/>
              <w:rPr>
                <w:rFonts w:ascii="Arial" w:eastAsia="Cambria" w:hAnsi="Arial" w:cs="Arial"/>
                <w:b/>
                <w:bCs/>
                <w:i/>
                <w:iCs/>
                <w:sz w:val="22"/>
                <w:szCs w:val="22"/>
                <w:lang w:val="en-US"/>
              </w:rPr>
            </w:pPr>
          </w:p>
        </w:tc>
        <w:tc>
          <w:tcPr>
            <w:tcW w:w="1418" w:type="dxa"/>
          </w:tcPr>
          <w:p w14:paraId="7407E12C" w14:textId="77777777" w:rsidR="00C535B7" w:rsidRPr="00032C41" w:rsidRDefault="00C535B7" w:rsidP="00206269">
            <w:pPr>
              <w:spacing w:line="360" w:lineRule="auto"/>
              <w:contextualSpacing/>
              <w:jc w:val="both"/>
              <w:rPr>
                <w:rFonts w:ascii="Arial" w:eastAsia="Cambria" w:hAnsi="Arial" w:cs="Arial"/>
                <w:b/>
                <w:i/>
                <w:iCs/>
                <w:sz w:val="22"/>
                <w:szCs w:val="22"/>
              </w:rPr>
            </w:pPr>
            <w:r w:rsidRPr="00032C41">
              <w:rPr>
                <w:rFonts w:ascii="Arial" w:eastAsia="Cambria" w:hAnsi="Arial" w:cs="Arial"/>
                <w:b/>
                <w:i/>
                <w:iCs/>
                <w:sz w:val="22"/>
                <w:szCs w:val="22"/>
              </w:rPr>
              <w:t>Sub-Total</w:t>
            </w:r>
          </w:p>
        </w:tc>
        <w:tc>
          <w:tcPr>
            <w:tcW w:w="1559" w:type="dxa"/>
          </w:tcPr>
          <w:p w14:paraId="6D563976" w14:textId="77777777" w:rsidR="00C535B7" w:rsidRPr="00032C41" w:rsidRDefault="00C535B7" w:rsidP="00206269">
            <w:pPr>
              <w:spacing w:line="360" w:lineRule="auto"/>
              <w:contextualSpacing/>
              <w:jc w:val="both"/>
              <w:rPr>
                <w:rFonts w:ascii="Arial" w:eastAsia="Cambria" w:hAnsi="Arial" w:cs="Arial"/>
                <w:b/>
                <w:i/>
                <w:iCs/>
                <w:sz w:val="22"/>
                <w:szCs w:val="22"/>
              </w:rPr>
            </w:pPr>
          </w:p>
        </w:tc>
      </w:tr>
      <w:tr w:rsidR="00C535B7" w:rsidRPr="00032C41" w14:paraId="799886A1" w14:textId="77777777" w:rsidTr="00206269">
        <w:trPr>
          <w:trHeight w:val="520"/>
        </w:trPr>
        <w:tc>
          <w:tcPr>
            <w:tcW w:w="5103" w:type="dxa"/>
            <w:gridSpan w:val="3"/>
            <w:vMerge/>
            <w:tcBorders>
              <w:left w:val="nil"/>
            </w:tcBorders>
          </w:tcPr>
          <w:p w14:paraId="088FB3F7" w14:textId="77777777" w:rsidR="00C535B7" w:rsidRPr="00032C41" w:rsidRDefault="00C535B7" w:rsidP="00206269">
            <w:pPr>
              <w:spacing w:line="360" w:lineRule="auto"/>
              <w:contextualSpacing/>
              <w:jc w:val="both"/>
              <w:rPr>
                <w:rFonts w:ascii="Arial" w:eastAsia="Cambria" w:hAnsi="Arial" w:cs="Arial"/>
                <w:b/>
                <w:bCs/>
                <w:i/>
                <w:iCs/>
                <w:sz w:val="22"/>
                <w:szCs w:val="22"/>
                <w:lang w:val="en-US"/>
              </w:rPr>
            </w:pPr>
          </w:p>
        </w:tc>
        <w:tc>
          <w:tcPr>
            <w:tcW w:w="1418" w:type="dxa"/>
          </w:tcPr>
          <w:p w14:paraId="0BF7C447" w14:textId="77777777" w:rsidR="00C535B7" w:rsidRPr="00032C41" w:rsidRDefault="00C535B7" w:rsidP="00206269">
            <w:pPr>
              <w:spacing w:line="360" w:lineRule="auto"/>
              <w:contextualSpacing/>
              <w:jc w:val="both"/>
              <w:rPr>
                <w:rFonts w:ascii="Arial" w:eastAsia="Cambria" w:hAnsi="Arial" w:cs="Arial"/>
                <w:b/>
                <w:i/>
                <w:iCs/>
                <w:sz w:val="22"/>
                <w:szCs w:val="22"/>
              </w:rPr>
            </w:pPr>
            <w:r w:rsidRPr="00032C41">
              <w:rPr>
                <w:rFonts w:ascii="Arial" w:eastAsia="Cambria" w:hAnsi="Arial" w:cs="Arial"/>
                <w:b/>
                <w:i/>
                <w:iCs/>
                <w:sz w:val="22"/>
                <w:szCs w:val="22"/>
              </w:rPr>
              <w:t>VAT @15%</w:t>
            </w:r>
          </w:p>
        </w:tc>
        <w:tc>
          <w:tcPr>
            <w:tcW w:w="1559" w:type="dxa"/>
          </w:tcPr>
          <w:p w14:paraId="3B319E73" w14:textId="77777777" w:rsidR="00C535B7" w:rsidRPr="00032C41" w:rsidRDefault="00C535B7" w:rsidP="00206269">
            <w:pPr>
              <w:spacing w:line="360" w:lineRule="auto"/>
              <w:contextualSpacing/>
              <w:jc w:val="both"/>
              <w:rPr>
                <w:rFonts w:ascii="Arial" w:eastAsia="Cambria" w:hAnsi="Arial" w:cs="Arial"/>
                <w:b/>
                <w:i/>
                <w:iCs/>
                <w:sz w:val="22"/>
                <w:szCs w:val="22"/>
              </w:rPr>
            </w:pPr>
          </w:p>
        </w:tc>
      </w:tr>
      <w:tr w:rsidR="00C535B7" w:rsidRPr="00032C41" w14:paraId="0EF2C1B2" w14:textId="77777777" w:rsidTr="00206269">
        <w:trPr>
          <w:trHeight w:val="520"/>
        </w:trPr>
        <w:tc>
          <w:tcPr>
            <w:tcW w:w="5103" w:type="dxa"/>
            <w:gridSpan w:val="3"/>
            <w:vMerge/>
            <w:tcBorders>
              <w:left w:val="nil"/>
              <w:bottom w:val="nil"/>
            </w:tcBorders>
          </w:tcPr>
          <w:p w14:paraId="6B71BB0F" w14:textId="77777777" w:rsidR="00C535B7" w:rsidRPr="00032C41" w:rsidRDefault="00C535B7" w:rsidP="00206269">
            <w:pPr>
              <w:spacing w:line="360" w:lineRule="auto"/>
              <w:contextualSpacing/>
              <w:jc w:val="both"/>
              <w:rPr>
                <w:rFonts w:ascii="Arial" w:eastAsia="Cambria" w:hAnsi="Arial" w:cs="Arial"/>
                <w:b/>
                <w:bCs/>
                <w:i/>
                <w:iCs/>
                <w:sz w:val="22"/>
                <w:szCs w:val="22"/>
                <w:lang w:val="en-US"/>
              </w:rPr>
            </w:pPr>
          </w:p>
        </w:tc>
        <w:tc>
          <w:tcPr>
            <w:tcW w:w="1418" w:type="dxa"/>
          </w:tcPr>
          <w:p w14:paraId="05220FEF" w14:textId="77777777" w:rsidR="00C535B7" w:rsidRPr="00032C41" w:rsidRDefault="00C535B7" w:rsidP="00206269">
            <w:pPr>
              <w:spacing w:line="360" w:lineRule="auto"/>
              <w:contextualSpacing/>
              <w:jc w:val="both"/>
              <w:rPr>
                <w:rFonts w:ascii="Arial" w:eastAsia="Cambria" w:hAnsi="Arial" w:cs="Arial"/>
                <w:b/>
                <w:i/>
                <w:iCs/>
                <w:sz w:val="22"/>
                <w:szCs w:val="22"/>
              </w:rPr>
            </w:pPr>
            <w:r w:rsidRPr="00032C41">
              <w:rPr>
                <w:rFonts w:ascii="Arial" w:eastAsia="Cambria" w:hAnsi="Arial" w:cs="Arial"/>
                <w:b/>
                <w:i/>
                <w:iCs/>
                <w:sz w:val="22"/>
                <w:szCs w:val="22"/>
              </w:rPr>
              <w:t>Grand Total</w:t>
            </w:r>
          </w:p>
        </w:tc>
        <w:tc>
          <w:tcPr>
            <w:tcW w:w="1559" w:type="dxa"/>
          </w:tcPr>
          <w:p w14:paraId="06CA0371" w14:textId="77777777" w:rsidR="00C535B7" w:rsidRPr="00032C41" w:rsidRDefault="00C535B7" w:rsidP="00206269">
            <w:pPr>
              <w:spacing w:line="360" w:lineRule="auto"/>
              <w:contextualSpacing/>
              <w:jc w:val="both"/>
              <w:rPr>
                <w:rFonts w:ascii="Arial" w:eastAsia="Cambria" w:hAnsi="Arial" w:cs="Arial"/>
                <w:b/>
                <w:i/>
                <w:iCs/>
                <w:sz w:val="22"/>
                <w:szCs w:val="22"/>
              </w:rPr>
            </w:pPr>
          </w:p>
        </w:tc>
      </w:tr>
    </w:tbl>
    <w:p w14:paraId="03761E7A" w14:textId="77777777" w:rsidR="00C535B7" w:rsidRPr="00C535B7" w:rsidRDefault="00C535B7" w:rsidP="00C535B7">
      <w:pPr>
        <w:spacing w:line="360" w:lineRule="auto"/>
        <w:ind w:left="709"/>
        <w:jc w:val="both"/>
        <w:rPr>
          <w:rFonts w:ascii="Arial" w:eastAsiaTheme="minorHAnsi" w:hAnsi="Arial" w:cs="Arial"/>
          <w:b/>
          <w:bCs/>
          <w:sz w:val="22"/>
          <w:szCs w:val="22"/>
        </w:rPr>
      </w:pPr>
    </w:p>
    <w:p w14:paraId="1B7E7E24" w14:textId="77777777" w:rsidR="00120499" w:rsidRPr="001B2CE9" w:rsidRDefault="00120499" w:rsidP="00120499">
      <w:pPr>
        <w:spacing w:line="360" w:lineRule="auto"/>
        <w:contextualSpacing/>
        <w:jc w:val="both"/>
        <w:rPr>
          <w:rFonts w:ascii="Arial" w:eastAsia="MS Mincho" w:hAnsi="Arial" w:cs="Arial"/>
          <w:bCs/>
          <w:i/>
          <w:iCs/>
          <w:snapToGrid w:val="0"/>
          <w:sz w:val="22"/>
          <w:szCs w:val="22"/>
        </w:rPr>
      </w:pPr>
      <w:r w:rsidRPr="001B2CE9">
        <w:rPr>
          <w:rFonts w:ascii="Arial" w:eastAsia="MS Mincho" w:hAnsi="Arial" w:cs="Arial"/>
          <w:b/>
          <w:bCs/>
          <w:i/>
          <w:iCs/>
          <w:snapToGrid w:val="0"/>
          <w:sz w:val="22"/>
          <w:szCs w:val="22"/>
        </w:rPr>
        <w:t xml:space="preserve">NB!! This is a once off supply and deliver. </w:t>
      </w:r>
    </w:p>
    <w:p w14:paraId="21FC91A2" w14:textId="77777777" w:rsidR="00120499" w:rsidRPr="001B2CE9" w:rsidRDefault="00120499" w:rsidP="009633B0">
      <w:pPr>
        <w:pStyle w:val="ListParagraph"/>
        <w:numPr>
          <w:ilvl w:val="3"/>
          <w:numId w:val="44"/>
        </w:numPr>
        <w:spacing w:line="360" w:lineRule="auto"/>
        <w:ind w:left="709"/>
        <w:jc w:val="both"/>
        <w:rPr>
          <w:rFonts w:ascii="Arial" w:eastAsia="MS Mincho" w:hAnsi="Arial" w:cs="Arial"/>
          <w:bCs/>
          <w:snapToGrid w:val="0"/>
          <w:sz w:val="22"/>
          <w:szCs w:val="22"/>
        </w:rPr>
      </w:pPr>
      <w:r w:rsidRPr="001B2CE9">
        <w:rPr>
          <w:rFonts w:ascii="Arial" w:eastAsia="MS Mincho" w:hAnsi="Arial" w:cs="Arial"/>
          <w:bCs/>
          <w:snapToGrid w:val="0"/>
          <w:sz w:val="22"/>
          <w:szCs w:val="22"/>
        </w:rPr>
        <w:t xml:space="preserve">Provide quoted prices which are inclusive of all items (preparation, material, labour, and transport costs). </w:t>
      </w:r>
    </w:p>
    <w:p w14:paraId="1FAF3051" w14:textId="7BFD02B1" w:rsidR="00120499" w:rsidRPr="001B2CE9" w:rsidRDefault="00120499" w:rsidP="009633B0">
      <w:pPr>
        <w:pStyle w:val="ListParagraph"/>
        <w:numPr>
          <w:ilvl w:val="3"/>
          <w:numId w:val="44"/>
        </w:numPr>
        <w:spacing w:line="360" w:lineRule="auto"/>
        <w:ind w:left="709"/>
        <w:jc w:val="both"/>
        <w:rPr>
          <w:rFonts w:ascii="Arial" w:eastAsia="MS Mincho" w:hAnsi="Arial" w:cs="Arial"/>
          <w:bCs/>
          <w:snapToGrid w:val="0"/>
          <w:sz w:val="22"/>
          <w:szCs w:val="22"/>
        </w:rPr>
      </w:pPr>
      <w:r w:rsidRPr="001B2CE9">
        <w:rPr>
          <w:rFonts w:ascii="Arial" w:eastAsia="MS Mincho" w:hAnsi="Arial" w:cs="Arial"/>
          <w:bCs/>
          <w:snapToGrid w:val="0"/>
          <w:sz w:val="22"/>
          <w:szCs w:val="22"/>
        </w:rPr>
        <w:t xml:space="preserve">Provide quoted price which Include VAT and be valid for </w:t>
      </w:r>
      <w:r w:rsidR="00F34FC4">
        <w:rPr>
          <w:rFonts w:ascii="Arial" w:eastAsia="MS Mincho" w:hAnsi="Arial" w:cs="Arial"/>
          <w:bCs/>
          <w:snapToGrid w:val="0"/>
          <w:sz w:val="22"/>
          <w:szCs w:val="22"/>
        </w:rPr>
        <w:t>6</w:t>
      </w:r>
      <w:r w:rsidRPr="001B2CE9">
        <w:rPr>
          <w:rFonts w:ascii="Arial" w:eastAsia="MS Mincho" w:hAnsi="Arial" w:cs="Arial"/>
          <w:bCs/>
          <w:snapToGrid w:val="0"/>
          <w:sz w:val="22"/>
          <w:szCs w:val="22"/>
        </w:rPr>
        <w:t xml:space="preserve">0 days from closing date of the quotation. </w:t>
      </w:r>
    </w:p>
    <w:p w14:paraId="09D5FEA3" w14:textId="05C0807C" w:rsidR="00120499" w:rsidRPr="001B2CE9" w:rsidRDefault="00120499" w:rsidP="009633B0">
      <w:pPr>
        <w:pStyle w:val="ListParagraph"/>
        <w:numPr>
          <w:ilvl w:val="3"/>
          <w:numId w:val="44"/>
        </w:numPr>
        <w:spacing w:line="360" w:lineRule="auto"/>
        <w:ind w:left="709"/>
        <w:jc w:val="both"/>
        <w:rPr>
          <w:rFonts w:ascii="Arial" w:eastAsia="MS Mincho" w:hAnsi="Arial" w:cs="Arial"/>
          <w:bCs/>
          <w:snapToGrid w:val="0"/>
          <w:sz w:val="22"/>
          <w:szCs w:val="22"/>
        </w:rPr>
      </w:pPr>
      <w:r w:rsidRPr="001B2CE9">
        <w:rPr>
          <w:rFonts w:ascii="Arial" w:eastAsia="MS Mincho" w:hAnsi="Arial" w:cs="Arial"/>
          <w:bCs/>
          <w:snapToGrid w:val="0"/>
          <w:sz w:val="22"/>
          <w:szCs w:val="22"/>
        </w:rPr>
        <w:t>Quote must be in South African Rands.</w:t>
      </w:r>
    </w:p>
    <w:p w14:paraId="33BDAA7B" w14:textId="77777777" w:rsidR="00B72296" w:rsidRPr="001B2CE9" w:rsidRDefault="00B72296" w:rsidP="006D7D10">
      <w:pPr>
        <w:spacing w:line="360" w:lineRule="auto"/>
        <w:contextualSpacing/>
        <w:jc w:val="both"/>
        <w:rPr>
          <w:rFonts w:ascii="Arial" w:eastAsia="MS Mincho" w:hAnsi="Arial" w:cs="Arial"/>
          <w:bCs/>
          <w:i/>
          <w:iCs/>
          <w:snapToGrid w:val="0"/>
          <w:sz w:val="22"/>
          <w:szCs w:val="22"/>
        </w:rPr>
      </w:pPr>
    </w:p>
    <w:p w14:paraId="39CE69D0" w14:textId="2CAE3F43" w:rsidR="00C641A0" w:rsidRPr="001B2CE9" w:rsidRDefault="00C641A0" w:rsidP="006D7D10">
      <w:pPr>
        <w:spacing w:line="360" w:lineRule="auto"/>
        <w:contextualSpacing/>
        <w:jc w:val="both"/>
        <w:rPr>
          <w:rFonts w:ascii="Arial" w:eastAsia="Calibri" w:hAnsi="Arial" w:cs="Arial"/>
          <w:i/>
          <w:iCs/>
          <w:sz w:val="22"/>
          <w:szCs w:val="22"/>
        </w:rPr>
      </w:pPr>
      <w:r w:rsidRPr="001B2CE9">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3EBE2F33" w14:textId="77777777" w:rsidR="00C641A0" w:rsidRPr="001B2CE9" w:rsidRDefault="00C641A0" w:rsidP="006D7D10">
      <w:pPr>
        <w:spacing w:line="360" w:lineRule="auto"/>
        <w:jc w:val="both"/>
        <w:rPr>
          <w:rFonts w:ascii="Arial" w:eastAsia="Calibri" w:hAnsi="Arial" w:cs="Arial"/>
          <w:sz w:val="22"/>
          <w:szCs w:val="22"/>
        </w:rPr>
      </w:pPr>
    </w:p>
    <w:p w14:paraId="21257AD1" w14:textId="34D92EB3" w:rsidR="00C641A0" w:rsidRPr="001B2CE9" w:rsidRDefault="00DE7119" w:rsidP="006D7D10">
      <w:pPr>
        <w:spacing w:line="360" w:lineRule="auto"/>
        <w:jc w:val="both"/>
        <w:rPr>
          <w:rFonts w:ascii="Arial" w:eastAsia="Calibri" w:hAnsi="Arial" w:cs="Arial"/>
          <w:sz w:val="22"/>
          <w:szCs w:val="22"/>
        </w:rPr>
      </w:pPr>
      <w:r w:rsidRPr="001B2CE9">
        <w:rPr>
          <w:rFonts w:ascii="Arial" w:eastAsia="Calibri" w:hAnsi="Arial" w:cs="Arial"/>
          <w:b/>
          <w:bCs/>
          <w:sz w:val="22"/>
          <w:szCs w:val="22"/>
        </w:rPr>
        <w:t>Name of the company</w:t>
      </w:r>
      <w:r w:rsidR="00C641A0" w:rsidRPr="001B2CE9">
        <w:rPr>
          <w:rFonts w:ascii="Arial" w:eastAsia="Calibri" w:hAnsi="Arial" w:cs="Arial"/>
          <w:b/>
          <w:bCs/>
          <w:sz w:val="22"/>
          <w:szCs w:val="22"/>
        </w:rPr>
        <w:t>…………………………………………………………………………</w:t>
      </w:r>
    </w:p>
    <w:p w14:paraId="35E55BC0" w14:textId="0AE35AB7" w:rsidR="00C641A0" w:rsidRPr="001B2CE9" w:rsidRDefault="00DE7119" w:rsidP="006D7D10">
      <w:pPr>
        <w:spacing w:after="200" w:line="360" w:lineRule="auto"/>
        <w:jc w:val="both"/>
        <w:rPr>
          <w:rFonts w:ascii="Arial" w:eastAsia="Calibri" w:hAnsi="Arial" w:cs="Arial"/>
          <w:b/>
          <w:bCs/>
          <w:sz w:val="22"/>
          <w:szCs w:val="22"/>
        </w:rPr>
      </w:pPr>
      <w:r w:rsidRPr="001B2CE9">
        <w:rPr>
          <w:rFonts w:ascii="Arial" w:eastAsia="Calibri" w:hAnsi="Arial" w:cs="Arial"/>
          <w:b/>
          <w:bCs/>
          <w:sz w:val="22"/>
          <w:szCs w:val="22"/>
        </w:rPr>
        <w:t>Designation</w:t>
      </w:r>
      <w:r w:rsidR="00C641A0" w:rsidRPr="001B2CE9">
        <w:rPr>
          <w:rFonts w:ascii="Arial" w:eastAsia="Calibri" w:hAnsi="Arial" w:cs="Arial"/>
          <w:b/>
          <w:bCs/>
          <w:sz w:val="22"/>
          <w:szCs w:val="22"/>
        </w:rPr>
        <w:t>…………………………………………………………………………………………</w:t>
      </w:r>
    </w:p>
    <w:p w14:paraId="3AFD9497" w14:textId="459CC5BE" w:rsidR="00C641A0" w:rsidRPr="001B2CE9" w:rsidRDefault="00DE7119" w:rsidP="006D7D10">
      <w:pPr>
        <w:spacing w:after="200" w:line="360" w:lineRule="auto"/>
        <w:jc w:val="both"/>
        <w:rPr>
          <w:rFonts w:ascii="Arial" w:eastAsia="Calibri" w:hAnsi="Arial" w:cs="Arial"/>
          <w:b/>
          <w:bCs/>
          <w:sz w:val="22"/>
          <w:szCs w:val="22"/>
        </w:rPr>
      </w:pPr>
      <w:r w:rsidRPr="001B2CE9">
        <w:rPr>
          <w:rFonts w:ascii="Arial" w:eastAsia="Calibri" w:hAnsi="Arial" w:cs="Arial"/>
          <w:b/>
          <w:bCs/>
          <w:sz w:val="22"/>
          <w:szCs w:val="22"/>
        </w:rPr>
        <w:t>Signature</w:t>
      </w:r>
      <w:r w:rsidR="00C641A0" w:rsidRPr="001B2CE9">
        <w:rPr>
          <w:rFonts w:ascii="Arial" w:eastAsia="Calibri" w:hAnsi="Arial" w:cs="Arial"/>
          <w:b/>
          <w:bCs/>
          <w:sz w:val="22"/>
          <w:szCs w:val="22"/>
        </w:rPr>
        <w:t>……………………………………………………………………………………………</w:t>
      </w:r>
    </w:p>
    <w:p w14:paraId="2D3A3568" w14:textId="7AF5D1B0" w:rsidR="00C641A0" w:rsidRPr="001B2CE9" w:rsidRDefault="00C641A0" w:rsidP="006D7D10">
      <w:pPr>
        <w:spacing w:after="200" w:line="360" w:lineRule="auto"/>
        <w:jc w:val="both"/>
        <w:rPr>
          <w:rFonts w:ascii="Arial" w:eastAsia="Calibri" w:hAnsi="Arial" w:cs="Arial"/>
          <w:b/>
          <w:bCs/>
          <w:sz w:val="22"/>
          <w:szCs w:val="22"/>
        </w:rPr>
      </w:pPr>
      <w:r w:rsidRPr="001B2CE9">
        <w:rPr>
          <w:rFonts w:ascii="Arial" w:eastAsia="Calibri" w:hAnsi="Arial" w:cs="Arial"/>
          <w:b/>
          <w:bCs/>
          <w:sz w:val="22"/>
          <w:szCs w:val="22"/>
        </w:rPr>
        <w:t xml:space="preserve">CSD </w:t>
      </w:r>
      <w:r w:rsidR="00DE7119" w:rsidRPr="001B2CE9">
        <w:rPr>
          <w:rFonts w:ascii="Arial" w:eastAsia="Calibri" w:hAnsi="Arial" w:cs="Arial"/>
          <w:b/>
          <w:bCs/>
          <w:sz w:val="22"/>
          <w:szCs w:val="22"/>
        </w:rPr>
        <w:t>number</w:t>
      </w:r>
      <w:r w:rsidRPr="001B2CE9">
        <w:rPr>
          <w:rFonts w:ascii="Arial" w:eastAsia="Calibri" w:hAnsi="Arial" w:cs="Arial"/>
          <w:b/>
          <w:bCs/>
          <w:sz w:val="22"/>
          <w:szCs w:val="22"/>
        </w:rPr>
        <w:t>………………………………………………………………………………………….</w:t>
      </w:r>
    </w:p>
    <w:p w14:paraId="09BDD7E1" w14:textId="33725726" w:rsidR="00C641A0" w:rsidRPr="001B2CE9" w:rsidRDefault="00C050B6" w:rsidP="009633B0">
      <w:pPr>
        <w:pStyle w:val="ListParagraph"/>
        <w:numPr>
          <w:ilvl w:val="2"/>
          <w:numId w:val="44"/>
        </w:numPr>
        <w:spacing w:line="360" w:lineRule="auto"/>
        <w:ind w:left="709"/>
        <w:jc w:val="both"/>
        <w:rPr>
          <w:rFonts w:ascii="Arial" w:eastAsiaTheme="minorHAnsi" w:hAnsi="Arial" w:cs="Arial"/>
          <w:b/>
          <w:bCs/>
          <w:sz w:val="22"/>
          <w:szCs w:val="22"/>
        </w:rPr>
      </w:pPr>
      <w:r w:rsidRPr="001B2CE9">
        <w:rPr>
          <w:rFonts w:ascii="Arial" w:eastAsiaTheme="minorHAnsi" w:hAnsi="Arial" w:cs="Arial"/>
          <w:b/>
          <w:bCs/>
          <w:sz w:val="22"/>
          <w:szCs w:val="22"/>
        </w:rPr>
        <w:t xml:space="preserve">Specific </w:t>
      </w:r>
      <w:r w:rsidR="00DE7119" w:rsidRPr="001B2CE9">
        <w:rPr>
          <w:rFonts w:ascii="Arial" w:eastAsiaTheme="minorHAnsi" w:hAnsi="Arial" w:cs="Arial"/>
          <w:b/>
          <w:bCs/>
          <w:sz w:val="22"/>
          <w:szCs w:val="22"/>
        </w:rPr>
        <w:t>goals</w:t>
      </w:r>
    </w:p>
    <w:p w14:paraId="33DC4AA9" w14:textId="77777777" w:rsidR="00C050B6" w:rsidRPr="001B2CE9" w:rsidRDefault="00C050B6" w:rsidP="006D7D10">
      <w:pPr>
        <w:keepNext/>
        <w:spacing w:before="120" w:after="60" w:line="360" w:lineRule="auto"/>
        <w:jc w:val="both"/>
        <w:outlineLvl w:val="1"/>
        <w:rPr>
          <w:rFonts w:ascii="Arial" w:hAnsi="Arial" w:cs="Arial"/>
          <w:b/>
          <w:bCs/>
          <w:sz w:val="22"/>
          <w:szCs w:val="22"/>
        </w:rPr>
      </w:pPr>
      <w:bookmarkStart w:id="30" w:name="_Toc142667138"/>
      <w:bookmarkStart w:id="31" w:name="_Toc199366185"/>
      <w:bookmarkStart w:id="32" w:name="_Toc213244550"/>
      <w:bookmarkStart w:id="33" w:name="_Toc215742732"/>
      <w:r w:rsidRPr="001B2CE9">
        <w:rPr>
          <w:rFonts w:ascii="Arial" w:hAnsi="Arial" w:cs="Arial"/>
          <w:b/>
          <w:bCs/>
          <w:sz w:val="22"/>
          <w:szCs w:val="22"/>
        </w:rPr>
        <w:t>The Preferential Procurement Regulations, 2022 pertaining to the Preferential Procurement Policy Framework Act, Act No 5 of 2000.</w:t>
      </w:r>
      <w:bookmarkEnd w:id="30"/>
      <w:bookmarkEnd w:id="31"/>
      <w:bookmarkEnd w:id="32"/>
      <w:bookmarkEnd w:id="33"/>
    </w:p>
    <w:p w14:paraId="25290917" w14:textId="77777777" w:rsidR="00C050B6" w:rsidRPr="001B2CE9" w:rsidRDefault="00C050B6" w:rsidP="006D7D10">
      <w:pPr>
        <w:spacing w:line="360" w:lineRule="auto"/>
        <w:jc w:val="both"/>
        <w:rPr>
          <w:rFonts w:ascii="Arial" w:hAnsi="Arial" w:cs="Arial"/>
          <w:sz w:val="22"/>
          <w:szCs w:val="22"/>
        </w:rPr>
      </w:pPr>
      <w:r w:rsidRPr="001B2CE9">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1B2CE9" w:rsidRDefault="00C050B6" w:rsidP="006D7D10">
      <w:pPr>
        <w:spacing w:line="360" w:lineRule="auto"/>
        <w:jc w:val="both"/>
        <w:rPr>
          <w:rFonts w:ascii="Arial" w:hAnsi="Arial" w:cs="Arial"/>
          <w:sz w:val="22"/>
          <w:szCs w:val="22"/>
        </w:rPr>
      </w:pPr>
      <w:r w:rsidRPr="001B2CE9">
        <w:rPr>
          <w:rFonts w:ascii="Arial" w:hAnsi="Arial" w:cs="Arial"/>
          <w:sz w:val="22"/>
          <w:szCs w:val="22"/>
        </w:rPr>
        <w:lastRenderedPageBreak/>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1B2CE9" w:rsidRDefault="00C050B6" w:rsidP="006D7D10">
      <w:pPr>
        <w:spacing w:line="360" w:lineRule="auto"/>
        <w:jc w:val="both"/>
        <w:rPr>
          <w:rFonts w:ascii="Arial" w:hAnsi="Arial" w:cs="Arial"/>
          <w:sz w:val="22"/>
          <w:szCs w:val="22"/>
        </w:rPr>
      </w:pPr>
      <w:r w:rsidRPr="001B2CE9">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1B2CE9">
        <w:rPr>
          <w:rFonts w:ascii="Arial" w:hAnsi="Arial" w:cs="Arial"/>
          <w:sz w:val="22"/>
          <w:szCs w:val="22"/>
        </w:rPr>
        <w:t>in order to</w:t>
      </w:r>
      <w:proofErr w:type="gramEnd"/>
      <w:r w:rsidRPr="001B2CE9">
        <w:rPr>
          <w:rFonts w:ascii="Arial" w:hAnsi="Arial" w:cs="Arial"/>
          <w:sz w:val="22"/>
          <w:szCs w:val="22"/>
        </w:rPr>
        <w:t xml:space="preserve"> meet the policy requirements. </w:t>
      </w:r>
    </w:p>
    <w:p w14:paraId="01F5E66E" w14:textId="77777777" w:rsidR="00C050B6" w:rsidRPr="001B2CE9" w:rsidRDefault="00C050B6" w:rsidP="006D7D10">
      <w:pPr>
        <w:spacing w:line="360" w:lineRule="auto"/>
        <w:jc w:val="both"/>
        <w:rPr>
          <w:rFonts w:ascii="Arial" w:hAnsi="Arial" w:cs="Arial"/>
          <w:sz w:val="22"/>
          <w:szCs w:val="22"/>
        </w:rPr>
      </w:pPr>
      <w:r w:rsidRPr="001B2CE9">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1B2CE9" w:rsidRDefault="006864CA" w:rsidP="006D7D10">
      <w:pPr>
        <w:pStyle w:val="ListParagraph"/>
        <w:spacing w:line="360" w:lineRule="auto"/>
        <w:ind w:left="1080"/>
        <w:jc w:val="both"/>
        <w:rPr>
          <w:rFonts w:ascii="Arial" w:eastAsiaTheme="minorHAnsi" w:hAnsi="Arial" w:cs="Arial"/>
          <w:sz w:val="22"/>
          <w:szCs w:val="22"/>
        </w:rPr>
      </w:pPr>
    </w:p>
    <w:p w14:paraId="34565FB1" w14:textId="23771269" w:rsidR="001E016A" w:rsidRPr="001B2CE9" w:rsidRDefault="001E016A" w:rsidP="009633B0">
      <w:pPr>
        <w:pStyle w:val="ListParagraph"/>
        <w:numPr>
          <w:ilvl w:val="3"/>
          <w:numId w:val="44"/>
        </w:numPr>
        <w:spacing w:line="360" w:lineRule="auto"/>
        <w:ind w:left="709" w:right="188"/>
        <w:jc w:val="both"/>
        <w:rPr>
          <w:rFonts w:ascii="Arial" w:hAnsi="Arial" w:cs="Arial"/>
          <w:sz w:val="22"/>
          <w:szCs w:val="22"/>
        </w:rPr>
      </w:pPr>
      <w:r w:rsidRPr="001B2CE9">
        <w:rPr>
          <w:rFonts w:ascii="Arial" w:eastAsiaTheme="minorHAnsi" w:hAnsi="Arial" w:cs="Arial"/>
          <w:b/>
          <w:bCs/>
          <w:sz w:val="22"/>
          <w:szCs w:val="22"/>
        </w:rPr>
        <w:t>The following allocation will determine the specific goals (20.00 points) for this tender process</w:t>
      </w:r>
      <w:r w:rsidRPr="001B2CE9">
        <w:rPr>
          <w:rFonts w:ascii="Arial" w:hAnsi="Arial" w:cs="Arial"/>
          <w:sz w:val="22"/>
          <w:szCs w:val="22"/>
        </w:rPr>
        <w:t>:</w:t>
      </w:r>
      <w:r w:rsidRPr="001B2CE9">
        <w:rPr>
          <w:rFonts w:ascii="Arial" w:hAnsi="Arial" w:cs="Arial"/>
          <w:sz w:val="22"/>
          <w:szCs w:val="22"/>
        </w:rPr>
        <w:cr/>
      </w:r>
    </w:p>
    <w:tbl>
      <w:tblPr>
        <w:tblStyle w:val="TableGrid"/>
        <w:tblW w:w="8222" w:type="dxa"/>
        <w:tblInd w:w="704" w:type="dxa"/>
        <w:tblLook w:val="04A0" w:firstRow="1" w:lastRow="0" w:firstColumn="1" w:lastColumn="0" w:noHBand="0" w:noVBand="1"/>
      </w:tblPr>
      <w:tblGrid>
        <w:gridCol w:w="6095"/>
        <w:gridCol w:w="2127"/>
      </w:tblGrid>
      <w:tr w:rsidR="00C050B6" w:rsidRPr="001B2CE9" w14:paraId="36C08851" w14:textId="77777777" w:rsidTr="00A53E08">
        <w:trPr>
          <w:tblHeader/>
        </w:trPr>
        <w:tc>
          <w:tcPr>
            <w:tcW w:w="6095" w:type="dxa"/>
            <w:shd w:val="clear" w:color="auto" w:fill="002060"/>
          </w:tcPr>
          <w:p w14:paraId="70A1DC2B" w14:textId="77777777" w:rsidR="00C050B6" w:rsidRPr="001B2CE9" w:rsidRDefault="00C050B6" w:rsidP="006D7D10">
            <w:pPr>
              <w:pStyle w:val="ListParagraph"/>
              <w:spacing w:line="360" w:lineRule="auto"/>
              <w:ind w:left="0" w:right="188"/>
              <w:jc w:val="both"/>
              <w:rPr>
                <w:rFonts w:ascii="Arial" w:hAnsi="Arial" w:cs="Arial"/>
                <w:b/>
                <w:bCs/>
                <w:color w:val="FFFFFF" w:themeColor="background1"/>
                <w:sz w:val="22"/>
                <w:szCs w:val="22"/>
              </w:rPr>
            </w:pPr>
            <w:r w:rsidRPr="001B2CE9">
              <w:rPr>
                <w:rFonts w:ascii="Arial" w:hAnsi="Arial" w:cs="Arial"/>
                <w:b/>
                <w:bCs/>
                <w:color w:val="FFFFFF" w:themeColor="background1"/>
                <w:sz w:val="22"/>
                <w:szCs w:val="22"/>
              </w:rPr>
              <w:t>Category</w:t>
            </w:r>
          </w:p>
        </w:tc>
        <w:tc>
          <w:tcPr>
            <w:tcW w:w="2127" w:type="dxa"/>
            <w:shd w:val="clear" w:color="auto" w:fill="002060"/>
          </w:tcPr>
          <w:p w14:paraId="65E90061" w14:textId="77777777" w:rsidR="00C050B6" w:rsidRPr="001B2CE9" w:rsidRDefault="00C050B6" w:rsidP="006D7D10">
            <w:pPr>
              <w:pStyle w:val="ListParagraph"/>
              <w:spacing w:line="360" w:lineRule="auto"/>
              <w:ind w:left="0" w:right="188"/>
              <w:jc w:val="both"/>
              <w:rPr>
                <w:rFonts w:ascii="Arial" w:hAnsi="Arial" w:cs="Arial"/>
                <w:b/>
                <w:bCs/>
                <w:color w:val="FFFFFF" w:themeColor="background1"/>
                <w:sz w:val="22"/>
                <w:szCs w:val="22"/>
              </w:rPr>
            </w:pPr>
            <w:r w:rsidRPr="001B2CE9">
              <w:rPr>
                <w:rFonts w:ascii="Arial" w:hAnsi="Arial" w:cs="Arial"/>
                <w:b/>
                <w:bCs/>
                <w:color w:val="FFFFFF" w:themeColor="background1"/>
                <w:sz w:val="22"/>
                <w:szCs w:val="22"/>
              </w:rPr>
              <w:t>Points allocated</w:t>
            </w:r>
          </w:p>
        </w:tc>
      </w:tr>
      <w:tr w:rsidR="00C050B6" w:rsidRPr="001B2CE9" w14:paraId="66045C6A" w14:textId="77777777" w:rsidTr="00A53E08">
        <w:tc>
          <w:tcPr>
            <w:tcW w:w="6095" w:type="dxa"/>
          </w:tcPr>
          <w:p w14:paraId="133A67AA" w14:textId="62183AA6" w:rsidR="00C050B6" w:rsidRPr="001B2CE9" w:rsidRDefault="00C050B6" w:rsidP="006D7D10">
            <w:pPr>
              <w:pStyle w:val="ListParagraph"/>
              <w:spacing w:line="360" w:lineRule="auto"/>
              <w:ind w:left="0" w:right="188"/>
              <w:jc w:val="both"/>
              <w:rPr>
                <w:rFonts w:ascii="Arial" w:hAnsi="Arial" w:cs="Arial"/>
                <w:sz w:val="22"/>
                <w:szCs w:val="22"/>
              </w:rPr>
            </w:pPr>
            <w:r w:rsidRPr="001B2CE9">
              <w:rPr>
                <w:rFonts w:ascii="Arial" w:hAnsi="Arial" w:cs="Arial"/>
                <w:sz w:val="22"/>
                <w:szCs w:val="22"/>
              </w:rPr>
              <w:t>51% Black Owned Suppliers (Section 2(1)(d)(</w:t>
            </w:r>
            <w:proofErr w:type="spellStart"/>
            <w:r w:rsidRPr="001B2CE9">
              <w:rPr>
                <w:rFonts w:ascii="Arial" w:hAnsi="Arial" w:cs="Arial"/>
                <w:sz w:val="22"/>
                <w:szCs w:val="22"/>
              </w:rPr>
              <w:t>i</w:t>
            </w:r>
            <w:proofErr w:type="spellEnd"/>
            <w:r w:rsidRPr="001B2CE9">
              <w:rPr>
                <w:rFonts w:ascii="Arial" w:hAnsi="Arial" w:cs="Arial"/>
                <w:sz w:val="22"/>
                <w:szCs w:val="22"/>
              </w:rPr>
              <w:t>) of the PPPFA)</w:t>
            </w:r>
          </w:p>
        </w:tc>
        <w:tc>
          <w:tcPr>
            <w:tcW w:w="2127" w:type="dxa"/>
          </w:tcPr>
          <w:p w14:paraId="35FA7FC4" w14:textId="6A1FDC45" w:rsidR="00C050B6" w:rsidRPr="001B2CE9" w:rsidRDefault="00C535B7" w:rsidP="006D7D10">
            <w:pPr>
              <w:pStyle w:val="ListParagraph"/>
              <w:spacing w:line="360" w:lineRule="auto"/>
              <w:ind w:left="0" w:right="188"/>
              <w:jc w:val="center"/>
              <w:rPr>
                <w:rFonts w:ascii="Arial" w:hAnsi="Arial" w:cs="Arial"/>
                <w:sz w:val="22"/>
                <w:szCs w:val="22"/>
              </w:rPr>
            </w:pPr>
            <w:r>
              <w:rPr>
                <w:rFonts w:ascii="Arial" w:hAnsi="Arial" w:cs="Arial"/>
                <w:sz w:val="22"/>
                <w:szCs w:val="22"/>
              </w:rPr>
              <w:t>2</w:t>
            </w:r>
            <w:r w:rsidR="00C050B6" w:rsidRPr="001B2CE9">
              <w:rPr>
                <w:rFonts w:ascii="Arial" w:hAnsi="Arial" w:cs="Arial"/>
                <w:sz w:val="22"/>
                <w:szCs w:val="22"/>
              </w:rPr>
              <w:t>0,00</w:t>
            </w:r>
          </w:p>
        </w:tc>
      </w:tr>
      <w:tr w:rsidR="00C050B6" w:rsidRPr="001B2CE9" w14:paraId="52FBC829" w14:textId="77777777" w:rsidTr="00A53E08">
        <w:tc>
          <w:tcPr>
            <w:tcW w:w="6095" w:type="dxa"/>
          </w:tcPr>
          <w:p w14:paraId="37E9CC6D" w14:textId="77777777" w:rsidR="00C050B6" w:rsidRPr="001B2CE9" w:rsidRDefault="00C050B6" w:rsidP="006D7D10">
            <w:pPr>
              <w:pStyle w:val="ListParagraph"/>
              <w:spacing w:line="360" w:lineRule="auto"/>
              <w:ind w:left="0" w:right="188"/>
              <w:jc w:val="both"/>
              <w:rPr>
                <w:rFonts w:ascii="Arial" w:hAnsi="Arial" w:cs="Arial"/>
                <w:b/>
                <w:bCs/>
                <w:sz w:val="22"/>
                <w:szCs w:val="22"/>
              </w:rPr>
            </w:pPr>
            <w:r w:rsidRPr="001B2CE9">
              <w:rPr>
                <w:rFonts w:ascii="Arial" w:hAnsi="Arial" w:cs="Arial"/>
                <w:b/>
                <w:bCs/>
                <w:sz w:val="22"/>
                <w:szCs w:val="22"/>
              </w:rPr>
              <w:t>Total</w:t>
            </w:r>
          </w:p>
        </w:tc>
        <w:tc>
          <w:tcPr>
            <w:tcW w:w="2127" w:type="dxa"/>
          </w:tcPr>
          <w:p w14:paraId="7D2A1886" w14:textId="77777777" w:rsidR="00C050B6" w:rsidRPr="001B2CE9" w:rsidRDefault="00C050B6" w:rsidP="006D7D10">
            <w:pPr>
              <w:pStyle w:val="ListParagraph"/>
              <w:spacing w:line="360" w:lineRule="auto"/>
              <w:ind w:left="0" w:right="188"/>
              <w:jc w:val="center"/>
              <w:rPr>
                <w:rFonts w:ascii="Arial" w:hAnsi="Arial" w:cs="Arial"/>
                <w:b/>
                <w:bCs/>
                <w:sz w:val="22"/>
                <w:szCs w:val="22"/>
              </w:rPr>
            </w:pPr>
            <w:r w:rsidRPr="001B2CE9">
              <w:rPr>
                <w:rFonts w:ascii="Arial" w:hAnsi="Arial" w:cs="Arial"/>
                <w:b/>
                <w:bCs/>
                <w:sz w:val="22"/>
                <w:szCs w:val="22"/>
              </w:rPr>
              <w:t>20,00</w:t>
            </w:r>
          </w:p>
        </w:tc>
      </w:tr>
    </w:tbl>
    <w:p w14:paraId="203AB3EC" w14:textId="77777777" w:rsidR="001E016A" w:rsidRPr="001B2CE9" w:rsidRDefault="001E016A" w:rsidP="006D7D10">
      <w:pPr>
        <w:pStyle w:val="ListParagraph"/>
        <w:spacing w:line="360" w:lineRule="auto"/>
        <w:ind w:right="188"/>
        <w:jc w:val="both"/>
        <w:rPr>
          <w:rFonts w:ascii="Arial" w:hAnsi="Arial" w:cs="Arial"/>
          <w:sz w:val="22"/>
          <w:szCs w:val="22"/>
        </w:rPr>
      </w:pPr>
    </w:p>
    <w:p w14:paraId="07153536" w14:textId="77777777" w:rsidR="001E016A" w:rsidRPr="001B2CE9" w:rsidRDefault="001E016A" w:rsidP="009633B0">
      <w:pPr>
        <w:pStyle w:val="ListParagraph"/>
        <w:numPr>
          <w:ilvl w:val="3"/>
          <w:numId w:val="44"/>
        </w:numPr>
        <w:spacing w:line="360" w:lineRule="auto"/>
        <w:ind w:left="709" w:right="187"/>
        <w:jc w:val="both"/>
        <w:rPr>
          <w:rFonts w:ascii="Arial" w:eastAsiaTheme="minorHAnsi" w:hAnsi="Arial" w:cs="Arial"/>
          <w:b/>
          <w:bCs/>
          <w:sz w:val="22"/>
          <w:szCs w:val="22"/>
        </w:rPr>
      </w:pPr>
      <w:r w:rsidRPr="001B2CE9">
        <w:rPr>
          <w:rFonts w:ascii="Arial" w:eastAsiaTheme="minorHAnsi" w:hAnsi="Arial" w:cs="Arial"/>
          <w:b/>
          <w:bCs/>
          <w:sz w:val="22"/>
          <w:szCs w:val="22"/>
        </w:rPr>
        <w:t>Bidders must submit the following documents as a means of verification for specific goals:</w:t>
      </w:r>
    </w:p>
    <w:p w14:paraId="53A70F3D" w14:textId="007D5A25" w:rsidR="001E016A" w:rsidRPr="001B2CE9" w:rsidRDefault="00866C07" w:rsidP="009633B0">
      <w:pPr>
        <w:pStyle w:val="ListParagraph"/>
        <w:numPr>
          <w:ilvl w:val="1"/>
          <w:numId w:val="42"/>
        </w:numPr>
        <w:spacing w:line="360" w:lineRule="auto"/>
        <w:ind w:left="1134" w:right="187" w:hanging="425"/>
        <w:jc w:val="both"/>
        <w:rPr>
          <w:rFonts w:ascii="Arial" w:hAnsi="Arial" w:cs="Arial"/>
          <w:sz w:val="22"/>
          <w:szCs w:val="22"/>
        </w:rPr>
      </w:pPr>
      <w:r>
        <w:rPr>
          <w:rFonts w:ascii="Arial" w:hAnsi="Arial" w:cs="Arial"/>
          <w:sz w:val="22"/>
          <w:szCs w:val="22"/>
        </w:rPr>
        <w:t>Companies and Intellectual Property Commission (</w:t>
      </w:r>
      <w:r w:rsidR="001E016A" w:rsidRPr="001B2CE9">
        <w:rPr>
          <w:rFonts w:ascii="Arial" w:hAnsi="Arial" w:cs="Arial"/>
          <w:sz w:val="22"/>
          <w:szCs w:val="22"/>
        </w:rPr>
        <w:t>CIPC</w:t>
      </w:r>
      <w:r>
        <w:rPr>
          <w:rFonts w:ascii="Arial" w:hAnsi="Arial" w:cs="Arial"/>
          <w:sz w:val="22"/>
          <w:szCs w:val="22"/>
        </w:rPr>
        <w:t>)</w:t>
      </w:r>
      <w:r w:rsidR="001E016A" w:rsidRPr="001B2CE9">
        <w:rPr>
          <w:rFonts w:ascii="Arial" w:hAnsi="Arial" w:cs="Arial"/>
          <w:sz w:val="22"/>
          <w:szCs w:val="22"/>
        </w:rPr>
        <w:t xml:space="preserve"> documents (company registration documents),</w:t>
      </w:r>
    </w:p>
    <w:p w14:paraId="4B0080F5" w14:textId="77777777" w:rsidR="001E016A" w:rsidRPr="001B2CE9" w:rsidRDefault="001E016A" w:rsidP="009633B0">
      <w:pPr>
        <w:pStyle w:val="ListParagraph"/>
        <w:numPr>
          <w:ilvl w:val="1"/>
          <w:numId w:val="42"/>
        </w:numPr>
        <w:spacing w:line="360" w:lineRule="auto"/>
        <w:ind w:left="1134" w:right="187" w:hanging="425"/>
        <w:jc w:val="both"/>
        <w:rPr>
          <w:rFonts w:ascii="Arial" w:hAnsi="Arial" w:cs="Arial"/>
          <w:sz w:val="22"/>
          <w:szCs w:val="22"/>
        </w:rPr>
      </w:pPr>
      <w:r w:rsidRPr="001B2CE9">
        <w:rPr>
          <w:rFonts w:ascii="Arial" w:hAnsi="Arial" w:cs="Arial"/>
          <w:sz w:val="22"/>
          <w:szCs w:val="22"/>
        </w:rPr>
        <w:t>Shareholder certificates, and</w:t>
      </w:r>
    </w:p>
    <w:p w14:paraId="6D60231F" w14:textId="7F0AE600" w:rsidR="001E016A" w:rsidRPr="001B2CE9" w:rsidRDefault="001E016A" w:rsidP="009633B0">
      <w:pPr>
        <w:pStyle w:val="ListParagraph"/>
        <w:numPr>
          <w:ilvl w:val="1"/>
          <w:numId w:val="42"/>
        </w:numPr>
        <w:spacing w:line="360" w:lineRule="auto"/>
        <w:ind w:left="1134" w:right="187" w:hanging="425"/>
        <w:jc w:val="both"/>
        <w:rPr>
          <w:rFonts w:ascii="Arial" w:hAnsi="Arial" w:cs="Arial"/>
          <w:sz w:val="22"/>
          <w:szCs w:val="22"/>
        </w:rPr>
      </w:pPr>
      <w:r w:rsidRPr="001B2CE9">
        <w:rPr>
          <w:rFonts w:ascii="Arial" w:hAnsi="Arial" w:cs="Arial"/>
          <w:sz w:val="22"/>
          <w:szCs w:val="22"/>
        </w:rPr>
        <w:t>Copy/</w:t>
      </w:r>
      <w:proofErr w:type="spellStart"/>
      <w:r w:rsidRPr="001B2CE9">
        <w:rPr>
          <w:rFonts w:ascii="Arial" w:hAnsi="Arial" w:cs="Arial"/>
          <w:sz w:val="22"/>
          <w:szCs w:val="22"/>
        </w:rPr>
        <w:t>ies</w:t>
      </w:r>
      <w:proofErr w:type="spellEnd"/>
      <w:r w:rsidRPr="001B2CE9">
        <w:rPr>
          <w:rFonts w:ascii="Arial" w:hAnsi="Arial" w:cs="Arial"/>
          <w:sz w:val="22"/>
          <w:szCs w:val="22"/>
        </w:rPr>
        <w:t xml:space="preserve"> of Identity document(s) </w:t>
      </w:r>
      <w:r w:rsidR="00405EB5" w:rsidRPr="001B2CE9">
        <w:rPr>
          <w:rFonts w:ascii="Arial" w:hAnsi="Arial" w:cs="Arial"/>
          <w:sz w:val="22"/>
          <w:szCs w:val="22"/>
        </w:rPr>
        <w:t>of</w:t>
      </w:r>
      <w:r w:rsidRPr="001B2CE9">
        <w:rPr>
          <w:rFonts w:ascii="Arial" w:hAnsi="Arial" w:cs="Arial"/>
          <w:sz w:val="22"/>
          <w:szCs w:val="22"/>
        </w:rPr>
        <w:t xml:space="preserve"> shareholder(s).</w:t>
      </w:r>
    </w:p>
    <w:p w14:paraId="528B5428" w14:textId="6CDA50AA" w:rsidR="009F52CC" w:rsidRPr="001B2CE9" w:rsidRDefault="001E016A" w:rsidP="006D7D10">
      <w:pPr>
        <w:pStyle w:val="ListParagraph"/>
        <w:spacing w:line="360" w:lineRule="auto"/>
        <w:ind w:left="0"/>
        <w:jc w:val="both"/>
        <w:rPr>
          <w:rFonts w:ascii="Arial" w:hAnsi="Arial" w:cs="Arial"/>
          <w:sz w:val="22"/>
          <w:szCs w:val="22"/>
        </w:rPr>
      </w:pPr>
      <w:r w:rsidRPr="001B2CE9">
        <w:rPr>
          <w:rFonts w:ascii="Arial" w:hAnsi="Arial" w:cs="Arial"/>
          <w:sz w:val="22"/>
          <w:szCs w:val="22"/>
        </w:rPr>
        <w:t>Bidders who fail to submit the above</w:t>
      </w:r>
      <w:r w:rsidR="00C76B57" w:rsidRPr="001B2CE9">
        <w:rPr>
          <w:rFonts w:ascii="Arial" w:hAnsi="Arial" w:cs="Arial"/>
          <w:sz w:val="22"/>
          <w:szCs w:val="22"/>
        </w:rPr>
        <w:t xml:space="preserve"> documents</w:t>
      </w:r>
      <w:r w:rsidRPr="001B2CE9">
        <w:rPr>
          <w:rFonts w:ascii="Arial" w:hAnsi="Arial" w:cs="Arial"/>
          <w:sz w:val="22"/>
          <w:szCs w:val="22"/>
        </w:rPr>
        <w:t xml:space="preserve"> will not qualify for points allocated for specific </w:t>
      </w:r>
      <w:r w:rsidR="00C76B57" w:rsidRPr="001B2CE9">
        <w:rPr>
          <w:rFonts w:ascii="Arial" w:hAnsi="Arial" w:cs="Arial"/>
          <w:sz w:val="22"/>
          <w:szCs w:val="22"/>
        </w:rPr>
        <w:t>goals.</w:t>
      </w:r>
    </w:p>
    <w:p w14:paraId="13650535" w14:textId="77777777" w:rsidR="005163AB" w:rsidRDefault="005163AB">
      <w:pPr>
        <w:spacing w:after="160" w:line="259" w:lineRule="auto"/>
        <w:rPr>
          <w:rFonts w:ascii="Arial" w:eastAsiaTheme="minorHAnsi" w:hAnsi="Arial" w:cs="Arial"/>
          <w:b/>
          <w:sz w:val="22"/>
          <w:szCs w:val="22"/>
        </w:rPr>
      </w:pPr>
      <w:r>
        <w:rPr>
          <w:rFonts w:eastAsiaTheme="minorHAnsi" w:cs="Arial"/>
          <w:szCs w:val="22"/>
        </w:rPr>
        <w:br w:type="page"/>
      </w:r>
    </w:p>
    <w:p w14:paraId="492951D8" w14:textId="46138DB2" w:rsidR="009F52CC" w:rsidRPr="001B2CE9" w:rsidRDefault="00866C07" w:rsidP="00B9354A">
      <w:pPr>
        <w:pStyle w:val="Heading1"/>
        <w:numPr>
          <w:ilvl w:val="0"/>
          <w:numId w:val="58"/>
        </w:numPr>
        <w:pBdr>
          <w:bottom w:val="single" w:sz="4" w:space="1" w:color="auto"/>
        </w:pBdr>
        <w:spacing w:after="240" w:line="360" w:lineRule="auto"/>
        <w:ind w:left="426"/>
        <w:rPr>
          <w:rFonts w:eastAsiaTheme="minorHAnsi" w:cs="Arial"/>
          <w:szCs w:val="22"/>
        </w:rPr>
      </w:pPr>
      <w:bookmarkStart w:id="34" w:name="_Toc215742733"/>
      <w:r w:rsidRPr="001B2CE9">
        <w:rPr>
          <w:rFonts w:eastAsiaTheme="minorHAnsi" w:cs="Arial"/>
          <w:szCs w:val="22"/>
        </w:rPr>
        <w:lastRenderedPageBreak/>
        <w:t xml:space="preserve">Section </w:t>
      </w:r>
      <w:r w:rsidR="009F52CC" w:rsidRPr="001B2CE9">
        <w:rPr>
          <w:rFonts w:eastAsiaTheme="minorHAnsi" w:cs="Arial"/>
          <w:szCs w:val="22"/>
        </w:rPr>
        <w:t xml:space="preserve">C: </w:t>
      </w:r>
      <w:r w:rsidRPr="001B2CE9">
        <w:rPr>
          <w:rFonts w:eastAsiaTheme="minorHAnsi" w:cs="Arial"/>
          <w:szCs w:val="22"/>
        </w:rPr>
        <w:t>Tender conditions and instructions to bid</w:t>
      </w:r>
      <w:bookmarkEnd w:id="34"/>
    </w:p>
    <w:p w14:paraId="7C1F752C" w14:textId="5FC699BF" w:rsidR="006203E2" w:rsidRPr="001B2CE9" w:rsidRDefault="00866C07" w:rsidP="00B9354A">
      <w:pPr>
        <w:pStyle w:val="ListParagraph"/>
        <w:keepNext/>
        <w:numPr>
          <w:ilvl w:val="1"/>
          <w:numId w:val="58"/>
        </w:numPr>
        <w:spacing w:before="240" w:after="240" w:line="360" w:lineRule="auto"/>
        <w:ind w:left="709"/>
        <w:outlineLvl w:val="0"/>
        <w:rPr>
          <w:rFonts w:ascii="Arial" w:hAnsi="Arial" w:cs="Arial"/>
          <w:b/>
          <w:bCs/>
          <w:kern w:val="32"/>
          <w:sz w:val="22"/>
          <w:szCs w:val="22"/>
        </w:rPr>
      </w:pPr>
      <w:bookmarkStart w:id="35" w:name="_Toc522769551"/>
      <w:bookmarkStart w:id="36" w:name="_Toc142667140"/>
      <w:bookmarkStart w:id="37" w:name="_Toc215742734"/>
      <w:r w:rsidRPr="001B2CE9">
        <w:rPr>
          <w:rFonts w:ascii="Arial" w:hAnsi="Arial" w:cs="Arial"/>
          <w:b/>
          <w:bCs/>
          <w:kern w:val="32"/>
          <w:sz w:val="22"/>
          <w:szCs w:val="22"/>
        </w:rPr>
        <w:t>Disclaimer</w:t>
      </w:r>
      <w:bookmarkEnd w:id="35"/>
      <w:bookmarkEnd w:id="36"/>
      <w:bookmarkEnd w:id="37"/>
    </w:p>
    <w:p w14:paraId="67EEC305" w14:textId="77777777" w:rsidR="00BE2022" w:rsidRPr="001B2CE9" w:rsidRDefault="00BE2022" w:rsidP="00BE2022">
      <w:pPr>
        <w:pStyle w:val="ListParagraph"/>
        <w:keepNext/>
        <w:spacing w:before="240" w:after="240" w:line="360" w:lineRule="auto"/>
        <w:ind w:left="709"/>
        <w:outlineLvl w:val="0"/>
        <w:rPr>
          <w:rFonts w:ascii="Arial" w:hAnsi="Arial" w:cs="Arial"/>
          <w:b/>
          <w:bCs/>
          <w:kern w:val="32"/>
          <w:sz w:val="22"/>
          <w:szCs w:val="22"/>
        </w:rPr>
      </w:pPr>
    </w:p>
    <w:p w14:paraId="7741D6EF" w14:textId="77777777" w:rsidR="006203E2" w:rsidRPr="001B2CE9" w:rsidRDefault="006203E2" w:rsidP="00B9354A">
      <w:pPr>
        <w:pStyle w:val="ListParagraph"/>
        <w:keepNext/>
        <w:numPr>
          <w:ilvl w:val="2"/>
          <w:numId w:val="58"/>
        </w:numPr>
        <w:spacing w:before="240" w:after="240" w:line="360" w:lineRule="auto"/>
        <w:ind w:left="709"/>
        <w:jc w:val="both"/>
        <w:rPr>
          <w:rFonts w:ascii="Arial" w:eastAsia="Cambria" w:hAnsi="Arial" w:cs="Arial"/>
          <w:sz w:val="22"/>
          <w:szCs w:val="22"/>
        </w:rPr>
      </w:pPr>
      <w:r w:rsidRPr="001B2CE9">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54644E88" w:rsidR="006203E2" w:rsidRPr="001B2CE9" w:rsidRDefault="006203E2" w:rsidP="00B9354A">
      <w:pPr>
        <w:pStyle w:val="ListParagraph"/>
        <w:keepNext/>
        <w:numPr>
          <w:ilvl w:val="2"/>
          <w:numId w:val="58"/>
        </w:numPr>
        <w:spacing w:after="240" w:line="360" w:lineRule="auto"/>
        <w:ind w:left="709"/>
        <w:jc w:val="both"/>
        <w:rPr>
          <w:rFonts w:ascii="Arial" w:eastAsia="Cambria" w:hAnsi="Arial" w:cs="Arial"/>
          <w:sz w:val="22"/>
          <w:szCs w:val="22"/>
        </w:rPr>
      </w:pPr>
      <w:r w:rsidRPr="001B2CE9">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0DF03D17" w14:textId="77777777" w:rsidR="00BE2022" w:rsidRPr="001B2CE9" w:rsidRDefault="00BE2022" w:rsidP="00BE2022">
      <w:pPr>
        <w:pStyle w:val="ListParagraph"/>
        <w:keepNext/>
        <w:spacing w:after="240" w:line="360" w:lineRule="auto"/>
        <w:ind w:left="709"/>
        <w:jc w:val="both"/>
        <w:rPr>
          <w:rFonts w:ascii="Arial" w:eastAsia="Cambria" w:hAnsi="Arial" w:cs="Arial"/>
          <w:sz w:val="22"/>
          <w:szCs w:val="22"/>
        </w:rPr>
      </w:pPr>
    </w:p>
    <w:p w14:paraId="10A8E1FD" w14:textId="28EF8B2E" w:rsidR="00C050B6" w:rsidRPr="001B2CE9" w:rsidRDefault="00866C07" w:rsidP="00B9354A">
      <w:pPr>
        <w:pStyle w:val="ListParagraph"/>
        <w:keepNext/>
        <w:numPr>
          <w:ilvl w:val="1"/>
          <w:numId w:val="58"/>
        </w:numPr>
        <w:spacing w:after="240" w:line="360" w:lineRule="auto"/>
        <w:ind w:left="709"/>
        <w:outlineLvl w:val="0"/>
        <w:rPr>
          <w:rFonts w:ascii="Arial" w:hAnsi="Arial" w:cs="Arial"/>
          <w:b/>
          <w:bCs/>
          <w:kern w:val="32"/>
          <w:sz w:val="22"/>
          <w:szCs w:val="22"/>
        </w:rPr>
      </w:pPr>
      <w:bookmarkStart w:id="38" w:name="_Toc142667141"/>
      <w:bookmarkStart w:id="39" w:name="_Toc215742735"/>
      <w:r w:rsidRPr="001B2CE9">
        <w:rPr>
          <w:rFonts w:ascii="Arial" w:hAnsi="Arial" w:cs="Arial"/>
          <w:b/>
          <w:bCs/>
          <w:kern w:val="32"/>
          <w:sz w:val="22"/>
          <w:szCs w:val="22"/>
        </w:rPr>
        <w:t>Contract terms</w:t>
      </w:r>
      <w:bookmarkEnd w:id="38"/>
      <w:bookmarkEnd w:id="39"/>
    </w:p>
    <w:p w14:paraId="679B0B8C" w14:textId="77777777" w:rsidR="00BE2022" w:rsidRPr="001B2CE9" w:rsidRDefault="00BE2022" w:rsidP="00BE2022">
      <w:pPr>
        <w:pStyle w:val="ListParagraph"/>
        <w:keepNext/>
        <w:spacing w:after="240" w:line="360" w:lineRule="auto"/>
        <w:ind w:left="709"/>
        <w:outlineLvl w:val="0"/>
        <w:rPr>
          <w:rFonts w:ascii="Arial" w:hAnsi="Arial" w:cs="Arial"/>
          <w:b/>
          <w:bCs/>
          <w:kern w:val="32"/>
          <w:sz w:val="22"/>
          <w:szCs w:val="22"/>
        </w:rPr>
      </w:pPr>
    </w:p>
    <w:p w14:paraId="4708E1A0" w14:textId="77777777" w:rsidR="006203E2" w:rsidRPr="001B2CE9" w:rsidRDefault="00C050B6"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1B2CE9">
        <w:rPr>
          <w:rFonts w:ascii="Arial" w:eastAsia="MS Mincho" w:hAnsi="Arial" w:cs="Arial"/>
          <w:sz w:val="22"/>
          <w:szCs w:val="22"/>
        </w:rPr>
        <w:t xml:space="preserve">Bidders </w:t>
      </w:r>
      <w:r w:rsidRPr="001B2CE9">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1B2CE9" w:rsidRDefault="00C050B6"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2D8DB7CF" w14:textId="77777777" w:rsidR="006203E2" w:rsidRPr="001B2CE9" w:rsidRDefault="00C050B6"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All designs and documentation submitted by the tenderer will be treated as confidential.</w:t>
      </w:r>
    </w:p>
    <w:p w14:paraId="7ABEA702" w14:textId="47006532" w:rsidR="00120499" w:rsidRPr="001B2CE9" w:rsidRDefault="00C050B6"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1B2CE9">
        <w:rPr>
          <w:rFonts w:ascii="Arial" w:eastAsia="MS Mincho" w:hAnsi="Arial" w:cs="Arial"/>
          <w:b/>
          <w:bCs/>
          <w:i/>
          <w:iCs/>
          <w:sz w:val="22"/>
          <w:szCs w:val="22"/>
        </w:rPr>
        <w:t>.</w:t>
      </w:r>
    </w:p>
    <w:p w14:paraId="5C6F70E1" w14:textId="77777777" w:rsidR="00120499" w:rsidRPr="001B2CE9" w:rsidRDefault="00120499" w:rsidP="00120499">
      <w:pPr>
        <w:pStyle w:val="ListParagraph"/>
        <w:spacing w:after="240" w:line="360" w:lineRule="auto"/>
        <w:ind w:left="709"/>
        <w:jc w:val="both"/>
        <w:rPr>
          <w:rFonts w:ascii="Arial" w:eastAsia="MS Mincho" w:hAnsi="Arial" w:cs="Arial"/>
          <w:sz w:val="22"/>
          <w:szCs w:val="22"/>
        </w:rPr>
      </w:pPr>
    </w:p>
    <w:p w14:paraId="1AB45A35" w14:textId="3098811A" w:rsidR="00F45797" w:rsidRPr="001B2CE9" w:rsidRDefault="00866C07" w:rsidP="00B9354A">
      <w:pPr>
        <w:pStyle w:val="ListParagraph"/>
        <w:keepNext/>
        <w:numPr>
          <w:ilvl w:val="1"/>
          <w:numId w:val="58"/>
        </w:numPr>
        <w:spacing w:after="240" w:line="360" w:lineRule="auto"/>
        <w:ind w:left="709"/>
        <w:outlineLvl w:val="0"/>
        <w:rPr>
          <w:rFonts w:ascii="Arial" w:hAnsi="Arial" w:cs="Arial"/>
          <w:b/>
          <w:bCs/>
          <w:kern w:val="32"/>
          <w:sz w:val="22"/>
          <w:szCs w:val="22"/>
        </w:rPr>
      </w:pPr>
      <w:bookmarkStart w:id="40" w:name="_Toc142667142"/>
      <w:bookmarkStart w:id="41" w:name="_Toc215742736"/>
      <w:r w:rsidRPr="001B2CE9">
        <w:rPr>
          <w:rFonts w:ascii="Arial" w:hAnsi="Arial" w:cs="Arial"/>
          <w:b/>
          <w:bCs/>
          <w:kern w:val="32"/>
          <w:sz w:val="22"/>
          <w:szCs w:val="22"/>
        </w:rPr>
        <w:lastRenderedPageBreak/>
        <w:t>Cancellation of procurement process</w:t>
      </w:r>
      <w:bookmarkEnd w:id="40"/>
      <w:bookmarkEnd w:id="41"/>
    </w:p>
    <w:p w14:paraId="2E01CA6E" w14:textId="77777777" w:rsidR="00BE2022" w:rsidRPr="001B2CE9" w:rsidRDefault="00BE2022" w:rsidP="00BE2022">
      <w:pPr>
        <w:pStyle w:val="ListParagraph"/>
        <w:keepNext/>
        <w:spacing w:after="240" w:line="360" w:lineRule="auto"/>
        <w:ind w:left="426"/>
        <w:outlineLvl w:val="0"/>
        <w:rPr>
          <w:rFonts w:ascii="Arial" w:hAnsi="Arial" w:cs="Arial"/>
          <w:b/>
          <w:bCs/>
          <w:kern w:val="32"/>
          <w:sz w:val="22"/>
          <w:szCs w:val="22"/>
        </w:rPr>
      </w:pPr>
    </w:p>
    <w:p w14:paraId="1990319C" w14:textId="57C0EA9A" w:rsidR="00BE2022" w:rsidRPr="001B2CE9" w:rsidRDefault="008C72B8" w:rsidP="00BE2022">
      <w:pPr>
        <w:pStyle w:val="ListParagraph"/>
        <w:keepNext/>
        <w:spacing w:before="240" w:after="240" w:line="360" w:lineRule="auto"/>
        <w:ind w:left="709"/>
        <w:jc w:val="both"/>
        <w:outlineLvl w:val="0"/>
        <w:rPr>
          <w:rFonts w:ascii="Arial" w:eastAsia="MS Mincho" w:hAnsi="Arial" w:cs="Arial"/>
          <w:sz w:val="22"/>
          <w:szCs w:val="22"/>
        </w:rPr>
      </w:pPr>
      <w:bookmarkStart w:id="42" w:name="_Toc199366190"/>
      <w:bookmarkStart w:id="43" w:name="_Toc213244555"/>
      <w:bookmarkStart w:id="44" w:name="_Toc215742737"/>
      <w:r w:rsidRPr="001B2CE9">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bookmarkEnd w:id="42"/>
      <w:bookmarkEnd w:id="43"/>
      <w:bookmarkEnd w:id="44"/>
    </w:p>
    <w:p w14:paraId="5528AD08" w14:textId="77777777" w:rsidR="00BE2022" w:rsidRPr="001B2CE9" w:rsidRDefault="00BE2022" w:rsidP="00BE2022">
      <w:pPr>
        <w:pStyle w:val="ListParagraph"/>
        <w:keepNext/>
        <w:spacing w:before="240" w:after="240" w:line="360" w:lineRule="auto"/>
        <w:ind w:left="426"/>
        <w:jc w:val="both"/>
        <w:outlineLvl w:val="0"/>
        <w:rPr>
          <w:rFonts w:ascii="Arial" w:eastAsia="MS Mincho" w:hAnsi="Arial" w:cs="Arial"/>
          <w:sz w:val="22"/>
          <w:szCs w:val="22"/>
        </w:rPr>
      </w:pPr>
    </w:p>
    <w:p w14:paraId="667056F6" w14:textId="00034739" w:rsidR="00F45797" w:rsidRPr="001B2CE9" w:rsidRDefault="00866C07" w:rsidP="00B9354A">
      <w:pPr>
        <w:pStyle w:val="ListParagraph"/>
        <w:keepNext/>
        <w:numPr>
          <w:ilvl w:val="1"/>
          <w:numId w:val="58"/>
        </w:numPr>
        <w:spacing w:before="240" w:after="240" w:line="360" w:lineRule="auto"/>
        <w:ind w:left="709"/>
        <w:outlineLvl w:val="0"/>
        <w:rPr>
          <w:rFonts w:ascii="Arial" w:hAnsi="Arial" w:cs="Arial"/>
          <w:b/>
          <w:bCs/>
          <w:kern w:val="32"/>
          <w:sz w:val="22"/>
          <w:szCs w:val="22"/>
        </w:rPr>
      </w:pPr>
      <w:bookmarkStart w:id="45" w:name="_Toc142667143"/>
      <w:bookmarkStart w:id="46" w:name="_Toc215742738"/>
      <w:r w:rsidRPr="001B2CE9">
        <w:rPr>
          <w:rFonts w:ascii="Arial" w:hAnsi="Arial" w:cs="Arial"/>
          <w:b/>
          <w:bCs/>
          <w:kern w:val="32"/>
          <w:sz w:val="22"/>
          <w:szCs w:val="22"/>
        </w:rPr>
        <w:t>Bid submission conditions, instruction and evaluation process/criteria</w:t>
      </w:r>
      <w:bookmarkEnd w:id="45"/>
      <w:bookmarkEnd w:id="46"/>
    </w:p>
    <w:p w14:paraId="7E750DE1" w14:textId="77777777" w:rsidR="00BE2022" w:rsidRPr="001B2CE9" w:rsidRDefault="00BE2022" w:rsidP="00BE2022">
      <w:pPr>
        <w:pStyle w:val="ListParagraph"/>
        <w:keepNext/>
        <w:spacing w:before="240" w:after="240" w:line="360" w:lineRule="auto"/>
        <w:ind w:left="426"/>
        <w:outlineLvl w:val="0"/>
        <w:rPr>
          <w:rFonts w:ascii="Arial" w:hAnsi="Arial" w:cs="Arial"/>
          <w:b/>
          <w:bCs/>
          <w:kern w:val="32"/>
          <w:sz w:val="22"/>
          <w:szCs w:val="22"/>
        </w:rPr>
      </w:pPr>
    </w:p>
    <w:p w14:paraId="734A73A0" w14:textId="1ADB3441" w:rsidR="008C72B8" w:rsidRPr="001B2CE9" w:rsidRDefault="008C72B8" w:rsidP="00BE2022">
      <w:pPr>
        <w:pStyle w:val="ListParagraph"/>
        <w:keepNext/>
        <w:spacing w:after="240" w:line="360" w:lineRule="auto"/>
        <w:ind w:left="709"/>
        <w:jc w:val="both"/>
        <w:outlineLvl w:val="0"/>
        <w:rPr>
          <w:rFonts w:ascii="Arial" w:eastAsia="MS Mincho" w:hAnsi="Arial" w:cs="Arial"/>
          <w:sz w:val="22"/>
          <w:szCs w:val="22"/>
        </w:rPr>
      </w:pPr>
      <w:bookmarkStart w:id="47" w:name="_Toc199366192"/>
      <w:bookmarkStart w:id="48" w:name="_Toc213244557"/>
      <w:bookmarkStart w:id="49" w:name="_Toc215742739"/>
      <w:r w:rsidRPr="001B2CE9">
        <w:rPr>
          <w:rFonts w:ascii="Arial" w:eastAsia="MS Mincho" w:hAnsi="Arial" w:cs="Arial"/>
          <w:sz w:val="22"/>
          <w:szCs w:val="22"/>
        </w:rPr>
        <w:t>The Bid submission conditions and instructions as well as the evaluation process/criteria have been noted. Noncompliance to any of these will result in a bid being rejected.</w:t>
      </w:r>
      <w:bookmarkEnd w:id="47"/>
      <w:bookmarkEnd w:id="48"/>
      <w:bookmarkEnd w:id="49"/>
    </w:p>
    <w:p w14:paraId="5326D009" w14:textId="77777777" w:rsidR="00BE2022" w:rsidRPr="001B2CE9" w:rsidRDefault="00BE2022" w:rsidP="006D7D10">
      <w:pPr>
        <w:pStyle w:val="ListParagraph"/>
        <w:keepNext/>
        <w:spacing w:after="240" w:line="360" w:lineRule="auto"/>
        <w:ind w:left="426"/>
        <w:jc w:val="both"/>
        <w:outlineLvl w:val="0"/>
        <w:rPr>
          <w:rFonts w:ascii="Arial" w:hAnsi="Arial" w:cs="Arial"/>
          <w:b/>
          <w:bCs/>
          <w:kern w:val="32"/>
          <w:sz w:val="22"/>
          <w:szCs w:val="22"/>
        </w:rPr>
      </w:pPr>
    </w:p>
    <w:p w14:paraId="0A42BAF6" w14:textId="7060FE86" w:rsidR="008C72B8"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50" w:name="_Toc142667144"/>
      <w:bookmarkStart w:id="51" w:name="_Toc215742740"/>
      <w:r w:rsidRPr="001B2CE9">
        <w:rPr>
          <w:rFonts w:ascii="Arial" w:hAnsi="Arial" w:cs="Arial"/>
          <w:b/>
          <w:bCs/>
          <w:kern w:val="32"/>
          <w:sz w:val="22"/>
          <w:szCs w:val="22"/>
        </w:rPr>
        <w:t>Negotiation and contracting</w:t>
      </w:r>
      <w:bookmarkEnd w:id="50"/>
      <w:bookmarkEnd w:id="51"/>
    </w:p>
    <w:p w14:paraId="3D667F6C"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3DD77D00" w14:textId="77777777" w:rsidR="0053568A" w:rsidRPr="001B2CE9" w:rsidRDefault="008C72B8" w:rsidP="009633B0">
      <w:pPr>
        <w:pStyle w:val="ListParagraph"/>
        <w:numPr>
          <w:ilvl w:val="2"/>
          <w:numId w:val="10"/>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ATNS have the right to enter negotiation with one or more Bidders regarding any terms and conditions, including price(s), of a proposed contract.</w:t>
      </w:r>
    </w:p>
    <w:p w14:paraId="51B1D18F" w14:textId="77777777" w:rsidR="0053568A" w:rsidRPr="001B2CE9" w:rsidRDefault="008C72B8" w:rsidP="009633B0">
      <w:pPr>
        <w:pStyle w:val="ListParagraph"/>
        <w:numPr>
          <w:ilvl w:val="2"/>
          <w:numId w:val="10"/>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Under no circumstances will negotiation with any Bidders, including preferred Bidders, constitute an </w:t>
      </w:r>
      <w:r w:rsidR="00081249" w:rsidRPr="001B2CE9">
        <w:rPr>
          <w:rFonts w:ascii="Arial" w:eastAsia="MS Mincho" w:hAnsi="Arial" w:cs="Arial"/>
          <w:sz w:val="22"/>
          <w:szCs w:val="22"/>
        </w:rPr>
        <w:t>award or</w:t>
      </w:r>
      <w:r w:rsidRPr="001B2CE9">
        <w:rPr>
          <w:rFonts w:ascii="Arial" w:eastAsia="MS Mincho" w:hAnsi="Arial" w:cs="Arial"/>
          <w:sz w:val="22"/>
          <w:szCs w:val="22"/>
        </w:rPr>
        <w:t xml:space="preserve"> promise/ undertaking to award the contract.</w:t>
      </w:r>
    </w:p>
    <w:p w14:paraId="0A701732" w14:textId="77777777" w:rsidR="0053568A" w:rsidRPr="001B2CE9" w:rsidRDefault="008C72B8" w:rsidP="009633B0">
      <w:pPr>
        <w:pStyle w:val="ListParagraph"/>
        <w:numPr>
          <w:ilvl w:val="2"/>
          <w:numId w:val="10"/>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ATNS shall not be obliged to accept the lowest or any bid, offer or proposal.</w:t>
      </w:r>
    </w:p>
    <w:p w14:paraId="7ADB33A0" w14:textId="77777777" w:rsidR="0053568A" w:rsidRPr="001B2CE9" w:rsidRDefault="008C72B8" w:rsidP="009633B0">
      <w:pPr>
        <w:pStyle w:val="ListParagraph"/>
        <w:numPr>
          <w:ilvl w:val="2"/>
          <w:numId w:val="10"/>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0DE3E52A" w:rsidR="008C72B8" w:rsidRPr="001B2CE9" w:rsidRDefault="008C72B8" w:rsidP="009633B0">
      <w:pPr>
        <w:pStyle w:val="ListParagraph"/>
        <w:numPr>
          <w:ilvl w:val="2"/>
          <w:numId w:val="10"/>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4D895F6" w14:textId="77777777" w:rsidR="00BE2022" w:rsidRPr="001B2CE9" w:rsidRDefault="00BE2022" w:rsidP="00BE2022">
      <w:pPr>
        <w:pStyle w:val="ListParagraph"/>
        <w:spacing w:after="240" w:line="360" w:lineRule="auto"/>
        <w:ind w:left="709"/>
        <w:jc w:val="both"/>
        <w:rPr>
          <w:rFonts w:ascii="Arial" w:eastAsia="MS Mincho" w:hAnsi="Arial" w:cs="Arial"/>
          <w:sz w:val="22"/>
          <w:szCs w:val="22"/>
        </w:rPr>
      </w:pPr>
    </w:p>
    <w:p w14:paraId="6B3F4C05" w14:textId="164C4CCB" w:rsidR="008C72B8"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52" w:name="_Toc142667145"/>
      <w:bookmarkStart w:id="53" w:name="_Toc215742741"/>
      <w:r w:rsidRPr="001B2CE9">
        <w:rPr>
          <w:rFonts w:ascii="Arial" w:hAnsi="Arial" w:cs="Arial"/>
          <w:b/>
          <w:bCs/>
          <w:kern w:val="32"/>
          <w:sz w:val="22"/>
          <w:szCs w:val="22"/>
        </w:rPr>
        <w:t>Reasons for rejection</w:t>
      </w:r>
      <w:bookmarkEnd w:id="52"/>
      <w:bookmarkEnd w:id="53"/>
    </w:p>
    <w:p w14:paraId="4C9BDE57"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4D6A5720" w14:textId="77777777" w:rsidR="0053568A" w:rsidRPr="001B2CE9" w:rsidRDefault="008C72B8" w:rsidP="009633B0">
      <w:pPr>
        <w:pStyle w:val="ListParagraph"/>
        <w:numPr>
          <w:ilvl w:val="2"/>
          <w:numId w:val="11"/>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2DFC9199" w:rsidR="008C72B8" w:rsidRPr="001B2CE9" w:rsidRDefault="008C72B8" w:rsidP="009633B0">
      <w:pPr>
        <w:pStyle w:val="ListParagraph"/>
        <w:numPr>
          <w:ilvl w:val="2"/>
          <w:numId w:val="11"/>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ATNS may disregard the bid of any bidder if that bidder, or any of its directors:</w:t>
      </w:r>
    </w:p>
    <w:p w14:paraId="24E9AC88" w14:textId="0D3210DB" w:rsidR="0053568A" w:rsidRPr="001B2CE9" w:rsidRDefault="008C72B8"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Have abused the SCM system of the ATNS.</w:t>
      </w:r>
    </w:p>
    <w:p w14:paraId="77E3C86B" w14:textId="4D6293C8" w:rsidR="0053568A" w:rsidRPr="001B2CE9" w:rsidRDefault="008C72B8"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Have committed proven fraud or any other improper conduct in relation to such system.</w:t>
      </w:r>
    </w:p>
    <w:p w14:paraId="4038930F" w14:textId="77777777" w:rsidR="00942E8A" w:rsidRPr="001B2CE9" w:rsidRDefault="008C72B8"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Have failed to perform on any previous contract and the proof exists.</w:t>
      </w:r>
    </w:p>
    <w:p w14:paraId="296CEA55" w14:textId="526696D8" w:rsidR="00BE2022" w:rsidRPr="001B2CE9" w:rsidRDefault="008C72B8" w:rsidP="006D7D10">
      <w:pPr>
        <w:pStyle w:val="ListParagraph"/>
        <w:spacing w:after="240" w:line="360" w:lineRule="auto"/>
        <w:ind w:left="0"/>
        <w:jc w:val="both"/>
        <w:rPr>
          <w:rFonts w:ascii="Arial" w:eastAsia="MS Mincho" w:hAnsi="Arial" w:cs="Arial"/>
          <w:sz w:val="22"/>
          <w:szCs w:val="22"/>
        </w:rPr>
      </w:pPr>
      <w:r w:rsidRPr="001B2CE9">
        <w:rPr>
          <w:rFonts w:ascii="Arial" w:eastAsia="MS Mincho" w:hAnsi="Arial" w:cs="Arial"/>
          <w:sz w:val="22"/>
          <w:szCs w:val="22"/>
        </w:rPr>
        <w:t>Such actions shall be communicated to the National Treasury.</w:t>
      </w:r>
    </w:p>
    <w:p w14:paraId="0B89F614" w14:textId="77777777" w:rsidR="00BE2022" w:rsidRPr="001B2CE9" w:rsidRDefault="00BE2022" w:rsidP="006D7D10">
      <w:pPr>
        <w:pStyle w:val="ListParagraph"/>
        <w:spacing w:after="240" w:line="360" w:lineRule="auto"/>
        <w:ind w:left="0"/>
        <w:jc w:val="both"/>
        <w:rPr>
          <w:rFonts w:ascii="Arial" w:eastAsia="MS Mincho" w:hAnsi="Arial" w:cs="Arial"/>
          <w:sz w:val="22"/>
          <w:szCs w:val="22"/>
        </w:rPr>
      </w:pPr>
    </w:p>
    <w:p w14:paraId="31F3216D" w14:textId="2B7C9960" w:rsidR="00833A3E"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54" w:name="_Toc142667146"/>
      <w:bookmarkStart w:id="55" w:name="_Toc215742742"/>
      <w:r w:rsidRPr="001B2CE9">
        <w:rPr>
          <w:rFonts w:ascii="Arial" w:hAnsi="Arial" w:cs="Arial"/>
          <w:b/>
          <w:bCs/>
          <w:kern w:val="32"/>
          <w:sz w:val="22"/>
          <w:szCs w:val="22"/>
        </w:rPr>
        <w:t>General Conditions of Contract</w:t>
      </w:r>
      <w:bookmarkEnd w:id="54"/>
      <w:bookmarkEnd w:id="55"/>
    </w:p>
    <w:p w14:paraId="00DC9FD3"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71631845" w14:textId="085CE614" w:rsidR="00BE2022" w:rsidRPr="001B2CE9" w:rsidRDefault="008C72B8" w:rsidP="00BE2022">
      <w:pPr>
        <w:pStyle w:val="ListParagraph"/>
        <w:keepNext/>
        <w:spacing w:before="240" w:after="240" w:line="360" w:lineRule="auto"/>
        <w:ind w:left="426" w:firstLine="283"/>
        <w:jc w:val="both"/>
        <w:outlineLvl w:val="0"/>
        <w:rPr>
          <w:rFonts w:ascii="Arial" w:eastAsia="MS Mincho" w:hAnsi="Arial" w:cs="Arial"/>
          <w:sz w:val="22"/>
          <w:szCs w:val="22"/>
        </w:rPr>
      </w:pPr>
      <w:bookmarkStart w:id="56" w:name="_Toc199366196"/>
      <w:bookmarkStart w:id="57" w:name="_Toc213244561"/>
      <w:bookmarkStart w:id="58" w:name="_Toc215742743"/>
      <w:r w:rsidRPr="001B2CE9">
        <w:rPr>
          <w:rFonts w:ascii="Arial" w:eastAsia="MS Mincho" w:hAnsi="Arial" w:cs="Arial"/>
          <w:sz w:val="22"/>
          <w:szCs w:val="22"/>
        </w:rPr>
        <w:t>The General Conditions of Contract must be accepted.</w:t>
      </w:r>
      <w:bookmarkEnd w:id="56"/>
      <w:bookmarkEnd w:id="57"/>
      <w:bookmarkEnd w:id="58"/>
    </w:p>
    <w:p w14:paraId="5A00F34D" w14:textId="77777777" w:rsidR="00BE2022" w:rsidRPr="001B2CE9" w:rsidRDefault="00BE2022" w:rsidP="00BE2022">
      <w:pPr>
        <w:pStyle w:val="ListParagraph"/>
        <w:keepNext/>
        <w:spacing w:before="240" w:after="240" w:line="360" w:lineRule="auto"/>
        <w:ind w:left="709"/>
        <w:jc w:val="both"/>
        <w:outlineLvl w:val="0"/>
        <w:rPr>
          <w:rFonts w:ascii="Arial" w:hAnsi="Arial" w:cs="Arial"/>
          <w:b/>
          <w:bCs/>
          <w:kern w:val="32"/>
          <w:sz w:val="22"/>
          <w:szCs w:val="22"/>
        </w:rPr>
      </w:pPr>
      <w:bookmarkStart w:id="59" w:name="_Toc142667147"/>
    </w:p>
    <w:p w14:paraId="6E0A6283" w14:textId="4E8511A3" w:rsidR="00833A3E" w:rsidRPr="001B2CE9" w:rsidRDefault="00866C07" w:rsidP="00B9354A">
      <w:pPr>
        <w:pStyle w:val="ListParagraph"/>
        <w:keepNext/>
        <w:numPr>
          <w:ilvl w:val="1"/>
          <w:numId w:val="58"/>
        </w:numPr>
        <w:spacing w:before="240" w:after="240" w:line="360" w:lineRule="auto"/>
        <w:ind w:left="709"/>
        <w:jc w:val="both"/>
        <w:outlineLvl w:val="0"/>
        <w:rPr>
          <w:rFonts w:ascii="Arial" w:hAnsi="Arial" w:cs="Arial"/>
          <w:b/>
          <w:bCs/>
          <w:kern w:val="32"/>
          <w:sz w:val="22"/>
          <w:szCs w:val="22"/>
        </w:rPr>
      </w:pPr>
      <w:bookmarkStart w:id="60" w:name="_Toc215742744"/>
      <w:r w:rsidRPr="001B2CE9">
        <w:rPr>
          <w:rFonts w:ascii="Arial" w:hAnsi="Arial" w:cs="Arial"/>
          <w:b/>
          <w:bCs/>
          <w:kern w:val="32"/>
          <w:sz w:val="22"/>
          <w:szCs w:val="22"/>
        </w:rPr>
        <w:t>Additional information requirements</w:t>
      </w:r>
      <w:bookmarkEnd w:id="59"/>
      <w:bookmarkEnd w:id="60"/>
    </w:p>
    <w:p w14:paraId="41690AFD" w14:textId="77777777" w:rsidR="00BE2022" w:rsidRPr="001B2CE9" w:rsidRDefault="00BE2022" w:rsidP="00BE2022">
      <w:pPr>
        <w:pStyle w:val="ListParagraph"/>
        <w:keepNext/>
        <w:spacing w:before="240" w:after="240" w:line="360" w:lineRule="auto"/>
        <w:ind w:left="709"/>
        <w:jc w:val="both"/>
        <w:outlineLvl w:val="0"/>
        <w:rPr>
          <w:rFonts w:ascii="Arial" w:hAnsi="Arial" w:cs="Arial"/>
          <w:b/>
          <w:bCs/>
          <w:kern w:val="32"/>
          <w:sz w:val="22"/>
          <w:szCs w:val="22"/>
        </w:rPr>
      </w:pPr>
    </w:p>
    <w:p w14:paraId="59F8835C" w14:textId="042E973B" w:rsidR="008C72B8" w:rsidRPr="001B2CE9" w:rsidRDefault="008C72B8" w:rsidP="00B9354A">
      <w:pPr>
        <w:pStyle w:val="ListParagraph"/>
        <w:keepNext/>
        <w:numPr>
          <w:ilvl w:val="2"/>
          <w:numId w:val="58"/>
        </w:numPr>
        <w:spacing w:after="240" w:line="360" w:lineRule="auto"/>
        <w:ind w:left="709"/>
        <w:jc w:val="both"/>
        <w:outlineLvl w:val="0"/>
        <w:rPr>
          <w:rFonts w:ascii="Arial" w:hAnsi="Arial" w:cs="Arial"/>
          <w:b/>
          <w:bCs/>
          <w:kern w:val="32"/>
          <w:sz w:val="22"/>
          <w:szCs w:val="22"/>
        </w:rPr>
      </w:pPr>
      <w:bookmarkStart w:id="61" w:name="_Toc199366198"/>
      <w:bookmarkStart w:id="62" w:name="_Toc213244563"/>
      <w:bookmarkStart w:id="63" w:name="_Toc215742745"/>
      <w:r w:rsidRPr="001B2CE9">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bookmarkEnd w:id="61"/>
      <w:bookmarkEnd w:id="62"/>
      <w:bookmarkEnd w:id="63"/>
    </w:p>
    <w:p w14:paraId="2DD43C96" w14:textId="753200F7" w:rsidR="008C72B8" w:rsidRPr="001B2CE9" w:rsidRDefault="008C72B8"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No additional information will be accepted from any individual Bidder without such information having been </w:t>
      </w:r>
      <w:r w:rsidR="00833A3E" w:rsidRPr="001B2CE9">
        <w:rPr>
          <w:rFonts w:ascii="Arial" w:eastAsia="MS Mincho" w:hAnsi="Arial" w:cs="Arial"/>
          <w:sz w:val="22"/>
          <w:szCs w:val="22"/>
        </w:rPr>
        <w:t>requested.</w:t>
      </w:r>
    </w:p>
    <w:p w14:paraId="06FD493C" w14:textId="77777777" w:rsidR="00120499" w:rsidRPr="001B2CE9" w:rsidRDefault="00120499" w:rsidP="00120499">
      <w:pPr>
        <w:pStyle w:val="ListParagraph"/>
        <w:spacing w:after="240" w:line="360" w:lineRule="auto"/>
        <w:ind w:left="709"/>
        <w:jc w:val="both"/>
        <w:rPr>
          <w:rFonts w:ascii="Arial" w:eastAsia="MS Mincho" w:hAnsi="Arial" w:cs="Arial"/>
          <w:sz w:val="22"/>
          <w:szCs w:val="22"/>
        </w:rPr>
      </w:pPr>
    </w:p>
    <w:p w14:paraId="070F333B" w14:textId="6BF8D83B" w:rsidR="00833A3E"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64" w:name="_Toc142667148"/>
      <w:bookmarkStart w:id="65" w:name="_Toc215742746"/>
      <w:r w:rsidRPr="001B2CE9">
        <w:rPr>
          <w:rFonts w:ascii="Arial" w:hAnsi="Arial" w:cs="Arial"/>
          <w:b/>
          <w:bCs/>
          <w:kern w:val="32"/>
          <w:sz w:val="22"/>
          <w:szCs w:val="22"/>
        </w:rPr>
        <w:t>Confidentiality</w:t>
      </w:r>
      <w:bookmarkEnd w:id="64"/>
      <w:bookmarkEnd w:id="65"/>
    </w:p>
    <w:p w14:paraId="57F3F832"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21FD9518" w14:textId="7A8979B6" w:rsidR="008C72B8" w:rsidRPr="001B2CE9" w:rsidRDefault="008C72B8" w:rsidP="00BE2022">
      <w:pPr>
        <w:pStyle w:val="ListParagraph"/>
        <w:keepNext/>
        <w:spacing w:after="240" w:line="360" w:lineRule="auto"/>
        <w:ind w:left="709"/>
        <w:jc w:val="both"/>
        <w:outlineLvl w:val="0"/>
        <w:rPr>
          <w:rFonts w:ascii="Arial" w:eastAsia="MS Mincho" w:hAnsi="Arial" w:cs="Arial"/>
          <w:sz w:val="22"/>
          <w:szCs w:val="22"/>
        </w:rPr>
      </w:pPr>
      <w:bookmarkStart w:id="66" w:name="_Toc199366200"/>
      <w:bookmarkStart w:id="67" w:name="_Toc213244565"/>
      <w:bookmarkStart w:id="68" w:name="_Toc215742747"/>
      <w:r w:rsidRPr="001B2CE9">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bookmarkEnd w:id="66"/>
      <w:bookmarkEnd w:id="67"/>
      <w:bookmarkEnd w:id="68"/>
    </w:p>
    <w:p w14:paraId="0B702A43"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272ABA30" w14:textId="50144934" w:rsidR="00833A3E"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69" w:name="_Toc142667149"/>
      <w:bookmarkStart w:id="70" w:name="_Toc215742748"/>
      <w:r w:rsidRPr="001B2CE9">
        <w:rPr>
          <w:rFonts w:ascii="Arial" w:hAnsi="Arial" w:cs="Arial"/>
          <w:b/>
          <w:bCs/>
          <w:kern w:val="32"/>
          <w:sz w:val="22"/>
          <w:szCs w:val="22"/>
        </w:rPr>
        <w:t>Intellectual property, inventions and copyright</w:t>
      </w:r>
      <w:bookmarkEnd w:id="69"/>
      <w:bookmarkEnd w:id="70"/>
    </w:p>
    <w:p w14:paraId="3DFF5348"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6D62E8D5" w14:textId="0A6BAA1E" w:rsidR="008C72B8" w:rsidRPr="001B2CE9" w:rsidRDefault="008C72B8" w:rsidP="00B9354A">
      <w:pPr>
        <w:pStyle w:val="ListParagraph"/>
        <w:keepNext/>
        <w:numPr>
          <w:ilvl w:val="2"/>
          <w:numId w:val="58"/>
        </w:numPr>
        <w:spacing w:after="240" w:line="360" w:lineRule="auto"/>
        <w:ind w:left="709"/>
        <w:jc w:val="both"/>
        <w:outlineLvl w:val="0"/>
        <w:rPr>
          <w:rFonts w:ascii="Arial" w:hAnsi="Arial" w:cs="Arial"/>
          <w:b/>
          <w:bCs/>
          <w:kern w:val="32"/>
          <w:sz w:val="22"/>
          <w:szCs w:val="22"/>
        </w:rPr>
      </w:pPr>
      <w:bookmarkStart w:id="71" w:name="_Toc199366202"/>
      <w:bookmarkStart w:id="72" w:name="_Toc213244567"/>
      <w:bookmarkStart w:id="73" w:name="_Toc215742749"/>
      <w:r w:rsidRPr="001B2CE9">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bookmarkEnd w:id="71"/>
      <w:bookmarkEnd w:id="72"/>
      <w:bookmarkEnd w:id="73"/>
    </w:p>
    <w:p w14:paraId="068B3323" w14:textId="6677BF48" w:rsidR="008C72B8" w:rsidRPr="001B2CE9" w:rsidRDefault="008C72B8" w:rsidP="00B9354A">
      <w:pPr>
        <w:pStyle w:val="ListParagraph"/>
        <w:numPr>
          <w:ilvl w:val="2"/>
          <w:numId w:val="58"/>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This paragraph shall survive termination of this contract.</w:t>
      </w:r>
    </w:p>
    <w:p w14:paraId="103604C0" w14:textId="77777777" w:rsidR="00BE2022" w:rsidRPr="001B2CE9" w:rsidRDefault="00BE2022" w:rsidP="00BE2022">
      <w:pPr>
        <w:pStyle w:val="ListParagraph"/>
        <w:spacing w:after="240" w:line="360" w:lineRule="auto"/>
        <w:ind w:left="709"/>
        <w:jc w:val="both"/>
        <w:rPr>
          <w:rFonts w:ascii="Arial" w:eastAsia="MS Mincho" w:hAnsi="Arial" w:cs="Arial"/>
          <w:sz w:val="22"/>
          <w:szCs w:val="22"/>
        </w:rPr>
      </w:pPr>
    </w:p>
    <w:p w14:paraId="679967F2" w14:textId="2B3E7D91" w:rsidR="00833A3E"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74" w:name="_Toc142667150"/>
      <w:bookmarkStart w:id="75" w:name="_Toc215742750"/>
      <w:r w:rsidRPr="001B2CE9">
        <w:rPr>
          <w:rFonts w:ascii="Arial" w:hAnsi="Arial" w:cs="Arial"/>
          <w:b/>
          <w:bCs/>
          <w:kern w:val="32"/>
          <w:sz w:val="22"/>
          <w:szCs w:val="22"/>
        </w:rPr>
        <w:t>Non-compliance with delivery terms</w:t>
      </w:r>
      <w:bookmarkEnd w:id="74"/>
      <w:bookmarkEnd w:id="75"/>
    </w:p>
    <w:p w14:paraId="3A968653"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0DBC7264" w14:textId="279A5AC8" w:rsidR="008C72B8" w:rsidRPr="001B2CE9" w:rsidRDefault="008C72B8" w:rsidP="00BE2022">
      <w:pPr>
        <w:pStyle w:val="ListParagraph"/>
        <w:keepNext/>
        <w:spacing w:after="240" w:line="360" w:lineRule="auto"/>
        <w:ind w:left="709"/>
        <w:jc w:val="both"/>
        <w:outlineLvl w:val="0"/>
        <w:rPr>
          <w:rFonts w:ascii="Arial" w:eastAsia="MS Mincho" w:hAnsi="Arial" w:cs="Arial"/>
          <w:sz w:val="22"/>
          <w:szCs w:val="22"/>
        </w:rPr>
      </w:pPr>
      <w:bookmarkStart w:id="76" w:name="_Toc199366204"/>
      <w:bookmarkStart w:id="77" w:name="_Toc213244569"/>
      <w:bookmarkStart w:id="78" w:name="_Toc215742751"/>
      <w:r w:rsidRPr="001B2CE9">
        <w:rPr>
          <w:rFonts w:ascii="Arial" w:eastAsia="MS Mincho" w:hAnsi="Arial" w:cs="Arial"/>
          <w:sz w:val="22"/>
          <w:szCs w:val="22"/>
        </w:rPr>
        <w:t xml:space="preserve">As soon as it becomes known to the contractor that he/she will not be able to deliver the services within the delivery period and/or against the quoted price and/or as </w:t>
      </w:r>
      <w:r w:rsidRPr="001B2CE9">
        <w:rPr>
          <w:rFonts w:ascii="Arial" w:eastAsia="MS Mincho" w:hAnsi="Arial" w:cs="Arial"/>
          <w:sz w:val="22"/>
          <w:szCs w:val="22"/>
        </w:rPr>
        <w:lastRenderedPageBreak/>
        <w:t>specified, ATNS must be given immediate written notice to this effect. ATNS reserves the right to implement remedies as provided for in the GCC.</w:t>
      </w:r>
      <w:bookmarkEnd w:id="76"/>
      <w:bookmarkEnd w:id="77"/>
      <w:bookmarkEnd w:id="78"/>
    </w:p>
    <w:p w14:paraId="7A752FE5"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60E64018" w14:textId="781D36E2" w:rsidR="00833A3E"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79" w:name="_Toc142667151"/>
      <w:bookmarkStart w:id="80" w:name="_Toc215742752"/>
      <w:r w:rsidRPr="001B2CE9">
        <w:rPr>
          <w:rFonts w:ascii="Arial" w:hAnsi="Arial" w:cs="Arial"/>
          <w:b/>
          <w:bCs/>
          <w:kern w:val="32"/>
          <w:sz w:val="22"/>
          <w:szCs w:val="22"/>
        </w:rPr>
        <w:t>Warrants</w:t>
      </w:r>
      <w:bookmarkEnd w:id="79"/>
      <w:bookmarkEnd w:id="80"/>
    </w:p>
    <w:p w14:paraId="522563B2" w14:textId="77777777" w:rsidR="00BE2022" w:rsidRPr="001B2CE9" w:rsidRDefault="00BE2022" w:rsidP="006D7D10">
      <w:pPr>
        <w:pStyle w:val="ListParagraph"/>
        <w:keepNext/>
        <w:spacing w:after="240" w:line="360" w:lineRule="auto"/>
        <w:ind w:left="426"/>
        <w:jc w:val="both"/>
        <w:outlineLvl w:val="0"/>
        <w:rPr>
          <w:rFonts w:ascii="Arial" w:eastAsia="MS Mincho" w:hAnsi="Arial" w:cs="Arial"/>
          <w:sz w:val="22"/>
          <w:szCs w:val="22"/>
        </w:rPr>
      </w:pPr>
    </w:p>
    <w:p w14:paraId="0A61A256" w14:textId="329D2872" w:rsidR="008C72B8" w:rsidRPr="001B2CE9" w:rsidRDefault="008C72B8" w:rsidP="00BE2022">
      <w:pPr>
        <w:pStyle w:val="ListParagraph"/>
        <w:keepNext/>
        <w:spacing w:after="240" w:line="360" w:lineRule="auto"/>
        <w:ind w:left="426" w:firstLine="283"/>
        <w:jc w:val="both"/>
        <w:outlineLvl w:val="0"/>
        <w:rPr>
          <w:rFonts w:ascii="Arial" w:eastAsia="MS Mincho" w:hAnsi="Arial" w:cs="Arial"/>
          <w:sz w:val="22"/>
          <w:szCs w:val="22"/>
        </w:rPr>
      </w:pPr>
      <w:bookmarkStart w:id="81" w:name="_Toc199366206"/>
      <w:bookmarkStart w:id="82" w:name="_Toc213244571"/>
      <w:bookmarkStart w:id="83" w:name="_Toc215742753"/>
      <w:r w:rsidRPr="001B2CE9">
        <w:rPr>
          <w:rFonts w:ascii="Arial" w:eastAsia="MS Mincho" w:hAnsi="Arial" w:cs="Arial"/>
          <w:sz w:val="22"/>
          <w:szCs w:val="22"/>
        </w:rPr>
        <w:t>The bidder warrants that it can conclude this Agreement to the satisfaction of ATNS.</w:t>
      </w:r>
      <w:bookmarkEnd w:id="81"/>
      <w:bookmarkEnd w:id="82"/>
      <w:bookmarkEnd w:id="83"/>
    </w:p>
    <w:p w14:paraId="4EFF3672" w14:textId="77777777" w:rsidR="00BE2022" w:rsidRPr="001B2CE9" w:rsidRDefault="00BE2022" w:rsidP="00BE2022">
      <w:pPr>
        <w:pStyle w:val="ListParagraph"/>
        <w:keepNext/>
        <w:spacing w:after="240" w:line="360" w:lineRule="auto"/>
        <w:ind w:left="426" w:firstLine="283"/>
        <w:jc w:val="both"/>
        <w:outlineLvl w:val="0"/>
        <w:rPr>
          <w:rFonts w:ascii="Arial" w:hAnsi="Arial" w:cs="Arial"/>
          <w:b/>
          <w:bCs/>
          <w:kern w:val="32"/>
          <w:sz w:val="22"/>
          <w:szCs w:val="22"/>
        </w:rPr>
      </w:pPr>
    </w:p>
    <w:p w14:paraId="5E9D67E0" w14:textId="7B8D7E12" w:rsidR="008C72B8"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84" w:name="_Toc142667152"/>
      <w:bookmarkStart w:id="85" w:name="_Toc215742754"/>
      <w:r w:rsidRPr="001B2CE9">
        <w:rPr>
          <w:rFonts w:ascii="Arial" w:hAnsi="Arial" w:cs="Arial"/>
          <w:b/>
          <w:bCs/>
          <w:kern w:val="32"/>
          <w:sz w:val="22"/>
          <w:szCs w:val="22"/>
        </w:rPr>
        <w:t>Parties not affected by waiver or breaches</w:t>
      </w:r>
      <w:bookmarkEnd w:id="84"/>
      <w:bookmarkEnd w:id="85"/>
    </w:p>
    <w:p w14:paraId="01ED8E7A"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604ECE9C" w14:textId="77777777" w:rsidR="0053568A" w:rsidRPr="001B2CE9" w:rsidRDefault="008C72B8" w:rsidP="009633B0">
      <w:pPr>
        <w:pStyle w:val="ListParagraph"/>
        <w:numPr>
          <w:ilvl w:val="2"/>
          <w:numId w:val="12"/>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1D8A5E42" w:rsidR="008C72B8" w:rsidRPr="001B2CE9" w:rsidRDefault="008C72B8" w:rsidP="009633B0">
      <w:pPr>
        <w:pStyle w:val="ListParagraph"/>
        <w:numPr>
          <w:ilvl w:val="2"/>
          <w:numId w:val="12"/>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C20565F" w14:textId="77777777" w:rsidR="00120499" w:rsidRPr="001B2CE9" w:rsidRDefault="00120499" w:rsidP="00120499">
      <w:pPr>
        <w:pStyle w:val="ListParagraph"/>
        <w:spacing w:after="240" w:line="360" w:lineRule="auto"/>
        <w:ind w:left="709"/>
        <w:jc w:val="both"/>
        <w:rPr>
          <w:rFonts w:ascii="Arial" w:eastAsia="MS Mincho" w:hAnsi="Arial" w:cs="Arial"/>
          <w:sz w:val="22"/>
          <w:szCs w:val="22"/>
        </w:rPr>
      </w:pPr>
    </w:p>
    <w:p w14:paraId="31CB3745" w14:textId="4F14702E" w:rsidR="008C72B8"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86" w:name="_Toc142667153"/>
      <w:bookmarkStart w:id="87" w:name="_Toc215742755"/>
      <w:r w:rsidRPr="001B2CE9">
        <w:rPr>
          <w:rFonts w:ascii="Arial" w:hAnsi="Arial" w:cs="Arial"/>
          <w:b/>
          <w:bCs/>
          <w:kern w:val="32"/>
          <w:sz w:val="22"/>
          <w:szCs w:val="22"/>
        </w:rPr>
        <w:t>Retention</w:t>
      </w:r>
      <w:bookmarkEnd w:id="86"/>
      <w:bookmarkEnd w:id="87"/>
    </w:p>
    <w:p w14:paraId="4EAB8711"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5C8FE011" w14:textId="77777777" w:rsidR="0053568A" w:rsidRPr="001B2CE9" w:rsidRDefault="008C72B8" w:rsidP="009633B0">
      <w:pPr>
        <w:pStyle w:val="ListParagraph"/>
        <w:numPr>
          <w:ilvl w:val="2"/>
          <w:numId w:val="13"/>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4F1A4928" w:rsidR="008C72B8" w:rsidRPr="001B2CE9" w:rsidRDefault="008C72B8" w:rsidP="009633B0">
      <w:pPr>
        <w:pStyle w:val="ListParagraph"/>
        <w:numPr>
          <w:ilvl w:val="2"/>
          <w:numId w:val="13"/>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w:t>
      </w:r>
    </w:p>
    <w:p w14:paraId="59D96FD9" w14:textId="77777777" w:rsidR="00BE2022" w:rsidRPr="001B2CE9" w:rsidRDefault="00BE2022" w:rsidP="00BE2022">
      <w:pPr>
        <w:pStyle w:val="ListParagraph"/>
        <w:spacing w:after="240" w:line="360" w:lineRule="auto"/>
        <w:ind w:left="709"/>
        <w:jc w:val="both"/>
        <w:rPr>
          <w:rFonts w:ascii="Arial" w:eastAsia="MS Mincho" w:hAnsi="Arial" w:cs="Arial"/>
          <w:sz w:val="22"/>
          <w:szCs w:val="22"/>
        </w:rPr>
      </w:pPr>
    </w:p>
    <w:p w14:paraId="48CFF7FD" w14:textId="5F207967" w:rsidR="008C72B8"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88" w:name="_Toc142667154"/>
      <w:bookmarkStart w:id="89" w:name="_Toc215742756"/>
      <w:r w:rsidRPr="001B2CE9">
        <w:rPr>
          <w:rFonts w:ascii="Arial" w:hAnsi="Arial" w:cs="Arial"/>
          <w:b/>
          <w:bCs/>
          <w:kern w:val="32"/>
          <w:sz w:val="22"/>
          <w:szCs w:val="22"/>
        </w:rPr>
        <w:t>Central Supplier Database</w:t>
      </w:r>
      <w:bookmarkEnd w:id="88"/>
      <w:bookmarkEnd w:id="89"/>
    </w:p>
    <w:p w14:paraId="0837893D"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7A411B28" w14:textId="77777777" w:rsidR="0053568A" w:rsidRPr="001B2CE9" w:rsidRDefault="008C72B8" w:rsidP="009633B0">
      <w:pPr>
        <w:pStyle w:val="ListParagraph"/>
        <w:numPr>
          <w:ilvl w:val="2"/>
          <w:numId w:val="14"/>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It is a requirement that all suppliers/ services providers to </w:t>
      </w:r>
      <w:r w:rsidR="006653A4" w:rsidRPr="001B2CE9">
        <w:rPr>
          <w:rFonts w:ascii="Arial" w:eastAsia="MS Mincho" w:hAnsi="Arial" w:cs="Arial"/>
          <w:sz w:val="22"/>
          <w:szCs w:val="22"/>
        </w:rPr>
        <w:t>ATNS</w:t>
      </w:r>
      <w:r w:rsidRPr="001B2CE9">
        <w:rPr>
          <w:rFonts w:ascii="Arial" w:eastAsia="MS Mincho" w:hAnsi="Arial" w:cs="Arial"/>
          <w:sz w:val="22"/>
          <w:szCs w:val="22"/>
        </w:rPr>
        <w:t xml:space="preserve"> shall be registered on the National Treasury Central Supplier Database (CSD)</w:t>
      </w:r>
      <w:r w:rsidR="0053568A" w:rsidRPr="001B2CE9">
        <w:rPr>
          <w:rFonts w:ascii="Arial" w:eastAsia="MS Mincho" w:hAnsi="Arial" w:cs="Arial"/>
          <w:sz w:val="22"/>
          <w:szCs w:val="22"/>
        </w:rPr>
        <w:t xml:space="preserve">. </w:t>
      </w:r>
    </w:p>
    <w:p w14:paraId="65E4F6AF" w14:textId="77777777" w:rsidR="0053568A" w:rsidRPr="001B2CE9" w:rsidRDefault="008C72B8" w:rsidP="009633B0">
      <w:pPr>
        <w:pStyle w:val="ListParagraph"/>
        <w:numPr>
          <w:ilvl w:val="2"/>
          <w:numId w:val="14"/>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2" w:history="1">
        <w:r w:rsidR="006653A4" w:rsidRPr="001B2CE9">
          <w:rPr>
            <w:rStyle w:val="Hyperlink"/>
            <w:rFonts w:ascii="Arial" w:eastAsia="MS Mincho" w:hAnsi="Arial" w:cs="Arial"/>
            <w:sz w:val="22"/>
            <w:szCs w:val="22"/>
          </w:rPr>
          <w:t>http://ocpo.treasury.gov.za/Pages/default.aspx</w:t>
        </w:r>
      </w:hyperlink>
      <w:r w:rsidR="0053568A" w:rsidRPr="001B2CE9">
        <w:rPr>
          <w:rFonts w:ascii="Arial" w:eastAsia="MS Mincho" w:hAnsi="Arial" w:cs="Arial"/>
          <w:sz w:val="22"/>
          <w:szCs w:val="22"/>
        </w:rPr>
        <w:t>.</w:t>
      </w:r>
    </w:p>
    <w:p w14:paraId="50EC8DD3" w14:textId="77777777" w:rsidR="0053568A" w:rsidRPr="001B2CE9" w:rsidRDefault="008C72B8" w:rsidP="009633B0">
      <w:pPr>
        <w:pStyle w:val="ListParagraph"/>
        <w:numPr>
          <w:ilvl w:val="2"/>
          <w:numId w:val="14"/>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lastRenderedPageBreak/>
        <w:t xml:space="preserve">Bidders are therefore required to submit proof of their registration on the CSD, or if not yet registered, provide proof of their application to be registered, with their bid. </w:t>
      </w:r>
    </w:p>
    <w:p w14:paraId="54A3CB66" w14:textId="1604CB00" w:rsidR="008C72B8" w:rsidRPr="001B2CE9" w:rsidRDefault="008C72B8" w:rsidP="009633B0">
      <w:pPr>
        <w:pStyle w:val="ListParagraph"/>
        <w:numPr>
          <w:ilvl w:val="2"/>
          <w:numId w:val="14"/>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No bid will be awarded, and a contract concluded with a bidder who is not registered on the CSD.</w:t>
      </w:r>
    </w:p>
    <w:p w14:paraId="5A28719C" w14:textId="77777777" w:rsidR="00BE2022" w:rsidRPr="001B2CE9" w:rsidRDefault="00BE2022" w:rsidP="00BE2022">
      <w:pPr>
        <w:pStyle w:val="ListParagraph"/>
        <w:spacing w:after="240" w:line="360" w:lineRule="auto"/>
        <w:ind w:left="709"/>
        <w:jc w:val="both"/>
        <w:rPr>
          <w:rFonts w:ascii="Arial" w:eastAsia="MS Mincho" w:hAnsi="Arial" w:cs="Arial"/>
          <w:sz w:val="22"/>
          <w:szCs w:val="22"/>
        </w:rPr>
      </w:pPr>
    </w:p>
    <w:p w14:paraId="2ABEF53A" w14:textId="7AF5FAD0" w:rsidR="008C72B8"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90" w:name="_Toc142667155"/>
      <w:bookmarkStart w:id="91" w:name="_Toc215742757"/>
      <w:r w:rsidRPr="001B2CE9">
        <w:rPr>
          <w:rFonts w:ascii="Arial" w:hAnsi="Arial" w:cs="Arial"/>
          <w:b/>
          <w:bCs/>
          <w:kern w:val="32"/>
          <w:sz w:val="22"/>
          <w:szCs w:val="22"/>
        </w:rPr>
        <w:t>Format of bids</w:t>
      </w:r>
      <w:bookmarkEnd w:id="90"/>
      <w:bookmarkEnd w:id="91"/>
    </w:p>
    <w:p w14:paraId="26B3DB6A"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05179A09" w14:textId="77777777" w:rsidR="0053568A" w:rsidRPr="001B2CE9" w:rsidRDefault="008C72B8" w:rsidP="009633B0">
      <w:pPr>
        <w:pStyle w:val="ListParagraph"/>
        <w:numPr>
          <w:ilvl w:val="2"/>
          <w:numId w:val="15"/>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2076B557" w:rsidR="008C72B8" w:rsidRPr="001B2CE9" w:rsidRDefault="008C72B8" w:rsidP="009633B0">
      <w:pPr>
        <w:pStyle w:val="ListParagraph"/>
        <w:numPr>
          <w:ilvl w:val="2"/>
          <w:numId w:val="15"/>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454D9590" w14:textId="77777777" w:rsidR="00BE2022" w:rsidRPr="001B2CE9" w:rsidRDefault="00BE2022" w:rsidP="00BE2022">
      <w:pPr>
        <w:pStyle w:val="ListParagraph"/>
        <w:spacing w:after="240" w:line="360" w:lineRule="auto"/>
        <w:ind w:left="709"/>
        <w:jc w:val="both"/>
        <w:rPr>
          <w:rFonts w:ascii="Arial" w:eastAsia="MS Mincho" w:hAnsi="Arial" w:cs="Arial"/>
          <w:sz w:val="22"/>
          <w:szCs w:val="22"/>
        </w:rPr>
      </w:pPr>
    </w:p>
    <w:p w14:paraId="731FAAA8" w14:textId="0B251C32" w:rsidR="008C72B8" w:rsidRPr="001B2CE9" w:rsidRDefault="006653A4"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92" w:name="_Toc142667156"/>
      <w:bookmarkStart w:id="93" w:name="_Toc215742758"/>
      <w:r w:rsidRPr="001B2CE9">
        <w:rPr>
          <w:rFonts w:ascii="Arial" w:hAnsi="Arial" w:cs="Arial"/>
          <w:b/>
          <w:bCs/>
          <w:kern w:val="32"/>
          <w:sz w:val="22"/>
          <w:szCs w:val="22"/>
        </w:rPr>
        <w:t xml:space="preserve">SARS </w:t>
      </w:r>
      <w:r w:rsidR="00866C07" w:rsidRPr="001B2CE9">
        <w:rPr>
          <w:rFonts w:ascii="Arial" w:hAnsi="Arial" w:cs="Arial"/>
          <w:b/>
          <w:bCs/>
          <w:kern w:val="32"/>
          <w:sz w:val="22"/>
          <w:szCs w:val="22"/>
        </w:rPr>
        <w:t>tax clearance certificate(s)</w:t>
      </w:r>
      <w:bookmarkEnd w:id="92"/>
      <w:bookmarkEnd w:id="93"/>
    </w:p>
    <w:p w14:paraId="0C332828"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506465A7" w14:textId="77777777" w:rsidR="0053568A" w:rsidRPr="001B2CE9" w:rsidRDefault="008C72B8" w:rsidP="009633B0">
      <w:pPr>
        <w:pStyle w:val="ListParagraph"/>
        <w:numPr>
          <w:ilvl w:val="2"/>
          <w:numId w:val="16"/>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Bidde must ensure compliance with their tax obligations. </w:t>
      </w:r>
    </w:p>
    <w:p w14:paraId="7AF8B626" w14:textId="77777777" w:rsidR="0053568A" w:rsidRPr="001B2CE9" w:rsidRDefault="008C72B8" w:rsidP="009633B0">
      <w:pPr>
        <w:pStyle w:val="ListParagraph"/>
        <w:numPr>
          <w:ilvl w:val="2"/>
          <w:numId w:val="16"/>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65F1A700" w14:textId="77777777" w:rsidR="0053568A" w:rsidRPr="001B2CE9" w:rsidRDefault="008C72B8" w:rsidP="009633B0">
      <w:pPr>
        <w:pStyle w:val="ListParagraph"/>
        <w:numPr>
          <w:ilvl w:val="2"/>
          <w:numId w:val="16"/>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3" w:history="1">
        <w:r w:rsidR="00081249" w:rsidRPr="001B2CE9">
          <w:rPr>
            <w:rStyle w:val="Hyperlink"/>
            <w:rFonts w:ascii="Arial" w:eastAsia="MS Mincho" w:hAnsi="Arial" w:cs="Arial"/>
            <w:sz w:val="22"/>
            <w:szCs w:val="22"/>
          </w:rPr>
          <w:t>www.sars.gov.za</w:t>
        </w:r>
      </w:hyperlink>
      <w:r w:rsidR="00081249" w:rsidRPr="001B2CE9">
        <w:rPr>
          <w:rFonts w:ascii="Arial" w:eastAsia="MS Mincho" w:hAnsi="Arial" w:cs="Arial"/>
          <w:sz w:val="22"/>
          <w:szCs w:val="22"/>
        </w:rPr>
        <w:t xml:space="preserve"> </w:t>
      </w:r>
      <w:r w:rsidRPr="001B2CE9">
        <w:rPr>
          <w:rFonts w:ascii="Arial" w:eastAsia="MS Mincho" w:hAnsi="Arial" w:cs="Arial"/>
          <w:sz w:val="22"/>
          <w:szCs w:val="22"/>
        </w:rPr>
        <w:t>.</w:t>
      </w:r>
    </w:p>
    <w:p w14:paraId="3351F605" w14:textId="77777777" w:rsidR="0053568A" w:rsidRPr="001B2CE9" w:rsidRDefault="008C72B8" w:rsidP="009633B0">
      <w:pPr>
        <w:pStyle w:val="ListParagraph"/>
        <w:numPr>
          <w:ilvl w:val="2"/>
          <w:numId w:val="16"/>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Bidders may also submit a printed TCS together with the bid. </w:t>
      </w:r>
    </w:p>
    <w:p w14:paraId="250F15C5" w14:textId="77777777" w:rsidR="0053568A" w:rsidRPr="001B2CE9" w:rsidRDefault="008C72B8" w:rsidP="009633B0">
      <w:pPr>
        <w:pStyle w:val="ListParagraph"/>
        <w:numPr>
          <w:ilvl w:val="2"/>
          <w:numId w:val="16"/>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In bids where consortia/ joint ventures/ sub-contractors are involved; each party must submit a separate proof of TCS/ PIN/ CSD number.</w:t>
      </w:r>
    </w:p>
    <w:p w14:paraId="34E4C7C6" w14:textId="77777777" w:rsidR="0053568A" w:rsidRPr="001B2CE9" w:rsidRDefault="008C72B8" w:rsidP="009633B0">
      <w:pPr>
        <w:pStyle w:val="ListParagraph"/>
        <w:numPr>
          <w:ilvl w:val="2"/>
          <w:numId w:val="16"/>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Where no TCS is available, but the bidder is registered on the Central Supplier Database (CSD), a CSD number must be provided.</w:t>
      </w:r>
    </w:p>
    <w:p w14:paraId="1BEA3C26" w14:textId="57E2DA7D" w:rsidR="008C72B8" w:rsidRPr="001B2CE9" w:rsidRDefault="008C72B8" w:rsidP="009633B0">
      <w:pPr>
        <w:pStyle w:val="ListParagraph"/>
        <w:numPr>
          <w:ilvl w:val="2"/>
          <w:numId w:val="16"/>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Bids submitted without any one of the above, will be deemed to be non-responsive.</w:t>
      </w:r>
    </w:p>
    <w:p w14:paraId="672A1994" w14:textId="77777777" w:rsidR="00BE2022" w:rsidRPr="001B2CE9" w:rsidRDefault="00BE2022" w:rsidP="00BE2022">
      <w:pPr>
        <w:pStyle w:val="ListParagraph"/>
        <w:spacing w:after="240" w:line="360" w:lineRule="auto"/>
        <w:ind w:left="709"/>
        <w:jc w:val="both"/>
        <w:rPr>
          <w:rFonts w:ascii="Arial" w:eastAsia="MS Mincho" w:hAnsi="Arial" w:cs="Arial"/>
          <w:sz w:val="22"/>
          <w:szCs w:val="22"/>
        </w:rPr>
      </w:pPr>
    </w:p>
    <w:p w14:paraId="0D39CDC3" w14:textId="5155B13A" w:rsidR="00833A3E"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94" w:name="_Toc142667157"/>
      <w:bookmarkStart w:id="95" w:name="_Toc215742759"/>
      <w:r w:rsidRPr="001B2CE9">
        <w:rPr>
          <w:rFonts w:ascii="Arial" w:hAnsi="Arial" w:cs="Arial"/>
          <w:b/>
          <w:bCs/>
          <w:kern w:val="32"/>
          <w:sz w:val="22"/>
          <w:szCs w:val="22"/>
        </w:rPr>
        <w:lastRenderedPageBreak/>
        <w:t>Declaration of interest</w:t>
      </w:r>
      <w:bookmarkEnd w:id="94"/>
      <w:bookmarkEnd w:id="95"/>
    </w:p>
    <w:p w14:paraId="0319EE45" w14:textId="77777777" w:rsidR="00BE2022" w:rsidRPr="001B2CE9" w:rsidRDefault="00BE2022" w:rsidP="006D7D10">
      <w:pPr>
        <w:pStyle w:val="ListParagraph"/>
        <w:keepNext/>
        <w:spacing w:after="240" w:line="360" w:lineRule="auto"/>
        <w:ind w:left="426"/>
        <w:jc w:val="both"/>
        <w:outlineLvl w:val="0"/>
        <w:rPr>
          <w:rFonts w:ascii="Arial" w:eastAsia="MS Mincho" w:hAnsi="Arial" w:cs="Arial"/>
          <w:sz w:val="22"/>
          <w:szCs w:val="22"/>
        </w:rPr>
      </w:pPr>
    </w:p>
    <w:p w14:paraId="4B6F7BFA" w14:textId="077E430E" w:rsidR="00BE2022" w:rsidRPr="001B2CE9" w:rsidRDefault="008C72B8" w:rsidP="00BE2022">
      <w:pPr>
        <w:pStyle w:val="ListParagraph"/>
        <w:keepNext/>
        <w:spacing w:after="240" w:line="360" w:lineRule="auto"/>
        <w:ind w:left="709"/>
        <w:jc w:val="both"/>
        <w:outlineLvl w:val="0"/>
        <w:rPr>
          <w:rFonts w:ascii="Arial" w:eastAsia="MS Mincho" w:hAnsi="Arial" w:cs="Arial"/>
          <w:sz w:val="22"/>
          <w:szCs w:val="22"/>
        </w:rPr>
      </w:pPr>
      <w:bookmarkStart w:id="96" w:name="_Toc199366213"/>
      <w:bookmarkStart w:id="97" w:name="_Toc213244578"/>
      <w:bookmarkStart w:id="98" w:name="_Toc215742760"/>
      <w:r w:rsidRPr="001B2CE9">
        <w:rPr>
          <w:rFonts w:ascii="Arial" w:eastAsia="MS Mincho" w:hAnsi="Arial" w:cs="Arial"/>
          <w:sz w:val="22"/>
          <w:szCs w:val="22"/>
        </w:rPr>
        <w:t xml:space="preserve">Each party to the bid must complete and return the “Declaration of </w:t>
      </w:r>
      <w:r w:rsidR="006653A4" w:rsidRPr="001B2CE9">
        <w:rPr>
          <w:rFonts w:ascii="Arial" w:eastAsia="MS Mincho" w:hAnsi="Arial" w:cs="Arial"/>
          <w:sz w:val="22"/>
          <w:szCs w:val="22"/>
        </w:rPr>
        <w:t>Interest”.</w:t>
      </w:r>
      <w:r w:rsidRPr="001B2CE9">
        <w:rPr>
          <w:rFonts w:ascii="Arial" w:eastAsia="MS Mincho" w:hAnsi="Arial" w:cs="Arial"/>
          <w:sz w:val="22"/>
          <w:szCs w:val="22"/>
        </w:rPr>
        <w:t xml:space="preserve"> Bids submitted without a complete and signed Declaration of Interest will be deemed to be </w:t>
      </w:r>
      <w:r w:rsidR="00081249" w:rsidRPr="001B2CE9">
        <w:rPr>
          <w:rFonts w:ascii="Arial" w:eastAsia="MS Mincho" w:hAnsi="Arial" w:cs="Arial"/>
          <w:sz w:val="22"/>
          <w:szCs w:val="22"/>
        </w:rPr>
        <w:t>non-responsive</w:t>
      </w:r>
      <w:r w:rsidRPr="001B2CE9">
        <w:rPr>
          <w:rFonts w:ascii="Arial" w:eastAsia="MS Mincho" w:hAnsi="Arial" w:cs="Arial"/>
          <w:sz w:val="22"/>
          <w:szCs w:val="22"/>
        </w:rPr>
        <w:t>.</w:t>
      </w:r>
      <w:bookmarkEnd w:id="96"/>
      <w:bookmarkEnd w:id="97"/>
      <w:bookmarkEnd w:id="98"/>
    </w:p>
    <w:p w14:paraId="3792466D" w14:textId="77777777" w:rsidR="00BE2022" w:rsidRPr="001B2CE9" w:rsidRDefault="00BE2022" w:rsidP="00BE2022">
      <w:pPr>
        <w:pStyle w:val="ListParagraph"/>
        <w:keepNext/>
        <w:spacing w:after="240" w:line="360" w:lineRule="auto"/>
        <w:ind w:left="709"/>
        <w:jc w:val="both"/>
        <w:outlineLvl w:val="0"/>
        <w:rPr>
          <w:rFonts w:ascii="Arial" w:eastAsia="MS Mincho" w:hAnsi="Arial" w:cs="Arial"/>
          <w:sz w:val="22"/>
          <w:szCs w:val="22"/>
        </w:rPr>
      </w:pPr>
    </w:p>
    <w:p w14:paraId="2AABE623" w14:textId="29474C26" w:rsidR="00833A3E"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99" w:name="_Toc142667158"/>
      <w:bookmarkStart w:id="100" w:name="_Toc215742761"/>
      <w:r w:rsidRPr="001B2CE9">
        <w:rPr>
          <w:rFonts w:ascii="Arial" w:hAnsi="Arial" w:cs="Arial"/>
          <w:b/>
          <w:bCs/>
          <w:kern w:val="32"/>
          <w:sz w:val="22"/>
          <w:szCs w:val="22"/>
        </w:rPr>
        <w:t>Invitation to bid</w:t>
      </w:r>
      <w:bookmarkEnd w:id="99"/>
      <w:bookmarkEnd w:id="100"/>
    </w:p>
    <w:p w14:paraId="48F9A1D1"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1DBDC068" w14:textId="6C379068" w:rsidR="008C72B8" w:rsidRPr="001B2CE9" w:rsidRDefault="008C72B8" w:rsidP="00BE2022">
      <w:pPr>
        <w:pStyle w:val="ListParagraph"/>
        <w:keepNext/>
        <w:spacing w:after="240" w:line="360" w:lineRule="auto"/>
        <w:ind w:left="709"/>
        <w:jc w:val="both"/>
        <w:outlineLvl w:val="0"/>
        <w:rPr>
          <w:rFonts w:ascii="Arial" w:eastAsia="MS Mincho" w:hAnsi="Arial" w:cs="Arial"/>
          <w:sz w:val="22"/>
          <w:szCs w:val="22"/>
        </w:rPr>
      </w:pPr>
      <w:bookmarkStart w:id="101" w:name="_Toc199366215"/>
      <w:bookmarkStart w:id="102" w:name="_Toc213244580"/>
      <w:bookmarkStart w:id="103" w:name="_Toc215742762"/>
      <w:r w:rsidRPr="001B2CE9">
        <w:rPr>
          <w:rFonts w:ascii="Arial" w:eastAsia="MS Mincho" w:hAnsi="Arial" w:cs="Arial"/>
          <w:sz w:val="22"/>
          <w:szCs w:val="22"/>
        </w:rPr>
        <w:t>Bidders must complete, sign and return the full “Invitation to Bid” document.</w:t>
      </w:r>
      <w:r w:rsidR="00B16F66" w:rsidRPr="001B2CE9">
        <w:rPr>
          <w:rFonts w:ascii="Arial" w:eastAsia="MS Mincho" w:hAnsi="Arial" w:cs="Arial"/>
          <w:sz w:val="22"/>
          <w:szCs w:val="22"/>
        </w:rPr>
        <w:t xml:space="preserve"> </w:t>
      </w:r>
      <w:r w:rsidRPr="001B2CE9">
        <w:rPr>
          <w:rFonts w:ascii="Arial" w:eastAsia="MS Mincho" w:hAnsi="Arial" w:cs="Arial"/>
          <w:sz w:val="22"/>
          <w:szCs w:val="22"/>
        </w:rPr>
        <w:t>Bids submitted without a completed and signed Invitation to Bid will be deemed to be non-responsive.</w:t>
      </w:r>
      <w:bookmarkEnd w:id="101"/>
      <w:bookmarkEnd w:id="102"/>
      <w:bookmarkEnd w:id="103"/>
    </w:p>
    <w:p w14:paraId="11237894"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138B2941" w14:textId="48C6CE49" w:rsidR="008C72B8"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104" w:name="_Toc142667159"/>
      <w:bookmarkStart w:id="105" w:name="_Toc215742763"/>
      <w:r w:rsidRPr="001B2CE9">
        <w:rPr>
          <w:rFonts w:ascii="Arial" w:hAnsi="Arial" w:cs="Arial"/>
          <w:b/>
          <w:bCs/>
          <w:kern w:val="32"/>
          <w:sz w:val="22"/>
          <w:szCs w:val="22"/>
        </w:rPr>
        <w:t>Pricing schedule</w:t>
      </w:r>
      <w:bookmarkEnd w:id="104"/>
      <w:bookmarkEnd w:id="105"/>
    </w:p>
    <w:p w14:paraId="3888754A"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0C36A074" w14:textId="77777777" w:rsidR="00B16F66" w:rsidRPr="001B2CE9" w:rsidRDefault="008C72B8" w:rsidP="009633B0">
      <w:pPr>
        <w:pStyle w:val="ListParagraph"/>
        <w:numPr>
          <w:ilvl w:val="2"/>
          <w:numId w:val="17"/>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351A3841" w14:textId="77777777" w:rsidR="00B16F66" w:rsidRPr="001B2CE9" w:rsidRDefault="008C72B8" w:rsidP="009633B0">
      <w:pPr>
        <w:pStyle w:val="ListParagraph"/>
        <w:numPr>
          <w:ilvl w:val="2"/>
          <w:numId w:val="17"/>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 xml:space="preserve">All costs related to this assignment are to be allowed for in the pricing schedule and in the formats prescribed and must be returned as part of the submission.  </w:t>
      </w:r>
    </w:p>
    <w:p w14:paraId="45A7F5EC" w14:textId="77777777" w:rsidR="00B16F66" w:rsidRPr="001B2CE9" w:rsidRDefault="008C72B8" w:rsidP="009633B0">
      <w:pPr>
        <w:pStyle w:val="ListParagraph"/>
        <w:numPr>
          <w:ilvl w:val="2"/>
          <w:numId w:val="17"/>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Bids submitted without a price or with an incomplete price, will be deemed to be non-responsive.</w:t>
      </w:r>
    </w:p>
    <w:p w14:paraId="75D43EDC" w14:textId="48A1786C" w:rsidR="00B16F66" w:rsidRPr="001B2CE9" w:rsidRDefault="008C72B8" w:rsidP="009633B0">
      <w:pPr>
        <w:pStyle w:val="ListParagraph"/>
        <w:numPr>
          <w:ilvl w:val="2"/>
          <w:numId w:val="17"/>
        </w:numPr>
        <w:spacing w:after="240" w:line="360" w:lineRule="auto"/>
        <w:ind w:left="709"/>
        <w:jc w:val="both"/>
        <w:rPr>
          <w:rFonts w:ascii="Arial" w:eastAsia="MS Mincho" w:hAnsi="Arial" w:cs="Arial"/>
          <w:sz w:val="22"/>
          <w:szCs w:val="22"/>
        </w:rPr>
      </w:pPr>
      <w:r w:rsidRPr="001B2CE9">
        <w:rPr>
          <w:rFonts w:ascii="Arial" w:eastAsia="MS Mincho" w:hAnsi="Arial" w:cs="Arial"/>
          <w:sz w:val="22"/>
          <w:szCs w:val="22"/>
        </w:rPr>
        <w:t>A pricing schedule with one of the specified elements (fees and reimbursable costs) omitted from the costing, may be considered non-responsive.</w:t>
      </w:r>
    </w:p>
    <w:p w14:paraId="361169A6" w14:textId="77777777" w:rsidR="00120499" w:rsidRPr="001B2CE9" w:rsidRDefault="00120499" w:rsidP="00120499">
      <w:pPr>
        <w:pStyle w:val="ListParagraph"/>
        <w:spacing w:after="240" w:line="360" w:lineRule="auto"/>
        <w:ind w:left="709"/>
        <w:jc w:val="both"/>
        <w:rPr>
          <w:rFonts w:ascii="Arial" w:eastAsia="MS Mincho" w:hAnsi="Arial" w:cs="Arial"/>
          <w:sz w:val="22"/>
          <w:szCs w:val="22"/>
        </w:rPr>
      </w:pPr>
    </w:p>
    <w:p w14:paraId="53F33725" w14:textId="48540B85" w:rsidR="00942E8A" w:rsidRPr="001B2CE9" w:rsidRDefault="00866C07" w:rsidP="00B9354A">
      <w:pPr>
        <w:pStyle w:val="ListParagraph"/>
        <w:keepNext/>
        <w:numPr>
          <w:ilvl w:val="1"/>
          <w:numId w:val="58"/>
        </w:numPr>
        <w:spacing w:after="240" w:line="360" w:lineRule="auto"/>
        <w:ind w:left="709"/>
        <w:jc w:val="both"/>
        <w:outlineLvl w:val="0"/>
        <w:rPr>
          <w:rFonts w:ascii="Arial" w:hAnsi="Arial" w:cs="Arial"/>
          <w:b/>
          <w:bCs/>
          <w:kern w:val="32"/>
          <w:sz w:val="22"/>
          <w:szCs w:val="22"/>
        </w:rPr>
      </w:pPr>
      <w:bookmarkStart w:id="106" w:name="_Toc142667160"/>
      <w:bookmarkStart w:id="107" w:name="_Toc215742764"/>
      <w:r w:rsidRPr="001B2CE9">
        <w:rPr>
          <w:rFonts w:ascii="Arial" w:hAnsi="Arial" w:cs="Arial"/>
          <w:b/>
          <w:bCs/>
          <w:kern w:val="32"/>
          <w:sz w:val="22"/>
          <w:szCs w:val="22"/>
        </w:rPr>
        <w:t xml:space="preserve">Registration on the </w:t>
      </w:r>
      <w:r w:rsidR="008C72B8" w:rsidRPr="001B2CE9">
        <w:rPr>
          <w:rFonts w:ascii="Arial" w:hAnsi="Arial" w:cs="Arial"/>
          <w:b/>
          <w:bCs/>
          <w:kern w:val="32"/>
          <w:sz w:val="22"/>
          <w:szCs w:val="22"/>
        </w:rPr>
        <w:t>CSD</w:t>
      </w:r>
      <w:bookmarkEnd w:id="106"/>
      <w:bookmarkEnd w:id="107"/>
    </w:p>
    <w:p w14:paraId="692E43D9" w14:textId="77777777" w:rsidR="00BE2022" w:rsidRPr="001B2CE9" w:rsidRDefault="00BE2022" w:rsidP="00BE2022">
      <w:pPr>
        <w:pStyle w:val="ListParagraph"/>
        <w:keepNext/>
        <w:spacing w:after="240" w:line="360" w:lineRule="auto"/>
        <w:ind w:left="426"/>
        <w:jc w:val="both"/>
        <w:outlineLvl w:val="0"/>
        <w:rPr>
          <w:rFonts w:ascii="Arial" w:hAnsi="Arial" w:cs="Arial"/>
          <w:b/>
          <w:bCs/>
          <w:kern w:val="32"/>
          <w:sz w:val="22"/>
          <w:szCs w:val="22"/>
        </w:rPr>
      </w:pPr>
    </w:p>
    <w:p w14:paraId="5C9A7615" w14:textId="50BBE955" w:rsidR="00833A3E" w:rsidRPr="001B2CE9" w:rsidRDefault="008C72B8" w:rsidP="00BE2022">
      <w:pPr>
        <w:pStyle w:val="ListParagraph"/>
        <w:keepNext/>
        <w:spacing w:after="240" w:line="360" w:lineRule="auto"/>
        <w:ind w:left="709"/>
        <w:jc w:val="both"/>
        <w:outlineLvl w:val="0"/>
        <w:rPr>
          <w:rFonts w:ascii="Arial" w:eastAsia="MS Mincho" w:hAnsi="Arial" w:cs="Arial"/>
          <w:sz w:val="22"/>
          <w:szCs w:val="22"/>
        </w:rPr>
      </w:pPr>
      <w:bookmarkStart w:id="108" w:name="_Toc199366218"/>
      <w:bookmarkStart w:id="109" w:name="_Toc213244583"/>
      <w:bookmarkStart w:id="110" w:name="_Toc215742765"/>
      <w:r w:rsidRPr="001B2CE9">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bookmarkStart w:id="111" w:name="_Toc142667161"/>
      <w:bookmarkEnd w:id="108"/>
      <w:bookmarkEnd w:id="109"/>
      <w:bookmarkEnd w:id="110"/>
    </w:p>
    <w:p w14:paraId="283CB235" w14:textId="77777777" w:rsidR="00BE2022" w:rsidRPr="001B2CE9" w:rsidRDefault="00BE2022" w:rsidP="00BE2022">
      <w:pPr>
        <w:pStyle w:val="ListParagraph"/>
        <w:keepNext/>
        <w:spacing w:after="240" w:line="360" w:lineRule="auto"/>
        <w:ind w:left="709"/>
        <w:jc w:val="both"/>
        <w:outlineLvl w:val="0"/>
        <w:rPr>
          <w:rFonts w:ascii="Arial" w:hAnsi="Arial" w:cs="Arial"/>
          <w:b/>
          <w:bCs/>
          <w:kern w:val="32"/>
          <w:sz w:val="22"/>
          <w:szCs w:val="22"/>
        </w:rPr>
      </w:pPr>
    </w:p>
    <w:p w14:paraId="313BD17A" w14:textId="49206636" w:rsidR="00942E8A" w:rsidRPr="001B2CE9" w:rsidRDefault="00866C07" w:rsidP="00B9354A">
      <w:pPr>
        <w:pStyle w:val="ListParagraph"/>
        <w:numPr>
          <w:ilvl w:val="1"/>
          <w:numId w:val="58"/>
        </w:numPr>
        <w:spacing w:after="240" w:line="360" w:lineRule="auto"/>
        <w:ind w:left="709"/>
        <w:jc w:val="both"/>
        <w:rPr>
          <w:rFonts w:ascii="Arial" w:hAnsi="Arial" w:cs="Arial"/>
          <w:b/>
          <w:bCs/>
          <w:kern w:val="32"/>
          <w:sz w:val="22"/>
          <w:szCs w:val="22"/>
        </w:rPr>
      </w:pPr>
      <w:r w:rsidRPr="001B2CE9">
        <w:rPr>
          <w:rFonts w:ascii="Arial" w:hAnsi="Arial" w:cs="Arial"/>
          <w:b/>
          <w:bCs/>
          <w:kern w:val="32"/>
          <w:sz w:val="22"/>
          <w:szCs w:val="22"/>
        </w:rPr>
        <w:t xml:space="preserve">Registration certificates and accreditation with </w:t>
      </w:r>
      <w:r w:rsidR="008C72B8" w:rsidRPr="001B2CE9">
        <w:rPr>
          <w:rFonts w:ascii="Arial" w:hAnsi="Arial" w:cs="Arial"/>
          <w:b/>
          <w:bCs/>
          <w:kern w:val="32"/>
          <w:sz w:val="22"/>
          <w:szCs w:val="22"/>
        </w:rPr>
        <w:t xml:space="preserve">OEMs or </w:t>
      </w:r>
      <w:r w:rsidRPr="001B2CE9">
        <w:rPr>
          <w:rFonts w:ascii="Arial" w:hAnsi="Arial" w:cs="Arial"/>
          <w:b/>
          <w:bCs/>
          <w:kern w:val="32"/>
          <w:sz w:val="22"/>
          <w:szCs w:val="22"/>
        </w:rPr>
        <w:t xml:space="preserve">professional </w:t>
      </w:r>
      <w:bookmarkEnd w:id="111"/>
      <w:r w:rsidRPr="001B2CE9">
        <w:rPr>
          <w:rFonts w:ascii="Arial" w:hAnsi="Arial" w:cs="Arial"/>
          <w:b/>
          <w:bCs/>
          <w:kern w:val="32"/>
          <w:sz w:val="22"/>
          <w:szCs w:val="22"/>
        </w:rPr>
        <w:t>bodies</w:t>
      </w:r>
    </w:p>
    <w:p w14:paraId="3A84CF2D" w14:textId="77777777" w:rsidR="00BE2022" w:rsidRPr="001B2CE9" w:rsidRDefault="00BE2022" w:rsidP="00BE2022">
      <w:pPr>
        <w:pStyle w:val="ListParagraph"/>
        <w:spacing w:after="240" w:line="360" w:lineRule="auto"/>
        <w:ind w:left="709"/>
        <w:jc w:val="both"/>
        <w:rPr>
          <w:rFonts w:ascii="Arial" w:hAnsi="Arial" w:cs="Arial"/>
          <w:b/>
          <w:bCs/>
          <w:kern w:val="32"/>
          <w:sz w:val="22"/>
          <w:szCs w:val="22"/>
        </w:rPr>
      </w:pPr>
    </w:p>
    <w:p w14:paraId="79D98005" w14:textId="77777777" w:rsidR="00A120D1" w:rsidRPr="001B2CE9" w:rsidRDefault="00A120D1" w:rsidP="009633B0">
      <w:pPr>
        <w:pStyle w:val="ListParagraph"/>
        <w:numPr>
          <w:ilvl w:val="2"/>
          <w:numId w:val="45"/>
        </w:numPr>
        <w:spacing w:after="240" w:line="360" w:lineRule="auto"/>
        <w:jc w:val="both"/>
        <w:rPr>
          <w:rFonts w:ascii="Arial" w:eastAsia="MS Mincho" w:hAnsi="Arial" w:cs="Arial"/>
          <w:sz w:val="22"/>
          <w:szCs w:val="22"/>
        </w:rPr>
      </w:pPr>
      <w:r w:rsidRPr="001B2CE9">
        <w:rPr>
          <w:rFonts w:ascii="Arial" w:eastAsia="MS Mincho" w:hAnsi="Arial" w:cs="Arial"/>
          <w:sz w:val="22"/>
          <w:szCs w:val="22"/>
        </w:rPr>
        <w:t>In this part, bidders must submit proof of their registration with professional bodies and if applicable certification with an OEM.</w:t>
      </w:r>
    </w:p>
    <w:p w14:paraId="5B414A61" w14:textId="36F4BC62" w:rsidR="00A120D1" w:rsidRPr="001B2CE9" w:rsidRDefault="00A120D1" w:rsidP="009633B0">
      <w:pPr>
        <w:pStyle w:val="ListParagraph"/>
        <w:numPr>
          <w:ilvl w:val="2"/>
          <w:numId w:val="45"/>
        </w:numPr>
        <w:spacing w:after="240" w:line="360" w:lineRule="auto"/>
        <w:jc w:val="both"/>
        <w:rPr>
          <w:rFonts w:ascii="Arial" w:eastAsia="MS Mincho" w:hAnsi="Arial" w:cs="Arial"/>
          <w:sz w:val="22"/>
          <w:szCs w:val="22"/>
        </w:rPr>
      </w:pPr>
      <w:r w:rsidRPr="001B2CE9">
        <w:rPr>
          <w:rFonts w:ascii="Arial" w:eastAsia="MS Mincho" w:hAnsi="Arial" w:cs="Arial"/>
          <w:sz w:val="22"/>
          <w:szCs w:val="22"/>
        </w:rPr>
        <w:t>Bids submitted without proof will be deemed to be non-responsive.</w:t>
      </w:r>
    </w:p>
    <w:p w14:paraId="24EEA72C" w14:textId="7FF81CC3" w:rsidR="009F52CC" w:rsidRPr="001B2CE9" w:rsidRDefault="00866C07" w:rsidP="00B9354A">
      <w:pPr>
        <w:pStyle w:val="Heading1"/>
        <w:numPr>
          <w:ilvl w:val="0"/>
          <w:numId w:val="58"/>
        </w:numPr>
        <w:pBdr>
          <w:bottom w:val="single" w:sz="4" w:space="1" w:color="auto"/>
        </w:pBdr>
        <w:spacing w:after="240" w:line="360" w:lineRule="auto"/>
        <w:ind w:left="300" w:hanging="357"/>
        <w:rPr>
          <w:rFonts w:eastAsiaTheme="minorHAnsi" w:cs="Arial"/>
          <w:szCs w:val="22"/>
        </w:rPr>
      </w:pPr>
      <w:bookmarkStart w:id="112" w:name="_Toc215742766"/>
      <w:r w:rsidRPr="001B2CE9">
        <w:rPr>
          <w:rFonts w:eastAsiaTheme="minorHAnsi" w:cs="Arial"/>
          <w:szCs w:val="22"/>
        </w:rPr>
        <w:lastRenderedPageBreak/>
        <w:t xml:space="preserve">Section </w:t>
      </w:r>
      <w:r w:rsidR="009F52CC" w:rsidRPr="001B2CE9">
        <w:rPr>
          <w:rFonts w:eastAsiaTheme="minorHAnsi" w:cs="Arial"/>
          <w:szCs w:val="22"/>
        </w:rPr>
        <w:t xml:space="preserve">D: </w:t>
      </w:r>
      <w:r w:rsidRPr="001B2CE9">
        <w:rPr>
          <w:rFonts w:eastAsiaTheme="minorHAnsi" w:cs="Arial"/>
          <w:szCs w:val="22"/>
        </w:rPr>
        <w:t>Standard Bidding Documents</w:t>
      </w:r>
      <w:bookmarkEnd w:id="112"/>
      <w:r w:rsidRPr="001B2CE9">
        <w:rPr>
          <w:rFonts w:eastAsiaTheme="minorHAnsi" w:cs="Arial"/>
          <w:szCs w:val="22"/>
        </w:rPr>
        <w:t xml:space="preserve"> </w:t>
      </w:r>
    </w:p>
    <w:p w14:paraId="1FC0CC38" w14:textId="77777777" w:rsidR="0056283D" w:rsidRPr="001B2CE9" w:rsidRDefault="0056283D" w:rsidP="006D7D10">
      <w:pPr>
        <w:pStyle w:val="Heading1"/>
        <w:spacing w:line="360" w:lineRule="auto"/>
        <w:jc w:val="center"/>
        <w:rPr>
          <w:rFonts w:cs="Arial"/>
          <w:szCs w:val="22"/>
        </w:rPr>
      </w:pPr>
      <w:bookmarkStart w:id="113" w:name="_Toc215742767"/>
      <w:r w:rsidRPr="001B2CE9">
        <w:rPr>
          <w:rFonts w:cs="Arial"/>
          <w:szCs w:val="22"/>
        </w:rPr>
        <w:t xml:space="preserve">SBD1: </w:t>
      </w:r>
      <w:r w:rsidRPr="001B2CE9">
        <w:rPr>
          <w:rFonts w:cs="Arial"/>
          <w:snapToGrid w:val="0"/>
          <w:szCs w:val="22"/>
        </w:rPr>
        <w:t>INVITATION TO BID</w:t>
      </w:r>
      <w:bookmarkEnd w:id="113"/>
    </w:p>
    <w:p w14:paraId="42675636" w14:textId="77777777" w:rsidR="0056283D" w:rsidRPr="001B2CE9" w:rsidRDefault="0056283D" w:rsidP="006D7D10">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1B2CE9">
        <w:rPr>
          <w:rFonts w:ascii="Arial" w:hAnsi="Arial" w:cs="Arial"/>
          <w:b/>
          <w:snapToGrid w:val="0"/>
          <w:sz w:val="22"/>
          <w:szCs w:val="22"/>
        </w:rPr>
        <w:t>PART A</w:t>
      </w:r>
    </w:p>
    <w:p w14:paraId="1163359A" w14:textId="77777777" w:rsidR="0056283D" w:rsidRPr="001B2CE9" w:rsidRDefault="0056283D" w:rsidP="006D7D10">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705"/>
        <w:gridCol w:w="315"/>
        <w:gridCol w:w="3720"/>
        <w:gridCol w:w="655"/>
        <w:gridCol w:w="49"/>
        <w:gridCol w:w="386"/>
        <w:gridCol w:w="438"/>
        <w:gridCol w:w="480"/>
        <w:gridCol w:w="643"/>
        <w:gridCol w:w="957"/>
        <w:gridCol w:w="919"/>
      </w:tblGrid>
      <w:tr w:rsidR="00866C07" w:rsidRPr="006C2449" w14:paraId="1A71D680" w14:textId="77777777" w:rsidTr="002C2A31">
        <w:trPr>
          <w:trHeight w:val="228"/>
          <w:jc w:val="center"/>
        </w:trPr>
        <w:tc>
          <w:tcPr>
            <w:tcW w:w="10584" w:type="dxa"/>
            <w:gridSpan w:val="12"/>
            <w:shd w:val="clear" w:color="auto" w:fill="DDD9C3"/>
            <w:vAlign w:val="bottom"/>
          </w:tcPr>
          <w:p w14:paraId="700F6A67" w14:textId="77777777" w:rsidR="00866C07" w:rsidRPr="006C2449" w:rsidRDefault="00866C07" w:rsidP="00C778F2">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bookmarkStart w:id="114" w:name="_Hlk152493196"/>
            <w:r w:rsidRPr="006C2449">
              <w:rPr>
                <w:rFonts w:ascii="Arial" w:hAnsi="Arial" w:cs="Arial"/>
                <w:b/>
                <w:snapToGrid w:val="0"/>
                <w:sz w:val="22"/>
                <w:szCs w:val="22"/>
              </w:rPr>
              <w:t>You are hereby invited to bid for requirements of ATNS</w:t>
            </w:r>
          </w:p>
        </w:tc>
      </w:tr>
      <w:tr w:rsidR="00205DC5" w:rsidRPr="006C2449" w14:paraId="4C434A70" w14:textId="77777777" w:rsidTr="002C2A31">
        <w:trPr>
          <w:trHeight w:val="228"/>
          <w:jc w:val="center"/>
        </w:trPr>
        <w:tc>
          <w:tcPr>
            <w:tcW w:w="1317" w:type="dxa"/>
          </w:tcPr>
          <w:p w14:paraId="1C3EA154"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Bid number:</w:t>
            </w:r>
          </w:p>
        </w:tc>
        <w:tc>
          <w:tcPr>
            <w:tcW w:w="4740" w:type="dxa"/>
            <w:gridSpan w:val="3"/>
          </w:tcPr>
          <w:p w14:paraId="29BFC92A" w14:textId="0013B3FB"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5E59">
              <w:rPr>
                <w:rFonts w:ascii="Arial" w:hAnsi="Arial" w:cs="Arial"/>
                <w:b/>
                <w:snapToGrid w:val="0"/>
                <w:sz w:val="22"/>
                <w:szCs w:val="22"/>
                <w:lang w:eastAsia="en-ZA"/>
              </w:rPr>
              <w:t>ATNS/RFQ0050/MARK/TS/2024/2025/Adobe Creative</w:t>
            </w:r>
            <w:r>
              <w:rPr>
                <w:rFonts w:ascii="Arial" w:hAnsi="Arial" w:cs="Arial"/>
                <w:b/>
                <w:snapToGrid w:val="0"/>
                <w:sz w:val="22"/>
                <w:szCs w:val="22"/>
                <w:lang w:eastAsia="en-ZA"/>
              </w:rPr>
              <w:t xml:space="preserve"> </w:t>
            </w:r>
          </w:p>
        </w:tc>
        <w:tc>
          <w:tcPr>
            <w:tcW w:w="1090" w:type="dxa"/>
            <w:gridSpan w:val="3"/>
          </w:tcPr>
          <w:p w14:paraId="3D952C32"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Closing date:</w:t>
            </w:r>
          </w:p>
        </w:tc>
        <w:tc>
          <w:tcPr>
            <w:tcW w:w="1561" w:type="dxa"/>
            <w:gridSpan w:val="3"/>
          </w:tcPr>
          <w:p w14:paraId="1ECD4F23" w14:textId="1EB04BBF" w:rsidR="00205DC5" w:rsidRPr="006C2449" w:rsidRDefault="00533547"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color w:val="FF0000"/>
                <w:sz w:val="22"/>
                <w:szCs w:val="22"/>
              </w:rPr>
            </w:pPr>
            <w:r>
              <w:rPr>
                <w:rFonts w:ascii="Arial" w:hAnsi="Arial" w:cs="Arial"/>
                <w:snapToGrid w:val="0"/>
                <w:color w:val="000000" w:themeColor="text1"/>
                <w:sz w:val="22"/>
                <w:szCs w:val="22"/>
              </w:rPr>
              <w:t xml:space="preserve">21 August </w:t>
            </w:r>
            <w:r w:rsidR="001F042E">
              <w:rPr>
                <w:rFonts w:ascii="Arial" w:hAnsi="Arial" w:cs="Arial"/>
                <w:snapToGrid w:val="0"/>
                <w:color w:val="000000" w:themeColor="text1"/>
                <w:sz w:val="22"/>
                <w:szCs w:val="22"/>
              </w:rPr>
              <w:t>2026</w:t>
            </w:r>
          </w:p>
        </w:tc>
        <w:tc>
          <w:tcPr>
            <w:tcW w:w="957" w:type="dxa"/>
          </w:tcPr>
          <w:p w14:paraId="4561A471"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Closing time:</w:t>
            </w:r>
          </w:p>
        </w:tc>
        <w:tc>
          <w:tcPr>
            <w:tcW w:w="919" w:type="dxa"/>
          </w:tcPr>
          <w:p w14:paraId="4DEE5BC4" w14:textId="52BBBF36"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1</w:t>
            </w:r>
            <w:r w:rsidR="00533547">
              <w:rPr>
                <w:rFonts w:ascii="Arial" w:hAnsi="Arial" w:cs="Arial"/>
                <w:snapToGrid w:val="0"/>
                <w:sz w:val="22"/>
                <w:szCs w:val="22"/>
              </w:rPr>
              <w:t>0</w:t>
            </w:r>
            <w:r>
              <w:rPr>
                <w:rFonts w:ascii="Arial" w:hAnsi="Arial" w:cs="Arial"/>
                <w:snapToGrid w:val="0"/>
                <w:sz w:val="22"/>
                <w:szCs w:val="22"/>
              </w:rPr>
              <w:t>h</w:t>
            </w:r>
            <w:r w:rsidRPr="006C2449">
              <w:rPr>
                <w:rFonts w:ascii="Arial" w:hAnsi="Arial" w:cs="Arial"/>
                <w:snapToGrid w:val="0"/>
                <w:sz w:val="22"/>
                <w:szCs w:val="22"/>
              </w:rPr>
              <w:t xml:space="preserve">00 </w:t>
            </w:r>
            <w:r>
              <w:rPr>
                <w:rFonts w:ascii="Arial" w:hAnsi="Arial" w:cs="Arial"/>
                <w:snapToGrid w:val="0"/>
                <w:sz w:val="22"/>
                <w:szCs w:val="22"/>
              </w:rPr>
              <w:t>CAT</w:t>
            </w:r>
          </w:p>
        </w:tc>
      </w:tr>
      <w:tr w:rsidR="002C2A31" w:rsidRPr="006C2449" w14:paraId="3261424E" w14:textId="77777777" w:rsidTr="002C2A31">
        <w:trPr>
          <w:trHeight w:val="228"/>
          <w:jc w:val="center"/>
        </w:trPr>
        <w:tc>
          <w:tcPr>
            <w:tcW w:w="1317" w:type="dxa"/>
            <w:tcBorders>
              <w:bottom w:val="single" w:sz="4" w:space="0" w:color="auto"/>
            </w:tcBorders>
          </w:tcPr>
          <w:p w14:paraId="4C8B9B87" w14:textId="77777777" w:rsidR="002C2A31" w:rsidRPr="006C2449" w:rsidRDefault="002C2A31" w:rsidP="002C2A31">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Description</w:t>
            </w:r>
          </w:p>
        </w:tc>
        <w:tc>
          <w:tcPr>
            <w:tcW w:w="9267" w:type="dxa"/>
            <w:gridSpan w:val="11"/>
            <w:tcBorders>
              <w:bottom w:val="single" w:sz="4" w:space="0" w:color="auto"/>
            </w:tcBorders>
            <w:vAlign w:val="center"/>
          </w:tcPr>
          <w:p w14:paraId="22DA7904" w14:textId="34140551" w:rsidR="002C2A31" w:rsidRPr="006C2449" w:rsidRDefault="002C2A31" w:rsidP="002C2A31">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E97820">
              <w:rPr>
                <w:rFonts w:ascii="Arial" w:hAnsi="Arial" w:cs="Arial"/>
                <w:b/>
                <w:bCs/>
                <w:sz w:val="22"/>
                <w:szCs w:val="22"/>
              </w:rPr>
              <w:t xml:space="preserve">APPOINTMENT OF A SUITABLE SERVICE PROVIDER </w:t>
            </w:r>
            <w:r>
              <w:rPr>
                <w:rFonts w:ascii="Arial" w:hAnsi="Arial" w:cs="Arial"/>
                <w:b/>
                <w:bCs/>
                <w:sz w:val="22"/>
                <w:szCs w:val="22"/>
              </w:rPr>
              <w:t xml:space="preserve">FOR THE PROVISION OF 3 ADOBE CREATIVE CLOUD APPLICATION LICENSES FOR A PERIOD OF ONE YEAR </w:t>
            </w:r>
          </w:p>
        </w:tc>
      </w:tr>
      <w:tr w:rsidR="00205DC5" w:rsidRPr="006C2449" w14:paraId="2FD01832" w14:textId="77777777" w:rsidTr="002C2A31">
        <w:trPr>
          <w:trHeight w:val="228"/>
          <w:jc w:val="center"/>
        </w:trPr>
        <w:tc>
          <w:tcPr>
            <w:tcW w:w="10584" w:type="dxa"/>
            <w:gridSpan w:val="12"/>
            <w:tcBorders>
              <w:bottom w:val="single" w:sz="4" w:space="0" w:color="auto"/>
            </w:tcBorders>
            <w:shd w:val="clear" w:color="auto" w:fill="DDD9C3"/>
            <w:vAlign w:val="bottom"/>
          </w:tcPr>
          <w:p w14:paraId="5839787C" w14:textId="10ECB00A"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i/>
                <w:snapToGrid w:val="0"/>
                <w:sz w:val="22"/>
                <w:szCs w:val="22"/>
              </w:rPr>
            </w:pPr>
            <w:r w:rsidRPr="006C2449">
              <w:rPr>
                <w:rFonts w:ascii="Arial" w:hAnsi="Arial" w:cs="Arial"/>
                <w:b/>
                <w:snapToGrid w:val="0"/>
                <w:sz w:val="22"/>
                <w:szCs w:val="22"/>
              </w:rPr>
              <w:t xml:space="preserve">Bid response documents may be </w:t>
            </w:r>
            <w:r>
              <w:rPr>
                <w:rFonts w:ascii="Arial" w:hAnsi="Arial" w:cs="Arial"/>
                <w:b/>
                <w:snapToGrid w:val="0"/>
                <w:sz w:val="22"/>
                <w:szCs w:val="22"/>
              </w:rPr>
              <w:t xml:space="preserve">emailed to </w:t>
            </w:r>
            <w:r w:rsidRPr="008C3D95">
              <w:rPr>
                <w:rFonts w:ascii="Arial" w:hAnsi="Arial" w:cs="Arial"/>
                <w:b/>
                <w:snapToGrid w:val="0"/>
                <w:sz w:val="22"/>
                <w:szCs w:val="22"/>
              </w:rPr>
              <w:t xml:space="preserve">RFQs@atns.co.za copy: </w:t>
            </w:r>
            <w:r w:rsidR="002C2A31">
              <w:rPr>
                <w:rFonts w:ascii="Arial" w:hAnsi="Arial" w:cs="Arial"/>
                <w:b/>
                <w:snapToGrid w:val="0"/>
                <w:sz w:val="22"/>
                <w:szCs w:val="22"/>
              </w:rPr>
              <w:t>Lesedima</w:t>
            </w:r>
            <w:r w:rsidRPr="008C3D95">
              <w:rPr>
                <w:rFonts w:ascii="Arial" w:hAnsi="Arial" w:cs="Arial"/>
                <w:b/>
                <w:snapToGrid w:val="0"/>
                <w:sz w:val="22"/>
                <w:szCs w:val="22"/>
              </w:rPr>
              <w:t>@atns.co.za</w:t>
            </w:r>
          </w:p>
        </w:tc>
      </w:tr>
      <w:tr w:rsidR="00205DC5" w:rsidRPr="006C2449" w14:paraId="092618DA" w14:textId="77777777" w:rsidTr="002C2A31">
        <w:trPr>
          <w:trHeight w:val="340"/>
          <w:jc w:val="center"/>
        </w:trPr>
        <w:tc>
          <w:tcPr>
            <w:tcW w:w="10584" w:type="dxa"/>
            <w:gridSpan w:val="12"/>
            <w:tcBorders>
              <w:top w:val="single" w:sz="4" w:space="0" w:color="auto"/>
            </w:tcBorders>
            <w:vAlign w:val="bottom"/>
          </w:tcPr>
          <w:p w14:paraId="5D3D0643"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napToGrid w:val="0"/>
                <w:sz w:val="22"/>
                <w:szCs w:val="22"/>
              </w:rPr>
            </w:pPr>
          </w:p>
        </w:tc>
      </w:tr>
      <w:tr w:rsidR="00205DC5" w:rsidRPr="006C2449" w14:paraId="0B91688C" w14:textId="77777777" w:rsidTr="002C2A31">
        <w:trPr>
          <w:trHeight w:val="60"/>
          <w:jc w:val="center"/>
        </w:trPr>
        <w:tc>
          <w:tcPr>
            <w:tcW w:w="6712" w:type="dxa"/>
            <w:gridSpan w:val="5"/>
            <w:tcBorders>
              <w:top w:val="single" w:sz="4" w:space="0" w:color="auto"/>
            </w:tcBorders>
            <w:shd w:val="clear" w:color="auto" w:fill="DDD9C3"/>
          </w:tcPr>
          <w:p w14:paraId="159414E0"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b/>
                <w:snapToGrid w:val="0"/>
                <w:sz w:val="22"/>
                <w:szCs w:val="22"/>
                <w:highlight w:val="lightGray"/>
              </w:rPr>
            </w:pPr>
            <w:r w:rsidRPr="006C2449">
              <w:rPr>
                <w:rFonts w:ascii="Arial" w:hAnsi="Arial" w:cs="Arial"/>
                <w:b/>
                <w:bCs/>
                <w:snapToGrid w:val="0"/>
                <w:sz w:val="22"/>
                <w:szCs w:val="22"/>
                <w:shd w:val="clear" w:color="auto" w:fill="DDD9C3"/>
              </w:rPr>
              <w:t>Bidding procedure enquiries may be directed to</w:t>
            </w:r>
            <w:r>
              <w:rPr>
                <w:rFonts w:ascii="Arial" w:hAnsi="Arial" w:cs="Arial"/>
                <w:b/>
                <w:bCs/>
                <w:snapToGrid w:val="0"/>
                <w:sz w:val="22"/>
                <w:szCs w:val="22"/>
                <w:shd w:val="clear" w:color="auto" w:fill="DDD9C3"/>
              </w:rPr>
              <w:t>:</w:t>
            </w:r>
          </w:p>
        </w:tc>
        <w:tc>
          <w:tcPr>
            <w:tcW w:w="3872" w:type="dxa"/>
            <w:gridSpan w:val="7"/>
            <w:tcBorders>
              <w:top w:val="single" w:sz="4" w:space="0" w:color="auto"/>
            </w:tcBorders>
            <w:shd w:val="clear" w:color="auto" w:fill="DDD9C3"/>
            <w:vAlign w:val="bottom"/>
          </w:tcPr>
          <w:p w14:paraId="6CF19942"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highlight w:val="lightGray"/>
              </w:rPr>
            </w:pPr>
            <w:r>
              <w:rPr>
                <w:rFonts w:ascii="Arial" w:hAnsi="Arial" w:cs="Arial"/>
                <w:b/>
                <w:bCs/>
                <w:snapToGrid w:val="0"/>
                <w:sz w:val="22"/>
                <w:szCs w:val="22"/>
              </w:rPr>
              <w:t>T</w:t>
            </w:r>
            <w:r w:rsidRPr="006C2449">
              <w:rPr>
                <w:rFonts w:ascii="Arial" w:hAnsi="Arial" w:cs="Arial"/>
                <w:b/>
                <w:bCs/>
                <w:snapToGrid w:val="0"/>
                <w:sz w:val="22"/>
                <w:szCs w:val="22"/>
              </w:rPr>
              <w:t>echnical enquiries may be directed to:</w:t>
            </w:r>
          </w:p>
        </w:tc>
      </w:tr>
      <w:tr w:rsidR="00205DC5" w:rsidRPr="006C2449" w14:paraId="31409E9A" w14:textId="77777777" w:rsidTr="002C2A31">
        <w:trPr>
          <w:trHeight w:val="302"/>
          <w:jc w:val="center"/>
        </w:trPr>
        <w:tc>
          <w:tcPr>
            <w:tcW w:w="2022" w:type="dxa"/>
            <w:gridSpan w:val="2"/>
            <w:tcBorders>
              <w:top w:val="single" w:sz="4" w:space="0" w:color="auto"/>
            </w:tcBorders>
            <w:vAlign w:val="bottom"/>
          </w:tcPr>
          <w:p w14:paraId="6464882B" w14:textId="77777777" w:rsidR="00205DC5" w:rsidRPr="006C2449" w:rsidRDefault="00205DC5" w:rsidP="00205DC5">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Contact person</w:t>
            </w:r>
          </w:p>
        </w:tc>
        <w:tc>
          <w:tcPr>
            <w:tcW w:w="4690" w:type="dxa"/>
            <w:gridSpan w:val="3"/>
            <w:tcBorders>
              <w:top w:val="single" w:sz="4" w:space="0" w:color="auto"/>
            </w:tcBorders>
            <w:vAlign w:val="bottom"/>
          </w:tcPr>
          <w:p w14:paraId="7FC8B422" w14:textId="485B9EAB"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Pr>
                <w:rFonts w:ascii="Arial" w:hAnsi="Arial" w:cs="Arial"/>
                <w:b/>
                <w:snapToGrid w:val="0"/>
                <w:sz w:val="22"/>
                <w:szCs w:val="22"/>
              </w:rPr>
              <w:t>Lesedi Mashiloane</w:t>
            </w:r>
          </w:p>
        </w:tc>
        <w:tc>
          <w:tcPr>
            <w:tcW w:w="1353" w:type="dxa"/>
            <w:gridSpan w:val="4"/>
            <w:tcBorders>
              <w:top w:val="single" w:sz="4" w:space="0" w:color="auto"/>
            </w:tcBorders>
            <w:vAlign w:val="bottom"/>
          </w:tcPr>
          <w:p w14:paraId="51B36660" w14:textId="77777777" w:rsidR="00205DC5" w:rsidRPr="006C2449" w:rsidRDefault="00205DC5" w:rsidP="00205DC5">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Contact person</w:t>
            </w:r>
          </w:p>
        </w:tc>
        <w:tc>
          <w:tcPr>
            <w:tcW w:w="2519" w:type="dxa"/>
            <w:gridSpan w:val="3"/>
            <w:tcBorders>
              <w:top w:val="single" w:sz="4" w:space="0" w:color="auto"/>
            </w:tcBorders>
            <w:vAlign w:val="bottom"/>
          </w:tcPr>
          <w:p w14:paraId="6A6B4B9C" w14:textId="46F3DCE5"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205DC5" w:rsidRPr="006C2449" w14:paraId="270E05F9" w14:textId="77777777" w:rsidTr="002C2A31">
        <w:trPr>
          <w:trHeight w:val="302"/>
          <w:jc w:val="center"/>
        </w:trPr>
        <w:tc>
          <w:tcPr>
            <w:tcW w:w="2022" w:type="dxa"/>
            <w:gridSpan w:val="2"/>
            <w:tcBorders>
              <w:top w:val="single" w:sz="4" w:space="0" w:color="auto"/>
            </w:tcBorders>
            <w:vAlign w:val="bottom"/>
          </w:tcPr>
          <w:p w14:paraId="17114840" w14:textId="77777777" w:rsidR="00205DC5" w:rsidRPr="006C2449" w:rsidRDefault="00205DC5" w:rsidP="00205DC5">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Telephone number</w:t>
            </w:r>
          </w:p>
        </w:tc>
        <w:tc>
          <w:tcPr>
            <w:tcW w:w="4690" w:type="dxa"/>
            <w:gridSpan w:val="3"/>
            <w:tcBorders>
              <w:top w:val="single" w:sz="4" w:space="0" w:color="auto"/>
            </w:tcBorders>
            <w:vAlign w:val="bottom"/>
          </w:tcPr>
          <w:p w14:paraId="0D0D6B9C" w14:textId="013C4C08"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Pr>
                <w:rFonts w:ascii="Arial" w:hAnsi="Arial" w:cs="Arial"/>
                <w:b/>
                <w:snapToGrid w:val="0"/>
                <w:sz w:val="22"/>
                <w:szCs w:val="22"/>
              </w:rPr>
              <w:t>011 607 1492</w:t>
            </w:r>
          </w:p>
        </w:tc>
        <w:tc>
          <w:tcPr>
            <w:tcW w:w="1353" w:type="dxa"/>
            <w:gridSpan w:val="4"/>
            <w:tcBorders>
              <w:top w:val="single" w:sz="4" w:space="0" w:color="auto"/>
            </w:tcBorders>
            <w:vAlign w:val="bottom"/>
          </w:tcPr>
          <w:p w14:paraId="56E60787" w14:textId="77777777" w:rsidR="00205DC5" w:rsidRPr="006C2449" w:rsidRDefault="00205DC5" w:rsidP="00205DC5">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Telephone number</w:t>
            </w:r>
          </w:p>
        </w:tc>
        <w:tc>
          <w:tcPr>
            <w:tcW w:w="2519" w:type="dxa"/>
            <w:gridSpan w:val="3"/>
            <w:tcBorders>
              <w:top w:val="single" w:sz="4" w:space="0" w:color="auto"/>
            </w:tcBorders>
            <w:vAlign w:val="bottom"/>
          </w:tcPr>
          <w:p w14:paraId="51BBA74D" w14:textId="5D260EB5"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205DC5" w:rsidRPr="006C2449" w14:paraId="5A7D949B" w14:textId="77777777" w:rsidTr="002C2A31">
        <w:trPr>
          <w:trHeight w:val="268"/>
          <w:jc w:val="center"/>
        </w:trPr>
        <w:tc>
          <w:tcPr>
            <w:tcW w:w="2022" w:type="dxa"/>
            <w:gridSpan w:val="2"/>
            <w:tcBorders>
              <w:top w:val="single" w:sz="4" w:space="0" w:color="auto"/>
            </w:tcBorders>
            <w:vAlign w:val="bottom"/>
          </w:tcPr>
          <w:p w14:paraId="6007E27E" w14:textId="77777777" w:rsidR="00205DC5" w:rsidRPr="006C2449" w:rsidRDefault="00205DC5" w:rsidP="00205DC5">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E-mail address</w:t>
            </w:r>
          </w:p>
        </w:tc>
        <w:tc>
          <w:tcPr>
            <w:tcW w:w="4690" w:type="dxa"/>
            <w:gridSpan w:val="3"/>
            <w:tcBorders>
              <w:top w:val="single" w:sz="4" w:space="0" w:color="auto"/>
            </w:tcBorders>
            <w:vAlign w:val="bottom"/>
          </w:tcPr>
          <w:p w14:paraId="2988EF17" w14:textId="7BC68090"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Pr>
                <w:rFonts w:ascii="Arial" w:hAnsi="Arial" w:cs="Arial"/>
                <w:b/>
                <w:snapToGrid w:val="0"/>
                <w:sz w:val="22"/>
                <w:szCs w:val="22"/>
              </w:rPr>
              <w:t>lesedima@atns.co.za</w:t>
            </w:r>
          </w:p>
        </w:tc>
        <w:tc>
          <w:tcPr>
            <w:tcW w:w="1353" w:type="dxa"/>
            <w:gridSpan w:val="4"/>
            <w:tcBorders>
              <w:top w:val="single" w:sz="4" w:space="0" w:color="auto"/>
            </w:tcBorders>
            <w:vAlign w:val="bottom"/>
          </w:tcPr>
          <w:p w14:paraId="05490DBD" w14:textId="77777777" w:rsidR="00205DC5" w:rsidRPr="006C2449" w:rsidRDefault="00205DC5" w:rsidP="00205DC5">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E-mail address</w:t>
            </w:r>
          </w:p>
        </w:tc>
        <w:tc>
          <w:tcPr>
            <w:tcW w:w="2519" w:type="dxa"/>
            <w:gridSpan w:val="3"/>
            <w:tcBorders>
              <w:top w:val="single" w:sz="4" w:space="0" w:color="auto"/>
            </w:tcBorders>
            <w:vAlign w:val="bottom"/>
          </w:tcPr>
          <w:p w14:paraId="5EA0D0F8" w14:textId="180F24F3"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205DC5" w:rsidRPr="006C2449" w14:paraId="036FDF8C" w14:textId="77777777" w:rsidTr="002C2A31">
        <w:trPr>
          <w:trHeight w:val="228"/>
          <w:jc w:val="center"/>
        </w:trPr>
        <w:tc>
          <w:tcPr>
            <w:tcW w:w="10584" w:type="dxa"/>
            <w:gridSpan w:val="12"/>
            <w:shd w:val="clear" w:color="auto" w:fill="DDD9C3"/>
            <w:vAlign w:val="bottom"/>
          </w:tcPr>
          <w:p w14:paraId="1EBAE856"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6C2449">
              <w:rPr>
                <w:rFonts w:ascii="Arial" w:hAnsi="Arial" w:cs="Arial"/>
                <w:b/>
                <w:snapToGrid w:val="0"/>
                <w:sz w:val="22"/>
                <w:szCs w:val="22"/>
              </w:rPr>
              <w:t>Supplier information</w:t>
            </w:r>
          </w:p>
        </w:tc>
      </w:tr>
      <w:tr w:rsidR="00205DC5" w:rsidRPr="006C2449" w14:paraId="234BC76D" w14:textId="77777777" w:rsidTr="002C2A31">
        <w:trPr>
          <w:trHeight w:val="340"/>
          <w:jc w:val="center"/>
        </w:trPr>
        <w:tc>
          <w:tcPr>
            <w:tcW w:w="2337" w:type="dxa"/>
            <w:gridSpan w:val="3"/>
            <w:vAlign w:val="bottom"/>
          </w:tcPr>
          <w:p w14:paraId="75DFA917"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Name of bidder</w:t>
            </w:r>
          </w:p>
        </w:tc>
        <w:tc>
          <w:tcPr>
            <w:tcW w:w="8247" w:type="dxa"/>
            <w:gridSpan w:val="9"/>
            <w:vAlign w:val="bottom"/>
          </w:tcPr>
          <w:p w14:paraId="2066D024"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205DC5" w:rsidRPr="006C2449" w14:paraId="063189EB" w14:textId="77777777" w:rsidTr="002C2A31">
        <w:trPr>
          <w:trHeight w:val="340"/>
          <w:jc w:val="center"/>
        </w:trPr>
        <w:tc>
          <w:tcPr>
            <w:tcW w:w="2337" w:type="dxa"/>
            <w:gridSpan w:val="3"/>
            <w:vAlign w:val="bottom"/>
          </w:tcPr>
          <w:p w14:paraId="2D2E6BFA"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Postal address</w:t>
            </w:r>
          </w:p>
        </w:tc>
        <w:tc>
          <w:tcPr>
            <w:tcW w:w="8247" w:type="dxa"/>
            <w:gridSpan w:val="9"/>
            <w:vAlign w:val="bottom"/>
          </w:tcPr>
          <w:p w14:paraId="68F12551"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205DC5" w:rsidRPr="006C2449" w14:paraId="66551DBF" w14:textId="77777777" w:rsidTr="002C2A31">
        <w:trPr>
          <w:trHeight w:val="340"/>
          <w:jc w:val="center"/>
        </w:trPr>
        <w:tc>
          <w:tcPr>
            <w:tcW w:w="2337" w:type="dxa"/>
            <w:gridSpan w:val="3"/>
            <w:vAlign w:val="bottom"/>
          </w:tcPr>
          <w:p w14:paraId="3584A8A8"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Street address</w:t>
            </w:r>
          </w:p>
        </w:tc>
        <w:tc>
          <w:tcPr>
            <w:tcW w:w="8247" w:type="dxa"/>
            <w:gridSpan w:val="9"/>
            <w:vAlign w:val="bottom"/>
          </w:tcPr>
          <w:p w14:paraId="3D46F5EB"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205DC5" w:rsidRPr="006C2449" w14:paraId="2E041B17" w14:textId="77777777" w:rsidTr="002C2A31">
        <w:trPr>
          <w:trHeight w:val="340"/>
          <w:jc w:val="center"/>
        </w:trPr>
        <w:tc>
          <w:tcPr>
            <w:tcW w:w="2337" w:type="dxa"/>
            <w:gridSpan w:val="3"/>
            <w:vAlign w:val="bottom"/>
          </w:tcPr>
          <w:p w14:paraId="6A631F5F"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Telephone number</w:t>
            </w:r>
          </w:p>
        </w:tc>
        <w:tc>
          <w:tcPr>
            <w:tcW w:w="3720" w:type="dxa"/>
            <w:vAlign w:val="bottom"/>
          </w:tcPr>
          <w:p w14:paraId="77B76A6E"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Code</w:t>
            </w:r>
          </w:p>
        </w:tc>
        <w:tc>
          <w:tcPr>
            <w:tcW w:w="1090" w:type="dxa"/>
            <w:gridSpan w:val="3"/>
            <w:vAlign w:val="bottom"/>
          </w:tcPr>
          <w:p w14:paraId="527B05E1"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1561" w:type="dxa"/>
            <w:gridSpan w:val="3"/>
            <w:vAlign w:val="bottom"/>
          </w:tcPr>
          <w:p w14:paraId="549D75C2"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Number</w:t>
            </w:r>
          </w:p>
        </w:tc>
        <w:tc>
          <w:tcPr>
            <w:tcW w:w="1876" w:type="dxa"/>
            <w:gridSpan w:val="2"/>
            <w:vAlign w:val="bottom"/>
          </w:tcPr>
          <w:p w14:paraId="37BB7855"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205DC5" w:rsidRPr="006C2449" w14:paraId="424FD025" w14:textId="77777777" w:rsidTr="002C2A31">
        <w:trPr>
          <w:trHeight w:val="340"/>
          <w:jc w:val="center"/>
        </w:trPr>
        <w:tc>
          <w:tcPr>
            <w:tcW w:w="2337" w:type="dxa"/>
            <w:gridSpan w:val="3"/>
            <w:vAlign w:val="bottom"/>
          </w:tcPr>
          <w:p w14:paraId="6E8FFC65"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roofErr w:type="spellStart"/>
            <w:r w:rsidRPr="006C2449">
              <w:rPr>
                <w:rFonts w:ascii="Arial" w:hAnsi="Arial" w:cs="Arial"/>
                <w:snapToGrid w:val="0"/>
                <w:sz w:val="22"/>
                <w:szCs w:val="22"/>
              </w:rPr>
              <w:t>Cellphone</w:t>
            </w:r>
            <w:proofErr w:type="spellEnd"/>
            <w:r w:rsidRPr="006C2449">
              <w:rPr>
                <w:rFonts w:ascii="Arial" w:hAnsi="Arial" w:cs="Arial"/>
                <w:snapToGrid w:val="0"/>
                <w:sz w:val="22"/>
                <w:szCs w:val="22"/>
              </w:rPr>
              <w:t xml:space="preserve"> number</w:t>
            </w:r>
          </w:p>
        </w:tc>
        <w:tc>
          <w:tcPr>
            <w:tcW w:w="8247" w:type="dxa"/>
            <w:gridSpan w:val="9"/>
            <w:vAlign w:val="bottom"/>
          </w:tcPr>
          <w:p w14:paraId="24D2B3FE"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205DC5" w:rsidRPr="006C2449" w14:paraId="01D8BFF4" w14:textId="77777777" w:rsidTr="002C2A31">
        <w:trPr>
          <w:trHeight w:val="340"/>
          <w:jc w:val="center"/>
        </w:trPr>
        <w:tc>
          <w:tcPr>
            <w:tcW w:w="2337" w:type="dxa"/>
            <w:gridSpan w:val="3"/>
            <w:vAlign w:val="bottom"/>
          </w:tcPr>
          <w:p w14:paraId="0AF0F01D"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E-mail address</w:t>
            </w:r>
          </w:p>
        </w:tc>
        <w:tc>
          <w:tcPr>
            <w:tcW w:w="8247" w:type="dxa"/>
            <w:gridSpan w:val="9"/>
            <w:vAlign w:val="bottom"/>
          </w:tcPr>
          <w:p w14:paraId="583845C0"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205DC5" w:rsidRPr="006C2449" w14:paraId="6DEFF731" w14:textId="77777777" w:rsidTr="002C2A31">
        <w:trPr>
          <w:trHeight w:val="299"/>
          <w:jc w:val="center"/>
        </w:trPr>
        <w:tc>
          <w:tcPr>
            <w:tcW w:w="2337" w:type="dxa"/>
            <w:gridSpan w:val="3"/>
          </w:tcPr>
          <w:p w14:paraId="7348A803"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VAT registration number</w:t>
            </w:r>
          </w:p>
        </w:tc>
        <w:tc>
          <w:tcPr>
            <w:tcW w:w="8247" w:type="dxa"/>
            <w:gridSpan w:val="9"/>
            <w:vAlign w:val="bottom"/>
          </w:tcPr>
          <w:p w14:paraId="45627A05"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r w:rsidR="00205DC5" w:rsidRPr="006C2449" w14:paraId="4BC56058" w14:textId="77777777" w:rsidTr="002C2A31">
        <w:trPr>
          <w:trHeight w:val="57"/>
          <w:jc w:val="center"/>
        </w:trPr>
        <w:tc>
          <w:tcPr>
            <w:tcW w:w="2337" w:type="dxa"/>
            <w:gridSpan w:val="3"/>
          </w:tcPr>
          <w:p w14:paraId="29EB09CA"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Supplier compliance status</w:t>
            </w:r>
          </w:p>
        </w:tc>
        <w:tc>
          <w:tcPr>
            <w:tcW w:w="3720" w:type="dxa"/>
          </w:tcPr>
          <w:p w14:paraId="38E34EF1"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Tax compliance system PIN:</w:t>
            </w:r>
          </w:p>
        </w:tc>
        <w:tc>
          <w:tcPr>
            <w:tcW w:w="704" w:type="dxa"/>
            <w:gridSpan w:val="2"/>
            <w:vAlign w:val="bottom"/>
          </w:tcPr>
          <w:p w14:paraId="0358551D"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c>
          <w:tcPr>
            <w:tcW w:w="824" w:type="dxa"/>
            <w:gridSpan w:val="2"/>
            <w:vAlign w:val="center"/>
          </w:tcPr>
          <w:p w14:paraId="6EC5D9AD"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6C2449">
              <w:rPr>
                <w:rFonts w:ascii="Arial" w:hAnsi="Arial" w:cs="Arial"/>
                <w:b/>
                <w:snapToGrid w:val="0"/>
                <w:sz w:val="22"/>
                <w:szCs w:val="22"/>
              </w:rPr>
              <w:t>or</w:t>
            </w:r>
          </w:p>
        </w:tc>
        <w:tc>
          <w:tcPr>
            <w:tcW w:w="1123" w:type="dxa"/>
            <w:gridSpan w:val="2"/>
            <w:vAlign w:val="bottom"/>
          </w:tcPr>
          <w:p w14:paraId="373CBF21"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 xml:space="preserve">Central supplier database No: </w:t>
            </w:r>
          </w:p>
        </w:tc>
        <w:tc>
          <w:tcPr>
            <w:tcW w:w="1876" w:type="dxa"/>
            <w:gridSpan w:val="2"/>
            <w:vAlign w:val="bottom"/>
          </w:tcPr>
          <w:p w14:paraId="307D2371"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t>MAAA</w:t>
            </w:r>
          </w:p>
        </w:tc>
      </w:tr>
      <w:tr w:rsidR="00205DC5" w:rsidRPr="006C2449" w14:paraId="1462FC57" w14:textId="77777777" w:rsidTr="002C2A31">
        <w:trPr>
          <w:trHeight w:val="340"/>
          <w:jc w:val="center"/>
        </w:trPr>
        <w:tc>
          <w:tcPr>
            <w:tcW w:w="2337" w:type="dxa"/>
            <w:gridSpan w:val="3"/>
          </w:tcPr>
          <w:p w14:paraId="6E0DF5F2"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B-BBEE status level verification certificate</w:t>
            </w:r>
          </w:p>
          <w:p w14:paraId="28A126EC"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4375" w:type="dxa"/>
            <w:gridSpan w:val="2"/>
          </w:tcPr>
          <w:p w14:paraId="495EF5B0"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6C2449">
              <w:rPr>
                <w:rFonts w:ascii="Arial" w:hAnsi="Arial" w:cs="Arial"/>
                <w:snapToGrid w:val="0"/>
                <w:sz w:val="22"/>
                <w:szCs w:val="22"/>
              </w:rPr>
              <w:lastRenderedPageBreak/>
              <w:t>Tick applicable box</w:t>
            </w:r>
          </w:p>
          <w:p w14:paraId="5B04457D"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DEAC378"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259C47C"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Yes                     </w:t>
            </w:r>
            <w:r w:rsidRPr="006C2449">
              <w:rPr>
                <w:rFonts w:ascii="Arial" w:hAnsi="Arial" w:cs="Arial"/>
                <w:snapToGrid w:val="0"/>
                <w:sz w:val="22"/>
                <w:szCs w:val="22"/>
              </w:rPr>
              <w:fldChar w:fldCharType="begin">
                <w:ffData>
                  <w:name w:val="Check2"/>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No</w:t>
            </w:r>
          </w:p>
          <w:p w14:paraId="08D3A67C"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c>
          <w:tcPr>
            <w:tcW w:w="1996" w:type="dxa"/>
            <w:gridSpan w:val="5"/>
          </w:tcPr>
          <w:p w14:paraId="3AA6A9EE"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lastRenderedPageBreak/>
              <w:t xml:space="preserve">B-BBEE status level </w:t>
            </w:r>
            <w:proofErr w:type="gramStart"/>
            <w:r w:rsidRPr="006C2449">
              <w:rPr>
                <w:rFonts w:ascii="Arial" w:hAnsi="Arial" w:cs="Arial"/>
                <w:snapToGrid w:val="0"/>
                <w:sz w:val="22"/>
                <w:szCs w:val="22"/>
              </w:rPr>
              <w:t xml:space="preserve">sworn </w:t>
            </w:r>
            <w:r w:rsidRPr="006C2449">
              <w:rPr>
                <w:rFonts w:ascii="Arial" w:hAnsi="Arial" w:cs="Arial"/>
                <w:snapToGrid w:val="0"/>
                <w:sz w:val="22"/>
                <w:szCs w:val="22"/>
              </w:rPr>
              <w:lastRenderedPageBreak/>
              <w:t>affidavit</w:t>
            </w:r>
            <w:proofErr w:type="gramEnd"/>
            <w:r w:rsidRPr="006C2449">
              <w:rPr>
                <w:rFonts w:ascii="Arial" w:hAnsi="Arial" w:cs="Arial"/>
                <w:snapToGrid w:val="0"/>
                <w:sz w:val="22"/>
                <w:szCs w:val="22"/>
              </w:rPr>
              <w:t xml:space="preserve">  </w:t>
            </w:r>
          </w:p>
          <w:p w14:paraId="26D1E2DC"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5CF8CBC4"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876" w:type="dxa"/>
            <w:gridSpan w:val="2"/>
          </w:tcPr>
          <w:p w14:paraId="4FAE00BC"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6C2449">
              <w:rPr>
                <w:rFonts w:ascii="Arial" w:hAnsi="Arial" w:cs="Arial"/>
                <w:snapToGrid w:val="0"/>
                <w:sz w:val="22"/>
                <w:szCs w:val="22"/>
              </w:rPr>
              <w:lastRenderedPageBreak/>
              <w:t>Tick applicable box</w:t>
            </w:r>
          </w:p>
          <w:p w14:paraId="615F00AA"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14A967D5"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p w14:paraId="42010356"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Yes              No   </w:t>
            </w:r>
            <w:r w:rsidRPr="006C2449">
              <w:rPr>
                <w:rFonts w:ascii="Arial" w:hAnsi="Arial" w:cs="Arial"/>
                <w:snapToGrid w:val="0"/>
                <w:sz w:val="22"/>
                <w:szCs w:val="22"/>
              </w:rPr>
              <w:fldChar w:fldCharType="begin">
                <w:ffData>
                  <w:name w:val="Check2"/>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w:t>
            </w:r>
          </w:p>
          <w:p w14:paraId="3BE9D37B"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center"/>
              <w:rPr>
                <w:rFonts w:ascii="Arial" w:hAnsi="Arial" w:cs="Arial"/>
                <w:snapToGrid w:val="0"/>
                <w:sz w:val="22"/>
                <w:szCs w:val="22"/>
              </w:rPr>
            </w:pPr>
          </w:p>
        </w:tc>
      </w:tr>
      <w:tr w:rsidR="00205DC5" w:rsidRPr="006C2449" w14:paraId="5E5B4663" w14:textId="77777777" w:rsidTr="002C2A31">
        <w:trPr>
          <w:trHeight w:val="454"/>
          <w:jc w:val="center"/>
        </w:trPr>
        <w:tc>
          <w:tcPr>
            <w:tcW w:w="10584" w:type="dxa"/>
            <w:gridSpan w:val="12"/>
            <w:shd w:val="clear" w:color="auto" w:fill="DDD9C3"/>
            <w:vAlign w:val="bottom"/>
          </w:tcPr>
          <w:p w14:paraId="3477433D" w14:textId="77777777" w:rsidR="00205DC5" w:rsidRPr="00764A71" w:rsidRDefault="00205DC5" w:rsidP="00205DC5">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iCs/>
                <w:snapToGrid w:val="0"/>
                <w:color w:val="FF0000"/>
                <w:sz w:val="22"/>
                <w:szCs w:val="22"/>
              </w:rPr>
            </w:pPr>
            <w:r w:rsidRPr="00764A71">
              <w:rPr>
                <w:rFonts w:ascii="Arial" w:hAnsi="Arial" w:cs="Arial"/>
                <w:b/>
                <w:iCs/>
                <w:snapToGrid w:val="0"/>
                <w:sz w:val="22"/>
                <w:szCs w:val="22"/>
              </w:rPr>
              <w:lastRenderedPageBreak/>
              <w:t>[</w:t>
            </w:r>
            <w:r w:rsidRPr="00764A71">
              <w:rPr>
                <w:rFonts w:ascii="Arial" w:hAnsi="Arial" w:cs="Arial"/>
                <w:b/>
                <w:iCs/>
                <w:snapToGrid w:val="0"/>
                <w:sz w:val="22"/>
                <w:szCs w:val="22"/>
                <w:shd w:val="clear" w:color="auto" w:fill="DDD9C3"/>
              </w:rPr>
              <w:t xml:space="preserve">A B-BBEE status level verification certificate/ </w:t>
            </w:r>
            <w:proofErr w:type="gramStart"/>
            <w:r w:rsidRPr="00764A71">
              <w:rPr>
                <w:rFonts w:ascii="Arial" w:hAnsi="Arial" w:cs="Arial"/>
                <w:b/>
                <w:iCs/>
                <w:snapToGrid w:val="0"/>
                <w:sz w:val="22"/>
                <w:szCs w:val="22"/>
                <w:shd w:val="clear" w:color="auto" w:fill="DDD9C3"/>
              </w:rPr>
              <w:t>sworn affidavit</w:t>
            </w:r>
            <w:proofErr w:type="gramEnd"/>
            <w:r w:rsidRPr="00764A71">
              <w:rPr>
                <w:rFonts w:ascii="Arial" w:hAnsi="Arial" w:cs="Arial"/>
                <w:b/>
                <w:iCs/>
                <w:snapToGrid w:val="0"/>
                <w:sz w:val="22"/>
                <w:szCs w:val="22"/>
                <w:shd w:val="clear" w:color="auto" w:fill="DDD9C3"/>
              </w:rPr>
              <w:t xml:space="preserve"> (for EME</w:t>
            </w:r>
            <w:r>
              <w:rPr>
                <w:rFonts w:ascii="Arial" w:hAnsi="Arial" w:cs="Arial"/>
                <w:b/>
                <w:iCs/>
                <w:snapToGrid w:val="0"/>
                <w:sz w:val="22"/>
                <w:szCs w:val="22"/>
                <w:shd w:val="clear" w:color="auto" w:fill="DDD9C3"/>
              </w:rPr>
              <w:t>s and</w:t>
            </w:r>
            <w:r w:rsidRPr="00764A71">
              <w:rPr>
                <w:rFonts w:ascii="Arial" w:hAnsi="Arial" w:cs="Arial"/>
                <w:b/>
                <w:iCs/>
                <w:snapToGrid w:val="0"/>
                <w:sz w:val="22"/>
                <w:szCs w:val="22"/>
                <w:shd w:val="clear" w:color="auto" w:fill="DDD9C3"/>
              </w:rPr>
              <w:t xml:space="preserve"> QSEs) must be submitted </w:t>
            </w:r>
            <w:proofErr w:type="gramStart"/>
            <w:r w:rsidRPr="00764A71">
              <w:rPr>
                <w:rFonts w:ascii="Arial" w:hAnsi="Arial" w:cs="Arial"/>
                <w:b/>
                <w:iCs/>
                <w:snapToGrid w:val="0"/>
                <w:sz w:val="22"/>
                <w:szCs w:val="22"/>
                <w:shd w:val="clear" w:color="auto" w:fill="DDD9C3"/>
              </w:rPr>
              <w:t>in order to</w:t>
            </w:r>
            <w:proofErr w:type="gramEnd"/>
            <w:r w:rsidRPr="00764A71">
              <w:rPr>
                <w:rFonts w:ascii="Arial" w:hAnsi="Arial" w:cs="Arial"/>
                <w:b/>
                <w:iCs/>
                <w:snapToGrid w:val="0"/>
                <w:sz w:val="22"/>
                <w:szCs w:val="22"/>
                <w:shd w:val="clear" w:color="auto" w:fill="DDD9C3"/>
              </w:rPr>
              <w:t xml:space="preserve"> qualify for preference points for B-BBEE]</w:t>
            </w:r>
          </w:p>
        </w:tc>
      </w:tr>
      <w:tr w:rsidR="00205DC5" w:rsidRPr="006C2449" w14:paraId="7A6B8CDA" w14:textId="77777777" w:rsidTr="002C2A31">
        <w:trPr>
          <w:trHeight w:val="864"/>
          <w:jc w:val="center"/>
        </w:trPr>
        <w:tc>
          <w:tcPr>
            <w:tcW w:w="2337" w:type="dxa"/>
            <w:gridSpan w:val="3"/>
            <w:vAlign w:val="center"/>
          </w:tcPr>
          <w:p w14:paraId="6EA82BE3" w14:textId="77777777" w:rsidR="00205DC5" w:rsidRPr="006C2449" w:rsidRDefault="00205DC5" w:rsidP="00205DC5">
            <w:pPr>
              <w:keepNext/>
              <w:widowControl w:val="0"/>
              <w:spacing w:line="360" w:lineRule="auto"/>
              <w:outlineLvl w:val="3"/>
              <w:rPr>
                <w:rFonts w:ascii="Arial" w:hAnsi="Arial" w:cs="Arial"/>
                <w:b/>
                <w:snapToGrid w:val="0"/>
                <w:sz w:val="22"/>
                <w:szCs w:val="22"/>
              </w:rPr>
            </w:pPr>
            <w:r w:rsidRPr="006C2449">
              <w:rPr>
                <w:rFonts w:ascii="Arial" w:hAnsi="Arial" w:cs="Arial"/>
                <w:snapToGrid w:val="0"/>
                <w:sz w:val="22"/>
                <w:szCs w:val="22"/>
              </w:rPr>
              <w:t>Are you the accredited representative in South Africa for the goods /services /works offered?</w:t>
            </w:r>
          </w:p>
        </w:tc>
        <w:tc>
          <w:tcPr>
            <w:tcW w:w="4375" w:type="dxa"/>
            <w:gridSpan w:val="2"/>
            <w:vAlign w:val="bottom"/>
          </w:tcPr>
          <w:p w14:paraId="44A8A132"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Yes                         </w:t>
            </w:r>
            <w:r w:rsidRPr="006C2449">
              <w:rPr>
                <w:rFonts w:ascii="Arial" w:hAnsi="Arial" w:cs="Arial"/>
                <w:snapToGrid w:val="0"/>
                <w:sz w:val="22"/>
                <w:szCs w:val="22"/>
              </w:rPr>
              <w:fldChar w:fldCharType="begin">
                <w:ffData>
                  <w:name w:val=""/>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No </w:t>
            </w:r>
          </w:p>
          <w:p w14:paraId="143CCD37"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p w14:paraId="7B99667B"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[If yes enclose proof]</w:t>
            </w:r>
          </w:p>
          <w:p w14:paraId="46FD8308"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c>
          <w:tcPr>
            <w:tcW w:w="1996" w:type="dxa"/>
            <w:gridSpan w:val="5"/>
            <w:vAlign w:val="center"/>
          </w:tcPr>
          <w:p w14:paraId="0698979C" w14:textId="77777777" w:rsidR="00205DC5" w:rsidRPr="006C2449" w:rsidRDefault="00205DC5" w:rsidP="00205DC5">
            <w:pPr>
              <w:keepNext/>
              <w:widowControl w:val="0"/>
              <w:spacing w:line="360" w:lineRule="auto"/>
              <w:outlineLvl w:val="3"/>
              <w:rPr>
                <w:rFonts w:ascii="Arial" w:hAnsi="Arial" w:cs="Arial"/>
                <w:b/>
                <w:snapToGrid w:val="0"/>
                <w:sz w:val="22"/>
                <w:szCs w:val="22"/>
              </w:rPr>
            </w:pPr>
            <w:r w:rsidRPr="006C2449">
              <w:rPr>
                <w:rFonts w:ascii="Arial" w:hAnsi="Arial" w:cs="Arial"/>
                <w:snapToGrid w:val="0"/>
                <w:sz w:val="22"/>
                <w:szCs w:val="22"/>
              </w:rPr>
              <w:t>are you a foreign based supplier for</w:t>
            </w:r>
            <w:r w:rsidRPr="006C2449">
              <w:rPr>
                <w:rFonts w:ascii="Arial" w:hAnsi="Arial" w:cs="Arial"/>
                <w:b/>
                <w:snapToGrid w:val="0"/>
                <w:sz w:val="22"/>
                <w:szCs w:val="22"/>
              </w:rPr>
              <w:t xml:space="preserve"> the goods /services /works offered?</w:t>
            </w:r>
            <w:r w:rsidRPr="006C2449">
              <w:rPr>
                <w:rFonts w:ascii="Arial" w:hAnsi="Arial" w:cs="Arial"/>
                <w:b/>
                <w:snapToGrid w:val="0"/>
                <w:sz w:val="22"/>
                <w:szCs w:val="22"/>
              </w:rPr>
              <w:br/>
            </w:r>
          </w:p>
        </w:tc>
        <w:tc>
          <w:tcPr>
            <w:tcW w:w="1876" w:type="dxa"/>
            <w:gridSpan w:val="2"/>
            <w:vAlign w:val="bottom"/>
          </w:tcPr>
          <w:p w14:paraId="26FCFD03"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Yes </w:t>
            </w:r>
            <w:r w:rsidRPr="006C2449">
              <w:rPr>
                <w:rFonts w:ascii="Arial" w:hAnsi="Arial" w:cs="Arial"/>
                <w:snapToGrid w:val="0"/>
                <w:sz w:val="22"/>
                <w:szCs w:val="22"/>
              </w:rPr>
              <w:fldChar w:fldCharType="begin">
                <w:ffData>
                  <w:name w:val="Check2"/>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No</w:t>
            </w:r>
            <w:r w:rsidRPr="006C2449">
              <w:rPr>
                <w:rFonts w:ascii="Arial" w:hAnsi="Arial" w:cs="Arial"/>
                <w:snapToGrid w:val="0"/>
                <w:sz w:val="22"/>
                <w:szCs w:val="22"/>
              </w:rPr>
              <w:br/>
            </w:r>
          </w:p>
          <w:p w14:paraId="52831E8D"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 xml:space="preserve">[If yes, answer the questionnaire </w:t>
            </w:r>
            <w:proofErr w:type="gramStart"/>
            <w:r w:rsidRPr="006C2449">
              <w:rPr>
                <w:rFonts w:ascii="Arial" w:hAnsi="Arial" w:cs="Arial"/>
                <w:snapToGrid w:val="0"/>
                <w:sz w:val="22"/>
                <w:szCs w:val="22"/>
              </w:rPr>
              <w:t>below ]</w:t>
            </w:r>
            <w:proofErr w:type="gramEnd"/>
          </w:p>
          <w:p w14:paraId="0B37E57C"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rPr>
                <w:rFonts w:ascii="Arial" w:hAnsi="Arial" w:cs="Arial"/>
                <w:snapToGrid w:val="0"/>
                <w:sz w:val="22"/>
                <w:szCs w:val="22"/>
              </w:rPr>
            </w:pPr>
          </w:p>
        </w:tc>
      </w:tr>
      <w:tr w:rsidR="00205DC5" w:rsidRPr="006C2449" w14:paraId="38DF9CE0" w14:textId="77777777" w:rsidTr="002C2A31">
        <w:trPr>
          <w:trHeight w:val="340"/>
          <w:jc w:val="center"/>
        </w:trPr>
        <w:tc>
          <w:tcPr>
            <w:tcW w:w="10584" w:type="dxa"/>
            <w:gridSpan w:val="12"/>
            <w:shd w:val="clear" w:color="auto" w:fill="DDD9C3"/>
            <w:vAlign w:val="center"/>
          </w:tcPr>
          <w:p w14:paraId="0B0779FD"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r w:rsidRPr="006C2449">
              <w:rPr>
                <w:rFonts w:ascii="Arial" w:hAnsi="Arial" w:cs="Arial"/>
                <w:b/>
                <w:snapToGrid w:val="0"/>
                <w:sz w:val="22"/>
                <w:szCs w:val="22"/>
              </w:rPr>
              <w:t>Questionnaire to bidding foreign suppliers</w:t>
            </w:r>
          </w:p>
        </w:tc>
      </w:tr>
      <w:tr w:rsidR="00205DC5" w:rsidRPr="006C2449" w14:paraId="474C798A" w14:textId="77777777" w:rsidTr="002C2A31">
        <w:trPr>
          <w:trHeight w:val="20"/>
          <w:jc w:val="center"/>
        </w:trPr>
        <w:tc>
          <w:tcPr>
            <w:tcW w:w="10584" w:type="dxa"/>
            <w:gridSpan w:val="12"/>
            <w:vAlign w:val="center"/>
          </w:tcPr>
          <w:p w14:paraId="75921F87" w14:textId="77777777" w:rsidR="00205DC5" w:rsidRPr="006C2449" w:rsidRDefault="00205DC5" w:rsidP="00205DC5">
            <w:pPr>
              <w:widowControl w:val="0"/>
              <w:tabs>
                <w:tab w:val="left" w:pos="0"/>
                <w:tab w:val="left" w:pos="426"/>
              </w:tabs>
              <w:autoSpaceDE w:val="0"/>
              <w:autoSpaceDN w:val="0"/>
              <w:adjustRightInd w:val="0"/>
              <w:spacing w:before="120" w:line="360" w:lineRule="auto"/>
              <w:rPr>
                <w:rFonts w:ascii="Arial" w:hAnsi="Arial" w:cs="Arial"/>
                <w:b/>
                <w:snapToGrid w:val="0"/>
                <w:sz w:val="22"/>
                <w:szCs w:val="22"/>
              </w:rPr>
            </w:pPr>
            <w:r w:rsidRPr="006C2449">
              <w:rPr>
                <w:rFonts w:ascii="Arial" w:hAnsi="Arial" w:cs="Arial"/>
                <w:snapToGrid w:val="0"/>
                <w:sz w:val="22"/>
                <w:szCs w:val="22"/>
              </w:rPr>
              <w:t>Is the entity a resident of the Republic of South Africa (RSA)?</w:t>
            </w:r>
            <w:r w:rsidRPr="006C2449">
              <w:rPr>
                <w:rFonts w:ascii="Arial" w:hAnsi="Arial" w:cs="Arial"/>
                <w:snapToGrid w:val="0"/>
                <w:sz w:val="22"/>
                <w:szCs w:val="22"/>
              </w:rPr>
              <w:tab/>
            </w:r>
            <w:r w:rsidRPr="006C2449">
              <w:rPr>
                <w:rFonts w:ascii="Arial" w:hAnsi="Arial" w:cs="Arial"/>
                <w:snapToGrid w:val="0"/>
                <w:sz w:val="22"/>
                <w:szCs w:val="22"/>
              </w:rPr>
              <w:tab/>
              <w:t xml:space="preserve">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Yes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No</w:t>
            </w:r>
          </w:p>
          <w:p w14:paraId="01D07C4D" w14:textId="77777777" w:rsidR="00205DC5" w:rsidRPr="006C2449" w:rsidRDefault="00205DC5" w:rsidP="00205DC5">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6C2449">
              <w:rPr>
                <w:rFonts w:ascii="Arial" w:hAnsi="Arial" w:cs="Arial"/>
                <w:snapToGrid w:val="0"/>
                <w:sz w:val="22"/>
                <w:szCs w:val="22"/>
              </w:rPr>
              <w:t>Does the entity have a branch in the RSA?</w:t>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t xml:space="preserve">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Yes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No</w:t>
            </w:r>
          </w:p>
          <w:p w14:paraId="363D4BFF" w14:textId="77777777" w:rsidR="00205DC5" w:rsidRPr="006C2449" w:rsidRDefault="00205DC5" w:rsidP="00205DC5">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6C2449">
              <w:rPr>
                <w:rFonts w:ascii="Arial" w:hAnsi="Arial" w:cs="Arial"/>
                <w:snapToGrid w:val="0"/>
                <w:sz w:val="22"/>
                <w:szCs w:val="22"/>
              </w:rPr>
              <w:t xml:space="preserve">Does the entity have a permanent establishment in the </w:t>
            </w:r>
            <w:smartTag w:uri="urn:schemas-microsoft-com:office:smarttags" w:element="stockticker">
              <w:r w:rsidRPr="006C2449">
                <w:rPr>
                  <w:rFonts w:ascii="Arial" w:hAnsi="Arial" w:cs="Arial"/>
                  <w:snapToGrid w:val="0"/>
                  <w:sz w:val="22"/>
                  <w:szCs w:val="22"/>
                </w:rPr>
                <w:t>RSA</w:t>
              </w:r>
            </w:smartTag>
            <w:r w:rsidRPr="006C2449">
              <w:rPr>
                <w:rFonts w:ascii="Arial" w:hAnsi="Arial" w:cs="Arial"/>
                <w:snapToGrid w:val="0"/>
                <w:sz w:val="22"/>
                <w:szCs w:val="22"/>
              </w:rPr>
              <w:t>?</w:t>
            </w:r>
            <w:r w:rsidRPr="006C2449">
              <w:rPr>
                <w:rFonts w:ascii="Arial" w:hAnsi="Arial" w:cs="Arial"/>
                <w:snapToGrid w:val="0"/>
                <w:sz w:val="22"/>
                <w:szCs w:val="22"/>
              </w:rPr>
              <w:tab/>
              <w:t xml:space="preserve">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Yes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No</w:t>
            </w:r>
          </w:p>
          <w:p w14:paraId="68994E0D" w14:textId="77777777" w:rsidR="00205DC5" w:rsidRPr="006C2449" w:rsidRDefault="00205DC5" w:rsidP="00205DC5">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6C2449">
              <w:rPr>
                <w:rFonts w:ascii="Arial" w:hAnsi="Arial" w:cs="Arial"/>
                <w:snapToGrid w:val="0"/>
                <w:sz w:val="22"/>
                <w:szCs w:val="22"/>
              </w:rPr>
              <w:t>Does the entity have any source of income in the RSA?</w:t>
            </w:r>
            <w:r w:rsidRPr="006C2449">
              <w:rPr>
                <w:rFonts w:ascii="Arial" w:hAnsi="Arial" w:cs="Arial"/>
                <w:snapToGrid w:val="0"/>
                <w:sz w:val="22"/>
                <w:szCs w:val="22"/>
              </w:rPr>
              <w:tab/>
            </w:r>
            <w:r w:rsidRPr="006C2449">
              <w:rPr>
                <w:rFonts w:ascii="Arial" w:hAnsi="Arial" w:cs="Arial"/>
                <w:snapToGrid w:val="0"/>
                <w:sz w:val="22"/>
                <w:szCs w:val="22"/>
              </w:rPr>
              <w:tab/>
              <w:t xml:space="preserve">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Yes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No</w:t>
            </w:r>
          </w:p>
          <w:p w14:paraId="5C544673" w14:textId="77777777" w:rsidR="00205DC5" w:rsidRPr="006C2449" w:rsidRDefault="00205DC5" w:rsidP="00205DC5">
            <w:pPr>
              <w:widowControl w:val="0"/>
              <w:tabs>
                <w:tab w:val="left" w:pos="0"/>
                <w:tab w:val="left" w:pos="426"/>
              </w:tabs>
              <w:autoSpaceDE w:val="0"/>
              <w:autoSpaceDN w:val="0"/>
              <w:adjustRightInd w:val="0"/>
              <w:spacing w:before="120" w:line="360" w:lineRule="auto"/>
              <w:rPr>
                <w:rFonts w:ascii="Arial" w:hAnsi="Arial" w:cs="Arial"/>
                <w:snapToGrid w:val="0"/>
                <w:sz w:val="22"/>
                <w:szCs w:val="22"/>
              </w:rPr>
            </w:pPr>
            <w:r w:rsidRPr="006C2449">
              <w:rPr>
                <w:rFonts w:ascii="Arial" w:hAnsi="Arial" w:cs="Arial"/>
                <w:snapToGrid w:val="0"/>
                <w:sz w:val="22"/>
                <w:szCs w:val="22"/>
              </w:rPr>
              <w:t>Is the entity liable in the RSA for any form of taxation?</w:t>
            </w:r>
            <w:r w:rsidRPr="006C2449">
              <w:rPr>
                <w:rFonts w:ascii="Arial" w:hAnsi="Arial" w:cs="Arial"/>
                <w:snapToGrid w:val="0"/>
                <w:sz w:val="22"/>
                <w:szCs w:val="22"/>
              </w:rPr>
              <w:tab/>
            </w:r>
            <w:r w:rsidRPr="006C2449">
              <w:rPr>
                <w:rFonts w:ascii="Arial" w:hAnsi="Arial" w:cs="Arial"/>
                <w:snapToGrid w:val="0"/>
                <w:sz w:val="22"/>
                <w:szCs w:val="22"/>
              </w:rPr>
              <w:tab/>
              <w:t xml:space="preserve">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Yes  </w:t>
            </w:r>
            <w:r w:rsidRPr="006C2449">
              <w:rPr>
                <w:rFonts w:ascii="Arial" w:hAnsi="Arial" w:cs="Arial"/>
                <w:snapToGrid w:val="0"/>
                <w:sz w:val="22"/>
                <w:szCs w:val="22"/>
              </w:rPr>
              <w:fldChar w:fldCharType="begin">
                <w:ffData>
                  <w:name w:val="Check1"/>
                  <w:enabled/>
                  <w:calcOnExit w:val="0"/>
                  <w:checkBox>
                    <w:sizeAuto/>
                    <w:default w:val="0"/>
                  </w:checkBox>
                </w:ffData>
              </w:fldChar>
            </w:r>
            <w:r w:rsidRPr="006C2449">
              <w:rPr>
                <w:rFonts w:ascii="Arial" w:hAnsi="Arial" w:cs="Arial"/>
                <w:snapToGrid w:val="0"/>
                <w:sz w:val="22"/>
                <w:szCs w:val="22"/>
              </w:rPr>
              <w:instrText xml:space="preserve"> FORMCHECKBOX </w:instrText>
            </w:r>
            <w:r w:rsidRPr="006C2449">
              <w:rPr>
                <w:rFonts w:ascii="Arial" w:hAnsi="Arial" w:cs="Arial"/>
                <w:snapToGrid w:val="0"/>
                <w:sz w:val="22"/>
                <w:szCs w:val="22"/>
              </w:rPr>
            </w:r>
            <w:r w:rsidRPr="006C2449">
              <w:rPr>
                <w:rFonts w:ascii="Arial" w:hAnsi="Arial" w:cs="Arial"/>
                <w:snapToGrid w:val="0"/>
                <w:sz w:val="22"/>
                <w:szCs w:val="22"/>
              </w:rPr>
              <w:fldChar w:fldCharType="separate"/>
            </w:r>
            <w:r w:rsidRPr="006C2449">
              <w:rPr>
                <w:rFonts w:ascii="Arial" w:hAnsi="Arial" w:cs="Arial"/>
                <w:snapToGrid w:val="0"/>
                <w:sz w:val="22"/>
                <w:szCs w:val="22"/>
              </w:rPr>
              <w:fldChar w:fldCharType="end"/>
            </w:r>
            <w:r w:rsidRPr="006C2449">
              <w:rPr>
                <w:rFonts w:ascii="Arial" w:hAnsi="Arial" w:cs="Arial"/>
                <w:snapToGrid w:val="0"/>
                <w:sz w:val="22"/>
                <w:szCs w:val="22"/>
              </w:rPr>
              <w:t xml:space="preserve"> No </w:t>
            </w:r>
          </w:p>
          <w:p w14:paraId="281FA20A" w14:textId="77777777" w:rsidR="00205DC5" w:rsidRPr="006C2449" w:rsidRDefault="00205DC5" w:rsidP="00205DC5">
            <w:pPr>
              <w:widowControl w:val="0"/>
              <w:tabs>
                <w:tab w:val="left" w:pos="426"/>
              </w:tabs>
              <w:spacing w:line="360" w:lineRule="auto"/>
              <w:jc w:val="both"/>
              <w:rPr>
                <w:rFonts w:ascii="Arial" w:hAnsi="Arial" w:cs="Arial"/>
                <w:b/>
                <w:snapToGrid w:val="0"/>
                <w:sz w:val="22"/>
                <w:szCs w:val="22"/>
              </w:rPr>
            </w:pPr>
            <w:r w:rsidRPr="006C2449">
              <w:rPr>
                <w:rFonts w:ascii="Arial" w:hAnsi="Arial" w:cs="Arial"/>
                <w:b/>
                <w:snapToGrid w:val="0"/>
                <w:sz w:val="22"/>
                <w:szCs w:val="22"/>
              </w:rPr>
              <w:t xml:space="preserve">If the answer is “no” to </w:t>
            </w:r>
            <w:proofErr w:type="gramStart"/>
            <w:r w:rsidRPr="006C2449">
              <w:rPr>
                <w:rFonts w:ascii="Arial" w:hAnsi="Arial" w:cs="Arial"/>
                <w:b/>
                <w:snapToGrid w:val="0"/>
                <w:sz w:val="22"/>
                <w:szCs w:val="22"/>
              </w:rPr>
              <w:t>all of</w:t>
            </w:r>
            <w:proofErr w:type="gramEnd"/>
            <w:r w:rsidRPr="006C2449">
              <w:rPr>
                <w:rFonts w:ascii="Arial" w:hAnsi="Arial" w:cs="Arial"/>
                <w:b/>
                <w:snapToGrid w:val="0"/>
                <w:sz w:val="22"/>
                <w:szCs w:val="22"/>
              </w:rPr>
              <w:t xml:space="preserve"> the above, then it is not a requirement to register for a tax compliance status system PIN code from the South African Revenue Service (SARS) and if not register as per 2.3 below. </w:t>
            </w:r>
          </w:p>
          <w:p w14:paraId="60982190" w14:textId="77777777" w:rsidR="00205DC5" w:rsidRPr="006C2449" w:rsidRDefault="00205DC5" w:rsidP="00205DC5">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napToGrid w:val="0"/>
                <w:sz w:val="22"/>
                <w:szCs w:val="22"/>
              </w:rPr>
            </w:pPr>
          </w:p>
        </w:tc>
      </w:tr>
    </w:tbl>
    <w:p w14:paraId="5BDF7002" w14:textId="77777777" w:rsidR="00866C07" w:rsidRPr="006C2449" w:rsidRDefault="00866C07" w:rsidP="00866C07">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p>
    <w:p w14:paraId="25D8E481" w14:textId="77777777" w:rsidR="00866C07" w:rsidRDefault="00866C07" w:rsidP="00866C07">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0CC2F24C" w14:textId="77777777" w:rsidR="00866C07" w:rsidRPr="006C2449" w:rsidRDefault="00866C07" w:rsidP="00866C07">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snapToGrid w:val="0"/>
          <w:sz w:val="22"/>
          <w:szCs w:val="22"/>
        </w:rPr>
      </w:pPr>
      <w:r w:rsidRPr="006C2449">
        <w:rPr>
          <w:rFonts w:ascii="Arial" w:hAnsi="Arial" w:cs="Arial"/>
          <w:b/>
          <w:snapToGrid w:val="0"/>
          <w:sz w:val="22"/>
          <w:szCs w:val="22"/>
        </w:rPr>
        <w:lastRenderedPageBreak/>
        <w:t>Part B</w:t>
      </w:r>
    </w:p>
    <w:p w14:paraId="2DD60163" w14:textId="77777777" w:rsidR="00866C07" w:rsidRPr="006C2449" w:rsidRDefault="00866C07" w:rsidP="00866C07">
      <w:pPr>
        <w:widowControl w:val="0"/>
        <w:tabs>
          <w:tab w:val="left" w:pos="720"/>
          <w:tab w:val="left" w:pos="1944"/>
          <w:tab w:val="left" w:pos="3384"/>
          <w:tab w:val="left" w:pos="3744"/>
          <w:tab w:val="left" w:pos="4644"/>
          <w:tab w:val="left" w:pos="5760"/>
          <w:tab w:val="left" w:pos="7920"/>
        </w:tabs>
        <w:spacing w:line="360" w:lineRule="auto"/>
        <w:jc w:val="center"/>
        <w:rPr>
          <w:rFonts w:ascii="Arial" w:hAnsi="Arial" w:cs="Arial"/>
          <w:b/>
          <w:bCs/>
          <w:snapToGrid w:val="0"/>
          <w:sz w:val="22"/>
          <w:szCs w:val="22"/>
        </w:rPr>
      </w:pPr>
      <w:r w:rsidRPr="006C2449">
        <w:rPr>
          <w:rFonts w:ascii="Arial" w:hAnsi="Arial" w:cs="Arial"/>
          <w:b/>
          <w:bCs/>
          <w:snapToGrid w:val="0"/>
          <w:sz w:val="22"/>
          <w:szCs w:val="22"/>
        </w:rPr>
        <w:t xml:space="preserve">Terms </w:t>
      </w:r>
      <w:r>
        <w:rPr>
          <w:rFonts w:ascii="Arial" w:hAnsi="Arial" w:cs="Arial"/>
          <w:b/>
          <w:bCs/>
          <w:snapToGrid w:val="0"/>
          <w:sz w:val="22"/>
          <w:szCs w:val="22"/>
        </w:rPr>
        <w:t>a</w:t>
      </w:r>
      <w:r w:rsidRPr="006C2449">
        <w:rPr>
          <w:rFonts w:ascii="Arial" w:hAnsi="Arial" w:cs="Arial"/>
          <w:b/>
          <w:bCs/>
          <w:snapToGrid w:val="0"/>
          <w:sz w:val="22"/>
          <w:szCs w:val="22"/>
        </w:rPr>
        <w:t xml:space="preserve">nd conditions </w:t>
      </w:r>
      <w:r>
        <w:rPr>
          <w:rFonts w:ascii="Arial" w:hAnsi="Arial" w:cs="Arial"/>
          <w:b/>
          <w:bCs/>
          <w:snapToGrid w:val="0"/>
          <w:sz w:val="22"/>
          <w:szCs w:val="22"/>
        </w:rPr>
        <w:t>f</w:t>
      </w:r>
      <w:r w:rsidRPr="006C2449">
        <w:rPr>
          <w:rFonts w:ascii="Arial" w:hAnsi="Arial" w:cs="Arial"/>
          <w:b/>
          <w:bCs/>
          <w:snapToGrid w:val="0"/>
          <w:sz w:val="22"/>
          <w:szCs w:val="22"/>
        </w:rPr>
        <w:t>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866C07" w:rsidRPr="006C2449" w14:paraId="482C4CB6" w14:textId="77777777" w:rsidTr="00C778F2">
        <w:tc>
          <w:tcPr>
            <w:tcW w:w="11058" w:type="dxa"/>
            <w:shd w:val="clear" w:color="auto" w:fill="DDD9C3"/>
          </w:tcPr>
          <w:p w14:paraId="05FFFA27" w14:textId="77777777" w:rsidR="00866C07" w:rsidRPr="006C2449" w:rsidRDefault="00866C07" w:rsidP="009633B0">
            <w:pPr>
              <w:widowControl w:val="0"/>
              <w:numPr>
                <w:ilvl w:val="0"/>
                <w:numId w:val="2"/>
              </w:numPr>
              <w:tabs>
                <w:tab w:val="left" w:pos="426"/>
              </w:tabs>
              <w:spacing w:line="360" w:lineRule="auto"/>
              <w:jc w:val="both"/>
              <w:rPr>
                <w:rFonts w:ascii="Arial" w:hAnsi="Arial" w:cs="Arial"/>
                <w:b/>
                <w:snapToGrid w:val="0"/>
                <w:sz w:val="22"/>
                <w:szCs w:val="22"/>
              </w:rPr>
            </w:pPr>
            <w:r w:rsidRPr="006C2449">
              <w:rPr>
                <w:rFonts w:ascii="Arial" w:hAnsi="Arial" w:cs="Arial"/>
                <w:b/>
                <w:bCs/>
                <w:snapToGrid w:val="0"/>
                <w:color w:val="000000"/>
                <w:sz w:val="22"/>
                <w:szCs w:val="22"/>
              </w:rPr>
              <w:t>Bid submission:</w:t>
            </w:r>
          </w:p>
        </w:tc>
      </w:tr>
      <w:tr w:rsidR="00866C07" w:rsidRPr="006C2449" w14:paraId="641881A4" w14:textId="77777777" w:rsidTr="00C778F2">
        <w:trPr>
          <w:trHeight w:val="1212"/>
        </w:trPr>
        <w:tc>
          <w:tcPr>
            <w:tcW w:w="11058" w:type="dxa"/>
          </w:tcPr>
          <w:p w14:paraId="6687B1D7" w14:textId="77777777" w:rsidR="00866C07" w:rsidRPr="006C2449" w:rsidRDefault="00866C07" w:rsidP="009633B0">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Bids must be delivered by the stipulated time to the correct address. late bids will not be accepted for consideration.</w:t>
            </w:r>
          </w:p>
          <w:p w14:paraId="7EBE6922" w14:textId="77777777" w:rsidR="00866C07" w:rsidRPr="006C2449" w:rsidRDefault="00866C07" w:rsidP="009633B0">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b/>
                <w:snapToGrid w:val="0"/>
                <w:sz w:val="22"/>
                <w:szCs w:val="22"/>
              </w:rPr>
            </w:pPr>
            <w:r w:rsidRPr="006C2449">
              <w:rPr>
                <w:rFonts w:ascii="Arial" w:hAnsi="Arial" w:cs="Arial"/>
                <w:b/>
                <w:snapToGrid w:val="0"/>
                <w:sz w:val="22"/>
                <w:szCs w:val="22"/>
              </w:rPr>
              <w:t>All bids must be submitted on the official forms provided– (not to be re-typed) or in the manner prescribed in the bid document.</w:t>
            </w:r>
          </w:p>
          <w:p w14:paraId="69D429FF" w14:textId="77777777" w:rsidR="00866C07" w:rsidRPr="006C2449" w:rsidRDefault="00866C07" w:rsidP="009633B0">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14:paraId="0B5C042A" w14:textId="77777777" w:rsidR="00866C07" w:rsidRPr="00113883" w:rsidRDefault="00866C07" w:rsidP="009633B0">
            <w:pPr>
              <w:widowControl w:val="0"/>
              <w:numPr>
                <w:ilvl w:val="1"/>
                <w:numId w:val="3"/>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b/>
                <w:snapToGrid w:val="0"/>
                <w:sz w:val="22"/>
                <w:szCs w:val="22"/>
              </w:rPr>
              <w:t>The successful bidder will be required to fill in and sign a written contract form</w:t>
            </w:r>
            <w:r>
              <w:rPr>
                <w:rFonts w:ascii="Arial" w:hAnsi="Arial" w:cs="Arial"/>
                <w:b/>
                <w:snapToGrid w:val="0"/>
                <w:sz w:val="22"/>
                <w:szCs w:val="22"/>
              </w:rPr>
              <w:t>.</w:t>
            </w:r>
          </w:p>
        </w:tc>
      </w:tr>
      <w:tr w:rsidR="00866C07" w:rsidRPr="006C2449" w14:paraId="78BBBEB9" w14:textId="77777777" w:rsidTr="00C778F2">
        <w:tc>
          <w:tcPr>
            <w:tcW w:w="11058" w:type="dxa"/>
            <w:shd w:val="clear" w:color="auto" w:fill="DDD9C3"/>
          </w:tcPr>
          <w:p w14:paraId="1B326E3C" w14:textId="77777777" w:rsidR="00866C07" w:rsidRPr="006C2449" w:rsidRDefault="00866C07" w:rsidP="009633B0">
            <w:pPr>
              <w:widowControl w:val="0"/>
              <w:numPr>
                <w:ilvl w:val="0"/>
                <w:numId w:val="2"/>
              </w:numPr>
              <w:tabs>
                <w:tab w:val="left" w:pos="426"/>
              </w:tabs>
              <w:spacing w:line="360" w:lineRule="auto"/>
              <w:jc w:val="both"/>
              <w:rPr>
                <w:rFonts w:ascii="Arial" w:hAnsi="Arial" w:cs="Arial"/>
                <w:b/>
                <w:bCs/>
                <w:snapToGrid w:val="0"/>
                <w:color w:val="000081"/>
                <w:sz w:val="22"/>
                <w:szCs w:val="22"/>
              </w:rPr>
            </w:pPr>
            <w:r w:rsidRPr="006C2449">
              <w:rPr>
                <w:rFonts w:ascii="Arial" w:hAnsi="Arial" w:cs="Arial"/>
                <w:b/>
                <w:bCs/>
                <w:snapToGrid w:val="0"/>
                <w:color w:val="000000"/>
                <w:sz w:val="22"/>
                <w:szCs w:val="22"/>
              </w:rPr>
              <w:t>Tax compliance requirements</w:t>
            </w:r>
          </w:p>
        </w:tc>
      </w:tr>
      <w:tr w:rsidR="00866C07" w:rsidRPr="006C2449" w14:paraId="1A7E0E87" w14:textId="77777777" w:rsidTr="00C778F2">
        <w:tc>
          <w:tcPr>
            <w:tcW w:w="11058" w:type="dxa"/>
            <w:shd w:val="clear" w:color="auto" w:fill="FFFFFF"/>
          </w:tcPr>
          <w:p w14:paraId="5590B19F" w14:textId="77777777" w:rsidR="00866C07" w:rsidRPr="006C2449" w:rsidRDefault="00866C07" w:rsidP="009633B0">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 xml:space="preserve">Bidders must ensure compliance with their tax obligations. </w:t>
            </w:r>
          </w:p>
          <w:p w14:paraId="2AFB08B0" w14:textId="77777777" w:rsidR="00866C07" w:rsidRPr="006C2449" w:rsidRDefault="00866C07" w:rsidP="009633B0">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7B891F4D" w14:textId="77777777" w:rsidR="00866C07" w:rsidRPr="006C2449" w:rsidRDefault="00866C07" w:rsidP="009633B0">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 xml:space="preserve">Application for Tax Compliance Status (TCS) PIN may be made via e-filing through the SARS website </w:t>
            </w:r>
            <w:hyperlink r:id="rId14" w:history="1">
              <w:r w:rsidRPr="006C2449">
                <w:rPr>
                  <w:rFonts w:ascii="Arial" w:hAnsi="Arial" w:cs="Arial"/>
                  <w:snapToGrid w:val="0"/>
                  <w:sz w:val="22"/>
                  <w:szCs w:val="22"/>
                </w:rPr>
                <w:t>www.sars.gov.za</w:t>
              </w:r>
            </w:hyperlink>
            <w:r w:rsidRPr="006C2449">
              <w:rPr>
                <w:rFonts w:ascii="Arial" w:hAnsi="Arial" w:cs="Arial"/>
                <w:snapToGrid w:val="0"/>
                <w:sz w:val="22"/>
                <w:szCs w:val="22"/>
              </w:rPr>
              <w:t>.</w:t>
            </w:r>
          </w:p>
          <w:p w14:paraId="5682C53B" w14:textId="77777777" w:rsidR="00866C07" w:rsidRPr="006C2449" w:rsidRDefault="00866C07" w:rsidP="009633B0">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 xml:space="preserve">Bidders may also submit a printed TCS certificate together with the bid. </w:t>
            </w:r>
          </w:p>
          <w:p w14:paraId="71D556CD" w14:textId="77777777" w:rsidR="00866C07" w:rsidRPr="006C2449" w:rsidRDefault="00866C07" w:rsidP="009633B0">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In bids where consortia / joint ventures / sub-contractors are involved, each party must submit a separate   TCS certificate / PIN / CSD number.</w:t>
            </w:r>
          </w:p>
          <w:p w14:paraId="206FE5AB" w14:textId="77777777" w:rsidR="00866C07" w:rsidRPr="006C2449" w:rsidRDefault="00866C07" w:rsidP="009633B0">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 xml:space="preserve">Where no TCS PIN is </w:t>
            </w:r>
            <w:proofErr w:type="gramStart"/>
            <w:r w:rsidRPr="006C2449">
              <w:rPr>
                <w:rFonts w:ascii="Arial" w:hAnsi="Arial" w:cs="Arial"/>
                <w:snapToGrid w:val="0"/>
                <w:sz w:val="22"/>
                <w:szCs w:val="22"/>
              </w:rPr>
              <w:t>available</w:t>
            </w:r>
            <w:proofErr w:type="gramEnd"/>
            <w:r w:rsidRPr="006C2449">
              <w:rPr>
                <w:rFonts w:ascii="Arial" w:hAnsi="Arial" w:cs="Arial"/>
                <w:snapToGrid w:val="0"/>
                <w:sz w:val="22"/>
                <w:szCs w:val="22"/>
              </w:rPr>
              <w:t xml:space="preserve"> but the bidder is registered on the Central Supplier Database (CSD), a CSD number must be provided. </w:t>
            </w:r>
          </w:p>
          <w:p w14:paraId="7FCA99DF" w14:textId="77777777" w:rsidR="00866C07" w:rsidRPr="006C2449" w:rsidRDefault="00866C07" w:rsidP="009633B0">
            <w:pPr>
              <w:widowControl w:val="0"/>
              <w:numPr>
                <w:ilvl w:val="0"/>
                <w:numId w:val="1"/>
              </w:numPr>
              <w:tabs>
                <w:tab w:val="left" w:pos="426"/>
              </w:tabs>
              <w:autoSpaceDE w:val="0"/>
              <w:autoSpaceDN w:val="0"/>
              <w:adjustRightInd w:val="0"/>
              <w:spacing w:after="120" w:line="360" w:lineRule="auto"/>
              <w:ind w:left="426" w:hanging="426"/>
              <w:jc w:val="both"/>
              <w:rPr>
                <w:rFonts w:ascii="Arial" w:hAnsi="Arial" w:cs="Arial"/>
                <w:snapToGrid w:val="0"/>
                <w:sz w:val="22"/>
                <w:szCs w:val="22"/>
              </w:rPr>
            </w:pPr>
            <w:r w:rsidRPr="006C2449">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71001719" w14:textId="77777777" w:rsidR="00866C07" w:rsidRPr="006C2449" w:rsidRDefault="00866C07" w:rsidP="00866C07">
      <w:pPr>
        <w:widowControl w:val="0"/>
        <w:tabs>
          <w:tab w:val="left" w:pos="720"/>
          <w:tab w:val="left" w:pos="8190"/>
        </w:tabs>
        <w:spacing w:line="360" w:lineRule="auto"/>
        <w:rPr>
          <w:rFonts w:ascii="Arial" w:hAnsi="Arial" w:cs="Arial"/>
          <w:snapToGrid w:val="0"/>
          <w:sz w:val="22"/>
          <w:szCs w:val="22"/>
        </w:rPr>
      </w:pPr>
      <w:r w:rsidRPr="006C2449">
        <w:rPr>
          <w:rFonts w:ascii="Arial" w:hAnsi="Arial" w:cs="Arial"/>
          <w:b/>
          <w:bCs/>
          <w:snapToGrid w:val="0"/>
          <w:sz w:val="22"/>
          <w:szCs w:val="22"/>
        </w:rPr>
        <w:tab/>
      </w:r>
    </w:p>
    <w:p w14:paraId="2B8313EB" w14:textId="77777777" w:rsidR="00866C07" w:rsidRPr="006C2449" w:rsidRDefault="00866C07" w:rsidP="00866C07">
      <w:pPr>
        <w:widowControl w:val="0"/>
        <w:autoSpaceDE w:val="0"/>
        <w:autoSpaceDN w:val="0"/>
        <w:adjustRightInd w:val="0"/>
        <w:spacing w:line="360" w:lineRule="auto"/>
        <w:ind w:left="-993"/>
        <w:rPr>
          <w:rFonts w:ascii="Arial" w:hAnsi="Arial" w:cs="Arial"/>
          <w:snapToGrid w:val="0"/>
          <w:sz w:val="22"/>
          <w:szCs w:val="22"/>
        </w:rPr>
      </w:pPr>
      <w:r w:rsidRPr="006C2449">
        <w:rPr>
          <w:rFonts w:ascii="Arial" w:hAnsi="Arial" w:cs="Arial"/>
          <w:b/>
          <w:snapToGrid w:val="0"/>
          <w:sz w:val="22"/>
          <w:szCs w:val="22"/>
        </w:rPr>
        <w:t>NB: Failure to provide / or comply with any of the above particulars may render the bid invalid</w:t>
      </w:r>
      <w:r w:rsidRPr="006C2449">
        <w:rPr>
          <w:rFonts w:ascii="Arial" w:hAnsi="Arial" w:cs="Arial"/>
          <w:snapToGrid w:val="0"/>
          <w:sz w:val="22"/>
          <w:szCs w:val="22"/>
        </w:rPr>
        <w:t>.</w:t>
      </w:r>
    </w:p>
    <w:p w14:paraId="5E9FDF55" w14:textId="77777777" w:rsidR="00866C07" w:rsidRPr="006C2449" w:rsidRDefault="00866C07" w:rsidP="00866C07">
      <w:pPr>
        <w:widowControl w:val="0"/>
        <w:autoSpaceDE w:val="0"/>
        <w:autoSpaceDN w:val="0"/>
        <w:adjustRightInd w:val="0"/>
        <w:spacing w:line="360" w:lineRule="auto"/>
        <w:ind w:left="720" w:hanging="720"/>
        <w:rPr>
          <w:rFonts w:ascii="Arial" w:hAnsi="Arial" w:cs="Arial"/>
          <w:snapToGrid w:val="0"/>
          <w:sz w:val="22"/>
          <w:szCs w:val="22"/>
        </w:rPr>
      </w:pPr>
    </w:p>
    <w:p w14:paraId="3647AC3A" w14:textId="77777777" w:rsidR="00866C07" w:rsidRPr="006C2449" w:rsidRDefault="00866C07" w:rsidP="00866C07">
      <w:pPr>
        <w:widowControl w:val="0"/>
        <w:autoSpaceDE w:val="0"/>
        <w:autoSpaceDN w:val="0"/>
        <w:adjustRightInd w:val="0"/>
        <w:spacing w:line="360" w:lineRule="auto"/>
        <w:ind w:left="720" w:hanging="720"/>
        <w:rPr>
          <w:rFonts w:ascii="Arial" w:hAnsi="Arial" w:cs="Arial"/>
          <w:snapToGrid w:val="0"/>
          <w:sz w:val="22"/>
          <w:szCs w:val="22"/>
        </w:rPr>
      </w:pPr>
      <w:r w:rsidRPr="006C2449">
        <w:rPr>
          <w:rFonts w:ascii="Arial" w:hAnsi="Arial" w:cs="Arial"/>
          <w:snapToGrid w:val="0"/>
          <w:sz w:val="22"/>
          <w:szCs w:val="22"/>
        </w:rPr>
        <w:t>Signature of bidder:</w:t>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t>…………………………………………</w:t>
      </w:r>
    </w:p>
    <w:p w14:paraId="76A6F992" w14:textId="77777777" w:rsidR="00866C07" w:rsidRPr="006C2449" w:rsidRDefault="00866C07" w:rsidP="00866C07">
      <w:pPr>
        <w:widowControl w:val="0"/>
        <w:autoSpaceDE w:val="0"/>
        <w:autoSpaceDN w:val="0"/>
        <w:adjustRightInd w:val="0"/>
        <w:spacing w:line="360" w:lineRule="auto"/>
        <w:ind w:left="720" w:hanging="720"/>
        <w:rPr>
          <w:rFonts w:ascii="Arial" w:hAnsi="Arial" w:cs="Arial"/>
          <w:snapToGrid w:val="0"/>
          <w:sz w:val="22"/>
          <w:szCs w:val="22"/>
        </w:rPr>
      </w:pPr>
      <w:r w:rsidRPr="006C2449">
        <w:rPr>
          <w:rFonts w:ascii="Arial" w:hAnsi="Arial" w:cs="Arial"/>
          <w:snapToGrid w:val="0"/>
          <w:sz w:val="22"/>
          <w:szCs w:val="22"/>
        </w:rPr>
        <w:t>Capacity under which this bid is signed:</w:t>
      </w:r>
      <w:r w:rsidRPr="006C2449">
        <w:rPr>
          <w:rFonts w:ascii="Arial" w:hAnsi="Arial" w:cs="Arial"/>
          <w:snapToGrid w:val="0"/>
          <w:sz w:val="22"/>
          <w:szCs w:val="22"/>
        </w:rPr>
        <w:tab/>
      </w:r>
      <w:r w:rsidRPr="006C2449">
        <w:rPr>
          <w:rFonts w:ascii="Arial" w:hAnsi="Arial" w:cs="Arial"/>
          <w:snapToGrid w:val="0"/>
          <w:sz w:val="22"/>
          <w:szCs w:val="22"/>
        </w:rPr>
        <w:tab/>
        <w:t>…………………………………………</w:t>
      </w:r>
    </w:p>
    <w:p w14:paraId="7EC14155" w14:textId="77777777" w:rsidR="00866C07" w:rsidRPr="006C2449" w:rsidRDefault="00866C07" w:rsidP="00866C07">
      <w:pPr>
        <w:widowControl w:val="0"/>
        <w:autoSpaceDE w:val="0"/>
        <w:autoSpaceDN w:val="0"/>
        <w:adjustRightInd w:val="0"/>
        <w:spacing w:line="360" w:lineRule="auto"/>
        <w:ind w:left="720" w:hanging="720"/>
        <w:rPr>
          <w:rFonts w:ascii="Arial" w:hAnsi="Arial" w:cs="Arial"/>
          <w:snapToGrid w:val="0"/>
          <w:sz w:val="22"/>
          <w:szCs w:val="22"/>
        </w:rPr>
      </w:pPr>
      <w:r w:rsidRPr="006C2449">
        <w:rPr>
          <w:rFonts w:ascii="Arial" w:hAnsi="Arial" w:cs="Arial"/>
          <w:snapToGrid w:val="0"/>
          <w:sz w:val="22"/>
          <w:szCs w:val="22"/>
        </w:rPr>
        <w:t>(Proof of authority must be submitted e.g. company resolution)</w:t>
      </w:r>
    </w:p>
    <w:p w14:paraId="56F45E47" w14:textId="77777777" w:rsidR="00866C07" w:rsidRDefault="00866C07" w:rsidP="00866C07">
      <w:pPr>
        <w:widowControl w:val="0"/>
        <w:autoSpaceDE w:val="0"/>
        <w:autoSpaceDN w:val="0"/>
        <w:adjustRightInd w:val="0"/>
        <w:spacing w:line="360" w:lineRule="auto"/>
        <w:ind w:left="720" w:hanging="720"/>
        <w:rPr>
          <w:rFonts w:ascii="Arial" w:eastAsiaTheme="majorEastAsia" w:hAnsi="Arial" w:cs="Arial"/>
          <w:b/>
          <w:snapToGrid w:val="0"/>
          <w:sz w:val="22"/>
          <w:szCs w:val="22"/>
        </w:rPr>
      </w:pPr>
      <w:r w:rsidRPr="006C2449">
        <w:rPr>
          <w:rFonts w:ascii="Arial" w:hAnsi="Arial" w:cs="Arial"/>
          <w:snapToGrid w:val="0"/>
          <w:sz w:val="22"/>
          <w:szCs w:val="22"/>
        </w:rPr>
        <w:t>Date:</w:t>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t xml:space="preserve">              ………………………………………...</w:t>
      </w:r>
    </w:p>
    <w:p w14:paraId="77D1A221" w14:textId="77777777" w:rsidR="00866C07" w:rsidRPr="000C2E06" w:rsidRDefault="00866C07" w:rsidP="00866C07">
      <w:pPr>
        <w:pStyle w:val="Heading1"/>
        <w:ind w:left="2160"/>
        <w:jc w:val="right"/>
        <w:rPr>
          <w:rFonts w:cs="Arial"/>
          <w:szCs w:val="22"/>
        </w:rPr>
      </w:pPr>
      <w:bookmarkStart w:id="115" w:name="_Toc199239581"/>
      <w:bookmarkStart w:id="116" w:name="_Toc215742768"/>
      <w:r w:rsidRPr="000C2E06">
        <w:rPr>
          <w:rFonts w:cs="Arial"/>
          <w:szCs w:val="22"/>
        </w:rPr>
        <w:lastRenderedPageBreak/>
        <w:t>SBD 3.1</w:t>
      </w:r>
      <w:bookmarkEnd w:id="115"/>
      <w:bookmarkEnd w:id="116"/>
    </w:p>
    <w:p w14:paraId="4045D21C" w14:textId="77777777" w:rsidR="00866C07" w:rsidRPr="000C2E06" w:rsidRDefault="00866C07" w:rsidP="00866C07">
      <w:pPr>
        <w:pStyle w:val="Heading2"/>
        <w:rPr>
          <w:rFonts w:ascii="Arial" w:hAnsi="Arial" w:cs="Arial"/>
          <w:sz w:val="22"/>
          <w:szCs w:val="22"/>
        </w:rPr>
      </w:pPr>
    </w:p>
    <w:p w14:paraId="519A5B68" w14:textId="77777777" w:rsidR="00866C07" w:rsidRPr="00D60E65" w:rsidRDefault="00866C07" w:rsidP="00866C07">
      <w:pPr>
        <w:pStyle w:val="Heading2"/>
        <w:jc w:val="center"/>
        <w:rPr>
          <w:rFonts w:ascii="Arial" w:hAnsi="Arial" w:cs="Arial"/>
          <w:b/>
          <w:bCs/>
          <w:color w:val="000000" w:themeColor="text1"/>
          <w:sz w:val="22"/>
          <w:szCs w:val="22"/>
        </w:rPr>
      </w:pPr>
      <w:bookmarkStart w:id="117" w:name="_Toc199239582"/>
      <w:bookmarkStart w:id="118" w:name="_Toc199366222"/>
      <w:bookmarkStart w:id="119" w:name="_Toc213244587"/>
      <w:bookmarkStart w:id="120" w:name="_Toc215742769"/>
      <w:r w:rsidRPr="00D60E65">
        <w:rPr>
          <w:rFonts w:ascii="Arial" w:hAnsi="Arial" w:cs="Arial"/>
          <w:b/>
          <w:bCs/>
          <w:color w:val="000000" w:themeColor="text1"/>
          <w:sz w:val="22"/>
          <w:szCs w:val="22"/>
        </w:rPr>
        <w:t>Pricing schedule – firm prices</w:t>
      </w:r>
      <w:bookmarkEnd w:id="117"/>
      <w:bookmarkEnd w:id="118"/>
      <w:bookmarkEnd w:id="119"/>
      <w:bookmarkEnd w:id="120"/>
    </w:p>
    <w:p w14:paraId="29B17974" w14:textId="77777777" w:rsidR="00866C07" w:rsidRPr="000C2E06" w:rsidRDefault="00866C07" w:rsidP="00866C07">
      <w:pPr>
        <w:jc w:val="center"/>
        <w:rPr>
          <w:rFonts w:ascii="Arial" w:hAnsi="Arial" w:cs="Arial"/>
          <w:b/>
          <w:sz w:val="22"/>
          <w:szCs w:val="22"/>
        </w:rPr>
      </w:pPr>
      <w:r w:rsidRPr="000C2E06">
        <w:rPr>
          <w:rFonts w:ascii="Arial" w:hAnsi="Arial" w:cs="Arial"/>
          <w:b/>
          <w:sz w:val="22"/>
          <w:szCs w:val="22"/>
        </w:rPr>
        <w:t>(Purchases)</w:t>
      </w:r>
    </w:p>
    <w:p w14:paraId="188D145C" w14:textId="77777777" w:rsidR="00866C07" w:rsidRPr="000C2E06" w:rsidRDefault="00866C07" w:rsidP="00866C07">
      <w:pPr>
        <w:rPr>
          <w:rFonts w:ascii="Arial" w:hAnsi="Arial" w:cs="Arial"/>
          <w:sz w:val="22"/>
          <w:szCs w:val="22"/>
        </w:rPr>
      </w:pPr>
    </w:p>
    <w:p w14:paraId="7752D041" w14:textId="77777777" w:rsidR="00866C07" w:rsidRPr="000C2E06" w:rsidRDefault="00866C07" w:rsidP="00866C07">
      <w:pPr>
        <w:ind w:left="1440" w:hanging="1440"/>
        <w:jc w:val="both"/>
        <w:rPr>
          <w:rFonts w:ascii="Arial" w:hAnsi="Arial" w:cs="Arial"/>
          <w:b/>
          <w:sz w:val="22"/>
          <w:szCs w:val="22"/>
          <w:lang w:val="en-US"/>
        </w:rPr>
      </w:pPr>
      <w:r w:rsidRPr="000C2E06">
        <w:rPr>
          <w:rFonts w:ascii="Arial" w:hAnsi="Arial" w:cs="Arial"/>
          <w:b/>
          <w:sz w:val="22"/>
          <w:szCs w:val="22"/>
          <w:lang w:val="en-US"/>
        </w:rPr>
        <w:t>Note:</w:t>
      </w:r>
      <w:r w:rsidRPr="000C2E06">
        <w:rPr>
          <w:rFonts w:ascii="Arial" w:hAnsi="Arial" w:cs="Arial"/>
          <w:sz w:val="22"/>
          <w:szCs w:val="22"/>
          <w:lang w:val="en-US"/>
        </w:rPr>
        <w:tab/>
      </w:r>
      <w:r w:rsidRPr="000C2E06">
        <w:rPr>
          <w:rFonts w:ascii="Arial" w:hAnsi="Arial" w:cs="Arial"/>
          <w:b/>
          <w:sz w:val="22"/>
          <w:szCs w:val="22"/>
          <w:lang w:val="en-US"/>
        </w:rPr>
        <w:t>Only firm prices will be accepted. non-firm prices (including prices subject to rates of exchange variations) will not be considered</w:t>
      </w:r>
    </w:p>
    <w:p w14:paraId="3F0C4EB7" w14:textId="77777777" w:rsidR="00866C07" w:rsidRPr="000C2E06" w:rsidRDefault="00866C07" w:rsidP="00866C07">
      <w:pPr>
        <w:ind w:left="1440" w:hanging="1440"/>
        <w:jc w:val="both"/>
        <w:rPr>
          <w:rFonts w:ascii="Arial" w:hAnsi="Arial" w:cs="Arial"/>
          <w:b/>
          <w:sz w:val="22"/>
          <w:szCs w:val="22"/>
          <w:lang w:val="en-US"/>
        </w:rPr>
      </w:pPr>
    </w:p>
    <w:p w14:paraId="56349B1F" w14:textId="77777777" w:rsidR="00866C07" w:rsidRPr="000C2E06" w:rsidRDefault="00866C07" w:rsidP="00866C07">
      <w:pPr>
        <w:ind w:left="1440" w:hanging="1440"/>
        <w:jc w:val="both"/>
        <w:rPr>
          <w:rFonts w:ascii="Arial" w:hAnsi="Arial" w:cs="Arial"/>
          <w:b/>
          <w:sz w:val="22"/>
          <w:szCs w:val="22"/>
          <w:lang w:val="en-US"/>
        </w:rPr>
      </w:pPr>
      <w:r w:rsidRPr="000C2E06">
        <w:rPr>
          <w:rFonts w:ascii="Arial" w:hAnsi="Arial" w:cs="Arial"/>
          <w:b/>
          <w:sz w:val="22"/>
          <w:szCs w:val="22"/>
          <w:lang w:val="en-US"/>
        </w:rPr>
        <w:tab/>
        <w:t xml:space="preserve">In cases where different delivery points influence the pricing, a separate pricing schedule must be submitted for each delivery point </w:t>
      </w:r>
    </w:p>
    <w:p w14:paraId="3B2FC988" w14:textId="77777777" w:rsidR="00866C07" w:rsidRPr="00113883" w:rsidRDefault="00866C07" w:rsidP="00866C07">
      <w:pPr>
        <w:rPr>
          <w:rFonts w:ascii="Arial" w:hAnsi="Arial" w:cs="Arial"/>
          <w:sz w:val="22"/>
          <w:szCs w:val="22"/>
          <w:lang w:val="en-US"/>
        </w:rPr>
      </w:pPr>
    </w:p>
    <w:p w14:paraId="33533502" w14:textId="77777777" w:rsidR="00866C07" w:rsidRPr="000C2E06" w:rsidRDefault="00866C07" w:rsidP="00866C07">
      <w:pPr>
        <w:rPr>
          <w:rFonts w:ascii="Arial" w:hAnsi="Arial" w:cs="Arial"/>
          <w:sz w:val="22"/>
          <w:szCs w:val="22"/>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866C07" w:rsidRPr="000C2E06" w14:paraId="43D368F4" w14:textId="77777777" w:rsidTr="00C778F2">
        <w:trPr>
          <w:trHeight w:val="907"/>
        </w:trPr>
        <w:tc>
          <w:tcPr>
            <w:tcW w:w="9318" w:type="dxa"/>
            <w:vAlign w:val="center"/>
          </w:tcPr>
          <w:p w14:paraId="1A2555F6" w14:textId="77777777" w:rsidR="00866C07" w:rsidRPr="000C2E06" w:rsidRDefault="00866C07" w:rsidP="00C778F2">
            <w:pPr>
              <w:rPr>
                <w:rFonts w:ascii="Arial" w:hAnsi="Arial" w:cs="Arial"/>
                <w:sz w:val="22"/>
                <w:szCs w:val="22"/>
              </w:rPr>
            </w:pPr>
          </w:p>
          <w:p w14:paraId="255F75BE" w14:textId="77777777" w:rsidR="00866C07" w:rsidRPr="000C2E06" w:rsidRDefault="00866C07" w:rsidP="00C778F2">
            <w:pPr>
              <w:rPr>
                <w:rFonts w:ascii="Arial" w:hAnsi="Arial" w:cs="Arial"/>
                <w:sz w:val="22"/>
                <w:szCs w:val="22"/>
              </w:rPr>
            </w:pPr>
          </w:p>
          <w:p w14:paraId="5A34B66A" w14:textId="77777777" w:rsidR="00866C07" w:rsidRPr="000C2E06" w:rsidRDefault="00866C07" w:rsidP="00C778F2">
            <w:pPr>
              <w:rPr>
                <w:rFonts w:ascii="Arial" w:hAnsi="Arial" w:cs="Arial"/>
                <w:sz w:val="22"/>
                <w:szCs w:val="22"/>
              </w:rPr>
            </w:pPr>
          </w:p>
          <w:p w14:paraId="3346E9C8" w14:textId="77777777" w:rsidR="00866C07" w:rsidRDefault="00866C07" w:rsidP="00C778F2">
            <w:pPr>
              <w:rPr>
                <w:rFonts w:ascii="Arial" w:hAnsi="Arial" w:cs="Arial"/>
                <w:sz w:val="22"/>
                <w:szCs w:val="22"/>
              </w:rPr>
            </w:pPr>
            <w:r w:rsidRPr="000C2E06">
              <w:rPr>
                <w:rFonts w:ascii="Arial" w:hAnsi="Arial" w:cs="Arial"/>
                <w:sz w:val="22"/>
                <w:szCs w:val="22"/>
              </w:rPr>
              <w:t xml:space="preserve">Name of </w:t>
            </w:r>
            <w:r>
              <w:rPr>
                <w:rFonts w:ascii="Arial" w:hAnsi="Arial" w:cs="Arial"/>
                <w:sz w:val="22"/>
                <w:szCs w:val="22"/>
              </w:rPr>
              <w:t>B</w:t>
            </w:r>
            <w:r w:rsidRPr="000C2E06">
              <w:rPr>
                <w:rFonts w:ascii="Arial" w:hAnsi="Arial" w:cs="Arial"/>
                <w:sz w:val="22"/>
                <w:szCs w:val="22"/>
              </w:rPr>
              <w:t xml:space="preserve">idder…………………………………………   </w:t>
            </w:r>
          </w:p>
          <w:p w14:paraId="42837F5D" w14:textId="77777777" w:rsidR="00866C07" w:rsidRDefault="00866C07" w:rsidP="00C778F2">
            <w:pPr>
              <w:rPr>
                <w:rFonts w:ascii="Arial" w:hAnsi="Arial" w:cs="Arial"/>
                <w:sz w:val="22"/>
                <w:szCs w:val="22"/>
              </w:rPr>
            </w:pPr>
          </w:p>
          <w:p w14:paraId="58193D94" w14:textId="7C42F492" w:rsidR="00734FAE" w:rsidRDefault="00866C07" w:rsidP="00C778F2">
            <w:pPr>
              <w:rPr>
                <w:rFonts w:ascii="Arial" w:hAnsi="Arial" w:cs="Arial"/>
                <w:b/>
                <w:snapToGrid w:val="0"/>
                <w:sz w:val="22"/>
                <w:szCs w:val="22"/>
                <w:lang w:eastAsia="en-ZA"/>
              </w:rPr>
            </w:pPr>
            <w:r>
              <w:rPr>
                <w:rFonts w:ascii="Arial" w:hAnsi="Arial" w:cs="Arial"/>
                <w:sz w:val="22"/>
                <w:szCs w:val="22"/>
              </w:rPr>
              <w:t xml:space="preserve">Bid Number: </w:t>
            </w:r>
            <w:r w:rsidR="004C445D" w:rsidRPr="004C445D">
              <w:rPr>
                <w:rFonts w:ascii="Arial" w:hAnsi="Arial" w:cs="Arial"/>
                <w:bCs/>
                <w:snapToGrid w:val="0"/>
                <w:sz w:val="22"/>
                <w:szCs w:val="22"/>
                <w:lang w:eastAsia="en-ZA"/>
              </w:rPr>
              <w:t xml:space="preserve">ATNS/RFQ0050/MARK/TS/2024/2025/Adobe Creative </w:t>
            </w:r>
          </w:p>
          <w:p w14:paraId="6DD9CB5A" w14:textId="77777777" w:rsidR="004C445D" w:rsidRPr="000C2E06" w:rsidRDefault="004C445D" w:rsidP="00C778F2">
            <w:pPr>
              <w:rPr>
                <w:rFonts w:ascii="Arial" w:hAnsi="Arial" w:cs="Arial"/>
                <w:sz w:val="22"/>
                <w:szCs w:val="22"/>
              </w:rPr>
            </w:pPr>
          </w:p>
          <w:p w14:paraId="26192AA1" w14:textId="3885FEFC" w:rsidR="00866C07" w:rsidRPr="000C2E06" w:rsidRDefault="00866C07" w:rsidP="00C778F2">
            <w:pPr>
              <w:rPr>
                <w:rFonts w:ascii="Arial" w:hAnsi="Arial" w:cs="Arial"/>
                <w:sz w:val="22"/>
                <w:szCs w:val="22"/>
              </w:rPr>
            </w:pPr>
            <w:r w:rsidRPr="000C2E06">
              <w:rPr>
                <w:rFonts w:ascii="Arial" w:hAnsi="Arial" w:cs="Arial"/>
                <w:sz w:val="22"/>
                <w:szCs w:val="22"/>
              </w:rPr>
              <w:t>Closing Time</w:t>
            </w:r>
            <w:r>
              <w:rPr>
                <w:rFonts w:ascii="Arial" w:hAnsi="Arial" w:cs="Arial"/>
                <w:sz w:val="22"/>
                <w:szCs w:val="22"/>
              </w:rPr>
              <w:t>:</w:t>
            </w:r>
            <w:r w:rsidRPr="000C2E06">
              <w:rPr>
                <w:rFonts w:ascii="Arial" w:hAnsi="Arial" w:cs="Arial"/>
                <w:sz w:val="22"/>
                <w:szCs w:val="22"/>
              </w:rPr>
              <w:t xml:space="preserve"> 1</w:t>
            </w:r>
            <w:r w:rsidR="00200E73">
              <w:rPr>
                <w:rFonts w:ascii="Arial" w:hAnsi="Arial" w:cs="Arial"/>
                <w:sz w:val="22"/>
                <w:szCs w:val="22"/>
              </w:rPr>
              <w:t>1</w:t>
            </w:r>
            <w:r w:rsidR="004C445D">
              <w:rPr>
                <w:rFonts w:ascii="Arial" w:hAnsi="Arial" w:cs="Arial"/>
                <w:sz w:val="22"/>
                <w:szCs w:val="22"/>
              </w:rPr>
              <w:t>h</w:t>
            </w:r>
            <w:r w:rsidRPr="000C2E06">
              <w:rPr>
                <w:rFonts w:ascii="Arial" w:hAnsi="Arial" w:cs="Arial"/>
                <w:sz w:val="22"/>
                <w:szCs w:val="22"/>
              </w:rPr>
              <w:t xml:space="preserve">00                                               Closing </w:t>
            </w:r>
            <w:r>
              <w:rPr>
                <w:rFonts w:ascii="Arial" w:hAnsi="Arial" w:cs="Arial"/>
                <w:sz w:val="22"/>
                <w:szCs w:val="22"/>
              </w:rPr>
              <w:t>D</w:t>
            </w:r>
            <w:r w:rsidRPr="000C2E06">
              <w:rPr>
                <w:rFonts w:ascii="Arial" w:hAnsi="Arial" w:cs="Arial"/>
                <w:sz w:val="22"/>
                <w:szCs w:val="22"/>
              </w:rPr>
              <w:t xml:space="preserve">ate: </w:t>
            </w:r>
            <w:r w:rsidR="004C445D">
              <w:rPr>
                <w:rFonts w:ascii="Arial" w:hAnsi="Arial" w:cs="Arial"/>
                <w:sz w:val="22"/>
                <w:szCs w:val="22"/>
              </w:rPr>
              <w:t>1</w:t>
            </w:r>
            <w:r w:rsidR="001F042E">
              <w:rPr>
                <w:rFonts w:ascii="Arial" w:hAnsi="Arial" w:cs="Arial"/>
                <w:sz w:val="22"/>
                <w:szCs w:val="22"/>
              </w:rPr>
              <w:t>8</w:t>
            </w:r>
            <w:r w:rsidR="004C445D">
              <w:rPr>
                <w:rFonts w:ascii="Arial" w:hAnsi="Arial" w:cs="Arial"/>
                <w:sz w:val="22"/>
                <w:szCs w:val="22"/>
              </w:rPr>
              <w:t xml:space="preserve"> May</w:t>
            </w:r>
            <w:r w:rsidR="001B15FE">
              <w:rPr>
                <w:rFonts w:ascii="Arial" w:hAnsi="Arial" w:cs="Arial"/>
                <w:sz w:val="22"/>
                <w:szCs w:val="22"/>
              </w:rPr>
              <w:t xml:space="preserve"> 2026</w:t>
            </w:r>
          </w:p>
          <w:p w14:paraId="2E851DC2" w14:textId="77777777" w:rsidR="00866C07" w:rsidRPr="000C2E06" w:rsidRDefault="00866C07" w:rsidP="00C778F2">
            <w:pPr>
              <w:rPr>
                <w:rFonts w:ascii="Arial" w:hAnsi="Arial" w:cs="Arial"/>
                <w:sz w:val="22"/>
                <w:szCs w:val="22"/>
              </w:rPr>
            </w:pPr>
          </w:p>
        </w:tc>
      </w:tr>
    </w:tbl>
    <w:p w14:paraId="206E2B70" w14:textId="77777777" w:rsidR="00866C07" w:rsidRPr="000C2E06" w:rsidRDefault="00866C07" w:rsidP="00866C07">
      <w:pPr>
        <w:pStyle w:val="BodyText"/>
        <w:rPr>
          <w:rFonts w:ascii="Arial" w:hAnsi="Arial" w:cs="Arial"/>
          <w:b/>
          <w:sz w:val="22"/>
          <w:szCs w:val="22"/>
        </w:rPr>
      </w:pPr>
    </w:p>
    <w:p w14:paraId="3D853683" w14:textId="77777777" w:rsidR="00866C07" w:rsidRPr="000C2E06" w:rsidRDefault="00866C07" w:rsidP="00866C07">
      <w:pPr>
        <w:jc w:val="both"/>
        <w:rPr>
          <w:rFonts w:ascii="Arial" w:hAnsi="Arial" w:cs="Arial"/>
          <w:sz w:val="22"/>
          <w:szCs w:val="22"/>
          <w:lang w:val="en-US"/>
        </w:rPr>
      </w:pPr>
      <w:r w:rsidRPr="000C2E06">
        <w:rPr>
          <w:rFonts w:ascii="Arial" w:hAnsi="Arial" w:cs="Arial"/>
          <w:sz w:val="22"/>
          <w:szCs w:val="22"/>
          <w:lang w:val="en-US"/>
        </w:rPr>
        <w:t xml:space="preserve">Offer to be valid for: </w:t>
      </w:r>
      <w:r>
        <w:rPr>
          <w:rFonts w:ascii="Arial" w:hAnsi="Arial" w:cs="Arial"/>
          <w:sz w:val="22"/>
          <w:szCs w:val="22"/>
          <w:lang w:val="en-US"/>
        </w:rPr>
        <w:t>6</w:t>
      </w:r>
      <w:r w:rsidRPr="000C2E06">
        <w:rPr>
          <w:rFonts w:ascii="Arial" w:hAnsi="Arial" w:cs="Arial"/>
          <w:sz w:val="22"/>
          <w:szCs w:val="22"/>
          <w:lang w:val="en-US"/>
        </w:rPr>
        <w:t>0 days from the closing date of bid.</w:t>
      </w:r>
    </w:p>
    <w:p w14:paraId="3A891CBA" w14:textId="77777777" w:rsidR="00866C07" w:rsidRPr="000C2E06" w:rsidRDefault="00866C07" w:rsidP="00866C07">
      <w:pPr>
        <w:pStyle w:val="BodyText"/>
        <w:rPr>
          <w:rFonts w:ascii="Arial" w:hAnsi="Arial" w:cs="Arial"/>
          <w:b/>
          <w:sz w:val="22"/>
          <w:szCs w:val="22"/>
        </w:rPr>
      </w:pPr>
      <w:r w:rsidRPr="000C2E06">
        <w:rPr>
          <w:rFonts w:ascii="Arial" w:hAnsi="Arial" w:cs="Arial"/>
          <w:b/>
          <w:sz w:val="22"/>
          <w:szCs w:val="22"/>
        </w:rPr>
        <w:t>__________________________________________________________________________</w:t>
      </w:r>
    </w:p>
    <w:p w14:paraId="391FDCF1" w14:textId="77777777" w:rsidR="00866C07" w:rsidRPr="000C2E06" w:rsidRDefault="00866C07" w:rsidP="00866C07">
      <w:pPr>
        <w:pStyle w:val="BodyText"/>
        <w:tabs>
          <w:tab w:val="left" w:pos="1080"/>
          <w:tab w:val="left" w:pos="2700"/>
        </w:tabs>
        <w:rPr>
          <w:rFonts w:ascii="Arial" w:hAnsi="Arial" w:cs="Arial"/>
          <w:b/>
          <w:sz w:val="22"/>
          <w:szCs w:val="22"/>
        </w:rPr>
      </w:pPr>
      <w:r w:rsidRPr="000C2E06">
        <w:rPr>
          <w:rFonts w:ascii="Arial" w:hAnsi="Arial" w:cs="Arial"/>
          <w:b/>
          <w:sz w:val="22"/>
          <w:szCs w:val="22"/>
        </w:rPr>
        <w:t>Item</w:t>
      </w:r>
      <w:r w:rsidRPr="000C2E06">
        <w:rPr>
          <w:rFonts w:ascii="Arial" w:hAnsi="Arial" w:cs="Arial"/>
          <w:b/>
          <w:sz w:val="22"/>
          <w:szCs w:val="22"/>
        </w:rPr>
        <w:tab/>
        <w:t>Quantity</w:t>
      </w:r>
      <w:r w:rsidRPr="000C2E06">
        <w:rPr>
          <w:rFonts w:ascii="Arial" w:hAnsi="Arial" w:cs="Arial"/>
          <w:b/>
          <w:sz w:val="22"/>
          <w:szCs w:val="22"/>
        </w:rPr>
        <w:tab/>
        <w:t>Description</w:t>
      </w:r>
      <w:r w:rsidRPr="000C2E06">
        <w:rPr>
          <w:rFonts w:ascii="Arial" w:hAnsi="Arial" w:cs="Arial"/>
          <w:b/>
          <w:sz w:val="22"/>
          <w:szCs w:val="22"/>
        </w:rPr>
        <w:tab/>
      </w:r>
      <w:r w:rsidRPr="000C2E06">
        <w:rPr>
          <w:rFonts w:ascii="Arial" w:hAnsi="Arial" w:cs="Arial"/>
          <w:b/>
          <w:sz w:val="22"/>
          <w:szCs w:val="22"/>
        </w:rPr>
        <w:tab/>
        <w:t>Bid price in RSA currency</w:t>
      </w:r>
    </w:p>
    <w:p w14:paraId="166BED6F" w14:textId="77777777" w:rsidR="00866C07" w:rsidRPr="000C2E06" w:rsidRDefault="00866C07" w:rsidP="00866C07">
      <w:pPr>
        <w:pStyle w:val="BodyText"/>
        <w:pBdr>
          <w:bottom w:val="single" w:sz="12" w:space="1" w:color="auto"/>
        </w:pBdr>
        <w:ind w:left="2160" w:hanging="2160"/>
        <w:rPr>
          <w:rFonts w:ascii="Arial" w:hAnsi="Arial" w:cs="Arial"/>
          <w:b/>
          <w:sz w:val="22"/>
          <w:szCs w:val="22"/>
        </w:rPr>
      </w:pPr>
      <w:r w:rsidRPr="000C2E06">
        <w:rPr>
          <w:rFonts w:ascii="Arial" w:hAnsi="Arial" w:cs="Arial"/>
          <w:b/>
          <w:sz w:val="22"/>
          <w:szCs w:val="22"/>
        </w:rPr>
        <w:t>No.</w:t>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Pr>
          <w:rFonts w:ascii="Arial" w:hAnsi="Arial" w:cs="Arial"/>
          <w:b/>
          <w:sz w:val="22"/>
          <w:szCs w:val="22"/>
        </w:rPr>
        <w:tab/>
      </w:r>
      <w:r w:rsidRPr="000C2E06">
        <w:rPr>
          <w:rFonts w:ascii="Arial" w:hAnsi="Arial" w:cs="Arial"/>
          <w:b/>
          <w:sz w:val="22"/>
          <w:szCs w:val="22"/>
        </w:rPr>
        <w:t xml:space="preserve"> ** (all applicable taxes</w:t>
      </w:r>
      <w:r>
        <w:rPr>
          <w:rFonts w:ascii="Arial" w:hAnsi="Arial" w:cs="Arial"/>
          <w:b/>
          <w:sz w:val="22"/>
          <w:szCs w:val="22"/>
        </w:rPr>
        <w:t xml:space="preserve"> </w:t>
      </w:r>
      <w:r w:rsidRPr="000C2E06">
        <w:rPr>
          <w:rFonts w:ascii="Arial" w:hAnsi="Arial" w:cs="Arial"/>
          <w:b/>
          <w:sz w:val="22"/>
          <w:szCs w:val="22"/>
        </w:rPr>
        <w:t>included)</w:t>
      </w:r>
    </w:p>
    <w:p w14:paraId="458073AC" w14:textId="77777777" w:rsidR="00866C07" w:rsidRPr="000C2E06" w:rsidRDefault="00866C07" w:rsidP="00866C07">
      <w:pPr>
        <w:pStyle w:val="BodyText"/>
        <w:pBdr>
          <w:bottom w:val="single" w:sz="12" w:space="1" w:color="auto"/>
        </w:pBdr>
        <w:jc w:val="both"/>
        <w:rPr>
          <w:rFonts w:ascii="Arial" w:hAnsi="Arial" w:cs="Arial"/>
          <w:b/>
          <w:sz w:val="22"/>
          <w:szCs w:val="22"/>
        </w:rPr>
      </w:pPr>
    </w:p>
    <w:tbl>
      <w:tblPr>
        <w:tblStyle w:val="TableGrid"/>
        <w:tblW w:w="8080" w:type="dxa"/>
        <w:tblInd w:w="699" w:type="dxa"/>
        <w:tblLayout w:type="fixed"/>
        <w:tblLook w:val="04A0" w:firstRow="1" w:lastRow="0" w:firstColumn="1" w:lastColumn="0" w:noHBand="0" w:noVBand="1"/>
      </w:tblPr>
      <w:tblGrid>
        <w:gridCol w:w="567"/>
        <w:gridCol w:w="3827"/>
        <w:gridCol w:w="709"/>
        <w:gridCol w:w="1418"/>
        <w:gridCol w:w="1559"/>
      </w:tblGrid>
      <w:tr w:rsidR="00A4607E" w:rsidRPr="00032C41" w14:paraId="77B71A4D" w14:textId="77777777" w:rsidTr="00206269">
        <w:trPr>
          <w:trHeight w:val="233"/>
          <w:tblHeader/>
        </w:trPr>
        <w:tc>
          <w:tcPr>
            <w:tcW w:w="567" w:type="dxa"/>
            <w:tcBorders>
              <w:top w:val="single" w:sz="8" w:space="0" w:color="auto"/>
              <w:left w:val="single" w:sz="8" w:space="0" w:color="auto"/>
              <w:bottom w:val="single" w:sz="4" w:space="0" w:color="auto"/>
              <w:right w:val="single" w:sz="8" w:space="0" w:color="auto"/>
            </w:tcBorders>
            <w:shd w:val="clear" w:color="auto" w:fill="002060"/>
          </w:tcPr>
          <w:p w14:paraId="41CA83EA" w14:textId="77777777" w:rsidR="00A4607E" w:rsidRPr="00032C41" w:rsidRDefault="00A4607E" w:rsidP="00206269">
            <w:pPr>
              <w:spacing w:line="360" w:lineRule="auto"/>
              <w:contextualSpacing/>
              <w:jc w:val="both"/>
              <w:rPr>
                <w:rFonts w:ascii="Arial" w:eastAsia="Cambria" w:hAnsi="Arial" w:cs="Arial"/>
                <w:b/>
                <w:i/>
                <w:iCs/>
                <w:sz w:val="22"/>
                <w:szCs w:val="22"/>
                <w:lang w:val="en-US"/>
              </w:rPr>
            </w:pPr>
            <w:bookmarkStart w:id="121" w:name="_Hlk229494412"/>
            <w:r>
              <w:rPr>
                <w:rFonts w:ascii="Arial" w:eastAsia="Cambria" w:hAnsi="Arial" w:cs="Arial"/>
                <w:b/>
                <w:i/>
                <w:iCs/>
                <w:sz w:val="22"/>
                <w:szCs w:val="22"/>
                <w:lang w:val="en-US"/>
              </w:rPr>
              <w:t>No</w:t>
            </w:r>
          </w:p>
        </w:tc>
        <w:tc>
          <w:tcPr>
            <w:tcW w:w="3827" w:type="dxa"/>
            <w:tcBorders>
              <w:top w:val="single" w:sz="8" w:space="0" w:color="auto"/>
              <w:left w:val="single" w:sz="8" w:space="0" w:color="auto"/>
              <w:bottom w:val="single" w:sz="4" w:space="0" w:color="auto"/>
              <w:right w:val="single" w:sz="8" w:space="0" w:color="auto"/>
            </w:tcBorders>
            <w:shd w:val="clear" w:color="auto" w:fill="002060"/>
          </w:tcPr>
          <w:p w14:paraId="11337DBB" w14:textId="77777777" w:rsidR="00A4607E" w:rsidRPr="00032C41" w:rsidRDefault="00A4607E"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Items</w:t>
            </w:r>
          </w:p>
        </w:tc>
        <w:tc>
          <w:tcPr>
            <w:tcW w:w="709" w:type="dxa"/>
            <w:tcBorders>
              <w:top w:val="single" w:sz="8" w:space="0" w:color="auto"/>
              <w:left w:val="nil"/>
              <w:bottom w:val="single" w:sz="8" w:space="0" w:color="auto"/>
              <w:right w:val="single" w:sz="8" w:space="0" w:color="auto"/>
            </w:tcBorders>
            <w:shd w:val="clear" w:color="auto" w:fill="002060"/>
          </w:tcPr>
          <w:p w14:paraId="7F6B1A9D" w14:textId="77777777" w:rsidR="00A4607E" w:rsidRPr="00032C41" w:rsidRDefault="00A4607E"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 xml:space="preserve">Qty </w:t>
            </w:r>
          </w:p>
        </w:tc>
        <w:tc>
          <w:tcPr>
            <w:tcW w:w="1418" w:type="dxa"/>
            <w:tcBorders>
              <w:top w:val="single" w:sz="8" w:space="0" w:color="auto"/>
              <w:left w:val="single" w:sz="8" w:space="0" w:color="auto"/>
              <w:bottom w:val="single" w:sz="8" w:space="0" w:color="auto"/>
              <w:right w:val="single" w:sz="8" w:space="0" w:color="auto"/>
            </w:tcBorders>
            <w:shd w:val="clear" w:color="auto" w:fill="002060"/>
          </w:tcPr>
          <w:p w14:paraId="4AE8F544" w14:textId="77777777" w:rsidR="00A4607E" w:rsidRPr="00032C41" w:rsidRDefault="00A4607E"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Unit Price</w:t>
            </w:r>
          </w:p>
        </w:tc>
        <w:tc>
          <w:tcPr>
            <w:tcW w:w="1559" w:type="dxa"/>
            <w:tcBorders>
              <w:top w:val="single" w:sz="8" w:space="0" w:color="auto"/>
              <w:left w:val="single" w:sz="8" w:space="0" w:color="auto"/>
              <w:bottom w:val="single" w:sz="8" w:space="0" w:color="auto"/>
              <w:right w:val="single" w:sz="8" w:space="0" w:color="auto"/>
            </w:tcBorders>
            <w:shd w:val="clear" w:color="auto" w:fill="002060"/>
          </w:tcPr>
          <w:p w14:paraId="661611D6" w14:textId="77777777" w:rsidR="00A4607E" w:rsidRPr="00032C41" w:rsidRDefault="00A4607E" w:rsidP="00206269">
            <w:pPr>
              <w:spacing w:line="360" w:lineRule="auto"/>
              <w:contextualSpacing/>
              <w:jc w:val="both"/>
              <w:rPr>
                <w:rFonts w:ascii="Arial" w:eastAsia="Cambria" w:hAnsi="Arial" w:cs="Arial"/>
                <w:b/>
                <w:i/>
                <w:iCs/>
                <w:sz w:val="22"/>
                <w:szCs w:val="22"/>
                <w:lang w:val="en-US"/>
              </w:rPr>
            </w:pPr>
            <w:r w:rsidRPr="00032C41">
              <w:rPr>
                <w:rFonts w:ascii="Arial" w:eastAsia="Cambria" w:hAnsi="Arial" w:cs="Arial"/>
                <w:b/>
                <w:i/>
                <w:iCs/>
                <w:sz w:val="22"/>
                <w:szCs w:val="22"/>
                <w:lang w:val="en-US"/>
              </w:rPr>
              <w:t>Total Price</w:t>
            </w:r>
          </w:p>
        </w:tc>
      </w:tr>
      <w:tr w:rsidR="00A4607E" w:rsidRPr="00032C41" w14:paraId="379499B8" w14:textId="77777777" w:rsidTr="00206269">
        <w:trPr>
          <w:trHeight w:val="395"/>
        </w:trPr>
        <w:tc>
          <w:tcPr>
            <w:tcW w:w="567" w:type="dxa"/>
            <w:tcBorders>
              <w:top w:val="single" w:sz="4" w:space="0" w:color="auto"/>
              <w:left w:val="single" w:sz="4" w:space="0" w:color="auto"/>
              <w:bottom w:val="single" w:sz="4" w:space="0" w:color="auto"/>
              <w:right w:val="single" w:sz="4" w:space="0" w:color="auto"/>
            </w:tcBorders>
            <w:vAlign w:val="center"/>
          </w:tcPr>
          <w:p w14:paraId="4678FAD4" w14:textId="77777777" w:rsidR="00A4607E" w:rsidRPr="008077EC" w:rsidRDefault="00A4607E" w:rsidP="00206269">
            <w:pPr>
              <w:spacing w:line="360" w:lineRule="auto"/>
              <w:contextualSpacing/>
              <w:jc w:val="center"/>
              <w:rPr>
                <w:rFonts w:ascii="Arial" w:hAnsi="Arial" w:cs="Arial"/>
                <w:b/>
                <w:bCs/>
                <w:sz w:val="22"/>
                <w:szCs w:val="22"/>
              </w:rPr>
            </w:pPr>
            <w:r w:rsidRPr="008077EC">
              <w:rPr>
                <w:rFonts w:ascii="Arial" w:hAnsi="Arial" w:cs="Arial"/>
                <w:b/>
                <w:bCs/>
                <w:sz w:val="22"/>
                <w:szCs w:val="22"/>
              </w:rPr>
              <w:t>1</w:t>
            </w:r>
          </w:p>
        </w:tc>
        <w:tc>
          <w:tcPr>
            <w:tcW w:w="3827" w:type="dxa"/>
            <w:tcBorders>
              <w:top w:val="single" w:sz="4" w:space="0" w:color="auto"/>
              <w:left w:val="single" w:sz="4" w:space="0" w:color="auto"/>
              <w:bottom w:val="single" w:sz="4" w:space="0" w:color="auto"/>
              <w:right w:val="single" w:sz="4" w:space="0" w:color="auto"/>
            </w:tcBorders>
          </w:tcPr>
          <w:p w14:paraId="2A3B5E6D" w14:textId="77777777" w:rsidR="00A4607E" w:rsidRPr="00032C41" w:rsidRDefault="00A4607E" w:rsidP="00206269">
            <w:pPr>
              <w:spacing w:line="360" w:lineRule="auto"/>
              <w:contextualSpacing/>
              <w:rPr>
                <w:rFonts w:ascii="Arial" w:hAnsi="Arial" w:cs="Arial"/>
                <w:sz w:val="22"/>
                <w:szCs w:val="22"/>
              </w:rPr>
            </w:pPr>
            <w:r w:rsidRPr="00D02A14">
              <w:rPr>
                <w:rFonts w:ascii="Arial" w:hAnsi="Arial" w:cs="Arial"/>
                <w:sz w:val="22"/>
                <w:szCs w:val="22"/>
              </w:rPr>
              <w:t>3 ADOBE CREATIVE CLOUD APPLICATION LICENSES</w:t>
            </w:r>
          </w:p>
        </w:tc>
        <w:tc>
          <w:tcPr>
            <w:tcW w:w="709" w:type="dxa"/>
            <w:tcBorders>
              <w:top w:val="nil"/>
              <w:left w:val="single" w:sz="4" w:space="0" w:color="auto"/>
              <w:bottom w:val="single" w:sz="4" w:space="0" w:color="auto"/>
              <w:right w:val="single" w:sz="4" w:space="0" w:color="auto"/>
            </w:tcBorders>
            <w:vAlign w:val="center"/>
          </w:tcPr>
          <w:p w14:paraId="42A2330B" w14:textId="77777777" w:rsidR="00A4607E" w:rsidRPr="00032C41" w:rsidRDefault="00A4607E" w:rsidP="00206269">
            <w:pPr>
              <w:spacing w:line="360" w:lineRule="auto"/>
              <w:contextualSpacing/>
              <w:jc w:val="center"/>
              <w:rPr>
                <w:rFonts w:ascii="Arial" w:hAnsi="Arial" w:cs="Arial"/>
                <w:i/>
                <w:iCs/>
                <w:sz w:val="22"/>
                <w:szCs w:val="22"/>
              </w:rPr>
            </w:pPr>
            <w:r>
              <w:rPr>
                <w:rFonts w:ascii="Arial" w:hAnsi="Arial" w:cs="Arial"/>
                <w:i/>
                <w:iCs/>
                <w:sz w:val="22"/>
                <w:szCs w:val="22"/>
              </w:rPr>
              <w:t>3</w:t>
            </w:r>
          </w:p>
        </w:tc>
        <w:tc>
          <w:tcPr>
            <w:tcW w:w="1418" w:type="dxa"/>
            <w:tcBorders>
              <w:top w:val="single" w:sz="4" w:space="0" w:color="auto"/>
            </w:tcBorders>
          </w:tcPr>
          <w:p w14:paraId="638D16B8" w14:textId="77777777" w:rsidR="00A4607E" w:rsidRPr="00032C41" w:rsidRDefault="00A4607E" w:rsidP="00206269">
            <w:pPr>
              <w:spacing w:line="360" w:lineRule="auto"/>
              <w:contextualSpacing/>
              <w:rPr>
                <w:rFonts w:ascii="Arial" w:eastAsia="Cambria" w:hAnsi="Arial" w:cs="Arial"/>
                <w:b/>
                <w:bCs/>
                <w:i/>
                <w:iCs/>
                <w:sz w:val="22"/>
                <w:szCs w:val="22"/>
              </w:rPr>
            </w:pPr>
            <w:r>
              <w:rPr>
                <w:rFonts w:ascii="Arial" w:eastAsia="Cambria" w:hAnsi="Arial" w:cs="Arial"/>
                <w:b/>
                <w:bCs/>
                <w:i/>
                <w:iCs/>
                <w:sz w:val="22"/>
                <w:szCs w:val="22"/>
              </w:rPr>
              <w:t>R</w:t>
            </w:r>
          </w:p>
        </w:tc>
        <w:tc>
          <w:tcPr>
            <w:tcW w:w="1559" w:type="dxa"/>
          </w:tcPr>
          <w:p w14:paraId="36AD75FF" w14:textId="77777777" w:rsidR="00A4607E" w:rsidRPr="00032C41" w:rsidRDefault="00A4607E" w:rsidP="00206269">
            <w:pPr>
              <w:spacing w:line="360" w:lineRule="auto"/>
              <w:contextualSpacing/>
              <w:rPr>
                <w:rFonts w:ascii="Arial" w:eastAsia="Cambria" w:hAnsi="Arial" w:cs="Arial"/>
                <w:b/>
                <w:bCs/>
                <w:i/>
                <w:iCs/>
                <w:sz w:val="22"/>
                <w:szCs w:val="22"/>
              </w:rPr>
            </w:pPr>
            <w:r>
              <w:rPr>
                <w:rFonts w:ascii="Arial" w:eastAsia="Cambria" w:hAnsi="Arial" w:cs="Arial"/>
                <w:b/>
                <w:bCs/>
                <w:i/>
                <w:iCs/>
                <w:sz w:val="22"/>
                <w:szCs w:val="22"/>
              </w:rPr>
              <w:t>R</w:t>
            </w:r>
          </w:p>
        </w:tc>
      </w:tr>
      <w:tr w:rsidR="00A4607E" w:rsidRPr="00032C41" w14:paraId="7C83B409" w14:textId="77777777" w:rsidTr="00206269">
        <w:trPr>
          <w:trHeight w:val="521"/>
        </w:trPr>
        <w:tc>
          <w:tcPr>
            <w:tcW w:w="5103" w:type="dxa"/>
            <w:gridSpan w:val="3"/>
            <w:vMerge w:val="restart"/>
            <w:tcBorders>
              <w:left w:val="nil"/>
            </w:tcBorders>
          </w:tcPr>
          <w:p w14:paraId="5AD9F8C4" w14:textId="77777777" w:rsidR="00A4607E" w:rsidRPr="00032C41" w:rsidRDefault="00A4607E" w:rsidP="00206269">
            <w:pPr>
              <w:spacing w:line="360" w:lineRule="auto"/>
              <w:contextualSpacing/>
              <w:jc w:val="both"/>
              <w:rPr>
                <w:rFonts w:ascii="Arial" w:eastAsia="Cambria" w:hAnsi="Arial" w:cs="Arial"/>
                <w:b/>
                <w:bCs/>
                <w:i/>
                <w:iCs/>
                <w:sz w:val="22"/>
                <w:szCs w:val="22"/>
                <w:lang w:val="en-US"/>
              </w:rPr>
            </w:pPr>
          </w:p>
        </w:tc>
        <w:tc>
          <w:tcPr>
            <w:tcW w:w="1418" w:type="dxa"/>
          </w:tcPr>
          <w:p w14:paraId="772957A2" w14:textId="77777777" w:rsidR="00A4607E" w:rsidRPr="00032C41" w:rsidRDefault="00A4607E" w:rsidP="00206269">
            <w:pPr>
              <w:spacing w:line="360" w:lineRule="auto"/>
              <w:contextualSpacing/>
              <w:jc w:val="both"/>
              <w:rPr>
                <w:rFonts w:ascii="Arial" w:eastAsia="Cambria" w:hAnsi="Arial" w:cs="Arial"/>
                <w:b/>
                <w:i/>
                <w:iCs/>
                <w:sz w:val="22"/>
                <w:szCs w:val="22"/>
              </w:rPr>
            </w:pPr>
            <w:r w:rsidRPr="00032C41">
              <w:rPr>
                <w:rFonts w:ascii="Arial" w:eastAsia="Cambria" w:hAnsi="Arial" w:cs="Arial"/>
                <w:b/>
                <w:i/>
                <w:iCs/>
                <w:sz w:val="22"/>
                <w:szCs w:val="22"/>
              </w:rPr>
              <w:t>Sub-Total</w:t>
            </w:r>
          </w:p>
        </w:tc>
        <w:tc>
          <w:tcPr>
            <w:tcW w:w="1559" w:type="dxa"/>
          </w:tcPr>
          <w:p w14:paraId="0813D94A" w14:textId="77777777" w:rsidR="00A4607E" w:rsidRPr="00032C41" w:rsidRDefault="00A4607E" w:rsidP="00206269">
            <w:pPr>
              <w:spacing w:line="360" w:lineRule="auto"/>
              <w:contextualSpacing/>
              <w:jc w:val="both"/>
              <w:rPr>
                <w:rFonts w:ascii="Arial" w:eastAsia="Cambria" w:hAnsi="Arial" w:cs="Arial"/>
                <w:b/>
                <w:i/>
                <w:iCs/>
                <w:sz w:val="22"/>
                <w:szCs w:val="22"/>
              </w:rPr>
            </w:pPr>
          </w:p>
        </w:tc>
      </w:tr>
      <w:tr w:rsidR="00A4607E" w:rsidRPr="00032C41" w14:paraId="785C726E" w14:textId="77777777" w:rsidTr="00206269">
        <w:trPr>
          <w:trHeight w:val="520"/>
        </w:trPr>
        <w:tc>
          <w:tcPr>
            <w:tcW w:w="5103" w:type="dxa"/>
            <w:gridSpan w:val="3"/>
            <w:vMerge/>
            <w:tcBorders>
              <w:left w:val="nil"/>
            </w:tcBorders>
          </w:tcPr>
          <w:p w14:paraId="639EBA66" w14:textId="77777777" w:rsidR="00A4607E" w:rsidRPr="00032C41" w:rsidRDefault="00A4607E" w:rsidP="00206269">
            <w:pPr>
              <w:spacing w:line="360" w:lineRule="auto"/>
              <w:contextualSpacing/>
              <w:jc w:val="both"/>
              <w:rPr>
                <w:rFonts w:ascii="Arial" w:eastAsia="Cambria" w:hAnsi="Arial" w:cs="Arial"/>
                <w:b/>
                <w:bCs/>
                <w:i/>
                <w:iCs/>
                <w:sz w:val="22"/>
                <w:szCs w:val="22"/>
                <w:lang w:val="en-US"/>
              </w:rPr>
            </w:pPr>
          </w:p>
        </w:tc>
        <w:tc>
          <w:tcPr>
            <w:tcW w:w="1418" w:type="dxa"/>
          </w:tcPr>
          <w:p w14:paraId="5B61C214" w14:textId="77777777" w:rsidR="00A4607E" w:rsidRPr="00032C41" w:rsidRDefault="00A4607E" w:rsidP="00206269">
            <w:pPr>
              <w:spacing w:line="360" w:lineRule="auto"/>
              <w:contextualSpacing/>
              <w:jc w:val="both"/>
              <w:rPr>
                <w:rFonts w:ascii="Arial" w:eastAsia="Cambria" w:hAnsi="Arial" w:cs="Arial"/>
                <w:b/>
                <w:i/>
                <w:iCs/>
                <w:sz w:val="22"/>
                <w:szCs w:val="22"/>
              </w:rPr>
            </w:pPr>
            <w:r w:rsidRPr="00032C41">
              <w:rPr>
                <w:rFonts w:ascii="Arial" w:eastAsia="Cambria" w:hAnsi="Arial" w:cs="Arial"/>
                <w:b/>
                <w:i/>
                <w:iCs/>
                <w:sz w:val="22"/>
                <w:szCs w:val="22"/>
              </w:rPr>
              <w:t>VAT @15%</w:t>
            </w:r>
          </w:p>
        </w:tc>
        <w:tc>
          <w:tcPr>
            <w:tcW w:w="1559" w:type="dxa"/>
          </w:tcPr>
          <w:p w14:paraId="505F701A" w14:textId="77777777" w:rsidR="00A4607E" w:rsidRPr="00032C41" w:rsidRDefault="00A4607E" w:rsidP="00206269">
            <w:pPr>
              <w:spacing w:line="360" w:lineRule="auto"/>
              <w:contextualSpacing/>
              <w:jc w:val="both"/>
              <w:rPr>
                <w:rFonts w:ascii="Arial" w:eastAsia="Cambria" w:hAnsi="Arial" w:cs="Arial"/>
                <w:b/>
                <w:i/>
                <w:iCs/>
                <w:sz w:val="22"/>
                <w:szCs w:val="22"/>
              </w:rPr>
            </w:pPr>
          </w:p>
        </w:tc>
      </w:tr>
      <w:tr w:rsidR="00A4607E" w:rsidRPr="00032C41" w14:paraId="1094DDCC" w14:textId="77777777" w:rsidTr="00206269">
        <w:trPr>
          <w:trHeight w:val="520"/>
        </w:trPr>
        <w:tc>
          <w:tcPr>
            <w:tcW w:w="5103" w:type="dxa"/>
            <w:gridSpan w:val="3"/>
            <w:vMerge/>
            <w:tcBorders>
              <w:left w:val="nil"/>
              <w:bottom w:val="nil"/>
            </w:tcBorders>
          </w:tcPr>
          <w:p w14:paraId="0D9ECFC3" w14:textId="77777777" w:rsidR="00A4607E" w:rsidRPr="00032C41" w:rsidRDefault="00A4607E" w:rsidP="00206269">
            <w:pPr>
              <w:spacing w:line="360" w:lineRule="auto"/>
              <w:contextualSpacing/>
              <w:jc w:val="both"/>
              <w:rPr>
                <w:rFonts w:ascii="Arial" w:eastAsia="Cambria" w:hAnsi="Arial" w:cs="Arial"/>
                <w:b/>
                <w:bCs/>
                <w:i/>
                <w:iCs/>
                <w:sz w:val="22"/>
                <w:szCs w:val="22"/>
                <w:lang w:val="en-US"/>
              </w:rPr>
            </w:pPr>
          </w:p>
        </w:tc>
        <w:tc>
          <w:tcPr>
            <w:tcW w:w="1418" w:type="dxa"/>
          </w:tcPr>
          <w:p w14:paraId="2095319A" w14:textId="77777777" w:rsidR="00A4607E" w:rsidRPr="00032C41" w:rsidRDefault="00A4607E" w:rsidP="00206269">
            <w:pPr>
              <w:spacing w:line="360" w:lineRule="auto"/>
              <w:contextualSpacing/>
              <w:jc w:val="both"/>
              <w:rPr>
                <w:rFonts w:ascii="Arial" w:eastAsia="Cambria" w:hAnsi="Arial" w:cs="Arial"/>
                <w:b/>
                <w:i/>
                <w:iCs/>
                <w:sz w:val="22"/>
                <w:szCs w:val="22"/>
              </w:rPr>
            </w:pPr>
            <w:r w:rsidRPr="00032C41">
              <w:rPr>
                <w:rFonts w:ascii="Arial" w:eastAsia="Cambria" w:hAnsi="Arial" w:cs="Arial"/>
                <w:b/>
                <w:i/>
                <w:iCs/>
                <w:sz w:val="22"/>
                <w:szCs w:val="22"/>
              </w:rPr>
              <w:t>Grand Total</w:t>
            </w:r>
          </w:p>
        </w:tc>
        <w:tc>
          <w:tcPr>
            <w:tcW w:w="1559" w:type="dxa"/>
          </w:tcPr>
          <w:p w14:paraId="169C988C" w14:textId="77777777" w:rsidR="00A4607E" w:rsidRPr="00032C41" w:rsidRDefault="00A4607E" w:rsidP="00206269">
            <w:pPr>
              <w:spacing w:line="360" w:lineRule="auto"/>
              <w:contextualSpacing/>
              <w:jc w:val="both"/>
              <w:rPr>
                <w:rFonts w:ascii="Arial" w:eastAsia="Cambria" w:hAnsi="Arial" w:cs="Arial"/>
                <w:b/>
                <w:i/>
                <w:iCs/>
                <w:sz w:val="22"/>
                <w:szCs w:val="22"/>
              </w:rPr>
            </w:pPr>
          </w:p>
        </w:tc>
      </w:tr>
      <w:bookmarkEnd w:id="121"/>
    </w:tbl>
    <w:p w14:paraId="6BE257BC" w14:textId="77777777" w:rsidR="00866C07" w:rsidRPr="000C2E06" w:rsidRDefault="00866C07" w:rsidP="00866C07">
      <w:pPr>
        <w:pStyle w:val="BodyText"/>
        <w:jc w:val="both"/>
        <w:rPr>
          <w:rFonts w:ascii="Arial" w:hAnsi="Arial" w:cs="Arial"/>
          <w:b/>
          <w:sz w:val="22"/>
          <w:szCs w:val="22"/>
        </w:rPr>
      </w:pPr>
    </w:p>
    <w:p w14:paraId="654CC7B9" w14:textId="77777777" w:rsidR="00866C07" w:rsidRPr="000C2E06" w:rsidRDefault="00866C07" w:rsidP="00866C07">
      <w:pPr>
        <w:jc w:val="both"/>
        <w:rPr>
          <w:rFonts w:ascii="Arial" w:hAnsi="Arial" w:cs="Arial"/>
          <w:sz w:val="22"/>
          <w:szCs w:val="22"/>
          <w:lang w:val="en-US"/>
        </w:rPr>
      </w:pPr>
    </w:p>
    <w:p w14:paraId="4D96EAEF" w14:textId="6A58D197" w:rsidR="00866C07" w:rsidRPr="000C2E06" w:rsidRDefault="007955B1" w:rsidP="009633B0">
      <w:pPr>
        <w:numPr>
          <w:ilvl w:val="0"/>
          <w:numId w:val="46"/>
        </w:numPr>
        <w:jc w:val="both"/>
        <w:rPr>
          <w:rFonts w:ascii="Arial" w:hAnsi="Arial" w:cs="Arial"/>
          <w:sz w:val="22"/>
          <w:szCs w:val="22"/>
          <w:lang w:val="en-US"/>
        </w:rPr>
      </w:pPr>
      <w:r w:rsidRPr="000C2E06">
        <w:rPr>
          <w:rFonts w:ascii="Arial" w:hAnsi="Arial" w:cs="Arial"/>
          <w:sz w:val="22"/>
          <w:szCs w:val="22"/>
          <w:lang w:val="en-US"/>
        </w:rPr>
        <w:t xml:space="preserve"> </w:t>
      </w:r>
      <w:r w:rsidR="00866C07" w:rsidRPr="000C2E06">
        <w:rPr>
          <w:rFonts w:ascii="Arial" w:hAnsi="Arial" w:cs="Arial"/>
          <w:sz w:val="22"/>
          <w:szCs w:val="22"/>
          <w:lang w:val="en-US"/>
        </w:rPr>
        <w:t xml:space="preserve">Required by: </w:t>
      </w:r>
      <w:r w:rsidR="00866C07" w:rsidRPr="000C2E06">
        <w:rPr>
          <w:rFonts w:ascii="Arial" w:hAnsi="Arial" w:cs="Arial"/>
          <w:sz w:val="22"/>
          <w:szCs w:val="22"/>
          <w:lang w:val="en-US"/>
        </w:rPr>
        <w:tab/>
      </w:r>
      <w:r w:rsidR="00866C07" w:rsidRPr="000C2E06">
        <w:rPr>
          <w:rFonts w:ascii="Arial" w:hAnsi="Arial" w:cs="Arial"/>
          <w:sz w:val="22"/>
          <w:szCs w:val="22"/>
          <w:lang w:val="en-US"/>
        </w:rPr>
        <w:tab/>
      </w:r>
      <w:r w:rsidR="00866C07" w:rsidRPr="000C2E06">
        <w:rPr>
          <w:rFonts w:ascii="Arial" w:hAnsi="Arial" w:cs="Arial"/>
          <w:sz w:val="22"/>
          <w:szCs w:val="22"/>
          <w:lang w:val="en-US"/>
        </w:rPr>
        <w:tab/>
      </w:r>
      <w:r w:rsidR="00866C07" w:rsidRPr="000C2E06">
        <w:rPr>
          <w:rFonts w:ascii="Arial" w:hAnsi="Arial" w:cs="Arial"/>
          <w:sz w:val="22"/>
          <w:szCs w:val="22"/>
          <w:lang w:val="en-US"/>
        </w:rPr>
        <w:tab/>
      </w:r>
      <w:r w:rsidR="00866C07" w:rsidRPr="000C2E06">
        <w:rPr>
          <w:rFonts w:ascii="Arial" w:hAnsi="Arial" w:cs="Arial"/>
          <w:sz w:val="22"/>
          <w:szCs w:val="22"/>
          <w:lang w:val="en-US"/>
        </w:rPr>
        <w:tab/>
        <w:t>ATNS</w:t>
      </w:r>
    </w:p>
    <w:p w14:paraId="31BFADCA" w14:textId="77777777" w:rsidR="00866C07" w:rsidRPr="000C2E06" w:rsidRDefault="00866C07" w:rsidP="00866C07">
      <w:pPr>
        <w:jc w:val="both"/>
        <w:rPr>
          <w:rFonts w:ascii="Arial" w:hAnsi="Arial" w:cs="Arial"/>
          <w:sz w:val="22"/>
          <w:szCs w:val="22"/>
          <w:lang w:val="en-US"/>
        </w:rPr>
      </w:pPr>
    </w:p>
    <w:p w14:paraId="217AE57E" w14:textId="77777777" w:rsidR="00866C07" w:rsidRPr="000C2E06" w:rsidRDefault="00866C07" w:rsidP="00866C07">
      <w:pPr>
        <w:jc w:val="both"/>
        <w:rPr>
          <w:rFonts w:ascii="Arial" w:hAnsi="Arial" w:cs="Arial"/>
          <w:sz w:val="22"/>
          <w:szCs w:val="22"/>
          <w:lang w:val="en-US"/>
        </w:rPr>
      </w:pPr>
      <w:r w:rsidRPr="000C2E06">
        <w:rPr>
          <w:rFonts w:ascii="Arial" w:hAnsi="Arial" w:cs="Arial"/>
          <w:sz w:val="22"/>
          <w:szCs w:val="22"/>
          <w:lang w:val="en-US"/>
        </w:rPr>
        <w:t>-</w:t>
      </w:r>
      <w:r w:rsidRPr="000C2E06">
        <w:rPr>
          <w:rFonts w:ascii="Arial" w:hAnsi="Arial" w:cs="Arial"/>
          <w:sz w:val="22"/>
          <w:szCs w:val="22"/>
          <w:lang w:val="en-US"/>
        </w:rPr>
        <w:tab/>
        <w:t xml:space="preserve">At: </w:t>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t>………………………………….</w:t>
      </w:r>
    </w:p>
    <w:p w14:paraId="75FDBA6A" w14:textId="77777777" w:rsidR="00DF1162" w:rsidRPr="00DF1162" w:rsidRDefault="00DF1162" w:rsidP="00DF1162">
      <w:pPr>
        <w:pStyle w:val="ListParagraph"/>
        <w:spacing w:line="360" w:lineRule="auto"/>
        <w:ind w:left="360"/>
        <w:jc w:val="both"/>
        <w:rPr>
          <w:rFonts w:ascii="Arial" w:hAnsi="Arial" w:cs="Arial"/>
          <w:b/>
          <w:bCs/>
          <w:sz w:val="22"/>
          <w:szCs w:val="22"/>
        </w:rPr>
      </w:pPr>
    </w:p>
    <w:p w14:paraId="09ECEB13" w14:textId="38FB8ECF" w:rsidR="0032740D" w:rsidRPr="00DF1162" w:rsidRDefault="00DF1162" w:rsidP="00DF1162">
      <w:pPr>
        <w:pStyle w:val="ListParagraph"/>
        <w:numPr>
          <w:ilvl w:val="0"/>
          <w:numId w:val="47"/>
        </w:numPr>
        <w:spacing w:line="360" w:lineRule="auto"/>
        <w:jc w:val="both"/>
        <w:rPr>
          <w:rFonts w:ascii="Arial" w:hAnsi="Arial" w:cs="Arial"/>
          <w:b/>
          <w:bCs/>
          <w:sz w:val="22"/>
          <w:szCs w:val="22"/>
        </w:rPr>
      </w:pPr>
      <w:r>
        <w:rPr>
          <w:rFonts w:ascii="Arial" w:hAnsi="Arial" w:cs="Arial"/>
          <w:b/>
          <w:sz w:val="22"/>
          <w:szCs w:val="22"/>
          <w:lang w:val="en-US"/>
        </w:rPr>
        <w:lastRenderedPageBreak/>
        <w:t>C</w:t>
      </w:r>
      <w:r w:rsidR="0032740D" w:rsidRPr="00DF1162">
        <w:rPr>
          <w:rFonts w:ascii="Arial" w:hAnsi="Arial" w:cs="Arial"/>
          <w:b/>
          <w:sz w:val="22"/>
          <w:szCs w:val="22"/>
          <w:lang w:val="en-US"/>
        </w:rPr>
        <w:t xml:space="preserve">osting schedule for supply and delivery of </w:t>
      </w:r>
      <w:r w:rsidR="0032740D" w:rsidRPr="00DF1162">
        <w:rPr>
          <w:rFonts w:ascii="Arial" w:hAnsi="Arial" w:cs="Arial"/>
          <w:b/>
          <w:bCs/>
          <w:sz w:val="22"/>
          <w:szCs w:val="22"/>
        </w:rPr>
        <w:t xml:space="preserve">appointment of a suitable service provider for the provision of 3 adobe creative cloud application licenses for a period of one year </w:t>
      </w:r>
    </w:p>
    <w:p w14:paraId="07671DF7" w14:textId="742D6C58" w:rsidR="00866C07" w:rsidRPr="00493C12" w:rsidRDefault="00866C07" w:rsidP="00DF1162">
      <w:pPr>
        <w:spacing w:line="360" w:lineRule="auto"/>
        <w:jc w:val="both"/>
        <w:rPr>
          <w:rFonts w:ascii="Arial" w:hAnsi="Arial" w:cs="Arial"/>
          <w:b/>
          <w:sz w:val="22"/>
          <w:szCs w:val="22"/>
          <w:lang w:val="en-US"/>
        </w:rPr>
      </w:pPr>
    </w:p>
    <w:p w14:paraId="19F54A07" w14:textId="77777777" w:rsidR="00866C07" w:rsidRPr="000C2E06" w:rsidRDefault="00866C07" w:rsidP="009633B0">
      <w:pPr>
        <w:numPr>
          <w:ilvl w:val="0"/>
          <w:numId w:val="47"/>
        </w:numPr>
        <w:spacing w:line="360" w:lineRule="auto"/>
        <w:jc w:val="both"/>
        <w:rPr>
          <w:rFonts w:ascii="Arial" w:hAnsi="Arial" w:cs="Arial"/>
          <w:b/>
          <w:sz w:val="22"/>
          <w:szCs w:val="22"/>
          <w:lang w:val="en-US"/>
        </w:rPr>
      </w:pPr>
      <w:r w:rsidRPr="000C2E06">
        <w:rPr>
          <w:rFonts w:ascii="Arial" w:hAnsi="Arial" w:cs="Arial"/>
          <w:b/>
          <w:sz w:val="22"/>
          <w:szCs w:val="22"/>
          <w:lang w:val="en-US"/>
        </w:rPr>
        <w:t>All costs must include delivery</w:t>
      </w:r>
    </w:p>
    <w:p w14:paraId="7225A8FA" w14:textId="77777777" w:rsidR="00866C07" w:rsidRPr="000C2E06" w:rsidRDefault="00866C07" w:rsidP="00866C07">
      <w:pPr>
        <w:jc w:val="both"/>
        <w:rPr>
          <w:rFonts w:ascii="Arial" w:hAnsi="Arial" w:cs="Arial"/>
          <w:sz w:val="22"/>
          <w:szCs w:val="22"/>
          <w:lang w:val="en-US"/>
        </w:rPr>
      </w:pPr>
    </w:p>
    <w:p w14:paraId="32AEB24E" w14:textId="77777777" w:rsidR="00866C07" w:rsidRPr="000C2E06" w:rsidRDefault="00866C07" w:rsidP="00866C07">
      <w:pPr>
        <w:jc w:val="both"/>
        <w:rPr>
          <w:rFonts w:ascii="Arial" w:hAnsi="Arial" w:cs="Arial"/>
          <w:sz w:val="22"/>
          <w:szCs w:val="22"/>
          <w:lang w:val="en-US"/>
        </w:rPr>
      </w:pP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r w:rsidRPr="000C2E06">
        <w:rPr>
          <w:rFonts w:ascii="Arial" w:hAnsi="Arial" w:cs="Arial"/>
          <w:sz w:val="22"/>
          <w:szCs w:val="22"/>
          <w:lang w:val="en-US"/>
        </w:rPr>
        <w:tab/>
      </w:r>
    </w:p>
    <w:p w14:paraId="72FB2410" w14:textId="77777777" w:rsidR="00866C07" w:rsidRPr="000C2E06" w:rsidRDefault="00866C07" w:rsidP="00866C07">
      <w:pPr>
        <w:pStyle w:val="BodyText"/>
        <w:rPr>
          <w:rFonts w:ascii="Arial" w:hAnsi="Arial" w:cs="Arial"/>
          <w:b/>
          <w:sz w:val="22"/>
          <w:szCs w:val="22"/>
        </w:rPr>
      </w:pPr>
    </w:p>
    <w:p w14:paraId="27A36FD4" w14:textId="3838B9EB" w:rsidR="00866C07" w:rsidRPr="000C2E06" w:rsidRDefault="00866C07" w:rsidP="00866C07">
      <w:pPr>
        <w:pStyle w:val="BodyText"/>
        <w:rPr>
          <w:rFonts w:ascii="Arial" w:hAnsi="Arial" w:cs="Arial"/>
          <w:b/>
          <w:sz w:val="22"/>
          <w:szCs w:val="22"/>
        </w:rPr>
      </w:pPr>
      <w:r w:rsidRPr="000C2E06">
        <w:rPr>
          <w:rFonts w:ascii="Arial" w:hAnsi="Arial" w:cs="Arial"/>
          <w:b/>
          <w:sz w:val="22"/>
          <w:szCs w:val="22"/>
        </w:rPr>
        <w:t>-</w:t>
      </w:r>
      <w:r w:rsidRPr="000C2E06">
        <w:rPr>
          <w:rFonts w:ascii="Arial" w:hAnsi="Arial" w:cs="Arial"/>
          <w:b/>
          <w:sz w:val="22"/>
          <w:szCs w:val="22"/>
        </w:rPr>
        <w:tab/>
        <w:t>Does the offer comply with the specification(s)?</w:t>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t>*</w:t>
      </w:r>
      <w:r w:rsidR="001861B6" w:rsidRPr="000C2E06">
        <w:rPr>
          <w:rFonts w:ascii="Arial" w:hAnsi="Arial" w:cs="Arial"/>
          <w:b/>
          <w:sz w:val="22"/>
          <w:szCs w:val="22"/>
        </w:rPr>
        <w:t>Yes/No</w:t>
      </w:r>
    </w:p>
    <w:p w14:paraId="4405CECA" w14:textId="77777777" w:rsidR="00866C07" w:rsidRPr="000C2E06" w:rsidRDefault="00866C07" w:rsidP="00866C07">
      <w:pPr>
        <w:pStyle w:val="BodyText"/>
        <w:rPr>
          <w:rFonts w:ascii="Arial" w:hAnsi="Arial" w:cs="Arial"/>
          <w:b/>
          <w:sz w:val="22"/>
          <w:szCs w:val="22"/>
        </w:rPr>
      </w:pPr>
    </w:p>
    <w:p w14:paraId="2DDAECC2" w14:textId="77777777" w:rsidR="00866C07" w:rsidRPr="000C2E06" w:rsidRDefault="00866C07" w:rsidP="009633B0">
      <w:pPr>
        <w:pStyle w:val="BodyText"/>
        <w:numPr>
          <w:ilvl w:val="0"/>
          <w:numId w:val="46"/>
        </w:numPr>
        <w:spacing w:after="0"/>
        <w:rPr>
          <w:rFonts w:ascii="Arial" w:hAnsi="Arial" w:cs="Arial"/>
          <w:b/>
          <w:sz w:val="22"/>
          <w:szCs w:val="22"/>
        </w:rPr>
      </w:pPr>
      <w:r w:rsidRPr="000C2E06">
        <w:rPr>
          <w:rFonts w:ascii="Arial" w:hAnsi="Arial" w:cs="Arial"/>
          <w:b/>
          <w:sz w:val="22"/>
          <w:szCs w:val="22"/>
        </w:rPr>
        <w:t>If not to specification, indicate deviation(s)</w:t>
      </w:r>
      <w:r w:rsidRPr="000C2E06">
        <w:rPr>
          <w:rFonts w:ascii="Arial" w:hAnsi="Arial" w:cs="Arial"/>
          <w:b/>
          <w:sz w:val="22"/>
          <w:szCs w:val="22"/>
        </w:rPr>
        <w:tab/>
        <w:t>………………………………….</w:t>
      </w:r>
    </w:p>
    <w:p w14:paraId="42B98BFE" w14:textId="77777777" w:rsidR="00866C07" w:rsidRPr="000C2E06" w:rsidRDefault="00866C07" w:rsidP="00866C07">
      <w:pPr>
        <w:pStyle w:val="BodyText"/>
        <w:rPr>
          <w:rFonts w:ascii="Arial" w:hAnsi="Arial" w:cs="Arial"/>
          <w:b/>
          <w:sz w:val="22"/>
          <w:szCs w:val="22"/>
        </w:rPr>
      </w:pPr>
      <w:r w:rsidRPr="000C2E06">
        <w:rPr>
          <w:rFonts w:ascii="Arial" w:hAnsi="Arial" w:cs="Arial"/>
          <w:b/>
          <w:sz w:val="22"/>
          <w:szCs w:val="22"/>
        </w:rPr>
        <w:tab/>
      </w:r>
      <w:r w:rsidRPr="000C2E06">
        <w:rPr>
          <w:rFonts w:ascii="Arial" w:hAnsi="Arial" w:cs="Arial"/>
          <w:b/>
          <w:sz w:val="22"/>
          <w:szCs w:val="22"/>
        </w:rPr>
        <w:tab/>
      </w:r>
    </w:p>
    <w:p w14:paraId="633C6DFB" w14:textId="77777777" w:rsidR="00866C07" w:rsidRPr="000C2E06" w:rsidRDefault="00866C07" w:rsidP="009633B0">
      <w:pPr>
        <w:pStyle w:val="BodyText"/>
        <w:numPr>
          <w:ilvl w:val="0"/>
          <w:numId w:val="46"/>
        </w:numPr>
        <w:spacing w:after="0"/>
        <w:rPr>
          <w:rFonts w:ascii="Arial" w:hAnsi="Arial" w:cs="Arial"/>
          <w:b/>
          <w:sz w:val="22"/>
          <w:szCs w:val="22"/>
        </w:rPr>
      </w:pPr>
      <w:r w:rsidRPr="000C2E06">
        <w:rPr>
          <w:rFonts w:ascii="Arial" w:hAnsi="Arial" w:cs="Arial"/>
          <w:b/>
          <w:sz w:val="22"/>
          <w:szCs w:val="22"/>
        </w:rPr>
        <w:t>Period required for delivery</w:t>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Pr>
          <w:rFonts w:ascii="Arial" w:hAnsi="Arial" w:cs="Arial"/>
          <w:b/>
          <w:sz w:val="22"/>
          <w:szCs w:val="22"/>
        </w:rPr>
        <w:tab/>
      </w:r>
      <w:r w:rsidRPr="000C2E06">
        <w:rPr>
          <w:rFonts w:ascii="Arial" w:hAnsi="Arial" w:cs="Arial"/>
          <w:b/>
          <w:sz w:val="22"/>
          <w:szCs w:val="22"/>
        </w:rPr>
        <w:t>………………………………….</w:t>
      </w:r>
    </w:p>
    <w:p w14:paraId="205426CE" w14:textId="77777777" w:rsidR="00866C07" w:rsidRPr="000C2E06" w:rsidRDefault="00866C07" w:rsidP="00866C07">
      <w:pPr>
        <w:pStyle w:val="BodyText"/>
        <w:rPr>
          <w:rFonts w:ascii="Arial" w:hAnsi="Arial" w:cs="Arial"/>
          <w:b/>
          <w:sz w:val="22"/>
          <w:szCs w:val="22"/>
        </w:rPr>
      </w:pP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t>*Delivery: Firm/not firm</w:t>
      </w:r>
    </w:p>
    <w:p w14:paraId="57616089" w14:textId="77777777" w:rsidR="00866C07" w:rsidRPr="000C2E06" w:rsidRDefault="00866C07" w:rsidP="00866C07">
      <w:pPr>
        <w:pStyle w:val="BodyText"/>
        <w:rPr>
          <w:rFonts w:ascii="Arial" w:hAnsi="Arial" w:cs="Arial"/>
          <w:b/>
          <w:sz w:val="22"/>
          <w:szCs w:val="22"/>
        </w:rPr>
      </w:pPr>
    </w:p>
    <w:p w14:paraId="4DC14E59" w14:textId="77777777" w:rsidR="00866C07" w:rsidRPr="000C2E06" w:rsidRDefault="00866C07" w:rsidP="009633B0">
      <w:pPr>
        <w:pStyle w:val="BodyText"/>
        <w:numPr>
          <w:ilvl w:val="0"/>
          <w:numId w:val="46"/>
        </w:numPr>
        <w:spacing w:after="0"/>
        <w:rPr>
          <w:rFonts w:ascii="Arial" w:hAnsi="Arial" w:cs="Arial"/>
          <w:b/>
          <w:sz w:val="22"/>
          <w:szCs w:val="22"/>
        </w:rPr>
      </w:pPr>
      <w:r w:rsidRPr="000C2E06">
        <w:rPr>
          <w:rFonts w:ascii="Arial" w:hAnsi="Arial" w:cs="Arial"/>
          <w:b/>
          <w:sz w:val="22"/>
          <w:szCs w:val="22"/>
        </w:rPr>
        <w:t xml:space="preserve">Delivery basis </w:t>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r>
      <w:r w:rsidRPr="000C2E06">
        <w:rPr>
          <w:rFonts w:ascii="Arial" w:hAnsi="Arial" w:cs="Arial"/>
          <w:b/>
          <w:sz w:val="22"/>
          <w:szCs w:val="22"/>
        </w:rPr>
        <w:tab/>
        <w:t>……………………………………</w:t>
      </w:r>
    </w:p>
    <w:p w14:paraId="0BE7795D" w14:textId="77777777" w:rsidR="00866C07" w:rsidRPr="000C2E06" w:rsidRDefault="00866C07" w:rsidP="00866C07">
      <w:pPr>
        <w:pStyle w:val="BodyText"/>
        <w:ind w:left="720"/>
        <w:rPr>
          <w:rFonts w:ascii="Arial" w:hAnsi="Arial" w:cs="Arial"/>
          <w:b/>
          <w:sz w:val="22"/>
          <w:szCs w:val="22"/>
        </w:rPr>
      </w:pPr>
    </w:p>
    <w:p w14:paraId="4A278DC5" w14:textId="77777777" w:rsidR="00866C07" w:rsidRPr="000C2E06" w:rsidRDefault="00866C07" w:rsidP="00866C07">
      <w:pPr>
        <w:pStyle w:val="BodyText"/>
        <w:rPr>
          <w:rFonts w:ascii="Arial" w:hAnsi="Arial" w:cs="Arial"/>
          <w:b/>
          <w:sz w:val="22"/>
          <w:szCs w:val="22"/>
        </w:rPr>
      </w:pPr>
      <w:r w:rsidRPr="000C2E06">
        <w:rPr>
          <w:rFonts w:ascii="Arial" w:hAnsi="Arial" w:cs="Arial"/>
          <w:b/>
          <w:sz w:val="22"/>
          <w:szCs w:val="22"/>
        </w:rPr>
        <w:t>Note:</w:t>
      </w:r>
      <w:r w:rsidRPr="000C2E06">
        <w:rPr>
          <w:rFonts w:ascii="Arial" w:hAnsi="Arial" w:cs="Arial"/>
          <w:b/>
          <w:sz w:val="22"/>
          <w:szCs w:val="22"/>
        </w:rPr>
        <w:tab/>
        <w:t>All delivery costs must be included in the bid price, for delivery at the prescribed destination.</w:t>
      </w:r>
    </w:p>
    <w:p w14:paraId="6A76A61D" w14:textId="77777777" w:rsidR="00866C07" w:rsidRPr="000C2E06" w:rsidRDefault="00866C07" w:rsidP="00866C07">
      <w:pPr>
        <w:pStyle w:val="BodyText"/>
        <w:rPr>
          <w:rFonts w:ascii="Arial" w:hAnsi="Arial" w:cs="Arial"/>
          <w:sz w:val="22"/>
          <w:szCs w:val="22"/>
        </w:rPr>
      </w:pPr>
    </w:p>
    <w:p w14:paraId="64CFA7C9" w14:textId="77777777" w:rsidR="00866C07" w:rsidRPr="000C2E06" w:rsidRDefault="00866C07" w:rsidP="00866C07">
      <w:pPr>
        <w:pStyle w:val="BodyText"/>
        <w:rPr>
          <w:rFonts w:ascii="Arial" w:hAnsi="Arial" w:cs="Arial"/>
          <w:b/>
          <w:sz w:val="22"/>
          <w:szCs w:val="22"/>
        </w:rPr>
      </w:pPr>
      <w:r w:rsidRPr="000C2E06">
        <w:rPr>
          <w:rFonts w:ascii="Arial" w:hAnsi="Arial" w:cs="Arial"/>
          <w:b/>
          <w:sz w:val="22"/>
          <w:szCs w:val="22"/>
        </w:rPr>
        <w:t>** “all applicable taxes” includes value- added tax, pay as you earn, income tax, unemployment insurance fund contributions and skills development levies.</w:t>
      </w:r>
    </w:p>
    <w:p w14:paraId="0D64B086" w14:textId="77777777" w:rsidR="00866C07" w:rsidRPr="000C2E06" w:rsidRDefault="00866C07" w:rsidP="00866C07">
      <w:pPr>
        <w:pStyle w:val="BodyText"/>
        <w:rPr>
          <w:rFonts w:ascii="Arial" w:hAnsi="Arial" w:cs="Arial"/>
          <w:b/>
          <w:sz w:val="22"/>
          <w:szCs w:val="22"/>
        </w:rPr>
      </w:pPr>
    </w:p>
    <w:p w14:paraId="6AD4CABC" w14:textId="77777777" w:rsidR="00866C07" w:rsidRPr="000C2E06" w:rsidRDefault="00866C07" w:rsidP="00866C07">
      <w:pPr>
        <w:pStyle w:val="BodyText"/>
        <w:rPr>
          <w:rFonts w:ascii="Arial" w:hAnsi="Arial" w:cs="Arial"/>
          <w:b/>
          <w:sz w:val="22"/>
          <w:szCs w:val="22"/>
        </w:rPr>
      </w:pPr>
    </w:p>
    <w:p w14:paraId="00728822" w14:textId="77777777" w:rsidR="00866C07" w:rsidRPr="000C2E06" w:rsidRDefault="00866C07" w:rsidP="00866C07">
      <w:pPr>
        <w:pStyle w:val="BodyText"/>
        <w:rPr>
          <w:rFonts w:ascii="Arial" w:hAnsi="Arial" w:cs="Arial"/>
          <w:b/>
          <w:sz w:val="22"/>
          <w:szCs w:val="22"/>
        </w:rPr>
      </w:pPr>
      <w:r w:rsidRPr="000C2E06">
        <w:rPr>
          <w:rFonts w:ascii="Arial" w:hAnsi="Arial" w:cs="Arial"/>
          <w:b/>
          <w:sz w:val="22"/>
          <w:szCs w:val="22"/>
        </w:rPr>
        <w:t>*Delete if not applicable</w:t>
      </w:r>
    </w:p>
    <w:p w14:paraId="44DD4150" w14:textId="77777777" w:rsidR="00866C07" w:rsidRDefault="00866C07" w:rsidP="00866C07">
      <w:pPr>
        <w:spacing w:after="160" w:line="259" w:lineRule="auto"/>
        <w:rPr>
          <w:rFonts w:ascii="Arial" w:eastAsiaTheme="majorEastAsia" w:hAnsi="Arial" w:cs="Arial"/>
          <w:b/>
          <w:snapToGrid w:val="0"/>
          <w:sz w:val="22"/>
          <w:szCs w:val="22"/>
        </w:rPr>
      </w:pPr>
      <w:r>
        <w:rPr>
          <w:rFonts w:cs="Arial"/>
          <w:snapToGrid w:val="0"/>
          <w:szCs w:val="22"/>
        </w:rPr>
        <w:br w:type="page"/>
      </w:r>
    </w:p>
    <w:p w14:paraId="771F8668" w14:textId="77777777" w:rsidR="00866C07" w:rsidRPr="006C2449" w:rsidRDefault="00866C07" w:rsidP="00866C07">
      <w:pPr>
        <w:pStyle w:val="Heading1"/>
        <w:spacing w:line="360" w:lineRule="auto"/>
        <w:jc w:val="center"/>
        <w:rPr>
          <w:rFonts w:cs="Arial"/>
          <w:snapToGrid w:val="0"/>
          <w:szCs w:val="22"/>
        </w:rPr>
      </w:pPr>
      <w:bookmarkStart w:id="122" w:name="_Toc199239583"/>
      <w:bookmarkStart w:id="123" w:name="_Toc215742770"/>
      <w:r w:rsidRPr="006C2449">
        <w:rPr>
          <w:rFonts w:cs="Arial"/>
          <w:snapToGrid w:val="0"/>
          <w:szCs w:val="22"/>
        </w:rPr>
        <w:lastRenderedPageBreak/>
        <w:t>SBD 4: Bidder’s disclosure</w:t>
      </w:r>
      <w:bookmarkEnd w:id="122"/>
      <w:bookmarkEnd w:id="123"/>
    </w:p>
    <w:p w14:paraId="0F74421D" w14:textId="77777777" w:rsidR="00866C07" w:rsidRPr="006C2449" w:rsidRDefault="00866C07" w:rsidP="00866C07">
      <w:pPr>
        <w:widowControl w:val="0"/>
        <w:tabs>
          <w:tab w:val="left" w:pos="7363"/>
          <w:tab w:val="center" w:pos="10530"/>
        </w:tabs>
        <w:spacing w:line="360" w:lineRule="auto"/>
        <w:rPr>
          <w:rFonts w:ascii="Arial" w:hAnsi="Arial" w:cs="Arial"/>
          <w:b/>
          <w:snapToGrid w:val="0"/>
          <w:sz w:val="22"/>
          <w:szCs w:val="22"/>
        </w:rPr>
      </w:pPr>
    </w:p>
    <w:p w14:paraId="7A190F99" w14:textId="77777777" w:rsidR="00866C07" w:rsidRPr="006C2449" w:rsidRDefault="00866C07" w:rsidP="00866C07">
      <w:pPr>
        <w:widowControl w:val="0"/>
        <w:tabs>
          <w:tab w:val="left" w:pos="7363"/>
          <w:tab w:val="center" w:pos="10530"/>
        </w:tabs>
        <w:spacing w:line="360" w:lineRule="auto"/>
        <w:jc w:val="both"/>
        <w:rPr>
          <w:rFonts w:ascii="Arial" w:hAnsi="Arial" w:cs="Arial"/>
          <w:snapToGrid w:val="0"/>
          <w:sz w:val="22"/>
          <w:szCs w:val="22"/>
        </w:rPr>
      </w:pPr>
    </w:p>
    <w:p w14:paraId="2E786236" w14:textId="77777777" w:rsidR="00866C07" w:rsidRPr="006C2449" w:rsidRDefault="00866C07" w:rsidP="009633B0">
      <w:pPr>
        <w:widowControl w:val="0"/>
        <w:numPr>
          <w:ilvl w:val="0"/>
          <w:numId w:val="5"/>
        </w:numPr>
        <w:spacing w:line="360" w:lineRule="auto"/>
        <w:contextualSpacing/>
        <w:jc w:val="both"/>
        <w:rPr>
          <w:rFonts w:ascii="Arial" w:hAnsi="Arial" w:cs="Arial"/>
          <w:b/>
          <w:snapToGrid w:val="0"/>
          <w:sz w:val="22"/>
          <w:szCs w:val="22"/>
        </w:rPr>
      </w:pPr>
      <w:r w:rsidRPr="006C2449">
        <w:rPr>
          <w:rFonts w:ascii="Arial" w:hAnsi="Arial" w:cs="Arial"/>
          <w:b/>
          <w:snapToGrid w:val="0"/>
          <w:sz w:val="22"/>
          <w:szCs w:val="22"/>
        </w:rPr>
        <w:t xml:space="preserve">Purpose </w:t>
      </w:r>
      <w:r>
        <w:rPr>
          <w:rFonts w:ascii="Arial" w:hAnsi="Arial" w:cs="Arial"/>
          <w:b/>
          <w:snapToGrid w:val="0"/>
          <w:sz w:val="22"/>
          <w:szCs w:val="22"/>
        </w:rPr>
        <w:t>o</w:t>
      </w:r>
      <w:r w:rsidRPr="006C2449">
        <w:rPr>
          <w:rFonts w:ascii="Arial" w:hAnsi="Arial" w:cs="Arial"/>
          <w:b/>
          <w:snapToGrid w:val="0"/>
          <w:sz w:val="22"/>
          <w:szCs w:val="22"/>
        </w:rPr>
        <w:t xml:space="preserve">f </w:t>
      </w:r>
      <w:r>
        <w:rPr>
          <w:rFonts w:ascii="Arial" w:hAnsi="Arial" w:cs="Arial"/>
          <w:b/>
          <w:snapToGrid w:val="0"/>
          <w:sz w:val="22"/>
          <w:szCs w:val="22"/>
        </w:rPr>
        <w:t>t</w:t>
      </w:r>
      <w:r w:rsidRPr="006C2449">
        <w:rPr>
          <w:rFonts w:ascii="Arial" w:hAnsi="Arial" w:cs="Arial"/>
          <w:b/>
          <w:snapToGrid w:val="0"/>
          <w:sz w:val="22"/>
          <w:szCs w:val="22"/>
        </w:rPr>
        <w:t>he form</w:t>
      </w:r>
    </w:p>
    <w:p w14:paraId="5B5C6E62" w14:textId="77777777" w:rsidR="00866C07" w:rsidRPr="006C2449" w:rsidRDefault="00866C07" w:rsidP="00866C07">
      <w:pPr>
        <w:widowControl w:val="0"/>
        <w:spacing w:line="360" w:lineRule="auto"/>
        <w:ind w:left="720"/>
        <w:contextualSpacing/>
        <w:jc w:val="both"/>
        <w:rPr>
          <w:rFonts w:ascii="Arial" w:hAnsi="Arial" w:cs="Arial"/>
          <w:b/>
          <w:snapToGrid w:val="0"/>
          <w:sz w:val="22"/>
          <w:szCs w:val="22"/>
        </w:rPr>
      </w:pPr>
    </w:p>
    <w:p w14:paraId="04038B5C" w14:textId="77777777" w:rsidR="00866C07" w:rsidRPr="006C2449" w:rsidRDefault="00866C07" w:rsidP="00866C07">
      <w:pPr>
        <w:widowControl w:val="0"/>
        <w:spacing w:line="360" w:lineRule="auto"/>
        <w:ind w:left="709"/>
        <w:jc w:val="both"/>
        <w:rPr>
          <w:rFonts w:ascii="Arial" w:hAnsi="Arial" w:cs="Arial"/>
          <w:snapToGrid w:val="0"/>
          <w:sz w:val="22"/>
          <w:szCs w:val="22"/>
        </w:rPr>
      </w:pPr>
      <w:r w:rsidRPr="006C2449">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705EF2A" w14:textId="77777777" w:rsidR="00866C07" w:rsidRPr="006C2449" w:rsidRDefault="00866C07" w:rsidP="00866C07">
      <w:pPr>
        <w:widowControl w:val="0"/>
        <w:spacing w:line="360" w:lineRule="auto"/>
        <w:ind w:left="709"/>
        <w:jc w:val="both"/>
        <w:rPr>
          <w:rFonts w:ascii="Arial" w:hAnsi="Arial" w:cs="Arial"/>
          <w:snapToGrid w:val="0"/>
          <w:sz w:val="22"/>
          <w:szCs w:val="22"/>
        </w:rPr>
      </w:pPr>
    </w:p>
    <w:p w14:paraId="59B4CE36" w14:textId="77777777" w:rsidR="00866C07" w:rsidRPr="006C2449" w:rsidRDefault="00866C07" w:rsidP="00866C07">
      <w:pPr>
        <w:widowControl w:val="0"/>
        <w:spacing w:line="360" w:lineRule="auto"/>
        <w:ind w:left="709"/>
        <w:jc w:val="both"/>
        <w:rPr>
          <w:rFonts w:ascii="Arial" w:hAnsi="Arial" w:cs="Arial"/>
          <w:snapToGrid w:val="0"/>
          <w:sz w:val="22"/>
          <w:szCs w:val="22"/>
        </w:rPr>
      </w:pPr>
      <w:r w:rsidRPr="006C2449">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857D10D" w14:textId="77777777" w:rsidR="00866C07" w:rsidRPr="006C2449" w:rsidRDefault="00866C07" w:rsidP="00866C07">
      <w:pPr>
        <w:widowControl w:val="0"/>
        <w:tabs>
          <w:tab w:val="left" w:pos="7363"/>
          <w:tab w:val="center" w:pos="10530"/>
        </w:tabs>
        <w:spacing w:line="360" w:lineRule="auto"/>
        <w:jc w:val="both"/>
        <w:rPr>
          <w:rFonts w:ascii="Arial" w:hAnsi="Arial" w:cs="Arial"/>
          <w:snapToGrid w:val="0"/>
          <w:sz w:val="22"/>
          <w:szCs w:val="22"/>
        </w:rPr>
      </w:pPr>
    </w:p>
    <w:p w14:paraId="2BFB94A0" w14:textId="77777777" w:rsidR="00866C07" w:rsidRPr="006C2449" w:rsidRDefault="00866C07" w:rsidP="00866C07">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rPr>
      </w:pPr>
    </w:p>
    <w:p w14:paraId="6D817ABD" w14:textId="77777777" w:rsidR="00866C07" w:rsidRPr="006C2449" w:rsidRDefault="00866C07" w:rsidP="009633B0">
      <w:pPr>
        <w:widowControl w:val="0"/>
        <w:numPr>
          <w:ilvl w:val="0"/>
          <w:numId w:val="5"/>
        </w:numPr>
        <w:tabs>
          <w:tab w:val="left" w:pos="-963"/>
          <w:tab w:val="left" w:pos="-720"/>
        </w:tabs>
        <w:spacing w:line="360" w:lineRule="auto"/>
        <w:contextualSpacing/>
        <w:jc w:val="both"/>
        <w:rPr>
          <w:rFonts w:ascii="Arial" w:hAnsi="Arial" w:cs="Arial"/>
          <w:b/>
          <w:snapToGrid w:val="0"/>
          <w:sz w:val="22"/>
          <w:szCs w:val="22"/>
        </w:rPr>
      </w:pPr>
      <w:r w:rsidRPr="006C2449">
        <w:rPr>
          <w:rFonts w:ascii="Arial" w:hAnsi="Arial" w:cs="Arial"/>
          <w:b/>
          <w:snapToGrid w:val="0"/>
          <w:sz w:val="22"/>
          <w:szCs w:val="22"/>
        </w:rPr>
        <w:t>Bidder’s declaration</w:t>
      </w:r>
    </w:p>
    <w:p w14:paraId="1B4EA2D8" w14:textId="77777777" w:rsidR="00866C07" w:rsidRPr="006C2449" w:rsidRDefault="00866C07" w:rsidP="00866C07">
      <w:pPr>
        <w:widowControl w:val="0"/>
        <w:tabs>
          <w:tab w:val="left" w:pos="-963"/>
          <w:tab w:val="left" w:pos="-720"/>
        </w:tabs>
        <w:spacing w:line="360" w:lineRule="auto"/>
        <w:ind w:left="720"/>
        <w:contextualSpacing/>
        <w:jc w:val="both"/>
        <w:rPr>
          <w:rFonts w:ascii="Arial" w:hAnsi="Arial" w:cs="Arial"/>
          <w:b/>
          <w:snapToGrid w:val="0"/>
          <w:sz w:val="22"/>
          <w:szCs w:val="22"/>
        </w:rPr>
      </w:pPr>
    </w:p>
    <w:p w14:paraId="32C9E773" w14:textId="77777777" w:rsidR="00866C07" w:rsidRPr="006C2449" w:rsidRDefault="00866C07" w:rsidP="009633B0">
      <w:pPr>
        <w:widowControl w:val="0"/>
        <w:numPr>
          <w:ilvl w:val="1"/>
          <w:numId w:val="5"/>
        </w:numPr>
        <w:tabs>
          <w:tab w:val="left" w:pos="-963"/>
          <w:tab w:val="left" w:pos="-720"/>
        </w:tabs>
        <w:spacing w:line="360" w:lineRule="auto"/>
        <w:ind w:left="1094" w:hanging="737"/>
        <w:contextualSpacing/>
        <w:jc w:val="both"/>
        <w:rPr>
          <w:rFonts w:ascii="Arial" w:hAnsi="Arial" w:cs="Arial"/>
          <w:snapToGrid w:val="0"/>
          <w:sz w:val="22"/>
          <w:szCs w:val="22"/>
        </w:rPr>
      </w:pPr>
      <w:r w:rsidRPr="006C2449">
        <w:rPr>
          <w:rFonts w:ascii="Arial" w:hAnsi="Arial" w:cs="Arial"/>
          <w:snapToGrid w:val="0"/>
          <w:sz w:val="22"/>
          <w:szCs w:val="22"/>
        </w:rPr>
        <w:t>Is the bidder, or any of its directors / trustees / shareholders / members / partners or any person having a controlling interest</w:t>
      </w:r>
      <w:r w:rsidRPr="006C2449">
        <w:rPr>
          <w:rFonts w:ascii="Arial" w:hAnsi="Arial" w:cs="Arial"/>
          <w:snapToGrid w:val="0"/>
          <w:sz w:val="22"/>
          <w:szCs w:val="22"/>
        </w:rPr>
        <w:footnoteReference w:id="3"/>
      </w:r>
      <w:r w:rsidRPr="006C2449">
        <w:rPr>
          <w:rFonts w:ascii="Arial" w:hAnsi="Arial" w:cs="Arial"/>
          <w:snapToGrid w:val="0"/>
          <w:sz w:val="22"/>
          <w:szCs w:val="22"/>
        </w:rPr>
        <w:t xml:space="preserve"> in the enterprise, employed by the state?</w:t>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b/>
          <w:snapToGrid w:val="0"/>
          <w:sz w:val="22"/>
          <w:szCs w:val="22"/>
        </w:rPr>
        <w:t>Yes/No</w:t>
      </w:r>
      <w:r w:rsidRPr="006C2449">
        <w:rPr>
          <w:rFonts w:ascii="Arial" w:hAnsi="Arial" w:cs="Arial"/>
          <w:snapToGrid w:val="0"/>
          <w:sz w:val="22"/>
          <w:szCs w:val="22"/>
        </w:rPr>
        <w:tab/>
      </w:r>
    </w:p>
    <w:p w14:paraId="06C0FC59" w14:textId="77777777" w:rsidR="00866C07" w:rsidRPr="006C2449" w:rsidRDefault="00866C07" w:rsidP="00866C07">
      <w:pPr>
        <w:widowControl w:val="0"/>
        <w:tabs>
          <w:tab w:val="left" w:pos="-963"/>
          <w:tab w:val="left" w:pos="-720"/>
        </w:tabs>
        <w:spacing w:line="360" w:lineRule="auto"/>
        <w:ind w:left="720"/>
        <w:contextualSpacing/>
        <w:jc w:val="both"/>
        <w:rPr>
          <w:rFonts w:ascii="Arial" w:hAnsi="Arial" w:cs="Arial"/>
          <w:snapToGrid w:val="0"/>
          <w:sz w:val="22"/>
          <w:szCs w:val="22"/>
        </w:rPr>
      </w:pPr>
    </w:p>
    <w:p w14:paraId="349DA671" w14:textId="77777777" w:rsidR="00866C07" w:rsidRPr="006C2449" w:rsidRDefault="00866C07" w:rsidP="009633B0">
      <w:pPr>
        <w:widowControl w:val="0"/>
        <w:numPr>
          <w:ilvl w:val="2"/>
          <w:numId w:val="5"/>
        </w:numPr>
        <w:tabs>
          <w:tab w:val="left" w:pos="-963"/>
          <w:tab w:val="left" w:pos="-720"/>
        </w:tabs>
        <w:spacing w:line="360" w:lineRule="auto"/>
        <w:ind w:left="1060"/>
        <w:contextualSpacing/>
        <w:jc w:val="both"/>
        <w:rPr>
          <w:rFonts w:ascii="Arial" w:hAnsi="Arial" w:cs="Arial"/>
          <w:snapToGrid w:val="0"/>
          <w:sz w:val="22"/>
          <w:szCs w:val="22"/>
        </w:rPr>
      </w:pPr>
      <w:r w:rsidRPr="006C2449">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1F071B2A" w14:textId="77777777" w:rsidR="00866C07" w:rsidRDefault="00866C07" w:rsidP="00866C07">
      <w:pPr>
        <w:spacing w:after="160" w:line="259" w:lineRule="auto"/>
        <w:rPr>
          <w:rFonts w:ascii="Arial" w:hAnsi="Arial" w:cs="Arial"/>
          <w:snapToGrid w:val="0"/>
          <w:sz w:val="22"/>
          <w:szCs w:val="22"/>
        </w:rPr>
      </w:pPr>
      <w:r>
        <w:rPr>
          <w:rFonts w:ascii="Arial" w:hAnsi="Arial" w:cs="Arial"/>
          <w:snapToGrid w:val="0"/>
          <w:sz w:val="22"/>
          <w:szCs w:val="22"/>
        </w:rPr>
        <w:br w:type="page"/>
      </w:r>
    </w:p>
    <w:p w14:paraId="6EA9D320" w14:textId="77777777" w:rsidR="00866C07" w:rsidRPr="006C2449" w:rsidRDefault="00866C07" w:rsidP="00866C07">
      <w:pPr>
        <w:widowControl w:val="0"/>
        <w:tabs>
          <w:tab w:val="left" w:pos="-963"/>
          <w:tab w:val="left" w:pos="-720"/>
        </w:tabs>
        <w:spacing w:line="360" w:lineRule="auto"/>
        <w:ind w:left="1060"/>
        <w:contextualSpacing/>
        <w:jc w:val="both"/>
        <w:rPr>
          <w:rFonts w:ascii="Arial" w:hAnsi="Arial" w:cs="Arial"/>
          <w:snapToGrid w:val="0"/>
          <w:sz w:val="22"/>
          <w:szCs w:val="22"/>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66C07" w:rsidRPr="006C2449" w14:paraId="3A054F88" w14:textId="77777777" w:rsidTr="00C778F2">
        <w:trPr>
          <w:trHeight w:val="1341"/>
        </w:trPr>
        <w:tc>
          <w:tcPr>
            <w:tcW w:w="2378" w:type="dxa"/>
            <w:shd w:val="clear" w:color="auto" w:fill="002060"/>
          </w:tcPr>
          <w:p w14:paraId="04156DA9" w14:textId="77777777" w:rsidR="00866C07" w:rsidRPr="006C2449" w:rsidRDefault="00866C07" w:rsidP="00C778F2">
            <w:pPr>
              <w:widowControl w:val="0"/>
              <w:spacing w:line="360" w:lineRule="auto"/>
              <w:jc w:val="both"/>
              <w:rPr>
                <w:rFonts w:ascii="Arial" w:hAnsi="Arial" w:cs="Arial"/>
                <w:b/>
                <w:snapToGrid w:val="0"/>
                <w:sz w:val="22"/>
                <w:szCs w:val="22"/>
              </w:rPr>
            </w:pPr>
            <w:r w:rsidRPr="006C2449">
              <w:rPr>
                <w:rFonts w:ascii="Arial" w:hAnsi="Arial" w:cs="Arial"/>
                <w:b/>
                <w:snapToGrid w:val="0"/>
                <w:sz w:val="22"/>
                <w:szCs w:val="22"/>
              </w:rPr>
              <w:t>Full name</w:t>
            </w:r>
          </w:p>
        </w:tc>
        <w:tc>
          <w:tcPr>
            <w:tcW w:w="2410" w:type="dxa"/>
            <w:shd w:val="clear" w:color="auto" w:fill="002060"/>
          </w:tcPr>
          <w:p w14:paraId="451CA9C3" w14:textId="77777777" w:rsidR="00866C07" w:rsidRPr="006C2449" w:rsidRDefault="00866C07" w:rsidP="00C778F2">
            <w:pPr>
              <w:widowControl w:val="0"/>
              <w:spacing w:line="360" w:lineRule="auto"/>
              <w:jc w:val="both"/>
              <w:rPr>
                <w:rFonts w:ascii="Arial" w:hAnsi="Arial" w:cs="Arial"/>
                <w:b/>
                <w:snapToGrid w:val="0"/>
                <w:sz w:val="22"/>
                <w:szCs w:val="22"/>
              </w:rPr>
            </w:pPr>
            <w:r w:rsidRPr="006C2449">
              <w:rPr>
                <w:rFonts w:ascii="Arial" w:hAnsi="Arial" w:cs="Arial"/>
                <w:b/>
                <w:snapToGrid w:val="0"/>
                <w:sz w:val="22"/>
                <w:szCs w:val="22"/>
              </w:rPr>
              <w:t>Identity number</w:t>
            </w:r>
          </w:p>
        </w:tc>
        <w:tc>
          <w:tcPr>
            <w:tcW w:w="2610" w:type="dxa"/>
            <w:shd w:val="clear" w:color="auto" w:fill="002060"/>
          </w:tcPr>
          <w:p w14:paraId="77A96E9C" w14:textId="77777777" w:rsidR="00866C07" w:rsidRPr="006C2449" w:rsidRDefault="00866C07" w:rsidP="00C778F2">
            <w:pPr>
              <w:widowControl w:val="0"/>
              <w:spacing w:line="360" w:lineRule="auto"/>
              <w:rPr>
                <w:rFonts w:ascii="Arial" w:hAnsi="Arial" w:cs="Arial"/>
                <w:b/>
                <w:snapToGrid w:val="0"/>
                <w:sz w:val="22"/>
                <w:szCs w:val="22"/>
              </w:rPr>
            </w:pPr>
            <w:r w:rsidRPr="006C2449">
              <w:rPr>
                <w:rFonts w:ascii="Arial" w:hAnsi="Arial" w:cs="Arial"/>
                <w:b/>
                <w:snapToGrid w:val="0"/>
                <w:sz w:val="22"/>
                <w:szCs w:val="22"/>
              </w:rPr>
              <w:t>Name of state institution</w:t>
            </w:r>
          </w:p>
        </w:tc>
      </w:tr>
      <w:tr w:rsidR="00866C07" w:rsidRPr="006C2449" w14:paraId="6A5E399D" w14:textId="77777777" w:rsidTr="00C778F2">
        <w:trPr>
          <w:trHeight w:val="270"/>
        </w:trPr>
        <w:tc>
          <w:tcPr>
            <w:tcW w:w="2378" w:type="dxa"/>
          </w:tcPr>
          <w:p w14:paraId="78C8EDCB"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4F577955"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69D6A3FE"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38131C1C" w14:textId="77777777" w:rsidTr="00C778F2">
        <w:trPr>
          <w:trHeight w:val="256"/>
        </w:trPr>
        <w:tc>
          <w:tcPr>
            <w:tcW w:w="2378" w:type="dxa"/>
          </w:tcPr>
          <w:p w14:paraId="3BD51CEB"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79C337E3"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5143FB78"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6A8D6EEB" w14:textId="77777777" w:rsidTr="00C778F2">
        <w:trPr>
          <w:trHeight w:val="270"/>
        </w:trPr>
        <w:tc>
          <w:tcPr>
            <w:tcW w:w="2378" w:type="dxa"/>
          </w:tcPr>
          <w:p w14:paraId="502A3F21"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7FC4B079"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37B309D8"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4C00DE59" w14:textId="77777777" w:rsidTr="00C778F2">
        <w:trPr>
          <w:trHeight w:val="270"/>
        </w:trPr>
        <w:tc>
          <w:tcPr>
            <w:tcW w:w="2378" w:type="dxa"/>
          </w:tcPr>
          <w:p w14:paraId="4EE52A33"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4890D7E5"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77B73F35"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31D83221" w14:textId="77777777" w:rsidTr="00C778F2">
        <w:trPr>
          <w:trHeight w:val="256"/>
        </w:trPr>
        <w:tc>
          <w:tcPr>
            <w:tcW w:w="2378" w:type="dxa"/>
          </w:tcPr>
          <w:p w14:paraId="585ECD2E"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47F2372D"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323B8E8B"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5076443E" w14:textId="77777777" w:rsidTr="00C778F2">
        <w:trPr>
          <w:trHeight w:val="270"/>
        </w:trPr>
        <w:tc>
          <w:tcPr>
            <w:tcW w:w="2378" w:type="dxa"/>
          </w:tcPr>
          <w:p w14:paraId="4E07E857"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20692EF8"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7E3BA001"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4C6E2DB6" w14:textId="77777777" w:rsidTr="00C778F2">
        <w:trPr>
          <w:trHeight w:val="256"/>
        </w:trPr>
        <w:tc>
          <w:tcPr>
            <w:tcW w:w="2378" w:type="dxa"/>
          </w:tcPr>
          <w:p w14:paraId="6424DE5B"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75732F1C"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5EE32E25"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7EC18140" w14:textId="77777777" w:rsidTr="00C778F2">
        <w:trPr>
          <w:trHeight w:val="270"/>
        </w:trPr>
        <w:tc>
          <w:tcPr>
            <w:tcW w:w="2378" w:type="dxa"/>
          </w:tcPr>
          <w:p w14:paraId="39DC8B04"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5CCDE182"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615115E3" w14:textId="77777777" w:rsidR="00866C07" w:rsidRPr="006C2449" w:rsidRDefault="00866C07" w:rsidP="00C778F2">
            <w:pPr>
              <w:widowControl w:val="0"/>
              <w:spacing w:line="360" w:lineRule="auto"/>
              <w:jc w:val="both"/>
              <w:rPr>
                <w:rFonts w:ascii="Arial" w:hAnsi="Arial" w:cs="Arial"/>
                <w:snapToGrid w:val="0"/>
                <w:sz w:val="22"/>
                <w:szCs w:val="22"/>
              </w:rPr>
            </w:pPr>
          </w:p>
        </w:tc>
      </w:tr>
      <w:tr w:rsidR="00866C07" w:rsidRPr="006C2449" w14:paraId="039B7F20" w14:textId="77777777" w:rsidTr="00C778F2">
        <w:trPr>
          <w:trHeight w:val="256"/>
        </w:trPr>
        <w:tc>
          <w:tcPr>
            <w:tcW w:w="2378" w:type="dxa"/>
          </w:tcPr>
          <w:p w14:paraId="608861A5"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410" w:type="dxa"/>
          </w:tcPr>
          <w:p w14:paraId="6B16D845" w14:textId="77777777" w:rsidR="00866C07" w:rsidRPr="006C2449" w:rsidRDefault="00866C07" w:rsidP="00C778F2">
            <w:pPr>
              <w:widowControl w:val="0"/>
              <w:spacing w:line="360" w:lineRule="auto"/>
              <w:jc w:val="both"/>
              <w:rPr>
                <w:rFonts w:ascii="Arial" w:hAnsi="Arial" w:cs="Arial"/>
                <w:snapToGrid w:val="0"/>
                <w:sz w:val="22"/>
                <w:szCs w:val="22"/>
              </w:rPr>
            </w:pPr>
          </w:p>
        </w:tc>
        <w:tc>
          <w:tcPr>
            <w:tcW w:w="2610" w:type="dxa"/>
          </w:tcPr>
          <w:p w14:paraId="6673CD65" w14:textId="77777777" w:rsidR="00866C07" w:rsidRPr="006C2449" w:rsidRDefault="00866C07" w:rsidP="00C778F2">
            <w:pPr>
              <w:widowControl w:val="0"/>
              <w:spacing w:line="360" w:lineRule="auto"/>
              <w:jc w:val="both"/>
              <w:rPr>
                <w:rFonts w:ascii="Arial" w:hAnsi="Arial" w:cs="Arial"/>
                <w:snapToGrid w:val="0"/>
                <w:sz w:val="22"/>
                <w:szCs w:val="22"/>
              </w:rPr>
            </w:pPr>
          </w:p>
        </w:tc>
      </w:tr>
    </w:tbl>
    <w:p w14:paraId="7F68A385" w14:textId="77777777" w:rsidR="00866C07" w:rsidRPr="006C2449" w:rsidRDefault="00866C07" w:rsidP="00866C07">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rPr>
      </w:pPr>
      <w:r w:rsidRPr="006C2449">
        <w:rPr>
          <w:rFonts w:ascii="Arial" w:hAnsi="Arial" w:cs="Arial"/>
          <w:snapToGrid w:val="0"/>
          <w:sz w:val="22"/>
          <w:szCs w:val="22"/>
        </w:rPr>
        <w:tab/>
      </w:r>
    </w:p>
    <w:p w14:paraId="6C562EA8" w14:textId="77777777" w:rsidR="00866C07" w:rsidRPr="006C2449" w:rsidRDefault="00866C07" w:rsidP="00866C07">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148E149" w14:textId="77777777" w:rsidR="00866C07" w:rsidRPr="006C2449" w:rsidRDefault="00866C07" w:rsidP="00866C07">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23F789E8" w14:textId="77777777" w:rsidR="00866C07" w:rsidRPr="006C2449" w:rsidRDefault="00866C07" w:rsidP="00866C07">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6A7261B2" w14:textId="77777777" w:rsidR="00866C07" w:rsidRPr="006C2449" w:rsidRDefault="00866C07" w:rsidP="00866C07">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411AD064" w14:textId="77777777" w:rsidR="00866C07" w:rsidRPr="006C2449" w:rsidRDefault="00866C07" w:rsidP="00866C07">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3CB9674B" w14:textId="77777777" w:rsidR="00866C07" w:rsidRPr="006C2449" w:rsidRDefault="00866C07" w:rsidP="00866C07">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2FBC6F5B" w14:textId="77777777" w:rsidR="00866C07" w:rsidRPr="006C2449" w:rsidRDefault="00866C07" w:rsidP="00866C07">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rPr>
      </w:pPr>
    </w:p>
    <w:p w14:paraId="6B08B7FE" w14:textId="77777777" w:rsidR="00866C07" w:rsidRPr="006C2449" w:rsidRDefault="00866C07" w:rsidP="00866C07">
      <w:pPr>
        <w:widowControl w:val="0"/>
        <w:tabs>
          <w:tab w:val="left" w:pos="-963"/>
          <w:tab w:val="left" w:pos="-720"/>
        </w:tabs>
        <w:spacing w:line="360" w:lineRule="auto"/>
        <w:jc w:val="both"/>
        <w:rPr>
          <w:rFonts w:ascii="Arial" w:hAnsi="Arial" w:cs="Arial"/>
          <w:snapToGrid w:val="0"/>
          <w:sz w:val="22"/>
          <w:szCs w:val="22"/>
        </w:rPr>
      </w:pPr>
    </w:p>
    <w:p w14:paraId="4887857B" w14:textId="77777777" w:rsidR="00866C07" w:rsidRPr="006C2449" w:rsidRDefault="00866C07" w:rsidP="00866C07">
      <w:pPr>
        <w:widowControl w:val="0"/>
        <w:tabs>
          <w:tab w:val="left" w:pos="-963"/>
          <w:tab w:val="left" w:pos="-720"/>
        </w:tabs>
        <w:spacing w:line="360" w:lineRule="auto"/>
        <w:jc w:val="both"/>
        <w:rPr>
          <w:rFonts w:ascii="Arial" w:hAnsi="Arial" w:cs="Arial"/>
          <w:snapToGrid w:val="0"/>
          <w:sz w:val="22"/>
          <w:szCs w:val="22"/>
        </w:rPr>
      </w:pPr>
    </w:p>
    <w:p w14:paraId="1218A36B" w14:textId="77777777" w:rsidR="00866C07" w:rsidRPr="006C2449" w:rsidRDefault="00866C07" w:rsidP="009633B0">
      <w:pPr>
        <w:widowControl w:val="0"/>
        <w:numPr>
          <w:ilvl w:val="1"/>
          <w:numId w:val="5"/>
        </w:numPr>
        <w:tabs>
          <w:tab w:val="left" w:pos="-963"/>
          <w:tab w:val="left" w:pos="-720"/>
        </w:tabs>
        <w:spacing w:line="360" w:lineRule="auto"/>
        <w:ind w:left="1094" w:hanging="737"/>
        <w:contextualSpacing/>
        <w:jc w:val="both"/>
        <w:rPr>
          <w:rFonts w:ascii="Arial" w:hAnsi="Arial" w:cs="Arial"/>
          <w:b/>
          <w:snapToGrid w:val="0"/>
          <w:sz w:val="22"/>
          <w:szCs w:val="22"/>
        </w:rPr>
      </w:pPr>
      <w:r w:rsidRPr="006C2449">
        <w:rPr>
          <w:rFonts w:ascii="Arial" w:hAnsi="Arial" w:cs="Arial"/>
          <w:snapToGrid w:val="0"/>
          <w:sz w:val="22"/>
          <w:szCs w:val="22"/>
        </w:rPr>
        <w:t xml:space="preserve">Do you, or any person connected with the bidder, have a relationship with any person who is employed by the procuring institution?             </w:t>
      </w:r>
      <w:r w:rsidRPr="006C2449">
        <w:rPr>
          <w:rFonts w:ascii="Arial" w:hAnsi="Arial" w:cs="Arial"/>
          <w:b/>
          <w:bCs/>
          <w:snapToGrid w:val="0"/>
          <w:sz w:val="22"/>
          <w:szCs w:val="22"/>
        </w:rPr>
        <w:t>Yes/No</w:t>
      </w:r>
      <w:r w:rsidRPr="006C2449">
        <w:rPr>
          <w:rFonts w:ascii="Arial" w:hAnsi="Arial" w:cs="Arial"/>
          <w:b/>
          <w:bCs/>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b/>
          <w:snapToGrid w:val="0"/>
          <w:sz w:val="22"/>
          <w:szCs w:val="22"/>
        </w:rPr>
        <w:t xml:space="preserve">                                          </w:t>
      </w:r>
    </w:p>
    <w:p w14:paraId="5641EA48" w14:textId="77777777" w:rsidR="00866C07" w:rsidRPr="006C2449" w:rsidRDefault="00866C07" w:rsidP="009633B0">
      <w:pPr>
        <w:widowControl w:val="0"/>
        <w:numPr>
          <w:ilvl w:val="2"/>
          <w:numId w:val="5"/>
        </w:numPr>
        <w:tabs>
          <w:tab w:val="left" w:pos="-963"/>
          <w:tab w:val="left" w:pos="-720"/>
          <w:tab w:val="left" w:pos="990"/>
          <w:tab w:val="left" w:pos="1215"/>
          <w:tab w:val="left" w:pos="2250"/>
          <w:tab w:val="left" w:pos="7363"/>
        </w:tabs>
        <w:spacing w:line="360" w:lineRule="auto"/>
        <w:contextualSpacing/>
        <w:jc w:val="both"/>
        <w:rPr>
          <w:rFonts w:ascii="Arial" w:hAnsi="Arial" w:cs="Arial"/>
          <w:snapToGrid w:val="0"/>
          <w:sz w:val="22"/>
          <w:szCs w:val="22"/>
        </w:rPr>
      </w:pPr>
      <w:r w:rsidRPr="006C2449">
        <w:rPr>
          <w:rFonts w:ascii="Arial" w:hAnsi="Arial" w:cs="Arial"/>
          <w:snapToGrid w:val="0"/>
          <w:sz w:val="22"/>
          <w:szCs w:val="22"/>
        </w:rPr>
        <w:t>If so, furnish particulars:</w:t>
      </w:r>
    </w:p>
    <w:p w14:paraId="39C59EA7" w14:textId="77777777" w:rsidR="00866C07" w:rsidRPr="006C2449" w:rsidRDefault="00866C07" w:rsidP="00866C07">
      <w:pPr>
        <w:widowControl w:val="0"/>
        <w:spacing w:line="360" w:lineRule="auto"/>
        <w:ind w:left="1800" w:hanging="1080"/>
        <w:jc w:val="both"/>
        <w:rPr>
          <w:rFonts w:ascii="Arial" w:hAnsi="Arial" w:cs="Arial"/>
          <w:snapToGrid w:val="0"/>
          <w:sz w:val="22"/>
          <w:szCs w:val="22"/>
        </w:rPr>
      </w:pPr>
      <w:r w:rsidRPr="006C2449">
        <w:rPr>
          <w:rFonts w:ascii="Arial" w:hAnsi="Arial" w:cs="Arial"/>
          <w:snapToGrid w:val="0"/>
          <w:sz w:val="22"/>
          <w:szCs w:val="22"/>
        </w:rPr>
        <w:t>……………………………………………………………………………………</w:t>
      </w:r>
    </w:p>
    <w:p w14:paraId="6D6445FB" w14:textId="77777777" w:rsidR="00866C07" w:rsidRPr="006C2449" w:rsidRDefault="00866C07" w:rsidP="00866C07">
      <w:pPr>
        <w:widowControl w:val="0"/>
        <w:spacing w:line="360" w:lineRule="auto"/>
        <w:ind w:left="1800" w:hanging="1080"/>
        <w:jc w:val="both"/>
        <w:rPr>
          <w:rFonts w:ascii="Arial" w:hAnsi="Arial" w:cs="Arial"/>
          <w:snapToGrid w:val="0"/>
          <w:sz w:val="22"/>
          <w:szCs w:val="22"/>
        </w:rPr>
      </w:pPr>
      <w:r w:rsidRPr="006C2449">
        <w:rPr>
          <w:rFonts w:ascii="Arial" w:hAnsi="Arial" w:cs="Arial"/>
          <w:snapToGrid w:val="0"/>
          <w:sz w:val="22"/>
          <w:szCs w:val="22"/>
        </w:rPr>
        <w:t>……………………………………………………………………………………</w:t>
      </w:r>
    </w:p>
    <w:p w14:paraId="3ADD9BCE" w14:textId="77777777" w:rsidR="00866C07" w:rsidRPr="006C2449" w:rsidRDefault="00866C07" w:rsidP="00866C07">
      <w:pPr>
        <w:widowControl w:val="0"/>
        <w:spacing w:line="360" w:lineRule="auto"/>
        <w:ind w:left="810"/>
        <w:jc w:val="both"/>
        <w:rPr>
          <w:rFonts w:ascii="Arial" w:hAnsi="Arial" w:cs="Arial"/>
          <w:snapToGrid w:val="0"/>
          <w:sz w:val="22"/>
          <w:szCs w:val="22"/>
        </w:rPr>
      </w:pPr>
    </w:p>
    <w:p w14:paraId="62AEFDC8" w14:textId="77777777" w:rsidR="00866C07" w:rsidRPr="006C2449" w:rsidRDefault="00866C07" w:rsidP="00866C07">
      <w:pPr>
        <w:widowControl w:val="0"/>
        <w:spacing w:line="360" w:lineRule="auto"/>
        <w:jc w:val="both"/>
        <w:rPr>
          <w:rFonts w:ascii="Arial" w:hAnsi="Arial" w:cs="Arial"/>
          <w:snapToGrid w:val="0"/>
          <w:sz w:val="22"/>
          <w:szCs w:val="22"/>
        </w:rPr>
      </w:pPr>
    </w:p>
    <w:p w14:paraId="6E4ADA97" w14:textId="77777777" w:rsidR="00866C07" w:rsidRPr="006C2449" w:rsidRDefault="00866C07" w:rsidP="009633B0">
      <w:pPr>
        <w:widowControl w:val="0"/>
        <w:numPr>
          <w:ilvl w:val="1"/>
          <w:numId w:val="5"/>
        </w:numPr>
        <w:spacing w:line="360" w:lineRule="auto"/>
        <w:ind w:left="993" w:hanging="633"/>
        <w:contextualSpacing/>
        <w:jc w:val="both"/>
        <w:rPr>
          <w:rFonts w:ascii="Arial" w:hAnsi="Arial" w:cs="Arial"/>
          <w:snapToGrid w:val="0"/>
          <w:sz w:val="22"/>
          <w:szCs w:val="22"/>
        </w:rPr>
      </w:pPr>
      <w:r w:rsidRPr="006C2449">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6C2449">
        <w:rPr>
          <w:rFonts w:ascii="Arial" w:hAnsi="Arial" w:cs="Arial"/>
          <w:snapToGrid w:val="0"/>
          <w:sz w:val="22"/>
          <w:szCs w:val="22"/>
        </w:rPr>
        <w:t>whether or not</w:t>
      </w:r>
      <w:proofErr w:type="gramEnd"/>
      <w:r w:rsidRPr="006C2449">
        <w:rPr>
          <w:rFonts w:ascii="Arial" w:hAnsi="Arial" w:cs="Arial"/>
          <w:snapToGrid w:val="0"/>
          <w:sz w:val="22"/>
          <w:szCs w:val="22"/>
        </w:rPr>
        <w:t xml:space="preserve"> they are bidding for this contract?</w:t>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snapToGrid w:val="0"/>
          <w:sz w:val="22"/>
          <w:szCs w:val="22"/>
        </w:rPr>
        <w:tab/>
      </w:r>
      <w:r w:rsidRPr="006C2449">
        <w:rPr>
          <w:rFonts w:ascii="Arial" w:hAnsi="Arial" w:cs="Arial"/>
          <w:b/>
          <w:snapToGrid w:val="0"/>
          <w:sz w:val="22"/>
          <w:szCs w:val="22"/>
        </w:rPr>
        <w:t>Yes/No</w:t>
      </w:r>
    </w:p>
    <w:p w14:paraId="48B0B323" w14:textId="77777777" w:rsidR="00866C07" w:rsidRPr="006C2449" w:rsidRDefault="00866C07" w:rsidP="00866C07">
      <w:pPr>
        <w:widowControl w:val="0"/>
        <w:spacing w:line="360" w:lineRule="auto"/>
        <w:jc w:val="both"/>
        <w:rPr>
          <w:rFonts w:ascii="Arial" w:hAnsi="Arial" w:cs="Arial"/>
          <w:snapToGrid w:val="0"/>
          <w:sz w:val="22"/>
          <w:szCs w:val="22"/>
        </w:rPr>
      </w:pPr>
    </w:p>
    <w:p w14:paraId="3DD52F4A" w14:textId="77777777" w:rsidR="00866C07" w:rsidRPr="006C2449" w:rsidRDefault="00866C07" w:rsidP="009633B0">
      <w:pPr>
        <w:widowControl w:val="0"/>
        <w:numPr>
          <w:ilvl w:val="2"/>
          <w:numId w:val="4"/>
        </w:numPr>
        <w:spacing w:line="360" w:lineRule="auto"/>
        <w:ind w:left="1134"/>
        <w:jc w:val="both"/>
        <w:rPr>
          <w:rFonts w:ascii="Arial" w:hAnsi="Arial" w:cs="Arial"/>
          <w:snapToGrid w:val="0"/>
          <w:sz w:val="22"/>
          <w:szCs w:val="22"/>
        </w:rPr>
      </w:pPr>
      <w:r w:rsidRPr="006C2449">
        <w:rPr>
          <w:rFonts w:ascii="Arial" w:hAnsi="Arial" w:cs="Arial"/>
          <w:snapToGrid w:val="0"/>
          <w:sz w:val="22"/>
          <w:szCs w:val="22"/>
        </w:rPr>
        <w:t>If so, furnish particulars:</w:t>
      </w:r>
    </w:p>
    <w:p w14:paraId="3684011A" w14:textId="77777777" w:rsidR="00866C07" w:rsidRPr="006C2449" w:rsidRDefault="00866C07" w:rsidP="00866C07">
      <w:pPr>
        <w:widowControl w:val="0"/>
        <w:spacing w:line="360" w:lineRule="auto"/>
        <w:ind w:left="720"/>
        <w:jc w:val="both"/>
        <w:rPr>
          <w:rFonts w:ascii="Arial" w:hAnsi="Arial" w:cs="Arial"/>
          <w:snapToGrid w:val="0"/>
          <w:sz w:val="22"/>
          <w:szCs w:val="22"/>
        </w:rPr>
      </w:pPr>
      <w:r w:rsidRPr="006C2449">
        <w:rPr>
          <w:rFonts w:ascii="Arial" w:hAnsi="Arial" w:cs="Arial"/>
          <w:snapToGrid w:val="0"/>
          <w:sz w:val="22"/>
          <w:szCs w:val="22"/>
        </w:rPr>
        <w:t>…………………………………………………………………………….</w:t>
      </w:r>
    </w:p>
    <w:p w14:paraId="012B0669" w14:textId="77777777" w:rsidR="00866C07" w:rsidRPr="006C2449" w:rsidRDefault="00866C07" w:rsidP="00866C07">
      <w:pPr>
        <w:widowControl w:val="0"/>
        <w:spacing w:line="360" w:lineRule="auto"/>
        <w:ind w:left="720"/>
        <w:jc w:val="both"/>
        <w:rPr>
          <w:rFonts w:ascii="Arial" w:hAnsi="Arial" w:cs="Arial"/>
          <w:snapToGrid w:val="0"/>
          <w:sz w:val="22"/>
          <w:szCs w:val="22"/>
        </w:rPr>
      </w:pPr>
      <w:r w:rsidRPr="006C2449">
        <w:rPr>
          <w:rFonts w:ascii="Arial" w:hAnsi="Arial" w:cs="Arial"/>
          <w:snapToGrid w:val="0"/>
          <w:sz w:val="22"/>
          <w:szCs w:val="22"/>
        </w:rPr>
        <w:t>…………………………………………………………………………….</w:t>
      </w:r>
    </w:p>
    <w:p w14:paraId="6AA193F4" w14:textId="77777777" w:rsidR="00866C07" w:rsidRPr="006C2449" w:rsidRDefault="00866C07" w:rsidP="00866C07">
      <w:pPr>
        <w:widowControl w:val="0"/>
        <w:spacing w:line="360" w:lineRule="auto"/>
        <w:jc w:val="both"/>
        <w:rPr>
          <w:rFonts w:ascii="Arial" w:hAnsi="Arial" w:cs="Arial"/>
          <w:snapToGrid w:val="0"/>
          <w:sz w:val="22"/>
          <w:szCs w:val="22"/>
        </w:rPr>
      </w:pPr>
    </w:p>
    <w:p w14:paraId="53B5DF1E" w14:textId="77777777" w:rsidR="00866C07" w:rsidRDefault="00866C07" w:rsidP="00866C07">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033D6149" w14:textId="77777777" w:rsidR="00866C07" w:rsidRPr="006C2449" w:rsidRDefault="00866C07" w:rsidP="009633B0">
      <w:pPr>
        <w:widowControl w:val="0"/>
        <w:numPr>
          <w:ilvl w:val="0"/>
          <w:numId w:val="5"/>
        </w:numPr>
        <w:spacing w:line="360" w:lineRule="auto"/>
        <w:contextualSpacing/>
        <w:jc w:val="both"/>
        <w:rPr>
          <w:rFonts w:ascii="Arial" w:hAnsi="Arial" w:cs="Arial"/>
          <w:b/>
          <w:snapToGrid w:val="0"/>
          <w:sz w:val="22"/>
          <w:szCs w:val="22"/>
        </w:rPr>
      </w:pPr>
      <w:r w:rsidRPr="006C2449">
        <w:rPr>
          <w:rFonts w:ascii="Arial" w:hAnsi="Arial" w:cs="Arial"/>
          <w:b/>
          <w:snapToGrid w:val="0"/>
          <w:sz w:val="22"/>
          <w:szCs w:val="22"/>
        </w:rPr>
        <w:lastRenderedPageBreak/>
        <w:t>Declaration</w:t>
      </w:r>
    </w:p>
    <w:p w14:paraId="64C9E9C3" w14:textId="77777777" w:rsidR="00866C07" w:rsidRPr="006C2449" w:rsidRDefault="00866C07" w:rsidP="00866C07">
      <w:pPr>
        <w:widowControl w:val="0"/>
        <w:spacing w:line="360" w:lineRule="auto"/>
        <w:ind w:left="360"/>
        <w:jc w:val="both"/>
        <w:rPr>
          <w:rFonts w:ascii="Arial" w:hAnsi="Arial" w:cs="Arial"/>
          <w:b/>
          <w:snapToGrid w:val="0"/>
          <w:sz w:val="22"/>
          <w:szCs w:val="22"/>
        </w:rPr>
      </w:pPr>
    </w:p>
    <w:p w14:paraId="3119B92E" w14:textId="77777777" w:rsidR="00866C07" w:rsidRPr="006C2449" w:rsidRDefault="00866C07" w:rsidP="00866C07">
      <w:pPr>
        <w:widowControl w:val="0"/>
        <w:spacing w:line="360" w:lineRule="auto"/>
        <w:ind w:left="720"/>
        <w:jc w:val="both"/>
        <w:rPr>
          <w:rFonts w:ascii="Arial" w:hAnsi="Arial" w:cs="Arial"/>
          <w:snapToGrid w:val="0"/>
          <w:sz w:val="22"/>
          <w:szCs w:val="22"/>
        </w:rPr>
      </w:pPr>
      <w:r w:rsidRPr="006C2449">
        <w:rPr>
          <w:rFonts w:ascii="Arial" w:hAnsi="Arial" w:cs="Arial"/>
          <w:snapToGrid w:val="0"/>
          <w:sz w:val="22"/>
          <w:szCs w:val="22"/>
        </w:rPr>
        <w:t>I, the undersigned, (name)……………………………………………………………………. in submitting the accompanying bid, do hereby make the following statements that I certify to be true and complete in every respect:</w:t>
      </w:r>
    </w:p>
    <w:p w14:paraId="42E1F44D" w14:textId="77777777" w:rsidR="00866C07" w:rsidRPr="006C2449" w:rsidRDefault="00866C07" w:rsidP="009633B0">
      <w:pPr>
        <w:widowControl w:val="0"/>
        <w:numPr>
          <w:ilvl w:val="1"/>
          <w:numId w:val="5"/>
        </w:numPr>
        <w:spacing w:line="360" w:lineRule="auto"/>
        <w:ind w:left="924" w:hanging="567"/>
        <w:contextualSpacing/>
        <w:jc w:val="both"/>
        <w:rPr>
          <w:rFonts w:ascii="Arial" w:hAnsi="Arial" w:cs="Arial"/>
          <w:snapToGrid w:val="0"/>
          <w:sz w:val="22"/>
          <w:szCs w:val="22"/>
        </w:rPr>
      </w:pPr>
      <w:r w:rsidRPr="006C2449">
        <w:rPr>
          <w:rFonts w:ascii="Arial" w:hAnsi="Arial" w:cs="Arial"/>
          <w:snapToGrid w:val="0"/>
          <w:sz w:val="22"/>
          <w:szCs w:val="22"/>
        </w:rPr>
        <w:t xml:space="preserve">I have read and I understand the contents of this </w:t>
      </w:r>
      <w:proofErr w:type="gramStart"/>
      <w:r w:rsidRPr="006C2449">
        <w:rPr>
          <w:rFonts w:ascii="Arial" w:hAnsi="Arial" w:cs="Arial"/>
          <w:snapToGrid w:val="0"/>
          <w:sz w:val="22"/>
          <w:szCs w:val="22"/>
        </w:rPr>
        <w:t>disclosure;</w:t>
      </w:r>
      <w:proofErr w:type="gramEnd"/>
    </w:p>
    <w:p w14:paraId="7165F899" w14:textId="77777777" w:rsidR="00866C07" w:rsidRPr="006C2449" w:rsidRDefault="00866C07" w:rsidP="009633B0">
      <w:pPr>
        <w:widowControl w:val="0"/>
        <w:numPr>
          <w:ilvl w:val="1"/>
          <w:numId w:val="5"/>
        </w:numPr>
        <w:spacing w:line="360" w:lineRule="auto"/>
        <w:ind w:left="924" w:hanging="567"/>
        <w:contextualSpacing/>
        <w:jc w:val="both"/>
        <w:rPr>
          <w:rFonts w:ascii="Arial" w:hAnsi="Arial" w:cs="Arial"/>
          <w:snapToGrid w:val="0"/>
          <w:sz w:val="22"/>
          <w:szCs w:val="22"/>
        </w:rPr>
      </w:pPr>
      <w:r w:rsidRPr="006C2449">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6C2449">
        <w:rPr>
          <w:rFonts w:ascii="Arial" w:hAnsi="Arial" w:cs="Arial"/>
          <w:snapToGrid w:val="0"/>
          <w:sz w:val="22"/>
          <w:szCs w:val="22"/>
        </w:rPr>
        <w:t>respect;</w:t>
      </w:r>
      <w:proofErr w:type="gramEnd"/>
    </w:p>
    <w:p w14:paraId="6FFF027C" w14:textId="77777777" w:rsidR="00866C07" w:rsidRPr="006C2449" w:rsidRDefault="00866C07" w:rsidP="009633B0">
      <w:pPr>
        <w:widowControl w:val="0"/>
        <w:numPr>
          <w:ilvl w:val="1"/>
          <w:numId w:val="5"/>
        </w:numPr>
        <w:spacing w:line="360" w:lineRule="auto"/>
        <w:ind w:left="924" w:hanging="567"/>
        <w:contextualSpacing/>
        <w:jc w:val="both"/>
        <w:rPr>
          <w:rFonts w:ascii="Arial" w:hAnsi="Arial" w:cs="Arial"/>
          <w:snapToGrid w:val="0"/>
          <w:sz w:val="22"/>
          <w:szCs w:val="22"/>
        </w:rPr>
      </w:pPr>
      <w:r w:rsidRPr="006C2449">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6C2449">
        <w:rPr>
          <w:rFonts w:ascii="Arial" w:hAnsi="Arial" w:cs="Arial"/>
          <w:snapToGrid w:val="0"/>
          <w:sz w:val="22"/>
          <w:szCs w:val="22"/>
        </w:rPr>
        <w:footnoteReference w:id="4"/>
      </w:r>
      <w:r w:rsidRPr="006C2449">
        <w:rPr>
          <w:rFonts w:ascii="Arial" w:hAnsi="Arial" w:cs="Arial"/>
          <w:snapToGrid w:val="0"/>
          <w:sz w:val="22"/>
          <w:szCs w:val="22"/>
        </w:rPr>
        <w:t xml:space="preserve"> will not be construed as collusive bidding.</w:t>
      </w:r>
    </w:p>
    <w:p w14:paraId="250F4775" w14:textId="77777777" w:rsidR="00866C07" w:rsidRPr="006C2449" w:rsidRDefault="00866C07" w:rsidP="009633B0">
      <w:pPr>
        <w:widowControl w:val="0"/>
        <w:numPr>
          <w:ilvl w:val="1"/>
          <w:numId w:val="5"/>
        </w:numPr>
        <w:spacing w:line="360" w:lineRule="auto"/>
        <w:ind w:left="924" w:hanging="567"/>
        <w:contextualSpacing/>
        <w:jc w:val="both"/>
        <w:rPr>
          <w:rFonts w:ascii="Arial" w:hAnsi="Arial" w:cs="Arial"/>
          <w:snapToGrid w:val="0"/>
          <w:sz w:val="22"/>
          <w:szCs w:val="22"/>
        </w:rPr>
      </w:pPr>
      <w:r w:rsidRPr="006C2449">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6352972" w14:textId="77777777" w:rsidR="00866C07" w:rsidRPr="006C2449" w:rsidRDefault="00866C07" w:rsidP="009633B0">
      <w:pPr>
        <w:widowControl w:val="0"/>
        <w:numPr>
          <w:ilvl w:val="1"/>
          <w:numId w:val="5"/>
        </w:numPr>
        <w:spacing w:line="360" w:lineRule="auto"/>
        <w:ind w:left="924" w:hanging="567"/>
        <w:contextualSpacing/>
        <w:jc w:val="both"/>
        <w:rPr>
          <w:rFonts w:ascii="Arial" w:hAnsi="Arial" w:cs="Arial"/>
          <w:snapToGrid w:val="0"/>
          <w:sz w:val="22"/>
          <w:szCs w:val="22"/>
        </w:rPr>
      </w:pPr>
      <w:r w:rsidRPr="006C2449">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5083E15D" w14:textId="77777777" w:rsidR="00866C07" w:rsidRPr="006C2449" w:rsidRDefault="00866C07" w:rsidP="009633B0">
      <w:pPr>
        <w:widowControl w:val="0"/>
        <w:numPr>
          <w:ilvl w:val="1"/>
          <w:numId w:val="5"/>
        </w:numPr>
        <w:spacing w:line="360" w:lineRule="auto"/>
        <w:ind w:left="924" w:hanging="567"/>
        <w:contextualSpacing/>
        <w:jc w:val="both"/>
        <w:rPr>
          <w:rFonts w:ascii="Arial" w:hAnsi="Arial" w:cs="Arial"/>
          <w:snapToGrid w:val="0"/>
          <w:sz w:val="22"/>
          <w:szCs w:val="22"/>
        </w:rPr>
      </w:pPr>
      <w:r w:rsidRPr="006C2449">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E699CA7" w14:textId="77777777" w:rsidR="00866C07" w:rsidRPr="006C2449" w:rsidRDefault="00866C07" w:rsidP="009633B0">
      <w:pPr>
        <w:widowControl w:val="0"/>
        <w:numPr>
          <w:ilvl w:val="1"/>
          <w:numId w:val="5"/>
        </w:numPr>
        <w:spacing w:line="360" w:lineRule="auto"/>
        <w:ind w:left="924" w:hanging="567"/>
        <w:contextualSpacing/>
        <w:jc w:val="both"/>
        <w:rPr>
          <w:rFonts w:ascii="Arial" w:hAnsi="Arial" w:cs="Arial"/>
          <w:snapToGrid w:val="0"/>
          <w:sz w:val="22"/>
          <w:szCs w:val="22"/>
        </w:rPr>
      </w:pPr>
      <w:r w:rsidRPr="006C2449">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w:t>
      </w:r>
      <w:r w:rsidRPr="006C2449">
        <w:rPr>
          <w:rFonts w:ascii="Arial" w:hAnsi="Arial" w:cs="Arial"/>
          <w:snapToGrid w:val="0"/>
          <w:sz w:val="22"/>
          <w:szCs w:val="22"/>
        </w:rPr>
        <w:lastRenderedPageBreak/>
        <w:t>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AB93C6" w14:textId="77777777" w:rsidR="00866C07" w:rsidRPr="006C2449" w:rsidRDefault="00866C07" w:rsidP="00866C07">
      <w:pPr>
        <w:widowControl w:val="0"/>
        <w:tabs>
          <w:tab w:val="left" w:pos="1418"/>
          <w:tab w:val="right" w:pos="9752"/>
        </w:tabs>
        <w:spacing w:line="360" w:lineRule="auto"/>
        <w:jc w:val="both"/>
        <w:rPr>
          <w:rFonts w:ascii="Arial" w:hAnsi="Arial" w:cs="Arial"/>
          <w:snapToGrid w:val="0"/>
          <w:sz w:val="22"/>
          <w:szCs w:val="22"/>
        </w:rPr>
      </w:pPr>
    </w:p>
    <w:p w14:paraId="2550FC5B" w14:textId="77777777" w:rsidR="00866C07" w:rsidRPr="006C2449" w:rsidRDefault="00866C07" w:rsidP="00866C07">
      <w:pPr>
        <w:widowControl w:val="0"/>
        <w:tabs>
          <w:tab w:val="left" w:pos="1418"/>
          <w:tab w:val="right" w:pos="9752"/>
        </w:tabs>
        <w:spacing w:line="360" w:lineRule="auto"/>
        <w:ind w:left="720"/>
        <w:jc w:val="both"/>
        <w:rPr>
          <w:rFonts w:ascii="Arial" w:hAnsi="Arial" w:cs="Arial"/>
          <w:snapToGrid w:val="0"/>
          <w:sz w:val="22"/>
          <w:szCs w:val="22"/>
        </w:rPr>
      </w:pPr>
      <w:r w:rsidRPr="006C2449">
        <w:rPr>
          <w:rFonts w:ascii="Arial" w:hAnsi="Arial" w:cs="Arial"/>
          <w:snapToGrid w:val="0"/>
          <w:sz w:val="22"/>
          <w:szCs w:val="22"/>
        </w:rPr>
        <w:t xml:space="preserve">I certify that the information furnished in paragraphs 1, 2 and 3 above is correct. </w:t>
      </w:r>
    </w:p>
    <w:p w14:paraId="2EEDF857" w14:textId="77777777" w:rsidR="00866C07" w:rsidRPr="006C2449" w:rsidRDefault="00866C07" w:rsidP="00866C07">
      <w:pPr>
        <w:widowControl w:val="0"/>
        <w:tabs>
          <w:tab w:val="left" w:pos="1418"/>
          <w:tab w:val="right" w:pos="9752"/>
        </w:tabs>
        <w:spacing w:line="360" w:lineRule="auto"/>
        <w:ind w:left="720"/>
        <w:jc w:val="both"/>
        <w:rPr>
          <w:rFonts w:ascii="Arial" w:hAnsi="Arial" w:cs="Arial"/>
          <w:snapToGrid w:val="0"/>
          <w:sz w:val="22"/>
          <w:szCs w:val="22"/>
        </w:rPr>
      </w:pPr>
      <w:r w:rsidRPr="006C2449">
        <w:rPr>
          <w:rFonts w:ascii="Arial" w:hAnsi="Arial" w:cs="Arial"/>
          <w:snapToGrid w:val="0"/>
          <w:sz w:val="22"/>
          <w:szCs w:val="22"/>
        </w:rPr>
        <w:t xml:space="preserve">I accept that the state may reject the bid or act against me in terms of paragraph 6 OF PFMA SCM Instruction 03 of 2021/22 on </w:t>
      </w:r>
      <w:r w:rsidRPr="006C2449">
        <w:rPr>
          <w:rFonts w:ascii="Arial" w:hAnsi="Arial" w:cs="Arial"/>
          <w:bCs/>
          <w:snapToGrid w:val="0"/>
          <w:sz w:val="22"/>
          <w:szCs w:val="22"/>
        </w:rPr>
        <w:t>preventing and combating abuse in the supply chain management system</w:t>
      </w:r>
      <w:r w:rsidRPr="006C2449">
        <w:rPr>
          <w:rFonts w:ascii="Arial" w:hAnsi="Arial" w:cs="Arial"/>
          <w:snapToGrid w:val="0"/>
          <w:sz w:val="22"/>
          <w:szCs w:val="22"/>
        </w:rPr>
        <w:t xml:space="preserve"> should this declaration prove to be false.  </w:t>
      </w:r>
    </w:p>
    <w:p w14:paraId="7A5CEDCE" w14:textId="77777777" w:rsidR="00866C07" w:rsidRPr="006C2449" w:rsidRDefault="00866C07" w:rsidP="00866C07">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5A1BED9F" w14:textId="77777777" w:rsidR="00866C07" w:rsidRPr="006C2449" w:rsidRDefault="00866C07" w:rsidP="00866C07">
      <w:pPr>
        <w:widowControl w:val="0"/>
        <w:tabs>
          <w:tab w:val="left" w:pos="900"/>
          <w:tab w:val="left" w:pos="2250"/>
          <w:tab w:val="right" w:pos="9752"/>
        </w:tabs>
        <w:spacing w:line="360" w:lineRule="auto"/>
        <w:ind w:firstLine="540"/>
        <w:jc w:val="both"/>
        <w:rPr>
          <w:rFonts w:ascii="Arial" w:hAnsi="Arial" w:cs="Arial"/>
          <w:snapToGrid w:val="0"/>
          <w:sz w:val="22"/>
          <w:szCs w:val="22"/>
        </w:rPr>
      </w:pPr>
    </w:p>
    <w:p w14:paraId="7C77DB47" w14:textId="77777777" w:rsidR="00866C07" w:rsidRPr="006C2449" w:rsidRDefault="00866C07" w:rsidP="00866C07">
      <w:pPr>
        <w:widowControl w:val="0"/>
        <w:tabs>
          <w:tab w:val="left" w:pos="3960"/>
          <w:tab w:val="left" w:pos="7020"/>
          <w:tab w:val="right" w:pos="9752"/>
        </w:tabs>
        <w:spacing w:line="360" w:lineRule="auto"/>
        <w:ind w:left="720"/>
        <w:jc w:val="both"/>
        <w:rPr>
          <w:rFonts w:ascii="Arial" w:hAnsi="Arial" w:cs="Arial"/>
          <w:snapToGrid w:val="0"/>
          <w:sz w:val="22"/>
          <w:szCs w:val="22"/>
        </w:rPr>
      </w:pPr>
      <w:r w:rsidRPr="006C2449">
        <w:rPr>
          <w:rFonts w:ascii="Arial" w:hAnsi="Arial" w:cs="Arial"/>
          <w:snapToGrid w:val="0"/>
          <w:sz w:val="22"/>
          <w:szCs w:val="22"/>
        </w:rPr>
        <w:t>………………………………</w:t>
      </w:r>
      <w:r w:rsidRPr="006C2449">
        <w:rPr>
          <w:rFonts w:ascii="Arial" w:hAnsi="Arial" w:cs="Arial"/>
          <w:snapToGrid w:val="0"/>
          <w:sz w:val="22"/>
          <w:szCs w:val="22"/>
        </w:rPr>
        <w:tab/>
        <w:t xml:space="preserve"> ..…………………………………………… </w:t>
      </w:r>
      <w:r w:rsidRPr="006C2449">
        <w:rPr>
          <w:rFonts w:ascii="Arial" w:hAnsi="Arial" w:cs="Arial"/>
          <w:snapToGrid w:val="0"/>
          <w:sz w:val="22"/>
          <w:szCs w:val="22"/>
        </w:rPr>
        <w:tab/>
      </w:r>
    </w:p>
    <w:p w14:paraId="1D242FED" w14:textId="77777777" w:rsidR="00866C07" w:rsidRPr="006C2449" w:rsidRDefault="00866C07" w:rsidP="00866C07">
      <w:pPr>
        <w:widowControl w:val="0"/>
        <w:tabs>
          <w:tab w:val="left" w:pos="1080"/>
          <w:tab w:val="left" w:pos="4320"/>
          <w:tab w:val="left" w:pos="7920"/>
          <w:tab w:val="right" w:pos="9752"/>
        </w:tabs>
        <w:spacing w:line="360" w:lineRule="auto"/>
        <w:ind w:left="540"/>
        <w:jc w:val="both"/>
        <w:rPr>
          <w:rFonts w:ascii="Arial" w:hAnsi="Arial" w:cs="Arial"/>
          <w:snapToGrid w:val="0"/>
          <w:sz w:val="22"/>
          <w:szCs w:val="22"/>
        </w:rPr>
      </w:pPr>
      <w:r w:rsidRPr="006C2449">
        <w:rPr>
          <w:rFonts w:ascii="Arial" w:hAnsi="Arial" w:cs="Arial"/>
          <w:snapToGrid w:val="0"/>
          <w:sz w:val="22"/>
          <w:szCs w:val="22"/>
        </w:rPr>
        <w:tab/>
        <w:t>Signature</w:t>
      </w:r>
      <w:r w:rsidRPr="006C2449">
        <w:rPr>
          <w:rFonts w:ascii="Arial" w:hAnsi="Arial" w:cs="Arial"/>
          <w:snapToGrid w:val="0"/>
          <w:sz w:val="22"/>
          <w:szCs w:val="22"/>
        </w:rPr>
        <w:tab/>
        <w:t xml:space="preserve">                          Date</w:t>
      </w:r>
    </w:p>
    <w:p w14:paraId="104F57C4" w14:textId="77777777" w:rsidR="00866C07" w:rsidRPr="006C2449" w:rsidRDefault="00866C07" w:rsidP="00866C07">
      <w:pPr>
        <w:widowControl w:val="0"/>
        <w:tabs>
          <w:tab w:val="left" w:pos="3960"/>
          <w:tab w:val="left" w:pos="7020"/>
          <w:tab w:val="right" w:pos="9752"/>
        </w:tabs>
        <w:spacing w:line="360" w:lineRule="auto"/>
        <w:ind w:left="540"/>
        <w:jc w:val="both"/>
        <w:rPr>
          <w:rFonts w:ascii="Arial" w:hAnsi="Arial" w:cs="Arial"/>
          <w:snapToGrid w:val="0"/>
          <w:sz w:val="22"/>
          <w:szCs w:val="22"/>
        </w:rPr>
      </w:pPr>
    </w:p>
    <w:p w14:paraId="4EE6A450" w14:textId="77777777" w:rsidR="00866C07" w:rsidRPr="006C2449" w:rsidRDefault="00866C07" w:rsidP="00866C07">
      <w:pPr>
        <w:widowControl w:val="0"/>
        <w:tabs>
          <w:tab w:val="left" w:pos="3960"/>
          <w:tab w:val="left" w:pos="7020"/>
          <w:tab w:val="right" w:pos="9752"/>
        </w:tabs>
        <w:spacing w:line="360" w:lineRule="auto"/>
        <w:ind w:left="720"/>
        <w:jc w:val="both"/>
        <w:rPr>
          <w:rFonts w:ascii="Arial" w:hAnsi="Arial" w:cs="Arial"/>
          <w:snapToGrid w:val="0"/>
          <w:sz w:val="22"/>
          <w:szCs w:val="22"/>
        </w:rPr>
      </w:pPr>
      <w:r w:rsidRPr="006C2449">
        <w:rPr>
          <w:rFonts w:ascii="Arial" w:hAnsi="Arial" w:cs="Arial"/>
          <w:snapToGrid w:val="0"/>
          <w:sz w:val="22"/>
          <w:szCs w:val="22"/>
        </w:rPr>
        <w:t>………………………………</w:t>
      </w:r>
      <w:r w:rsidRPr="006C2449">
        <w:rPr>
          <w:rFonts w:ascii="Arial" w:hAnsi="Arial" w:cs="Arial"/>
          <w:snapToGrid w:val="0"/>
          <w:sz w:val="22"/>
          <w:szCs w:val="22"/>
        </w:rPr>
        <w:tab/>
        <w:t>………………………………………………</w:t>
      </w:r>
    </w:p>
    <w:p w14:paraId="013A6E0D" w14:textId="77777777" w:rsidR="00866C07" w:rsidRPr="006C2449" w:rsidRDefault="00866C07" w:rsidP="00866C07">
      <w:pPr>
        <w:widowControl w:val="0"/>
        <w:tabs>
          <w:tab w:val="left" w:pos="1080"/>
          <w:tab w:val="left" w:pos="5760"/>
          <w:tab w:val="left" w:pos="7020"/>
          <w:tab w:val="right" w:pos="9752"/>
        </w:tabs>
        <w:spacing w:line="360" w:lineRule="auto"/>
        <w:ind w:left="540"/>
        <w:jc w:val="both"/>
        <w:rPr>
          <w:rFonts w:ascii="Arial" w:hAnsi="Arial" w:cs="Arial"/>
          <w:snapToGrid w:val="0"/>
          <w:sz w:val="22"/>
          <w:szCs w:val="22"/>
        </w:rPr>
      </w:pPr>
      <w:r w:rsidRPr="006C2449">
        <w:rPr>
          <w:rFonts w:ascii="Arial" w:hAnsi="Arial" w:cs="Arial"/>
          <w:snapToGrid w:val="0"/>
          <w:sz w:val="22"/>
          <w:szCs w:val="22"/>
        </w:rPr>
        <w:tab/>
        <w:t xml:space="preserve">Position </w:t>
      </w:r>
      <w:r w:rsidRPr="006C2449">
        <w:rPr>
          <w:rFonts w:ascii="Arial" w:hAnsi="Arial" w:cs="Arial"/>
          <w:snapToGrid w:val="0"/>
          <w:sz w:val="22"/>
          <w:szCs w:val="22"/>
        </w:rPr>
        <w:tab/>
        <w:t>Name of bidder</w:t>
      </w:r>
    </w:p>
    <w:p w14:paraId="399CAC29" w14:textId="77777777" w:rsidR="00866C07" w:rsidRPr="006C2449" w:rsidRDefault="00866C07" w:rsidP="00866C07">
      <w:pPr>
        <w:tabs>
          <w:tab w:val="left" w:pos="1080"/>
          <w:tab w:val="left" w:pos="2880"/>
          <w:tab w:val="left" w:pos="6480"/>
          <w:tab w:val="left" w:pos="7920"/>
          <w:tab w:val="left" w:pos="9270"/>
        </w:tabs>
        <w:spacing w:line="360" w:lineRule="auto"/>
        <w:jc w:val="right"/>
        <w:rPr>
          <w:rFonts w:ascii="Arial" w:hAnsi="Arial" w:cs="Arial"/>
          <w:sz w:val="22"/>
          <w:szCs w:val="22"/>
        </w:rPr>
      </w:pPr>
    </w:p>
    <w:p w14:paraId="4A8566A7" w14:textId="77777777" w:rsidR="00866C07" w:rsidRPr="006C2449" w:rsidRDefault="00866C07" w:rsidP="00866C07">
      <w:pPr>
        <w:spacing w:line="360" w:lineRule="auto"/>
        <w:rPr>
          <w:rFonts w:ascii="Arial" w:hAnsi="Arial" w:cs="Arial"/>
          <w:sz w:val="22"/>
          <w:szCs w:val="22"/>
        </w:rPr>
      </w:pPr>
    </w:p>
    <w:p w14:paraId="7ABFFE17" w14:textId="77777777" w:rsidR="00866C07" w:rsidRPr="006C2449" w:rsidRDefault="00866C07" w:rsidP="00866C07">
      <w:pPr>
        <w:spacing w:line="360" w:lineRule="auto"/>
        <w:rPr>
          <w:rFonts w:ascii="Arial" w:hAnsi="Arial" w:cs="Arial"/>
          <w:sz w:val="22"/>
          <w:szCs w:val="22"/>
        </w:rPr>
      </w:pPr>
    </w:p>
    <w:p w14:paraId="3283A800" w14:textId="77777777" w:rsidR="00866C07" w:rsidRPr="006C2449" w:rsidRDefault="00866C07" w:rsidP="00866C07">
      <w:pPr>
        <w:spacing w:line="360" w:lineRule="auto"/>
        <w:rPr>
          <w:rFonts w:ascii="Arial" w:hAnsi="Arial" w:cs="Arial"/>
          <w:sz w:val="22"/>
          <w:szCs w:val="22"/>
        </w:rPr>
      </w:pPr>
    </w:p>
    <w:p w14:paraId="7FD0D459" w14:textId="77777777" w:rsidR="00866C07" w:rsidRPr="006C2449" w:rsidRDefault="00866C07" w:rsidP="00866C07">
      <w:pPr>
        <w:spacing w:line="360" w:lineRule="auto"/>
        <w:rPr>
          <w:rFonts w:ascii="Arial" w:hAnsi="Arial" w:cs="Arial"/>
          <w:sz w:val="22"/>
          <w:szCs w:val="22"/>
        </w:rPr>
      </w:pPr>
    </w:p>
    <w:p w14:paraId="096F5E0F" w14:textId="77777777" w:rsidR="00866C07" w:rsidRPr="006C2449" w:rsidRDefault="00866C07" w:rsidP="00866C07">
      <w:pPr>
        <w:spacing w:line="360" w:lineRule="auto"/>
        <w:rPr>
          <w:rFonts w:ascii="Arial" w:hAnsi="Arial" w:cs="Arial"/>
          <w:sz w:val="22"/>
          <w:szCs w:val="22"/>
        </w:rPr>
      </w:pPr>
    </w:p>
    <w:p w14:paraId="10782584" w14:textId="77777777" w:rsidR="00866C07" w:rsidRPr="006C2449" w:rsidRDefault="00866C07" w:rsidP="00866C07">
      <w:pPr>
        <w:spacing w:line="360" w:lineRule="auto"/>
        <w:rPr>
          <w:rFonts w:ascii="Arial" w:hAnsi="Arial" w:cs="Arial"/>
          <w:sz w:val="22"/>
          <w:szCs w:val="22"/>
        </w:rPr>
      </w:pPr>
    </w:p>
    <w:p w14:paraId="6C43F80A" w14:textId="77777777" w:rsidR="00866C07" w:rsidRPr="006C2449" w:rsidRDefault="00866C07" w:rsidP="00866C07">
      <w:pPr>
        <w:spacing w:line="360" w:lineRule="auto"/>
        <w:rPr>
          <w:rFonts w:ascii="Arial" w:hAnsi="Arial" w:cs="Arial"/>
          <w:sz w:val="22"/>
          <w:szCs w:val="22"/>
        </w:rPr>
      </w:pPr>
    </w:p>
    <w:p w14:paraId="068F9597" w14:textId="77777777" w:rsidR="00866C07" w:rsidRPr="006C2449" w:rsidRDefault="00866C07" w:rsidP="00866C07">
      <w:pPr>
        <w:spacing w:line="360" w:lineRule="auto"/>
        <w:rPr>
          <w:rFonts w:ascii="Arial" w:hAnsi="Arial" w:cs="Arial"/>
          <w:sz w:val="22"/>
          <w:szCs w:val="22"/>
        </w:rPr>
      </w:pPr>
    </w:p>
    <w:p w14:paraId="4D6A825E" w14:textId="77777777" w:rsidR="00866C07" w:rsidRPr="006C2449" w:rsidRDefault="00866C07" w:rsidP="00866C07">
      <w:pPr>
        <w:spacing w:line="360" w:lineRule="auto"/>
        <w:rPr>
          <w:rFonts w:ascii="Arial" w:hAnsi="Arial" w:cs="Arial"/>
          <w:sz w:val="22"/>
          <w:szCs w:val="22"/>
        </w:rPr>
      </w:pPr>
    </w:p>
    <w:p w14:paraId="0A18390D" w14:textId="77777777" w:rsidR="00866C07" w:rsidRPr="006C2449" w:rsidRDefault="00866C07" w:rsidP="00866C07">
      <w:pPr>
        <w:spacing w:line="360" w:lineRule="auto"/>
        <w:rPr>
          <w:rFonts w:ascii="Arial" w:hAnsi="Arial" w:cs="Arial"/>
          <w:sz w:val="22"/>
          <w:szCs w:val="22"/>
        </w:rPr>
      </w:pPr>
    </w:p>
    <w:p w14:paraId="5E516696" w14:textId="77777777" w:rsidR="00866C07" w:rsidRPr="006C2449" w:rsidRDefault="00866C07" w:rsidP="00866C07">
      <w:pPr>
        <w:spacing w:line="360" w:lineRule="auto"/>
        <w:rPr>
          <w:rFonts w:ascii="Arial" w:hAnsi="Arial" w:cs="Arial"/>
          <w:sz w:val="22"/>
          <w:szCs w:val="22"/>
        </w:rPr>
      </w:pPr>
    </w:p>
    <w:p w14:paraId="73D9718A" w14:textId="77777777" w:rsidR="00866C07" w:rsidRPr="006C2449" w:rsidRDefault="00866C07" w:rsidP="00866C07">
      <w:pPr>
        <w:spacing w:line="360" w:lineRule="auto"/>
        <w:rPr>
          <w:rFonts w:ascii="Arial" w:hAnsi="Arial" w:cs="Arial"/>
          <w:sz w:val="22"/>
          <w:szCs w:val="22"/>
        </w:rPr>
      </w:pPr>
    </w:p>
    <w:p w14:paraId="77E5AE4B" w14:textId="77777777" w:rsidR="00866C07" w:rsidRPr="006C2449" w:rsidRDefault="00866C07" w:rsidP="00866C07">
      <w:pPr>
        <w:spacing w:line="360" w:lineRule="auto"/>
        <w:rPr>
          <w:rFonts w:ascii="Arial" w:hAnsi="Arial" w:cs="Arial"/>
          <w:sz w:val="22"/>
          <w:szCs w:val="22"/>
        </w:rPr>
      </w:pPr>
    </w:p>
    <w:p w14:paraId="415C7A7E" w14:textId="77777777" w:rsidR="00866C07" w:rsidRPr="006C2449" w:rsidRDefault="00866C07" w:rsidP="00866C07">
      <w:pPr>
        <w:spacing w:line="360" w:lineRule="auto"/>
        <w:rPr>
          <w:rFonts w:ascii="Arial" w:hAnsi="Arial" w:cs="Arial"/>
          <w:sz w:val="22"/>
          <w:szCs w:val="22"/>
        </w:rPr>
      </w:pPr>
    </w:p>
    <w:p w14:paraId="13D4085F" w14:textId="77777777" w:rsidR="00866C07" w:rsidRPr="006C2449" w:rsidRDefault="00866C07" w:rsidP="00866C07">
      <w:pPr>
        <w:spacing w:line="360" w:lineRule="auto"/>
        <w:rPr>
          <w:rFonts w:ascii="Arial" w:hAnsi="Arial" w:cs="Arial"/>
          <w:sz w:val="22"/>
          <w:szCs w:val="22"/>
        </w:rPr>
      </w:pPr>
    </w:p>
    <w:p w14:paraId="4851DAC2" w14:textId="77777777" w:rsidR="00866C07" w:rsidRPr="006C2449" w:rsidRDefault="00866C07" w:rsidP="00866C07">
      <w:pPr>
        <w:spacing w:line="360" w:lineRule="auto"/>
        <w:rPr>
          <w:rFonts w:ascii="Arial" w:hAnsi="Arial" w:cs="Arial"/>
          <w:sz w:val="22"/>
          <w:szCs w:val="22"/>
        </w:rPr>
      </w:pPr>
    </w:p>
    <w:p w14:paraId="074231CD" w14:textId="77777777" w:rsidR="00866C07" w:rsidRPr="006C2449" w:rsidRDefault="00866C07" w:rsidP="00866C07">
      <w:pPr>
        <w:pStyle w:val="Heading1"/>
        <w:spacing w:line="360" w:lineRule="auto"/>
        <w:jc w:val="center"/>
        <w:rPr>
          <w:rFonts w:eastAsia="Times New Roman" w:cs="Arial"/>
          <w:snapToGrid w:val="0"/>
          <w:szCs w:val="22"/>
        </w:rPr>
      </w:pPr>
      <w:bookmarkStart w:id="124" w:name="_Toc199239584"/>
      <w:bookmarkStart w:id="125" w:name="_Toc215742771"/>
      <w:r w:rsidRPr="006C2449">
        <w:rPr>
          <w:rFonts w:eastAsia="Times New Roman" w:cs="Arial"/>
          <w:snapToGrid w:val="0"/>
          <w:szCs w:val="22"/>
        </w:rPr>
        <w:lastRenderedPageBreak/>
        <w:t xml:space="preserve">SBD 6.1: Preference points claim form in terms </w:t>
      </w:r>
      <w:r>
        <w:rPr>
          <w:rFonts w:eastAsia="Times New Roman" w:cs="Arial"/>
          <w:snapToGrid w:val="0"/>
          <w:szCs w:val="22"/>
        </w:rPr>
        <w:t>o</w:t>
      </w:r>
      <w:r w:rsidRPr="006C2449">
        <w:rPr>
          <w:rFonts w:eastAsia="Times New Roman" w:cs="Arial"/>
          <w:snapToGrid w:val="0"/>
          <w:szCs w:val="22"/>
        </w:rPr>
        <w:t xml:space="preserve">f </w:t>
      </w:r>
      <w:r>
        <w:rPr>
          <w:rFonts w:eastAsia="Times New Roman" w:cs="Arial"/>
          <w:snapToGrid w:val="0"/>
          <w:szCs w:val="22"/>
        </w:rPr>
        <w:t>t</w:t>
      </w:r>
      <w:r w:rsidRPr="006C2449">
        <w:rPr>
          <w:rFonts w:eastAsia="Times New Roman" w:cs="Arial"/>
          <w:snapToGrid w:val="0"/>
          <w:szCs w:val="22"/>
        </w:rPr>
        <w:t>he Preferential Procurement Regulations 2022</w:t>
      </w:r>
      <w:bookmarkEnd w:id="124"/>
      <w:bookmarkEnd w:id="125"/>
    </w:p>
    <w:p w14:paraId="117D397A" w14:textId="77777777" w:rsidR="00866C07" w:rsidRPr="006C2449" w:rsidRDefault="00866C07" w:rsidP="00866C07">
      <w:pPr>
        <w:keepNext/>
        <w:widowControl w:val="0"/>
        <w:tabs>
          <w:tab w:val="left" w:pos="900"/>
          <w:tab w:val="left" w:pos="2880"/>
          <w:tab w:val="left" w:pos="5760"/>
          <w:tab w:val="left" w:pos="7920"/>
        </w:tabs>
        <w:spacing w:line="360" w:lineRule="auto"/>
        <w:jc w:val="center"/>
        <w:outlineLvl w:val="3"/>
        <w:rPr>
          <w:rFonts w:ascii="Arial" w:hAnsi="Arial" w:cs="Arial"/>
          <w:b/>
          <w:snapToGrid w:val="0"/>
          <w:sz w:val="22"/>
          <w:szCs w:val="22"/>
          <w:u w:val="single"/>
        </w:rPr>
      </w:pPr>
    </w:p>
    <w:p w14:paraId="0C12B30C" w14:textId="77777777" w:rsidR="00866C07" w:rsidRPr="006C2449" w:rsidRDefault="00866C07" w:rsidP="00866C07">
      <w:pPr>
        <w:widowControl w:val="0"/>
        <w:tabs>
          <w:tab w:val="left" w:pos="900"/>
          <w:tab w:val="left" w:pos="2880"/>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This preference form must form part of all tenders invited.  It contains general information and serves as a claim form for preference points for specific goals.</w:t>
      </w:r>
    </w:p>
    <w:p w14:paraId="446B8FE7" w14:textId="77777777" w:rsidR="00866C07" w:rsidRPr="006C2449" w:rsidRDefault="00866C07" w:rsidP="00866C07">
      <w:pPr>
        <w:widowControl w:val="0"/>
        <w:tabs>
          <w:tab w:val="left" w:pos="900"/>
          <w:tab w:val="left" w:pos="2880"/>
          <w:tab w:val="left" w:pos="5760"/>
          <w:tab w:val="left" w:pos="7920"/>
        </w:tabs>
        <w:spacing w:line="360" w:lineRule="auto"/>
        <w:rPr>
          <w:rFonts w:ascii="Arial" w:hAnsi="Arial" w:cs="Arial"/>
          <w:snapToGrid w:val="0"/>
          <w:sz w:val="22"/>
          <w:szCs w:val="22"/>
        </w:rPr>
      </w:pPr>
      <w:r w:rsidRPr="006C2449">
        <w:rPr>
          <w:rFonts w:ascii="Arial" w:hAnsi="Arial" w:cs="Arial"/>
          <w:snapToGrid w:val="0"/>
          <w:sz w:val="22"/>
          <w:szCs w:val="22"/>
        </w:rPr>
        <w:t xml:space="preserve"> </w:t>
      </w:r>
    </w:p>
    <w:p w14:paraId="6D7C61C3" w14:textId="77777777" w:rsidR="00866C07" w:rsidRPr="006C2449" w:rsidRDefault="00866C07" w:rsidP="00866C07">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r w:rsidRPr="006C2449">
        <w:rPr>
          <w:rFonts w:ascii="Arial" w:hAnsi="Arial" w:cs="Arial"/>
          <w:b/>
          <w:snapToGrid w:val="0"/>
          <w:sz w:val="22"/>
          <w:szCs w:val="22"/>
        </w:rPr>
        <w:t>NB:</w:t>
      </w:r>
      <w:r w:rsidRPr="006C2449">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7BF75AB" w14:textId="77777777" w:rsidR="00866C07" w:rsidRPr="006C2449" w:rsidRDefault="00866C07" w:rsidP="00866C07">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6711F676" w14:textId="77777777" w:rsidR="00866C07" w:rsidRPr="006C2449" w:rsidRDefault="00866C07" w:rsidP="00866C07">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rPr>
      </w:pPr>
    </w:p>
    <w:p w14:paraId="372908CD" w14:textId="77777777" w:rsidR="00866C07" w:rsidRPr="006C2449" w:rsidRDefault="00866C07" w:rsidP="009633B0">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6C2449">
        <w:rPr>
          <w:rFonts w:ascii="Arial" w:hAnsi="Arial" w:cs="Arial"/>
          <w:b/>
          <w:snapToGrid w:val="0"/>
          <w:sz w:val="22"/>
          <w:szCs w:val="22"/>
        </w:rPr>
        <w:t>General conditions</w:t>
      </w:r>
    </w:p>
    <w:p w14:paraId="3C436495" w14:textId="77777777" w:rsidR="00866C07" w:rsidRPr="006C2449" w:rsidRDefault="00866C07" w:rsidP="009633B0">
      <w:pPr>
        <w:widowControl w:val="0"/>
        <w:numPr>
          <w:ilvl w:val="1"/>
          <w:numId w:val="6"/>
        </w:numPr>
        <w:tabs>
          <w:tab w:val="num" w:pos="993"/>
          <w:tab w:val="left" w:pos="2880"/>
          <w:tab w:val="left" w:pos="5760"/>
          <w:tab w:val="left" w:pos="7920"/>
        </w:tabs>
        <w:spacing w:after="120" w:line="360" w:lineRule="auto"/>
        <w:ind w:left="851"/>
        <w:jc w:val="both"/>
        <w:rPr>
          <w:rFonts w:ascii="Arial" w:hAnsi="Arial" w:cs="Arial"/>
          <w:snapToGrid w:val="0"/>
          <w:sz w:val="22"/>
          <w:szCs w:val="22"/>
        </w:rPr>
      </w:pPr>
      <w:r w:rsidRPr="006C2449">
        <w:rPr>
          <w:rFonts w:ascii="Arial" w:hAnsi="Arial" w:cs="Arial"/>
          <w:snapToGrid w:val="0"/>
          <w:sz w:val="22"/>
          <w:szCs w:val="22"/>
        </w:rPr>
        <w:t>The following preference point systems are applicable to invitations to tender:</w:t>
      </w:r>
    </w:p>
    <w:p w14:paraId="0076863E" w14:textId="77777777" w:rsidR="00866C07" w:rsidRPr="006C2449" w:rsidRDefault="00866C07" w:rsidP="009633B0">
      <w:pPr>
        <w:pStyle w:val="ListParagraph"/>
        <w:widowControl w:val="0"/>
        <w:numPr>
          <w:ilvl w:val="2"/>
          <w:numId w:val="6"/>
        </w:numPr>
        <w:tabs>
          <w:tab w:val="left" w:pos="900"/>
          <w:tab w:val="left" w:pos="5760"/>
          <w:tab w:val="left" w:pos="7920"/>
        </w:tabs>
        <w:spacing w:after="160" w:line="360" w:lineRule="auto"/>
        <w:jc w:val="both"/>
        <w:rPr>
          <w:rFonts w:ascii="Arial" w:hAnsi="Arial" w:cs="Arial"/>
          <w:snapToGrid w:val="0"/>
          <w:sz w:val="22"/>
          <w:szCs w:val="22"/>
        </w:rPr>
      </w:pPr>
      <w:r w:rsidRPr="006C2449">
        <w:rPr>
          <w:rFonts w:ascii="Arial" w:hAnsi="Arial" w:cs="Arial"/>
          <w:snapToGrid w:val="0"/>
          <w:sz w:val="22"/>
          <w:szCs w:val="22"/>
        </w:rPr>
        <w:t xml:space="preserve">the 80/20 system for requirements with a Rand value of up to R50 000 000 (all applicable taxes included); and </w:t>
      </w:r>
    </w:p>
    <w:p w14:paraId="5E08B164" w14:textId="77777777" w:rsidR="00866C07" w:rsidRPr="006C2449" w:rsidRDefault="00866C07" w:rsidP="009633B0">
      <w:pPr>
        <w:pStyle w:val="ListParagraph"/>
        <w:widowControl w:val="0"/>
        <w:numPr>
          <w:ilvl w:val="2"/>
          <w:numId w:val="6"/>
        </w:numPr>
        <w:tabs>
          <w:tab w:val="left" w:pos="900"/>
          <w:tab w:val="left" w:pos="5760"/>
          <w:tab w:val="left" w:pos="7920"/>
        </w:tabs>
        <w:spacing w:after="160" w:line="360" w:lineRule="auto"/>
        <w:jc w:val="both"/>
        <w:rPr>
          <w:rFonts w:ascii="Arial" w:hAnsi="Arial" w:cs="Arial"/>
          <w:snapToGrid w:val="0"/>
          <w:sz w:val="22"/>
          <w:szCs w:val="22"/>
        </w:rPr>
      </w:pPr>
      <w:r w:rsidRPr="006C2449">
        <w:rPr>
          <w:rFonts w:ascii="Arial" w:hAnsi="Arial" w:cs="Arial"/>
          <w:snapToGrid w:val="0"/>
          <w:sz w:val="22"/>
          <w:szCs w:val="22"/>
        </w:rPr>
        <w:t>the 90/10 system for requirements with a Rand value above R50 000 000 (all applicable taxes included).</w:t>
      </w:r>
    </w:p>
    <w:p w14:paraId="0E8A445D" w14:textId="77777777" w:rsidR="00866C07" w:rsidRPr="006C2449" w:rsidRDefault="00866C07" w:rsidP="009633B0">
      <w:pPr>
        <w:widowControl w:val="0"/>
        <w:numPr>
          <w:ilvl w:val="1"/>
          <w:numId w:val="6"/>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rPr>
      </w:pPr>
      <w:r w:rsidRPr="006C2449">
        <w:rPr>
          <w:rFonts w:ascii="Arial" w:hAnsi="Arial" w:cs="Arial"/>
          <w:b/>
          <w:snapToGrid w:val="0"/>
          <w:sz w:val="22"/>
          <w:szCs w:val="22"/>
        </w:rPr>
        <w:t xml:space="preserve">To be completed by </w:t>
      </w:r>
      <w:r>
        <w:rPr>
          <w:rFonts w:ascii="Arial" w:hAnsi="Arial" w:cs="Arial"/>
          <w:b/>
          <w:snapToGrid w:val="0"/>
          <w:sz w:val="22"/>
          <w:szCs w:val="22"/>
        </w:rPr>
        <w:t>t</w:t>
      </w:r>
      <w:r w:rsidRPr="006C2449">
        <w:rPr>
          <w:rFonts w:ascii="Arial" w:hAnsi="Arial" w:cs="Arial"/>
          <w:b/>
          <w:snapToGrid w:val="0"/>
          <w:sz w:val="22"/>
          <w:szCs w:val="22"/>
        </w:rPr>
        <w:t xml:space="preserve">he organ </w:t>
      </w:r>
      <w:r>
        <w:rPr>
          <w:rFonts w:ascii="Arial" w:hAnsi="Arial" w:cs="Arial"/>
          <w:b/>
          <w:snapToGrid w:val="0"/>
          <w:sz w:val="22"/>
          <w:szCs w:val="22"/>
        </w:rPr>
        <w:t>o</w:t>
      </w:r>
      <w:r w:rsidRPr="006C2449">
        <w:rPr>
          <w:rFonts w:ascii="Arial" w:hAnsi="Arial" w:cs="Arial"/>
          <w:b/>
          <w:snapToGrid w:val="0"/>
          <w:sz w:val="22"/>
          <w:szCs w:val="22"/>
        </w:rPr>
        <w:t>f state</w:t>
      </w:r>
    </w:p>
    <w:p w14:paraId="696D6C77" w14:textId="77777777" w:rsidR="00866C07" w:rsidRPr="006C2449" w:rsidRDefault="00866C07" w:rsidP="009633B0">
      <w:pPr>
        <w:pStyle w:val="ListParagraph"/>
        <w:widowControl w:val="0"/>
        <w:numPr>
          <w:ilvl w:val="2"/>
          <w:numId w:val="6"/>
        </w:numPr>
        <w:tabs>
          <w:tab w:val="left" w:pos="2880"/>
          <w:tab w:val="left" w:pos="576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 xml:space="preserve">The applicable preference point system for this tender is the </w:t>
      </w:r>
      <w:r w:rsidRPr="006C2449">
        <w:rPr>
          <w:rFonts w:ascii="Arial" w:hAnsi="Arial" w:cs="Arial"/>
          <w:snapToGrid w:val="0"/>
          <w:color w:val="FF0000"/>
          <w:sz w:val="22"/>
          <w:szCs w:val="22"/>
        </w:rPr>
        <w:t xml:space="preserve">80/20 </w:t>
      </w:r>
      <w:r w:rsidRPr="006C2449">
        <w:rPr>
          <w:rFonts w:ascii="Arial" w:hAnsi="Arial" w:cs="Arial"/>
          <w:snapToGrid w:val="0"/>
          <w:sz w:val="22"/>
          <w:szCs w:val="22"/>
        </w:rPr>
        <w:t>preference point system.</w:t>
      </w:r>
    </w:p>
    <w:p w14:paraId="25E6F26A" w14:textId="77777777" w:rsidR="00866C07" w:rsidRPr="006C2449" w:rsidRDefault="00866C07" w:rsidP="009633B0">
      <w:pPr>
        <w:widowControl w:val="0"/>
        <w:numPr>
          <w:ilvl w:val="1"/>
          <w:numId w:val="6"/>
        </w:numPr>
        <w:tabs>
          <w:tab w:val="left" w:pos="2880"/>
          <w:tab w:val="left" w:pos="5760"/>
          <w:tab w:val="left" w:pos="7920"/>
        </w:tabs>
        <w:spacing w:after="120" w:line="360" w:lineRule="auto"/>
        <w:contextualSpacing/>
        <w:jc w:val="both"/>
        <w:rPr>
          <w:rFonts w:ascii="Arial" w:hAnsi="Arial" w:cs="Arial"/>
          <w:snapToGrid w:val="0"/>
          <w:sz w:val="22"/>
          <w:szCs w:val="22"/>
        </w:rPr>
      </w:pPr>
      <w:r w:rsidRPr="006C2449">
        <w:rPr>
          <w:rFonts w:ascii="Arial" w:hAnsi="Arial" w:cs="Arial"/>
          <w:snapToGrid w:val="0"/>
          <w:sz w:val="22"/>
          <w:szCs w:val="22"/>
        </w:rPr>
        <w:t xml:space="preserve">Points for this tender (even in the case of a tender for income-generating contracts) shall be awarded for: </w:t>
      </w:r>
    </w:p>
    <w:p w14:paraId="27EE968A" w14:textId="77777777" w:rsidR="00866C07" w:rsidRPr="006C2449" w:rsidRDefault="00866C07" w:rsidP="009633B0">
      <w:pPr>
        <w:pStyle w:val="ListParagraph"/>
        <w:widowControl w:val="0"/>
        <w:numPr>
          <w:ilvl w:val="2"/>
          <w:numId w:val="6"/>
        </w:numPr>
        <w:tabs>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Price; and</w:t>
      </w:r>
    </w:p>
    <w:p w14:paraId="0711F14C" w14:textId="77777777" w:rsidR="00866C07" w:rsidRPr="006C2449" w:rsidRDefault="00866C07" w:rsidP="009633B0">
      <w:pPr>
        <w:pStyle w:val="ListParagraph"/>
        <w:widowControl w:val="0"/>
        <w:numPr>
          <w:ilvl w:val="2"/>
          <w:numId w:val="6"/>
        </w:numPr>
        <w:tabs>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Specific goals.</w:t>
      </w:r>
    </w:p>
    <w:p w14:paraId="566296D2" w14:textId="77777777" w:rsidR="00866C07" w:rsidRDefault="00866C07" w:rsidP="00866C07">
      <w:pPr>
        <w:spacing w:after="160" w:line="259" w:lineRule="auto"/>
        <w:rPr>
          <w:rFonts w:ascii="Arial" w:hAnsi="Arial" w:cs="Arial"/>
          <w:b/>
          <w:snapToGrid w:val="0"/>
          <w:sz w:val="22"/>
          <w:szCs w:val="22"/>
        </w:rPr>
      </w:pPr>
      <w:r>
        <w:rPr>
          <w:rFonts w:ascii="Arial" w:hAnsi="Arial" w:cs="Arial"/>
          <w:b/>
          <w:snapToGrid w:val="0"/>
          <w:sz w:val="22"/>
          <w:szCs w:val="22"/>
        </w:rPr>
        <w:br w:type="page"/>
      </w:r>
    </w:p>
    <w:p w14:paraId="1F40E88F" w14:textId="77777777" w:rsidR="00866C07" w:rsidRPr="006C2449" w:rsidRDefault="00866C07" w:rsidP="009633B0">
      <w:pPr>
        <w:widowControl w:val="0"/>
        <w:numPr>
          <w:ilvl w:val="1"/>
          <w:numId w:val="6"/>
        </w:numPr>
        <w:tabs>
          <w:tab w:val="clear" w:pos="900"/>
          <w:tab w:val="num" w:pos="993"/>
          <w:tab w:val="num" w:pos="1134"/>
          <w:tab w:val="left" w:pos="2880"/>
          <w:tab w:val="left" w:pos="5760"/>
          <w:tab w:val="left" w:pos="7920"/>
        </w:tabs>
        <w:spacing w:after="120" w:line="360" w:lineRule="auto"/>
        <w:ind w:left="851"/>
        <w:jc w:val="both"/>
        <w:rPr>
          <w:rFonts w:ascii="Arial" w:hAnsi="Arial" w:cs="Arial"/>
          <w:b/>
          <w:snapToGrid w:val="0"/>
          <w:sz w:val="22"/>
          <w:szCs w:val="22"/>
        </w:rPr>
      </w:pPr>
      <w:r w:rsidRPr="006C2449">
        <w:rPr>
          <w:rFonts w:ascii="Arial" w:hAnsi="Arial" w:cs="Arial"/>
          <w:b/>
          <w:snapToGrid w:val="0"/>
          <w:sz w:val="22"/>
          <w:szCs w:val="22"/>
        </w:rPr>
        <w:lastRenderedPageBreak/>
        <w:t xml:space="preserve">To be completed by </w:t>
      </w:r>
      <w:r>
        <w:rPr>
          <w:rFonts w:ascii="Arial" w:hAnsi="Arial" w:cs="Arial"/>
          <w:b/>
          <w:snapToGrid w:val="0"/>
          <w:sz w:val="22"/>
          <w:szCs w:val="22"/>
        </w:rPr>
        <w:t>t</w:t>
      </w:r>
      <w:r w:rsidRPr="006C2449">
        <w:rPr>
          <w:rFonts w:ascii="Arial" w:hAnsi="Arial" w:cs="Arial"/>
          <w:b/>
          <w:snapToGrid w:val="0"/>
          <w:sz w:val="22"/>
          <w:szCs w:val="22"/>
        </w:rPr>
        <w:t xml:space="preserve">he organ </w:t>
      </w:r>
      <w:r>
        <w:rPr>
          <w:rFonts w:ascii="Arial" w:hAnsi="Arial" w:cs="Arial"/>
          <w:b/>
          <w:snapToGrid w:val="0"/>
          <w:sz w:val="22"/>
          <w:szCs w:val="22"/>
        </w:rPr>
        <w:t>o</w:t>
      </w:r>
      <w:r w:rsidRPr="006C2449">
        <w:rPr>
          <w:rFonts w:ascii="Arial" w:hAnsi="Arial" w:cs="Arial"/>
          <w:b/>
          <w:snapToGrid w:val="0"/>
          <w:sz w:val="22"/>
          <w:szCs w:val="22"/>
        </w:rPr>
        <w:t>f state:</w:t>
      </w:r>
    </w:p>
    <w:p w14:paraId="18266981" w14:textId="77777777" w:rsidR="00866C07" w:rsidRPr="006C2449" w:rsidRDefault="00866C07" w:rsidP="00866C07">
      <w:pPr>
        <w:widowControl w:val="0"/>
        <w:tabs>
          <w:tab w:val="left" w:pos="2880"/>
          <w:tab w:val="left" w:pos="5760"/>
          <w:tab w:val="left" w:pos="7920"/>
        </w:tabs>
        <w:spacing w:after="120" w:line="360" w:lineRule="auto"/>
        <w:ind w:left="720"/>
        <w:jc w:val="both"/>
        <w:rPr>
          <w:rFonts w:ascii="Arial" w:hAnsi="Arial" w:cs="Arial"/>
          <w:snapToGrid w:val="0"/>
          <w:sz w:val="22"/>
          <w:szCs w:val="22"/>
        </w:rPr>
      </w:pPr>
      <w:r w:rsidRPr="006C2449">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66C07" w:rsidRPr="006C2449" w14:paraId="556DC2EE" w14:textId="77777777" w:rsidTr="00C778F2">
        <w:tc>
          <w:tcPr>
            <w:tcW w:w="5130" w:type="dxa"/>
            <w:shd w:val="clear" w:color="auto" w:fill="C00000"/>
            <w:vAlign w:val="bottom"/>
          </w:tcPr>
          <w:p w14:paraId="14AA2C25" w14:textId="77777777" w:rsidR="00866C07" w:rsidRPr="006C2449" w:rsidRDefault="00866C07" w:rsidP="00C778F2">
            <w:pPr>
              <w:widowControl w:val="0"/>
              <w:tabs>
                <w:tab w:val="left" w:pos="2880"/>
                <w:tab w:val="left" w:pos="5760"/>
                <w:tab w:val="left" w:pos="7920"/>
              </w:tabs>
              <w:spacing w:after="120" w:line="360" w:lineRule="auto"/>
              <w:jc w:val="center"/>
              <w:rPr>
                <w:rFonts w:ascii="Arial" w:hAnsi="Arial" w:cs="Arial"/>
                <w:b/>
                <w:snapToGrid w:val="0"/>
                <w:sz w:val="22"/>
                <w:szCs w:val="22"/>
              </w:rPr>
            </w:pPr>
          </w:p>
        </w:tc>
        <w:tc>
          <w:tcPr>
            <w:tcW w:w="1800" w:type="dxa"/>
            <w:shd w:val="clear" w:color="auto" w:fill="C00000"/>
            <w:vAlign w:val="bottom"/>
          </w:tcPr>
          <w:p w14:paraId="5F6C3658" w14:textId="77777777" w:rsidR="00866C07" w:rsidRPr="006C2449" w:rsidRDefault="00866C07" w:rsidP="00C778F2">
            <w:pPr>
              <w:widowControl w:val="0"/>
              <w:tabs>
                <w:tab w:val="left" w:pos="2880"/>
                <w:tab w:val="left" w:pos="5760"/>
                <w:tab w:val="left" w:pos="7920"/>
              </w:tabs>
              <w:spacing w:after="120" w:line="360" w:lineRule="auto"/>
              <w:jc w:val="center"/>
              <w:rPr>
                <w:rFonts w:ascii="Arial" w:hAnsi="Arial" w:cs="Arial"/>
                <w:b/>
                <w:snapToGrid w:val="0"/>
                <w:sz w:val="22"/>
                <w:szCs w:val="22"/>
              </w:rPr>
            </w:pPr>
            <w:r w:rsidRPr="006C2449">
              <w:rPr>
                <w:rFonts w:ascii="Arial" w:hAnsi="Arial" w:cs="Arial"/>
                <w:b/>
                <w:snapToGrid w:val="0"/>
                <w:sz w:val="22"/>
                <w:szCs w:val="22"/>
              </w:rPr>
              <w:t>Points</w:t>
            </w:r>
          </w:p>
        </w:tc>
      </w:tr>
      <w:tr w:rsidR="00866C07" w:rsidRPr="006C2449" w14:paraId="59F1A41E" w14:textId="77777777" w:rsidTr="00C778F2">
        <w:tc>
          <w:tcPr>
            <w:tcW w:w="5130" w:type="dxa"/>
            <w:vAlign w:val="bottom"/>
          </w:tcPr>
          <w:p w14:paraId="6EDC130D" w14:textId="77777777" w:rsidR="00866C07" w:rsidRPr="006C2449" w:rsidRDefault="00866C07" w:rsidP="00C778F2">
            <w:pPr>
              <w:widowControl w:val="0"/>
              <w:tabs>
                <w:tab w:val="left" w:pos="2880"/>
                <w:tab w:val="left" w:pos="5760"/>
                <w:tab w:val="left" w:pos="7920"/>
              </w:tabs>
              <w:spacing w:after="120" w:line="360" w:lineRule="auto"/>
              <w:rPr>
                <w:rFonts w:ascii="Arial" w:hAnsi="Arial" w:cs="Arial"/>
                <w:snapToGrid w:val="0"/>
                <w:sz w:val="22"/>
                <w:szCs w:val="22"/>
              </w:rPr>
            </w:pPr>
            <w:r w:rsidRPr="006C2449">
              <w:rPr>
                <w:rFonts w:ascii="Arial" w:hAnsi="Arial" w:cs="Arial"/>
                <w:b/>
                <w:snapToGrid w:val="0"/>
                <w:sz w:val="22"/>
                <w:szCs w:val="22"/>
              </w:rPr>
              <w:t>Price</w:t>
            </w:r>
          </w:p>
        </w:tc>
        <w:tc>
          <w:tcPr>
            <w:tcW w:w="1800" w:type="dxa"/>
            <w:shd w:val="clear" w:color="auto" w:fill="FFFF00"/>
          </w:tcPr>
          <w:p w14:paraId="0BD3DDD3" w14:textId="77777777" w:rsidR="00866C07" w:rsidRPr="006C2449" w:rsidRDefault="00866C07" w:rsidP="00C778F2">
            <w:pPr>
              <w:widowControl w:val="0"/>
              <w:tabs>
                <w:tab w:val="left" w:pos="2880"/>
                <w:tab w:val="left" w:pos="5760"/>
                <w:tab w:val="left" w:pos="7920"/>
              </w:tabs>
              <w:spacing w:after="120" w:line="360" w:lineRule="auto"/>
              <w:jc w:val="center"/>
              <w:rPr>
                <w:rFonts w:ascii="Arial" w:hAnsi="Arial" w:cs="Arial"/>
                <w:snapToGrid w:val="0"/>
                <w:sz w:val="22"/>
                <w:szCs w:val="22"/>
                <w:highlight w:val="yellow"/>
              </w:rPr>
            </w:pPr>
            <w:r w:rsidRPr="006C2449">
              <w:rPr>
                <w:rFonts w:ascii="Arial" w:hAnsi="Arial" w:cs="Arial"/>
                <w:snapToGrid w:val="0"/>
                <w:sz w:val="22"/>
                <w:szCs w:val="22"/>
                <w:highlight w:val="yellow"/>
              </w:rPr>
              <w:t>80</w:t>
            </w:r>
          </w:p>
        </w:tc>
      </w:tr>
      <w:tr w:rsidR="00866C07" w:rsidRPr="006C2449" w14:paraId="4D0FA393" w14:textId="77777777" w:rsidTr="00C778F2">
        <w:tc>
          <w:tcPr>
            <w:tcW w:w="5130" w:type="dxa"/>
            <w:vAlign w:val="bottom"/>
          </w:tcPr>
          <w:p w14:paraId="26320325" w14:textId="77777777" w:rsidR="00866C07" w:rsidRPr="006C2449" w:rsidRDefault="00866C07" w:rsidP="00C778F2">
            <w:pPr>
              <w:widowControl w:val="0"/>
              <w:tabs>
                <w:tab w:val="left" w:pos="2880"/>
                <w:tab w:val="left" w:pos="5760"/>
                <w:tab w:val="left" w:pos="7920"/>
              </w:tabs>
              <w:spacing w:after="120" w:line="360" w:lineRule="auto"/>
              <w:rPr>
                <w:rFonts w:ascii="Arial" w:hAnsi="Arial" w:cs="Arial"/>
                <w:snapToGrid w:val="0"/>
                <w:sz w:val="22"/>
                <w:szCs w:val="22"/>
              </w:rPr>
            </w:pPr>
            <w:r w:rsidRPr="006C2449">
              <w:rPr>
                <w:rFonts w:ascii="Arial" w:hAnsi="Arial" w:cs="Arial"/>
                <w:b/>
                <w:snapToGrid w:val="0"/>
                <w:sz w:val="22"/>
                <w:szCs w:val="22"/>
              </w:rPr>
              <w:t>Specific goals</w:t>
            </w:r>
          </w:p>
        </w:tc>
        <w:tc>
          <w:tcPr>
            <w:tcW w:w="1800" w:type="dxa"/>
            <w:shd w:val="clear" w:color="auto" w:fill="FFFF00"/>
          </w:tcPr>
          <w:p w14:paraId="67AF59A9" w14:textId="77777777" w:rsidR="00866C07" w:rsidRPr="006C2449" w:rsidRDefault="00866C07" w:rsidP="00C778F2">
            <w:pPr>
              <w:widowControl w:val="0"/>
              <w:tabs>
                <w:tab w:val="left" w:pos="2880"/>
                <w:tab w:val="left" w:pos="5760"/>
                <w:tab w:val="left" w:pos="7920"/>
              </w:tabs>
              <w:spacing w:after="120" w:line="360" w:lineRule="auto"/>
              <w:jc w:val="center"/>
              <w:rPr>
                <w:rFonts w:ascii="Arial" w:hAnsi="Arial" w:cs="Arial"/>
                <w:snapToGrid w:val="0"/>
                <w:sz w:val="22"/>
                <w:szCs w:val="22"/>
              </w:rPr>
            </w:pPr>
            <w:r w:rsidRPr="006C2449">
              <w:rPr>
                <w:rFonts w:ascii="Arial" w:hAnsi="Arial" w:cs="Arial"/>
                <w:snapToGrid w:val="0"/>
                <w:sz w:val="22"/>
                <w:szCs w:val="22"/>
              </w:rPr>
              <w:t>20</w:t>
            </w:r>
          </w:p>
        </w:tc>
      </w:tr>
      <w:tr w:rsidR="00866C07" w:rsidRPr="006C2449" w14:paraId="58551127" w14:textId="77777777" w:rsidTr="00C778F2">
        <w:tc>
          <w:tcPr>
            <w:tcW w:w="5130" w:type="dxa"/>
            <w:vAlign w:val="bottom"/>
          </w:tcPr>
          <w:p w14:paraId="6C032FEB" w14:textId="77777777" w:rsidR="00866C07" w:rsidRPr="006C2449" w:rsidRDefault="00866C07" w:rsidP="00C778F2">
            <w:pPr>
              <w:widowControl w:val="0"/>
              <w:tabs>
                <w:tab w:val="left" w:pos="2880"/>
                <w:tab w:val="left" w:pos="5760"/>
                <w:tab w:val="left" w:pos="7920"/>
              </w:tabs>
              <w:spacing w:after="120" w:line="360" w:lineRule="auto"/>
              <w:rPr>
                <w:rFonts w:ascii="Arial" w:hAnsi="Arial" w:cs="Arial"/>
                <w:snapToGrid w:val="0"/>
                <w:sz w:val="22"/>
                <w:szCs w:val="22"/>
              </w:rPr>
            </w:pPr>
            <w:r w:rsidRPr="006C2449">
              <w:rPr>
                <w:rFonts w:ascii="Arial" w:hAnsi="Arial" w:cs="Arial"/>
                <w:b/>
                <w:snapToGrid w:val="0"/>
                <w:sz w:val="22"/>
                <w:szCs w:val="22"/>
              </w:rPr>
              <w:t xml:space="preserve">Total points for price and specific goals </w:t>
            </w:r>
          </w:p>
        </w:tc>
        <w:tc>
          <w:tcPr>
            <w:tcW w:w="1800" w:type="dxa"/>
            <w:shd w:val="clear" w:color="auto" w:fill="C00000"/>
          </w:tcPr>
          <w:p w14:paraId="51522B54" w14:textId="77777777" w:rsidR="00866C07" w:rsidRPr="006C2449" w:rsidRDefault="00866C07" w:rsidP="00C778F2">
            <w:pPr>
              <w:widowControl w:val="0"/>
              <w:tabs>
                <w:tab w:val="left" w:pos="2880"/>
                <w:tab w:val="left" w:pos="5760"/>
                <w:tab w:val="left" w:pos="7920"/>
              </w:tabs>
              <w:spacing w:after="120" w:line="360" w:lineRule="auto"/>
              <w:jc w:val="center"/>
              <w:rPr>
                <w:rFonts w:ascii="Arial" w:hAnsi="Arial" w:cs="Arial"/>
                <w:b/>
                <w:snapToGrid w:val="0"/>
                <w:sz w:val="22"/>
                <w:szCs w:val="22"/>
              </w:rPr>
            </w:pPr>
            <w:r w:rsidRPr="006C2449">
              <w:rPr>
                <w:rFonts w:ascii="Arial" w:hAnsi="Arial" w:cs="Arial"/>
                <w:b/>
                <w:snapToGrid w:val="0"/>
                <w:sz w:val="22"/>
                <w:szCs w:val="22"/>
              </w:rPr>
              <w:t>100</w:t>
            </w:r>
          </w:p>
        </w:tc>
      </w:tr>
    </w:tbl>
    <w:p w14:paraId="527FE4A0" w14:textId="77777777" w:rsidR="00866C07" w:rsidRPr="006C2449" w:rsidRDefault="00866C07" w:rsidP="00866C07">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0F72B7B4" w14:textId="77777777" w:rsidR="00866C07" w:rsidRPr="006C2449" w:rsidRDefault="00866C07" w:rsidP="009633B0">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6C2449">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3EFE253F" w14:textId="77777777" w:rsidR="00866C07" w:rsidRPr="006C2449" w:rsidRDefault="00866C07" w:rsidP="00866C07">
      <w:pPr>
        <w:widowControl w:val="0"/>
        <w:tabs>
          <w:tab w:val="left" w:pos="2880"/>
          <w:tab w:val="left" w:pos="5760"/>
          <w:tab w:val="left" w:pos="7920"/>
        </w:tabs>
        <w:spacing w:after="120" w:line="360" w:lineRule="auto"/>
        <w:ind w:left="720"/>
        <w:jc w:val="both"/>
        <w:rPr>
          <w:rFonts w:ascii="Arial" w:hAnsi="Arial" w:cs="Arial"/>
          <w:snapToGrid w:val="0"/>
          <w:sz w:val="22"/>
          <w:szCs w:val="22"/>
        </w:rPr>
      </w:pPr>
    </w:p>
    <w:p w14:paraId="36E7A5D9" w14:textId="77777777" w:rsidR="00866C07" w:rsidRPr="006C2449" w:rsidRDefault="00866C07" w:rsidP="009633B0">
      <w:pPr>
        <w:widowControl w:val="0"/>
        <w:numPr>
          <w:ilvl w:val="1"/>
          <w:numId w:val="6"/>
        </w:numPr>
        <w:tabs>
          <w:tab w:val="num" w:pos="720"/>
          <w:tab w:val="left" w:pos="2880"/>
          <w:tab w:val="left" w:pos="5760"/>
          <w:tab w:val="left" w:pos="7920"/>
        </w:tabs>
        <w:spacing w:after="120" w:line="360" w:lineRule="auto"/>
        <w:ind w:left="720"/>
        <w:jc w:val="both"/>
        <w:rPr>
          <w:rFonts w:ascii="Arial" w:hAnsi="Arial" w:cs="Arial"/>
          <w:snapToGrid w:val="0"/>
          <w:sz w:val="22"/>
          <w:szCs w:val="22"/>
        </w:rPr>
      </w:pPr>
      <w:r w:rsidRPr="006C2449">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C2449">
        <w:rPr>
          <w:rFonts w:ascii="Arial" w:hAnsi="Arial" w:cs="Arial"/>
          <w:snapToGrid w:val="0"/>
          <w:sz w:val="22"/>
          <w:szCs w:val="22"/>
        </w:rPr>
        <w:t>in regard to</w:t>
      </w:r>
      <w:proofErr w:type="gramEnd"/>
      <w:r w:rsidRPr="006C2449">
        <w:rPr>
          <w:rFonts w:ascii="Arial" w:hAnsi="Arial" w:cs="Arial"/>
          <w:snapToGrid w:val="0"/>
          <w:sz w:val="22"/>
          <w:szCs w:val="22"/>
        </w:rPr>
        <w:t xml:space="preserve"> preferences, in any manner required by the organ of state.</w:t>
      </w:r>
    </w:p>
    <w:p w14:paraId="6FD24601" w14:textId="77777777" w:rsidR="00866C07" w:rsidRPr="006C2449" w:rsidRDefault="00866C07" w:rsidP="009633B0">
      <w:pPr>
        <w:widowControl w:val="0"/>
        <w:numPr>
          <w:ilvl w:val="0"/>
          <w:numId w:val="6"/>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rPr>
      </w:pPr>
      <w:r w:rsidRPr="006C2449">
        <w:rPr>
          <w:rFonts w:ascii="Arial" w:hAnsi="Arial" w:cs="Arial"/>
          <w:b/>
          <w:snapToGrid w:val="0"/>
          <w:sz w:val="22"/>
          <w:szCs w:val="22"/>
        </w:rPr>
        <w:t>Definitions</w:t>
      </w:r>
    </w:p>
    <w:p w14:paraId="70D47BD6" w14:textId="77777777" w:rsidR="00866C07" w:rsidRPr="00A066FB" w:rsidRDefault="00866C07" w:rsidP="009633B0">
      <w:pPr>
        <w:pStyle w:val="ListParagraph"/>
        <w:widowControl w:val="0"/>
        <w:numPr>
          <w:ilvl w:val="1"/>
          <w:numId w:val="6"/>
        </w:numPr>
        <w:tabs>
          <w:tab w:val="left" w:pos="7920"/>
        </w:tabs>
        <w:spacing w:after="120" w:line="360" w:lineRule="auto"/>
        <w:jc w:val="both"/>
        <w:rPr>
          <w:rFonts w:ascii="Arial" w:hAnsi="Arial" w:cs="Arial"/>
          <w:snapToGrid w:val="0"/>
          <w:sz w:val="22"/>
          <w:szCs w:val="22"/>
        </w:rPr>
      </w:pPr>
      <w:r w:rsidRPr="00A066FB" w:rsidDel="00FF3035">
        <w:rPr>
          <w:rFonts w:ascii="Arial" w:hAnsi="Arial" w:cs="Arial"/>
          <w:b/>
          <w:snapToGrid w:val="0"/>
          <w:sz w:val="22"/>
          <w:szCs w:val="22"/>
        </w:rPr>
        <w:t xml:space="preserve"> </w:t>
      </w:r>
      <w:r w:rsidRPr="00A066FB">
        <w:rPr>
          <w:rFonts w:ascii="Arial" w:hAnsi="Arial" w:cs="Arial"/>
          <w:b/>
          <w:snapToGrid w:val="0"/>
          <w:sz w:val="22"/>
          <w:szCs w:val="22"/>
        </w:rPr>
        <w:t>“tender</w:t>
      </w:r>
      <w:r w:rsidRPr="00A066FB">
        <w:rPr>
          <w:rFonts w:ascii="Arial" w:hAnsi="Arial" w:cs="Arial"/>
          <w:b/>
          <w:bCs/>
          <w:snapToGrid w:val="0"/>
          <w:sz w:val="22"/>
          <w:szCs w:val="22"/>
        </w:rPr>
        <w:t>”</w:t>
      </w:r>
      <w:r w:rsidRPr="00A066FB">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A066FB">
        <w:rPr>
          <w:rFonts w:ascii="Arial" w:hAnsi="Arial" w:cs="Arial"/>
          <w:snapToGrid w:val="0"/>
          <w:sz w:val="22"/>
          <w:szCs w:val="22"/>
        </w:rPr>
        <w:t>legislation;</w:t>
      </w:r>
      <w:proofErr w:type="gramEnd"/>
      <w:r w:rsidRPr="00A066FB">
        <w:rPr>
          <w:rFonts w:ascii="Arial" w:hAnsi="Arial" w:cs="Arial"/>
          <w:snapToGrid w:val="0"/>
          <w:sz w:val="22"/>
          <w:szCs w:val="22"/>
        </w:rPr>
        <w:t xml:space="preserve"> </w:t>
      </w:r>
    </w:p>
    <w:p w14:paraId="229FBB1A" w14:textId="77777777" w:rsidR="00866C07" w:rsidRPr="00A066FB" w:rsidRDefault="00866C07" w:rsidP="009633B0">
      <w:pPr>
        <w:pStyle w:val="ListParagraph"/>
        <w:widowControl w:val="0"/>
        <w:numPr>
          <w:ilvl w:val="1"/>
          <w:numId w:val="6"/>
        </w:numPr>
        <w:tabs>
          <w:tab w:val="left" w:pos="7920"/>
        </w:tabs>
        <w:spacing w:after="120" w:line="360" w:lineRule="auto"/>
        <w:jc w:val="both"/>
        <w:rPr>
          <w:rFonts w:ascii="Arial" w:hAnsi="Arial" w:cs="Arial"/>
          <w:b/>
          <w:snapToGrid w:val="0"/>
          <w:sz w:val="22"/>
          <w:szCs w:val="22"/>
        </w:rPr>
      </w:pPr>
      <w:r w:rsidRPr="006C2449">
        <w:rPr>
          <w:rFonts w:ascii="Arial" w:hAnsi="Arial" w:cs="Arial"/>
          <w:b/>
          <w:snapToGrid w:val="0"/>
          <w:sz w:val="22"/>
          <w:szCs w:val="22"/>
        </w:rPr>
        <w:t xml:space="preserve">“price” </w:t>
      </w:r>
      <w:r w:rsidRPr="00A066FB">
        <w:rPr>
          <w:rFonts w:ascii="Arial" w:hAnsi="Arial" w:cs="Arial"/>
          <w:b/>
          <w:snapToGrid w:val="0"/>
          <w:sz w:val="22"/>
          <w:szCs w:val="22"/>
        </w:rPr>
        <w:t xml:space="preserve">means an amount of money tendered for goods or services, and includes all applicable taxes less all unconditional </w:t>
      </w:r>
      <w:proofErr w:type="gramStart"/>
      <w:r w:rsidRPr="00A066FB">
        <w:rPr>
          <w:rFonts w:ascii="Arial" w:hAnsi="Arial" w:cs="Arial"/>
          <w:b/>
          <w:snapToGrid w:val="0"/>
          <w:sz w:val="22"/>
          <w:szCs w:val="22"/>
        </w:rPr>
        <w:t>discounts;</w:t>
      </w:r>
      <w:proofErr w:type="gramEnd"/>
      <w:r w:rsidRPr="00A066FB">
        <w:rPr>
          <w:rFonts w:ascii="Arial" w:hAnsi="Arial" w:cs="Arial"/>
          <w:b/>
          <w:snapToGrid w:val="0"/>
          <w:sz w:val="22"/>
          <w:szCs w:val="22"/>
        </w:rPr>
        <w:t xml:space="preserve"> </w:t>
      </w:r>
    </w:p>
    <w:p w14:paraId="64D99FBF" w14:textId="77777777" w:rsidR="00866C07" w:rsidRPr="00A066FB" w:rsidRDefault="00866C07" w:rsidP="009633B0">
      <w:pPr>
        <w:pStyle w:val="ListParagraph"/>
        <w:widowControl w:val="0"/>
        <w:numPr>
          <w:ilvl w:val="1"/>
          <w:numId w:val="6"/>
        </w:numPr>
        <w:tabs>
          <w:tab w:val="left" w:pos="7920"/>
        </w:tabs>
        <w:spacing w:after="120" w:line="360" w:lineRule="auto"/>
        <w:jc w:val="both"/>
        <w:rPr>
          <w:rFonts w:ascii="Arial" w:hAnsi="Arial" w:cs="Arial"/>
          <w:b/>
          <w:snapToGrid w:val="0"/>
          <w:sz w:val="22"/>
          <w:szCs w:val="22"/>
        </w:rPr>
      </w:pPr>
      <w:r w:rsidRPr="006C2449">
        <w:rPr>
          <w:rFonts w:ascii="Arial" w:hAnsi="Arial" w:cs="Arial"/>
          <w:b/>
          <w:snapToGrid w:val="0"/>
          <w:sz w:val="22"/>
          <w:szCs w:val="22"/>
        </w:rPr>
        <w:t>“</w:t>
      </w:r>
      <w:proofErr w:type="gramStart"/>
      <w:r w:rsidRPr="006C2449">
        <w:rPr>
          <w:rFonts w:ascii="Arial" w:hAnsi="Arial" w:cs="Arial"/>
          <w:b/>
          <w:snapToGrid w:val="0"/>
          <w:sz w:val="22"/>
          <w:szCs w:val="22"/>
        </w:rPr>
        <w:t>rand</w:t>
      </w:r>
      <w:proofErr w:type="gramEnd"/>
      <w:r w:rsidRPr="006C2449">
        <w:rPr>
          <w:rFonts w:ascii="Arial" w:hAnsi="Arial" w:cs="Arial"/>
          <w:b/>
          <w:snapToGrid w:val="0"/>
          <w:sz w:val="22"/>
          <w:szCs w:val="22"/>
        </w:rPr>
        <w:t xml:space="preserve"> value”</w:t>
      </w:r>
      <w:r w:rsidRPr="00A066FB">
        <w:rPr>
          <w:rFonts w:ascii="Arial" w:hAnsi="Arial" w:cs="Arial"/>
          <w:b/>
          <w:snapToGrid w:val="0"/>
          <w:sz w:val="22"/>
          <w:szCs w:val="22"/>
        </w:rPr>
        <w:t xml:space="preserve"> means the total estimated value of a contract in Rand, calculated at the time of bid invitation, and includes all applicable </w:t>
      </w:r>
      <w:proofErr w:type="gramStart"/>
      <w:r w:rsidRPr="00A066FB">
        <w:rPr>
          <w:rFonts w:ascii="Arial" w:hAnsi="Arial" w:cs="Arial"/>
          <w:b/>
          <w:snapToGrid w:val="0"/>
          <w:sz w:val="22"/>
          <w:szCs w:val="22"/>
        </w:rPr>
        <w:t>taxes;</w:t>
      </w:r>
      <w:proofErr w:type="gramEnd"/>
      <w:r w:rsidRPr="00A066FB">
        <w:rPr>
          <w:rFonts w:ascii="Arial" w:hAnsi="Arial" w:cs="Arial"/>
          <w:b/>
          <w:snapToGrid w:val="0"/>
          <w:sz w:val="22"/>
          <w:szCs w:val="22"/>
        </w:rPr>
        <w:t xml:space="preserve"> </w:t>
      </w:r>
    </w:p>
    <w:p w14:paraId="0BD25149" w14:textId="77777777" w:rsidR="00866C07" w:rsidRPr="00A066FB" w:rsidRDefault="00866C07" w:rsidP="009633B0">
      <w:pPr>
        <w:pStyle w:val="ListParagraph"/>
        <w:widowControl w:val="0"/>
        <w:numPr>
          <w:ilvl w:val="1"/>
          <w:numId w:val="6"/>
        </w:numPr>
        <w:tabs>
          <w:tab w:val="left" w:pos="7920"/>
        </w:tabs>
        <w:spacing w:after="120" w:line="360" w:lineRule="auto"/>
        <w:jc w:val="both"/>
        <w:rPr>
          <w:rFonts w:ascii="Arial" w:hAnsi="Arial" w:cs="Arial"/>
          <w:b/>
          <w:snapToGrid w:val="0"/>
          <w:sz w:val="22"/>
          <w:szCs w:val="22"/>
        </w:rPr>
      </w:pPr>
      <w:r w:rsidRPr="006C2449">
        <w:rPr>
          <w:rFonts w:ascii="Arial" w:hAnsi="Arial" w:cs="Arial"/>
          <w:b/>
          <w:snapToGrid w:val="0"/>
          <w:sz w:val="22"/>
          <w:szCs w:val="22"/>
        </w:rPr>
        <w:t>“tender for income-generating contracts”</w:t>
      </w:r>
      <w:r w:rsidRPr="00A066FB">
        <w:rPr>
          <w:rFonts w:ascii="Arial" w:hAnsi="Arial" w:cs="Arial"/>
          <w:b/>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E850A67" w14:textId="77777777" w:rsidR="00866C07" w:rsidRPr="006C2449" w:rsidRDefault="00866C07" w:rsidP="009633B0">
      <w:pPr>
        <w:pStyle w:val="ListParagraph"/>
        <w:widowControl w:val="0"/>
        <w:numPr>
          <w:ilvl w:val="1"/>
          <w:numId w:val="6"/>
        </w:numPr>
        <w:tabs>
          <w:tab w:val="left" w:pos="7920"/>
        </w:tabs>
        <w:spacing w:after="120" w:line="360" w:lineRule="auto"/>
        <w:jc w:val="both"/>
        <w:rPr>
          <w:rFonts w:ascii="Arial" w:hAnsi="Arial" w:cs="Arial"/>
          <w:snapToGrid w:val="0"/>
          <w:sz w:val="22"/>
          <w:szCs w:val="22"/>
        </w:rPr>
      </w:pPr>
      <w:r w:rsidRPr="006C2449">
        <w:rPr>
          <w:rFonts w:ascii="Arial" w:hAnsi="Arial" w:cs="Arial"/>
          <w:b/>
          <w:snapToGrid w:val="0"/>
          <w:sz w:val="22"/>
          <w:szCs w:val="22"/>
        </w:rPr>
        <w:t>“</w:t>
      </w:r>
      <w:proofErr w:type="gramStart"/>
      <w:r w:rsidRPr="006C2449">
        <w:rPr>
          <w:rFonts w:ascii="Arial" w:hAnsi="Arial" w:cs="Arial"/>
          <w:b/>
          <w:snapToGrid w:val="0"/>
          <w:sz w:val="22"/>
          <w:szCs w:val="22"/>
        </w:rPr>
        <w:t>the</w:t>
      </w:r>
      <w:proofErr w:type="gramEnd"/>
      <w:r w:rsidRPr="006C2449">
        <w:rPr>
          <w:rFonts w:ascii="Arial" w:hAnsi="Arial" w:cs="Arial"/>
          <w:b/>
          <w:snapToGrid w:val="0"/>
          <w:sz w:val="22"/>
          <w:szCs w:val="22"/>
        </w:rPr>
        <w:t xml:space="preserve"> Act” </w:t>
      </w:r>
      <w:r w:rsidRPr="00A066FB">
        <w:rPr>
          <w:rFonts w:ascii="Arial" w:hAnsi="Arial" w:cs="Arial"/>
          <w:b/>
          <w:snapToGrid w:val="0"/>
          <w:sz w:val="22"/>
          <w:szCs w:val="22"/>
        </w:rPr>
        <w:t xml:space="preserve">means the Preferential Procurement Policy Framework Act, 2000 (Act No. 5 </w:t>
      </w:r>
      <w:r w:rsidRPr="006C2449">
        <w:rPr>
          <w:rFonts w:ascii="Arial" w:hAnsi="Arial" w:cs="Arial"/>
          <w:snapToGrid w:val="0"/>
          <w:sz w:val="22"/>
          <w:szCs w:val="22"/>
        </w:rPr>
        <w:t xml:space="preserve">of 2000).  </w:t>
      </w:r>
    </w:p>
    <w:p w14:paraId="70ECE3B0" w14:textId="77777777" w:rsidR="00866C07" w:rsidRPr="006C2449" w:rsidRDefault="00866C07" w:rsidP="00866C07">
      <w:pPr>
        <w:widowControl w:val="0"/>
        <w:tabs>
          <w:tab w:val="left" w:pos="7920"/>
        </w:tabs>
        <w:spacing w:after="120" w:line="360" w:lineRule="auto"/>
        <w:ind w:left="1080"/>
        <w:jc w:val="both"/>
        <w:rPr>
          <w:rFonts w:ascii="Arial" w:hAnsi="Arial" w:cs="Arial"/>
          <w:i/>
          <w:snapToGrid w:val="0"/>
          <w:sz w:val="22"/>
          <w:szCs w:val="22"/>
        </w:rPr>
      </w:pPr>
    </w:p>
    <w:p w14:paraId="4AE7C1B6" w14:textId="77777777" w:rsidR="00866C07" w:rsidRPr="006C2449" w:rsidRDefault="00866C07" w:rsidP="009633B0">
      <w:pPr>
        <w:widowControl w:val="0"/>
        <w:numPr>
          <w:ilvl w:val="0"/>
          <w:numId w:val="6"/>
        </w:numPr>
        <w:tabs>
          <w:tab w:val="left" w:pos="2880"/>
          <w:tab w:val="left" w:pos="5760"/>
          <w:tab w:val="left" w:pos="7920"/>
        </w:tabs>
        <w:spacing w:after="120" w:line="360" w:lineRule="auto"/>
        <w:jc w:val="both"/>
        <w:rPr>
          <w:rFonts w:ascii="Arial" w:hAnsi="Arial" w:cs="Arial"/>
          <w:b/>
          <w:snapToGrid w:val="0"/>
          <w:sz w:val="22"/>
          <w:szCs w:val="22"/>
        </w:rPr>
      </w:pPr>
      <w:r w:rsidRPr="006C2449">
        <w:rPr>
          <w:rFonts w:ascii="Arial" w:hAnsi="Arial" w:cs="Arial"/>
          <w:b/>
          <w:snapToGrid w:val="0"/>
          <w:sz w:val="22"/>
          <w:szCs w:val="22"/>
        </w:rPr>
        <w:t xml:space="preserve">Formulae </w:t>
      </w:r>
      <w:r>
        <w:rPr>
          <w:rFonts w:ascii="Arial" w:hAnsi="Arial" w:cs="Arial"/>
          <w:b/>
          <w:snapToGrid w:val="0"/>
          <w:sz w:val="22"/>
          <w:szCs w:val="22"/>
        </w:rPr>
        <w:t>f</w:t>
      </w:r>
      <w:r w:rsidRPr="006C2449">
        <w:rPr>
          <w:rFonts w:ascii="Arial" w:hAnsi="Arial" w:cs="Arial"/>
          <w:b/>
          <w:snapToGrid w:val="0"/>
          <w:sz w:val="22"/>
          <w:szCs w:val="22"/>
        </w:rPr>
        <w:t xml:space="preserve">or procurement </w:t>
      </w:r>
      <w:r>
        <w:rPr>
          <w:rFonts w:ascii="Arial" w:hAnsi="Arial" w:cs="Arial"/>
          <w:b/>
          <w:snapToGrid w:val="0"/>
          <w:sz w:val="22"/>
          <w:szCs w:val="22"/>
        </w:rPr>
        <w:t>o</w:t>
      </w:r>
      <w:r w:rsidRPr="006C2449">
        <w:rPr>
          <w:rFonts w:ascii="Arial" w:hAnsi="Arial" w:cs="Arial"/>
          <w:b/>
          <w:snapToGrid w:val="0"/>
          <w:sz w:val="22"/>
          <w:szCs w:val="22"/>
        </w:rPr>
        <w:t xml:space="preserve">f goods </w:t>
      </w:r>
      <w:r>
        <w:rPr>
          <w:rFonts w:ascii="Arial" w:hAnsi="Arial" w:cs="Arial"/>
          <w:b/>
          <w:snapToGrid w:val="0"/>
          <w:sz w:val="22"/>
          <w:szCs w:val="22"/>
        </w:rPr>
        <w:t>a</w:t>
      </w:r>
      <w:r w:rsidRPr="006C2449">
        <w:rPr>
          <w:rFonts w:ascii="Arial" w:hAnsi="Arial" w:cs="Arial"/>
          <w:b/>
          <w:snapToGrid w:val="0"/>
          <w:sz w:val="22"/>
          <w:szCs w:val="22"/>
        </w:rPr>
        <w:t>nd services</w:t>
      </w:r>
    </w:p>
    <w:p w14:paraId="37FF36D0" w14:textId="77777777" w:rsidR="00866C07" w:rsidRPr="006C2449" w:rsidRDefault="00866C07" w:rsidP="009633B0">
      <w:pPr>
        <w:widowControl w:val="0"/>
        <w:numPr>
          <w:ilvl w:val="1"/>
          <w:numId w:val="8"/>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rPr>
      </w:pPr>
      <w:r w:rsidRPr="006C2449">
        <w:rPr>
          <w:rFonts w:ascii="Arial" w:hAnsi="Arial" w:cs="Arial"/>
          <w:b/>
          <w:snapToGrid w:val="0"/>
          <w:sz w:val="22"/>
          <w:szCs w:val="22"/>
        </w:rPr>
        <w:t>Points awarded for price</w:t>
      </w:r>
    </w:p>
    <w:p w14:paraId="54E69F48" w14:textId="77777777" w:rsidR="00866C07" w:rsidRPr="006C2449" w:rsidRDefault="00866C07" w:rsidP="00866C07">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rPr>
      </w:pPr>
    </w:p>
    <w:p w14:paraId="2E795F34" w14:textId="77777777" w:rsidR="00866C07" w:rsidRPr="006C2449" w:rsidRDefault="00866C07" w:rsidP="009633B0">
      <w:pPr>
        <w:pStyle w:val="ListParagraph"/>
        <w:widowControl w:val="0"/>
        <w:numPr>
          <w:ilvl w:val="2"/>
          <w:numId w:val="6"/>
        </w:numPr>
        <w:tabs>
          <w:tab w:val="left" w:pos="2880"/>
          <w:tab w:val="left" w:pos="5760"/>
          <w:tab w:val="left" w:pos="7920"/>
        </w:tabs>
        <w:spacing w:after="120" w:line="360" w:lineRule="auto"/>
        <w:jc w:val="both"/>
        <w:rPr>
          <w:rFonts w:ascii="Arial" w:hAnsi="Arial" w:cs="Arial"/>
          <w:b/>
          <w:snapToGrid w:val="0"/>
          <w:sz w:val="22"/>
          <w:szCs w:val="22"/>
        </w:rPr>
      </w:pPr>
      <w:r w:rsidRPr="006C2449">
        <w:rPr>
          <w:rFonts w:ascii="Arial" w:hAnsi="Arial" w:cs="Arial"/>
          <w:b/>
          <w:snapToGrid w:val="0"/>
          <w:sz w:val="22"/>
          <w:szCs w:val="22"/>
        </w:rPr>
        <w:t xml:space="preserve">The 80/20 OR 90/10 preference point systems </w:t>
      </w:r>
    </w:p>
    <w:p w14:paraId="014623C3" w14:textId="77777777" w:rsidR="00866C07" w:rsidRPr="006C2449" w:rsidRDefault="00866C07" w:rsidP="00866C07">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r w:rsidRPr="006C2449">
        <w:rPr>
          <w:rFonts w:ascii="Arial" w:hAnsi="Arial" w:cs="Arial"/>
          <w:b/>
          <w:snapToGrid w:val="0"/>
          <w:sz w:val="22"/>
          <w:szCs w:val="22"/>
        </w:rPr>
        <w:tab/>
      </w:r>
      <w:r w:rsidRPr="006C2449">
        <w:rPr>
          <w:rFonts w:ascii="Arial" w:hAnsi="Arial" w:cs="Arial"/>
          <w:snapToGrid w:val="0"/>
          <w:sz w:val="22"/>
          <w:szCs w:val="22"/>
        </w:rPr>
        <w:t>A maximum of 80 or 90 points is allocated for price on the following basis:</w:t>
      </w:r>
    </w:p>
    <w:p w14:paraId="7AD6A975" w14:textId="77777777" w:rsidR="00866C07" w:rsidRPr="006C2449" w:rsidRDefault="00866C07" w:rsidP="00866C07">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rPr>
      </w:pPr>
    </w:p>
    <w:p w14:paraId="182FE17F" w14:textId="77777777" w:rsidR="00866C07" w:rsidRPr="006C2449" w:rsidRDefault="00866C07" w:rsidP="00866C07">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6C2449">
        <w:rPr>
          <w:rFonts w:ascii="Arial" w:hAnsi="Arial" w:cs="Arial"/>
          <w:b/>
          <w:snapToGrid w:val="0"/>
          <w:sz w:val="22"/>
          <w:szCs w:val="22"/>
        </w:rPr>
        <w:tab/>
      </w:r>
      <w:r w:rsidRPr="006C2449">
        <w:rPr>
          <w:rFonts w:ascii="Arial" w:hAnsi="Arial" w:cs="Arial"/>
          <w:b/>
          <w:snapToGrid w:val="0"/>
          <w:sz w:val="22"/>
          <w:szCs w:val="22"/>
        </w:rPr>
        <w:tab/>
      </w:r>
      <w:bookmarkStart w:id="126" w:name="_Toc199239585"/>
      <w:bookmarkStart w:id="127" w:name="_Toc199366225"/>
      <w:bookmarkStart w:id="128" w:name="_Toc213244590"/>
      <w:bookmarkStart w:id="129" w:name="_Toc215742772"/>
      <w:r w:rsidRPr="006C2449">
        <w:rPr>
          <w:rFonts w:ascii="Arial" w:hAnsi="Arial" w:cs="Arial"/>
          <w:b/>
          <w:snapToGrid w:val="0"/>
          <w:sz w:val="22"/>
          <w:szCs w:val="22"/>
        </w:rPr>
        <w:t>80/20</w:t>
      </w:r>
      <w:r w:rsidRPr="006C2449">
        <w:rPr>
          <w:rFonts w:ascii="Arial" w:hAnsi="Arial" w:cs="Arial"/>
          <w:b/>
          <w:snapToGrid w:val="0"/>
          <w:sz w:val="22"/>
          <w:szCs w:val="22"/>
        </w:rPr>
        <w:tab/>
        <w:t>or</w:t>
      </w:r>
      <w:r w:rsidRPr="006C2449">
        <w:rPr>
          <w:rFonts w:ascii="Arial" w:hAnsi="Arial" w:cs="Arial"/>
          <w:b/>
          <w:snapToGrid w:val="0"/>
          <w:sz w:val="22"/>
          <w:szCs w:val="22"/>
        </w:rPr>
        <w:tab/>
        <w:t>90/10</w:t>
      </w:r>
      <w:bookmarkEnd w:id="126"/>
      <w:bookmarkEnd w:id="127"/>
      <w:bookmarkEnd w:id="128"/>
      <w:bookmarkEnd w:id="129"/>
      <w:r w:rsidRPr="006C2449">
        <w:rPr>
          <w:rFonts w:ascii="Arial" w:hAnsi="Arial" w:cs="Arial"/>
          <w:b/>
          <w:snapToGrid w:val="0"/>
          <w:sz w:val="22"/>
          <w:szCs w:val="22"/>
        </w:rPr>
        <w:tab/>
      </w:r>
    </w:p>
    <w:p w14:paraId="7FEA8B0B" w14:textId="77777777" w:rsidR="00866C07" w:rsidRPr="006C2449" w:rsidRDefault="00866C07" w:rsidP="00866C07">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63E510E4" w14:textId="77777777" w:rsidR="00866C07" w:rsidRPr="006C2449" w:rsidRDefault="00866C07" w:rsidP="00866C07">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6C2449">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C2449">
        <w:rPr>
          <w:rFonts w:ascii="Arial" w:hAnsi="Arial" w:cs="Arial"/>
          <w:b/>
          <w:snapToGrid w:val="0"/>
          <w:sz w:val="22"/>
          <w:szCs w:val="22"/>
        </w:rPr>
        <w:tab/>
      </w:r>
      <w:r w:rsidRPr="006C2449">
        <w:rPr>
          <w:rFonts w:ascii="Arial" w:hAnsi="Arial" w:cs="Arial"/>
          <w:snapToGrid w:val="0"/>
          <w:sz w:val="22"/>
          <w:szCs w:val="22"/>
        </w:rPr>
        <w:t>or</w:t>
      </w:r>
      <w:r w:rsidRPr="006C2449">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5C5EA3F"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ab/>
      </w:r>
      <w:proofErr w:type="gramStart"/>
      <w:r w:rsidRPr="006C2449">
        <w:rPr>
          <w:rFonts w:ascii="Arial" w:hAnsi="Arial" w:cs="Arial"/>
          <w:snapToGrid w:val="0"/>
          <w:sz w:val="22"/>
          <w:szCs w:val="22"/>
        </w:rPr>
        <w:t>Where</w:t>
      </w:r>
      <w:proofErr w:type="gramEnd"/>
    </w:p>
    <w:p w14:paraId="74B8508B"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ab/>
        <w:t>Ps</w:t>
      </w:r>
      <w:r w:rsidRPr="006C2449">
        <w:rPr>
          <w:rFonts w:ascii="Arial" w:hAnsi="Arial" w:cs="Arial"/>
          <w:snapToGrid w:val="0"/>
          <w:sz w:val="22"/>
          <w:szCs w:val="22"/>
        </w:rPr>
        <w:tab/>
        <w:t>=</w:t>
      </w:r>
      <w:r w:rsidRPr="006C2449">
        <w:rPr>
          <w:rFonts w:ascii="Arial" w:hAnsi="Arial" w:cs="Arial"/>
          <w:snapToGrid w:val="0"/>
          <w:sz w:val="22"/>
          <w:szCs w:val="22"/>
        </w:rPr>
        <w:tab/>
        <w:t>Points scored for price of tender under consideration</w:t>
      </w:r>
    </w:p>
    <w:p w14:paraId="5DF6E6A5"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ab/>
        <w:t>Pt</w:t>
      </w:r>
      <w:r w:rsidRPr="006C2449">
        <w:rPr>
          <w:rFonts w:ascii="Arial" w:hAnsi="Arial" w:cs="Arial"/>
          <w:snapToGrid w:val="0"/>
          <w:sz w:val="22"/>
          <w:szCs w:val="22"/>
        </w:rPr>
        <w:tab/>
        <w:t>=</w:t>
      </w:r>
      <w:r w:rsidRPr="006C2449">
        <w:rPr>
          <w:rFonts w:ascii="Arial" w:hAnsi="Arial" w:cs="Arial"/>
          <w:snapToGrid w:val="0"/>
          <w:sz w:val="22"/>
          <w:szCs w:val="22"/>
        </w:rPr>
        <w:tab/>
        <w:t>Price of tender under consideration</w:t>
      </w:r>
    </w:p>
    <w:p w14:paraId="63FB3569"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ab/>
      </w:r>
      <w:proofErr w:type="spellStart"/>
      <w:r w:rsidRPr="006C2449">
        <w:rPr>
          <w:rFonts w:ascii="Arial" w:hAnsi="Arial" w:cs="Arial"/>
          <w:snapToGrid w:val="0"/>
          <w:sz w:val="22"/>
          <w:szCs w:val="22"/>
        </w:rPr>
        <w:t>Pmin</w:t>
      </w:r>
      <w:proofErr w:type="spellEnd"/>
      <w:r w:rsidRPr="006C2449">
        <w:rPr>
          <w:rFonts w:ascii="Arial" w:hAnsi="Arial" w:cs="Arial"/>
          <w:snapToGrid w:val="0"/>
          <w:sz w:val="22"/>
          <w:szCs w:val="22"/>
        </w:rPr>
        <w:tab/>
        <w:t>=</w:t>
      </w:r>
      <w:r w:rsidRPr="006C2449">
        <w:rPr>
          <w:rFonts w:ascii="Arial" w:hAnsi="Arial" w:cs="Arial"/>
          <w:snapToGrid w:val="0"/>
          <w:sz w:val="22"/>
          <w:szCs w:val="22"/>
        </w:rPr>
        <w:tab/>
        <w:t>Price of lowest acceptable tender</w:t>
      </w:r>
    </w:p>
    <w:p w14:paraId="373CE572"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p>
    <w:p w14:paraId="363B1A42" w14:textId="77777777" w:rsidR="00866C07" w:rsidRPr="006C2449" w:rsidRDefault="00866C07" w:rsidP="009633B0">
      <w:pPr>
        <w:widowControl w:val="0"/>
        <w:numPr>
          <w:ilvl w:val="1"/>
          <w:numId w:val="8"/>
        </w:numPr>
        <w:tabs>
          <w:tab w:val="left" w:pos="900"/>
          <w:tab w:val="left" w:pos="1620"/>
          <w:tab w:val="left" w:pos="2160"/>
          <w:tab w:val="left" w:pos="2700"/>
          <w:tab w:val="left" w:pos="7920"/>
        </w:tabs>
        <w:spacing w:after="120" w:line="360" w:lineRule="auto"/>
        <w:ind w:left="851" w:hanging="851"/>
        <w:contextualSpacing/>
        <w:jc w:val="both"/>
        <w:rPr>
          <w:rFonts w:ascii="Arial" w:hAnsi="Arial" w:cs="Arial"/>
          <w:b/>
          <w:snapToGrid w:val="0"/>
          <w:sz w:val="22"/>
          <w:szCs w:val="22"/>
        </w:rPr>
      </w:pPr>
      <w:r w:rsidRPr="006C2449">
        <w:rPr>
          <w:rFonts w:ascii="Arial" w:hAnsi="Arial" w:cs="Arial"/>
          <w:b/>
          <w:snapToGrid w:val="0"/>
          <w:sz w:val="22"/>
          <w:szCs w:val="22"/>
        </w:rPr>
        <w:t xml:space="preserve">Formulae </w:t>
      </w:r>
      <w:r>
        <w:rPr>
          <w:rFonts w:ascii="Arial" w:hAnsi="Arial" w:cs="Arial"/>
          <w:b/>
          <w:snapToGrid w:val="0"/>
          <w:sz w:val="22"/>
          <w:szCs w:val="22"/>
        </w:rPr>
        <w:t>f</w:t>
      </w:r>
      <w:r w:rsidRPr="006C2449">
        <w:rPr>
          <w:rFonts w:ascii="Arial" w:hAnsi="Arial" w:cs="Arial"/>
          <w:b/>
          <w:snapToGrid w:val="0"/>
          <w:sz w:val="22"/>
          <w:szCs w:val="22"/>
        </w:rPr>
        <w:t xml:space="preserve">or disposal </w:t>
      </w:r>
      <w:r>
        <w:rPr>
          <w:rFonts w:ascii="Arial" w:hAnsi="Arial" w:cs="Arial"/>
          <w:b/>
          <w:snapToGrid w:val="0"/>
          <w:sz w:val="22"/>
          <w:szCs w:val="22"/>
        </w:rPr>
        <w:t>o</w:t>
      </w:r>
      <w:r w:rsidRPr="006C2449">
        <w:rPr>
          <w:rFonts w:ascii="Arial" w:hAnsi="Arial" w:cs="Arial"/>
          <w:b/>
          <w:snapToGrid w:val="0"/>
          <w:sz w:val="22"/>
          <w:szCs w:val="22"/>
        </w:rPr>
        <w:t xml:space="preserve">r leasing </w:t>
      </w:r>
      <w:r>
        <w:rPr>
          <w:rFonts w:ascii="Arial" w:hAnsi="Arial" w:cs="Arial"/>
          <w:b/>
          <w:snapToGrid w:val="0"/>
          <w:sz w:val="22"/>
          <w:szCs w:val="22"/>
        </w:rPr>
        <w:t>o</w:t>
      </w:r>
      <w:r w:rsidRPr="006C2449">
        <w:rPr>
          <w:rFonts w:ascii="Arial" w:hAnsi="Arial" w:cs="Arial"/>
          <w:b/>
          <w:snapToGrid w:val="0"/>
          <w:sz w:val="22"/>
          <w:szCs w:val="22"/>
        </w:rPr>
        <w:t xml:space="preserve">f state assets </w:t>
      </w:r>
      <w:r>
        <w:rPr>
          <w:rFonts w:ascii="Arial" w:hAnsi="Arial" w:cs="Arial"/>
          <w:b/>
          <w:snapToGrid w:val="0"/>
          <w:sz w:val="22"/>
          <w:szCs w:val="22"/>
        </w:rPr>
        <w:t>a</w:t>
      </w:r>
      <w:r w:rsidRPr="006C2449">
        <w:rPr>
          <w:rFonts w:ascii="Arial" w:hAnsi="Arial" w:cs="Arial"/>
          <w:b/>
          <w:snapToGrid w:val="0"/>
          <w:sz w:val="22"/>
          <w:szCs w:val="22"/>
        </w:rPr>
        <w:t>nd income generating procurement</w:t>
      </w:r>
    </w:p>
    <w:p w14:paraId="146B39A2"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ind w:left="851"/>
        <w:contextualSpacing/>
        <w:jc w:val="both"/>
        <w:rPr>
          <w:rFonts w:ascii="Arial" w:hAnsi="Arial" w:cs="Arial"/>
          <w:b/>
          <w:snapToGrid w:val="0"/>
          <w:sz w:val="22"/>
          <w:szCs w:val="22"/>
        </w:rPr>
      </w:pPr>
    </w:p>
    <w:p w14:paraId="708EC5A7" w14:textId="77777777" w:rsidR="00866C07" w:rsidRPr="006C2449" w:rsidRDefault="00866C07" w:rsidP="009633B0">
      <w:pPr>
        <w:widowControl w:val="0"/>
        <w:numPr>
          <w:ilvl w:val="2"/>
          <w:numId w:val="8"/>
        </w:numPr>
        <w:tabs>
          <w:tab w:val="left" w:pos="900"/>
          <w:tab w:val="left" w:pos="1620"/>
          <w:tab w:val="left" w:pos="2160"/>
          <w:tab w:val="left" w:pos="2700"/>
          <w:tab w:val="left" w:pos="7920"/>
        </w:tabs>
        <w:spacing w:after="120" w:line="360" w:lineRule="auto"/>
        <w:ind w:hanging="2520"/>
        <w:contextualSpacing/>
        <w:jc w:val="both"/>
        <w:rPr>
          <w:rFonts w:ascii="Arial" w:hAnsi="Arial" w:cs="Arial"/>
          <w:b/>
          <w:snapToGrid w:val="0"/>
          <w:sz w:val="22"/>
          <w:szCs w:val="22"/>
        </w:rPr>
      </w:pPr>
      <w:r w:rsidRPr="006C2449">
        <w:rPr>
          <w:rFonts w:ascii="Arial" w:hAnsi="Arial" w:cs="Arial"/>
          <w:b/>
          <w:snapToGrid w:val="0"/>
          <w:sz w:val="22"/>
          <w:szCs w:val="22"/>
        </w:rPr>
        <w:t>Points awarded for price</w:t>
      </w:r>
    </w:p>
    <w:p w14:paraId="304194A6"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ind w:left="2520"/>
        <w:contextualSpacing/>
        <w:jc w:val="both"/>
        <w:rPr>
          <w:rFonts w:ascii="Arial" w:hAnsi="Arial" w:cs="Arial"/>
          <w:b/>
          <w:snapToGrid w:val="0"/>
          <w:sz w:val="22"/>
          <w:szCs w:val="22"/>
        </w:rPr>
      </w:pPr>
    </w:p>
    <w:p w14:paraId="5EF07D3E" w14:textId="77777777" w:rsidR="00866C07" w:rsidRPr="006C2449" w:rsidRDefault="00866C07" w:rsidP="00866C07">
      <w:pPr>
        <w:widowControl w:val="0"/>
        <w:tabs>
          <w:tab w:val="left" w:pos="1620"/>
          <w:tab w:val="left" w:pos="2160"/>
          <w:tab w:val="left" w:pos="2700"/>
          <w:tab w:val="left" w:pos="7920"/>
        </w:tabs>
        <w:spacing w:after="120" w:line="360" w:lineRule="auto"/>
        <w:ind w:left="851"/>
        <w:jc w:val="both"/>
        <w:rPr>
          <w:rFonts w:ascii="Arial" w:hAnsi="Arial" w:cs="Arial"/>
          <w:snapToGrid w:val="0"/>
          <w:sz w:val="22"/>
          <w:szCs w:val="22"/>
        </w:rPr>
      </w:pPr>
      <w:r w:rsidRPr="006C2449">
        <w:rPr>
          <w:rFonts w:ascii="Arial" w:hAnsi="Arial" w:cs="Arial"/>
          <w:snapToGrid w:val="0"/>
          <w:sz w:val="22"/>
          <w:szCs w:val="22"/>
        </w:rPr>
        <w:t>A maximum of 80 or 90 points is allocated for price on the following basis:</w:t>
      </w:r>
    </w:p>
    <w:p w14:paraId="4B01A4AA" w14:textId="77777777" w:rsidR="00866C07" w:rsidRPr="006C2449" w:rsidRDefault="00866C07" w:rsidP="00866C07">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6C2449">
        <w:rPr>
          <w:rFonts w:ascii="Arial" w:hAnsi="Arial" w:cs="Arial"/>
          <w:b/>
          <w:snapToGrid w:val="0"/>
          <w:sz w:val="22"/>
          <w:szCs w:val="22"/>
        </w:rPr>
        <w:tab/>
      </w:r>
    </w:p>
    <w:p w14:paraId="1916F23D" w14:textId="77777777" w:rsidR="00866C07" w:rsidRPr="006C2449" w:rsidRDefault="00866C07" w:rsidP="00866C07">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p>
    <w:p w14:paraId="2057D7E4" w14:textId="77777777" w:rsidR="00866C07" w:rsidRPr="006C2449" w:rsidRDefault="00866C07" w:rsidP="00866C07">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rPr>
      </w:pPr>
      <w:r w:rsidRPr="006C2449">
        <w:rPr>
          <w:rFonts w:ascii="Arial" w:hAnsi="Arial" w:cs="Arial"/>
          <w:b/>
          <w:snapToGrid w:val="0"/>
          <w:sz w:val="22"/>
          <w:szCs w:val="22"/>
        </w:rPr>
        <w:tab/>
      </w:r>
      <w:r w:rsidRPr="006C2449">
        <w:rPr>
          <w:rFonts w:ascii="Arial" w:hAnsi="Arial" w:cs="Arial"/>
          <w:b/>
          <w:snapToGrid w:val="0"/>
          <w:sz w:val="22"/>
          <w:szCs w:val="22"/>
        </w:rPr>
        <w:tab/>
        <w:t xml:space="preserve">            </w:t>
      </w:r>
      <w:bookmarkStart w:id="130" w:name="_Toc199239586"/>
      <w:bookmarkStart w:id="131" w:name="_Toc199366226"/>
      <w:bookmarkStart w:id="132" w:name="_Toc213244591"/>
      <w:bookmarkStart w:id="133" w:name="_Toc215742773"/>
      <w:r w:rsidRPr="006C2449">
        <w:rPr>
          <w:rFonts w:ascii="Arial" w:hAnsi="Arial" w:cs="Arial"/>
          <w:b/>
          <w:snapToGrid w:val="0"/>
          <w:sz w:val="22"/>
          <w:szCs w:val="22"/>
        </w:rPr>
        <w:t>80/20</w:t>
      </w:r>
      <w:r w:rsidRPr="006C2449">
        <w:rPr>
          <w:rFonts w:ascii="Arial" w:hAnsi="Arial" w:cs="Arial"/>
          <w:b/>
          <w:snapToGrid w:val="0"/>
          <w:sz w:val="22"/>
          <w:szCs w:val="22"/>
        </w:rPr>
        <w:tab/>
        <w:t xml:space="preserve">               or</w:t>
      </w:r>
      <w:r w:rsidRPr="006C2449">
        <w:rPr>
          <w:rFonts w:ascii="Arial" w:hAnsi="Arial" w:cs="Arial"/>
          <w:b/>
          <w:snapToGrid w:val="0"/>
          <w:sz w:val="22"/>
          <w:szCs w:val="22"/>
        </w:rPr>
        <w:tab/>
        <w:t xml:space="preserve">            90/10</w:t>
      </w:r>
      <w:bookmarkEnd w:id="130"/>
      <w:bookmarkEnd w:id="131"/>
      <w:bookmarkEnd w:id="132"/>
      <w:bookmarkEnd w:id="133"/>
      <w:r w:rsidRPr="006C2449">
        <w:rPr>
          <w:rFonts w:ascii="Arial" w:hAnsi="Arial" w:cs="Arial"/>
          <w:b/>
          <w:snapToGrid w:val="0"/>
          <w:sz w:val="22"/>
          <w:szCs w:val="22"/>
        </w:rPr>
        <w:tab/>
      </w:r>
    </w:p>
    <w:p w14:paraId="6502157A" w14:textId="77777777" w:rsidR="00866C07" w:rsidRPr="006C2449" w:rsidRDefault="00866C07" w:rsidP="00866C07">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rPr>
      </w:pPr>
    </w:p>
    <w:p w14:paraId="1BFEC662" w14:textId="77777777" w:rsidR="00866C07" w:rsidRPr="006C2449" w:rsidRDefault="00866C07" w:rsidP="00866C07">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rPr>
      </w:pPr>
      <w:r w:rsidRPr="006C2449">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C2449">
        <w:rPr>
          <w:rFonts w:ascii="Arial" w:hAnsi="Arial" w:cs="Arial"/>
          <w:b/>
          <w:snapToGrid w:val="0"/>
          <w:sz w:val="22"/>
          <w:szCs w:val="22"/>
        </w:rPr>
        <w:tab/>
      </w:r>
      <w:r w:rsidRPr="006C2449">
        <w:rPr>
          <w:rFonts w:ascii="Arial" w:hAnsi="Arial" w:cs="Arial"/>
          <w:snapToGrid w:val="0"/>
          <w:sz w:val="22"/>
          <w:szCs w:val="22"/>
        </w:rPr>
        <w:t>or</w:t>
      </w:r>
      <w:r w:rsidRPr="006C2449">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180D6802"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ab/>
      </w:r>
    </w:p>
    <w:p w14:paraId="555BD65D"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 xml:space="preserve">             </w:t>
      </w:r>
      <w:proofErr w:type="gramStart"/>
      <w:r w:rsidRPr="006C2449">
        <w:rPr>
          <w:rFonts w:ascii="Arial" w:hAnsi="Arial" w:cs="Arial"/>
          <w:snapToGrid w:val="0"/>
          <w:sz w:val="22"/>
          <w:szCs w:val="22"/>
        </w:rPr>
        <w:t>Where</w:t>
      </w:r>
      <w:proofErr w:type="gramEnd"/>
    </w:p>
    <w:p w14:paraId="3F3B8C1F"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ab/>
        <w:t>Ps</w:t>
      </w:r>
      <w:r w:rsidRPr="006C2449">
        <w:rPr>
          <w:rFonts w:ascii="Arial" w:hAnsi="Arial" w:cs="Arial"/>
          <w:snapToGrid w:val="0"/>
          <w:sz w:val="22"/>
          <w:szCs w:val="22"/>
        </w:rPr>
        <w:tab/>
        <w:t>=</w:t>
      </w:r>
      <w:r w:rsidRPr="006C2449">
        <w:rPr>
          <w:rFonts w:ascii="Arial" w:hAnsi="Arial" w:cs="Arial"/>
          <w:snapToGrid w:val="0"/>
          <w:sz w:val="22"/>
          <w:szCs w:val="22"/>
        </w:rPr>
        <w:tab/>
        <w:t>Points scored for price of tender under consideration</w:t>
      </w:r>
    </w:p>
    <w:p w14:paraId="6A7B4F09"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tab/>
        <w:t>Pt</w:t>
      </w:r>
      <w:r w:rsidRPr="006C2449">
        <w:rPr>
          <w:rFonts w:ascii="Arial" w:hAnsi="Arial" w:cs="Arial"/>
          <w:snapToGrid w:val="0"/>
          <w:sz w:val="22"/>
          <w:szCs w:val="22"/>
        </w:rPr>
        <w:tab/>
        <w:t>=</w:t>
      </w:r>
      <w:r w:rsidRPr="006C2449">
        <w:rPr>
          <w:rFonts w:ascii="Arial" w:hAnsi="Arial" w:cs="Arial"/>
          <w:snapToGrid w:val="0"/>
          <w:sz w:val="22"/>
          <w:szCs w:val="22"/>
        </w:rPr>
        <w:tab/>
        <w:t>Price of tender under consideration</w:t>
      </w:r>
    </w:p>
    <w:p w14:paraId="1793FAF1"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rPr>
      </w:pPr>
      <w:r w:rsidRPr="006C2449">
        <w:rPr>
          <w:rFonts w:ascii="Arial" w:hAnsi="Arial" w:cs="Arial"/>
          <w:snapToGrid w:val="0"/>
          <w:sz w:val="22"/>
          <w:szCs w:val="22"/>
        </w:rPr>
        <w:lastRenderedPageBreak/>
        <w:tab/>
        <w:t>Pmax</w:t>
      </w:r>
      <w:r w:rsidRPr="006C2449">
        <w:rPr>
          <w:rFonts w:ascii="Arial" w:hAnsi="Arial" w:cs="Arial"/>
          <w:snapToGrid w:val="0"/>
          <w:sz w:val="22"/>
          <w:szCs w:val="22"/>
        </w:rPr>
        <w:tab/>
        <w:t>=</w:t>
      </w:r>
      <w:r w:rsidRPr="006C2449">
        <w:rPr>
          <w:rFonts w:ascii="Arial" w:hAnsi="Arial" w:cs="Arial"/>
          <w:snapToGrid w:val="0"/>
          <w:sz w:val="22"/>
          <w:szCs w:val="22"/>
        </w:rPr>
        <w:tab/>
        <w:t>Price of highest acceptable tender</w:t>
      </w:r>
    </w:p>
    <w:p w14:paraId="230EADE5" w14:textId="77777777" w:rsidR="00866C07" w:rsidRPr="006C2449" w:rsidRDefault="00866C07" w:rsidP="00866C07">
      <w:pPr>
        <w:widowControl w:val="0"/>
        <w:tabs>
          <w:tab w:val="left" w:pos="900"/>
          <w:tab w:val="left" w:pos="1620"/>
          <w:tab w:val="left" w:pos="2160"/>
          <w:tab w:val="left" w:pos="2700"/>
          <w:tab w:val="left" w:pos="7920"/>
        </w:tabs>
        <w:spacing w:after="120" w:line="360" w:lineRule="auto"/>
        <w:ind w:left="900"/>
        <w:jc w:val="both"/>
        <w:rPr>
          <w:rFonts w:ascii="Arial" w:hAnsi="Arial" w:cs="Arial"/>
          <w:b/>
          <w:snapToGrid w:val="0"/>
          <w:sz w:val="22"/>
          <w:szCs w:val="22"/>
        </w:rPr>
      </w:pPr>
    </w:p>
    <w:p w14:paraId="0531E277" w14:textId="77777777" w:rsidR="00866C07" w:rsidRPr="006C2449" w:rsidRDefault="00866C07" w:rsidP="009633B0">
      <w:pPr>
        <w:widowControl w:val="0"/>
        <w:numPr>
          <w:ilvl w:val="0"/>
          <w:numId w:val="8"/>
        </w:numPr>
        <w:tabs>
          <w:tab w:val="num" w:pos="720"/>
          <w:tab w:val="left" w:pos="2880"/>
          <w:tab w:val="left" w:pos="5760"/>
          <w:tab w:val="left" w:pos="7920"/>
        </w:tabs>
        <w:spacing w:after="120" w:line="360" w:lineRule="auto"/>
        <w:jc w:val="both"/>
        <w:rPr>
          <w:rFonts w:ascii="Arial" w:hAnsi="Arial" w:cs="Arial"/>
          <w:b/>
          <w:snapToGrid w:val="0"/>
          <w:sz w:val="22"/>
          <w:szCs w:val="22"/>
        </w:rPr>
      </w:pPr>
      <w:r w:rsidRPr="006C2449">
        <w:rPr>
          <w:rFonts w:ascii="Arial" w:hAnsi="Arial" w:cs="Arial"/>
          <w:b/>
          <w:snapToGrid w:val="0"/>
          <w:sz w:val="22"/>
          <w:szCs w:val="22"/>
        </w:rPr>
        <w:t xml:space="preserve">Points awarded for specific goals </w:t>
      </w:r>
    </w:p>
    <w:p w14:paraId="65C9B284" w14:textId="77777777" w:rsidR="00866C07" w:rsidRPr="006C2449" w:rsidRDefault="00866C07" w:rsidP="009633B0">
      <w:pPr>
        <w:widowControl w:val="0"/>
        <w:numPr>
          <w:ilvl w:val="1"/>
          <w:numId w:val="8"/>
        </w:numPr>
        <w:tabs>
          <w:tab w:val="num" w:pos="720"/>
        </w:tabs>
        <w:spacing w:after="120" w:line="360" w:lineRule="auto"/>
        <w:ind w:left="720"/>
        <w:jc w:val="both"/>
        <w:rPr>
          <w:rFonts w:ascii="Arial" w:hAnsi="Arial" w:cs="Arial"/>
          <w:snapToGrid w:val="0"/>
          <w:sz w:val="22"/>
          <w:szCs w:val="22"/>
        </w:rPr>
      </w:pPr>
      <w:r w:rsidRPr="006C2449">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5D25024" w14:textId="77777777" w:rsidR="00866C07" w:rsidRPr="006C2449" w:rsidRDefault="00866C07" w:rsidP="009633B0">
      <w:pPr>
        <w:widowControl w:val="0"/>
        <w:numPr>
          <w:ilvl w:val="1"/>
          <w:numId w:val="8"/>
        </w:numPr>
        <w:spacing w:after="120" w:line="360" w:lineRule="auto"/>
        <w:ind w:left="709" w:hanging="709"/>
        <w:jc w:val="both"/>
        <w:rPr>
          <w:rFonts w:ascii="Arial" w:hAnsi="Arial" w:cs="Arial"/>
          <w:snapToGrid w:val="0"/>
          <w:sz w:val="22"/>
          <w:szCs w:val="22"/>
        </w:rPr>
      </w:pPr>
      <w:r w:rsidRPr="006C2449">
        <w:rPr>
          <w:rFonts w:ascii="Arial" w:hAnsi="Arial" w:cs="Arial"/>
          <w:snapToGrid w:val="0"/>
          <w:sz w:val="22"/>
          <w:szCs w:val="22"/>
        </w:rPr>
        <w:t>In cases where organs of state intend to use Regulation 3(2) of the Regulations, which states that, if it is unclear whether the 80/20 or 90/10 preference point system applies, an organ of state must, in the tender documents, stipulate in the case of</w:t>
      </w:r>
      <w:r>
        <w:rPr>
          <w:rFonts w:ascii="Arial" w:hAnsi="Arial" w:cs="Arial"/>
          <w:snapToGrid w:val="0"/>
          <w:sz w:val="22"/>
          <w:szCs w:val="22"/>
        </w:rPr>
        <w:t>:</w:t>
      </w:r>
    </w:p>
    <w:p w14:paraId="705934EA" w14:textId="77777777" w:rsidR="00866C07" w:rsidRPr="00E921AE" w:rsidRDefault="00866C07" w:rsidP="009633B0">
      <w:pPr>
        <w:pStyle w:val="ListParagraph"/>
        <w:widowControl w:val="0"/>
        <w:numPr>
          <w:ilvl w:val="2"/>
          <w:numId w:val="48"/>
        </w:numPr>
        <w:spacing w:after="120" w:line="360" w:lineRule="auto"/>
        <w:ind w:left="709"/>
        <w:jc w:val="both"/>
        <w:rPr>
          <w:rFonts w:ascii="Arial" w:hAnsi="Arial" w:cs="Arial"/>
          <w:snapToGrid w:val="0"/>
          <w:sz w:val="22"/>
          <w:szCs w:val="22"/>
        </w:rPr>
      </w:pPr>
      <w:r w:rsidRPr="00E921AE">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E921AE">
        <w:rPr>
          <w:rFonts w:ascii="Arial" w:hAnsi="Arial" w:cs="Arial"/>
          <w:snapToGrid w:val="0"/>
          <w:sz w:val="22"/>
          <w:szCs w:val="22"/>
        </w:rPr>
        <w:t>system;</w:t>
      </w:r>
      <w:proofErr w:type="gramEnd"/>
      <w:r w:rsidRPr="00E921AE">
        <w:rPr>
          <w:rFonts w:ascii="Arial" w:hAnsi="Arial" w:cs="Arial"/>
          <w:snapToGrid w:val="0"/>
          <w:sz w:val="22"/>
          <w:szCs w:val="22"/>
        </w:rPr>
        <w:t xml:space="preserve"> or</w:t>
      </w:r>
    </w:p>
    <w:p w14:paraId="294FEBEC" w14:textId="77777777" w:rsidR="00866C07" w:rsidRPr="006C2449" w:rsidRDefault="00866C07" w:rsidP="00866C07">
      <w:pPr>
        <w:widowControl w:val="0"/>
        <w:spacing w:after="120" w:line="360" w:lineRule="auto"/>
        <w:ind w:left="1620"/>
        <w:contextualSpacing/>
        <w:jc w:val="both"/>
        <w:rPr>
          <w:rFonts w:ascii="Arial" w:hAnsi="Arial" w:cs="Arial"/>
          <w:snapToGrid w:val="0"/>
          <w:sz w:val="22"/>
          <w:szCs w:val="22"/>
        </w:rPr>
      </w:pPr>
      <w:r w:rsidRPr="006C2449">
        <w:rPr>
          <w:rFonts w:ascii="Arial" w:hAnsi="Arial" w:cs="Arial"/>
          <w:snapToGrid w:val="0"/>
          <w:sz w:val="22"/>
          <w:szCs w:val="22"/>
        </w:rPr>
        <w:t xml:space="preserve"> </w:t>
      </w:r>
    </w:p>
    <w:p w14:paraId="7A1A7A66" w14:textId="77777777" w:rsidR="00866C07" w:rsidRPr="00E921AE" w:rsidRDefault="00866C07" w:rsidP="009633B0">
      <w:pPr>
        <w:pStyle w:val="ListParagraph"/>
        <w:widowControl w:val="0"/>
        <w:numPr>
          <w:ilvl w:val="2"/>
          <w:numId w:val="48"/>
        </w:numPr>
        <w:spacing w:after="120" w:line="360" w:lineRule="auto"/>
        <w:ind w:left="709"/>
        <w:jc w:val="both"/>
        <w:rPr>
          <w:rFonts w:ascii="Arial" w:hAnsi="Arial" w:cs="Arial"/>
          <w:snapToGrid w:val="0"/>
          <w:sz w:val="22"/>
          <w:szCs w:val="22"/>
        </w:rPr>
      </w:pPr>
      <w:r w:rsidRPr="006C2449">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w:t>
      </w:r>
      <w:proofErr w:type="gramStart"/>
      <w:r w:rsidRPr="006C2449">
        <w:rPr>
          <w:rFonts w:ascii="Arial" w:hAnsi="Arial" w:cs="Arial"/>
          <w:snapToGrid w:val="0"/>
          <w:sz w:val="22"/>
          <w:szCs w:val="22"/>
        </w:rPr>
        <w:t xml:space="preserve">system,  </w:t>
      </w:r>
      <w:r w:rsidRPr="00E921AE">
        <w:rPr>
          <w:rFonts w:ascii="Arial" w:hAnsi="Arial" w:cs="Arial"/>
          <w:snapToGrid w:val="0"/>
          <w:sz w:val="22"/>
          <w:szCs w:val="22"/>
        </w:rPr>
        <w:t>then</w:t>
      </w:r>
      <w:proofErr w:type="gramEnd"/>
      <w:r w:rsidRPr="00E921AE">
        <w:rPr>
          <w:rFonts w:ascii="Arial" w:hAnsi="Arial" w:cs="Arial"/>
          <w:snapToGrid w:val="0"/>
          <w:sz w:val="22"/>
          <w:szCs w:val="22"/>
        </w:rPr>
        <w:t xml:space="preserve"> the organ of state must indicate the points allocated for specific goals for both the 90/10 and 80/20 preference point system. </w:t>
      </w:r>
    </w:p>
    <w:p w14:paraId="64D687B3" w14:textId="77777777" w:rsidR="00866C07" w:rsidRPr="006C2449" w:rsidRDefault="00866C07" w:rsidP="00866C07">
      <w:pPr>
        <w:widowControl w:val="0"/>
        <w:spacing w:after="120" w:line="360" w:lineRule="auto"/>
        <w:ind w:left="142"/>
        <w:jc w:val="both"/>
        <w:rPr>
          <w:rFonts w:ascii="Arial" w:hAnsi="Arial" w:cs="Arial"/>
          <w:b/>
          <w:snapToGrid w:val="0"/>
          <w:sz w:val="22"/>
          <w:szCs w:val="22"/>
        </w:rPr>
      </w:pPr>
      <w:r w:rsidRPr="006C2449">
        <w:rPr>
          <w:rFonts w:ascii="Arial" w:hAnsi="Arial" w:cs="Arial"/>
          <w:b/>
          <w:snapToGrid w:val="0"/>
          <w:sz w:val="22"/>
          <w:szCs w:val="22"/>
        </w:rPr>
        <w:t xml:space="preserve">Table 1: Specific goals for the tender and points claimed are indicated per the table below. </w:t>
      </w:r>
    </w:p>
    <w:p w14:paraId="1520C68E" w14:textId="77777777" w:rsidR="00866C07" w:rsidRPr="006C2449" w:rsidRDefault="00866C07" w:rsidP="00866C07">
      <w:pPr>
        <w:widowControl w:val="0"/>
        <w:spacing w:after="120" w:line="360" w:lineRule="auto"/>
        <w:ind w:left="142"/>
        <w:jc w:val="both"/>
        <w:rPr>
          <w:rFonts w:ascii="Arial" w:hAnsi="Arial" w:cs="Arial"/>
          <w:b/>
          <w:snapToGrid w:val="0"/>
          <w:color w:val="FF0000"/>
          <w:sz w:val="22"/>
          <w:szCs w:val="22"/>
        </w:rPr>
      </w:pPr>
      <w:r w:rsidRPr="006C2449">
        <w:rPr>
          <w:rFonts w:ascii="Arial" w:hAnsi="Arial" w:cs="Arial"/>
          <w:b/>
          <w:i/>
          <w:snapToGrid w:val="0"/>
          <w:color w:val="FF0000"/>
          <w:sz w:val="22"/>
          <w:szCs w:val="22"/>
        </w:rPr>
        <w:t>Note to tenderers: The tenderer must indicate how they claim points for each preference point system.</w:t>
      </w:r>
      <w:r w:rsidRPr="006C2449">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716"/>
        <w:gridCol w:w="2790"/>
      </w:tblGrid>
      <w:tr w:rsidR="00866C07" w:rsidRPr="006C2449" w14:paraId="480FA76A" w14:textId="77777777" w:rsidTr="00C778F2">
        <w:trPr>
          <w:trHeight w:val="863"/>
          <w:tblHeader/>
        </w:trPr>
        <w:tc>
          <w:tcPr>
            <w:tcW w:w="0" w:type="auto"/>
            <w:tcBorders>
              <w:top w:val="nil"/>
            </w:tcBorders>
            <w:shd w:val="clear" w:color="auto" w:fill="AEAAAA"/>
            <w:vAlign w:val="center"/>
          </w:tcPr>
          <w:p w14:paraId="256DF7F9" w14:textId="77777777" w:rsidR="00866C07" w:rsidRPr="006C2449" w:rsidRDefault="00866C07" w:rsidP="00C778F2">
            <w:pPr>
              <w:kinsoku w:val="0"/>
              <w:overflowPunct w:val="0"/>
              <w:spacing w:before="96" w:line="360" w:lineRule="auto"/>
              <w:textAlignment w:val="baseline"/>
              <w:rPr>
                <w:rFonts w:ascii="Arial" w:hAnsi="Arial" w:cs="Arial"/>
                <w:b/>
                <w:sz w:val="22"/>
                <w:szCs w:val="22"/>
              </w:rPr>
            </w:pPr>
            <w:r w:rsidRPr="006C2449">
              <w:rPr>
                <w:rFonts w:ascii="Arial" w:hAnsi="Arial" w:cs="Arial"/>
                <w:b/>
                <w:kern w:val="24"/>
                <w:sz w:val="22"/>
                <w:szCs w:val="22"/>
              </w:rPr>
              <w:t>The specific goals allocated points in terms of this tender</w:t>
            </w:r>
          </w:p>
        </w:tc>
        <w:tc>
          <w:tcPr>
            <w:tcW w:w="0" w:type="auto"/>
            <w:shd w:val="clear" w:color="auto" w:fill="C00000"/>
            <w:vAlign w:val="center"/>
          </w:tcPr>
          <w:p w14:paraId="06CEE2C1" w14:textId="77777777" w:rsidR="00866C07" w:rsidRPr="006C2449" w:rsidRDefault="00866C07" w:rsidP="00C778F2">
            <w:pPr>
              <w:kinsoku w:val="0"/>
              <w:overflowPunct w:val="0"/>
              <w:spacing w:before="96" w:line="360" w:lineRule="auto"/>
              <w:jc w:val="center"/>
              <w:textAlignment w:val="baseline"/>
              <w:rPr>
                <w:rFonts w:ascii="Arial" w:hAnsi="Arial" w:cs="Arial"/>
                <w:b/>
                <w:kern w:val="24"/>
                <w:sz w:val="22"/>
                <w:szCs w:val="22"/>
              </w:rPr>
            </w:pPr>
            <w:r w:rsidRPr="006C2449">
              <w:rPr>
                <w:rFonts w:ascii="Arial" w:hAnsi="Arial" w:cs="Arial"/>
                <w:b/>
                <w:kern w:val="24"/>
                <w:sz w:val="22"/>
                <w:szCs w:val="22"/>
              </w:rPr>
              <w:t>Number of points</w:t>
            </w:r>
          </w:p>
          <w:p w14:paraId="49DDAAAE" w14:textId="77777777" w:rsidR="00866C07" w:rsidRPr="006C2449" w:rsidRDefault="00866C07" w:rsidP="00C778F2">
            <w:pPr>
              <w:kinsoku w:val="0"/>
              <w:overflowPunct w:val="0"/>
              <w:spacing w:before="96" w:line="360" w:lineRule="auto"/>
              <w:jc w:val="center"/>
              <w:textAlignment w:val="baseline"/>
              <w:rPr>
                <w:rFonts w:ascii="Arial" w:hAnsi="Arial" w:cs="Arial"/>
                <w:b/>
                <w:kern w:val="24"/>
                <w:sz w:val="22"/>
                <w:szCs w:val="22"/>
              </w:rPr>
            </w:pPr>
            <w:r w:rsidRPr="006C2449">
              <w:rPr>
                <w:rFonts w:ascii="Arial" w:hAnsi="Arial" w:cs="Arial"/>
                <w:b/>
                <w:kern w:val="24"/>
                <w:sz w:val="22"/>
                <w:szCs w:val="22"/>
              </w:rPr>
              <w:t>allocated</w:t>
            </w:r>
          </w:p>
          <w:p w14:paraId="57E9A143" w14:textId="77777777" w:rsidR="00866C07" w:rsidRPr="006C2449" w:rsidRDefault="00866C07" w:rsidP="00C778F2">
            <w:pPr>
              <w:kinsoku w:val="0"/>
              <w:overflowPunct w:val="0"/>
              <w:spacing w:before="96" w:line="360" w:lineRule="auto"/>
              <w:jc w:val="center"/>
              <w:textAlignment w:val="baseline"/>
              <w:rPr>
                <w:rFonts w:ascii="Arial" w:hAnsi="Arial" w:cs="Arial"/>
                <w:b/>
                <w:kern w:val="24"/>
                <w:sz w:val="22"/>
                <w:szCs w:val="22"/>
              </w:rPr>
            </w:pPr>
            <w:r w:rsidRPr="006C2449">
              <w:rPr>
                <w:rFonts w:ascii="Arial" w:hAnsi="Arial" w:cs="Arial"/>
                <w:b/>
                <w:kern w:val="24"/>
                <w:sz w:val="22"/>
                <w:szCs w:val="22"/>
              </w:rPr>
              <w:t>(80/20 system)</w:t>
            </w:r>
          </w:p>
          <w:p w14:paraId="38DC6F31" w14:textId="77777777" w:rsidR="00866C07" w:rsidRPr="006C2449" w:rsidRDefault="00866C07" w:rsidP="00C778F2">
            <w:pPr>
              <w:kinsoku w:val="0"/>
              <w:overflowPunct w:val="0"/>
              <w:spacing w:before="96" w:line="360" w:lineRule="auto"/>
              <w:jc w:val="center"/>
              <w:textAlignment w:val="baseline"/>
              <w:rPr>
                <w:rFonts w:ascii="Arial" w:hAnsi="Arial" w:cs="Arial"/>
                <w:b/>
                <w:sz w:val="22"/>
                <w:szCs w:val="22"/>
              </w:rPr>
            </w:pPr>
            <w:r w:rsidRPr="006C2449">
              <w:rPr>
                <w:rFonts w:ascii="Arial" w:hAnsi="Arial" w:cs="Arial"/>
                <w:b/>
                <w:sz w:val="22"/>
                <w:szCs w:val="22"/>
              </w:rPr>
              <w:t>(To be completed by the organ of state)</w:t>
            </w:r>
          </w:p>
        </w:tc>
        <w:tc>
          <w:tcPr>
            <w:tcW w:w="0" w:type="auto"/>
            <w:shd w:val="clear" w:color="auto" w:fill="F4B083"/>
          </w:tcPr>
          <w:p w14:paraId="7BA27B32" w14:textId="77777777" w:rsidR="00866C07" w:rsidRPr="006C2449" w:rsidRDefault="00866C07" w:rsidP="00C778F2">
            <w:pPr>
              <w:kinsoku w:val="0"/>
              <w:overflowPunct w:val="0"/>
              <w:spacing w:before="96" w:line="360" w:lineRule="auto"/>
              <w:jc w:val="center"/>
              <w:textAlignment w:val="baseline"/>
              <w:rPr>
                <w:rFonts w:ascii="Arial" w:hAnsi="Arial" w:cs="Arial"/>
                <w:b/>
                <w:kern w:val="24"/>
                <w:sz w:val="22"/>
                <w:szCs w:val="22"/>
              </w:rPr>
            </w:pPr>
            <w:r w:rsidRPr="006C2449">
              <w:rPr>
                <w:rFonts w:ascii="Arial" w:hAnsi="Arial" w:cs="Arial"/>
                <w:b/>
                <w:kern w:val="24"/>
                <w:sz w:val="22"/>
                <w:szCs w:val="22"/>
              </w:rPr>
              <w:t>Number of points claimed (80/20 system)</w:t>
            </w:r>
          </w:p>
          <w:p w14:paraId="235D298C" w14:textId="77777777" w:rsidR="00866C07" w:rsidRPr="006C2449" w:rsidRDefault="00866C07" w:rsidP="00C778F2">
            <w:pPr>
              <w:kinsoku w:val="0"/>
              <w:overflowPunct w:val="0"/>
              <w:spacing w:before="96" w:line="360" w:lineRule="auto"/>
              <w:jc w:val="center"/>
              <w:textAlignment w:val="baseline"/>
              <w:rPr>
                <w:rFonts w:ascii="Arial" w:hAnsi="Arial" w:cs="Arial"/>
                <w:b/>
                <w:kern w:val="24"/>
                <w:sz w:val="22"/>
                <w:szCs w:val="22"/>
              </w:rPr>
            </w:pPr>
            <w:r w:rsidRPr="006C2449">
              <w:rPr>
                <w:rFonts w:ascii="Arial" w:hAnsi="Arial" w:cs="Arial"/>
                <w:b/>
                <w:kern w:val="24"/>
                <w:sz w:val="22"/>
                <w:szCs w:val="22"/>
              </w:rPr>
              <w:t>(To be completed by the tenderer)</w:t>
            </w:r>
          </w:p>
        </w:tc>
      </w:tr>
      <w:tr w:rsidR="00866C07" w:rsidRPr="006C2449" w14:paraId="4F74A8CD" w14:textId="77777777" w:rsidTr="00C778F2">
        <w:trPr>
          <w:trHeight w:val="317"/>
        </w:trPr>
        <w:tc>
          <w:tcPr>
            <w:tcW w:w="0" w:type="auto"/>
          </w:tcPr>
          <w:p w14:paraId="1B967942" w14:textId="77777777" w:rsidR="00866C07" w:rsidRPr="006C2449" w:rsidRDefault="00866C07" w:rsidP="00C778F2">
            <w:pPr>
              <w:kinsoku w:val="0"/>
              <w:overflowPunct w:val="0"/>
              <w:spacing w:before="115" w:line="360" w:lineRule="auto"/>
              <w:textAlignment w:val="baseline"/>
              <w:rPr>
                <w:rFonts w:ascii="Arial" w:hAnsi="Arial" w:cs="Arial"/>
                <w:sz w:val="22"/>
                <w:szCs w:val="22"/>
              </w:rPr>
            </w:pPr>
            <w:r w:rsidRPr="006C2449">
              <w:rPr>
                <w:rFonts w:ascii="Arial" w:hAnsi="Arial" w:cs="Arial"/>
                <w:sz w:val="22"/>
                <w:szCs w:val="22"/>
              </w:rPr>
              <w:t>51% Black owned suppliers (Section 2(1)(d)(</w:t>
            </w:r>
            <w:proofErr w:type="spellStart"/>
            <w:r w:rsidRPr="006C2449">
              <w:rPr>
                <w:rFonts w:ascii="Arial" w:hAnsi="Arial" w:cs="Arial"/>
                <w:sz w:val="22"/>
                <w:szCs w:val="22"/>
              </w:rPr>
              <w:t>i</w:t>
            </w:r>
            <w:proofErr w:type="spellEnd"/>
            <w:r w:rsidRPr="006C2449">
              <w:rPr>
                <w:rFonts w:ascii="Arial" w:hAnsi="Arial" w:cs="Arial"/>
                <w:sz w:val="22"/>
                <w:szCs w:val="22"/>
              </w:rPr>
              <w:t>) of the PPPFA)</w:t>
            </w:r>
          </w:p>
        </w:tc>
        <w:tc>
          <w:tcPr>
            <w:tcW w:w="0" w:type="auto"/>
          </w:tcPr>
          <w:p w14:paraId="76B69418" w14:textId="7C9C8FE8" w:rsidR="00866C07" w:rsidRPr="006C2449" w:rsidRDefault="00DF1162" w:rsidP="00C778F2">
            <w:pPr>
              <w:kinsoku w:val="0"/>
              <w:overflowPunct w:val="0"/>
              <w:spacing w:before="115" w:line="360" w:lineRule="auto"/>
              <w:jc w:val="center"/>
              <w:textAlignment w:val="baseline"/>
              <w:rPr>
                <w:rFonts w:ascii="Arial" w:hAnsi="Arial" w:cs="Arial"/>
                <w:b/>
                <w:bCs/>
                <w:sz w:val="22"/>
                <w:szCs w:val="22"/>
              </w:rPr>
            </w:pPr>
            <w:r>
              <w:rPr>
                <w:rFonts w:ascii="Arial" w:hAnsi="Arial" w:cs="Arial"/>
                <w:b/>
                <w:bCs/>
                <w:sz w:val="22"/>
                <w:szCs w:val="22"/>
              </w:rPr>
              <w:t>2</w:t>
            </w:r>
            <w:r w:rsidR="00866C07" w:rsidRPr="006C2449">
              <w:rPr>
                <w:rFonts w:ascii="Arial" w:hAnsi="Arial" w:cs="Arial"/>
                <w:b/>
                <w:bCs/>
                <w:sz w:val="22"/>
                <w:szCs w:val="22"/>
              </w:rPr>
              <w:t>0,00</w:t>
            </w:r>
          </w:p>
        </w:tc>
        <w:tc>
          <w:tcPr>
            <w:tcW w:w="0" w:type="auto"/>
          </w:tcPr>
          <w:p w14:paraId="555C429F" w14:textId="77777777" w:rsidR="00866C07" w:rsidRPr="006C2449" w:rsidRDefault="00866C07" w:rsidP="00C778F2">
            <w:pPr>
              <w:kinsoku w:val="0"/>
              <w:overflowPunct w:val="0"/>
              <w:spacing w:before="115" w:line="360" w:lineRule="auto"/>
              <w:jc w:val="center"/>
              <w:textAlignment w:val="baseline"/>
              <w:rPr>
                <w:rFonts w:ascii="Arial" w:hAnsi="Arial" w:cs="Arial"/>
                <w:sz w:val="22"/>
                <w:szCs w:val="22"/>
              </w:rPr>
            </w:pPr>
          </w:p>
        </w:tc>
      </w:tr>
    </w:tbl>
    <w:p w14:paraId="22806515" w14:textId="77777777" w:rsidR="00866C07" w:rsidRPr="006C2449" w:rsidRDefault="00866C07" w:rsidP="00866C07">
      <w:pPr>
        <w:spacing w:after="120" w:line="360" w:lineRule="auto"/>
        <w:ind w:left="907"/>
        <w:jc w:val="both"/>
        <w:rPr>
          <w:rFonts w:ascii="Arial" w:hAnsi="Arial" w:cs="Arial"/>
          <w:snapToGrid w:val="0"/>
          <w:sz w:val="22"/>
          <w:szCs w:val="22"/>
        </w:rPr>
      </w:pPr>
    </w:p>
    <w:p w14:paraId="32B288C2" w14:textId="77777777" w:rsidR="00866C07" w:rsidRPr="006C2449" w:rsidRDefault="00866C07" w:rsidP="00866C07">
      <w:pPr>
        <w:widowControl w:val="0"/>
        <w:tabs>
          <w:tab w:val="left" w:pos="-1099"/>
          <w:tab w:val="left" w:pos="-720"/>
          <w:tab w:val="left" w:pos="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6C2449">
        <w:rPr>
          <w:rFonts w:ascii="Arial" w:hAnsi="Arial" w:cs="Arial"/>
          <w:b/>
          <w:snapToGrid w:val="0"/>
          <w:sz w:val="22"/>
          <w:szCs w:val="22"/>
        </w:rPr>
        <w:lastRenderedPageBreak/>
        <w:t xml:space="preserve">Declaration </w:t>
      </w:r>
      <w:proofErr w:type="gramStart"/>
      <w:r w:rsidRPr="006C2449">
        <w:rPr>
          <w:rFonts w:ascii="Arial" w:hAnsi="Arial" w:cs="Arial"/>
          <w:b/>
          <w:snapToGrid w:val="0"/>
          <w:sz w:val="22"/>
          <w:szCs w:val="22"/>
        </w:rPr>
        <w:t>with regard to</w:t>
      </w:r>
      <w:proofErr w:type="gramEnd"/>
      <w:r w:rsidRPr="006C2449">
        <w:rPr>
          <w:rFonts w:ascii="Arial" w:hAnsi="Arial" w:cs="Arial"/>
          <w:b/>
          <w:snapToGrid w:val="0"/>
          <w:sz w:val="22"/>
          <w:szCs w:val="22"/>
        </w:rPr>
        <w:t xml:space="preserve"> company/firm</w:t>
      </w:r>
    </w:p>
    <w:p w14:paraId="063541D0" w14:textId="77777777" w:rsidR="00866C07" w:rsidRPr="006C2449" w:rsidRDefault="00866C07" w:rsidP="00866C0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442A790B" w14:textId="77777777" w:rsidR="00866C07" w:rsidRPr="006C2449" w:rsidRDefault="00866C07" w:rsidP="009633B0">
      <w:pPr>
        <w:widowControl w:val="0"/>
        <w:numPr>
          <w:ilvl w:val="1"/>
          <w:numId w:val="8"/>
        </w:numPr>
        <w:tabs>
          <w:tab w:val="left" w:pos="900"/>
        </w:tabs>
        <w:spacing w:after="120" w:line="360" w:lineRule="auto"/>
        <w:ind w:left="907" w:hanging="907"/>
        <w:jc w:val="both"/>
        <w:rPr>
          <w:rFonts w:ascii="Arial" w:hAnsi="Arial" w:cs="Arial"/>
          <w:snapToGrid w:val="0"/>
          <w:sz w:val="22"/>
          <w:szCs w:val="22"/>
        </w:rPr>
      </w:pPr>
      <w:r w:rsidRPr="006C2449">
        <w:rPr>
          <w:rFonts w:ascii="Arial" w:hAnsi="Arial" w:cs="Arial"/>
          <w:snapToGrid w:val="0"/>
          <w:sz w:val="22"/>
          <w:szCs w:val="22"/>
        </w:rPr>
        <w:t>Name of company/firm…………………………………………………………………….</w:t>
      </w:r>
    </w:p>
    <w:p w14:paraId="2C72627B" w14:textId="77777777" w:rsidR="00866C07" w:rsidRPr="006C2449" w:rsidRDefault="00866C07" w:rsidP="009633B0">
      <w:pPr>
        <w:widowControl w:val="0"/>
        <w:numPr>
          <w:ilvl w:val="1"/>
          <w:numId w:val="8"/>
        </w:numPr>
        <w:tabs>
          <w:tab w:val="left" w:pos="900"/>
        </w:tabs>
        <w:spacing w:after="120" w:line="360" w:lineRule="auto"/>
        <w:ind w:left="907" w:right="95" w:hanging="907"/>
        <w:jc w:val="both"/>
        <w:rPr>
          <w:rFonts w:ascii="Arial" w:hAnsi="Arial" w:cs="Arial"/>
          <w:snapToGrid w:val="0"/>
          <w:sz w:val="22"/>
          <w:szCs w:val="22"/>
        </w:rPr>
      </w:pPr>
      <w:r w:rsidRPr="006C2449">
        <w:rPr>
          <w:rFonts w:ascii="Arial" w:hAnsi="Arial" w:cs="Arial"/>
          <w:snapToGrid w:val="0"/>
          <w:sz w:val="22"/>
          <w:szCs w:val="22"/>
        </w:rPr>
        <w:t>Company registration number: …………………………………………………………...</w:t>
      </w:r>
    </w:p>
    <w:p w14:paraId="3B38C719" w14:textId="77777777" w:rsidR="00866C07" w:rsidRPr="006C2449" w:rsidRDefault="00866C07" w:rsidP="009633B0">
      <w:pPr>
        <w:widowControl w:val="0"/>
        <w:numPr>
          <w:ilvl w:val="1"/>
          <w:numId w:val="8"/>
        </w:numPr>
        <w:tabs>
          <w:tab w:val="left" w:pos="900"/>
        </w:tabs>
        <w:spacing w:after="120" w:line="360" w:lineRule="auto"/>
        <w:ind w:left="907" w:hanging="907"/>
        <w:jc w:val="both"/>
        <w:rPr>
          <w:rFonts w:ascii="Arial" w:hAnsi="Arial" w:cs="Arial"/>
          <w:snapToGrid w:val="0"/>
          <w:sz w:val="22"/>
          <w:szCs w:val="22"/>
        </w:rPr>
      </w:pPr>
      <w:r w:rsidRPr="006C2449">
        <w:rPr>
          <w:rFonts w:ascii="Arial" w:hAnsi="Arial" w:cs="Arial"/>
          <w:snapToGrid w:val="0"/>
          <w:sz w:val="22"/>
          <w:szCs w:val="22"/>
        </w:rPr>
        <w:t>Type of company/ firm</w:t>
      </w:r>
    </w:p>
    <w:p w14:paraId="0C3AEFB0"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Partnership/Joint Venture / Consortium</w:t>
      </w:r>
    </w:p>
    <w:p w14:paraId="4C09F21A"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One-person business/sole propriety</w:t>
      </w:r>
    </w:p>
    <w:p w14:paraId="3499AE01"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Close corporation</w:t>
      </w:r>
    </w:p>
    <w:p w14:paraId="06B53F0C"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 xml:space="preserve">Public </w:t>
      </w:r>
      <w:r>
        <w:rPr>
          <w:rFonts w:ascii="Arial" w:hAnsi="Arial" w:cs="Arial"/>
          <w:snapToGrid w:val="0"/>
          <w:sz w:val="22"/>
          <w:szCs w:val="22"/>
        </w:rPr>
        <w:t>c</w:t>
      </w:r>
      <w:r w:rsidRPr="006C2449">
        <w:rPr>
          <w:rFonts w:ascii="Arial" w:hAnsi="Arial" w:cs="Arial"/>
          <w:snapToGrid w:val="0"/>
          <w:sz w:val="22"/>
          <w:szCs w:val="22"/>
        </w:rPr>
        <w:t>ompany</w:t>
      </w:r>
    </w:p>
    <w:p w14:paraId="72406B4D"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Personal liability company</w:t>
      </w:r>
    </w:p>
    <w:p w14:paraId="2C614ECD"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 xml:space="preserve">(Pty) limited </w:t>
      </w:r>
    </w:p>
    <w:p w14:paraId="2C18E29E"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Non-profit company</w:t>
      </w:r>
    </w:p>
    <w:p w14:paraId="51BAA090" w14:textId="77777777" w:rsidR="00866C07" w:rsidRPr="006C2449" w:rsidRDefault="00866C07" w:rsidP="00866C07">
      <w:pPr>
        <w:widowControl w:val="0"/>
        <w:tabs>
          <w:tab w:val="left" w:pos="-720"/>
        </w:tabs>
        <w:spacing w:line="360" w:lineRule="auto"/>
        <w:ind w:left="1440" w:hanging="540"/>
        <w:jc w:val="both"/>
        <w:rPr>
          <w:rFonts w:ascii="Arial" w:hAnsi="Arial" w:cs="Arial"/>
          <w:snapToGrid w:val="0"/>
          <w:sz w:val="22"/>
          <w:szCs w:val="22"/>
        </w:rPr>
      </w:pPr>
      <w:r w:rsidRPr="006C2449">
        <w:rPr>
          <w:rFonts w:ascii="Arial" w:hAnsi="Arial" w:cs="Arial"/>
          <w:snapToGrid w:val="0"/>
          <w:sz w:val="22"/>
          <w:szCs w:val="22"/>
        </w:rPr>
        <w:sym w:font="Symbol" w:char="F07F"/>
      </w:r>
      <w:r w:rsidRPr="006C2449">
        <w:rPr>
          <w:rFonts w:ascii="Arial" w:hAnsi="Arial" w:cs="Arial"/>
          <w:snapToGrid w:val="0"/>
          <w:sz w:val="22"/>
          <w:szCs w:val="22"/>
        </w:rPr>
        <w:tab/>
        <w:t>State owned company</w:t>
      </w:r>
    </w:p>
    <w:p w14:paraId="7FAE93FE" w14:textId="77777777" w:rsidR="00866C07" w:rsidRPr="006C2449" w:rsidRDefault="00866C07" w:rsidP="00866C0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rPr>
      </w:pPr>
      <w:r w:rsidRPr="006C2449">
        <w:rPr>
          <w:rFonts w:ascii="Arial" w:hAnsi="Arial" w:cs="Arial"/>
          <w:smallCaps/>
          <w:snapToGrid w:val="0"/>
          <w:sz w:val="22"/>
          <w:szCs w:val="22"/>
        </w:rPr>
        <w:t>[tick applicable box]</w:t>
      </w:r>
    </w:p>
    <w:p w14:paraId="677075C0" w14:textId="77777777" w:rsidR="00866C07" w:rsidRPr="006C2449" w:rsidRDefault="00866C07" w:rsidP="00866C0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360" w:lineRule="auto"/>
        <w:ind w:left="900"/>
        <w:jc w:val="both"/>
        <w:rPr>
          <w:rFonts w:ascii="Arial" w:hAnsi="Arial" w:cs="Arial"/>
          <w:smallCaps/>
          <w:snapToGrid w:val="0"/>
          <w:sz w:val="22"/>
          <w:szCs w:val="22"/>
        </w:rPr>
      </w:pPr>
    </w:p>
    <w:p w14:paraId="606237F7" w14:textId="77777777" w:rsidR="00866C07" w:rsidRPr="006C2449" w:rsidRDefault="00866C07" w:rsidP="009633B0">
      <w:pPr>
        <w:widowControl w:val="0"/>
        <w:numPr>
          <w:ilvl w:val="1"/>
          <w:numId w:val="8"/>
        </w:numPr>
        <w:tabs>
          <w:tab w:val="left" w:pos="900"/>
        </w:tabs>
        <w:spacing w:after="120" w:line="360" w:lineRule="auto"/>
        <w:ind w:left="907" w:hanging="907"/>
        <w:jc w:val="both"/>
        <w:rPr>
          <w:rFonts w:ascii="Arial" w:hAnsi="Arial" w:cs="Arial"/>
          <w:snapToGrid w:val="0"/>
          <w:sz w:val="22"/>
          <w:szCs w:val="22"/>
        </w:rPr>
      </w:pPr>
      <w:r w:rsidRPr="006C2449">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309EA2E" w14:textId="77777777" w:rsidR="00866C07" w:rsidRPr="00E921AE" w:rsidRDefault="00866C07" w:rsidP="009633B0">
      <w:pPr>
        <w:pStyle w:val="ListParagraph"/>
        <w:widowControl w:val="0"/>
        <w:numPr>
          <w:ilvl w:val="2"/>
          <w:numId w:val="49"/>
        </w:numPr>
        <w:tabs>
          <w:tab w:val="left" w:pos="-1099"/>
          <w:tab w:val="left" w:pos="-720"/>
          <w:tab w:val="left" w:pos="1260"/>
        </w:tabs>
        <w:spacing w:after="120" w:line="360" w:lineRule="auto"/>
        <w:jc w:val="both"/>
        <w:rPr>
          <w:rFonts w:ascii="Arial" w:hAnsi="Arial" w:cs="Arial"/>
          <w:snapToGrid w:val="0"/>
          <w:sz w:val="22"/>
          <w:szCs w:val="22"/>
        </w:rPr>
      </w:pPr>
      <w:r w:rsidRPr="00E921AE">
        <w:rPr>
          <w:rFonts w:ascii="Arial" w:hAnsi="Arial" w:cs="Arial"/>
          <w:snapToGrid w:val="0"/>
          <w:sz w:val="22"/>
          <w:szCs w:val="22"/>
        </w:rPr>
        <w:t xml:space="preserve">The information furnished is true and </w:t>
      </w:r>
      <w:proofErr w:type="gramStart"/>
      <w:r w:rsidRPr="00E921AE">
        <w:rPr>
          <w:rFonts w:ascii="Arial" w:hAnsi="Arial" w:cs="Arial"/>
          <w:snapToGrid w:val="0"/>
          <w:sz w:val="22"/>
          <w:szCs w:val="22"/>
        </w:rPr>
        <w:t>correct;</w:t>
      </w:r>
      <w:proofErr w:type="gramEnd"/>
    </w:p>
    <w:p w14:paraId="1E69AC52" w14:textId="77777777" w:rsidR="00866C07" w:rsidRPr="006C2449" w:rsidRDefault="00866C07" w:rsidP="009633B0">
      <w:pPr>
        <w:pStyle w:val="ListParagraph"/>
        <w:widowControl w:val="0"/>
        <w:numPr>
          <w:ilvl w:val="2"/>
          <w:numId w:val="49"/>
        </w:numPr>
        <w:tabs>
          <w:tab w:val="left" w:pos="-1099"/>
          <w:tab w:val="left" w:pos="-720"/>
          <w:tab w:val="left" w:pos="1260"/>
        </w:tabs>
        <w:spacing w:after="120" w:line="360" w:lineRule="auto"/>
        <w:jc w:val="both"/>
        <w:rPr>
          <w:rFonts w:ascii="Arial" w:hAnsi="Arial" w:cs="Arial"/>
          <w:snapToGrid w:val="0"/>
          <w:sz w:val="22"/>
          <w:szCs w:val="22"/>
        </w:rPr>
      </w:pPr>
      <w:r w:rsidRPr="006C2449">
        <w:rPr>
          <w:rFonts w:ascii="Arial" w:hAnsi="Arial" w:cs="Arial"/>
          <w:snapToGrid w:val="0"/>
          <w:sz w:val="22"/>
          <w:szCs w:val="22"/>
        </w:rPr>
        <w:t xml:space="preserve">The preference points claimed are in accordance with the General Conditions as indicated in paragraph 1 of this </w:t>
      </w:r>
      <w:proofErr w:type="gramStart"/>
      <w:r w:rsidRPr="006C2449">
        <w:rPr>
          <w:rFonts w:ascii="Arial" w:hAnsi="Arial" w:cs="Arial"/>
          <w:snapToGrid w:val="0"/>
          <w:sz w:val="22"/>
          <w:szCs w:val="22"/>
        </w:rPr>
        <w:t>form;</w:t>
      </w:r>
      <w:proofErr w:type="gramEnd"/>
    </w:p>
    <w:p w14:paraId="570495D0" w14:textId="77777777" w:rsidR="00866C07" w:rsidRPr="006C2449" w:rsidRDefault="00866C07" w:rsidP="009633B0">
      <w:pPr>
        <w:pStyle w:val="ListParagraph"/>
        <w:widowControl w:val="0"/>
        <w:numPr>
          <w:ilvl w:val="2"/>
          <w:numId w:val="49"/>
        </w:numPr>
        <w:tabs>
          <w:tab w:val="left" w:pos="-1099"/>
          <w:tab w:val="left" w:pos="-720"/>
          <w:tab w:val="left" w:pos="1260"/>
        </w:tabs>
        <w:spacing w:after="120" w:line="360" w:lineRule="auto"/>
        <w:jc w:val="both"/>
        <w:rPr>
          <w:rFonts w:ascii="Arial" w:hAnsi="Arial" w:cs="Arial"/>
          <w:snapToGrid w:val="0"/>
          <w:sz w:val="22"/>
          <w:szCs w:val="22"/>
        </w:rPr>
      </w:pPr>
      <w:r w:rsidRPr="006C2449">
        <w:rPr>
          <w:rFonts w:ascii="Arial" w:hAnsi="Arial" w:cs="Arial"/>
          <w:snapToGrid w:val="0"/>
          <w:sz w:val="22"/>
          <w:szCs w:val="22"/>
        </w:rPr>
        <w:t xml:space="preserve">In the event of a contract being awarded </w:t>
      </w:r>
      <w:proofErr w:type="gramStart"/>
      <w:r w:rsidRPr="006C2449">
        <w:rPr>
          <w:rFonts w:ascii="Arial" w:hAnsi="Arial" w:cs="Arial"/>
          <w:snapToGrid w:val="0"/>
          <w:sz w:val="22"/>
          <w:szCs w:val="22"/>
        </w:rPr>
        <w:t>as a result of</w:t>
      </w:r>
      <w:proofErr w:type="gramEnd"/>
      <w:r w:rsidRPr="006C2449">
        <w:rPr>
          <w:rFonts w:ascii="Arial" w:hAnsi="Arial" w:cs="Arial"/>
          <w:snapToGrid w:val="0"/>
          <w:sz w:val="22"/>
          <w:szCs w:val="22"/>
        </w:rPr>
        <w:t xml:space="preserve"> points claimed as shown in paragraphs 1.4 and 4.2, the contractor may be required to furnish documentary proof to the satisfaction of the organ of state that the claims are </w:t>
      </w:r>
      <w:proofErr w:type="gramStart"/>
      <w:r w:rsidRPr="006C2449">
        <w:rPr>
          <w:rFonts w:ascii="Arial" w:hAnsi="Arial" w:cs="Arial"/>
          <w:snapToGrid w:val="0"/>
          <w:sz w:val="22"/>
          <w:szCs w:val="22"/>
        </w:rPr>
        <w:t>correct;</w:t>
      </w:r>
      <w:proofErr w:type="gramEnd"/>
      <w:r w:rsidRPr="006C2449">
        <w:rPr>
          <w:rFonts w:ascii="Arial" w:hAnsi="Arial" w:cs="Arial"/>
          <w:snapToGrid w:val="0"/>
          <w:sz w:val="22"/>
          <w:szCs w:val="22"/>
        </w:rPr>
        <w:t xml:space="preserve"> </w:t>
      </w:r>
    </w:p>
    <w:p w14:paraId="65F4261A" w14:textId="77777777" w:rsidR="00866C07" w:rsidRPr="006C2449" w:rsidRDefault="00866C07" w:rsidP="009633B0">
      <w:pPr>
        <w:pStyle w:val="ListParagraph"/>
        <w:widowControl w:val="0"/>
        <w:numPr>
          <w:ilvl w:val="2"/>
          <w:numId w:val="49"/>
        </w:numPr>
        <w:tabs>
          <w:tab w:val="left" w:pos="-1099"/>
          <w:tab w:val="left" w:pos="-720"/>
          <w:tab w:val="left" w:pos="1260"/>
        </w:tabs>
        <w:spacing w:after="120" w:line="360" w:lineRule="auto"/>
        <w:jc w:val="both"/>
        <w:rPr>
          <w:rFonts w:ascii="Arial" w:hAnsi="Arial" w:cs="Arial"/>
          <w:snapToGrid w:val="0"/>
          <w:sz w:val="22"/>
          <w:szCs w:val="22"/>
        </w:rPr>
      </w:pPr>
      <w:r w:rsidRPr="006C2449">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w:t>
      </w:r>
      <w:r>
        <w:rPr>
          <w:rFonts w:ascii="Arial" w:hAnsi="Arial" w:cs="Arial"/>
          <w:snapToGrid w:val="0"/>
          <w:sz w:val="22"/>
          <w:szCs w:val="22"/>
        </w:rPr>
        <w:t>:</w:t>
      </w:r>
    </w:p>
    <w:p w14:paraId="62668F9B" w14:textId="77777777" w:rsidR="00866C07" w:rsidRPr="006C2449" w:rsidRDefault="00866C07" w:rsidP="00866C0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rPr>
      </w:pPr>
    </w:p>
    <w:p w14:paraId="13A0172F" w14:textId="77777777" w:rsidR="00866C07" w:rsidRPr="006C2449" w:rsidRDefault="00866C07" w:rsidP="009633B0">
      <w:pPr>
        <w:widowControl w:val="0"/>
        <w:numPr>
          <w:ilvl w:val="1"/>
          <w:numId w:val="7"/>
        </w:numPr>
        <w:tabs>
          <w:tab w:val="left" w:pos="1418"/>
        </w:tabs>
        <w:spacing w:after="120" w:line="360" w:lineRule="auto"/>
        <w:ind w:left="2694" w:right="749" w:hanging="994"/>
        <w:jc w:val="both"/>
        <w:rPr>
          <w:rFonts w:ascii="Arial" w:hAnsi="Arial" w:cs="Arial"/>
          <w:snapToGrid w:val="0"/>
          <w:sz w:val="22"/>
          <w:szCs w:val="22"/>
        </w:rPr>
      </w:pPr>
      <w:r w:rsidRPr="006C2449">
        <w:rPr>
          <w:rFonts w:ascii="Arial" w:hAnsi="Arial" w:cs="Arial"/>
          <w:snapToGrid w:val="0"/>
          <w:sz w:val="22"/>
          <w:szCs w:val="22"/>
        </w:rPr>
        <w:t xml:space="preserve">disqualify the person from the tendering </w:t>
      </w:r>
      <w:proofErr w:type="gramStart"/>
      <w:r w:rsidRPr="006C2449">
        <w:rPr>
          <w:rFonts w:ascii="Arial" w:hAnsi="Arial" w:cs="Arial"/>
          <w:snapToGrid w:val="0"/>
          <w:sz w:val="22"/>
          <w:szCs w:val="22"/>
        </w:rPr>
        <w:t>process;</w:t>
      </w:r>
      <w:proofErr w:type="gramEnd"/>
    </w:p>
    <w:p w14:paraId="7FA632CC" w14:textId="77777777" w:rsidR="00866C07" w:rsidRPr="006C2449" w:rsidRDefault="00866C07" w:rsidP="009633B0">
      <w:pPr>
        <w:widowControl w:val="0"/>
        <w:numPr>
          <w:ilvl w:val="1"/>
          <w:numId w:val="7"/>
        </w:numPr>
        <w:tabs>
          <w:tab w:val="left" w:pos="1418"/>
        </w:tabs>
        <w:spacing w:after="120" w:line="360" w:lineRule="auto"/>
        <w:ind w:left="2694" w:right="749" w:hanging="993"/>
        <w:jc w:val="both"/>
        <w:rPr>
          <w:rFonts w:ascii="Arial" w:hAnsi="Arial" w:cs="Arial"/>
          <w:snapToGrid w:val="0"/>
          <w:sz w:val="22"/>
          <w:szCs w:val="22"/>
        </w:rPr>
      </w:pPr>
      <w:r w:rsidRPr="006C2449">
        <w:rPr>
          <w:rFonts w:ascii="Arial" w:hAnsi="Arial" w:cs="Arial"/>
          <w:snapToGrid w:val="0"/>
          <w:sz w:val="22"/>
          <w:szCs w:val="22"/>
        </w:rPr>
        <w:t xml:space="preserve">recover costs, losses or damages it has incurred or suffered </w:t>
      </w:r>
      <w:proofErr w:type="gramStart"/>
      <w:r w:rsidRPr="006C2449">
        <w:rPr>
          <w:rFonts w:ascii="Arial" w:hAnsi="Arial" w:cs="Arial"/>
          <w:snapToGrid w:val="0"/>
          <w:sz w:val="22"/>
          <w:szCs w:val="22"/>
        </w:rPr>
        <w:t>as a result of</w:t>
      </w:r>
      <w:proofErr w:type="gramEnd"/>
      <w:r w:rsidRPr="006C2449">
        <w:rPr>
          <w:rFonts w:ascii="Arial" w:hAnsi="Arial" w:cs="Arial"/>
          <w:snapToGrid w:val="0"/>
          <w:sz w:val="22"/>
          <w:szCs w:val="22"/>
        </w:rPr>
        <w:t xml:space="preserve"> that person’s </w:t>
      </w:r>
      <w:proofErr w:type="gramStart"/>
      <w:r w:rsidRPr="006C2449">
        <w:rPr>
          <w:rFonts w:ascii="Arial" w:hAnsi="Arial" w:cs="Arial"/>
          <w:snapToGrid w:val="0"/>
          <w:sz w:val="22"/>
          <w:szCs w:val="22"/>
        </w:rPr>
        <w:t>conduct;</w:t>
      </w:r>
      <w:proofErr w:type="gramEnd"/>
    </w:p>
    <w:p w14:paraId="25F7BC50" w14:textId="77777777" w:rsidR="00866C07" w:rsidRPr="006C2449" w:rsidRDefault="00866C07" w:rsidP="009633B0">
      <w:pPr>
        <w:widowControl w:val="0"/>
        <w:numPr>
          <w:ilvl w:val="1"/>
          <w:numId w:val="7"/>
        </w:numPr>
        <w:tabs>
          <w:tab w:val="left" w:pos="1418"/>
        </w:tabs>
        <w:spacing w:after="120" w:line="360" w:lineRule="auto"/>
        <w:ind w:left="2694" w:right="749" w:hanging="993"/>
        <w:jc w:val="both"/>
        <w:rPr>
          <w:rFonts w:ascii="Arial" w:hAnsi="Arial" w:cs="Arial"/>
          <w:snapToGrid w:val="0"/>
          <w:sz w:val="22"/>
          <w:szCs w:val="22"/>
        </w:rPr>
      </w:pPr>
      <w:r w:rsidRPr="006C2449">
        <w:rPr>
          <w:rFonts w:ascii="Arial" w:hAnsi="Arial" w:cs="Arial"/>
          <w:snapToGrid w:val="0"/>
          <w:sz w:val="22"/>
          <w:szCs w:val="22"/>
        </w:rPr>
        <w:lastRenderedPageBreak/>
        <w:t xml:space="preserve">cancel the contract and claim any damages which it has suffered </w:t>
      </w:r>
      <w:proofErr w:type="gramStart"/>
      <w:r w:rsidRPr="006C2449">
        <w:rPr>
          <w:rFonts w:ascii="Arial" w:hAnsi="Arial" w:cs="Arial"/>
          <w:snapToGrid w:val="0"/>
          <w:sz w:val="22"/>
          <w:szCs w:val="22"/>
        </w:rPr>
        <w:t>as a result of</w:t>
      </w:r>
      <w:proofErr w:type="gramEnd"/>
      <w:r w:rsidRPr="006C2449">
        <w:rPr>
          <w:rFonts w:ascii="Arial" w:hAnsi="Arial" w:cs="Arial"/>
          <w:snapToGrid w:val="0"/>
          <w:sz w:val="22"/>
          <w:szCs w:val="22"/>
        </w:rPr>
        <w:t xml:space="preserve"> having to make less favourable arrangements due to such </w:t>
      </w:r>
      <w:proofErr w:type="gramStart"/>
      <w:r w:rsidRPr="006C2449">
        <w:rPr>
          <w:rFonts w:ascii="Arial" w:hAnsi="Arial" w:cs="Arial"/>
          <w:snapToGrid w:val="0"/>
          <w:sz w:val="22"/>
          <w:szCs w:val="22"/>
        </w:rPr>
        <w:t>cancellation;</w:t>
      </w:r>
      <w:proofErr w:type="gramEnd"/>
    </w:p>
    <w:p w14:paraId="2C001AD0" w14:textId="77777777" w:rsidR="00866C07" w:rsidRPr="006C2449" w:rsidRDefault="00866C07" w:rsidP="009633B0">
      <w:pPr>
        <w:widowControl w:val="0"/>
        <w:numPr>
          <w:ilvl w:val="1"/>
          <w:numId w:val="7"/>
        </w:numPr>
        <w:tabs>
          <w:tab w:val="left" w:pos="1701"/>
        </w:tabs>
        <w:spacing w:after="120" w:line="360" w:lineRule="auto"/>
        <w:ind w:left="2694" w:right="749" w:hanging="993"/>
        <w:jc w:val="both"/>
        <w:rPr>
          <w:rFonts w:ascii="Arial" w:hAnsi="Arial" w:cs="Arial"/>
          <w:snapToGrid w:val="0"/>
          <w:sz w:val="22"/>
          <w:szCs w:val="22"/>
        </w:rPr>
      </w:pPr>
      <w:r w:rsidRPr="006C2449">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C2449">
        <w:rPr>
          <w:rFonts w:ascii="Arial" w:hAnsi="Arial" w:cs="Arial"/>
          <w:i/>
          <w:snapToGrid w:val="0"/>
          <w:sz w:val="22"/>
          <w:szCs w:val="22"/>
        </w:rPr>
        <w:t>audi</w:t>
      </w:r>
      <w:proofErr w:type="spellEnd"/>
      <w:r w:rsidRPr="006C2449">
        <w:rPr>
          <w:rFonts w:ascii="Arial" w:hAnsi="Arial" w:cs="Arial"/>
          <w:i/>
          <w:snapToGrid w:val="0"/>
          <w:sz w:val="22"/>
          <w:szCs w:val="22"/>
        </w:rPr>
        <w:t xml:space="preserve"> alteram partem</w:t>
      </w:r>
      <w:r w:rsidRPr="006C2449">
        <w:rPr>
          <w:rFonts w:ascii="Arial" w:hAnsi="Arial" w:cs="Arial"/>
          <w:snapToGrid w:val="0"/>
          <w:sz w:val="22"/>
          <w:szCs w:val="22"/>
        </w:rPr>
        <w:t xml:space="preserve"> (hear the other side) rule has been applied; and</w:t>
      </w:r>
    </w:p>
    <w:p w14:paraId="1B11578F" w14:textId="77777777" w:rsidR="00866C07" w:rsidRPr="006C2449" w:rsidRDefault="00866C07" w:rsidP="009633B0">
      <w:pPr>
        <w:widowControl w:val="0"/>
        <w:numPr>
          <w:ilvl w:val="1"/>
          <w:numId w:val="7"/>
        </w:numPr>
        <w:spacing w:after="120" w:line="360" w:lineRule="auto"/>
        <w:ind w:left="2694" w:right="749" w:hanging="993"/>
        <w:jc w:val="both"/>
        <w:rPr>
          <w:rFonts w:ascii="Arial" w:hAnsi="Arial" w:cs="Arial"/>
          <w:snapToGrid w:val="0"/>
          <w:sz w:val="22"/>
          <w:szCs w:val="22"/>
        </w:rPr>
      </w:pPr>
      <w:r w:rsidRPr="006C2449">
        <w:rPr>
          <w:rFonts w:ascii="Arial" w:hAnsi="Arial" w:cs="Arial"/>
          <w:snapToGrid w:val="0"/>
          <w:sz w:val="22"/>
          <w:szCs w:val="22"/>
        </w:rPr>
        <w:t>forward the matter for criminal prosecution, if deemed necessary.</w:t>
      </w:r>
    </w:p>
    <w:p w14:paraId="0358D30F" w14:textId="77777777" w:rsidR="00866C07" w:rsidRPr="006C2449" w:rsidRDefault="00866C07" w:rsidP="00866C07">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right="745"/>
        <w:jc w:val="both"/>
        <w:rPr>
          <w:rFonts w:ascii="Arial" w:hAnsi="Arial" w:cs="Arial"/>
          <w:b/>
          <w:snapToGrid w:val="0"/>
          <w:sz w:val="22"/>
          <w:szCs w:val="22"/>
        </w:rPr>
      </w:pPr>
      <w:r w:rsidRPr="006C2449">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703E2CE5" wp14:editId="1C4D3A24">
                <wp:simplePos x="0" y="0"/>
                <wp:positionH relativeFrom="margin">
                  <wp:posOffset>230505</wp:posOffset>
                </wp:positionH>
                <wp:positionV relativeFrom="paragraph">
                  <wp:posOffset>176530</wp:posOffset>
                </wp:positionV>
                <wp:extent cx="5353050" cy="2368550"/>
                <wp:effectExtent l="0" t="0" r="19050" b="12700"/>
                <wp:wrapNone/>
                <wp:docPr id="164586558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2A7071C6" w14:textId="77777777" w:rsidR="00866C07" w:rsidRPr="00233572" w:rsidRDefault="00866C07" w:rsidP="00866C07">
                            <w:pPr>
                              <w:jc w:val="center"/>
                              <w:rPr>
                                <w:rFonts w:ascii="Arial" w:hAnsi="Arial" w:cs="Arial"/>
                                <w:sz w:val="18"/>
                                <w:szCs w:val="18"/>
                              </w:rPr>
                            </w:pPr>
                          </w:p>
                          <w:p w14:paraId="36C98E80" w14:textId="77777777" w:rsidR="00866C07" w:rsidRPr="00233572" w:rsidRDefault="00866C07" w:rsidP="00866C07">
                            <w:pPr>
                              <w:jc w:val="center"/>
                              <w:rPr>
                                <w:rFonts w:ascii="Arial" w:hAnsi="Arial" w:cs="Arial"/>
                                <w:sz w:val="18"/>
                                <w:szCs w:val="18"/>
                              </w:rPr>
                            </w:pPr>
                            <w:r w:rsidRPr="00233572">
                              <w:rPr>
                                <w:rFonts w:ascii="Arial" w:hAnsi="Arial" w:cs="Arial"/>
                                <w:sz w:val="18"/>
                                <w:szCs w:val="18"/>
                              </w:rPr>
                              <w:t>……………………………………….</w:t>
                            </w:r>
                          </w:p>
                          <w:p w14:paraId="6D6C889B" w14:textId="77777777" w:rsidR="00866C07" w:rsidRPr="00233572" w:rsidRDefault="00866C07" w:rsidP="00866C07">
                            <w:pPr>
                              <w:jc w:val="center"/>
                              <w:rPr>
                                <w:rFonts w:ascii="Arial" w:hAnsi="Arial" w:cs="Arial"/>
                                <w:b/>
                                <w:sz w:val="18"/>
                                <w:szCs w:val="18"/>
                              </w:rPr>
                            </w:pPr>
                            <w:r w:rsidRPr="00233572">
                              <w:rPr>
                                <w:rFonts w:ascii="Arial" w:hAnsi="Arial" w:cs="Arial"/>
                                <w:b/>
                                <w:sz w:val="18"/>
                                <w:szCs w:val="18"/>
                              </w:rPr>
                              <w:t xml:space="preserve">Signature(s) of </w:t>
                            </w:r>
                            <w:r>
                              <w:rPr>
                                <w:rFonts w:ascii="Arial" w:hAnsi="Arial" w:cs="Arial"/>
                                <w:b/>
                                <w:sz w:val="18"/>
                                <w:szCs w:val="18"/>
                              </w:rPr>
                              <w:t>bidder</w:t>
                            </w:r>
                            <w:r w:rsidRPr="00233572">
                              <w:rPr>
                                <w:rFonts w:ascii="Arial" w:hAnsi="Arial" w:cs="Arial"/>
                                <w:b/>
                                <w:sz w:val="18"/>
                                <w:szCs w:val="18"/>
                              </w:rPr>
                              <w:t>(s)</w:t>
                            </w:r>
                          </w:p>
                          <w:p w14:paraId="77C1A6C7" w14:textId="77777777" w:rsidR="00866C07" w:rsidRPr="00233572" w:rsidRDefault="00866C07" w:rsidP="00866C07">
                            <w:pPr>
                              <w:rPr>
                                <w:rFonts w:ascii="Arial" w:hAnsi="Arial" w:cs="Arial"/>
                                <w:sz w:val="18"/>
                                <w:szCs w:val="18"/>
                              </w:rPr>
                            </w:pPr>
                          </w:p>
                          <w:p w14:paraId="5B2825E4" w14:textId="77777777" w:rsidR="00866C07" w:rsidRPr="00233572" w:rsidRDefault="00866C07" w:rsidP="00866C07">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E427093" w14:textId="77777777" w:rsidR="00866C07" w:rsidRPr="00233572" w:rsidRDefault="00866C07" w:rsidP="00866C07">
                            <w:pPr>
                              <w:spacing w:after="120"/>
                              <w:rPr>
                                <w:rFonts w:ascii="Arial" w:hAnsi="Arial" w:cs="Arial"/>
                                <w:b/>
                                <w:sz w:val="18"/>
                                <w:szCs w:val="18"/>
                              </w:rPr>
                            </w:pPr>
                          </w:p>
                          <w:p w14:paraId="45E57B96" w14:textId="77777777" w:rsidR="00866C07" w:rsidRPr="00233572" w:rsidRDefault="00866C07" w:rsidP="00866C07">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FC30E93" w14:textId="77777777" w:rsidR="00866C07" w:rsidRPr="00233572" w:rsidRDefault="00866C07" w:rsidP="00866C07">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4912D227" w14:textId="77777777" w:rsidR="00866C07" w:rsidRPr="00233572" w:rsidRDefault="00866C07" w:rsidP="00866C07">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214F735" w14:textId="77777777" w:rsidR="00866C07" w:rsidRPr="00233572" w:rsidRDefault="00866C07" w:rsidP="00866C07">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95CB2AD" w14:textId="77777777" w:rsidR="00866C07" w:rsidRPr="00233572" w:rsidRDefault="00866C07" w:rsidP="00866C07">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643F6B97" w14:textId="77777777" w:rsidR="00866C07" w:rsidRPr="00233572" w:rsidRDefault="00866C07" w:rsidP="00866C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E2CE5" id="Rectangle 4" o:spid="_x0000_s1026" style="position:absolute;left:0;text-align:left;margin-left:18.15pt;margin-top:13.9pt;width:421.5pt;height:18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">
                <v:textbox>
                  <w:txbxContent>
                    <w:p w14:paraId="2A7071C6" w14:textId="77777777" w:rsidR="00866C07" w:rsidRPr="00233572" w:rsidRDefault="00866C07" w:rsidP="00866C07">
                      <w:pPr>
                        <w:jc w:val="center"/>
                        <w:rPr>
                          <w:rFonts w:ascii="Arial" w:hAnsi="Arial" w:cs="Arial"/>
                          <w:sz w:val="18"/>
                          <w:szCs w:val="18"/>
                        </w:rPr>
                      </w:pPr>
                    </w:p>
                    <w:p w14:paraId="36C98E80" w14:textId="77777777" w:rsidR="00866C07" w:rsidRPr="00233572" w:rsidRDefault="00866C07" w:rsidP="00866C07">
                      <w:pPr>
                        <w:jc w:val="center"/>
                        <w:rPr>
                          <w:rFonts w:ascii="Arial" w:hAnsi="Arial" w:cs="Arial"/>
                          <w:sz w:val="18"/>
                          <w:szCs w:val="18"/>
                        </w:rPr>
                      </w:pPr>
                      <w:r w:rsidRPr="00233572">
                        <w:rPr>
                          <w:rFonts w:ascii="Arial" w:hAnsi="Arial" w:cs="Arial"/>
                          <w:sz w:val="18"/>
                          <w:szCs w:val="18"/>
                        </w:rPr>
                        <w:t>……………………………………….</w:t>
                      </w:r>
                    </w:p>
                    <w:p w14:paraId="6D6C889B" w14:textId="77777777" w:rsidR="00866C07" w:rsidRPr="00233572" w:rsidRDefault="00866C07" w:rsidP="00866C07">
                      <w:pPr>
                        <w:jc w:val="center"/>
                        <w:rPr>
                          <w:rFonts w:ascii="Arial" w:hAnsi="Arial" w:cs="Arial"/>
                          <w:b/>
                          <w:sz w:val="18"/>
                          <w:szCs w:val="18"/>
                        </w:rPr>
                      </w:pPr>
                      <w:r w:rsidRPr="00233572">
                        <w:rPr>
                          <w:rFonts w:ascii="Arial" w:hAnsi="Arial" w:cs="Arial"/>
                          <w:b/>
                          <w:sz w:val="18"/>
                          <w:szCs w:val="18"/>
                        </w:rPr>
                        <w:t xml:space="preserve">Signature(s) of </w:t>
                      </w:r>
                      <w:r>
                        <w:rPr>
                          <w:rFonts w:ascii="Arial" w:hAnsi="Arial" w:cs="Arial"/>
                          <w:b/>
                          <w:sz w:val="18"/>
                          <w:szCs w:val="18"/>
                        </w:rPr>
                        <w:t>bidder</w:t>
                      </w:r>
                      <w:r w:rsidRPr="00233572">
                        <w:rPr>
                          <w:rFonts w:ascii="Arial" w:hAnsi="Arial" w:cs="Arial"/>
                          <w:b/>
                          <w:sz w:val="18"/>
                          <w:szCs w:val="18"/>
                        </w:rPr>
                        <w:t>(s)</w:t>
                      </w:r>
                    </w:p>
                    <w:p w14:paraId="77C1A6C7" w14:textId="77777777" w:rsidR="00866C07" w:rsidRPr="00233572" w:rsidRDefault="00866C07" w:rsidP="00866C07">
                      <w:pPr>
                        <w:rPr>
                          <w:rFonts w:ascii="Arial" w:hAnsi="Arial" w:cs="Arial"/>
                          <w:sz w:val="18"/>
                          <w:szCs w:val="18"/>
                        </w:rPr>
                      </w:pPr>
                    </w:p>
                    <w:p w14:paraId="5B2825E4" w14:textId="77777777" w:rsidR="00866C07" w:rsidRPr="00233572" w:rsidRDefault="00866C07" w:rsidP="00866C07">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E427093" w14:textId="77777777" w:rsidR="00866C07" w:rsidRPr="00233572" w:rsidRDefault="00866C07" w:rsidP="00866C07">
                      <w:pPr>
                        <w:spacing w:after="120"/>
                        <w:rPr>
                          <w:rFonts w:ascii="Arial" w:hAnsi="Arial" w:cs="Arial"/>
                          <w:b/>
                          <w:sz w:val="18"/>
                          <w:szCs w:val="18"/>
                        </w:rPr>
                      </w:pPr>
                    </w:p>
                    <w:p w14:paraId="45E57B96" w14:textId="77777777" w:rsidR="00866C07" w:rsidRPr="00233572" w:rsidRDefault="00866C07" w:rsidP="00866C07">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FC30E93" w14:textId="77777777" w:rsidR="00866C07" w:rsidRPr="00233572" w:rsidRDefault="00866C07" w:rsidP="00866C07">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4912D227" w14:textId="77777777" w:rsidR="00866C07" w:rsidRPr="00233572" w:rsidRDefault="00866C07" w:rsidP="00866C07">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214F735" w14:textId="77777777" w:rsidR="00866C07" w:rsidRPr="00233572" w:rsidRDefault="00866C07" w:rsidP="00866C07">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95CB2AD" w14:textId="77777777" w:rsidR="00866C07" w:rsidRPr="00233572" w:rsidRDefault="00866C07" w:rsidP="00866C07">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643F6B97" w14:textId="77777777" w:rsidR="00866C07" w:rsidRPr="00233572" w:rsidRDefault="00866C07" w:rsidP="00866C07">
                      <w:pPr>
                        <w:jc w:val="center"/>
                      </w:pPr>
                    </w:p>
                  </w:txbxContent>
                </v:textbox>
                <w10:wrap anchorx="margin"/>
              </v:rect>
            </w:pict>
          </mc:Fallback>
        </mc:AlternateContent>
      </w:r>
    </w:p>
    <w:p w14:paraId="01A58C38" w14:textId="77777777" w:rsidR="00866C07" w:rsidRPr="006C2449" w:rsidRDefault="00866C07" w:rsidP="00866C0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rPr>
      </w:pPr>
    </w:p>
    <w:p w14:paraId="4700E270" w14:textId="77777777" w:rsidR="00866C07" w:rsidRPr="006C2449" w:rsidRDefault="00866C07" w:rsidP="00866C07">
      <w:pPr>
        <w:spacing w:after="160" w:line="360" w:lineRule="auto"/>
        <w:rPr>
          <w:rFonts w:ascii="Arial" w:eastAsia="Calibri" w:hAnsi="Arial" w:cs="Arial"/>
          <w:sz w:val="22"/>
          <w:szCs w:val="22"/>
        </w:rPr>
      </w:pPr>
    </w:p>
    <w:p w14:paraId="07FBAEF8" w14:textId="77777777" w:rsidR="00866C07" w:rsidRPr="006C2449" w:rsidRDefault="00866C07" w:rsidP="00866C07">
      <w:pPr>
        <w:spacing w:line="360" w:lineRule="auto"/>
        <w:jc w:val="both"/>
        <w:rPr>
          <w:rFonts w:ascii="Arial" w:eastAsiaTheme="minorHAnsi" w:hAnsi="Arial" w:cs="Arial"/>
          <w:sz w:val="22"/>
          <w:szCs w:val="22"/>
        </w:rPr>
      </w:pPr>
    </w:p>
    <w:p w14:paraId="5D741B96" w14:textId="77777777" w:rsidR="00866C07" w:rsidRPr="006C2449" w:rsidRDefault="00866C07" w:rsidP="00866C07">
      <w:pPr>
        <w:pStyle w:val="ListParagraph"/>
        <w:spacing w:line="360" w:lineRule="auto"/>
        <w:ind w:left="716"/>
        <w:jc w:val="both"/>
        <w:rPr>
          <w:rFonts w:ascii="Arial" w:eastAsiaTheme="minorHAnsi" w:hAnsi="Arial" w:cs="Arial"/>
          <w:sz w:val="22"/>
          <w:szCs w:val="22"/>
        </w:rPr>
      </w:pPr>
    </w:p>
    <w:p w14:paraId="4A532BDF" w14:textId="77777777" w:rsidR="00866C07" w:rsidRPr="006C2449" w:rsidRDefault="00866C07" w:rsidP="00866C07">
      <w:pPr>
        <w:pStyle w:val="ListParagraph"/>
        <w:spacing w:line="360" w:lineRule="auto"/>
        <w:ind w:left="716"/>
        <w:jc w:val="both"/>
        <w:rPr>
          <w:rFonts w:ascii="Arial" w:eastAsiaTheme="minorHAnsi" w:hAnsi="Arial" w:cs="Arial"/>
          <w:sz w:val="22"/>
          <w:szCs w:val="22"/>
        </w:rPr>
      </w:pPr>
    </w:p>
    <w:p w14:paraId="73C6F6CE" w14:textId="77777777" w:rsidR="00866C07" w:rsidRPr="006C2449" w:rsidRDefault="00866C07" w:rsidP="00866C07">
      <w:pPr>
        <w:pStyle w:val="ListParagraph"/>
        <w:spacing w:line="360" w:lineRule="auto"/>
        <w:ind w:left="716"/>
        <w:jc w:val="both"/>
        <w:rPr>
          <w:rFonts w:ascii="Arial" w:eastAsiaTheme="minorHAnsi" w:hAnsi="Arial" w:cs="Arial"/>
          <w:sz w:val="22"/>
          <w:szCs w:val="22"/>
        </w:rPr>
      </w:pPr>
    </w:p>
    <w:p w14:paraId="32F73326" w14:textId="77777777" w:rsidR="00866C07" w:rsidRPr="006C2449" w:rsidRDefault="00866C07" w:rsidP="00866C07">
      <w:pPr>
        <w:pStyle w:val="ListParagraph"/>
        <w:spacing w:line="360" w:lineRule="auto"/>
        <w:ind w:left="716"/>
        <w:jc w:val="both"/>
        <w:rPr>
          <w:rFonts w:ascii="Arial" w:eastAsiaTheme="minorHAnsi" w:hAnsi="Arial" w:cs="Arial"/>
          <w:sz w:val="22"/>
          <w:szCs w:val="22"/>
        </w:rPr>
      </w:pPr>
    </w:p>
    <w:p w14:paraId="50720B73" w14:textId="77777777" w:rsidR="00866C07" w:rsidRPr="006C2449" w:rsidRDefault="00866C07" w:rsidP="00866C07">
      <w:pPr>
        <w:pStyle w:val="ListParagraph"/>
        <w:spacing w:line="360" w:lineRule="auto"/>
        <w:ind w:left="716"/>
        <w:jc w:val="both"/>
        <w:rPr>
          <w:rFonts w:ascii="Arial" w:eastAsiaTheme="minorHAnsi" w:hAnsi="Arial" w:cs="Arial"/>
          <w:sz w:val="22"/>
          <w:szCs w:val="22"/>
        </w:rPr>
      </w:pPr>
    </w:p>
    <w:p w14:paraId="422E2207" w14:textId="77777777" w:rsidR="00866C07" w:rsidRPr="006C2449" w:rsidRDefault="00866C07" w:rsidP="00866C07">
      <w:pPr>
        <w:spacing w:line="360" w:lineRule="auto"/>
        <w:rPr>
          <w:rFonts w:ascii="Arial" w:hAnsi="Arial" w:cs="Arial"/>
          <w:sz w:val="22"/>
          <w:szCs w:val="22"/>
        </w:rPr>
      </w:pPr>
    </w:p>
    <w:p w14:paraId="7EDC4BEB" w14:textId="77777777" w:rsidR="00866C07" w:rsidRDefault="00866C07" w:rsidP="00866C07">
      <w:pPr>
        <w:spacing w:after="160" w:line="259" w:lineRule="auto"/>
        <w:rPr>
          <w:rFonts w:ascii="Arial" w:hAnsi="Arial" w:cs="Arial"/>
          <w:b/>
          <w:snapToGrid w:val="0"/>
          <w:sz w:val="22"/>
          <w:szCs w:val="22"/>
        </w:rPr>
      </w:pPr>
      <w:r>
        <w:rPr>
          <w:rFonts w:cs="Arial"/>
          <w:snapToGrid w:val="0"/>
          <w:szCs w:val="22"/>
        </w:rPr>
        <w:br w:type="page"/>
      </w:r>
    </w:p>
    <w:p w14:paraId="64596D5B" w14:textId="77777777" w:rsidR="00866C07" w:rsidRPr="006C2449" w:rsidRDefault="00866C07" w:rsidP="00866C07">
      <w:pPr>
        <w:pStyle w:val="Heading1"/>
        <w:spacing w:line="360" w:lineRule="auto"/>
        <w:jc w:val="center"/>
        <w:rPr>
          <w:rFonts w:eastAsia="Times New Roman" w:cs="Arial"/>
          <w:snapToGrid w:val="0"/>
          <w:szCs w:val="22"/>
        </w:rPr>
      </w:pPr>
      <w:bookmarkStart w:id="134" w:name="_Toc199239587"/>
      <w:bookmarkStart w:id="135" w:name="_Toc215742774"/>
      <w:r w:rsidRPr="006C2449">
        <w:rPr>
          <w:rFonts w:eastAsia="Times New Roman" w:cs="Arial"/>
          <w:snapToGrid w:val="0"/>
          <w:szCs w:val="22"/>
        </w:rPr>
        <w:lastRenderedPageBreak/>
        <w:t>General conditions of contract</w:t>
      </w:r>
      <w:bookmarkEnd w:id="134"/>
      <w:bookmarkEnd w:id="135"/>
    </w:p>
    <w:p w14:paraId="55C526FB" w14:textId="77777777" w:rsidR="00866C07" w:rsidRPr="006C2449" w:rsidRDefault="00866C07" w:rsidP="00866C07">
      <w:pPr>
        <w:spacing w:line="360" w:lineRule="auto"/>
        <w:contextualSpacing/>
        <w:jc w:val="both"/>
        <w:rPr>
          <w:rFonts w:ascii="Arial" w:hAnsi="Arial" w:cs="Arial"/>
          <w:sz w:val="22"/>
          <w:szCs w:val="22"/>
        </w:rPr>
      </w:pPr>
    </w:p>
    <w:p w14:paraId="07754CB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Table of clauses</w:t>
      </w:r>
    </w:p>
    <w:p w14:paraId="3A0DDB88" w14:textId="77777777" w:rsidR="00866C07" w:rsidRPr="006C2449" w:rsidRDefault="00866C07" w:rsidP="00866C07">
      <w:pPr>
        <w:spacing w:line="360" w:lineRule="auto"/>
        <w:contextualSpacing/>
        <w:jc w:val="both"/>
        <w:rPr>
          <w:rFonts w:ascii="Arial" w:hAnsi="Arial" w:cs="Arial"/>
          <w:sz w:val="22"/>
          <w:szCs w:val="22"/>
        </w:rPr>
      </w:pPr>
    </w:p>
    <w:p w14:paraId="40ABC753"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w:t>
      </w:r>
      <w:r w:rsidRPr="006C2449">
        <w:rPr>
          <w:rFonts w:ascii="Arial" w:hAnsi="Arial" w:cs="Arial"/>
          <w:sz w:val="22"/>
          <w:szCs w:val="22"/>
        </w:rPr>
        <w:tab/>
        <w:t>Definitions</w:t>
      </w:r>
    </w:p>
    <w:p w14:paraId="190A899B"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w:t>
      </w:r>
      <w:r w:rsidRPr="006C2449">
        <w:rPr>
          <w:rFonts w:ascii="Arial" w:hAnsi="Arial" w:cs="Arial"/>
          <w:sz w:val="22"/>
          <w:szCs w:val="22"/>
        </w:rPr>
        <w:tab/>
        <w:t>Application</w:t>
      </w:r>
    </w:p>
    <w:p w14:paraId="444DB99A"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3.</w:t>
      </w:r>
      <w:r w:rsidRPr="006C2449">
        <w:rPr>
          <w:rFonts w:ascii="Arial" w:hAnsi="Arial" w:cs="Arial"/>
          <w:sz w:val="22"/>
          <w:szCs w:val="22"/>
        </w:rPr>
        <w:tab/>
        <w:t>General</w:t>
      </w:r>
    </w:p>
    <w:p w14:paraId="74D62EEB"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4.</w:t>
      </w:r>
      <w:r w:rsidRPr="006C2449">
        <w:rPr>
          <w:rFonts w:ascii="Arial" w:hAnsi="Arial" w:cs="Arial"/>
          <w:sz w:val="22"/>
          <w:szCs w:val="22"/>
        </w:rPr>
        <w:tab/>
        <w:t>Standards</w:t>
      </w:r>
    </w:p>
    <w:p w14:paraId="57D2F5BD"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5.</w:t>
      </w:r>
      <w:r w:rsidRPr="006C2449">
        <w:rPr>
          <w:rFonts w:ascii="Arial" w:hAnsi="Arial" w:cs="Arial"/>
          <w:sz w:val="22"/>
          <w:szCs w:val="22"/>
        </w:rPr>
        <w:tab/>
        <w:t>Use of contract documents and information; inspection</w:t>
      </w:r>
    </w:p>
    <w:p w14:paraId="532A43FA"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6.</w:t>
      </w:r>
      <w:r w:rsidRPr="006C2449">
        <w:rPr>
          <w:rFonts w:ascii="Arial" w:hAnsi="Arial" w:cs="Arial"/>
          <w:sz w:val="22"/>
          <w:szCs w:val="22"/>
        </w:rPr>
        <w:tab/>
        <w:t>Patent rights</w:t>
      </w:r>
    </w:p>
    <w:p w14:paraId="177EB260"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7.</w:t>
      </w:r>
      <w:r w:rsidRPr="006C2449">
        <w:rPr>
          <w:rFonts w:ascii="Arial" w:hAnsi="Arial" w:cs="Arial"/>
          <w:sz w:val="22"/>
          <w:szCs w:val="22"/>
        </w:rPr>
        <w:tab/>
        <w:t>Performance security</w:t>
      </w:r>
    </w:p>
    <w:p w14:paraId="728DDD92"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8.</w:t>
      </w:r>
      <w:r w:rsidRPr="006C2449">
        <w:rPr>
          <w:rFonts w:ascii="Arial" w:hAnsi="Arial" w:cs="Arial"/>
          <w:sz w:val="22"/>
          <w:szCs w:val="22"/>
        </w:rPr>
        <w:tab/>
        <w:t>Inspections, tests and analysis</w:t>
      </w:r>
    </w:p>
    <w:p w14:paraId="477A1BE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9.</w:t>
      </w:r>
      <w:r w:rsidRPr="006C2449">
        <w:rPr>
          <w:rFonts w:ascii="Arial" w:hAnsi="Arial" w:cs="Arial"/>
          <w:sz w:val="22"/>
          <w:szCs w:val="22"/>
        </w:rPr>
        <w:tab/>
        <w:t>Packing</w:t>
      </w:r>
    </w:p>
    <w:p w14:paraId="328E56E6"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10.</w:t>
      </w:r>
      <w:r w:rsidRPr="006C2449">
        <w:rPr>
          <w:rFonts w:ascii="Arial" w:hAnsi="Arial" w:cs="Arial"/>
          <w:sz w:val="22"/>
          <w:szCs w:val="22"/>
        </w:rPr>
        <w:tab/>
        <w:t>Delivery and documents</w:t>
      </w:r>
    </w:p>
    <w:p w14:paraId="19A87C71"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11.</w:t>
      </w:r>
      <w:r w:rsidRPr="006C2449">
        <w:rPr>
          <w:rFonts w:ascii="Arial" w:hAnsi="Arial" w:cs="Arial"/>
          <w:sz w:val="22"/>
          <w:szCs w:val="22"/>
        </w:rPr>
        <w:tab/>
        <w:t>Insurance</w:t>
      </w:r>
    </w:p>
    <w:p w14:paraId="6FBAA815"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12.</w:t>
      </w:r>
      <w:r w:rsidRPr="006C2449">
        <w:rPr>
          <w:rFonts w:ascii="Arial" w:hAnsi="Arial" w:cs="Arial"/>
          <w:sz w:val="22"/>
          <w:szCs w:val="22"/>
        </w:rPr>
        <w:tab/>
        <w:t>Transportation</w:t>
      </w:r>
    </w:p>
    <w:p w14:paraId="66CF0DD6"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13.</w:t>
      </w:r>
      <w:r w:rsidRPr="006C2449">
        <w:rPr>
          <w:rFonts w:ascii="Arial" w:hAnsi="Arial" w:cs="Arial"/>
          <w:sz w:val="22"/>
          <w:szCs w:val="22"/>
        </w:rPr>
        <w:tab/>
        <w:t>Incidental services</w:t>
      </w:r>
    </w:p>
    <w:p w14:paraId="3052AD46"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14.</w:t>
      </w:r>
      <w:r w:rsidRPr="006C2449">
        <w:rPr>
          <w:rFonts w:ascii="Arial" w:hAnsi="Arial" w:cs="Arial"/>
          <w:sz w:val="22"/>
          <w:szCs w:val="22"/>
        </w:rPr>
        <w:tab/>
        <w:t>Spare parts</w:t>
      </w:r>
    </w:p>
    <w:p w14:paraId="6ECE2ACC"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15.</w:t>
      </w:r>
      <w:r w:rsidRPr="006C2449">
        <w:rPr>
          <w:rFonts w:ascii="Arial" w:hAnsi="Arial" w:cs="Arial"/>
          <w:sz w:val="22"/>
          <w:szCs w:val="22"/>
        </w:rPr>
        <w:tab/>
        <w:t>Warranty</w:t>
      </w:r>
    </w:p>
    <w:p w14:paraId="764CC22D"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16.</w:t>
      </w:r>
      <w:r w:rsidRPr="006C2449">
        <w:rPr>
          <w:rFonts w:ascii="Arial" w:hAnsi="Arial" w:cs="Arial"/>
          <w:sz w:val="22"/>
          <w:szCs w:val="22"/>
        </w:rPr>
        <w:tab/>
        <w:t>Payment</w:t>
      </w:r>
    </w:p>
    <w:p w14:paraId="79C2321A"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17.</w:t>
      </w:r>
      <w:r w:rsidRPr="006C2449">
        <w:rPr>
          <w:rFonts w:ascii="Arial" w:hAnsi="Arial" w:cs="Arial"/>
          <w:sz w:val="22"/>
          <w:szCs w:val="22"/>
        </w:rPr>
        <w:tab/>
        <w:t>Prices</w:t>
      </w:r>
    </w:p>
    <w:p w14:paraId="2A091618"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18.</w:t>
      </w:r>
      <w:r w:rsidRPr="006C2449">
        <w:rPr>
          <w:rFonts w:ascii="Arial" w:hAnsi="Arial" w:cs="Arial"/>
          <w:sz w:val="22"/>
          <w:szCs w:val="22"/>
        </w:rPr>
        <w:tab/>
        <w:t>Contract amendments</w:t>
      </w:r>
    </w:p>
    <w:p w14:paraId="39A159E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19.</w:t>
      </w:r>
      <w:r w:rsidRPr="006C2449">
        <w:rPr>
          <w:rFonts w:ascii="Arial" w:hAnsi="Arial" w:cs="Arial"/>
          <w:sz w:val="22"/>
          <w:szCs w:val="22"/>
        </w:rPr>
        <w:tab/>
        <w:t>Assignment</w:t>
      </w:r>
    </w:p>
    <w:p w14:paraId="7E03D6AD"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20.</w:t>
      </w:r>
      <w:r w:rsidRPr="006C2449">
        <w:rPr>
          <w:rFonts w:ascii="Arial" w:hAnsi="Arial" w:cs="Arial"/>
          <w:sz w:val="22"/>
          <w:szCs w:val="22"/>
        </w:rPr>
        <w:tab/>
        <w:t>Subcontracts</w:t>
      </w:r>
    </w:p>
    <w:p w14:paraId="744F952B"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21.</w:t>
      </w:r>
      <w:r w:rsidRPr="006C2449">
        <w:rPr>
          <w:rFonts w:ascii="Arial" w:hAnsi="Arial" w:cs="Arial"/>
          <w:sz w:val="22"/>
          <w:szCs w:val="22"/>
        </w:rPr>
        <w:tab/>
        <w:t>Delays in the supplier’s performance</w:t>
      </w:r>
    </w:p>
    <w:p w14:paraId="2C1A893C"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22.</w:t>
      </w:r>
      <w:r w:rsidRPr="006C2449">
        <w:rPr>
          <w:rFonts w:ascii="Arial" w:hAnsi="Arial" w:cs="Arial"/>
          <w:sz w:val="22"/>
          <w:szCs w:val="22"/>
        </w:rPr>
        <w:tab/>
        <w:t>Penalties</w:t>
      </w:r>
    </w:p>
    <w:p w14:paraId="110F8AF5"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23.</w:t>
      </w:r>
      <w:r w:rsidRPr="006C2449">
        <w:rPr>
          <w:rFonts w:ascii="Arial" w:hAnsi="Arial" w:cs="Arial"/>
          <w:sz w:val="22"/>
          <w:szCs w:val="22"/>
        </w:rPr>
        <w:tab/>
        <w:t>Termination for default</w:t>
      </w:r>
    </w:p>
    <w:p w14:paraId="1C528969"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24.</w:t>
      </w:r>
      <w:r w:rsidRPr="006C2449">
        <w:rPr>
          <w:rFonts w:ascii="Arial" w:hAnsi="Arial" w:cs="Arial"/>
          <w:sz w:val="22"/>
          <w:szCs w:val="22"/>
        </w:rPr>
        <w:tab/>
        <w:t>Dumping and countervailing duties</w:t>
      </w:r>
    </w:p>
    <w:p w14:paraId="256E41A9"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25.</w:t>
      </w:r>
      <w:r w:rsidRPr="006C2449">
        <w:rPr>
          <w:rFonts w:ascii="Arial" w:hAnsi="Arial" w:cs="Arial"/>
          <w:sz w:val="22"/>
          <w:szCs w:val="22"/>
        </w:rPr>
        <w:tab/>
      </w:r>
      <w:r w:rsidRPr="006A33F4">
        <w:rPr>
          <w:rFonts w:ascii="Arial" w:hAnsi="Arial" w:cs="Arial"/>
          <w:i/>
          <w:iCs/>
          <w:sz w:val="22"/>
          <w:szCs w:val="22"/>
        </w:rPr>
        <w:t>Force Majeure</w:t>
      </w:r>
    </w:p>
    <w:p w14:paraId="11D9B2EF"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26.</w:t>
      </w:r>
      <w:r w:rsidRPr="006C2449">
        <w:rPr>
          <w:rFonts w:ascii="Arial" w:hAnsi="Arial" w:cs="Arial"/>
          <w:sz w:val="22"/>
          <w:szCs w:val="22"/>
        </w:rPr>
        <w:tab/>
        <w:t>Termination for insolvency</w:t>
      </w:r>
    </w:p>
    <w:p w14:paraId="67B239B0"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27.</w:t>
      </w:r>
      <w:r w:rsidRPr="006C2449">
        <w:rPr>
          <w:rFonts w:ascii="Arial" w:hAnsi="Arial" w:cs="Arial"/>
          <w:sz w:val="22"/>
          <w:szCs w:val="22"/>
        </w:rPr>
        <w:tab/>
        <w:t>Settlement of disputes</w:t>
      </w:r>
    </w:p>
    <w:p w14:paraId="3B5BFDFD"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28.</w:t>
      </w:r>
      <w:r w:rsidRPr="006C2449">
        <w:rPr>
          <w:rFonts w:ascii="Arial" w:hAnsi="Arial" w:cs="Arial"/>
          <w:sz w:val="22"/>
          <w:szCs w:val="22"/>
        </w:rPr>
        <w:tab/>
        <w:t>Limitation of liability</w:t>
      </w:r>
    </w:p>
    <w:p w14:paraId="532B9FB6"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29.</w:t>
      </w:r>
      <w:r w:rsidRPr="006C2449">
        <w:rPr>
          <w:rFonts w:ascii="Arial" w:hAnsi="Arial" w:cs="Arial"/>
          <w:sz w:val="22"/>
          <w:szCs w:val="22"/>
        </w:rPr>
        <w:tab/>
        <w:t>Governing language</w:t>
      </w:r>
    </w:p>
    <w:p w14:paraId="4B9AE9ED"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30.</w:t>
      </w:r>
      <w:r w:rsidRPr="006C2449">
        <w:rPr>
          <w:rFonts w:ascii="Arial" w:hAnsi="Arial" w:cs="Arial"/>
          <w:sz w:val="22"/>
          <w:szCs w:val="22"/>
        </w:rPr>
        <w:tab/>
        <w:t>Applicable law</w:t>
      </w:r>
    </w:p>
    <w:p w14:paraId="110CF6A7"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31.</w:t>
      </w:r>
      <w:r w:rsidRPr="006C2449">
        <w:rPr>
          <w:rFonts w:ascii="Arial" w:hAnsi="Arial" w:cs="Arial"/>
          <w:sz w:val="22"/>
          <w:szCs w:val="22"/>
        </w:rPr>
        <w:tab/>
        <w:t>Notices</w:t>
      </w:r>
    </w:p>
    <w:p w14:paraId="395F1812"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lastRenderedPageBreak/>
        <w:t>32.</w:t>
      </w:r>
      <w:r w:rsidRPr="006C2449">
        <w:rPr>
          <w:rFonts w:ascii="Arial" w:hAnsi="Arial" w:cs="Arial"/>
          <w:sz w:val="22"/>
          <w:szCs w:val="22"/>
        </w:rPr>
        <w:tab/>
        <w:t>Taxes and duties</w:t>
      </w:r>
    </w:p>
    <w:p w14:paraId="102B353F"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33.</w:t>
      </w:r>
      <w:r w:rsidRPr="006C2449">
        <w:rPr>
          <w:rFonts w:ascii="Arial" w:hAnsi="Arial" w:cs="Arial"/>
          <w:sz w:val="22"/>
          <w:szCs w:val="22"/>
        </w:rPr>
        <w:tab/>
        <w:t>National Industrial Participation Programme (NIPP)</w:t>
      </w:r>
    </w:p>
    <w:p w14:paraId="64A66908"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34.</w:t>
      </w:r>
      <w:r w:rsidRPr="006C2449">
        <w:rPr>
          <w:rFonts w:ascii="Arial" w:hAnsi="Arial" w:cs="Arial"/>
          <w:sz w:val="22"/>
          <w:szCs w:val="22"/>
        </w:rPr>
        <w:tab/>
        <w:t>Prohibition of restrictive practices</w:t>
      </w:r>
    </w:p>
    <w:p w14:paraId="5F184C1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422D1089" w14:textId="77777777" w:rsidR="00866C07" w:rsidRPr="006C2449" w:rsidRDefault="00866C07" w:rsidP="00866C07">
      <w:pPr>
        <w:spacing w:line="360" w:lineRule="auto"/>
        <w:contextualSpacing/>
        <w:jc w:val="both"/>
        <w:rPr>
          <w:rFonts w:ascii="Arial" w:hAnsi="Arial" w:cs="Arial"/>
          <w:sz w:val="22"/>
          <w:szCs w:val="22"/>
        </w:rPr>
      </w:pPr>
    </w:p>
    <w:p w14:paraId="55E0385A" w14:textId="77777777" w:rsidR="00866C07" w:rsidRPr="006C2449" w:rsidRDefault="00866C07" w:rsidP="00866C07">
      <w:pPr>
        <w:spacing w:line="360" w:lineRule="auto"/>
        <w:contextualSpacing/>
        <w:jc w:val="both"/>
        <w:rPr>
          <w:rFonts w:ascii="Arial" w:hAnsi="Arial" w:cs="Arial"/>
          <w:sz w:val="22"/>
          <w:szCs w:val="22"/>
        </w:rPr>
      </w:pPr>
    </w:p>
    <w:p w14:paraId="15DEB3B5" w14:textId="77777777" w:rsidR="00866C07" w:rsidRPr="006C2449" w:rsidRDefault="00866C07" w:rsidP="00866C07">
      <w:pPr>
        <w:spacing w:line="360" w:lineRule="auto"/>
        <w:contextualSpacing/>
        <w:jc w:val="both"/>
        <w:rPr>
          <w:rFonts w:ascii="Arial" w:hAnsi="Arial" w:cs="Arial"/>
          <w:sz w:val="22"/>
          <w:szCs w:val="22"/>
        </w:rPr>
      </w:pPr>
    </w:p>
    <w:p w14:paraId="1BA0E685" w14:textId="77777777" w:rsidR="00866C07" w:rsidRPr="006C2449" w:rsidRDefault="00866C07" w:rsidP="00866C07">
      <w:pPr>
        <w:spacing w:line="360" w:lineRule="auto"/>
        <w:contextualSpacing/>
        <w:jc w:val="both"/>
        <w:rPr>
          <w:rFonts w:ascii="Arial" w:hAnsi="Arial" w:cs="Arial"/>
          <w:sz w:val="22"/>
          <w:szCs w:val="22"/>
        </w:rPr>
      </w:pPr>
    </w:p>
    <w:p w14:paraId="06B845E6" w14:textId="77777777" w:rsidR="00866C07" w:rsidRPr="006C2449" w:rsidRDefault="00866C07" w:rsidP="00866C07">
      <w:pPr>
        <w:spacing w:line="360" w:lineRule="auto"/>
        <w:contextualSpacing/>
        <w:jc w:val="both"/>
        <w:rPr>
          <w:rFonts w:ascii="Arial" w:hAnsi="Arial" w:cs="Arial"/>
          <w:sz w:val="22"/>
          <w:szCs w:val="22"/>
        </w:rPr>
      </w:pPr>
    </w:p>
    <w:p w14:paraId="665E4A44" w14:textId="77777777" w:rsidR="00866C07" w:rsidRPr="006C2449" w:rsidRDefault="00866C07" w:rsidP="00866C07">
      <w:pPr>
        <w:spacing w:line="360" w:lineRule="auto"/>
        <w:contextualSpacing/>
        <w:jc w:val="both"/>
        <w:rPr>
          <w:rFonts w:ascii="Arial" w:hAnsi="Arial" w:cs="Arial"/>
          <w:sz w:val="22"/>
          <w:szCs w:val="22"/>
        </w:rPr>
      </w:pPr>
    </w:p>
    <w:p w14:paraId="4A53F802" w14:textId="77777777" w:rsidR="00866C07" w:rsidRPr="006C2449" w:rsidRDefault="00866C07" w:rsidP="00866C07">
      <w:pPr>
        <w:spacing w:line="360" w:lineRule="auto"/>
        <w:contextualSpacing/>
        <w:jc w:val="both"/>
        <w:rPr>
          <w:rFonts w:ascii="Arial" w:hAnsi="Arial" w:cs="Arial"/>
          <w:sz w:val="22"/>
          <w:szCs w:val="22"/>
        </w:rPr>
      </w:pPr>
    </w:p>
    <w:p w14:paraId="125E2E62" w14:textId="77777777" w:rsidR="00866C07" w:rsidRPr="006C2449" w:rsidRDefault="00866C07" w:rsidP="00866C07">
      <w:pPr>
        <w:spacing w:line="360" w:lineRule="auto"/>
        <w:contextualSpacing/>
        <w:jc w:val="both"/>
        <w:rPr>
          <w:rFonts w:ascii="Arial" w:hAnsi="Arial" w:cs="Arial"/>
          <w:sz w:val="22"/>
          <w:szCs w:val="22"/>
        </w:rPr>
      </w:pPr>
    </w:p>
    <w:p w14:paraId="42262E48" w14:textId="77777777" w:rsidR="00866C07" w:rsidRPr="006C2449" w:rsidRDefault="00866C07" w:rsidP="00866C07">
      <w:pPr>
        <w:spacing w:line="360" w:lineRule="auto"/>
        <w:contextualSpacing/>
        <w:jc w:val="both"/>
        <w:rPr>
          <w:rFonts w:ascii="Arial" w:hAnsi="Arial" w:cs="Arial"/>
          <w:sz w:val="22"/>
          <w:szCs w:val="22"/>
        </w:rPr>
      </w:pPr>
    </w:p>
    <w:p w14:paraId="4DCA6156" w14:textId="77777777" w:rsidR="00866C07" w:rsidRPr="006C2449" w:rsidRDefault="00866C07" w:rsidP="00866C07">
      <w:pPr>
        <w:spacing w:line="360" w:lineRule="auto"/>
        <w:contextualSpacing/>
        <w:jc w:val="both"/>
        <w:rPr>
          <w:rFonts w:ascii="Arial" w:hAnsi="Arial" w:cs="Arial"/>
          <w:sz w:val="22"/>
          <w:szCs w:val="22"/>
        </w:rPr>
      </w:pPr>
    </w:p>
    <w:p w14:paraId="680510A2" w14:textId="77777777" w:rsidR="00866C07" w:rsidRPr="006C2449" w:rsidRDefault="00866C07" w:rsidP="00866C07">
      <w:pPr>
        <w:spacing w:line="360" w:lineRule="auto"/>
        <w:contextualSpacing/>
        <w:jc w:val="both"/>
        <w:rPr>
          <w:rFonts w:ascii="Arial" w:hAnsi="Arial" w:cs="Arial"/>
          <w:sz w:val="22"/>
          <w:szCs w:val="22"/>
        </w:rPr>
      </w:pPr>
    </w:p>
    <w:p w14:paraId="255C0260" w14:textId="77777777" w:rsidR="00866C07" w:rsidRPr="006C2449" w:rsidRDefault="00866C07" w:rsidP="00866C07">
      <w:pPr>
        <w:spacing w:line="360" w:lineRule="auto"/>
        <w:contextualSpacing/>
        <w:jc w:val="both"/>
        <w:rPr>
          <w:rFonts w:ascii="Arial" w:hAnsi="Arial" w:cs="Arial"/>
          <w:sz w:val="22"/>
          <w:szCs w:val="22"/>
        </w:rPr>
      </w:pPr>
    </w:p>
    <w:p w14:paraId="55D3E973" w14:textId="77777777" w:rsidR="00866C07" w:rsidRPr="006C2449" w:rsidRDefault="00866C07" w:rsidP="00866C07">
      <w:pPr>
        <w:spacing w:line="360" w:lineRule="auto"/>
        <w:contextualSpacing/>
        <w:jc w:val="both"/>
        <w:rPr>
          <w:rFonts w:ascii="Arial" w:hAnsi="Arial" w:cs="Arial"/>
          <w:sz w:val="22"/>
          <w:szCs w:val="22"/>
        </w:rPr>
      </w:pPr>
    </w:p>
    <w:p w14:paraId="3DAFD30B" w14:textId="77777777" w:rsidR="00866C07" w:rsidRPr="006C2449" w:rsidRDefault="00866C07" w:rsidP="00866C07">
      <w:pPr>
        <w:spacing w:line="360" w:lineRule="auto"/>
        <w:contextualSpacing/>
        <w:jc w:val="both"/>
        <w:rPr>
          <w:rFonts w:ascii="Arial" w:hAnsi="Arial" w:cs="Arial"/>
          <w:sz w:val="22"/>
          <w:szCs w:val="22"/>
        </w:rPr>
      </w:pPr>
    </w:p>
    <w:p w14:paraId="1D4026EA" w14:textId="77777777" w:rsidR="00866C07" w:rsidRPr="006C2449" w:rsidRDefault="00866C07" w:rsidP="00866C07">
      <w:pPr>
        <w:spacing w:line="360" w:lineRule="auto"/>
        <w:contextualSpacing/>
        <w:jc w:val="both"/>
        <w:rPr>
          <w:rFonts w:ascii="Arial" w:hAnsi="Arial" w:cs="Arial"/>
          <w:sz w:val="22"/>
          <w:szCs w:val="22"/>
        </w:rPr>
      </w:pPr>
    </w:p>
    <w:p w14:paraId="41219149" w14:textId="77777777" w:rsidR="00866C07" w:rsidRPr="006C2449" w:rsidRDefault="00866C07" w:rsidP="00866C07">
      <w:pPr>
        <w:spacing w:line="360" w:lineRule="auto"/>
        <w:contextualSpacing/>
        <w:jc w:val="both"/>
        <w:rPr>
          <w:rFonts w:ascii="Arial" w:hAnsi="Arial" w:cs="Arial"/>
          <w:sz w:val="22"/>
          <w:szCs w:val="22"/>
        </w:rPr>
      </w:pPr>
    </w:p>
    <w:p w14:paraId="3FCF72CA" w14:textId="77777777" w:rsidR="00866C07" w:rsidRPr="006C2449" w:rsidRDefault="00866C07" w:rsidP="00866C07">
      <w:pPr>
        <w:spacing w:line="360" w:lineRule="auto"/>
        <w:contextualSpacing/>
        <w:jc w:val="both"/>
        <w:rPr>
          <w:rFonts w:ascii="Arial" w:hAnsi="Arial" w:cs="Arial"/>
          <w:sz w:val="22"/>
          <w:szCs w:val="22"/>
        </w:rPr>
      </w:pPr>
    </w:p>
    <w:p w14:paraId="14737DFC" w14:textId="77777777" w:rsidR="00866C07" w:rsidRPr="006C2449" w:rsidRDefault="00866C07" w:rsidP="00866C07">
      <w:pPr>
        <w:spacing w:line="360" w:lineRule="auto"/>
        <w:contextualSpacing/>
        <w:jc w:val="both"/>
        <w:rPr>
          <w:rFonts w:ascii="Arial" w:hAnsi="Arial" w:cs="Arial"/>
          <w:sz w:val="22"/>
          <w:szCs w:val="22"/>
        </w:rPr>
      </w:pPr>
    </w:p>
    <w:p w14:paraId="2DB4F4C7" w14:textId="77777777" w:rsidR="00866C07" w:rsidRPr="006C2449" w:rsidRDefault="00866C07" w:rsidP="00866C07">
      <w:pPr>
        <w:spacing w:line="360" w:lineRule="auto"/>
        <w:contextualSpacing/>
        <w:jc w:val="both"/>
        <w:rPr>
          <w:rFonts w:ascii="Arial" w:hAnsi="Arial" w:cs="Arial"/>
          <w:sz w:val="22"/>
          <w:szCs w:val="22"/>
        </w:rPr>
      </w:pPr>
    </w:p>
    <w:p w14:paraId="121F5408" w14:textId="77777777" w:rsidR="00866C07" w:rsidRPr="006C2449" w:rsidRDefault="00866C07" w:rsidP="00866C07">
      <w:pPr>
        <w:spacing w:line="360" w:lineRule="auto"/>
        <w:contextualSpacing/>
        <w:jc w:val="both"/>
        <w:rPr>
          <w:rFonts w:ascii="Arial" w:hAnsi="Arial" w:cs="Arial"/>
          <w:sz w:val="22"/>
          <w:szCs w:val="22"/>
        </w:rPr>
      </w:pPr>
    </w:p>
    <w:p w14:paraId="56E7734C" w14:textId="77777777" w:rsidR="00866C07" w:rsidRPr="006C2449" w:rsidRDefault="00866C07" w:rsidP="00866C07">
      <w:pPr>
        <w:spacing w:line="360" w:lineRule="auto"/>
        <w:contextualSpacing/>
        <w:jc w:val="both"/>
        <w:rPr>
          <w:rFonts w:ascii="Arial" w:hAnsi="Arial" w:cs="Arial"/>
          <w:sz w:val="22"/>
          <w:szCs w:val="22"/>
        </w:rPr>
      </w:pPr>
    </w:p>
    <w:p w14:paraId="083F13E3" w14:textId="77777777" w:rsidR="00866C07" w:rsidRPr="006C2449" w:rsidRDefault="00866C07" w:rsidP="00866C07">
      <w:pPr>
        <w:spacing w:line="360" w:lineRule="auto"/>
        <w:contextualSpacing/>
        <w:jc w:val="both"/>
        <w:rPr>
          <w:rFonts w:ascii="Arial" w:hAnsi="Arial" w:cs="Arial"/>
          <w:sz w:val="22"/>
          <w:szCs w:val="22"/>
        </w:rPr>
      </w:pPr>
    </w:p>
    <w:p w14:paraId="76EAA6CE" w14:textId="77777777" w:rsidR="00866C07" w:rsidRPr="006C2449" w:rsidRDefault="00866C07" w:rsidP="00866C07">
      <w:pPr>
        <w:spacing w:line="360" w:lineRule="auto"/>
        <w:contextualSpacing/>
        <w:jc w:val="both"/>
        <w:rPr>
          <w:rFonts w:ascii="Arial" w:hAnsi="Arial" w:cs="Arial"/>
          <w:sz w:val="22"/>
          <w:szCs w:val="22"/>
        </w:rPr>
      </w:pPr>
    </w:p>
    <w:p w14:paraId="230E27A5" w14:textId="77777777" w:rsidR="00866C07" w:rsidRPr="006C2449" w:rsidRDefault="00866C07" w:rsidP="00866C07">
      <w:pPr>
        <w:spacing w:line="360" w:lineRule="auto"/>
        <w:contextualSpacing/>
        <w:jc w:val="both"/>
        <w:rPr>
          <w:rFonts w:ascii="Arial" w:hAnsi="Arial" w:cs="Arial"/>
          <w:sz w:val="22"/>
          <w:szCs w:val="22"/>
        </w:rPr>
      </w:pPr>
    </w:p>
    <w:p w14:paraId="7113B3B0" w14:textId="77777777" w:rsidR="00866C07" w:rsidRPr="006C2449" w:rsidRDefault="00866C07" w:rsidP="00866C07">
      <w:pPr>
        <w:spacing w:line="360" w:lineRule="auto"/>
        <w:contextualSpacing/>
        <w:jc w:val="both"/>
        <w:rPr>
          <w:rFonts w:ascii="Arial" w:hAnsi="Arial" w:cs="Arial"/>
          <w:sz w:val="22"/>
          <w:szCs w:val="22"/>
        </w:rPr>
      </w:pPr>
    </w:p>
    <w:p w14:paraId="1BE16379" w14:textId="77777777" w:rsidR="00866C07" w:rsidRPr="006C2449" w:rsidRDefault="00866C07" w:rsidP="00866C07">
      <w:pPr>
        <w:spacing w:line="360" w:lineRule="auto"/>
        <w:contextualSpacing/>
        <w:jc w:val="both"/>
        <w:rPr>
          <w:rFonts w:ascii="Arial" w:hAnsi="Arial" w:cs="Arial"/>
          <w:sz w:val="22"/>
          <w:szCs w:val="22"/>
        </w:rPr>
      </w:pPr>
    </w:p>
    <w:p w14:paraId="30B1C83D" w14:textId="77777777" w:rsidR="00866C07" w:rsidRPr="006C2449" w:rsidRDefault="00866C07" w:rsidP="00866C07">
      <w:pPr>
        <w:spacing w:line="360" w:lineRule="auto"/>
        <w:contextualSpacing/>
        <w:jc w:val="both"/>
        <w:rPr>
          <w:rFonts w:ascii="Arial" w:hAnsi="Arial" w:cs="Arial"/>
          <w:sz w:val="22"/>
          <w:szCs w:val="22"/>
        </w:rPr>
      </w:pPr>
    </w:p>
    <w:p w14:paraId="2F5B973D" w14:textId="77777777" w:rsidR="00866C07" w:rsidRPr="006C2449" w:rsidRDefault="00866C07" w:rsidP="00866C07">
      <w:pPr>
        <w:spacing w:line="360" w:lineRule="auto"/>
        <w:contextualSpacing/>
        <w:jc w:val="both"/>
        <w:rPr>
          <w:rFonts w:ascii="Arial" w:hAnsi="Arial" w:cs="Arial"/>
          <w:sz w:val="22"/>
          <w:szCs w:val="22"/>
        </w:rPr>
      </w:pPr>
    </w:p>
    <w:p w14:paraId="67C5D926" w14:textId="77777777" w:rsidR="00866C07" w:rsidRPr="006C2449" w:rsidRDefault="00866C07" w:rsidP="00866C07">
      <w:pPr>
        <w:spacing w:line="360" w:lineRule="auto"/>
        <w:contextualSpacing/>
        <w:jc w:val="both"/>
        <w:rPr>
          <w:rFonts w:ascii="Arial" w:hAnsi="Arial" w:cs="Arial"/>
          <w:sz w:val="22"/>
          <w:szCs w:val="22"/>
        </w:rPr>
      </w:pPr>
    </w:p>
    <w:p w14:paraId="2C28666A" w14:textId="77777777" w:rsidR="00866C07" w:rsidRDefault="00866C07" w:rsidP="00866C07">
      <w:pPr>
        <w:spacing w:after="160" w:line="259" w:lineRule="auto"/>
        <w:rPr>
          <w:rFonts w:ascii="Arial" w:hAnsi="Arial" w:cs="Arial"/>
          <w:sz w:val="22"/>
          <w:szCs w:val="22"/>
        </w:rPr>
      </w:pPr>
      <w:r>
        <w:rPr>
          <w:rFonts w:ascii="Arial" w:hAnsi="Arial" w:cs="Arial"/>
          <w:sz w:val="22"/>
          <w:szCs w:val="22"/>
        </w:rPr>
        <w:br w:type="page"/>
      </w:r>
    </w:p>
    <w:p w14:paraId="24EDC1A8" w14:textId="77777777" w:rsidR="00866C07" w:rsidRPr="00E921AE"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E921AE">
        <w:rPr>
          <w:rFonts w:ascii="Arial" w:hAnsi="Arial" w:cs="Arial"/>
          <w:b/>
          <w:bCs/>
          <w:sz w:val="22"/>
          <w:szCs w:val="22"/>
        </w:rPr>
        <w:lastRenderedPageBreak/>
        <w:t>Definitions</w:t>
      </w:r>
    </w:p>
    <w:p w14:paraId="502B1901" w14:textId="77777777" w:rsidR="00866C07" w:rsidRPr="006C2449" w:rsidRDefault="00866C07" w:rsidP="00866C07">
      <w:pPr>
        <w:spacing w:line="360" w:lineRule="auto"/>
        <w:contextualSpacing/>
        <w:jc w:val="both"/>
        <w:rPr>
          <w:rFonts w:ascii="Arial" w:hAnsi="Arial" w:cs="Arial"/>
          <w:sz w:val="22"/>
          <w:szCs w:val="22"/>
        </w:rPr>
      </w:pPr>
    </w:p>
    <w:p w14:paraId="206B2670"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The following terms shall be interpreted as indicated:</w:t>
      </w:r>
    </w:p>
    <w:p w14:paraId="49AE5FD1" w14:textId="77777777" w:rsidR="00866C07" w:rsidRPr="006C2449" w:rsidRDefault="00866C07" w:rsidP="00866C07">
      <w:pPr>
        <w:spacing w:line="360" w:lineRule="auto"/>
        <w:contextualSpacing/>
        <w:jc w:val="both"/>
        <w:rPr>
          <w:rFonts w:ascii="Arial" w:hAnsi="Arial" w:cs="Arial"/>
          <w:sz w:val="22"/>
          <w:szCs w:val="22"/>
        </w:rPr>
      </w:pPr>
    </w:p>
    <w:p w14:paraId="419EB98E"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Closing time</w:t>
      </w:r>
      <w:r w:rsidRPr="006C2449">
        <w:rPr>
          <w:rFonts w:ascii="Arial" w:hAnsi="Arial" w:cs="Arial"/>
          <w:sz w:val="22"/>
          <w:szCs w:val="22"/>
        </w:rPr>
        <w:t>” means the date and hour specified in the bidding documents for the receipt of bids.</w:t>
      </w:r>
    </w:p>
    <w:p w14:paraId="01415442" w14:textId="77777777" w:rsidR="00866C07" w:rsidRPr="006C2449" w:rsidRDefault="00866C07" w:rsidP="00866C07">
      <w:pPr>
        <w:spacing w:line="360" w:lineRule="auto"/>
        <w:contextualSpacing/>
        <w:jc w:val="both"/>
        <w:rPr>
          <w:rFonts w:ascii="Arial" w:hAnsi="Arial" w:cs="Arial"/>
          <w:sz w:val="22"/>
          <w:szCs w:val="22"/>
        </w:rPr>
      </w:pPr>
    </w:p>
    <w:p w14:paraId="424A0905"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Contract</w:t>
      </w:r>
      <w:r w:rsidRPr="006C2449">
        <w:rPr>
          <w:rFonts w:ascii="Arial" w:hAnsi="Arial" w:cs="Arial"/>
          <w:sz w:val="22"/>
          <w:szCs w:val="22"/>
        </w:rPr>
        <w:t xml:space="preserve">” means the written agreement </w:t>
      </w:r>
      <w:proofErr w:type="gramStart"/>
      <w:r w:rsidRPr="006C2449">
        <w:rPr>
          <w:rFonts w:ascii="Arial" w:hAnsi="Arial" w:cs="Arial"/>
          <w:sz w:val="22"/>
          <w:szCs w:val="22"/>
        </w:rPr>
        <w:t>entered into</w:t>
      </w:r>
      <w:proofErr w:type="gramEnd"/>
      <w:r w:rsidRPr="006C2449">
        <w:rPr>
          <w:rFonts w:ascii="Arial"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2D48E2A1" w14:textId="77777777" w:rsidR="00866C07" w:rsidRPr="006C2449" w:rsidRDefault="00866C07" w:rsidP="00866C07">
      <w:pPr>
        <w:spacing w:line="360" w:lineRule="auto"/>
        <w:contextualSpacing/>
        <w:jc w:val="both"/>
        <w:rPr>
          <w:rFonts w:ascii="Arial" w:hAnsi="Arial" w:cs="Arial"/>
          <w:sz w:val="22"/>
          <w:szCs w:val="22"/>
        </w:rPr>
      </w:pPr>
    </w:p>
    <w:p w14:paraId="602B0950"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Contract price</w:t>
      </w:r>
      <w:r w:rsidRPr="006C2449">
        <w:rPr>
          <w:rFonts w:ascii="Arial" w:hAnsi="Arial" w:cs="Arial"/>
          <w:sz w:val="22"/>
          <w:szCs w:val="22"/>
        </w:rPr>
        <w:t>” means the price payable to the supplier under the contract for the full and proper performance of his contractual obligations.</w:t>
      </w:r>
    </w:p>
    <w:p w14:paraId="6E111F32" w14:textId="77777777" w:rsidR="00866C07" w:rsidRPr="006C2449" w:rsidRDefault="00866C07" w:rsidP="00866C07">
      <w:pPr>
        <w:spacing w:line="360" w:lineRule="auto"/>
        <w:contextualSpacing/>
        <w:jc w:val="both"/>
        <w:rPr>
          <w:rFonts w:ascii="Arial" w:hAnsi="Arial" w:cs="Arial"/>
          <w:sz w:val="22"/>
          <w:szCs w:val="22"/>
        </w:rPr>
      </w:pPr>
    </w:p>
    <w:p w14:paraId="21E6B8E7"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Corrupt practice</w:t>
      </w:r>
      <w:r w:rsidRPr="006C2449">
        <w:rPr>
          <w:rFonts w:ascii="Arial" w:hAnsi="Arial" w:cs="Arial"/>
          <w:sz w:val="22"/>
          <w:szCs w:val="22"/>
        </w:rPr>
        <w:t>” means the offering, giving, receiving, or soliciting of anything of value to influence the action of a public official in the procurement process or in contract execution.</w:t>
      </w:r>
    </w:p>
    <w:p w14:paraId="2B503396" w14:textId="77777777" w:rsidR="00866C07" w:rsidRPr="006C2449" w:rsidRDefault="00866C07" w:rsidP="00866C07">
      <w:pPr>
        <w:spacing w:line="360" w:lineRule="auto"/>
        <w:contextualSpacing/>
        <w:jc w:val="both"/>
        <w:rPr>
          <w:rFonts w:ascii="Arial" w:hAnsi="Arial" w:cs="Arial"/>
          <w:sz w:val="22"/>
          <w:szCs w:val="22"/>
        </w:rPr>
      </w:pPr>
    </w:p>
    <w:p w14:paraId="3ED7C7C6"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Countervailing duties</w:t>
      </w:r>
      <w:r w:rsidRPr="006C2449">
        <w:rPr>
          <w:rFonts w:ascii="Arial" w:hAnsi="Arial" w:cs="Arial"/>
          <w:sz w:val="22"/>
          <w:szCs w:val="22"/>
        </w:rPr>
        <w:t>" are imposed in cases where an enterprise abroad is subsidized by its government and encouraged to market its products internationally.</w:t>
      </w:r>
    </w:p>
    <w:p w14:paraId="7717DF4D" w14:textId="77777777" w:rsidR="00866C07" w:rsidRPr="006C2449" w:rsidRDefault="00866C07" w:rsidP="00866C07">
      <w:pPr>
        <w:spacing w:line="360" w:lineRule="auto"/>
        <w:contextualSpacing/>
        <w:jc w:val="both"/>
        <w:rPr>
          <w:rFonts w:ascii="Arial" w:hAnsi="Arial" w:cs="Arial"/>
          <w:sz w:val="22"/>
          <w:szCs w:val="22"/>
        </w:rPr>
      </w:pPr>
    </w:p>
    <w:p w14:paraId="69DE8E26"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Country of origin</w:t>
      </w:r>
      <w:r w:rsidRPr="006C2449">
        <w:rPr>
          <w:rFonts w:ascii="Arial" w:hAnsi="Arial" w:cs="Arial"/>
          <w:sz w:val="22"/>
          <w:szCs w:val="22"/>
        </w:rPr>
        <w:t>”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1A002757" w14:textId="77777777" w:rsidR="00866C07" w:rsidRPr="006C2449" w:rsidRDefault="00866C07" w:rsidP="00866C07">
      <w:pPr>
        <w:spacing w:line="360" w:lineRule="auto"/>
        <w:contextualSpacing/>
        <w:jc w:val="both"/>
        <w:rPr>
          <w:rFonts w:ascii="Arial" w:hAnsi="Arial" w:cs="Arial"/>
          <w:sz w:val="22"/>
          <w:szCs w:val="22"/>
        </w:rPr>
      </w:pPr>
    </w:p>
    <w:p w14:paraId="12F1FECA"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Day</w:t>
      </w:r>
      <w:r w:rsidRPr="006C2449">
        <w:rPr>
          <w:rFonts w:ascii="Arial" w:hAnsi="Arial" w:cs="Arial"/>
          <w:sz w:val="22"/>
          <w:szCs w:val="22"/>
        </w:rPr>
        <w:t>” means calendar day.</w:t>
      </w:r>
    </w:p>
    <w:p w14:paraId="68C8381D" w14:textId="77777777" w:rsidR="00866C07" w:rsidRPr="006C2449" w:rsidRDefault="00866C07" w:rsidP="00866C07">
      <w:pPr>
        <w:spacing w:line="360" w:lineRule="auto"/>
        <w:contextualSpacing/>
        <w:jc w:val="both"/>
        <w:rPr>
          <w:rFonts w:ascii="Arial" w:hAnsi="Arial" w:cs="Arial"/>
          <w:sz w:val="22"/>
          <w:szCs w:val="22"/>
        </w:rPr>
      </w:pPr>
    </w:p>
    <w:p w14:paraId="641D9B3B"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Delivery</w:t>
      </w:r>
      <w:r w:rsidRPr="006C2449">
        <w:rPr>
          <w:rFonts w:ascii="Arial" w:hAnsi="Arial" w:cs="Arial"/>
          <w:sz w:val="22"/>
          <w:szCs w:val="22"/>
        </w:rPr>
        <w:t>” means delivery in compliance of the conditions of the contract or order.</w:t>
      </w:r>
    </w:p>
    <w:p w14:paraId="5ED91972" w14:textId="77777777" w:rsidR="00866C07" w:rsidRPr="006C2449" w:rsidRDefault="00866C07" w:rsidP="00866C07">
      <w:pPr>
        <w:spacing w:line="360" w:lineRule="auto"/>
        <w:contextualSpacing/>
        <w:jc w:val="both"/>
        <w:rPr>
          <w:rFonts w:ascii="Arial" w:hAnsi="Arial" w:cs="Arial"/>
          <w:sz w:val="22"/>
          <w:szCs w:val="22"/>
        </w:rPr>
      </w:pPr>
    </w:p>
    <w:p w14:paraId="49B223A6"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Delivery ex stock</w:t>
      </w:r>
      <w:r w:rsidRPr="006C2449">
        <w:rPr>
          <w:rFonts w:ascii="Arial" w:hAnsi="Arial" w:cs="Arial"/>
          <w:sz w:val="22"/>
          <w:szCs w:val="22"/>
        </w:rPr>
        <w:t xml:space="preserve">” means immediate delivery directly from stock </w:t>
      </w:r>
      <w:proofErr w:type="gramStart"/>
      <w:r w:rsidRPr="006C2449">
        <w:rPr>
          <w:rFonts w:ascii="Arial" w:hAnsi="Arial" w:cs="Arial"/>
          <w:sz w:val="22"/>
          <w:szCs w:val="22"/>
        </w:rPr>
        <w:t>actually on</w:t>
      </w:r>
      <w:proofErr w:type="gramEnd"/>
      <w:r w:rsidRPr="006C2449">
        <w:rPr>
          <w:rFonts w:ascii="Arial" w:hAnsi="Arial" w:cs="Arial"/>
          <w:sz w:val="22"/>
          <w:szCs w:val="22"/>
        </w:rPr>
        <w:t xml:space="preserve"> hand.</w:t>
      </w:r>
    </w:p>
    <w:p w14:paraId="520E6D19" w14:textId="77777777" w:rsidR="00866C07" w:rsidRPr="006C2449" w:rsidRDefault="00866C07" w:rsidP="00866C07">
      <w:pPr>
        <w:spacing w:line="360" w:lineRule="auto"/>
        <w:contextualSpacing/>
        <w:jc w:val="both"/>
        <w:rPr>
          <w:rFonts w:ascii="Arial" w:hAnsi="Arial" w:cs="Arial"/>
          <w:sz w:val="22"/>
          <w:szCs w:val="22"/>
        </w:rPr>
      </w:pPr>
    </w:p>
    <w:p w14:paraId="0E7C311A"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lastRenderedPageBreak/>
        <w:t>“</w:t>
      </w:r>
      <w:r w:rsidRPr="00E921AE">
        <w:rPr>
          <w:rFonts w:ascii="Arial" w:hAnsi="Arial" w:cs="Arial"/>
          <w:b/>
          <w:bCs/>
          <w:sz w:val="22"/>
          <w:szCs w:val="22"/>
        </w:rPr>
        <w:t>Delivery into consignees store or to his site</w:t>
      </w:r>
      <w:r w:rsidRPr="006C2449">
        <w:rPr>
          <w:rFonts w:ascii="Arial" w:hAnsi="Arial" w:cs="Arial"/>
          <w:sz w:val="22"/>
          <w:szCs w:val="22"/>
        </w:rPr>
        <w:t>”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D745DD4" w14:textId="77777777" w:rsidR="00866C07" w:rsidRPr="006C2449" w:rsidRDefault="00866C07" w:rsidP="00866C07">
      <w:pPr>
        <w:spacing w:line="360" w:lineRule="auto"/>
        <w:contextualSpacing/>
        <w:jc w:val="both"/>
        <w:rPr>
          <w:rFonts w:ascii="Arial" w:hAnsi="Arial" w:cs="Arial"/>
          <w:sz w:val="22"/>
          <w:szCs w:val="22"/>
        </w:rPr>
      </w:pPr>
    </w:p>
    <w:p w14:paraId="04406E61"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Dumping</w:t>
      </w:r>
      <w:r w:rsidRPr="006C2449">
        <w:rPr>
          <w:rFonts w:ascii="Arial" w:hAnsi="Arial" w:cs="Arial"/>
          <w:sz w:val="22"/>
          <w:szCs w:val="22"/>
        </w:rPr>
        <w:t>" occurs when a private enterprise abroad market its goods on own initiative in the RSA at lower prices than that of the country of origin and which have the potential to harm the local industries in RSA.</w:t>
      </w:r>
    </w:p>
    <w:p w14:paraId="36D722FB" w14:textId="77777777" w:rsidR="00866C07" w:rsidRPr="006C2449" w:rsidRDefault="00866C07" w:rsidP="00866C07">
      <w:pPr>
        <w:spacing w:line="360" w:lineRule="auto"/>
        <w:contextualSpacing/>
        <w:jc w:val="both"/>
        <w:rPr>
          <w:rFonts w:ascii="Arial" w:hAnsi="Arial" w:cs="Arial"/>
          <w:sz w:val="22"/>
          <w:szCs w:val="22"/>
        </w:rPr>
      </w:pPr>
    </w:p>
    <w:p w14:paraId="7665C34F"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 xml:space="preserve">” </w:t>
      </w:r>
      <w:r w:rsidRPr="00E921AE">
        <w:rPr>
          <w:rFonts w:ascii="Arial" w:hAnsi="Arial" w:cs="Arial"/>
          <w:b/>
          <w:bCs/>
          <w:sz w:val="22"/>
          <w:szCs w:val="22"/>
        </w:rPr>
        <w:t>Force majeure</w:t>
      </w:r>
      <w:r w:rsidRPr="006C2449">
        <w:rPr>
          <w:rFonts w:ascii="Arial" w:hAnsi="Arial" w:cs="Arial"/>
          <w:sz w:val="22"/>
          <w:szCs w:val="22"/>
        </w:rPr>
        <w:t>”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9029C85" w14:textId="77777777" w:rsidR="00866C07" w:rsidRPr="006C2449" w:rsidRDefault="00866C07" w:rsidP="00866C07">
      <w:pPr>
        <w:spacing w:line="360" w:lineRule="auto"/>
        <w:contextualSpacing/>
        <w:jc w:val="both"/>
        <w:rPr>
          <w:rFonts w:ascii="Arial" w:hAnsi="Arial" w:cs="Arial"/>
          <w:sz w:val="22"/>
          <w:szCs w:val="22"/>
        </w:rPr>
      </w:pPr>
    </w:p>
    <w:p w14:paraId="343B66AB"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Fraudulent practice</w:t>
      </w:r>
      <w:r w:rsidRPr="006C2449">
        <w:rPr>
          <w:rFonts w:ascii="Arial" w:hAnsi="Arial" w:cs="Arial"/>
          <w:sz w:val="22"/>
          <w:szCs w:val="22"/>
        </w:rPr>
        <w:t xml:space="preserve">” means a misrepresentation of facts </w:t>
      </w:r>
      <w:proofErr w:type="gramStart"/>
      <w:r w:rsidRPr="006C2449">
        <w:rPr>
          <w:rFonts w:ascii="Arial" w:hAnsi="Arial" w:cs="Arial"/>
          <w:sz w:val="22"/>
          <w:szCs w:val="22"/>
        </w:rPr>
        <w:t>in order to</w:t>
      </w:r>
      <w:proofErr w:type="gramEnd"/>
      <w:r w:rsidRPr="006C2449">
        <w:rPr>
          <w:rFonts w:ascii="Arial" w:hAnsi="Arial" w:cs="Arial"/>
          <w:sz w:val="22"/>
          <w:szCs w:val="22"/>
        </w:rPr>
        <w:t xml:space="preserve">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65DE8B7B" w14:textId="77777777" w:rsidR="00866C07" w:rsidRPr="006C2449" w:rsidRDefault="00866C07" w:rsidP="00866C07">
      <w:pPr>
        <w:spacing w:line="360" w:lineRule="auto"/>
        <w:contextualSpacing/>
        <w:jc w:val="both"/>
        <w:rPr>
          <w:rFonts w:ascii="Arial" w:hAnsi="Arial" w:cs="Arial"/>
          <w:sz w:val="22"/>
          <w:szCs w:val="22"/>
        </w:rPr>
      </w:pPr>
    </w:p>
    <w:p w14:paraId="2599D3F6"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GCC</w:t>
      </w:r>
      <w:r w:rsidRPr="006C2449">
        <w:rPr>
          <w:rFonts w:ascii="Arial" w:hAnsi="Arial" w:cs="Arial"/>
          <w:sz w:val="22"/>
          <w:szCs w:val="22"/>
        </w:rPr>
        <w:t>” means the General Conditions of Contract.</w:t>
      </w:r>
    </w:p>
    <w:p w14:paraId="19655BE3" w14:textId="77777777" w:rsidR="00866C07" w:rsidRPr="006C2449" w:rsidRDefault="00866C07" w:rsidP="00866C07">
      <w:pPr>
        <w:spacing w:line="360" w:lineRule="auto"/>
        <w:contextualSpacing/>
        <w:jc w:val="both"/>
        <w:rPr>
          <w:rFonts w:ascii="Arial" w:hAnsi="Arial" w:cs="Arial"/>
          <w:sz w:val="22"/>
          <w:szCs w:val="22"/>
        </w:rPr>
      </w:pPr>
    </w:p>
    <w:p w14:paraId="6082CCEF"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Goods</w:t>
      </w:r>
      <w:r w:rsidRPr="006C2449">
        <w:rPr>
          <w:rFonts w:ascii="Arial" w:hAnsi="Arial" w:cs="Arial"/>
          <w:sz w:val="22"/>
          <w:szCs w:val="22"/>
        </w:rPr>
        <w:t xml:space="preserve">” means </w:t>
      </w:r>
      <w:proofErr w:type="gramStart"/>
      <w:r w:rsidRPr="006C2449">
        <w:rPr>
          <w:rFonts w:ascii="Arial" w:hAnsi="Arial" w:cs="Arial"/>
          <w:sz w:val="22"/>
          <w:szCs w:val="22"/>
        </w:rPr>
        <w:t>all of</w:t>
      </w:r>
      <w:proofErr w:type="gramEnd"/>
      <w:r w:rsidRPr="006C2449">
        <w:rPr>
          <w:rFonts w:ascii="Arial" w:hAnsi="Arial" w:cs="Arial"/>
          <w:sz w:val="22"/>
          <w:szCs w:val="22"/>
        </w:rPr>
        <w:t xml:space="preserve"> the equipment, machinery, and/or other materials that the supplier is required to supply to the purchaser under the contract.</w:t>
      </w:r>
    </w:p>
    <w:p w14:paraId="14FCD2E1" w14:textId="77777777" w:rsidR="00866C07" w:rsidRPr="006C2449" w:rsidRDefault="00866C07" w:rsidP="00866C07">
      <w:pPr>
        <w:spacing w:line="360" w:lineRule="auto"/>
        <w:contextualSpacing/>
        <w:jc w:val="both"/>
        <w:rPr>
          <w:rFonts w:ascii="Arial" w:hAnsi="Arial" w:cs="Arial"/>
          <w:sz w:val="22"/>
          <w:szCs w:val="22"/>
        </w:rPr>
      </w:pPr>
    </w:p>
    <w:p w14:paraId="4232C45A"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Imported content</w:t>
      </w:r>
      <w:r w:rsidRPr="006C2449">
        <w:rPr>
          <w:rFonts w:ascii="Arial" w:hAnsi="Arial" w:cs="Arial"/>
          <w:sz w:val="22"/>
          <w:szCs w:val="22"/>
        </w:rPr>
        <w: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30A37688" w14:textId="77777777" w:rsidR="00866C07" w:rsidRPr="006C2449" w:rsidRDefault="00866C07" w:rsidP="00866C07">
      <w:pPr>
        <w:spacing w:line="360" w:lineRule="auto"/>
        <w:contextualSpacing/>
        <w:jc w:val="both"/>
        <w:rPr>
          <w:rFonts w:ascii="Arial" w:hAnsi="Arial" w:cs="Arial"/>
          <w:sz w:val="22"/>
          <w:szCs w:val="22"/>
        </w:rPr>
      </w:pPr>
    </w:p>
    <w:p w14:paraId="0A06FDFA"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Local content</w:t>
      </w:r>
      <w:r w:rsidRPr="006C2449">
        <w:rPr>
          <w:rFonts w:ascii="Arial" w:hAnsi="Arial" w:cs="Arial"/>
          <w:sz w:val="22"/>
          <w:szCs w:val="22"/>
        </w:rPr>
        <w:t>” means that portion of the bidding price which is not included in the imported content provided that local manufacture does take place.</w:t>
      </w:r>
    </w:p>
    <w:p w14:paraId="494A06A2" w14:textId="77777777" w:rsidR="00866C07" w:rsidRPr="006C2449" w:rsidRDefault="00866C07" w:rsidP="00866C07">
      <w:pPr>
        <w:spacing w:line="360" w:lineRule="auto"/>
        <w:contextualSpacing/>
        <w:jc w:val="both"/>
        <w:rPr>
          <w:rFonts w:ascii="Arial" w:hAnsi="Arial" w:cs="Arial"/>
          <w:sz w:val="22"/>
          <w:szCs w:val="22"/>
        </w:rPr>
      </w:pPr>
    </w:p>
    <w:p w14:paraId="37ED5223"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Manufacture</w:t>
      </w:r>
      <w:r w:rsidRPr="006C2449">
        <w:rPr>
          <w:rFonts w:ascii="Arial" w:hAnsi="Arial" w:cs="Arial"/>
          <w:sz w:val="22"/>
          <w:szCs w:val="22"/>
        </w:rPr>
        <w:t>” means the production of products in a factory using labour, materials, components and machinery and includes other related value-adding activities.</w:t>
      </w:r>
    </w:p>
    <w:p w14:paraId="2674E807" w14:textId="77777777" w:rsidR="00866C07" w:rsidRPr="006C2449" w:rsidRDefault="00866C07" w:rsidP="00866C07">
      <w:pPr>
        <w:spacing w:line="360" w:lineRule="auto"/>
        <w:contextualSpacing/>
        <w:jc w:val="both"/>
        <w:rPr>
          <w:rFonts w:ascii="Arial" w:hAnsi="Arial" w:cs="Arial"/>
          <w:sz w:val="22"/>
          <w:szCs w:val="22"/>
        </w:rPr>
      </w:pPr>
    </w:p>
    <w:p w14:paraId="6DF609D1"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Order</w:t>
      </w:r>
      <w:r w:rsidRPr="006C2449">
        <w:rPr>
          <w:rFonts w:ascii="Arial" w:hAnsi="Arial" w:cs="Arial"/>
          <w:sz w:val="22"/>
          <w:szCs w:val="22"/>
        </w:rPr>
        <w:t>” means an official written order issued for the supply of goods or works or the rendering of a service.</w:t>
      </w:r>
    </w:p>
    <w:p w14:paraId="12E37663" w14:textId="77777777" w:rsidR="00866C07" w:rsidRPr="006C2449" w:rsidRDefault="00866C07" w:rsidP="00866C07">
      <w:pPr>
        <w:spacing w:line="360" w:lineRule="auto"/>
        <w:contextualSpacing/>
        <w:jc w:val="both"/>
        <w:rPr>
          <w:rFonts w:ascii="Arial" w:hAnsi="Arial" w:cs="Arial"/>
          <w:sz w:val="22"/>
          <w:szCs w:val="22"/>
        </w:rPr>
      </w:pPr>
    </w:p>
    <w:p w14:paraId="3B417753"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Project site</w:t>
      </w:r>
      <w:r w:rsidRPr="006C2449">
        <w:rPr>
          <w:rFonts w:ascii="Arial" w:hAnsi="Arial" w:cs="Arial"/>
          <w:sz w:val="22"/>
          <w:szCs w:val="22"/>
        </w:rPr>
        <w:t>” where applicable, means the place indicated in bidding documents.</w:t>
      </w:r>
    </w:p>
    <w:p w14:paraId="598B904E" w14:textId="77777777" w:rsidR="00866C07" w:rsidRPr="006C2449" w:rsidRDefault="00866C07" w:rsidP="00866C07">
      <w:pPr>
        <w:spacing w:line="360" w:lineRule="auto"/>
        <w:contextualSpacing/>
        <w:jc w:val="both"/>
        <w:rPr>
          <w:rFonts w:ascii="Arial" w:hAnsi="Arial" w:cs="Arial"/>
          <w:sz w:val="22"/>
          <w:szCs w:val="22"/>
        </w:rPr>
      </w:pPr>
    </w:p>
    <w:p w14:paraId="5A2BE26A"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Purchaser</w:t>
      </w:r>
      <w:r w:rsidRPr="006C2449">
        <w:rPr>
          <w:rFonts w:ascii="Arial" w:hAnsi="Arial" w:cs="Arial"/>
          <w:sz w:val="22"/>
          <w:szCs w:val="22"/>
        </w:rPr>
        <w:t>” means the organization purchasing the goods.</w:t>
      </w:r>
    </w:p>
    <w:p w14:paraId="6099F3CB" w14:textId="77777777" w:rsidR="00866C07" w:rsidRPr="006C2449" w:rsidRDefault="00866C07" w:rsidP="00866C07">
      <w:pPr>
        <w:spacing w:line="360" w:lineRule="auto"/>
        <w:contextualSpacing/>
        <w:jc w:val="both"/>
        <w:rPr>
          <w:rFonts w:ascii="Arial" w:hAnsi="Arial" w:cs="Arial"/>
          <w:sz w:val="22"/>
          <w:szCs w:val="22"/>
        </w:rPr>
      </w:pPr>
    </w:p>
    <w:p w14:paraId="0D2A932F"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Republic</w:t>
      </w:r>
      <w:r w:rsidRPr="006C2449">
        <w:rPr>
          <w:rFonts w:ascii="Arial" w:hAnsi="Arial" w:cs="Arial"/>
          <w:sz w:val="22"/>
          <w:szCs w:val="22"/>
        </w:rPr>
        <w:t>” means the Republic of South Africa.</w:t>
      </w:r>
    </w:p>
    <w:p w14:paraId="355D1CC9" w14:textId="77777777" w:rsidR="00866C07" w:rsidRPr="006C2449" w:rsidRDefault="00866C07" w:rsidP="00866C07">
      <w:pPr>
        <w:spacing w:line="360" w:lineRule="auto"/>
        <w:contextualSpacing/>
        <w:jc w:val="both"/>
        <w:rPr>
          <w:rFonts w:ascii="Arial" w:hAnsi="Arial" w:cs="Arial"/>
          <w:sz w:val="22"/>
          <w:szCs w:val="22"/>
        </w:rPr>
      </w:pPr>
    </w:p>
    <w:p w14:paraId="50261306"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SCC</w:t>
      </w:r>
      <w:r w:rsidRPr="006C2449">
        <w:rPr>
          <w:rFonts w:ascii="Arial" w:hAnsi="Arial" w:cs="Arial"/>
          <w:sz w:val="22"/>
          <w:szCs w:val="22"/>
        </w:rPr>
        <w:t>” means the Special Conditions of Contract.</w:t>
      </w:r>
    </w:p>
    <w:p w14:paraId="5FB4BC5F" w14:textId="77777777" w:rsidR="00866C07" w:rsidRPr="006C2449" w:rsidRDefault="00866C07" w:rsidP="00866C07">
      <w:pPr>
        <w:spacing w:line="360" w:lineRule="auto"/>
        <w:contextualSpacing/>
        <w:jc w:val="both"/>
        <w:rPr>
          <w:rFonts w:ascii="Arial" w:hAnsi="Arial" w:cs="Arial"/>
          <w:sz w:val="22"/>
          <w:szCs w:val="22"/>
        </w:rPr>
      </w:pPr>
    </w:p>
    <w:p w14:paraId="33AB77A2"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Services</w:t>
      </w:r>
      <w:r w:rsidRPr="006C2449">
        <w:rPr>
          <w:rFonts w:ascii="Arial" w:hAnsi="Arial" w:cs="Arial"/>
          <w:sz w:val="22"/>
          <w:szCs w:val="22"/>
        </w:rPr>
        <w:t xml:space="preserve">” means those functional services ancillaries to the supply of the goods, such as transportation and any other incidental services, such as installation, commissioning, provision of technical assistance, training, catering, gardening, security, maintenance and </w:t>
      </w:r>
      <w:proofErr w:type="gramStart"/>
      <w:r w:rsidRPr="006C2449">
        <w:rPr>
          <w:rFonts w:ascii="Arial" w:hAnsi="Arial" w:cs="Arial"/>
          <w:sz w:val="22"/>
          <w:szCs w:val="22"/>
        </w:rPr>
        <w:t>other  such</w:t>
      </w:r>
      <w:proofErr w:type="gramEnd"/>
      <w:r w:rsidRPr="006C2449">
        <w:rPr>
          <w:rFonts w:ascii="Arial" w:hAnsi="Arial" w:cs="Arial"/>
          <w:sz w:val="22"/>
          <w:szCs w:val="22"/>
        </w:rPr>
        <w:t xml:space="preserve"> obligations of the supplier covered under the contract.</w:t>
      </w:r>
    </w:p>
    <w:p w14:paraId="541943A3" w14:textId="77777777" w:rsidR="00866C07" w:rsidRPr="006C2449" w:rsidRDefault="00866C07" w:rsidP="00866C07">
      <w:pPr>
        <w:spacing w:line="360" w:lineRule="auto"/>
        <w:contextualSpacing/>
        <w:jc w:val="both"/>
        <w:rPr>
          <w:rFonts w:ascii="Arial" w:hAnsi="Arial" w:cs="Arial"/>
          <w:sz w:val="22"/>
          <w:szCs w:val="22"/>
        </w:rPr>
      </w:pPr>
    </w:p>
    <w:p w14:paraId="6844B07C" w14:textId="77777777" w:rsidR="00866C07" w:rsidRPr="006C2449" w:rsidRDefault="00866C07" w:rsidP="009633B0">
      <w:pPr>
        <w:pStyle w:val="ListParagraph"/>
        <w:numPr>
          <w:ilvl w:val="1"/>
          <w:numId w:val="18"/>
        </w:numPr>
        <w:spacing w:line="360" w:lineRule="auto"/>
        <w:jc w:val="both"/>
        <w:rPr>
          <w:rFonts w:ascii="Arial" w:hAnsi="Arial" w:cs="Arial"/>
          <w:sz w:val="22"/>
          <w:szCs w:val="22"/>
        </w:rPr>
      </w:pPr>
      <w:r w:rsidRPr="006C2449">
        <w:rPr>
          <w:rFonts w:ascii="Arial" w:hAnsi="Arial" w:cs="Arial"/>
          <w:sz w:val="22"/>
          <w:szCs w:val="22"/>
        </w:rPr>
        <w:t>“</w:t>
      </w:r>
      <w:r w:rsidRPr="00E921AE">
        <w:rPr>
          <w:rFonts w:ascii="Arial" w:hAnsi="Arial" w:cs="Arial"/>
          <w:b/>
          <w:bCs/>
          <w:sz w:val="22"/>
          <w:szCs w:val="22"/>
        </w:rPr>
        <w:t>Written</w:t>
      </w:r>
      <w:r w:rsidRPr="006C2449">
        <w:rPr>
          <w:rFonts w:ascii="Arial" w:hAnsi="Arial" w:cs="Arial"/>
          <w:sz w:val="22"/>
          <w:szCs w:val="22"/>
        </w:rPr>
        <w:t>” or “</w:t>
      </w:r>
      <w:r w:rsidRPr="00E921AE">
        <w:rPr>
          <w:rFonts w:ascii="Arial" w:hAnsi="Arial" w:cs="Arial"/>
          <w:b/>
          <w:bCs/>
          <w:sz w:val="22"/>
          <w:szCs w:val="22"/>
        </w:rPr>
        <w:t>in writing</w:t>
      </w:r>
      <w:r w:rsidRPr="006C2449">
        <w:rPr>
          <w:rFonts w:ascii="Arial" w:hAnsi="Arial" w:cs="Arial"/>
          <w:sz w:val="22"/>
          <w:szCs w:val="22"/>
        </w:rPr>
        <w:t>” means handwritten in ink or any form of electronic or mechanical writing.</w:t>
      </w:r>
    </w:p>
    <w:p w14:paraId="2E3370F2" w14:textId="77777777" w:rsidR="00866C07" w:rsidRPr="006C2449" w:rsidRDefault="00866C07" w:rsidP="00866C07">
      <w:pPr>
        <w:spacing w:line="360" w:lineRule="auto"/>
        <w:contextualSpacing/>
        <w:jc w:val="both"/>
        <w:rPr>
          <w:rFonts w:ascii="Arial" w:hAnsi="Arial" w:cs="Arial"/>
          <w:sz w:val="22"/>
          <w:szCs w:val="22"/>
        </w:rPr>
      </w:pPr>
    </w:p>
    <w:p w14:paraId="0680BCF9" w14:textId="77777777" w:rsidR="00866C07" w:rsidRPr="00E921AE" w:rsidRDefault="00866C07" w:rsidP="009633B0">
      <w:pPr>
        <w:pStyle w:val="ListParagraph"/>
        <w:numPr>
          <w:ilvl w:val="0"/>
          <w:numId w:val="41"/>
        </w:numPr>
        <w:spacing w:after="240" w:line="360" w:lineRule="auto"/>
        <w:ind w:left="426" w:hanging="426"/>
        <w:jc w:val="both"/>
        <w:rPr>
          <w:rFonts w:ascii="Arial" w:hAnsi="Arial" w:cs="Arial"/>
          <w:b/>
          <w:bCs/>
          <w:sz w:val="22"/>
          <w:szCs w:val="22"/>
        </w:rPr>
      </w:pPr>
      <w:r w:rsidRPr="00E921AE">
        <w:rPr>
          <w:rFonts w:ascii="Arial" w:hAnsi="Arial" w:cs="Arial"/>
          <w:b/>
          <w:bCs/>
          <w:sz w:val="22"/>
          <w:szCs w:val="22"/>
        </w:rPr>
        <w:t>Application</w:t>
      </w:r>
      <w:r w:rsidRPr="00E921AE">
        <w:rPr>
          <w:rFonts w:ascii="Arial" w:hAnsi="Arial" w:cs="Arial"/>
          <w:b/>
          <w:bCs/>
          <w:sz w:val="22"/>
          <w:szCs w:val="22"/>
        </w:rPr>
        <w:tab/>
      </w:r>
    </w:p>
    <w:p w14:paraId="13DE53C2" w14:textId="77777777" w:rsidR="00866C07" w:rsidRPr="006C2449" w:rsidRDefault="00866C07" w:rsidP="00866C07">
      <w:pPr>
        <w:pStyle w:val="ListParagraph"/>
        <w:spacing w:after="240" w:line="360" w:lineRule="auto"/>
        <w:ind w:left="284"/>
        <w:jc w:val="both"/>
        <w:rPr>
          <w:rFonts w:ascii="Arial" w:hAnsi="Arial" w:cs="Arial"/>
          <w:sz w:val="22"/>
          <w:szCs w:val="22"/>
        </w:rPr>
      </w:pPr>
    </w:p>
    <w:p w14:paraId="533FEEE6" w14:textId="77777777" w:rsidR="00866C07" w:rsidRPr="006C2449" w:rsidRDefault="00866C07" w:rsidP="009633B0">
      <w:pPr>
        <w:pStyle w:val="ListParagraph"/>
        <w:numPr>
          <w:ilvl w:val="1"/>
          <w:numId w:val="19"/>
        </w:numPr>
        <w:spacing w:after="240" w:line="360" w:lineRule="auto"/>
        <w:ind w:left="426" w:hanging="426"/>
        <w:jc w:val="both"/>
        <w:rPr>
          <w:rFonts w:ascii="Arial" w:hAnsi="Arial" w:cs="Arial"/>
          <w:sz w:val="22"/>
          <w:szCs w:val="22"/>
        </w:rPr>
      </w:pPr>
      <w:r w:rsidRPr="006C2449">
        <w:rPr>
          <w:rFonts w:ascii="Arial" w:hAnsi="Arial" w:cs="Arial"/>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6BCDAF3" w14:textId="77777777" w:rsidR="00866C07" w:rsidRPr="006C2449" w:rsidRDefault="00866C07" w:rsidP="00866C07">
      <w:pPr>
        <w:spacing w:line="360" w:lineRule="auto"/>
        <w:contextualSpacing/>
        <w:jc w:val="both"/>
        <w:rPr>
          <w:rFonts w:ascii="Arial" w:hAnsi="Arial" w:cs="Arial"/>
          <w:sz w:val="22"/>
          <w:szCs w:val="22"/>
        </w:rPr>
      </w:pPr>
    </w:p>
    <w:p w14:paraId="26287D9C" w14:textId="77777777" w:rsidR="00866C07" w:rsidRPr="006C2449" w:rsidRDefault="00866C07" w:rsidP="009633B0">
      <w:pPr>
        <w:pStyle w:val="ListParagraph"/>
        <w:numPr>
          <w:ilvl w:val="1"/>
          <w:numId w:val="19"/>
        </w:numPr>
        <w:spacing w:line="360" w:lineRule="auto"/>
        <w:ind w:left="426" w:hanging="426"/>
        <w:jc w:val="both"/>
        <w:rPr>
          <w:rFonts w:ascii="Arial" w:hAnsi="Arial" w:cs="Arial"/>
          <w:sz w:val="22"/>
          <w:szCs w:val="22"/>
        </w:rPr>
      </w:pPr>
      <w:r w:rsidRPr="006C2449">
        <w:rPr>
          <w:rFonts w:ascii="Arial" w:hAnsi="Arial" w:cs="Arial"/>
          <w:sz w:val="22"/>
          <w:szCs w:val="22"/>
        </w:rPr>
        <w:t>Where applicable, special conditions of contract are also laid down to cover specific supplies, services or works.</w:t>
      </w:r>
    </w:p>
    <w:p w14:paraId="7A67A1A2" w14:textId="77777777" w:rsidR="00866C07" w:rsidRPr="006C2449" w:rsidRDefault="00866C07" w:rsidP="00866C07">
      <w:pPr>
        <w:spacing w:line="360" w:lineRule="auto"/>
        <w:ind w:left="426" w:hanging="426"/>
        <w:contextualSpacing/>
        <w:jc w:val="both"/>
        <w:rPr>
          <w:rFonts w:ascii="Arial" w:hAnsi="Arial" w:cs="Arial"/>
          <w:sz w:val="22"/>
          <w:szCs w:val="22"/>
        </w:rPr>
      </w:pPr>
    </w:p>
    <w:p w14:paraId="4879D009" w14:textId="2EA18E7A" w:rsidR="00866C07" w:rsidRDefault="00866C07" w:rsidP="009633B0">
      <w:pPr>
        <w:pStyle w:val="ListParagraph"/>
        <w:numPr>
          <w:ilvl w:val="1"/>
          <w:numId w:val="19"/>
        </w:numPr>
        <w:spacing w:line="360" w:lineRule="auto"/>
        <w:ind w:left="426" w:hanging="426"/>
        <w:jc w:val="both"/>
        <w:rPr>
          <w:rFonts w:ascii="Arial" w:hAnsi="Arial" w:cs="Arial"/>
          <w:sz w:val="22"/>
          <w:szCs w:val="22"/>
        </w:rPr>
      </w:pPr>
      <w:r w:rsidRPr="006C2449">
        <w:rPr>
          <w:rFonts w:ascii="Arial" w:hAnsi="Arial" w:cs="Arial"/>
          <w:sz w:val="22"/>
          <w:szCs w:val="22"/>
        </w:rPr>
        <w:lastRenderedPageBreak/>
        <w:t xml:space="preserve">Where such special conditions of contract </w:t>
      </w:r>
      <w:proofErr w:type="gramStart"/>
      <w:r w:rsidRPr="006C2449">
        <w:rPr>
          <w:rFonts w:ascii="Arial" w:hAnsi="Arial" w:cs="Arial"/>
          <w:sz w:val="22"/>
          <w:szCs w:val="22"/>
        </w:rPr>
        <w:t>are in conflict with</w:t>
      </w:r>
      <w:proofErr w:type="gramEnd"/>
      <w:r w:rsidRPr="006C2449">
        <w:rPr>
          <w:rFonts w:ascii="Arial" w:hAnsi="Arial" w:cs="Arial"/>
          <w:sz w:val="22"/>
          <w:szCs w:val="22"/>
        </w:rPr>
        <w:t xml:space="preserve"> these general conditions, the special conditions shall apply.</w:t>
      </w:r>
    </w:p>
    <w:p w14:paraId="679B9FE5" w14:textId="77777777" w:rsidR="003013FC" w:rsidRPr="003013FC" w:rsidRDefault="003013FC" w:rsidP="003013FC">
      <w:pPr>
        <w:spacing w:line="360" w:lineRule="auto"/>
        <w:jc w:val="both"/>
        <w:rPr>
          <w:rFonts w:ascii="Arial" w:hAnsi="Arial" w:cs="Arial"/>
          <w:sz w:val="22"/>
          <w:szCs w:val="22"/>
        </w:rPr>
      </w:pPr>
    </w:p>
    <w:p w14:paraId="042EC330" w14:textId="77777777" w:rsidR="00866C07" w:rsidRPr="00E921AE"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E921AE">
        <w:rPr>
          <w:rFonts w:ascii="Arial" w:hAnsi="Arial" w:cs="Arial"/>
          <w:b/>
          <w:bCs/>
          <w:sz w:val="22"/>
          <w:szCs w:val="22"/>
        </w:rPr>
        <w:t>General</w:t>
      </w:r>
    </w:p>
    <w:p w14:paraId="1102BAB8" w14:textId="77777777" w:rsidR="00866C07" w:rsidRPr="006C2449" w:rsidRDefault="00866C07" w:rsidP="00866C07">
      <w:pPr>
        <w:pStyle w:val="ListParagraph"/>
        <w:spacing w:line="360" w:lineRule="auto"/>
        <w:ind w:left="360"/>
        <w:jc w:val="both"/>
        <w:rPr>
          <w:rFonts w:ascii="Arial" w:hAnsi="Arial" w:cs="Arial"/>
          <w:sz w:val="22"/>
          <w:szCs w:val="22"/>
        </w:rPr>
      </w:pPr>
      <w:r w:rsidRPr="006C2449">
        <w:rPr>
          <w:rFonts w:ascii="Arial" w:hAnsi="Arial" w:cs="Arial"/>
          <w:sz w:val="22"/>
          <w:szCs w:val="22"/>
        </w:rPr>
        <w:tab/>
      </w:r>
    </w:p>
    <w:p w14:paraId="30C1D3C0" w14:textId="46E1FF04" w:rsidR="00866C07" w:rsidRPr="003013FC" w:rsidRDefault="00866C07" w:rsidP="009633B0">
      <w:pPr>
        <w:pStyle w:val="ListParagraph"/>
        <w:numPr>
          <w:ilvl w:val="1"/>
          <w:numId w:val="51"/>
        </w:numPr>
        <w:spacing w:line="360" w:lineRule="auto"/>
        <w:ind w:left="709"/>
        <w:jc w:val="both"/>
        <w:rPr>
          <w:rFonts w:ascii="Arial" w:hAnsi="Arial" w:cs="Arial"/>
          <w:sz w:val="22"/>
          <w:szCs w:val="22"/>
        </w:rPr>
      </w:pPr>
      <w:r w:rsidRPr="003013FC">
        <w:rPr>
          <w:rFonts w:ascii="Arial" w:hAnsi="Arial" w:cs="Arial"/>
          <w:sz w:val="22"/>
          <w:szCs w:val="22"/>
        </w:rPr>
        <w:t>Unless otherwise indicated in the bidding documents, the purchaser shall not be liable for any expense incurred in the preparation and submission of a bid. Where applicable a non-refundable fee for documents may be charged.</w:t>
      </w:r>
    </w:p>
    <w:p w14:paraId="16E53B5A" w14:textId="77777777" w:rsidR="00866C07" w:rsidRPr="006C2449" w:rsidRDefault="00866C07" w:rsidP="003013FC">
      <w:pPr>
        <w:pStyle w:val="ListParagraph"/>
        <w:spacing w:line="360" w:lineRule="auto"/>
        <w:ind w:left="709"/>
        <w:jc w:val="both"/>
        <w:rPr>
          <w:rFonts w:ascii="Arial" w:hAnsi="Arial" w:cs="Arial"/>
          <w:sz w:val="22"/>
          <w:szCs w:val="22"/>
        </w:rPr>
      </w:pPr>
    </w:p>
    <w:p w14:paraId="7322B3EC" w14:textId="77777777" w:rsidR="00866C07" w:rsidRPr="006C2449" w:rsidRDefault="00866C07" w:rsidP="009633B0">
      <w:pPr>
        <w:pStyle w:val="ListParagraph"/>
        <w:numPr>
          <w:ilvl w:val="1"/>
          <w:numId w:val="51"/>
        </w:numPr>
        <w:spacing w:line="360" w:lineRule="auto"/>
        <w:ind w:left="709"/>
        <w:jc w:val="both"/>
        <w:rPr>
          <w:rFonts w:ascii="Arial" w:hAnsi="Arial" w:cs="Arial"/>
          <w:sz w:val="22"/>
          <w:szCs w:val="22"/>
        </w:rPr>
      </w:pPr>
      <w:r w:rsidRPr="006C2449">
        <w:rPr>
          <w:rFonts w:ascii="Arial" w:hAnsi="Arial" w:cs="Arial"/>
          <w:sz w:val="22"/>
          <w:szCs w:val="22"/>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155D68D6" w14:textId="77777777" w:rsidR="00866C07" w:rsidRPr="006C2449" w:rsidRDefault="00866C07" w:rsidP="00866C07">
      <w:pPr>
        <w:spacing w:line="360" w:lineRule="auto"/>
        <w:contextualSpacing/>
        <w:jc w:val="both"/>
        <w:rPr>
          <w:rFonts w:ascii="Arial" w:hAnsi="Arial" w:cs="Arial"/>
          <w:sz w:val="22"/>
          <w:szCs w:val="22"/>
        </w:rPr>
      </w:pPr>
    </w:p>
    <w:p w14:paraId="3B8B9636" w14:textId="77777777" w:rsidR="00866C07" w:rsidRPr="001861B6"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1861B6">
        <w:rPr>
          <w:rFonts w:ascii="Arial" w:hAnsi="Arial" w:cs="Arial"/>
          <w:b/>
          <w:bCs/>
          <w:sz w:val="22"/>
          <w:szCs w:val="22"/>
        </w:rPr>
        <w:t>Standards</w:t>
      </w:r>
      <w:r w:rsidRPr="001861B6">
        <w:rPr>
          <w:rFonts w:ascii="Arial" w:hAnsi="Arial" w:cs="Arial"/>
          <w:b/>
          <w:bCs/>
          <w:sz w:val="22"/>
          <w:szCs w:val="22"/>
        </w:rPr>
        <w:tab/>
      </w:r>
    </w:p>
    <w:p w14:paraId="750E5F7E" w14:textId="77777777" w:rsidR="00866C07" w:rsidRPr="006C2449" w:rsidRDefault="00866C07" w:rsidP="00866C07">
      <w:pPr>
        <w:pStyle w:val="ListParagraph"/>
        <w:spacing w:line="360" w:lineRule="auto"/>
        <w:ind w:left="360"/>
        <w:jc w:val="both"/>
        <w:rPr>
          <w:rFonts w:ascii="Arial" w:hAnsi="Arial" w:cs="Arial"/>
          <w:sz w:val="22"/>
          <w:szCs w:val="22"/>
        </w:rPr>
      </w:pPr>
    </w:p>
    <w:p w14:paraId="437268B9" w14:textId="08D8B88E" w:rsidR="00866C07" w:rsidRPr="003013FC" w:rsidRDefault="003013FC" w:rsidP="003013FC">
      <w:pPr>
        <w:spacing w:line="360" w:lineRule="auto"/>
        <w:ind w:left="709" w:hanging="709"/>
        <w:jc w:val="both"/>
        <w:rPr>
          <w:rFonts w:ascii="Arial" w:hAnsi="Arial" w:cs="Arial"/>
          <w:sz w:val="22"/>
          <w:szCs w:val="22"/>
        </w:rPr>
      </w:pPr>
      <w:r w:rsidRPr="003013FC">
        <w:rPr>
          <w:rFonts w:ascii="Arial" w:hAnsi="Arial" w:cs="Arial"/>
          <w:b/>
          <w:bCs/>
          <w:sz w:val="22"/>
          <w:szCs w:val="22"/>
        </w:rPr>
        <w:t>4.1.</w:t>
      </w:r>
      <w:r>
        <w:rPr>
          <w:rFonts w:ascii="Arial" w:hAnsi="Arial" w:cs="Arial"/>
          <w:sz w:val="22"/>
          <w:szCs w:val="22"/>
        </w:rPr>
        <w:t xml:space="preserve"> </w:t>
      </w:r>
      <w:r>
        <w:rPr>
          <w:rFonts w:ascii="Arial" w:hAnsi="Arial" w:cs="Arial"/>
          <w:sz w:val="22"/>
          <w:szCs w:val="22"/>
        </w:rPr>
        <w:tab/>
      </w:r>
      <w:r w:rsidR="00866C07" w:rsidRPr="003013FC">
        <w:rPr>
          <w:rFonts w:ascii="Arial" w:hAnsi="Arial" w:cs="Arial"/>
          <w:sz w:val="22"/>
          <w:szCs w:val="22"/>
        </w:rPr>
        <w:t>The goods supplied shall conform to the standards mentioned in the bidding documents and specifications.</w:t>
      </w:r>
    </w:p>
    <w:p w14:paraId="1728561B" w14:textId="77777777" w:rsidR="00866C07" w:rsidRPr="006C2449" w:rsidRDefault="00866C07" w:rsidP="00866C07">
      <w:pPr>
        <w:spacing w:line="360" w:lineRule="auto"/>
        <w:contextualSpacing/>
        <w:jc w:val="both"/>
        <w:rPr>
          <w:rFonts w:ascii="Arial" w:hAnsi="Arial" w:cs="Arial"/>
          <w:sz w:val="22"/>
          <w:szCs w:val="22"/>
        </w:rPr>
      </w:pPr>
    </w:p>
    <w:p w14:paraId="017BF592" w14:textId="17D7D539" w:rsidR="00866C07" w:rsidRPr="003013FC" w:rsidRDefault="00866C07" w:rsidP="009633B0">
      <w:pPr>
        <w:pStyle w:val="ListParagraph"/>
        <w:numPr>
          <w:ilvl w:val="0"/>
          <w:numId w:val="41"/>
        </w:numPr>
        <w:spacing w:line="360" w:lineRule="auto"/>
        <w:ind w:left="567" w:hanging="567"/>
        <w:jc w:val="both"/>
        <w:rPr>
          <w:rFonts w:ascii="Arial" w:hAnsi="Arial" w:cs="Arial"/>
          <w:b/>
          <w:bCs/>
          <w:sz w:val="22"/>
          <w:szCs w:val="22"/>
        </w:rPr>
      </w:pPr>
      <w:r w:rsidRPr="003013FC">
        <w:rPr>
          <w:rFonts w:ascii="Arial" w:hAnsi="Arial" w:cs="Arial"/>
          <w:b/>
          <w:bCs/>
          <w:sz w:val="22"/>
          <w:szCs w:val="22"/>
        </w:rPr>
        <w:t>Use of contract documents and information; inspection</w:t>
      </w:r>
    </w:p>
    <w:p w14:paraId="0B889884"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124FB575" w14:textId="77777777" w:rsidR="00866C07" w:rsidRPr="006C2449" w:rsidRDefault="00866C07" w:rsidP="009633B0">
      <w:pPr>
        <w:pStyle w:val="ListParagraph"/>
        <w:numPr>
          <w:ilvl w:val="1"/>
          <w:numId w:val="20"/>
        </w:numPr>
        <w:spacing w:line="360" w:lineRule="auto"/>
        <w:ind w:left="709" w:hanging="709"/>
        <w:jc w:val="both"/>
        <w:rPr>
          <w:rFonts w:ascii="Arial" w:hAnsi="Arial" w:cs="Arial"/>
          <w:sz w:val="22"/>
          <w:szCs w:val="22"/>
        </w:rPr>
      </w:pPr>
      <w:r w:rsidRPr="006C2449">
        <w:rPr>
          <w:rFonts w:ascii="Arial" w:hAnsi="Arial" w:cs="Arial"/>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6F0FCA5" w14:textId="77777777" w:rsidR="00866C07" w:rsidRPr="006C2449" w:rsidRDefault="00866C07" w:rsidP="001861B6">
      <w:pPr>
        <w:spacing w:line="360" w:lineRule="auto"/>
        <w:ind w:left="709" w:hanging="709"/>
        <w:contextualSpacing/>
        <w:jc w:val="both"/>
        <w:rPr>
          <w:rFonts w:ascii="Arial" w:hAnsi="Arial" w:cs="Arial"/>
          <w:sz w:val="22"/>
          <w:szCs w:val="22"/>
        </w:rPr>
      </w:pPr>
    </w:p>
    <w:p w14:paraId="36190B70" w14:textId="77777777" w:rsidR="00866C07" w:rsidRPr="006C2449" w:rsidRDefault="00866C07" w:rsidP="009633B0">
      <w:pPr>
        <w:pStyle w:val="ListParagraph"/>
        <w:numPr>
          <w:ilvl w:val="1"/>
          <w:numId w:val="20"/>
        </w:numPr>
        <w:spacing w:line="360" w:lineRule="auto"/>
        <w:ind w:left="709" w:hanging="709"/>
        <w:jc w:val="both"/>
        <w:rPr>
          <w:rFonts w:ascii="Arial" w:hAnsi="Arial" w:cs="Arial"/>
          <w:sz w:val="22"/>
          <w:szCs w:val="22"/>
        </w:rPr>
      </w:pPr>
      <w:r w:rsidRPr="006C2449">
        <w:rPr>
          <w:rFonts w:ascii="Arial" w:hAnsi="Arial" w:cs="Arial"/>
          <w:sz w:val="22"/>
          <w:szCs w:val="22"/>
        </w:rPr>
        <w:t>The supplier shall not, without the purchaser’s prior written consent, make use of any document or information mentioned in GCC   clause except for purposes of performing the contract.</w:t>
      </w:r>
    </w:p>
    <w:p w14:paraId="79D8A070" w14:textId="77777777" w:rsidR="00866C07" w:rsidRPr="006C2449" w:rsidRDefault="00866C07" w:rsidP="001861B6">
      <w:pPr>
        <w:spacing w:line="360" w:lineRule="auto"/>
        <w:ind w:left="709" w:hanging="709"/>
        <w:contextualSpacing/>
        <w:jc w:val="both"/>
        <w:rPr>
          <w:rFonts w:ascii="Arial" w:hAnsi="Arial" w:cs="Arial"/>
          <w:sz w:val="22"/>
          <w:szCs w:val="22"/>
        </w:rPr>
      </w:pPr>
    </w:p>
    <w:p w14:paraId="068FDBA2" w14:textId="77777777" w:rsidR="00866C07" w:rsidRPr="006C2449" w:rsidRDefault="00866C07" w:rsidP="009633B0">
      <w:pPr>
        <w:pStyle w:val="ListParagraph"/>
        <w:numPr>
          <w:ilvl w:val="1"/>
          <w:numId w:val="20"/>
        </w:numPr>
        <w:spacing w:line="360" w:lineRule="auto"/>
        <w:ind w:left="709" w:hanging="709"/>
        <w:jc w:val="both"/>
        <w:rPr>
          <w:rFonts w:ascii="Arial" w:hAnsi="Arial" w:cs="Arial"/>
          <w:sz w:val="22"/>
          <w:szCs w:val="22"/>
        </w:rPr>
      </w:pPr>
      <w:r w:rsidRPr="006C2449">
        <w:rPr>
          <w:rFonts w:ascii="Arial" w:hAnsi="Arial" w:cs="Arial"/>
          <w:sz w:val="22"/>
          <w:szCs w:val="22"/>
        </w:rPr>
        <w:t>Any document, other than the contract itself mentioned in GCC clause:</w:t>
      </w:r>
    </w:p>
    <w:p w14:paraId="57E97B8A" w14:textId="77777777" w:rsidR="00866C07" w:rsidRPr="006C2449" w:rsidRDefault="00866C07" w:rsidP="001861B6">
      <w:pPr>
        <w:spacing w:line="360" w:lineRule="auto"/>
        <w:ind w:left="709" w:hanging="709"/>
        <w:jc w:val="both"/>
        <w:rPr>
          <w:rFonts w:ascii="Arial" w:hAnsi="Arial" w:cs="Arial"/>
          <w:sz w:val="22"/>
          <w:szCs w:val="22"/>
        </w:rPr>
      </w:pPr>
    </w:p>
    <w:p w14:paraId="333544FC" w14:textId="77777777" w:rsidR="00866C07" w:rsidRPr="006C2449" w:rsidRDefault="00866C07" w:rsidP="009633B0">
      <w:pPr>
        <w:pStyle w:val="ListParagraph"/>
        <w:numPr>
          <w:ilvl w:val="2"/>
          <w:numId w:val="20"/>
        </w:numPr>
        <w:spacing w:line="360" w:lineRule="auto"/>
        <w:ind w:left="709" w:hanging="709"/>
        <w:jc w:val="both"/>
        <w:rPr>
          <w:rFonts w:ascii="Arial" w:hAnsi="Arial" w:cs="Arial"/>
          <w:sz w:val="22"/>
          <w:szCs w:val="22"/>
        </w:rPr>
      </w:pPr>
      <w:r w:rsidRPr="006C2449">
        <w:rPr>
          <w:rFonts w:ascii="Arial" w:hAnsi="Arial" w:cs="Arial"/>
          <w:sz w:val="22"/>
          <w:szCs w:val="22"/>
        </w:rPr>
        <w:lastRenderedPageBreak/>
        <w:t>shall remain the property of the purchaser and shall be returned (all copies) to the purchaser on completion of the supplier’s performance under the contract if so, required by the purchaser.</w:t>
      </w:r>
    </w:p>
    <w:p w14:paraId="1DA447F3" w14:textId="77777777" w:rsidR="00866C07" w:rsidRPr="006C2449" w:rsidRDefault="00866C07" w:rsidP="001861B6">
      <w:pPr>
        <w:spacing w:line="360" w:lineRule="auto"/>
        <w:ind w:left="709" w:hanging="709"/>
        <w:contextualSpacing/>
        <w:jc w:val="both"/>
        <w:rPr>
          <w:rFonts w:ascii="Arial" w:hAnsi="Arial" w:cs="Arial"/>
          <w:sz w:val="22"/>
          <w:szCs w:val="22"/>
        </w:rPr>
      </w:pPr>
    </w:p>
    <w:p w14:paraId="4268E4EF" w14:textId="77777777" w:rsidR="00866C07" w:rsidRPr="006C2449" w:rsidRDefault="00866C07" w:rsidP="009633B0">
      <w:pPr>
        <w:pStyle w:val="ListParagraph"/>
        <w:numPr>
          <w:ilvl w:val="1"/>
          <w:numId w:val="20"/>
        </w:numPr>
        <w:spacing w:line="360" w:lineRule="auto"/>
        <w:ind w:left="709" w:hanging="709"/>
        <w:jc w:val="both"/>
        <w:rPr>
          <w:rFonts w:ascii="Arial" w:hAnsi="Arial" w:cs="Arial"/>
          <w:sz w:val="22"/>
          <w:szCs w:val="22"/>
        </w:rPr>
      </w:pPr>
      <w:r w:rsidRPr="006C2449">
        <w:rPr>
          <w:rFonts w:ascii="Arial" w:hAnsi="Arial" w:cs="Arial"/>
          <w:sz w:val="22"/>
          <w:szCs w:val="22"/>
        </w:rPr>
        <w:t>The supplier shall permit the purchaser to inspect the supplier’s records relating to the performance of the supplier and to have them audited by auditors appointed by the purchaser, if so, required by the purchaser.</w:t>
      </w:r>
    </w:p>
    <w:p w14:paraId="4D236C61"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301B0FC" w14:textId="77777777" w:rsidR="00866C07" w:rsidRPr="00E921AE" w:rsidRDefault="00866C07" w:rsidP="009633B0">
      <w:pPr>
        <w:pStyle w:val="ListParagraph"/>
        <w:numPr>
          <w:ilvl w:val="0"/>
          <w:numId w:val="41"/>
        </w:numPr>
        <w:spacing w:line="360" w:lineRule="auto"/>
        <w:ind w:left="567" w:hanging="567"/>
        <w:jc w:val="both"/>
        <w:rPr>
          <w:rFonts w:ascii="Arial" w:hAnsi="Arial" w:cs="Arial"/>
          <w:b/>
          <w:bCs/>
          <w:sz w:val="22"/>
          <w:szCs w:val="22"/>
        </w:rPr>
      </w:pPr>
      <w:r w:rsidRPr="00E921AE">
        <w:rPr>
          <w:rFonts w:ascii="Arial" w:hAnsi="Arial" w:cs="Arial"/>
          <w:b/>
          <w:bCs/>
          <w:sz w:val="22"/>
          <w:szCs w:val="22"/>
        </w:rPr>
        <w:t>Patent rights</w:t>
      </w:r>
      <w:r w:rsidRPr="00E921AE">
        <w:rPr>
          <w:rFonts w:ascii="Arial" w:hAnsi="Arial" w:cs="Arial"/>
          <w:b/>
          <w:bCs/>
          <w:sz w:val="22"/>
          <w:szCs w:val="22"/>
        </w:rPr>
        <w:tab/>
      </w:r>
    </w:p>
    <w:p w14:paraId="52EF9507" w14:textId="77777777" w:rsidR="00866C07" w:rsidRPr="006C2449" w:rsidRDefault="00866C07" w:rsidP="00866C07">
      <w:pPr>
        <w:pStyle w:val="ListParagraph"/>
        <w:spacing w:line="360" w:lineRule="auto"/>
        <w:ind w:left="360"/>
        <w:jc w:val="both"/>
        <w:rPr>
          <w:rFonts w:ascii="Arial" w:hAnsi="Arial" w:cs="Arial"/>
          <w:sz w:val="22"/>
          <w:szCs w:val="22"/>
        </w:rPr>
      </w:pPr>
    </w:p>
    <w:p w14:paraId="4C351372" w14:textId="4A982D7E" w:rsidR="00866C07" w:rsidRPr="001861B6" w:rsidRDefault="00866C07" w:rsidP="009633B0">
      <w:pPr>
        <w:pStyle w:val="ListParagraph"/>
        <w:numPr>
          <w:ilvl w:val="1"/>
          <w:numId w:val="52"/>
        </w:numPr>
        <w:spacing w:line="360" w:lineRule="auto"/>
        <w:ind w:left="709"/>
        <w:jc w:val="both"/>
        <w:rPr>
          <w:rFonts w:ascii="Arial" w:hAnsi="Arial" w:cs="Arial"/>
          <w:sz w:val="22"/>
          <w:szCs w:val="22"/>
        </w:rPr>
      </w:pPr>
      <w:r w:rsidRPr="001861B6">
        <w:rPr>
          <w:rFonts w:ascii="Arial" w:hAnsi="Arial" w:cs="Arial"/>
          <w:sz w:val="22"/>
          <w:szCs w:val="22"/>
        </w:rPr>
        <w:t>The supplier shall indemnify the purchaser against   all third-party claims of infringement of patent, trademark, or industrial design rights arising from use of the goods or any part thereof by the purchaser.</w:t>
      </w:r>
    </w:p>
    <w:p w14:paraId="2B37D774"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18514B38" w14:textId="77777777"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t>Performance security</w:t>
      </w:r>
    </w:p>
    <w:p w14:paraId="01BF612A"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25FF361E" w14:textId="77777777" w:rsidR="00866C07" w:rsidRPr="006C2449" w:rsidRDefault="00866C07" w:rsidP="009633B0">
      <w:pPr>
        <w:pStyle w:val="ListParagraph"/>
        <w:numPr>
          <w:ilvl w:val="1"/>
          <w:numId w:val="26"/>
        </w:numPr>
        <w:spacing w:line="360" w:lineRule="auto"/>
        <w:ind w:left="709" w:hanging="709"/>
        <w:jc w:val="both"/>
        <w:rPr>
          <w:rFonts w:ascii="Arial" w:hAnsi="Arial" w:cs="Arial"/>
          <w:sz w:val="22"/>
          <w:szCs w:val="22"/>
        </w:rPr>
      </w:pPr>
      <w:r w:rsidRPr="006C2449">
        <w:rPr>
          <w:rFonts w:ascii="Arial" w:hAnsi="Arial" w:cs="Arial"/>
          <w:sz w:val="22"/>
          <w:szCs w:val="22"/>
        </w:rPr>
        <w:t>Within thirty (30) days of receipt of the notification of contract award, the successful bidder shall furnish to the purchaser the performance security of the amount specified in SCC.</w:t>
      </w:r>
    </w:p>
    <w:p w14:paraId="4ACBD6AC" w14:textId="77777777" w:rsidR="00866C07" w:rsidRPr="006C2449" w:rsidRDefault="00866C07" w:rsidP="001861B6">
      <w:pPr>
        <w:spacing w:line="360" w:lineRule="auto"/>
        <w:ind w:left="709" w:hanging="709"/>
        <w:contextualSpacing/>
        <w:jc w:val="both"/>
        <w:rPr>
          <w:rFonts w:ascii="Arial" w:hAnsi="Arial" w:cs="Arial"/>
          <w:sz w:val="22"/>
          <w:szCs w:val="22"/>
        </w:rPr>
      </w:pPr>
    </w:p>
    <w:p w14:paraId="08F750B1" w14:textId="77777777" w:rsidR="00866C07" w:rsidRPr="006C2449" w:rsidRDefault="00866C07" w:rsidP="009633B0">
      <w:pPr>
        <w:pStyle w:val="ListParagraph"/>
        <w:numPr>
          <w:ilvl w:val="1"/>
          <w:numId w:val="26"/>
        </w:numPr>
        <w:spacing w:line="360" w:lineRule="auto"/>
        <w:ind w:left="709" w:hanging="709"/>
        <w:jc w:val="both"/>
        <w:rPr>
          <w:rFonts w:ascii="Arial" w:hAnsi="Arial" w:cs="Arial"/>
          <w:sz w:val="22"/>
          <w:szCs w:val="22"/>
        </w:rPr>
      </w:pPr>
      <w:r w:rsidRPr="006C2449">
        <w:rPr>
          <w:rFonts w:ascii="Arial" w:hAnsi="Arial" w:cs="Arial"/>
          <w:sz w:val="22"/>
          <w:szCs w:val="22"/>
        </w:rPr>
        <w:t>The proceeds of the performance security shall be payable to the purchaser as compensation for any loss resulting from the supplier’s failure to complete his obligations under the contract.</w:t>
      </w:r>
    </w:p>
    <w:p w14:paraId="12DF3F5D" w14:textId="77777777" w:rsidR="00866C07" w:rsidRPr="006C2449" w:rsidRDefault="00866C07" w:rsidP="001861B6">
      <w:pPr>
        <w:spacing w:line="360" w:lineRule="auto"/>
        <w:ind w:left="709" w:hanging="709"/>
        <w:contextualSpacing/>
        <w:jc w:val="both"/>
        <w:rPr>
          <w:rFonts w:ascii="Arial" w:hAnsi="Arial" w:cs="Arial"/>
          <w:sz w:val="22"/>
          <w:szCs w:val="22"/>
        </w:rPr>
      </w:pPr>
    </w:p>
    <w:p w14:paraId="198E9AF2" w14:textId="77777777" w:rsidR="00866C07" w:rsidRPr="006C2449" w:rsidRDefault="00866C07" w:rsidP="009633B0">
      <w:pPr>
        <w:pStyle w:val="ListParagraph"/>
        <w:numPr>
          <w:ilvl w:val="1"/>
          <w:numId w:val="26"/>
        </w:numPr>
        <w:spacing w:line="360" w:lineRule="auto"/>
        <w:ind w:left="709" w:hanging="709"/>
        <w:jc w:val="both"/>
        <w:rPr>
          <w:rFonts w:ascii="Arial" w:hAnsi="Arial" w:cs="Arial"/>
          <w:sz w:val="22"/>
          <w:szCs w:val="22"/>
        </w:rPr>
      </w:pPr>
      <w:r w:rsidRPr="006C2449">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0EDAE652" w14:textId="77777777" w:rsidR="00866C07" w:rsidRPr="006C2449" w:rsidRDefault="00866C07" w:rsidP="00866C07">
      <w:pPr>
        <w:spacing w:line="360" w:lineRule="auto"/>
        <w:contextualSpacing/>
        <w:jc w:val="both"/>
        <w:rPr>
          <w:rFonts w:ascii="Arial" w:hAnsi="Arial" w:cs="Arial"/>
          <w:sz w:val="22"/>
          <w:szCs w:val="22"/>
        </w:rPr>
      </w:pPr>
    </w:p>
    <w:p w14:paraId="7EC2984C" w14:textId="77777777" w:rsidR="00866C07" w:rsidRPr="006C2449" w:rsidRDefault="00866C07" w:rsidP="009633B0">
      <w:pPr>
        <w:pStyle w:val="ListParagraph"/>
        <w:numPr>
          <w:ilvl w:val="2"/>
          <w:numId w:val="26"/>
        </w:numPr>
        <w:spacing w:line="360" w:lineRule="auto"/>
        <w:jc w:val="both"/>
        <w:rPr>
          <w:rFonts w:ascii="Arial" w:hAnsi="Arial" w:cs="Arial"/>
          <w:sz w:val="22"/>
          <w:szCs w:val="22"/>
        </w:rPr>
      </w:pPr>
      <w:r w:rsidRPr="006C2449">
        <w:rPr>
          <w:rFonts w:ascii="Arial" w:hAnsi="Arial" w:cs="Arial"/>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p>
    <w:p w14:paraId="0A59AAE0" w14:textId="77777777" w:rsidR="00866C07" w:rsidRPr="006C2449" w:rsidRDefault="00866C07" w:rsidP="009633B0">
      <w:pPr>
        <w:pStyle w:val="ListParagraph"/>
        <w:numPr>
          <w:ilvl w:val="2"/>
          <w:numId w:val="26"/>
        </w:numPr>
        <w:spacing w:line="360" w:lineRule="auto"/>
        <w:jc w:val="both"/>
        <w:rPr>
          <w:rFonts w:ascii="Arial" w:hAnsi="Arial" w:cs="Arial"/>
          <w:sz w:val="22"/>
          <w:szCs w:val="22"/>
        </w:rPr>
      </w:pPr>
      <w:r w:rsidRPr="006C2449">
        <w:rPr>
          <w:rFonts w:ascii="Arial" w:hAnsi="Arial" w:cs="Arial"/>
          <w:sz w:val="22"/>
          <w:szCs w:val="22"/>
        </w:rPr>
        <w:t>a cashier’s or certified cheque</w:t>
      </w:r>
    </w:p>
    <w:p w14:paraId="2CFD123E" w14:textId="77777777" w:rsidR="00866C07" w:rsidRPr="006C2449" w:rsidRDefault="00866C07" w:rsidP="00866C07">
      <w:pPr>
        <w:spacing w:line="360" w:lineRule="auto"/>
        <w:contextualSpacing/>
        <w:jc w:val="both"/>
        <w:rPr>
          <w:rFonts w:ascii="Arial" w:hAnsi="Arial" w:cs="Arial"/>
          <w:sz w:val="22"/>
          <w:szCs w:val="22"/>
        </w:rPr>
      </w:pPr>
    </w:p>
    <w:p w14:paraId="37764CAE" w14:textId="19E1F8C5" w:rsidR="00866C07" w:rsidRPr="001861B6" w:rsidRDefault="00866C07" w:rsidP="009633B0">
      <w:pPr>
        <w:pStyle w:val="ListParagraph"/>
        <w:numPr>
          <w:ilvl w:val="1"/>
          <w:numId w:val="21"/>
        </w:numPr>
        <w:spacing w:after="160" w:line="259" w:lineRule="auto"/>
        <w:ind w:left="426" w:hanging="502"/>
        <w:jc w:val="both"/>
        <w:rPr>
          <w:rFonts w:ascii="Arial" w:hAnsi="Arial" w:cs="Arial"/>
          <w:b/>
          <w:bCs/>
          <w:sz w:val="22"/>
          <w:szCs w:val="22"/>
        </w:rPr>
      </w:pPr>
      <w:r w:rsidRPr="001861B6">
        <w:rPr>
          <w:rFonts w:ascii="Arial" w:hAnsi="Arial" w:cs="Arial"/>
          <w:sz w:val="22"/>
          <w:szCs w:val="22"/>
        </w:rPr>
        <w:t xml:space="preserve">The performance security will be discharged by the purchaser and returned to the supplier not later than thirty (30) days following the date of completion of the supplier’s </w:t>
      </w:r>
      <w:r w:rsidRPr="001861B6">
        <w:rPr>
          <w:rFonts w:ascii="Arial" w:hAnsi="Arial" w:cs="Arial"/>
          <w:sz w:val="22"/>
          <w:szCs w:val="22"/>
        </w:rPr>
        <w:lastRenderedPageBreak/>
        <w:t>performance obligations under the contract, including any warranty obligations, unless otherwise specified in SCC.</w:t>
      </w:r>
    </w:p>
    <w:p w14:paraId="320EEE9B" w14:textId="77777777" w:rsidR="001861B6" w:rsidRPr="001861B6" w:rsidRDefault="001861B6" w:rsidP="001861B6">
      <w:pPr>
        <w:pStyle w:val="ListParagraph"/>
        <w:spacing w:after="160" w:line="259" w:lineRule="auto"/>
        <w:ind w:left="426"/>
        <w:jc w:val="both"/>
        <w:rPr>
          <w:rFonts w:ascii="Arial" w:hAnsi="Arial" w:cs="Arial"/>
          <w:b/>
          <w:bCs/>
          <w:sz w:val="22"/>
          <w:szCs w:val="22"/>
        </w:rPr>
      </w:pPr>
    </w:p>
    <w:p w14:paraId="50687CC3" w14:textId="77777777" w:rsidR="00866C07" w:rsidRPr="00822790" w:rsidRDefault="00866C07" w:rsidP="009633B0">
      <w:pPr>
        <w:pStyle w:val="ListParagraph"/>
        <w:numPr>
          <w:ilvl w:val="0"/>
          <w:numId w:val="41"/>
        </w:numPr>
        <w:spacing w:line="360" w:lineRule="auto"/>
        <w:ind w:left="567" w:hanging="567"/>
        <w:jc w:val="both"/>
        <w:rPr>
          <w:rFonts w:ascii="Arial" w:hAnsi="Arial" w:cs="Arial"/>
          <w:b/>
          <w:bCs/>
          <w:sz w:val="22"/>
          <w:szCs w:val="22"/>
        </w:rPr>
      </w:pPr>
      <w:r w:rsidRPr="00822790">
        <w:rPr>
          <w:rFonts w:ascii="Arial" w:hAnsi="Arial" w:cs="Arial"/>
          <w:b/>
          <w:bCs/>
          <w:sz w:val="22"/>
          <w:szCs w:val="22"/>
        </w:rPr>
        <w:t>Inspections, tests and analyses</w:t>
      </w:r>
    </w:p>
    <w:p w14:paraId="53871E9A"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01ADEB04"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All pre-bidding testing will be for the account of the bidder.</w:t>
      </w:r>
    </w:p>
    <w:p w14:paraId="081DAF9B" w14:textId="77777777" w:rsidR="00866C07" w:rsidRPr="006C2449" w:rsidRDefault="00866C07" w:rsidP="00866C07">
      <w:pPr>
        <w:spacing w:line="360" w:lineRule="auto"/>
        <w:ind w:left="426" w:hanging="426"/>
        <w:contextualSpacing/>
        <w:jc w:val="both"/>
        <w:rPr>
          <w:rFonts w:ascii="Arial" w:hAnsi="Arial" w:cs="Arial"/>
          <w:sz w:val="22"/>
          <w:szCs w:val="22"/>
        </w:rPr>
      </w:pPr>
    </w:p>
    <w:p w14:paraId="75E674CC"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51B9C61" w14:textId="77777777" w:rsidR="00866C07" w:rsidRPr="006C2449" w:rsidRDefault="00866C07" w:rsidP="00866C07">
      <w:pPr>
        <w:spacing w:line="360" w:lineRule="auto"/>
        <w:ind w:left="426" w:hanging="426"/>
        <w:contextualSpacing/>
        <w:jc w:val="both"/>
        <w:rPr>
          <w:rFonts w:ascii="Arial" w:hAnsi="Arial" w:cs="Arial"/>
          <w:sz w:val="22"/>
          <w:szCs w:val="22"/>
        </w:rPr>
      </w:pPr>
    </w:p>
    <w:p w14:paraId="2F4AFD8C"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6AEDA233" w14:textId="77777777" w:rsidR="00866C07" w:rsidRPr="006C2449" w:rsidRDefault="00866C07" w:rsidP="00866C07">
      <w:pPr>
        <w:spacing w:line="360" w:lineRule="auto"/>
        <w:ind w:left="426" w:hanging="426"/>
        <w:contextualSpacing/>
        <w:jc w:val="both"/>
        <w:rPr>
          <w:rFonts w:ascii="Arial" w:hAnsi="Arial" w:cs="Arial"/>
          <w:sz w:val="22"/>
          <w:szCs w:val="22"/>
        </w:rPr>
      </w:pPr>
    </w:p>
    <w:p w14:paraId="39745D2A"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If the inspections, tests and analyses referred to in clauses 8.2 and 8.3 show the supplies to be in accordance with the contract requirements, the cost of the inspections, tests and analyses shall be defrayed by the purchaser.</w:t>
      </w:r>
    </w:p>
    <w:p w14:paraId="4026D79E" w14:textId="77777777" w:rsidR="00866C07" w:rsidRPr="006C2449" w:rsidRDefault="00866C07" w:rsidP="00866C07">
      <w:pPr>
        <w:spacing w:line="360" w:lineRule="auto"/>
        <w:ind w:left="426" w:hanging="426"/>
        <w:contextualSpacing/>
        <w:jc w:val="both"/>
        <w:rPr>
          <w:rFonts w:ascii="Arial" w:hAnsi="Arial" w:cs="Arial"/>
          <w:sz w:val="22"/>
          <w:szCs w:val="22"/>
        </w:rPr>
      </w:pPr>
    </w:p>
    <w:p w14:paraId="2D2AAD8E"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5950DC4D" w14:textId="77777777" w:rsidR="00866C07" w:rsidRPr="006C2449" w:rsidRDefault="00866C07" w:rsidP="00866C07">
      <w:pPr>
        <w:spacing w:line="360" w:lineRule="auto"/>
        <w:ind w:left="426" w:hanging="426"/>
        <w:contextualSpacing/>
        <w:jc w:val="both"/>
        <w:rPr>
          <w:rFonts w:ascii="Arial" w:hAnsi="Arial" w:cs="Arial"/>
          <w:sz w:val="22"/>
          <w:szCs w:val="22"/>
        </w:rPr>
      </w:pPr>
    </w:p>
    <w:p w14:paraId="0E206D43"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Supplies and services which are referred to in clauses 8.2 and 8.3 and which do not comply with the contract requirements may be rejected.</w:t>
      </w:r>
    </w:p>
    <w:p w14:paraId="0D0C5D6A" w14:textId="77777777" w:rsidR="00866C07" w:rsidRPr="006C2449" w:rsidRDefault="00866C07" w:rsidP="00866C07">
      <w:pPr>
        <w:spacing w:line="360" w:lineRule="auto"/>
        <w:ind w:left="426" w:hanging="426"/>
        <w:contextualSpacing/>
        <w:jc w:val="both"/>
        <w:rPr>
          <w:rFonts w:ascii="Arial" w:hAnsi="Arial" w:cs="Arial"/>
          <w:sz w:val="22"/>
          <w:szCs w:val="22"/>
        </w:rPr>
      </w:pPr>
    </w:p>
    <w:p w14:paraId="2E685638"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w:t>
      </w:r>
      <w:r w:rsidRPr="006C2449">
        <w:rPr>
          <w:rFonts w:ascii="Arial" w:hAnsi="Arial" w:cs="Arial"/>
          <w:sz w:val="22"/>
          <w:szCs w:val="22"/>
        </w:rPr>
        <w:lastRenderedPageBreak/>
        <w:t>the substitute supplies forthwith, the purchaser may, without giving the supplier further opportunity to substitute the rejected supplies, purchase such supplies as may be necessary at the expense of the supplier.</w:t>
      </w:r>
    </w:p>
    <w:p w14:paraId="73C06A59" w14:textId="77777777" w:rsidR="00866C07" w:rsidRPr="006C2449" w:rsidRDefault="00866C07" w:rsidP="00866C07">
      <w:pPr>
        <w:spacing w:line="360" w:lineRule="auto"/>
        <w:ind w:left="426" w:hanging="426"/>
        <w:contextualSpacing/>
        <w:jc w:val="both"/>
        <w:rPr>
          <w:rFonts w:ascii="Arial" w:hAnsi="Arial" w:cs="Arial"/>
          <w:sz w:val="22"/>
          <w:szCs w:val="22"/>
        </w:rPr>
      </w:pPr>
    </w:p>
    <w:p w14:paraId="37BCC787" w14:textId="77777777" w:rsidR="00866C07" w:rsidRPr="006C2449" w:rsidRDefault="00866C07" w:rsidP="009633B0">
      <w:pPr>
        <w:pStyle w:val="ListParagraph"/>
        <w:numPr>
          <w:ilvl w:val="1"/>
          <w:numId w:val="22"/>
        </w:numPr>
        <w:spacing w:line="360" w:lineRule="auto"/>
        <w:ind w:left="426" w:hanging="426"/>
        <w:jc w:val="both"/>
        <w:rPr>
          <w:rFonts w:ascii="Arial" w:hAnsi="Arial" w:cs="Arial"/>
          <w:sz w:val="22"/>
          <w:szCs w:val="22"/>
        </w:rPr>
      </w:pPr>
      <w:r w:rsidRPr="006C2449">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603F4ECC" w14:textId="77777777" w:rsidR="00866C07" w:rsidRPr="006C2449" w:rsidRDefault="00866C07" w:rsidP="00866C07">
      <w:pPr>
        <w:spacing w:line="360" w:lineRule="auto"/>
        <w:contextualSpacing/>
        <w:jc w:val="both"/>
        <w:rPr>
          <w:rFonts w:ascii="Arial" w:hAnsi="Arial" w:cs="Arial"/>
          <w:sz w:val="22"/>
          <w:szCs w:val="22"/>
        </w:rPr>
      </w:pPr>
    </w:p>
    <w:p w14:paraId="77BED042" w14:textId="77777777"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t>Packing</w:t>
      </w:r>
    </w:p>
    <w:p w14:paraId="6E48603F" w14:textId="77777777" w:rsidR="00866C07" w:rsidRPr="006C2449" w:rsidRDefault="00866C07" w:rsidP="00866C07">
      <w:pPr>
        <w:pStyle w:val="ListParagraph"/>
        <w:spacing w:line="360" w:lineRule="auto"/>
        <w:ind w:left="284"/>
        <w:jc w:val="both"/>
        <w:rPr>
          <w:rFonts w:ascii="Arial" w:hAnsi="Arial" w:cs="Arial"/>
          <w:sz w:val="22"/>
          <w:szCs w:val="22"/>
        </w:rPr>
      </w:pPr>
      <w:r w:rsidRPr="006C2449">
        <w:rPr>
          <w:rFonts w:ascii="Arial" w:hAnsi="Arial" w:cs="Arial"/>
          <w:sz w:val="22"/>
          <w:szCs w:val="22"/>
        </w:rPr>
        <w:tab/>
      </w:r>
    </w:p>
    <w:p w14:paraId="69A13CDB" w14:textId="77777777" w:rsidR="00866C07" w:rsidRPr="006C2449" w:rsidRDefault="00866C07" w:rsidP="009633B0">
      <w:pPr>
        <w:pStyle w:val="ListParagraph"/>
        <w:numPr>
          <w:ilvl w:val="1"/>
          <w:numId w:val="23"/>
        </w:numPr>
        <w:spacing w:line="360" w:lineRule="auto"/>
        <w:ind w:left="426" w:hanging="426"/>
        <w:jc w:val="both"/>
        <w:rPr>
          <w:rFonts w:ascii="Arial" w:hAnsi="Arial" w:cs="Arial"/>
          <w:sz w:val="22"/>
          <w:szCs w:val="22"/>
        </w:rPr>
      </w:pPr>
      <w:r w:rsidRPr="006C2449">
        <w:rPr>
          <w:rFonts w:ascii="Arial" w:hAnsi="Arial" w:cs="Arial"/>
          <w:sz w:val="22"/>
          <w:szCs w:val="22"/>
        </w:rPr>
        <w:t xml:space="preserve">The supplier shall provide such packing of the goods as is   required to prevent their damage or deterioration during transit to their </w:t>
      </w:r>
      <w:proofErr w:type="gramStart"/>
      <w:r w:rsidRPr="006C2449">
        <w:rPr>
          <w:rFonts w:ascii="Arial" w:hAnsi="Arial" w:cs="Arial"/>
          <w:sz w:val="22"/>
          <w:szCs w:val="22"/>
        </w:rPr>
        <w:t>final destination</w:t>
      </w:r>
      <w:proofErr w:type="gramEnd"/>
      <w:r w:rsidRPr="006C2449">
        <w:rPr>
          <w:rFonts w:ascii="Arial" w:hAnsi="Arial" w:cs="Arial"/>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6C2449">
        <w:rPr>
          <w:rFonts w:ascii="Arial" w:hAnsi="Arial" w:cs="Arial"/>
          <w:sz w:val="22"/>
          <w:szCs w:val="22"/>
        </w:rPr>
        <w:t>final destination</w:t>
      </w:r>
      <w:proofErr w:type="gramEnd"/>
      <w:r w:rsidRPr="006C2449">
        <w:rPr>
          <w:rFonts w:ascii="Arial" w:hAnsi="Arial" w:cs="Arial"/>
          <w:sz w:val="22"/>
          <w:szCs w:val="22"/>
        </w:rPr>
        <w:t xml:space="preserve"> and the absence of heavy handling facilities at all points in transit.</w:t>
      </w:r>
    </w:p>
    <w:p w14:paraId="69A89405" w14:textId="77777777" w:rsidR="00866C07" w:rsidRPr="006C2449" w:rsidRDefault="00866C07" w:rsidP="00866C07">
      <w:pPr>
        <w:spacing w:line="360" w:lineRule="auto"/>
        <w:ind w:left="426" w:hanging="426"/>
        <w:contextualSpacing/>
        <w:jc w:val="both"/>
        <w:rPr>
          <w:rFonts w:ascii="Arial" w:hAnsi="Arial" w:cs="Arial"/>
          <w:sz w:val="22"/>
          <w:szCs w:val="22"/>
        </w:rPr>
      </w:pPr>
    </w:p>
    <w:p w14:paraId="03436454" w14:textId="77777777" w:rsidR="00866C07" w:rsidRPr="006C2449" w:rsidRDefault="00866C07" w:rsidP="009633B0">
      <w:pPr>
        <w:pStyle w:val="ListParagraph"/>
        <w:numPr>
          <w:ilvl w:val="1"/>
          <w:numId w:val="23"/>
        </w:numPr>
        <w:spacing w:line="360" w:lineRule="auto"/>
        <w:ind w:left="426" w:hanging="426"/>
        <w:jc w:val="both"/>
        <w:rPr>
          <w:rFonts w:ascii="Arial" w:hAnsi="Arial" w:cs="Arial"/>
          <w:sz w:val="22"/>
          <w:szCs w:val="22"/>
        </w:rPr>
      </w:pPr>
      <w:r w:rsidRPr="006C2449">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6C9C31" w14:textId="77777777" w:rsidR="00866C07" w:rsidRPr="006C2449" w:rsidRDefault="00866C07" w:rsidP="00866C07">
      <w:pPr>
        <w:spacing w:line="360" w:lineRule="auto"/>
        <w:contextualSpacing/>
        <w:jc w:val="both"/>
        <w:rPr>
          <w:rFonts w:ascii="Arial" w:hAnsi="Arial" w:cs="Arial"/>
          <w:sz w:val="22"/>
          <w:szCs w:val="22"/>
        </w:rPr>
      </w:pPr>
    </w:p>
    <w:p w14:paraId="20B0EE0E" w14:textId="77777777"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t>Delivery and documents</w:t>
      </w:r>
    </w:p>
    <w:p w14:paraId="3EA948E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7F5FB4FD" w14:textId="77777777" w:rsidR="00866C07" w:rsidRPr="006C2449" w:rsidRDefault="00866C07" w:rsidP="009633B0">
      <w:pPr>
        <w:pStyle w:val="ListParagraph"/>
        <w:numPr>
          <w:ilvl w:val="1"/>
          <w:numId w:val="24"/>
        </w:numPr>
        <w:spacing w:line="360" w:lineRule="auto"/>
        <w:ind w:left="709" w:hanging="709"/>
        <w:jc w:val="both"/>
        <w:rPr>
          <w:rFonts w:ascii="Arial" w:hAnsi="Arial" w:cs="Arial"/>
          <w:sz w:val="22"/>
          <w:szCs w:val="22"/>
        </w:rPr>
      </w:pPr>
      <w:r w:rsidRPr="006C2449">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15AF48A5" w14:textId="77777777" w:rsidR="00866C07" w:rsidRPr="006C2449" w:rsidRDefault="00866C07" w:rsidP="00866C07">
      <w:pPr>
        <w:spacing w:line="360" w:lineRule="auto"/>
        <w:ind w:left="426" w:hanging="426"/>
        <w:contextualSpacing/>
        <w:jc w:val="both"/>
        <w:rPr>
          <w:rFonts w:ascii="Arial" w:hAnsi="Arial" w:cs="Arial"/>
          <w:sz w:val="22"/>
          <w:szCs w:val="22"/>
        </w:rPr>
      </w:pPr>
    </w:p>
    <w:p w14:paraId="0082A9CD" w14:textId="77777777" w:rsidR="00866C07" w:rsidRPr="006C2449" w:rsidRDefault="00866C07" w:rsidP="009633B0">
      <w:pPr>
        <w:pStyle w:val="ListParagraph"/>
        <w:numPr>
          <w:ilvl w:val="1"/>
          <w:numId w:val="24"/>
        </w:numPr>
        <w:spacing w:line="360" w:lineRule="auto"/>
        <w:ind w:left="426" w:hanging="426"/>
        <w:jc w:val="both"/>
        <w:rPr>
          <w:rFonts w:ascii="Arial" w:hAnsi="Arial" w:cs="Arial"/>
          <w:sz w:val="22"/>
          <w:szCs w:val="22"/>
        </w:rPr>
      </w:pPr>
      <w:r w:rsidRPr="006C2449">
        <w:rPr>
          <w:rFonts w:ascii="Arial" w:hAnsi="Arial" w:cs="Arial"/>
          <w:sz w:val="22"/>
          <w:szCs w:val="22"/>
        </w:rPr>
        <w:t>Documents to be submitted by the supplier are specified in SCC.</w:t>
      </w:r>
    </w:p>
    <w:p w14:paraId="2FB8D85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33FCCEDD" w14:textId="77777777" w:rsidR="001861B6" w:rsidRDefault="001861B6">
      <w:pPr>
        <w:spacing w:after="160" w:line="259" w:lineRule="auto"/>
        <w:rPr>
          <w:rFonts w:ascii="Arial" w:hAnsi="Arial" w:cs="Arial"/>
          <w:b/>
          <w:bCs/>
          <w:sz w:val="22"/>
          <w:szCs w:val="22"/>
        </w:rPr>
      </w:pPr>
      <w:r>
        <w:rPr>
          <w:rFonts w:ascii="Arial" w:hAnsi="Arial" w:cs="Arial"/>
          <w:b/>
          <w:bCs/>
          <w:sz w:val="22"/>
          <w:szCs w:val="22"/>
        </w:rPr>
        <w:br w:type="page"/>
      </w:r>
    </w:p>
    <w:p w14:paraId="61515F25" w14:textId="01E4722D"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lastRenderedPageBreak/>
        <w:t>Insurance</w:t>
      </w:r>
      <w:r w:rsidRPr="00822790">
        <w:rPr>
          <w:rFonts w:ascii="Arial" w:hAnsi="Arial" w:cs="Arial"/>
          <w:b/>
          <w:bCs/>
          <w:sz w:val="22"/>
          <w:szCs w:val="22"/>
        </w:rPr>
        <w:tab/>
      </w:r>
    </w:p>
    <w:p w14:paraId="09BC0159" w14:textId="77777777" w:rsidR="00866C07" w:rsidRPr="006C2449" w:rsidRDefault="00866C07" w:rsidP="00866C07">
      <w:pPr>
        <w:pStyle w:val="ListParagraph"/>
        <w:spacing w:line="360" w:lineRule="auto"/>
        <w:ind w:left="284"/>
        <w:jc w:val="both"/>
        <w:rPr>
          <w:rFonts w:ascii="Arial" w:hAnsi="Arial" w:cs="Arial"/>
          <w:sz w:val="22"/>
          <w:szCs w:val="22"/>
        </w:rPr>
      </w:pPr>
    </w:p>
    <w:p w14:paraId="0C8C6889" w14:textId="77777777" w:rsidR="00866C07" w:rsidRPr="006C2449" w:rsidRDefault="00866C07" w:rsidP="009633B0">
      <w:pPr>
        <w:pStyle w:val="ListParagraph"/>
        <w:numPr>
          <w:ilvl w:val="1"/>
          <w:numId w:val="25"/>
        </w:numPr>
        <w:spacing w:line="360" w:lineRule="auto"/>
        <w:ind w:left="709" w:hanging="703"/>
        <w:jc w:val="both"/>
        <w:rPr>
          <w:rFonts w:ascii="Arial" w:hAnsi="Arial" w:cs="Arial"/>
          <w:sz w:val="22"/>
          <w:szCs w:val="22"/>
        </w:rPr>
      </w:pPr>
      <w:r w:rsidRPr="006C2449">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7FBC9BE2" w14:textId="0498B5B4" w:rsidR="00866C07" w:rsidRDefault="00866C07" w:rsidP="00866C07">
      <w:pPr>
        <w:spacing w:after="160" w:line="259" w:lineRule="auto"/>
        <w:rPr>
          <w:rFonts w:ascii="Arial" w:hAnsi="Arial" w:cs="Arial"/>
          <w:sz w:val="22"/>
          <w:szCs w:val="22"/>
        </w:rPr>
      </w:pPr>
    </w:p>
    <w:p w14:paraId="01B52A50" w14:textId="77777777" w:rsidR="00866C07" w:rsidRPr="00822790" w:rsidRDefault="00866C07" w:rsidP="009633B0">
      <w:pPr>
        <w:pStyle w:val="ListParagraph"/>
        <w:numPr>
          <w:ilvl w:val="0"/>
          <w:numId w:val="41"/>
        </w:numPr>
        <w:spacing w:line="360" w:lineRule="auto"/>
        <w:ind w:left="567" w:hanging="567"/>
        <w:jc w:val="both"/>
        <w:rPr>
          <w:rFonts w:ascii="Arial" w:hAnsi="Arial" w:cs="Arial"/>
          <w:b/>
          <w:bCs/>
          <w:sz w:val="22"/>
          <w:szCs w:val="22"/>
        </w:rPr>
      </w:pPr>
      <w:r w:rsidRPr="00822790">
        <w:rPr>
          <w:rFonts w:ascii="Arial" w:hAnsi="Arial" w:cs="Arial"/>
          <w:b/>
          <w:bCs/>
          <w:sz w:val="22"/>
          <w:szCs w:val="22"/>
        </w:rPr>
        <w:t>Transportation</w:t>
      </w:r>
    </w:p>
    <w:p w14:paraId="1E24EBCC" w14:textId="77777777" w:rsidR="00866C07" w:rsidRPr="006C2449" w:rsidRDefault="00866C07" w:rsidP="00866C07">
      <w:pPr>
        <w:pStyle w:val="ListParagraph"/>
        <w:spacing w:line="360" w:lineRule="auto"/>
        <w:ind w:left="284"/>
        <w:jc w:val="both"/>
        <w:rPr>
          <w:rFonts w:ascii="Arial" w:hAnsi="Arial" w:cs="Arial"/>
          <w:sz w:val="22"/>
          <w:szCs w:val="22"/>
        </w:rPr>
      </w:pPr>
      <w:r w:rsidRPr="006C2449">
        <w:rPr>
          <w:rFonts w:ascii="Arial" w:hAnsi="Arial" w:cs="Arial"/>
          <w:sz w:val="22"/>
          <w:szCs w:val="22"/>
        </w:rPr>
        <w:t xml:space="preserve">    </w:t>
      </w:r>
    </w:p>
    <w:p w14:paraId="0976B573" w14:textId="77777777" w:rsidR="00866C07" w:rsidRPr="006C2449" w:rsidRDefault="00866C07" w:rsidP="009633B0">
      <w:pPr>
        <w:pStyle w:val="ListParagraph"/>
        <w:numPr>
          <w:ilvl w:val="1"/>
          <w:numId w:val="27"/>
        </w:numPr>
        <w:spacing w:line="360" w:lineRule="auto"/>
        <w:ind w:left="709" w:hanging="703"/>
        <w:jc w:val="both"/>
        <w:rPr>
          <w:rFonts w:ascii="Arial" w:hAnsi="Arial" w:cs="Arial"/>
          <w:sz w:val="22"/>
          <w:szCs w:val="22"/>
        </w:rPr>
      </w:pPr>
      <w:r w:rsidRPr="006C2449">
        <w:rPr>
          <w:rFonts w:ascii="Arial" w:hAnsi="Arial" w:cs="Arial"/>
          <w:sz w:val="22"/>
          <w:szCs w:val="22"/>
        </w:rPr>
        <w:t>Should a price other than an all-inclusive delivered price be required, this shall be specified in the SCC.</w:t>
      </w:r>
    </w:p>
    <w:p w14:paraId="2A1BBA12" w14:textId="77777777" w:rsidR="00866C07" w:rsidRPr="006C2449" w:rsidRDefault="00866C07" w:rsidP="00866C07">
      <w:pPr>
        <w:spacing w:line="360" w:lineRule="auto"/>
        <w:contextualSpacing/>
        <w:jc w:val="both"/>
        <w:rPr>
          <w:rFonts w:ascii="Arial" w:hAnsi="Arial" w:cs="Arial"/>
          <w:sz w:val="22"/>
          <w:szCs w:val="22"/>
        </w:rPr>
      </w:pPr>
    </w:p>
    <w:p w14:paraId="04BE0E59" w14:textId="77777777"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t>Incidental services</w:t>
      </w:r>
    </w:p>
    <w:p w14:paraId="0A391C97"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4C0A7F6F" w14:textId="77777777" w:rsidR="00866C07" w:rsidRPr="006C2449" w:rsidRDefault="00866C07" w:rsidP="009633B0">
      <w:pPr>
        <w:pStyle w:val="ListParagraph"/>
        <w:numPr>
          <w:ilvl w:val="1"/>
          <w:numId w:val="28"/>
        </w:numPr>
        <w:spacing w:line="360" w:lineRule="auto"/>
        <w:ind w:left="709" w:hanging="703"/>
        <w:jc w:val="both"/>
        <w:rPr>
          <w:rFonts w:ascii="Arial" w:hAnsi="Arial" w:cs="Arial"/>
          <w:sz w:val="22"/>
          <w:szCs w:val="22"/>
        </w:rPr>
      </w:pPr>
      <w:r w:rsidRPr="006C2449">
        <w:rPr>
          <w:rFonts w:ascii="Arial" w:hAnsi="Arial" w:cs="Arial"/>
          <w:sz w:val="22"/>
          <w:szCs w:val="22"/>
        </w:rPr>
        <w:t xml:space="preserve">The supplier may be required to provide any or </w:t>
      </w:r>
      <w:proofErr w:type="gramStart"/>
      <w:r w:rsidRPr="006C2449">
        <w:rPr>
          <w:rFonts w:ascii="Arial" w:hAnsi="Arial" w:cs="Arial"/>
          <w:sz w:val="22"/>
          <w:szCs w:val="22"/>
        </w:rPr>
        <w:t>all of</w:t>
      </w:r>
      <w:proofErr w:type="gramEnd"/>
      <w:r w:rsidRPr="006C2449">
        <w:rPr>
          <w:rFonts w:ascii="Arial" w:hAnsi="Arial" w:cs="Arial"/>
          <w:sz w:val="22"/>
          <w:szCs w:val="22"/>
        </w:rPr>
        <w:t xml:space="preserve"> the following services, including additional services, if any, specified in SCC:</w:t>
      </w:r>
    </w:p>
    <w:p w14:paraId="49C7901A" w14:textId="77777777" w:rsidR="00866C07" w:rsidRPr="006C2449" w:rsidRDefault="00866C07" w:rsidP="00866C07">
      <w:pPr>
        <w:spacing w:line="360" w:lineRule="auto"/>
        <w:contextualSpacing/>
        <w:jc w:val="both"/>
        <w:rPr>
          <w:rFonts w:ascii="Arial" w:hAnsi="Arial" w:cs="Arial"/>
          <w:sz w:val="22"/>
          <w:szCs w:val="22"/>
        </w:rPr>
      </w:pPr>
    </w:p>
    <w:p w14:paraId="07F019EE" w14:textId="77777777" w:rsidR="00866C07" w:rsidRPr="00822790" w:rsidRDefault="00866C07" w:rsidP="009633B0">
      <w:pPr>
        <w:pStyle w:val="ListParagraph"/>
        <w:numPr>
          <w:ilvl w:val="2"/>
          <w:numId w:val="28"/>
        </w:numPr>
        <w:spacing w:line="360" w:lineRule="auto"/>
        <w:ind w:left="709"/>
        <w:jc w:val="both"/>
        <w:rPr>
          <w:rFonts w:ascii="Arial" w:hAnsi="Arial" w:cs="Arial"/>
          <w:sz w:val="22"/>
          <w:szCs w:val="22"/>
        </w:rPr>
      </w:pPr>
      <w:r w:rsidRPr="00822790">
        <w:rPr>
          <w:rFonts w:ascii="Arial" w:hAnsi="Arial" w:cs="Arial"/>
          <w:sz w:val="22"/>
          <w:szCs w:val="22"/>
        </w:rPr>
        <w:t xml:space="preserve">performance or supervision of on-site assembly and/or commissioning of the supplied </w:t>
      </w:r>
      <w:proofErr w:type="gramStart"/>
      <w:r w:rsidRPr="00822790">
        <w:rPr>
          <w:rFonts w:ascii="Arial" w:hAnsi="Arial" w:cs="Arial"/>
          <w:sz w:val="22"/>
          <w:szCs w:val="22"/>
        </w:rPr>
        <w:t>goods;</w:t>
      </w:r>
      <w:proofErr w:type="gramEnd"/>
    </w:p>
    <w:p w14:paraId="211F62D4" w14:textId="77777777" w:rsidR="00866C07" w:rsidRPr="006C2449" w:rsidRDefault="00866C07" w:rsidP="00866C07">
      <w:pPr>
        <w:pStyle w:val="ListParagraph"/>
        <w:spacing w:line="360" w:lineRule="auto"/>
        <w:ind w:left="1276"/>
        <w:jc w:val="both"/>
        <w:rPr>
          <w:rFonts w:ascii="Arial" w:hAnsi="Arial" w:cs="Arial"/>
          <w:sz w:val="22"/>
          <w:szCs w:val="22"/>
        </w:rPr>
      </w:pPr>
    </w:p>
    <w:p w14:paraId="4C1F2EAA" w14:textId="77777777" w:rsidR="00866C07" w:rsidRPr="006C2449" w:rsidRDefault="00866C07" w:rsidP="009633B0">
      <w:pPr>
        <w:pStyle w:val="ListParagraph"/>
        <w:numPr>
          <w:ilvl w:val="2"/>
          <w:numId w:val="28"/>
        </w:numPr>
        <w:spacing w:line="360" w:lineRule="auto"/>
        <w:ind w:left="709"/>
        <w:jc w:val="both"/>
        <w:rPr>
          <w:rFonts w:ascii="Arial" w:hAnsi="Arial" w:cs="Arial"/>
          <w:sz w:val="22"/>
          <w:szCs w:val="22"/>
        </w:rPr>
      </w:pPr>
      <w:r w:rsidRPr="006C2449">
        <w:rPr>
          <w:rFonts w:ascii="Arial" w:hAnsi="Arial" w:cs="Arial"/>
          <w:sz w:val="22"/>
          <w:szCs w:val="22"/>
        </w:rPr>
        <w:t xml:space="preserve">furnishing of tools required for assembly and/or maintenance of the supplied </w:t>
      </w:r>
      <w:proofErr w:type="gramStart"/>
      <w:r w:rsidRPr="006C2449">
        <w:rPr>
          <w:rFonts w:ascii="Arial" w:hAnsi="Arial" w:cs="Arial"/>
          <w:sz w:val="22"/>
          <w:szCs w:val="22"/>
        </w:rPr>
        <w:t>goods;</w:t>
      </w:r>
      <w:proofErr w:type="gramEnd"/>
    </w:p>
    <w:p w14:paraId="634E0CD1" w14:textId="77777777" w:rsidR="00866C07" w:rsidRPr="006C2449" w:rsidRDefault="00866C07" w:rsidP="00866C07">
      <w:pPr>
        <w:pStyle w:val="ListParagraph"/>
        <w:spacing w:line="360" w:lineRule="auto"/>
        <w:ind w:left="709"/>
        <w:jc w:val="both"/>
        <w:rPr>
          <w:rFonts w:ascii="Arial" w:hAnsi="Arial" w:cs="Arial"/>
          <w:sz w:val="22"/>
          <w:szCs w:val="22"/>
        </w:rPr>
      </w:pPr>
    </w:p>
    <w:p w14:paraId="444E9EB1" w14:textId="77777777" w:rsidR="00866C07" w:rsidRPr="006C2449" w:rsidRDefault="00866C07" w:rsidP="009633B0">
      <w:pPr>
        <w:pStyle w:val="ListParagraph"/>
        <w:numPr>
          <w:ilvl w:val="2"/>
          <w:numId w:val="28"/>
        </w:numPr>
        <w:spacing w:line="360" w:lineRule="auto"/>
        <w:ind w:left="709"/>
        <w:jc w:val="both"/>
        <w:rPr>
          <w:rFonts w:ascii="Arial" w:hAnsi="Arial" w:cs="Arial"/>
          <w:sz w:val="22"/>
          <w:szCs w:val="22"/>
        </w:rPr>
      </w:pPr>
      <w:r w:rsidRPr="006C2449">
        <w:rPr>
          <w:rFonts w:ascii="Arial" w:hAnsi="Arial" w:cs="Arial"/>
          <w:sz w:val="22"/>
          <w:szCs w:val="22"/>
        </w:rPr>
        <w:t xml:space="preserve">furnishing of a detailed operations and maintenance manual for each appropriate unit of the supplied </w:t>
      </w:r>
      <w:proofErr w:type="gramStart"/>
      <w:r w:rsidRPr="006C2449">
        <w:rPr>
          <w:rFonts w:ascii="Arial" w:hAnsi="Arial" w:cs="Arial"/>
          <w:sz w:val="22"/>
          <w:szCs w:val="22"/>
        </w:rPr>
        <w:t>goods;</w:t>
      </w:r>
      <w:proofErr w:type="gramEnd"/>
    </w:p>
    <w:p w14:paraId="172AD44E" w14:textId="77777777" w:rsidR="00866C07" w:rsidRPr="006C2449" w:rsidRDefault="00866C07" w:rsidP="00866C07">
      <w:pPr>
        <w:pStyle w:val="ListParagraph"/>
        <w:spacing w:line="360" w:lineRule="auto"/>
        <w:ind w:left="709"/>
        <w:jc w:val="both"/>
        <w:rPr>
          <w:rFonts w:ascii="Arial" w:hAnsi="Arial" w:cs="Arial"/>
          <w:sz w:val="22"/>
          <w:szCs w:val="22"/>
        </w:rPr>
      </w:pPr>
    </w:p>
    <w:p w14:paraId="611F6C4E" w14:textId="77777777" w:rsidR="00866C07" w:rsidRPr="006C2449" w:rsidRDefault="00866C07" w:rsidP="009633B0">
      <w:pPr>
        <w:pStyle w:val="ListParagraph"/>
        <w:numPr>
          <w:ilvl w:val="2"/>
          <w:numId w:val="28"/>
        </w:numPr>
        <w:spacing w:line="360" w:lineRule="auto"/>
        <w:ind w:left="709"/>
        <w:jc w:val="both"/>
        <w:rPr>
          <w:rFonts w:ascii="Arial" w:hAnsi="Arial" w:cs="Arial"/>
          <w:sz w:val="22"/>
          <w:szCs w:val="22"/>
        </w:rPr>
      </w:pPr>
      <w:r w:rsidRPr="006C2449">
        <w:rPr>
          <w:rFonts w:ascii="Arial" w:hAnsi="Arial" w:cs="Arial"/>
          <w:sz w:val="22"/>
          <w:szCs w:val="22"/>
        </w:rPr>
        <w:t xml:space="preserve">performance or supervision or maintenance and/or repair of the supplied goods, for </w:t>
      </w:r>
      <w:proofErr w:type="gramStart"/>
      <w:r w:rsidRPr="006C2449">
        <w:rPr>
          <w:rFonts w:ascii="Arial" w:hAnsi="Arial" w:cs="Arial"/>
          <w:sz w:val="22"/>
          <w:szCs w:val="22"/>
        </w:rPr>
        <w:t>a period of time</w:t>
      </w:r>
      <w:proofErr w:type="gramEnd"/>
      <w:r w:rsidRPr="006C2449">
        <w:rPr>
          <w:rFonts w:ascii="Arial" w:hAnsi="Arial" w:cs="Arial"/>
          <w:sz w:val="22"/>
          <w:szCs w:val="22"/>
        </w:rPr>
        <w:t xml:space="preserve"> agreed by the parties, provided that this service shall not relieve the supplier of any warranty obligations under this contract; and</w:t>
      </w:r>
    </w:p>
    <w:p w14:paraId="0D8AE07A" w14:textId="77777777" w:rsidR="00866C07" w:rsidRPr="006C2449" w:rsidRDefault="00866C07" w:rsidP="00866C07">
      <w:pPr>
        <w:pStyle w:val="ListParagraph"/>
        <w:spacing w:line="360" w:lineRule="auto"/>
        <w:ind w:left="709"/>
        <w:jc w:val="both"/>
        <w:rPr>
          <w:rFonts w:ascii="Arial" w:hAnsi="Arial" w:cs="Arial"/>
          <w:sz w:val="22"/>
          <w:szCs w:val="22"/>
        </w:rPr>
      </w:pPr>
    </w:p>
    <w:p w14:paraId="23D270A1" w14:textId="77777777" w:rsidR="00866C07" w:rsidRPr="006C2449" w:rsidRDefault="00866C07" w:rsidP="009633B0">
      <w:pPr>
        <w:pStyle w:val="ListParagraph"/>
        <w:numPr>
          <w:ilvl w:val="2"/>
          <w:numId w:val="28"/>
        </w:numPr>
        <w:spacing w:line="360" w:lineRule="auto"/>
        <w:ind w:left="709"/>
        <w:jc w:val="both"/>
        <w:rPr>
          <w:rFonts w:ascii="Arial" w:hAnsi="Arial" w:cs="Arial"/>
          <w:sz w:val="22"/>
          <w:szCs w:val="22"/>
        </w:rPr>
      </w:pPr>
      <w:r w:rsidRPr="006C2449">
        <w:rPr>
          <w:rFonts w:ascii="Arial" w:hAnsi="Arial" w:cs="Arial"/>
          <w:sz w:val="22"/>
          <w:szCs w:val="22"/>
        </w:rPr>
        <w:t>training of the purchaser’s personnel, at the supplier’s plant and/or on-site, in assembly, start-up, operation, maintenance, and/or repair of the supplied goods.</w:t>
      </w:r>
    </w:p>
    <w:p w14:paraId="5B378ED4" w14:textId="77777777" w:rsidR="00866C07" w:rsidRPr="006C2449" w:rsidRDefault="00866C07" w:rsidP="00866C07">
      <w:pPr>
        <w:spacing w:line="360" w:lineRule="auto"/>
        <w:contextualSpacing/>
        <w:jc w:val="both"/>
        <w:rPr>
          <w:rFonts w:ascii="Arial" w:hAnsi="Arial" w:cs="Arial"/>
          <w:sz w:val="22"/>
          <w:szCs w:val="22"/>
        </w:rPr>
      </w:pPr>
    </w:p>
    <w:p w14:paraId="7D6F39A6" w14:textId="77777777" w:rsidR="00866C07" w:rsidRPr="006C2449" w:rsidRDefault="00866C07" w:rsidP="009633B0">
      <w:pPr>
        <w:pStyle w:val="ListParagraph"/>
        <w:numPr>
          <w:ilvl w:val="1"/>
          <w:numId w:val="28"/>
        </w:numPr>
        <w:spacing w:line="360" w:lineRule="auto"/>
        <w:ind w:left="567" w:hanging="561"/>
        <w:jc w:val="both"/>
        <w:rPr>
          <w:rFonts w:ascii="Arial" w:hAnsi="Arial" w:cs="Arial"/>
          <w:sz w:val="22"/>
          <w:szCs w:val="22"/>
        </w:rPr>
      </w:pPr>
      <w:r w:rsidRPr="006C2449">
        <w:rPr>
          <w:rFonts w:ascii="Arial" w:hAnsi="Arial" w:cs="Arial"/>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2F037EF4" w14:textId="77777777" w:rsidR="00866C07" w:rsidRPr="006C2449" w:rsidRDefault="00866C07" w:rsidP="00866C07">
      <w:pPr>
        <w:spacing w:line="360" w:lineRule="auto"/>
        <w:contextualSpacing/>
        <w:jc w:val="both"/>
        <w:rPr>
          <w:rFonts w:ascii="Arial" w:hAnsi="Arial" w:cs="Arial"/>
          <w:sz w:val="22"/>
          <w:szCs w:val="22"/>
        </w:rPr>
      </w:pPr>
    </w:p>
    <w:p w14:paraId="342A34FA" w14:textId="77777777"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lastRenderedPageBreak/>
        <w:t>Spare parts</w:t>
      </w:r>
      <w:r w:rsidRPr="00822790">
        <w:rPr>
          <w:rFonts w:ascii="Arial" w:hAnsi="Arial" w:cs="Arial"/>
          <w:b/>
          <w:bCs/>
          <w:sz w:val="22"/>
          <w:szCs w:val="22"/>
        </w:rPr>
        <w:tab/>
      </w:r>
    </w:p>
    <w:p w14:paraId="523F2898" w14:textId="77777777" w:rsidR="00866C07" w:rsidRPr="006C2449" w:rsidRDefault="00866C07" w:rsidP="00866C07">
      <w:pPr>
        <w:pStyle w:val="ListParagraph"/>
        <w:spacing w:line="360" w:lineRule="auto"/>
        <w:ind w:left="284"/>
        <w:jc w:val="both"/>
        <w:rPr>
          <w:rFonts w:ascii="Arial" w:hAnsi="Arial" w:cs="Arial"/>
          <w:sz w:val="22"/>
          <w:szCs w:val="22"/>
        </w:rPr>
      </w:pPr>
    </w:p>
    <w:p w14:paraId="5C053DE3" w14:textId="77777777" w:rsidR="00866C07" w:rsidRPr="006C2449" w:rsidRDefault="00866C07" w:rsidP="009633B0">
      <w:pPr>
        <w:pStyle w:val="ListParagraph"/>
        <w:numPr>
          <w:ilvl w:val="1"/>
          <w:numId w:val="38"/>
        </w:numPr>
        <w:spacing w:line="360" w:lineRule="auto"/>
        <w:ind w:left="709" w:hanging="703"/>
        <w:jc w:val="both"/>
        <w:rPr>
          <w:rFonts w:ascii="Arial" w:hAnsi="Arial" w:cs="Arial"/>
          <w:sz w:val="22"/>
          <w:szCs w:val="22"/>
        </w:rPr>
      </w:pPr>
      <w:r w:rsidRPr="006C2449">
        <w:rPr>
          <w:rFonts w:ascii="Arial" w:hAnsi="Arial" w:cs="Arial"/>
          <w:sz w:val="22"/>
          <w:szCs w:val="22"/>
        </w:rPr>
        <w:t xml:space="preserve">As specified in SCC, the supplier may be required to provide any or </w:t>
      </w:r>
      <w:proofErr w:type="gramStart"/>
      <w:r w:rsidRPr="006C2449">
        <w:rPr>
          <w:rFonts w:ascii="Arial" w:hAnsi="Arial" w:cs="Arial"/>
          <w:sz w:val="22"/>
          <w:szCs w:val="22"/>
        </w:rPr>
        <w:t>all of</w:t>
      </w:r>
      <w:proofErr w:type="gramEnd"/>
      <w:r w:rsidRPr="006C2449">
        <w:rPr>
          <w:rFonts w:ascii="Arial" w:hAnsi="Arial" w:cs="Arial"/>
          <w:sz w:val="22"/>
          <w:szCs w:val="22"/>
        </w:rPr>
        <w:t xml:space="preserve"> the following materials, notifications, and information pertaining to spare parts manufactured or distributed by the supplier:</w:t>
      </w:r>
    </w:p>
    <w:p w14:paraId="5024122B" w14:textId="77777777" w:rsidR="00866C07" w:rsidRPr="006C2449" w:rsidRDefault="00866C07" w:rsidP="00866C07">
      <w:pPr>
        <w:spacing w:line="360" w:lineRule="auto"/>
        <w:contextualSpacing/>
        <w:jc w:val="both"/>
        <w:rPr>
          <w:rFonts w:ascii="Arial" w:hAnsi="Arial" w:cs="Arial"/>
          <w:sz w:val="22"/>
          <w:szCs w:val="22"/>
        </w:rPr>
      </w:pPr>
    </w:p>
    <w:p w14:paraId="12D9DA42" w14:textId="77777777" w:rsidR="00866C07" w:rsidRPr="006C2449" w:rsidRDefault="00866C07" w:rsidP="009633B0">
      <w:pPr>
        <w:pStyle w:val="ListParagraph"/>
        <w:numPr>
          <w:ilvl w:val="2"/>
          <w:numId w:val="38"/>
        </w:numPr>
        <w:spacing w:line="360" w:lineRule="auto"/>
        <w:ind w:left="709"/>
        <w:jc w:val="both"/>
        <w:rPr>
          <w:rFonts w:ascii="Arial" w:hAnsi="Arial" w:cs="Arial"/>
          <w:sz w:val="22"/>
          <w:szCs w:val="22"/>
        </w:rPr>
      </w:pPr>
      <w:r w:rsidRPr="006C2449">
        <w:rPr>
          <w:rFonts w:ascii="Arial" w:hAnsi="Arial" w:cs="Arial"/>
          <w:sz w:val="22"/>
          <w:szCs w:val="22"/>
        </w:rPr>
        <w:t>such spare parts as the purchaser may elect to purchase from the supplier, provided that this election shall not relieve the supplier of any warranty obligations under the contract; and</w:t>
      </w:r>
    </w:p>
    <w:p w14:paraId="4A96D943" w14:textId="77777777" w:rsidR="00866C07" w:rsidRPr="006C2449" w:rsidRDefault="00866C07" w:rsidP="00866C07">
      <w:pPr>
        <w:pStyle w:val="ListParagraph"/>
        <w:spacing w:line="360" w:lineRule="auto"/>
        <w:ind w:left="709"/>
        <w:jc w:val="both"/>
        <w:rPr>
          <w:rFonts w:ascii="Arial" w:hAnsi="Arial" w:cs="Arial"/>
          <w:sz w:val="22"/>
          <w:szCs w:val="22"/>
        </w:rPr>
      </w:pPr>
    </w:p>
    <w:p w14:paraId="1819BD87" w14:textId="77777777" w:rsidR="00866C07" w:rsidRPr="006C2449" w:rsidRDefault="00866C07" w:rsidP="009633B0">
      <w:pPr>
        <w:pStyle w:val="ListParagraph"/>
        <w:numPr>
          <w:ilvl w:val="2"/>
          <w:numId w:val="38"/>
        </w:numPr>
        <w:spacing w:line="360" w:lineRule="auto"/>
        <w:ind w:left="709"/>
        <w:jc w:val="both"/>
        <w:rPr>
          <w:rFonts w:ascii="Arial" w:hAnsi="Arial" w:cs="Arial"/>
          <w:sz w:val="22"/>
          <w:szCs w:val="22"/>
        </w:rPr>
      </w:pPr>
      <w:r w:rsidRPr="006C2449">
        <w:rPr>
          <w:rFonts w:ascii="Arial" w:hAnsi="Arial" w:cs="Arial"/>
          <w:sz w:val="22"/>
          <w:szCs w:val="22"/>
        </w:rPr>
        <w:t>in the event of termination of production of the spare parts:</w:t>
      </w:r>
    </w:p>
    <w:p w14:paraId="2E88A3E2" w14:textId="77777777" w:rsidR="00866C07" w:rsidRPr="006C2449" w:rsidRDefault="00866C07" w:rsidP="00866C07">
      <w:pPr>
        <w:spacing w:line="360" w:lineRule="auto"/>
        <w:ind w:left="709"/>
        <w:jc w:val="both"/>
        <w:rPr>
          <w:rFonts w:ascii="Arial" w:hAnsi="Arial" w:cs="Arial"/>
          <w:sz w:val="22"/>
          <w:szCs w:val="22"/>
        </w:rPr>
      </w:pPr>
    </w:p>
    <w:p w14:paraId="4B03E5A6" w14:textId="77777777" w:rsidR="00866C07" w:rsidRPr="00822790" w:rsidRDefault="00866C07" w:rsidP="009633B0">
      <w:pPr>
        <w:pStyle w:val="ListParagraph"/>
        <w:numPr>
          <w:ilvl w:val="0"/>
          <w:numId w:val="50"/>
        </w:numPr>
        <w:spacing w:line="360" w:lineRule="auto"/>
        <w:ind w:left="1134" w:hanging="425"/>
        <w:jc w:val="both"/>
        <w:rPr>
          <w:rFonts w:ascii="Arial" w:hAnsi="Arial" w:cs="Arial"/>
          <w:sz w:val="22"/>
          <w:szCs w:val="22"/>
        </w:rPr>
      </w:pPr>
      <w:r w:rsidRPr="00822790">
        <w:rPr>
          <w:rFonts w:ascii="Arial" w:hAnsi="Arial" w:cs="Arial"/>
          <w:sz w:val="22"/>
          <w:szCs w:val="22"/>
        </w:rPr>
        <w:t>Advance notification to the purchaser of the pending termination, in sufficient time to permit the purchaser to procure needed requirements; and</w:t>
      </w:r>
    </w:p>
    <w:p w14:paraId="6F8DF542" w14:textId="77777777" w:rsidR="00866C07" w:rsidRPr="006C2449" w:rsidRDefault="00866C07" w:rsidP="00866C07">
      <w:pPr>
        <w:pStyle w:val="ListParagraph"/>
        <w:spacing w:line="360" w:lineRule="auto"/>
        <w:ind w:left="1134" w:hanging="425"/>
        <w:jc w:val="both"/>
        <w:rPr>
          <w:rFonts w:ascii="Arial" w:hAnsi="Arial" w:cs="Arial"/>
          <w:sz w:val="22"/>
          <w:szCs w:val="22"/>
        </w:rPr>
      </w:pPr>
    </w:p>
    <w:p w14:paraId="3406CAA8" w14:textId="77777777" w:rsidR="00866C07" w:rsidRPr="006C2449" w:rsidRDefault="00866C07" w:rsidP="009633B0">
      <w:pPr>
        <w:pStyle w:val="ListParagraph"/>
        <w:numPr>
          <w:ilvl w:val="0"/>
          <w:numId w:val="50"/>
        </w:numPr>
        <w:spacing w:line="360" w:lineRule="auto"/>
        <w:ind w:left="1134" w:hanging="425"/>
        <w:jc w:val="both"/>
        <w:rPr>
          <w:rFonts w:ascii="Arial" w:hAnsi="Arial" w:cs="Arial"/>
          <w:sz w:val="22"/>
          <w:szCs w:val="22"/>
        </w:rPr>
      </w:pPr>
      <w:r w:rsidRPr="006C2449">
        <w:rPr>
          <w:rFonts w:ascii="Arial" w:hAnsi="Arial" w:cs="Arial"/>
          <w:sz w:val="22"/>
          <w:szCs w:val="22"/>
        </w:rPr>
        <w:t>following such termination, furnishing at no cost to the purchaser, the blueprints, drawings, and specifications of the spare parts, if requested.</w:t>
      </w:r>
    </w:p>
    <w:p w14:paraId="0399553E" w14:textId="77777777" w:rsidR="00866C07" w:rsidRPr="006C2449" w:rsidRDefault="00866C07" w:rsidP="00866C07">
      <w:pPr>
        <w:spacing w:line="360" w:lineRule="auto"/>
        <w:ind w:left="709"/>
        <w:contextualSpacing/>
        <w:jc w:val="both"/>
        <w:rPr>
          <w:rFonts w:ascii="Arial" w:hAnsi="Arial" w:cs="Arial"/>
          <w:sz w:val="22"/>
          <w:szCs w:val="22"/>
        </w:rPr>
      </w:pPr>
    </w:p>
    <w:p w14:paraId="2C67E692" w14:textId="77777777" w:rsidR="00866C07" w:rsidRPr="006C2449" w:rsidRDefault="00866C07" w:rsidP="009633B0">
      <w:pPr>
        <w:pStyle w:val="ListParagraph"/>
        <w:numPr>
          <w:ilvl w:val="0"/>
          <w:numId w:val="41"/>
        </w:numPr>
        <w:spacing w:line="360" w:lineRule="auto"/>
        <w:ind w:left="567" w:hanging="567"/>
        <w:jc w:val="both"/>
        <w:rPr>
          <w:rFonts w:ascii="Arial" w:hAnsi="Arial" w:cs="Arial"/>
          <w:sz w:val="22"/>
          <w:szCs w:val="22"/>
        </w:rPr>
      </w:pPr>
      <w:r w:rsidRPr="00822790">
        <w:rPr>
          <w:rFonts w:ascii="Arial" w:hAnsi="Arial" w:cs="Arial"/>
          <w:b/>
          <w:bCs/>
          <w:sz w:val="22"/>
          <w:szCs w:val="22"/>
        </w:rPr>
        <w:t>Warranty</w:t>
      </w:r>
    </w:p>
    <w:p w14:paraId="2905279D" w14:textId="77777777" w:rsidR="00866C07" w:rsidRPr="006C2449" w:rsidRDefault="00866C07" w:rsidP="00866C07">
      <w:pPr>
        <w:pStyle w:val="ListParagraph"/>
        <w:spacing w:line="360" w:lineRule="auto"/>
        <w:ind w:left="284"/>
        <w:jc w:val="both"/>
        <w:rPr>
          <w:rFonts w:ascii="Arial" w:hAnsi="Arial" w:cs="Arial"/>
          <w:sz w:val="22"/>
          <w:szCs w:val="22"/>
        </w:rPr>
      </w:pPr>
    </w:p>
    <w:p w14:paraId="45CD6AD5" w14:textId="77777777" w:rsidR="00866C07" w:rsidRPr="006C2449" w:rsidRDefault="00866C07" w:rsidP="009633B0">
      <w:pPr>
        <w:pStyle w:val="ListParagraph"/>
        <w:numPr>
          <w:ilvl w:val="1"/>
          <w:numId w:val="29"/>
        </w:numPr>
        <w:spacing w:line="360" w:lineRule="auto"/>
        <w:ind w:left="709" w:hanging="703"/>
        <w:jc w:val="both"/>
        <w:rPr>
          <w:rFonts w:ascii="Arial" w:hAnsi="Arial" w:cs="Arial"/>
          <w:sz w:val="22"/>
          <w:szCs w:val="22"/>
        </w:rPr>
      </w:pPr>
      <w:r w:rsidRPr="006C2449">
        <w:rPr>
          <w:rFonts w:ascii="Arial" w:hAnsi="Arial" w:cs="Arial"/>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74883B14" w14:textId="77777777" w:rsidR="00866C07" w:rsidRPr="006C2449" w:rsidRDefault="00866C07" w:rsidP="00866C07">
      <w:pPr>
        <w:spacing w:line="360" w:lineRule="auto"/>
        <w:ind w:left="709" w:hanging="703"/>
        <w:contextualSpacing/>
        <w:jc w:val="both"/>
        <w:rPr>
          <w:rFonts w:ascii="Arial" w:hAnsi="Arial" w:cs="Arial"/>
          <w:sz w:val="22"/>
          <w:szCs w:val="22"/>
        </w:rPr>
      </w:pPr>
    </w:p>
    <w:p w14:paraId="294F55F8" w14:textId="77777777" w:rsidR="00866C07" w:rsidRPr="006C2449" w:rsidRDefault="00866C07" w:rsidP="009633B0">
      <w:pPr>
        <w:pStyle w:val="ListParagraph"/>
        <w:numPr>
          <w:ilvl w:val="1"/>
          <w:numId w:val="29"/>
        </w:numPr>
        <w:spacing w:line="360" w:lineRule="auto"/>
        <w:ind w:left="709" w:hanging="703"/>
        <w:jc w:val="both"/>
        <w:rPr>
          <w:rFonts w:ascii="Arial" w:hAnsi="Arial" w:cs="Arial"/>
          <w:sz w:val="22"/>
          <w:szCs w:val="22"/>
        </w:rPr>
      </w:pPr>
      <w:r w:rsidRPr="006C2449">
        <w:rPr>
          <w:rFonts w:ascii="Arial" w:hAnsi="Arial" w:cs="Arial"/>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63A1CD8E" w14:textId="77777777" w:rsidR="00866C07" w:rsidRPr="006C2449" w:rsidRDefault="00866C07" w:rsidP="00866C07">
      <w:pPr>
        <w:spacing w:line="360" w:lineRule="auto"/>
        <w:ind w:left="709" w:hanging="703"/>
        <w:contextualSpacing/>
        <w:jc w:val="both"/>
        <w:rPr>
          <w:rFonts w:ascii="Arial" w:hAnsi="Arial" w:cs="Arial"/>
          <w:sz w:val="22"/>
          <w:szCs w:val="22"/>
        </w:rPr>
      </w:pPr>
    </w:p>
    <w:p w14:paraId="51579ED8" w14:textId="77777777" w:rsidR="00866C07" w:rsidRPr="006C2449" w:rsidRDefault="00866C07" w:rsidP="009633B0">
      <w:pPr>
        <w:pStyle w:val="ListParagraph"/>
        <w:numPr>
          <w:ilvl w:val="1"/>
          <w:numId w:val="29"/>
        </w:numPr>
        <w:spacing w:line="360" w:lineRule="auto"/>
        <w:ind w:left="709" w:hanging="703"/>
        <w:jc w:val="both"/>
        <w:rPr>
          <w:rFonts w:ascii="Arial" w:hAnsi="Arial" w:cs="Arial"/>
          <w:sz w:val="22"/>
          <w:szCs w:val="22"/>
        </w:rPr>
      </w:pPr>
      <w:r w:rsidRPr="006C2449">
        <w:rPr>
          <w:rFonts w:ascii="Arial" w:hAnsi="Arial" w:cs="Arial"/>
          <w:sz w:val="22"/>
          <w:szCs w:val="22"/>
        </w:rPr>
        <w:lastRenderedPageBreak/>
        <w:t>The purchaser shall promptly notify the supplier in writing of any claims arising under this warranty.</w:t>
      </w:r>
    </w:p>
    <w:p w14:paraId="2975B1A4" w14:textId="77777777" w:rsidR="00866C07" w:rsidRPr="006C2449" w:rsidRDefault="00866C07" w:rsidP="00866C07">
      <w:pPr>
        <w:spacing w:line="360" w:lineRule="auto"/>
        <w:ind w:left="709" w:hanging="703"/>
        <w:contextualSpacing/>
        <w:jc w:val="both"/>
        <w:rPr>
          <w:rFonts w:ascii="Arial" w:hAnsi="Arial" w:cs="Arial"/>
          <w:sz w:val="22"/>
          <w:szCs w:val="22"/>
        </w:rPr>
      </w:pPr>
    </w:p>
    <w:p w14:paraId="232CAD02" w14:textId="77777777" w:rsidR="00866C07" w:rsidRPr="006C2449" w:rsidRDefault="00866C07" w:rsidP="009633B0">
      <w:pPr>
        <w:pStyle w:val="ListParagraph"/>
        <w:numPr>
          <w:ilvl w:val="1"/>
          <w:numId w:val="29"/>
        </w:numPr>
        <w:spacing w:line="360" w:lineRule="auto"/>
        <w:ind w:left="709" w:hanging="703"/>
        <w:jc w:val="both"/>
        <w:rPr>
          <w:rFonts w:ascii="Arial" w:hAnsi="Arial" w:cs="Arial"/>
          <w:sz w:val="22"/>
          <w:szCs w:val="22"/>
        </w:rPr>
      </w:pPr>
      <w:r w:rsidRPr="006C2449">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03F5E3B2" w14:textId="77777777" w:rsidR="00866C07" w:rsidRPr="006C2449" w:rsidRDefault="00866C07" w:rsidP="00866C07">
      <w:pPr>
        <w:spacing w:line="360" w:lineRule="auto"/>
        <w:ind w:left="709" w:hanging="703"/>
        <w:contextualSpacing/>
        <w:jc w:val="both"/>
        <w:rPr>
          <w:rFonts w:ascii="Arial" w:hAnsi="Arial" w:cs="Arial"/>
          <w:sz w:val="22"/>
          <w:szCs w:val="22"/>
        </w:rPr>
      </w:pPr>
    </w:p>
    <w:p w14:paraId="0B2CDF76" w14:textId="77777777" w:rsidR="00866C07" w:rsidRPr="006C2449" w:rsidRDefault="00866C07" w:rsidP="009633B0">
      <w:pPr>
        <w:pStyle w:val="ListParagraph"/>
        <w:numPr>
          <w:ilvl w:val="1"/>
          <w:numId w:val="29"/>
        </w:numPr>
        <w:spacing w:line="360" w:lineRule="auto"/>
        <w:ind w:left="709" w:hanging="703"/>
        <w:jc w:val="both"/>
        <w:rPr>
          <w:rFonts w:ascii="Arial" w:hAnsi="Arial" w:cs="Arial"/>
          <w:sz w:val="22"/>
          <w:szCs w:val="22"/>
        </w:rPr>
      </w:pPr>
      <w:r w:rsidRPr="006C2449">
        <w:rPr>
          <w:rFonts w:ascii="Arial" w:hAnsi="Arial" w:cs="Arial"/>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53856365" w14:textId="77777777" w:rsidR="00866C07" w:rsidRPr="006C2449" w:rsidRDefault="00866C07" w:rsidP="00866C07">
      <w:pPr>
        <w:spacing w:line="360" w:lineRule="auto"/>
        <w:contextualSpacing/>
        <w:jc w:val="both"/>
        <w:rPr>
          <w:rFonts w:ascii="Arial" w:hAnsi="Arial" w:cs="Arial"/>
          <w:sz w:val="22"/>
          <w:szCs w:val="22"/>
        </w:rPr>
      </w:pPr>
    </w:p>
    <w:p w14:paraId="3F42F601" w14:textId="77777777" w:rsidR="00866C07" w:rsidRPr="00822790" w:rsidRDefault="00866C07" w:rsidP="009633B0">
      <w:pPr>
        <w:pStyle w:val="ListParagraph"/>
        <w:numPr>
          <w:ilvl w:val="0"/>
          <w:numId w:val="41"/>
        </w:numPr>
        <w:spacing w:line="360" w:lineRule="auto"/>
        <w:ind w:left="567" w:hanging="567"/>
        <w:jc w:val="both"/>
        <w:rPr>
          <w:rFonts w:ascii="Arial" w:hAnsi="Arial" w:cs="Arial"/>
          <w:b/>
          <w:bCs/>
          <w:sz w:val="22"/>
          <w:szCs w:val="22"/>
        </w:rPr>
      </w:pPr>
      <w:r w:rsidRPr="00822790">
        <w:rPr>
          <w:rFonts w:ascii="Arial" w:hAnsi="Arial" w:cs="Arial"/>
          <w:b/>
          <w:bCs/>
          <w:sz w:val="22"/>
          <w:szCs w:val="22"/>
        </w:rPr>
        <w:t>Payment</w:t>
      </w:r>
      <w:r w:rsidRPr="00822790">
        <w:rPr>
          <w:rFonts w:ascii="Arial" w:hAnsi="Arial" w:cs="Arial"/>
          <w:b/>
          <w:bCs/>
          <w:sz w:val="22"/>
          <w:szCs w:val="22"/>
        </w:rPr>
        <w:tab/>
      </w:r>
    </w:p>
    <w:p w14:paraId="06E455D0" w14:textId="77777777" w:rsidR="00866C07" w:rsidRPr="006C2449" w:rsidRDefault="00866C07" w:rsidP="00866C07">
      <w:pPr>
        <w:pStyle w:val="ListParagraph"/>
        <w:spacing w:line="360" w:lineRule="auto"/>
        <w:ind w:left="360"/>
        <w:jc w:val="both"/>
        <w:rPr>
          <w:rFonts w:ascii="Arial" w:hAnsi="Arial" w:cs="Arial"/>
          <w:sz w:val="22"/>
          <w:szCs w:val="22"/>
        </w:rPr>
      </w:pPr>
    </w:p>
    <w:p w14:paraId="00BCD10D" w14:textId="77777777" w:rsidR="00866C07" w:rsidRPr="006C2449" w:rsidRDefault="00866C07" w:rsidP="009633B0">
      <w:pPr>
        <w:pStyle w:val="ListParagraph"/>
        <w:numPr>
          <w:ilvl w:val="1"/>
          <w:numId w:val="30"/>
        </w:numPr>
        <w:spacing w:line="360" w:lineRule="auto"/>
        <w:ind w:left="709" w:hanging="703"/>
        <w:jc w:val="both"/>
        <w:rPr>
          <w:rFonts w:ascii="Arial" w:hAnsi="Arial" w:cs="Arial"/>
          <w:sz w:val="22"/>
          <w:szCs w:val="22"/>
        </w:rPr>
      </w:pPr>
      <w:r w:rsidRPr="006C2449">
        <w:rPr>
          <w:rFonts w:ascii="Arial" w:hAnsi="Arial" w:cs="Arial"/>
          <w:sz w:val="22"/>
          <w:szCs w:val="22"/>
        </w:rPr>
        <w:t>The method and conditions of payment to be made to the supplier under this contract shall be specified in SCC.</w:t>
      </w:r>
    </w:p>
    <w:p w14:paraId="66AC93F2" w14:textId="77777777" w:rsidR="00866C07" w:rsidRPr="006C2449" w:rsidRDefault="00866C07" w:rsidP="00866C07">
      <w:pPr>
        <w:spacing w:line="360" w:lineRule="auto"/>
        <w:contextualSpacing/>
        <w:jc w:val="both"/>
        <w:rPr>
          <w:rFonts w:ascii="Arial" w:hAnsi="Arial" w:cs="Arial"/>
          <w:sz w:val="22"/>
          <w:szCs w:val="22"/>
        </w:rPr>
      </w:pPr>
    </w:p>
    <w:p w14:paraId="05B49BE9" w14:textId="77777777" w:rsidR="00866C07" w:rsidRPr="006C2449" w:rsidRDefault="00866C07" w:rsidP="009633B0">
      <w:pPr>
        <w:pStyle w:val="ListParagraph"/>
        <w:numPr>
          <w:ilvl w:val="1"/>
          <w:numId w:val="30"/>
        </w:numPr>
        <w:spacing w:line="360" w:lineRule="auto"/>
        <w:ind w:left="709" w:hanging="703"/>
        <w:jc w:val="both"/>
        <w:rPr>
          <w:rFonts w:ascii="Arial" w:hAnsi="Arial" w:cs="Arial"/>
          <w:sz w:val="22"/>
          <w:szCs w:val="22"/>
        </w:rPr>
      </w:pPr>
      <w:r w:rsidRPr="006C2449">
        <w:rPr>
          <w:rFonts w:ascii="Arial" w:hAnsi="Arial" w:cs="Arial"/>
          <w:sz w:val="22"/>
          <w:szCs w:val="22"/>
        </w:rPr>
        <w:t>The supplier shall furnish the purchaser with an invoice accompanied by a copy of the delivery note and upon fulfilment of other obligations stipulated in the contract.</w:t>
      </w:r>
    </w:p>
    <w:p w14:paraId="7CCDF549" w14:textId="77777777" w:rsidR="00866C07" w:rsidRPr="006C2449" w:rsidRDefault="00866C07" w:rsidP="00866C07">
      <w:pPr>
        <w:spacing w:line="360" w:lineRule="auto"/>
        <w:ind w:left="709" w:hanging="703"/>
        <w:contextualSpacing/>
        <w:jc w:val="both"/>
        <w:rPr>
          <w:rFonts w:ascii="Arial" w:hAnsi="Arial" w:cs="Arial"/>
          <w:sz w:val="22"/>
          <w:szCs w:val="22"/>
        </w:rPr>
      </w:pPr>
    </w:p>
    <w:p w14:paraId="0447E1D7" w14:textId="77777777" w:rsidR="00866C07" w:rsidRPr="006C2449" w:rsidRDefault="00866C07" w:rsidP="009633B0">
      <w:pPr>
        <w:pStyle w:val="ListParagraph"/>
        <w:numPr>
          <w:ilvl w:val="1"/>
          <w:numId w:val="30"/>
        </w:numPr>
        <w:spacing w:line="360" w:lineRule="auto"/>
        <w:ind w:left="709" w:hanging="703"/>
        <w:jc w:val="both"/>
        <w:rPr>
          <w:rFonts w:ascii="Arial" w:hAnsi="Arial" w:cs="Arial"/>
          <w:sz w:val="22"/>
          <w:szCs w:val="22"/>
        </w:rPr>
      </w:pPr>
      <w:r w:rsidRPr="006C2449">
        <w:rPr>
          <w:rFonts w:ascii="Arial" w:hAnsi="Arial" w:cs="Arial"/>
          <w:sz w:val="22"/>
          <w:szCs w:val="22"/>
        </w:rPr>
        <w:t>Payments shall be made promptly by the purchaser, but in no case later than thirty (30) days after submission of an invoice or claim by the supplier.</w:t>
      </w:r>
    </w:p>
    <w:p w14:paraId="54AFB35F" w14:textId="77777777" w:rsidR="00866C07" w:rsidRPr="006C2449" w:rsidRDefault="00866C07" w:rsidP="00866C07">
      <w:pPr>
        <w:spacing w:line="360" w:lineRule="auto"/>
        <w:contextualSpacing/>
        <w:jc w:val="both"/>
        <w:rPr>
          <w:rFonts w:ascii="Arial" w:hAnsi="Arial" w:cs="Arial"/>
          <w:sz w:val="22"/>
          <w:szCs w:val="22"/>
        </w:rPr>
      </w:pPr>
    </w:p>
    <w:p w14:paraId="73811B2D" w14:textId="77777777" w:rsidR="00866C07" w:rsidRPr="006C2449" w:rsidRDefault="00866C07" w:rsidP="009633B0">
      <w:pPr>
        <w:pStyle w:val="ListParagraph"/>
        <w:numPr>
          <w:ilvl w:val="1"/>
          <w:numId w:val="30"/>
        </w:numPr>
        <w:spacing w:line="360" w:lineRule="auto"/>
        <w:ind w:left="709" w:hanging="703"/>
        <w:jc w:val="both"/>
        <w:rPr>
          <w:rFonts w:ascii="Arial" w:hAnsi="Arial" w:cs="Arial"/>
          <w:sz w:val="22"/>
          <w:szCs w:val="22"/>
        </w:rPr>
      </w:pPr>
      <w:r w:rsidRPr="006C2449">
        <w:rPr>
          <w:rFonts w:ascii="Arial" w:hAnsi="Arial" w:cs="Arial"/>
          <w:sz w:val="22"/>
          <w:szCs w:val="22"/>
        </w:rPr>
        <w:t>Payment will be made in Rand unless otherwise stipulated in SCC.</w:t>
      </w:r>
    </w:p>
    <w:p w14:paraId="3AFC7B1E" w14:textId="77777777" w:rsidR="00866C07" w:rsidRPr="006C2449" w:rsidRDefault="00866C07" w:rsidP="00866C07">
      <w:pPr>
        <w:spacing w:line="360" w:lineRule="auto"/>
        <w:contextualSpacing/>
        <w:jc w:val="both"/>
        <w:rPr>
          <w:rFonts w:ascii="Arial" w:hAnsi="Arial" w:cs="Arial"/>
          <w:sz w:val="22"/>
          <w:szCs w:val="22"/>
        </w:rPr>
      </w:pPr>
    </w:p>
    <w:p w14:paraId="030C0BCA" w14:textId="77777777" w:rsidR="00866C07" w:rsidRPr="00822790" w:rsidRDefault="00866C07" w:rsidP="009633B0">
      <w:pPr>
        <w:pStyle w:val="ListParagraph"/>
        <w:numPr>
          <w:ilvl w:val="0"/>
          <w:numId w:val="41"/>
        </w:numPr>
        <w:spacing w:line="360" w:lineRule="auto"/>
        <w:ind w:left="567" w:hanging="567"/>
        <w:jc w:val="both"/>
        <w:rPr>
          <w:rFonts w:ascii="Arial" w:hAnsi="Arial" w:cs="Arial"/>
          <w:b/>
          <w:bCs/>
          <w:sz w:val="22"/>
          <w:szCs w:val="22"/>
        </w:rPr>
      </w:pPr>
      <w:r w:rsidRPr="00822790">
        <w:rPr>
          <w:rFonts w:ascii="Arial" w:hAnsi="Arial" w:cs="Arial"/>
          <w:b/>
          <w:bCs/>
          <w:sz w:val="22"/>
          <w:szCs w:val="22"/>
        </w:rPr>
        <w:t>Prices</w:t>
      </w:r>
    </w:p>
    <w:p w14:paraId="002CE85A" w14:textId="77777777" w:rsidR="00866C07" w:rsidRPr="006C2449" w:rsidRDefault="00866C07" w:rsidP="00866C07">
      <w:pPr>
        <w:pStyle w:val="ListParagraph"/>
        <w:spacing w:line="360" w:lineRule="auto"/>
        <w:ind w:left="284"/>
        <w:jc w:val="both"/>
        <w:rPr>
          <w:rFonts w:ascii="Arial" w:hAnsi="Arial" w:cs="Arial"/>
          <w:sz w:val="22"/>
          <w:szCs w:val="22"/>
        </w:rPr>
      </w:pPr>
      <w:r w:rsidRPr="006C2449">
        <w:rPr>
          <w:rFonts w:ascii="Arial" w:hAnsi="Arial" w:cs="Arial"/>
          <w:sz w:val="22"/>
          <w:szCs w:val="22"/>
        </w:rPr>
        <w:tab/>
      </w:r>
    </w:p>
    <w:p w14:paraId="55DA7F5E" w14:textId="77777777" w:rsidR="00866C07" w:rsidRPr="006C2449" w:rsidRDefault="00866C07" w:rsidP="009633B0">
      <w:pPr>
        <w:pStyle w:val="ListParagraph"/>
        <w:numPr>
          <w:ilvl w:val="1"/>
          <w:numId w:val="31"/>
        </w:numPr>
        <w:spacing w:line="360" w:lineRule="auto"/>
        <w:ind w:left="709" w:hanging="703"/>
        <w:jc w:val="both"/>
        <w:rPr>
          <w:rFonts w:ascii="Arial" w:hAnsi="Arial" w:cs="Arial"/>
          <w:sz w:val="22"/>
          <w:szCs w:val="22"/>
        </w:rPr>
      </w:pPr>
      <w:r w:rsidRPr="006C2449">
        <w:rPr>
          <w:rFonts w:ascii="Arial" w:hAnsi="Arial" w:cs="Arial"/>
          <w:sz w:val="22"/>
          <w:szCs w:val="22"/>
        </w:rPr>
        <w:t xml:space="preserve">Prices charged by the supplier for goods delivered and services performed under the contract shall not vary from the prices quoted by the supplier in his bid, </w:t>
      </w:r>
      <w:proofErr w:type="gramStart"/>
      <w:r w:rsidRPr="006C2449">
        <w:rPr>
          <w:rFonts w:ascii="Arial" w:hAnsi="Arial" w:cs="Arial"/>
          <w:sz w:val="22"/>
          <w:szCs w:val="22"/>
        </w:rPr>
        <w:t>with the exception of</w:t>
      </w:r>
      <w:proofErr w:type="gramEnd"/>
      <w:r w:rsidRPr="006C2449">
        <w:rPr>
          <w:rFonts w:ascii="Arial" w:hAnsi="Arial" w:cs="Arial"/>
          <w:sz w:val="22"/>
          <w:szCs w:val="22"/>
        </w:rPr>
        <w:t xml:space="preserve"> any price adjustments authorized in SCC or in the purchaser’s request for bid validity </w:t>
      </w:r>
      <w:proofErr w:type="gramStart"/>
      <w:r w:rsidRPr="006C2449">
        <w:rPr>
          <w:rFonts w:ascii="Arial" w:hAnsi="Arial" w:cs="Arial"/>
          <w:sz w:val="22"/>
          <w:szCs w:val="22"/>
        </w:rPr>
        <w:t>extension, as the case may be</w:t>
      </w:r>
      <w:proofErr w:type="gramEnd"/>
      <w:r w:rsidRPr="006C2449">
        <w:rPr>
          <w:rFonts w:ascii="Arial" w:hAnsi="Arial" w:cs="Arial"/>
          <w:sz w:val="22"/>
          <w:szCs w:val="22"/>
        </w:rPr>
        <w:t>.</w:t>
      </w:r>
    </w:p>
    <w:p w14:paraId="3A550C3D" w14:textId="77777777" w:rsidR="00866C07" w:rsidRPr="006C2449" w:rsidRDefault="00866C07" w:rsidP="00866C07">
      <w:pPr>
        <w:spacing w:line="360" w:lineRule="auto"/>
        <w:contextualSpacing/>
        <w:jc w:val="both"/>
        <w:rPr>
          <w:rFonts w:ascii="Arial" w:hAnsi="Arial" w:cs="Arial"/>
          <w:sz w:val="22"/>
          <w:szCs w:val="22"/>
        </w:rPr>
      </w:pPr>
    </w:p>
    <w:p w14:paraId="017441E6" w14:textId="77777777" w:rsidR="001861B6" w:rsidRDefault="001861B6">
      <w:pPr>
        <w:spacing w:after="160" w:line="259" w:lineRule="auto"/>
        <w:rPr>
          <w:rFonts w:ascii="Arial" w:hAnsi="Arial" w:cs="Arial"/>
          <w:b/>
          <w:bCs/>
          <w:sz w:val="22"/>
          <w:szCs w:val="22"/>
        </w:rPr>
      </w:pPr>
      <w:r>
        <w:rPr>
          <w:rFonts w:ascii="Arial" w:hAnsi="Arial" w:cs="Arial"/>
          <w:b/>
          <w:bCs/>
          <w:sz w:val="22"/>
          <w:szCs w:val="22"/>
        </w:rPr>
        <w:br w:type="page"/>
      </w:r>
    </w:p>
    <w:p w14:paraId="6BC35A99" w14:textId="335FE8D7"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lastRenderedPageBreak/>
        <w:t>Contract amendments</w:t>
      </w:r>
    </w:p>
    <w:p w14:paraId="407782A3"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43DB8626" w14:textId="77777777" w:rsidR="00866C07" w:rsidRPr="006C2449" w:rsidRDefault="00866C07" w:rsidP="009633B0">
      <w:pPr>
        <w:pStyle w:val="ListParagraph"/>
        <w:numPr>
          <w:ilvl w:val="1"/>
          <w:numId w:val="34"/>
        </w:numPr>
        <w:spacing w:line="360" w:lineRule="auto"/>
        <w:ind w:left="709" w:hanging="703"/>
        <w:jc w:val="both"/>
        <w:rPr>
          <w:rFonts w:ascii="Arial" w:hAnsi="Arial" w:cs="Arial"/>
          <w:sz w:val="22"/>
          <w:szCs w:val="22"/>
        </w:rPr>
      </w:pPr>
      <w:r w:rsidRPr="006C2449">
        <w:rPr>
          <w:rFonts w:ascii="Arial" w:hAnsi="Arial" w:cs="Arial"/>
          <w:sz w:val="22"/>
          <w:szCs w:val="22"/>
        </w:rPr>
        <w:t>No variation in or modification of the terms of the contract shall be made except by written amendment signed by the parties concerned.</w:t>
      </w:r>
    </w:p>
    <w:p w14:paraId="57B63EF6"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059A576F" w14:textId="77777777" w:rsidR="00866C07" w:rsidRPr="006C2449" w:rsidRDefault="00866C07" w:rsidP="009633B0">
      <w:pPr>
        <w:pStyle w:val="ListParagraph"/>
        <w:numPr>
          <w:ilvl w:val="0"/>
          <w:numId w:val="41"/>
        </w:numPr>
        <w:spacing w:line="360" w:lineRule="auto"/>
        <w:ind w:left="426" w:hanging="426"/>
        <w:jc w:val="both"/>
        <w:rPr>
          <w:rFonts w:ascii="Arial" w:hAnsi="Arial" w:cs="Arial"/>
          <w:sz w:val="22"/>
          <w:szCs w:val="22"/>
        </w:rPr>
      </w:pPr>
      <w:r w:rsidRPr="00822790">
        <w:rPr>
          <w:rFonts w:ascii="Arial" w:hAnsi="Arial" w:cs="Arial"/>
          <w:b/>
          <w:bCs/>
          <w:sz w:val="22"/>
          <w:szCs w:val="22"/>
        </w:rPr>
        <w:t>Assignment</w:t>
      </w:r>
      <w:r w:rsidRPr="006C2449">
        <w:rPr>
          <w:rFonts w:ascii="Arial" w:hAnsi="Arial" w:cs="Arial"/>
          <w:sz w:val="22"/>
          <w:szCs w:val="22"/>
        </w:rPr>
        <w:tab/>
      </w:r>
    </w:p>
    <w:p w14:paraId="0D18FEAA" w14:textId="77777777" w:rsidR="00866C07" w:rsidRPr="006C2449" w:rsidRDefault="00866C07" w:rsidP="00866C07">
      <w:pPr>
        <w:pStyle w:val="ListParagraph"/>
        <w:spacing w:line="360" w:lineRule="auto"/>
        <w:ind w:left="284"/>
        <w:jc w:val="both"/>
        <w:rPr>
          <w:rFonts w:ascii="Arial" w:hAnsi="Arial" w:cs="Arial"/>
          <w:sz w:val="22"/>
          <w:szCs w:val="22"/>
        </w:rPr>
      </w:pPr>
    </w:p>
    <w:p w14:paraId="12EE8239" w14:textId="77777777" w:rsidR="00866C07" w:rsidRDefault="00866C07" w:rsidP="009633B0">
      <w:pPr>
        <w:pStyle w:val="ListParagraph"/>
        <w:numPr>
          <w:ilvl w:val="1"/>
          <w:numId w:val="32"/>
        </w:numPr>
        <w:spacing w:line="360" w:lineRule="auto"/>
        <w:ind w:left="709" w:hanging="703"/>
        <w:jc w:val="both"/>
        <w:rPr>
          <w:rFonts w:ascii="Arial" w:hAnsi="Arial" w:cs="Arial"/>
          <w:sz w:val="22"/>
          <w:szCs w:val="22"/>
        </w:rPr>
      </w:pPr>
      <w:r w:rsidRPr="006C2449">
        <w:rPr>
          <w:rFonts w:ascii="Arial" w:hAnsi="Arial" w:cs="Arial"/>
          <w:sz w:val="22"/>
          <w:szCs w:val="22"/>
        </w:rPr>
        <w:t>The supplier shall not assign, in whole or in part, its obligations to perform under the contract, except with the purchaser’s prior written consent.</w:t>
      </w:r>
    </w:p>
    <w:p w14:paraId="1B7D87B5" w14:textId="77777777" w:rsidR="001861B6" w:rsidRPr="006C2449" w:rsidRDefault="001861B6" w:rsidP="001861B6">
      <w:pPr>
        <w:pStyle w:val="ListParagraph"/>
        <w:spacing w:line="360" w:lineRule="auto"/>
        <w:ind w:left="709"/>
        <w:jc w:val="both"/>
        <w:rPr>
          <w:rFonts w:ascii="Arial" w:hAnsi="Arial" w:cs="Arial"/>
          <w:sz w:val="22"/>
          <w:szCs w:val="22"/>
        </w:rPr>
      </w:pPr>
    </w:p>
    <w:p w14:paraId="5CEF0453" w14:textId="77777777" w:rsidR="00866C07" w:rsidRPr="006C2449" w:rsidRDefault="00866C07" w:rsidP="009633B0">
      <w:pPr>
        <w:pStyle w:val="ListParagraph"/>
        <w:numPr>
          <w:ilvl w:val="0"/>
          <w:numId w:val="41"/>
        </w:numPr>
        <w:spacing w:line="360" w:lineRule="auto"/>
        <w:ind w:left="426" w:hanging="426"/>
        <w:jc w:val="both"/>
        <w:rPr>
          <w:rFonts w:ascii="Arial" w:hAnsi="Arial" w:cs="Arial"/>
          <w:sz w:val="22"/>
          <w:szCs w:val="22"/>
        </w:rPr>
      </w:pPr>
      <w:r w:rsidRPr="00822790">
        <w:rPr>
          <w:rFonts w:ascii="Arial" w:hAnsi="Arial" w:cs="Arial"/>
          <w:b/>
          <w:bCs/>
          <w:sz w:val="22"/>
          <w:szCs w:val="22"/>
        </w:rPr>
        <w:t>Subcontracts</w:t>
      </w:r>
      <w:r w:rsidRPr="006C2449">
        <w:rPr>
          <w:rFonts w:ascii="Arial" w:hAnsi="Arial" w:cs="Arial"/>
          <w:sz w:val="22"/>
          <w:szCs w:val="22"/>
        </w:rPr>
        <w:tab/>
      </w:r>
    </w:p>
    <w:p w14:paraId="5885C87B" w14:textId="77777777" w:rsidR="00866C07" w:rsidRPr="006C2449" w:rsidRDefault="00866C07" w:rsidP="00866C07">
      <w:pPr>
        <w:pStyle w:val="ListParagraph"/>
        <w:spacing w:line="360" w:lineRule="auto"/>
        <w:ind w:left="420"/>
        <w:jc w:val="both"/>
        <w:rPr>
          <w:rFonts w:ascii="Arial" w:hAnsi="Arial" w:cs="Arial"/>
          <w:sz w:val="22"/>
          <w:szCs w:val="22"/>
        </w:rPr>
      </w:pPr>
    </w:p>
    <w:p w14:paraId="1F68F8D8" w14:textId="77777777" w:rsidR="00866C07" w:rsidRPr="006C2449" w:rsidRDefault="00866C07" w:rsidP="009633B0">
      <w:pPr>
        <w:pStyle w:val="ListParagraph"/>
        <w:numPr>
          <w:ilvl w:val="1"/>
          <w:numId w:val="36"/>
        </w:numPr>
        <w:spacing w:line="360" w:lineRule="auto"/>
        <w:ind w:left="709" w:hanging="703"/>
        <w:jc w:val="both"/>
        <w:rPr>
          <w:rFonts w:ascii="Arial" w:hAnsi="Arial" w:cs="Arial"/>
          <w:sz w:val="22"/>
          <w:szCs w:val="22"/>
        </w:rPr>
      </w:pPr>
      <w:r w:rsidRPr="006C2449">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191F2800" w14:textId="77777777" w:rsidR="00866C07" w:rsidRPr="006C2449" w:rsidRDefault="00866C07" w:rsidP="00866C07">
      <w:pPr>
        <w:spacing w:line="360" w:lineRule="auto"/>
        <w:contextualSpacing/>
        <w:jc w:val="both"/>
        <w:rPr>
          <w:rFonts w:ascii="Arial" w:hAnsi="Arial" w:cs="Arial"/>
          <w:sz w:val="22"/>
          <w:szCs w:val="22"/>
        </w:rPr>
      </w:pPr>
    </w:p>
    <w:p w14:paraId="5B4E3DF2" w14:textId="77777777" w:rsidR="00866C07" w:rsidRPr="00822790" w:rsidRDefault="00866C07" w:rsidP="009633B0">
      <w:pPr>
        <w:pStyle w:val="ListParagraph"/>
        <w:numPr>
          <w:ilvl w:val="0"/>
          <w:numId w:val="41"/>
        </w:numPr>
        <w:spacing w:line="360" w:lineRule="auto"/>
        <w:ind w:left="426" w:hanging="426"/>
        <w:jc w:val="both"/>
        <w:rPr>
          <w:rFonts w:ascii="Arial" w:hAnsi="Arial" w:cs="Arial"/>
          <w:b/>
          <w:bCs/>
          <w:sz w:val="22"/>
          <w:szCs w:val="22"/>
        </w:rPr>
      </w:pPr>
      <w:r w:rsidRPr="00822790">
        <w:rPr>
          <w:rFonts w:ascii="Arial" w:hAnsi="Arial" w:cs="Arial"/>
          <w:b/>
          <w:bCs/>
          <w:sz w:val="22"/>
          <w:szCs w:val="22"/>
        </w:rPr>
        <w:t>Delays in the supplier’s performance</w:t>
      </w:r>
    </w:p>
    <w:p w14:paraId="63AB64B9"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4143F80E" w14:textId="77777777" w:rsidR="00866C07" w:rsidRPr="006C2449" w:rsidRDefault="00866C07" w:rsidP="009633B0">
      <w:pPr>
        <w:pStyle w:val="ListParagraph"/>
        <w:numPr>
          <w:ilvl w:val="1"/>
          <w:numId w:val="33"/>
        </w:numPr>
        <w:spacing w:line="360" w:lineRule="auto"/>
        <w:ind w:left="709" w:hanging="703"/>
        <w:jc w:val="both"/>
        <w:rPr>
          <w:rFonts w:ascii="Arial" w:hAnsi="Arial" w:cs="Arial"/>
          <w:sz w:val="22"/>
          <w:szCs w:val="22"/>
        </w:rPr>
      </w:pPr>
      <w:r w:rsidRPr="006C2449">
        <w:rPr>
          <w:rFonts w:ascii="Arial" w:hAnsi="Arial" w:cs="Arial"/>
          <w:sz w:val="22"/>
          <w:szCs w:val="22"/>
        </w:rPr>
        <w:t>Delivery of the goods and performance of services shall be made by the supplier in accordance with the time schedule prescribed by the purchaser in the contract.</w:t>
      </w:r>
    </w:p>
    <w:p w14:paraId="67900BAC" w14:textId="77777777" w:rsidR="00866C07" w:rsidRPr="006C2449" w:rsidRDefault="00866C07" w:rsidP="00866C07">
      <w:pPr>
        <w:spacing w:line="360" w:lineRule="auto"/>
        <w:ind w:left="709" w:hanging="703"/>
        <w:contextualSpacing/>
        <w:jc w:val="both"/>
        <w:rPr>
          <w:rFonts w:ascii="Arial" w:hAnsi="Arial" w:cs="Arial"/>
          <w:sz w:val="22"/>
          <w:szCs w:val="22"/>
        </w:rPr>
      </w:pPr>
    </w:p>
    <w:p w14:paraId="1C1CB67B" w14:textId="77777777" w:rsidR="00866C07" w:rsidRPr="006C2449" w:rsidRDefault="00866C07" w:rsidP="009633B0">
      <w:pPr>
        <w:pStyle w:val="ListParagraph"/>
        <w:numPr>
          <w:ilvl w:val="1"/>
          <w:numId w:val="33"/>
        </w:numPr>
        <w:spacing w:line="360" w:lineRule="auto"/>
        <w:ind w:left="709" w:hanging="703"/>
        <w:jc w:val="both"/>
        <w:rPr>
          <w:rFonts w:ascii="Arial" w:hAnsi="Arial" w:cs="Arial"/>
          <w:sz w:val="22"/>
          <w:szCs w:val="22"/>
        </w:rPr>
      </w:pPr>
      <w:r w:rsidRPr="006C2449">
        <w:rPr>
          <w:rFonts w:ascii="Arial" w:hAnsi="Arial" w:cs="Arial"/>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14913CDE" w14:textId="77777777" w:rsidR="00866C07" w:rsidRPr="006C2449" w:rsidRDefault="00866C07" w:rsidP="00866C07">
      <w:pPr>
        <w:spacing w:line="360" w:lineRule="auto"/>
        <w:ind w:left="709" w:hanging="703"/>
        <w:contextualSpacing/>
        <w:jc w:val="both"/>
        <w:rPr>
          <w:rFonts w:ascii="Arial" w:hAnsi="Arial" w:cs="Arial"/>
          <w:sz w:val="22"/>
          <w:szCs w:val="22"/>
        </w:rPr>
      </w:pPr>
    </w:p>
    <w:p w14:paraId="22D8BC42" w14:textId="77777777" w:rsidR="00866C07" w:rsidRPr="006C2449" w:rsidRDefault="00866C07" w:rsidP="009633B0">
      <w:pPr>
        <w:pStyle w:val="ListParagraph"/>
        <w:numPr>
          <w:ilvl w:val="1"/>
          <w:numId w:val="33"/>
        </w:numPr>
        <w:spacing w:line="360" w:lineRule="auto"/>
        <w:ind w:left="709" w:hanging="703"/>
        <w:jc w:val="both"/>
        <w:rPr>
          <w:rFonts w:ascii="Arial" w:hAnsi="Arial" w:cs="Arial"/>
          <w:sz w:val="22"/>
          <w:szCs w:val="22"/>
        </w:rPr>
      </w:pPr>
      <w:r w:rsidRPr="006C2449">
        <w:rPr>
          <w:rFonts w:ascii="Arial" w:hAnsi="Arial" w:cs="Arial"/>
          <w:sz w:val="22"/>
          <w:szCs w:val="22"/>
        </w:rPr>
        <w:t>No provision in a contract shall be deemed to prohibit the obtaining of supplies or services from a national department, provincial department, or a local authority.</w:t>
      </w:r>
    </w:p>
    <w:p w14:paraId="6FBAFEE0" w14:textId="77777777" w:rsidR="00866C07" w:rsidRPr="006C2449" w:rsidRDefault="00866C07" w:rsidP="00866C07">
      <w:pPr>
        <w:spacing w:line="360" w:lineRule="auto"/>
        <w:ind w:left="709" w:hanging="703"/>
        <w:contextualSpacing/>
        <w:jc w:val="both"/>
        <w:rPr>
          <w:rFonts w:ascii="Arial" w:hAnsi="Arial" w:cs="Arial"/>
          <w:sz w:val="22"/>
          <w:szCs w:val="22"/>
        </w:rPr>
      </w:pPr>
    </w:p>
    <w:p w14:paraId="73D0BB7A" w14:textId="77777777" w:rsidR="00866C07" w:rsidRPr="006C2449" w:rsidRDefault="00866C07" w:rsidP="009633B0">
      <w:pPr>
        <w:pStyle w:val="ListParagraph"/>
        <w:numPr>
          <w:ilvl w:val="1"/>
          <w:numId w:val="33"/>
        </w:numPr>
        <w:spacing w:line="360" w:lineRule="auto"/>
        <w:ind w:left="709" w:hanging="703"/>
        <w:jc w:val="both"/>
        <w:rPr>
          <w:rFonts w:ascii="Arial" w:hAnsi="Arial" w:cs="Arial"/>
          <w:sz w:val="22"/>
          <w:szCs w:val="22"/>
        </w:rPr>
      </w:pPr>
      <w:r w:rsidRPr="006C2449">
        <w:rPr>
          <w:rFonts w:ascii="Arial" w:hAnsi="Arial" w:cs="Arial"/>
          <w:sz w:val="22"/>
          <w:szCs w:val="22"/>
        </w:rPr>
        <w:t xml:space="preserve">The right is reserved to procure outside of the contract small quantities or to have minor essential services executed if an emergency arises, the supplier’s point of supply is </w:t>
      </w:r>
      <w:r w:rsidRPr="006C2449">
        <w:rPr>
          <w:rFonts w:ascii="Arial" w:hAnsi="Arial" w:cs="Arial"/>
          <w:sz w:val="22"/>
          <w:szCs w:val="22"/>
        </w:rPr>
        <w:lastRenderedPageBreak/>
        <w:t>not situated at or near the place where the supplies are required, or the supplier’s services are not readily available.</w:t>
      </w:r>
    </w:p>
    <w:p w14:paraId="29B52AF0" w14:textId="77777777" w:rsidR="00866C07" w:rsidRPr="006C2449" w:rsidRDefault="00866C07" w:rsidP="00866C07">
      <w:pPr>
        <w:spacing w:line="360" w:lineRule="auto"/>
        <w:ind w:left="709" w:hanging="703"/>
        <w:contextualSpacing/>
        <w:jc w:val="both"/>
        <w:rPr>
          <w:rFonts w:ascii="Arial" w:hAnsi="Arial" w:cs="Arial"/>
          <w:sz w:val="22"/>
          <w:szCs w:val="22"/>
        </w:rPr>
      </w:pPr>
    </w:p>
    <w:p w14:paraId="263CF728" w14:textId="77777777" w:rsidR="00866C07" w:rsidRPr="006C2449" w:rsidRDefault="00866C07" w:rsidP="009633B0">
      <w:pPr>
        <w:pStyle w:val="ListParagraph"/>
        <w:numPr>
          <w:ilvl w:val="1"/>
          <w:numId w:val="33"/>
        </w:numPr>
        <w:spacing w:line="360" w:lineRule="auto"/>
        <w:ind w:left="709" w:hanging="703"/>
        <w:jc w:val="both"/>
        <w:rPr>
          <w:rFonts w:ascii="Arial" w:hAnsi="Arial" w:cs="Arial"/>
          <w:sz w:val="22"/>
          <w:szCs w:val="22"/>
        </w:rPr>
      </w:pPr>
      <w:r w:rsidRPr="006C2449">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0BE27554" w14:textId="77777777" w:rsidR="00866C07" w:rsidRPr="006C2449" w:rsidRDefault="00866C07" w:rsidP="00866C07">
      <w:pPr>
        <w:spacing w:line="360" w:lineRule="auto"/>
        <w:ind w:left="709" w:hanging="703"/>
        <w:contextualSpacing/>
        <w:jc w:val="both"/>
        <w:rPr>
          <w:rFonts w:ascii="Arial" w:hAnsi="Arial" w:cs="Arial"/>
          <w:sz w:val="22"/>
          <w:szCs w:val="22"/>
        </w:rPr>
      </w:pPr>
    </w:p>
    <w:p w14:paraId="09BBC90C" w14:textId="77777777" w:rsidR="00866C07" w:rsidRPr="006C2449" w:rsidRDefault="00866C07" w:rsidP="009633B0">
      <w:pPr>
        <w:pStyle w:val="ListParagraph"/>
        <w:numPr>
          <w:ilvl w:val="1"/>
          <w:numId w:val="33"/>
        </w:numPr>
        <w:spacing w:line="360" w:lineRule="auto"/>
        <w:ind w:left="709" w:hanging="703"/>
        <w:jc w:val="both"/>
        <w:rPr>
          <w:rFonts w:ascii="Arial" w:hAnsi="Arial" w:cs="Arial"/>
          <w:sz w:val="22"/>
          <w:szCs w:val="22"/>
        </w:rPr>
      </w:pPr>
      <w:r w:rsidRPr="006C2449">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041C8750" w14:textId="77777777" w:rsidR="00866C07" w:rsidRPr="006C2449" w:rsidRDefault="00866C07" w:rsidP="00866C07">
      <w:pPr>
        <w:spacing w:line="360" w:lineRule="auto"/>
        <w:contextualSpacing/>
        <w:jc w:val="both"/>
        <w:rPr>
          <w:rFonts w:ascii="Arial" w:hAnsi="Arial" w:cs="Arial"/>
          <w:sz w:val="22"/>
          <w:szCs w:val="22"/>
        </w:rPr>
      </w:pPr>
    </w:p>
    <w:p w14:paraId="557FB325" w14:textId="77777777" w:rsidR="00866C07" w:rsidRPr="006C2449" w:rsidRDefault="00866C07" w:rsidP="009633B0">
      <w:pPr>
        <w:pStyle w:val="ListParagraph"/>
        <w:numPr>
          <w:ilvl w:val="0"/>
          <w:numId w:val="41"/>
        </w:numPr>
        <w:spacing w:line="360" w:lineRule="auto"/>
        <w:ind w:left="426" w:hanging="426"/>
        <w:jc w:val="both"/>
        <w:rPr>
          <w:rFonts w:ascii="Arial" w:hAnsi="Arial" w:cs="Arial"/>
          <w:sz w:val="22"/>
          <w:szCs w:val="22"/>
        </w:rPr>
      </w:pPr>
      <w:r w:rsidRPr="00822790">
        <w:rPr>
          <w:rFonts w:ascii="Arial" w:hAnsi="Arial" w:cs="Arial"/>
          <w:b/>
          <w:bCs/>
          <w:sz w:val="22"/>
          <w:szCs w:val="22"/>
        </w:rPr>
        <w:t>Penalties</w:t>
      </w:r>
      <w:r w:rsidRPr="006C2449">
        <w:rPr>
          <w:rFonts w:ascii="Arial" w:hAnsi="Arial" w:cs="Arial"/>
          <w:sz w:val="22"/>
          <w:szCs w:val="22"/>
        </w:rPr>
        <w:tab/>
      </w:r>
    </w:p>
    <w:p w14:paraId="1F087D4B" w14:textId="77777777" w:rsidR="00866C07" w:rsidRPr="006C2449" w:rsidRDefault="00866C07" w:rsidP="00866C07">
      <w:pPr>
        <w:pStyle w:val="ListParagraph"/>
        <w:spacing w:line="360" w:lineRule="auto"/>
        <w:ind w:left="420"/>
        <w:jc w:val="both"/>
        <w:rPr>
          <w:rFonts w:ascii="Arial" w:hAnsi="Arial" w:cs="Arial"/>
          <w:sz w:val="22"/>
          <w:szCs w:val="22"/>
        </w:rPr>
      </w:pPr>
    </w:p>
    <w:p w14:paraId="23BB5A79" w14:textId="77777777" w:rsidR="00866C07" w:rsidRPr="006C2449" w:rsidRDefault="00866C07" w:rsidP="009633B0">
      <w:pPr>
        <w:pStyle w:val="ListParagraph"/>
        <w:numPr>
          <w:ilvl w:val="1"/>
          <w:numId w:val="37"/>
        </w:numPr>
        <w:spacing w:line="360" w:lineRule="auto"/>
        <w:ind w:left="709" w:hanging="703"/>
        <w:jc w:val="both"/>
        <w:rPr>
          <w:rFonts w:ascii="Arial" w:hAnsi="Arial" w:cs="Arial"/>
          <w:sz w:val="22"/>
          <w:szCs w:val="22"/>
        </w:rPr>
      </w:pPr>
      <w:r w:rsidRPr="006C2449">
        <w:rPr>
          <w:rFonts w:ascii="Arial" w:hAnsi="Arial" w:cs="Arial"/>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58A9E95" w14:textId="77777777" w:rsidR="00866C07" w:rsidRPr="006C2449" w:rsidRDefault="00866C07" w:rsidP="00866C07">
      <w:pPr>
        <w:spacing w:line="360" w:lineRule="auto"/>
        <w:ind w:left="709" w:hanging="703"/>
        <w:contextualSpacing/>
        <w:jc w:val="both"/>
        <w:rPr>
          <w:rFonts w:ascii="Arial" w:hAnsi="Arial" w:cs="Arial"/>
          <w:sz w:val="22"/>
          <w:szCs w:val="22"/>
        </w:rPr>
      </w:pPr>
    </w:p>
    <w:p w14:paraId="11F2B70A" w14:textId="77777777" w:rsidR="00866C07" w:rsidRPr="00822790"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822790">
        <w:rPr>
          <w:rFonts w:ascii="Arial" w:hAnsi="Arial" w:cs="Arial"/>
          <w:b/>
          <w:bCs/>
          <w:sz w:val="22"/>
          <w:szCs w:val="22"/>
        </w:rPr>
        <w:t>Termination for default</w:t>
      </w:r>
    </w:p>
    <w:p w14:paraId="2764A63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5B4A676C"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The purchaser, without prejudice to any other remedy for breach of contract, by written notice of default sent to the supplier, may terminate this contract in whole or in part:</w:t>
      </w:r>
    </w:p>
    <w:p w14:paraId="506E7E57" w14:textId="77777777" w:rsidR="00866C07" w:rsidRPr="006C2449" w:rsidRDefault="00866C07" w:rsidP="00866C07">
      <w:pPr>
        <w:spacing w:line="360" w:lineRule="auto"/>
        <w:ind w:left="709" w:hanging="720"/>
        <w:contextualSpacing/>
        <w:jc w:val="both"/>
        <w:rPr>
          <w:rFonts w:ascii="Arial" w:hAnsi="Arial" w:cs="Arial"/>
          <w:sz w:val="22"/>
          <w:szCs w:val="22"/>
        </w:rPr>
      </w:pPr>
    </w:p>
    <w:p w14:paraId="39F19CDB"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 xml:space="preserve">if the supplier fails to deliver any or </w:t>
      </w:r>
      <w:proofErr w:type="gramStart"/>
      <w:r w:rsidRPr="006C2449">
        <w:rPr>
          <w:rFonts w:ascii="Arial" w:hAnsi="Arial" w:cs="Arial"/>
          <w:sz w:val="22"/>
          <w:szCs w:val="22"/>
        </w:rPr>
        <w:t>all of</w:t>
      </w:r>
      <w:proofErr w:type="gramEnd"/>
      <w:r w:rsidRPr="006C2449">
        <w:rPr>
          <w:rFonts w:ascii="Arial" w:hAnsi="Arial" w:cs="Arial"/>
          <w:sz w:val="22"/>
          <w:szCs w:val="22"/>
        </w:rPr>
        <w:t xml:space="preserve"> the goods within the period(s) specified in the contract, or within any extension thereof granted by the purchaser pursuant to GCC Clause </w:t>
      </w:r>
      <w:proofErr w:type="gramStart"/>
      <w:r w:rsidRPr="006C2449">
        <w:rPr>
          <w:rFonts w:ascii="Arial" w:hAnsi="Arial" w:cs="Arial"/>
          <w:sz w:val="22"/>
          <w:szCs w:val="22"/>
        </w:rPr>
        <w:t>21.2;</w:t>
      </w:r>
      <w:proofErr w:type="gramEnd"/>
    </w:p>
    <w:p w14:paraId="051B61D1" w14:textId="77777777" w:rsidR="00866C07" w:rsidRPr="006C2449" w:rsidRDefault="00866C07" w:rsidP="00866C07">
      <w:pPr>
        <w:pStyle w:val="ListParagraph"/>
        <w:spacing w:line="360" w:lineRule="auto"/>
        <w:ind w:left="709" w:hanging="720"/>
        <w:jc w:val="both"/>
        <w:rPr>
          <w:rFonts w:ascii="Arial" w:hAnsi="Arial" w:cs="Arial"/>
          <w:sz w:val="22"/>
          <w:szCs w:val="22"/>
        </w:rPr>
      </w:pPr>
    </w:p>
    <w:p w14:paraId="068443C1"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lastRenderedPageBreak/>
        <w:t>if the Supplier fails to perform any other obligation(s) under the contract; or</w:t>
      </w:r>
    </w:p>
    <w:p w14:paraId="1B27F8C4" w14:textId="77777777" w:rsidR="00866C07" w:rsidRPr="006C2449" w:rsidRDefault="00866C07" w:rsidP="00866C07">
      <w:pPr>
        <w:spacing w:line="360" w:lineRule="auto"/>
        <w:ind w:left="709" w:hanging="720"/>
        <w:jc w:val="both"/>
        <w:rPr>
          <w:rFonts w:ascii="Arial" w:hAnsi="Arial" w:cs="Arial"/>
          <w:sz w:val="22"/>
          <w:szCs w:val="22"/>
        </w:rPr>
      </w:pPr>
    </w:p>
    <w:p w14:paraId="677F2CC6"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if the supplier, in the judgment of the purchaser, has engaged in corrupt or fraudulent practices in competing for or in executing the contract.</w:t>
      </w:r>
    </w:p>
    <w:p w14:paraId="14E5A344" w14:textId="77777777" w:rsidR="00866C07" w:rsidRPr="006C2449" w:rsidRDefault="00866C07" w:rsidP="00866C07">
      <w:pPr>
        <w:spacing w:line="360" w:lineRule="auto"/>
        <w:ind w:left="709" w:hanging="720"/>
        <w:contextualSpacing/>
        <w:jc w:val="both"/>
        <w:rPr>
          <w:rFonts w:ascii="Arial" w:hAnsi="Arial" w:cs="Arial"/>
          <w:sz w:val="22"/>
          <w:szCs w:val="22"/>
        </w:rPr>
      </w:pPr>
    </w:p>
    <w:p w14:paraId="48B51A6E"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 xml:space="preserve">In the event the purchaser terminates the contract in whole or in part, the purchaser may procure, upon such terms and in such manner as it deems appropriate, goods, works or services </w:t>
      </w:r>
      <w:proofErr w:type="gramStart"/>
      <w:r w:rsidRPr="006C2449">
        <w:rPr>
          <w:rFonts w:ascii="Arial" w:hAnsi="Arial" w:cs="Arial"/>
          <w:sz w:val="22"/>
          <w:szCs w:val="22"/>
        </w:rPr>
        <w:t>similar to</w:t>
      </w:r>
      <w:proofErr w:type="gramEnd"/>
      <w:r w:rsidRPr="006C2449">
        <w:rPr>
          <w:rFonts w:ascii="Arial" w:hAnsi="Arial" w:cs="Arial"/>
          <w:sz w:val="22"/>
          <w:szCs w:val="22"/>
        </w:rPr>
        <w:t xml:space="preserve"> those undelivered, and the supplier shall be liable to the purchaser for any excess costs for such similar goods, works or services. However, the supplier shall continue performance of the contract to the extent not terminated.</w:t>
      </w:r>
    </w:p>
    <w:p w14:paraId="66C3C6AD" w14:textId="77777777" w:rsidR="00866C07" w:rsidRPr="006C2449" w:rsidRDefault="00866C07" w:rsidP="00866C07">
      <w:pPr>
        <w:spacing w:line="360" w:lineRule="auto"/>
        <w:ind w:left="709" w:hanging="720"/>
        <w:contextualSpacing/>
        <w:jc w:val="both"/>
        <w:rPr>
          <w:rFonts w:ascii="Arial" w:hAnsi="Arial" w:cs="Arial"/>
          <w:sz w:val="22"/>
          <w:szCs w:val="22"/>
        </w:rPr>
      </w:pPr>
    </w:p>
    <w:p w14:paraId="7FA9B715"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2CE19179" w14:textId="77777777" w:rsidR="00866C07" w:rsidRPr="006C2449" w:rsidRDefault="00866C07" w:rsidP="00866C07">
      <w:pPr>
        <w:spacing w:line="360" w:lineRule="auto"/>
        <w:ind w:left="709" w:hanging="720"/>
        <w:contextualSpacing/>
        <w:jc w:val="both"/>
        <w:rPr>
          <w:rFonts w:ascii="Arial" w:hAnsi="Arial" w:cs="Arial"/>
          <w:sz w:val="22"/>
          <w:szCs w:val="22"/>
        </w:rPr>
      </w:pPr>
    </w:p>
    <w:p w14:paraId="649697B6"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If a purchaser intends imposing a restriction on a</w:t>
      </w:r>
      <w:r>
        <w:rPr>
          <w:rFonts w:ascii="Arial" w:hAnsi="Arial" w:cs="Arial"/>
          <w:sz w:val="22"/>
          <w:szCs w:val="22"/>
        </w:rPr>
        <w:t xml:space="preserve"> </w:t>
      </w:r>
      <w:r w:rsidRPr="006C2449">
        <w:rPr>
          <w:rFonts w:ascii="Arial" w:hAnsi="Arial" w:cs="Arial"/>
          <w:sz w:val="22"/>
          <w:szCs w:val="22"/>
        </w:rPr>
        <w:t xml:space="preserve">supplier or any person associated with the supplier, the supplier will be allowed </w:t>
      </w:r>
      <w:proofErr w:type="gramStart"/>
      <w:r w:rsidRPr="006C2449">
        <w:rPr>
          <w:rFonts w:ascii="Arial" w:hAnsi="Arial" w:cs="Arial"/>
          <w:sz w:val="22"/>
          <w:szCs w:val="22"/>
        </w:rPr>
        <w:t>a time period</w:t>
      </w:r>
      <w:proofErr w:type="gramEnd"/>
      <w:r w:rsidRPr="006C2449">
        <w:rPr>
          <w:rFonts w:ascii="Arial" w:hAnsi="Arial" w:cs="Arial"/>
          <w:sz w:val="22"/>
          <w:szCs w:val="22"/>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00470946" w14:textId="77777777" w:rsidR="00866C07" w:rsidRPr="006C2449" w:rsidRDefault="00866C07" w:rsidP="00866C07">
      <w:pPr>
        <w:spacing w:line="360" w:lineRule="auto"/>
        <w:ind w:left="709" w:hanging="720"/>
        <w:contextualSpacing/>
        <w:jc w:val="both"/>
        <w:rPr>
          <w:rFonts w:ascii="Arial" w:hAnsi="Arial" w:cs="Arial"/>
          <w:sz w:val="22"/>
          <w:szCs w:val="22"/>
        </w:rPr>
      </w:pPr>
    </w:p>
    <w:p w14:paraId="403B61FA"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12A795B" w14:textId="77777777" w:rsidR="00866C07" w:rsidRPr="006C2449" w:rsidRDefault="00866C07" w:rsidP="00866C07">
      <w:pPr>
        <w:spacing w:line="360" w:lineRule="auto"/>
        <w:ind w:left="709" w:hanging="720"/>
        <w:contextualSpacing/>
        <w:jc w:val="both"/>
        <w:rPr>
          <w:rFonts w:ascii="Arial" w:hAnsi="Arial" w:cs="Arial"/>
          <w:sz w:val="22"/>
          <w:szCs w:val="22"/>
        </w:rPr>
      </w:pPr>
    </w:p>
    <w:p w14:paraId="157E6F81"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If a restriction is imposed, the purchaser must, within five (5) working days of such imposition, furnish the National Treasury, with the following information:</w:t>
      </w:r>
    </w:p>
    <w:p w14:paraId="2E885A5E" w14:textId="77777777" w:rsidR="00866C07" w:rsidRPr="006C2449" w:rsidRDefault="00866C07" w:rsidP="00866C07">
      <w:pPr>
        <w:spacing w:line="360" w:lineRule="auto"/>
        <w:ind w:left="709" w:hanging="720"/>
        <w:jc w:val="both"/>
        <w:rPr>
          <w:rFonts w:ascii="Arial" w:hAnsi="Arial" w:cs="Arial"/>
          <w:sz w:val="22"/>
          <w:szCs w:val="22"/>
        </w:rPr>
      </w:pPr>
    </w:p>
    <w:p w14:paraId="3FFF8BF5"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 xml:space="preserve">the name and address of the supplier and / or person restricted by the </w:t>
      </w:r>
      <w:proofErr w:type="gramStart"/>
      <w:r w:rsidRPr="006C2449">
        <w:rPr>
          <w:rFonts w:ascii="Arial" w:hAnsi="Arial" w:cs="Arial"/>
          <w:sz w:val="22"/>
          <w:szCs w:val="22"/>
        </w:rPr>
        <w:t>purchaser;</w:t>
      </w:r>
      <w:proofErr w:type="gramEnd"/>
    </w:p>
    <w:p w14:paraId="49A91E9B" w14:textId="77777777" w:rsidR="00866C07" w:rsidRPr="006C2449" w:rsidRDefault="00866C07" w:rsidP="00866C07">
      <w:pPr>
        <w:spacing w:line="360" w:lineRule="auto"/>
        <w:ind w:left="709" w:hanging="720"/>
        <w:jc w:val="both"/>
        <w:rPr>
          <w:rFonts w:ascii="Arial" w:hAnsi="Arial" w:cs="Arial"/>
          <w:sz w:val="22"/>
          <w:szCs w:val="22"/>
        </w:rPr>
      </w:pPr>
    </w:p>
    <w:p w14:paraId="7807E9A9"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 xml:space="preserve">the date of commencement of the </w:t>
      </w:r>
      <w:proofErr w:type="gramStart"/>
      <w:r w:rsidRPr="006C2449">
        <w:rPr>
          <w:rFonts w:ascii="Arial" w:hAnsi="Arial" w:cs="Arial"/>
          <w:sz w:val="22"/>
          <w:szCs w:val="22"/>
        </w:rPr>
        <w:t>restriction;</w:t>
      </w:r>
      <w:proofErr w:type="gramEnd"/>
    </w:p>
    <w:p w14:paraId="629BF1ED" w14:textId="77777777" w:rsidR="00866C07" w:rsidRPr="006C2449" w:rsidRDefault="00866C07" w:rsidP="00866C07">
      <w:pPr>
        <w:spacing w:line="360" w:lineRule="auto"/>
        <w:ind w:left="709" w:hanging="720"/>
        <w:jc w:val="both"/>
        <w:rPr>
          <w:rFonts w:ascii="Arial" w:hAnsi="Arial" w:cs="Arial"/>
          <w:sz w:val="22"/>
          <w:szCs w:val="22"/>
        </w:rPr>
      </w:pPr>
    </w:p>
    <w:p w14:paraId="139D02EB"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the period of restriction; and</w:t>
      </w:r>
    </w:p>
    <w:p w14:paraId="0985A17B" w14:textId="77777777" w:rsidR="00866C07" w:rsidRPr="006C2449" w:rsidRDefault="00866C07" w:rsidP="00866C07">
      <w:pPr>
        <w:spacing w:line="360" w:lineRule="auto"/>
        <w:ind w:left="709" w:hanging="720"/>
        <w:jc w:val="both"/>
        <w:rPr>
          <w:rFonts w:ascii="Arial" w:hAnsi="Arial" w:cs="Arial"/>
          <w:sz w:val="22"/>
          <w:szCs w:val="22"/>
        </w:rPr>
      </w:pPr>
    </w:p>
    <w:p w14:paraId="66909052"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the reasons for the restriction.</w:t>
      </w:r>
    </w:p>
    <w:p w14:paraId="52FD932C" w14:textId="77777777" w:rsidR="00866C07" w:rsidRPr="006C2449" w:rsidRDefault="00866C07" w:rsidP="00866C07">
      <w:pPr>
        <w:spacing w:line="360" w:lineRule="auto"/>
        <w:ind w:left="709" w:hanging="720"/>
        <w:contextualSpacing/>
        <w:jc w:val="both"/>
        <w:rPr>
          <w:rFonts w:ascii="Arial" w:hAnsi="Arial" w:cs="Arial"/>
          <w:sz w:val="22"/>
          <w:szCs w:val="22"/>
        </w:rPr>
      </w:pPr>
    </w:p>
    <w:p w14:paraId="6503E2B6" w14:textId="77777777" w:rsidR="00866C07" w:rsidRPr="006C2449" w:rsidRDefault="00866C07" w:rsidP="00866C07">
      <w:pPr>
        <w:spacing w:line="360" w:lineRule="auto"/>
        <w:ind w:hanging="11"/>
        <w:contextualSpacing/>
        <w:jc w:val="both"/>
        <w:rPr>
          <w:rFonts w:ascii="Arial" w:hAnsi="Arial" w:cs="Arial"/>
          <w:sz w:val="22"/>
          <w:szCs w:val="22"/>
        </w:rPr>
      </w:pPr>
      <w:r w:rsidRPr="006C2449">
        <w:rPr>
          <w:rFonts w:ascii="Arial" w:hAnsi="Arial" w:cs="Arial"/>
          <w:sz w:val="22"/>
          <w:szCs w:val="22"/>
        </w:rPr>
        <w:t>These details will be loaded in the National Treasury’s central database of suppliers or</w:t>
      </w:r>
      <w:r>
        <w:rPr>
          <w:rFonts w:ascii="Arial" w:hAnsi="Arial" w:cs="Arial"/>
          <w:sz w:val="22"/>
          <w:szCs w:val="22"/>
        </w:rPr>
        <w:t xml:space="preserve"> </w:t>
      </w:r>
      <w:r w:rsidRPr="006C2449">
        <w:rPr>
          <w:rFonts w:ascii="Arial" w:hAnsi="Arial" w:cs="Arial"/>
          <w:sz w:val="22"/>
          <w:szCs w:val="22"/>
        </w:rPr>
        <w:t>persons prohibited from doing business with the public sector.</w:t>
      </w:r>
    </w:p>
    <w:p w14:paraId="611D5740" w14:textId="77777777" w:rsidR="00866C07" w:rsidRPr="006C2449" w:rsidRDefault="00866C07" w:rsidP="00866C07">
      <w:pPr>
        <w:spacing w:line="360" w:lineRule="auto"/>
        <w:ind w:left="709" w:hanging="720"/>
        <w:contextualSpacing/>
        <w:jc w:val="both"/>
        <w:rPr>
          <w:rFonts w:ascii="Arial" w:hAnsi="Arial" w:cs="Arial"/>
          <w:sz w:val="22"/>
          <w:szCs w:val="22"/>
        </w:rPr>
      </w:pPr>
    </w:p>
    <w:p w14:paraId="3DA92B1C"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DE7AA7D" w14:textId="77777777" w:rsidR="00866C07" w:rsidRPr="006C2449" w:rsidRDefault="00866C07" w:rsidP="00866C07">
      <w:pPr>
        <w:spacing w:line="360" w:lineRule="auto"/>
        <w:contextualSpacing/>
        <w:jc w:val="both"/>
        <w:rPr>
          <w:rFonts w:ascii="Arial" w:hAnsi="Arial" w:cs="Arial"/>
          <w:sz w:val="22"/>
          <w:szCs w:val="22"/>
        </w:rPr>
      </w:pPr>
    </w:p>
    <w:p w14:paraId="5B8444AA" w14:textId="77777777"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Anti-dumping and countervailing duties and rights</w:t>
      </w:r>
    </w:p>
    <w:p w14:paraId="7C4B23F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9B0B93D"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6C2449">
        <w:rPr>
          <w:rFonts w:ascii="Arial" w:hAnsi="Arial" w:cs="Arial"/>
          <w:sz w:val="22"/>
          <w:szCs w:val="22"/>
        </w:rPr>
        <w:t>for the amount of</w:t>
      </w:r>
      <w:proofErr w:type="gramEnd"/>
      <w:r w:rsidRPr="006C2449">
        <w:rPr>
          <w:rFonts w:ascii="Arial" w:hAnsi="Arial" w:cs="Arial"/>
          <w:sz w:val="22"/>
          <w:szCs w:val="22"/>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BBF3DA4" w14:textId="77777777" w:rsidR="00866C07" w:rsidRPr="006C2449" w:rsidRDefault="00866C07" w:rsidP="00866C07">
      <w:pPr>
        <w:spacing w:line="360" w:lineRule="auto"/>
        <w:contextualSpacing/>
        <w:jc w:val="both"/>
        <w:rPr>
          <w:rFonts w:ascii="Arial" w:hAnsi="Arial" w:cs="Arial"/>
          <w:sz w:val="22"/>
          <w:szCs w:val="22"/>
        </w:rPr>
      </w:pPr>
    </w:p>
    <w:p w14:paraId="5C785659" w14:textId="77777777" w:rsidR="001861B6" w:rsidRDefault="001861B6">
      <w:pPr>
        <w:spacing w:after="160" w:line="259" w:lineRule="auto"/>
        <w:rPr>
          <w:rFonts w:ascii="Arial" w:hAnsi="Arial" w:cs="Arial"/>
          <w:b/>
          <w:bCs/>
          <w:i/>
          <w:iCs/>
          <w:sz w:val="22"/>
          <w:szCs w:val="22"/>
        </w:rPr>
      </w:pPr>
      <w:r>
        <w:rPr>
          <w:rFonts w:ascii="Arial" w:hAnsi="Arial" w:cs="Arial"/>
          <w:b/>
          <w:bCs/>
          <w:i/>
          <w:iCs/>
          <w:sz w:val="22"/>
          <w:szCs w:val="22"/>
        </w:rPr>
        <w:br w:type="page"/>
      </w:r>
    </w:p>
    <w:p w14:paraId="32AC864F" w14:textId="39CBDA09" w:rsidR="00866C07" w:rsidRPr="008976C3" w:rsidRDefault="00866C07" w:rsidP="009633B0">
      <w:pPr>
        <w:pStyle w:val="ListParagraph"/>
        <w:numPr>
          <w:ilvl w:val="0"/>
          <w:numId w:val="35"/>
        </w:numPr>
        <w:spacing w:line="360" w:lineRule="auto"/>
        <w:ind w:left="426" w:hanging="426"/>
        <w:jc w:val="both"/>
        <w:rPr>
          <w:rFonts w:ascii="Arial" w:hAnsi="Arial" w:cs="Arial"/>
          <w:b/>
          <w:bCs/>
          <w:i/>
          <w:iCs/>
          <w:sz w:val="22"/>
          <w:szCs w:val="22"/>
        </w:rPr>
      </w:pPr>
      <w:r w:rsidRPr="008976C3">
        <w:rPr>
          <w:rFonts w:ascii="Arial" w:hAnsi="Arial" w:cs="Arial"/>
          <w:b/>
          <w:bCs/>
          <w:i/>
          <w:iCs/>
          <w:sz w:val="22"/>
          <w:szCs w:val="22"/>
        </w:rPr>
        <w:lastRenderedPageBreak/>
        <w:t>Force Majeure</w:t>
      </w:r>
    </w:p>
    <w:p w14:paraId="1FA9545A"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3E15B765"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2296818" w14:textId="77777777" w:rsidR="00866C07" w:rsidRPr="006C2449" w:rsidRDefault="00866C07" w:rsidP="00866C07">
      <w:pPr>
        <w:spacing w:line="360" w:lineRule="auto"/>
        <w:contextualSpacing/>
        <w:jc w:val="both"/>
        <w:rPr>
          <w:rFonts w:ascii="Arial" w:hAnsi="Arial" w:cs="Arial"/>
          <w:sz w:val="22"/>
          <w:szCs w:val="22"/>
        </w:rPr>
      </w:pPr>
    </w:p>
    <w:p w14:paraId="698B48B8"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40E477C" w14:textId="7A81BA8E" w:rsidR="00866C07" w:rsidRPr="008976C3" w:rsidRDefault="00866C07" w:rsidP="008976C3">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12D94EB8" w14:textId="77777777"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Termination for insolvency</w:t>
      </w:r>
    </w:p>
    <w:p w14:paraId="35ADA72F"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1F394B5"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89CCD67"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1280C69B" w14:textId="62324EF5"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 xml:space="preserve">Settlement of </w:t>
      </w:r>
      <w:r w:rsidR="008976C3" w:rsidRPr="006C07DA">
        <w:rPr>
          <w:rFonts w:ascii="Arial" w:hAnsi="Arial" w:cs="Arial"/>
          <w:b/>
          <w:bCs/>
          <w:sz w:val="22"/>
          <w:szCs w:val="22"/>
        </w:rPr>
        <w:t>disputes</w:t>
      </w:r>
    </w:p>
    <w:p w14:paraId="714FE825" w14:textId="77777777" w:rsidR="00866C07" w:rsidRPr="006C2449" w:rsidRDefault="00866C07" w:rsidP="00866C07">
      <w:pPr>
        <w:spacing w:line="360" w:lineRule="auto"/>
        <w:contextualSpacing/>
        <w:jc w:val="both"/>
        <w:rPr>
          <w:rFonts w:ascii="Arial" w:hAnsi="Arial" w:cs="Arial"/>
          <w:sz w:val="22"/>
          <w:szCs w:val="22"/>
        </w:rPr>
      </w:pPr>
    </w:p>
    <w:p w14:paraId="2189CA5B"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24C2BA" w14:textId="77777777" w:rsidR="00866C07" w:rsidRPr="006C2449" w:rsidRDefault="00866C07" w:rsidP="00866C07">
      <w:pPr>
        <w:spacing w:line="360" w:lineRule="auto"/>
        <w:ind w:left="709" w:hanging="720"/>
        <w:contextualSpacing/>
        <w:jc w:val="both"/>
        <w:rPr>
          <w:rFonts w:ascii="Arial" w:hAnsi="Arial" w:cs="Arial"/>
          <w:sz w:val="22"/>
          <w:szCs w:val="22"/>
        </w:rPr>
      </w:pPr>
    </w:p>
    <w:p w14:paraId="234F1FDB"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2D85D692" w14:textId="77777777" w:rsidR="00866C07" w:rsidRPr="006C2449" w:rsidRDefault="00866C07" w:rsidP="00866C07">
      <w:pPr>
        <w:spacing w:line="360" w:lineRule="auto"/>
        <w:ind w:left="709" w:hanging="720"/>
        <w:contextualSpacing/>
        <w:jc w:val="both"/>
        <w:rPr>
          <w:rFonts w:ascii="Arial" w:hAnsi="Arial" w:cs="Arial"/>
          <w:sz w:val="22"/>
          <w:szCs w:val="22"/>
        </w:rPr>
      </w:pPr>
    </w:p>
    <w:p w14:paraId="028579DB"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Should it not be possible to settle a dispute by means of mediation, it may be settled in a South African court of law.</w:t>
      </w:r>
    </w:p>
    <w:p w14:paraId="55A07FBA" w14:textId="77777777" w:rsidR="00866C07" w:rsidRPr="006C2449" w:rsidRDefault="00866C07" w:rsidP="00866C07">
      <w:pPr>
        <w:spacing w:line="360" w:lineRule="auto"/>
        <w:ind w:left="709" w:hanging="720"/>
        <w:contextualSpacing/>
        <w:jc w:val="both"/>
        <w:rPr>
          <w:rFonts w:ascii="Arial" w:hAnsi="Arial" w:cs="Arial"/>
          <w:sz w:val="22"/>
          <w:szCs w:val="22"/>
        </w:rPr>
      </w:pPr>
    </w:p>
    <w:p w14:paraId="0950F31E"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lastRenderedPageBreak/>
        <w:t>Mediation proceedings shall be conducted in accordance with the rules of procedure specified in the SCC.</w:t>
      </w:r>
    </w:p>
    <w:p w14:paraId="018B89A3" w14:textId="77777777" w:rsidR="00866C07" w:rsidRPr="006C2449" w:rsidRDefault="00866C07" w:rsidP="00866C07">
      <w:pPr>
        <w:spacing w:line="360" w:lineRule="auto"/>
        <w:ind w:left="709" w:hanging="720"/>
        <w:contextualSpacing/>
        <w:jc w:val="both"/>
        <w:rPr>
          <w:rFonts w:ascii="Arial" w:hAnsi="Arial" w:cs="Arial"/>
          <w:sz w:val="22"/>
          <w:szCs w:val="22"/>
        </w:rPr>
      </w:pPr>
    </w:p>
    <w:p w14:paraId="612BED7B"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Notwithstanding any reference to mediation and/or court proceedings herein,</w:t>
      </w:r>
    </w:p>
    <w:p w14:paraId="6D427B85" w14:textId="77777777" w:rsidR="00866C07" w:rsidRPr="006C2449" w:rsidRDefault="00866C07" w:rsidP="00866C07">
      <w:pPr>
        <w:spacing w:line="360" w:lineRule="auto"/>
        <w:ind w:left="709" w:hanging="720"/>
        <w:contextualSpacing/>
        <w:jc w:val="both"/>
        <w:rPr>
          <w:rFonts w:ascii="Arial" w:hAnsi="Arial" w:cs="Arial"/>
          <w:sz w:val="22"/>
          <w:szCs w:val="22"/>
        </w:rPr>
      </w:pPr>
    </w:p>
    <w:p w14:paraId="2A89A1F1"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the parties shall continue to perform their respective obligations under the contract unless they otherwise agree; and</w:t>
      </w:r>
    </w:p>
    <w:p w14:paraId="7D166181" w14:textId="77777777" w:rsidR="00866C07" w:rsidRPr="006C2449" w:rsidRDefault="00866C07" w:rsidP="00866C07">
      <w:pPr>
        <w:spacing w:line="360" w:lineRule="auto"/>
        <w:ind w:left="709" w:hanging="720"/>
        <w:jc w:val="both"/>
        <w:rPr>
          <w:rFonts w:ascii="Arial" w:hAnsi="Arial" w:cs="Arial"/>
          <w:sz w:val="22"/>
          <w:szCs w:val="22"/>
        </w:rPr>
      </w:pPr>
    </w:p>
    <w:p w14:paraId="5EA79297"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the purchaser shall pay the supplier any monies due the supplier.</w:t>
      </w:r>
    </w:p>
    <w:p w14:paraId="4B246A48" w14:textId="0F956E53" w:rsidR="008976C3" w:rsidRDefault="008976C3">
      <w:pPr>
        <w:spacing w:after="160" w:line="259" w:lineRule="auto"/>
        <w:rPr>
          <w:rFonts w:ascii="Arial" w:hAnsi="Arial" w:cs="Arial"/>
          <w:b/>
          <w:bCs/>
          <w:sz w:val="22"/>
          <w:szCs w:val="22"/>
        </w:rPr>
      </w:pPr>
    </w:p>
    <w:p w14:paraId="31DE6E33" w14:textId="3F0C04E4"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Limitation of liability</w:t>
      </w:r>
    </w:p>
    <w:p w14:paraId="3D366322"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A85E990"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 xml:space="preserve">Except in cases of criminal negligence or wilful misconduct, and in the case of infringement pursuant to Clause </w:t>
      </w:r>
      <w:proofErr w:type="gramStart"/>
      <w:r w:rsidRPr="006C2449">
        <w:rPr>
          <w:rFonts w:ascii="Arial" w:hAnsi="Arial" w:cs="Arial"/>
          <w:sz w:val="22"/>
          <w:szCs w:val="22"/>
        </w:rPr>
        <w:t>6;</w:t>
      </w:r>
      <w:proofErr w:type="gramEnd"/>
    </w:p>
    <w:p w14:paraId="2E5E2DD4" w14:textId="77777777" w:rsidR="00866C07" w:rsidRPr="006C2449" w:rsidRDefault="00866C07" w:rsidP="00866C07">
      <w:pPr>
        <w:pStyle w:val="ListParagraph"/>
        <w:spacing w:line="360" w:lineRule="auto"/>
        <w:ind w:left="709" w:hanging="720"/>
        <w:jc w:val="both"/>
        <w:rPr>
          <w:rFonts w:ascii="Arial" w:hAnsi="Arial" w:cs="Arial"/>
          <w:sz w:val="22"/>
          <w:szCs w:val="22"/>
        </w:rPr>
      </w:pPr>
    </w:p>
    <w:p w14:paraId="6E10E2CC"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8D9A293" w14:textId="77777777" w:rsidR="00866C07" w:rsidRPr="006C2449" w:rsidRDefault="00866C07" w:rsidP="00866C07">
      <w:pPr>
        <w:pStyle w:val="ListParagraph"/>
        <w:spacing w:line="360" w:lineRule="auto"/>
        <w:ind w:left="709" w:hanging="720"/>
        <w:jc w:val="both"/>
        <w:rPr>
          <w:rFonts w:ascii="Arial" w:hAnsi="Arial" w:cs="Arial"/>
          <w:sz w:val="22"/>
          <w:szCs w:val="22"/>
        </w:rPr>
      </w:pPr>
    </w:p>
    <w:p w14:paraId="703E9B9E" w14:textId="77777777" w:rsidR="00866C07" w:rsidRPr="006C2449" w:rsidRDefault="00866C07" w:rsidP="009633B0">
      <w:pPr>
        <w:pStyle w:val="ListParagraph"/>
        <w:numPr>
          <w:ilvl w:val="2"/>
          <w:numId w:val="35"/>
        </w:numPr>
        <w:spacing w:line="360" w:lineRule="auto"/>
        <w:ind w:left="709"/>
        <w:jc w:val="both"/>
        <w:rPr>
          <w:rFonts w:ascii="Arial" w:hAnsi="Arial" w:cs="Arial"/>
          <w:sz w:val="22"/>
          <w:szCs w:val="22"/>
        </w:rPr>
      </w:pPr>
      <w:r w:rsidRPr="006C2449">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CE501C6" w14:textId="77777777" w:rsidR="00866C07" w:rsidRPr="006C2449" w:rsidRDefault="00866C07" w:rsidP="00866C07">
      <w:pPr>
        <w:spacing w:line="360" w:lineRule="auto"/>
        <w:contextualSpacing/>
        <w:jc w:val="both"/>
        <w:rPr>
          <w:rFonts w:ascii="Arial" w:hAnsi="Arial" w:cs="Arial"/>
          <w:sz w:val="22"/>
          <w:szCs w:val="22"/>
        </w:rPr>
      </w:pPr>
    </w:p>
    <w:p w14:paraId="6881C8B1" w14:textId="77777777"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Governing language</w:t>
      </w:r>
    </w:p>
    <w:p w14:paraId="55FD1E3E"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A7E1899"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The contract shall be written in English. All correspondence and other documents pertaining to the contract that is exchanged by the parties shall also be written in English.</w:t>
      </w:r>
    </w:p>
    <w:p w14:paraId="02828AE4"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516F01E" w14:textId="77777777"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Applicable law</w:t>
      </w:r>
    </w:p>
    <w:p w14:paraId="3C069DF2"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4E61EBC"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The contract shall be interpreted in accordance with South African laws, unless otherwise specified in SCC.</w:t>
      </w:r>
    </w:p>
    <w:p w14:paraId="6B35F99F"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10B6351C" w14:textId="77777777" w:rsidR="00866C07" w:rsidRPr="006C07DA" w:rsidRDefault="00866C07" w:rsidP="009633B0">
      <w:pPr>
        <w:pStyle w:val="ListParagraph"/>
        <w:numPr>
          <w:ilvl w:val="0"/>
          <w:numId w:val="35"/>
        </w:numPr>
        <w:spacing w:line="360" w:lineRule="auto"/>
        <w:ind w:left="284"/>
        <w:jc w:val="both"/>
        <w:rPr>
          <w:rFonts w:ascii="Arial" w:hAnsi="Arial" w:cs="Arial"/>
          <w:b/>
          <w:bCs/>
          <w:sz w:val="22"/>
          <w:szCs w:val="22"/>
        </w:rPr>
      </w:pPr>
      <w:r w:rsidRPr="006C07DA">
        <w:rPr>
          <w:rFonts w:ascii="Arial" w:hAnsi="Arial" w:cs="Arial"/>
          <w:b/>
          <w:bCs/>
          <w:sz w:val="22"/>
          <w:szCs w:val="22"/>
        </w:rPr>
        <w:lastRenderedPageBreak/>
        <w:t>Notices</w:t>
      </w:r>
      <w:r w:rsidRPr="006C07DA">
        <w:rPr>
          <w:rFonts w:ascii="Arial" w:hAnsi="Arial" w:cs="Arial"/>
          <w:b/>
          <w:bCs/>
          <w:sz w:val="22"/>
          <w:szCs w:val="22"/>
        </w:rPr>
        <w:tab/>
      </w:r>
    </w:p>
    <w:p w14:paraId="39203FD3" w14:textId="77777777" w:rsidR="00866C07" w:rsidRPr="006C2449" w:rsidRDefault="00866C07" w:rsidP="00866C07">
      <w:pPr>
        <w:pStyle w:val="ListParagraph"/>
        <w:spacing w:line="360" w:lineRule="auto"/>
        <w:ind w:left="284"/>
        <w:jc w:val="both"/>
        <w:rPr>
          <w:rFonts w:ascii="Arial" w:hAnsi="Arial" w:cs="Arial"/>
          <w:sz w:val="22"/>
          <w:szCs w:val="22"/>
        </w:rPr>
      </w:pPr>
    </w:p>
    <w:p w14:paraId="253D5486"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Every written acceptance of a bid shall be posted to the supplier</w:t>
      </w:r>
      <w:r>
        <w:rPr>
          <w:rFonts w:ascii="Arial" w:hAnsi="Arial" w:cs="Arial"/>
          <w:sz w:val="22"/>
          <w:szCs w:val="22"/>
        </w:rPr>
        <w:t xml:space="preserve"> </w:t>
      </w:r>
      <w:r w:rsidRPr="006C2449">
        <w:rPr>
          <w:rFonts w:ascii="Arial" w:hAnsi="Arial" w:cs="Arial"/>
          <w:sz w:val="22"/>
          <w:szCs w:val="22"/>
        </w:rPr>
        <w:t xml:space="preserve">concerned by registered or certified mail and any other notice to him shall be posted by ordinary mail to the address furnished in his bid </w:t>
      </w:r>
      <w:proofErr w:type="gramStart"/>
      <w:r w:rsidRPr="006C2449">
        <w:rPr>
          <w:rFonts w:ascii="Arial" w:hAnsi="Arial" w:cs="Arial"/>
          <w:sz w:val="22"/>
          <w:szCs w:val="22"/>
        </w:rPr>
        <w:t>or  to</w:t>
      </w:r>
      <w:proofErr w:type="gramEnd"/>
      <w:r w:rsidRPr="006C2449">
        <w:rPr>
          <w:rFonts w:ascii="Arial" w:hAnsi="Arial" w:cs="Arial"/>
          <w:sz w:val="22"/>
          <w:szCs w:val="22"/>
        </w:rPr>
        <w:t xml:space="preserve"> the address notified later by him in writing and such posting shall be deemed to be proper service of such notice</w:t>
      </w:r>
    </w:p>
    <w:p w14:paraId="3CE06E79" w14:textId="77777777" w:rsidR="00866C07" w:rsidRPr="006C2449" w:rsidRDefault="00866C07" w:rsidP="00866C07">
      <w:pPr>
        <w:spacing w:line="360" w:lineRule="auto"/>
        <w:contextualSpacing/>
        <w:jc w:val="both"/>
        <w:rPr>
          <w:rFonts w:ascii="Arial" w:hAnsi="Arial" w:cs="Arial"/>
          <w:sz w:val="22"/>
          <w:szCs w:val="22"/>
        </w:rPr>
      </w:pPr>
    </w:p>
    <w:p w14:paraId="470762F1" w14:textId="7D76165C" w:rsidR="001861B6" w:rsidRPr="001861B6" w:rsidRDefault="00866C07" w:rsidP="009633B0">
      <w:pPr>
        <w:pStyle w:val="ListParagraph"/>
        <w:numPr>
          <w:ilvl w:val="1"/>
          <w:numId w:val="35"/>
        </w:numPr>
        <w:spacing w:after="160" w:line="259" w:lineRule="auto"/>
        <w:ind w:left="709"/>
        <w:jc w:val="both"/>
        <w:rPr>
          <w:rFonts w:ascii="Arial" w:hAnsi="Arial" w:cs="Arial"/>
          <w:b/>
          <w:bCs/>
          <w:sz w:val="22"/>
          <w:szCs w:val="22"/>
        </w:rPr>
      </w:pPr>
      <w:r w:rsidRPr="008976C3">
        <w:rPr>
          <w:rFonts w:ascii="Arial" w:hAnsi="Arial" w:cs="Arial"/>
          <w:sz w:val="22"/>
          <w:szCs w:val="22"/>
        </w:rPr>
        <w:t>The time mentioned in the contract documents for performing any act after such aforesaid notice has been given, shall be reckoned from the date of posting of such notice.</w:t>
      </w:r>
    </w:p>
    <w:p w14:paraId="0906E727" w14:textId="77777777" w:rsidR="001861B6" w:rsidRPr="001861B6" w:rsidRDefault="001861B6" w:rsidP="001861B6">
      <w:pPr>
        <w:spacing w:line="259" w:lineRule="auto"/>
        <w:jc w:val="both"/>
        <w:rPr>
          <w:rFonts w:ascii="Arial" w:hAnsi="Arial" w:cs="Arial"/>
          <w:b/>
          <w:bCs/>
          <w:sz w:val="22"/>
          <w:szCs w:val="22"/>
        </w:rPr>
      </w:pPr>
    </w:p>
    <w:p w14:paraId="46D7E25B" w14:textId="77777777" w:rsidR="00866C07" w:rsidRPr="006C07DA" w:rsidRDefault="00866C07" w:rsidP="009633B0">
      <w:pPr>
        <w:pStyle w:val="ListParagraph"/>
        <w:numPr>
          <w:ilvl w:val="0"/>
          <w:numId w:val="35"/>
        </w:numPr>
        <w:spacing w:line="360" w:lineRule="auto"/>
        <w:ind w:left="426" w:hanging="426"/>
        <w:jc w:val="both"/>
        <w:rPr>
          <w:rFonts w:ascii="Arial" w:hAnsi="Arial" w:cs="Arial"/>
          <w:b/>
          <w:bCs/>
          <w:sz w:val="22"/>
          <w:szCs w:val="22"/>
        </w:rPr>
      </w:pPr>
      <w:r w:rsidRPr="006C07DA">
        <w:rPr>
          <w:rFonts w:ascii="Arial" w:hAnsi="Arial" w:cs="Arial"/>
          <w:b/>
          <w:bCs/>
          <w:sz w:val="22"/>
          <w:szCs w:val="22"/>
        </w:rPr>
        <w:t>Taxes and duties</w:t>
      </w:r>
    </w:p>
    <w:p w14:paraId="6313892F"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7F82BEE4"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A foreign supplier shall be entirely responsible for all taxes, stamp duties, license fees, and other such levies imposed outside the purchaser’s country.</w:t>
      </w:r>
    </w:p>
    <w:p w14:paraId="55E22378" w14:textId="77777777" w:rsidR="00866C07" w:rsidRPr="006C2449" w:rsidRDefault="00866C07" w:rsidP="00866C07">
      <w:pPr>
        <w:spacing w:line="360" w:lineRule="auto"/>
        <w:contextualSpacing/>
        <w:jc w:val="both"/>
        <w:rPr>
          <w:rFonts w:ascii="Arial" w:hAnsi="Arial" w:cs="Arial"/>
          <w:sz w:val="22"/>
          <w:szCs w:val="22"/>
        </w:rPr>
      </w:pPr>
    </w:p>
    <w:p w14:paraId="5F778922"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A local supplier shall be entirely responsible for all taxes, duties, license fees, etc., incurred until delivery of the contracted goods to the purchaser.</w:t>
      </w:r>
    </w:p>
    <w:p w14:paraId="07D4D5B1" w14:textId="77777777" w:rsidR="00866C07" w:rsidRPr="006C2449" w:rsidRDefault="00866C07" w:rsidP="00866C07">
      <w:pPr>
        <w:spacing w:line="360" w:lineRule="auto"/>
        <w:contextualSpacing/>
        <w:jc w:val="both"/>
        <w:rPr>
          <w:rFonts w:ascii="Arial" w:hAnsi="Arial" w:cs="Arial"/>
          <w:sz w:val="22"/>
          <w:szCs w:val="22"/>
        </w:rPr>
      </w:pPr>
    </w:p>
    <w:p w14:paraId="0B168FD7"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7B98E8D8"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34299A16" w14:textId="72A4F539"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 xml:space="preserve">National Industrial Participation (NIP) </w:t>
      </w:r>
      <w:r w:rsidR="008976C3" w:rsidRPr="006C07DA">
        <w:rPr>
          <w:rFonts w:ascii="Arial" w:hAnsi="Arial" w:cs="Arial"/>
          <w:b/>
          <w:bCs/>
          <w:sz w:val="22"/>
          <w:szCs w:val="22"/>
        </w:rPr>
        <w:t>programme</w:t>
      </w:r>
    </w:p>
    <w:p w14:paraId="3B08FBF5" w14:textId="77777777" w:rsidR="00866C07" w:rsidRPr="006C2449" w:rsidRDefault="00866C07" w:rsidP="00866C07">
      <w:pPr>
        <w:spacing w:line="360" w:lineRule="auto"/>
        <w:contextualSpacing/>
        <w:jc w:val="both"/>
        <w:rPr>
          <w:rFonts w:ascii="Arial" w:hAnsi="Arial" w:cs="Arial"/>
          <w:sz w:val="22"/>
          <w:szCs w:val="22"/>
        </w:rPr>
      </w:pPr>
    </w:p>
    <w:p w14:paraId="62B6C828"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The NIP Programme administered by the Department of Trade and Industry shall be applicable to all contracts that are subject to the NIP obligation.</w:t>
      </w:r>
    </w:p>
    <w:p w14:paraId="1929A4CA" w14:textId="77777777" w:rsidR="00866C07" w:rsidRPr="006C2449" w:rsidRDefault="00866C07" w:rsidP="00866C07">
      <w:pPr>
        <w:spacing w:line="360" w:lineRule="auto"/>
        <w:contextualSpacing/>
        <w:jc w:val="both"/>
        <w:rPr>
          <w:rFonts w:ascii="Arial" w:hAnsi="Arial" w:cs="Arial"/>
          <w:sz w:val="22"/>
          <w:szCs w:val="22"/>
        </w:rPr>
      </w:pPr>
    </w:p>
    <w:p w14:paraId="6DA38F54" w14:textId="133DB86B" w:rsidR="00866C07" w:rsidRPr="006C07DA" w:rsidRDefault="00866C07" w:rsidP="009633B0">
      <w:pPr>
        <w:pStyle w:val="ListParagraph"/>
        <w:numPr>
          <w:ilvl w:val="0"/>
          <w:numId w:val="35"/>
        </w:numPr>
        <w:spacing w:line="360" w:lineRule="auto"/>
        <w:ind w:left="426" w:hanging="502"/>
        <w:jc w:val="both"/>
        <w:rPr>
          <w:rFonts w:ascii="Arial" w:hAnsi="Arial" w:cs="Arial"/>
          <w:b/>
          <w:bCs/>
          <w:sz w:val="22"/>
          <w:szCs w:val="22"/>
        </w:rPr>
      </w:pPr>
      <w:r w:rsidRPr="006C07DA">
        <w:rPr>
          <w:rFonts w:ascii="Arial" w:hAnsi="Arial" w:cs="Arial"/>
          <w:b/>
          <w:bCs/>
          <w:sz w:val="22"/>
          <w:szCs w:val="22"/>
        </w:rPr>
        <w:t xml:space="preserve">Prohibition of </w:t>
      </w:r>
      <w:r w:rsidR="008976C3" w:rsidRPr="006C07DA">
        <w:rPr>
          <w:rFonts w:ascii="Arial" w:hAnsi="Arial" w:cs="Arial"/>
          <w:b/>
          <w:bCs/>
          <w:sz w:val="22"/>
          <w:szCs w:val="22"/>
        </w:rPr>
        <w:t xml:space="preserve">restrictive </w:t>
      </w:r>
      <w:r w:rsidRPr="006C07DA">
        <w:rPr>
          <w:rFonts w:ascii="Arial" w:hAnsi="Arial" w:cs="Arial"/>
          <w:b/>
          <w:bCs/>
          <w:sz w:val="22"/>
          <w:szCs w:val="22"/>
        </w:rPr>
        <w:t>practices</w:t>
      </w:r>
    </w:p>
    <w:p w14:paraId="36BE8154"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45743813"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6981276" w14:textId="77777777" w:rsidR="00866C07" w:rsidRPr="006C2449" w:rsidRDefault="00866C07" w:rsidP="00866C07">
      <w:pPr>
        <w:spacing w:line="360" w:lineRule="auto"/>
        <w:contextualSpacing/>
        <w:jc w:val="both"/>
        <w:rPr>
          <w:rFonts w:ascii="Arial" w:hAnsi="Arial" w:cs="Arial"/>
          <w:sz w:val="22"/>
          <w:szCs w:val="22"/>
        </w:rPr>
      </w:pPr>
    </w:p>
    <w:p w14:paraId="6308FF5F" w14:textId="77777777" w:rsidR="00866C07" w:rsidRPr="006C2449" w:rsidRDefault="00866C07" w:rsidP="009633B0">
      <w:pPr>
        <w:pStyle w:val="ListParagraph"/>
        <w:numPr>
          <w:ilvl w:val="1"/>
          <w:numId w:val="35"/>
        </w:numPr>
        <w:spacing w:line="360" w:lineRule="auto"/>
        <w:ind w:left="709"/>
        <w:jc w:val="both"/>
        <w:rPr>
          <w:rFonts w:ascii="Arial" w:hAnsi="Arial" w:cs="Arial"/>
          <w:sz w:val="22"/>
          <w:szCs w:val="22"/>
        </w:rPr>
      </w:pPr>
      <w:r w:rsidRPr="006C2449">
        <w:rPr>
          <w:rFonts w:ascii="Arial" w:hAnsi="Arial" w:cs="Arial"/>
          <w:sz w:val="22"/>
          <w:szCs w:val="22"/>
        </w:rPr>
        <w:lastRenderedPageBreak/>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6B39DCCA" w14:textId="77777777" w:rsidR="00866C07" w:rsidRPr="006C2449" w:rsidRDefault="00866C07" w:rsidP="00866C07">
      <w:pPr>
        <w:spacing w:line="360" w:lineRule="auto"/>
        <w:contextualSpacing/>
        <w:jc w:val="both"/>
        <w:rPr>
          <w:rFonts w:ascii="Arial" w:hAnsi="Arial" w:cs="Arial"/>
          <w:sz w:val="22"/>
          <w:szCs w:val="22"/>
        </w:rPr>
      </w:pPr>
      <w:r w:rsidRPr="006C2449">
        <w:rPr>
          <w:rFonts w:ascii="Arial" w:hAnsi="Arial" w:cs="Arial"/>
          <w:sz w:val="22"/>
          <w:szCs w:val="22"/>
        </w:rPr>
        <w:t xml:space="preserve"> </w:t>
      </w:r>
    </w:p>
    <w:p w14:paraId="61560CCC" w14:textId="1D0F5B5A" w:rsidR="00A120D1" w:rsidRPr="00734FAE" w:rsidRDefault="00866C07" w:rsidP="009633B0">
      <w:pPr>
        <w:pStyle w:val="ListParagraph"/>
        <w:numPr>
          <w:ilvl w:val="1"/>
          <w:numId w:val="35"/>
        </w:numPr>
        <w:spacing w:line="360" w:lineRule="auto"/>
        <w:ind w:left="709"/>
        <w:jc w:val="both"/>
        <w:rPr>
          <w:rFonts w:ascii="Arial" w:hAnsi="Arial" w:cs="Arial"/>
          <w:sz w:val="22"/>
          <w:szCs w:val="22"/>
        </w:rPr>
      </w:pPr>
      <w:r w:rsidRPr="00A23BDB">
        <w:rPr>
          <w:rFonts w:ascii="Arial" w:hAnsi="Arial" w:cs="Arial"/>
          <w:sz w:val="22"/>
          <w:szCs w:val="22"/>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bookmarkEnd w:id="114"/>
    </w:p>
    <w:sectPr w:rsidR="00A120D1" w:rsidRPr="00734FAE" w:rsidSect="00120499">
      <w:footerReference w:type="default" r:id="rId15"/>
      <w:pgSz w:w="11906" w:h="16838"/>
      <w:pgMar w:top="1418" w:right="1440" w:bottom="1985"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E137" w14:textId="77777777" w:rsidR="0058762E" w:rsidRDefault="0058762E" w:rsidP="005C54CA">
      <w:r>
        <w:separator/>
      </w:r>
    </w:p>
  </w:endnote>
  <w:endnote w:type="continuationSeparator" w:id="0">
    <w:p w14:paraId="3BF3AE7B" w14:textId="77777777" w:rsidR="0058762E" w:rsidRDefault="0058762E"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846649"/>
      <w:docPartObj>
        <w:docPartGallery w:val="Page Numbers (Bottom of Page)"/>
        <w:docPartUnique/>
      </w:docPartObj>
    </w:sdtPr>
    <w:sdtEndPr/>
    <w:sdtContent>
      <w:sdt>
        <w:sdtPr>
          <w:id w:val="1728636285"/>
          <w:docPartObj>
            <w:docPartGallery w:val="Page Numbers (Top of Page)"/>
            <w:docPartUnique/>
          </w:docPartObj>
        </w:sdtPr>
        <w:sdtEnd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A16CC" w14:textId="77777777" w:rsidR="0058762E" w:rsidRDefault="0058762E" w:rsidP="005C54CA">
      <w:r>
        <w:separator/>
      </w:r>
    </w:p>
  </w:footnote>
  <w:footnote w:type="continuationSeparator" w:id="0">
    <w:p w14:paraId="228C8C68" w14:textId="77777777" w:rsidR="0058762E" w:rsidRDefault="0058762E" w:rsidP="005C54CA">
      <w:r>
        <w:continuationSeparator/>
      </w:r>
    </w:p>
  </w:footnote>
  <w:footnote w:id="1">
    <w:p w14:paraId="490C195D" w14:textId="77777777" w:rsidR="009550D4" w:rsidRPr="00EE1311" w:rsidRDefault="009550D4" w:rsidP="009550D4">
      <w:pPr>
        <w:pStyle w:val="FootnoteText"/>
        <w:jc w:val="both"/>
        <w:rPr>
          <w:rFonts w:ascii="Arial Narrow" w:hAnsi="Arial Narrow"/>
          <w:sz w:val="16"/>
          <w:szCs w:val="16"/>
          <w:lang w:val="en-GB"/>
        </w:rPr>
      </w:pPr>
      <w:r w:rsidRPr="00EE1311">
        <w:rPr>
          <w:rStyle w:val="FootnoteReference"/>
          <w:sz w:val="16"/>
          <w:szCs w:val="16"/>
        </w:rPr>
        <w:footnoteRef/>
      </w:r>
      <w:r w:rsidRPr="00EE1311">
        <w:rPr>
          <w:sz w:val="16"/>
          <w:szCs w:val="16"/>
        </w:rPr>
        <w:t xml:space="preserve"> </w:t>
      </w:r>
      <w:r w:rsidRPr="00EE1311">
        <w:rPr>
          <w:rFonts w:ascii="Arial Narrow" w:hAnsi="Arial Narrow"/>
          <w:sz w:val="16"/>
          <w:szCs w:val="16"/>
        </w:rPr>
        <w:t>If joint venture or consortium includes both OEM and distributor/reseller, clearly indicate each party’s role and attach joint responsibility agreements.</w:t>
      </w:r>
    </w:p>
  </w:footnote>
  <w:footnote w:id="2">
    <w:p w14:paraId="7035DA80" w14:textId="77777777" w:rsidR="009550D4" w:rsidRPr="00EE1311" w:rsidRDefault="009550D4" w:rsidP="009550D4">
      <w:pPr>
        <w:pStyle w:val="FootnoteText"/>
        <w:jc w:val="both"/>
        <w:rPr>
          <w:lang w:val="en-GB"/>
        </w:rPr>
      </w:pPr>
      <w:r w:rsidRPr="00EE1311">
        <w:rPr>
          <w:rStyle w:val="FootnoteReference"/>
          <w:rFonts w:ascii="Arial Narrow" w:hAnsi="Arial Narrow"/>
          <w:sz w:val="16"/>
          <w:szCs w:val="16"/>
        </w:rPr>
        <w:footnoteRef/>
      </w:r>
      <w:r w:rsidRPr="00EE1311">
        <w:rPr>
          <w:rFonts w:ascii="Arial Narrow" w:hAnsi="Arial Narrow"/>
          <w:sz w:val="16"/>
          <w:szCs w:val="16"/>
        </w:rPr>
        <w:t xml:space="preserve"> If the bidder is a distributor/reseller, a valid OEM authorisation letter must be attached.</w:t>
      </w:r>
    </w:p>
  </w:footnote>
  <w:footnote w:id="3">
    <w:p w14:paraId="59BC2EC0" w14:textId="77777777" w:rsidR="00866C07" w:rsidRPr="00363B98" w:rsidRDefault="00866C07" w:rsidP="00866C07">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235A5405" w14:textId="77777777" w:rsidR="00866C07" w:rsidRDefault="00866C07" w:rsidP="00866C07">
      <w:pPr>
        <w:pStyle w:val="FootnoteText"/>
      </w:pPr>
    </w:p>
  </w:footnote>
  <w:footnote w:id="4">
    <w:p w14:paraId="5B55F63E" w14:textId="77777777" w:rsidR="00866C07" w:rsidRDefault="00866C07" w:rsidP="00866C07">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irplane Icon PNG Images, Vectors Free ..." style="width:169pt;height:169pt;visibility:visible;mso-wrap-style:square" o:bullet="t">
        <v:imagedata r:id="rId1" o:title="Airplane Icon PNG Images, Vectors Free "/>
      </v:shape>
    </w:pict>
  </w:numPicBullet>
  <w:numPicBullet w:numPicBulletId="1">
    <w:pict>
      <v:shape id="_x0000_i1027" type="#_x0000_t75" style="width:128pt;height:196pt;visibility:visible;mso-wrap-style:square" o:bullet="t">
        <v:imagedata r:id="rId2" o:title=""/>
      </v:shape>
    </w:pict>
  </w:numPicBullet>
  <w:abstractNum w:abstractNumId="0" w15:restartNumberingAfterBreak="0">
    <w:nsid w:val="00CB1E2B"/>
    <w:multiLevelType w:val="multilevel"/>
    <w:tmpl w:val="696CBAD8"/>
    <w:lvl w:ilvl="0">
      <w:start w:val="1"/>
      <w:numFmt w:val="decimal"/>
      <w:lvlText w:val="%1."/>
      <w:lvlJc w:val="left"/>
      <w:pPr>
        <w:tabs>
          <w:tab w:val="num" w:pos="900"/>
        </w:tabs>
        <w:ind w:left="900" w:hanging="900"/>
      </w:pPr>
      <w:rPr>
        <w:rFonts w:hint="default"/>
        <w:b/>
        <w:bCs/>
      </w:rPr>
    </w:lvl>
    <w:lvl w:ilvl="1">
      <w:start w:val="1"/>
      <w:numFmt w:val="decimal"/>
      <w:isLgl/>
      <w:lvlText w:val="%1.%2"/>
      <w:lvlJc w:val="left"/>
      <w:pPr>
        <w:tabs>
          <w:tab w:val="num" w:pos="900"/>
        </w:tabs>
        <w:ind w:left="900" w:hanging="900"/>
      </w:pPr>
      <w:rPr>
        <w:rFonts w:hint="default"/>
        <w:b/>
        <w:bCs/>
      </w:rPr>
    </w:lvl>
    <w:lvl w:ilvl="2">
      <w:start w:val="1"/>
      <w:numFmt w:val="decimal"/>
      <w:isLgl/>
      <w:lvlText w:val="%1.%2.%3"/>
      <w:lvlJc w:val="left"/>
      <w:pPr>
        <w:tabs>
          <w:tab w:val="num" w:pos="900"/>
        </w:tabs>
        <w:ind w:left="900" w:hanging="900"/>
      </w:pPr>
      <w:rPr>
        <w:rFonts w:hint="default"/>
        <w:b/>
        <w:bCs/>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841B10"/>
    <w:multiLevelType w:val="multilevel"/>
    <w:tmpl w:val="4C1E6B40"/>
    <w:lvl w:ilvl="0">
      <w:start w:val="4"/>
      <w:numFmt w:val="decimal"/>
      <w:lvlText w:val="%1"/>
      <w:lvlJc w:val="left"/>
      <w:pPr>
        <w:ind w:left="480" w:hanging="480"/>
      </w:pPr>
      <w:rPr>
        <w:rFonts w:hint="default"/>
      </w:rPr>
    </w:lvl>
    <w:lvl w:ilvl="1">
      <w:start w:val="2"/>
      <w:numFmt w:val="decimal"/>
      <w:lvlText w:val="%1.%2"/>
      <w:lvlJc w:val="left"/>
      <w:pPr>
        <w:ind w:left="1132" w:hanging="480"/>
      </w:pPr>
      <w:rPr>
        <w:rFonts w:hint="default"/>
      </w:rPr>
    </w:lvl>
    <w:lvl w:ilvl="2">
      <w:start w:val="1"/>
      <w:numFmt w:val="decimal"/>
      <w:lvlText w:val="%1.%2.%3"/>
      <w:lvlJc w:val="left"/>
      <w:pPr>
        <w:ind w:left="2024" w:hanging="720"/>
      </w:pPr>
      <w:rPr>
        <w:rFonts w:hint="default"/>
        <w:b/>
        <w:bCs/>
      </w:rPr>
    </w:lvl>
    <w:lvl w:ilvl="3">
      <w:start w:val="1"/>
      <w:numFmt w:val="decimal"/>
      <w:lvlText w:val="%1.%2.%3.%4"/>
      <w:lvlJc w:val="left"/>
      <w:pPr>
        <w:ind w:left="2676" w:hanging="72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340" w:hanging="108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004" w:hanging="1440"/>
      </w:pPr>
      <w:rPr>
        <w:rFonts w:hint="default"/>
      </w:rPr>
    </w:lvl>
    <w:lvl w:ilvl="8">
      <w:start w:val="1"/>
      <w:numFmt w:val="decimal"/>
      <w:lvlText w:val="%1.%2.%3.%4.%5.%6.%7.%8.%9"/>
      <w:lvlJc w:val="left"/>
      <w:pPr>
        <w:ind w:left="7016" w:hanging="180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3CD0BF5"/>
    <w:multiLevelType w:val="multilevel"/>
    <w:tmpl w:val="9006A214"/>
    <w:lvl w:ilvl="0">
      <w:start w:val="2"/>
      <w:numFmt w:val="decimal"/>
      <w:lvlText w:val="%1"/>
      <w:lvlJc w:val="left"/>
      <w:pPr>
        <w:ind w:left="360" w:hanging="360"/>
      </w:pPr>
      <w:rPr>
        <w:rFonts w:hint="default"/>
      </w:rPr>
    </w:lvl>
    <w:lvl w:ilvl="1">
      <w:start w:val="1"/>
      <w:numFmt w:val="lowerLetter"/>
      <w:lvlText w:val="%2)"/>
      <w:lvlJc w:val="left"/>
      <w:pPr>
        <w:ind w:left="4472" w:hanging="360"/>
      </w:pPr>
      <w:rPr>
        <w:rFonts w:ascii="Arial" w:eastAsia="Times New Roman" w:hAnsi="Arial" w:cs="Arial"/>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4" w15:restartNumberingAfterBreak="0">
    <w:nsid w:val="052C21B2"/>
    <w:multiLevelType w:val="multilevel"/>
    <w:tmpl w:val="3BB06014"/>
    <w:lvl w:ilvl="0">
      <w:start w:val="3"/>
      <w:numFmt w:val="decimal"/>
      <w:lvlText w:val="%1"/>
      <w:lvlJc w:val="left"/>
      <w:pPr>
        <w:ind w:left="600" w:hanging="600"/>
      </w:pPr>
      <w:rPr>
        <w:rFonts w:hint="default"/>
      </w:rPr>
    </w:lvl>
    <w:lvl w:ilvl="1">
      <w:start w:val="20"/>
      <w:numFmt w:val="decimal"/>
      <w:lvlText w:val="%1.%2"/>
      <w:lvlJc w:val="left"/>
      <w:pPr>
        <w:ind w:left="780" w:hanging="60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7D65A79"/>
    <w:multiLevelType w:val="multilevel"/>
    <w:tmpl w:val="525C2D7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925A50"/>
    <w:multiLevelType w:val="multilevel"/>
    <w:tmpl w:val="C276B394"/>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A3F4EA4"/>
    <w:multiLevelType w:val="multilevel"/>
    <w:tmpl w:val="4D18F3D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D4D7D9A"/>
    <w:multiLevelType w:val="multilevel"/>
    <w:tmpl w:val="B7D62EF0"/>
    <w:lvl w:ilvl="0">
      <w:start w:val="3"/>
      <w:numFmt w:val="decimal"/>
      <w:lvlText w:val="%1"/>
      <w:lvlJc w:val="left"/>
      <w:pPr>
        <w:ind w:left="600" w:hanging="600"/>
      </w:pPr>
      <w:rPr>
        <w:rFonts w:hint="default"/>
      </w:rPr>
    </w:lvl>
    <w:lvl w:ilvl="1">
      <w:start w:val="17"/>
      <w:numFmt w:val="decimal"/>
      <w:lvlText w:val="%1.%2"/>
      <w:lvlJc w:val="left"/>
      <w:pPr>
        <w:ind w:left="780" w:hanging="60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13961C7"/>
    <w:multiLevelType w:val="multilevel"/>
    <w:tmpl w:val="1D64D1EA"/>
    <w:lvl w:ilvl="0">
      <w:start w:val="20"/>
      <w:numFmt w:val="decimal"/>
      <w:lvlText w:val="%1"/>
      <w:lvlJc w:val="left"/>
      <w:pPr>
        <w:ind w:left="420" w:hanging="420"/>
      </w:pPr>
      <w:rPr>
        <w:rFonts w:hint="default"/>
      </w:rPr>
    </w:lvl>
    <w:lvl w:ilvl="1">
      <w:start w:val="1"/>
      <w:numFmt w:val="decimal"/>
      <w:lvlText w:val="%1.%2"/>
      <w:lvlJc w:val="left"/>
      <w:pPr>
        <w:ind w:left="2064" w:hanging="420"/>
      </w:pPr>
      <w:rPr>
        <w:rFonts w:hint="default"/>
        <w:b/>
        <w:bCs/>
      </w:rPr>
    </w:lvl>
    <w:lvl w:ilvl="2">
      <w:start w:val="1"/>
      <w:numFmt w:val="decimal"/>
      <w:lvlText w:val="%1.%2.%3"/>
      <w:lvlJc w:val="left"/>
      <w:pPr>
        <w:ind w:left="4008" w:hanging="720"/>
      </w:pPr>
      <w:rPr>
        <w:rFonts w:hint="default"/>
      </w:rPr>
    </w:lvl>
    <w:lvl w:ilvl="3">
      <w:start w:val="1"/>
      <w:numFmt w:val="decimal"/>
      <w:lvlText w:val="%1.%2.%3.%4"/>
      <w:lvlJc w:val="left"/>
      <w:pPr>
        <w:ind w:left="5652" w:hanging="720"/>
      </w:pPr>
      <w:rPr>
        <w:rFonts w:hint="default"/>
      </w:rPr>
    </w:lvl>
    <w:lvl w:ilvl="4">
      <w:start w:val="1"/>
      <w:numFmt w:val="decimal"/>
      <w:lvlText w:val="%1.%2.%3.%4.%5"/>
      <w:lvlJc w:val="left"/>
      <w:pPr>
        <w:ind w:left="7656" w:hanging="1080"/>
      </w:pPr>
      <w:rPr>
        <w:rFonts w:hint="default"/>
      </w:rPr>
    </w:lvl>
    <w:lvl w:ilvl="5">
      <w:start w:val="1"/>
      <w:numFmt w:val="decimal"/>
      <w:lvlText w:val="%1.%2.%3.%4.%5.%6"/>
      <w:lvlJc w:val="left"/>
      <w:pPr>
        <w:ind w:left="9300" w:hanging="1080"/>
      </w:pPr>
      <w:rPr>
        <w:rFonts w:hint="default"/>
      </w:rPr>
    </w:lvl>
    <w:lvl w:ilvl="6">
      <w:start w:val="1"/>
      <w:numFmt w:val="decimal"/>
      <w:lvlText w:val="%1.%2.%3.%4.%5.%6.%7"/>
      <w:lvlJc w:val="left"/>
      <w:pPr>
        <w:ind w:left="11304" w:hanging="1440"/>
      </w:pPr>
      <w:rPr>
        <w:rFonts w:hint="default"/>
      </w:rPr>
    </w:lvl>
    <w:lvl w:ilvl="7">
      <w:start w:val="1"/>
      <w:numFmt w:val="decimal"/>
      <w:lvlText w:val="%1.%2.%3.%4.%5.%6.%7.%8"/>
      <w:lvlJc w:val="left"/>
      <w:pPr>
        <w:ind w:left="12948" w:hanging="1440"/>
      </w:pPr>
      <w:rPr>
        <w:rFonts w:hint="default"/>
      </w:rPr>
    </w:lvl>
    <w:lvl w:ilvl="8">
      <w:start w:val="1"/>
      <w:numFmt w:val="decimal"/>
      <w:lvlText w:val="%1.%2.%3.%4.%5.%6.%7.%8.%9"/>
      <w:lvlJc w:val="left"/>
      <w:pPr>
        <w:ind w:left="14952" w:hanging="1800"/>
      </w:pPr>
      <w:rPr>
        <w:rFonts w:hint="default"/>
      </w:rPr>
    </w:lvl>
  </w:abstractNum>
  <w:abstractNum w:abstractNumId="10" w15:restartNumberingAfterBreak="0">
    <w:nsid w:val="128D606A"/>
    <w:multiLevelType w:val="multilevel"/>
    <w:tmpl w:val="1304C20C"/>
    <w:lvl w:ilvl="0">
      <w:start w:val="1"/>
      <w:numFmt w:val="decimal"/>
      <w:lvlText w:val="%1."/>
      <w:lvlJc w:val="left"/>
      <w:pPr>
        <w:ind w:left="540" w:hanging="540"/>
      </w:pPr>
      <w:rPr>
        <w:rFonts w:ascii="Arial" w:hAnsi="Arial" w:cs="Arial" w:hint="default"/>
        <w:b/>
      </w:rPr>
    </w:lvl>
    <w:lvl w:ilvl="1">
      <w:start w:val="4"/>
      <w:numFmt w:val="decimal"/>
      <w:lvlText w:val="%1.%2."/>
      <w:lvlJc w:val="left"/>
      <w:pPr>
        <w:ind w:left="540" w:hanging="540"/>
      </w:pPr>
      <w:rPr>
        <w:rFonts w:ascii="Arial" w:hAnsi="Arial" w:cs="Arial" w:hint="default"/>
        <w:b/>
      </w:rPr>
    </w:lvl>
    <w:lvl w:ilvl="2">
      <w:start w:val="1"/>
      <w:numFmt w:val="decimal"/>
      <w:lvlText w:val="%1.%2.%3."/>
      <w:lvlJc w:val="left"/>
      <w:pPr>
        <w:ind w:left="720" w:hanging="720"/>
      </w:pPr>
      <w:rPr>
        <w:rFonts w:ascii="Arial" w:hAnsi="Arial" w:cs="Arial" w:hint="default"/>
        <w:b/>
      </w:rPr>
    </w:lvl>
    <w:lvl w:ilvl="3">
      <w:start w:val="1"/>
      <w:numFmt w:val="decimal"/>
      <w:lvlText w:val="%1.%2.%3.%4."/>
      <w:lvlJc w:val="left"/>
      <w:pPr>
        <w:ind w:left="720" w:hanging="720"/>
      </w:pPr>
      <w:rPr>
        <w:rFonts w:ascii="Arial" w:hAnsi="Arial" w:cs="Arial" w:hint="default"/>
        <w:b/>
      </w:rPr>
    </w:lvl>
    <w:lvl w:ilvl="4">
      <w:start w:val="1"/>
      <w:numFmt w:val="decimal"/>
      <w:lvlText w:val="%1.%2.%3.%4.%5."/>
      <w:lvlJc w:val="left"/>
      <w:pPr>
        <w:ind w:left="1080" w:hanging="1080"/>
      </w:pPr>
      <w:rPr>
        <w:rFonts w:ascii="Arial" w:hAnsi="Arial" w:cs="Arial" w:hint="default"/>
        <w:b/>
      </w:rPr>
    </w:lvl>
    <w:lvl w:ilvl="5">
      <w:start w:val="1"/>
      <w:numFmt w:val="decimal"/>
      <w:lvlText w:val="%1.%2.%3.%4.%5.%6."/>
      <w:lvlJc w:val="left"/>
      <w:pPr>
        <w:ind w:left="1080" w:hanging="1080"/>
      </w:pPr>
      <w:rPr>
        <w:rFonts w:ascii="Arial" w:hAnsi="Arial" w:cs="Arial" w:hint="default"/>
        <w:b/>
      </w:rPr>
    </w:lvl>
    <w:lvl w:ilvl="6">
      <w:start w:val="1"/>
      <w:numFmt w:val="decimal"/>
      <w:lvlText w:val="%1.%2.%3.%4.%5.%6.%7."/>
      <w:lvlJc w:val="left"/>
      <w:pPr>
        <w:ind w:left="1440" w:hanging="1440"/>
      </w:pPr>
      <w:rPr>
        <w:rFonts w:ascii="Arial" w:hAnsi="Arial" w:cs="Arial" w:hint="default"/>
        <w:b/>
      </w:rPr>
    </w:lvl>
    <w:lvl w:ilvl="7">
      <w:start w:val="1"/>
      <w:numFmt w:val="decimal"/>
      <w:lvlText w:val="%1.%2.%3.%4.%5.%6.%7.%8."/>
      <w:lvlJc w:val="left"/>
      <w:pPr>
        <w:ind w:left="1440" w:hanging="1440"/>
      </w:pPr>
      <w:rPr>
        <w:rFonts w:ascii="Arial" w:hAnsi="Arial" w:cs="Arial" w:hint="default"/>
        <w:b/>
      </w:rPr>
    </w:lvl>
    <w:lvl w:ilvl="8">
      <w:start w:val="1"/>
      <w:numFmt w:val="decimal"/>
      <w:lvlText w:val="%1.%2.%3.%4.%5.%6.%7.%8.%9."/>
      <w:lvlJc w:val="left"/>
      <w:pPr>
        <w:ind w:left="1800" w:hanging="1800"/>
      </w:pPr>
      <w:rPr>
        <w:rFonts w:ascii="Arial" w:hAnsi="Arial" w:cs="Arial" w:hint="default"/>
        <w:b/>
      </w:rPr>
    </w:lvl>
  </w:abstractNum>
  <w:abstractNum w:abstractNumId="11" w15:restartNumberingAfterBreak="0">
    <w:nsid w:val="150D353B"/>
    <w:multiLevelType w:val="hybridMultilevel"/>
    <w:tmpl w:val="21A87558"/>
    <w:lvl w:ilvl="0" w:tplc="492804DC">
      <w:start w:val="1"/>
      <w:numFmt w:val="bullet"/>
      <w:lvlText w:val=""/>
      <w:lvlPicBulletId w:val="0"/>
      <w:lvlJc w:val="left"/>
      <w:pPr>
        <w:tabs>
          <w:tab w:val="num" w:pos="720"/>
        </w:tabs>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5B5746D"/>
    <w:multiLevelType w:val="multilevel"/>
    <w:tmpl w:val="8806D390"/>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1DF7496F"/>
    <w:multiLevelType w:val="multilevel"/>
    <w:tmpl w:val="FFA2933E"/>
    <w:lvl w:ilvl="0">
      <w:start w:val="12"/>
      <w:numFmt w:val="decimal"/>
      <w:lvlText w:val="%1"/>
      <w:lvlJc w:val="left"/>
      <w:pPr>
        <w:ind w:left="420" w:hanging="420"/>
      </w:pPr>
      <w:rPr>
        <w:rFonts w:hint="default"/>
      </w:rPr>
    </w:lvl>
    <w:lvl w:ilvl="1">
      <w:start w:val="1"/>
      <w:numFmt w:val="decimal"/>
      <w:lvlText w:val="%1.%2"/>
      <w:lvlJc w:val="left"/>
      <w:pPr>
        <w:ind w:left="1344" w:hanging="420"/>
      </w:pPr>
      <w:rPr>
        <w:rFonts w:hint="default"/>
        <w:b/>
        <w:bCs/>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4" w15:restartNumberingAfterBreak="0">
    <w:nsid w:val="214801B6"/>
    <w:multiLevelType w:val="multilevel"/>
    <w:tmpl w:val="1026D4AC"/>
    <w:lvl w:ilvl="0">
      <w:start w:val="3"/>
      <w:numFmt w:val="decimal"/>
      <w:lvlText w:val="%1."/>
      <w:lvlJc w:val="left"/>
      <w:pPr>
        <w:ind w:left="360" w:hanging="360"/>
      </w:pPr>
      <w:rPr>
        <w:rFonts w:hint="default"/>
      </w:rPr>
    </w:lvl>
    <w:lvl w:ilvl="1">
      <w:start w:val="1"/>
      <w:numFmt w:val="decimal"/>
      <w:lvlText w:val="%1.%2."/>
      <w:lvlJc w:val="left"/>
      <w:pPr>
        <w:ind w:left="900" w:hanging="72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1777DAD"/>
    <w:multiLevelType w:val="hybridMultilevel"/>
    <w:tmpl w:val="73E49716"/>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6" w15:restartNumberingAfterBreak="0">
    <w:nsid w:val="220605FC"/>
    <w:multiLevelType w:val="multilevel"/>
    <w:tmpl w:val="10A04AFC"/>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val="0"/>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35372AB"/>
    <w:multiLevelType w:val="multilevel"/>
    <w:tmpl w:val="7DA827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F082B"/>
    <w:multiLevelType w:val="multilevel"/>
    <w:tmpl w:val="A094CDE4"/>
    <w:lvl w:ilvl="0">
      <w:start w:val="7"/>
      <w:numFmt w:val="decimal"/>
      <w:lvlText w:val="%1"/>
      <w:lvlJc w:val="left"/>
      <w:pPr>
        <w:ind w:left="360" w:hanging="360"/>
      </w:pPr>
      <w:rPr>
        <w:rFonts w:hint="default"/>
      </w:rPr>
    </w:lvl>
    <w:lvl w:ilvl="1">
      <w:start w:val="4"/>
      <w:numFmt w:val="decimal"/>
      <w:lvlText w:val="%1.%2"/>
      <w:lvlJc w:val="left"/>
      <w:pPr>
        <w:ind w:left="2004" w:hanging="360"/>
      </w:pPr>
      <w:rPr>
        <w:rFonts w:hint="default"/>
        <w:b/>
        <w:bCs/>
      </w:rPr>
    </w:lvl>
    <w:lvl w:ilvl="2">
      <w:start w:val="1"/>
      <w:numFmt w:val="decimal"/>
      <w:lvlText w:val="%1.%2.%3"/>
      <w:lvlJc w:val="left"/>
      <w:pPr>
        <w:ind w:left="4008" w:hanging="720"/>
      </w:pPr>
      <w:rPr>
        <w:rFonts w:hint="default"/>
      </w:rPr>
    </w:lvl>
    <w:lvl w:ilvl="3">
      <w:start w:val="1"/>
      <w:numFmt w:val="decimal"/>
      <w:lvlText w:val="%1.%2.%3.%4"/>
      <w:lvlJc w:val="left"/>
      <w:pPr>
        <w:ind w:left="5652" w:hanging="720"/>
      </w:pPr>
      <w:rPr>
        <w:rFonts w:hint="default"/>
      </w:rPr>
    </w:lvl>
    <w:lvl w:ilvl="4">
      <w:start w:val="1"/>
      <w:numFmt w:val="decimal"/>
      <w:lvlText w:val="%1.%2.%3.%4.%5"/>
      <w:lvlJc w:val="left"/>
      <w:pPr>
        <w:ind w:left="7656" w:hanging="1080"/>
      </w:pPr>
      <w:rPr>
        <w:rFonts w:hint="default"/>
      </w:rPr>
    </w:lvl>
    <w:lvl w:ilvl="5">
      <w:start w:val="1"/>
      <w:numFmt w:val="decimal"/>
      <w:lvlText w:val="%1.%2.%3.%4.%5.%6"/>
      <w:lvlJc w:val="left"/>
      <w:pPr>
        <w:ind w:left="9300" w:hanging="1080"/>
      </w:pPr>
      <w:rPr>
        <w:rFonts w:hint="default"/>
      </w:rPr>
    </w:lvl>
    <w:lvl w:ilvl="6">
      <w:start w:val="1"/>
      <w:numFmt w:val="decimal"/>
      <w:lvlText w:val="%1.%2.%3.%4.%5.%6.%7"/>
      <w:lvlJc w:val="left"/>
      <w:pPr>
        <w:ind w:left="11304" w:hanging="1440"/>
      </w:pPr>
      <w:rPr>
        <w:rFonts w:hint="default"/>
      </w:rPr>
    </w:lvl>
    <w:lvl w:ilvl="7">
      <w:start w:val="1"/>
      <w:numFmt w:val="decimal"/>
      <w:lvlText w:val="%1.%2.%3.%4.%5.%6.%7.%8"/>
      <w:lvlJc w:val="left"/>
      <w:pPr>
        <w:ind w:left="12948" w:hanging="1440"/>
      </w:pPr>
      <w:rPr>
        <w:rFonts w:hint="default"/>
      </w:rPr>
    </w:lvl>
    <w:lvl w:ilvl="8">
      <w:start w:val="1"/>
      <w:numFmt w:val="decimal"/>
      <w:lvlText w:val="%1.%2.%3.%4.%5.%6.%7.%8.%9"/>
      <w:lvlJc w:val="left"/>
      <w:pPr>
        <w:ind w:left="14952" w:hanging="1800"/>
      </w:pPr>
      <w:rPr>
        <w:rFonts w:hint="default"/>
      </w:rPr>
    </w:lvl>
  </w:abstractNum>
  <w:abstractNum w:abstractNumId="19" w15:restartNumberingAfterBreak="0">
    <w:nsid w:val="271229BC"/>
    <w:multiLevelType w:val="multilevel"/>
    <w:tmpl w:val="1536F994"/>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A968D9"/>
    <w:multiLevelType w:val="hybridMultilevel"/>
    <w:tmpl w:val="EF16E276"/>
    <w:lvl w:ilvl="0" w:tplc="8C1CA838">
      <w:start w:val="1"/>
      <w:numFmt w:val="lowerLetter"/>
      <w:lvlText w:val="(%1)"/>
      <w:lvlJc w:val="left"/>
      <w:pPr>
        <w:ind w:left="1440" w:hanging="360"/>
      </w:pPr>
      <w:rPr>
        <w:rFonts w:hint="default"/>
        <w:b/>
        <w:b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A55F6A"/>
    <w:multiLevelType w:val="multilevel"/>
    <w:tmpl w:val="3118D078"/>
    <w:lvl w:ilvl="0">
      <w:start w:val="3"/>
      <w:numFmt w:val="decimal"/>
      <w:lvlText w:val="%1"/>
      <w:lvlJc w:val="left"/>
      <w:pPr>
        <w:ind w:left="600" w:hanging="600"/>
      </w:pPr>
      <w:rPr>
        <w:rFonts w:hint="default"/>
      </w:rPr>
    </w:lvl>
    <w:lvl w:ilvl="1">
      <w:start w:val="22"/>
      <w:numFmt w:val="decimal"/>
      <w:lvlText w:val="%1.%2"/>
      <w:lvlJc w:val="left"/>
      <w:pPr>
        <w:ind w:left="600" w:hanging="60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CC95AC7"/>
    <w:multiLevelType w:val="hybridMultilevel"/>
    <w:tmpl w:val="2CB6910E"/>
    <w:lvl w:ilvl="0" w:tplc="5A1EB29E">
      <w:start w:val="1"/>
      <w:numFmt w:val="bullet"/>
      <w:lvlText w:val=""/>
      <w:lvlPicBulletId w:val="1"/>
      <w:lvlJc w:val="left"/>
      <w:pPr>
        <w:tabs>
          <w:tab w:val="num" w:pos="360"/>
        </w:tabs>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2DAD0C4D"/>
    <w:multiLevelType w:val="multilevel"/>
    <w:tmpl w:val="3E06C9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DF26BBB"/>
    <w:multiLevelType w:val="multilevel"/>
    <w:tmpl w:val="8C622BE2"/>
    <w:lvl w:ilvl="0">
      <w:start w:val="3"/>
      <w:numFmt w:val="decimal"/>
      <w:lvlText w:val="%1."/>
      <w:lvlJc w:val="left"/>
      <w:pPr>
        <w:ind w:left="360" w:hanging="360"/>
      </w:pPr>
      <w:rPr>
        <w:rFonts w:hint="default"/>
        <w:b/>
        <w:bCs/>
      </w:rPr>
    </w:lvl>
    <w:lvl w:ilvl="1">
      <w:start w:val="1"/>
      <w:numFmt w:val="decimal"/>
      <w:lvlText w:val="%1.%2."/>
      <w:lvlJc w:val="left"/>
      <w:pPr>
        <w:ind w:left="1620" w:hanging="720"/>
      </w:pPr>
      <w:rPr>
        <w:rFonts w:hint="default"/>
        <w:b/>
        <w:bCs/>
      </w:rPr>
    </w:lvl>
    <w:lvl w:ilvl="2">
      <w:start w:val="1"/>
      <w:numFmt w:val="decimal"/>
      <w:lvlText w:val="%1.%2.%3."/>
      <w:lvlJc w:val="left"/>
      <w:pPr>
        <w:ind w:left="2520" w:hanging="720"/>
      </w:pPr>
      <w:rPr>
        <w:rFonts w:hint="default"/>
        <w:b/>
        <w:bCs/>
      </w:rPr>
    </w:lvl>
    <w:lvl w:ilvl="3">
      <w:start w:val="1"/>
      <w:numFmt w:val="decimal"/>
      <w:lvlText w:val="%1.%2.%3.%4."/>
      <w:lvlJc w:val="left"/>
      <w:pPr>
        <w:ind w:left="3780" w:hanging="1080"/>
      </w:pPr>
      <w:rPr>
        <w:rFonts w:hint="default"/>
        <w:b/>
        <w:bCs/>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2F9A6768"/>
    <w:multiLevelType w:val="singleLevel"/>
    <w:tmpl w:val="B66838DE"/>
    <w:lvl w:ilvl="0">
      <w:numFmt w:val="bullet"/>
      <w:lvlText w:val="-"/>
      <w:lvlJc w:val="left"/>
      <w:pPr>
        <w:tabs>
          <w:tab w:val="num" w:pos="720"/>
        </w:tabs>
        <w:ind w:left="720" w:hanging="720"/>
      </w:pPr>
    </w:lvl>
  </w:abstractNum>
  <w:abstractNum w:abstractNumId="27" w15:restartNumberingAfterBreak="0">
    <w:nsid w:val="35913BCB"/>
    <w:multiLevelType w:val="multilevel"/>
    <w:tmpl w:val="364EBBE6"/>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A940578"/>
    <w:multiLevelType w:val="multilevel"/>
    <w:tmpl w:val="663461E4"/>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B817BFD"/>
    <w:multiLevelType w:val="multilevel"/>
    <w:tmpl w:val="F858CA62"/>
    <w:lvl w:ilvl="0">
      <w:start w:val="3"/>
      <w:numFmt w:val="decimal"/>
      <w:lvlText w:val="%1"/>
      <w:lvlJc w:val="left"/>
      <w:pPr>
        <w:ind w:left="600" w:hanging="600"/>
      </w:pPr>
      <w:rPr>
        <w:rFonts w:hint="default"/>
      </w:rPr>
    </w:lvl>
    <w:lvl w:ilvl="1">
      <w:start w:val="15"/>
      <w:numFmt w:val="decimal"/>
      <w:lvlText w:val="%1.%2"/>
      <w:lvlJc w:val="left"/>
      <w:pPr>
        <w:ind w:left="780" w:hanging="60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3CAA74C2"/>
    <w:multiLevelType w:val="hybridMultilevel"/>
    <w:tmpl w:val="3FFAD378"/>
    <w:lvl w:ilvl="0" w:tplc="62B653CA">
      <w:start w:val="1"/>
      <w:numFmt w:val="decimal"/>
      <w:lvlText w:val="%1."/>
      <w:lvlJc w:val="left"/>
      <w:pPr>
        <w:ind w:left="6840" w:hanging="360"/>
      </w:pPr>
      <w:rPr>
        <w:rFonts w:hint="default"/>
        <w:b/>
        <w:bCs/>
      </w:rPr>
    </w:lvl>
    <w:lvl w:ilvl="1" w:tplc="1C090019">
      <w:start w:val="1"/>
      <w:numFmt w:val="lowerLetter"/>
      <w:lvlText w:val="%2."/>
      <w:lvlJc w:val="left"/>
      <w:pPr>
        <w:ind w:left="7560" w:hanging="360"/>
      </w:pPr>
    </w:lvl>
    <w:lvl w:ilvl="2" w:tplc="1C09001B">
      <w:start w:val="1"/>
      <w:numFmt w:val="lowerRoman"/>
      <w:lvlText w:val="%3."/>
      <w:lvlJc w:val="right"/>
      <w:pPr>
        <w:ind w:left="8280" w:hanging="180"/>
      </w:pPr>
    </w:lvl>
    <w:lvl w:ilvl="3" w:tplc="1C09000F">
      <w:start w:val="1"/>
      <w:numFmt w:val="decimal"/>
      <w:lvlText w:val="%4."/>
      <w:lvlJc w:val="left"/>
      <w:pPr>
        <w:ind w:left="9000" w:hanging="360"/>
      </w:pPr>
    </w:lvl>
    <w:lvl w:ilvl="4" w:tplc="1C090019">
      <w:start w:val="1"/>
      <w:numFmt w:val="lowerLetter"/>
      <w:lvlText w:val="%5."/>
      <w:lvlJc w:val="left"/>
      <w:pPr>
        <w:ind w:left="9720" w:hanging="360"/>
      </w:pPr>
    </w:lvl>
    <w:lvl w:ilvl="5" w:tplc="1C09001B" w:tentative="1">
      <w:start w:val="1"/>
      <w:numFmt w:val="lowerRoman"/>
      <w:lvlText w:val="%6."/>
      <w:lvlJc w:val="right"/>
      <w:pPr>
        <w:ind w:left="10440" w:hanging="180"/>
      </w:pPr>
    </w:lvl>
    <w:lvl w:ilvl="6" w:tplc="1C09000F">
      <w:start w:val="1"/>
      <w:numFmt w:val="decimal"/>
      <w:lvlText w:val="%7."/>
      <w:lvlJc w:val="left"/>
      <w:pPr>
        <w:ind w:left="11160" w:hanging="360"/>
      </w:pPr>
    </w:lvl>
    <w:lvl w:ilvl="7" w:tplc="1C090019" w:tentative="1">
      <w:start w:val="1"/>
      <w:numFmt w:val="lowerLetter"/>
      <w:lvlText w:val="%8."/>
      <w:lvlJc w:val="left"/>
      <w:pPr>
        <w:ind w:left="11880" w:hanging="360"/>
      </w:pPr>
    </w:lvl>
    <w:lvl w:ilvl="8" w:tplc="1C09001B" w:tentative="1">
      <w:start w:val="1"/>
      <w:numFmt w:val="lowerRoman"/>
      <w:lvlText w:val="%9."/>
      <w:lvlJc w:val="right"/>
      <w:pPr>
        <w:ind w:left="12600" w:hanging="180"/>
      </w:pPr>
    </w:lvl>
  </w:abstractNum>
  <w:abstractNum w:abstractNumId="31" w15:restartNumberingAfterBreak="0">
    <w:nsid w:val="3E9401B4"/>
    <w:multiLevelType w:val="hybridMultilevel"/>
    <w:tmpl w:val="5344DEDC"/>
    <w:lvl w:ilvl="0" w:tplc="4768AF1C">
      <w:start w:val="1"/>
      <w:numFmt w:val="bullet"/>
      <w:pStyle w:val="ListBullet2"/>
      <w:lvlText w:val=""/>
      <w:lvlJc w:val="left"/>
      <w:pPr>
        <w:ind w:left="1789" w:hanging="360"/>
      </w:pPr>
      <w:rPr>
        <w:rFonts w:ascii="Symbol" w:hAnsi="Symbol"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32" w15:restartNumberingAfterBreak="0">
    <w:nsid w:val="45AE6FF2"/>
    <w:multiLevelType w:val="multilevel"/>
    <w:tmpl w:val="5718C6F4"/>
    <w:lvl w:ilvl="0">
      <w:start w:val="22"/>
      <w:numFmt w:val="decimal"/>
      <w:lvlText w:val="%1"/>
      <w:lvlJc w:val="left"/>
      <w:pPr>
        <w:ind w:left="420" w:hanging="420"/>
      </w:pPr>
      <w:rPr>
        <w:rFonts w:hint="default"/>
      </w:rPr>
    </w:lvl>
    <w:lvl w:ilvl="1">
      <w:start w:val="1"/>
      <w:numFmt w:val="decimal"/>
      <w:lvlText w:val="%1.%2"/>
      <w:lvlJc w:val="left"/>
      <w:pPr>
        <w:ind w:left="1991" w:hanging="420"/>
      </w:pPr>
      <w:rPr>
        <w:rFonts w:hint="default"/>
        <w:b/>
        <w:bCs/>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33" w15:restartNumberingAfterBreak="0">
    <w:nsid w:val="4CB92696"/>
    <w:multiLevelType w:val="hybridMultilevel"/>
    <w:tmpl w:val="085E4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F80279E"/>
    <w:multiLevelType w:val="multilevel"/>
    <w:tmpl w:val="27569888"/>
    <w:lvl w:ilvl="0">
      <w:start w:val="3"/>
      <w:numFmt w:val="decimal"/>
      <w:lvlText w:val="%1"/>
      <w:lvlJc w:val="left"/>
      <w:pPr>
        <w:ind w:left="600" w:hanging="600"/>
      </w:pPr>
      <w:rPr>
        <w:rFonts w:hint="default"/>
      </w:rPr>
    </w:lvl>
    <w:lvl w:ilvl="1">
      <w:start w:val="13"/>
      <w:numFmt w:val="decimal"/>
      <w:lvlText w:val="%1.%2"/>
      <w:lvlJc w:val="left"/>
      <w:pPr>
        <w:ind w:left="780" w:hanging="60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512418AA"/>
    <w:multiLevelType w:val="multilevel"/>
    <w:tmpl w:val="FE8033D4"/>
    <w:lvl w:ilvl="0">
      <w:start w:val="3"/>
      <w:numFmt w:val="decimal"/>
      <w:lvlText w:val="%1"/>
      <w:lvlJc w:val="left"/>
      <w:pPr>
        <w:ind w:left="600" w:hanging="600"/>
      </w:pPr>
      <w:rPr>
        <w:rFonts w:hint="default"/>
      </w:rPr>
    </w:lvl>
    <w:lvl w:ilvl="1">
      <w:start w:val="14"/>
      <w:numFmt w:val="decimal"/>
      <w:lvlText w:val="%1.%2"/>
      <w:lvlJc w:val="left"/>
      <w:pPr>
        <w:ind w:left="780" w:hanging="60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37625CE"/>
    <w:multiLevelType w:val="multilevel"/>
    <w:tmpl w:val="4742FB0E"/>
    <w:lvl w:ilvl="0">
      <w:start w:val="6"/>
      <w:numFmt w:val="decimal"/>
      <w:lvlText w:val="%1."/>
      <w:lvlJc w:val="left"/>
      <w:pPr>
        <w:ind w:left="360" w:hanging="360"/>
      </w:pPr>
      <w:rPr>
        <w:rFonts w:hint="default"/>
      </w:rPr>
    </w:lvl>
    <w:lvl w:ilvl="1">
      <w:start w:val="1"/>
      <w:numFmt w:val="decimal"/>
      <w:lvlText w:val="%1.%2."/>
      <w:lvlJc w:val="left"/>
      <w:pPr>
        <w:ind w:left="7920" w:hanging="720"/>
      </w:pPr>
      <w:rPr>
        <w:rFonts w:hint="default"/>
        <w:b/>
        <w:bCs/>
      </w:rPr>
    </w:lvl>
    <w:lvl w:ilvl="2">
      <w:start w:val="1"/>
      <w:numFmt w:val="decimal"/>
      <w:lvlText w:val="%1.%2.%3."/>
      <w:lvlJc w:val="left"/>
      <w:pPr>
        <w:ind w:left="15120" w:hanging="720"/>
      </w:pPr>
      <w:rPr>
        <w:rFonts w:hint="default"/>
      </w:rPr>
    </w:lvl>
    <w:lvl w:ilvl="3">
      <w:start w:val="1"/>
      <w:numFmt w:val="decimal"/>
      <w:lvlText w:val="%1.%2.%3.%4."/>
      <w:lvlJc w:val="left"/>
      <w:pPr>
        <w:ind w:left="22680" w:hanging="1080"/>
      </w:pPr>
      <w:rPr>
        <w:rFonts w:hint="default"/>
      </w:rPr>
    </w:lvl>
    <w:lvl w:ilvl="4">
      <w:start w:val="1"/>
      <w:numFmt w:val="decimal"/>
      <w:lvlText w:val="%1.%2.%3.%4.%5."/>
      <w:lvlJc w:val="left"/>
      <w:pPr>
        <w:ind w:left="29880" w:hanging="1080"/>
      </w:pPr>
      <w:rPr>
        <w:rFonts w:hint="default"/>
      </w:rPr>
    </w:lvl>
    <w:lvl w:ilvl="5">
      <w:start w:val="1"/>
      <w:numFmt w:val="decimal"/>
      <w:lvlText w:val="%1.%2.%3.%4.%5.%6."/>
      <w:lvlJc w:val="left"/>
      <w:pPr>
        <w:ind w:left="-28096" w:hanging="1440"/>
      </w:pPr>
      <w:rPr>
        <w:rFonts w:hint="default"/>
      </w:rPr>
    </w:lvl>
    <w:lvl w:ilvl="6">
      <w:start w:val="1"/>
      <w:numFmt w:val="decimal"/>
      <w:lvlText w:val="%1.%2.%3.%4.%5.%6.%7."/>
      <w:lvlJc w:val="left"/>
      <w:pPr>
        <w:ind w:left="-20896" w:hanging="1440"/>
      </w:pPr>
      <w:rPr>
        <w:rFonts w:hint="default"/>
      </w:rPr>
    </w:lvl>
    <w:lvl w:ilvl="7">
      <w:start w:val="1"/>
      <w:numFmt w:val="decimal"/>
      <w:lvlText w:val="%1.%2.%3.%4.%5.%6.%7.%8."/>
      <w:lvlJc w:val="left"/>
      <w:pPr>
        <w:ind w:left="-13336" w:hanging="1800"/>
      </w:pPr>
      <w:rPr>
        <w:rFonts w:hint="default"/>
      </w:rPr>
    </w:lvl>
    <w:lvl w:ilvl="8">
      <w:start w:val="1"/>
      <w:numFmt w:val="decimal"/>
      <w:lvlText w:val="%1.%2.%3.%4.%5.%6.%7.%8.%9."/>
      <w:lvlJc w:val="left"/>
      <w:pPr>
        <w:ind w:left="-6136" w:hanging="1800"/>
      </w:pPr>
      <w:rPr>
        <w:rFonts w:hint="default"/>
      </w:rPr>
    </w:lvl>
  </w:abstractNum>
  <w:abstractNum w:abstractNumId="37" w15:restartNumberingAfterBreak="0">
    <w:nsid w:val="55835732"/>
    <w:multiLevelType w:val="multilevel"/>
    <w:tmpl w:val="60FADD2A"/>
    <w:lvl w:ilvl="0">
      <w:start w:val="2"/>
      <w:numFmt w:val="decimal"/>
      <w:lvlText w:val="%1"/>
      <w:lvlJc w:val="left"/>
      <w:pPr>
        <w:ind w:left="480" w:hanging="480"/>
      </w:pPr>
      <w:rPr>
        <w:rFonts w:hint="default"/>
      </w:rPr>
    </w:lvl>
    <w:lvl w:ilvl="1">
      <w:start w:val="2"/>
      <w:numFmt w:val="decimal"/>
      <w:lvlText w:val="%1.%2"/>
      <w:lvlJc w:val="left"/>
      <w:pPr>
        <w:ind w:left="2370" w:hanging="480"/>
      </w:pPr>
      <w:rPr>
        <w:rFonts w:hint="default"/>
      </w:rPr>
    </w:lvl>
    <w:lvl w:ilvl="2">
      <w:start w:val="1"/>
      <w:numFmt w:val="decimal"/>
      <w:lvlText w:val="%1.%2.%3"/>
      <w:lvlJc w:val="left"/>
      <w:pPr>
        <w:ind w:left="4500" w:hanging="720"/>
      </w:pPr>
      <w:rPr>
        <w:rFonts w:hint="default"/>
        <w:b/>
        <w:bCs/>
      </w:rPr>
    </w:lvl>
    <w:lvl w:ilvl="3">
      <w:start w:val="1"/>
      <w:numFmt w:val="decimal"/>
      <w:lvlText w:val="%1.%2.%3.%4"/>
      <w:lvlJc w:val="left"/>
      <w:pPr>
        <w:ind w:left="6390" w:hanging="720"/>
      </w:pPr>
      <w:rPr>
        <w:rFonts w:hint="default"/>
        <w:b/>
        <w:bCs/>
      </w:rPr>
    </w:lvl>
    <w:lvl w:ilvl="4">
      <w:start w:val="1"/>
      <w:numFmt w:val="decimal"/>
      <w:lvlText w:val="%1.%2.%3.%4.%5"/>
      <w:lvlJc w:val="left"/>
      <w:pPr>
        <w:ind w:left="8640" w:hanging="1080"/>
      </w:pPr>
      <w:rPr>
        <w:rFonts w:hint="default"/>
      </w:rPr>
    </w:lvl>
    <w:lvl w:ilvl="5">
      <w:start w:val="1"/>
      <w:numFmt w:val="decimal"/>
      <w:lvlText w:val="%1.%2.%3.%4.%5.%6"/>
      <w:lvlJc w:val="left"/>
      <w:pPr>
        <w:ind w:left="10530" w:hanging="1080"/>
      </w:pPr>
      <w:rPr>
        <w:rFonts w:hint="default"/>
      </w:rPr>
    </w:lvl>
    <w:lvl w:ilvl="6">
      <w:start w:val="1"/>
      <w:numFmt w:val="decimal"/>
      <w:lvlText w:val="%1.%2.%3.%4.%5.%6.%7"/>
      <w:lvlJc w:val="left"/>
      <w:pPr>
        <w:ind w:left="12780" w:hanging="1440"/>
      </w:pPr>
      <w:rPr>
        <w:rFonts w:hint="default"/>
      </w:rPr>
    </w:lvl>
    <w:lvl w:ilvl="7">
      <w:start w:val="1"/>
      <w:numFmt w:val="decimal"/>
      <w:lvlText w:val="%1.%2.%3.%4.%5.%6.%7.%8"/>
      <w:lvlJc w:val="left"/>
      <w:pPr>
        <w:ind w:left="14670" w:hanging="1440"/>
      </w:pPr>
      <w:rPr>
        <w:rFonts w:hint="default"/>
      </w:rPr>
    </w:lvl>
    <w:lvl w:ilvl="8">
      <w:start w:val="1"/>
      <w:numFmt w:val="decimal"/>
      <w:lvlText w:val="%1.%2.%3.%4.%5.%6.%7.%8.%9"/>
      <w:lvlJc w:val="left"/>
      <w:pPr>
        <w:ind w:left="16920" w:hanging="1800"/>
      </w:pPr>
      <w:rPr>
        <w:rFonts w:hint="default"/>
      </w:rPr>
    </w:lvl>
  </w:abstractNum>
  <w:abstractNum w:abstractNumId="38" w15:restartNumberingAfterBreak="0">
    <w:nsid w:val="563D2134"/>
    <w:multiLevelType w:val="multilevel"/>
    <w:tmpl w:val="7CAE8F88"/>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56442DE5"/>
    <w:multiLevelType w:val="multilevel"/>
    <w:tmpl w:val="AAE4A2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A28041F"/>
    <w:multiLevelType w:val="multilevel"/>
    <w:tmpl w:val="927AFD58"/>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5BB1519F"/>
    <w:multiLevelType w:val="multilevel"/>
    <w:tmpl w:val="90E65E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F4B06C6"/>
    <w:multiLevelType w:val="multilevel"/>
    <w:tmpl w:val="26DAD6C0"/>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5F866955"/>
    <w:multiLevelType w:val="multilevel"/>
    <w:tmpl w:val="D04A22D2"/>
    <w:lvl w:ilvl="0">
      <w:start w:val="23"/>
      <w:numFmt w:val="decimal"/>
      <w:lvlText w:val="%1."/>
      <w:lvlJc w:val="left"/>
      <w:pPr>
        <w:ind w:left="2831" w:hanging="360"/>
      </w:pPr>
      <w:rPr>
        <w:rFonts w:hint="default"/>
        <w:b/>
        <w:bCs/>
      </w:rPr>
    </w:lvl>
    <w:lvl w:ilvl="1">
      <w:start w:val="1"/>
      <w:numFmt w:val="decimal"/>
      <w:isLgl/>
      <w:lvlText w:val="%1.%2"/>
      <w:lvlJc w:val="left"/>
      <w:pPr>
        <w:ind w:left="3191" w:hanging="720"/>
      </w:pPr>
      <w:rPr>
        <w:rFonts w:hint="default"/>
        <w:b/>
        <w:bCs/>
      </w:rPr>
    </w:lvl>
    <w:lvl w:ilvl="2">
      <w:start w:val="1"/>
      <w:numFmt w:val="decimal"/>
      <w:isLgl/>
      <w:lvlText w:val="%1.%2.%3"/>
      <w:lvlJc w:val="left"/>
      <w:pPr>
        <w:ind w:left="3191" w:hanging="720"/>
      </w:pPr>
      <w:rPr>
        <w:rFonts w:hint="default"/>
        <w:b/>
        <w:bCs/>
      </w:rPr>
    </w:lvl>
    <w:lvl w:ilvl="3">
      <w:start w:val="1"/>
      <w:numFmt w:val="decimal"/>
      <w:isLgl/>
      <w:lvlText w:val="%1.%2.%3.%4"/>
      <w:lvlJc w:val="left"/>
      <w:pPr>
        <w:ind w:left="3191" w:hanging="720"/>
      </w:pPr>
      <w:rPr>
        <w:rFonts w:hint="default"/>
      </w:rPr>
    </w:lvl>
    <w:lvl w:ilvl="4">
      <w:start w:val="1"/>
      <w:numFmt w:val="decimal"/>
      <w:isLgl/>
      <w:lvlText w:val="%1.%2.%3.%4.%5"/>
      <w:lvlJc w:val="left"/>
      <w:pPr>
        <w:ind w:left="3551" w:hanging="1080"/>
      </w:pPr>
      <w:rPr>
        <w:rFonts w:hint="default"/>
      </w:rPr>
    </w:lvl>
    <w:lvl w:ilvl="5">
      <w:start w:val="1"/>
      <w:numFmt w:val="decimal"/>
      <w:isLgl/>
      <w:lvlText w:val="%1.%2.%3.%4.%5.%6"/>
      <w:lvlJc w:val="left"/>
      <w:pPr>
        <w:ind w:left="3551" w:hanging="1080"/>
      </w:pPr>
      <w:rPr>
        <w:rFonts w:hint="default"/>
      </w:rPr>
    </w:lvl>
    <w:lvl w:ilvl="6">
      <w:start w:val="1"/>
      <w:numFmt w:val="decimal"/>
      <w:isLgl/>
      <w:lvlText w:val="%1.%2.%3.%4.%5.%6.%7"/>
      <w:lvlJc w:val="left"/>
      <w:pPr>
        <w:ind w:left="3911" w:hanging="1440"/>
      </w:pPr>
      <w:rPr>
        <w:rFonts w:hint="default"/>
      </w:rPr>
    </w:lvl>
    <w:lvl w:ilvl="7">
      <w:start w:val="1"/>
      <w:numFmt w:val="decimal"/>
      <w:isLgl/>
      <w:lvlText w:val="%1.%2.%3.%4.%5.%6.%7.%8"/>
      <w:lvlJc w:val="left"/>
      <w:pPr>
        <w:ind w:left="3911" w:hanging="1440"/>
      </w:pPr>
      <w:rPr>
        <w:rFonts w:hint="default"/>
      </w:rPr>
    </w:lvl>
    <w:lvl w:ilvl="8">
      <w:start w:val="1"/>
      <w:numFmt w:val="decimal"/>
      <w:isLgl/>
      <w:lvlText w:val="%1.%2.%3.%4.%5.%6.%7.%8.%9"/>
      <w:lvlJc w:val="left"/>
      <w:pPr>
        <w:ind w:left="4271" w:hanging="1800"/>
      </w:pPr>
      <w:rPr>
        <w:rFonts w:hint="default"/>
      </w:rPr>
    </w:lvl>
  </w:abstractNum>
  <w:abstractNum w:abstractNumId="44" w15:restartNumberingAfterBreak="0">
    <w:nsid w:val="60F313EC"/>
    <w:multiLevelType w:val="multilevel"/>
    <w:tmpl w:val="E3C4630C"/>
    <w:lvl w:ilvl="0">
      <w:start w:val="3"/>
      <w:numFmt w:val="decimal"/>
      <w:lvlText w:val="%1"/>
      <w:lvlJc w:val="left"/>
      <w:pPr>
        <w:ind w:left="600" w:hanging="600"/>
      </w:pPr>
      <w:rPr>
        <w:rFonts w:hint="default"/>
      </w:rPr>
    </w:lvl>
    <w:lvl w:ilvl="1">
      <w:start w:val="16"/>
      <w:numFmt w:val="decimal"/>
      <w:lvlText w:val="%1.%2"/>
      <w:lvlJc w:val="left"/>
      <w:pPr>
        <w:ind w:left="780" w:hanging="60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60FB5B1E"/>
    <w:multiLevelType w:val="multilevel"/>
    <w:tmpl w:val="69A2E7B6"/>
    <w:lvl w:ilvl="0">
      <w:start w:val="4"/>
      <w:numFmt w:val="decimal"/>
      <w:lvlText w:val="%1"/>
      <w:lvlJc w:val="left"/>
      <w:pPr>
        <w:ind w:left="480" w:hanging="480"/>
      </w:pPr>
      <w:rPr>
        <w:rFonts w:hint="default"/>
      </w:rPr>
    </w:lvl>
    <w:lvl w:ilvl="1">
      <w:start w:val="6"/>
      <w:numFmt w:val="decimal"/>
      <w:lvlText w:val="%1.%2"/>
      <w:lvlJc w:val="left"/>
      <w:pPr>
        <w:ind w:left="942" w:hanging="480"/>
      </w:pPr>
      <w:rPr>
        <w:rFonts w:hint="default"/>
      </w:rPr>
    </w:lvl>
    <w:lvl w:ilvl="2">
      <w:start w:val="1"/>
      <w:numFmt w:val="decimal"/>
      <w:lvlText w:val="%1.%2.%3"/>
      <w:lvlJc w:val="left"/>
      <w:pPr>
        <w:ind w:left="1644" w:hanging="720"/>
      </w:pPr>
      <w:rPr>
        <w:rFonts w:hint="default"/>
        <w:b/>
        <w:bCs/>
      </w:rPr>
    </w:lvl>
    <w:lvl w:ilvl="3">
      <w:start w:val="1"/>
      <w:numFmt w:val="decimal"/>
      <w:lvlText w:val="%1.%2.%3.%4"/>
      <w:lvlJc w:val="left"/>
      <w:pPr>
        <w:ind w:left="2106" w:hanging="720"/>
      </w:pPr>
      <w:rPr>
        <w:rFonts w:hint="default"/>
      </w:rPr>
    </w:lvl>
    <w:lvl w:ilvl="4">
      <w:start w:val="1"/>
      <w:numFmt w:val="decimal"/>
      <w:lvlText w:val="%1.%2.%3.%4.%5"/>
      <w:lvlJc w:val="left"/>
      <w:pPr>
        <w:ind w:left="2928" w:hanging="1080"/>
      </w:pPr>
      <w:rPr>
        <w:rFonts w:hint="default"/>
      </w:rPr>
    </w:lvl>
    <w:lvl w:ilvl="5">
      <w:start w:val="1"/>
      <w:numFmt w:val="decimal"/>
      <w:lvlText w:val="%1.%2.%3.%4.%5.%6"/>
      <w:lvlJc w:val="left"/>
      <w:pPr>
        <w:ind w:left="3390" w:hanging="1080"/>
      </w:pPr>
      <w:rPr>
        <w:rFonts w:hint="default"/>
      </w:rPr>
    </w:lvl>
    <w:lvl w:ilvl="6">
      <w:start w:val="1"/>
      <w:numFmt w:val="decimal"/>
      <w:lvlText w:val="%1.%2.%3.%4.%5.%6.%7"/>
      <w:lvlJc w:val="left"/>
      <w:pPr>
        <w:ind w:left="4212" w:hanging="1440"/>
      </w:pPr>
      <w:rPr>
        <w:rFonts w:hint="default"/>
      </w:rPr>
    </w:lvl>
    <w:lvl w:ilvl="7">
      <w:start w:val="1"/>
      <w:numFmt w:val="decimal"/>
      <w:lvlText w:val="%1.%2.%3.%4.%5.%6.%7.%8"/>
      <w:lvlJc w:val="left"/>
      <w:pPr>
        <w:ind w:left="4674" w:hanging="1440"/>
      </w:pPr>
      <w:rPr>
        <w:rFonts w:hint="default"/>
      </w:rPr>
    </w:lvl>
    <w:lvl w:ilvl="8">
      <w:start w:val="1"/>
      <w:numFmt w:val="decimal"/>
      <w:lvlText w:val="%1.%2.%3.%4.%5.%6.%7.%8.%9"/>
      <w:lvlJc w:val="left"/>
      <w:pPr>
        <w:ind w:left="5496" w:hanging="1800"/>
      </w:pPr>
      <w:rPr>
        <w:rFonts w:hint="default"/>
      </w:rPr>
    </w:lvl>
  </w:abstractNum>
  <w:abstractNum w:abstractNumId="46" w15:restartNumberingAfterBreak="0">
    <w:nsid w:val="620E098F"/>
    <w:multiLevelType w:val="multilevel"/>
    <w:tmpl w:val="8740424E"/>
    <w:lvl w:ilvl="0">
      <w:start w:val="1"/>
      <w:numFmt w:val="decimal"/>
      <w:lvlText w:val="%1"/>
      <w:lvlJc w:val="left"/>
      <w:pPr>
        <w:ind w:left="480" w:hanging="480"/>
      </w:pPr>
      <w:rPr>
        <w:rFonts w:hint="default"/>
      </w:rPr>
    </w:lvl>
    <w:lvl w:ilvl="1">
      <w:start w:val="2"/>
      <w:numFmt w:val="decimal"/>
      <w:lvlText w:val="%1.%2"/>
      <w:lvlJc w:val="left"/>
      <w:pPr>
        <w:ind w:left="660" w:hanging="480"/>
      </w:pPr>
      <w:rPr>
        <w:rFonts w:hint="default"/>
        <w:b/>
        <w:bCs/>
      </w:rPr>
    </w:lvl>
    <w:lvl w:ilvl="2">
      <w:start w:val="1"/>
      <w:numFmt w:val="decimal"/>
      <w:lvlText w:val="%1.%2.%3"/>
      <w:lvlJc w:val="left"/>
      <w:pPr>
        <w:ind w:left="1080" w:hanging="720"/>
      </w:pPr>
      <w:rPr>
        <w:rFonts w:ascii="Arial" w:hAnsi="Arial" w:cs="Arial" w:hint="default"/>
        <w:b/>
        <w:bCs/>
      </w:rPr>
    </w:lvl>
    <w:lvl w:ilvl="3">
      <w:start w:val="1"/>
      <w:numFmt w:val="lowerLetter"/>
      <w:lvlText w:val="(%4)"/>
      <w:lvlJc w:val="left"/>
      <w:pPr>
        <w:ind w:left="1260" w:hanging="720"/>
      </w:pPr>
      <w:rPr>
        <w:rFonts w:ascii="Arial" w:eastAsia="Times New Roman" w:hAnsi="Arial" w:cs="Arial"/>
        <w:b/>
        <w:bCs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63660F85"/>
    <w:multiLevelType w:val="hybridMultilevel"/>
    <w:tmpl w:val="A26CBAFC"/>
    <w:lvl w:ilvl="0" w:tplc="362464CE">
      <w:start w:val="1"/>
      <w:numFmt w:val="lowerRoman"/>
      <w:lvlText w:val="%1)"/>
      <w:lvlJc w:val="left"/>
      <w:pPr>
        <w:ind w:left="1429" w:hanging="72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8" w15:restartNumberingAfterBreak="0">
    <w:nsid w:val="68BC4CB4"/>
    <w:multiLevelType w:val="multilevel"/>
    <w:tmpl w:val="D7F8E0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D1C27B7"/>
    <w:multiLevelType w:val="multilevel"/>
    <w:tmpl w:val="454AA92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DF348D0"/>
    <w:multiLevelType w:val="multilevel"/>
    <w:tmpl w:val="E49820AC"/>
    <w:lvl w:ilvl="0">
      <w:start w:val="2"/>
      <w:numFmt w:val="decimal"/>
      <w:lvlText w:val="%1"/>
      <w:lvlJc w:val="left"/>
      <w:pPr>
        <w:ind w:left="660" w:hanging="660"/>
      </w:pPr>
      <w:rPr>
        <w:rFonts w:hint="default"/>
      </w:rPr>
    </w:lvl>
    <w:lvl w:ilvl="1">
      <w:start w:val="1"/>
      <w:numFmt w:val="decimal"/>
      <w:lvlText w:val="%1.%2"/>
      <w:lvlJc w:val="left"/>
      <w:pPr>
        <w:ind w:left="780" w:hanging="660"/>
      </w:pPr>
      <w:rPr>
        <w:rFonts w:hint="default"/>
      </w:rPr>
    </w:lvl>
    <w:lvl w:ilvl="2">
      <w:start w:val="3"/>
      <w:numFmt w:val="decimal"/>
      <w:lvlText w:val="%1.%2.%3"/>
      <w:lvlJc w:val="left"/>
      <w:pPr>
        <w:ind w:left="960" w:hanging="720"/>
      </w:pPr>
      <w:rPr>
        <w:rFonts w:hint="default"/>
        <w:b/>
        <w:bCs/>
      </w:rPr>
    </w:lvl>
    <w:lvl w:ilvl="3">
      <w:start w:val="1"/>
      <w:numFmt w:val="lowerLetter"/>
      <w:lvlText w:val="(%4)"/>
      <w:lvlJc w:val="left"/>
      <w:pPr>
        <w:ind w:left="1080" w:hanging="720"/>
      </w:pPr>
      <w:rPr>
        <w:rFonts w:ascii="Arial" w:eastAsia="Times New Roman" w:hAnsi="Arial" w:cs="Arial"/>
        <w:b/>
        <w:bCs/>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1" w15:restartNumberingAfterBreak="0">
    <w:nsid w:val="70A404F3"/>
    <w:multiLevelType w:val="multilevel"/>
    <w:tmpl w:val="CE203694"/>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0AD6F29"/>
    <w:multiLevelType w:val="multilevel"/>
    <w:tmpl w:val="FE1068C8"/>
    <w:lvl w:ilvl="0">
      <w:start w:val="19"/>
      <w:numFmt w:val="decimal"/>
      <w:lvlText w:val="%1"/>
      <w:lvlJc w:val="left"/>
      <w:pPr>
        <w:ind w:left="420" w:hanging="420"/>
      </w:pPr>
      <w:rPr>
        <w:rFonts w:hint="default"/>
      </w:rPr>
    </w:lvl>
    <w:lvl w:ilvl="1">
      <w:start w:val="1"/>
      <w:numFmt w:val="decimal"/>
      <w:lvlText w:val="%1.%2"/>
      <w:lvlJc w:val="left"/>
      <w:pPr>
        <w:ind w:left="2964" w:hanging="420"/>
      </w:pPr>
      <w:rPr>
        <w:rFonts w:hint="default"/>
        <w:b/>
        <w:bCs/>
      </w:rPr>
    </w:lvl>
    <w:lvl w:ilvl="2">
      <w:start w:val="1"/>
      <w:numFmt w:val="decimal"/>
      <w:lvlText w:val="%1.%2.%3"/>
      <w:lvlJc w:val="left"/>
      <w:pPr>
        <w:ind w:left="5808" w:hanging="720"/>
      </w:pPr>
      <w:rPr>
        <w:rFonts w:hint="default"/>
      </w:rPr>
    </w:lvl>
    <w:lvl w:ilvl="3">
      <w:start w:val="1"/>
      <w:numFmt w:val="decimal"/>
      <w:lvlText w:val="%1.%2.%3.%4"/>
      <w:lvlJc w:val="left"/>
      <w:pPr>
        <w:ind w:left="8352" w:hanging="720"/>
      </w:pPr>
      <w:rPr>
        <w:rFonts w:hint="default"/>
      </w:rPr>
    </w:lvl>
    <w:lvl w:ilvl="4">
      <w:start w:val="1"/>
      <w:numFmt w:val="decimal"/>
      <w:lvlText w:val="%1.%2.%3.%4.%5"/>
      <w:lvlJc w:val="left"/>
      <w:pPr>
        <w:ind w:left="11256" w:hanging="1080"/>
      </w:pPr>
      <w:rPr>
        <w:rFonts w:hint="default"/>
      </w:rPr>
    </w:lvl>
    <w:lvl w:ilvl="5">
      <w:start w:val="1"/>
      <w:numFmt w:val="decimal"/>
      <w:lvlText w:val="%1.%2.%3.%4.%5.%6"/>
      <w:lvlJc w:val="left"/>
      <w:pPr>
        <w:ind w:left="13800" w:hanging="1080"/>
      </w:pPr>
      <w:rPr>
        <w:rFonts w:hint="default"/>
      </w:rPr>
    </w:lvl>
    <w:lvl w:ilvl="6">
      <w:start w:val="1"/>
      <w:numFmt w:val="decimal"/>
      <w:lvlText w:val="%1.%2.%3.%4.%5.%6.%7"/>
      <w:lvlJc w:val="left"/>
      <w:pPr>
        <w:ind w:left="16704" w:hanging="1440"/>
      </w:pPr>
      <w:rPr>
        <w:rFonts w:hint="default"/>
      </w:rPr>
    </w:lvl>
    <w:lvl w:ilvl="7">
      <w:start w:val="1"/>
      <w:numFmt w:val="decimal"/>
      <w:lvlText w:val="%1.%2.%3.%4.%5.%6.%7.%8"/>
      <w:lvlJc w:val="left"/>
      <w:pPr>
        <w:ind w:left="19248" w:hanging="1440"/>
      </w:pPr>
      <w:rPr>
        <w:rFonts w:hint="default"/>
      </w:rPr>
    </w:lvl>
    <w:lvl w:ilvl="8">
      <w:start w:val="1"/>
      <w:numFmt w:val="decimal"/>
      <w:lvlText w:val="%1.%2.%3.%4.%5.%6.%7.%8.%9"/>
      <w:lvlJc w:val="left"/>
      <w:pPr>
        <w:ind w:left="22152" w:hanging="1800"/>
      </w:pPr>
      <w:rPr>
        <w:rFonts w:hint="default"/>
      </w:rPr>
    </w:lvl>
  </w:abstractNum>
  <w:abstractNum w:abstractNumId="53" w15:restartNumberingAfterBreak="0">
    <w:nsid w:val="76BF4B9B"/>
    <w:multiLevelType w:val="hybridMultilevel"/>
    <w:tmpl w:val="844E3994"/>
    <w:lvl w:ilvl="0" w:tplc="492804DC">
      <w:start w:val="1"/>
      <w:numFmt w:val="bullet"/>
      <w:lvlText w:val=""/>
      <w:lvlPicBulletId w:val="0"/>
      <w:lvlJc w:val="left"/>
      <w:pPr>
        <w:tabs>
          <w:tab w:val="num" w:pos="720"/>
        </w:tabs>
        <w:ind w:left="720" w:hanging="360"/>
      </w:pPr>
      <w:rPr>
        <w:rFonts w:ascii="Symbol" w:hAnsi="Symbol" w:hint="default"/>
      </w:rPr>
    </w:lvl>
    <w:lvl w:ilvl="1" w:tplc="B88AFF28" w:tentative="1">
      <w:start w:val="1"/>
      <w:numFmt w:val="bullet"/>
      <w:lvlText w:val=""/>
      <w:lvlJc w:val="left"/>
      <w:pPr>
        <w:tabs>
          <w:tab w:val="num" w:pos="1440"/>
        </w:tabs>
        <w:ind w:left="1440" w:hanging="360"/>
      </w:pPr>
      <w:rPr>
        <w:rFonts w:ascii="Symbol" w:hAnsi="Symbol" w:hint="default"/>
      </w:rPr>
    </w:lvl>
    <w:lvl w:ilvl="2" w:tplc="3A82FB24" w:tentative="1">
      <w:start w:val="1"/>
      <w:numFmt w:val="bullet"/>
      <w:lvlText w:val=""/>
      <w:lvlJc w:val="left"/>
      <w:pPr>
        <w:tabs>
          <w:tab w:val="num" w:pos="2160"/>
        </w:tabs>
        <w:ind w:left="2160" w:hanging="360"/>
      </w:pPr>
      <w:rPr>
        <w:rFonts w:ascii="Symbol" w:hAnsi="Symbol" w:hint="default"/>
      </w:rPr>
    </w:lvl>
    <w:lvl w:ilvl="3" w:tplc="19A05D66" w:tentative="1">
      <w:start w:val="1"/>
      <w:numFmt w:val="bullet"/>
      <w:lvlText w:val=""/>
      <w:lvlJc w:val="left"/>
      <w:pPr>
        <w:tabs>
          <w:tab w:val="num" w:pos="2880"/>
        </w:tabs>
        <w:ind w:left="2880" w:hanging="360"/>
      </w:pPr>
      <w:rPr>
        <w:rFonts w:ascii="Symbol" w:hAnsi="Symbol" w:hint="default"/>
      </w:rPr>
    </w:lvl>
    <w:lvl w:ilvl="4" w:tplc="9892A18E" w:tentative="1">
      <w:start w:val="1"/>
      <w:numFmt w:val="bullet"/>
      <w:lvlText w:val=""/>
      <w:lvlJc w:val="left"/>
      <w:pPr>
        <w:tabs>
          <w:tab w:val="num" w:pos="3600"/>
        </w:tabs>
        <w:ind w:left="3600" w:hanging="360"/>
      </w:pPr>
      <w:rPr>
        <w:rFonts w:ascii="Symbol" w:hAnsi="Symbol" w:hint="default"/>
      </w:rPr>
    </w:lvl>
    <w:lvl w:ilvl="5" w:tplc="57D2A8C2" w:tentative="1">
      <w:start w:val="1"/>
      <w:numFmt w:val="bullet"/>
      <w:lvlText w:val=""/>
      <w:lvlJc w:val="left"/>
      <w:pPr>
        <w:tabs>
          <w:tab w:val="num" w:pos="4320"/>
        </w:tabs>
        <w:ind w:left="4320" w:hanging="360"/>
      </w:pPr>
      <w:rPr>
        <w:rFonts w:ascii="Symbol" w:hAnsi="Symbol" w:hint="default"/>
      </w:rPr>
    </w:lvl>
    <w:lvl w:ilvl="6" w:tplc="8A4AC294" w:tentative="1">
      <w:start w:val="1"/>
      <w:numFmt w:val="bullet"/>
      <w:lvlText w:val=""/>
      <w:lvlJc w:val="left"/>
      <w:pPr>
        <w:tabs>
          <w:tab w:val="num" w:pos="5040"/>
        </w:tabs>
        <w:ind w:left="5040" w:hanging="360"/>
      </w:pPr>
      <w:rPr>
        <w:rFonts w:ascii="Symbol" w:hAnsi="Symbol" w:hint="default"/>
      </w:rPr>
    </w:lvl>
    <w:lvl w:ilvl="7" w:tplc="4B904296" w:tentative="1">
      <w:start w:val="1"/>
      <w:numFmt w:val="bullet"/>
      <w:lvlText w:val=""/>
      <w:lvlJc w:val="left"/>
      <w:pPr>
        <w:tabs>
          <w:tab w:val="num" w:pos="5760"/>
        </w:tabs>
        <w:ind w:left="5760" w:hanging="360"/>
      </w:pPr>
      <w:rPr>
        <w:rFonts w:ascii="Symbol" w:hAnsi="Symbol" w:hint="default"/>
      </w:rPr>
    </w:lvl>
    <w:lvl w:ilvl="8" w:tplc="F76A4A98" w:tentative="1">
      <w:start w:val="1"/>
      <w:numFmt w:val="bullet"/>
      <w:lvlText w:val=""/>
      <w:lvlJc w:val="left"/>
      <w:pPr>
        <w:tabs>
          <w:tab w:val="num" w:pos="6480"/>
        </w:tabs>
        <w:ind w:left="6480" w:hanging="360"/>
      </w:pPr>
      <w:rPr>
        <w:rFonts w:ascii="Symbol" w:hAnsi="Symbol" w:hint="default"/>
      </w:rPr>
    </w:lvl>
  </w:abstractNum>
  <w:abstractNum w:abstractNumId="5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B9C684A"/>
    <w:multiLevelType w:val="multilevel"/>
    <w:tmpl w:val="B05AE76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EBC409F"/>
    <w:multiLevelType w:val="multilevel"/>
    <w:tmpl w:val="6A0A89E0"/>
    <w:lvl w:ilvl="0">
      <w:start w:val="16"/>
      <w:numFmt w:val="decimal"/>
      <w:lvlText w:val="%1"/>
      <w:lvlJc w:val="left"/>
      <w:pPr>
        <w:ind w:left="420" w:hanging="420"/>
      </w:pPr>
      <w:rPr>
        <w:rFonts w:hint="default"/>
      </w:rPr>
    </w:lvl>
    <w:lvl w:ilvl="1">
      <w:start w:val="1"/>
      <w:numFmt w:val="decimal"/>
      <w:lvlText w:val="%1.%2"/>
      <w:lvlJc w:val="left"/>
      <w:pPr>
        <w:ind w:left="2964" w:hanging="420"/>
      </w:pPr>
      <w:rPr>
        <w:rFonts w:hint="default"/>
        <w:b/>
        <w:bCs/>
      </w:rPr>
    </w:lvl>
    <w:lvl w:ilvl="2">
      <w:start w:val="1"/>
      <w:numFmt w:val="decimal"/>
      <w:lvlText w:val="%1.%2.%3"/>
      <w:lvlJc w:val="left"/>
      <w:pPr>
        <w:ind w:left="5808" w:hanging="720"/>
      </w:pPr>
      <w:rPr>
        <w:rFonts w:hint="default"/>
      </w:rPr>
    </w:lvl>
    <w:lvl w:ilvl="3">
      <w:start w:val="1"/>
      <w:numFmt w:val="decimal"/>
      <w:lvlText w:val="%1.%2.%3.%4"/>
      <w:lvlJc w:val="left"/>
      <w:pPr>
        <w:ind w:left="8352" w:hanging="720"/>
      </w:pPr>
      <w:rPr>
        <w:rFonts w:hint="default"/>
      </w:rPr>
    </w:lvl>
    <w:lvl w:ilvl="4">
      <w:start w:val="1"/>
      <w:numFmt w:val="decimal"/>
      <w:lvlText w:val="%1.%2.%3.%4.%5"/>
      <w:lvlJc w:val="left"/>
      <w:pPr>
        <w:ind w:left="11256" w:hanging="1080"/>
      </w:pPr>
      <w:rPr>
        <w:rFonts w:hint="default"/>
      </w:rPr>
    </w:lvl>
    <w:lvl w:ilvl="5">
      <w:start w:val="1"/>
      <w:numFmt w:val="decimal"/>
      <w:lvlText w:val="%1.%2.%3.%4.%5.%6"/>
      <w:lvlJc w:val="left"/>
      <w:pPr>
        <w:ind w:left="13800" w:hanging="1080"/>
      </w:pPr>
      <w:rPr>
        <w:rFonts w:hint="default"/>
      </w:rPr>
    </w:lvl>
    <w:lvl w:ilvl="6">
      <w:start w:val="1"/>
      <w:numFmt w:val="decimal"/>
      <w:lvlText w:val="%1.%2.%3.%4.%5.%6.%7"/>
      <w:lvlJc w:val="left"/>
      <w:pPr>
        <w:ind w:left="16704" w:hanging="1440"/>
      </w:pPr>
      <w:rPr>
        <w:rFonts w:hint="default"/>
      </w:rPr>
    </w:lvl>
    <w:lvl w:ilvl="7">
      <w:start w:val="1"/>
      <w:numFmt w:val="decimal"/>
      <w:lvlText w:val="%1.%2.%3.%4.%5.%6.%7.%8"/>
      <w:lvlJc w:val="left"/>
      <w:pPr>
        <w:ind w:left="19248" w:hanging="1440"/>
      </w:pPr>
      <w:rPr>
        <w:rFonts w:hint="default"/>
      </w:rPr>
    </w:lvl>
    <w:lvl w:ilvl="8">
      <w:start w:val="1"/>
      <w:numFmt w:val="decimal"/>
      <w:lvlText w:val="%1.%2.%3.%4.%5.%6.%7.%8.%9"/>
      <w:lvlJc w:val="left"/>
      <w:pPr>
        <w:ind w:left="22152" w:hanging="1800"/>
      </w:pPr>
      <w:rPr>
        <w:rFonts w:hint="default"/>
      </w:rPr>
    </w:lvl>
  </w:abstractNum>
  <w:abstractNum w:abstractNumId="57" w15:restartNumberingAfterBreak="0">
    <w:nsid w:val="7EE3215B"/>
    <w:multiLevelType w:val="multilevel"/>
    <w:tmpl w:val="64A8F140"/>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81498809">
    <w:abstractNumId w:val="2"/>
  </w:num>
  <w:num w:numId="2" w16cid:durableId="1558709393">
    <w:abstractNumId w:val="54"/>
  </w:num>
  <w:num w:numId="3" w16cid:durableId="1854227552">
    <w:abstractNumId w:val="27"/>
  </w:num>
  <w:num w:numId="4" w16cid:durableId="1228997687">
    <w:abstractNumId w:val="42"/>
  </w:num>
  <w:num w:numId="5" w16cid:durableId="327487503">
    <w:abstractNumId w:val="24"/>
  </w:num>
  <w:num w:numId="6" w16cid:durableId="1343509115">
    <w:abstractNumId w:val="0"/>
  </w:num>
  <w:num w:numId="7" w16cid:durableId="1505322736">
    <w:abstractNumId w:val="21"/>
  </w:num>
  <w:num w:numId="8" w16cid:durableId="547227079">
    <w:abstractNumId w:val="25"/>
  </w:num>
  <w:num w:numId="9" w16cid:durableId="220681248">
    <w:abstractNumId w:val="16"/>
  </w:num>
  <w:num w:numId="10" w16cid:durableId="795177474">
    <w:abstractNumId w:val="12"/>
  </w:num>
  <w:num w:numId="11" w16cid:durableId="408162183">
    <w:abstractNumId w:val="38"/>
  </w:num>
  <w:num w:numId="12" w16cid:durableId="1604611411">
    <w:abstractNumId w:val="34"/>
  </w:num>
  <w:num w:numId="13" w16cid:durableId="1462921303">
    <w:abstractNumId w:val="35"/>
  </w:num>
  <w:num w:numId="14" w16cid:durableId="1684281905">
    <w:abstractNumId w:val="29"/>
  </w:num>
  <w:num w:numId="15" w16cid:durableId="1930917976">
    <w:abstractNumId w:val="44"/>
  </w:num>
  <w:num w:numId="16" w16cid:durableId="718629981">
    <w:abstractNumId w:val="8"/>
  </w:num>
  <w:num w:numId="17" w16cid:durableId="734161357">
    <w:abstractNumId w:val="4"/>
  </w:num>
  <w:num w:numId="18" w16cid:durableId="1895965545">
    <w:abstractNumId w:val="41"/>
  </w:num>
  <w:num w:numId="19" w16cid:durableId="75132106">
    <w:abstractNumId w:val="39"/>
  </w:num>
  <w:num w:numId="20" w16cid:durableId="299068622">
    <w:abstractNumId w:val="49"/>
  </w:num>
  <w:num w:numId="21" w16cid:durableId="740180407">
    <w:abstractNumId w:val="18"/>
  </w:num>
  <w:num w:numId="22" w16cid:durableId="1625575433">
    <w:abstractNumId w:val="48"/>
  </w:num>
  <w:num w:numId="23" w16cid:durableId="1490948220">
    <w:abstractNumId w:val="55"/>
  </w:num>
  <w:num w:numId="24" w16cid:durableId="229733403">
    <w:abstractNumId w:val="5"/>
  </w:num>
  <w:num w:numId="25" w16cid:durableId="1201674368">
    <w:abstractNumId w:val="6"/>
  </w:num>
  <w:num w:numId="26" w16cid:durableId="1141652069">
    <w:abstractNumId w:val="17"/>
  </w:num>
  <w:num w:numId="27" w16cid:durableId="1188567476">
    <w:abstractNumId w:val="13"/>
  </w:num>
  <w:num w:numId="28" w16cid:durableId="2036882250">
    <w:abstractNumId w:val="28"/>
  </w:num>
  <w:num w:numId="29" w16cid:durableId="491995073">
    <w:abstractNumId w:val="19"/>
  </w:num>
  <w:num w:numId="30" w16cid:durableId="171341562">
    <w:abstractNumId w:val="56"/>
  </w:num>
  <w:num w:numId="31" w16cid:durableId="691957943">
    <w:abstractNumId w:val="40"/>
  </w:num>
  <w:num w:numId="32" w16cid:durableId="1688410229">
    <w:abstractNumId w:val="52"/>
  </w:num>
  <w:num w:numId="33" w16cid:durableId="98725016">
    <w:abstractNumId w:val="7"/>
  </w:num>
  <w:num w:numId="34" w16cid:durableId="2054688222">
    <w:abstractNumId w:val="51"/>
  </w:num>
  <w:num w:numId="35" w16cid:durableId="819736769">
    <w:abstractNumId w:val="43"/>
  </w:num>
  <w:num w:numId="36" w16cid:durableId="1761442194">
    <w:abstractNumId w:val="9"/>
  </w:num>
  <w:num w:numId="37" w16cid:durableId="1763453708">
    <w:abstractNumId w:val="32"/>
  </w:num>
  <w:num w:numId="38" w16cid:durableId="1628194890">
    <w:abstractNumId w:val="57"/>
  </w:num>
  <w:num w:numId="39" w16cid:durableId="820659259">
    <w:abstractNumId w:val="46"/>
  </w:num>
  <w:num w:numId="40" w16cid:durableId="266236386">
    <w:abstractNumId w:val="50"/>
  </w:num>
  <w:num w:numId="41" w16cid:durableId="1427574372">
    <w:abstractNumId w:val="30"/>
  </w:num>
  <w:num w:numId="42" w16cid:durableId="1555191528">
    <w:abstractNumId w:val="3"/>
  </w:num>
  <w:num w:numId="43" w16cid:durableId="1582257879">
    <w:abstractNumId w:val="31"/>
  </w:num>
  <w:num w:numId="44" w16cid:durableId="990407100">
    <w:abstractNumId w:val="37"/>
  </w:num>
  <w:num w:numId="45" w16cid:durableId="642083947">
    <w:abstractNumId w:val="22"/>
  </w:num>
  <w:num w:numId="46" w16cid:durableId="1743791500">
    <w:abstractNumId w:val="26"/>
  </w:num>
  <w:num w:numId="47" w16cid:durableId="508329856">
    <w:abstractNumId w:val="15"/>
  </w:num>
  <w:num w:numId="48" w16cid:durableId="1644967826">
    <w:abstractNumId w:val="1"/>
  </w:num>
  <w:num w:numId="49" w16cid:durableId="2017682803">
    <w:abstractNumId w:val="45"/>
  </w:num>
  <w:num w:numId="50" w16cid:durableId="1671908802">
    <w:abstractNumId w:val="20"/>
  </w:num>
  <w:num w:numId="51" w16cid:durableId="1099832338">
    <w:abstractNumId w:val="14"/>
  </w:num>
  <w:num w:numId="52" w16cid:durableId="287471640">
    <w:abstractNumId w:val="36"/>
  </w:num>
  <w:num w:numId="53" w16cid:durableId="2098090236">
    <w:abstractNumId w:val="53"/>
  </w:num>
  <w:num w:numId="54" w16cid:durableId="1387677530">
    <w:abstractNumId w:val="11"/>
  </w:num>
  <w:num w:numId="55" w16cid:durableId="1872568169">
    <w:abstractNumId w:val="23"/>
  </w:num>
  <w:num w:numId="56" w16cid:durableId="1535659170">
    <w:abstractNumId w:val="47"/>
  </w:num>
  <w:num w:numId="57" w16cid:durableId="1330059437">
    <w:abstractNumId w:val="33"/>
  </w:num>
  <w:num w:numId="58" w16cid:durableId="1804035443">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22575"/>
    <w:rsid w:val="00023287"/>
    <w:rsid w:val="00026E78"/>
    <w:rsid w:val="00040A59"/>
    <w:rsid w:val="000441C6"/>
    <w:rsid w:val="000579EB"/>
    <w:rsid w:val="000614F3"/>
    <w:rsid w:val="0006796E"/>
    <w:rsid w:val="00074127"/>
    <w:rsid w:val="00081249"/>
    <w:rsid w:val="0009038B"/>
    <w:rsid w:val="00090828"/>
    <w:rsid w:val="0009199D"/>
    <w:rsid w:val="00093910"/>
    <w:rsid w:val="000945D2"/>
    <w:rsid w:val="000A2D60"/>
    <w:rsid w:val="000A53B8"/>
    <w:rsid w:val="000B232E"/>
    <w:rsid w:val="000B2C78"/>
    <w:rsid w:val="000D7B2A"/>
    <w:rsid w:val="000F0203"/>
    <w:rsid w:val="000F5020"/>
    <w:rsid w:val="000F6E0D"/>
    <w:rsid w:val="000F781A"/>
    <w:rsid w:val="001063C7"/>
    <w:rsid w:val="00107B24"/>
    <w:rsid w:val="00120499"/>
    <w:rsid w:val="00135CA5"/>
    <w:rsid w:val="001363F9"/>
    <w:rsid w:val="00141FCC"/>
    <w:rsid w:val="001520BF"/>
    <w:rsid w:val="0016153A"/>
    <w:rsid w:val="00165A09"/>
    <w:rsid w:val="001772E1"/>
    <w:rsid w:val="0018313D"/>
    <w:rsid w:val="001861B6"/>
    <w:rsid w:val="0019118F"/>
    <w:rsid w:val="0019434C"/>
    <w:rsid w:val="001B15FE"/>
    <w:rsid w:val="001B2CE9"/>
    <w:rsid w:val="001C0750"/>
    <w:rsid w:val="001C6029"/>
    <w:rsid w:val="001E016A"/>
    <w:rsid w:val="001E56D3"/>
    <w:rsid w:val="001F042E"/>
    <w:rsid w:val="001F0941"/>
    <w:rsid w:val="001F1022"/>
    <w:rsid w:val="001F7D9F"/>
    <w:rsid w:val="00200D84"/>
    <w:rsid w:val="00200E73"/>
    <w:rsid w:val="00205DC5"/>
    <w:rsid w:val="00212E0F"/>
    <w:rsid w:val="00260F66"/>
    <w:rsid w:val="00261B52"/>
    <w:rsid w:val="002623B1"/>
    <w:rsid w:val="002720B4"/>
    <w:rsid w:val="00272894"/>
    <w:rsid w:val="0028290A"/>
    <w:rsid w:val="002C2A31"/>
    <w:rsid w:val="002C568D"/>
    <w:rsid w:val="002C63FA"/>
    <w:rsid w:val="002E5388"/>
    <w:rsid w:val="002F50C9"/>
    <w:rsid w:val="002F5CC6"/>
    <w:rsid w:val="003013FC"/>
    <w:rsid w:val="0032740D"/>
    <w:rsid w:val="003409E9"/>
    <w:rsid w:val="003419EA"/>
    <w:rsid w:val="00342C08"/>
    <w:rsid w:val="0034512C"/>
    <w:rsid w:val="00383CEC"/>
    <w:rsid w:val="003B0D38"/>
    <w:rsid w:val="003B1E28"/>
    <w:rsid w:val="003B440A"/>
    <w:rsid w:val="003D0F4B"/>
    <w:rsid w:val="003D3E84"/>
    <w:rsid w:val="003D5CBC"/>
    <w:rsid w:val="003D642C"/>
    <w:rsid w:val="003F10C2"/>
    <w:rsid w:val="003F15B0"/>
    <w:rsid w:val="00405EB5"/>
    <w:rsid w:val="00415AE2"/>
    <w:rsid w:val="00416155"/>
    <w:rsid w:val="00425FB9"/>
    <w:rsid w:val="00433345"/>
    <w:rsid w:val="00435B72"/>
    <w:rsid w:val="004473AD"/>
    <w:rsid w:val="00483C29"/>
    <w:rsid w:val="00493C12"/>
    <w:rsid w:val="004A2B72"/>
    <w:rsid w:val="004A56C1"/>
    <w:rsid w:val="004B188D"/>
    <w:rsid w:val="004B4FEC"/>
    <w:rsid w:val="004C445D"/>
    <w:rsid w:val="004D49C1"/>
    <w:rsid w:val="004D661B"/>
    <w:rsid w:val="004E6441"/>
    <w:rsid w:val="004E69E7"/>
    <w:rsid w:val="004F60E7"/>
    <w:rsid w:val="005044B6"/>
    <w:rsid w:val="00513096"/>
    <w:rsid w:val="00513B10"/>
    <w:rsid w:val="005163AB"/>
    <w:rsid w:val="00523147"/>
    <w:rsid w:val="005275EE"/>
    <w:rsid w:val="00531C00"/>
    <w:rsid w:val="00533547"/>
    <w:rsid w:val="0053486B"/>
    <w:rsid w:val="0053568A"/>
    <w:rsid w:val="00557C87"/>
    <w:rsid w:val="0056283D"/>
    <w:rsid w:val="00571A00"/>
    <w:rsid w:val="00576EE0"/>
    <w:rsid w:val="0058762E"/>
    <w:rsid w:val="005923FE"/>
    <w:rsid w:val="00594CA5"/>
    <w:rsid w:val="005A1BFE"/>
    <w:rsid w:val="005A6EA0"/>
    <w:rsid w:val="005B36B1"/>
    <w:rsid w:val="005B47B3"/>
    <w:rsid w:val="005C22D8"/>
    <w:rsid w:val="005C38E7"/>
    <w:rsid w:val="005C54CA"/>
    <w:rsid w:val="005D12EB"/>
    <w:rsid w:val="005E2585"/>
    <w:rsid w:val="005E6268"/>
    <w:rsid w:val="006203E2"/>
    <w:rsid w:val="00643A64"/>
    <w:rsid w:val="006465E1"/>
    <w:rsid w:val="00651FC4"/>
    <w:rsid w:val="00657E28"/>
    <w:rsid w:val="006653A4"/>
    <w:rsid w:val="006750A4"/>
    <w:rsid w:val="006759EF"/>
    <w:rsid w:val="006864CA"/>
    <w:rsid w:val="00691A73"/>
    <w:rsid w:val="00693ED3"/>
    <w:rsid w:val="006A0F70"/>
    <w:rsid w:val="006B331E"/>
    <w:rsid w:val="006B762B"/>
    <w:rsid w:val="006C10EB"/>
    <w:rsid w:val="006C1FA6"/>
    <w:rsid w:val="006C2449"/>
    <w:rsid w:val="006C478D"/>
    <w:rsid w:val="006C498D"/>
    <w:rsid w:val="006D5A4E"/>
    <w:rsid w:val="006D7D10"/>
    <w:rsid w:val="006F3C39"/>
    <w:rsid w:val="00706DA7"/>
    <w:rsid w:val="00715F61"/>
    <w:rsid w:val="00734FAE"/>
    <w:rsid w:val="0074533B"/>
    <w:rsid w:val="00746640"/>
    <w:rsid w:val="00767AD2"/>
    <w:rsid w:val="00772C99"/>
    <w:rsid w:val="0077578A"/>
    <w:rsid w:val="0077680D"/>
    <w:rsid w:val="0077789D"/>
    <w:rsid w:val="007940B3"/>
    <w:rsid w:val="007955B1"/>
    <w:rsid w:val="007975C5"/>
    <w:rsid w:val="007A0019"/>
    <w:rsid w:val="007B3572"/>
    <w:rsid w:val="007C268A"/>
    <w:rsid w:val="007C7527"/>
    <w:rsid w:val="007D6478"/>
    <w:rsid w:val="007E5346"/>
    <w:rsid w:val="007F4E70"/>
    <w:rsid w:val="007F65E5"/>
    <w:rsid w:val="00802317"/>
    <w:rsid w:val="00803B4F"/>
    <w:rsid w:val="008125FE"/>
    <w:rsid w:val="00833A3E"/>
    <w:rsid w:val="00855ACB"/>
    <w:rsid w:val="00866C07"/>
    <w:rsid w:val="00873AC5"/>
    <w:rsid w:val="00881697"/>
    <w:rsid w:val="008857A6"/>
    <w:rsid w:val="0089321D"/>
    <w:rsid w:val="008976C3"/>
    <w:rsid w:val="008B2213"/>
    <w:rsid w:val="008B4ED0"/>
    <w:rsid w:val="008B5693"/>
    <w:rsid w:val="008C2531"/>
    <w:rsid w:val="008C72B8"/>
    <w:rsid w:val="008F36ED"/>
    <w:rsid w:val="00907492"/>
    <w:rsid w:val="009134FA"/>
    <w:rsid w:val="00920174"/>
    <w:rsid w:val="00922D4D"/>
    <w:rsid w:val="0093739C"/>
    <w:rsid w:val="00942DA4"/>
    <w:rsid w:val="00942E8A"/>
    <w:rsid w:val="009550D4"/>
    <w:rsid w:val="00956240"/>
    <w:rsid w:val="009633B0"/>
    <w:rsid w:val="00965CEF"/>
    <w:rsid w:val="009722D8"/>
    <w:rsid w:val="00973EF4"/>
    <w:rsid w:val="009972CE"/>
    <w:rsid w:val="009E28BD"/>
    <w:rsid w:val="009E487D"/>
    <w:rsid w:val="009F52CC"/>
    <w:rsid w:val="00A120D1"/>
    <w:rsid w:val="00A24405"/>
    <w:rsid w:val="00A43D72"/>
    <w:rsid w:val="00A4607E"/>
    <w:rsid w:val="00A53E08"/>
    <w:rsid w:val="00A54923"/>
    <w:rsid w:val="00A65C0F"/>
    <w:rsid w:val="00A65FE9"/>
    <w:rsid w:val="00A66BC2"/>
    <w:rsid w:val="00A73430"/>
    <w:rsid w:val="00A75FA3"/>
    <w:rsid w:val="00A7731A"/>
    <w:rsid w:val="00A930FD"/>
    <w:rsid w:val="00AC540F"/>
    <w:rsid w:val="00AE689A"/>
    <w:rsid w:val="00AF58A7"/>
    <w:rsid w:val="00B001DD"/>
    <w:rsid w:val="00B02279"/>
    <w:rsid w:val="00B04BCF"/>
    <w:rsid w:val="00B16A30"/>
    <w:rsid w:val="00B16F66"/>
    <w:rsid w:val="00B2080C"/>
    <w:rsid w:val="00B31011"/>
    <w:rsid w:val="00B352AC"/>
    <w:rsid w:val="00B47AA6"/>
    <w:rsid w:val="00B5104A"/>
    <w:rsid w:val="00B524F2"/>
    <w:rsid w:val="00B52F77"/>
    <w:rsid w:val="00B54AD0"/>
    <w:rsid w:val="00B62CED"/>
    <w:rsid w:val="00B64D3A"/>
    <w:rsid w:val="00B72296"/>
    <w:rsid w:val="00B77CE5"/>
    <w:rsid w:val="00B9354A"/>
    <w:rsid w:val="00B96161"/>
    <w:rsid w:val="00BB7CE1"/>
    <w:rsid w:val="00BD0E5F"/>
    <w:rsid w:val="00BD391B"/>
    <w:rsid w:val="00BD42E9"/>
    <w:rsid w:val="00BD6A6E"/>
    <w:rsid w:val="00BE0AA4"/>
    <w:rsid w:val="00BE2022"/>
    <w:rsid w:val="00C050B6"/>
    <w:rsid w:val="00C1382B"/>
    <w:rsid w:val="00C47622"/>
    <w:rsid w:val="00C535B7"/>
    <w:rsid w:val="00C641A0"/>
    <w:rsid w:val="00C671A4"/>
    <w:rsid w:val="00C752B4"/>
    <w:rsid w:val="00C76B57"/>
    <w:rsid w:val="00C912CD"/>
    <w:rsid w:val="00C93215"/>
    <w:rsid w:val="00CA3F8E"/>
    <w:rsid w:val="00CA5AF7"/>
    <w:rsid w:val="00CB0AAF"/>
    <w:rsid w:val="00CB3B8F"/>
    <w:rsid w:val="00CB4F4B"/>
    <w:rsid w:val="00CD0F69"/>
    <w:rsid w:val="00CF1334"/>
    <w:rsid w:val="00CF2F67"/>
    <w:rsid w:val="00D03345"/>
    <w:rsid w:val="00D05E91"/>
    <w:rsid w:val="00D14460"/>
    <w:rsid w:val="00D16949"/>
    <w:rsid w:val="00D17DA3"/>
    <w:rsid w:val="00D30730"/>
    <w:rsid w:val="00D61B86"/>
    <w:rsid w:val="00D67C41"/>
    <w:rsid w:val="00D84F6D"/>
    <w:rsid w:val="00D85F01"/>
    <w:rsid w:val="00DC1044"/>
    <w:rsid w:val="00DC3740"/>
    <w:rsid w:val="00DE7119"/>
    <w:rsid w:val="00DF1162"/>
    <w:rsid w:val="00DF2572"/>
    <w:rsid w:val="00DF4250"/>
    <w:rsid w:val="00DF64B9"/>
    <w:rsid w:val="00E0297B"/>
    <w:rsid w:val="00E045B1"/>
    <w:rsid w:val="00E050E5"/>
    <w:rsid w:val="00E07CA7"/>
    <w:rsid w:val="00E17126"/>
    <w:rsid w:val="00E25194"/>
    <w:rsid w:val="00E3331C"/>
    <w:rsid w:val="00E34452"/>
    <w:rsid w:val="00E4042C"/>
    <w:rsid w:val="00E429ED"/>
    <w:rsid w:val="00E537EA"/>
    <w:rsid w:val="00E56AD3"/>
    <w:rsid w:val="00E60B5D"/>
    <w:rsid w:val="00E65612"/>
    <w:rsid w:val="00E70DC2"/>
    <w:rsid w:val="00EA62C7"/>
    <w:rsid w:val="00EB054E"/>
    <w:rsid w:val="00EB1F7B"/>
    <w:rsid w:val="00EB23ED"/>
    <w:rsid w:val="00EC5986"/>
    <w:rsid w:val="00EC66B6"/>
    <w:rsid w:val="00EC7254"/>
    <w:rsid w:val="00ED0BD4"/>
    <w:rsid w:val="00ED4D9C"/>
    <w:rsid w:val="00EE3B10"/>
    <w:rsid w:val="00EE590E"/>
    <w:rsid w:val="00F21246"/>
    <w:rsid w:val="00F33C74"/>
    <w:rsid w:val="00F34FC4"/>
    <w:rsid w:val="00F45797"/>
    <w:rsid w:val="00F845F4"/>
    <w:rsid w:val="00F960F8"/>
    <w:rsid w:val="00FA022B"/>
    <w:rsid w:val="00FA0D11"/>
    <w:rsid w:val="00FA6F00"/>
    <w:rsid w:val="00FB4543"/>
    <w:rsid w:val="00FB5F0E"/>
    <w:rsid w:val="00FC1AA8"/>
    <w:rsid w:val="00FD0DE8"/>
    <w:rsid w:val="00FD153C"/>
    <w:rsid w:val="00FE2900"/>
    <w:rsid w:val="00FF31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nhideWhenUsed/>
    <w:qFormat/>
    <w:rsid w:val="006C24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260F66"/>
    <w:pPr>
      <w:keepNext/>
      <w:overflowPunct w:val="0"/>
      <w:autoSpaceDE w:val="0"/>
      <w:autoSpaceDN w:val="0"/>
      <w:adjustRightInd w:val="0"/>
      <w:spacing w:before="240" w:after="60" w:line="259" w:lineRule="auto"/>
      <w:ind w:left="431" w:hanging="431"/>
      <w:textAlignment w:val="baseline"/>
      <w:outlineLvl w:val="2"/>
    </w:pPr>
    <w:rPr>
      <w:rFonts w:asciiTheme="minorHAnsi" w:eastAsiaTheme="minorHAnsi" w:hAnsiTheme="minorHAnsi" w:cs="Arial"/>
      <w:bCs/>
      <w:kern w:val="2"/>
      <w:sz w:val="22"/>
      <w:szCs w:val="26"/>
      <w14:ligatures w14:val="standardContextual"/>
    </w:rPr>
  </w:style>
  <w:style w:type="paragraph" w:styleId="Heading4">
    <w:name w:val="heading 4"/>
    <w:basedOn w:val="Normal"/>
    <w:next w:val="Normal"/>
    <w:link w:val="Heading4Char"/>
    <w:uiPriority w:val="9"/>
    <w:qFormat/>
    <w:rsid w:val="00260F66"/>
    <w:pPr>
      <w:spacing w:before="120" w:after="120" w:line="259" w:lineRule="auto"/>
      <w:ind w:left="431" w:hanging="431"/>
      <w:outlineLvl w:val="3"/>
    </w:pPr>
    <w:rPr>
      <w:rFonts w:asciiTheme="minorHAnsi" w:eastAsiaTheme="minorHAnsi" w:hAnsiTheme="minorHAnsi" w:cstheme="minorBidi"/>
      <w:kern w:val="2"/>
      <w:sz w:val="22"/>
      <w:szCs w:val="22"/>
      <w:lang w:val="en-AU"/>
      <w14:ligatures w14:val="standardContextual"/>
    </w:rPr>
  </w:style>
  <w:style w:type="paragraph" w:styleId="Heading5">
    <w:name w:val="heading 5"/>
    <w:basedOn w:val="Heading3"/>
    <w:next w:val="Normal"/>
    <w:link w:val="Heading5Char"/>
    <w:uiPriority w:val="9"/>
    <w:qFormat/>
    <w:rsid w:val="00260F66"/>
    <w:pPr>
      <w:spacing w:before="120" w:after="120" w:line="360" w:lineRule="auto"/>
      <w:outlineLvl w:val="4"/>
    </w:pPr>
    <w:rPr>
      <w:b/>
      <w:szCs w:val="22"/>
    </w:rPr>
  </w:style>
  <w:style w:type="paragraph" w:styleId="Heading6">
    <w:name w:val="heading 6"/>
    <w:basedOn w:val="Heading4"/>
    <w:next w:val="Normal"/>
    <w:link w:val="Heading6Char"/>
    <w:uiPriority w:val="9"/>
    <w:qFormat/>
    <w:rsid w:val="00260F66"/>
    <w:pPr>
      <w:spacing w:line="360" w:lineRule="auto"/>
      <w:outlineLvl w:val="5"/>
    </w:pPr>
    <w:rPr>
      <w:rFonts w:cs="Arial"/>
    </w:rPr>
  </w:style>
  <w:style w:type="paragraph" w:styleId="Heading7">
    <w:name w:val="heading 7"/>
    <w:basedOn w:val="Normal"/>
    <w:next w:val="Normal"/>
    <w:link w:val="Heading7Char"/>
    <w:uiPriority w:val="9"/>
    <w:qFormat/>
    <w:rsid w:val="0019434C"/>
    <w:pPr>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19434C"/>
    <w:pPr>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19434C"/>
    <w:pPr>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iPriority w:val="99"/>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9550D4"/>
    <w:pPr>
      <w:tabs>
        <w:tab w:val="left" w:pos="720"/>
        <w:tab w:val="right" w:leader="dot" w:pos="9016"/>
      </w:tabs>
      <w:spacing w:after="100"/>
    </w:pPr>
    <w:rPr>
      <w:rFonts w:ascii="Arial" w:eastAsiaTheme="minorHAnsi" w:hAnsi="Arial" w:cs="Arial"/>
      <w:noProof/>
      <w:kern w:val="32"/>
      <w:sz w:val="22"/>
      <w:szCs w:val="22"/>
    </w:r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1Light">
    <w:name w:val="Grid Table 1 Light"/>
    <w:basedOn w:val="TableNormal"/>
    <w:uiPriority w:val="46"/>
    <w:rsid w:val="009074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qFormat/>
    <w:rsid w:val="00907492"/>
    <w:pPr>
      <w:ind w:left="400"/>
    </w:pPr>
    <w:rPr>
      <w:sz w:val="20"/>
      <w:szCs w:val="20"/>
      <w:lang w:val="en-GB"/>
    </w:rPr>
  </w:style>
  <w:style w:type="character" w:customStyle="1" w:styleId="Heading2Char">
    <w:name w:val="Heading 2 Char"/>
    <w:basedOn w:val="DefaultParagraphFont"/>
    <w:link w:val="Heading2"/>
    <w:rsid w:val="006C2449"/>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qFormat/>
    <w:rsid w:val="006C2449"/>
    <w:pPr>
      <w:spacing w:before="120" w:after="120" w:line="259" w:lineRule="auto"/>
    </w:pPr>
    <w:rPr>
      <w:rFonts w:asciiTheme="minorHAnsi" w:eastAsiaTheme="minorHAnsi" w:hAnsiTheme="minorHAnsi" w:cstheme="minorBidi"/>
      <w:b/>
      <w:kern w:val="2"/>
      <w:sz w:val="22"/>
      <w:szCs w:val="22"/>
      <w14:ligatures w14:val="standardContextual"/>
    </w:rPr>
  </w:style>
  <w:style w:type="paragraph" w:styleId="ListNumber2">
    <w:name w:val="List Number 2"/>
    <w:basedOn w:val="Normal"/>
    <w:rsid w:val="006C2449"/>
    <w:pPr>
      <w:spacing w:after="160" w:line="360" w:lineRule="auto"/>
    </w:pPr>
    <w:rPr>
      <w:rFonts w:asciiTheme="minorHAnsi" w:eastAsiaTheme="minorHAnsi" w:hAnsiTheme="minorHAnsi" w:cstheme="minorBidi"/>
      <w:kern w:val="2"/>
      <w:sz w:val="22"/>
      <w:szCs w:val="22"/>
      <w14:ligatures w14:val="standardContextual"/>
    </w:rPr>
  </w:style>
  <w:style w:type="paragraph" w:styleId="ListBullet2">
    <w:name w:val="List Bullet 2"/>
    <w:basedOn w:val="BodyTextIndent2"/>
    <w:rsid w:val="006C2449"/>
    <w:pPr>
      <w:numPr>
        <w:numId w:val="43"/>
      </w:numPr>
      <w:spacing w:after="160" w:line="360" w:lineRule="auto"/>
      <w:ind w:left="720"/>
    </w:pPr>
    <w:rPr>
      <w:rFonts w:asciiTheme="minorHAnsi" w:eastAsiaTheme="minorHAnsi" w:hAnsiTheme="minorHAnsi" w:cs="Arial"/>
      <w:kern w:val="2"/>
      <w:sz w:val="22"/>
      <w:szCs w:val="22"/>
      <w14:ligatures w14:val="standardContextual"/>
    </w:rPr>
  </w:style>
  <w:style w:type="paragraph" w:styleId="BodyTextIndent2">
    <w:name w:val="Body Text Indent 2"/>
    <w:basedOn w:val="Normal"/>
    <w:link w:val="BodyTextIndent2Char"/>
    <w:uiPriority w:val="99"/>
    <w:semiHidden/>
    <w:unhideWhenUsed/>
    <w:rsid w:val="006C2449"/>
    <w:pPr>
      <w:spacing w:after="120" w:line="480" w:lineRule="auto"/>
      <w:ind w:left="283"/>
    </w:pPr>
  </w:style>
  <w:style w:type="character" w:customStyle="1" w:styleId="BodyTextIndent2Char">
    <w:name w:val="Body Text Indent 2 Char"/>
    <w:basedOn w:val="DefaultParagraphFont"/>
    <w:link w:val="BodyTextIndent2"/>
    <w:uiPriority w:val="99"/>
    <w:semiHidden/>
    <w:rsid w:val="006C2449"/>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19434C"/>
    <w:rPr>
      <w:sz w:val="20"/>
      <w:szCs w:val="20"/>
    </w:rPr>
  </w:style>
  <w:style w:type="character" w:customStyle="1" w:styleId="CommentTextChar">
    <w:name w:val="Comment Text Char"/>
    <w:basedOn w:val="DefaultParagraphFont"/>
    <w:link w:val="CommentText"/>
    <w:uiPriority w:val="99"/>
    <w:rsid w:val="0019434C"/>
    <w:rPr>
      <w:rFonts w:ascii="Times New Roman" w:eastAsia="Times New Roman" w:hAnsi="Times New Roman" w:cs="Times New Roman"/>
      <w:sz w:val="20"/>
      <w:szCs w:val="20"/>
    </w:rPr>
  </w:style>
  <w:style w:type="character" w:customStyle="1" w:styleId="Heading7Char">
    <w:name w:val="Heading 7 Char"/>
    <w:basedOn w:val="DefaultParagraphFont"/>
    <w:link w:val="Heading7"/>
    <w:uiPriority w:val="9"/>
    <w:rsid w:val="0019434C"/>
    <w:rPr>
      <w:kern w:val="2"/>
      <w:lang w:val="en-AU"/>
      <w14:ligatures w14:val="standardContextual"/>
    </w:rPr>
  </w:style>
  <w:style w:type="character" w:customStyle="1" w:styleId="Heading8Char">
    <w:name w:val="Heading 8 Char"/>
    <w:basedOn w:val="DefaultParagraphFont"/>
    <w:link w:val="Heading8"/>
    <w:uiPriority w:val="9"/>
    <w:rsid w:val="0019434C"/>
    <w:rPr>
      <w:i/>
      <w:kern w:val="2"/>
      <w14:ligatures w14:val="standardContextual"/>
    </w:rPr>
  </w:style>
  <w:style w:type="character" w:customStyle="1" w:styleId="Heading9Char">
    <w:name w:val="Heading 9 Char"/>
    <w:basedOn w:val="DefaultParagraphFont"/>
    <w:link w:val="Heading9"/>
    <w:uiPriority w:val="9"/>
    <w:rsid w:val="0019434C"/>
    <w:rPr>
      <w:i/>
      <w:kern w:val="2"/>
      <w:sz w:val="18"/>
      <w14:ligatures w14:val="standardContextual"/>
    </w:rPr>
  </w:style>
  <w:style w:type="character" w:styleId="CommentReference">
    <w:name w:val="annotation reference"/>
    <w:rsid w:val="0019434C"/>
    <w:rPr>
      <w:sz w:val="16"/>
      <w:szCs w:val="16"/>
    </w:rPr>
  </w:style>
  <w:style w:type="paragraph" w:customStyle="1" w:styleId="Default">
    <w:name w:val="Default"/>
    <w:rsid w:val="003B0D38"/>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nhideWhenUsed/>
    <w:rsid w:val="00A120D1"/>
    <w:pPr>
      <w:spacing w:after="120"/>
    </w:pPr>
  </w:style>
  <w:style w:type="character" w:customStyle="1" w:styleId="BodyTextChar">
    <w:name w:val="Body Text Char"/>
    <w:basedOn w:val="DefaultParagraphFont"/>
    <w:link w:val="BodyText"/>
    <w:rsid w:val="00A120D1"/>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120D1"/>
    <w:pPr>
      <w:widowControl w:val="0"/>
      <w:autoSpaceDE w:val="0"/>
      <w:autoSpaceDN w:val="0"/>
      <w:spacing w:before="105"/>
    </w:pPr>
    <w:rPr>
      <w:rFonts w:ascii="Arial" w:eastAsia="Arial" w:hAnsi="Arial" w:cs="Arial"/>
      <w:sz w:val="22"/>
      <w:szCs w:val="22"/>
      <w:lang w:val="en-US"/>
    </w:rPr>
  </w:style>
  <w:style w:type="paragraph" w:styleId="BodyTextIndent">
    <w:name w:val="Body Text Indent"/>
    <w:basedOn w:val="Normal"/>
    <w:link w:val="BodyTextIndentChar"/>
    <w:uiPriority w:val="99"/>
    <w:semiHidden/>
    <w:unhideWhenUsed/>
    <w:rsid w:val="00260F66"/>
    <w:pPr>
      <w:spacing w:after="120"/>
      <w:ind w:left="283"/>
    </w:pPr>
  </w:style>
  <w:style w:type="character" w:customStyle="1" w:styleId="BodyTextIndentChar">
    <w:name w:val="Body Text Indent Char"/>
    <w:basedOn w:val="DefaultParagraphFont"/>
    <w:link w:val="BodyTextIndent"/>
    <w:uiPriority w:val="99"/>
    <w:semiHidden/>
    <w:rsid w:val="00260F66"/>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60F66"/>
    <w:rPr>
      <w:rFonts w:cs="Arial"/>
      <w:bCs/>
      <w:kern w:val="2"/>
      <w:szCs w:val="26"/>
      <w14:ligatures w14:val="standardContextual"/>
    </w:rPr>
  </w:style>
  <w:style w:type="character" w:customStyle="1" w:styleId="Heading4Char">
    <w:name w:val="Heading 4 Char"/>
    <w:basedOn w:val="DefaultParagraphFont"/>
    <w:link w:val="Heading4"/>
    <w:uiPriority w:val="9"/>
    <w:rsid w:val="00260F66"/>
    <w:rPr>
      <w:kern w:val="2"/>
      <w:lang w:val="en-AU"/>
      <w14:ligatures w14:val="standardContextual"/>
    </w:rPr>
  </w:style>
  <w:style w:type="character" w:customStyle="1" w:styleId="Heading5Char">
    <w:name w:val="Heading 5 Char"/>
    <w:basedOn w:val="DefaultParagraphFont"/>
    <w:link w:val="Heading5"/>
    <w:uiPriority w:val="9"/>
    <w:rsid w:val="00260F66"/>
    <w:rPr>
      <w:rFonts w:cs="Arial"/>
      <w:b/>
      <w:bCs/>
      <w:kern w:val="2"/>
      <w14:ligatures w14:val="standardContextual"/>
    </w:rPr>
  </w:style>
  <w:style w:type="character" w:customStyle="1" w:styleId="Heading6Char">
    <w:name w:val="Heading 6 Char"/>
    <w:basedOn w:val="DefaultParagraphFont"/>
    <w:link w:val="Heading6"/>
    <w:uiPriority w:val="9"/>
    <w:rsid w:val="00260F66"/>
    <w:rPr>
      <w:rFonts w:cs="Arial"/>
      <w:kern w:val="2"/>
      <w:lang w:val="en-AU"/>
      <w14:ligatures w14:val="standardContextual"/>
    </w:rPr>
  </w:style>
  <w:style w:type="paragraph" w:styleId="Title">
    <w:name w:val="Title"/>
    <w:basedOn w:val="Normal"/>
    <w:link w:val="TitleChar"/>
    <w:qFormat/>
    <w:rsid w:val="00260F66"/>
    <w:pPr>
      <w:spacing w:before="240" w:after="60" w:line="259" w:lineRule="auto"/>
      <w:jc w:val="center"/>
      <w:outlineLvl w:val="0"/>
    </w:pPr>
    <w:rPr>
      <w:rFonts w:asciiTheme="minorHAnsi" w:eastAsiaTheme="minorHAnsi" w:hAnsiTheme="minorHAnsi" w:cstheme="minorBidi"/>
      <w:b/>
      <w:kern w:val="28"/>
      <w:sz w:val="28"/>
      <w:szCs w:val="22"/>
      <w14:ligatures w14:val="standardContextual"/>
    </w:rPr>
  </w:style>
  <w:style w:type="character" w:customStyle="1" w:styleId="TitleChar">
    <w:name w:val="Title Char"/>
    <w:basedOn w:val="DefaultParagraphFont"/>
    <w:link w:val="Title"/>
    <w:rsid w:val="00260F66"/>
    <w:rPr>
      <w:b/>
      <w:kern w:val="28"/>
      <w:sz w:val="28"/>
      <w14:ligatures w14:val="standardContextual"/>
    </w:rPr>
  </w:style>
  <w:style w:type="character" w:styleId="Strong">
    <w:name w:val="Strong"/>
    <w:basedOn w:val="DefaultParagraphFont"/>
    <w:uiPriority w:val="22"/>
    <w:qFormat/>
    <w:rsid w:val="00260F66"/>
    <w:rPr>
      <w:b/>
      <w:bCs/>
    </w:rPr>
  </w:style>
  <w:style w:type="paragraph" w:styleId="BalloonText">
    <w:name w:val="Balloon Text"/>
    <w:basedOn w:val="Normal"/>
    <w:link w:val="BalloonTextChar"/>
    <w:semiHidden/>
    <w:rsid w:val="00866C07"/>
    <w:rPr>
      <w:rFonts w:ascii="Lucida Grande" w:eastAsiaTheme="minorEastAsia" w:hAnsi="Lucida Grande"/>
      <w:sz w:val="18"/>
      <w:szCs w:val="18"/>
      <w:lang w:val="en-US"/>
    </w:rPr>
  </w:style>
  <w:style w:type="character" w:customStyle="1" w:styleId="BalloonTextChar">
    <w:name w:val="Balloon Text Char"/>
    <w:basedOn w:val="DefaultParagraphFont"/>
    <w:link w:val="BalloonText"/>
    <w:semiHidden/>
    <w:rsid w:val="00866C07"/>
    <w:rPr>
      <w:rFonts w:ascii="Lucida Grande" w:eastAsiaTheme="minorEastAsia" w:hAnsi="Lucida Grande" w:cs="Times New Roman"/>
      <w:sz w:val="18"/>
      <w:szCs w:val="18"/>
      <w:lang w:val="en-US"/>
    </w:rPr>
  </w:style>
  <w:style w:type="paragraph" w:styleId="Revision">
    <w:name w:val="Revision"/>
    <w:hidden/>
    <w:uiPriority w:val="99"/>
    <w:semiHidden/>
    <w:rsid w:val="00866C07"/>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866C0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66C07"/>
    <w:rPr>
      <w:b/>
      <w:bCs/>
    </w:rPr>
  </w:style>
  <w:style w:type="character" w:customStyle="1" w:styleId="CommentSubjectChar">
    <w:name w:val="Comment Subject Char"/>
    <w:basedOn w:val="CommentTextChar"/>
    <w:link w:val="CommentSubject"/>
    <w:uiPriority w:val="99"/>
    <w:semiHidden/>
    <w:rsid w:val="00866C07"/>
    <w:rPr>
      <w:rFonts w:ascii="Times New Roman" w:eastAsia="Times New Roman" w:hAnsi="Times New Roman" w:cs="Times New Roman"/>
      <w:b/>
      <w:bCs/>
      <w:sz w:val="20"/>
      <w:szCs w:val="20"/>
    </w:rPr>
  </w:style>
  <w:style w:type="paragraph" w:styleId="NormalWeb">
    <w:name w:val="Normal (Web)"/>
    <w:basedOn w:val="Normal"/>
    <w:uiPriority w:val="99"/>
    <w:unhideWhenUsed/>
    <w:rsid w:val="002C568D"/>
    <w:pPr>
      <w:spacing w:before="100" w:beforeAutospacing="1" w:after="100" w:afterAutospacing="1"/>
    </w:pPr>
    <w:rPr>
      <w:lang w:eastAsia="en-ZA"/>
    </w:rPr>
  </w:style>
  <w:style w:type="table" w:customStyle="1" w:styleId="TableGrid3">
    <w:name w:val="Table Grid3"/>
    <w:basedOn w:val="TableNormal"/>
    <w:next w:val="TableGrid"/>
    <w:uiPriority w:val="39"/>
    <w:rsid w:val="009550D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704600720">
      <w:bodyDiv w:val="1"/>
      <w:marLeft w:val="0"/>
      <w:marRight w:val="0"/>
      <w:marTop w:val="0"/>
      <w:marBottom w:val="0"/>
      <w:divBdr>
        <w:top w:val="none" w:sz="0" w:space="0" w:color="auto"/>
        <w:left w:val="none" w:sz="0" w:space="0" w:color="auto"/>
        <w:bottom w:val="none" w:sz="0" w:space="0" w:color="auto"/>
        <w:right w:val="none" w:sz="0" w:space="0" w:color="auto"/>
      </w:divBdr>
    </w:div>
    <w:div w:id="858201281">
      <w:bodyDiv w:val="1"/>
      <w:marLeft w:val="0"/>
      <w:marRight w:val="0"/>
      <w:marTop w:val="0"/>
      <w:marBottom w:val="0"/>
      <w:divBdr>
        <w:top w:val="none" w:sz="0" w:space="0" w:color="auto"/>
        <w:left w:val="none" w:sz="0" w:space="0" w:color="auto"/>
        <w:bottom w:val="none" w:sz="0" w:space="0" w:color="auto"/>
        <w:right w:val="none" w:sz="0" w:space="0" w:color="auto"/>
      </w:divBdr>
    </w:div>
    <w:div w:id="120844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sa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cpo.treasury.gov.za/Pages/default.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sedima@atns.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FQs@atns.co.za" TargetMode="External"/><Relationship Id="rId4" Type="http://schemas.openxmlformats.org/officeDocument/2006/relationships/settings" Target="settings.xml"/><Relationship Id="rId9" Type="http://schemas.openxmlformats.org/officeDocument/2006/relationships/hyperlink" Target="http://www.atns.com" TargetMode="External"/><Relationship Id="rId14" Type="http://schemas.openxmlformats.org/officeDocument/2006/relationships/hyperlink" Target="http://www.sars.gov.za"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11596</Words>
  <Characters>66102</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Lesedi Mashiloane</cp:lastModifiedBy>
  <cp:revision>2</cp:revision>
  <cp:lastPrinted>2026-05-15T18:17:00Z</cp:lastPrinted>
  <dcterms:created xsi:type="dcterms:W3CDTF">2026-08-18T06:46:00Z</dcterms:created>
  <dcterms:modified xsi:type="dcterms:W3CDTF">2026-08-18T06:46:00Z</dcterms:modified>
</cp:coreProperties>
</file>