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C916A" w14:textId="1CBE9315" w:rsidR="009034EB" w:rsidRPr="00322A1E" w:rsidRDefault="009034EB">
      <w:pPr>
        <w:rPr>
          <w:rFonts w:ascii="Aptos" w:hAnsi="Aptos"/>
          <w:b/>
          <w:bCs/>
          <w:color w:val="C00000"/>
          <w:sz w:val="28"/>
          <w:szCs w:val="28"/>
        </w:rPr>
      </w:pPr>
      <w:r w:rsidRPr="00322A1E">
        <w:rPr>
          <w:rFonts w:ascii="Aptos" w:hAnsi="Aptos"/>
          <w:b/>
          <w:bCs/>
          <w:color w:val="C00000"/>
          <w:sz w:val="28"/>
          <w:szCs w:val="28"/>
        </w:rPr>
        <w:t>EXECUTIVE SEARCH &amp; TALENT MAPPING REFERENCE LETTER</w:t>
      </w:r>
    </w:p>
    <w:p w14:paraId="6A833A5E" w14:textId="6F9B4B84" w:rsidR="009034EB" w:rsidRPr="00322A1E" w:rsidRDefault="00E53336">
      <w:pPr>
        <w:rPr>
          <w:rFonts w:ascii="Aptos" w:hAnsi="Aptos"/>
          <w:sz w:val="24"/>
          <w:szCs w:val="24"/>
        </w:rPr>
      </w:pPr>
      <w:r w:rsidRPr="00322A1E">
        <w:rPr>
          <w:rFonts w:ascii="Aptos" w:hAnsi="Aptos"/>
          <w:sz w:val="24"/>
          <w:szCs w:val="24"/>
        </w:rPr>
        <w:t>Date: _______________________</w:t>
      </w:r>
    </w:p>
    <w:p w14:paraId="3ADDC13B" w14:textId="77777777" w:rsidR="00233C6B" w:rsidRDefault="00233C6B" w:rsidP="009034EB">
      <w:pPr>
        <w:rPr>
          <w:rFonts w:ascii="Aptos" w:hAnsi="Aptos"/>
          <w:sz w:val="24"/>
          <w:szCs w:val="24"/>
        </w:rPr>
      </w:pPr>
    </w:p>
    <w:p w14:paraId="427191F8" w14:textId="561D3DEE" w:rsidR="009034EB" w:rsidRPr="00233C6B" w:rsidRDefault="00E53336" w:rsidP="009034EB">
      <w:pPr>
        <w:rPr>
          <w:rFonts w:ascii="Aptos" w:hAnsi="Aptos"/>
          <w:b/>
          <w:bCs/>
          <w:sz w:val="24"/>
          <w:szCs w:val="24"/>
        </w:rPr>
      </w:pPr>
      <w:r w:rsidRPr="00233C6B">
        <w:rPr>
          <w:rFonts w:ascii="Aptos" w:hAnsi="Aptos"/>
          <w:b/>
          <w:bCs/>
          <w:sz w:val="24"/>
          <w:szCs w:val="24"/>
        </w:rPr>
        <w:t>To Whom It May Concern,</w:t>
      </w:r>
    </w:p>
    <w:p w14:paraId="19E74D15" w14:textId="5AA1785A" w:rsidR="00AF30B6" w:rsidRPr="00322A1E" w:rsidRDefault="00E53336" w:rsidP="009034EB">
      <w:pPr>
        <w:spacing w:line="360" w:lineRule="auto"/>
        <w:rPr>
          <w:rFonts w:ascii="Aptos" w:hAnsi="Aptos"/>
          <w:sz w:val="24"/>
          <w:szCs w:val="24"/>
        </w:rPr>
      </w:pPr>
      <w:r w:rsidRPr="00322A1E">
        <w:rPr>
          <w:rFonts w:ascii="Aptos" w:hAnsi="Aptos"/>
          <w:sz w:val="24"/>
          <w:szCs w:val="24"/>
        </w:rPr>
        <w:t xml:space="preserve">This letter serves as a reference for </w:t>
      </w:r>
      <w:r w:rsidRPr="00322A1E">
        <w:rPr>
          <w:rFonts w:ascii="Aptos" w:hAnsi="Aptos"/>
          <w:i/>
          <w:iCs/>
          <w:color w:val="C00000"/>
          <w:sz w:val="24"/>
          <w:szCs w:val="24"/>
        </w:rPr>
        <w:t xml:space="preserve">[Name </w:t>
      </w:r>
      <w:proofErr w:type="gramStart"/>
      <w:r w:rsidRPr="00322A1E">
        <w:rPr>
          <w:rFonts w:ascii="Aptos" w:hAnsi="Aptos"/>
          <w:i/>
          <w:iCs/>
          <w:color w:val="C00000"/>
          <w:sz w:val="24"/>
          <w:szCs w:val="24"/>
        </w:rPr>
        <w:t>of  Service</w:t>
      </w:r>
      <w:proofErr w:type="gramEnd"/>
      <w:r w:rsidRPr="00322A1E">
        <w:rPr>
          <w:rFonts w:ascii="Aptos" w:hAnsi="Aptos"/>
          <w:i/>
          <w:iCs/>
          <w:color w:val="C00000"/>
          <w:sz w:val="24"/>
          <w:szCs w:val="24"/>
        </w:rPr>
        <w:t xml:space="preserve"> Provider</w:t>
      </w:r>
      <w:proofErr w:type="gramStart"/>
      <w:r w:rsidRPr="00322A1E">
        <w:rPr>
          <w:rFonts w:ascii="Aptos" w:hAnsi="Aptos"/>
          <w:i/>
          <w:iCs/>
          <w:color w:val="C00000"/>
          <w:sz w:val="24"/>
          <w:szCs w:val="24"/>
        </w:rPr>
        <w:t>],</w:t>
      </w:r>
      <w:r w:rsidRPr="00322A1E">
        <w:rPr>
          <w:rFonts w:ascii="Aptos" w:hAnsi="Aptos"/>
          <w:color w:val="C00000"/>
          <w:sz w:val="24"/>
          <w:szCs w:val="24"/>
        </w:rPr>
        <w:t xml:space="preserve"> </w:t>
      </w:r>
      <w:r w:rsidRPr="00322A1E">
        <w:rPr>
          <w:rFonts w:ascii="Aptos" w:hAnsi="Aptos"/>
          <w:sz w:val="24"/>
          <w:szCs w:val="24"/>
        </w:rPr>
        <w:t xml:space="preserve"> </w:t>
      </w:r>
      <w:r w:rsidR="00233C6B">
        <w:rPr>
          <w:rFonts w:ascii="Aptos" w:hAnsi="Aptos"/>
          <w:sz w:val="24"/>
          <w:szCs w:val="24"/>
        </w:rPr>
        <w:t>to</w:t>
      </w:r>
      <w:proofErr w:type="gramEnd"/>
      <w:r w:rsidR="00233C6B">
        <w:rPr>
          <w:rFonts w:ascii="Aptos" w:hAnsi="Aptos"/>
          <w:sz w:val="24"/>
          <w:szCs w:val="24"/>
        </w:rPr>
        <w:t xml:space="preserve"> confirm that the service provider </w:t>
      </w:r>
      <w:r w:rsidRPr="00322A1E">
        <w:rPr>
          <w:rFonts w:ascii="Aptos" w:hAnsi="Aptos"/>
          <w:sz w:val="24"/>
          <w:szCs w:val="24"/>
        </w:rPr>
        <w:t xml:space="preserve">has delivered executive search services </w:t>
      </w:r>
      <w:r w:rsidR="00A751EE" w:rsidRPr="00322A1E">
        <w:rPr>
          <w:rFonts w:ascii="Aptos" w:hAnsi="Aptos"/>
          <w:sz w:val="24"/>
          <w:szCs w:val="24"/>
        </w:rPr>
        <w:t xml:space="preserve">with talent mapping </w:t>
      </w:r>
      <w:r w:rsidRPr="00322A1E">
        <w:rPr>
          <w:rFonts w:ascii="Aptos" w:hAnsi="Aptos"/>
          <w:sz w:val="24"/>
          <w:szCs w:val="24"/>
        </w:rPr>
        <w:t xml:space="preserve">to </w:t>
      </w:r>
      <w:r w:rsidRPr="00322A1E">
        <w:rPr>
          <w:rFonts w:ascii="Aptos" w:hAnsi="Aptos"/>
          <w:i/>
          <w:iCs/>
          <w:color w:val="C00000"/>
          <w:sz w:val="24"/>
          <w:szCs w:val="24"/>
        </w:rPr>
        <w:t>[Client Organisation Name]</w:t>
      </w:r>
      <w:r w:rsidR="009034EB" w:rsidRPr="00322A1E">
        <w:rPr>
          <w:rFonts w:ascii="Aptos" w:hAnsi="Aptos"/>
          <w:color w:val="C00000"/>
          <w:sz w:val="24"/>
          <w:szCs w:val="24"/>
        </w:rPr>
        <w:t xml:space="preserve"> </w:t>
      </w:r>
      <w:r w:rsidR="00A751EE" w:rsidRPr="00322A1E">
        <w:rPr>
          <w:rFonts w:ascii="Aptos" w:hAnsi="Aptos"/>
          <w:sz w:val="24"/>
          <w:szCs w:val="24"/>
        </w:rPr>
        <w:t xml:space="preserve">during the following </w:t>
      </w:r>
      <w:proofErr w:type="gramStart"/>
      <w:r w:rsidR="00A751EE" w:rsidRPr="00322A1E">
        <w:rPr>
          <w:rFonts w:ascii="Aptos" w:hAnsi="Aptos"/>
          <w:sz w:val="24"/>
          <w:szCs w:val="24"/>
        </w:rPr>
        <w:t>years :</w:t>
      </w:r>
      <w:proofErr w:type="gramEnd"/>
      <w:r w:rsidR="00A751EE" w:rsidRPr="00322A1E">
        <w:rPr>
          <w:rFonts w:ascii="Aptos" w:hAnsi="Aptos"/>
          <w:sz w:val="24"/>
          <w:szCs w:val="24"/>
        </w:rPr>
        <w:t xml:space="preserve"> ________________________________________________________________________</w:t>
      </w:r>
      <w:proofErr w:type="gramStart"/>
      <w:r w:rsidR="00A751EE" w:rsidRPr="00322A1E">
        <w:rPr>
          <w:rFonts w:ascii="Aptos" w:hAnsi="Aptos"/>
          <w:sz w:val="24"/>
          <w:szCs w:val="24"/>
        </w:rPr>
        <w:t>_ .</w:t>
      </w:r>
      <w:proofErr w:type="gramEnd"/>
    </w:p>
    <w:p w14:paraId="5984D95F" w14:textId="4DE8290A" w:rsidR="00AF30B6" w:rsidRPr="00322A1E" w:rsidRDefault="00E53336" w:rsidP="009034EB">
      <w:pPr>
        <w:pStyle w:val="Heading1"/>
        <w:numPr>
          <w:ilvl w:val="0"/>
          <w:numId w:val="13"/>
        </w:numPr>
        <w:rPr>
          <w:rFonts w:ascii="Aptos" w:hAnsi="Aptos"/>
          <w:color w:val="C00000"/>
          <w:sz w:val="24"/>
          <w:szCs w:val="24"/>
        </w:rPr>
      </w:pPr>
      <w:r w:rsidRPr="00322A1E">
        <w:rPr>
          <w:rFonts w:ascii="Aptos" w:hAnsi="Aptos"/>
          <w:color w:val="C00000"/>
          <w:sz w:val="24"/>
          <w:szCs w:val="24"/>
        </w:rPr>
        <w:t xml:space="preserve">Client </w:t>
      </w:r>
      <w:r w:rsidR="000E6C13" w:rsidRPr="00322A1E">
        <w:rPr>
          <w:rFonts w:ascii="Aptos" w:hAnsi="Aptos"/>
          <w:color w:val="C00000"/>
          <w:sz w:val="24"/>
          <w:szCs w:val="24"/>
        </w:rPr>
        <w:t xml:space="preserve">Organisation </w:t>
      </w:r>
      <w:r w:rsidRPr="00322A1E">
        <w:rPr>
          <w:rFonts w:ascii="Aptos" w:hAnsi="Aptos"/>
          <w:color w:val="C00000"/>
          <w:sz w:val="24"/>
          <w:szCs w:val="24"/>
        </w:rPr>
        <w:t>Details</w:t>
      </w:r>
    </w:p>
    <w:tbl>
      <w:tblPr>
        <w:tblStyle w:val="TableGrid"/>
        <w:tblW w:w="9200" w:type="dxa"/>
        <w:tblLook w:val="04A0" w:firstRow="1" w:lastRow="0" w:firstColumn="1" w:lastColumn="0" w:noHBand="0" w:noVBand="1"/>
      </w:tblPr>
      <w:tblGrid>
        <w:gridCol w:w="4600"/>
        <w:gridCol w:w="4600"/>
      </w:tblGrid>
      <w:tr w:rsidR="00EE514E" w:rsidRPr="00322A1E" w14:paraId="4AEB4120" w14:textId="736C26B7" w:rsidTr="00E0671D">
        <w:trPr>
          <w:trHeight w:val="569"/>
        </w:trPr>
        <w:tc>
          <w:tcPr>
            <w:tcW w:w="4600" w:type="dxa"/>
          </w:tcPr>
          <w:p w14:paraId="1DBBDBC8" w14:textId="4E9855A8" w:rsidR="00EE514E" w:rsidRPr="00322A1E" w:rsidRDefault="00EE514E" w:rsidP="005B7CE5">
            <w:pPr>
              <w:rPr>
                <w:rFonts w:ascii="Aptos" w:hAnsi="Aptos"/>
                <w:sz w:val="24"/>
                <w:szCs w:val="24"/>
              </w:rPr>
            </w:pPr>
            <w:r w:rsidRPr="00322A1E">
              <w:rPr>
                <w:rFonts w:ascii="Aptos" w:hAnsi="Aptos"/>
                <w:sz w:val="24"/>
                <w:szCs w:val="24"/>
              </w:rPr>
              <w:t xml:space="preserve">Organisation </w:t>
            </w:r>
            <w:r w:rsidR="00892FA3" w:rsidRPr="00322A1E">
              <w:rPr>
                <w:rFonts w:ascii="Aptos" w:hAnsi="Aptos"/>
                <w:sz w:val="24"/>
                <w:szCs w:val="24"/>
              </w:rPr>
              <w:t xml:space="preserve">/ company </w:t>
            </w:r>
            <w:r w:rsidRPr="00322A1E">
              <w:rPr>
                <w:rFonts w:ascii="Aptos" w:hAnsi="Aptos"/>
                <w:sz w:val="24"/>
                <w:szCs w:val="24"/>
              </w:rPr>
              <w:t xml:space="preserve">Name: </w:t>
            </w:r>
          </w:p>
        </w:tc>
        <w:tc>
          <w:tcPr>
            <w:tcW w:w="4600" w:type="dxa"/>
          </w:tcPr>
          <w:p w14:paraId="1716203C" w14:textId="77777777" w:rsidR="00EE514E" w:rsidRPr="00322A1E" w:rsidRDefault="00EE514E" w:rsidP="005B7CE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EE514E" w:rsidRPr="00322A1E" w14:paraId="118D2BD3" w14:textId="46DF6B0C" w:rsidTr="00E0671D">
        <w:trPr>
          <w:trHeight w:val="569"/>
        </w:trPr>
        <w:tc>
          <w:tcPr>
            <w:tcW w:w="4600" w:type="dxa"/>
          </w:tcPr>
          <w:p w14:paraId="3E2E4EAE" w14:textId="4749E649" w:rsidR="00EE514E" w:rsidRPr="00322A1E" w:rsidRDefault="00EE514E" w:rsidP="005B7CE5">
            <w:pPr>
              <w:rPr>
                <w:rFonts w:ascii="Aptos" w:hAnsi="Aptos"/>
                <w:sz w:val="24"/>
                <w:szCs w:val="24"/>
              </w:rPr>
            </w:pPr>
            <w:r w:rsidRPr="00322A1E">
              <w:rPr>
                <w:rFonts w:ascii="Aptos" w:hAnsi="Aptos"/>
                <w:sz w:val="24"/>
                <w:szCs w:val="24"/>
              </w:rPr>
              <w:t xml:space="preserve">Industry: </w:t>
            </w:r>
          </w:p>
        </w:tc>
        <w:tc>
          <w:tcPr>
            <w:tcW w:w="4600" w:type="dxa"/>
          </w:tcPr>
          <w:p w14:paraId="041A8F9E" w14:textId="77777777" w:rsidR="00EE514E" w:rsidRPr="00322A1E" w:rsidRDefault="00EE514E" w:rsidP="005B7CE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EE514E" w:rsidRPr="00322A1E" w14:paraId="59804553" w14:textId="653ABBE6" w:rsidTr="00E0671D">
        <w:trPr>
          <w:trHeight w:val="569"/>
        </w:trPr>
        <w:tc>
          <w:tcPr>
            <w:tcW w:w="4600" w:type="dxa"/>
          </w:tcPr>
          <w:p w14:paraId="7BE9F59B" w14:textId="085E6A2D" w:rsidR="00EE514E" w:rsidRPr="00322A1E" w:rsidRDefault="00E0671D" w:rsidP="005B7CE5">
            <w:pPr>
              <w:rPr>
                <w:rFonts w:ascii="Aptos" w:hAnsi="Aptos"/>
                <w:sz w:val="24"/>
                <w:szCs w:val="24"/>
              </w:rPr>
            </w:pPr>
            <w:r w:rsidRPr="00322A1E">
              <w:rPr>
                <w:rFonts w:ascii="Aptos" w:hAnsi="Aptos"/>
                <w:sz w:val="24"/>
                <w:szCs w:val="24"/>
              </w:rPr>
              <w:t>Size of the organisation in terms of headcount</w:t>
            </w:r>
            <w:r w:rsidR="00EE514E" w:rsidRPr="00322A1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4600" w:type="dxa"/>
          </w:tcPr>
          <w:p w14:paraId="19475766" w14:textId="77777777" w:rsidR="00EE514E" w:rsidRPr="00322A1E" w:rsidRDefault="00EE514E" w:rsidP="005B7CE5">
            <w:pPr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2E908874" w14:textId="5F7C8860" w:rsidR="0091112E" w:rsidRPr="00322A1E" w:rsidRDefault="0091112E" w:rsidP="009034EB">
      <w:pPr>
        <w:pStyle w:val="Heading1"/>
        <w:numPr>
          <w:ilvl w:val="0"/>
          <w:numId w:val="13"/>
        </w:numPr>
        <w:rPr>
          <w:rFonts w:ascii="Aptos" w:hAnsi="Aptos"/>
          <w:color w:val="C00000"/>
          <w:sz w:val="24"/>
          <w:szCs w:val="24"/>
        </w:rPr>
      </w:pPr>
      <w:r w:rsidRPr="00322A1E">
        <w:rPr>
          <w:rFonts w:ascii="Aptos" w:hAnsi="Aptos"/>
          <w:color w:val="C00000"/>
          <w:sz w:val="24"/>
          <w:szCs w:val="24"/>
        </w:rPr>
        <w:t>Sco</w:t>
      </w:r>
      <w:r w:rsidR="006F414B" w:rsidRPr="00322A1E">
        <w:rPr>
          <w:rFonts w:ascii="Aptos" w:hAnsi="Aptos"/>
          <w:color w:val="C00000"/>
          <w:sz w:val="24"/>
          <w:szCs w:val="24"/>
        </w:rPr>
        <w:t xml:space="preserve">pe of work confirmation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4"/>
        <w:gridCol w:w="2158"/>
        <w:gridCol w:w="2158"/>
      </w:tblGrid>
      <w:tr w:rsidR="00237F64" w:rsidRPr="00322A1E" w14:paraId="65E18060" w14:textId="77777777" w:rsidTr="00DB6A95">
        <w:tc>
          <w:tcPr>
            <w:tcW w:w="4314" w:type="dxa"/>
          </w:tcPr>
          <w:p w14:paraId="5BA402BD" w14:textId="77777777" w:rsidR="00237F64" w:rsidRPr="00322A1E" w:rsidRDefault="00237F64" w:rsidP="006F414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4316" w:type="dxa"/>
            <w:gridSpan w:val="2"/>
          </w:tcPr>
          <w:p w14:paraId="1D9485E6" w14:textId="520ECD15" w:rsidR="00237F64" w:rsidRPr="00322A1E" w:rsidRDefault="00237F64" w:rsidP="00237F6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322A1E">
              <w:rPr>
                <w:rFonts w:ascii="Aptos" w:hAnsi="Aptos"/>
                <w:b/>
                <w:bCs/>
                <w:sz w:val="24"/>
                <w:szCs w:val="24"/>
              </w:rPr>
              <w:t xml:space="preserve"> Tick the applicable option</w:t>
            </w:r>
          </w:p>
        </w:tc>
      </w:tr>
      <w:tr w:rsidR="006F414B" w:rsidRPr="00322A1E" w14:paraId="5C0CCCAD" w14:textId="77777777" w:rsidTr="00610056">
        <w:tc>
          <w:tcPr>
            <w:tcW w:w="4314" w:type="dxa"/>
          </w:tcPr>
          <w:p w14:paraId="55AEEA07" w14:textId="63A9A423" w:rsidR="006F414B" w:rsidRPr="00322A1E" w:rsidRDefault="00237F64" w:rsidP="006F414B">
            <w:pPr>
              <w:rPr>
                <w:rFonts w:ascii="Aptos" w:hAnsi="Aptos"/>
                <w:sz w:val="24"/>
                <w:szCs w:val="24"/>
              </w:rPr>
            </w:pPr>
            <w:r w:rsidRPr="00322A1E">
              <w:rPr>
                <w:rFonts w:ascii="Aptos" w:hAnsi="Aptos"/>
                <w:sz w:val="24"/>
                <w:szCs w:val="24"/>
              </w:rPr>
              <w:t xml:space="preserve">Do you confirm that the service provider has provided your company with Executive Search with talent </w:t>
            </w:r>
            <w:r w:rsidR="00233C6B" w:rsidRPr="00322A1E">
              <w:rPr>
                <w:rFonts w:ascii="Aptos" w:hAnsi="Aptos"/>
                <w:sz w:val="24"/>
                <w:szCs w:val="24"/>
              </w:rPr>
              <w:t>mapping services</w:t>
            </w:r>
            <w:r w:rsidRPr="00322A1E">
              <w:rPr>
                <w:rFonts w:ascii="Aptos" w:hAnsi="Aptos"/>
                <w:sz w:val="24"/>
                <w:szCs w:val="24"/>
              </w:rPr>
              <w:t>.</w:t>
            </w:r>
          </w:p>
          <w:p w14:paraId="14C988AD" w14:textId="15CC43CF" w:rsidR="00237F64" w:rsidRPr="00322A1E" w:rsidRDefault="00237F64" w:rsidP="006F414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158" w:type="dxa"/>
          </w:tcPr>
          <w:p w14:paraId="606E4ABF" w14:textId="77777777" w:rsidR="006F414B" w:rsidRPr="00322A1E" w:rsidRDefault="006F414B" w:rsidP="00237F6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</w:p>
          <w:p w14:paraId="7BA122DE" w14:textId="77777777" w:rsidR="00237F64" w:rsidRPr="00322A1E" w:rsidRDefault="00237F64" w:rsidP="00237F6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</w:p>
          <w:p w14:paraId="128D1E81" w14:textId="01F2181D" w:rsidR="00237F64" w:rsidRPr="00322A1E" w:rsidRDefault="00237F64" w:rsidP="00237F6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322A1E">
              <w:rPr>
                <w:rFonts w:ascii="Aptos" w:hAnsi="Aptos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2158" w:type="dxa"/>
          </w:tcPr>
          <w:p w14:paraId="6A66AB2C" w14:textId="77777777" w:rsidR="006F414B" w:rsidRPr="00322A1E" w:rsidRDefault="006F414B" w:rsidP="00237F6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</w:p>
          <w:p w14:paraId="42EB9D26" w14:textId="77777777" w:rsidR="00237F64" w:rsidRPr="00322A1E" w:rsidRDefault="00237F64" w:rsidP="00237F6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</w:p>
          <w:p w14:paraId="4AD8038B" w14:textId="511DDE9D" w:rsidR="00237F64" w:rsidRPr="00322A1E" w:rsidRDefault="00237F64" w:rsidP="00237F6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322A1E">
              <w:rPr>
                <w:rFonts w:ascii="Aptos" w:hAnsi="Aptos"/>
                <w:b/>
                <w:bCs/>
                <w:sz w:val="24"/>
                <w:szCs w:val="24"/>
              </w:rPr>
              <w:t>No</w:t>
            </w:r>
          </w:p>
        </w:tc>
      </w:tr>
    </w:tbl>
    <w:p w14:paraId="6553D667" w14:textId="77777777" w:rsidR="006F414B" w:rsidRPr="00322A1E" w:rsidRDefault="006F414B" w:rsidP="006F414B">
      <w:pPr>
        <w:rPr>
          <w:rFonts w:ascii="Aptos" w:hAnsi="Aptos"/>
          <w:sz w:val="24"/>
          <w:szCs w:val="24"/>
        </w:rPr>
      </w:pPr>
    </w:p>
    <w:p w14:paraId="001C5B2B" w14:textId="574FE1A6" w:rsidR="00AF30B6" w:rsidRPr="00322A1E" w:rsidRDefault="00BF16A4" w:rsidP="009034EB">
      <w:pPr>
        <w:pStyle w:val="Heading1"/>
        <w:numPr>
          <w:ilvl w:val="0"/>
          <w:numId w:val="13"/>
        </w:numPr>
        <w:rPr>
          <w:rFonts w:ascii="Aptos" w:hAnsi="Aptos"/>
          <w:color w:val="C00000"/>
          <w:sz w:val="24"/>
          <w:szCs w:val="24"/>
        </w:rPr>
      </w:pPr>
      <w:r w:rsidRPr="00322A1E">
        <w:rPr>
          <w:rFonts w:ascii="Aptos" w:hAnsi="Aptos"/>
          <w:color w:val="C00000"/>
          <w:sz w:val="24"/>
          <w:szCs w:val="24"/>
        </w:rPr>
        <w:t>Context about the assignment Details</w:t>
      </w:r>
    </w:p>
    <w:p w14:paraId="5AE23A17" w14:textId="47743052" w:rsidR="00AF30B6" w:rsidRPr="00322A1E" w:rsidRDefault="00821453">
      <w:pPr>
        <w:rPr>
          <w:rFonts w:ascii="Aptos" w:hAnsi="Aptos"/>
          <w:sz w:val="24"/>
          <w:szCs w:val="24"/>
        </w:rPr>
      </w:pPr>
      <w:r w:rsidRPr="00322A1E">
        <w:rPr>
          <w:rFonts w:ascii="Aptos" w:hAnsi="Aptos"/>
          <w:b/>
          <w:bCs/>
          <w:sz w:val="24"/>
          <w:szCs w:val="24"/>
        </w:rPr>
        <w:t xml:space="preserve">Recent </w:t>
      </w:r>
      <w:r w:rsidR="009034EB" w:rsidRPr="00322A1E">
        <w:rPr>
          <w:rFonts w:ascii="Aptos" w:hAnsi="Aptos"/>
          <w:b/>
          <w:bCs/>
          <w:sz w:val="24"/>
          <w:szCs w:val="24"/>
        </w:rPr>
        <w:t xml:space="preserve">Executive Role(s) Filled via executive search with talent mapping: </w:t>
      </w:r>
      <w:r w:rsidR="009034EB" w:rsidRPr="00322A1E">
        <w:rPr>
          <w:rFonts w:ascii="Aptos" w:hAnsi="Aptos"/>
          <w:sz w:val="24"/>
          <w:szCs w:val="24"/>
        </w:rPr>
        <w:t xml:space="preserve">  </w:t>
      </w:r>
    </w:p>
    <w:tbl>
      <w:tblPr>
        <w:tblStyle w:val="TableGrid"/>
        <w:tblW w:w="9444" w:type="dxa"/>
        <w:tblLook w:val="04A0" w:firstRow="1" w:lastRow="0" w:firstColumn="1" w:lastColumn="0" w:noHBand="0" w:noVBand="1"/>
      </w:tblPr>
      <w:tblGrid>
        <w:gridCol w:w="3055"/>
        <w:gridCol w:w="3742"/>
        <w:gridCol w:w="2647"/>
      </w:tblGrid>
      <w:tr w:rsidR="00BF16A4" w:rsidRPr="00322A1E" w14:paraId="537D0AE2" w14:textId="0DD14C82" w:rsidTr="000D3270">
        <w:trPr>
          <w:trHeight w:val="706"/>
        </w:trPr>
        <w:tc>
          <w:tcPr>
            <w:tcW w:w="3055" w:type="dxa"/>
            <w:shd w:val="clear" w:color="auto" w:fill="C00000"/>
          </w:tcPr>
          <w:p w14:paraId="03AE5EF2" w14:textId="6C20D247" w:rsidR="00BF16A4" w:rsidRPr="00322A1E" w:rsidRDefault="009034EB" w:rsidP="008E07B9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322A1E">
              <w:rPr>
                <w:rFonts w:ascii="Aptos" w:hAnsi="Aptos"/>
                <w:b/>
                <w:bCs/>
                <w:sz w:val="24"/>
                <w:szCs w:val="24"/>
              </w:rPr>
              <w:t>Name of the position filled</w:t>
            </w:r>
          </w:p>
        </w:tc>
        <w:tc>
          <w:tcPr>
            <w:tcW w:w="3742" w:type="dxa"/>
            <w:shd w:val="clear" w:color="auto" w:fill="C00000"/>
          </w:tcPr>
          <w:p w14:paraId="2A512FBD" w14:textId="5B03C232" w:rsidR="00BF16A4" w:rsidRPr="00322A1E" w:rsidRDefault="00BF16A4" w:rsidP="008E07B9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322A1E">
              <w:rPr>
                <w:rFonts w:ascii="Aptos" w:hAnsi="Aptos"/>
                <w:b/>
                <w:bCs/>
                <w:sz w:val="24"/>
                <w:szCs w:val="24"/>
              </w:rPr>
              <w:t xml:space="preserve">Occupational level </w:t>
            </w:r>
            <w:r w:rsidR="009034EB" w:rsidRPr="00322A1E">
              <w:rPr>
                <w:rFonts w:ascii="Aptos" w:hAnsi="Aptos"/>
                <w:b/>
                <w:bCs/>
                <w:sz w:val="24"/>
                <w:szCs w:val="24"/>
              </w:rPr>
              <w:t>of the position</w:t>
            </w:r>
          </w:p>
          <w:p w14:paraId="004CAF0D" w14:textId="3191F693" w:rsidR="00BF16A4" w:rsidRPr="00322A1E" w:rsidRDefault="00BF16A4" w:rsidP="008E07B9">
            <w:pPr>
              <w:rPr>
                <w:rFonts w:ascii="Aptos" w:hAnsi="Aptos"/>
                <w:sz w:val="24"/>
                <w:szCs w:val="24"/>
              </w:rPr>
            </w:pPr>
            <w:r w:rsidRPr="00322A1E">
              <w:rPr>
                <w:rFonts w:ascii="Aptos" w:hAnsi="Aptos"/>
                <w:sz w:val="24"/>
                <w:szCs w:val="24"/>
              </w:rPr>
              <w:t>(Senior management, Top management or Board level)</w:t>
            </w:r>
          </w:p>
        </w:tc>
        <w:tc>
          <w:tcPr>
            <w:tcW w:w="2647" w:type="dxa"/>
            <w:shd w:val="clear" w:color="auto" w:fill="C00000"/>
          </w:tcPr>
          <w:p w14:paraId="3170C04A" w14:textId="7A0F5190" w:rsidR="00BF16A4" w:rsidRPr="00322A1E" w:rsidRDefault="00BF16A4" w:rsidP="008E07B9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322A1E">
              <w:rPr>
                <w:rFonts w:ascii="Aptos" w:hAnsi="Aptos"/>
                <w:b/>
                <w:bCs/>
                <w:sz w:val="24"/>
                <w:szCs w:val="24"/>
              </w:rPr>
              <w:t>Race, Gender and PWD status of the candidate placed</w:t>
            </w:r>
          </w:p>
        </w:tc>
      </w:tr>
      <w:tr w:rsidR="00BF16A4" w:rsidRPr="00322A1E" w14:paraId="092C8858" w14:textId="4D8D9F0A" w:rsidTr="000D3270">
        <w:trPr>
          <w:trHeight w:val="144"/>
        </w:trPr>
        <w:tc>
          <w:tcPr>
            <w:tcW w:w="3055" w:type="dxa"/>
          </w:tcPr>
          <w:p w14:paraId="2B8CFB14" w14:textId="77777777" w:rsidR="00BF16A4" w:rsidRPr="00322A1E" w:rsidRDefault="00BF16A4" w:rsidP="008E07B9">
            <w:pPr>
              <w:rPr>
                <w:rFonts w:ascii="Aptos" w:hAnsi="Aptos"/>
                <w:sz w:val="24"/>
                <w:szCs w:val="24"/>
              </w:rPr>
            </w:pPr>
          </w:p>
          <w:p w14:paraId="23838FB3" w14:textId="77777777" w:rsidR="00BF16A4" w:rsidRPr="00322A1E" w:rsidRDefault="00BF16A4" w:rsidP="008E07B9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742" w:type="dxa"/>
          </w:tcPr>
          <w:p w14:paraId="054838A8" w14:textId="77777777" w:rsidR="00BF16A4" w:rsidRPr="00322A1E" w:rsidRDefault="00BF16A4" w:rsidP="008E07B9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647" w:type="dxa"/>
          </w:tcPr>
          <w:p w14:paraId="4D1B1966" w14:textId="77777777" w:rsidR="00BF16A4" w:rsidRPr="00322A1E" w:rsidRDefault="00BF16A4" w:rsidP="008E07B9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BF16A4" w:rsidRPr="00322A1E" w14:paraId="6C2EE745" w14:textId="77777777" w:rsidTr="000D3270">
        <w:trPr>
          <w:trHeight w:val="422"/>
        </w:trPr>
        <w:tc>
          <w:tcPr>
            <w:tcW w:w="3055" w:type="dxa"/>
          </w:tcPr>
          <w:p w14:paraId="473C8B63" w14:textId="77777777" w:rsidR="00BF16A4" w:rsidRPr="00322A1E" w:rsidRDefault="00BF16A4" w:rsidP="008E07B9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742" w:type="dxa"/>
          </w:tcPr>
          <w:p w14:paraId="78BC2E5A" w14:textId="77777777" w:rsidR="00BF16A4" w:rsidRPr="00322A1E" w:rsidRDefault="00BF16A4" w:rsidP="008E07B9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647" w:type="dxa"/>
          </w:tcPr>
          <w:p w14:paraId="664B2748" w14:textId="77777777" w:rsidR="00BF16A4" w:rsidRPr="00322A1E" w:rsidRDefault="00BF16A4" w:rsidP="008E07B9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BF16A4" w:rsidRPr="00322A1E" w14:paraId="12CB3A4D" w14:textId="77777777" w:rsidTr="000D3270">
        <w:trPr>
          <w:trHeight w:val="350"/>
        </w:trPr>
        <w:tc>
          <w:tcPr>
            <w:tcW w:w="3055" w:type="dxa"/>
          </w:tcPr>
          <w:p w14:paraId="4F514D37" w14:textId="77777777" w:rsidR="00BF16A4" w:rsidRPr="00322A1E" w:rsidRDefault="00BF16A4" w:rsidP="008E07B9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742" w:type="dxa"/>
          </w:tcPr>
          <w:p w14:paraId="7D0C292B" w14:textId="77777777" w:rsidR="00BF16A4" w:rsidRPr="00322A1E" w:rsidRDefault="00BF16A4" w:rsidP="008E07B9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647" w:type="dxa"/>
          </w:tcPr>
          <w:p w14:paraId="56944FEE" w14:textId="77777777" w:rsidR="00BF16A4" w:rsidRPr="00322A1E" w:rsidRDefault="00BF16A4" w:rsidP="008E07B9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BF16A4" w:rsidRPr="00322A1E" w14:paraId="509F7EB8" w14:textId="77777777" w:rsidTr="000D3270">
        <w:trPr>
          <w:trHeight w:val="350"/>
        </w:trPr>
        <w:tc>
          <w:tcPr>
            <w:tcW w:w="3055" w:type="dxa"/>
          </w:tcPr>
          <w:p w14:paraId="0CBE1653" w14:textId="77777777" w:rsidR="00BF16A4" w:rsidRPr="00322A1E" w:rsidRDefault="00BF16A4" w:rsidP="008E07B9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742" w:type="dxa"/>
          </w:tcPr>
          <w:p w14:paraId="736B278B" w14:textId="77777777" w:rsidR="00BF16A4" w:rsidRPr="00322A1E" w:rsidRDefault="00BF16A4" w:rsidP="008E07B9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647" w:type="dxa"/>
          </w:tcPr>
          <w:p w14:paraId="70D904F1" w14:textId="77777777" w:rsidR="00BF16A4" w:rsidRPr="00322A1E" w:rsidRDefault="00BF16A4" w:rsidP="008E07B9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BF16A4" w:rsidRPr="00322A1E" w14:paraId="0008DEEE" w14:textId="77777777" w:rsidTr="000D3270">
        <w:trPr>
          <w:trHeight w:val="350"/>
        </w:trPr>
        <w:tc>
          <w:tcPr>
            <w:tcW w:w="3055" w:type="dxa"/>
          </w:tcPr>
          <w:p w14:paraId="469594BE" w14:textId="77777777" w:rsidR="00BF16A4" w:rsidRPr="00322A1E" w:rsidRDefault="00BF16A4" w:rsidP="008E07B9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742" w:type="dxa"/>
          </w:tcPr>
          <w:p w14:paraId="737815D0" w14:textId="77777777" w:rsidR="00BF16A4" w:rsidRPr="00322A1E" w:rsidRDefault="00BF16A4" w:rsidP="008E07B9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647" w:type="dxa"/>
          </w:tcPr>
          <w:p w14:paraId="60E9AFC4" w14:textId="77777777" w:rsidR="00BF16A4" w:rsidRPr="00322A1E" w:rsidRDefault="00BF16A4" w:rsidP="008E07B9">
            <w:pPr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15010E5D" w14:textId="77777777" w:rsidR="00EE514E" w:rsidRPr="00322A1E" w:rsidRDefault="00EE514E" w:rsidP="00EE514E">
      <w:pPr>
        <w:rPr>
          <w:rFonts w:ascii="Aptos" w:hAnsi="Aptos"/>
          <w:sz w:val="24"/>
          <w:szCs w:val="24"/>
        </w:rPr>
      </w:pPr>
    </w:p>
    <w:p w14:paraId="732AC873" w14:textId="3C81108B" w:rsidR="00EE514E" w:rsidRPr="00322A1E" w:rsidRDefault="00BF16A4" w:rsidP="00EE514E">
      <w:pPr>
        <w:pStyle w:val="Heading1"/>
        <w:numPr>
          <w:ilvl w:val="0"/>
          <w:numId w:val="13"/>
        </w:numPr>
        <w:rPr>
          <w:rFonts w:ascii="Aptos" w:hAnsi="Aptos"/>
          <w:color w:val="C00000"/>
          <w:sz w:val="24"/>
          <w:szCs w:val="24"/>
        </w:rPr>
      </w:pPr>
      <w:r w:rsidRPr="00322A1E">
        <w:rPr>
          <w:rFonts w:ascii="Aptos" w:hAnsi="Aptos"/>
          <w:color w:val="C00000"/>
          <w:sz w:val="24"/>
          <w:szCs w:val="24"/>
        </w:rPr>
        <w:t>Referee Evaluation (Rate 1–5)</w:t>
      </w:r>
    </w:p>
    <w:p w14:paraId="79FF48B9" w14:textId="735E8F0A" w:rsidR="00184E05" w:rsidRPr="00322A1E" w:rsidRDefault="00184E05" w:rsidP="00184E05">
      <w:pPr>
        <w:rPr>
          <w:rFonts w:ascii="Aptos" w:hAnsi="Aptos" w:cs="Tahoma"/>
          <w:b/>
          <w:sz w:val="24"/>
          <w:szCs w:val="24"/>
          <w:lang w:val="en-ZA"/>
        </w:rPr>
      </w:pPr>
      <w:r w:rsidRPr="00322A1E">
        <w:rPr>
          <w:rFonts w:ascii="Aptos" w:hAnsi="Aptos" w:cs="Tahoma"/>
          <w:b/>
          <w:sz w:val="24"/>
          <w:szCs w:val="24"/>
          <w:lang w:val="en-ZA"/>
        </w:rPr>
        <w:t>Please rate the service provider using the scale below:</w:t>
      </w:r>
    </w:p>
    <w:p w14:paraId="5195D425" w14:textId="6A25E5CC" w:rsidR="00184E05" w:rsidRPr="00322A1E" w:rsidRDefault="00653EC8" w:rsidP="00184E05">
      <w:pPr>
        <w:rPr>
          <w:rFonts w:ascii="Aptos" w:hAnsi="Aptos" w:cs="Tahoma"/>
          <w:bCs/>
          <w:sz w:val="24"/>
          <w:szCs w:val="24"/>
          <w:lang w:val="en-ZA"/>
        </w:rPr>
      </w:pPr>
      <w:r>
        <w:rPr>
          <w:rFonts w:ascii="Aptos" w:hAnsi="Aptos" w:cs="Tahoma"/>
          <w:bCs/>
          <w:sz w:val="24"/>
          <w:szCs w:val="24"/>
          <w:lang w:val="en-ZA"/>
        </w:rPr>
        <w:t>5</w:t>
      </w:r>
      <w:r w:rsidR="00184E05" w:rsidRPr="00322A1E">
        <w:rPr>
          <w:rFonts w:ascii="Aptos" w:hAnsi="Aptos" w:cs="Tahoma"/>
          <w:bCs/>
          <w:sz w:val="24"/>
          <w:szCs w:val="24"/>
          <w:lang w:val="en-ZA"/>
        </w:rPr>
        <w:t xml:space="preserve"> = Excellent</w:t>
      </w:r>
    </w:p>
    <w:p w14:paraId="7BF881DB" w14:textId="06386241" w:rsidR="00184E05" w:rsidRPr="00322A1E" w:rsidRDefault="00653EC8" w:rsidP="00184E05">
      <w:pPr>
        <w:rPr>
          <w:rFonts w:ascii="Aptos" w:hAnsi="Aptos" w:cs="Tahoma"/>
          <w:bCs/>
          <w:sz w:val="24"/>
          <w:szCs w:val="24"/>
          <w:lang w:val="en-ZA"/>
        </w:rPr>
      </w:pPr>
      <w:r>
        <w:rPr>
          <w:rFonts w:ascii="Aptos" w:hAnsi="Aptos" w:cs="Tahoma"/>
          <w:bCs/>
          <w:sz w:val="24"/>
          <w:szCs w:val="24"/>
          <w:lang w:val="en-ZA"/>
        </w:rPr>
        <w:t>4</w:t>
      </w:r>
      <w:r w:rsidR="00184E05" w:rsidRPr="00322A1E">
        <w:rPr>
          <w:rFonts w:ascii="Aptos" w:hAnsi="Aptos" w:cs="Tahoma"/>
          <w:bCs/>
          <w:sz w:val="24"/>
          <w:szCs w:val="24"/>
          <w:lang w:val="en-ZA"/>
        </w:rPr>
        <w:t xml:space="preserve"> = Good</w:t>
      </w:r>
    </w:p>
    <w:p w14:paraId="079A966A" w14:textId="676A55E1" w:rsidR="00184E05" w:rsidRPr="00322A1E" w:rsidRDefault="00653EC8" w:rsidP="00184E05">
      <w:pPr>
        <w:rPr>
          <w:rFonts w:ascii="Aptos" w:hAnsi="Aptos" w:cs="Tahoma"/>
          <w:bCs/>
          <w:sz w:val="24"/>
          <w:szCs w:val="24"/>
          <w:lang w:val="en-ZA"/>
        </w:rPr>
      </w:pPr>
      <w:r>
        <w:rPr>
          <w:rFonts w:ascii="Aptos" w:hAnsi="Aptos" w:cs="Tahoma"/>
          <w:bCs/>
          <w:sz w:val="24"/>
          <w:szCs w:val="24"/>
          <w:lang w:val="en-ZA"/>
        </w:rPr>
        <w:t>3</w:t>
      </w:r>
      <w:r w:rsidR="00184E05" w:rsidRPr="00322A1E">
        <w:rPr>
          <w:rFonts w:ascii="Aptos" w:hAnsi="Aptos" w:cs="Tahoma"/>
          <w:bCs/>
          <w:sz w:val="24"/>
          <w:szCs w:val="24"/>
          <w:lang w:val="en-ZA"/>
        </w:rPr>
        <w:t xml:space="preserve"> = </w:t>
      </w:r>
      <w:r w:rsidR="00F50001">
        <w:rPr>
          <w:rFonts w:ascii="Aptos" w:hAnsi="Aptos" w:cs="Tahoma"/>
          <w:bCs/>
          <w:sz w:val="24"/>
          <w:szCs w:val="24"/>
          <w:lang w:val="en-ZA"/>
        </w:rPr>
        <w:t>Basic</w:t>
      </w:r>
    </w:p>
    <w:p w14:paraId="50890AB1" w14:textId="384E0301" w:rsidR="00184E05" w:rsidRPr="00322A1E" w:rsidRDefault="00653EC8" w:rsidP="00184E05">
      <w:pPr>
        <w:rPr>
          <w:rFonts w:ascii="Aptos" w:hAnsi="Aptos" w:cs="Tahoma"/>
          <w:bCs/>
          <w:sz w:val="24"/>
          <w:szCs w:val="24"/>
          <w:lang w:val="en-ZA"/>
        </w:rPr>
      </w:pPr>
      <w:r>
        <w:rPr>
          <w:rFonts w:ascii="Aptos" w:hAnsi="Aptos" w:cs="Tahoma"/>
          <w:bCs/>
          <w:sz w:val="24"/>
          <w:szCs w:val="24"/>
          <w:lang w:val="en-ZA"/>
        </w:rPr>
        <w:t>2</w:t>
      </w:r>
      <w:r w:rsidR="00184E05" w:rsidRPr="00322A1E">
        <w:rPr>
          <w:rFonts w:ascii="Aptos" w:hAnsi="Aptos" w:cs="Tahoma"/>
          <w:bCs/>
          <w:sz w:val="24"/>
          <w:szCs w:val="24"/>
          <w:lang w:val="en-ZA"/>
        </w:rPr>
        <w:t xml:space="preserve"> = </w:t>
      </w:r>
      <w:r w:rsidR="00F50001">
        <w:rPr>
          <w:rFonts w:ascii="Aptos" w:hAnsi="Aptos" w:cs="Tahoma"/>
          <w:bCs/>
          <w:sz w:val="24"/>
          <w:szCs w:val="24"/>
          <w:lang w:val="en-ZA"/>
        </w:rPr>
        <w:t>Poor</w:t>
      </w:r>
    </w:p>
    <w:p w14:paraId="35443D8F" w14:textId="4AEDB839" w:rsidR="00BF16A4" w:rsidRPr="00322A1E" w:rsidRDefault="00653EC8" w:rsidP="00EE514E">
      <w:pPr>
        <w:rPr>
          <w:rFonts w:ascii="Aptos" w:hAnsi="Aptos" w:cs="Tahoma"/>
          <w:bCs/>
          <w:sz w:val="24"/>
          <w:szCs w:val="24"/>
          <w:lang w:val="en-ZA"/>
        </w:rPr>
      </w:pPr>
      <w:r>
        <w:rPr>
          <w:rFonts w:ascii="Aptos" w:hAnsi="Aptos" w:cs="Tahoma"/>
          <w:bCs/>
          <w:sz w:val="24"/>
          <w:szCs w:val="24"/>
          <w:lang w:val="en-ZA"/>
        </w:rPr>
        <w:t>1</w:t>
      </w:r>
      <w:r w:rsidR="00184E05" w:rsidRPr="00322A1E">
        <w:rPr>
          <w:rFonts w:ascii="Aptos" w:hAnsi="Aptos" w:cs="Tahoma"/>
          <w:bCs/>
          <w:sz w:val="24"/>
          <w:szCs w:val="24"/>
          <w:lang w:val="en-ZA"/>
        </w:rPr>
        <w:t xml:space="preserve"> = </w:t>
      </w:r>
      <w:r w:rsidR="00442C12">
        <w:rPr>
          <w:rFonts w:ascii="Aptos" w:hAnsi="Aptos" w:cs="Tahoma"/>
          <w:bCs/>
          <w:sz w:val="24"/>
          <w:szCs w:val="24"/>
          <w:lang w:val="en-ZA"/>
        </w:rPr>
        <w:t xml:space="preserve">very </w:t>
      </w:r>
      <w:r w:rsidR="00184E05" w:rsidRPr="00322A1E">
        <w:rPr>
          <w:rFonts w:ascii="Aptos" w:hAnsi="Aptos" w:cs="Tahoma"/>
          <w:bCs/>
          <w:sz w:val="24"/>
          <w:szCs w:val="24"/>
          <w:lang w:val="en-ZA"/>
        </w:rPr>
        <w:t>Poor</w:t>
      </w:r>
    </w:p>
    <w:tbl>
      <w:tblPr>
        <w:tblW w:w="9115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Look w:val="04A0" w:firstRow="1" w:lastRow="0" w:firstColumn="1" w:lastColumn="0" w:noHBand="0" w:noVBand="1"/>
      </w:tblPr>
      <w:tblGrid>
        <w:gridCol w:w="5085"/>
        <w:gridCol w:w="4030"/>
      </w:tblGrid>
      <w:tr w:rsidR="00D53C8E" w:rsidRPr="00322A1E" w14:paraId="2601EAF0" w14:textId="77777777" w:rsidTr="00615DAE">
        <w:trPr>
          <w:trHeight w:val="340"/>
        </w:trPr>
        <w:tc>
          <w:tcPr>
            <w:tcW w:w="5085" w:type="dxa"/>
            <w:shd w:val="clear" w:color="auto" w:fill="C00000"/>
          </w:tcPr>
          <w:p w14:paraId="0E308A69" w14:textId="77777777" w:rsidR="00D53C8E" w:rsidRPr="00322A1E" w:rsidRDefault="00D53C8E" w:rsidP="00AA4AAB">
            <w:pPr>
              <w:spacing w:before="40" w:after="40"/>
              <w:jc w:val="center"/>
              <w:rPr>
                <w:rFonts w:ascii="Aptos" w:hAnsi="Aptos" w:cs="Tahoma"/>
                <w:b/>
                <w:color w:val="FFFFFF"/>
                <w:sz w:val="24"/>
                <w:szCs w:val="24"/>
              </w:rPr>
            </w:pPr>
            <w:r w:rsidRPr="00322A1E">
              <w:rPr>
                <w:rFonts w:ascii="Aptos" w:hAnsi="Aptos" w:cs="Tahoma"/>
                <w:b/>
                <w:color w:val="FFFFFF"/>
                <w:sz w:val="24"/>
                <w:szCs w:val="24"/>
              </w:rPr>
              <w:t>RATING CRITERIA</w:t>
            </w:r>
          </w:p>
        </w:tc>
        <w:tc>
          <w:tcPr>
            <w:tcW w:w="4030" w:type="dxa"/>
            <w:shd w:val="clear" w:color="auto" w:fill="C00000"/>
          </w:tcPr>
          <w:p w14:paraId="48E9F30C" w14:textId="109D76F7" w:rsidR="00237F64" w:rsidRPr="00322A1E" w:rsidRDefault="00D53C8E" w:rsidP="00AA4AAB">
            <w:pPr>
              <w:spacing w:before="40" w:after="40"/>
              <w:jc w:val="center"/>
              <w:rPr>
                <w:rFonts w:ascii="Aptos" w:hAnsi="Aptos" w:cs="Tahoma"/>
                <w:b/>
                <w:color w:val="FFFFFF"/>
                <w:sz w:val="24"/>
                <w:szCs w:val="24"/>
              </w:rPr>
            </w:pPr>
            <w:r w:rsidRPr="00322A1E">
              <w:rPr>
                <w:rFonts w:ascii="Aptos" w:hAnsi="Aptos" w:cs="Tahoma"/>
                <w:b/>
                <w:color w:val="FFFFFF"/>
                <w:sz w:val="24"/>
                <w:szCs w:val="24"/>
              </w:rPr>
              <w:t xml:space="preserve">OVERALL </w:t>
            </w:r>
            <w:r w:rsidR="00442C12">
              <w:rPr>
                <w:rFonts w:ascii="Aptos" w:hAnsi="Aptos" w:cs="Tahoma"/>
                <w:b/>
                <w:color w:val="FFFFFF"/>
                <w:sz w:val="24"/>
                <w:szCs w:val="24"/>
              </w:rPr>
              <w:t>Score</w:t>
            </w:r>
          </w:p>
          <w:p w14:paraId="773A9643" w14:textId="60F01821" w:rsidR="00D53C8E" w:rsidRPr="00322A1E" w:rsidRDefault="00D53C8E" w:rsidP="00AA4AAB">
            <w:pPr>
              <w:spacing w:before="40" w:after="40"/>
              <w:jc w:val="center"/>
              <w:rPr>
                <w:rFonts w:ascii="Aptos" w:hAnsi="Aptos" w:cs="Tahoma"/>
                <w:bCs/>
                <w:color w:val="FFFFFF"/>
                <w:sz w:val="24"/>
                <w:szCs w:val="24"/>
              </w:rPr>
            </w:pPr>
            <w:r w:rsidRPr="00322A1E">
              <w:rPr>
                <w:rFonts w:ascii="Aptos" w:hAnsi="Aptos" w:cs="Tahoma"/>
                <w:bCs/>
                <w:color w:val="FFFFFF"/>
                <w:sz w:val="24"/>
                <w:szCs w:val="24"/>
              </w:rPr>
              <w:t xml:space="preserve"> (</w:t>
            </w:r>
            <w:r w:rsidR="00442C12">
              <w:rPr>
                <w:rFonts w:ascii="Aptos" w:hAnsi="Aptos" w:cs="Tahoma"/>
                <w:bCs/>
                <w:color w:val="FFFFFF"/>
                <w:sz w:val="24"/>
                <w:szCs w:val="24"/>
              </w:rPr>
              <w:t xml:space="preserve">4 - </w:t>
            </w:r>
            <w:r w:rsidR="00F50001">
              <w:rPr>
                <w:rFonts w:ascii="Aptos" w:hAnsi="Aptos" w:cs="Tahoma"/>
                <w:bCs/>
                <w:color w:val="FFFFFF"/>
                <w:sz w:val="24"/>
                <w:szCs w:val="24"/>
              </w:rPr>
              <w:t>E</w:t>
            </w:r>
            <w:r w:rsidRPr="00322A1E">
              <w:rPr>
                <w:rFonts w:ascii="Aptos" w:hAnsi="Aptos" w:cs="Tahoma"/>
                <w:bCs/>
                <w:color w:val="FFFFFF"/>
                <w:sz w:val="24"/>
                <w:szCs w:val="24"/>
              </w:rPr>
              <w:t>xcellent,</w:t>
            </w:r>
            <w:r w:rsidR="00F50001">
              <w:rPr>
                <w:rFonts w:ascii="Aptos" w:hAnsi="Aptos" w:cs="Tahoma"/>
                <w:bCs/>
                <w:color w:val="FFFFFF"/>
                <w:sz w:val="24"/>
                <w:szCs w:val="24"/>
              </w:rPr>
              <w:t xml:space="preserve"> </w:t>
            </w:r>
            <w:r w:rsidR="00442C12">
              <w:rPr>
                <w:rFonts w:ascii="Aptos" w:hAnsi="Aptos" w:cs="Tahoma"/>
                <w:bCs/>
                <w:color w:val="FFFFFF"/>
                <w:sz w:val="24"/>
                <w:szCs w:val="24"/>
              </w:rPr>
              <w:t xml:space="preserve">3- </w:t>
            </w:r>
            <w:r w:rsidR="00F50001">
              <w:rPr>
                <w:rFonts w:ascii="Aptos" w:hAnsi="Aptos" w:cs="Tahoma"/>
                <w:bCs/>
                <w:color w:val="FFFFFF"/>
                <w:sz w:val="24"/>
                <w:szCs w:val="24"/>
              </w:rPr>
              <w:t>G</w:t>
            </w:r>
            <w:r w:rsidRPr="00322A1E">
              <w:rPr>
                <w:rFonts w:ascii="Aptos" w:hAnsi="Aptos" w:cs="Tahoma"/>
                <w:bCs/>
                <w:color w:val="FFFFFF"/>
                <w:sz w:val="24"/>
                <w:szCs w:val="24"/>
              </w:rPr>
              <w:t xml:space="preserve">ood, </w:t>
            </w:r>
            <w:r w:rsidR="00442C12">
              <w:rPr>
                <w:rFonts w:ascii="Aptos" w:hAnsi="Aptos" w:cs="Tahoma"/>
                <w:bCs/>
                <w:color w:val="FFFFFF"/>
                <w:sz w:val="24"/>
                <w:szCs w:val="24"/>
              </w:rPr>
              <w:t xml:space="preserve">2- </w:t>
            </w:r>
            <w:r w:rsidR="00F50001">
              <w:rPr>
                <w:rFonts w:ascii="Aptos" w:hAnsi="Aptos" w:cs="Tahoma"/>
                <w:bCs/>
                <w:color w:val="FFFFFF"/>
                <w:sz w:val="24"/>
                <w:szCs w:val="24"/>
              </w:rPr>
              <w:t xml:space="preserve">Basic, </w:t>
            </w:r>
            <w:r w:rsidR="00442C12">
              <w:rPr>
                <w:rFonts w:ascii="Aptos" w:hAnsi="Aptos" w:cs="Tahoma"/>
                <w:bCs/>
                <w:color w:val="FFFFFF"/>
                <w:sz w:val="24"/>
                <w:szCs w:val="24"/>
              </w:rPr>
              <w:t xml:space="preserve">1- </w:t>
            </w:r>
            <w:r w:rsidR="00F50001">
              <w:rPr>
                <w:rFonts w:ascii="Aptos" w:hAnsi="Aptos" w:cs="Tahoma"/>
                <w:bCs/>
                <w:color w:val="FFFFFF"/>
                <w:sz w:val="24"/>
                <w:szCs w:val="24"/>
              </w:rPr>
              <w:t>P</w:t>
            </w:r>
            <w:r w:rsidRPr="00322A1E">
              <w:rPr>
                <w:rFonts w:ascii="Aptos" w:hAnsi="Aptos" w:cs="Tahoma"/>
                <w:bCs/>
                <w:color w:val="FFFFFF"/>
                <w:sz w:val="24"/>
                <w:szCs w:val="24"/>
              </w:rPr>
              <w:t>oor</w:t>
            </w:r>
            <w:r w:rsidR="00442C12">
              <w:rPr>
                <w:rFonts w:ascii="Aptos" w:hAnsi="Aptos" w:cs="Tahoma"/>
                <w:bCs/>
                <w:color w:val="FFFFFF"/>
                <w:sz w:val="24"/>
                <w:szCs w:val="24"/>
              </w:rPr>
              <w:t xml:space="preserve"> or 0 - no score</w:t>
            </w:r>
            <w:r w:rsidRPr="00322A1E">
              <w:rPr>
                <w:rFonts w:ascii="Aptos" w:hAnsi="Aptos" w:cs="Tahoma"/>
                <w:bCs/>
                <w:color w:val="FFFFFF"/>
                <w:sz w:val="24"/>
                <w:szCs w:val="24"/>
              </w:rPr>
              <w:t>)</w:t>
            </w:r>
          </w:p>
        </w:tc>
      </w:tr>
      <w:tr w:rsidR="00D53C8E" w:rsidRPr="00322A1E" w14:paraId="117DFA5A" w14:textId="77777777" w:rsidTr="000D3270">
        <w:trPr>
          <w:trHeight w:val="547"/>
        </w:trPr>
        <w:tc>
          <w:tcPr>
            <w:tcW w:w="5085" w:type="dxa"/>
            <w:vAlign w:val="center"/>
          </w:tcPr>
          <w:p w14:paraId="329EB847" w14:textId="0FA167C8" w:rsidR="00D53C8E" w:rsidRPr="00322A1E" w:rsidRDefault="00D53C8E" w:rsidP="00EE514E">
            <w:pPr>
              <w:pStyle w:val="ListParagraph"/>
              <w:numPr>
                <w:ilvl w:val="0"/>
                <w:numId w:val="10"/>
              </w:numPr>
              <w:spacing w:before="40" w:after="40" w:line="240" w:lineRule="auto"/>
              <w:rPr>
                <w:rFonts w:ascii="Aptos" w:hAnsi="Aptos" w:cs="Tahoma"/>
                <w:sz w:val="24"/>
                <w:szCs w:val="24"/>
              </w:rPr>
            </w:pPr>
            <w:r w:rsidRPr="00322A1E">
              <w:rPr>
                <w:rFonts w:ascii="Aptos" w:hAnsi="Aptos" w:cs="Tahoma"/>
                <w:sz w:val="24"/>
                <w:szCs w:val="24"/>
              </w:rPr>
              <w:t>Understanding of requirements</w:t>
            </w:r>
          </w:p>
        </w:tc>
        <w:tc>
          <w:tcPr>
            <w:tcW w:w="4030" w:type="dxa"/>
          </w:tcPr>
          <w:p w14:paraId="0E105363" w14:textId="564CDD39" w:rsidR="00D53C8E" w:rsidRPr="00322A1E" w:rsidRDefault="00D53C8E" w:rsidP="00AA4AAB">
            <w:pPr>
              <w:spacing w:before="40" w:after="40"/>
              <w:jc w:val="center"/>
              <w:rPr>
                <w:rFonts w:ascii="Aptos" w:hAnsi="Aptos" w:cs="Tahoma"/>
                <w:sz w:val="24"/>
                <w:szCs w:val="24"/>
              </w:rPr>
            </w:pPr>
          </w:p>
        </w:tc>
      </w:tr>
      <w:tr w:rsidR="00A96BBD" w:rsidRPr="00322A1E" w14:paraId="1FF1383C" w14:textId="77777777" w:rsidTr="00615DAE">
        <w:trPr>
          <w:trHeight w:val="326"/>
        </w:trPr>
        <w:tc>
          <w:tcPr>
            <w:tcW w:w="5085" w:type="dxa"/>
            <w:shd w:val="clear" w:color="auto" w:fill="F2F2F2"/>
            <w:vAlign w:val="center"/>
          </w:tcPr>
          <w:p w14:paraId="587B1C01" w14:textId="7C8DBA17" w:rsidR="00A96BBD" w:rsidRPr="00322A1E" w:rsidRDefault="00A96BBD" w:rsidP="00237F64">
            <w:pPr>
              <w:pStyle w:val="ListParagraph"/>
              <w:numPr>
                <w:ilvl w:val="0"/>
                <w:numId w:val="10"/>
              </w:numPr>
              <w:rPr>
                <w:rFonts w:ascii="Aptos" w:hAnsi="Aptos" w:cs="Tahoma"/>
                <w:sz w:val="24"/>
                <w:szCs w:val="24"/>
              </w:rPr>
            </w:pPr>
            <w:r w:rsidRPr="00322A1E">
              <w:rPr>
                <w:rFonts w:ascii="Aptos" w:hAnsi="Aptos" w:cs="Tahoma"/>
                <w:sz w:val="24"/>
                <w:szCs w:val="24"/>
              </w:rPr>
              <w:t xml:space="preserve">Quality </w:t>
            </w:r>
            <w:r w:rsidR="000D3270" w:rsidRPr="00322A1E">
              <w:rPr>
                <w:rFonts w:ascii="Aptos" w:hAnsi="Aptos" w:cs="Tahoma"/>
                <w:sz w:val="24"/>
                <w:szCs w:val="24"/>
              </w:rPr>
              <w:t>of Talent</w:t>
            </w:r>
            <w:r w:rsidR="00FE2F30" w:rsidRPr="00322A1E">
              <w:rPr>
                <w:rFonts w:ascii="Aptos" w:hAnsi="Aptos" w:cs="Tahoma"/>
                <w:sz w:val="24"/>
                <w:szCs w:val="24"/>
              </w:rPr>
              <w:t xml:space="preserve"> mapping services </w:t>
            </w:r>
            <w:r w:rsidR="00237F64" w:rsidRPr="00322A1E">
              <w:rPr>
                <w:rFonts w:ascii="Aptos" w:hAnsi="Aptos" w:cs="Tahoma"/>
                <w:sz w:val="24"/>
                <w:szCs w:val="24"/>
              </w:rPr>
              <w:t>provided such as</w:t>
            </w:r>
            <w:r w:rsidR="00FE2F30" w:rsidRPr="00322A1E">
              <w:rPr>
                <w:rFonts w:ascii="Aptos" w:hAnsi="Aptos" w:cs="Tahoma"/>
                <w:sz w:val="24"/>
                <w:szCs w:val="24"/>
              </w:rPr>
              <w:t xml:space="preserve"> </w:t>
            </w:r>
            <w:r w:rsidR="00237F64" w:rsidRPr="00322A1E">
              <w:rPr>
                <w:rFonts w:ascii="Aptos" w:hAnsi="Aptos" w:cs="Tahoma"/>
                <w:sz w:val="24"/>
                <w:szCs w:val="24"/>
              </w:rPr>
              <w:t>talent m</w:t>
            </w:r>
            <w:r w:rsidR="00FE2F30" w:rsidRPr="00322A1E">
              <w:rPr>
                <w:rFonts w:ascii="Aptos" w:hAnsi="Aptos" w:cs="Tahoma"/>
                <w:sz w:val="24"/>
                <w:szCs w:val="24"/>
              </w:rPr>
              <w:t>arket research and competitor mappin</w:t>
            </w:r>
            <w:r w:rsidR="00237F64" w:rsidRPr="00322A1E">
              <w:rPr>
                <w:rFonts w:ascii="Aptos" w:hAnsi="Aptos" w:cs="Tahoma"/>
                <w:sz w:val="24"/>
                <w:szCs w:val="24"/>
              </w:rPr>
              <w:t>g</w:t>
            </w:r>
          </w:p>
        </w:tc>
        <w:tc>
          <w:tcPr>
            <w:tcW w:w="4030" w:type="dxa"/>
            <w:shd w:val="clear" w:color="auto" w:fill="F2F2F2"/>
          </w:tcPr>
          <w:p w14:paraId="05EE3EF0" w14:textId="77777777" w:rsidR="00A96BBD" w:rsidRPr="00322A1E" w:rsidRDefault="00A96BBD" w:rsidP="00AA4AAB">
            <w:pPr>
              <w:spacing w:before="40" w:after="40"/>
              <w:jc w:val="center"/>
              <w:rPr>
                <w:rFonts w:ascii="Aptos" w:hAnsi="Aptos" w:cs="Tahoma"/>
                <w:sz w:val="24"/>
                <w:szCs w:val="24"/>
              </w:rPr>
            </w:pPr>
          </w:p>
        </w:tc>
      </w:tr>
      <w:tr w:rsidR="00D53C8E" w:rsidRPr="00322A1E" w14:paraId="79BA806E" w14:textId="77777777" w:rsidTr="00615DAE">
        <w:trPr>
          <w:trHeight w:val="326"/>
        </w:trPr>
        <w:tc>
          <w:tcPr>
            <w:tcW w:w="5085" w:type="dxa"/>
            <w:shd w:val="clear" w:color="auto" w:fill="F2F2F2"/>
            <w:vAlign w:val="center"/>
          </w:tcPr>
          <w:p w14:paraId="28FA11AF" w14:textId="132B0483" w:rsidR="00D53C8E" w:rsidRPr="00322A1E" w:rsidRDefault="00322A1E" w:rsidP="00EE514E">
            <w:pPr>
              <w:pStyle w:val="ListParagraph"/>
              <w:numPr>
                <w:ilvl w:val="0"/>
                <w:numId w:val="10"/>
              </w:numPr>
              <w:spacing w:before="40" w:after="40" w:line="240" w:lineRule="auto"/>
              <w:rPr>
                <w:rFonts w:ascii="Aptos" w:hAnsi="Aptos" w:cs="Tahoma"/>
                <w:sz w:val="24"/>
                <w:szCs w:val="24"/>
              </w:rPr>
            </w:pPr>
            <w:r w:rsidRPr="00322A1E">
              <w:rPr>
                <w:rFonts w:ascii="Aptos" w:hAnsi="Aptos" w:cs="Tahoma"/>
                <w:sz w:val="24"/>
                <w:szCs w:val="24"/>
              </w:rPr>
              <w:t>Management of the end-to-end process</w:t>
            </w:r>
          </w:p>
        </w:tc>
        <w:tc>
          <w:tcPr>
            <w:tcW w:w="4030" w:type="dxa"/>
            <w:shd w:val="clear" w:color="auto" w:fill="F2F2F2"/>
          </w:tcPr>
          <w:p w14:paraId="1C8528E3" w14:textId="5DCFB0D7" w:rsidR="00D53C8E" w:rsidRPr="00322A1E" w:rsidRDefault="00D53C8E" w:rsidP="00AA4AAB">
            <w:pPr>
              <w:spacing w:before="40" w:after="40"/>
              <w:jc w:val="center"/>
              <w:rPr>
                <w:rFonts w:ascii="Aptos" w:hAnsi="Aptos" w:cs="Tahoma"/>
                <w:sz w:val="24"/>
                <w:szCs w:val="24"/>
              </w:rPr>
            </w:pPr>
          </w:p>
        </w:tc>
      </w:tr>
      <w:tr w:rsidR="00322A1E" w:rsidRPr="00322A1E" w14:paraId="0D57ACE3" w14:textId="77777777" w:rsidTr="00615DAE">
        <w:trPr>
          <w:trHeight w:val="340"/>
        </w:trPr>
        <w:tc>
          <w:tcPr>
            <w:tcW w:w="5085" w:type="dxa"/>
            <w:vAlign w:val="center"/>
          </w:tcPr>
          <w:p w14:paraId="02DDEE02" w14:textId="72B3DCDA" w:rsidR="00322A1E" w:rsidRPr="00322A1E" w:rsidRDefault="00322A1E" w:rsidP="00322A1E">
            <w:pPr>
              <w:pStyle w:val="ListParagraph"/>
              <w:numPr>
                <w:ilvl w:val="0"/>
                <w:numId w:val="10"/>
              </w:numPr>
              <w:spacing w:before="40" w:after="40" w:line="240" w:lineRule="auto"/>
              <w:rPr>
                <w:rFonts w:ascii="Aptos" w:hAnsi="Aptos" w:cs="Tahoma"/>
                <w:sz w:val="24"/>
                <w:szCs w:val="24"/>
              </w:rPr>
            </w:pPr>
            <w:r w:rsidRPr="00322A1E">
              <w:rPr>
                <w:rFonts w:ascii="Aptos" w:hAnsi="Aptos" w:cs="Tahoma"/>
                <w:sz w:val="24"/>
                <w:szCs w:val="24"/>
              </w:rPr>
              <w:t>Quality of candidates presented</w:t>
            </w:r>
          </w:p>
        </w:tc>
        <w:tc>
          <w:tcPr>
            <w:tcW w:w="4030" w:type="dxa"/>
          </w:tcPr>
          <w:p w14:paraId="17006186" w14:textId="03C01FD8" w:rsidR="00322A1E" w:rsidRPr="00322A1E" w:rsidRDefault="00322A1E" w:rsidP="00322A1E">
            <w:pPr>
              <w:spacing w:before="40" w:after="40"/>
              <w:jc w:val="center"/>
              <w:rPr>
                <w:rFonts w:ascii="Aptos" w:hAnsi="Aptos" w:cs="Tahoma"/>
                <w:sz w:val="24"/>
                <w:szCs w:val="24"/>
              </w:rPr>
            </w:pPr>
          </w:p>
        </w:tc>
      </w:tr>
      <w:tr w:rsidR="00322A1E" w:rsidRPr="00322A1E" w14:paraId="6475AECA" w14:textId="77777777" w:rsidTr="00615DAE">
        <w:trPr>
          <w:trHeight w:val="340"/>
        </w:trPr>
        <w:tc>
          <w:tcPr>
            <w:tcW w:w="5085" w:type="dxa"/>
            <w:shd w:val="clear" w:color="auto" w:fill="F2F2F2"/>
            <w:vAlign w:val="center"/>
          </w:tcPr>
          <w:p w14:paraId="77902AF2" w14:textId="792C7C7F" w:rsidR="00322A1E" w:rsidRPr="00322A1E" w:rsidRDefault="00322A1E" w:rsidP="00322A1E">
            <w:pPr>
              <w:pStyle w:val="ListParagraph"/>
              <w:numPr>
                <w:ilvl w:val="0"/>
                <w:numId w:val="10"/>
              </w:numPr>
              <w:spacing w:before="40" w:after="40" w:line="240" w:lineRule="auto"/>
              <w:rPr>
                <w:rFonts w:ascii="Aptos" w:hAnsi="Aptos" w:cs="Tahoma"/>
                <w:sz w:val="24"/>
                <w:szCs w:val="24"/>
              </w:rPr>
            </w:pPr>
            <w:r w:rsidRPr="00322A1E">
              <w:rPr>
                <w:rFonts w:ascii="Aptos" w:hAnsi="Aptos" w:cs="Tahoma"/>
                <w:sz w:val="24"/>
                <w:szCs w:val="24"/>
              </w:rPr>
              <w:t>Diversity of candidates presented</w:t>
            </w:r>
          </w:p>
        </w:tc>
        <w:tc>
          <w:tcPr>
            <w:tcW w:w="4030" w:type="dxa"/>
            <w:shd w:val="clear" w:color="auto" w:fill="F2F2F2"/>
          </w:tcPr>
          <w:p w14:paraId="70CC85BD" w14:textId="1652C842" w:rsidR="00322A1E" w:rsidRPr="00322A1E" w:rsidRDefault="00322A1E" w:rsidP="00322A1E">
            <w:pPr>
              <w:spacing w:before="40" w:after="40"/>
              <w:jc w:val="center"/>
              <w:rPr>
                <w:rFonts w:ascii="Aptos" w:hAnsi="Aptos" w:cs="Tahoma"/>
                <w:sz w:val="24"/>
                <w:szCs w:val="24"/>
              </w:rPr>
            </w:pPr>
          </w:p>
        </w:tc>
      </w:tr>
      <w:tr w:rsidR="00322A1E" w:rsidRPr="00322A1E" w14:paraId="25AC6DDD" w14:textId="77777777" w:rsidTr="00615DAE">
        <w:trPr>
          <w:trHeight w:val="340"/>
        </w:trPr>
        <w:tc>
          <w:tcPr>
            <w:tcW w:w="5085" w:type="dxa"/>
            <w:vAlign w:val="center"/>
          </w:tcPr>
          <w:p w14:paraId="11BF6CE7" w14:textId="3AB10428" w:rsidR="00322A1E" w:rsidRPr="00322A1E" w:rsidRDefault="00322A1E" w:rsidP="00322A1E">
            <w:pPr>
              <w:pStyle w:val="ListParagraph"/>
              <w:numPr>
                <w:ilvl w:val="0"/>
                <w:numId w:val="10"/>
              </w:numPr>
              <w:spacing w:before="40" w:after="40" w:line="240" w:lineRule="auto"/>
              <w:rPr>
                <w:rFonts w:ascii="Aptos" w:hAnsi="Aptos" w:cs="Tahoma"/>
                <w:sz w:val="24"/>
                <w:szCs w:val="24"/>
              </w:rPr>
            </w:pPr>
            <w:r w:rsidRPr="00322A1E">
              <w:rPr>
                <w:rFonts w:ascii="Aptos" w:hAnsi="Aptos" w:cs="Tahoma"/>
                <w:sz w:val="24"/>
                <w:szCs w:val="24"/>
              </w:rPr>
              <w:t>Turnaround times</w:t>
            </w:r>
          </w:p>
        </w:tc>
        <w:tc>
          <w:tcPr>
            <w:tcW w:w="4030" w:type="dxa"/>
          </w:tcPr>
          <w:p w14:paraId="77C19482" w14:textId="7C925EFB" w:rsidR="00322A1E" w:rsidRPr="00322A1E" w:rsidRDefault="00322A1E" w:rsidP="00322A1E">
            <w:pPr>
              <w:spacing w:before="40" w:after="40"/>
              <w:jc w:val="center"/>
              <w:rPr>
                <w:rFonts w:ascii="Aptos" w:hAnsi="Aptos" w:cs="Tahoma"/>
                <w:sz w:val="24"/>
                <w:szCs w:val="24"/>
              </w:rPr>
            </w:pPr>
          </w:p>
        </w:tc>
      </w:tr>
    </w:tbl>
    <w:p w14:paraId="68648496" w14:textId="37C07162" w:rsidR="00AF30B6" w:rsidRPr="00322A1E" w:rsidRDefault="00AF30B6">
      <w:pPr>
        <w:rPr>
          <w:rFonts w:ascii="Aptos" w:hAnsi="Aptos"/>
          <w:sz w:val="24"/>
          <w:szCs w:val="24"/>
        </w:rPr>
      </w:pPr>
    </w:p>
    <w:p w14:paraId="5269AA4A" w14:textId="77777777" w:rsidR="00184E05" w:rsidRPr="00E86E58" w:rsidRDefault="00184E05" w:rsidP="00184E05">
      <w:pPr>
        <w:pStyle w:val="Heading1"/>
        <w:rPr>
          <w:rFonts w:ascii="Aptos" w:hAnsi="Aptos"/>
          <w:color w:val="C00000"/>
          <w:sz w:val="24"/>
          <w:szCs w:val="24"/>
        </w:rPr>
      </w:pPr>
      <w:r w:rsidRPr="00E86E58">
        <w:rPr>
          <w:rFonts w:ascii="Aptos" w:hAnsi="Aptos"/>
          <w:color w:val="C00000"/>
          <w:sz w:val="24"/>
          <w:szCs w:val="24"/>
        </w:rPr>
        <w:t>Scoring Summary</w:t>
      </w:r>
    </w:p>
    <w:p w14:paraId="3AB6BD5D" w14:textId="77777777" w:rsidR="00184E05" w:rsidRPr="00322A1E" w:rsidRDefault="00184E05" w:rsidP="00184E05">
      <w:pPr>
        <w:rPr>
          <w:rFonts w:ascii="Aptos" w:hAnsi="Aptos"/>
          <w:sz w:val="24"/>
          <w:szCs w:val="24"/>
        </w:rPr>
      </w:pPr>
      <w:r w:rsidRPr="00322A1E">
        <w:rPr>
          <w:rFonts w:ascii="Aptos" w:hAnsi="Aptos"/>
          <w:sz w:val="24"/>
          <w:szCs w:val="24"/>
        </w:rPr>
        <w:t>Total Score: ______ / 30</w:t>
      </w:r>
    </w:p>
    <w:p w14:paraId="0F8B6285" w14:textId="77777777" w:rsidR="00184E05" w:rsidRPr="00322A1E" w:rsidRDefault="00184E05" w:rsidP="00184E05">
      <w:pPr>
        <w:rPr>
          <w:rFonts w:ascii="Aptos" w:hAnsi="Aptos"/>
          <w:sz w:val="24"/>
          <w:szCs w:val="24"/>
        </w:rPr>
      </w:pPr>
      <w:r w:rsidRPr="00322A1E">
        <w:rPr>
          <w:rFonts w:ascii="Aptos" w:hAnsi="Aptos"/>
          <w:sz w:val="24"/>
          <w:szCs w:val="24"/>
        </w:rPr>
        <w:t>Average Score: ______</w:t>
      </w:r>
    </w:p>
    <w:p w14:paraId="13F8FF5F" w14:textId="77777777" w:rsidR="00184E05" w:rsidRPr="00322A1E" w:rsidRDefault="00184E05">
      <w:pPr>
        <w:rPr>
          <w:rFonts w:ascii="Aptos" w:hAnsi="Aptos"/>
          <w:sz w:val="24"/>
          <w:szCs w:val="24"/>
        </w:rPr>
      </w:pPr>
    </w:p>
    <w:p w14:paraId="79B36AFF" w14:textId="49CCA1DB" w:rsidR="00AF30B6" w:rsidRPr="00E86E58" w:rsidRDefault="00BF16A4" w:rsidP="009034EB">
      <w:pPr>
        <w:pStyle w:val="Heading1"/>
        <w:numPr>
          <w:ilvl w:val="0"/>
          <w:numId w:val="13"/>
        </w:numPr>
        <w:rPr>
          <w:rFonts w:ascii="Aptos" w:hAnsi="Aptos"/>
          <w:color w:val="C00000"/>
          <w:sz w:val="24"/>
          <w:szCs w:val="24"/>
        </w:rPr>
      </w:pPr>
      <w:r w:rsidRPr="00E86E58">
        <w:rPr>
          <w:rFonts w:ascii="Aptos" w:hAnsi="Aptos"/>
          <w:color w:val="C00000"/>
          <w:sz w:val="24"/>
          <w:szCs w:val="24"/>
        </w:rPr>
        <w:t xml:space="preserve"> Declaration</w:t>
      </w:r>
    </w:p>
    <w:p w14:paraId="731CA32F" w14:textId="77777777" w:rsidR="00AF30B6" w:rsidRPr="00322A1E" w:rsidRDefault="00E53336">
      <w:pPr>
        <w:rPr>
          <w:rFonts w:ascii="Aptos" w:hAnsi="Aptos"/>
          <w:sz w:val="24"/>
          <w:szCs w:val="24"/>
        </w:rPr>
      </w:pPr>
      <w:r w:rsidRPr="00322A1E">
        <w:rPr>
          <w:rFonts w:ascii="Aptos" w:hAnsi="Aptos"/>
          <w:sz w:val="24"/>
          <w:szCs w:val="24"/>
        </w:rPr>
        <w:t>I confirm the accuracy of this reference.</w:t>
      </w:r>
    </w:p>
    <w:tbl>
      <w:tblPr>
        <w:tblStyle w:val="TableGrid"/>
        <w:tblW w:w="9150" w:type="dxa"/>
        <w:tblLook w:val="04A0" w:firstRow="1" w:lastRow="0" w:firstColumn="1" w:lastColumn="0" w:noHBand="0" w:noVBand="1"/>
      </w:tblPr>
      <w:tblGrid>
        <w:gridCol w:w="2451"/>
        <w:gridCol w:w="6699"/>
      </w:tblGrid>
      <w:tr w:rsidR="00BF16A4" w:rsidRPr="00322A1E" w14:paraId="674014E5" w14:textId="0FDCC8CA" w:rsidTr="00442C12">
        <w:trPr>
          <w:trHeight w:val="518"/>
        </w:trPr>
        <w:tc>
          <w:tcPr>
            <w:tcW w:w="2451" w:type="dxa"/>
          </w:tcPr>
          <w:p w14:paraId="1384C32B" w14:textId="39D3C1D3" w:rsidR="00BF16A4" w:rsidRPr="00322A1E" w:rsidRDefault="00BF16A4" w:rsidP="003670D7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322A1E">
              <w:rPr>
                <w:rFonts w:ascii="Aptos" w:hAnsi="Aptos"/>
                <w:b/>
                <w:bCs/>
                <w:sz w:val="24"/>
                <w:szCs w:val="24"/>
              </w:rPr>
              <w:t>Name:</w:t>
            </w:r>
          </w:p>
        </w:tc>
        <w:tc>
          <w:tcPr>
            <w:tcW w:w="6699" w:type="dxa"/>
          </w:tcPr>
          <w:p w14:paraId="240FA98D" w14:textId="77777777" w:rsidR="00BF16A4" w:rsidRPr="00322A1E" w:rsidRDefault="00BF16A4" w:rsidP="003670D7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BF16A4" w:rsidRPr="00322A1E" w14:paraId="50725F36" w14:textId="77777777" w:rsidTr="00442C12">
        <w:trPr>
          <w:trHeight w:val="535"/>
        </w:trPr>
        <w:tc>
          <w:tcPr>
            <w:tcW w:w="2451" w:type="dxa"/>
          </w:tcPr>
          <w:p w14:paraId="6649E1A6" w14:textId="6979C199" w:rsidR="00BF16A4" w:rsidRPr="00322A1E" w:rsidRDefault="00BF16A4" w:rsidP="003670D7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322A1E">
              <w:rPr>
                <w:rFonts w:ascii="Aptos" w:hAnsi="Aptos"/>
                <w:b/>
                <w:bCs/>
                <w:sz w:val="24"/>
                <w:szCs w:val="24"/>
              </w:rPr>
              <w:t>Designation</w:t>
            </w:r>
          </w:p>
        </w:tc>
        <w:tc>
          <w:tcPr>
            <w:tcW w:w="6699" w:type="dxa"/>
          </w:tcPr>
          <w:p w14:paraId="3B62981D" w14:textId="77777777" w:rsidR="00BF16A4" w:rsidRPr="00322A1E" w:rsidRDefault="00BF16A4" w:rsidP="003670D7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BF16A4" w:rsidRPr="00322A1E" w14:paraId="4CE1DB50" w14:textId="07E85A98" w:rsidTr="00442C12">
        <w:trPr>
          <w:trHeight w:val="518"/>
        </w:trPr>
        <w:tc>
          <w:tcPr>
            <w:tcW w:w="2451" w:type="dxa"/>
          </w:tcPr>
          <w:p w14:paraId="206E91F3" w14:textId="0BBF8FA7" w:rsidR="00BF16A4" w:rsidRPr="00322A1E" w:rsidRDefault="00BF16A4" w:rsidP="003670D7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322A1E">
              <w:rPr>
                <w:rFonts w:ascii="Aptos" w:hAnsi="Aptos"/>
                <w:b/>
                <w:bCs/>
                <w:sz w:val="24"/>
                <w:szCs w:val="24"/>
              </w:rPr>
              <w:t>Signature:</w:t>
            </w:r>
          </w:p>
        </w:tc>
        <w:tc>
          <w:tcPr>
            <w:tcW w:w="6699" w:type="dxa"/>
          </w:tcPr>
          <w:p w14:paraId="77E840EC" w14:textId="77777777" w:rsidR="00BF16A4" w:rsidRPr="00322A1E" w:rsidRDefault="00BF16A4" w:rsidP="003670D7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BF16A4" w:rsidRPr="00322A1E" w14:paraId="2395A53F" w14:textId="240F976C" w:rsidTr="00442C12">
        <w:trPr>
          <w:trHeight w:val="518"/>
        </w:trPr>
        <w:tc>
          <w:tcPr>
            <w:tcW w:w="2451" w:type="dxa"/>
          </w:tcPr>
          <w:p w14:paraId="0FA76335" w14:textId="4EF69E88" w:rsidR="00BF16A4" w:rsidRPr="00322A1E" w:rsidRDefault="00BF16A4" w:rsidP="003670D7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322A1E">
              <w:rPr>
                <w:rFonts w:ascii="Aptos" w:hAnsi="Aptos"/>
                <w:b/>
                <w:bCs/>
                <w:sz w:val="24"/>
                <w:szCs w:val="24"/>
              </w:rPr>
              <w:t xml:space="preserve">Date: </w:t>
            </w:r>
          </w:p>
        </w:tc>
        <w:tc>
          <w:tcPr>
            <w:tcW w:w="6699" w:type="dxa"/>
          </w:tcPr>
          <w:p w14:paraId="0530BD1D" w14:textId="77777777" w:rsidR="00BF16A4" w:rsidRPr="00322A1E" w:rsidRDefault="00BF16A4" w:rsidP="003670D7">
            <w:pPr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16C2F8DB" w14:textId="6491074D" w:rsidR="00D53C8E" w:rsidRPr="00322A1E" w:rsidRDefault="00D53C8E" w:rsidP="00BF16A4">
      <w:pPr>
        <w:rPr>
          <w:rFonts w:ascii="Aptos" w:hAnsi="Aptos"/>
          <w:sz w:val="24"/>
          <w:szCs w:val="24"/>
        </w:rPr>
      </w:pPr>
    </w:p>
    <w:p w14:paraId="2E894E63" w14:textId="1624F06D" w:rsidR="00AF30B6" w:rsidRPr="00322A1E" w:rsidRDefault="00322A1E" w:rsidP="00BF16A4">
      <w:pPr>
        <w:rPr>
          <w:rFonts w:ascii="Aptos" w:hAnsi="Aptos"/>
          <w:sz w:val="24"/>
          <w:szCs w:val="24"/>
        </w:rPr>
      </w:pPr>
      <w:r w:rsidRPr="00322A1E">
        <w:rPr>
          <w:rFonts w:ascii="Aptos" w:hAnsi="Aptos"/>
          <w:sz w:val="24"/>
          <w:szCs w:val="24"/>
        </w:rPr>
        <w:t xml:space="preserve"> </w:t>
      </w:r>
    </w:p>
    <w:sectPr w:rsidR="00AF30B6" w:rsidRPr="00322A1E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ACA39" w14:textId="77777777" w:rsidR="00BA707B" w:rsidRDefault="00BA707B" w:rsidP="009034EB">
      <w:pPr>
        <w:spacing w:after="0" w:line="240" w:lineRule="auto"/>
      </w:pPr>
      <w:r>
        <w:separator/>
      </w:r>
    </w:p>
  </w:endnote>
  <w:endnote w:type="continuationSeparator" w:id="0">
    <w:p w14:paraId="3A1D829B" w14:textId="77777777" w:rsidR="00BA707B" w:rsidRDefault="00BA707B" w:rsidP="00903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9EC34" w14:textId="294CA319" w:rsidR="009034EB" w:rsidRPr="009034EB" w:rsidRDefault="009034EB" w:rsidP="009034EB">
    <w:pPr>
      <w:pStyle w:val="Footer"/>
      <w:pBdr>
        <w:top w:val="single" w:sz="4" w:space="1" w:color="auto"/>
      </w:pBdr>
      <w:rPr>
        <w:sz w:val="20"/>
        <w:szCs w:val="20"/>
        <w:lang w:val="en-ZA"/>
      </w:rPr>
    </w:pPr>
    <w:r w:rsidRPr="009034EB">
      <w:rPr>
        <w:sz w:val="20"/>
        <w:szCs w:val="20"/>
        <w:lang w:val="en-ZA"/>
      </w:rPr>
      <w:t>Reference letter template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67F63" w14:textId="77777777" w:rsidR="00BA707B" w:rsidRDefault="00BA707B" w:rsidP="009034EB">
      <w:pPr>
        <w:spacing w:after="0" w:line="240" w:lineRule="auto"/>
      </w:pPr>
      <w:r>
        <w:separator/>
      </w:r>
    </w:p>
  </w:footnote>
  <w:footnote w:type="continuationSeparator" w:id="0">
    <w:p w14:paraId="0722EC1A" w14:textId="77777777" w:rsidR="00BA707B" w:rsidRDefault="00BA707B" w:rsidP="00903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7C611" w14:textId="77777777" w:rsidR="009034EB" w:rsidRPr="009034EB" w:rsidRDefault="009034EB" w:rsidP="009034EB">
    <w:pPr>
      <w:pBdr>
        <w:bottom w:val="single" w:sz="4" w:space="1" w:color="auto"/>
      </w:pBdr>
      <w:jc w:val="center"/>
      <w:rPr>
        <w:color w:val="C00000"/>
      </w:rPr>
    </w:pPr>
    <w:r w:rsidRPr="009034EB">
      <w:rPr>
        <w:color w:val="C00000"/>
      </w:rPr>
      <w:t>[Insert Client Letterhead Here]</w:t>
    </w:r>
  </w:p>
  <w:p w14:paraId="1F34849C" w14:textId="77777777" w:rsidR="009034EB" w:rsidRDefault="009034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525232D"/>
    <w:multiLevelType w:val="hybridMultilevel"/>
    <w:tmpl w:val="40A20F0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D7407"/>
    <w:multiLevelType w:val="hybridMultilevel"/>
    <w:tmpl w:val="A68241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B36F0A"/>
    <w:multiLevelType w:val="multilevel"/>
    <w:tmpl w:val="374A7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967C6F"/>
    <w:multiLevelType w:val="hybridMultilevel"/>
    <w:tmpl w:val="36560706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A6B4D30"/>
    <w:multiLevelType w:val="hybridMultilevel"/>
    <w:tmpl w:val="F5BA771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814800"/>
    <w:multiLevelType w:val="multilevel"/>
    <w:tmpl w:val="E970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0069550">
    <w:abstractNumId w:val="8"/>
  </w:num>
  <w:num w:numId="2" w16cid:durableId="37558934">
    <w:abstractNumId w:val="6"/>
  </w:num>
  <w:num w:numId="3" w16cid:durableId="1169907150">
    <w:abstractNumId w:val="5"/>
  </w:num>
  <w:num w:numId="4" w16cid:durableId="33193257">
    <w:abstractNumId w:val="4"/>
  </w:num>
  <w:num w:numId="5" w16cid:durableId="1591039320">
    <w:abstractNumId w:val="7"/>
  </w:num>
  <w:num w:numId="6" w16cid:durableId="857350521">
    <w:abstractNumId w:val="3"/>
  </w:num>
  <w:num w:numId="7" w16cid:durableId="1873304720">
    <w:abstractNumId w:val="2"/>
  </w:num>
  <w:num w:numId="8" w16cid:durableId="319970163">
    <w:abstractNumId w:val="1"/>
  </w:num>
  <w:num w:numId="9" w16cid:durableId="1254363555">
    <w:abstractNumId w:val="0"/>
  </w:num>
  <w:num w:numId="10" w16cid:durableId="1826776146">
    <w:abstractNumId w:val="10"/>
  </w:num>
  <w:num w:numId="11" w16cid:durableId="34895685">
    <w:abstractNumId w:val="13"/>
  </w:num>
  <w:num w:numId="12" w16cid:durableId="2000841355">
    <w:abstractNumId w:val="9"/>
  </w:num>
  <w:num w:numId="13" w16cid:durableId="215632767">
    <w:abstractNumId w:val="12"/>
  </w:num>
  <w:num w:numId="14" w16cid:durableId="62799122">
    <w:abstractNumId w:val="14"/>
  </w:num>
  <w:num w:numId="15" w16cid:durableId="5756692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448"/>
    <w:rsid w:val="00034616"/>
    <w:rsid w:val="00036F06"/>
    <w:rsid w:val="0006063C"/>
    <w:rsid w:val="000633BC"/>
    <w:rsid w:val="000D3270"/>
    <w:rsid w:val="000E6C13"/>
    <w:rsid w:val="0015074B"/>
    <w:rsid w:val="00184E05"/>
    <w:rsid w:val="001C173C"/>
    <w:rsid w:val="001C3CA9"/>
    <w:rsid w:val="0022641B"/>
    <w:rsid w:val="00233C6B"/>
    <w:rsid w:val="00237F64"/>
    <w:rsid w:val="00243B03"/>
    <w:rsid w:val="00273015"/>
    <w:rsid w:val="00291245"/>
    <w:rsid w:val="0029639D"/>
    <w:rsid w:val="00322A1E"/>
    <w:rsid w:val="00326F90"/>
    <w:rsid w:val="00366251"/>
    <w:rsid w:val="0038261C"/>
    <w:rsid w:val="003B301C"/>
    <w:rsid w:val="003E0F55"/>
    <w:rsid w:val="00442C12"/>
    <w:rsid w:val="005274CD"/>
    <w:rsid w:val="00615DAE"/>
    <w:rsid w:val="00653EC8"/>
    <w:rsid w:val="006F414B"/>
    <w:rsid w:val="00797D47"/>
    <w:rsid w:val="00821453"/>
    <w:rsid w:val="00851BE3"/>
    <w:rsid w:val="00892FA3"/>
    <w:rsid w:val="008C51D3"/>
    <w:rsid w:val="009034EB"/>
    <w:rsid w:val="0091112E"/>
    <w:rsid w:val="009C6F14"/>
    <w:rsid w:val="00A751EE"/>
    <w:rsid w:val="00A96BBD"/>
    <w:rsid w:val="00AA1D8D"/>
    <w:rsid w:val="00AE7CD8"/>
    <w:rsid w:val="00AF30B6"/>
    <w:rsid w:val="00B47730"/>
    <w:rsid w:val="00B55472"/>
    <w:rsid w:val="00B8002B"/>
    <w:rsid w:val="00BA707B"/>
    <w:rsid w:val="00BF16A4"/>
    <w:rsid w:val="00CB0664"/>
    <w:rsid w:val="00D53C8E"/>
    <w:rsid w:val="00DF63F4"/>
    <w:rsid w:val="00E0671D"/>
    <w:rsid w:val="00E51D53"/>
    <w:rsid w:val="00E53336"/>
    <w:rsid w:val="00E86E58"/>
    <w:rsid w:val="00EE514E"/>
    <w:rsid w:val="00F50001"/>
    <w:rsid w:val="00FC693F"/>
    <w:rsid w:val="00FE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04B33C7C"/>
  <w14:defaultImageDpi w14:val="300"/>
  <w15:docId w15:val="{FEEE6939-C9DA-436B-8D23-E2D932BDA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8cf86ee-526f-4536-9daf-d1ee8064d50e}" enabled="1" method="Standard" siteId="{a1a39996-f913-4016-a58a-361c60dec58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Jonian Makgoatha   Transnet Corporate Centre   Johannesburg</dc:creator>
  <cp:keywords/>
  <dc:description>generated by python-docx</dc:description>
  <cp:lastModifiedBy>Nompumelelo Langa    Transnet Corporate Centre    Durban</cp:lastModifiedBy>
  <cp:revision>3</cp:revision>
  <dcterms:created xsi:type="dcterms:W3CDTF">2026-07-07T18:13:00Z</dcterms:created>
  <dcterms:modified xsi:type="dcterms:W3CDTF">2026-08-24T14:12:00Z</dcterms:modified>
  <cp:category/>
</cp:coreProperties>
</file>