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005"/>
        <w:gridCol w:w="1560"/>
        <w:gridCol w:w="1417"/>
        <w:gridCol w:w="1134"/>
        <w:gridCol w:w="1672"/>
      </w:tblGrid>
      <w:tr w:rsidR="00955C46" w:rsidRPr="003017BE" w14:paraId="089FF05D" w14:textId="77777777" w:rsidTr="00955C46">
        <w:trPr>
          <w:jc w:val="center"/>
        </w:trPr>
        <w:tc>
          <w:tcPr>
            <w:tcW w:w="10881" w:type="dxa"/>
            <w:gridSpan w:val="6"/>
            <w:shd w:val="clear" w:color="auto" w:fill="FFFFFF"/>
          </w:tcPr>
          <w:p w14:paraId="5E7FA2DB" w14:textId="77777777" w:rsidR="00955C46" w:rsidRPr="00B247D2" w:rsidRDefault="00955C46" w:rsidP="000708E7">
            <w:pPr>
              <w:rPr>
                <w:rFonts w:ascii="Arial" w:hAnsi="Arial" w:cs="Arial"/>
                <w:b/>
                <w:sz w:val="22"/>
                <w:szCs w:val="22"/>
                <w:lang w:val="en-GB" w:eastAsia="en-ZA"/>
              </w:rPr>
            </w:pPr>
            <w:bookmarkStart w:id="0" w:name="_Hlk141687274"/>
            <w:r w:rsidRPr="00B247D2">
              <w:rPr>
                <w:rFonts w:ascii="Arial" w:hAnsi="Arial" w:cs="Arial"/>
                <w:b/>
                <w:sz w:val="22"/>
                <w:szCs w:val="22"/>
                <w:lang w:val="en-GB" w:eastAsia="en-ZA"/>
              </w:rPr>
              <w:t>Dear Valued Supplier,</w:t>
            </w:r>
          </w:p>
          <w:p w14:paraId="6197A637" w14:textId="77777777" w:rsidR="00955C46" w:rsidRPr="00B247D2" w:rsidRDefault="00955C46" w:rsidP="000708E7">
            <w:pPr>
              <w:rPr>
                <w:rFonts w:ascii="Arial" w:hAnsi="Arial" w:cs="Arial"/>
                <w:b/>
                <w:sz w:val="22"/>
                <w:szCs w:val="22"/>
                <w:lang w:val="en-GB" w:eastAsia="en-ZA"/>
              </w:rPr>
            </w:pPr>
          </w:p>
          <w:p w14:paraId="11D07316" w14:textId="77777777" w:rsidR="00955C46"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 xml:space="preserve">Eskom Holdings SOC Ltd (“Eskom”) hereby invites you to submit a quote on the following goods/works/services as stated below under </w:t>
            </w:r>
            <w:r w:rsidRPr="00390928">
              <w:rPr>
                <w:rFonts w:ascii="Arial" w:hAnsi="Arial" w:cs="Arial"/>
                <w:b/>
                <w:sz w:val="22"/>
                <w:szCs w:val="22"/>
                <w:highlight w:val="yellow"/>
                <w:lang w:val="en-GB" w:eastAsia="en-ZA"/>
              </w:rPr>
              <w:t>point number 5.</w:t>
            </w:r>
            <w:r w:rsidRPr="00B247D2">
              <w:rPr>
                <w:rFonts w:ascii="Arial" w:hAnsi="Arial" w:cs="Arial"/>
                <w:b/>
                <w:sz w:val="22"/>
                <w:szCs w:val="22"/>
                <w:lang w:val="en-GB" w:eastAsia="en-ZA"/>
              </w:rPr>
              <w:t xml:space="preserve"> </w:t>
            </w:r>
          </w:p>
          <w:p w14:paraId="04DBC413" w14:textId="77777777" w:rsidR="00955C46" w:rsidRDefault="00955C46" w:rsidP="000708E7">
            <w:pPr>
              <w:rPr>
                <w:rFonts w:ascii="Arial" w:hAnsi="Arial" w:cs="Arial"/>
                <w:b/>
                <w:sz w:val="22"/>
                <w:szCs w:val="22"/>
                <w:lang w:val="en-GB" w:eastAsia="en-ZA"/>
              </w:rPr>
            </w:pPr>
          </w:p>
          <w:p w14:paraId="7DFDBF67" w14:textId="77777777" w:rsidR="00955C46" w:rsidRPr="00390928" w:rsidRDefault="00955C46" w:rsidP="000708E7">
            <w:pPr>
              <w:rPr>
                <w:rFonts w:ascii="Arial" w:hAnsi="Arial" w:cs="Arial"/>
                <w:b/>
                <w:sz w:val="22"/>
                <w:szCs w:val="22"/>
                <w:lang w:val="en-ZA" w:eastAsia="en-ZA"/>
              </w:rPr>
            </w:pPr>
          </w:p>
          <w:p w14:paraId="0AA4BC98" w14:textId="77777777" w:rsidR="00955C46" w:rsidRPr="00390928" w:rsidRDefault="00955C46" w:rsidP="000708E7">
            <w:pPr>
              <w:rPr>
                <w:rFonts w:ascii="Arial" w:hAnsi="Arial" w:cs="Arial"/>
                <w:b/>
                <w:sz w:val="22"/>
                <w:szCs w:val="22"/>
                <w:u w:val="single"/>
                <w:lang w:val="en-ZA" w:eastAsia="en-ZA"/>
              </w:rPr>
            </w:pPr>
            <w:r w:rsidRPr="00390928">
              <w:rPr>
                <w:rFonts w:ascii="Arial" w:hAnsi="Arial" w:cs="Arial"/>
                <w:b/>
                <w:sz w:val="22"/>
                <w:szCs w:val="22"/>
                <w:u w:val="single"/>
                <w:lang w:val="en-ZA" w:eastAsia="en-ZA"/>
              </w:rPr>
              <w:t>Please note the following rules with respect to the OLT system (Informal Tendering)</w:t>
            </w:r>
          </w:p>
          <w:p w14:paraId="6CE3D587" w14:textId="77777777" w:rsidR="00955C46" w:rsidRPr="00390928" w:rsidRDefault="00955C46" w:rsidP="000708E7">
            <w:pPr>
              <w:rPr>
                <w:rFonts w:ascii="Arial" w:hAnsi="Arial" w:cs="Arial"/>
                <w:b/>
                <w:sz w:val="22"/>
                <w:szCs w:val="22"/>
                <w:lang w:val="en-ZA" w:eastAsia="en-ZA"/>
              </w:rPr>
            </w:pPr>
          </w:p>
          <w:p w14:paraId="7B8392BA" w14:textId="2789BF32"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ensure that the email subject line only contains the </w:t>
            </w:r>
            <w:r w:rsidR="004C3C0C" w:rsidRPr="004C3C0C">
              <w:rPr>
                <w:rFonts w:ascii="Arial" w:hAnsi="Arial" w:cs="Arial"/>
                <w:b/>
                <w:sz w:val="22"/>
                <w:szCs w:val="22"/>
                <w:lang w:val="en-ZA" w:eastAsia="en-ZA"/>
              </w:rPr>
              <w:t>OLT2110728</w:t>
            </w:r>
            <w:r w:rsidR="00B353D5">
              <w:rPr>
                <w:rFonts w:ascii="Arial" w:hAnsi="Arial" w:cs="Arial"/>
                <w:b/>
                <w:sz w:val="22"/>
                <w:szCs w:val="22"/>
                <w:lang w:val="en-ZA" w:eastAsia="en-ZA"/>
              </w:rPr>
              <w:t xml:space="preserve"> </w:t>
            </w:r>
            <w:r w:rsidRPr="00390928">
              <w:rPr>
                <w:rFonts w:ascii="Arial" w:hAnsi="Arial" w:cs="Arial"/>
                <w:b/>
                <w:sz w:val="22"/>
                <w:szCs w:val="22"/>
                <w:lang w:val="en-ZA" w:eastAsia="en-ZA"/>
              </w:rPr>
              <w:t>Enquiry number</w:t>
            </w:r>
            <w:r w:rsidRPr="00390928">
              <w:rPr>
                <w:rFonts w:ascii="Arial" w:hAnsi="Arial" w:cs="Arial"/>
                <w:b/>
                <w:bCs/>
                <w:sz w:val="22"/>
                <w:szCs w:val="22"/>
                <w:lang w:val="en-ZA" w:eastAsia="en-ZA"/>
              </w:rPr>
              <w:t xml:space="preserve"> as per heading </w:t>
            </w:r>
            <w:r w:rsidRPr="00390928">
              <w:rPr>
                <w:rFonts w:ascii="Arial" w:hAnsi="Arial" w:cs="Arial"/>
                <w:b/>
                <w:sz w:val="22"/>
                <w:szCs w:val="22"/>
                <w:lang w:val="en-ZA" w:eastAsia="en-ZA"/>
              </w:rPr>
              <w:t xml:space="preserve">and no other information. Do not add any text to the subject line. Do not add any space in between the prefix and the enquiry number. </w:t>
            </w:r>
          </w:p>
          <w:p w14:paraId="782821C4" w14:textId="77777777" w:rsidR="009C32EB" w:rsidRDefault="009C32EB" w:rsidP="009C32EB">
            <w:pPr>
              <w:ind w:left="1440"/>
              <w:rPr>
                <w:rFonts w:ascii="Arial" w:hAnsi="Arial" w:cs="Arial"/>
                <w:b/>
                <w:sz w:val="22"/>
                <w:szCs w:val="22"/>
                <w:lang w:val="en-ZA" w:eastAsia="en-ZA"/>
              </w:rPr>
            </w:pPr>
          </w:p>
          <w:p w14:paraId="0965D712" w14:textId="1FF25F2E" w:rsidR="009C32EB" w:rsidRDefault="009C32EB"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 xml:space="preserve">Closing date: </w:t>
            </w:r>
            <w:r w:rsidR="00943056" w:rsidRPr="00943056">
              <w:rPr>
                <w:rFonts w:ascii="Arial" w:hAnsi="Arial" w:cs="Arial"/>
                <w:b/>
                <w:sz w:val="22"/>
                <w:szCs w:val="22"/>
                <w:lang w:val="en-ZA" w:eastAsia="en-ZA"/>
              </w:rPr>
              <w:t>202</w:t>
            </w:r>
            <w:r w:rsidR="00B353D5">
              <w:rPr>
                <w:rFonts w:ascii="Arial" w:hAnsi="Arial" w:cs="Arial"/>
                <w:b/>
                <w:sz w:val="22"/>
                <w:szCs w:val="22"/>
                <w:lang w:val="en-ZA" w:eastAsia="en-ZA"/>
              </w:rPr>
              <w:t>4</w:t>
            </w:r>
            <w:r w:rsidR="00943056" w:rsidRPr="00943056">
              <w:rPr>
                <w:rFonts w:ascii="Arial" w:hAnsi="Arial" w:cs="Arial"/>
                <w:b/>
                <w:sz w:val="22"/>
                <w:szCs w:val="22"/>
                <w:lang w:val="en-ZA" w:eastAsia="en-ZA"/>
              </w:rPr>
              <w:t>-0</w:t>
            </w:r>
            <w:r w:rsidR="004C3C0C">
              <w:rPr>
                <w:rFonts w:ascii="Arial" w:hAnsi="Arial" w:cs="Arial"/>
                <w:b/>
                <w:sz w:val="22"/>
                <w:szCs w:val="22"/>
                <w:lang w:val="en-ZA" w:eastAsia="en-ZA"/>
              </w:rPr>
              <w:t>4</w:t>
            </w:r>
            <w:r w:rsidR="00943056" w:rsidRPr="00943056">
              <w:rPr>
                <w:rFonts w:ascii="Arial" w:hAnsi="Arial" w:cs="Arial"/>
                <w:b/>
                <w:sz w:val="22"/>
                <w:szCs w:val="22"/>
                <w:lang w:val="en-ZA" w:eastAsia="en-ZA"/>
              </w:rPr>
              <w:t>-</w:t>
            </w:r>
            <w:r w:rsidR="004C3C0C">
              <w:rPr>
                <w:rFonts w:ascii="Arial" w:hAnsi="Arial" w:cs="Arial"/>
                <w:b/>
                <w:sz w:val="22"/>
                <w:szCs w:val="22"/>
                <w:lang w:val="en-ZA" w:eastAsia="en-ZA"/>
              </w:rPr>
              <w:t>30</w:t>
            </w:r>
            <w:r w:rsidR="004232F2">
              <w:rPr>
                <w:rFonts w:ascii="Arial" w:hAnsi="Arial" w:cs="Arial"/>
                <w:b/>
                <w:sz w:val="22"/>
                <w:szCs w:val="22"/>
                <w:lang w:val="en-ZA" w:eastAsia="en-ZA"/>
              </w:rPr>
              <w:t xml:space="preserve"> </w:t>
            </w:r>
            <w:r>
              <w:rPr>
                <w:rFonts w:ascii="Arial" w:hAnsi="Arial" w:cs="Arial"/>
                <w:b/>
                <w:sz w:val="22"/>
                <w:szCs w:val="22"/>
                <w:lang w:val="en-ZA" w:eastAsia="en-ZA"/>
              </w:rPr>
              <w:t xml:space="preserve">Time: </w:t>
            </w:r>
            <w:r w:rsidR="00F42D31">
              <w:rPr>
                <w:rFonts w:ascii="Arial" w:hAnsi="Arial" w:cs="Arial"/>
                <w:b/>
                <w:sz w:val="22"/>
                <w:szCs w:val="22"/>
                <w:lang w:val="en-ZA" w:eastAsia="en-ZA"/>
              </w:rPr>
              <w:t>23</w:t>
            </w:r>
            <w:r w:rsidR="001F2CB1" w:rsidRPr="001F2CB1">
              <w:rPr>
                <w:rFonts w:ascii="Arial" w:hAnsi="Arial" w:cs="Arial"/>
                <w:b/>
                <w:sz w:val="22"/>
                <w:szCs w:val="22"/>
                <w:lang w:val="en-ZA" w:eastAsia="en-ZA"/>
              </w:rPr>
              <w:t>:00:00</w:t>
            </w:r>
            <w:r w:rsidR="0088012E">
              <w:rPr>
                <w:rFonts w:ascii="Arial" w:hAnsi="Arial" w:cs="Arial"/>
                <w:b/>
                <w:sz w:val="22"/>
                <w:szCs w:val="22"/>
                <w:lang w:val="en-ZA" w:eastAsia="en-ZA"/>
              </w:rPr>
              <w:t xml:space="preserve"> </w:t>
            </w:r>
          </w:p>
          <w:p w14:paraId="01A0DEFD" w14:textId="77777777" w:rsidR="00955C46" w:rsidRDefault="00955C46" w:rsidP="000708E7">
            <w:pPr>
              <w:pStyle w:val="ListParagraph"/>
              <w:ind w:left="0"/>
              <w:rPr>
                <w:rFonts w:ascii="Arial" w:hAnsi="Arial" w:cs="Arial"/>
                <w:b/>
                <w:lang w:eastAsia="en-ZA"/>
              </w:rPr>
            </w:pPr>
          </w:p>
          <w:p w14:paraId="1397354D"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Ensure that the enquiry number is stipulated in the subject line on all e-mails if multiple emails are sent</w:t>
            </w:r>
          </w:p>
          <w:p w14:paraId="2AE496F4" w14:textId="77777777" w:rsidR="00955C46" w:rsidRPr="00390928" w:rsidRDefault="00955C46" w:rsidP="000708E7">
            <w:pPr>
              <w:rPr>
                <w:rFonts w:ascii="Arial" w:hAnsi="Arial" w:cs="Arial"/>
                <w:b/>
                <w:sz w:val="22"/>
                <w:szCs w:val="22"/>
                <w:lang w:val="en-ZA" w:eastAsia="en-ZA"/>
              </w:rPr>
            </w:pPr>
          </w:p>
          <w:p w14:paraId="1E7FD4AA"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Ensure that you receive a confirmation email after submitting your documentation. Please follow up immediately via the email address of the respective buyer if you did not receive this. </w:t>
            </w:r>
          </w:p>
          <w:p w14:paraId="290E3A90" w14:textId="77777777" w:rsidR="00955C46" w:rsidRPr="00390928" w:rsidRDefault="00955C46" w:rsidP="000708E7">
            <w:pPr>
              <w:rPr>
                <w:rFonts w:ascii="Arial" w:hAnsi="Arial" w:cs="Arial"/>
                <w:b/>
                <w:sz w:val="22"/>
                <w:szCs w:val="22"/>
                <w:lang w:val="en-ZA" w:eastAsia="en-ZA"/>
              </w:rPr>
            </w:pPr>
          </w:p>
          <w:p w14:paraId="21E97C5F"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Maximum attachment </w:t>
            </w:r>
            <w:r w:rsidRPr="00390928">
              <w:rPr>
                <w:rFonts w:ascii="Arial" w:hAnsi="Arial" w:cs="Arial"/>
                <w:b/>
                <w:sz w:val="22"/>
                <w:szCs w:val="22"/>
                <w:u w:val="single"/>
                <w:lang w:val="en-ZA" w:eastAsia="en-ZA"/>
              </w:rPr>
              <w:t>size per email is 10MB</w:t>
            </w:r>
            <w:r w:rsidRPr="00390928">
              <w:rPr>
                <w:rFonts w:ascii="Arial" w:hAnsi="Arial" w:cs="Arial"/>
                <w:b/>
                <w:sz w:val="22"/>
                <w:szCs w:val="22"/>
                <w:lang w:val="en-ZA" w:eastAsia="en-ZA"/>
              </w:rPr>
              <w:t xml:space="preserve">. It is the supplier’s obligation to ensure that the attachments </w:t>
            </w:r>
            <w:r w:rsidRPr="00390928">
              <w:rPr>
                <w:rFonts w:ascii="Arial" w:hAnsi="Arial" w:cs="Arial"/>
                <w:b/>
                <w:sz w:val="22"/>
                <w:szCs w:val="22"/>
                <w:u w:val="single"/>
                <w:lang w:val="en-ZA" w:eastAsia="en-ZA"/>
              </w:rPr>
              <w:t>per email</w:t>
            </w:r>
            <w:r w:rsidRPr="00390928">
              <w:rPr>
                <w:rFonts w:ascii="Arial" w:hAnsi="Arial" w:cs="Arial"/>
                <w:b/>
                <w:sz w:val="22"/>
                <w:szCs w:val="22"/>
                <w:lang w:val="en-ZA" w:eastAsia="en-ZA"/>
              </w:rPr>
              <w:t xml:space="preserve"> do not exceed this limit. </w:t>
            </w:r>
          </w:p>
          <w:p w14:paraId="15550060" w14:textId="77777777" w:rsidR="00955C46" w:rsidRPr="00390928" w:rsidRDefault="00955C46" w:rsidP="000708E7">
            <w:pPr>
              <w:rPr>
                <w:rFonts w:ascii="Arial" w:hAnsi="Arial" w:cs="Arial"/>
                <w:b/>
                <w:sz w:val="22"/>
                <w:szCs w:val="22"/>
                <w:lang w:val="en-ZA" w:eastAsia="en-ZA"/>
              </w:rPr>
            </w:pPr>
          </w:p>
          <w:p w14:paraId="78FC1303"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note closing date and time on the RFQ. Your submission will not be evaluated if it is received after the closing date and time of the RFQ. </w:t>
            </w:r>
          </w:p>
          <w:p w14:paraId="7972621E" w14:textId="77777777" w:rsidR="00955C46" w:rsidRPr="00390928" w:rsidRDefault="00955C46" w:rsidP="000708E7">
            <w:pPr>
              <w:rPr>
                <w:rFonts w:ascii="Arial" w:hAnsi="Arial" w:cs="Arial"/>
                <w:b/>
                <w:sz w:val="22"/>
                <w:szCs w:val="22"/>
                <w:lang w:val="en-ZA" w:eastAsia="en-ZA"/>
              </w:rPr>
            </w:pPr>
          </w:p>
          <w:p w14:paraId="342B2371"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All tender returnables/documentation must be submitted to </w:t>
            </w:r>
            <w:hyperlink r:id="rId7"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only. </w:t>
            </w:r>
          </w:p>
          <w:p w14:paraId="75FB7A58" w14:textId="77777777" w:rsidR="00955C46"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w:t>
            </w:r>
            <w:r w:rsidRPr="00390928">
              <w:rPr>
                <w:rFonts w:ascii="Arial" w:hAnsi="Arial" w:cs="Arial"/>
                <w:b/>
                <w:sz w:val="22"/>
                <w:szCs w:val="22"/>
                <w:lang w:val="en-ZA" w:eastAsia="en-ZA"/>
              </w:rPr>
              <w:t>E-mails to any other address (except for clarifications) w</w:t>
            </w:r>
            <w:r>
              <w:rPr>
                <w:rFonts w:ascii="Arial" w:hAnsi="Arial" w:cs="Arial"/>
                <w:b/>
                <w:sz w:val="22"/>
                <w:szCs w:val="22"/>
                <w:lang w:val="en-ZA" w:eastAsia="en-ZA"/>
              </w:rPr>
              <w:t xml:space="preserve">ill not be accepted. </w:t>
            </w:r>
          </w:p>
          <w:p w14:paraId="4B916912" w14:textId="77777777" w:rsidR="00955C46" w:rsidRPr="00390928"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Failure to </w:t>
            </w:r>
            <w:r w:rsidRPr="00390928">
              <w:rPr>
                <w:rFonts w:ascii="Arial" w:hAnsi="Arial" w:cs="Arial"/>
                <w:b/>
                <w:sz w:val="22"/>
                <w:szCs w:val="22"/>
                <w:lang w:val="en-ZA" w:eastAsia="en-ZA"/>
              </w:rPr>
              <w:t>comply will these rules will result in your tender being disqualified.</w:t>
            </w:r>
          </w:p>
          <w:p w14:paraId="2478AEFB" w14:textId="77777777" w:rsidR="00955C46" w:rsidRPr="00390928" w:rsidRDefault="00955C46" w:rsidP="000708E7">
            <w:pPr>
              <w:rPr>
                <w:rFonts w:ascii="Arial" w:hAnsi="Arial" w:cs="Arial"/>
                <w:b/>
                <w:sz w:val="22"/>
                <w:szCs w:val="22"/>
                <w:lang w:val="en-ZA" w:eastAsia="en-ZA"/>
              </w:rPr>
            </w:pPr>
          </w:p>
          <w:p w14:paraId="44DDAC0C" w14:textId="77777777"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Requests for Clarifications must be sent in writing to the respective buyer at xxx@eskom.co.za and not to </w:t>
            </w:r>
            <w:hyperlink r:id="rId8"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w:t>
            </w:r>
          </w:p>
          <w:p w14:paraId="071E3289" w14:textId="77777777" w:rsidR="00955C46" w:rsidRPr="00390928" w:rsidRDefault="00955C46" w:rsidP="000708E7">
            <w:pPr>
              <w:ind w:left="1440"/>
              <w:rPr>
                <w:rFonts w:ascii="Arial" w:hAnsi="Arial" w:cs="Arial"/>
                <w:b/>
                <w:sz w:val="22"/>
                <w:szCs w:val="22"/>
                <w:lang w:val="en-ZA" w:eastAsia="en-ZA"/>
              </w:rPr>
            </w:pPr>
            <w:r w:rsidRPr="00390928">
              <w:rPr>
                <w:rFonts w:ascii="Arial" w:hAnsi="Arial" w:cs="Arial"/>
                <w:b/>
                <w:sz w:val="22"/>
                <w:szCs w:val="22"/>
                <w:lang w:val="en-ZA" w:eastAsia="en-ZA"/>
              </w:rPr>
              <w:t>All requests for clarifications and responses must be in writing. Eskom will respond to requests for clarification received within one (1) – two (2) working days before the tender closing deadline, depending on the enquiry duration and complexity.</w:t>
            </w:r>
          </w:p>
          <w:bookmarkEnd w:id="0"/>
          <w:p w14:paraId="2C857402" w14:textId="77777777" w:rsidR="00955C46" w:rsidRPr="00B247D2" w:rsidRDefault="00955C46" w:rsidP="000708E7">
            <w:pPr>
              <w:rPr>
                <w:rFonts w:ascii="Arial" w:hAnsi="Arial" w:cs="Arial"/>
                <w:b/>
                <w:i/>
                <w:sz w:val="22"/>
                <w:szCs w:val="22"/>
                <w:lang w:val="en-GB" w:eastAsia="en-ZA"/>
              </w:rPr>
            </w:pPr>
          </w:p>
          <w:p w14:paraId="16C03A16" w14:textId="77777777" w:rsidR="00955C46" w:rsidRDefault="00955C46" w:rsidP="000708E7">
            <w:pPr>
              <w:rPr>
                <w:rFonts w:ascii="Arial" w:hAnsi="Arial" w:cs="Arial"/>
                <w:b/>
                <w:bCs/>
                <w:sz w:val="22"/>
                <w:szCs w:val="22"/>
                <w:lang w:val="en-ZA" w:eastAsia="en-ZA"/>
              </w:rPr>
            </w:pPr>
            <w:r w:rsidRPr="00401F3F">
              <w:rPr>
                <w:rFonts w:ascii="Arial" w:hAnsi="Arial" w:cs="Arial"/>
                <w:b/>
                <w:bCs/>
                <w:sz w:val="22"/>
                <w:szCs w:val="22"/>
                <w:lang w:val="en-ZA" w:eastAsia="en-ZA"/>
              </w:rPr>
              <w:t xml:space="preserve">Note:  </w:t>
            </w:r>
          </w:p>
          <w:p w14:paraId="67810ACC" w14:textId="77777777" w:rsidR="00955C46" w:rsidRPr="009E014F" w:rsidRDefault="00955C46" w:rsidP="00955C46">
            <w:pPr>
              <w:numPr>
                <w:ilvl w:val="0"/>
                <w:numId w:val="2"/>
              </w:numPr>
              <w:rPr>
                <w:rFonts w:ascii="Arial" w:hAnsi="Arial" w:cs="Arial"/>
                <w:b/>
                <w:bCs/>
                <w:sz w:val="22"/>
                <w:szCs w:val="22"/>
                <w:lang w:val="en-ZA" w:eastAsia="en-ZA"/>
              </w:rPr>
            </w:pPr>
            <w:r w:rsidRPr="009E014F">
              <w:rPr>
                <w:rFonts w:ascii="Arial" w:hAnsi="Arial" w:cs="Arial"/>
                <w:b/>
                <w:bCs/>
                <w:sz w:val="22"/>
                <w:szCs w:val="22"/>
                <w:lang w:val="en-ZA" w:eastAsia="en-ZA"/>
              </w:rPr>
              <w:t xml:space="preserve">Tenderer to complete sections 5, 6 &amp; 7 and to submit it together with the tender returnables stated in section 3, to </w:t>
            </w:r>
            <w:hyperlink r:id="rId9" w:history="1">
              <w:r w:rsidRPr="00D20C1D">
                <w:rPr>
                  <w:rStyle w:val="Hyperlink"/>
                  <w:rFonts w:ascii="Arial" w:hAnsi="Arial" w:cs="Arial"/>
                  <w:b/>
                  <w:bCs/>
                  <w:sz w:val="22"/>
                  <w:szCs w:val="22"/>
                  <w:lang w:val="en-ZA" w:eastAsia="en-ZA"/>
                </w:rPr>
                <w:t>Informaltendering@eskom.co.za</w:t>
              </w:r>
            </w:hyperlink>
            <w:r>
              <w:rPr>
                <w:rFonts w:ascii="Arial" w:hAnsi="Arial" w:cs="Arial"/>
                <w:b/>
                <w:bCs/>
                <w:sz w:val="22"/>
                <w:szCs w:val="22"/>
                <w:lang w:val="en-ZA" w:eastAsia="en-ZA"/>
              </w:rPr>
              <w:t xml:space="preserve"> </w:t>
            </w:r>
          </w:p>
          <w:p w14:paraId="5C8825C6" w14:textId="77777777" w:rsidR="00955C46" w:rsidRDefault="00955C46" w:rsidP="000708E7">
            <w:pPr>
              <w:ind w:left="720"/>
              <w:rPr>
                <w:rFonts w:ascii="Arial" w:hAnsi="Arial" w:cs="Arial"/>
                <w:b/>
                <w:bCs/>
                <w:sz w:val="22"/>
                <w:szCs w:val="22"/>
                <w:lang w:val="en-ZA" w:eastAsia="en-ZA"/>
              </w:rPr>
            </w:pPr>
            <w:r w:rsidRPr="009E014F">
              <w:rPr>
                <w:rFonts w:ascii="Arial" w:hAnsi="Arial" w:cs="Arial"/>
                <w:b/>
                <w:bCs/>
                <w:sz w:val="22"/>
                <w:szCs w:val="22"/>
                <w:lang w:val="en-ZA" w:eastAsia="en-ZA"/>
              </w:rPr>
              <w:t>Due to varying requirements, slight changes could be included in each RFQ document, and suppliers are therefore required to read through the document carefully whenever invited to tender.</w:t>
            </w:r>
          </w:p>
          <w:p w14:paraId="6E1E0BD2" w14:textId="77777777" w:rsidR="00955C46" w:rsidRPr="00401F3F" w:rsidRDefault="00955C46" w:rsidP="00955C46">
            <w:pPr>
              <w:numPr>
                <w:ilvl w:val="0"/>
                <w:numId w:val="2"/>
              </w:numPr>
              <w:rPr>
                <w:rFonts w:ascii="Arial" w:hAnsi="Arial" w:cs="Arial"/>
                <w:b/>
                <w:bCs/>
                <w:sz w:val="22"/>
                <w:szCs w:val="22"/>
                <w:lang w:val="en-ZA" w:eastAsia="en-ZA"/>
              </w:rPr>
            </w:pPr>
            <w:r w:rsidRPr="00401F3F">
              <w:rPr>
                <w:rFonts w:ascii="Arial" w:hAnsi="Arial" w:cs="Arial"/>
                <w:b/>
                <w:bCs/>
                <w:sz w:val="22"/>
                <w:szCs w:val="22"/>
                <w:lang w:val="en-ZA" w:eastAsia="en-ZA"/>
              </w:rPr>
              <w:t xml:space="preserve">ALL Suppliers are required to be registered (except foreign suppliers) on the </w:t>
            </w:r>
            <w:r>
              <w:rPr>
                <w:rFonts w:ascii="Arial" w:hAnsi="Arial" w:cs="Arial"/>
                <w:b/>
                <w:bCs/>
                <w:sz w:val="22"/>
                <w:szCs w:val="22"/>
                <w:lang w:val="en-ZA" w:eastAsia="en-ZA"/>
              </w:rPr>
              <w:t>N</w:t>
            </w:r>
            <w:r w:rsidRPr="00401F3F">
              <w:rPr>
                <w:rFonts w:ascii="Arial" w:hAnsi="Arial" w:cs="Arial"/>
                <w:b/>
                <w:bCs/>
                <w:sz w:val="22"/>
                <w:szCs w:val="22"/>
                <w:lang w:val="en-ZA" w:eastAsia="en-ZA"/>
              </w:rPr>
              <w:t xml:space="preserve">ational </w:t>
            </w:r>
            <w:r>
              <w:rPr>
                <w:rFonts w:ascii="Arial" w:hAnsi="Arial" w:cs="Arial"/>
                <w:b/>
                <w:bCs/>
                <w:sz w:val="22"/>
                <w:szCs w:val="22"/>
                <w:lang w:val="en-ZA" w:eastAsia="en-ZA"/>
              </w:rPr>
              <w:t>T</w:t>
            </w:r>
            <w:r w:rsidRPr="00401F3F">
              <w:rPr>
                <w:rFonts w:ascii="Arial" w:hAnsi="Arial" w:cs="Arial"/>
                <w:b/>
                <w:bCs/>
                <w:sz w:val="22"/>
                <w:szCs w:val="22"/>
                <w:lang w:val="en-ZA" w:eastAsia="en-ZA"/>
              </w:rPr>
              <w:t xml:space="preserve">reasury Central </w:t>
            </w:r>
            <w:r>
              <w:rPr>
                <w:rFonts w:ascii="Arial" w:hAnsi="Arial" w:cs="Arial"/>
                <w:b/>
                <w:bCs/>
                <w:sz w:val="22"/>
                <w:szCs w:val="22"/>
                <w:lang w:val="en-ZA" w:eastAsia="en-ZA"/>
              </w:rPr>
              <w:t>S</w:t>
            </w:r>
            <w:r w:rsidRPr="00401F3F">
              <w:rPr>
                <w:rFonts w:ascii="Arial" w:hAnsi="Arial" w:cs="Arial"/>
                <w:b/>
                <w:bCs/>
                <w:sz w:val="22"/>
                <w:szCs w:val="22"/>
                <w:lang w:val="en-ZA" w:eastAsia="en-ZA"/>
              </w:rPr>
              <w:t xml:space="preserve">upplier </w:t>
            </w:r>
            <w:r>
              <w:rPr>
                <w:rFonts w:ascii="Arial" w:hAnsi="Arial" w:cs="Arial"/>
                <w:b/>
                <w:bCs/>
                <w:sz w:val="22"/>
                <w:szCs w:val="22"/>
                <w:lang w:val="en-ZA" w:eastAsia="en-ZA"/>
              </w:rPr>
              <w:t>D</w:t>
            </w:r>
            <w:r w:rsidRPr="00401F3F">
              <w:rPr>
                <w:rFonts w:ascii="Arial" w:hAnsi="Arial" w:cs="Arial"/>
                <w:b/>
                <w:bCs/>
                <w:sz w:val="22"/>
                <w:szCs w:val="22"/>
                <w:lang w:val="en-ZA" w:eastAsia="en-ZA"/>
              </w:rPr>
              <w:t xml:space="preserve">atabase (CSD) as at tender response stage and the respective CSD number must be provided with all quotes together with the Eskom vendor registration number. </w:t>
            </w:r>
          </w:p>
          <w:p w14:paraId="11B870E7"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lastRenderedPageBreak/>
              <w:t xml:space="preserve">responses that do not comply with the </w:t>
            </w:r>
            <w:r>
              <w:rPr>
                <w:rFonts w:ascii="Arial" w:hAnsi="Arial" w:cs="Arial"/>
                <w:b/>
                <w:bCs/>
                <w:sz w:val="22"/>
                <w:szCs w:val="22"/>
                <w:lang w:val="en-ZA" w:eastAsia="en-ZA"/>
              </w:rPr>
              <w:t>CSD</w:t>
            </w:r>
            <w:r w:rsidRPr="00401F3F">
              <w:rPr>
                <w:rFonts w:ascii="Arial" w:hAnsi="Arial" w:cs="Arial"/>
                <w:b/>
                <w:bCs/>
                <w:sz w:val="22"/>
                <w:szCs w:val="22"/>
                <w:lang w:val="en-ZA" w:eastAsia="en-ZA"/>
              </w:rPr>
              <w:t xml:space="preserve"> requir</w:t>
            </w:r>
            <w:r>
              <w:rPr>
                <w:rFonts w:ascii="Arial" w:hAnsi="Arial" w:cs="Arial"/>
                <w:b/>
                <w:bCs/>
                <w:sz w:val="22"/>
                <w:szCs w:val="22"/>
                <w:lang w:val="en-ZA" w:eastAsia="en-ZA"/>
              </w:rPr>
              <w:t>e</w:t>
            </w:r>
            <w:r w:rsidRPr="00401F3F">
              <w:rPr>
                <w:rFonts w:ascii="Arial" w:hAnsi="Arial" w:cs="Arial"/>
                <w:b/>
                <w:bCs/>
                <w:sz w:val="22"/>
                <w:szCs w:val="22"/>
                <w:lang w:val="en-ZA" w:eastAsia="en-ZA"/>
              </w:rPr>
              <w:t xml:space="preserve">ment will be regarded as non-responsive(except foreign suppliers) </w:t>
            </w:r>
          </w:p>
          <w:p w14:paraId="6BCFF9E6"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For CSD registration: Please register at </w:t>
            </w:r>
            <w:hyperlink r:id="rId10" w:history="1">
              <w:r w:rsidRPr="00401F3F">
                <w:rPr>
                  <w:rStyle w:val="Hyperlink"/>
                  <w:rFonts w:ascii="Arial" w:hAnsi="Arial" w:cs="Arial"/>
                  <w:b/>
                  <w:bCs/>
                  <w:sz w:val="22"/>
                  <w:szCs w:val="22"/>
                  <w:lang w:val="en-ZA" w:eastAsia="en-ZA"/>
                </w:rPr>
                <w:t>https://secure.csd.gov.za/</w:t>
              </w:r>
            </w:hyperlink>
            <w:r w:rsidRPr="00401F3F">
              <w:rPr>
                <w:rFonts w:ascii="Arial" w:hAnsi="Arial" w:cs="Arial"/>
                <w:b/>
                <w:bCs/>
                <w:sz w:val="22"/>
                <w:szCs w:val="22"/>
                <w:lang w:val="en-ZA" w:eastAsia="en-ZA"/>
              </w:rPr>
              <w:t xml:space="preserve"> </w:t>
            </w:r>
          </w:p>
          <w:p w14:paraId="24B2DE4C" w14:textId="77777777" w:rsidR="00955C46" w:rsidRDefault="00955C46" w:rsidP="00955C46">
            <w:pPr>
              <w:numPr>
                <w:ilvl w:val="0"/>
                <w:numId w:val="1"/>
              </w:numPr>
              <w:rPr>
                <w:rFonts w:ascii="Arial" w:hAnsi="Arial" w:cs="Arial"/>
                <w:b/>
                <w:bCs/>
                <w:sz w:val="22"/>
                <w:szCs w:val="22"/>
                <w:lang w:val="en-ZA" w:eastAsia="en-ZA"/>
              </w:rPr>
            </w:pPr>
            <w:r w:rsidRPr="00B221CD">
              <w:rPr>
                <w:rFonts w:ascii="Arial" w:hAnsi="Arial" w:cs="Arial"/>
                <w:b/>
                <w:bCs/>
                <w:sz w:val="22"/>
                <w:szCs w:val="22"/>
                <w:lang w:val="en-ZA" w:eastAsia="en-ZA"/>
              </w:rPr>
              <w:t>All Suppliers</w:t>
            </w:r>
            <w:r>
              <w:rPr>
                <w:rFonts w:ascii="Arial" w:hAnsi="Arial" w:cs="Arial"/>
                <w:b/>
                <w:bCs/>
                <w:sz w:val="22"/>
                <w:szCs w:val="22"/>
                <w:lang w:val="en-ZA" w:eastAsia="en-ZA"/>
              </w:rPr>
              <w:t xml:space="preserve"> (including Foreign suppliers)</w:t>
            </w:r>
            <w:r w:rsidRPr="00B221CD">
              <w:rPr>
                <w:rFonts w:ascii="Arial" w:hAnsi="Arial" w:cs="Arial"/>
                <w:b/>
                <w:bCs/>
                <w:sz w:val="22"/>
                <w:szCs w:val="22"/>
                <w:lang w:val="en-ZA" w:eastAsia="en-ZA"/>
              </w:rPr>
              <w:t xml:space="preserve"> are required to complete SBD 1-Invitation to Bid and submit this annexure at tender closing deadline. </w:t>
            </w:r>
            <w:r>
              <w:rPr>
                <w:rFonts w:ascii="Arial" w:hAnsi="Arial" w:cs="Arial"/>
                <w:b/>
                <w:bCs/>
                <w:sz w:val="22"/>
                <w:szCs w:val="22"/>
                <w:lang w:val="en-ZA" w:eastAsia="en-ZA"/>
              </w:rPr>
              <w:t xml:space="preserve">Local suppliers are required to be tax compliant and must submit CSD Number/ Efiling pin number/ copy of tax clearance certificate as evidence of their tax compliance status. </w:t>
            </w:r>
          </w:p>
          <w:p w14:paraId="7D06D941" w14:textId="77777777" w:rsidR="00955C46" w:rsidRDefault="00955C46" w:rsidP="000708E7">
            <w:pPr>
              <w:ind w:left="720"/>
              <w:rPr>
                <w:rFonts w:ascii="Arial" w:hAnsi="Arial" w:cs="Arial"/>
                <w:b/>
                <w:bCs/>
                <w:sz w:val="22"/>
                <w:szCs w:val="22"/>
                <w:lang w:val="en-ZA" w:eastAsia="en-ZA"/>
              </w:rPr>
            </w:pPr>
          </w:p>
          <w:p w14:paraId="0AC9960B" w14:textId="77777777" w:rsidR="00955C46" w:rsidRDefault="00955C46" w:rsidP="00955C46">
            <w:pPr>
              <w:numPr>
                <w:ilvl w:val="0"/>
                <w:numId w:val="1"/>
              </w:numPr>
              <w:rPr>
                <w:rFonts w:ascii="Arial" w:hAnsi="Arial" w:cs="Arial"/>
                <w:b/>
                <w:bCs/>
                <w:sz w:val="22"/>
                <w:szCs w:val="22"/>
                <w:lang w:val="en-ZA" w:eastAsia="en-ZA"/>
              </w:rPr>
            </w:pPr>
            <w:r>
              <w:rPr>
                <w:rFonts w:ascii="Arial" w:hAnsi="Arial" w:cs="Arial"/>
                <w:b/>
                <w:bCs/>
                <w:sz w:val="22"/>
                <w:szCs w:val="22"/>
                <w:lang w:val="en-ZA" w:eastAsia="en-ZA"/>
              </w:rPr>
              <w:t>Foreign suppliers (even those with no footprint in RSA)  are in addition required to answer Part  B (3) which is part of the afore-mentioned SBD 1. Should the said Foreign suppliers answer “yes” to any of the questions [</w:t>
            </w:r>
            <w:r w:rsidRPr="00060AB6">
              <w:rPr>
                <w:rFonts w:ascii="Arial" w:hAnsi="Arial" w:cs="Arial"/>
                <w:b/>
                <w:bCs/>
                <w:sz w:val="22"/>
                <w:szCs w:val="22"/>
                <w:lang w:val="en-ZA" w:eastAsia="en-ZA"/>
              </w:rPr>
              <w:t>Part  B (3)</w:t>
            </w:r>
            <w:r>
              <w:rPr>
                <w:rFonts w:ascii="Arial" w:hAnsi="Arial" w:cs="Arial"/>
                <w:b/>
                <w:bCs/>
                <w:sz w:val="22"/>
                <w:szCs w:val="22"/>
                <w:lang w:val="en-ZA" w:eastAsia="en-ZA"/>
              </w:rPr>
              <w:t xml:space="preserve">]; they are required to be tax compliant and must therefore submit their Efiling pin number or copy of tax clearance certificate which will be verified by Eskom. </w:t>
            </w:r>
          </w:p>
          <w:p w14:paraId="728DC82F" w14:textId="77777777" w:rsidR="00955C46" w:rsidRPr="00B221CD" w:rsidRDefault="00955C46" w:rsidP="000708E7">
            <w:pPr>
              <w:ind w:left="720"/>
              <w:rPr>
                <w:rFonts w:ascii="Arial" w:hAnsi="Arial" w:cs="Arial"/>
                <w:b/>
                <w:bCs/>
                <w:sz w:val="22"/>
                <w:szCs w:val="22"/>
                <w:lang w:val="en-ZA" w:eastAsia="en-ZA"/>
              </w:rPr>
            </w:pPr>
          </w:p>
          <w:p w14:paraId="2FBBB1C3" w14:textId="0788AAFE" w:rsidR="00974365" w:rsidRPr="00853A21" w:rsidRDefault="00974365" w:rsidP="00974365">
            <w:pPr>
              <w:numPr>
                <w:ilvl w:val="0"/>
                <w:numId w:val="1"/>
              </w:numPr>
              <w:rPr>
                <w:rFonts w:ascii="Arial" w:hAnsi="Arial" w:cs="Arial"/>
                <w:b/>
                <w:bCs/>
                <w:sz w:val="22"/>
                <w:szCs w:val="22"/>
                <w:lang w:val="en-ZA" w:eastAsia="en-ZA"/>
              </w:rPr>
            </w:pPr>
            <w:r w:rsidRPr="00853A21">
              <w:rPr>
                <w:rFonts w:ascii="Arial" w:hAnsi="Arial" w:cs="Arial"/>
                <w:b/>
                <w:bCs/>
                <w:sz w:val="22"/>
                <w:szCs w:val="22"/>
                <w:lang w:val="en-ZA" w:eastAsia="en-ZA"/>
              </w:rPr>
              <w:t xml:space="preserve">All suppliers are required to refer to www.eskom.co.za for the Supplier Integrity Pact that must be downloaded and read. The </w:t>
            </w:r>
            <w:r w:rsidRPr="00853A21">
              <w:rPr>
                <w:rFonts w:ascii="Arial" w:hAnsi="Arial" w:cs="Arial"/>
                <w:b/>
                <w:bCs/>
                <w:sz w:val="22"/>
                <w:szCs w:val="22"/>
                <w:lang w:val="en-GB" w:eastAsia="en-ZA"/>
              </w:rPr>
              <w:t>Integrity Declaration</w:t>
            </w:r>
            <w:r w:rsidRPr="00853A21">
              <w:rPr>
                <w:rFonts w:ascii="Arial" w:hAnsi="Arial" w:cs="Arial"/>
                <w:b/>
                <w:bCs/>
                <w:sz w:val="22"/>
                <w:szCs w:val="22"/>
                <w:lang w:val="en-ZA" w:eastAsia="en-ZA"/>
              </w:rPr>
              <w:t xml:space="preserve"> form (attached hereto) and the SBD 4- Bidders Declaration form (attached hereto) are mandatory tender returnables at RFQ closing deadline.</w:t>
            </w:r>
          </w:p>
          <w:p w14:paraId="2BC363C5" w14:textId="77777777" w:rsidR="00974365" w:rsidRDefault="00974365" w:rsidP="00974365">
            <w:pPr>
              <w:pStyle w:val="ListParagraph"/>
              <w:rPr>
                <w:rFonts w:ascii="Arial" w:hAnsi="Arial" w:cs="Arial"/>
                <w:b/>
                <w:bCs/>
                <w:lang w:eastAsia="en-ZA"/>
              </w:rPr>
            </w:pPr>
          </w:p>
          <w:p w14:paraId="21148873" w14:textId="77777777" w:rsidR="00974365" w:rsidRPr="00A232A7" w:rsidRDefault="00974365" w:rsidP="00974365">
            <w:pPr>
              <w:ind w:left="720"/>
              <w:rPr>
                <w:rFonts w:ascii="Arial" w:hAnsi="Arial" w:cs="Arial"/>
                <w:b/>
                <w:bCs/>
                <w:sz w:val="22"/>
                <w:szCs w:val="22"/>
                <w:lang w:val="en-ZA" w:eastAsia="en-ZA"/>
              </w:rPr>
            </w:pPr>
          </w:p>
          <w:p w14:paraId="0739CF58" w14:textId="77777777" w:rsidR="00955C46" w:rsidRPr="00401F3F" w:rsidRDefault="00955C46" w:rsidP="00955C46">
            <w:pPr>
              <w:numPr>
                <w:ilvl w:val="0"/>
                <w:numId w:val="1"/>
              </w:numPr>
              <w:rPr>
                <w:rFonts w:ascii="Arial" w:hAnsi="Arial" w:cs="Arial"/>
                <w:b/>
                <w:bCs/>
                <w:sz w:val="22"/>
                <w:szCs w:val="22"/>
                <w:lang w:val="en-ZA" w:eastAsia="en-ZA"/>
              </w:rPr>
            </w:pPr>
            <w:r w:rsidRPr="00401F3F">
              <w:rPr>
                <w:rFonts w:ascii="Arial" w:hAnsi="Arial" w:cs="Arial"/>
                <w:b/>
                <w:bCs/>
                <w:sz w:val="22"/>
                <w:szCs w:val="22"/>
                <w:lang w:val="en-ZA" w:eastAsia="en-ZA"/>
              </w:rPr>
              <w:t>Specify line prices at lines where prices are submitted and indicate no quote at lines where no price is submitted.</w:t>
            </w:r>
          </w:p>
          <w:p w14:paraId="4FD41BFD" w14:textId="77777777" w:rsidR="00955C46" w:rsidRPr="00401F3F" w:rsidRDefault="00955C46" w:rsidP="000708E7">
            <w:pPr>
              <w:rPr>
                <w:rFonts w:ascii="Arial" w:hAnsi="Arial" w:cs="Arial"/>
                <w:b/>
                <w:sz w:val="22"/>
                <w:szCs w:val="22"/>
                <w:lang w:val="en-ZA" w:eastAsia="en-ZA"/>
              </w:rPr>
            </w:pPr>
          </w:p>
          <w:p w14:paraId="17429B85" w14:textId="77777777" w:rsidR="00955C46" w:rsidRPr="00401F3F" w:rsidRDefault="00955C46"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Where “d</w:t>
            </w:r>
            <w:r w:rsidRPr="00401F3F">
              <w:rPr>
                <w:rFonts w:ascii="Arial" w:hAnsi="Arial" w:cs="Arial"/>
                <w:b/>
                <w:sz w:val="22"/>
                <w:szCs w:val="22"/>
                <w:lang w:val="en-ZA" w:eastAsia="en-ZA"/>
              </w:rPr>
              <w:t>esignated sectors</w:t>
            </w:r>
            <w:r>
              <w:rPr>
                <w:rFonts w:ascii="Arial" w:hAnsi="Arial" w:cs="Arial"/>
                <w:b/>
                <w:sz w:val="22"/>
                <w:szCs w:val="22"/>
                <w:lang w:val="en-ZA" w:eastAsia="en-ZA"/>
              </w:rPr>
              <w:t>”</w:t>
            </w:r>
            <w:r w:rsidRPr="00401F3F">
              <w:rPr>
                <w:rFonts w:ascii="Arial" w:hAnsi="Arial" w:cs="Arial"/>
                <w:b/>
                <w:sz w:val="22"/>
                <w:szCs w:val="22"/>
                <w:lang w:val="en-ZA" w:eastAsia="en-ZA"/>
              </w:rPr>
              <w:t xml:space="preserve"> are applicable, ensure that the relevant annexures and declarations are submitted by the </w:t>
            </w:r>
            <w:r>
              <w:rPr>
                <w:rFonts w:ascii="Arial" w:hAnsi="Arial" w:cs="Arial"/>
                <w:b/>
                <w:sz w:val="22"/>
                <w:szCs w:val="22"/>
                <w:lang w:val="en-ZA" w:eastAsia="en-ZA"/>
              </w:rPr>
              <w:t xml:space="preserve">RFQ </w:t>
            </w:r>
            <w:r w:rsidRPr="00401F3F">
              <w:rPr>
                <w:rFonts w:ascii="Arial" w:hAnsi="Arial" w:cs="Arial"/>
                <w:b/>
                <w:sz w:val="22"/>
                <w:szCs w:val="22"/>
                <w:lang w:val="en-ZA" w:eastAsia="en-ZA"/>
              </w:rPr>
              <w:t xml:space="preserve">deadline, </w:t>
            </w:r>
            <w:r>
              <w:rPr>
                <w:rFonts w:ascii="Arial" w:hAnsi="Arial" w:cs="Arial"/>
                <w:b/>
                <w:sz w:val="22"/>
                <w:szCs w:val="22"/>
                <w:lang w:val="en-ZA" w:eastAsia="en-ZA"/>
              </w:rPr>
              <w:t xml:space="preserve">or the </w:t>
            </w:r>
            <w:r w:rsidRPr="00401F3F">
              <w:rPr>
                <w:rFonts w:ascii="Arial" w:hAnsi="Arial" w:cs="Arial"/>
                <w:b/>
                <w:sz w:val="22"/>
                <w:szCs w:val="22"/>
                <w:lang w:val="en-ZA" w:eastAsia="en-ZA"/>
              </w:rPr>
              <w:t xml:space="preserve">submission </w:t>
            </w:r>
            <w:r>
              <w:rPr>
                <w:rFonts w:ascii="Arial" w:hAnsi="Arial" w:cs="Arial"/>
                <w:b/>
                <w:sz w:val="22"/>
                <w:szCs w:val="22"/>
                <w:lang w:val="en-ZA" w:eastAsia="en-ZA"/>
              </w:rPr>
              <w:t xml:space="preserve">will be </w:t>
            </w:r>
            <w:r w:rsidRPr="00401F3F">
              <w:rPr>
                <w:rFonts w:ascii="Arial" w:hAnsi="Arial" w:cs="Arial"/>
                <w:b/>
                <w:sz w:val="22"/>
                <w:szCs w:val="22"/>
                <w:lang w:val="en-ZA" w:eastAsia="en-ZA"/>
              </w:rPr>
              <w:t>regarded</w:t>
            </w:r>
            <w:r>
              <w:rPr>
                <w:rFonts w:ascii="Arial" w:hAnsi="Arial" w:cs="Arial"/>
                <w:b/>
                <w:sz w:val="22"/>
                <w:szCs w:val="22"/>
                <w:lang w:val="en-ZA" w:eastAsia="en-ZA"/>
              </w:rPr>
              <w:t xml:space="preserve"> </w:t>
            </w:r>
            <w:r w:rsidRPr="00401F3F">
              <w:rPr>
                <w:rFonts w:ascii="Arial" w:hAnsi="Arial" w:cs="Arial"/>
                <w:b/>
                <w:sz w:val="22"/>
                <w:szCs w:val="22"/>
                <w:lang w:val="en-ZA" w:eastAsia="en-ZA"/>
              </w:rPr>
              <w:t>as non-responsive and disqualified.</w:t>
            </w:r>
          </w:p>
          <w:p w14:paraId="7154F24A" w14:textId="77777777" w:rsidR="00955C46" w:rsidRPr="00401F3F" w:rsidRDefault="00955C46" w:rsidP="000708E7">
            <w:pPr>
              <w:rPr>
                <w:rFonts w:ascii="Arial" w:hAnsi="Arial" w:cs="Arial"/>
                <w:b/>
                <w:sz w:val="22"/>
                <w:szCs w:val="22"/>
                <w:lang w:val="en-ZA" w:eastAsia="en-ZA"/>
              </w:rPr>
            </w:pPr>
          </w:p>
          <w:p w14:paraId="1B0CA9AB" w14:textId="77777777" w:rsidR="00D97261" w:rsidRPr="005960E5" w:rsidRDefault="00D97261" w:rsidP="00D97261">
            <w:pPr>
              <w:numPr>
                <w:ilvl w:val="0"/>
                <w:numId w:val="1"/>
              </w:numPr>
              <w:rPr>
                <w:rFonts w:ascii="Arial" w:hAnsi="Arial" w:cs="Arial"/>
                <w:b/>
                <w:sz w:val="22"/>
                <w:szCs w:val="22"/>
                <w:lang w:val="en-ZA" w:eastAsia="en-ZA"/>
              </w:rPr>
            </w:pPr>
            <w:r w:rsidRPr="005960E5">
              <w:rPr>
                <w:rFonts w:ascii="Arial" w:hAnsi="Arial" w:cs="Arial"/>
                <w:b/>
                <w:sz w:val="22"/>
                <w:szCs w:val="22"/>
                <w:lang w:val="en-ZA" w:eastAsia="en-ZA"/>
              </w:rPr>
              <w:t>It is a requirement to return full specifications with your quotation eg. drawings, dimensions, manufacturer's name, etc</w:t>
            </w:r>
            <w:r>
              <w:rPr>
                <w:rFonts w:ascii="Arial" w:hAnsi="Arial" w:cs="Arial"/>
                <w:b/>
                <w:sz w:val="22"/>
                <w:szCs w:val="22"/>
                <w:lang w:val="en-ZA" w:eastAsia="en-ZA"/>
              </w:rPr>
              <w:t xml:space="preserve"> (if this is applicable to the RFQ)</w:t>
            </w:r>
            <w:r w:rsidRPr="005960E5">
              <w:rPr>
                <w:rFonts w:ascii="Arial" w:hAnsi="Arial" w:cs="Arial"/>
                <w:b/>
                <w:sz w:val="22"/>
                <w:szCs w:val="22"/>
                <w:lang w:val="en-ZA" w:eastAsia="en-ZA"/>
              </w:rPr>
              <w:t xml:space="preserve">. </w:t>
            </w:r>
            <w:r>
              <w:rPr>
                <w:rFonts w:ascii="Arial" w:hAnsi="Arial" w:cs="Arial"/>
                <w:b/>
                <w:sz w:val="22"/>
                <w:szCs w:val="22"/>
                <w:lang w:val="en-ZA" w:eastAsia="en-ZA"/>
              </w:rPr>
              <w:t xml:space="preserve">Where there is a deviation, suppliers </w:t>
            </w:r>
            <w:r w:rsidRPr="005960E5">
              <w:rPr>
                <w:rFonts w:ascii="Arial" w:hAnsi="Arial" w:cs="Arial"/>
                <w:b/>
                <w:sz w:val="22"/>
                <w:szCs w:val="22"/>
                <w:lang w:val="en-ZA" w:eastAsia="en-ZA"/>
              </w:rPr>
              <w:t xml:space="preserve">are also </w:t>
            </w:r>
            <w:r>
              <w:rPr>
                <w:rFonts w:ascii="Arial" w:hAnsi="Arial" w:cs="Arial"/>
                <w:b/>
                <w:sz w:val="22"/>
                <w:szCs w:val="22"/>
                <w:lang w:val="en-ZA" w:eastAsia="en-ZA"/>
              </w:rPr>
              <w:t xml:space="preserve">required to fully complete </w:t>
            </w:r>
            <w:r w:rsidRPr="005960E5">
              <w:rPr>
                <w:rFonts w:ascii="Arial" w:hAnsi="Arial" w:cs="Arial"/>
                <w:b/>
                <w:sz w:val="22"/>
                <w:szCs w:val="22"/>
                <w:lang w:val="en-ZA" w:eastAsia="en-ZA"/>
              </w:rPr>
              <w:t xml:space="preserve">and submit the deviation </w:t>
            </w:r>
            <w:r>
              <w:rPr>
                <w:rFonts w:ascii="Arial" w:hAnsi="Arial" w:cs="Arial"/>
                <w:b/>
                <w:sz w:val="22"/>
                <w:szCs w:val="22"/>
                <w:lang w:val="en-ZA" w:eastAsia="en-ZA"/>
              </w:rPr>
              <w:t>schedule /</w:t>
            </w:r>
            <w:r w:rsidRPr="005960E5">
              <w:rPr>
                <w:rFonts w:ascii="Arial" w:hAnsi="Arial" w:cs="Arial"/>
                <w:b/>
                <w:sz w:val="22"/>
                <w:szCs w:val="22"/>
                <w:lang w:val="en-ZA" w:eastAsia="en-ZA"/>
              </w:rPr>
              <w:t>form at RFQ closing deadline</w:t>
            </w:r>
            <w:r>
              <w:rPr>
                <w:rFonts w:ascii="Arial" w:hAnsi="Arial" w:cs="Arial"/>
                <w:b/>
                <w:sz w:val="22"/>
                <w:szCs w:val="22"/>
                <w:lang w:val="en-ZA" w:eastAsia="en-ZA"/>
              </w:rPr>
              <w:t xml:space="preserve">. </w:t>
            </w:r>
            <w:r w:rsidRPr="005960E5">
              <w:rPr>
                <w:rFonts w:ascii="Arial" w:hAnsi="Arial" w:cs="Arial"/>
                <w:b/>
                <w:sz w:val="22"/>
                <w:szCs w:val="22"/>
                <w:lang w:val="en-ZA" w:eastAsia="en-ZA"/>
              </w:rPr>
              <w:t xml:space="preserve">Please ensure that the SAP No, Drawing No, Revision No and Manufacturer is stated on the form. </w:t>
            </w:r>
            <w:r>
              <w:rPr>
                <w:rFonts w:ascii="Arial" w:hAnsi="Arial" w:cs="Arial"/>
                <w:b/>
                <w:sz w:val="22"/>
                <w:szCs w:val="22"/>
                <w:lang w:val="en-ZA" w:eastAsia="en-ZA"/>
              </w:rPr>
              <w:t>Where there are deviations, but the</w:t>
            </w:r>
            <w:r w:rsidRPr="005960E5">
              <w:rPr>
                <w:rFonts w:ascii="Arial" w:hAnsi="Arial" w:cs="Arial"/>
                <w:b/>
                <w:sz w:val="22"/>
                <w:szCs w:val="22"/>
                <w:lang w:val="en-ZA" w:eastAsia="en-ZA"/>
              </w:rPr>
              <w:t xml:space="preserve"> deviation schedule </w:t>
            </w:r>
            <w:r>
              <w:rPr>
                <w:rFonts w:ascii="Arial" w:hAnsi="Arial" w:cs="Arial"/>
                <w:b/>
                <w:sz w:val="22"/>
                <w:szCs w:val="22"/>
                <w:lang w:val="en-ZA" w:eastAsia="en-ZA"/>
              </w:rPr>
              <w:t>has not been fully completed and returned at RFQ closing deadline, you</w:t>
            </w:r>
            <w:r w:rsidRPr="005960E5">
              <w:rPr>
                <w:rFonts w:ascii="Arial" w:hAnsi="Arial" w:cs="Arial"/>
                <w:b/>
                <w:sz w:val="22"/>
                <w:szCs w:val="22"/>
                <w:lang w:val="en-ZA" w:eastAsia="en-ZA"/>
              </w:rPr>
              <w:t>r offer will be disqualified.</w:t>
            </w:r>
          </w:p>
          <w:p w14:paraId="1FDF00BD" w14:textId="77777777" w:rsidR="0034539A" w:rsidRPr="003C5378" w:rsidRDefault="0034539A" w:rsidP="003C5378">
            <w:pPr>
              <w:rPr>
                <w:rFonts w:ascii="Arial" w:hAnsi="Arial" w:cs="Arial"/>
                <w:b/>
                <w:lang w:eastAsia="en-ZA"/>
              </w:rPr>
            </w:pPr>
          </w:p>
          <w:p w14:paraId="3B8C3897" w14:textId="77777777" w:rsidR="00955C46" w:rsidRDefault="00955C46" w:rsidP="000708E7">
            <w:pPr>
              <w:pStyle w:val="ListParagraph"/>
              <w:rPr>
                <w:rFonts w:ascii="Arial" w:hAnsi="Arial" w:cs="Arial"/>
                <w:b/>
                <w:lang w:eastAsia="en-ZA"/>
              </w:rPr>
            </w:pPr>
          </w:p>
          <w:p w14:paraId="0D63CF7A" w14:textId="77777777" w:rsidR="00955C46" w:rsidRPr="00820879" w:rsidRDefault="00955C46" w:rsidP="000708E7">
            <w:pPr>
              <w:ind w:left="720"/>
              <w:rPr>
                <w:rFonts w:ascii="Arial" w:hAnsi="Arial" w:cs="Arial"/>
                <w:b/>
                <w:sz w:val="22"/>
                <w:szCs w:val="22"/>
                <w:lang w:val="en-ZA" w:eastAsia="en-ZA"/>
              </w:rPr>
            </w:pPr>
          </w:p>
          <w:p w14:paraId="491B2DE6" w14:textId="77777777" w:rsidR="00955C46" w:rsidRDefault="00955C46" w:rsidP="000708E7">
            <w:pPr>
              <w:ind w:left="720"/>
              <w:rPr>
                <w:rFonts w:ascii="Arial" w:hAnsi="Arial" w:cs="Arial"/>
                <w:b/>
                <w:sz w:val="22"/>
                <w:szCs w:val="22"/>
                <w:lang w:val="en-ZA" w:eastAsia="en-ZA"/>
              </w:rPr>
            </w:pPr>
          </w:p>
          <w:p w14:paraId="32BC9B56" w14:textId="77777777" w:rsidR="00955C46" w:rsidRDefault="00955C46" w:rsidP="000708E7">
            <w:pPr>
              <w:rPr>
                <w:rFonts w:ascii="Arial" w:hAnsi="Arial" w:cs="Arial"/>
                <w:b/>
                <w:i/>
                <w:sz w:val="22"/>
                <w:szCs w:val="22"/>
                <w:highlight w:val="yellow"/>
                <w:lang w:val="en-GB" w:eastAsia="en-ZA"/>
              </w:rPr>
            </w:pPr>
          </w:p>
        </w:tc>
      </w:tr>
      <w:tr w:rsidR="00955C46" w:rsidRPr="003017BE" w14:paraId="3C943474" w14:textId="77777777" w:rsidTr="007F5269">
        <w:trPr>
          <w:jc w:val="center"/>
        </w:trPr>
        <w:tc>
          <w:tcPr>
            <w:tcW w:w="2093" w:type="dxa"/>
            <w:shd w:val="pct15" w:color="auto" w:fill="FFFFFF"/>
          </w:tcPr>
          <w:p w14:paraId="7AD4C326" w14:textId="77777777" w:rsidR="00955C46" w:rsidRPr="003017BE" w:rsidRDefault="00955C46" w:rsidP="000708E7">
            <w:pPr>
              <w:keepNext/>
              <w:outlineLvl w:val="7"/>
              <w:rPr>
                <w:rFonts w:ascii="Arial" w:hAnsi="Arial" w:cs="Arial"/>
                <w:b/>
                <w:sz w:val="22"/>
                <w:szCs w:val="22"/>
                <w:lang w:val="en-GB" w:eastAsia="en-ZA"/>
              </w:rPr>
            </w:pPr>
            <w:r w:rsidRPr="003017BE">
              <w:rPr>
                <w:rFonts w:ascii="Arial" w:hAnsi="Arial" w:cs="Arial"/>
                <w:b/>
                <w:sz w:val="22"/>
                <w:szCs w:val="22"/>
                <w:lang w:val="en-GB" w:eastAsia="en-ZA"/>
              </w:rPr>
              <w:lastRenderedPageBreak/>
              <w:t>To</w:t>
            </w:r>
          </w:p>
        </w:tc>
        <w:tc>
          <w:tcPr>
            <w:tcW w:w="3005" w:type="dxa"/>
          </w:tcPr>
          <w:p w14:paraId="00863830" w14:textId="77777777" w:rsidR="00955C46" w:rsidRPr="003017BE" w:rsidRDefault="00955C46" w:rsidP="000708E7">
            <w:pPr>
              <w:rPr>
                <w:rFonts w:ascii="Arial" w:hAnsi="Arial" w:cs="Arial"/>
                <w:b/>
                <w:sz w:val="22"/>
                <w:szCs w:val="22"/>
                <w:lang w:val="en-GB" w:eastAsia="en-ZA"/>
              </w:rPr>
            </w:pPr>
          </w:p>
        </w:tc>
        <w:tc>
          <w:tcPr>
            <w:tcW w:w="1560" w:type="dxa"/>
            <w:shd w:val="pct15" w:color="auto" w:fill="FFFFFF"/>
          </w:tcPr>
          <w:p w14:paraId="382646F4" w14:textId="77777777" w:rsidR="00955C46" w:rsidRPr="003017BE" w:rsidRDefault="00955C46" w:rsidP="000708E7">
            <w:pPr>
              <w:rPr>
                <w:rFonts w:ascii="Arial" w:hAnsi="Arial" w:cs="Arial"/>
                <w:b/>
                <w:sz w:val="22"/>
                <w:szCs w:val="22"/>
                <w:lang w:val="en-GB" w:eastAsia="en-ZA"/>
              </w:rPr>
            </w:pPr>
            <w:r w:rsidRPr="003017BE">
              <w:rPr>
                <w:rFonts w:ascii="Arial" w:hAnsi="Arial" w:cs="Arial"/>
                <w:b/>
                <w:sz w:val="22"/>
                <w:szCs w:val="22"/>
                <w:lang w:val="en-GB" w:eastAsia="en-ZA"/>
              </w:rPr>
              <w:t>Date</w:t>
            </w:r>
          </w:p>
        </w:tc>
        <w:tc>
          <w:tcPr>
            <w:tcW w:w="4223" w:type="dxa"/>
            <w:gridSpan w:val="3"/>
          </w:tcPr>
          <w:p w14:paraId="64449B69" w14:textId="77777777" w:rsidR="00955C46" w:rsidRDefault="00955C46" w:rsidP="000708E7">
            <w:pPr>
              <w:rPr>
                <w:rFonts w:ascii="Arial" w:hAnsi="Arial" w:cs="Arial"/>
                <w:b/>
                <w:i/>
                <w:sz w:val="22"/>
                <w:szCs w:val="22"/>
                <w:lang w:val="en-GB" w:eastAsia="en-ZA"/>
              </w:rPr>
            </w:pPr>
          </w:p>
          <w:p w14:paraId="370B038E" w14:textId="77777777" w:rsidR="00955C46" w:rsidRPr="006A7405" w:rsidRDefault="00955C46" w:rsidP="000708E7">
            <w:pPr>
              <w:rPr>
                <w:rFonts w:ascii="Arial" w:hAnsi="Arial" w:cs="Arial"/>
                <w:b/>
                <w:i/>
                <w:sz w:val="22"/>
                <w:szCs w:val="22"/>
                <w:lang w:val="en-GB" w:eastAsia="en-ZA"/>
              </w:rPr>
            </w:pPr>
          </w:p>
        </w:tc>
      </w:tr>
      <w:tr w:rsidR="00955C46" w:rsidRPr="003017BE" w14:paraId="5AEC44B3" w14:textId="77777777" w:rsidTr="007F5269">
        <w:trPr>
          <w:jc w:val="center"/>
        </w:trPr>
        <w:tc>
          <w:tcPr>
            <w:tcW w:w="2093" w:type="dxa"/>
            <w:shd w:val="pct15" w:color="auto" w:fill="FFFFFF"/>
          </w:tcPr>
          <w:p w14:paraId="1CAD2620" w14:textId="77777777" w:rsidR="00955C46" w:rsidRDefault="00955C46" w:rsidP="000708E7">
            <w:pPr>
              <w:keepNext/>
              <w:outlineLvl w:val="7"/>
              <w:rPr>
                <w:rFonts w:ascii="Arial" w:hAnsi="Arial" w:cs="Arial"/>
                <w:b/>
                <w:sz w:val="22"/>
                <w:szCs w:val="22"/>
                <w:lang w:val="en-GB" w:eastAsia="en-ZA"/>
              </w:rPr>
            </w:pPr>
            <w:r w:rsidRPr="00571E9C">
              <w:rPr>
                <w:rFonts w:ascii="Arial" w:hAnsi="Arial" w:cs="Arial"/>
                <w:b/>
                <w:sz w:val="22"/>
                <w:szCs w:val="22"/>
                <w:lang w:val="en-GB" w:eastAsia="en-ZA"/>
              </w:rPr>
              <w:t>Eskom Vendor Registration Number</w:t>
            </w:r>
            <w:r w:rsidRPr="00571E9C">
              <w:rPr>
                <w:rFonts w:ascii="Arial" w:hAnsi="Arial" w:cs="Arial"/>
                <w:b/>
                <w:sz w:val="22"/>
                <w:szCs w:val="22"/>
                <w:lang w:val="en-GB" w:eastAsia="en-ZA"/>
              </w:rPr>
              <w:tab/>
            </w:r>
            <w:r w:rsidRPr="00571E9C">
              <w:rPr>
                <w:rFonts w:ascii="Arial" w:hAnsi="Arial" w:cs="Arial"/>
                <w:b/>
                <w:sz w:val="22"/>
                <w:szCs w:val="22"/>
                <w:lang w:val="en-GB" w:eastAsia="en-ZA"/>
              </w:rPr>
              <w:tab/>
            </w:r>
            <w:r w:rsidRPr="00571E9C">
              <w:rPr>
                <w:rFonts w:ascii="Arial" w:hAnsi="Arial" w:cs="Arial"/>
                <w:b/>
                <w:sz w:val="22"/>
                <w:szCs w:val="22"/>
                <w:lang w:val="en-GB" w:eastAsia="en-ZA"/>
              </w:rPr>
              <w:tab/>
            </w:r>
          </w:p>
          <w:p w14:paraId="399C6740" w14:textId="77777777" w:rsidR="00955C46" w:rsidRDefault="00955C46" w:rsidP="000708E7">
            <w:pPr>
              <w:keepNext/>
              <w:outlineLvl w:val="7"/>
              <w:rPr>
                <w:rFonts w:ascii="Arial" w:hAnsi="Arial" w:cs="Arial"/>
                <w:b/>
                <w:sz w:val="22"/>
                <w:szCs w:val="22"/>
                <w:lang w:val="en-GB" w:eastAsia="en-ZA"/>
              </w:rPr>
            </w:pPr>
          </w:p>
          <w:p w14:paraId="4031E2FC" w14:textId="77777777" w:rsidR="00955C46" w:rsidRPr="003017BE" w:rsidRDefault="00955C46" w:rsidP="000708E7">
            <w:pPr>
              <w:keepNext/>
              <w:outlineLvl w:val="7"/>
              <w:rPr>
                <w:rFonts w:ascii="Arial" w:hAnsi="Arial" w:cs="Arial"/>
                <w:b/>
                <w:sz w:val="22"/>
                <w:szCs w:val="22"/>
                <w:lang w:val="en-GB" w:eastAsia="en-ZA"/>
              </w:rPr>
            </w:pPr>
          </w:p>
        </w:tc>
        <w:tc>
          <w:tcPr>
            <w:tcW w:w="3005" w:type="dxa"/>
          </w:tcPr>
          <w:p w14:paraId="55EE63DF" w14:textId="77777777" w:rsidR="00955C46" w:rsidRPr="003B3E65" w:rsidRDefault="00955C46" w:rsidP="000708E7">
            <w:pPr>
              <w:rPr>
                <w:rFonts w:ascii="Arial" w:hAnsi="Arial" w:cs="Arial"/>
                <w:b/>
                <w:sz w:val="22"/>
                <w:szCs w:val="22"/>
                <w:highlight w:val="yellow"/>
                <w:lang w:val="en-GB" w:eastAsia="en-ZA"/>
              </w:rPr>
            </w:pPr>
          </w:p>
        </w:tc>
        <w:tc>
          <w:tcPr>
            <w:tcW w:w="1560" w:type="dxa"/>
            <w:shd w:val="pct15" w:color="auto" w:fill="FFFFFF"/>
          </w:tcPr>
          <w:p w14:paraId="357A52B4"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 xml:space="preserve">National Treasury Central Supplier Database (CSD) Number </w:t>
            </w:r>
          </w:p>
        </w:tc>
        <w:tc>
          <w:tcPr>
            <w:tcW w:w="4223" w:type="dxa"/>
            <w:gridSpan w:val="3"/>
          </w:tcPr>
          <w:p w14:paraId="30C3A46D" w14:textId="7DFB090F" w:rsidR="00955C46" w:rsidRPr="003B3E65" w:rsidRDefault="00955C46" w:rsidP="000708E7">
            <w:pPr>
              <w:rPr>
                <w:rFonts w:ascii="Arial" w:hAnsi="Arial" w:cs="Arial"/>
                <w:b/>
                <w:i/>
                <w:sz w:val="22"/>
                <w:szCs w:val="22"/>
                <w:lang w:val="en-GB" w:eastAsia="en-ZA"/>
              </w:rPr>
            </w:pPr>
            <w:r w:rsidRPr="003B3E65">
              <w:rPr>
                <w:rFonts w:ascii="Arial" w:hAnsi="Arial" w:cs="Arial"/>
                <w:b/>
                <w:i/>
                <w:sz w:val="22"/>
                <w:szCs w:val="22"/>
                <w:lang w:val="en-GB" w:eastAsia="en-ZA"/>
              </w:rPr>
              <w:t xml:space="preserve"> </w:t>
            </w:r>
          </w:p>
          <w:p w14:paraId="5C87A5B0" w14:textId="77777777" w:rsidR="00955C46" w:rsidRDefault="00955C46" w:rsidP="000708E7">
            <w:pPr>
              <w:rPr>
                <w:rFonts w:ascii="Arial" w:hAnsi="Arial" w:cs="Arial"/>
                <w:b/>
                <w:i/>
                <w:sz w:val="22"/>
                <w:szCs w:val="22"/>
                <w:highlight w:val="yellow"/>
                <w:lang w:val="en-GB" w:eastAsia="en-ZA"/>
              </w:rPr>
            </w:pPr>
          </w:p>
        </w:tc>
      </w:tr>
      <w:tr w:rsidR="00955C46" w:rsidRPr="003017BE" w14:paraId="73A06EE6" w14:textId="77777777" w:rsidTr="007F5269">
        <w:trPr>
          <w:jc w:val="center"/>
        </w:trPr>
        <w:tc>
          <w:tcPr>
            <w:tcW w:w="2093" w:type="dxa"/>
            <w:shd w:val="pct15" w:color="auto" w:fill="FFFFFF"/>
          </w:tcPr>
          <w:p w14:paraId="35147938"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SARS eFiling Pin number</w:t>
            </w:r>
          </w:p>
          <w:p w14:paraId="6D7B2C49" w14:textId="77777777" w:rsidR="00955C46" w:rsidRPr="00571E9C" w:rsidRDefault="00955C46" w:rsidP="000708E7">
            <w:pPr>
              <w:keepNext/>
              <w:outlineLvl w:val="7"/>
              <w:rPr>
                <w:rFonts w:ascii="Arial" w:hAnsi="Arial" w:cs="Arial"/>
                <w:b/>
                <w:sz w:val="22"/>
                <w:szCs w:val="22"/>
                <w:lang w:val="en-GB" w:eastAsia="en-ZA"/>
              </w:rPr>
            </w:pPr>
          </w:p>
        </w:tc>
        <w:tc>
          <w:tcPr>
            <w:tcW w:w="3005" w:type="dxa"/>
          </w:tcPr>
          <w:p w14:paraId="295EEFA5" w14:textId="77777777" w:rsidR="00955C46" w:rsidRPr="003B3E65" w:rsidRDefault="00955C46" w:rsidP="000708E7">
            <w:pPr>
              <w:rPr>
                <w:rFonts w:ascii="Arial" w:hAnsi="Arial" w:cs="Arial"/>
                <w:b/>
                <w:i/>
                <w:sz w:val="22"/>
                <w:szCs w:val="22"/>
                <w:highlight w:val="yellow"/>
                <w:lang w:val="en-GB" w:eastAsia="en-ZA"/>
              </w:rPr>
            </w:pPr>
          </w:p>
        </w:tc>
        <w:tc>
          <w:tcPr>
            <w:tcW w:w="1560" w:type="dxa"/>
            <w:shd w:val="pct15" w:color="auto" w:fill="FFFFFF"/>
          </w:tcPr>
          <w:p w14:paraId="3A1C61FC" w14:textId="77777777" w:rsidR="00955C46" w:rsidRDefault="00955C46" w:rsidP="000708E7">
            <w:pPr>
              <w:rPr>
                <w:rFonts w:ascii="Arial" w:hAnsi="Arial" w:cs="Arial"/>
                <w:b/>
                <w:sz w:val="22"/>
                <w:szCs w:val="22"/>
                <w:lang w:val="en-GB" w:eastAsia="en-ZA"/>
              </w:rPr>
            </w:pPr>
            <w:r>
              <w:rPr>
                <w:rFonts w:ascii="Arial" w:hAnsi="Arial" w:cs="Arial"/>
                <w:b/>
                <w:sz w:val="22"/>
                <w:szCs w:val="22"/>
                <w:lang w:val="en-GB" w:eastAsia="en-ZA"/>
              </w:rPr>
              <w:t>B-BBEE level</w:t>
            </w:r>
          </w:p>
        </w:tc>
        <w:tc>
          <w:tcPr>
            <w:tcW w:w="4223" w:type="dxa"/>
            <w:gridSpan w:val="3"/>
          </w:tcPr>
          <w:p w14:paraId="6DE7E09A" w14:textId="77777777" w:rsidR="00955C46" w:rsidRPr="003B3E65" w:rsidRDefault="00955C46" w:rsidP="000708E7">
            <w:pPr>
              <w:rPr>
                <w:rFonts w:ascii="Arial" w:hAnsi="Arial" w:cs="Arial"/>
                <w:b/>
                <w:i/>
                <w:sz w:val="22"/>
                <w:szCs w:val="22"/>
                <w:highlight w:val="yellow"/>
                <w:lang w:val="en-GB" w:eastAsia="en-ZA"/>
              </w:rPr>
            </w:pPr>
          </w:p>
        </w:tc>
      </w:tr>
      <w:tr w:rsidR="00955C46" w:rsidRPr="003017BE" w14:paraId="46C40057" w14:textId="77777777" w:rsidTr="007F5269">
        <w:trPr>
          <w:jc w:val="center"/>
        </w:trPr>
        <w:tc>
          <w:tcPr>
            <w:tcW w:w="2093" w:type="dxa"/>
            <w:shd w:val="pct15" w:color="auto" w:fill="FFFFFF"/>
          </w:tcPr>
          <w:p w14:paraId="6CCB709A"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Attention</w:t>
            </w:r>
          </w:p>
        </w:tc>
        <w:tc>
          <w:tcPr>
            <w:tcW w:w="3005" w:type="dxa"/>
          </w:tcPr>
          <w:p w14:paraId="53ABB84F" w14:textId="77777777" w:rsidR="00955C46" w:rsidRDefault="00955C46" w:rsidP="000708E7">
            <w:pPr>
              <w:rPr>
                <w:rFonts w:ascii="Arial" w:hAnsi="Arial" w:cs="Arial"/>
                <w:b/>
                <w:i/>
                <w:sz w:val="22"/>
                <w:szCs w:val="22"/>
                <w:lang w:val="en-GB" w:eastAsia="en-ZA"/>
              </w:rPr>
            </w:pPr>
            <w:r w:rsidRPr="007F5269">
              <w:rPr>
                <w:rFonts w:ascii="Arial" w:hAnsi="Arial" w:cs="Arial"/>
                <w:b/>
                <w:i/>
                <w:sz w:val="22"/>
                <w:szCs w:val="22"/>
                <w:lang w:val="en-GB" w:eastAsia="en-ZA"/>
              </w:rPr>
              <w:t>[insert the name of the contact person at the above supplier]</w:t>
            </w:r>
          </w:p>
          <w:p w14:paraId="7DCA8BFB" w14:textId="77777777" w:rsidR="00955C46" w:rsidRDefault="00955C46" w:rsidP="000708E7">
            <w:pPr>
              <w:rPr>
                <w:rFonts w:ascii="Arial" w:hAnsi="Arial" w:cs="Arial"/>
                <w:b/>
                <w:i/>
                <w:sz w:val="22"/>
                <w:szCs w:val="22"/>
                <w:lang w:val="en-GB" w:eastAsia="en-ZA"/>
              </w:rPr>
            </w:pPr>
          </w:p>
          <w:p w14:paraId="5E6921DB" w14:textId="77777777" w:rsidR="00955C46" w:rsidRDefault="00955C46" w:rsidP="000708E7">
            <w:pPr>
              <w:rPr>
                <w:rFonts w:ascii="Arial" w:hAnsi="Arial" w:cs="Arial"/>
                <w:b/>
                <w:sz w:val="22"/>
                <w:szCs w:val="22"/>
                <w:lang w:val="en-GB" w:eastAsia="en-ZA"/>
              </w:rPr>
            </w:pPr>
          </w:p>
        </w:tc>
        <w:tc>
          <w:tcPr>
            <w:tcW w:w="1560" w:type="dxa"/>
            <w:shd w:val="pct15" w:color="auto" w:fill="FFFFFF"/>
          </w:tcPr>
          <w:p w14:paraId="0244AA33"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Tel No</w:t>
            </w:r>
          </w:p>
        </w:tc>
        <w:tc>
          <w:tcPr>
            <w:tcW w:w="4223" w:type="dxa"/>
            <w:gridSpan w:val="3"/>
          </w:tcPr>
          <w:p w14:paraId="1F421FA0" w14:textId="77777777" w:rsidR="00955C46" w:rsidRDefault="00955C46" w:rsidP="000708E7">
            <w:pPr>
              <w:rPr>
                <w:rFonts w:ascii="Arial" w:hAnsi="Arial" w:cs="Arial"/>
                <w:b/>
                <w:i/>
                <w:sz w:val="22"/>
                <w:szCs w:val="22"/>
                <w:highlight w:val="yellow"/>
                <w:lang w:val="en-GB" w:eastAsia="en-ZA"/>
              </w:rPr>
            </w:pPr>
            <w:r w:rsidRPr="007F5269">
              <w:rPr>
                <w:rFonts w:ascii="Arial" w:hAnsi="Arial" w:cs="Arial"/>
                <w:b/>
                <w:i/>
                <w:sz w:val="22"/>
                <w:szCs w:val="22"/>
                <w:lang w:val="en-GB" w:eastAsia="en-ZA"/>
              </w:rPr>
              <w:t>[insert tel no of the contact person]</w:t>
            </w:r>
          </w:p>
        </w:tc>
      </w:tr>
      <w:tr w:rsidR="00955C46" w:rsidRPr="003017BE" w14:paraId="3EE3F436" w14:textId="77777777" w:rsidTr="00955C46">
        <w:trPr>
          <w:trHeight w:val="704"/>
          <w:jc w:val="center"/>
        </w:trPr>
        <w:tc>
          <w:tcPr>
            <w:tcW w:w="2093" w:type="dxa"/>
            <w:shd w:val="pct15" w:color="auto" w:fill="FFFFFF"/>
          </w:tcPr>
          <w:p w14:paraId="684DD176"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8788" w:type="dxa"/>
            <w:gridSpan w:val="5"/>
          </w:tcPr>
          <w:p w14:paraId="0C697D21" w14:textId="77777777" w:rsidR="00955C46" w:rsidRDefault="00955C46" w:rsidP="000708E7">
            <w:pPr>
              <w:rPr>
                <w:rFonts w:ascii="Arial" w:hAnsi="Arial" w:cs="Arial"/>
                <w:b/>
                <w:sz w:val="22"/>
                <w:szCs w:val="22"/>
                <w:lang w:val="en-GB" w:eastAsia="en-ZA"/>
              </w:rPr>
            </w:pPr>
            <w:r w:rsidRPr="007F5269">
              <w:rPr>
                <w:rFonts w:ascii="Arial" w:hAnsi="Arial" w:cs="Arial"/>
                <w:b/>
                <w:i/>
                <w:sz w:val="22"/>
                <w:szCs w:val="22"/>
                <w:lang w:val="en-GB" w:eastAsia="en-ZA"/>
              </w:rPr>
              <w:t>[insert e-mail address of the contact person at the above supplier]</w:t>
            </w:r>
          </w:p>
          <w:p w14:paraId="45F2059F" w14:textId="77777777" w:rsidR="00955C46" w:rsidRDefault="00955C46" w:rsidP="000708E7">
            <w:pPr>
              <w:rPr>
                <w:rFonts w:ascii="Arial" w:hAnsi="Arial" w:cs="Arial"/>
                <w:b/>
                <w:i/>
                <w:sz w:val="22"/>
                <w:szCs w:val="22"/>
                <w:highlight w:val="yellow"/>
                <w:lang w:val="en-GB" w:eastAsia="en-ZA"/>
              </w:rPr>
            </w:pPr>
          </w:p>
          <w:p w14:paraId="70CE8C29" w14:textId="77777777" w:rsidR="00955C46" w:rsidRDefault="00955C46" w:rsidP="000708E7">
            <w:pPr>
              <w:rPr>
                <w:rFonts w:ascii="Arial" w:hAnsi="Arial" w:cs="Arial"/>
                <w:b/>
                <w:i/>
                <w:sz w:val="22"/>
                <w:szCs w:val="22"/>
                <w:highlight w:val="yellow"/>
                <w:lang w:val="en-GB" w:eastAsia="en-ZA"/>
              </w:rPr>
            </w:pPr>
          </w:p>
        </w:tc>
      </w:tr>
      <w:tr w:rsidR="00955C46" w:rsidRPr="003017BE" w14:paraId="07A066AA" w14:textId="77777777" w:rsidTr="00BE1A12">
        <w:trPr>
          <w:trHeight w:val="582"/>
          <w:jc w:val="center"/>
        </w:trPr>
        <w:tc>
          <w:tcPr>
            <w:tcW w:w="2093" w:type="dxa"/>
            <w:shd w:val="pct15" w:color="auto" w:fill="FFFFFF"/>
          </w:tcPr>
          <w:p w14:paraId="4A1C8413"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RFQ No</w:t>
            </w:r>
          </w:p>
        </w:tc>
        <w:tc>
          <w:tcPr>
            <w:tcW w:w="3005" w:type="dxa"/>
          </w:tcPr>
          <w:p w14:paraId="2AB59E0B" w14:textId="77777777" w:rsidR="00955C46" w:rsidRDefault="00955C46" w:rsidP="000708E7">
            <w:pPr>
              <w:rPr>
                <w:rFonts w:ascii="Arial" w:hAnsi="Arial" w:cs="Arial"/>
                <w:b/>
                <w:i/>
                <w:sz w:val="22"/>
                <w:szCs w:val="22"/>
                <w:lang w:val="en-GB" w:eastAsia="en-ZA"/>
              </w:rPr>
            </w:pPr>
            <w:r>
              <w:rPr>
                <w:rFonts w:ascii="Arial" w:hAnsi="Arial" w:cs="Arial"/>
                <w:b/>
                <w:i/>
                <w:sz w:val="22"/>
                <w:szCs w:val="22"/>
                <w:lang w:val="en-GB" w:eastAsia="en-ZA"/>
              </w:rPr>
              <w:t>As per OLT number page header</w:t>
            </w:r>
          </w:p>
          <w:p w14:paraId="13FD91C6" w14:textId="77777777" w:rsidR="007F5269" w:rsidRDefault="007F5269" w:rsidP="000708E7">
            <w:pPr>
              <w:rPr>
                <w:rFonts w:ascii="Arial" w:hAnsi="Arial" w:cs="Arial"/>
                <w:b/>
                <w:i/>
                <w:sz w:val="22"/>
                <w:szCs w:val="22"/>
                <w:lang w:val="en-GB" w:eastAsia="en-ZA"/>
              </w:rPr>
            </w:pPr>
          </w:p>
          <w:p w14:paraId="4303992E" w14:textId="5F023425" w:rsidR="007F5269" w:rsidRPr="003C5378" w:rsidRDefault="004C3C0C" w:rsidP="000708E7">
            <w:pPr>
              <w:rPr>
                <w:rFonts w:ascii="Arial" w:hAnsi="Arial" w:cs="Arial"/>
                <w:b/>
                <w:iCs/>
                <w:sz w:val="22"/>
                <w:szCs w:val="22"/>
                <w:lang w:val="en-GB" w:eastAsia="en-ZA"/>
              </w:rPr>
            </w:pPr>
            <w:r w:rsidRPr="004C3C0C">
              <w:rPr>
                <w:rFonts w:ascii="Arial" w:hAnsi="Arial" w:cs="Arial"/>
                <w:b/>
                <w:sz w:val="22"/>
                <w:szCs w:val="22"/>
                <w:lang w:val="en-ZA" w:eastAsia="en-ZA"/>
              </w:rPr>
              <w:t>OLT2110728</w:t>
            </w:r>
          </w:p>
        </w:tc>
        <w:tc>
          <w:tcPr>
            <w:tcW w:w="1560" w:type="dxa"/>
            <w:shd w:val="clear" w:color="auto" w:fill="D9D9D9"/>
          </w:tcPr>
          <w:p w14:paraId="7C18501A" w14:textId="77777777" w:rsidR="00955C46" w:rsidRPr="00713454" w:rsidRDefault="00955C46" w:rsidP="000708E7">
            <w:pPr>
              <w:rPr>
                <w:rFonts w:ascii="Arial" w:hAnsi="Arial" w:cs="Arial"/>
                <w:b/>
                <w:sz w:val="22"/>
                <w:szCs w:val="22"/>
                <w:lang w:val="en-GB" w:eastAsia="en-ZA"/>
              </w:rPr>
            </w:pPr>
            <w:r w:rsidRPr="00713454">
              <w:rPr>
                <w:rFonts w:ascii="Arial" w:hAnsi="Arial" w:cs="Arial"/>
                <w:b/>
                <w:sz w:val="22"/>
                <w:szCs w:val="22"/>
                <w:lang w:val="en-GB" w:eastAsia="en-ZA"/>
              </w:rPr>
              <w:t>Closing date</w:t>
            </w:r>
            <w:r w:rsidRPr="0001396C">
              <w:rPr>
                <w:rFonts w:ascii="Arial" w:hAnsi="Arial" w:cs="Arial"/>
                <w:b/>
                <w:sz w:val="22"/>
                <w:szCs w:val="22"/>
                <w:lang w:val="en-GB" w:eastAsia="en-ZA"/>
              </w:rPr>
              <w:t xml:space="preserve"> </w:t>
            </w:r>
          </w:p>
        </w:tc>
        <w:tc>
          <w:tcPr>
            <w:tcW w:w="1417" w:type="dxa"/>
          </w:tcPr>
          <w:p w14:paraId="256D9C07" w14:textId="6891D0BD" w:rsidR="00955C46" w:rsidRDefault="00083CDB" w:rsidP="000708E7">
            <w:pPr>
              <w:rPr>
                <w:rFonts w:ascii="Arial" w:hAnsi="Arial" w:cs="Arial"/>
                <w:b/>
                <w:i/>
                <w:sz w:val="22"/>
                <w:szCs w:val="22"/>
                <w:lang w:val="en-GB" w:eastAsia="en-ZA"/>
              </w:rPr>
            </w:pPr>
            <w:r w:rsidRPr="00083CDB">
              <w:rPr>
                <w:rFonts w:ascii="Arial" w:hAnsi="Arial" w:cs="Arial"/>
                <w:b/>
                <w:iCs/>
                <w:sz w:val="22"/>
                <w:szCs w:val="22"/>
                <w:lang w:val="en-GB" w:eastAsia="en-ZA"/>
              </w:rPr>
              <w:t>202</w:t>
            </w:r>
            <w:r w:rsidR="00B353D5">
              <w:rPr>
                <w:rFonts w:ascii="Arial" w:hAnsi="Arial" w:cs="Arial"/>
                <w:b/>
                <w:iCs/>
                <w:sz w:val="22"/>
                <w:szCs w:val="22"/>
                <w:lang w:val="en-GB" w:eastAsia="en-ZA"/>
              </w:rPr>
              <w:t>4</w:t>
            </w:r>
            <w:r w:rsidRPr="00083CDB">
              <w:rPr>
                <w:rFonts w:ascii="Arial" w:hAnsi="Arial" w:cs="Arial"/>
                <w:b/>
                <w:iCs/>
                <w:sz w:val="22"/>
                <w:szCs w:val="22"/>
                <w:lang w:val="en-GB" w:eastAsia="en-ZA"/>
              </w:rPr>
              <w:t>-0</w:t>
            </w:r>
            <w:r w:rsidR="004C3C0C">
              <w:rPr>
                <w:rFonts w:ascii="Arial" w:hAnsi="Arial" w:cs="Arial"/>
                <w:b/>
                <w:iCs/>
                <w:sz w:val="22"/>
                <w:szCs w:val="22"/>
                <w:lang w:val="en-GB" w:eastAsia="en-ZA"/>
              </w:rPr>
              <w:t>4</w:t>
            </w:r>
            <w:r w:rsidRPr="00083CDB">
              <w:rPr>
                <w:rFonts w:ascii="Arial" w:hAnsi="Arial" w:cs="Arial"/>
                <w:b/>
                <w:iCs/>
                <w:sz w:val="22"/>
                <w:szCs w:val="22"/>
                <w:lang w:val="en-GB" w:eastAsia="en-ZA"/>
              </w:rPr>
              <w:t>-</w:t>
            </w:r>
            <w:r w:rsidR="004C3C0C">
              <w:rPr>
                <w:rFonts w:ascii="Arial" w:hAnsi="Arial" w:cs="Arial"/>
                <w:b/>
                <w:iCs/>
                <w:sz w:val="22"/>
                <w:szCs w:val="22"/>
                <w:lang w:val="en-GB" w:eastAsia="en-ZA"/>
              </w:rPr>
              <w:t>30</w:t>
            </w:r>
          </w:p>
          <w:p w14:paraId="79078CD6" w14:textId="77777777" w:rsidR="00955C46" w:rsidRPr="006D6F02" w:rsidRDefault="00955C46" w:rsidP="000708E7">
            <w:pPr>
              <w:rPr>
                <w:rFonts w:ascii="Arial" w:hAnsi="Arial" w:cs="Arial"/>
                <w:b/>
                <w:i/>
                <w:sz w:val="22"/>
                <w:szCs w:val="22"/>
                <w:lang w:val="en-GB" w:eastAsia="en-ZA"/>
              </w:rPr>
            </w:pPr>
          </w:p>
        </w:tc>
        <w:tc>
          <w:tcPr>
            <w:tcW w:w="1134" w:type="dxa"/>
            <w:shd w:val="clear" w:color="auto" w:fill="D9D9D9"/>
          </w:tcPr>
          <w:p w14:paraId="31B2E059" w14:textId="77777777" w:rsidR="00955C46" w:rsidRPr="006D6F02" w:rsidRDefault="00955C46" w:rsidP="000708E7">
            <w:pPr>
              <w:rPr>
                <w:rFonts w:ascii="Arial" w:hAnsi="Arial" w:cs="Arial"/>
                <w:b/>
                <w:i/>
                <w:sz w:val="22"/>
                <w:szCs w:val="22"/>
                <w:lang w:val="en-GB" w:eastAsia="en-ZA"/>
              </w:rPr>
            </w:pPr>
            <w:r w:rsidRPr="0001396C">
              <w:rPr>
                <w:rFonts w:ascii="Arial" w:hAnsi="Arial" w:cs="Arial"/>
                <w:b/>
                <w:sz w:val="22"/>
                <w:szCs w:val="22"/>
                <w:lang w:val="en-GB" w:eastAsia="en-ZA"/>
              </w:rPr>
              <w:t>Closing time</w:t>
            </w:r>
            <w:r w:rsidRPr="00AE668C">
              <w:rPr>
                <w:rFonts w:ascii="Arial" w:hAnsi="Arial" w:cs="Arial"/>
                <w:b/>
                <w:sz w:val="22"/>
                <w:szCs w:val="22"/>
                <w:lang w:val="en-GB" w:eastAsia="en-ZA"/>
              </w:rPr>
              <w:t xml:space="preserve"> At (South African Standard Time)</w:t>
            </w:r>
          </w:p>
        </w:tc>
        <w:tc>
          <w:tcPr>
            <w:tcW w:w="1672" w:type="dxa"/>
          </w:tcPr>
          <w:p w14:paraId="36557619" w14:textId="4F702021" w:rsidR="00955C46" w:rsidRPr="007F5269" w:rsidRDefault="00F42D31" w:rsidP="000708E7">
            <w:pPr>
              <w:rPr>
                <w:rFonts w:ascii="Arial" w:hAnsi="Arial" w:cs="Arial"/>
                <w:b/>
                <w:iCs/>
                <w:sz w:val="22"/>
                <w:szCs w:val="22"/>
                <w:lang w:val="en-GB" w:eastAsia="en-ZA"/>
              </w:rPr>
            </w:pPr>
            <w:r>
              <w:rPr>
                <w:rFonts w:ascii="Arial" w:hAnsi="Arial" w:cs="Arial"/>
                <w:b/>
                <w:iCs/>
                <w:sz w:val="22"/>
                <w:szCs w:val="22"/>
                <w:lang w:val="en-GB" w:eastAsia="en-ZA"/>
              </w:rPr>
              <w:t>23:00:00</w:t>
            </w:r>
            <w:r w:rsidR="007F5269" w:rsidRPr="007F5269">
              <w:rPr>
                <w:rFonts w:ascii="Arial" w:hAnsi="Arial" w:cs="Arial"/>
                <w:b/>
                <w:iCs/>
                <w:sz w:val="22"/>
                <w:szCs w:val="22"/>
                <w:lang w:val="en-GB" w:eastAsia="en-ZA"/>
              </w:rPr>
              <w:t xml:space="preserve"> </w:t>
            </w:r>
          </w:p>
        </w:tc>
      </w:tr>
      <w:tr w:rsidR="00955C46" w:rsidRPr="003017BE" w14:paraId="3F57CA4C" w14:textId="77777777" w:rsidTr="00955C46">
        <w:trPr>
          <w:trHeight w:val="582"/>
          <w:jc w:val="center"/>
        </w:trPr>
        <w:tc>
          <w:tcPr>
            <w:tcW w:w="2093" w:type="dxa"/>
            <w:shd w:val="pct15" w:color="auto" w:fill="FFFFFF"/>
          </w:tcPr>
          <w:p w14:paraId="2F8F4979"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Validity period of offers</w:t>
            </w:r>
          </w:p>
        </w:tc>
        <w:tc>
          <w:tcPr>
            <w:tcW w:w="8788" w:type="dxa"/>
            <w:gridSpan w:val="5"/>
          </w:tcPr>
          <w:p w14:paraId="270265E6" w14:textId="77777777" w:rsidR="00955C46" w:rsidRDefault="00955C46" w:rsidP="000708E7">
            <w:pPr>
              <w:rPr>
                <w:rFonts w:ascii="Arial" w:hAnsi="Arial" w:cs="Arial"/>
                <w:sz w:val="22"/>
                <w:szCs w:val="22"/>
                <w:lang w:val="en-GB" w:eastAsia="en-ZA"/>
              </w:rPr>
            </w:pPr>
            <w:r w:rsidRPr="005C7990">
              <w:rPr>
                <w:rFonts w:ascii="Arial" w:hAnsi="Arial" w:cs="Arial"/>
                <w:sz w:val="22"/>
                <w:szCs w:val="22"/>
                <w:lang w:val="en-GB" w:eastAsia="en-ZA"/>
              </w:rPr>
              <w:t>30 days</w:t>
            </w:r>
          </w:p>
          <w:p w14:paraId="220BF236" w14:textId="77777777" w:rsidR="00955C46" w:rsidRPr="00390F0F" w:rsidRDefault="00955C46" w:rsidP="000708E7">
            <w:pPr>
              <w:rPr>
                <w:rFonts w:ascii="Arial" w:hAnsi="Arial" w:cs="Arial"/>
                <w:i/>
                <w:sz w:val="22"/>
                <w:szCs w:val="22"/>
                <w:highlight w:val="yellow"/>
                <w:lang w:val="en-GB" w:eastAsia="en-ZA"/>
              </w:rPr>
            </w:pPr>
            <w:r w:rsidRPr="00390F0F">
              <w:rPr>
                <w:rFonts w:ascii="Arial" w:hAnsi="Arial" w:cs="Arial"/>
                <w:i/>
                <w:sz w:val="22"/>
                <w:szCs w:val="22"/>
                <w:lang w:val="en-GB" w:eastAsia="en-ZA"/>
              </w:rPr>
              <w:t>Please be advised that NO late offers will be considered a</w:t>
            </w:r>
            <w:r>
              <w:rPr>
                <w:rFonts w:ascii="Arial" w:hAnsi="Arial" w:cs="Arial"/>
                <w:i/>
                <w:sz w:val="22"/>
                <w:szCs w:val="22"/>
                <w:lang w:val="en-GB" w:eastAsia="en-ZA"/>
              </w:rPr>
              <w:t>nd all offers must be sent to</w:t>
            </w:r>
            <w:r w:rsidRPr="00390F0F">
              <w:rPr>
                <w:rFonts w:ascii="Arial" w:hAnsi="Arial" w:cs="Arial"/>
                <w:i/>
                <w:sz w:val="22"/>
                <w:szCs w:val="22"/>
                <w:lang w:val="en-GB" w:eastAsia="en-ZA"/>
              </w:rPr>
              <w:t xml:space="preserve"> </w:t>
            </w:r>
            <w:hyperlink r:id="rId11" w:history="1">
              <w:r w:rsidRPr="007D2E95">
                <w:rPr>
                  <w:rStyle w:val="Hyperlink"/>
                  <w:rFonts w:ascii="Arial" w:hAnsi="Arial" w:cs="Arial"/>
                  <w:i/>
                  <w:sz w:val="22"/>
                  <w:szCs w:val="22"/>
                  <w:lang w:val="en-GB" w:eastAsia="en-ZA"/>
                </w:rPr>
                <w:t>informaltendering@eskom.co.za</w:t>
              </w:r>
            </w:hyperlink>
            <w:r>
              <w:rPr>
                <w:rFonts w:ascii="Arial" w:hAnsi="Arial" w:cs="Arial"/>
                <w:i/>
                <w:sz w:val="22"/>
                <w:szCs w:val="22"/>
                <w:lang w:val="en-GB" w:eastAsia="en-ZA"/>
              </w:rPr>
              <w:t xml:space="preserve"> </w:t>
            </w:r>
          </w:p>
        </w:tc>
      </w:tr>
      <w:tr w:rsidR="00955C46" w:rsidRPr="003017BE" w14:paraId="7B58999C" w14:textId="77777777" w:rsidTr="007F5269">
        <w:trPr>
          <w:trHeight w:val="582"/>
          <w:jc w:val="center"/>
        </w:trPr>
        <w:tc>
          <w:tcPr>
            <w:tcW w:w="2093" w:type="dxa"/>
            <w:shd w:val="pct15" w:color="auto" w:fill="FFFFFF"/>
          </w:tcPr>
          <w:p w14:paraId="25F8A6CB"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Eskom contact person</w:t>
            </w:r>
          </w:p>
        </w:tc>
        <w:tc>
          <w:tcPr>
            <w:tcW w:w="3005" w:type="dxa"/>
          </w:tcPr>
          <w:p w14:paraId="4F2383C6" w14:textId="6D6B5FB7"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 Makungo</w:t>
            </w:r>
          </w:p>
          <w:p w14:paraId="20832E74" w14:textId="77777777" w:rsidR="00955C46" w:rsidRPr="00F34F9B" w:rsidRDefault="00955C46" w:rsidP="000708E7">
            <w:pPr>
              <w:rPr>
                <w:rFonts w:ascii="Arial" w:hAnsi="Arial" w:cs="Arial"/>
                <w:b/>
                <w:iCs/>
                <w:sz w:val="22"/>
                <w:szCs w:val="22"/>
                <w:lang w:val="en-GB" w:eastAsia="en-ZA"/>
              </w:rPr>
            </w:pPr>
          </w:p>
          <w:p w14:paraId="6399E4B7"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1E832C0" w14:textId="77777777" w:rsidR="00955C46" w:rsidRPr="00F34F9B" w:rsidRDefault="00955C46" w:rsidP="000708E7">
            <w:pPr>
              <w:rPr>
                <w:rFonts w:ascii="Arial" w:hAnsi="Arial" w:cs="Arial"/>
                <w:b/>
                <w:iCs/>
                <w:sz w:val="22"/>
                <w:szCs w:val="22"/>
                <w:lang w:val="en-GB" w:eastAsia="en-ZA"/>
              </w:rPr>
            </w:pPr>
            <w:r w:rsidRPr="00F34F9B">
              <w:rPr>
                <w:rFonts w:ascii="Arial" w:hAnsi="Arial" w:cs="Arial"/>
                <w:b/>
                <w:iCs/>
                <w:sz w:val="22"/>
                <w:szCs w:val="22"/>
                <w:lang w:val="en-GB" w:eastAsia="en-ZA"/>
              </w:rPr>
              <w:t>Tel No</w:t>
            </w:r>
          </w:p>
        </w:tc>
        <w:tc>
          <w:tcPr>
            <w:tcW w:w="4223" w:type="dxa"/>
            <w:gridSpan w:val="3"/>
          </w:tcPr>
          <w:p w14:paraId="63EFA34C" w14:textId="1D41A97C"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0215505219</w:t>
            </w:r>
          </w:p>
        </w:tc>
      </w:tr>
      <w:tr w:rsidR="00955C46" w:rsidRPr="003017BE" w14:paraId="67CCC782" w14:textId="77777777" w:rsidTr="007F5269">
        <w:trPr>
          <w:trHeight w:val="582"/>
          <w:jc w:val="center"/>
        </w:trPr>
        <w:tc>
          <w:tcPr>
            <w:tcW w:w="2093" w:type="dxa"/>
            <w:shd w:val="pct15" w:color="auto" w:fill="FFFFFF"/>
          </w:tcPr>
          <w:p w14:paraId="1109F14F"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3005" w:type="dxa"/>
          </w:tcPr>
          <w:p w14:paraId="457B0C16" w14:textId="512BF030"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Masala.makungo@eskom.co.za</w:t>
            </w:r>
          </w:p>
          <w:p w14:paraId="1C8B7E2A" w14:textId="77777777" w:rsidR="00955C46" w:rsidRPr="00F34F9B" w:rsidRDefault="00955C46" w:rsidP="000708E7">
            <w:pPr>
              <w:rPr>
                <w:rFonts w:ascii="Arial" w:hAnsi="Arial" w:cs="Arial"/>
                <w:b/>
                <w:iCs/>
                <w:sz w:val="22"/>
                <w:szCs w:val="22"/>
                <w:lang w:val="en-GB" w:eastAsia="en-ZA"/>
              </w:rPr>
            </w:pPr>
          </w:p>
          <w:p w14:paraId="2E73C064"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9A87979" w14:textId="77777777" w:rsidR="00955C46" w:rsidRPr="00F34F9B" w:rsidRDefault="00955C46" w:rsidP="000708E7">
            <w:pPr>
              <w:rPr>
                <w:rFonts w:ascii="Arial" w:hAnsi="Arial" w:cs="Arial"/>
                <w:b/>
                <w:iCs/>
                <w:sz w:val="22"/>
                <w:szCs w:val="22"/>
                <w:lang w:val="en-GB" w:eastAsia="en-ZA"/>
              </w:rPr>
            </w:pPr>
          </w:p>
        </w:tc>
        <w:tc>
          <w:tcPr>
            <w:tcW w:w="4223" w:type="dxa"/>
            <w:gridSpan w:val="3"/>
          </w:tcPr>
          <w:p w14:paraId="3F48D2D3" w14:textId="77777777" w:rsidR="00955C46" w:rsidRPr="00F34F9B" w:rsidRDefault="00955C46" w:rsidP="000708E7">
            <w:pPr>
              <w:rPr>
                <w:rFonts w:ascii="Arial" w:hAnsi="Arial" w:cs="Arial"/>
                <w:b/>
                <w:iCs/>
                <w:sz w:val="22"/>
                <w:szCs w:val="22"/>
                <w:lang w:val="en-GB" w:eastAsia="en-ZA"/>
              </w:rPr>
            </w:pPr>
          </w:p>
        </w:tc>
      </w:tr>
    </w:tbl>
    <w:p w14:paraId="360EC4C8" w14:textId="77777777" w:rsidR="003914DE" w:rsidRDefault="003914DE">
      <w:pPr>
        <w:rPr>
          <w:rFonts w:ascii="Arial" w:hAnsi="Arial" w:cs="Arial"/>
          <w:sz w:val="20"/>
          <w:lang w:val="en-GB"/>
        </w:rPr>
      </w:pPr>
    </w:p>
    <w:p w14:paraId="6F9FFE7A" w14:textId="77777777" w:rsidR="00955C46" w:rsidRDefault="00955C46">
      <w:pPr>
        <w:rPr>
          <w:rFonts w:ascii="Arial" w:hAnsi="Arial" w:cs="Arial"/>
          <w:sz w:val="20"/>
          <w:lang w:val="en-GB"/>
        </w:rPr>
      </w:pPr>
    </w:p>
    <w:p w14:paraId="67F275A5" w14:textId="77777777" w:rsidR="00955C46" w:rsidRDefault="00955C46">
      <w:pPr>
        <w:rPr>
          <w:rFonts w:ascii="Arial" w:hAnsi="Arial" w:cs="Arial"/>
          <w:sz w:val="20"/>
          <w:lang w:val="en-GB"/>
        </w:rPr>
      </w:pPr>
    </w:p>
    <w:p w14:paraId="5B98275C" w14:textId="77777777" w:rsidR="00955C46" w:rsidRDefault="00955C46">
      <w:pPr>
        <w:rPr>
          <w:rFonts w:ascii="Arial" w:hAnsi="Arial" w:cs="Arial"/>
          <w:sz w:val="20"/>
          <w:lang w:val="en-GB"/>
        </w:rPr>
      </w:pPr>
    </w:p>
    <w:p w14:paraId="772AEE41" w14:textId="2E8DE55D" w:rsidR="00DF040A" w:rsidRDefault="00DF040A">
      <w:pPr>
        <w:spacing w:after="200" w:line="276" w:lineRule="auto"/>
        <w:rPr>
          <w:rFonts w:ascii="Arial" w:hAnsi="Arial" w:cs="Arial"/>
          <w:sz w:val="20"/>
          <w:lang w:val="en-GB"/>
        </w:rPr>
      </w:pPr>
      <w:r>
        <w:rPr>
          <w:rFonts w:ascii="Arial" w:hAnsi="Arial" w:cs="Arial"/>
          <w:sz w:val="20"/>
          <w:lang w:val="en-GB"/>
        </w:rPr>
        <w:br w:type="page"/>
      </w:r>
    </w:p>
    <w:p w14:paraId="232795DF" w14:textId="77777777" w:rsidR="00955C46" w:rsidRDefault="00955C46">
      <w:pPr>
        <w:rPr>
          <w:rFonts w:ascii="Arial" w:hAnsi="Arial" w:cs="Arial"/>
          <w:sz w:val="20"/>
          <w:lang w:val="en-GB"/>
        </w:rPr>
      </w:pPr>
    </w:p>
    <w:p w14:paraId="40AD415C" w14:textId="77777777" w:rsidR="00955C46" w:rsidRPr="00955C46" w:rsidRDefault="00955C46" w:rsidP="00955C46">
      <w:pPr>
        <w:jc w:val="both"/>
        <w:rPr>
          <w:rFonts w:ascii="Arial" w:hAnsi="Arial" w:cs="Arial"/>
          <w:sz w:val="22"/>
          <w:szCs w:val="22"/>
          <w:lang w:val="en-GB"/>
        </w:rPr>
      </w:pPr>
      <w:r w:rsidRPr="00955C46">
        <w:rPr>
          <w:rFonts w:ascii="Arial" w:hAnsi="Arial" w:cs="Arial"/>
          <w:b/>
          <w:sz w:val="22"/>
          <w:szCs w:val="22"/>
        </w:rPr>
        <w:t xml:space="preserve">ANNEXURES </w:t>
      </w:r>
      <w:r w:rsidRPr="00955C46">
        <w:rPr>
          <w:rFonts w:ascii="Arial" w:hAnsi="Arial" w:cs="Arial"/>
          <w:sz w:val="22"/>
          <w:szCs w:val="22"/>
        </w:rPr>
        <w:t>(available for download on sharepoint/hyperwave)</w:t>
      </w:r>
    </w:p>
    <w:p w14:paraId="6FDFD312" w14:textId="77777777" w:rsidR="00F87DE4" w:rsidRPr="00F87DE4" w:rsidRDefault="00955C46" w:rsidP="00955C46">
      <w:pPr>
        <w:numPr>
          <w:ilvl w:val="0"/>
          <w:numId w:val="5"/>
        </w:numPr>
        <w:jc w:val="both"/>
        <w:rPr>
          <w:rFonts w:cs="Arial"/>
          <w:sz w:val="22"/>
          <w:szCs w:val="22"/>
          <w:lang w:val="en-GB"/>
        </w:rPr>
      </w:pPr>
      <w:r w:rsidRPr="00955C46">
        <w:rPr>
          <w:rFonts w:ascii="Arial" w:hAnsi="Arial" w:cs="Arial"/>
          <w:sz w:val="22"/>
          <w:szCs w:val="22"/>
          <w:lang w:val="en-GB"/>
        </w:rPr>
        <w:t>Integrity Pact Declaration(applicable for all enquiries)</w:t>
      </w:r>
    </w:p>
    <w:p w14:paraId="176F29AB" w14:textId="0EAAB7B8" w:rsidR="00F87DE4" w:rsidRPr="00853A21" w:rsidRDefault="00F87DE4" w:rsidP="00F87DE4">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9DE064A" w14:textId="77777777" w:rsidR="00955C46" w:rsidRPr="00955C46" w:rsidRDefault="00955C46" w:rsidP="00955C46">
      <w:pPr>
        <w:numPr>
          <w:ilvl w:val="0"/>
          <w:numId w:val="5"/>
        </w:numPr>
        <w:rPr>
          <w:rFonts w:ascii="Arial" w:hAnsi="Arial" w:cs="Arial"/>
          <w:sz w:val="22"/>
          <w:szCs w:val="22"/>
          <w:lang w:val="en-GB"/>
        </w:rPr>
      </w:pPr>
      <w:r w:rsidRPr="00853A21">
        <w:rPr>
          <w:rFonts w:ascii="Arial" w:hAnsi="Arial" w:cs="Arial"/>
          <w:sz w:val="22"/>
          <w:szCs w:val="22"/>
          <w:lang w:val="en-GB"/>
        </w:rPr>
        <w:t>SBD-6.2- Certificate for Local Production and Conten</w:t>
      </w:r>
      <w:r w:rsidRPr="00955C46">
        <w:rPr>
          <w:rFonts w:ascii="Arial" w:hAnsi="Arial" w:cs="Arial"/>
          <w:sz w:val="22"/>
          <w:szCs w:val="22"/>
          <w:lang w:val="en-GB"/>
        </w:rPr>
        <w:t xml:space="preserve">t and Annexures C,D,E (applicable where there are designated sectors / materials only) </w:t>
      </w:r>
    </w:p>
    <w:p w14:paraId="75A3F61C"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Tax Evaluation questionnaire (applicable for services type of contracts only)</w:t>
      </w:r>
    </w:p>
    <w:p w14:paraId="2E2576FA"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 xml:space="preserve">SBD 1- Invitation to Bid (applicable for all suppliers) </w:t>
      </w:r>
    </w:p>
    <w:p w14:paraId="6E521063"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CPA Requirements for Local Goods/Services (South African) or CPA (IG) for Foreign Goods / Services (where applicable)</w:t>
      </w:r>
    </w:p>
    <w:p w14:paraId="5D4B8F50" w14:textId="77777777" w:rsidR="00955C46" w:rsidRPr="00955C46" w:rsidRDefault="00955C46" w:rsidP="00955C46">
      <w:pPr>
        <w:numPr>
          <w:ilvl w:val="0"/>
          <w:numId w:val="5"/>
        </w:numPr>
        <w:rPr>
          <w:rFonts w:ascii="Arial" w:hAnsi="Arial" w:cs="Arial"/>
          <w:b/>
          <w:sz w:val="22"/>
          <w:szCs w:val="22"/>
          <w:lang w:val="en-ZA"/>
        </w:rPr>
      </w:pPr>
      <w:r w:rsidRPr="00955C46">
        <w:rPr>
          <w:rFonts w:ascii="Arial" w:hAnsi="Arial" w:cs="Arial"/>
          <w:sz w:val="22"/>
          <w:szCs w:val="22"/>
        </w:rPr>
        <w:t>Technical Deviation Schedule</w:t>
      </w:r>
      <w:r w:rsidRPr="00955C46">
        <w:rPr>
          <w:rFonts w:ascii="Arial" w:hAnsi="Arial" w:cs="Arial"/>
          <w:color w:val="FF0000"/>
          <w:sz w:val="22"/>
          <w:szCs w:val="22"/>
        </w:rPr>
        <w:t xml:space="preserve"> </w:t>
      </w:r>
      <w:r w:rsidRPr="00955C46">
        <w:rPr>
          <w:rFonts w:ascii="Arial" w:hAnsi="Arial" w:cs="Arial"/>
          <w:sz w:val="22"/>
          <w:szCs w:val="22"/>
        </w:rPr>
        <w:t>(applicable for all enquiries)</w:t>
      </w:r>
    </w:p>
    <w:p w14:paraId="36C5D8E3" w14:textId="7CC05B8E" w:rsidR="00955C46" w:rsidRPr="00955C46" w:rsidRDefault="00AD5DBF" w:rsidP="00955C46">
      <w:pPr>
        <w:numPr>
          <w:ilvl w:val="0"/>
          <w:numId w:val="5"/>
        </w:numPr>
        <w:rPr>
          <w:rFonts w:ascii="Arial" w:hAnsi="Arial" w:cs="Arial"/>
          <w:sz w:val="22"/>
          <w:szCs w:val="22"/>
          <w:lang w:val="en-GB"/>
        </w:rPr>
      </w:pPr>
      <w:r w:rsidRPr="00AD5DBF">
        <w:rPr>
          <w:rFonts w:ascii="Arial" w:hAnsi="Arial" w:cs="Arial"/>
          <w:sz w:val="22"/>
          <w:szCs w:val="22"/>
          <w:lang w:val="en-ZA"/>
        </w:rPr>
        <w:t>SBD 6.1-</w:t>
      </w:r>
      <w:r w:rsidR="00955C46" w:rsidRPr="00955C46">
        <w:rPr>
          <w:rFonts w:ascii="Arial" w:hAnsi="Arial" w:cs="Arial"/>
          <w:sz w:val="22"/>
          <w:szCs w:val="22"/>
        </w:rPr>
        <w:t>Preference Claim Form</w:t>
      </w:r>
      <w:r w:rsidR="00955C46" w:rsidRPr="00955C46">
        <w:rPr>
          <w:rFonts w:ascii="Arial" w:hAnsi="Arial" w:cs="Arial"/>
          <w:sz w:val="22"/>
          <w:szCs w:val="22"/>
          <w:lang w:val="en-GB"/>
        </w:rPr>
        <w:t>(applicable for all enquiries)</w:t>
      </w:r>
      <w:r w:rsidR="00955C46" w:rsidRPr="00955C46">
        <w:rPr>
          <w:rFonts w:ascii="Arial" w:hAnsi="Arial" w:cs="Arial"/>
          <w:sz w:val="22"/>
          <w:szCs w:val="22"/>
        </w:rPr>
        <w:t xml:space="preserve"> </w:t>
      </w:r>
    </w:p>
    <w:p w14:paraId="5F1E5AB9"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 Standard Conditions of Tender</w:t>
      </w:r>
      <w:r w:rsidRPr="00955C46">
        <w:rPr>
          <w:rFonts w:ascii="Arial" w:hAnsi="Arial" w:cs="Arial"/>
          <w:sz w:val="22"/>
          <w:szCs w:val="22"/>
          <w:lang w:val="en-GB"/>
        </w:rPr>
        <w:t>(applicable for all enquiries)</w:t>
      </w:r>
    </w:p>
    <w:p w14:paraId="2A8B5861"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Eskom’s General Conditions of Purchase</w:t>
      </w:r>
      <w:r w:rsidRPr="00955C46">
        <w:rPr>
          <w:rFonts w:ascii="Arial" w:hAnsi="Arial" w:cs="Arial"/>
          <w:sz w:val="22"/>
          <w:szCs w:val="22"/>
          <w:lang w:val="en-GB"/>
        </w:rPr>
        <w:t>(applicable for all enquiries)</w:t>
      </w:r>
    </w:p>
    <w:p w14:paraId="3ECA4DAA" w14:textId="40868A2C" w:rsid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SD&amp;L Undertaking (where applicable- to be obtained from SD&amp;L)</w:t>
      </w:r>
    </w:p>
    <w:p w14:paraId="14FA3083" w14:textId="77777777" w:rsidR="007F09DE" w:rsidRPr="007F09DE" w:rsidRDefault="007F09DE" w:rsidP="007F09DE">
      <w:pPr>
        <w:ind w:left="720"/>
        <w:rPr>
          <w:rFonts w:ascii="Arial" w:hAnsi="Arial" w:cs="Arial"/>
          <w:sz w:val="22"/>
          <w:szCs w:val="22"/>
          <w:highlight w:val="green"/>
          <w:lang w:val="en-GB"/>
        </w:rPr>
      </w:pPr>
    </w:p>
    <w:p w14:paraId="44A3C926" w14:textId="77777777" w:rsidR="00955C46" w:rsidRPr="00955C46" w:rsidRDefault="00955C46" w:rsidP="00955C46">
      <w:pPr>
        <w:ind w:left="284"/>
        <w:jc w:val="both"/>
        <w:rPr>
          <w:rFonts w:ascii="Arial" w:hAnsi="Arial" w:cs="Arial"/>
          <w:b/>
          <w:sz w:val="22"/>
          <w:szCs w:val="22"/>
        </w:rPr>
      </w:pPr>
    </w:p>
    <w:p w14:paraId="5A688ED8"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CONDITIONS OF PURCHASE</w:t>
      </w:r>
    </w:p>
    <w:p w14:paraId="783CDEB7" w14:textId="77777777" w:rsidR="00955C46" w:rsidRPr="00955C46" w:rsidRDefault="00955C46" w:rsidP="00955C46">
      <w:pPr>
        <w:ind w:left="284"/>
        <w:jc w:val="both"/>
        <w:rPr>
          <w:rFonts w:ascii="Arial" w:hAnsi="Arial" w:cs="Arial"/>
          <w:b/>
          <w:i/>
          <w:sz w:val="22"/>
          <w:szCs w:val="22"/>
        </w:rPr>
      </w:pPr>
      <w:r w:rsidRPr="00955C46">
        <w:rPr>
          <w:rFonts w:ascii="Arial" w:hAnsi="Arial" w:cs="Arial"/>
          <w:sz w:val="22"/>
          <w:szCs w:val="22"/>
        </w:rPr>
        <w:t>Eskom General Conditions of Purchase (as attached) will apply.</w:t>
      </w:r>
    </w:p>
    <w:p w14:paraId="5239020C" w14:textId="77777777" w:rsidR="00955C46" w:rsidRPr="00955C46" w:rsidRDefault="00955C46" w:rsidP="00955C46">
      <w:pPr>
        <w:jc w:val="both"/>
        <w:rPr>
          <w:rFonts w:ascii="Arial" w:hAnsi="Arial" w:cs="Arial"/>
          <w:b/>
          <w:sz w:val="22"/>
          <w:szCs w:val="22"/>
        </w:rPr>
      </w:pPr>
    </w:p>
    <w:p w14:paraId="70107207"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EVALUATION CRITERIA</w:t>
      </w:r>
    </w:p>
    <w:p w14:paraId="41F3776B"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above R30 000 up to R50M (inclusive of VAT) Price and B-BBEE Preferential Point Scoring will be based on the 80/20 allocation aligned to the PPPFA Regulations 2017;</w:t>
      </w:r>
    </w:p>
    <w:p w14:paraId="34392DE5"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less than R30 000 (inclusive of VAT); the Preferential Point Scoring is not mandatory and only Price may be used (or state any other criteria to be used).</w:t>
      </w:r>
    </w:p>
    <w:p w14:paraId="10A284DC" w14:textId="77777777" w:rsidR="00955C46" w:rsidRPr="00955C46" w:rsidRDefault="00955C46" w:rsidP="00955C46">
      <w:pPr>
        <w:ind w:left="284"/>
        <w:jc w:val="both"/>
        <w:rPr>
          <w:rFonts w:ascii="Arial" w:hAnsi="Arial" w:cs="Arial"/>
          <w:sz w:val="22"/>
          <w:szCs w:val="22"/>
        </w:rPr>
      </w:pPr>
    </w:p>
    <w:p w14:paraId="45CF9728" w14:textId="77777777" w:rsidR="00955C46" w:rsidRPr="00955C46" w:rsidRDefault="00955C46" w:rsidP="00955C46">
      <w:pPr>
        <w:ind w:left="284"/>
        <w:jc w:val="both"/>
        <w:rPr>
          <w:rFonts w:ascii="Arial" w:hAnsi="Arial" w:cs="Arial"/>
          <w:b/>
          <w:sz w:val="22"/>
          <w:szCs w:val="22"/>
          <w:lang w:val="en-ZA"/>
        </w:rPr>
      </w:pPr>
      <w:r w:rsidRPr="00955C46">
        <w:rPr>
          <w:rFonts w:ascii="Arial" w:hAnsi="Arial" w:cs="Arial"/>
          <w:b/>
          <w:sz w:val="22"/>
          <w:szCs w:val="22"/>
          <w:lang w:val="en-ZA"/>
        </w:rPr>
        <w:t xml:space="preserve">Note: </w:t>
      </w:r>
    </w:p>
    <w:p w14:paraId="3659B06B" w14:textId="77777777" w:rsidR="000773AA" w:rsidRPr="000773AA" w:rsidRDefault="00955C46" w:rsidP="000773AA">
      <w:pPr>
        <w:ind w:left="284"/>
        <w:jc w:val="both"/>
        <w:rPr>
          <w:rFonts w:ascii="Arial" w:hAnsi="Arial" w:cs="Arial"/>
          <w:b/>
          <w:sz w:val="22"/>
          <w:szCs w:val="22"/>
          <w:lang w:val="en-ZA"/>
        </w:rPr>
      </w:pPr>
      <w:r w:rsidRPr="00955C46">
        <w:rPr>
          <w:rFonts w:ascii="Arial" w:hAnsi="Arial" w:cs="Arial"/>
          <w:b/>
          <w:sz w:val="22"/>
          <w:szCs w:val="22"/>
          <w:lang w:val="en-ZA"/>
        </w:rPr>
        <w:t xml:space="preserve">Eskom reserves the right to negotiate with preferred bidders after a competitive bidding process or price quotations; should the tendered prices not be deemed market-related. </w:t>
      </w:r>
      <w:r w:rsidR="000773AA" w:rsidRPr="000773AA">
        <w:rPr>
          <w:rFonts w:ascii="Arial" w:hAnsi="Arial" w:cs="Arial"/>
          <w:b/>
          <w:sz w:val="22"/>
          <w:szCs w:val="22"/>
          <w:lang w:val="en-ZA"/>
        </w:rPr>
        <w:t>Upon evaluation of tenders received, Eskom may negotiate or conclude orders with one or more suppliers.</w:t>
      </w:r>
    </w:p>
    <w:p w14:paraId="47E6ABF4" w14:textId="29D1C214" w:rsidR="00955C46" w:rsidRDefault="00955C46" w:rsidP="00955C46">
      <w:pPr>
        <w:ind w:left="284"/>
        <w:jc w:val="both"/>
        <w:rPr>
          <w:rFonts w:ascii="Arial" w:hAnsi="Arial" w:cs="Arial"/>
          <w:b/>
          <w:sz w:val="22"/>
          <w:szCs w:val="22"/>
          <w:lang w:val="en-ZA"/>
        </w:rPr>
      </w:pPr>
    </w:p>
    <w:p w14:paraId="65F1CFEC" w14:textId="77777777" w:rsidR="000773AA" w:rsidRPr="00955C46" w:rsidRDefault="000773AA" w:rsidP="00955C46">
      <w:pPr>
        <w:ind w:left="284"/>
        <w:jc w:val="both"/>
        <w:rPr>
          <w:rFonts w:ascii="Arial" w:hAnsi="Arial" w:cs="Arial"/>
          <w:b/>
          <w:sz w:val="22"/>
          <w:szCs w:val="22"/>
          <w:lang w:val="en-ZA"/>
        </w:rPr>
      </w:pPr>
    </w:p>
    <w:p w14:paraId="2933FA3E" w14:textId="77777777" w:rsidR="000773AA" w:rsidRPr="00AD5DBF" w:rsidRDefault="000773AA" w:rsidP="000773AA">
      <w:pPr>
        <w:ind w:left="284"/>
        <w:jc w:val="both"/>
        <w:rPr>
          <w:rFonts w:ascii="Arial" w:hAnsi="Arial" w:cs="Arial"/>
          <w:b/>
          <w:sz w:val="22"/>
          <w:szCs w:val="22"/>
        </w:rPr>
      </w:pPr>
      <w:r w:rsidRPr="00AD5DBF">
        <w:rPr>
          <w:rFonts w:ascii="Arial" w:hAnsi="Arial" w:cs="Arial"/>
          <w:b/>
          <w:sz w:val="22"/>
          <w:szCs w:val="22"/>
        </w:rPr>
        <w:t>Please note:-</w:t>
      </w:r>
    </w:p>
    <w:p w14:paraId="288EE911" w14:textId="77777777" w:rsidR="00653B49" w:rsidRPr="00AD5DBF" w:rsidRDefault="00653B49" w:rsidP="00653B49">
      <w:pPr>
        <w:rPr>
          <w:rFonts w:ascii="Arial" w:hAnsi="Arial" w:cs="Arial"/>
          <w:b/>
          <w:sz w:val="22"/>
          <w:szCs w:val="22"/>
        </w:rPr>
      </w:pPr>
    </w:p>
    <w:p w14:paraId="0D8FEA0D" w14:textId="77777777" w:rsidR="00653B49" w:rsidRPr="00AD5DBF" w:rsidRDefault="00653B49" w:rsidP="00653B49">
      <w:pPr>
        <w:numPr>
          <w:ilvl w:val="0"/>
          <w:numId w:val="7"/>
        </w:numPr>
        <w:rPr>
          <w:rFonts w:ascii="Arial" w:hAnsi="Arial" w:cs="Arial"/>
          <w:b/>
          <w:sz w:val="22"/>
          <w:szCs w:val="22"/>
        </w:rPr>
      </w:pPr>
      <w:r w:rsidRPr="00AD5DBF">
        <w:rPr>
          <w:rFonts w:ascii="Arial" w:hAnsi="Arial" w:cs="Arial"/>
          <w:b/>
          <w:sz w:val="22"/>
          <w:szCs w:val="22"/>
          <w:lang w:val="en-ZA"/>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AD5DBF">
        <w:rPr>
          <w:rFonts w:ascii="Arial" w:hAnsi="Arial" w:cs="Arial"/>
          <w:b/>
          <w:bCs/>
          <w:sz w:val="22"/>
          <w:szCs w:val="22"/>
        </w:rPr>
        <w:t>Functionality and any element of the B-BBEE scorecard may not be used as objective criteria</w:t>
      </w:r>
      <w:r w:rsidRPr="00AD5DBF">
        <w:rPr>
          <w:rFonts w:ascii="Arial" w:hAnsi="Arial" w:cs="Arial"/>
          <w:b/>
          <w:sz w:val="22"/>
          <w:szCs w:val="22"/>
          <w:lang w:val="en-ZA"/>
        </w:rPr>
        <w:t>.</w:t>
      </w:r>
    </w:p>
    <w:p w14:paraId="7E9AF087" w14:textId="77777777" w:rsidR="00955C46" w:rsidRPr="00955C46" w:rsidRDefault="00955C46" w:rsidP="00955C46">
      <w:pPr>
        <w:ind w:left="284"/>
        <w:jc w:val="both"/>
        <w:rPr>
          <w:rFonts w:ascii="Arial" w:hAnsi="Arial" w:cs="Arial"/>
          <w:b/>
          <w:sz w:val="22"/>
          <w:szCs w:val="22"/>
          <w:lang w:val="en-ZA"/>
        </w:rPr>
      </w:pPr>
    </w:p>
    <w:p w14:paraId="70CCCE9A" w14:textId="77777777" w:rsidR="00AD5DBF" w:rsidRDefault="00AD5DBF" w:rsidP="000773AA">
      <w:pPr>
        <w:ind w:left="284"/>
        <w:jc w:val="both"/>
        <w:rPr>
          <w:rFonts w:ascii="Arial" w:hAnsi="Arial" w:cs="Arial"/>
          <w:b/>
          <w:sz w:val="22"/>
          <w:szCs w:val="22"/>
          <w:u w:val="single"/>
        </w:rPr>
      </w:pPr>
    </w:p>
    <w:p w14:paraId="4796B64F" w14:textId="77777777" w:rsidR="00AD5DBF" w:rsidRDefault="00AD5DBF" w:rsidP="000773AA">
      <w:pPr>
        <w:ind w:left="284"/>
        <w:jc w:val="both"/>
        <w:rPr>
          <w:rFonts w:ascii="Arial" w:hAnsi="Arial" w:cs="Arial"/>
          <w:b/>
          <w:sz w:val="22"/>
          <w:szCs w:val="22"/>
          <w:u w:val="single"/>
        </w:rPr>
      </w:pPr>
    </w:p>
    <w:p w14:paraId="6222C7D6" w14:textId="77777777" w:rsidR="00AD5DBF" w:rsidRDefault="00AD5DBF" w:rsidP="000773AA">
      <w:pPr>
        <w:ind w:left="284"/>
        <w:jc w:val="both"/>
        <w:rPr>
          <w:rFonts w:ascii="Arial" w:hAnsi="Arial" w:cs="Arial"/>
          <w:b/>
          <w:sz w:val="22"/>
          <w:szCs w:val="22"/>
          <w:u w:val="single"/>
        </w:rPr>
      </w:pPr>
    </w:p>
    <w:p w14:paraId="5ACEA9EF" w14:textId="77777777" w:rsidR="00AD5DBF" w:rsidRDefault="00AD5DBF" w:rsidP="000773AA">
      <w:pPr>
        <w:ind w:left="284"/>
        <w:jc w:val="both"/>
        <w:rPr>
          <w:rFonts w:ascii="Arial" w:hAnsi="Arial" w:cs="Arial"/>
          <w:b/>
          <w:sz w:val="22"/>
          <w:szCs w:val="22"/>
          <w:u w:val="single"/>
        </w:rPr>
      </w:pPr>
    </w:p>
    <w:p w14:paraId="0C0E293C" w14:textId="144F17C0" w:rsidR="000773AA" w:rsidRPr="00AD5DBF" w:rsidRDefault="000773AA" w:rsidP="000773AA">
      <w:pPr>
        <w:ind w:left="284"/>
        <w:jc w:val="both"/>
        <w:rPr>
          <w:rFonts w:ascii="Arial" w:hAnsi="Arial" w:cs="Arial"/>
          <w:b/>
          <w:sz w:val="22"/>
          <w:szCs w:val="22"/>
          <w:u w:val="single"/>
        </w:rPr>
      </w:pPr>
      <w:r w:rsidRPr="00AD5DBF">
        <w:rPr>
          <w:rFonts w:ascii="Arial" w:hAnsi="Arial" w:cs="Arial"/>
          <w:b/>
          <w:sz w:val="22"/>
          <w:szCs w:val="22"/>
          <w:u w:val="single"/>
        </w:rPr>
        <w:t xml:space="preserve">Objective criteria </w:t>
      </w:r>
      <w:bookmarkStart w:id="1" w:name="_Hlk97026900"/>
      <w:r w:rsidRPr="00DF040A">
        <w:rPr>
          <w:rFonts w:ascii="Arial" w:hAnsi="Arial" w:cs="Arial"/>
          <w:b/>
          <w:iCs/>
          <w:sz w:val="22"/>
          <w:szCs w:val="22"/>
          <w:u w:val="single"/>
        </w:rPr>
        <w:t>are not applicable</w:t>
      </w:r>
      <w:bookmarkEnd w:id="1"/>
    </w:p>
    <w:p w14:paraId="16509A36" w14:textId="77777777" w:rsidR="000773AA" w:rsidRPr="004E3E7B" w:rsidRDefault="000773AA" w:rsidP="000773AA">
      <w:pPr>
        <w:ind w:left="284"/>
        <w:jc w:val="both"/>
        <w:rPr>
          <w:rFonts w:ascii="Arial" w:hAnsi="Arial" w:cs="Arial"/>
          <w:b/>
          <w:sz w:val="22"/>
          <w:szCs w:val="22"/>
          <w:highlight w:val="cyan"/>
          <w:u w:val="single"/>
        </w:rPr>
      </w:pPr>
    </w:p>
    <w:p w14:paraId="4D074DEA" w14:textId="1E1ECAAF" w:rsidR="00955C46" w:rsidRPr="004E3E7B" w:rsidRDefault="00955C46" w:rsidP="00DF040A">
      <w:pPr>
        <w:jc w:val="both"/>
        <w:rPr>
          <w:rFonts w:ascii="Arial" w:hAnsi="Arial" w:cs="Arial"/>
          <w:sz w:val="22"/>
          <w:szCs w:val="22"/>
          <w:highlight w:val="cyan"/>
        </w:rPr>
      </w:pPr>
    </w:p>
    <w:p w14:paraId="1B746C73" w14:textId="4BB7337A" w:rsidR="0034234A" w:rsidRDefault="0034234A" w:rsidP="0034234A">
      <w:pPr>
        <w:ind w:left="284"/>
        <w:jc w:val="both"/>
        <w:rPr>
          <w:rFonts w:ascii="Arial" w:hAnsi="Arial" w:cs="Arial"/>
          <w:b/>
          <w:i/>
          <w:sz w:val="22"/>
          <w:szCs w:val="22"/>
          <w:u w:val="single"/>
        </w:rPr>
      </w:pPr>
      <w:r w:rsidRPr="00AD5DBF">
        <w:rPr>
          <w:rFonts w:ascii="Arial" w:hAnsi="Arial" w:cs="Arial"/>
          <w:b/>
          <w:bCs/>
          <w:sz w:val="22"/>
          <w:szCs w:val="22"/>
        </w:rPr>
        <w:t>Contractual Requirements</w:t>
      </w:r>
      <w:r w:rsidRPr="00AD5DBF">
        <w:rPr>
          <w:rFonts w:ascii="Arial" w:hAnsi="Arial" w:cs="Arial"/>
          <w:sz w:val="22"/>
          <w:szCs w:val="22"/>
        </w:rPr>
        <w:t xml:space="preserve"> </w:t>
      </w:r>
    </w:p>
    <w:p w14:paraId="5011E241" w14:textId="5921A730" w:rsidR="00FC27A1" w:rsidRDefault="00FC27A1" w:rsidP="0034234A">
      <w:pPr>
        <w:ind w:left="284"/>
        <w:jc w:val="both"/>
        <w:rPr>
          <w:rFonts w:ascii="Arial" w:hAnsi="Arial" w:cs="Arial"/>
          <w:sz w:val="22"/>
          <w:szCs w:val="22"/>
          <w:highlight w:val="cyan"/>
        </w:rPr>
      </w:pPr>
    </w:p>
    <w:p w14:paraId="7A249854" w14:textId="67665FE6" w:rsidR="0034234A" w:rsidRPr="00925AAB" w:rsidRDefault="00925AAB" w:rsidP="0034234A">
      <w:pPr>
        <w:numPr>
          <w:ilvl w:val="0"/>
          <w:numId w:val="9"/>
        </w:numPr>
        <w:jc w:val="both"/>
        <w:rPr>
          <w:rFonts w:ascii="Arial" w:hAnsi="Arial" w:cs="Arial"/>
          <w:sz w:val="22"/>
          <w:szCs w:val="22"/>
        </w:rPr>
      </w:pPr>
      <w:r w:rsidRPr="00925AAB">
        <w:rPr>
          <w:rFonts w:ascii="Arial" w:hAnsi="Arial" w:cs="Arial"/>
          <w:b/>
          <w:sz w:val="22"/>
          <w:szCs w:val="22"/>
        </w:rPr>
        <w:t>There are no contractual agreements</w:t>
      </w:r>
    </w:p>
    <w:p w14:paraId="68F4D635" w14:textId="77777777" w:rsidR="0034234A" w:rsidRPr="0034234A" w:rsidRDefault="0034234A" w:rsidP="0034234A">
      <w:pPr>
        <w:ind w:left="284"/>
        <w:jc w:val="both"/>
        <w:rPr>
          <w:rFonts w:ascii="Arial" w:hAnsi="Arial" w:cs="Arial"/>
          <w:sz w:val="22"/>
          <w:szCs w:val="22"/>
          <w:highlight w:val="cyan"/>
        </w:rPr>
      </w:pPr>
    </w:p>
    <w:p w14:paraId="13CAADA9"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Please Note:</w:t>
      </w:r>
    </w:p>
    <w:p w14:paraId="6174F047" w14:textId="77777777" w:rsidR="0034234A" w:rsidRPr="00AD5DBF"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Contractual requirements are not evaluation criteria. They are required to be met and assessed after the evaluation and ranking of the tenders. Proof that the highest ranked tenderer is able to meet the contractual requirements, must be submitted prior to contract award.</w:t>
      </w:r>
    </w:p>
    <w:p w14:paraId="5E32C35C"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 xml:space="preserve">Failure to meet “Contractual Requirements “by the stipulated deadlines; may result in the tenderer being regarded as non-responsive and ineligible for contract award. </w:t>
      </w:r>
    </w:p>
    <w:p w14:paraId="5C7D8C04" w14:textId="77777777" w:rsidR="0034234A" w:rsidRPr="0034234A"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In the event that there are further documents/actions that are required during execution of the contract, these must be made contractual conditions and compliance thereto must be managed in terms of the contract.</w:t>
      </w:r>
      <w:r w:rsidRPr="0034234A">
        <w:rPr>
          <w:rFonts w:ascii="Arial" w:hAnsi="Arial" w:cs="Arial"/>
          <w:b/>
          <w:sz w:val="22"/>
          <w:szCs w:val="22"/>
          <w:lang w:val="en-ZA"/>
        </w:rPr>
        <w:t xml:space="preserve"> </w:t>
      </w:r>
    </w:p>
    <w:p w14:paraId="1E52539F" w14:textId="575ECF81" w:rsidR="0034234A" w:rsidRDefault="0034234A" w:rsidP="00955C46">
      <w:pPr>
        <w:ind w:left="284"/>
        <w:jc w:val="both"/>
        <w:rPr>
          <w:rFonts w:ascii="Arial" w:hAnsi="Arial" w:cs="Arial"/>
          <w:sz w:val="22"/>
          <w:szCs w:val="22"/>
        </w:rPr>
      </w:pPr>
    </w:p>
    <w:p w14:paraId="2C44E7BF" w14:textId="77777777" w:rsidR="00955C46" w:rsidRPr="00955C46" w:rsidRDefault="00955C46" w:rsidP="00955C46">
      <w:pPr>
        <w:numPr>
          <w:ilvl w:val="0"/>
          <w:numId w:val="4"/>
        </w:numPr>
        <w:ind w:left="284" w:hanging="284"/>
        <w:jc w:val="both"/>
        <w:rPr>
          <w:rFonts w:ascii="Arial" w:hAnsi="Arial" w:cs="Arial"/>
          <w:sz w:val="22"/>
          <w:szCs w:val="22"/>
          <w:lang w:val="en-ZA"/>
        </w:rPr>
      </w:pPr>
      <w:r w:rsidRPr="00955C46">
        <w:rPr>
          <w:rFonts w:ascii="Arial" w:hAnsi="Arial" w:cs="Arial"/>
          <w:b/>
          <w:sz w:val="22"/>
          <w:szCs w:val="22"/>
        </w:rPr>
        <w:t xml:space="preserve">TENDER RETURNABLES </w:t>
      </w:r>
    </w:p>
    <w:p w14:paraId="6A7B46C7" w14:textId="77777777" w:rsidR="00955C46" w:rsidRPr="00955C46" w:rsidRDefault="00955C46" w:rsidP="00955C46">
      <w:pPr>
        <w:ind w:left="284"/>
        <w:jc w:val="both"/>
        <w:rPr>
          <w:rFonts w:ascii="Arial" w:hAnsi="Arial" w:cs="Arial"/>
          <w:sz w:val="22"/>
          <w:szCs w:val="22"/>
          <w:lang w:val="en-ZA"/>
        </w:rPr>
      </w:pPr>
    </w:p>
    <w:p w14:paraId="16572992" w14:textId="77777777" w:rsidR="00955C46" w:rsidRPr="00955C46" w:rsidRDefault="00955C46" w:rsidP="00955C46">
      <w:pPr>
        <w:ind w:left="284"/>
        <w:jc w:val="both"/>
        <w:rPr>
          <w:rFonts w:ascii="Arial" w:hAnsi="Arial" w:cs="Arial"/>
          <w:sz w:val="22"/>
          <w:szCs w:val="22"/>
          <w:lang w:val="en-ZA"/>
        </w:rPr>
      </w:pPr>
      <w:r w:rsidRPr="00955C46">
        <w:rPr>
          <w:rFonts w:ascii="Arial" w:hAnsi="Arial" w:cs="Arial"/>
          <w:sz w:val="22"/>
          <w:szCs w:val="22"/>
          <w:lang w:val="en-ZA"/>
        </w:rPr>
        <w:t>Please ensure that the tender returnables listed hereunder are submitted as per stipulated deadlines as non-compliance with mandatory tender returnables at RFQ closing deadline will result in disqualification (except where these are required for scoring /ranking purposes only). Non-compliance with mandatory returnables due at contract/order award stage will impact award.</w:t>
      </w:r>
    </w:p>
    <w:p w14:paraId="28E28162" w14:textId="77777777" w:rsidR="00955C46" w:rsidRPr="00955C46" w:rsidRDefault="00955C46" w:rsidP="00955C46">
      <w:pPr>
        <w:ind w:left="284"/>
        <w:jc w:val="both"/>
        <w:rPr>
          <w:rFonts w:ascii="Arial" w:hAnsi="Arial" w:cs="Arial"/>
          <w:b/>
          <w:sz w:val="22"/>
          <w:szCs w:val="22"/>
        </w:rPr>
      </w:pPr>
    </w:p>
    <w:p w14:paraId="2B1DF398" w14:textId="77777777" w:rsidR="00D341A6" w:rsidRPr="00D341A6" w:rsidRDefault="00955C46" w:rsidP="00955C46">
      <w:pPr>
        <w:numPr>
          <w:ilvl w:val="0"/>
          <w:numId w:val="5"/>
        </w:numPr>
        <w:jc w:val="both"/>
        <w:rPr>
          <w:rFonts w:ascii="Arial" w:hAnsi="Arial" w:cs="Arial"/>
          <w:sz w:val="22"/>
          <w:szCs w:val="22"/>
          <w:lang w:val="en-ZA"/>
        </w:rPr>
      </w:pPr>
      <w:r w:rsidRPr="00955C46">
        <w:rPr>
          <w:rFonts w:ascii="Arial" w:hAnsi="Arial" w:cs="Arial"/>
          <w:b/>
          <w:sz w:val="22"/>
          <w:szCs w:val="22"/>
          <w:lang w:val="en-ZA"/>
        </w:rPr>
        <w:t>I</w:t>
      </w:r>
      <w:r w:rsidRPr="00955C46">
        <w:rPr>
          <w:rFonts w:ascii="Arial" w:hAnsi="Arial" w:cs="Arial"/>
          <w:sz w:val="22"/>
          <w:szCs w:val="22"/>
          <w:lang w:val="en-ZA"/>
        </w:rPr>
        <w:t xml:space="preserve">ntegrity Pact Declaration </w:t>
      </w:r>
      <w:r w:rsidRPr="00955C46">
        <w:rPr>
          <w:rFonts w:ascii="Arial" w:hAnsi="Arial" w:cs="Arial"/>
          <w:b/>
          <w:sz w:val="22"/>
          <w:szCs w:val="22"/>
          <w:lang w:val="en-ZA"/>
        </w:rPr>
        <w:t>(at RFQ closing deadline)</w:t>
      </w:r>
    </w:p>
    <w:p w14:paraId="19275D67" w14:textId="77777777" w:rsidR="00D341A6" w:rsidRPr="00853A21" w:rsidRDefault="00D341A6" w:rsidP="00D341A6">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BB9D809" w14:textId="77777777" w:rsidR="00955C46" w:rsidRPr="00955C46" w:rsidRDefault="00955C46" w:rsidP="00955C46">
      <w:pPr>
        <w:numPr>
          <w:ilvl w:val="0"/>
          <w:numId w:val="5"/>
        </w:numPr>
        <w:jc w:val="both"/>
        <w:rPr>
          <w:rFonts w:ascii="Arial" w:hAnsi="Arial" w:cs="Arial"/>
          <w:sz w:val="22"/>
          <w:szCs w:val="22"/>
          <w:lang w:val="en-ZA"/>
        </w:rPr>
      </w:pPr>
      <w:r w:rsidRPr="00853A21">
        <w:rPr>
          <w:rFonts w:ascii="Arial" w:hAnsi="Arial" w:cs="Arial"/>
          <w:sz w:val="22"/>
          <w:szCs w:val="22"/>
          <w:lang w:val="en-ZA"/>
        </w:rPr>
        <w:t>SBD 6.2- Certificate for Local Production and Content</w:t>
      </w:r>
      <w:r w:rsidRPr="00955C46">
        <w:rPr>
          <w:rFonts w:ascii="Arial" w:hAnsi="Arial" w:cs="Arial"/>
          <w:sz w:val="22"/>
          <w:szCs w:val="22"/>
          <w:lang w:val="en-ZA"/>
        </w:rPr>
        <w:t xml:space="preserve"> and Annexures C,D, E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where there are designated sectors/materials only.</w:t>
      </w:r>
    </w:p>
    <w:p w14:paraId="43A1A078"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Tax Evaluation questionnaire to determine whether a company, close corporation (CC) or Trust is a personal service provider for purposes of PAYE </w:t>
      </w:r>
      <w:r w:rsidRPr="00955C46">
        <w:rPr>
          <w:rFonts w:ascii="Arial" w:hAnsi="Arial" w:cs="Arial"/>
          <w:b/>
          <w:sz w:val="22"/>
          <w:szCs w:val="22"/>
          <w:lang w:val="en-ZA"/>
        </w:rPr>
        <w:t>(at order/contract award)</w:t>
      </w:r>
      <w:r w:rsidRPr="00955C46">
        <w:rPr>
          <w:rFonts w:ascii="Arial" w:hAnsi="Arial" w:cs="Arial"/>
          <w:sz w:val="22"/>
          <w:szCs w:val="22"/>
          <w:lang w:val="en-ZA"/>
        </w:rPr>
        <w:t xml:space="preserve"> Applicable for services contracts only.</w:t>
      </w:r>
    </w:p>
    <w:p w14:paraId="2A95F536" w14:textId="77777777" w:rsidR="00955C46" w:rsidRPr="00955C46" w:rsidRDefault="00955C46" w:rsidP="00955C46">
      <w:pPr>
        <w:numPr>
          <w:ilvl w:val="0"/>
          <w:numId w:val="5"/>
        </w:numPr>
        <w:jc w:val="both"/>
        <w:rPr>
          <w:rFonts w:ascii="Arial" w:hAnsi="Arial" w:cs="Arial"/>
          <w:sz w:val="22"/>
          <w:szCs w:val="22"/>
          <w:lang w:val="en-GB"/>
        </w:rPr>
      </w:pPr>
      <w:r w:rsidRPr="00955C46">
        <w:rPr>
          <w:rFonts w:ascii="Arial" w:hAnsi="Arial" w:cs="Arial"/>
          <w:sz w:val="22"/>
          <w:szCs w:val="22"/>
          <w:lang w:val="en-GB"/>
        </w:rPr>
        <w:t xml:space="preserve">SBD 1- Invitation to Bid </w:t>
      </w:r>
      <w:r w:rsidRPr="00955C46">
        <w:rPr>
          <w:rFonts w:ascii="Arial" w:hAnsi="Arial" w:cs="Arial"/>
          <w:b/>
          <w:sz w:val="22"/>
          <w:szCs w:val="22"/>
          <w:lang w:val="en-ZA"/>
        </w:rPr>
        <w:t>(at RFQ closing deadline)</w:t>
      </w:r>
      <w:r w:rsidRPr="00955C46">
        <w:rPr>
          <w:rFonts w:ascii="Arial" w:hAnsi="Arial" w:cs="Arial"/>
          <w:sz w:val="22"/>
          <w:szCs w:val="22"/>
          <w:lang w:val="en-GB"/>
        </w:rPr>
        <w:t xml:space="preserve"> Applicable for all suppliers </w:t>
      </w:r>
    </w:p>
    <w:p w14:paraId="55ECD562"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CPA Requirements for Local Goods/Services (South African) or CPA (IG) for Foreign Goods/Services</w:t>
      </w:r>
      <w:r w:rsidRPr="00955C46">
        <w:rPr>
          <w:rFonts w:ascii="Arial" w:hAnsi="Arial" w:cs="Arial"/>
          <w:b/>
          <w:sz w:val="22"/>
          <w:szCs w:val="22"/>
          <w:lang w:val="en-ZA"/>
        </w:rPr>
        <w:t xml:space="preserve"> (at tender closing deadline)</w:t>
      </w:r>
      <w:r w:rsidRPr="00955C46">
        <w:rPr>
          <w:rFonts w:ascii="Arial" w:hAnsi="Arial" w:cs="Arial"/>
          <w:sz w:val="22"/>
          <w:szCs w:val="22"/>
          <w:lang w:val="en-ZA"/>
        </w:rPr>
        <w:t xml:space="preserve"> Where applicable.</w:t>
      </w:r>
    </w:p>
    <w:p w14:paraId="2674EABA" w14:textId="77777777" w:rsidR="00025029" w:rsidRPr="00D464DD" w:rsidRDefault="00025029" w:rsidP="00025029">
      <w:pPr>
        <w:numPr>
          <w:ilvl w:val="0"/>
          <w:numId w:val="5"/>
        </w:numPr>
        <w:jc w:val="both"/>
        <w:rPr>
          <w:rFonts w:ascii="Arial" w:hAnsi="Arial" w:cs="Arial"/>
          <w:bCs/>
          <w:sz w:val="22"/>
          <w:szCs w:val="22"/>
          <w:lang w:val="en-ZA"/>
        </w:rPr>
      </w:pPr>
      <w:r w:rsidRPr="00D464DD">
        <w:rPr>
          <w:rFonts w:ascii="Arial" w:hAnsi="Arial" w:cs="Arial"/>
          <w:sz w:val="22"/>
          <w:szCs w:val="22"/>
          <w:lang w:val="en-ZA"/>
        </w:rPr>
        <w:t xml:space="preserve">Technical Deviation schedule </w:t>
      </w:r>
      <w:r w:rsidRPr="00D464DD">
        <w:rPr>
          <w:rFonts w:ascii="Arial" w:hAnsi="Arial" w:cs="Arial"/>
          <w:b/>
          <w:sz w:val="22"/>
          <w:szCs w:val="22"/>
          <w:lang w:val="en-ZA"/>
        </w:rPr>
        <w:t xml:space="preserve">(at RFQ closing deadline). </w:t>
      </w:r>
      <w:r w:rsidRPr="00D464DD">
        <w:rPr>
          <w:rFonts w:ascii="Arial" w:hAnsi="Arial" w:cs="Arial"/>
          <w:sz w:val="22"/>
          <w:szCs w:val="22"/>
          <w:lang w:val="en-ZA"/>
        </w:rPr>
        <w:t xml:space="preserve">This must be fully completed and submitted </w:t>
      </w:r>
      <w:r w:rsidRPr="00D464DD">
        <w:rPr>
          <w:rFonts w:ascii="Arial" w:hAnsi="Arial" w:cs="Arial"/>
          <w:b/>
          <w:bCs/>
          <w:sz w:val="22"/>
          <w:szCs w:val="22"/>
          <w:lang w:val="en-ZA"/>
        </w:rPr>
        <w:t>only</w:t>
      </w:r>
      <w:r>
        <w:rPr>
          <w:rFonts w:ascii="Arial" w:hAnsi="Arial" w:cs="Arial"/>
          <w:sz w:val="22"/>
          <w:szCs w:val="22"/>
          <w:lang w:val="en-ZA"/>
        </w:rPr>
        <w:t xml:space="preserve"> </w:t>
      </w:r>
      <w:r w:rsidRPr="00D464DD">
        <w:rPr>
          <w:rFonts w:ascii="Arial" w:hAnsi="Arial" w:cs="Arial"/>
          <w:sz w:val="22"/>
          <w:szCs w:val="22"/>
          <w:lang w:val="en-ZA"/>
        </w:rPr>
        <w:t xml:space="preserve">where there are deviations. </w:t>
      </w:r>
      <w:r w:rsidRPr="00D464DD">
        <w:rPr>
          <w:rFonts w:ascii="Arial" w:hAnsi="Arial" w:cs="Arial"/>
          <w:bCs/>
          <w:sz w:val="22"/>
          <w:szCs w:val="22"/>
          <w:lang w:val="en-ZA"/>
        </w:rPr>
        <w:t xml:space="preserve">If there are deviations, but the deviation schedule has not been fully completed </w:t>
      </w:r>
      <w:r>
        <w:rPr>
          <w:rFonts w:ascii="Arial" w:hAnsi="Arial" w:cs="Arial"/>
          <w:bCs/>
          <w:sz w:val="22"/>
          <w:szCs w:val="22"/>
          <w:lang w:val="en-ZA"/>
        </w:rPr>
        <w:t xml:space="preserve">and submitted by RFQ closing deadline, </w:t>
      </w:r>
      <w:r w:rsidRPr="00D464DD">
        <w:rPr>
          <w:rFonts w:ascii="Arial" w:hAnsi="Arial" w:cs="Arial"/>
          <w:bCs/>
          <w:sz w:val="22"/>
          <w:szCs w:val="22"/>
          <w:lang w:val="en-ZA"/>
        </w:rPr>
        <w:t>your offer will be disqualified.</w:t>
      </w:r>
    </w:p>
    <w:p w14:paraId="4771CE29" w14:textId="77777777" w:rsidR="00955C46" w:rsidRPr="00955C46" w:rsidRDefault="00955C46" w:rsidP="00955C46">
      <w:pPr>
        <w:numPr>
          <w:ilvl w:val="0"/>
          <w:numId w:val="5"/>
        </w:numPr>
        <w:jc w:val="both"/>
        <w:rPr>
          <w:rFonts w:ascii="Arial" w:hAnsi="Arial" w:cs="Arial"/>
          <w:sz w:val="22"/>
          <w:szCs w:val="22"/>
          <w:lang w:val="en-ZA"/>
        </w:rPr>
      </w:pPr>
      <w:bookmarkStart w:id="2" w:name="_Hlk100042882"/>
      <w:r w:rsidRPr="00955C46">
        <w:rPr>
          <w:rFonts w:ascii="Arial" w:hAnsi="Arial" w:cs="Arial"/>
          <w:sz w:val="22"/>
          <w:szCs w:val="22"/>
          <w:lang w:val="en-ZA"/>
        </w:rPr>
        <w:t>SBD 6.1-</w:t>
      </w:r>
      <w:bookmarkEnd w:id="2"/>
      <w:r w:rsidRPr="00955C46">
        <w:rPr>
          <w:rFonts w:ascii="Arial" w:hAnsi="Arial" w:cs="Arial"/>
          <w:sz w:val="22"/>
          <w:szCs w:val="22"/>
          <w:lang w:val="en-ZA"/>
        </w:rPr>
        <w:t xml:space="preserve"> Preference Points Claim Form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for all</w:t>
      </w:r>
    </w:p>
    <w:p w14:paraId="73FED149"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Copy of valid current SARS certificate </w:t>
      </w:r>
      <w:r w:rsidRPr="00955C46">
        <w:rPr>
          <w:rFonts w:ascii="Arial" w:hAnsi="Arial" w:cs="Arial"/>
          <w:b/>
          <w:sz w:val="22"/>
          <w:szCs w:val="22"/>
          <w:lang w:val="en-ZA"/>
        </w:rPr>
        <w:t>(at contract/order award)</w:t>
      </w:r>
      <w:r w:rsidRPr="00955C46">
        <w:rPr>
          <w:rFonts w:ascii="Arial" w:hAnsi="Arial" w:cs="Arial"/>
          <w:sz w:val="22"/>
          <w:szCs w:val="22"/>
          <w:lang w:val="en-ZA"/>
        </w:rPr>
        <w:t xml:space="preserve"> Applicable for Foreign suppliers who are required to be tax compliant but have not submitted a CSD/eFiling Pin number.</w:t>
      </w:r>
    </w:p>
    <w:p w14:paraId="11AFC7EC" w14:textId="77777777" w:rsidR="00955C46" w:rsidRPr="00955C46" w:rsidRDefault="00955C46" w:rsidP="00955C46">
      <w:pPr>
        <w:numPr>
          <w:ilvl w:val="0"/>
          <w:numId w:val="5"/>
        </w:numPr>
        <w:jc w:val="both"/>
        <w:rPr>
          <w:rFonts w:ascii="Arial" w:hAnsi="Arial" w:cs="Arial"/>
          <w:sz w:val="22"/>
          <w:szCs w:val="22"/>
          <w:highlight w:val="magenta"/>
          <w:lang w:val="en-ZA"/>
        </w:rPr>
      </w:pPr>
      <w:r w:rsidRPr="00955C46">
        <w:rPr>
          <w:rFonts w:ascii="Arial" w:hAnsi="Arial" w:cs="Arial"/>
          <w:b/>
          <w:sz w:val="22"/>
          <w:szCs w:val="22"/>
          <w:highlight w:val="magenta"/>
          <w:lang w:val="en-ZA"/>
        </w:rPr>
        <w:t>*</w:t>
      </w:r>
      <w:r w:rsidRPr="00955C46">
        <w:rPr>
          <w:rFonts w:ascii="Arial" w:hAnsi="Arial" w:cs="Arial"/>
          <w:b/>
          <w:color w:val="FFFFFF"/>
          <w:sz w:val="22"/>
          <w:szCs w:val="22"/>
          <w:highlight w:val="magenta"/>
          <w:lang w:val="en-ZA" w:eastAsia="en-ZA"/>
        </w:rPr>
        <w:t xml:space="preserve"> </w:t>
      </w:r>
      <w:r w:rsidRPr="00955C46">
        <w:rPr>
          <w:rFonts w:ascii="Arial" w:hAnsi="Arial" w:cs="Arial"/>
          <w:b/>
          <w:color w:val="FFFFFF"/>
          <w:sz w:val="22"/>
          <w:szCs w:val="22"/>
          <w:highlight w:val="magenta"/>
          <w:lang w:val="en-ZA"/>
        </w:rPr>
        <w:t>Certified copy of a Valid original B-BBEE certificate</w:t>
      </w:r>
      <w:r w:rsidRPr="00955C46">
        <w:rPr>
          <w:rFonts w:ascii="Arial" w:hAnsi="Arial" w:cs="Arial"/>
          <w:sz w:val="22"/>
          <w:szCs w:val="22"/>
          <w:highlight w:val="magenta"/>
          <w:lang w:val="en-ZA"/>
        </w:rPr>
        <w:t xml:space="preserve"> </w:t>
      </w:r>
      <w:r w:rsidRPr="00955C46">
        <w:rPr>
          <w:rFonts w:ascii="Arial" w:hAnsi="Arial" w:cs="Arial"/>
          <w:b/>
          <w:sz w:val="22"/>
          <w:szCs w:val="22"/>
          <w:highlight w:val="magenta"/>
          <w:lang w:val="en-ZA"/>
        </w:rPr>
        <w:t>(at RFQ closing deadline)</w:t>
      </w:r>
      <w:r w:rsidRPr="00955C46">
        <w:rPr>
          <w:rFonts w:ascii="Arial" w:hAnsi="Arial" w:cs="Arial"/>
          <w:sz w:val="22"/>
          <w:szCs w:val="22"/>
          <w:highlight w:val="magenta"/>
          <w:lang w:val="en-ZA"/>
        </w:rPr>
        <w:t xml:space="preserve"> </w:t>
      </w:r>
    </w:p>
    <w:p w14:paraId="1F955984"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lastRenderedPageBreak/>
        <w:t xml:space="preserve">List of Directors/Shareholding </w:t>
      </w:r>
      <w:r w:rsidRPr="00955C46">
        <w:rPr>
          <w:rFonts w:ascii="Arial" w:hAnsi="Arial" w:cs="Arial"/>
          <w:b/>
          <w:sz w:val="22"/>
          <w:szCs w:val="22"/>
          <w:lang w:val="en-ZA"/>
        </w:rPr>
        <w:t>(at RFQ closing deadline)</w:t>
      </w:r>
      <w:r w:rsidRPr="00955C46">
        <w:rPr>
          <w:rFonts w:ascii="Arial" w:hAnsi="Arial" w:cs="Arial"/>
          <w:sz w:val="22"/>
          <w:szCs w:val="22"/>
          <w:lang w:val="en-ZA"/>
        </w:rPr>
        <w:tab/>
      </w:r>
    </w:p>
    <w:p w14:paraId="3F97D9F2" w14:textId="77777777" w:rsidR="00955C46" w:rsidRPr="00955C46" w:rsidRDefault="00955C46" w:rsidP="00955C46">
      <w:pPr>
        <w:numPr>
          <w:ilvl w:val="0"/>
          <w:numId w:val="5"/>
        </w:numPr>
        <w:jc w:val="both"/>
        <w:rPr>
          <w:rFonts w:ascii="Arial" w:hAnsi="Arial" w:cs="Arial"/>
          <w:bCs/>
          <w:sz w:val="22"/>
          <w:szCs w:val="22"/>
          <w:u w:val="single"/>
          <w:lang w:val="en-ZA"/>
        </w:rPr>
      </w:pPr>
      <w:r w:rsidRPr="00955C46">
        <w:rPr>
          <w:rFonts w:ascii="Arial" w:hAnsi="Arial" w:cs="Arial"/>
          <w:sz w:val="22"/>
          <w:szCs w:val="22"/>
          <w:lang w:val="en-ZA"/>
        </w:rPr>
        <w:t xml:space="preserve">Letter of Good Standing (COIDA) </w:t>
      </w:r>
      <w:r w:rsidRPr="00955C46">
        <w:rPr>
          <w:rFonts w:ascii="Arial" w:hAnsi="Arial" w:cs="Arial"/>
          <w:b/>
          <w:sz w:val="22"/>
          <w:szCs w:val="22"/>
          <w:lang w:val="en-ZA"/>
        </w:rPr>
        <w:t xml:space="preserve">(at contract/order award) </w:t>
      </w:r>
    </w:p>
    <w:p w14:paraId="3F90ED35" w14:textId="58B25FE1" w:rsidR="00955C46" w:rsidRPr="00955C46" w:rsidRDefault="00955C46" w:rsidP="00955C46">
      <w:pPr>
        <w:numPr>
          <w:ilvl w:val="0"/>
          <w:numId w:val="5"/>
        </w:numPr>
        <w:jc w:val="both"/>
        <w:rPr>
          <w:rFonts w:ascii="Arial" w:hAnsi="Arial" w:cs="Arial"/>
          <w:b/>
          <w:sz w:val="22"/>
          <w:szCs w:val="22"/>
        </w:rPr>
      </w:pPr>
      <w:r w:rsidRPr="00955C46">
        <w:rPr>
          <w:rFonts w:ascii="Arial" w:hAnsi="Arial" w:cs="Arial"/>
          <w:sz w:val="22"/>
          <w:szCs w:val="22"/>
          <w:lang w:val="en-ZA"/>
        </w:rPr>
        <w:t>CIDB</w:t>
      </w:r>
      <w:r w:rsidR="00CE4B73">
        <w:rPr>
          <w:rFonts w:ascii="Arial" w:hAnsi="Arial" w:cs="Arial"/>
          <w:sz w:val="22"/>
          <w:szCs w:val="22"/>
          <w:lang w:val="en-ZA"/>
        </w:rPr>
        <w:t xml:space="preserve"> certificate </w:t>
      </w:r>
      <w:r w:rsidRPr="00955C46">
        <w:rPr>
          <w:rFonts w:ascii="Arial" w:hAnsi="Arial" w:cs="Arial"/>
          <w:b/>
          <w:sz w:val="22"/>
          <w:szCs w:val="22"/>
          <w:lang w:val="en-ZA"/>
        </w:rPr>
        <w:t xml:space="preserve">(at </w:t>
      </w:r>
      <w:r w:rsidR="00CE4B73">
        <w:rPr>
          <w:rFonts w:ascii="Arial" w:hAnsi="Arial" w:cs="Arial"/>
          <w:b/>
          <w:sz w:val="22"/>
          <w:szCs w:val="22"/>
          <w:lang w:val="en-ZA"/>
        </w:rPr>
        <w:t>RFQ closing deadline)</w:t>
      </w:r>
      <w:r w:rsidRPr="00955C46">
        <w:rPr>
          <w:rFonts w:ascii="Arial" w:hAnsi="Arial" w:cs="Arial"/>
          <w:sz w:val="22"/>
          <w:szCs w:val="22"/>
          <w:lang w:val="en-ZA"/>
        </w:rPr>
        <w:t xml:space="preserve"> Applicable for construction-related contracts.</w:t>
      </w:r>
      <w:r w:rsidRPr="00955C46">
        <w:rPr>
          <w:rFonts w:ascii="Arial" w:hAnsi="Arial" w:cs="Arial"/>
          <w:bCs/>
          <w:sz w:val="22"/>
          <w:szCs w:val="22"/>
          <w:u w:val="single"/>
          <w:lang w:val="en-ZA"/>
        </w:rPr>
        <w:t xml:space="preserve"> </w:t>
      </w:r>
    </w:p>
    <w:p w14:paraId="35E8F15B" w14:textId="5B5D648F" w:rsidR="00955C46" w:rsidRPr="001F2CB1" w:rsidRDefault="00955C46" w:rsidP="00955C46">
      <w:pPr>
        <w:numPr>
          <w:ilvl w:val="0"/>
          <w:numId w:val="5"/>
        </w:numPr>
        <w:jc w:val="both"/>
        <w:rPr>
          <w:rFonts w:ascii="Arial" w:hAnsi="Arial" w:cs="Arial"/>
          <w:b/>
          <w:sz w:val="22"/>
          <w:szCs w:val="22"/>
        </w:rPr>
      </w:pPr>
      <w:r w:rsidRPr="00955C46">
        <w:rPr>
          <w:rFonts w:ascii="Arial" w:hAnsi="Arial" w:cs="Arial"/>
          <w:bCs/>
          <w:sz w:val="22"/>
          <w:szCs w:val="22"/>
          <w:lang w:val="en-ZA"/>
        </w:rPr>
        <w:t xml:space="preserve">SD&amp;L Undertaking </w:t>
      </w:r>
      <w:r w:rsidR="003D1748" w:rsidRPr="003D1748">
        <w:rPr>
          <w:rFonts w:ascii="Arial" w:hAnsi="Arial" w:cs="Arial"/>
          <w:b/>
          <w:bCs/>
          <w:sz w:val="22"/>
          <w:szCs w:val="22"/>
          <w:lang w:val="en-ZA"/>
        </w:rPr>
        <w:t>(prior to order/contract award)</w:t>
      </w:r>
      <w:r w:rsidR="003D1748" w:rsidRPr="003D1748">
        <w:rPr>
          <w:rFonts w:ascii="Arial" w:hAnsi="Arial" w:cs="Arial"/>
          <w:bCs/>
          <w:sz w:val="22"/>
          <w:szCs w:val="22"/>
          <w:lang w:val="en-ZA"/>
        </w:rPr>
        <w:t xml:space="preserve"> Where applicable. </w:t>
      </w:r>
    </w:p>
    <w:p w14:paraId="4A47DE22" w14:textId="4ADF0BDD" w:rsidR="001F2CB1" w:rsidRDefault="001F2CB1" w:rsidP="001F2CB1">
      <w:pPr>
        <w:pStyle w:val="ListParagraph"/>
        <w:numPr>
          <w:ilvl w:val="0"/>
          <w:numId w:val="5"/>
        </w:numPr>
        <w:rPr>
          <w:rFonts w:ascii="Arial" w:eastAsia="Times New Roman" w:hAnsi="Arial" w:cs="Arial"/>
          <w:b/>
          <w:lang w:val="en-US"/>
        </w:rPr>
      </w:pPr>
      <w:r w:rsidRPr="001F2CB1">
        <w:rPr>
          <w:rFonts w:ascii="Arial" w:eastAsia="Times New Roman" w:hAnsi="Arial" w:cs="Arial"/>
          <w:b/>
          <w:lang w:val="en-US"/>
        </w:rPr>
        <w:t>CSD REPORT</w:t>
      </w:r>
    </w:p>
    <w:p w14:paraId="69D6F207" w14:textId="5600F493" w:rsidR="00C67E01" w:rsidRDefault="00C67E01"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 xml:space="preserve">SBD4 FORM COMPLETED </w:t>
      </w:r>
    </w:p>
    <w:p w14:paraId="28E7B471" w14:textId="77777777" w:rsidR="001F2CB1" w:rsidRPr="0034539A" w:rsidRDefault="001F2CB1" w:rsidP="001F2CB1">
      <w:pPr>
        <w:ind w:left="720"/>
        <w:jc w:val="both"/>
        <w:rPr>
          <w:rFonts w:ascii="Arial" w:hAnsi="Arial" w:cs="Arial"/>
          <w:b/>
          <w:sz w:val="22"/>
          <w:szCs w:val="22"/>
        </w:rPr>
      </w:pPr>
    </w:p>
    <w:p w14:paraId="44800780" w14:textId="650C4538" w:rsidR="00955C46" w:rsidRDefault="00955C46" w:rsidP="00955C46">
      <w:pPr>
        <w:ind w:left="720"/>
        <w:jc w:val="both"/>
        <w:rPr>
          <w:rFonts w:ascii="Arial" w:hAnsi="Arial" w:cs="Arial"/>
          <w:b/>
          <w:sz w:val="22"/>
          <w:szCs w:val="22"/>
        </w:rPr>
      </w:pPr>
    </w:p>
    <w:p w14:paraId="22C85E05" w14:textId="77777777" w:rsidR="00AD5DBF" w:rsidRPr="00955C46" w:rsidRDefault="00AD5DBF" w:rsidP="00955C46">
      <w:pPr>
        <w:ind w:left="720"/>
        <w:jc w:val="both"/>
        <w:rPr>
          <w:rFonts w:ascii="Arial" w:hAnsi="Arial" w:cs="Arial"/>
          <w:b/>
          <w:sz w:val="22"/>
          <w:szCs w:val="22"/>
        </w:rPr>
      </w:pPr>
    </w:p>
    <w:p w14:paraId="7EAC925D" w14:textId="77777777" w:rsidR="00955C46" w:rsidRPr="00955C46" w:rsidRDefault="00955C46" w:rsidP="00955C46">
      <w:pPr>
        <w:ind w:left="284"/>
        <w:jc w:val="both"/>
        <w:rPr>
          <w:rFonts w:ascii="Arial" w:hAnsi="Arial" w:cs="Arial"/>
          <w:b/>
          <w:sz w:val="22"/>
          <w:szCs w:val="22"/>
          <w:highlight w:val="magenta"/>
          <w:lang w:val="en-ZA"/>
        </w:rPr>
      </w:pPr>
      <w:r w:rsidRPr="00955C46">
        <w:rPr>
          <w:rFonts w:ascii="Arial" w:hAnsi="Arial" w:cs="Arial"/>
          <w:sz w:val="22"/>
          <w:szCs w:val="22"/>
          <w:highlight w:val="magenta"/>
          <w:lang w:val="en-ZA"/>
        </w:rPr>
        <w:t>*</w:t>
      </w:r>
      <w:r w:rsidRPr="00955C46">
        <w:rPr>
          <w:rFonts w:ascii="Arial" w:hAnsi="Arial" w:cs="Arial"/>
          <w:b/>
          <w:sz w:val="22"/>
          <w:szCs w:val="22"/>
          <w:highlight w:val="magenta"/>
          <w:lang w:val="en-ZA"/>
        </w:rPr>
        <w:t>Note:</w:t>
      </w:r>
    </w:p>
    <w:p w14:paraId="3D77E3F6" w14:textId="77777777" w:rsidR="00955C46" w:rsidRPr="00955C46" w:rsidRDefault="00955C46" w:rsidP="00955C46">
      <w:pPr>
        <w:jc w:val="both"/>
        <w:rPr>
          <w:rFonts w:ascii="Arial" w:hAnsi="Arial" w:cs="Arial"/>
          <w:b/>
          <w:sz w:val="22"/>
          <w:szCs w:val="22"/>
          <w:highlight w:val="magenta"/>
          <w:lang w:val="en-ZA"/>
        </w:rPr>
      </w:pPr>
    </w:p>
    <w:p w14:paraId="3B7116AE" w14:textId="77777777" w:rsidR="00955C46" w:rsidRPr="00955C46" w:rsidRDefault="00955C46" w:rsidP="00955C46">
      <w:pPr>
        <w:ind w:left="284"/>
        <w:jc w:val="both"/>
        <w:rPr>
          <w:rFonts w:ascii="Arial" w:hAnsi="Arial" w:cs="Arial"/>
          <w:b/>
          <w:sz w:val="22"/>
          <w:szCs w:val="22"/>
          <w:highlight w:val="magenta"/>
          <w:lang w:val="en-ZA" w:eastAsia="en-ZA"/>
        </w:rPr>
      </w:pPr>
      <w:r w:rsidRPr="00955C46">
        <w:rPr>
          <w:rFonts w:ascii="Arial" w:hAnsi="Arial" w:cs="Arial"/>
          <w:b/>
          <w:sz w:val="22"/>
          <w:szCs w:val="22"/>
          <w:highlight w:val="magenta"/>
          <w:lang w:val="en-ZA" w:eastAsia="en-ZA"/>
        </w:rPr>
        <w:t xml:space="preserve">Where there is failure on the part of the supplier to submit a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by  stipulated deadline for purposes of evaluation and scoring, the tender submission will not be deemed non-responsive and disqualified exclusively for this reason, but will automatically score zero on B-BBEE for purposes of scoring and ranking (if otherwise deemed to be responsive and  acceptable in all other aspects).</w:t>
      </w:r>
    </w:p>
    <w:p w14:paraId="7C7FE188" w14:textId="77777777" w:rsidR="00955C46" w:rsidRPr="00955C46" w:rsidRDefault="00955C46" w:rsidP="00955C46">
      <w:pPr>
        <w:ind w:left="284"/>
        <w:jc w:val="both"/>
        <w:rPr>
          <w:rFonts w:ascii="Arial" w:hAnsi="Arial" w:cs="Arial"/>
          <w:b/>
          <w:sz w:val="22"/>
          <w:szCs w:val="22"/>
          <w:highlight w:val="magenta"/>
          <w:lang w:val="en-ZA" w:eastAsia="en-ZA"/>
        </w:rPr>
      </w:pPr>
    </w:p>
    <w:p w14:paraId="50FC13D1" w14:textId="77777777" w:rsidR="00955C46" w:rsidRPr="00955C46" w:rsidRDefault="00955C46" w:rsidP="00955C46">
      <w:pPr>
        <w:ind w:left="284"/>
        <w:jc w:val="both"/>
        <w:rPr>
          <w:rFonts w:ascii="Arial" w:hAnsi="Arial" w:cs="Arial"/>
          <w:b/>
          <w:sz w:val="22"/>
          <w:szCs w:val="22"/>
          <w:lang w:val="en-ZA" w:eastAsia="en-ZA"/>
        </w:rPr>
      </w:pPr>
      <w:r w:rsidRPr="00955C46">
        <w:rPr>
          <w:rFonts w:ascii="Arial" w:hAnsi="Arial" w:cs="Arial"/>
          <w:b/>
          <w:sz w:val="22"/>
          <w:szCs w:val="22"/>
          <w:highlight w:val="magenta"/>
          <w:lang w:val="en-ZA" w:eastAsia="en-ZA"/>
        </w:rPr>
        <w:t xml:space="preserve">However, if these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/affidavits etc are required as evidence to show compliance with pre-qualification criteria; and they are not provided at RFQ tender closing deadline; then the  tender will be disqualified.</w:t>
      </w:r>
    </w:p>
    <w:p w14:paraId="71912B0A" w14:textId="77777777" w:rsidR="00955C46" w:rsidRPr="00955C46" w:rsidRDefault="00955C46" w:rsidP="00955C46">
      <w:pPr>
        <w:jc w:val="both"/>
        <w:rPr>
          <w:rFonts w:ascii="Arial" w:hAnsi="Arial" w:cs="Arial"/>
          <w:b/>
          <w:sz w:val="22"/>
          <w:szCs w:val="22"/>
          <w:highlight w:val="magenta"/>
          <w:lang w:val="en-ZA"/>
        </w:rPr>
      </w:pPr>
    </w:p>
    <w:p w14:paraId="692D10F9" w14:textId="77777777" w:rsidR="00955C46" w:rsidRDefault="00955C46" w:rsidP="00955C46">
      <w:pPr>
        <w:jc w:val="both"/>
        <w:rPr>
          <w:rFonts w:ascii="Arial" w:hAnsi="Arial" w:cs="Arial"/>
          <w:b/>
          <w:sz w:val="22"/>
          <w:szCs w:val="22"/>
        </w:rPr>
      </w:pPr>
    </w:p>
    <w:p w14:paraId="00F1017E" w14:textId="77777777" w:rsidR="00955C46" w:rsidRDefault="00955C46" w:rsidP="00955C46">
      <w:pPr>
        <w:jc w:val="both"/>
        <w:rPr>
          <w:rFonts w:ascii="Arial" w:hAnsi="Arial" w:cs="Arial"/>
          <w:b/>
          <w:sz w:val="22"/>
          <w:szCs w:val="22"/>
        </w:rPr>
      </w:pPr>
    </w:p>
    <w:p w14:paraId="38D2FADE" w14:textId="77777777" w:rsidR="00955C46" w:rsidRDefault="00955C46" w:rsidP="00955C46">
      <w:pPr>
        <w:jc w:val="both"/>
        <w:rPr>
          <w:rFonts w:ascii="Arial" w:hAnsi="Arial" w:cs="Arial"/>
          <w:b/>
          <w:sz w:val="22"/>
          <w:szCs w:val="22"/>
        </w:rPr>
      </w:pPr>
    </w:p>
    <w:p w14:paraId="10EEE40E" w14:textId="06ECBEC2" w:rsidR="00955C46" w:rsidRDefault="00955C46" w:rsidP="00955C46">
      <w:pPr>
        <w:jc w:val="both"/>
        <w:rPr>
          <w:rFonts w:ascii="Arial" w:hAnsi="Arial" w:cs="Arial"/>
          <w:b/>
          <w:sz w:val="22"/>
          <w:szCs w:val="22"/>
        </w:rPr>
      </w:pPr>
    </w:p>
    <w:p w14:paraId="435EBCF7" w14:textId="24843B2E" w:rsidR="00431383" w:rsidRDefault="00431383" w:rsidP="00955C46">
      <w:pPr>
        <w:jc w:val="both"/>
        <w:rPr>
          <w:rFonts w:ascii="Arial" w:hAnsi="Arial" w:cs="Arial"/>
          <w:b/>
          <w:sz w:val="22"/>
          <w:szCs w:val="22"/>
        </w:rPr>
      </w:pPr>
    </w:p>
    <w:p w14:paraId="7FDF1951" w14:textId="2CDB2ED0" w:rsidR="00431383" w:rsidRDefault="00431383" w:rsidP="00955C46">
      <w:pPr>
        <w:jc w:val="both"/>
        <w:rPr>
          <w:rFonts w:ascii="Arial" w:hAnsi="Arial" w:cs="Arial"/>
          <w:b/>
          <w:sz w:val="22"/>
          <w:szCs w:val="22"/>
        </w:rPr>
      </w:pPr>
    </w:p>
    <w:p w14:paraId="6F9FBB19" w14:textId="786B2BCA" w:rsidR="00431383" w:rsidRDefault="00431383" w:rsidP="00955C46">
      <w:pPr>
        <w:jc w:val="both"/>
        <w:rPr>
          <w:rFonts w:ascii="Arial" w:hAnsi="Arial" w:cs="Arial"/>
          <w:b/>
          <w:sz w:val="22"/>
          <w:szCs w:val="22"/>
        </w:rPr>
      </w:pPr>
    </w:p>
    <w:p w14:paraId="427BC9B0" w14:textId="77777777" w:rsidR="003A1482" w:rsidRDefault="003A1482" w:rsidP="00955C46">
      <w:pPr>
        <w:jc w:val="both"/>
        <w:rPr>
          <w:rFonts w:ascii="Arial" w:hAnsi="Arial" w:cs="Arial"/>
          <w:b/>
          <w:sz w:val="22"/>
          <w:szCs w:val="22"/>
        </w:rPr>
      </w:pPr>
    </w:p>
    <w:p w14:paraId="03591456" w14:textId="0B6DDB8C" w:rsidR="00431383" w:rsidRDefault="00431383" w:rsidP="00955C46">
      <w:pPr>
        <w:jc w:val="both"/>
        <w:rPr>
          <w:rFonts w:ascii="Arial" w:hAnsi="Arial" w:cs="Arial"/>
          <w:b/>
          <w:sz w:val="22"/>
          <w:szCs w:val="22"/>
        </w:rPr>
      </w:pPr>
    </w:p>
    <w:p w14:paraId="108C3519" w14:textId="6DDDAC23" w:rsidR="00431383" w:rsidRDefault="00431383" w:rsidP="00955C46">
      <w:pPr>
        <w:jc w:val="both"/>
        <w:rPr>
          <w:rFonts w:ascii="Arial" w:hAnsi="Arial" w:cs="Arial"/>
          <w:b/>
          <w:sz w:val="22"/>
          <w:szCs w:val="22"/>
        </w:rPr>
      </w:pPr>
    </w:p>
    <w:p w14:paraId="6C21B36C" w14:textId="63ED280C" w:rsidR="00431383" w:rsidRDefault="00431383" w:rsidP="00955C46">
      <w:pPr>
        <w:jc w:val="both"/>
        <w:rPr>
          <w:rFonts w:ascii="Arial" w:hAnsi="Arial" w:cs="Arial"/>
          <w:b/>
          <w:sz w:val="22"/>
          <w:szCs w:val="22"/>
        </w:rPr>
      </w:pPr>
    </w:p>
    <w:p w14:paraId="1C265144" w14:textId="05086FAE" w:rsidR="00431383" w:rsidRDefault="00431383" w:rsidP="00955C46">
      <w:pPr>
        <w:jc w:val="both"/>
        <w:rPr>
          <w:rFonts w:ascii="Arial" w:hAnsi="Arial" w:cs="Arial"/>
          <w:b/>
          <w:sz w:val="22"/>
          <w:szCs w:val="22"/>
        </w:rPr>
      </w:pPr>
    </w:p>
    <w:p w14:paraId="2FB10EC0" w14:textId="368F997E" w:rsidR="00431383" w:rsidRDefault="00431383" w:rsidP="00955C46">
      <w:pPr>
        <w:jc w:val="both"/>
        <w:rPr>
          <w:rFonts w:ascii="Arial" w:hAnsi="Arial" w:cs="Arial"/>
          <w:b/>
          <w:sz w:val="22"/>
          <w:szCs w:val="22"/>
        </w:rPr>
      </w:pPr>
    </w:p>
    <w:p w14:paraId="3E004406" w14:textId="581D6AA7" w:rsidR="001F2CB1" w:rsidRDefault="001F2CB1">
      <w:pPr>
        <w:spacing w:after="200" w:line="276" w:lineRule="auto"/>
        <w:rPr>
          <w:rFonts w:ascii="Arial" w:hAnsi="Arial" w:cs="Arial"/>
          <w:b/>
          <w:sz w:val="22"/>
          <w:szCs w:val="22"/>
        </w:rPr>
      </w:pPr>
      <w:r>
        <w:rPr>
          <w:rFonts w:ascii="Arial" w:hAnsi="Arial" w:cs="Arial"/>
          <w:b/>
          <w:sz w:val="22"/>
          <w:szCs w:val="22"/>
        </w:rPr>
        <w:br w:type="page"/>
      </w:r>
    </w:p>
    <w:p w14:paraId="674DCA61" w14:textId="77777777" w:rsidR="00955C46" w:rsidRPr="00955C46" w:rsidRDefault="00955C46" w:rsidP="00955C46">
      <w:pPr>
        <w:numPr>
          <w:ilvl w:val="0"/>
          <w:numId w:val="4"/>
        </w:numPr>
        <w:ind w:left="284" w:hanging="284"/>
        <w:jc w:val="both"/>
        <w:rPr>
          <w:rFonts w:ascii="Arial" w:hAnsi="Arial" w:cs="Arial"/>
          <w:b/>
          <w:i/>
          <w:sz w:val="22"/>
          <w:szCs w:val="22"/>
        </w:rPr>
      </w:pPr>
      <w:r w:rsidRPr="00955C46">
        <w:rPr>
          <w:rFonts w:ascii="Arial" w:hAnsi="Arial" w:cs="Arial"/>
          <w:b/>
          <w:sz w:val="22"/>
          <w:szCs w:val="22"/>
        </w:rPr>
        <w:lastRenderedPageBreak/>
        <w:t>DELIVERY DETAILS</w:t>
      </w:r>
    </w:p>
    <w:p w14:paraId="48993785" w14:textId="77777777" w:rsidR="00955C46" w:rsidRPr="00955C46" w:rsidRDefault="00955C46" w:rsidP="00955C46">
      <w:pPr>
        <w:ind w:left="284"/>
        <w:jc w:val="both"/>
        <w:rPr>
          <w:rFonts w:ascii="Arial" w:hAnsi="Arial" w:cs="Arial"/>
          <w:b/>
          <w:i/>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045"/>
        <w:gridCol w:w="1073"/>
        <w:gridCol w:w="3493"/>
      </w:tblGrid>
      <w:tr w:rsidR="00955C46" w:rsidRPr="00955C46" w14:paraId="2C9F1687" w14:textId="77777777" w:rsidTr="004A10C2">
        <w:trPr>
          <w:jc w:val="center"/>
        </w:trPr>
        <w:tc>
          <w:tcPr>
            <w:tcW w:w="1271" w:type="dxa"/>
            <w:shd w:val="clear" w:color="auto" w:fill="D9D9D9"/>
          </w:tcPr>
          <w:p w14:paraId="38F3B9B7"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address</w:t>
            </w:r>
          </w:p>
          <w:p w14:paraId="7928777F" w14:textId="77777777" w:rsidR="00955C46" w:rsidRPr="00955C46" w:rsidRDefault="00955C46" w:rsidP="00955C46">
            <w:pPr>
              <w:jc w:val="both"/>
              <w:rPr>
                <w:rFonts w:ascii="Arial" w:hAnsi="Arial" w:cs="Arial"/>
                <w:b/>
                <w:i/>
                <w:sz w:val="22"/>
                <w:szCs w:val="22"/>
              </w:rPr>
            </w:pPr>
          </w:p>
        </w:tc>
        <w:tc>
          <w:tcPr>
            <w:tcW w:w="5074" w:type="dxa"/>
            <w:shd w:val="clear" w:color="auto" w:fill="auto"/>
          </w:tcPr>
          <w:p w14:paraId="7DCFD1E8" w14:textId="1DF8DC2E"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 xml:space="preserve">Eskom </w:t>
            </w:r>
            <w:r w:rsidR="00943056">
              <w:rPr>
                <w:rFonts w:ascii="Arial" w:hAnsi="Arial" w:cs="Arial"/>
                <w:b/>
                <w:iCs/>
                <w:sz w:val="22"/>
                <w:szCs w:val="22"/>
              </w:rPr>
              <w:t>Academy of Learning (AEL)</w:t>
            </w:r>
          </w:p>
          <w:p w14:paraId="28B499BC" w14:textId="77777777" w:rsidR="00955C46" w:rsidRPr="00355F95" w:rsidRDefault="00955C46" w:rsidP="00955C46">
            <w:pPr>
              <w:jc w:val="both"/>
              <w:rPr>
                <w:rFonts w:ascii="Arial" w:hAnsi="Arial" w:cs="Arial"/>
                <w:b/>
                <w:iCs/>
                <w:sz w:val="22"/>
                <w:szCs w:val="22"/>
                <w:highlight w:val="green"/>
              </w:rPr>
            </w:pPr>
          </w:p>
        </w:tc>
        <w:tc>
          <w:tcPr>
            <w:tcW w:w="1021" w:type="dxa"/>
            <w:shd w:val="clear" w:color="auto" w:fill="D9D9D9"/>
          </w:tcPr>
          <w:p w14:paraId="337A7CDE"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date</w:t>
            </w:r>
          </w:p>
        </w:tc>
        <w:tc>
          <w:tcPr>
            <w:tcW w:w="3515" w:type="dxa"/>
            <w:shd w:val="clear" w:color="auto" w:fill="auto"/>
          </w:tcPr>
          <w:p w14:paraId="7D1513A2" w14:textId="74C506FA" w:rsidR="007F5269" w:rsidRPr="00515225" w:rsidRDefault="00C724B6" w:rsidP="00955C46">
            <w:pPr>
              <w:jc w:val="both"/>
              <w:rPr>
                <w:rFonts w:ascii="Arial" w:hAnsi="Arial" w:cs="Arial"/>
                <w:b/>
                <w:iCs/>
                <w:sz w:val="22"/>
                <w:szCs w:val="22"/>
              </w:rPr>
            </w:pPr>
            <w:r>
              <w:rPr>
                <w:rFonts w:ascii="Arial" w:hAnsi="Arial" w:cs="Arial"/>
                <w:b/>
                <w:iCs/>
                <w:sz w:val="22"/>
                <w:szCs w:val="22"/>
              </w:rPr>
              <w:t>3</w:t>
            </w:r>
            <w:r w:rsidR="00943056">
              <w:rPr>
                <w:rFonts w:ascii="Arial" w:hAnsi="Arial" w:cs="Arial"/>
                <w:b/>
                <w:iCs/>
                <w:sz w:val="22"/>
                <w:szCs w:val="22"/>
              </w:rPr>
              <w:t>1</w:t>
            </w:r>
            <w:r w:rsidR="007F5269">
              <w:rPr>
                <w:rFonts w:ascii="Arial" w:hAnsi="Arial" w:cs="Arial"/>
                <w:b/>
                <w:iCs/>
                <w:sz w:val="22"/>
                <w:szCs w:val="22"/>
              </w:rPr>
              <w:t xml:space="preserve"> </w:t>
            </w:r>
            <w:r w:rsidR="00B353D5">
              <w:rPr>
                <w:rFonts w:ascii="Arial" w:hAnsi="Arial" w:cs="Arial"/>
                <w:b/>
                <w:iCs/>
                <w:sz w:val="22"/>
                <w:szCs w:val="22"/>
              </w:rPr>
              <w:t xml:space="preserve">May </w:t>
            </w:r>
            <w:r w:rsidR="00355F95" w:rsidRPr="00F75EC9">
              <w:rPr>
                <w:rFonts w:ascii="Arial" w:hAnsi="Arial" w:cs="Arial"/>
                <w:b/>
                <w:iCs/>
                <w:sz w:val="22"/>
                <w:szCs w:val="22"/>
              </w:rPr>
              <w:t>202</w:t>
            </w:r>
            <w:r w:rsidR="00B353D5">
              <w:rPr>
                <w:rFonts w:ascii="Arial" w:hAnsi="Arial" w:cs="Arial"/>
                <w:b/>
                <w:iCs/>
                <w:sz w:val="22"/>
                <w:szCs w:val="22"/>
              </w:rPr>
              <w:t>4</w:t>
            </w:r>
          </w:p>
        </w:tc>
      </w:tr>
      <w:tr w:rsidR="00955C46" w:rsidRPr="00955C46" w14:paraId="6AFE5BA2" w14:textId="77777777" w:rsidTr="004A10C2">
        <w:trPr>
          <w:jc w:val="center"/>
        </w:trPr>
        <w:tc>
          <w:tcPr>
            <w:tcW w:w="1271" w:type="dxa"/>
            <w:shd w:val="clear" w:color="auto" w:fill="D9D9D9"/>
          </w:tcPr>
          <w:p w14:paraId="6E300970" w14:textId="77777777" w:rsidR="00955C46" w:rsidRPr="00955C46" w:rsidRDefault="00955C46" w:rsidP="00955C46">
            <w:pPr>
              <w:jc w:val="both"/>
              <w:rPr>
                <w:rFonts w:ascii="Arial" w:hAnsi="Arial" w:cs="Arial"/>
                <w:b/>
                <w:i/>
                <w:sz w:val="22"/>
                <w:szCs w:val="22"/>
              </w:rPr>
            </w:pPr>
            <w:r w:rsidRPr="00955C46">
              <w:rPr>
                <w:rFonts w:ascii="Arial" w:hAnsi="Arial" w:cs="Arial"/>
                <w:b/>
                <w:sz w:val="22"/>
                <w:szCs w:val="22"/>
              </w:rPr>
              <w:t>Attention</w:t>
            </w:r>
          </w:p>
        </w:tc>
        <w:tc>
          <w:tcPr>
            <w:tcW w:w="5074" w:type="dxa"/>
            <w:shd w:val="clear" w:color="auto" w:fill="auto"/>
          </w:tcPr>
          <w:p w14:paraId="1494B078" w14:textId="52849CDC" w:rsidR="00955C46" w:rsidRPr="00955C46" w:rsidRDefault="00943056" w:rsidP="00955C46">
            <w:pPr>
              <w:jc w:val="both"/>
              <w:rPr>
                <w:rFonts w:ascii="Arial" w:hAnsi="Arial" w:cs="Arial"/>
                <w:b/>
                <w:i/>
                <w:sz w:val="22"/>
                <w:szCs w:val="22"/>
                <w:highlight w:val="green"/>
              </w:rPr>
            </w:pPr>
            <w:r w:rsidRPr="00943056">
              <w:rPr>
                <w:rFonts w:ascii="Arial" w:hAnsi="Arial" w:cs="Arial"/>
                <w:b/>
                <w:iCs/>
                <w:sz w:val="22"/>
                <w:szCs w:val="22"/>
                <w:lang w:val="en-GB" w:eastAsia="en-ZA"/>
              </w:rPr>
              <w:t>Portia Leshabana</w:t>
            </w:r>
          </w:p>
          <w:p w14:paraId="2742A6B7" w14:textId="77777777" w:rsidR="00955C46" w:rsidRPr="00955C46" w:rsidRDefault="00955C46" w:rsidP="00955C46">
            <w:pPr>
              <w:jc w:val="both"/>
              <w:rPr>
                <w:rFonts w:ascii="Arial" w:hAnsi="Arial" w:cs="Arial"/>
                <w:b/>
                <w:sz w:val="22"/>
                <w:szCs w:val="22"/>
                <w:highlight w:val="green"/>
              </w:rPr>
            </w:pPr>
          </w:p>
        </w:tc>
        <w:tc>
          <w:tcPr>
            <w:tcW w:w="1021" w:type="dxa"/>
            <w:shd w:val="clear" w:color="auto" w:fill="D9D9D9"/>
          </w:tcPr>
          <w:p w14:paraId="43027A0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Tel no</w:t>
            </w:r>
          </w:p>
        </w:tc>
        <w:tc>
          <w:tcPr>
            <w:tcW w:w="3515" w:type="dxa"/>
            <w:shd w:val="clear" w:color="auto" w:fill="auto"/>
          </w:tcPr>
          <w:p w14:paraId="510FECDB" w14:textId="30F160D0" w:rsidR="00955C46" w:rsidRPr="00F75EC9" w:rsidRDefault="00943056" w:rsidP="00955C46">
            <w:pPr>
              <w:jc w:val="both"/>
              <w:rPr>
                <w:rFonts w:ascii="Arial" w:hAnsi="Arial" w:cs="Arial"/>
                <w:b/>
                <w:iCs/>
                <w:sz w:val="22"/>
                <w:szCs w:val="22"/>
                <w:highlight w:val="green"/>
              </w:rPr>
            </w:pPr>
            <w:r w:rsidRPr="00943056">
              <w:rPr>
                <w:rFonts w:ascii="Arial" w:hAnsi="Arial" w:cs="Arial"/>
                <w:b/>
                <w:iCs/>
                <w:sz w:val="22"/>
                <w:szCs w:val="22"/>
              </w:rPr>
              <w:t>+27 11 651 6667</w:t>
            </w:r>
            <w:r>
              <w:rPr>
                <w:rFonts w:ascii="Arial" w:hAnsi="Arial" w:cs="Arial"/>
                <w:b/>
                <w:iCs/>
                <w:sz w:val="22"/>
                <w:szCs w:val="22"/>
              </w:rPr>
              <w:t xml:space="preserve"> </w:t>
            </w:r>
          </w:p>
        </w:tc>
      </w:tr>
    </w:tbl>
    <w:p w14:paraId="2934A0A1" w14:textId="77777777" w:rsidR="00955C46" w:rsidRPr="00955C46" w:rsidRDefault="00955C46" w:rsidP="00955C46">
      <w:pPr>
        <w:jc w:val="both"/>
        <w:rPr>
          <w:rFonts w:ascii="Arial" w:hAnsi="Arial" w:cs="Arial"/>
          <w:b/>
          <w:i/>
          <w:sz w:val="22"/>
          <w:szCs w:val="22"/>
        </w:rPr>
      </w:pPr>
    </w:p>
    <w:p w14:paraId="630317EE"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DETAILED LIST OF ITEMS REQUIRED</w:t>
      </w:r>
    </w:p>
    <w:p w14:paraId="6B8058C0" w14:textId="13D81A01" w:rsidR="00955C46" w:rsidRDefault="00955C46" w:rsidP="00955C46">
      <w:pPr>
        <w:tabs>
          <w:tab w:val="left" w:pos="284"/>
        </w:tabs>
        <w:ind w:left="142"/>
        <w:jc w:val="both"/>
        <w:rPr>
          <w:rFonts w:ascii="Arial" w:hAnsi="Arial" w:cs="Arial"/>
          <w:b/>
          <w:sz w:val="22"/>
          <w:szCs w:val="22"/>
        </w:rPr>
      </w:pPr>
    </w:p>
    <w:tbl>
      <w:tblPr>
        <w:tblW w:w="10060" w:type="dxa"/>
        <w:tblLook w:val="04A0" w:firstRow="1" w:lastRow="0" w:firstColumn="1" w:lastColumn="0" w:noHBand="0" w:noVBand="1"/>
      </w:tblPr>
      <w:tblGrid>
        <w:gridCol w:w="1129"/>
        <w:gridCol w:w="4678"/>
        <w:gridCol w:w="1172"/>
        <w:gridCol w:w="672"/>
        <w:gridCol w:w="2409"/>
      </w:tblGrid>
      <w:tr w:rsidR="00943056" w:rsidRPr="00943056" w14:paraId="0961722A" w14:textId="551AF3DB" w:rsidTr="00B353D5">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B30FB62"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Material number</w:t>
            </w:r>
          </w:p>
        </w:tc>
        <w:tc>
          <w:tcPr>
            <w:tcW w:w="4678" w:type="dxa"/>
            <w:tcBorders>
              <w:top w:val="single" w:sz="4" w:space="0" w:color="auto"/>
              <w:left w:val="nil"/>
              <w:bottom w:val="single" w:sz="4" w:space="0" w:color="auto"/>
              <w:right w:val="single" w:sz="4" w:space="0" w:color="auto"/>
            </w:tcBorders>
            <w:shd w:val="clear" w:color="auto" w:fill="auto"/>
            <w:noWrap/>
          </w:tcPr>
          <w:p w14:paraId="3128B8BE"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Description</w:t>
            </w:r>
          </w:p>
        </w:tc>
        <w:tc>
          <w:tcPr>
            <w:tcW w:w="1028" w:type="dxa"/>
            <w:tcBorders>
              <w:top w:val="single" w:sz="4" w:space="0" w:color="auto"/>
              <w:left w:val="nil"/>
              <w:bottom w:val="single" w:sz="4" w:space="0" w:color="auto"/>
              <w:right w:val="single" w:sz="4" w:space="0" w:color="auto"/>
            </w:tcBorders>
            <w:shd w:val="clear" w:color="auto" w:fill="auto"/>
            <w:noWrap/>
          </w:tcPr>
          <w:p w14:paraId="03144CC6" w14:textId="5F0E11CC" w:rsidR="004C3C0C" w:rsidRDefault="004C3C0C" w:rsidP="00943056">
            <w:pPr>
              <w:jc w:val="right"/>
              <w:rPr>
                <w:rFonts w:ascii="Arial" w:hAnsi="Arial" w:cs="Arial"/>
                <w:b/>
                <w:bCs/>
                <w:sz w:val="20"/>
                <w:lang w:val="en-ZA" w:eastAsia="en-ZA"/>
              </w:rPr>
            </w:pPr>
            <w:r>
              <w:rPr>
                <w:rFonts w:ascii="Arial" w:hAnsi="Arial" w:cs="Arial"/>
                <w:b/>
                <w:bCs/>
                <w:sz w:val="20"/>
                <w:lang w:val="en-ZA" w:eastAsia="en-ZA"/>
              </w:rPr>
              <w:t>Estimated</w:t>
            </w:r>
          </w:p>
          <w:p w14:paraId="02441836" w14:textId="1547EB23" w:rsidR="00943056" w:rsidRPr="00943056" w:rsidRDefault="00943056" w:rsidP="00943056">
            <w:pPr>
              <w:jc w:val="right"/>
              <w:rPr>
                <w:rFonts w:ascii="Arial" w:hAnsi="Arial" w:cs="Arial"/>
                <w:b/>
                <w:bCs/>
                <w:sz w:val="20"/>
                <w:lang w:val="en-ZA" w:eastAsia="en-ZA"/>
              </w:rPr>
            </w:pPr>
            <w:r w:rsidRPr="00943056">
              <w:rPr>
                <w:rFonts w:ascii="Arial" w:hAnsi="Arial" w:cs="Arial"/>
                <w:b/>
                <w:bCs/>
                <w:sz w:val="20"/>
                <w:lang w:val="en-ZA" w:eastAsia="en-ZA"/>
              </w:rPr>
              <w:t>Quantity</w:t>
            </w:r>
          </w:p>
        </w:tc>
        <w:tc>
          <w:tcPr>
            <w:tcW w:w="531" w:type="dxa"/>
            <w:tcBorders>
              <w:top w:val="single" w:sz="4" w:space="0" w:color="auto"/>
              <w:left w:val="nil"/>
              <w:bottom w:val="single" w:sz="4" w:space="0" w:color="auto"/>
              <w:right w:val="single" w:sz="4" w:space="0" w:color="auto"/>
            </w:tcBorders>
          </w:tcPr>
          <w:p w14:paraId="7F516EC0" w14:textId="7756661D" w:rsidR="00943056" w:rsidRPr="00943056" w:rsidRDefault="00943056" w:rsidP="00943056">
            <w:pPr>
              <w:jc w:val="right"/>
              <w:rPr>
                <w:rFonts w:ascii="Arial" w:hAnsi="Arial" w:cs="Arial"/>
                <w:b/>
                <w:bCs/>
                <w:sz w:val="20"/>
                <w:lang w:val="en-ZA" w:eastAsia="en-ZA"/>
              </w:rPr>
            </w:pPr>
            <w:r>
              <w:rPr>
                <w:rFonts w:ascii="Arial" w:hAnsi="Arial" w:cs="Arial"/>
                <w:b/>
                <w:bCs/>
                <w:sz w:val="20"/>
                <w:lang w:val="en-ZA" w:eastAsia="en-ZA"/>
              </w:rPr>
              <w:t>UMC</w:t>
            </w:r>
          </w:p>
        </w:tc>
        <w:tc>
          <w:tcPr>
            <w:tcW w:w="2694" w:type="dxa"/>
            <w:tcBorders>
              <w:top w:val="single" w:sz="4" w:space="0" w:color="auto"/>
              <w:left w:val="nil"/>
              <w:bottom w:val="single" w:sz="4" w:space="0" w:color="auto"/>
              <w:right w:val="single" w:sz="4" w:space="0" w:color="auto"/>
            </w:tcBorders>
          </w:tcPr>
          <w:p w14:paraId="0609FD91" w14:textId="4E6D5F59" w:rsidR="00943056" w:rsidRPr="00943056" w:rsidRDefault="00943056" w:rsidP="00943056">
            <w:pPr>
              <w:rPr>
                <w:rFonts w:ascii="Arial" w:hAnsi="Arial" w:cs="Arial"/>
                <w:b/>
                <w:bCs/>
                <w:sz w:val="20"/>
                <w:lang w:val="en-ZA" w:eastAsia="en-ZA"/>
              </w:rPr>
            </w:pPr>
            <w:r>
              <w:rPr>
                <w:rFonts w:ascii="Arial" w:hAnsi="Arial" w:cs="Arial"/>
                <w:b/>
                <w:bCs/>
                <w:sz w:val="20"/>
                <w:lang w:val="en-ZA" w:eastAsia="en-ZA"/>
              </w:rPr>
              <w:t>Amount</w:t>
            </w:r>
          </w:p>
        </w:tc>
      </w:tr>
      <w:tr w:rsidR="00943056" w:rsidRPr="00943056" w14:paraId="0A5DB6E4" w14:textId="48515175" w:rsidTr="00B353D5">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655E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0698480</w:t>
            </w:r>
          </w:p>
        </w:tc>
        <w:tc>
          <w:tcPr>
            <w:tcW w:w="4678" w:type="dxa"/>
            <w:tcBorders>
              <w:top w:val="single" w:sz="4" w:space="0" w:color="auto"/>
              <w:left w:val="nil"/>
              <w:bottom w:val="single" w:sz="4" w:space="0" w:color="auto"/>
              <w:right w:val="single" w:sz="4" w:space="0" w:color="auto"/>
            </w:tcBorders>
            <w:shd w:val="clear" w:color="auto" w:fill="auto"/>
            <w:noWrap/>
            <w:hideMark/>
          </w:tcPr>
          <w:p w14:paraId="1DEBCE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100 MM;LG 3 M</w:t>
            </w:r>
          </w:p>
        </w:tc>
        <w:tc>
          <w:tcPr>
            <w:tcW w:w="1028" w:type="dxa"/>
            <w:tcBorders>
              <w:top w:val="single" w:sz="4" w:space="0" w:color="auto"/>
              <w:left w:val="nil"/>
              <w:bottom w:val="single" w:sz="4" w:space="0" w:color="auto"/>
              <w:right w:val="single" w:sz="4" w:space="0" w:color="auto"/>
            </w:tcBorders>
            <w:shd w:val="clear" w:color="auto" w:fill="auto"/>
            <w:noWrap/>
            <w:hideMark/>
          </w:tcPr>
          <w:p w14:paraId="7A5AD9A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single" w:sz="4" w:space="0" w:color="auto"/>
              <w:left w:val="nil"/>
              <w:bottom w:val="single" w:sz="4" w:space="0" w:color="auto"/>
              <w:right w:val="single" w:sz="4" w:space="0" w:color="auto"/>
            </w:tcBorders>
          </w:tcPr>
          <w:p w14:paraId="5411CDC4" w14:textId="3B38FD09" w:rsidR="00943056" w:rsidRPr="00943056" w:rsidRDefault="00943056" w:rsidP="00943056">
            <w:pPr>
              <w:jc w:val="right"/>
              <w:rPr>
                <w:rFonts w:ascii="Arial" w:hAnsi="Arial" w:cs="Arial"/>
                <w:sz w:val="20"/>
                <w:lang w:val="en-ZA" w:eastAsia="en-ZA"/>
              </w:rPr>
            </w:pPr>
            <w:r>
              <w:rPr>
                <w:rFonts w:ascii="Arial" w:hAnsi="Arial" w:cs="Arial"/>
                <w:sz w:val="20"/>
                <w:lang w:val="en-ZA" w:eastAsia="en-ZA"/>
              </w:rPr>
              <w:t>each</w:t>
            </w:r>
          </w:p>
        </w:tc>
        <w:tc>
          <w:tcPr>
            <w:tcW w:w="2694" w:type="dxa"/>
            <w:tcBorders>
              <w:top w:val="single" w:sz="4" w:space="0" w:color="auto"/>
              <w:left w:val="nil"/>
              <w:bottom w:val="single" w:sz="4" w:space="0" w:color="auto"/>
              <w:right w:val="single" w:sz="4" w:space="0" w:color="auto"/>
            </w:tcBorders>
          </w:tcPr>
          <w:p w14:paraId="72AECEAA" w14:textId="77777777" w:rsidR="00943056" w:rsidRPr="00943056" w:rsidRDefault="00943056" w:rsidP="00943056">
            <w:pPr>
              <w:jc w:val="right"/>
              <w:rPr>
                <w:rFonts w:ascii="Arial" w:hAnsi="Arial" w:cs="Arial"/>
                <w:sz w:val="20"/>
                <w:lang w:val="en-ZA" w:eastAsia="en-ZA"/>
              </w:rPr>
            </w:pPr>
          </w:p>
        </w:tc>
      </w:tr>
      <w:tr w:rsidR="00943056" w:rsidRPr="00943056" w14:paraId="7B0E3CBC" w14:textId="373B55C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83DF1D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0698481</w:t>
            </w:r>
          </w:p>
        </w:tc>
        <w:tc>
          <w:tcPr>
            <w:tcW w:w="4678" w:type="dxa"/>
            <w:tcBorders>
              <w:top w:val="nil"/>
              <w:left w:val="nil"/>
              <w:bottom w:val="single" w:sz="4" w:space="0" w:color="auto"/>
              <w:right w:val="single" w:sz="4" w:space="0" w:color="auto"/>
            </w:tcBorders>
            <w:shd w:val="clear" w:color="auto" w:fill="auto"/>
            <w:noWrap/>
            <w:hideMark/>
          </w:tcPr>
          <w:p w14:paraId="0B72A01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150 MM;LG 3 M</w:t>
            </w:r>
          </w:p>
        </w:tc>
        <w:tc>
          <w:tcPr>
            <w:tcW w:w="1028" w:type="dxa"/>
            <w:tcBorders>
              <w:top w:val="nil"/>
              <w:left w:val="nil"/>
              <w:bottom w:val="single" w:sz="4" w:space="0" w:color="auto"/>
              <w:right w:val="single" w:sz="4" w:space="0" w:color="auto"/>
            </w:tcBorders>
            <w:shd w:val="clear" w:color="auto" w:fill="auto"/>
            <w:noWrap/>
            <w:hideMark/>
          </w:tcPr>
          <w:p w14:paraId="477553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81F96CE" w14:textId="7A2B4DB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A579806" w14:textId="77777777" w:rsidR="00943056" w:rsidRPr="00943056" w:rsidRDefault="00943056" w:rsidP="00943056">
            <w:pPr>
              <w:jc w:val="right"/>
              <w:rPr>
                <w:rFonts w:ascii="Arial" w:hAnsi="Arial" w:cs="Arial"/>
                <w:sz w:val="20"/>
                <w:lang w:val="en-ZA" w:eastAsia="en-ZA"/>
              </w:rPr>
            </w:pPr>
          </w:p>
        </w:tc>
      </w:tr>
      <w:tr w:rsidR="00943056" w:rsidRPr="00943056" w14:paraId="6E98AA67" w14:textId="0D70165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C3CE4B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0698511</w:t>
            </w:r>
          </w:p>
        </w:tc>
        <w:tc>
          <w:tcPr>
            <w:tcW w:w="4678" w:type="dxa"/>
            <w:tcBorders>
              <w:top w:val="nil"/>
              <w:left w:val="nil"/>
              <w:bottom w:val="single" w:sz="4" w:space="0" w:color="auto"/>
              <w:right w:val="single" w:sz="4" w:space="0" w:color="auto"/>
            </w:tcBorders>
            <w:shd w:val="clear" w:color="auto" w:fill="auto"/>
            <w:noWrap/>
            <w:hideMark/>
          </w:tcPr>
          <w:p w14:paraId="771F3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GEL:BURNSHIELD HYDROGEL;BOTTLE;125 G</w:t>
            </w:r>
          </w:p>
        </w:tc>
        <w:tc>
          <w:tcPr>
            <w:tcW w:w="1028" w:type="dxa"/>
            <w:tcBorders>
              <w:top w:val="nil"/>
              <w:left w:val="nil"/>
              <w:bottom w:val="single" w:sz="4" w:space="0" w:color="auto"/>
              <w:right w:val="single" w:sz="4" w:space="0" w:color="auto"/>
            </w:tcBorders>
            <w:shd w:val="clear" w:color="auto" w:fill="auto"/>
            <w:noWrap/>
            <w:hideMark/>
          </w:tcPr>
          <w:p w14:paraId="040FD63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3AF9ED8" w14:textId="6A52A0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016D51D" w14:textId="77777777" w:rsidR="00943056" w:rsidRPr="00943056" w:rsidRDefault="00943056" w:rsidP="00943056">
            <w:pPr>
              <w:jc w:val="right"/>
              <w:rPr>
                <w:rFonts w:ascii="Arial" w:hAnsi="Arial" w:cs="Arial"/>
                <w:sz w:val="20"/>
                <w:lang w:val="en-ZA" w:eastAsia="en-ZA"/>
              </w:rPr>
            </w:pPr>
          </w:p>
        </w:tc>
      </w:tr>
      <w:tr w:rsidR="00943056" w:rsidRPr="00943056" w14:paraId="0A214A4B" w14:textId="26FA7F8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1CE2FB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0698504</w:t>
            </w:r>
          </w:p>
        </w:tc>
        <w:tc>
          <w:tcPr>
            <w:tcW w:w="4678" w:type="dxa"/>
            <w:tcBorders>
              <w:top w:val="nil"/>
              <w:left w:val="nil"/>
              <w:bottom w:val="single" w:sz="4" w:space="0" w:color="auto"/>
              <w:right w:val="single" w:sz="4" w:space="0" w:color="auto"/>
            </w:tcBorders>
            <w:shd w:val="clear" w:color="auto" w:fill="auto"/>
            <w:noWrap/>
            <w:hideMark/>
          </w:tcPr>
          <w:p w14:paraId="0E0A95D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100 MM</w:t>
            </w:r>
          </w:p>
        </w:tc>
        <w:tc>
          <w:tcPr>
            <w:tcW w:w="1028" w:type="dxa"/>
            <w:tcBorders>
              <w:top w:val="nil"/>
              <w:left w:val="nil"/>
              <w:bottom w:val="single" w:sz="4" w:space="0" w:color="auto"/>
              <w:right w:val="single" w:sz="4" w:space="0" w:color="auto"/>
            </w:tcBorders>
            <w:shd w:val="clear" w:color="auto" w:fill="auto"/>
            <w:noWrap/>
            <w:hideMark/>
          </w:tcPr>
          <w:p w14:paraId="47224E4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4ABD155" w14:textId="7EDF9D2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2FADDD1" w14:textId="77777777" w:rsidR="00943056" w:rsidRPr="00943056" w:rsidRDefault="00943056" w:rsidP="00943056">
            <w:pPr>
              <w:jc w:val="right"/>
              <w:rPr>
                <w:rFonts w:ascii="Arial" w:hAnsi="Arial" w:cs="Arial"/>
                <w:sz w:val="20"/>
                <w:lang w:val="en-ZA" w:eastAsia="en-ZA"/>
              </w:rPr>
            </w:pPr>
          </w:p>
        </w:tc>
      </w:tr>
      <w:tr w:rsidR="00943056" w:rsidRPr="00943056" w14:paraId="01B23097" w14:textId="1D1C863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2BCC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0698505</w:t>
            </w:r>
          </w:p>
        </w:tc>
        <w:tc>
          <w:tcPr>
            <w:tcW w:w="4678" w:type="dxa"/>
            <w:tcBorders>
              <w:top w:val="nil"/>
              <w:left w:val="nil"/>
              <w:bottom w:val="single" w:sz="4" w:space="0" w:color="auto"/>
              <w:right w:val="single" w:sz="4" w:space="0" w:color="auto"/>
            </w:tcBorders>
            <w:shd w:val="clear" w:color="auto" w:fill="auto"/>
            <w:noWrap/>
            <w:hideMark/>
          </w:tcPr>
          <w:p w14:paraId="3D541F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200 MM</w:t>
            </w:r>
          </w:p>
        </w:tc>
        <w:tc>
          <w:tcPr>
            <w:tcW w:w="1028" w:type="dxa"/>
            <w:tcBorders>
              <w:top w:val="nil"/>
              <w:left w:val="nil"/>
              <w:bottom w:val="single" w:sz="4" w:space="0" w:color="auto"/>
              <w:right w:val="single" w:sz="4" w:space="0" w:color="auto"/>
            </w:tcBorders>
            <w:shd w:val="clear" w:color="auto" w:fill="auto"/>
            <w:noWrap/>
            <w:hideMark/>
          </w:tcPr>
          <w:p w14:paraId="5F48A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2ECFEADA" w14:textId="639CBAE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A5616BD" w14:textId="77777777" w:rsidR="00943056" w:rsidRPr="00943056" w:rsidRDefault="00943056" w:rsidP="00943056">
            <w:pPr>
              <w:jc w:val="right"/>
              <w:rPr>
                <w:rFonts w:ascii="Arial" w:hAnsi="Arial" w:cs="Arial"/>
                <w:sz w:val="20"/>
                <w:lang w:val="en-ZA" w:eastAsia="en-ZA"/>
              </w:rPr>
            </w:pPr>
          </w:p>
        </w:tc>
      </w:tr>
      <w:tr w:rsidR="00943056" w:rsidRPr="00943056" w14:paraId="1B7CA230" w14:textId="03B34F4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BFECA7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0698494</w:t>
            </w:r>
          </w:p>
        </w:tc>
        <w:tc>
          <w:tcPr>
            <w:tcW w:w="4678" w:type="dxa"/>
            <w:tcBorders>
              <w:top w:val="nil"/>
              <w:left w:val="nil"/>
              <w:bottom w:val="single" w:sz="4" w:space="0" w:color="auto"/>
              <w:right w:val="single" w:sz="4" w:space="0" w:color="auto"/>
            </w:tcBorders>
            <w:shd w:val="clear" w:color="auto" w:fill="auto"/>
            <w:noWrap/>
            <w:hideMark/>
          </w:tcPr>
          <w:p w14:paraId="68AA77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PURFD:COTTON WOOL;WHITE;BALL;1 G</w:t>
            </w:r>
          </w:p>
        </w:tc>
        <w:tc>
          <w:tcPr>
            <w:tcW w:w="1028" w:type="dxa"/>
            <w:tcBorders>
              <w:top w:val="nil"/>
              <w:left w:val="nil"/>
              <w:bottom w:val="single" w:sz="4" w:space="0" w:color="auto"/>
              <w:right w:val="single" w:sz="4" w:space="0" w:color="auto"/>
            </w:tcBorders>
            <w:shd w:val="clear" w:color="auto" w:fill="auto"/>
            <w:noWrap/>
            <w:hideMark/>
          </w:tcPr>
          <w:p w14:paraId="6EC876A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0F56E3FC" w14:textId="0EBC2DA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0F5A2AD" w14:textId="77777777" w:rsidR="00943056" w:rsidRPr="00943056" w:rsidRDefault="00943056" w:rsidP="00943056">
            <w:pPr>
              <w:jc w:val="right"/>
              <w:rPr>
                <w:rFonts w:ascii="Arial" w:hAnsi="Arial" w:cs="Arial"/>
                <w:sz w:val="20"/>
                <w:lang w:val="en-ZA" w:eastAsia="en-ZA"/>
              </w:rPr>
            </w:pPr>
          </w:p>
        </w:tc>
      </w:tr>
      <w:tr w:rsidR="00943056" w:rsidRPr="00943056" w14:paraId="3CE0738E" w14:textId="3A6E83B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66C3D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0698570</w:t>
            </w:r>
          </w:p>
        </w:tc>
        <w:tc>
          <w:tcPr>
            <w:tcW w:w="4678" w:type="dxa"/>
            <w:tcBorders>
              <w:top w:val="nil"/>
              <w:left w:val="nil"/>
              <w:bottom w:val="single" w:sz="4" w:space="0" w:color="auto"/>
              <w:right w:val="single" w:sz="4" w:space="0" w:color="auto"/>
            </w:tcBorders>
            <w:shd w:val="clear" w:color="auto" w:fill="auto"/>
            <w:noWrap/>
            <w:hideMark/>
          </w:tcPr>
          <w:p w14:paraId="5C74A0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PRTCTR BEDNG:LINNEN SAVER;LG 600 MM</w:t>
            </w:r>
          </w:p>
        </w:tc>
        <w:tc>
          <w:tcPr>
            <w:tcW w:w="1028" w:type="dxa"/>
            <w:tcBorders>
              <w:top w:val="nil"/>
              <w:left w:val="nil"/>
              <w:bottom w:val="single" w:sz="4" w:space="0" w:color="auto"/>
              <w:right w:val="single" w:sz="4" w:space="0" w:color="auto"/>
            </w:tcBorders>
            <w:shd w:val="clear" w:color="auto" w:fill="auto"/>
            <w:noWrap/>
            <w:hideMark/>
          </w:tcPr>
          <w:p w14:paraId="013081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09351E56" w14:textId="643131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CBEE3A9" w14:textId="77777777" w:rsidR="00943056" w:rsidRPr="00943056" w:rsidRDefault="00943056" w:rsidP="00943056">
            <w:pPr>
              <w:jc w:val="right"/>
              <w:rPr>
                <w:rFonts w:ascii="Arial" w:hAnsi="Arial" w:cs="Arial"/>
                <w:sz w:val="20"/>
                <w:lang w:val="en-ZA" w:eastAsia="en-ZA"/>
              </w:rPr>
            </w:pPr>
          </w:p>
        </w:tc>
      </w:tr>
      <w:tr w:rsidR="00943056" w:rsidRPr="00943056" w14:paraId="2B67EACD" w14:textId="0230936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BDD8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0698561</w:t>
            </w:r>
          </w:p>
        </w:tc>
        <w:tc>
          <w:tcPr>
            <w:tcW w:w="4678" w:type="dxa"/>
            <w:tcBorders>
              <w:top w:val="nil"/>
              <w:left w:val="nil"/>
              <w:bottom w:val="single" w:sz="4" w:space="0" w:color="auto"/>
              <w:right w:val="single" w:sz="4" w:space="0" w:color="auto"/>
            </w:tcBorders>
            <w:shd w:val="clear" w:color="auto" w:fill="auto"/>
            <w:noWrap/>
            <w:hideMark/>
          </w:tcPr>
          <w:p w14:paraId="5317D6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MED:OVAL EYE PADS;85 MM;12 PC</w:t>
            </w:r>
          </w:p>
        </w:tc>
        <w:tc>
          <w:tcPr>
            <w:tcW w:w="1028" w:type="dxa"/>
            <w:tcBorders>
              <w:top w:val="nil"/>
              <w:left w:val="nil"/>
              <w:bottom w:val="single" w:sz="4" w:space="0" w:color="auto"/>
              <w:right w:val="single" w:sz="4" w:space="0" w:color="auto"/>
            </w:tcBorders>
            <w:shd w:val="clear" w:color="auto" w:fill="auto"/>
            <w:noWrap/>
            <w:hideMark/>
          </w:tcPr>
          <w:p w14:paraId="549D238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14222A0D" w14:textId="4E3CF63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C92A092" w14:textId="77777777" w:rsidR="00943056" w:rsidRPr="00943056" w:rsidRDefault="00943056" w:rsidP="00943056">
            <w:pPr>
              <w:jc w:val="right"/>
              <w:rPr>
                <w:rFonts w:ascii="Arial" w:hAnsi="Arial" w:cs="Arial"/>
                <w:sz w:val="20"/>
                <w:lang w:val="en-ZA" w:eastAsia="en-ZA"/>
              </w:rPr>
            </w:pPr>
          </w:p>
        </w:tc>
      </w:tr>
      <w:tr w:rsidR="00943056" w:rsidRPr="00943056" w14:paraId="10CB77BF" w14:textId="4026BA9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CA773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0698493</w:t>
            </w:r>
          </w:p>
        </w:tc>
        <w:tc>
          <w:tcPr>
            <w:tcW w:w="4678" w:type="dxa"/>
            <w:tcBorders>
              <w:top w:val="nil"/>
              <w:left w:val="nil"/>
              <w:bottom w:val="single" w:sz="4" w:space="0" w:color="auto"/>
              <w:right w:val="single" w:sz="4" w:space="0" w:color="auto"/>
            </w:tcBorders>
            <w:shd w:val="clear" w:color="auto" w:fill="auto"/>
            <w:noWrap/>
            <w:hideMark/>
          </w:tcPr>
          <w:p w14:paraId="4EFDEBC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BUD:EAR;COTTON WOOL;100 PC;BOTTLE</w:t>
            </w:r>
          </w:p>
        </w:tc>
        <w:tc>
          <w:tcPr>
            <w:tcW w:w="1028" w:type="dxa"/>
            <w:tcBorders>
              <w:top w:val="nil"/>
              <w:left w:val="nil"/>
              <w:bottom w:val="single" w:sz="4" w:space="0" w:color="auto"/>
              <w:right w:val="single" w:sz="4" w:space="0" w:color="auto"/>
            </w:tcBorders>
            <w:shd w:val="clear" w:color="auto" w:fill="auto"/>
            <w:noWrap/>
            <w:hideMark/>
          </w:tcPr>
          <w:p w14:paraId="7E4AA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7D6C1554" w14:textId="13BE925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8D0EA27" w14:textId="77777777" w:rsidR="00943056" w:rsidRPr="00943056" w:rsidRDefault="00943056" w:rsidP="00943056">
            <w:pPr>
              <w:jc w:val="right"/>
              <w:rPr>
                <w:rFonts w:ascii="Arial" w:hAnsi="Arial" w:cs="Arial"/>
                <w:sz w:val="20"/>
                <w:lang w:val="en-ZA" w:eastAsia="en-ZA"/>
              </w:rPr>
            </w:pPr>
          </w:p>
        </w:tc>
      </w:tr>
      <w:tr w:rsidR="00943056" w:rsidRPr="00943056" w14:paraId="07BF7516" w14:textId="71B3B5F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8BD92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0540491</w:t>
            </w:r>
          </w:p>
        </w:tc>
        <w:tc>
          <w:tcPr>
            <w:tcW w:w="4678" w:type="dxa"/>
            <w:tcBorders>
              <w:top w:val="nil"/>
              <w:left w:val="nil"/>
              <w:bottom w:val="single" w:sz="4" w:space="0" w:color="auto"/>
              <w:right w:val="single" w:sz="4" w:space="0" w:color="auto"/>
            </w:tcBorders>
            <w:shd w:val="clear" w:color="auto" w:fill="auto"/>
            <w:noWrap/>
            <w:hideMark/>
          </w:tcPr>
          <w:p w14:paraId="4BA4A13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150 X LG 200 MM</w:t>
            </w:r>
          </w:p>
        </w:tc>
        <w:tc>
          <w:tcPr>
            <w:tcW w:w="1028" w:type="dxa"/>
            <w:tcBorders>
              <w:top w:val="nil"/>
              <w:left w:val="nil"/>
              <w:bottom w:val="single" w:sz="4" w:space="0" w:color="auto"/>
              <w:right w:val="single" w:sz="4" w:space="0" w:color="auto"/>
            </w:tcBorders>
            <w:shd w:val="clear" w:color="auto" w:fill="auto"/>
            <w:noWrap/>
            <w:hideMark/>
          </w:tcPr>
          <w:p w14:paraId="05C8E9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305A5C7D" w14:textId="1101F9B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583F0A" w14:textId="77777777" w:rsidR="00943056" w:rsidRPr="00943056" w:rsidRDefault="00943056" w:rsidP="00943056">
            <w:pPr>
              <w:jc w:val="right"/>
              <w:rPr>
                <w:rFonts w:ascii="Arial" w:hAnsi="Arial" w:cs="Arial"/>
                <w:sz w:val="20"/>
                <w:lang w:val="en-ZA" w:eastAsia="en-ZA"/>
              </w:rPr>
            </w:pPr>
          </w:p>
        </w:tc>
      </w:tr>
      <w:tr w:rsidR="00943056" w:rsidRPr="00943056" w14:paraId="5B708AEB" w14:textId="52771D9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6FB854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0698503</w:t>
            </w:r>
          </w:p>
        </w:tc>
        <w:tc>
          <w:tcPr>
            <w:tcW w:w="4678" w:type="dxa"/>
            <w:tcBorders>
              <w:top w:val="nil"/>
              <w:left w:val="nil"/>
              <w:bottom w:val="single" w:sz="4" w:space="0" w:color="auto"/>
              <w:right w:val="single" w:sz="4" w:space="0" w:color="auto"/>
            </w:tcBorders>
            <w:shd w:val="clear" w:color="auto" w:fill="auto"/>
            <w:noWrap/>
            <w:hideMark/>
          </w:tcPr>
          <w:p w14:paraId="0A3444F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100 X LG 200 MM</w:t>
            </w:r>
          </w:p>
        </w:tc>
        <w:tc>
          <w:tcPr>
            <w:tcW w:w="1028" w:type="dxa"/>
            <w:tcBorders>
              <w:top w:val="nil"/>
              <w:left w:val="nil"/>
              <w:bottom w:val="single" w:sz="4" w:space="0" w:color="auto"/>
              <w:right w:val="single" w:sz="4" w:space="0" w:color="auto"/>
            </w:tcBorders>
            <w:shd w:val="clear" w:color="auto" w:fill="auto"/>
            <w:noWrap/>
            <w:hideMark/>
          </w:tcPr>
          <w:p w14:paraId="12477C1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743300F3" w14:textId="13D4B11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B774E9" w14:textId="77777777" w:rsidR="00943056" w:rsidRPr="00943056" w:rsidRDefault="00943056" w:rsidP="00943056">
            <w:pPr>
              <w:jc w:val="right"/>
              <w:rPr>
                <w:rFonts w:ascii="Arial" w:hAnsi="Arial" w:cs="Arial"/>
                <w:sz w:val="20"/>
                <w:lang w:val="en-ZA" w:eastAsia="en-ZA"/>
              </w:rPr>
            </w:pPr>
          </w:p>
        </w:tc>
      </w:tr>
      <w:tr w:rsidR="00943056" w:rsidRPr="00943056" w14:paraId="5121FA67" w14:textId="1F0CF1E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78E50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0697283</w:t>
            </w:r>
          </w:p>
        </w:tc>
        <w:tc>
          <w:tcPr>
            <w:tcW w:w="4678" w:type="dxa"/>
            <w:tcBorders>
              <w:top w:val="nil"/>
              <w:left w:val="nil"/>
              <w:bottom w:val="single" w:sz="4" w:space="0" w:color="auto"/>
              <w:right w:val="single" w:sz="4" w:space="0" w:color="auto"/>
            </w:tcBorders>
            <w:shd w:val="clear" w:color="auto" w:fill="auto"/>
            <w:noWrap/>
            <w:hideMark/>
          </w:tcPr>
          <w:p w14:paraId="79AABE1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75 X LG 75 MM</w:t>
            </w:r>
          </w:p>
        </w:tc>
        <w:tc>
          <w:tcPr>
            <w:tcW w:w="1028" w:type="dxa"/>
            <w:tcBorders>
              <w:top w:val="nil"/>
              <w:left w:val="nil"/>
              <w:bottom w:val="single" w:sz="4" w:space="0" w:color="auto"/>
              <w:right w:val="single" w:sz="4" w:space="0" w:color="auto"/>
            </w:tcBorders>
            <w:shd w:val="clear" w:color="auto" w:fill="auto"/>
            <w:noWrap/>
            <w:hideMark/>
          </w:tcPr>
          <w:p w14:paraId="264C1DD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1A0C779" w14:textId="619AF5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EA9DE6C" w14:textId="77777777" w:rsidR="00943056" w:rsidRPr="00943056" w:rsidRDefault="00943056" w:rsidP="00943056">
            <w:pPr>
              <w:jc w:val="right"/>
              <w:rPr>
                <w:rFonts w:ascii="Arial" w:hAnsi="Arial" w:cs="Arial"/>
                <w:sz w:val="20"/>
                <w:lang w:val="en-ZA" w:eastAsia="en-ZA"/>
              </w:rPr>
            </w:pPr>
          </w:p>
        </w:tc>
      </w:tr>
      <w:tr w:rsidR="00943056" w:rsidRPr="00943056" w14:paraId="65CAF884" w14:textId="65C6C07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F9022D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0697284</w:t>
            </w:r>
          </w:p>
        </w:tc>
        <w:tc>
          <w:tcPr>
            <w:tcW w:w="4678" w:type="dxa"/>
            <w:tcBorders>
              <w:top w:val="nil"/>
              <w:left w:val="nil"/>
              <w:bottom w:val="single" w:sz="4" w:space="0" w:color="auto"/>
              <w:right w:val="single" w:sz="4" w:space="0" w:color="auto"/>
            </w:tcBorders>
            <w:shd w:val="clear" w:color="auto" w:fill="auto"/>
            <w:noWrap/>
            <w:hideMark/>
          </w:tcPr>
          <w:p w14:paraId="7794D79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100 X LG 100 MM</w:t>
            </w:r>
          </w:p>
        </w:tc>
        <w:tc>
          <w:tcPr>
            <w:tcW w:w="1028" w:type="dxa"/>
            <w:tcBorders>
              <w:top w:val="nil"/>
              <w:left w:val="nil"/>
              <w:bottom w:val="single" w:sz="4" w:space="0" w:color="auto"/>
              <w:right w:val="single" w:sz="4" w:space="0" w:color="auto"/>
            </w:tcBorders>
            <w:shd w:val="clear" w:color="auto" w:fill="auto"/>
            <w:noWrap/>
            <w:hideMark/>
          </w:tcPr>
          <w:p w14:paraId="241F74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0CA7DCF" w14:textId="10DA84B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D21F93" w14:textId="77777777" w:rsidR="00943056" w:rsidRPr="00943056" w:rsidRDefault="00943056" w:rsidP="00943056">
            <w:pPr>
              <w:jc w:val="right"/>
              <w:rPr>
                <w:rFonts w:ascii="Arial" w:hAnsi="Arial" w:cs="Arial"/>
                <w:sz w:val="20"/>
                <w:lang w:val="en-ZA" w:eastAsia="en-ZA"/>
              </w:rPr>
            </w:pPr>
          </w:p>
        </w:tc>
      </w:tr>
      <w:tr w:rsidR="00943056" w:rsidRPr="00943056" w14:paraId="469CAFCB" w14:textId="5C12006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ACD59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0147513</w:t>
            </w:r>
          </w:p>
        </w:tc>
        <w:tc>
          <w:tcPr>
            <w:tcW w:w="4678" w:type="dxa"/>
            <w:tcBorders>
              <w:top w:val="nil"/>
              <w:left w:val="nil"/>
              <w:bottom w:val="single" w:sz="4" w:space="0" w:color="auto"/>
              <w:right w:val="single" w:sz="4" w:space="0" w:color="auto"/>
            </w:tcBorders>
            <w:shd w:val="clear" w:color="auto" w:fill="auto"/>
            <w:noWrap/>
            <w:hideMark/>
          </w:tcPr>
          <w:p w14:paraId="1F8AE27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GAUZE:STERILE SWABS;SQ 75 MM</w:t>
            </w:r>
          </w:p>
        </w:tc>
        <w:tc>
          <w:tcPr>
            <w:tcW w:w="1028" w:type="dxa"/>
            <w:tcBorders>
              <w:top w:val="nil"/>
              <w:left w:val="nil"/>
              <w:bottom w:val="single" w:sz="4" w:space="0" w:color="auto"/>
              <w:right w:val="single" w:sz="4" w:space="0" w:color="auto"/>
            </w:tcBorders>
            <w:shd w:val="clear" w:color="auto" w:fill="auto"/>
            <w:noWrap/>
            <w:hideMark/>
          </w:tcPr>
          <w:p w14:paraId="2E1DC1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0D3DE85E" w14:textId="2A22D3C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9A72E04" w14:textId="77777777" w:rsidR="00943056" w:rsidRPr="00943056" w:rsidRDefault="00943056" w:rsidP="00943056">
            <w:pPr>
              <w:jc w:val="right"/>
              <w:rPr>
                <w:rFonts w:ascii="Arial" w:hAnsi="Arial" w:cs="Arial"/>
                <w:sz w:val="20"/>
                <w:lang w:val="en-ZA" w:eastAsia="en-ZA"/>
              </w:rPr>
            </w:pPr>
          </w:p>
        </w:tc>
      </w:tr>
      <w:tr w:rsidR="00943056" w:rsidRPr="00943056" w14:paraId="53A8AA87" w14:textId="5D9D0FD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410C8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0666672</w:t>
            </w:r>
          </w:p>
        </w:tc>
        <w:tc>
          <w:tcPr>
            <w:tcW w:w="4678" w:type="dxa"/>
            <w:tcBorders>
              <w:top w:val="nil"/>
              <w:left w:val="nil"/>
              <w:bottom w:val="single" w:sz="4" w:space="0" w:color="auto"/>
              <w:right w:val="single" w:sz="4" w:space="0" w:color="auto"/>
            </w:tcBorders>
            <w:shd w:val="clear" w:color="auto" w:fill="auto"/>
            <w:noWrap/>
            <w:hideMark/>
          </w:tcPr>
          <w:p w14:paraId="12E200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GLCSEMTR:BLOOD GLUCOSE MONITOR;LARGE</w:t>
            </w:r>
          </w:p>
        </w:tc>
        <w:tc>
          <w:tcPr>
            <w:tcW w:w="1028" w:type="dxa"/>
            <w:tcBorders>
              <w:top w:val="nil"/>
              <w:left w:val="nil"/>
              <w:bottom w:val="single" w:sz="4" w:space="0" w:color="auto"/>
              <w:right w:val="single" w:sz="4" w:space="0" w:color="auto"/>
            </w:tcBorders>
            <w:shd w:val="clear" w:color="auto" w:fill="auto"/>
            <w:noWrap/>
            <w:hideMark/>
          </w:tcPr>
          <w:p w14:paraId="032F966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20E949AB" w14:textId="152324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D749FE3" w14:textId="77777777" w:rsidR="00943056" w:rsidRPr="00943056" w:rsidRDefault="00943056" w:rsidP="00943056">
            <w:pPr>
              <w:jc w:val="right"/>
              <w:rPr>
                <w:rFonts w:ascii="Arial" w:hAnsi="Arial" w:cs="Arial"/>
                <w:sz w:val="20"/>
                <w:lang w:val="en-ZA" w:eastAsia="en-ZA"/>
              </w:rPr>
            </w:pPr>
          </w:p>
        </w:tc>
      </w:tr>
      <w:tr w:rsidR="00943056" w:rsidRPr="00943056" w14:paraId="514FA3E8" w14:textId="2E26B4F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8A2EC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0675123</w:t>
            </w:r>
          </w:p>
        </w:tc>
        <w:tc>
          <w:tcPr>
            <w:tcW w:w="4678" w:type="dxa"/>
            <w:tcBorders>
              <w:top w:val="nil"/>
              <w:left w:val="nil"/>
              <w:bottom w:val="single" w:sz="4" w:space="0" w:color="auto"/>
              <w:right w:val="single" w:sz="4" w:space="0" w:color="auto"/>
            </w:tcBorders>
            <w:shd w:val="clear" w:color="auto" w:fill="auto"/>
            <w:noWrap/>
            <w:hideMark/>
          </w:tcPr>
          <w:p w14:paraId="6D48002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DSPSBL:SMALL;NATURAL RUBBER LATEX</w:t>
            </w:r>
          </w:p>
        </w:tc>
        <w:tc>
          <w:tcPr>
            <w:tcW w:w="1028" w:type="dxa"/>
            <w:tcBorders>
              <w:top w:val="nil"/>
              <w:left w:val="nil"/>
              <w:bottom w:val="single" w:sz="4" w:space="0" w:color="auto"/>
              <w:right w:val="single" w:sz="4" w:space="0" w:color="auto"/>
            </w:tcBorders>
            <w:shd w:val="clear" w:color="auto" w:fill="auto"/>
            <w:noWrap/>
            <w:hideMark/>
          </w:tcPr>
          <w:p w14:paraId="7E3BA5A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3DB3B73" w14:textId="0040015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DF81D34" w14:textId="77777777" w:rsidR="00943056" w:rsidRPr="00943056" w:rsidRDefault="00943056" w:rsidP="00943056">
            <w:pPr>
              <w:jc w:val="right"/>
              <w:rPr>
                <w:rFonts w:ascii="Arial" w:hAnsi="Arial" w:cs="Arial"/>
                <w:sz w:val="20"/>
                <w:lang w:val="en-ZA" w:eastAsia="en-ZA"/>
              </w:rPr>
            </w:pPr>
          </w:p>
        </w:tc>
      </w:tr>
      <w:tr w:rsidR="00943056" w:rsidRPr="00943056" w14:paraId="10C50BEB" w14:textId="5285085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74FCE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0675124</w:t>
            </w:r>
          </w:p>
        </w:tc>
        <w:tc>
          <w:tcPr>
            <w:tcW w:w="4678" w:type="dxa"/>
            <w:tcBorders>
              <w:top w:val="nil"/>
              <w:left w:val="nil"/>
              <w:bottom w:val="single" w:sz="4" w:space="0" w:color="auto"/>
              <w:right w:val="single" w:sz="4" w:space="0" w:color="auto"/>
            </w:tcBorders>
            <w:shd w:val="clear" w:color="auto" w:fill="auto"/>
            <w:noWrap/>
            <w:hideMark/>
          </w:tcPr>
          <w:p w14:paraId="4BBE62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DSPSBL:MEDIUM;NATURAL RUBBER LATEX</w:t>
            </w:r>
          </w:p>
        </w:tc>
        <w:tc>
          <w:tcPr>
            <w:tcW w:w="1028" w:type="dxa"/>
            <w:tcBorders>
              <w:top w:val="nil"/>
              <w:left w:val="nil"/>
              <w:bottom w:val="single" w:sz="4" w:space="0" w:color="auto"/>
              <w:right w:val="single" w:sz="4" w:space="0" w:color="auto"/>
            </w:tcBorders>
            <w:shd w:val="clear" w:color="auto" w:fill="auto"/>
            <w:noWrap/>
            <w:hideMark/>
          </w:tcPr>
          <w:p w14:paraId="61E1068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2425A30" w14:textId="32800E7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49DD123" w14:textId="77777777" w:rsidR="00943056" w:rsidRPr="00943056" w:rsidRDefault="00943056" w:rsidP="00943056">
            <w:pPr>
              <w:jc w:val="right"/>
              <w:rPr>
                <w:rFonts w:ascii="Arial" w:hAnsi="Arial" w:cs="Arial"/>
                <w:sz w:val="20"/>
                <w:lang w:val="en-ZA" w:eastAsia="en-ZA"/>
              </w:rPr>
            </w:pPr>
          </w:p>
        </w:tc>
      </w:tr>
      <w:tr w:rsidR="00943056" w:rsidRPr="00943056" w14:paraId="3C69024C" w14:textId="456D1C4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266EE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0697297</w:t>
            </w:r>
          </w:p>
        </w:tc>
        <w:tc>
          <w:tcPr>
            <w:tcW w:w="4678" w:type="dxa"/>
            <w:tcBorders>
              <w:top w:val="nil"/>
              <w:left w:val="nil"/>
              <w:bottom w:val="single" w:sz="4" w:space="0" w:color="auto"/>
              <w:right w:val="single" w:sz="4" w:space="0" w:color="auto"/>
            </w:tcBorders>
            <w:shd w:val="clear" w:color="auto" w:fill="auto"/>
            <w:noWrap/>
            <w:hideMark/>
          </w:tcPr>
          <w:p w14:paraId="71E3B2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MEDICINE:ADRENALINE AMPS;LIQUID;AMPULES</w:t>
            </w:r>
          </w:p>
        </w:tc>
        <w:tc>
          <w:tcPr>
            <w:tcW w:w="1028" w:type="dxa"/>
            <w:tcBorders>
              <w:top w:val="nil"/>
              <w:left w:val="nil"/>
              <w:bottom w:val="single" w:sz="4" w:space="0" w:color="auto"/>
              <w:right w:val="single" w:sz="4" w:space="0" w:color="auto"/>
            </w:tcBorders>
            <w:shd w:val="clear" w:color="auto" w:fill="auto"/>
            <w:noWrap/>
            <w:hideMark/>
          </w:tcPr>
          <w:p w14:paraId="4755AA0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4D36E768" w14:textId="75B7DD5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E1E313" w14:textId="77777777" w:rsidR="00943056" w:rsidRPr="00943056" w:rsidRDefault="00943056" w:rsidP="00943056">
            <w:pPr>
              <w:jc w:val="right"/>
              <w:rPr>
                <w:rFonts w:ascii="Arial" w:hAnsi="Arial" w:cs="Arial"/>
                <w:sz w:val="20"/>
                <w:lang w:val="en-ZA" w:eastAsia="en-ZA"/>
              </w:rPr>
            </w:pPr>
          </w:p>
        </w:tc>
      </w:tr>
      <w:tr w:rsidR="00943056" w:rsidRPr="00943056" w14:paraId="0CB6BF81" w14:textId="45D1143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89EE1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0698547</w:t>
            </w:r>
          </w:p>
        </w:tc>
        <w:tc>
          <w:tcPr>
            <w:tcW w:w="4678" w:type="dxa"/>
            <w:tcBorders>
              <w:top w:val="nil"/>
              <w:left w:val="nil"/>
              <w:bottom w:val="single" w:sz="4" w:space="0" w:color="auto"/>
              <w:right w:val="single" w:sz="4" w:space="0" w:color="auto"/>
            </w:tcBorders>
            <w:shd w:val="clear" w:color="auto" w:fill="auto"/>
            <w:noWrap/>
            <w:hideMark/>
          </w:tcPr>
          <w:p w14:paraId="7D7F7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PAINKILR:ASPIRIN;TABLET;150 MG</w:t>
            </w:r>
          </w:p>
        </w:tc>
        <w:tc>
          <w:tcPr>
            <w:tcW w:w="1028" w:type="dxa"/>
            <w:tcBorders>
              <w:top w:val="nil"/>
              <w:left w:val="nil"/>
              <w:bottom w:val="single" w:sz="4" w:space="0" w:color="auto"/>
              <w:right w:val="single" w:sz="4" w:space="0" w:color="auto"/>
            </w:tcBorders>
            <w:shd w:val="clear" w:color="auto" w:fill="auto"/>
            <w:noWrap/>
            <w:hideMark/>
          </w:tcPr>
          <w:p w14:paraId="1E4308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2F992BED" w14:textId="29B37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10234D1" w14:textId="77777777" w:rsidR="00943056" w:rsidRPr="00943056" w:rsidRDefault="00943056" w:rsidP="00943056">
            <w:pPr>
              <w:jc w:val="right"/>
              <w:rPr>
                <w:rFonts w:ascii="Arial" w:hAnsi="Arial" w:cs="Arial"/>
                <w:sz w:val="20"/>
                <w:lang w:val="en-ZA" w:eastAsia="en-ZA"/>
              </w:rPr>
            </w:pPr>
          </w:p>
        </w:tc>
      </w:tr>
      <w:tr w:rsidR="00943056" w:rsidRPr="00943056" w14:paraId="55768773" w14:textId="4CB0E26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DD6F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0669560</w:t>
            </w:r>
          </w:p>
        </w:tc>
        <w:tc>
          <w:tcPr>
            <w:tcW w:w="4678" w:type="dxa"/>
            <w:tcBorders>
              <w:top w:val="nil"/>
              <w:left w:val="nil"/>
              <w:bottom w:val="single" w:sz="4" w:space="0" w:color="auto"/>
              <w:right w:val="single" w:sz="4" w:space="0" w:color="auto"/>
            </w:tcBorders>
            <w:shd w:val="clear" w:color="auto" w:fill="auto"/>
            <w:noWrap/>
            <w:hideMark/>
          </w:tcPr>
          <w:p w14:paraId="1F09D32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ANTIHISTAMINE:ALLERGEX;TUBE</w:t>
            </w:r>
          </w:p>
        </w:tc>
        <w:tc>
          <w:tcPr>
            <w:tcW w:w="1028" w:type="dxa"/>
            <w:tcBorders>
              <w:top w:val="nil"/>
              <w:left w:val="nil"/>
              <w:bottom w:val="single" w:sz="4" w:space="0" w:color="auto"/>
              <w:right w:val="single" w:sz="4" w:space="0" w:color="auto"/>
            </w:tcBorders>
            <w:shd w:val="clear" w:color="auto" w:fill="auto"/>
            <w:noWrap/>
            <w:hideMark/>
          </w:tcPr>
          <w:p w14:paraId="56F6CF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F481AC1" w14:textId="65507DE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8EB921E" w14:textId="77777777" w:rsidR="00943056" w:rsidRPr="00943056" w:rsidRDefault="00943056" w:rsidP="00943056">
            <w:pPr>
              <w:jc w:val="right"/>
              <w:rPr>
                <w:rFonts w:ascii="Arial" w:hAnsi="Arial" w:cs="Arial"/>
                <w:sz w:val="20"/>
                <w:lang w:val="en-ZA" w:eastAsia="en-ZA"/>
              </w:rPr>
            </w:pPr>
          </w:p>
        </w:tc>
      </w:tr>
      <w:tr w:rsidR="00943056" w:rsidRPr="00943056" w14:paraId="4817FB50" w14:textId="40516D6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F3737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0699941</w:t>
            </w:r>
          </w:p>
        </w:tc>
        <w:tc>
          <w:tcPr>
            <w:tcW w:w="4678" w:type="dxa"/>
            <w:tcBorders>
              <w:top w:val="nil"/>
              <w:left w:val="nil"/>
              <w:bottom w:val="single" w:sz="4" w:space="0" w:color="auto"/>
              <w:right w:val="single" w:sz="4" w:space="0" w:color="auto"/>
            </w:tcBorders>
            <w:shd w:val="clear" w:color="auto" w:fill="auto"/>
            <w:noWrap/>
            <w:hideMark/>
          </w:tcPr>
          <w:p w14:paraId="444698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MEDICINE:ATROPINE;LIQUID;AMPULES;0.5 MG</w:t>
            </w:r>
          </w:p>
        </w:tc>
        <w:tc>
          <w:tcPr>
            <w:tcW w:w="1028" w:type="dxa"/>
            <w:tcBorders>
              <w:top w:val="nil"/>
              <w:left w:val="nil"/>
              <w:bottom w:val="single" w:sz="4" w:space="0" w:color="auto"/>
              <w:right w:val="single" w:sz="4" w:space="0" w:color="auto"/>
            </w:tcBorders>
            <w:shd w:val="clear" w:color="auto" w:fill="auto"/>
            <w:noWrap/>
            <w:hideMark/>
          </w:tcPr>
          <w:p w14:paraId="63517C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A53E0E0" w14:textId="5BFAD16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EDDEBF9" w14:textId="77777777" w:rsidR="00943056" w:rsidRPr="00943056" w:rsidRDefault="00943056" w:rsidP="00943056">
            <w:pPr>
              <w:jc w:val="right"/>
              <w:rPr>
                <w:rFonts w:ascii="Arial" w:hAnsi="Arial" w:cs="Arial"/>
                <w:sz w:val="20"/>
                <w:lang w:val="en-ZA" w:eastAsia="en-ZA"/>
              </w:rPr>
            </w:pPr>
          </w:p>
        </w:tc>
      </w:tr>
      <w:tr w:rsidR="00943056" w:rsidRPr="00943056" w14:paraId="54D59460" w14:textId="72B258B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B110D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0697330</w:t>
            </w:r>
          </w:p>
        </w:tc>
        <w:tc>
          <w:tcPr>
            <w:tcW w:w="4678" w:type="dxa"/>
            <w:tcBorders>
              <w:top w:val="nil"/>
              <w:left w:val="nil"/>
              <w:bottom w:val="single" w:sz="4" w:space="0" w:color="auto"/>
              <w:right w:val="single" w:sz="4" w:space="0" w:color="auto"/>
            </w:tcBorders>
            <w:shd w:val="clear" w:color="auto" w:fill="auto"/>
            <w:noWrap/>
            <w:hideMark/>
          </w:tcPr>
          <w:p w14:paraId="382D544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MED:BETADINE;PASTE;ANTISEPTIC</w:t>
            </w:r>
          </w:p>
        </w:tc>
        <w:tc>
          <w:tcPr>
            <w:tcW w:w="1028" w:type="dxa"/>
            <w:tcBorders>
              <w:top w:val="nil"/>
              <w:left w:val="nil"/>
              <w:bottom w:val="single" w:sz="4" w:space="0" w:color="auto"/>
              <w:right w:val="single" w:sz="4" w:space="0" w:color="auto"/>
            </w:tcBorders>
            <w:shd w:val="clear" w:color="auto" w:fill="auto"/>
            <w:noWrap/>
            <w:hideMark/>
          </w:tcPr>
          <w:p w14:paraId="3E0805D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6A1CAB79" w14:textId="403FFE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F034E16" w14:textId="77777777" w:rsidR="00943056" w:rsidRPr="00943056" w:rsidRDefault="00943056" w:rsidP="00943056">
            <w:pPr>
              <w:jc w:val="right"/>
              <w:rPr>
                <w:rFonts w:ascii="Arial" w:hAnsi="Arial" w:cs="Arial"/>
                <w:sz w:val="20"/>
                <w:lang w:val="en-ZA" w:eastAsia="en-ZA"/>
              </w:rPr>
            </w:pPr>
          </w:p>
        </w:tc>
      </w:tr>
      <w:tr w:rsidR="00943056" w:rsidRPr="00943056" w14:paraId="60791E0C" w14:textId="7CD76C8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0A9FD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0698541</w:t>
            </w:r>
          </w:p>
        </w:tc>
        <w:tc>
          <w:tcPr>
            <w:tcW w:w="4678" w:type="dxa"/>
            <w:tcBorders>
              <w:top w:val="nil"/>
              <w:left w:val="nil"/>
              <w:bottom w:val="single" w:sz="4" w:space="0" w:color="auto"/>
              <w:right w:val="single" w:sz="4" w:space="0" w:color="auto"/>
            </w:tcBorders>
            <w:shd w:val="clear" w:color="auto" w:fill="auto"/>
            <w:noWrap/>
            <w:hideMark/>
          </w:tcPr>
          <w:p w14:paraId="3468E3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ANTBTC:SOLU-CORTEF;100 MG</w:t>
            </w:r>
          </w:p>
        </w:tc>
        <w:tc>
          <w:tcPr>
            <w:tcW w:w="1028" w:type="dxa"/>
            <w:tcBorders>
              <w:top w:val="nil"/>
              <w:left w:val="nil"/>
              <w:bottom w:val="single" w:sz="4" w:space="0" w:color="auto"/>
              <w:right w:val="single" w:sz="4" w:space="0" w:color="auto"/>
            </w:tcBorders>
            <w:shd w:val="clear" w:color="auto" w:fill="auto"/>
            <w:noWrap/>
            <w:hideMark/>
          </w:tcPr>
          <w:p w14:paraId="36FE9A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54</w:t>
            </w:r>
          </w:p>
        </w:tc>
        <w:tc>
          <w:tcPr>
            <w:tcW w:w="531" w:type="dxa"/>
            <w:tcBorders>
              <w:top w:val="nil"/>
              <w:left w:val="nil"/>
              <w:bottom w:val="single" w:sz="4" w:space="0" w:color="auto"/>
              <w:right w:val="single" w:sz="4" w:space="0" w:color="auto"/>
            </w:tcBorders>
          </w:tcPr>
          <w:p w14:paraId="22DC62D4" w14:textId="721973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F6C066E" w14:textId="77777777" w:rsidR="00943056" w:rsidRPr="00943056" w:rsidRDefault="00943056" w:rsidP="00943056">
            <w:pPr>
              <w:jc w:val="right"/>
              <w:rPr>
                <w:rFonts w:ascii="Arial" w:hAnsi="Arial" w:cs="Arial"/>
                <w:sz w:val="20"/>
                <w:lang w:val="en-ZA" w:eastAsia="en-ZA"/>
              </w:rPr>
            </w:pPr>
          </w:p>
        </w:tc>
      </w:tr>
      <w:tr w:rsidR="00943056" w:rsidRPr="00943056" w14:paraId="76D94FE0" w14:textId="1E3FA69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182A9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0698533</w:t>
            </w:r>
          </w:p>
        </w:tc>
        <w:tc>
          <w:tcPr>
            <w:tcW w:w="4678" w:type="dxa"/>
            <w:tcBorders>
              <w:top w:val="nil"/>
              <w:left w:val="nil"/>
              <w:bottom w:val="single" w:sz="4" w:space="0" w:color="auto"/>
              <w:right w:val="single" w:sz="4" w:space="0" w:color="auto"/>
            </w:tcBorders>
            <w:shd w:val="clear" w:color="auto" w:fill="auto"/>
            <w:noWrap/>
            <w:hideMark/>
          </w:tcPr>
          <w:p w14:paraId="2CAD3F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MEDICINE:DEXTROSE;LIQUID;20 ML;VIAL;1 PC</w:t>
            </w:r>
          </w:p>
        </w:tc>
        <w:tc>
          <w:tcPr>
            <w:tcW w:w="1028" w:type="dxa"/>
            <w:tcBorders>
              <w:top w:val="nil"/>
              <w:left w:val="nil"/>
              <w:bottom w:val="single" w:sz="4" w:space="0" w:color="auto"/>
              <w:right w:val="single" w:sz="4" w:space="0" w:color="auto"/>
            </w:tcBorders>
            <w:shd w:val="clear" w:color="auto" w:fill="auto"/>
            <w:noWrap/>
            <w:hideMark/>
          </w:tcPr>
          <w:p w14:paraId="0D6F03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94B9179" w14:textId="5574F5D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AE5E537" w14:textId="77777777" w:rsidR="00943056" w:rsidRPr="00943056" w:rsidRDefault="00943056" w:rsidP="00943056">
            <w:pPr>
              <w:jc w:val="right"/>
              <w:rPr>
                <w:rFonts w:ascii="Arial" w:hAnsi="Arial" w:cs="Arial"/>
                <w:sz w:val="20"/>
                <w:lang w:val="en-ZA" w:eastAsia="en-ZA"/>
              </w:rPr>
            </w:pPr>
          </w:p>
        </w:tc>
      </w:tr>
      <w:tr w:rsidR="00943056" w:rsidRPr="00943056" w14:paraId="28E75B4E" w14:textId="30972EF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DA3A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0690526</w:t>
            </w:r>
          </w:p>
        </w:tc>
        <w:tc>
          <w:tcPr>
            <w:tcW w:w="4678" w:type="dxa"/>
            <w:tcBorders>
              <w:top w:val="nil"/>
              <w:left w:val="nil"/>
              <w:bottom w:val="single" w:sz="4" w:space="0" w:color="auto"/>
              <w:right w:val="single" w:sz="4" w:space="0" w:color="auto"/>
            </w:tcBorders>
            <w:shd w:val="clear" w:color="auto" w:fill="auto"/>
            <w:noWrap/>
            <w:hideMark/>
          </w:tcPr>
          <w:p w14:paraId="140764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B;INJECTION;1 ML;VIAL</w:t>
            </w:r>
          </w:p>
        </w:tc>
        <w:tc>
          <w:tcPr>
            <w:tcW w:w="1028" w:type="dxa"/>
            <w:tcBorders>
              <w:top w:val="nil"/>
              <w:left w:val="nil"/>
              <w:bottom w:val="single" w:sz="4" w:space="0" w:color="auto"/>
              <w:right w:val="single" w:sz="4" w:space="0" w:color="auto"/>
            </w:tcBorders>
            <w:shd w:val="clear" w:color="auto" w:fill="auto"/>
            <w:noWrap/>
            <w:hideMark/>
          </w:tcPr>
          <w:p w14:paraId="7AB26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6C24CBF" w14:textId="03076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2F1BE94" w14:textId="77777777" w:rsidR="00943056" w:rsidRPr="00943056" w:rsidRDefault="00943056" w:rsidP="00943056">
            <w:pPr>
              <w:jc w:val="right"/>
              <w:rPr>
                <w:rFonts w:ascii="Arial" w:hAnsi="Arial" w:cs="Arial"/>
                <w:sz w:val="20"/>
                <w:lang w:val="en-ZA" w:eastAsia="en-ZA"/>
              </w:rPr>
            </w:pPr>
          </w:p>
        </w:tc>
      </w:tr>
      <w:tr w:rsidR="00943056" w:rsidRPr="00943056" w14:paraId="7C527348" w14:textId="7F290F7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A693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0697289</w:t>
            </w:r>
          </w:p>
        </w:tc>
        <w:tc>
          <w:tcPr>
            <w:tcW w:w="4678" w:type="dxa"/>
            <w:tcBorders>
              <w:top w:val="nil"/>
              <w:left w:val="nil"/>
              <w:bottom w:val="single" w:sz="4" w:space="0" w:color="auto"/>
              <w:right w:val="single" w:sz="4" w:space="0" w:color="auto"/>
            </w:tcBorders>
            <w:shd w:val="clear" w:color="auto" w:fill="auto"/>
            <w:noWrap/>
            <w:hideMark/>
          </w:tcPr>
          <w:p w14:paraId="6785EE1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MEDICINE:GASTRON;TABLET;BOX;6;2 MG</w:t>
            </w:r>
          </w:p>
        </w:tc>
        <w:tc>
          <w:tcPr>
            <w:tcW w:w="1028" w:type="dxa"/>
            <w:tcBorders>
              <w:top w:val="nil"/>
              <w:left w:val="nil"/>
              <w:bottom w:val="single" w:sz="4" w:space="0" w:color="auto"/>
              <w:right w:val="single" w:sz="4" w:space="0" w:color="auto"/>
            </w:tcBorders>
            <w:shd w:val="clear" w:color="auto" w:fill="auto"/>
            <w:noWrap/>
            <w:hideMark/>
          </w:tcPr>
          <w:p w14:paraId="180B15D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13CD7FE" w14:textId="4DA7CCA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543A1BF" w14:textId="77777777" w:rsidR="00943056" w:rsidRPr="00943056" w:rsidRDefault="00943056" w:rsidP="00943056">
            <w:pPr>
              <w:jc w:val="right"/>
              <w:rPr>
                <w:rFonts w:ascii="Arial" w:hAnsi="Arial" w:cs="Arial"/>
                <w:sz w:val="20"/>
                <w:lang w:val="en-ZA" w:eastAsia="en-ZA"/>
              </w:rPr>
            </w:pPr>
          </w:p>
        </w:tc>
      </w:tr>
      <w:tr w:rsidR="00943056" w:rsidRPr="00943056" w14:paraId="6A5CD95F" w14:textId="6EA101E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21D9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0705263</w:t>
            </w:r>
          </w:p>
        </w:tc>
        <w:tc>
          <w:tcPr>
            <w:tcW w:w="4678" w:type="dxa"/>
            <w:tcBorders>
              <w:top w:val="nil"/>
              <w:left w:val="nil"/>
              <w:bottom w:val="single" w:sz="4" w:space="0" w:color="auto"/>
              <w:right w:val="single" w:sz="4" w:space="0" w:color="auto"/>
            </w:tcBorders>
            <w:shd w:val="clear" w:color="auto" w:fill="auto"/>
            <w:noWrap/>
            <w:hideMark/>
          </w:tcPr>
          <w:p w14:paraId="43B484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SALINE;LIQUID;200 ML</w:t>
            </w:r>
          </w:p>
        </w:tc>
        <w:tc>
          <w:tcPr>
            <w:tcW w:w="1028" w:type="dxa"/>
            <w:tcBorders>
              <w:top w:val="nil"/>
              <w:left w:val="nil"/>
              <w:bottom w:val="single" w:sz="4" w:space="0" w:color="auto"/>
              <w:right w:val="single" w:sz="4" w:space="0" w:color="auto"/>
            </w:tcBorders>
            <w:shd w:val="clear" w:color="auto" w:fill="auto"/>
            <w:noWrap/>
            <w:hideMark/>
          </w:tcPr>
          <w:p w14:paraId="7F43E2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744563D0" w14:textId="396325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1D34C92" w14:textId="77777777" w:rsidR="00943056" w:rsidRPr="00943056" w:rsidRDefault="00943056" w:rsidP="00943056">
            <w:pPr>
              <w:jc w:val="right"/>
              <w:rPr>
                <w:rFonts w:ascii="Arial" w:hAnsi="Arial" w:cs="Arial"/>
                <w:sz w:val="20"/>
                <w:lang w:val="en-ZA" w:eastAsia="en-ZA"/>
              </w:rPr>
            </w:pPr>
          </w:p>
        </w:tc>
      </w:tr>
      <w:tr w:rsidR="00943056" w:rsidRPr="00943056" w14:paraId="509E6890" w14:textId="122D398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70C048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0705262</w:t>
            </w:r>
          </w:p>
        </w:tc>
        <w:tc>
          <w:tcPr>
            <w:tcW w:w="4678" w:type="dxa"/>
            <w:tcBorders>
              <w:top w:val="nil"/>
              <w:left w:val="nil"/>
              <w:bottom w:val="single" w:sz="4" w:space="0" w:color="auto"/>
              <w:right w:val="single" w:sz="4" w:space="0" w:color="auto"/>
            </w:tcBorders>
            <w:shd w:val="clear" w:color="auto" w:fill="auto"/>
            <w:noWrap/>
            <w:hideMark/>
          </w:tcPr>
          <w:p w14:paraId="731681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SALINE;LIQUID;1000 ML</w:t>
            </w:r>
          </w:p>
        </w:tc>
        <w:tc>
          <w:tcPr>
            <w:tcW w:w="1028" w:type="dxa"/>
            <w:tcBorders>
              <w:top w:val="nil"/>
              <w:left w:val="nil"/>
              <w:bottom w:val="single" w:sz="4" w:space="0" w:color="auto"/>
              <w:right w:val="single" w:sz="4" w:space="0" w:color="auto"/>
            </w:tcBorders>
            <w:shd w:val="clear" w:color="auto" w:fill="auto"/>
            <w:noWrap/>
            <w:hideMark/>
          </w:tcPr>
          <w:p w14:paraId="4182C3C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688B9D92" w14:textId="2B9F69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C03FA1A" w14:textId="77777777" w:rsidR="00943056" w:rsidRPr="00943056" w:rsidRDefault="00943056" w:rsidP="00943056">
            <w:pPr>
              <w:jc w:val="right"/>
              <w:rPr>
                <w:rFonts w:ascii="Arial" w:hAnsi="Arial" w:cs="Arial"/>
                <w:sz w:val="20"/>
                <w:lang w:val="en-ZA" w:eastAsia="en-ZA"/>
              </w:rPr>
            </w:pPr>
          </w:p>
        </w:tc>
      </w:tr>
      <w:tr w:rsidR="00943056" w:rsidRPr="00943056" w14:paraId="3DBF0F52" w14:textId="6F9EBB6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81E350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0698549</w:t>
            </w:r>
          </w:p>
        </w:tc>
        <w:tc>
          <w:tcPr>
            <w:tcW w:w="4678" w:type="dxa"/>
            <w:tcBorders>
              <w:top w:val="nil"/>
              <w:left w:val="nil"/>
              <w:bottom w:val="single" w:sz="4" w:space="0" w:color="auto"/>
              <w:right w:val="single" w:sz="4" w:space="0" w:color="auto"/>
            </w:tcBorders>
            <w:shd w:val="clear" w:color="auto" w:fill="auto"/>
            <w:noWrap/>
            <w:hideMark/>
          </w:tcPr>
          <w:p w14:paraId="69E529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PAINKILR:PARACETAMOL;TABLET</w:t>
            </w:r>
          </w:p>
        </w:tc>
        <w:tc>
          <w:tcPr>
            <w:tcW w:w="1028" w:type="dxa"/>
            <w:tcBorders>
              <w:top w:val="nil"/>
              <w:left w:val="nil"/>
              <w:bottom w:val="single" w:sz="4" w:space="0" w:color="auto"/>
              <w:right w:val="single" w:sz="4" w:space="0" w:color="auto"/>
            </w:tcBorders>
            <w:shd w:val="clear" w:color="auto" w:fill="auto"/>
            <w:noWrap/>
            <w:hideMark/>
          </w:tcPr>
          <w:p w14:paraId="1780A82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D9B561E" w14:textId="1D97198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787E696" w14:textId="77777777" w:rsidR="00943056" w:rsidRPr="00943056" w:rsidRDefault="00943056" w:rsidP="00943056">
            <w:pPr>
              <w:jc w:val="right"/>
              <w:rPr>
                <w:rFonts w:ascii="Arial" w:hAnsi="Arial" w:cs="Arial"/>
                <w:sz w:val="20"/>
                <w:lang w:val="en-ZA" w:eastAsia="en-ZA"/>
              </w:rPr>
            </w:pPr>
          </w:p>
        </w:tc>
      </w:tr>
      <w:tr w:rsidR="00943056" w:rsidRPr="00943056" w14:paraId="23B585C3" w14:textId="73A5DAB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5BB970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0666673</w:t>
            </w:r>
          </w:p>
        </w:tc>
        <w:tc>
          <w:tcPr>
            <w:tcW w:w="4678" w:type="dxa"/>
            <w:tcBorders>
              <w:top w:val="nil"/>
              <w:left w:val="nil"/>
              <w:bottom w:val="single" w:sz="4" w:space="0" w:color="auto"/>
              <w:right w:val="single" w:sz="4" w:space="0" w:color="auto"/>
            </w:tcBorders>
            <w:shd w:val="clear" w:color="auto" w:fill="auto"/>
            <w:noWrap/>
            <w:hideMark/>
          </w:tcPr>
          <w:p w14:paraId="689CCF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WIPE:DISINFECTING;20 X 14 CM</w:t>
            </w:r>
          </w:p>
        </w:tc>
        <w:tc>
          <w:tcPr>
            <w:tcW w:w="1028" w:type="dxa"/>
            <w:tcBorders>
              <w:top w:val="nil"/>
              <w:left w:val="nil"/>
              <w:bottom w:val="single" w:sz="4" w:space="0" w:color="auto"/>
              <w:right w:val="single" w:sz="4" w:space="0" w:color="auto"/>
            </w:tcBorders>
            <w:shd w:val="clear" w:color="auto" w:fill="auto"/>
            <w:noWrap/>
            <w:hideMark/>
          </w:tcPr>
          <w:p w14:paraId="62D1BFB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6FEE494C" w14:textId="48BBC5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CC375BE" w14:textId="77777777" w:rsidR="00943056" w:rsidRPr="00943056" w:rsidRDefault="00943056" w:rsidP="00943056">
            <w:pPr>
              <w:jc w:val="right"/>
              <w:rPr>
                <w:rFonts w:ascii="Arial" w:hAnsi="Arial" w:cs="Arial"/>
                <w:sz w:val="20"/>
                <w:lang w:val="en-ZA" w:eastAsia="en-ZA"/>
              </w:rPr>
            </w:pPr>
          </w:p>
        </w:tc>
      </w:tr>
      <w:tr w:rsidR="00943056" w:rsidRPr="00943056" w14:paraId="269D9861" w14:textId="3188D1C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5D943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0698578</w:t>
            </w:r>
          </w:p>
        </w:tc>
        <w:tc>
          <w:tcPr>
            <w:tcW w:w="4678" w:type="dxa"/>
            <w:tcBorders>
              <w:top w:val="nil"/>
              <w:left w:val="nil"/>
              <w:bottom w:val="single" w:sz="4" w:space="0" w:color="auto"/>
              <w:right w:val="single" w:sz="4" w:space="0" w:color="auto"/>
            </w:tcBorders>
            <w:shd w:val="clear" w:color="auto" w:fill="auto"/>
            <w:noWrap/>
            <w:hideMark/>
          </w:tcPr>
          <w:p w14:paraId="7B11F29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STETHOSCOPE:DUAL TUBE;700 MM;44 MM</w:t>
            </w:r>
          </w:p>
        </w:tc>
        <w:tc>
          <w:tcPr>
            <w:tcW w:w="1028" w:type="dxa"/>
            <w:tcBorders>
              <w:top w:val="nil"/>
              <w:left w:val="nil"/>
              <w:bottom w:val="single" w:sz="4" w:space="0" w:color="auto"/>
              <w:right w:val="single" w:sz="4" w:space="0" w:color="auto"/>
            </w:tcBorders>
            <w:shd w:val="clear" w:color="auto" w:fill="auto"/>
            <w:noWrap/>
            <w:hideMark/>
          </w:tcPr>
          <w:p w14:paraId="7A944EB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5482DEA8" w14:textId="668C48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8E41A93" w14:textId="77777777" w:rsidR="00943056" w:rsidRPr="00943056" w:rsidRDefault="00943056" w:rsidP="00943056">
            <w:pPr>
              <w:jc w:val="right"/>
              <w:rPr>
                <w:rFonts w:ascii="Arial" w:hAnsi="Arial" w:cs="Arial"/>
                <w:sz w:val="20"/>
                <w:lang w:val="en-ZA" w:eastAsia="en-ZA"/>
              </w:rPr>
            </w:pPr>
          </w:p>
        </w:tc>
      </w:tr>
      <w:tr w:rsidR="00943056" w:rsidRPr="00943056" w14:paraId="292F5126" w14:textId="11DC797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6EB94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0698581</w:t>
            </w:r>
          </w:p>
        </w:tc>
        <w:tc>
          <w:tcPr>
            <w:tcW w:w="4678" w:type="dxa"/>
            <w:tcBorders>
              <w:top w:val="nil"/>
              <w:left w:val="nil"/>
              <w:bottom w:val="single" w:sz="4" w:space="0" w:color="auto"/>
              <w:right w:val="single" w:sz="4" w:space="0" w:color="auto"/>
            </w:tcBorders>
            <w:shd w:val="clear" w:color="auto" w:fill="auto"/>
            <w:noWrap/>
            <w:hideMark/>
          </w:tcPr>
          <w:p w14:paraId="16AC2B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 ML</w:t>
            </w:r>
          </w:p>
        </w:tc>
        <w:tc>
          <w:tcPr>
            <w:tcW w:w="1028" w:type="dxa"/>
            <w:tcBorders>
              <w:top w:val="nil"/>
              <w:left w:val="nil"/>
              <w:bottom w:val="single" w:sz="4" w:space="0" w:color="auto"/>
              <w:right w:val="single" w:sz="4" w:space="0" w:color="auto"/>
            </w:tcBorders>
            <w:shd w:val="clear" w:color="auto" w:fill="auto"/>
            <w:noWrap/>
            <w:hideMark/>
          </w:tcPr>
          <w:p w14:paraId="6606AD3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8D349D0" w14:textId="2EC82A8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22C413D" w14:textId="77777777" w:rsidR="00943056" w:rsidRPr="00943056" w:rsidRDefault="00943056" w:rsidP="00943056">
            <w:pPr>
              <w:jc w:val="right"/>
              <w:rPr>
                <w:rFonts w:ascii="Arial" w:hAnsi="Arial" w:cs="Arial"/>
                <w:sz w:val="20"/>
                <w:lang w:val="en-ZA" w:eastAsia="en-ZA"/>
              </w:rPr>
            </w:pPr>
          </w:p>
        </w:tc>
      </w:tr>
      <w:tr w:rsidR="00943056" w:rsidRPr="00943056" w14:paraId="10BBA0D1" w14:textId="06CFA2C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48ED8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0698582</w:t>
            </w:r>
          </w:p>
        </w:tc>
        <w:tc>
          <w:tcPr>
            <w:tcW w:w="4678" w:type="dxa"/>
            <w:tcBorders>
              <w:top w:val="nil"/>
              <w:left w:val="nil"/>
              <w:bottom w:val="single" w:sz="4" w:space="0" w:color="auto"/>
              <w:right w:val="single" w:sz="4" w:space="0" w:color="auto"/>
            </w:tcBorders>
            <w:shd w:val="clear" w:color="auto" w:fill="auto"/>
            <w:noWrap/>
            <w:hideMark/>
          </w:tcPr>
          <w:p w14:paraId="63CE36C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SYRINGE:10 ML</w:t>
            </w:r>
          </w:p>
        </w:tc>
        <w:tc>
          <w:tcPr>
            <w:tcW w:w="1028" w:type="dxa"/>
            <w:tcBorders>
              <w:top w:val="nil"/>
              <w:left w:val="nil"/>
              <w:bottom w:val="single" w:sz="4" w:space="0" w:color="auto"/>
              <w:right w:val="single" w:sz="4" w:space="0" w:color="auto"/>
            </w:tcBorders>
            <w:shd w:val="clear" w:color="auto" w:fill="auto"/>
            <w:noWrap/>
            <w:hideMark/>
          </w:tcPr>
          <w:p w14:paraId="79175F9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287DB47" w14:textId="501561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6A51338" w14:textId="77777777" w:rsidR="00943056" w:rsidRPr="00943056" w:rsidRDefault="00943056" w:rsidP="00943056">
            <w:pPr>
              <w:jc w:val="right"/>
              <w:rPr>
                <w:rFonts w:ascii="Arial" w:hAnsi="Arial" w:cs="Arial"/>
                <w:sz w:val="20"/>
                <w:lang w:val="en-ZA" w:eastAsia="en-ZA"/>
              </w:rPr>
            </w:pPr>
          </w:p>
        </w:tc>
      </w:tr>
      <w:tr w:rsidR="00943056" w:rsidRPr="00943056" w14:paraId="22178553" w14:textId="65DF448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152D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0698588</w:t>
            </w:r>
          </w:p>
        </w:tc>
        <w:tc>
          <w:tcPr>
            <w:tcW w:w="4678" w:type="dxa"/>
            <w:tcBorders>
              <w:top w:val="nil"/>
              <w:left w:val="nil"/>
              <w:bottom w:val="single" w:sz="4" w:space="0" w:color="auto"/>
              <w:right w:val="single" w:sz="4" w:space="0" w:color="auto"/>
            </w:tcBorders>
            <w:shd w:val="clear" w:color="auto" w:fill="auto"/>
            <w:noWrap/>
            <w:hideMark/>
          </w:tcPr>
          <w:p w14:paraId="0C8AA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THERMOMETER:DIGITAL;34-43 DEG C</w:t>
            </w:r>
          </w:p>
        </w:tc>
        <w:tc>
          <w:tcPr>
            <w:tcW w:w="1028" w:type="dxa"/>
            <w:tcBorders>
              <w:top w:val="nil"/>
              <w:left w:val="nil"/>
              <w:bottom w:val="single" w:sz="4" w:space="0" w:color="auto"/>
              <w:right w:val="single" w:sz="4" w:space="0" w:color="auto"/>
            </w:tcBorders>
            <w:shd w:val="clear" w:color="auto" w:fill="auto"/>
            <w:noWrap/>
            <w:hideMark/>
          </w:tcPr>
          <w:p w14:paraId="3DB349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2845D1B2" w14:textId="5F4C418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153D7B0" w14:textId="77777777" w:rsidR="00943056" w:rsidRPr="00943056" w:rsidRDefault="00943056" w:rsidP="00943056">
            <w:pPr>
              <w:jc w:val="right"/>
              <w:rPr>
                <w:rFonts w:ascii="Arial" w:hAnsi="Arial" w:cs="Arial"/>
                <w:sz w:val="20"/>
                <w:lang w:val="en-ZA" w:eastAsia="en-ZA"/>
              </w:rPr>
            </w:pPr>
          </w:p>
        </w:tc>
      </w:tr>
      <w:tr w:rsidR="00943056" w:rsidRPr="00943056" w14:paraId="28986EFC" w14:textId="4886581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B62821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0698563</w:t>
            </w:r>
          </w:p>
        </w:tc>
        <w:tc>
          <w:tcPr>
            <w:tcW w:w="4678" w:type="dxa"/>
            <w:tcBorders>
              <w:top w:val="nil"/>
              <w:left w:val="nil"/>
              <w:bottom w:val="single" w:sz="4" w:space="0" w:color="auto"/>
              <w:right w:val="single" w:sz="4" w:space="0" w:color="auto"/>
            </w:tcBorders>
            <w:shd w:val="clear" w:color="auto" w:fill="auto"/>
            <w:noWrap/>
            <w:hideMark/>
          </w:tcPr>
          <w:p w14:paraId="0D267EE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8DE70C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6E55E65B" w14:textId="0B79BF3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EDA246" w14:textId="77777777" w:rsidR="00943056" w:rsidRPr="00943056" w:rsidRDefault="00943056" w:rsidP="00943056">
            <w:pPr>
              <w:jc w:val="right"/>
              <w:rPr>
                <w:rFonts w:ascii="Arial" w:hAnsi="Arial" w:cs="Arial"/>
                <w:sz w:val="20"/>
                <w:lang w:val="en-ZA" w:eastAsia="en-ZA"/>
              </w:rPr>
            </w:pPr>
          </w:p>
        </w:tc>
      </w:tr>
      <w:tr w:rsidR="00943056" w:rsidRPr="00943056" w14:paraId="4C5389A9" w14:textId="0B773B5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AE68F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0698562</w:t>
            </w:r>
          </w:p>
        </w:tc>
        <w:tc>
          <w:tcPr>
            <w:tcW w:w="4678" w:type="dxa"/>
            <w:tcBorders>
              <w:top w:val="nil"/>
              <w:left w:val="nil"/>
              <w:bottom w:val="single" w:sz="4" w:space="0" w:color="auto"/>
              <w:right w:val="single" w:sz="4" w:space="0" w:color="auto"/>
            </w:tcBorders>
            <w:shd w:val="clear" w:color="auto" w:fill="auto"/>
            <w:noWrap/>
            <w:hideMark/>
          </w:tcPr>
          <w:p w14:paraId="7A15D5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SNTRY:ULTRA THIN;SYNTHETIC;YES;20 PC</w:t>
            </w:r>
          </w:p>
        </w:tc>
        <w:tc>
          <w:tcPr>
            <w:tcW w:w="1028" w:type="dxa"/>
            <w:tcBorders>
              <w:top w:val="nil"/>
              <w:left w:val="nil"/>
              <w:bottom w:val="single" w:sz="4" w:space="0" w:color="auto"/>
              <w:right w:val="single" w:sz="4" w:space="0" w:color="auto"/>
            </w:tcBorders>
            <w:shd w:val="clear" w:color="auto" w:fill="auto"/>
            <w:noWrap/>
            <w:hideMark/>
          </w:tcPr>
          <w:p w14:paraId="32B1068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0AF57E7E" w14:textId="58A87F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82B2468" w14:textId="77777777" w:rsidR="00943056" w:rsidRPr="00943056" w:rsidRDefault="00943056" w:rsidP="00943056">
            <w:pPr>
              <w:jc w:val="right"/>
              <w:rPr>
                <w:rFonts w:ascii="Arial" w:hAnsi="Arial" w:cs="Arial"/>
                <w:sz w:val="20"/>
                <w:lang w:val="en-ZA" w:eastAsia="en-ZA"/>
              </w:rPr>
            </w:pPr>
          </w:p>
        </w:tc>
      </w:tr>
      <w:tr w:rsidR="00943056" w:rsidRPr="00943056" w14:paraId="54282F0C" w14:textId="2A209A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BD4E97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0698497</w:t>
            </w:r>
          </w:p>
        </w:tc>
        <w:tc>
          <w:tcPr>
            <w:tcW w:w="4678" w:type="dxa"/>
            <w:tcBorders>
              <w:top w:val="nil"/>
              <w:left w:val="nil"/>
              <w:bottom w:val="single" w:sz="4" w:space="0" w:color="auto"/>
              <w:right w:val="single" w:sz="4" w:space="0" w:color="auto"/>
            </w:tcBorders>
            <w:shd w:val="clear" w:color="auto" w:fill="auto"/>
            <w:noWrap/>
            <w:hideMark/>
          </w:tcPr>
          <w:p w14:paraId="720D689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DISINFECTANT:BIOCIDE;SACHETS;30 G</w:t>
            </w:r>
          </w:p>
        </w:tc>
        <w:tc>
          <w:tcPr>
            <w:tcW w:w="1028" w:type="dxa"/>
            <w:tcBorders>
              <w:top w:val="nil"/>
              <w:left w:val="nil"/>
              <w:bottom w:val="single" w:sz="4" w:space="0" w:color="auto"/>
              <w:right w:val="single" w:sz="4" w:space="0" w:color="auto"/>
            </w:tcBorders>
            <w:shd w:val="clear" w:color="auto" w:fill="auto"/>
            <w:noWrap/>
            <w:hideMark/>
          </w:tcPr>
          <w:p w14:paraId="0772A4C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21</w:t>
            </w:r>
          </w:p>
        </w:tc>
        <w:tc>
          <w:tcPr>
            <w:tcW w:w="531" w:type="dxa"/>
            <w:tcBorders>
              <w:top w:val="nil"/>
              <w:left w:val="nil"/>
              <w:bottom w:val="single" w:sz="4" w:space="0" w:color="auto"/>
              <w:right w:val="single" w:sz="4" w:space="0" w:color="auto"/>
            </w:tcBorders>
          </w:tcPr>
          <w:p w14:paraId="017BEC07" w14:textId="53364D7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FD01532" w14:textId="77777777" w:rsidR="00943056" w:rsidRPr="00943056" w:rsidRDefault="00943056" w:rsidP="00943056">
            <w:pPr>
              <w:jc w:val="right"/>
              <w:rPr>
                <w:rFonts w:ascii="Arial" w:hAnsi="Arial" w:cs="Arial"/>
                <w:sz w:val="20"/>
                <w:lang w:val="en-ZA" w:eastAsia="en-ZA"/>
              </w:rPr>
            </w:pPr>
          </w:p>
        </w:tc>
      </w:tr>
      <w:tr w:rsidR="00943056" w:rsidRPr="00943056" w14:paraId="64FE8853" w14:textId="2CC9E65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4A1C7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0698485</w:t>
            </w:r>
          </w:p>
        </w:tc>
        <w:tc>
          <w:tcPr>
            <w:tcW w:w="4678" w:type="dxa"/>
            <w:tcBorders>
              <w:top w:val="nil"/>
              <w:left w:val="nil"/>
              <w:bottom w:val="single" w:sz="4" w:space="0" w:color="auto"/>
              <w:right w:val="single" w:sz="4" w:space="0" w:color="auto"/>
            </w:tcBorders>
            <w:shd w:val="clear" w:color="auto" w:fill="auto"/>
            <w:noWrap/>
            <w:hideMark/>
          </w:tcPr>
          <w:p w14:paraId="6D6FB2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BLANKET:BURNSHIELD;WD 110 MM;LG 500 MM</w:t>
            </w:r>
          </w:p>
        </w:tc>
        <w:tc>
          <w:tcPr>
            <w:tcW w:w="1028" w:type="dxa"/>
            <w:tcBorders>
              <w:top w:val="nil"/>
              <w:left w:val="nil"/>
              <w:bottom w:val="single" w:sz="4" w:space="0" w:color="auto"/>
              <w:right w:val="single" w:sz="4" w:space="0" w:color="auto"/>
            </w:tcBorders>
            <w:shd w:val="clear" w:color="auto" w:fill="auto"/>
            <w:noWrap/>
            <w:hideMark/>
          </w:tcPr>
          <w:p w14:paraId="711F9E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5AFD682" w14:textId="6546844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896AD3C" w14:textId="77777777" w:rsidR="00943056" w:rsidRPr="00943056" w:rsidRDefault="00943056" w:rsidP="00943056">
            <w:pPr>
              <w:jc w:val="right"/>
              <w:rPr>
                <w:rFonts w:ascii="Arial" w:hAnsi="Arial" w:cs="Arial"/>
                <w:sz w:val="20"/>
                <w:lang w:val="en-ZA" w:eastAsia="en-ZA"/>
              </w:rPr>
            </w:pPr>
          </w:p>
        </w:tc>
      </w:tr>
      <w:tr w:rsidR="00943056" w:rsidRPr="00943056" w14:paraId="0BD9701C" w14:textId="2780CCE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3C0B5E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0698573</w:t>
            </w:r>
          </w:p>
        </w:tc>
        <w:tc>
          <w:tcPr>
            <w:tcW w:w="4678" w:type="dxa"/>
            <w:tcBorders>
              <w:top w:val="nil"/>
              <w:left w:val="nil"/>
              <w:bottom w:val="single" w:sz="4" w:space="0" w:color="auto"/>
              <w:right w:val="single" w:sz="4" w:space="0" w:color="auto"/>
            </w:tcBorders>
            <w:shd w:val="clear" w:color="auto" w:fill="auto"/>
            <w:noWrap/>
            <w:hideMark/>
          </w:tcPr>
          <w:p w14:paraId="630EA83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SLNG SHLDR ARM &amp; WRST:COLLAR AND CUFF</w:t>
            </w:r>
          </w:p>
        </w:tc>
        <w:tc>
          <w:tcPr>
            <w:tcW w:w="1028" w:type="dxa"/>
            <w:tcBorders>
              <w:top w:val="nil"/>
              <w:left w:val="nil"/>
              <w:bottom w:val="single" w:sz="4" w:space="0" w:color="auto"/>
              <w:right w:val="single" w:sz="4" w:space="0" w:color="auto"/>
            </w:tcBorders>
            <w:shd w:val="clear" w:color="auto" w:fill="auto"/>
            <w:noWrap/>
            <w:hideMark/>
          </w:tcPr>
          <w:p w14:paraId="445855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w:t>
            </w:r>
          </w:p>
        </w:tc>
        <w:tc>
          <w:tcPr>
            <w:tcW w:w="531" w:type="dxa"/>
            <w:tcBorders>
              <w:top w:val="nil"/>
              <w:left w:val="nil"/>
              <w:bottom w:val="single" w:sz="4" w:space="0" w:color="auto"/>
              <w:right w:val="single" w:sz="4" w:space="0" w:color="auto"/>
            </w:tcBorders>
          </w:tcPr>
          <w:p w14:paraId="6186B6D5" w14:textId="5D4C8A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340DE22" w14:textId="77777777" w:rsidR="00943056" w:rsidRPr="00943056" w:rsidRDefault="00943056" w:rsidP="00943056">
            <w:pPr>
              <w:jc w:val="right"/>
              <w:rPr>
                <w:rFonts w:ascii="Arial" w:hAnsi="Arial" w:cs="Arial"/>
                <w:sz w:val="20"/>
                <w:lang w:val="en-ZA" w:eastAsia="en-ZA"/>
              </w:rPr>
            </w:pPr>
          </w:p>
        </w:tc>
      </w:tr>
      <w:tr w:rsidR="00943056" w:rsidRPr="00943056" w14:paraId="5BDB493E" w14:textId="3A9684A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FAE904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0698489</w:t>
            </w:r>
          </w:p>
        </w:tc>
        <w:tc>
          <w:tcPr>
            <w:tcW w:w="4678" w:type="dxa"/>
            <w:tcBorders>
              <w:top w:val="nil"/>
              <w:left w:val="nil"/>
              <w:bottom w:val="single" w:sz="4" w:space="0" w:color="auto"/>
              <w:right w:val="single" w:sz="4" w:space="0" w:color="auto"/>
            </w:tcBorders>
            <w:shd w:val="clear" w:color="auto" w:fill="auto"/>
            <w:noWrap/>
            <w:hideMark/>
          </w:tcPr>
          <w:p w14:paraId="56E0D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0B6FD21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251DAA6" w14:textId="5C5815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B6B233A" w14:textId="77777777" w:rsidR="00943056" w:rsidRPr="00943056" w:rsidRDefault="00943056" w:rsidP="00943056">
            <w:pPr>
              <w:jc w:val="right"/>
              <w:rPr>
                <w:rFonts w:ascii="Arial" w:hAnsi="Arial" w:cs="Arial"/>
                <w:sz w:val="20"/>
                <w:lang w:val="en-ZA" w:eastAsia="en-ZA"/>
              </w:rPr>
            </w:pPr>
          </w:p>
        </w:tc>
      </w:tr>
      <w:tr w:rsidR="00943056" w:rsidRPr="00943056" w14:paraId="70080B8F" w14:textId="183342E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695B2A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0698490</w:t>
            </w:r>
          </w:p>
        </w:tc>
        <w:tc>
          <w:tcPr>
            <w:tcW w:w="4678" w:type="dxa"/>
            <w:tcBorders>
              <w:top w:val="nil"/>
              <w:left w:val="nil"/>
              <w:bottom w:val="single" w:sz="4" w:space="0" w:color="auto"/>
              <w:right w:val="single" w:sz="4" w:space="0" w:color="auto"/>
            </w:tcBorders>
            <w:shd w:val="clear" w:color="auto" w:fill="auto"/>
            <w:noWrap/>
            <w:hideMark/>
          </w:tcPr>
          <w:p w14:paraId="37F396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16DE7A5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BD1E88F" w14:textId="3A34D30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199B7A4" w14:textId="77777777" w:rsidR="00943056" w:rsidRPr="00943056" w:rsidRDefault="00943056" w:rsidP="00943056">
            <w:pPr>
              <w:jc w:val="right"/>
              <w:rPr>
                <w:rFonts w:ascii="Arial" w:hAnsi="Arial" w:cs="Arial"/>
                <w:sz w:val="20"/>
                <w:lang w:val="en-ZA" w:eastAsia="en-ZA"/>
              </w:rPr>
            </w:pPr>
          </w:p>
        </w:tc>
      </w:tr>
      <w:tr w:rsidR="00943056" w:rsidRPr="00943056" w14:paraId="70DBD142" w14:textId="0126B2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FB0506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0698491</w:t>
            </w:r>
          </w:p>
        </w:tc>
        <w:tc>
          <w:tcPr>
            <w:tcW w:w="4678" w:type="dxa"/>
            <w:tcBorders>
              <w:top w:val="nil"/>
              <w:left w:val="nil"/>
              <w:bottom w:val="single" w:sz="4" w:space="0" w:color="auto"/>
              <w:right w:val="single" w:sz="4" w:space="0" w:color="auto"/>
            </w:tcBorders>
            <w:shd w:val="clear" w:color="auto" w:fill="auto"/>
            <w:noWrap/>
            <w:hideMark/>
          </w:tcPr>
          <w:p w14:paraId="2A0874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216D156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9BAF69A" w14:textId="1790A10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4969FCA" w14:textId="77777777" w:rsidR="00943056" w:rsidRPr="00943056" w:rsidRDefault="00943056" w:rsidP="00943056">
            <w:pPr>
              <w:jc w:val="right"/>
              <w:rPr>
                <w:rFonts w:ascii="Arial" w:hAnsi="Arial" w:cs="Arial"/>
                <w:sz w:val="20"/>
                <w:lang w:val="en-ZA" w:eastAsia="en-ZA"/>
              </w:rPr>
            </w:pPr>
          </w:p>
        </w:tc>
      </w:tr>
      <w:tr w:rsidR="00943056" w:rsidRPr="00943056" w14:paraId="31D63516" w14:textId="617CD83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BF7C8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0698566</w:t>
            </w:r>
          </w:p>
        </w:tc>
        <w:tc>
          <w:tcPr>
            <w:tcW w:w="4678" w:type="dxa"/>
            <w:tcBorders>
              <w:top w:val="nil"/>
              <w:left w:val="nil"/>
              <w:bottom w:val="single" w:sz="4" w:space="0" w:color="auto"/>
              <w:right w:val="single" w:sz="4" w:space="0" w:color="auto"/>
            </w:tcBorders>
            <w:shd w:val="clear" w:color="auto" w:fill="auto"/>
            <w:noWrap/>
            <w:hideMark/>
          </w:tcPr>
          <w:p w14:paraId="2BE471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5EA1FE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4A38F1A" w14:textId="227DD86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D7FA0AF" w14:textId="77777777" w:rsidR="00943056" w:rsidRPr="00943056" w:rsidRDefault="00943056" w:rsidP="00943056">
            <w:pPr>
              <w:jc w:val="right"/>
              <w:rPr>
                <w:rFonts w:ascii="Arial" w:hAnsi="Arial" w:cs="Arial"/>
                <w:sz w:val="20"/>
                <w:lang w:val="en-ZA" w:eastAsia="en-ZA"/>
              </w:rPr>
            </w:pPr>
          </w:p>
        </w:tc>
      </w:tr>
      <w:tr w:rsidR="00943056" w:rsidRPr="00943056" w14:paraId="717661FF" w14:textId="7443FFD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1BF5C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0698565</w:t>
            </w:r>
          </w:p>
        </w:tc>
        <w:tc>
          <w:tcPr>
            <w:tcW w:w="4678" w:type="dxa"/>
            <w:tcBorders>
              <w:top w:val="nil"/>
              <w:left w:val="nil"/>
              <w:bottom w:val="single" w:sz="4" w:space="0" w:color="auto"/>
              <w:right w:val="single" w:sz="4" w:space="0" w:color="auto"/>
            </w:tcBorders>
            <w:shd w:val="clear" w:color="auto" w:fill="auto"/>
            <w:noWrap/>
            <w:hideMark/>
          </w:tcPr>
          <w:p w14:paraId="255D5C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MEDICAL:COVERPLAST;RECTANGULAR</w:t>
            </w:r>
          </w:p>
        </w:tc>
        <w:tc>
          <w:tcPr>
            <w:tcW w:w="1028" w:type="dxa"/>
            <w:tcBorders>
              <w:top w:val="nil"/>
              <w:left w:val="nil"/>
              <w:bottom w:val="single" w:sz="4" w:space="0" w:color="auto"/>
              <w:right w:val="single" w:sz="4" w:space="0" w:color="auto"/>
            </w:tcBorders>
            <w:shd w:val="clear" w:color="auto" w:fill="auto"/>
            <w:noWrap/>
            <w:hideMark/>
          </w:tcPr>
          <w:p w14:paraId="09A3F18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20CB1A0" w14:textId="50E3482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FBB9427" w14:textId="77777777" w:rsidR="00943056" w:rsidRPr="00943056" w:rsidRDefault="00943056" w:rsidP="00943056">
            <w:pPr>
              <w:jc w:val="right"/>
              <w:rPr>
                <w:rFonts w:ascii="Arial" w:hAnsi="Arial" w:cs="Arial"/>
                <w:sz w:val="20"/>
                <w:lang w:val="en-ZA" w:eastAsia="en-ZA"/>
              </w:rPr>
            </w:pPr>
          </w:p>
        </w:tc>
      </w:tr>
      <w:tr w:rsidR="00943056" w:rsidRPr="00943056" w14:paraId="3239483E" w14:textId="0A2F987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59A61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0698567</w:t>
            </w:r>
          </w:p>
        </w:tc>
        <w:tc>
          <w:tcPr>
            <w:tcW w:w="4678" w:type="dxa"/>
            <w:tcBorders>
              <w:top w:val="nil"/>
              <w:left w:val="nil"/>
              <w:bottom w:val="single" w:sz="4" w:space="0" w:color="auto"/>
              <w:right w:val="single" w:sz="4" w:space="0" w:color="auto"/>
            </w:tcBorders>
            <w:shd w:val="clear" w:color="auto" w:fill="auto"/>
            <w:noWrap/>
            <w:hideMark/>
          </w:tcPr>
          <w:p w14:paraId="6E8F11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0190FC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5A89683" w14:textId="3A54A3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EF940FB" w14:textId="77777777" w:rsidR="00943056" w:rsidRPr="00943056" w:rsidRDefault="00943056" w:rsidP="00943056">
            <w:pPr>
              <w:jc w:val="right"/>
              <w:rPr>
                <w:rFonts w:ascii="Arial" w:hAnsi="Arial" w:cs="Arial"/>
                <w:sz w:val="20"/>
                <w:lang w:val="en-ZA" w:eastAsia="en-ZA"/>
              </w:rPr>
            </w:pPr>
          </w:p>
        </w:tc>
      </w:tr>
      <w:tr w:rsidR="00943056" w:rsidRPr="00943056" w14:paraId="5440F263" w14:textId="1B3ED4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95477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0697258</w:t>
            </w:r>
          </w:p>
        </w:tc>
        <w:tc>
          <w:tcPr>
            <w:tcW w:w="4678" w:type="dxa"/>
            <w:tcBorders>
              <w:top w:val="nil"/>
              <w:left w:val="nil"/>
              <w:bottom w:val="single" w:sz="4" w:space="0" w:color="auto"/>
              <w:right w:val="single" w:sz="4" w:space="0" w:color="auto"/>
            </w:tcBorders>
            <w:shd w:val="clear" w:color="auto" w:fill="auto"/>
            <w:noWrap/>
            <w:hideMark/>
          </w:tcPr>
          <w:p w14:paraId="2BE4915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MEDICAL:ELASTOPLAST;75 MM</w:t>
            </w:r>
          </w:p>
        </w:tc>
        <w:tc>
          <w:tcPr>
            <w:tcW w:w="1028" w:type="dxa"/>
            <w:tcBorders>
              <w:top w:val="nil"/>
              <w:left w:val="nil"/>
              <w:bottom w:val="single" w:sz="4" w:space="0" w:color="auto"/>
              <w:right w:val="single" w:sz="4" w:space="0" w:color="auto"/>
            </w:tcBorders>
            <w:shd w:val="clear" w:color="auto" w:fill="auto"/>
            <w:noWrap/>
            <w:hideMark/>
          </w:tcPr>
          <w:p w14:paraId="7AA9842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75C6442" w14:textId="5C16946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458A0CD" w14:textId="77777777" w:rsidR="00943056" w:rsidRPr="00943056" w:rsidRDefault="00943056" w:rsidP="00943056">
            <w:pPr>
              <w:jc w:val="right"/>
              <w:rPr>
                <w:rFonts w:ascii="Arial" w:hAnsi="Arial" w:cs="Arial"/>
                <w:sz w:val="20"/>
                <w:lang w:val="en-ZA" w:eastAsia="en-ZA"/>
              </w:rPr>
            </w:pPr>
          </w:p>
        </w:tc>
      </w:tr>
      <w:tr w:rsidR="00943056" w:rsidRPr="00943056" w14:paraId="53B5E566" w14:textId="671DC24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9FAEC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0698545</w:t>
            </w:r>
          </w:p>
        </w:tc>
        <w:tc>
          <w:tcPr>
            <w:tcW w:w="4678" w:type="dxa"/>
            <w:tcBorders>
              <w:top w:val="nil"/>
              <w:left w:val="nil"/>
              <w:bottom w:val="single" w:sz="4" w:space="0" w:color="auto"/>
              <w:right w:val="single" w:sz="4" w:space="0" w:color="auto"/>
            </w:tcBorders>
            <w:shd w:val="clear" w:color="auto" w:fill="auto"/>
            <w:noWrap/>
            <w:hideMark/>
          </w:tcPr>
          <w:p w14:paraId="3B0121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NAUSEA:METOCLPRAMIDE;TABLET</w:t>
            </w:r>
          </w:p>
        </w:tc>
        <w:tc>
          <w:tcPr>
            <w:tcW w:w="1028" w:type="dxa"/>
            <w:tcBorders>
              <w:top w:val="nil"/>
              <w:left w:val="nil"/>
              <w:bottom w:val="single" w:sz="4" w:space="0" w:color="auto"/>
              <w:right w:val="single" w:sz="4" w:space="0" w:color="auto"/>
            </w:tcBorders>
            <w:shd w:val="clear" w:color="auto" w:fill="auto"/>
            <w:noWrap/>
            <w:hideMark/>
          </w:tcPr>
          <w:p w14:paraId="3567370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B629608" w14:textId="69474A3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BB2BD2F" w14:textId="77777777" w:rsidR="00943056" w:rsidRPr="00943056" w:rsidRDefault="00943056" w:rsidP="00943056">
            <w:pPr>
              <w:jc w:val="right"/>
              <w:rPr>
                <w:rFonts w:ascii="Arial" w:hAnsi="Arial" w:cs="Arial"/>
                <w:sz w:val="20"/>
                <w:lang w:val="en-ZA" w:eastAsia="en-ZA"/>
              </w:rPr>
            </w:pPr>
          </w:p>
        </w:tc>
      </w:tr>
      <w:tr w:rsidR="00943056" w:rsidRPr="00943056" w14:paraId="07A37FDA" w14:textId="1310B86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42E513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0698552</w:t>
            </w:r>
          </w:p>
        </w:tc>
        <w:tc>
          <w:tcPr>
            <w:tcW w:w="4678" w:type="dxa"/>
            <w:tcBorders>
              <w:top w:val="nil"/>
              <w:left w:val="nil"/>
              <w:bottom w:val="single" w:sz="4" w:space="0" w:color="auto"/>
              <w:right w:val="single" w:sz="4" w:space="0" w:color="auto"/>
            </w:tcBorders>
            <w:shd w:val="clear" w:color="auto" w:fill="auto"/>
            <w:noWrap/>
            <w:hideMark/>
          </w:tcPr>
          <w:p w14:paraId="7FEDCE8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RESPIRATORY:SALBUTAMOL;LIQUID</w:t>
            </w:r>
          </w:p>
        </w:tc>
        <w:tc>
          <w:tcPr>
            <w:tcW w:w="1028" w:type="dxa"/>
            <w:tcBorders>
              <w:top w:val="nil"/>
              <w:left w:val="nil"/>
              <w:bottom w:val="single" w:sz="4" w:space="0" w:color="auto"/>
              <w:right w:val="single" w:sz="4" w:space="0" w:color="auto"/>
            </w:tcBorders>
            <w:shd w:val="clear" w:color="auto" w:fill="auto"/>
            <w:noWrap/>
            <w:hideMark/>
          </w:tcPr>
          <w:p w14:paraId="6118989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551B42A" w14:textId="6EF71F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37EF281" w14:textId="77777777" w:rsidR="00943056" w:rsidRPr="00943056" w:rsidRDefault="00943056" w:rsidP="00943056">
            <w:pPr>
              <w:jc w:val="right"/>
              <w:rPr>
                <w:rFonts w:ascii="Arial" w:hAnsi="Arial" w:cs="Arial"/>
                <w:sz w:val="20"/>
                <w:lang w:val="en-ZA" w:eastAsia="en-ZA"/>
              </w:rPr>
            </w:pPr>
          </w:p>
        </w:tc>
      </w:tr>
      <w:tr w:rsidR="00943056" w:rsidRPr="00943056" w14:paraId="158D4055" w14:textId="382A035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66C863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0697294</w:t>
            </w:r>
          </w:p>
        </w:tc>
        <w:tc>
          <w:tcPr>
            <w:tcW w:w="4678" w:type="dxa"/>
            <w:tcBorders>
              <w:top w:val="nil"/>
              <w:left w:val="nil"/>
              <w:bottom w:val="single" w:sz="4" w:space="0" w:color="auto"/>
              <w:right w:val="single" w:sz="4" w:space="0" w:color="auto"/>
            </w:tcBorders>
            <w:shd w:val="clear" w:color="auto" w:fill="auto"/>
            <w:noWrap/>
            <w:hideMark/>
          </w:tcPr>
          <w:p w14:paraId="2C66CD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MEDICINE:DUOLIN RESPULES;LIQUID;60</w:t>
            </w:r>
          </w:p>
        </w:tc>
        <w:tc>
          <w:tcPr>
            <w:tcW w:w="1028" w:type="dxa"/>
            <w:tcBorders>
              <w:top w:val="nil"/>
              <w:left w:val="nil"/>
              <w:bottom w:val="single" w:sz="4" w:space="0" w:color="auto"/>
              <w:right w:val="single" w:sz="4" w:space="0" w:color="auto"/>
            </w:tcBorders>
            <w:shd w:val="clear" w:color="auto" w:fill="auto"/>
            <w:noWrap/>
            <w:hideMark/>
          </w:tcPr>
          <w:p w14:paraId="7EDD943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565C03CF" w14:textId="1977FE4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CF47EC" w14:textId="77777777" w:rsidR="00943056" w:rsidRPr="00943056" w:rsidRDefault="00943056" w:rsidP="00943056">
            <w:pPr>
              <w:jc w:val="right"/>
              <w:rPr>
                <w:rFonts w:ascii="Arial" w:hAnsi="Arial" w:cs="Arial"/>
                <w:sz w:val="20"/>
                <w:lang w:val="en-ZA" w:eastAsia="en-ZA"/>
              </w:rPr>
            </w:pPr>
          </w:p>
        </w:tc>
      </w:tr>
      <w:tr w:rsidR="00943056" w:rsidRPr="00943056" w14:paraId="44E36907" w14:textId="3106F35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6E9B1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0698559</w:t>
            </w:r>
          </w:p>
        </w:tc>
        <w:tc>
          <w:tcPr>
            <w:tcW w:w="4678" w:type="dxa"/>
            <w:tcBorders>
              <w:top w:val="nil"/>
              <w:left w:val="nil"/>
              <w:bottom w:val="single" w:sz="4" w:space="0" w:color="auto"/>
              <w:right w:val="single" w:sz="4" w:space="0" w:color="auto"/>
            </w:tcBorders>
            <w:shd w:val="clear" w:color="auto" w:fill="auto"/>
            <w:noWrap/>
            <w:hideMark/>
          </w:tcPr>
          <w:p w14:paraId="2E5322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MED:MUSCULAR PAIN CREAM;CREAM</w:t>
            </w:r>
          </w:p>
        </w:tc>
        <w:tc>
          <w:tcPr>
            <w:tcW w:w="1028" w:type="dxa"/>
            <w:tcBorders>
              <w:top w:val="nil"/>
              <w:left w:val="nil"/>
              <w:bottom w:val="single" w:sz="4" w:space="0" w:color="auto"/>
              <w:right w:val="single" w:sz="4" w:space="0" w:color="auto"/>
            </w:tcBorders>
            <w:shd w:val="clear" w:color="auto" w:fill="auto"/>
            <w:noWrap/>
            <w:hideMark/>
          </w:tcPr>
          <w:p w14:paraId="465BA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76992EC9" w14:textId="2B638E3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2B30D53" w14:textId="77777777" w:rsidR="00943056" w:rsidRPr="00943056" w:rsidRDefault="00943056" w:rsidP="00943056">
            <w:pPr>
              <w:jc w:val="right"/>
              <w:rPr>
                <w:rFonts w:ascii="Arial" w:hAnsi="Arial" w:cs="Arial"/>
                <w:sz w:val="20"/>
                <w:lang w:val="en-ZA" w:eastAsia="en-ZA"/>
              </w:rPr>
            </w:pPr>
          </w:p>
        </w:tc>
      </w:tr>
      <w:tr w:rsidR="00943056" w:rsidRPr="00943056" w14:paraId="7021E27C" w14:textId="5A13217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3410A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0697383</w:t>
            </w:r>
          </w:p>
        </w:tc>
        <w:tc>
          <w:tcPr>
            <w:tcW w:w="4678" w:type="dxa"/>
            <w:tcBorders>
              <w:top w:val="nil"/>
              <w:left w:val="nil"/>
              <w:bottom w:val="single" w:sz="4" w:space="0" w:color="auto"/>
              <w:right w:val="single" w:sz="4" w:space="0" w:color="auto"/>
            </w:tcBorders>
            <w:shd w:val="clear" w:color="auto" w:fill="auto"/>
            <w:noWrap/>
            <w:hideMark/>
          </w:tcPr>
          <w:p w14:paraId="5141C19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MEDICINE:DICLOFENAC;FLUID;BOTTLE;10</w:t>
            </w:r>
          </w:p>
        </w:tc>
        <w:tc>
          <w:tcPr>
            <w:tcW w:w="1028" w:type="dxa"/>
            <w:tcBorders>
              <w:top w:val="nil"/>
              <w:left w:val="nil"/>
              <w:bottom w:val="single" w:sz="4" w:space="0" w:color="auto"/>
              <w:right w:val="single" w:sz="4" w:space="0" w:color="auto"/>
            </w:tcBorders>
            <w:shd w:val="clear" w:color="auto" w:fill="auto"/>
            <w:noWrap/>
            <w:hideMark/>
          </w:tcPr>
          <w:p w14:paraId="62ABB3E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50B1AAE" w14:textId="255491D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AF88776" w14:textId="77777777" w:rsidR="00943056" w:rsidRPr="00943056" w:rsidRDefault="00943056" w:rsidP="00943056">
            <w:pPr>
              <w:jc w:val="right"/>
              <w:rPr>
                <w:rFonts w:ascii="Arial" w:hAnsi="Arial" w:cs="Arial"/>
                <w:sz w:val="20"/>
                <w:lang w:val="en-ZA" w:eastAsia="en-ZA"/>
              </w:rPr>
            </w:pPr>
          </w:p>
        </w:tc>
      </w:tr>
      <w:tr w:rsidR="00943056" w:rsidRPr="00943056" w14:paraId="7373031A" w14:textId="1B71858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EFA9E0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0698510</w:t>
            </w:r>
          </w:p>
        </w:tc>
        <w:tc>
          <w:tcPr>
            <w:tcW w:w="4678" w:type="dxa"/>
            <w:tcBorders>
              <w:top w:val="nil"/>
              <w:left w:val="nil"/>
              <w:bottom w:val="single" w:sz="4" w:space="0" w:color="auto"/>
              <w:right w:val="single" w:sz="4" w:space="0" w:color="auto"/>
            </w:tcBorders>
            <w:shd w:val="clear" w:color="auto" w:fill="auto"/>
            <w:noWrap/>
            <w:hideMark/>
          </w:tcPr>
          <w:p w14:paraId="4F8CD9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GAS OXYGEN:MEDICAL;100 PCT;O2;GAS;3 L</w:t>
            </w:r>
          </w:p>
        </w:tc>
        <w:tc>
          <w:tcPr>
            <w:tcW w:w="1028" w:type="dxa"/>
            <w:tcBorders>
              <w:top w:val="nil"/>
              <w:left w:val="nil"/>
              <w:bottom w:val="single" w:sz="4" w:space="0" w:color="auto"/>
              <w:right w:val="single" w:sz="4" w:space="0" w:color="auto"/>
            </w:tcBorders>
            <w:shd w:val="clear" w:color="auto" w:fill="auto"/>
            <w:noWrap/>
            <w:hideMark/>
          </w:tcPr>
          <w:p w14:paraId="698A23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2FDF69A7" w14:textId="386B39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D1D10DE" w14:textId="77777777" w:rsidR="00943056" w:rsidRPr="00943056" w:rsidRDefault="00943056" w:rsidP="00943056">
            <w:pPr>
              <w:jc w:val="right"/>
              <w:rPr>
                <w:rFonts w:ascii="Arial" w:hAnsi="Arial" w:cs="Arial"/>
                <w:sz w:val="20"/>
                <w:lang w:val="en-ZA" w:eastAsia="en-ZA"/>
              </w:rPr>
            </w:pPr>
          </w:p>
        </w:tc>
      </w:tr>
      <w:tr w:rsidR="00943056" w:rsidRPr="00943056" w14:paraId="48218547" w14:textId="0F1CF9A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E4AF3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0706782</w:t>
            </w:r>
          </w:p>
        </w:tc>
        <w:tc>
          <w:tcPr>
            <w:tcW w:w="4678" w:type="dxa"/>
            <w:tcBorders>
              <w:top w:val="nil"/>
              <w:left w:val="nil"/>
              <w:bottom w:val="single" w:sz="4" w:space="0" w:color="auto"/>
              <w:right w:val="single" w:sz="4" w:space="0" w:color="auto"/>
            </w:tcBorders>
            <w:shd w:val="clear" w:color="auto" w:fill="auto"/>
            <w:noWrap/>
            <w:hideMark/>
          </w:tcPr>
          <w:p w14:paraId="3C63EE4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SWAB MED:ALCOHOL;100 M2;COTTON GAUZE;100</w:t>
            </w:r>
          </w:p>
        </w:tc>
        <w:tc>
          <w:tcPr>
            <w:tcW w:w="1028" w:type="dxa"/>
            <w:tcBorders>
              <w:top w:val="nil"/>
              <w:left w:val="nil"/>
              <w:bottom w:val="single" w:sz="4" w:space="0" w:color="auto"/>
              <w:right w:val="single" w:sz="4" w:space="0" w:color="auto"/>
            </w:tcBorders>
            <w:shd w:val="clear" w:color="auto" w:fill="auto"/>
            <w:noWrap/>
            <w:hideMark/>
          </w:tcPr>
          <w:p w14:paraId="60B984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0EF4D7D" w14:textId="0486C20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5A24FCF" w14:textId="77777777" w:rsidR="00943056" w:rsidRPr="00943056" w:rsidRDefault="00943056" w:rsidP="00943056">
            <w:pPr>
              <w:jc w:val="right"/>
              <w:rPr>
                <w:rFonts w:ascii="Arial" w:hAnsi="Arial" w:cs="Arial"/>
                <w:sz w:val="20"/>
                <w:lang w:val="en-ZA" w:eastAsia="en-ZA"/>
              </w:rPr>
            </w:pPr>
          </w:p>
        </w:tc>
      </w:tr>
      <w:tr w:rsidR="00943056" w:rsidRPr="00943056" w14:paraId="329031F2" w14:textId="1EDCB7B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902D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0698528</w:t>
            </w:r>
          </w:p>
        </w:tc>
        <w:tc>
          <w:tcPr>
            <w:tcW w:w="4678" w:type="dxa"/>
            <w:tcBorders>
              <w:top w:val="nil"/>
              <w:left w:val="nil"/>
              <w:bottom w:val="single" w:sz="4" w:space="0" w:color="auto"/>
              <w:right w:val="single" w:sz="4" w:space="0" w:color="auto"/>
            </w:tcBorders>
            <w:shd w:val="clear" w:color="auto" w:fill="auto"/>
            <w:noWrap/>
            <w:hideMark/>
          </w:tcPr>
          <w:p w14:paraId="0C78C6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SURGICAL:MEDIUM</w:t>
            </w:r>
          </w:p>
        </w:tc>
        <w:tc>
          <w:tcPr>
            <w:tcW w:w="1028" w:type="dxa"/>
            <w:tcBorders>
              <w:top w:val="nil"/>
              <w:left w:val="nil"/>
              <w:bottom w:val="single" w:sz="4" w:space="0" w:color="auto"/>
              <w:right w:val="single" w:sz="4" w:space="0" w:color="auto"/>
            </w:tcBorders>
            <w:shd w:val="clear" w:color="auto" w:fill="auto"/>
            <w:noWrap/>
            <w:hideMark/>
          </w:tcPr>
          <w:p w14:paraId="105546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73669C98" w14:textId="40CF09B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813A42" w14:textId="77777777" w:rsidR="00943056" w:rsidRPr="00943056" w:rsidRDefault="00943056" w:rsidP="00943056">
            <w:pPr>
              <w:jc w:val="right"/>
              <w:rPr>
                <w:rFonts w:ascii="Arial" w:hAnsi="Arial" w:cs="Arial"/>
                <w:sz w:val="20"/>
                <w:lang w:val="en-ZA" w:eastAsia="en-ZA"/>
              </w:rPr>
            </w:pPr>
          </w:p>
        </w:tc>
      </w:tr>
      <w:tr w:rsidR="00943056" w:rsidRPr="00943056" w14:paraId="06EA06DA" w14:textId="3CA4A7B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0D8DD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0706781</w:t>
            </w:r>
          </w:p>
        </w:tc>
        <w:tc>
          <w:tcPr>
            <w:tcW w:w="4678" w:type="dxa"/>
            <w:tcBorders>
              <w:top w:val="nil"/>
              <w:left w:val="nil"/>
              <w:bottom w:val="single" w:sz="4" w:space="0" w:color="auto"/>
              <w:right w:val="single" w:sz="4" w:space="0" w:color="auto"/>
            </w:tcBorders>
            <w:shd w:val="clear" w:color="auto" w:fill="auto"/>
            <w:noWrap/>
            <w:hideMark/>
          </w:tcPr>
          <w:p w14:paraId="7AC735E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MASK:N95;MIN 0.3 U</w:t>
            </w:r>
          </w:p>
        </w:tc>
        <w:tc>
          <w:tcPr>
            <w:tcW w:w="1028" w:type="dxa"/>
            <w:tcBorders>
              <w:top w:val="nil"/>
              <w:left w:val="nil"/>
              <w:bottom w:val="single" w:sz="4" w:space="0" w:color="auto"/>
              <w:right w:val="single" w:sz="4" w:space="0" w:color="auto"/>
            </w:tcBorders>
            <w:shd w:val="clear" w:color="auto" w:fill="auto"/>
            <w:noWrap/>
            <w:hideMark/>
          </w:tcPr>
          <w:p w14:paraId="476BA0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050FC2AE" w14:textId="61B4BCF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3C37BCA" w14:textId="77777777" w:rsidR="00943056" w:rsidRPr="00943056" w:rsidRDefault="00943056" w:rsidP="00943056">
            <w:pPr>
              <w:jc w:val="right"/>
              <w:rPr>
                <w:rFonts w:ascii="Arial" w:hAnsi="Arial" w:cs="Arial"/>
                <w:sz w:val="20"/>
                <w:lang w:val="en-ZA" w:eastAsia="en-ZA"/>
              </w:rPr>
            </w:pPr>
          </w:p>
        </w:tc>
      </w:tr>
      <w:tr w:rsidR="00943056" w:rsidRPr="00943056" w14:paraId="6F762B1F" w14:textId="4D70B97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B1580E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0666443</w:t>
            </w:r>
          </w:p>
        </w:tc>
        <w:tc>
          <w:tcPr>
            <w:tcW w:w="4678" w:type="dxa"/>
            <w:tcBorders>
              <w:top w:val="nil"/>
              <w:left w:val="nil"/>
              <w:bottom w:val="single" w:sz="4" w:space="0" w:color="auto"/>
              <w:right w:val="single" w:sz="4" w:space="0" w:color="auto"/>
            </w:tcBorders>
            <w:shd w:val="clear" w:color="auto" w:fill="auto"/>
            <w:noWrap/>
            <w:hideMark/>
          </w:tcPr>
          <w:p w14:paraId="62FF28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SENSTVTY STRP DIAGNSTC:MED; URINE</w:t>
            </w:r>
          </w:p>
        </w:tc>
        <w:tc>
          <w:tcPr>
            <w:tcW w:w="1028" w:type="dxa"/>
            <w:tcBorders>
              <w:top w:val="nil"/>
              <w:left w:val="nil"/>
              <w:bottom w:val="single" w:sz="4" w:space="0" w:color="auto"/>
              <w:right w:val="single" w:sz="4" w:space="0" w:color="auto"/>
            </w:tcBorders>
            <w:shd w:val="clear" w:color="auto" w:fill="auto"/>
            <w:noWrap/>
            <w:hideMark/>
          </w:tcPr>
          <w:p w14:paraId="71C00B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531" w:type="dxa"/>
            <w:tcBorders>
              <w:top w:val="nil"/>
              <w:left w:val="nil"/>
              <w:bottom w:val="single" w:sz="4" w:space="0" w:color="auto"/>
              <w:right w:val="single" w:sz="4" w:space="0" w:color="auto"/>
            </w:tcBorders>
          </w:tcPr>
          <w:p w14:paraId="148502BD" w14:textId="6DC364B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887F633" w14:textId="77777777" w:rsidR="00943056" w:rsidRPr="00943056" w:rsidRDefault="00943056" w:rsidP="00943056">
            <w:pPr>
              <w:jc w:val="right"/>
              <w:rPr>
                <w:rFonts w:ascii="Arial" w:hAnsi="Arial" w:cs="Arial"/>
                <w:sz w:val="20"/>
                <w:lang w:val="en-ZA" w:eastAsia="en-ZA"/>
              </w:rPr>
            </w:pPr>
          </w:p>
        </w:tc>
      </w:tr>
      <w:tr w:rsidR="00943056" w:rsidRPr="00943056" w14:paraId="441378AE" w14:textId="12FCF8E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6146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0697261</w:t>
            </w:r>
          </w:p>
        </w:tc>
        <w:tc>
          <w:tcPr>
            <w:tcW w:w="4678" w:type="dxa"/>
            <w:tcBorders>
              <w:top w:val="nil"/>
              <w:left w:val="nil"/>
              <w:bottom w:val="single" w:sz="4" w:space="0" w:color="auto"/>
              <w:right w:val="single" w:sz="4" w:space="0" w:color="auto"/>
            </w:tcBorders>
            <w:shd w:val="clear" w:color="auto" w:fill="auto"/>
            <w:noWrap/>
            <w:hideMark/>
          </w:tcPr>
          <w:p w14:paraId="65D157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STRIP:ACCUTREND;WD 6 MM;THK 0.1 MM</w:t>
            </w:r>
          </w:p>
        </w:tc>
        <w:tc>
          <w:tcPr>
            <w:tcW w:w="1028" w:type="dxa"/>
            <w:tcBorders>
              <w:top w:val="nil"/>
              <w:left w:val="nil"/>
              <w:bottom w:val="single" w:sz="4" w:space="0" w:color="auto"/>
              <w:right w:val="single" w:sz="4" w:space="0" w:color="auto"/>
            </w:tcBorders>
            <w:shd w:val="clear" w:color="auto" w:fill="auto"/>
            <w:noWrap/>
            <w:hideMark/>
          </w:tcPr>
          <w:p w14:paraId="2B24F68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06C065B" w14:textId="7BFBB7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DE6028D" w14:textId="77777777" w:rsidR="00943056" w:rsidRPr="00943056" w:rsidRDefault="00943056" w:rsidP="00943056">
            <w:pPr>
              <w:jc w:val="right"/>
              <w:rPr>
                <w:rFonts w:ascii="Arial" w:hAnsi="Arial" w:cs="Arial"/>
                <w:sz w:val="20"/>
                <w:lang w:val="en-ZA" w:eastAsia="en-ZA"/>
              </w:rPr>
            </w:pPr>
          </w:p>
        </w:tc>
      </w:tr>
      <w:tr w:rsidR="00943056" w:rsidRPr="00943056" w14:paraId="14187A7B" w14:textId="4BFC910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0995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0698643</w:t>
            </w:r>
          </w:p>
        </w:tc>
        <w:tc>
          <w:tcPr>
            <w:tcW w:w="4678" w:type="dxa"/>
            <w:tcBorders>
              <w:top w:val="nil"/>
              <w:left w:val="nil"/>
              <w:bottom w:val="single" w:sz="4" w:space="0" w:color="auto"/>
              <w:right w:val="single" w:sz="4" w:space="0" w:color="auto"/>
            </w:tcBorders>
            <w:shd w:val="clear" w:color="auto" w:fill="auto"/>
            <w:noWrap/>
            <w:hideMark/>
          </w:tcPr>
          <w:p w14:paraId="1CC8D8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APRON:DISPOSABLE;ADJUSTABLE;PLASTIC</w:t>
            </w:r>
          </w:p>
        </w:tc>
        <w:tc>
          <w:tcPr>
            <w:tcW w:w="1028" w:type="dxa"/>
            <w:tcBorders>
              <w:top w:val="nil"/>
              <w:left w:val="nil"/>
              <w:bottom w:val="single" w:sz="4" w:space="0" w:color="auto"/>
              <w:right w:val="single" w:sz="4" w:space="0" w:color="auto"/>
            </w:tcBorders>
            <w:shd w:val="clear" w:color="auto" w:fill="auto"/>
            <w:noWrap/>
            <w:hideMark/>
          </w:tcPr>
          <w:p w14:paraId="601EAE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1E5262F" w14:textId="02C5BA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35456B1" w14:textId="77777777" w:rsidR="00943056" w:rsidRPr="00943056" w:rsidRDefault="00943056" w:rsidP="00943056">
            <w:pPr>
              <w:jc w:val="right"/>
              <w:rPr>
                <w:rFonts w:ascii="Arial" w:hAnsi="Arial" w:cs="Arial"/>
                <w:sz w:val="20"/>
                <w:lang w:val="en-ZA" w:eastAsia="en-ZA"/>
              </w:rPr>
            </w:pPr>
          </w:p>
        </w:tc>
      </w:tr>
      <w:tr w:rsidR="00943056" w:rsidRPr="00943056" w14:paraId="210E1653" w14:textId="458E910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A1F735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0698555</w:t>
            </w:r>
          </w:p>
        </w:tc>
        <w:tc>
          <w:tcPr>
            <w:tcW w:w="4678" w:type="dxa"/>
            <w:tcBorders>
              <w:top w:val="nil"/>
              <w:left w:val="nil"/>
              <w:bottom w:val="single" w:sz="4" w:space="0" w:color="auto"/>
              <w:right w:val="single" w:sz="4" w:space="0" w:color="auto"/>
            </w:tcBorders>
            <w:shd w:val="clear" w:color="auto" w:fill="auto"/>
            <w:noWrap/>
            <w:hideMark/>
          </w:tcPr>
          <w:p w14:paraId="73987BF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HYPODERMIC:MEDICAL INJECTION</w:t>
            </w:r>
          </w:p>
        </w:tc>
        <w:tc>
          <w:tcPr>
            <w:tcW w:w="1028" w:type="dxa"/>
            <w:tcBorders>
              <w:top w:val="nil"/>
              <w:left w:val="nil"/>
              <w:bottom w:val="single" w:sz="4" w:space="0" w:color="auto"/>
              <w:right w:val="single" w:sz="4" w:space="0" w:color="auto"/>
            </w:tcBorders>
            <w:shd w:val="clear" w:color="auto" w:fill="auto"/>
            <w:noWrap/>
            <w:hideMark/>
          </w:tcPr>
          <w:p w14:paraId="3BD9794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8127A00" w14:textId="7695D05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95E9363" w14:textId="77777777" w:rsidR="00943056" w:rsidRPr="00943056" w:rsidRDefault="00943056" w:rsidP="00943056">
            <w:pPr>
              <w:jc w:val="right"/>
              <w:rPr>
                <w:rFonts w:ascii="Arial" w:hAnsi="Arial" w:cs="Arial"/>
                <w:sz w:val="20"/>
                <w:lang w:val="en-ZA" w:eastAsia="en-ZA"/>
              </w:rPr>
            </w:pPr>
          </w:p>
        </w:tc>
      </w:tr>
      <w:tr w:rsidR="00943056" w:rsidRPr="00943056" w14:paraId="5C729C5A" w14:textId="0C48E84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7B21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0698556</w:t>
            </w:r>
          </w:p>
        </w:tc>
        <w:tc>
          <w:tcPr>
            <w:tcW w:w="4678" w:type="dxa"/>
            <w:tcBorders>
              <w:top w:val="nil"/>
              <w:left w:val="nil"/>
              <w:bottom w:val="single" w:sz="4" w:space="0" w:color="auto"/>
              <w:right w:val="single" w:sz="4" w:space="0" w:color="auto"/>
            </w:tcBorders>
            <w:shd w:val="clear" w:color="auto" w:fill="auto"/>
            <w:noWrap/>
            <w:hideMark/>
          </w:tcPr>
          <w:p w14:paraId="72CE8EC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HYPODERMIC:STANDARD;32 MM;22 GA</w:t>
            </w:r>
          </w:p>
        </w:tc>
        <w:tc>
          <w:tcPr>
            <w:tcW w:w="1028" w:type="dxa"/>
            <w:tcBorders>
              <w:top w:val="nil"/>
              <w:left w:val="nil"/>
              <w:bottom w:val="single" w:sz="4" w:space="0" w:color="auto"/>
              <w:right w:val="single" w:sz="4" w:space="0" w:color="auto"/>
            </w:tcBorders>
            <w:shd w:val="clear" w:color="auto" w:fill="auto"/>
            <w:noWrap/>
            <w:hideMark/>
          </w:tcPr>
          <w:p w14:paraId="79480EF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7EF454A" w14:textId="6C674EC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039ED1" w14:textId="77777777" w:rsidR="00943056" w:rsidRPr="00943056" w:rsidRDefault="00943056" w:rsidP="00943056">
            <w:pPr>
              <w:jc w:val="right"/>
              <w:rPr>
                <w:rFonts w:ascii="Arial" w:hAnsi="Arial" w:cs="Arial"/>
                <w:sz w:val="20"/>
                <w:lang w:val="en-ZA" w:eastAsia="en-ZA"/>
              </w:rPr>
            </w:pPr>
          </w:p>
        </w:tc>
      </w:tr>
      <w:tr w:rsidR="00943056" w:rsidRPr="00943056" w14:paraId="2565F5A9" w14:textId="79F0AC8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3E510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0698553</w:t>
            </w:r>
          </w:p>
        </w:tc>
        <w:tc>
          <w:tcPr>
            <w:tcW w:w="4678" w:type="dxa"/>
            <w:tcBorders>
              <w:top w:val="nil"/>
              <w:left w:val="nil"/>
              <w:bottom w:val="single" w:sz="4" w:space="0" w:color="auto"/>
              <w:right w:val="single" w:sz="4" w:space="0" w:color="auto"/>
            </w:tcBorders>
            <w:shd w:val="clear" w:color="auto" w:fill="auto"/>
            <w:noWrap/>
            <w:hideMark/>
          </w:tcPr>
          <w:p w14:paraId="75AFFBA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HYPODERMIC:RADIOPAQUE;45 MM</w:t>
            </w:r>
          </w:p>
        </w:tc>
        <w:tc>
          <w:tcPr>
            <w:tcW w:w="1028" w:type="dxa"/>
            <w:tcBorders>
              <w:top w:val="nil"/>
              <w:left w:val="nil"/>
              <w:bottom w:val="single" w:sz="4" w:space="0" w:color="auto"/>
              <w:right w:val="single" w:sz="4" w:space="0" w:color="auto"/>
            </w:tcBorders>
            <w:shd w:val="clear" w:color="auto" w:fill="auto"/>
            <w:noWrap/>
            <w:hideMark/>
          </w:tcPr>
          <w:p w14:paraId="7B55CB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570A8446" w14:textId="52456AA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1170FB5" w14:textId="77777777" w:rsidR="00943056" w:rsidRPr="00943056" w:rsidRDefault="00943056" w:rsidP="00943056">
            <w:pPr>
              <w:jc w:val="right"/>
              <w:rPr>
                <w:rFonts w:ascii="Arial" w:hAnsi="Arial" w:cs="Arial"/>
                <w:sz w:val="20"/>
                <w:lang w:val="en-ZA" w:eastAsia="en-ZA"/>
              </w:rPr>
            </w:pPr>
          </w:p>
        </w:tc>
      </w:tr>
      <w:tr w:rsidR="00943056" w:rsidRPr="00943056" w14:paraId="7A331B10" w14:textId="0CC25EC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38E2B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0671944</w:t>
            </w:r>
          </w:p>
        </w:tc>
        <w:tc>
          <w:tcPr>
            <w:tcW w:w="4678" w:type="dxa"/>
            <w:tcBorders>
              <w:top w:val="nil"/>
              <w:left w:val="nil"/>
              <w:bottom w:val="single" w:sz="4" w:space="0" w:color="auto"/>
              <w:right w:val="single" w:sz="4" w:space="0" w:color="auto"/>
            </w:tcBorders>
            <w:shd w:val="clear" w:color="auto" w:fill="auto"/>
            <w:noWrap/>
            <w:hideMark/>
          </w:tcPr>
          <w:p w14:paraId="10234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DXTRS:5% MEDICAL;MONOHYDRATE;1000 ML</w:t>
            </w:r>
          </w:p>
        </w:tc>
        <w:tc>
          <w:tcPr>
            <w:tcW w:w="1028" w:type="dxa"/>
            <w:tcBorders>
              <w:top w:val="nil"/>
              <w:left w:val="nil"/>
              <w:bottom w:val="single" w:sz="4" w:space="0" w:color="auto"/>
              <w:right w:val="single" w:sz="4" w:space="0" w:color="auto"/>
            </w:tcBorders>
            <w:shd w:val="clear" w:color="auto" w:fill="auto"/>
            <w:noWrap/>
            <w:hideMark/>
          </w:tcPr>
          <w:p w14:paraId="34E96E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11488FD" w14:textId="4C1869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7BBECB0" w14:textId="77777777" w:rsidR="00943056" w:rsidRPr="00943056" w:rsidRDefault="00943056" w:rsidP="00943056">
            <w:pPr>
              <w:jc w:val="right"/>
              <w:rPr>
                <w:rFonts w:ascii="Arial" w:hAnsi="Arial" w:cs="Arial"/>
                <w:sz w:val="20"/>
                <w:lang w:val="en-ZA" w:eastAsia="en-ZA"/>
              </w:rPr>
            </w:pPr>
          </w:p>
        </w:tc>
      </w:tr>
      <w:tr w:rsidR="00943056" w:rsidRPr="00943056" w14:paraId="18D13B25" w14:textId="1F73EC5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5A239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0697282</w:t>
            </w:r>
          </w:p>
        </w:tc>
        <w:tc>
          <w:tcPr>
            <w:tcW w:w="4678" w:type="dxa"/>
            <w:tcBorders>
              <w:top w:val="nil"/>
              <w:left w:val="nil"/>
              <w:bottom w:val="single" w:sz="4" w:space="0" w:color="auto"/>
              <w:right w:val="single" w:sz="4" w:space="0" w:color="auto"/>
            </w:tcBorders>
            <w:shd w:val="clear" w:color="auto" w:fill="auto"/>
            <w:noWrap/>
            <w:hideMark/>
          </w:tcPr>
          <w:p w14:paraId="0B8AE42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50 X LG 50 MM</w:t>
            </w:r>
          </w:p>
        </w:tc>
        <w:tc>
          <w:tcPr>
            <w:tcW w:w="1028" w:type="dxa"/>
            <w:tcBorders>
              <w:top w:val="nil"/>
              <w:left w:val="nil"/>
              <w:bottom w:val="single" w:sz="4" w:space="0" w:color="auto"/>
              <w:right w:val="single" w:sz="4" w:space="0" w:color="auto"/>
            </w:tcBorders>
            <w:shd w:val="clear" w:color="auto" w:fill="auto"/>
            <w:noWrap/>
            <w:hideMark/>
          </w:tcPr>
          <w:p w14:paraId="6A60A6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B02A53C" w14:textId="5F97D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D3E7543" w14:textId="77777777" w:rsidR="00943056" w:rsidRPr="00943056" w:rsidRDefault="00943056" w:rsidP="00943056">
            <w:pPr>
              <w:jc w:val="right"/>
              <w:rPr>
                <w:rFonts w:ascii="Arial" w:hAnsi="Arial" w:cs="Arial"/>
                <w:sz w:val="20"/>
                <w:lang w:val="en-ZA" w:eastAsia="en-ZA"/>
              </w:rPr>
            </w:pPr>
          </w:p>
        </w:tc>
      </w:tr>
      <w:tr w:rsidR="00943056" w:rsidRPr="00943056" w14:paraId="7D7B641E" w14:textId="202552E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DD6AC0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0698478</w:t>
            </w:r>
          </w:p>
        </w:tc>
        <w:tc>
          <w:tcPr>
            <w:tcW w:w="4678" w:type="dxa"/>
            <w:tcBorders>
              <w:top w:val="nil"/>
              <w:left w:val="nil"/>
              <w:bottom w:val="single" w:sz="4" w:space="0" w:color="auto"/>
              <w:right w:val="single" w:sz="4" w:space="0" w:color="auto"/>
            </w:tcBorders>
            <w:shd w:val="clear" w:color="auto" w:fill="auto"/>
            <w:noWrap/>
            <w:hideMark/>
          </w:tcPr>
          <w:p w14:paraId="1F93054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50 MM;LG 3 M</w:t>
            </w:r>
          </w:p>
        </w:tc>
        <w:tc>
          <w:tcPr>
            <w:tcW w:w="1028" w:type="dxa"/>
            <w:tcBorders>
              <w:top w:val="nil"/>
              <w:left w:val="nil"/>
              <w:bottom w:val="single" w:sz="4" w:space="0" w:color="auto"/>
              <w:right w:val="single" w:sz="4" w:space="0" w:color="auto"/>
            </w:tcBorders>
            <w:shd w:val="clear" w:color="auto" w:fill="auto"/>
            <w:noWrap/>
            <w:hideMark/>
          </w:tcPr>
          <w:p w14:paraId="663E421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AA3E935" w14:textId="5EC0C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2EA06F0" w14:textId="77777777" w:rsidR="00943056" w:rsidRPr="00943056" w:rsidRDefault="00943056" w:rsidP="00943056">
            <w:pPr>
              <w:jc w:val="right"/>
              <w:rPr>
                <w:rFonts w:ascii="Arial" w:hAnsi="Arial" w:cs="Arial"/>
                <w:sz w:val="20"/>
                <w:lang w:val="en-ZA" w:eastAsia="en-ZA"/>
              </w:rPr>
            </w:pPr>
          </w:p>
        </w:tc>
      </w:tr>
      <w:tr w:rsidR="00943056" w:rsidRPr="00943056" w14:paraId="7CBCFE63" w14:textId="771906A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1BCD0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0698479</w:t>
            </w:r>
          </w:p>
        </w:tc>
        <w:tc>
          <w:tcPr>
            <w:tcW w:w="4678" w:type="dxa"/>
            <w:tcBorders>
              <w:top w:val="nil"/>
              <w:left w:val="nil"/>
              <w:bottom w:val="single" w:sz="4" w:space="0" w:color="auto"/>
              <w:right w:val="single" w:sz="4" w:space="0" w:color="auto"/>
            </w:tcBorders>
            <w:shd w:val="clear" w:color="auto" w:fill="auto"/>
            <w:noWrap/>
            <w:hideMark/>
          </w:tcPr>
          <w:p w14:paraId="4391030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75 MM;LG 3 M</w:t>
            </w:r>
          </w:p>
        </w:tc>
        <w:tc>
          <w:tcPr>
            <w:tcW w:w="1028" w:type="dxa"/>
            <w:tcBorders>
              <w:top w:val="nil"/>
              <w:left w:val="nil"/>
              <w:bottom w:val="single" w:sz="4" w:space="0" w:color="auto"/>
              <w:right w:val="single" w:sz="4" w:space="0" w:color="auto"/>
            </w:tcBorders>
            <w:shd w:val="clear" w:color="auto" w:fill="auto"/>
            <w:noWrap/>
            <w:hideMark/>
          </w:tcPr>
          <w:p w14:paraId="2D2EF01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102E8F96" w14:textId="247EF6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21B407" w14:textId="77777777" w:rsidR="00943056" w:rsidRPr="00943056" w:rsidRDefault="00943056" w:rsidP="00943056">
            <w:pPr>
              <w:jc w:val="right"/>
              <w:rPr>
                <w:rFonts w:ascii="Arial" w:hAnsi="Arial" w:cs="Arial"/>
                <w:sz w:val="20"/>
                <w:lang w:val="en-ZA" w:eastAsia="en-ZA"/>
              </w:rPr>
            </w:pPr>
          </w:p>
        </w:tc>
      </w:tr>
      <w:tr w:rsidR="00943056" w:rsidRPr="00943056" w14:paraId="78A396BC" w14:textId="2604253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97814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0698517</w:t>
            </w:r>
          </w:p>
        </w:tc>
        <w:tc>
          <w:tcPr>
            <w:tcW w:w="4678" w:type="dxa"/>
            <w:tcBorders>
              <w:top w:val="nil"/>
              <w:left w:val="nil"/>
              <w:bottom w:val="single" w:sz="4" w:space="0" w:color="auto"/>
              <w:right w:val="single" w:sz="4" w:space="0" w:color="auto"/>
            </w:tcBorders>
            <w:shd w:val="clear" w:color="auto" w:fill="auto"/>
            <w:noWrap/>
            <w:hideMark/>
          </w:tcPr>
          <w:p w14:paraId="0EC97BC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JAR:URINE SPECIMIEN;200 ML;PLASTIC</w:t>
            </w:r>
          </w:p>
        </w:tc>
        <w:tc>
          <w:tcPr>
            <w:tcW w:w="1028" w:type="dxa"/>
            <w:tcBorders>
              <w:top w:val="nil"/>
              <w:left w:val="nil"/>
              <w:bottom w:val="single" w:sz="4" w:space="0" w:color="auto"/>
              <w:right w:val="single" w:sz="4" w:space="0" w:color="auto"/>
            </w:tcBorders>
            <w:shd w:val="clear" w:color="auto" w:fill="auto"/>
            <w:noWrap/>
            <w:hideMark/>
          </w:tcPr>
          <w:p w14:paraId="629E941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7743DF2E" w14:textId="35C549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814A36C" w14:textId="77777777" w:rsidR="00943056" w:rsidRPr="00943056" w:rsidRDefault="00943056" w:rsidP="00943056">
            <w:pPr>
              <w:jc w:val="right"/>
              <w:rPr>
                <w:rFonts w:ascii="Arial" w:hAnsi="Arial" w:cs="Arial"/>
                <w:sz w:val="20"/>
                <w:lang w:val="en-ZA" w:eastAsia="en-ZA"/>
              </w:rPr>
            </w:pPr>
          </w:p>
        </w:tc>
      </w:tr>
      <w:tr w:rsidR="00943056" w:rsidRPr="00943056" w14:paraId="65DC5644" w14:textId="1ACE240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DA91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0698577</w:t>
            </w:r>
          </w:p>
        </w:tc>
        <w:tc>
          <w:tcPr>
            <w:tcW w:w="4678" w:type="dxa"/>
            <w:tcBorders>
              <w:top w:val="nil"/>
              <w:left w:val="nil"/>
              <w:bottom w:val="single" w:sz="4" w:space="0" w:color="auto"/>
              <w:right w:val="single" w:sz="4" w:space="0" w:color="auto"/>
            </w:tcBorders>
            <w:shd w:val="clear" w:color="auto" w:fill="auto"/>
            <w:noWrap/>
            <w:hideMark/>
          </w:tcPr>
          <w:p w14:paraId="7A0BAD7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SPHYGMOMANOMETER:PORTABLE;DIGITAL</w:t>
            </w:r>
          </w:p>
        </w:tc>
        <w:tc>
          <w:tcPr>
            <w:tcW w:w="1028" w:type="dxa"/>
            <w:tcBorders>
              <w:top w:val="nil"/>
              <w:left w:val="nil"/>
              <w:bottom w:val="single" w:sz="4" w:space="0" w:color="auto"/>
              <w:right w:val="single" w:sz="4" w:space="0" w:color="auto"/>
            </w:tcBorders>
            <w:shd w:val="clear" w:color="auto" w:fill="auto"/>
            <w:noWrap/>
            <w:hideMark/>
          </w:tcPr>
          <w:p w14:paraId="2D09A3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079BDD69" w14:textId="6C8F6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149DAF0" w14:textId="77777777" w:rsidR="00943056" w:rsidRPr="00943056" w:rsidRDefault="00943056" w:rsidP="00943056">
            <w:pPr>
              <w:jc w:val="right"/>
              <w:rPr>
                <w:rFonts w:ascii="Arial" w:hAnsi="Arial" w:cs="Arial"/>
                <w:sz w:val="20"/>
                <w:lang w:val="en-ZA" w:eastAsia="en-ZA"/>
              </w:rPr>
            </w:pPr>
          </w:p>
        </w:tc>
      </w:tr>
      <w:tr w:rsidR="00943056" w:rsidRPr="00943056" w14:paraId="211ECDBF" w14:textId="39612FA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0E6542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0248827</w:t>
            </w:r>
          </w:p>
        </w:tc>
        <w:tc>
          <w:tcPr>
            <w:tcW w:w="4678" w:type="dxa"/>
            <w:tcBorders>
              <w:top w:val="nil"/>
              <w:left w:val="nil"/>
              <w:bottom w:val="single" w:sz="4" w:space="0" w:color="auto"/>
              <w:right w:val="single" w:sz="4" w:space="0" w:color="auto"/>
            </w:tcBorders>
            <w:shd w:val="clear" w:color="auto" w:fill="auto"/>
            <w:noWrap/>
            <w:hideMark/>
          </w:tcPr>
          <w:p w14:paraId="2F375A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SCISSORS</w:t>
            </w:r>
          </w:p>
        </w:tc>
        <w:tc>
          <w:tcPr>
            <w:tcW w:w="1028" w:type="dxa"/>
            <w:tcBorders>
              <w:top w:val="nil"/>
              <w:left w:val="nil"/>
              <w:bottom w:val="single" w:sz="4" w:space="0" w:color="auto"/>
              <w:right w:val="single" w:sz="4" w:space="0" w:color="auto"/>
            </w:tcBorders>
            <w:shd w:val="clear" w:color="auto" w:fill="auto"/>
            <w:noWrap/>
            <w:hideMark/>
          </w:tcPr>
          <w:p w14:paraId="79893E0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9D047B3" w14:textId="549BC5D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06F2836" w14:textId="77777777" w:rsidR="00943056" w:rsidRPr="00943056" w:rsidRDefault="00943056" w:rsidP="00943056">
            <w:pPr>
              <w:jc w:val="right"/>
              <w:rPr>
                <w:rFonts w:ascii="Arial" w:hAnsi="Arial" w:cs="Arial"/>
                <w:sz w:val="20"/>
                <w:lang w:val="en-ZA" w:eastAsia="en-ZA"/>
              </w:rPr>
            </w:pPr>
          </w:p>
        </w:tc>
      </w:tr>
      <w:tr w:rsidR="00943056" w:rsidRPr="00943056" w14:paraId="0B810918" w14:textId="23667F1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5C7DB7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0698543</w:t>
            </w:r>
          </w:p>
        </w:tc>
        <w:tc>
          <w:tcPr>
            <w:tcW w:w="4678" w:type="dxa"/>
            <w:tcBorders>
              <w:top w:val="nil"/>
              <w:left w:val="nil"/>
              <w:bottom w:val="single" w:sz="4" w:space="0" w:color="auto"/>
              <w:right w:val="single" w:sz="4" w:space="0" w:color="auto"/>
            </w:tcBorders>
            <w:shd w:val="clear" w:color="auto" w:fill="auto"/>
            <w:noWrap/>
            <w:hideMark/>
          </w:tcPr>
          <w:p w14:paraId="4F3A940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ANTIHISTAMINE:ALLERGEX;ORAL</w:t>
            </w:r>
          </w:p>
        </w:tc>
        <w:tc>
          <w:tcPr>
            <w:tcW w:w="1028" w:type="dxa"/>
            <w:tcBorders>
              <w:top w:val="nil"/>
              <w:left w:val="nil"/>
              <w:bottom w:val="single" w:sz="4" w:space="0" w:color="auto"/>
              <w:right w:val="single" w:sz="4" w:space="0" w:color="auto"/>
            </w:tcBorders>
            <w:shd w:val="clear" w:color="auto" w:fill="auto"/>
            <w:noWrap/>
            <w:hideMark/>
          </w:tcPr>
          <w:p w14:paraId="154ECF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A649B2E" w14:textId="77016D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E25E57A" w14:textId="77777777" w:rsidR="00943056" w:rsidRPr="00943056" w:rsidRDefault="00943056" w:rsidP="00943056">
            <w:pPr>
              <w:jc w:val="right"/>
              <w:rPr>
                <w:rFonts w:ascii="Arial" w:hAnsi="Arial" w:cs="Arial"/>
                <w:sz w:val="20"/>
                <w:lang w:val="en-ZA" w:eastAsia="en-ZA"/>
              </w:rPr>
            </w:pPr>
          </w:p>
        </w:tc>
      </w:tr>
      <w:tr w:rsidR="00943056" w:rsidRPr="00943056" w14:paraId="3B7F5948" w14:textId="7EE1508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046A5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0698544</w:t>
            </w:r>
          </w:p>
        </w:tc>
        <w:tc>
          <w:tcPr>
            <w:tcW w:w="4678" w:type="dxa"/>
            <w:tcBorders>
              <w:top w:val="nil"/>
              <w:left w:val="nil"/>
              <w:bottom w:val="single" w:sz="4" w:space="0" w:color="auto"/>
              <w:right w:val="single" w:sz="4" w:space="0" w:color="auto"/>
            </w:tcBorders>
            <w:shd w:val="clear" w:color="auto" w:fill="auto"/>
            <w:noWrap/>
            <w:hideMark/>
          </w:tcPr>
          <w:p w14:paraId="6156592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NAUSEA:CLOPAMON;LIQUID;10 MG</w:t>
            </w:r>
          </w:p>
        </w:tc>
        <w:tc>
          <w:tcPr>
            <w:tcW w:w="1028" w:type="dxa"/>
            <w:tcBorders>
              <w:top w:val="nil"/>
              <w:left w:val="nil"/>
              <w:bottom w:val="single" w:sz="4" w:space="0" w:color="auto"/>
              <w:right w:val="single" w:sz="4" w:space="0" w:color="auto"/>
            </w:tcBorders>
            <w:shd w:val="clear" w:color="auto" w:fill="auto"/>
            <w:noWrap/>
            <w:hideMark/>
          </w:tcPr>
          <w:p w14:paraId="48A6A1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487AD784" w14:textId="0CD64BA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4DB8218" w14:textId="77777777" w:rsidR="00943056" w:rsidRPr="00943056" w:rsidRDefault="00943056" w:rsidP="00943056">
            <w:pPr>
              <w:jc w:val="right"/>
              <w:rPr>
                <w:rFonts w:ascii="Arial" w:hAnsi="Arial" w:cs="Arial"/>
                <w:sz w:val="20"/>
                <w:lang w:val="en-ZA" w:eastAsia="en-ZA"/>
              </w:rPr>
            </w:pPr>
          </w:p>
        </w:tc>
      </w:tr>
      <w:tr w:rsidR="00943056" w:rsidRPr="00943056" w14:paraId="6F3B7918" w14:textId="141AA2F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F90FC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0698537</w:t>
            </w:r>
          </w:p>
        </w:tc>
        <w:tc>
          <w:tcPr>
            <w:tcW w:w="4678" w:type="dxa"/>
            <w:tcBorders>
              <w:top w:val="nil"/>
              <w:left w:val="nil"/>
              <w:bottom w:val="single" w:sz="4" w:space="0" w:color="auto"/>
              <w:right w:val="single" w:sz="4" w:space="0" w:color="auto"/>
            </w:tcBorders>
            <w:shd w:val="clear" w:color="auto" w:fill="auto"/>
            <w:noWrap/>
            <w:hideMark/>
          </w:tcPr>
          <w:p w14:paraId="1825DAE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MEDICINE:HYOSCINE HYDROBROMIDE;LIQUID</w:t>
            </w:r>
          </w:p>
        </w:tc>
        <w:tc>
          <w:tcPr>
            <w:tcW w:w="1028" w:type="dxa"/>
            <w:tcBorders>
              <w:top w:val="nil"/>
              <w:left w:val="nil"/>
              <w:bottom w:val="single" w:sz="4" w:space="0" w:color="auto"/>
              <w:right w:val="single" w:sz="4" w:space="0" w:color="auto"/>
            </w:tcBorders>
            <w:shd w:val="clear" w:color="auto" w:fill="auto"/>
            <w:noWrap/>
            <w:hideMark/>
          </w:tcPr>
          <w:p w14:paraId="7F4AAF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2DF8979" w14:textId="1421A4E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CEACC2C" w14:textId="77777777" w:rsidR="00943056" w:rsidRPr="00943056" w:rsidRDefault="00943056" w:rsidP="00943056">
            <w:pPr>
              <w:jc w:val="right"/>
              <w:rPr>
                <w:rFonts w:ascii="Arial" w:hAnsi="Arial" w:cs="Arial"/>
                <w:sz w:val="20"/>
                <w:lang w:val="en-ZA" w:eastAsia="en-ZA"/>
              </w:rPr>
            </w:pPr>
          </w:p>
        </w:tc>
      </w:tr>
      <w:tr w:rsidR="00943056" w:rsidRPr="00943056" w14:paraId="499CB464" w14:textId="36A7AA2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7A1858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0698542</w:t>
            </w:r>
          </w:p>
        </w:tc>
        <w:tc>
          <w:tcPr>
            <w:tcW w:w="4678" w:type="dxa"/>
            <w:tcBorders>
              <w:top w:val="nil"/>
              <w:left w:val="nil"/>
              <w:bottom w:val="single" w:sz="4" w:space="0" w:color="auto"/>
              <w:right w:val="single" w:sz="4" w:space="0" w:color="auto"/>
            </w:tcBorders>
            <w:shd w:val="clear" w:color="auto" w:fill="auto"/>
            <w:noWrap/>
            <w:hideMark/>
          </w:tcPr>
          <w:p w14:paraId="6A8C76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ANTIDOTE:LIQUID;25 MG;1 PC</w:t>
            </w:r>
          </w:p>
        </w:tc>
        <w:tc>
          <w:tcPr>
            <w:tcW w:w="1028" w:type="dxa"/>
            <w:tcBorders>
              <w:top w:val="nil"/>
              <w:left w:val="nil"/>
              <w:bottom w:val="single" w:sz="4" w:space="0" w:color="auto"/>
              <w:right w:val="single" w:sz="4" w:space="0" w:color="auto"/>
            </w:tcBorders>
            <w:shd w:val="clear" w:color="auto" w:fill="auto"/>
            <w:noWrap/>
            <w:hideMark/>
          </w:tcPr>
          <w:p w14:paraId="29BCC34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1F3E5A6" w14:textId="69BF2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9373870" w14:textId="77777777" w:rsidR="00943056" w:rsidRPr="00943056" w:rsidRDefault="00943056" w:rsidP="00943056">
            <w:pPr>
              <w:jc w:val="right"/>
              <w:rPr>
                <w:rFonts w:ascii="Arial" w:hAnsi="Arial" w:cs="Arial"/>
                <w:sz w:val="20"/>
                <w:lang w:val="en-ZA" w:eastAsia="en-ZA"/>
              </w:rPr>
            </w:pPr>
          </w:p>
        </w:tc>
      </w:tr>
      <w:tr w:rsidR="00943056" w:rsidRPr="00943056" w14:paraId="4B35BE88" w14:textId="367D093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BC13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0540165</w:t>
            </w:r>
          </w:p>
        </w:tc>
        <w:tc>
          <w:tcPr>
            <w:tcW w:w="4678" w:type="dxa"/>
            <w:tcBorders>
              <w:top w:val="nil"/>
              <w:left w:val="nil"/>
              <w:bottom w:val="single" w:sz="4" w:space="0" w:color="auto"/>
              <w:right w:val="single" w:sz="4" w:space="0" w:color="auto"/>
            </w:tcBorders>
            <w:shd w:val="clear" w:color="auto" w:fill="auto"/>
            <w:noWrap/>
            <w:hideMark/>
          </w:tcPr>
          <w:p w14:paraId="5E713A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MEDICAL:NON-ALLERGENIC;ROLL;1</w:t>
            </w:r>
          </w:p>
        </w:tc>
        <w:tc>
          <w:tcPr>
            <w:tcW w:w="1028" w:type="dxa"/>
            <w:tcBorders>
              <w:top w:val="nil"/>
              <w:left w:val="nil"/>
              <w:bottom w:val="single" w:sz="4" w:space="0" w:color="auto"/>
              <w:right w:val="single" w:sz="4" w:space="0" w:color="auto"/>
            </w:tcBorders>
            <w:shd w:val="clear" w:color="auto" w:fill="auto"/>
            <w:noWrap/>
            <w:hideMark/>
          </w:tcPr>
          <w:p w14:paraId="38D7D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64B65ED4" w14:textId="65AF895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5D7455D" w14:textId="77777777" w:rsidR="00943056" w:rsidRPr="00943056" w:rsidRDefault="00943056" w:rsidP="00943056">
            <w:pPr>
              <w:jc w:val="right"/>
              <w:rPr>
                <w:rFonts w:ascii="Arial" w:hAnsi="Arial" w:cs="Arial"/>
                <w:sz w:val="20"/>
                <w:lang w:val="en-ZA" w:eastAsia="en-ZA"/>
              </w:rPr>
            </w:pPr>
          </w:p>
        </w:tc>
      </w:tr>
      <w:tr w:rsidR="00943056" w:rsidRPr="00943056" w14:paraId="4AD9DFEF" w14:textId="5E8CFE7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7DB49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0698564</w:t>
            </w:r>
          </w:p>
        </w:tc>
        <w:tc>
          <w:tcPr>
            <w:tcW w:w="4678" w:type="dxa"/>
            <w:tcBorders>
              <w:top w:val="nil"/>
              <w:left w:val="nil"/>
              <w:bottom w:val="single" w:sz="4" w:space="0" w:color="auto"/>
              <w:right w:val="single" w:sz="4" w:space="0" w:color="auto"/>
            </w:tcBorders>
            <w:shd w:val="clear" w:color="auto" w:fill="auto"/>
            <w:noWrap/>
            <w:hideMark/>
          </w:tcPr>
          <w:p w14:paraId="629C31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D2260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73D42710" w14:textId="1A3412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20A000D" w14:textId="77777777" w:rsidR="00943056" w:rsidRPr="00943056" w:rsidRDefault="00943056" w:rsidP="00943056">
            <w:pPr>
              <w:jc w:val="right"/>
              <w:rPr>
                <w:rFonts w:ascii="Arial" w:hAnsi="Arial" w:cs="Arial"/>
                <w:sz w:val="20"/>
                <w:lang w:val="en-ZA" w:eastAsia="en-ZA"/>
              </w:rPr>
            </w:pPr>
          </w:p>
        </w:tc>
      </w:tr>
      <w:tr w:rsidR="00943056" w:rsidRPr="00943056" w14:paraId="343B9931" w14:textId="34B0EC1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709F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0698488</w:t>
            </w:r>
          </w:p>
        </w:tc>
        <w:tc>
          <w:tcPr>
            <w:tcW w:w="4678" w:type="dxa"/>
            <w:tcBorders>
              <w:top w:val="nil"/>
              <w:left w:val="nil"/>
              <w:bottom w:val="single" w:sz="4" w:space="0" w:color="auto"/>
              <w:right w:val="single" w:sz="4" w:space="0" w:color="auto"/>
            </w:tcBorders>
            <w:shd w:val="clear" w:color="auto" w:fill="auto"/>
            <w:noWrap/>
            <w:hideMark/>
          </w:tcPr>
          <w:p w14:paraId="329E1D2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6D0683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1A0555F" w14:textId="5AA5D2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25EAB8B" w14:textId="77777777" w:rsidR="00943056" w:rsidRPr="00943056" w:rsidRDefault="00943056" w:rsidP="00943056">
            <w:pPr>
              <w:jc w:val="right"/>
              <w:rPr>
                <w:rFonts w:ascii="Arial" w:hAnsi="Arial" w:cs="Arial"/>
                <w:sz w:val="20"/>
                <w:lang w:val="en-ZA" w:eastAsia="en-ZA"/>
              </w:rPr>
            </w:pPr>
          </w:p>
        </w:tc>
      </w:tr>
      <w:tr w:rsidR="00943056" w:rsidRPr="00943056" w14:paraId="19602E3E" w14:textId="04E79DE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D70CD1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0698498</w:t>
            </w:r>
          </w:p>
        </w:tc>
        <w:tc>
          <w:tcPr>
            <w:tcW w:w="4678" w:type="dxa"/>
            <w:tcBorders>
              <w:top w:val="nil"/>
              <w:left w:val="nil"/>
              <w:bottom w:val="single" w:sz="4" w:space="0" w:color="auto"/>
              <w:right w:val="single" w:sz="4" w:space="0" w:color="auto"/>
            </w:tcBorders>
            <w:shd w:val="clear" w:color="auto" w:fill="auto"/>
            <w:noWrap/>
            <w:hideMark/>
          </w:tcPr>
          <w:p w14:paraId="1B7888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DISINFECTANT:CENTRIMIDE SOLUTION;BOTTLE</w:t>
            </w:r>
          </w:p>
        </w:tc>
        <w:tc>
          <w:tcPr>
            <w:tcW w:w="1028" w:type="dxa"/>
            <w:tcBorders>
              <w:top w:val="nil"/>
              <w:left w:val="nil"/>
              <w:bottom w:val="single" w:sz="4" w:space="0" w:color="auto"/>
              <w:right w:val="single" w:sz="4" w:space="0" w:color="auto"/>
            </w:tcBorders>
            <w:shd w:val="clear" w:color="auto" w:fill="auto"/>
            <w:noWrap/>
            <w:hideMark/>
          </w:tcPr>
          <w:p w14:paraId="7A0B2A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CD886D6" w14:textId="268ECDD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4A19FC8" w14:textId="77777777" w:rsidR="00943056" w:rsidRPr="00943056" w:rsidRDefault="00943056" w:rsidP="00943056">
            <w:pPr>
              <w:jc w:val="right"/>
              <w:rPr>
                <w:rFonts w:ascii="Arial" w:hAnsi="Arial" w:cs="Arial"/>
                <w:sz w:val="20"/>
                <w:lang w:val="en-ZA" w:eastAsia="en-ZA"/>
              </w:rPr>
            </w:pPr>
          </w:p>
        </w:tc>
      </w:tr>
      <w:tr w:rsidR="00943056" w:rsidRPr="00943056" w14:paraId="7559CCB9" w14:textId="077B859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9DAD0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0698520</w:t>
            </w:r>
          </w:p>
        </w:tc>
        <w:tc>
          <w:tcPr>
            <w:tcW w:w="4678" w:type="dxa"/>
            <w:tcBorders>
              <w:top w:val="nil"/>
              <w:left w:val="nil"/>
              <w:bottom w:val="single" w:sz="4" w:space="0" w:color="auto"/>
              <w:right w:val="single" w:sz="4" w:space="0" w:color="auto"/>
            </w:tcBorders>
            <w:shd w:val="clear" w:color="auto" w:fill="auto"/>
            <w:noWrap/>
            <w:hideMark/>
          </w:tcPr>
          <w:p w14:paraId="7A7C84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KIT:DRIP, 15 DROP/ML;INFUSION</w:t>
            </w:r>
          </w:p>
        </w:tc>
        <w:tc>
          <w:tcPr>
            <w:tcW w:w="1028" w:type="dxa"/>
            <w:tcBorders>
              <w:top w:val="nil"/>
              <w:left w:val="nil"/>
              <w:bottom w:val="single" w:sz="4" w:space="0" w:color="auto"/>
              <w:right w:val="single" w:sz="4" w:space="0" w:color="auto"/>
            </w:tcBorders>
            <w:shd w:val="clear" w:color="auto" w:fill="auto"/>
            <w:noWrap/>
            <w:hideMark/>
          </w:tcPr>
          <w:p w14:paraId="15F50F5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7209067E" w14:textId="4F7ACEE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8C13A37" w14:textId="77777777" w:rsidR="00943056" w:rsidRPr="00943056" w:rsidRDefault="00943056" w:rsidP="00943056">
            <w:pPr>
              <w:jc w:val="right"/>
              <w:rPr>
                <w:rFonts w:ascii="Arial" w:hAnsi="Arial" w:cs="Arial"/>
                <w:sz w:val="20"/>
                <w:lang w:val="en-ZA" w:eastAsia="en-ZA"/>
              </w:rPr>
            </w:pPr>
          </w:p>
        </w:tc>
      </w:tr>
      <w:tr w:rsidR="00943056" w:rsidRPr="00943056" w14:paraId="6852778D" w14:textId="17E31E9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10FD2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0698568</w:t>
            </w:r>
          </w:p>
        </w:tc>
        <w:tc>
          <w:tcPr>
            <w:tcW w:w="4678" w:type="dxa"/>
            <w:tcBorders>
              <w:top w:val="nil"/>
              <w:left w:val="nil"/>
              <w:bottom w:val="single" w:sz="4" w:space="0" w:color="auto"/>
              <w:right w:val="single" w:sz="4" w:space="0" w:color="auto"/>
            </w:tcBorders>
            <w:shd w:val="clear" w:color="auto" w:fill="auto"/>
            <w:noWrap/>
            <w:hideMark/>
          </w:tcPr>
          <w:p w14:paraId="271653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1E88272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E65D37E" w14:textId="355F3C3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F19025B" w14:textId="77777777" w:rsidR="00943056" w:rsidRPr="00943056" w:rsidRDefault="00943056" w:rsidP="00943056">
            <w:pPr>
              <w:jc w:val="right"/>
              <w:rPr>
                <w:rFonts w:ascii="Arial" w:hAnsi="Arial" w:cs="Arial"/>
                <w:sz w:val="20"/>
                <w:lang w:val="en-ZA" w:eastAsia="en-ZA"/>
              </w:rPr>
            </w:pPr>
          </w:p>
        </w:tc>
      </w:tr>
      <w:tr w:rsidR="00943056" w:rsidRPr="00943056" w14:paraId="657371B5" w14:textId="7D7C612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EC156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0675125</w:t>
            </w:r>
          </w:p>
        </w:tc>
        <w:tc>
          <w:tcPr>
            <w:tcW w:w="4678" w:type="dxa"/>
            <w:tcBorders>
              <w:top w:val="nil"/>
              <w:left w:val="nil"/>
              <w:bottom w:val="single" w:sz="4" w:space="0" w:color="auto"/>
              <w:right w:val="single" w:sz="4" w:space="0" w:color="auto"/>
            </w:tcBorders>
            <w:shd w:val="clear" w:color="auto" w:fill="auto"/>
            <w:noWrap/>
            <w:hideMark/>
          </w:tcPr>
          <w:p w14:paraId="1A207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DSPSBL:LARGE;LG 105 MM;THK 4-8 MM</w:t>
            </w:r>
          </w:p>
        </w:tc>
        <w:tc>
          <w:tcPr>
            <w:tcW w:w="1028" w:type="dxa"/>
            <w:tcBorders>
              <w:top w:val="nil"/>
              <w:left w:val="nil"/>
              <w:bottom w:val="single" w:sz="4" w:space="0" w:color="auto"/>
              <w:right w:val="single" w:sz="4" w:space="0" w:color="auto"/>
            </w:tcBorders>
            <w:shd w:val="clear" w:color="auto" w:fill="auto"/>
            <w:noWrap/>
            <w:hideMark/>
          </w:tcPr>
          <w:p w14:paraId="6B7AE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6826C09" w14:textId="219515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A81E5D" w14:textId="77777777" w:rsidR="00943056" w:rsidRPr="00943056" w:rsidRDefault="00943056" w:rsidP="00943056">
            <w:pPr>
              <w:jc w:val="right"/>
              <w:rPr>
                <w:rFonts w:ascii="Arial" w:hAnsi="Arial" w:cs="Arial"/>
                <w:sz w:val="20"/>
                <w:lang w:val="en-ZA" w:eastAsia="en-ZA"/>
              </w:rPr>
            </w:pPr>
          </w:p>
        </w:tc>
      </w:tr>
      <w:tr w:rsidR="00943056" w:rsidRPr="00943056" w14:paraId="304858A0" w14:textId="77A19FB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8DE2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0675126</w:t>
            </w:r>
          </w:p>
        </w:tc>
        <w:tc>
          <w:tcPr>
            <w:tcW w:w="4678" w:type="dxa"/>
            <w:tcBorders>
              <w:top w:val="nil"/>
              <w:left w:val="nil"/>
              <w:bottom w:val="single" w:sz="4" w:space="0" w:color="auto"/>
              <w:right w:val="single" w:sz="4" w:space="0" w:color="auto"/>
            </w:tcBorders>
            <w:shd w:val="clear" w:color="auto" w:fill="auto"/>
            <w:noWrap/>
            <w:hideMark/>
          </w:tcPr>
          <w:p w14:paraId="1DC8CC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DSPSBL:X-LARGE;NONE</w:t>
            </w:r>
          </w:p>
        </w:tc>
        <w:tc>
          <w:tcPr>
            <w:tcW w:w="1028" w:type="dxa"/>
            <w:tcBorders>
              <w:top w:val="nil"/>
              <w:left w:val="nil"/>
              <w:bottom w:val="single" w:sz="4" w:space="0" w:color="auto"/>
              <w:right w:val="single" w:sz="4" w:space="0" w:color="auto"/>
            </w:tcBorders>
            <w:shd w:val="clear" w:color="auto" w:fill="auto"/>
            <w:noWrap/>
            <w:hideMark/>
          </w:tcPr>
          <w:p w14:paraId="3B4DBC9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9ED7D4B" w14:textId="6F5FA5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E79FA38" w14:textId="77777777" w:rsidR="00943056" w:rsidRPr="00943056" w:rsidRDefault="00943056" w:rsidP="00943056">
            <w:pPr>
              <w:jc w:val="right"/>
              <w:rPr>
                <w:rFonts w:ascii="Arial" w:hAnsi="Arial" w:cs="Arial"/>
                <w:sz w:val="20"/>
                <w:lang w:val="en-ZA" w:eastAsia="en-ZA"/>
              </w:rPr>
            </w:pPr>
          </w:p>
        </w:tc>
      </w:tr>
      <w:tr w:rsidR="00943056" w:rsidRPr="00943056" w14:paraId="29FC4AF7" w14:textId="7880E0D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7CCA5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0698554</w:t>
            </w:r>
          </w:p>
        </w:tc>
        <w:tc>
          <w:tcPr>
            <w:tcW w:w="4678" w:type="dxa"/>
            <w:tcBorders>
              <w:top w:val="nil"/>
              <w:left w:val="nil"/>
              <w:bottom w:val="single" w:sz="4" w:space="0" w:color="auto"/>
              <w:right w:val="single" w:sz="4" w:space="0" w:color="auto"/>
            </w:tcBorders>
            <w:shd w:val="clear" w:color="auto" w:fill="auto"/>
            <w:noWrap/>
            <w:hideMark/>
          </w:tcPr>
          <w:p w14:paraId="686A5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HYPODERMIC:INTRAVENOUS;45 MM</w:t>
            </w:r>
          </w:p>
        </w:tc>
        <w:tc>
          <w:tcPr>
            <w:tcW w:w="1028" w:type="dxa"/>
            <w:tcBorders>
              <w:top w:val="nil"/>
              <w:left w:val="nil"/>
              <w:bottom w:val="single" w:sz="4" w:space="0" w:color="auto"/>
              <w:right w:val="single" w:sz="4" w:space="0" w:color="auto"/>
            </w:tcBorders>
            <w:shd w:val="clear" w:color="auto" w:fill="auto"/>
            <w:noWrap/>
            <w:hideMark/>
          </w:tcPr>
          <w:p w14:paraId="52A1F33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B0BB161" w14:textId="43587C1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33DFE7C" w14:textId="77777777" w:rsidR="00943056" w:rsidRPr="00943056" w:rsidRDefault="00943056" w:rsidP="00943056">
            <w:pPr>
              <w:jc w:val="right"/>
              <w:rPr>
                <w:rFonts w:ascii="Arial" w:hAnsi="Arial" w:cs="Arial"/>
                <w:sz w:val="20"/>
                <w:lang w:val="en-ZA" w:eastAsia="en-ZA"/>
              </w:rPr>
            </w:pPr>
          </w:p>
        </w:tc>
      </w:tr>
      <w:tr w:rsidR="00943056" w:rsidRPr="00943056" w14:paraId="0845455D" w14:textId="7C588A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D4B2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0698589</w:t>
            </w:r>
          </w:p>
        </w:tc>
        <w:tc>
          <w:tcPr>
            <w:tcW w:w="4678" w:type="dxa"/>
            <w:tcBorders>
              <w:top w:val="nil"/>
              <w:left w:val="nil"/>
              <w:bottom w:val="single" w:sz="4" w:space="0" w:color="auto"/>
              <w:right w:val="single" w:sz="4" w:space="0" w:color="auto"/>
            </w:tcBorders>
            <w:shd w:val="clear" w:color="auto" w:fill="auto"/>
            <w:noWrap/>
            <w:hideMark/>
          </w:tcPr>
          <w:p w14:paraId="50C66CB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TISSUE:FACIAL; TWO PLY;SQ 216 MM</w:t>
            </w:r>
          </w:p>
        </w:tc>
        <w:tc>
          <w:tcPr>
            <w:tcW w:w="1028" w:type="dxa"/>
            <w:tcBorders>
              <w:top w:val="nil"/>
              <w:left w:val="nil"/>
              <w:bottom w:val="single" w:sz="4" w:space="0" w:color="auto"/>
              <w:right w:val="single" w:sz="4" w:space="0" w:color="auto"/>
            </w:tcBorders>
            <w:shd w:val="clear" w:color="auto" w:fill="auto"/>
            <w:noWrap/>
            <w:hideMark/>
          </w:tcPr>
          <w:p w14:paraId="67461F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150</w:t>
            </w:r>
          </w:p>
        </w:tc>
        <w:tc>
          <w:tcPr>
            <w:tcW w:w="531" w:type="dxa"/>
            <w:tcBorders>
              <w:top w:val="nil"/>
              <w:left w:val="nil"/>
              <w:bottom w:val="single" w:sz="4" w:space="0" w:color="auto"/>
              <w:right w:val="single" w:sz="4" w:space="0" w:color="auto"/>
            </w:tcBorders>
          </w:tcPr>
          <w:p w14:paraId="2050AF4B" w14:textId="349D4F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BB4041C" w14:textId="77777777" w:rsidR="00943056" w:rsidRPr="00943056" w:rsidRDefault="00943056" w:rsidP="00943056">
            <w:pPr>
              <w:jc w:val="right"/>
              <w:rPr>
                <w:rFonts w:ascii="Arial" w:hAnsi="Arial" w:cs="Arial"/>
                <w:sz w:val="20"/>
                <w:lang w:val="en-ZA" w:eastAsia="en-ZA"/>
              </w:rPr>
            </w:pPr>
          </w:p>
        </w:tc>
      </w:tr>
      <w:tr w:rsidR="00943056" w:rsidRPr="00943056" w14:paraId="729BB611" w14:textId="740EA7B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482B33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0698526</w:t>
            </w:r>
          </w:p>
        </w:tc>
        <w:tc>
          <w:tcPr>
            <w:tcW w:w="4678" w:type="dxa"/>
            <w:tcBorders>
              <w:top w:val="nil"/>
              <w:left w:val="nil"/>
              <w:bottom w:val="single" w:sz="4" w:space="0" w:color="auto"/>
              <w:right w:val="single" w:sz="4" w:space="0" w:color="auto"/>
            </w:tcBorders>
            <w:shd w:val="clear" w:color="auto" w:fill="auto"/>
            <w:noWrap/>
            <w:hideMark/>
          </w:tcPr>
          <w:p w14:paraId="052201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LANCET:SAFETY;26/28 GA;BOX;200 PC</w:t>
            </w:r>
          </w:p>
        </w:tc>
        <w:tc>
          <w:tcPr>
            <w:tcW w:w="1028" w:type="dxa"/>
            <w:tcBorders>
              <w:top w:val="nil"/>
              <w:left w:val="nil"/>
              <w:bottom w:val="single" w:sz="4" w:space="0" w:color="auto"/>
              <w:right w:val="single" w:sz="4" w:space="0" w:color="auto"/>
            </w:tcBorders>
            <w:shd w:val="clear" w:color="auto" w:fill="auto"/>
            <w:noWrap/>
            <w:hideMark/>
          </w:tcPr>
          <w:p w14:paraId="04ACC20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0745857D" w14:textId="121116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145404B" w14:textId="77777777" w:rsidR="00943056" w:rsidRPr="00943056" w:rsidRDefault="00943056" w:rsidP="00943056">
            <w:pPr>
              <w:jc w:val="right"/>
              <w:rPr>
                <w:rFonts w:ascii="Arial" w:hAnsi="Arial" w:cs="Arial"/>
                <w:sz w:val="20"/>
                <w:lang w:val="en-ZA" w:eastAsia="en-ZA"/>
              </w:rPr>
            </w:pPr>
          </w:p>
        </w:tc>
      </w:tr>
      <w:tr w:rsidR="00943056" w:rsidRPr="00943056" w14:paraId="1E3498DF" w14:textId="08C0603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A4A7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0698569</w:t>
            </w:r>
          </w:p>
        </w:tc>
        <w:tc>
          <w:tcPr>
            <w:tcW w:w="4678" w:type="dxa"/>
            <w:tcBorders>
              <w:top w:val="nil"/>
              <w:left w:val="nil"/>
              <w:bottom w:val="single" w:sz="4" w:space="0" w:color="auto"/>
              <w:right w:val="single" w:sz="4" w:space="0" w:color="auto"/>
            </w:tcBorders>
            <w:shd w:val="clear" w:color="auto" w:fill="auto"/>
            <w:noWrap/>
            <w:hideMark/>
          </w:tcPr>
          <w:p w14:paraId="79B0626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MEDICAL:POST-OPERATIVE</w:t>
            </w:r>
          </w:p>
        </w:tc>
        <w:tc>
          <w:tcPr>
            <w:tcW w:w="1028" w:type="dxa"/>
            <w:tcBorders>
              <w:top w:val="nil"/>
              <w:left w:val="nil"/>
              <w:bottom w:val="single" w:sz="4" w:space="0" w:color="auto"/>
              <w:right w:val="single" w:sz="4" w:space="0" w:color="auto"/>
            </w:tcBorders>
            <w:shd w:val="clear" w:color="auto" w:fill="auto"/>
            <w:noWrap/>
            <w:hideMark/>
          </w:tcPr>
          <w:p w14:paraId="7EBC70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2AEA4E7" w14:textId="34883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73868F6" w14:textId="77777777" w:rsidR="00943056" w:rsidRPr="00943056" w:rsidRDefault="00943056" w:rsidP="00943056">
            <w:pPr>
              <w:jc w:val="right"/>
              <w:rPr>
                <w:rFonts w:ascii="Arial" w:hAnsi="Arial" w:cs="Arial"/>
                <w:sz w:val="20"/>
                <w:lang w:val="en-ZA" w:eastAsia="en-ZA"/>
              </w:rPr>
            </w:pPr>
          </w:p>
        </w:tc>
      </w:tr>
      <w:tr w:rsidR="00943056" w:rsidRPr="00943056" w14:paraId="0154C7F4" w14:textId="2A1F81A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D969A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0698486</w:t>
            </w:r>
          </w:p>
        </w:tc>
        <w:tc>
          <w:tcPr>
            <w:tcW w:w="4678" w:type="dxa"/>
            <w:tcBorders>
              <w:top w:val="nil"/>
              <w:left w:val="nil"/>
              <w:bottom w:val="single" w:sz="4" w:space="0" w:color="auto"/>
              <w:right w:val="single" w:sz="4" w:space="0" w:color="auto"/>
            </w:tcBorders>
            <w:shd w:val="clear" w:color="auto" w:fill="auto"/>
            <w:noWrap/>
            <w:hideMark/>
          </w:tcPr>
          <w:p w14:paraId="49B7A9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CNNLA:NASAL;PVC;LG 2 M;CLEAR/GREEN;5 L</w:t>
            </w:r>
          </w:p>
        </w:tc>
        <w:tc>
          <w:tcPr>
            <w:tcW w:w="1028" w:type="dxa"/>
            <w:tcBorders>
              <w:top w:val="nil"/>
              <w:left w:val="nil"/>
              <w:bottom w:val="single" w:sz="4" w:space="0" w:color="auto"/>
              <w:right w:val="single" w:sz="4" w:space="0" w:color="auto"/>
            </w:tcBorders>
            <w:shd w:val="clear" w:color="auto" w:fill="auto"/>
            <w:noWrap/>
            <w:hideMark/>
          </w:tcPr>
          <w:p w14:paraId="2600A2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1A8D095" w14:textId="68928E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BEC1A9" w14:textId="77777777" w:rsidR="00943056" w:rsidRPr="00943056" w:rsidRDefault="00943056" w:rsidP="00943056">
            <w:pPr>
              <w:jc w:val="right"/>
              <w:rPr>
                <w:rFonts w:ascii="Arial" w:hAnsi="Arial" w:cs="Arial"/>
                <w:sz w:val="20"/>
                <w:lang w:val="en-ZA" w:eastAsia="en-ZA"/>
              </w:rPr>
            </w:pPr>
          </w:p>
        </w:tc>
      </w:tr>
      <w:tr w:rsidR="00943056" w:rsidRPr="00943056" w14:paraId="5C5B0129" w14:textId="521834E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C87943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0698583</w:t>
            </w:r>
          </w:p>
        </w:tc>
        <w:tc>
          <w:tcPr>
            <w:tcW w:w="4678" w:type="dxa"/>
            <w:tcBorders>
              <w:top w:val="nil"/>
              <w:left w:val="nil"/>
              <w:bottom w:val="single" w:sz="4" w:space="0" w:color="auto"/>
              <w:right w:val="single" w:sz="4" w:space="0" w:color="auto"/>
            </w:tcBorders>
            <w:shd w:val="clear" w:color="auto" w:fill="auto"/>
            <w:noWrap/>
            <w:hideMark/>
          </w:tcPr>
          <w:p w14:paraId="684DBAC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SYRINGE:20 ML</w:t>
            </w:r>
          </w:p>
        </w:tc>
        <w:tc>
          <w:tcPr>
            <w:tcW w:w="1028" w:type="dxa"/>
            <w:tcBorders>
              <w:top w:val="nil"/>
              <w:left w:val="nil"/>
              <w:bottom w:val="single" w:sz="4" w:space="0" w:color="auto"/>
              <w:right w:val="single" w:sz="4" w:space="0" w:color="auto"/>
            </w:tcBorders>
            <w:shd w:val="clear" w:color="auto" w:fill="auto"/>
            <w:noWrap/>
            <w:hideMark/>
          </w:tcPr>
          <w:p w14:paraId="09033D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EAE85AC" w14:textId="5968E2E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B17655" w14:textId="77777777" w:rsidR="00943056" w:rsidRPr="00943056" w:rsidRDefault="00943056" w:rsidP="00943056">
            <w:pPr>
              <w:jc w:val="right"/>
              <w:rPr>
                <w:rFonts w:ascii="Arial" w:hAnsi="Arial" w:cs="Arial"/>
                <w:sz w:val="20"/>
                <w:lang w:val="en-ZA" w:eastAsia="en-ZA"/>
              </w:rPr>
            </w:pPr>
          </w:p>
        </w:tc>
      </w:tr>
      <w:tr w:rsidR="00943056" w:rsidRPr="00943056" w14:paraId="1004A577" w14:textId="04153F2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A485B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0698584</w:t>
            </w:r>
          </w:p>
        </w:tc>
        <w:tc>
          <w:tcPr>
            <w:tcW w:w="4678" w:type="dxa"/>
            <w:tcBorders>
              <w:top w:val="nil"/>
              <w:left w:val="nil"/>
              <w:bottom w:val="single" w:sz="4" w:space="0" w:color="auto"/>
              <w:right w:val="single" w:sz="4" w:space="0" w:color="auto"/>
            </w:tcBorders>
            <w:shd w:val="clear" w:color="auto" w:fill="auto"/>
            <w:noWrap/>
            <w:hideMark/>
          </w:tcPr>
          <w:p w14:paraId="34E88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SYRINGE:50 ML</w:t>
            </w:r>
          </w:p>
        </w:tc>
        <w:tc>
          <w:tcPr>
            <w:tcW w:w="1028" w:type="dxa"/>
            <w:tcBorders>
              <w:top w:val="nil"/>
              <w:left w:val="nil"/>
              <w:bottom w:val="single" w:sz="4" w:space="0" w:color="auto"/>
              <w:right w:val="single" w:sz="4" w:space="0" w:color="auto"/>
            </w:tcBorders>
            <w:shd w:val="clear" w:color="auto" w:fill="auto"/>
            <w:noWrap/>
            <w:hideMark/>
          </w:tcPr>
          <w:p w14:paraId="5888B7E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C9A8006" w14:textId="27D6939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2444FC" w14:textId="77777777" w:rsidR="00943056" w:rsidRPr="00943056" w:rsidRDefault="00943056" w:rsidP="00943056">
            <w:pPr>
              <w:jc w:val="right"/>
              <w:rPr>
                <w:rFonts w:ascii="Arial" w:hAnsi="Arial" w:cs="Arial"/>
                <w:sz w:val="20"/>
                <w:lang w:val="en-ZA" w:eastAsia="en-ZA"/>
              </w:rPr>
            </w:pPr>
          </w:p>
        </w:tc>
      </w:tr>
      <w:tr w:rsidR="00943056" w:rsidRPr="00943056" w14:paraId="73F00422" w14:textId="1077498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D4C79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0698496</w:t>
            </w:r>
          </w:p>
        </w:tc>
        <w:tc>
          <w:tcPr>
            <w:tcW w:w="4678" w:type="dxa"/>
            <w:tcBorders>
              <w:top w:val="nil"/>
              <w:left w:val="nil"/>
              <w:bottom w:val="single" w:sz="4" w:space="0" w:color="auto"/>
              <w:right w:val="single" w:sz="4" w:space="0" w:color="auto"/>
            </w:tcBorders>
            <w:shd w:val="clear" w:color="auto" w:fill="auto"/>
            <w:noWrap/>
            <w:hideMark/>
          </w:tcPr>
          <w:p w14:paraId="19E5E66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DEPRESSOR TNG:STRAIGHT;WOOD;LG 152.4 MM</w:t>
            </w:r>
          </w:p>
        </w:tc>
        <w:tc>
          <w:tcPr>
            <w:tcW w:w="1028" w:type="dxa"/>
            <w:tcBorders>
              <w:top w:val="nil"/>
              <w:left w:val="nil"/>
              <w:bottom w:val="single" w:sz="4" w:space="0" w:color="auto"/>
              <w:right w:val="single" w:sz="4" w:space="0" w:color="auto"/>
            </w:tcBorders>
            <w:shd w:val="clear" w:color="auto" w:fill="auto"/>
            <w:noWrap/>
            <w:hideMark/>
          </w:tcPr>
          <w:p w14:paraId="23C5BCF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40F01F41" w14:textId="6DE8B42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B4C4237" w14:textId="77777777" w:rsidR="00943056" w:rsidRPr="00943056" w:rsidRDefault="00943056" w:rsidP="00943056">
            <w:pPr>
              <w:jc w:val="right"/>
              <w:rPr>
                <w:rFonts w:ascii="Arial" w:hAnsi="Arial" w:cs="Arial"/>
                <w:sz w:val="20"/>
                <w:lang w:val="en-ZA" w:eastAsia="en-ZA"/>
              </w:rPr>
            </w:pPr>
          </w:p>
        </w:tc>
      </w:tr>
      <w:tr w:rsidR="00943056" w:rsidRPr="00943056" w14:paraId="208B6E25" w14:textId="47951C1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DB7E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0697252</w:t>
            </w:r>
          </w:p>
        </w:tc>
        <w:tc>
          <w:tcPr>
            <w:tcW w:w="4678" w:type="dxa"/>
            <w:tcBorders>
              <w:top w:val="nil"/>
              <w:left w:val="nil"/>
              <w:bottom w:val="single" w:sz="4" w:space="0" w:color="auto"/>
              <w:right w:val="single" w:sz="4" w:space="0" w:color="auto"/>
            </w:tcBorders>
            <w:shd w:val="clear" w:color="auto" w:fill="auto"/>
            <w:noWrap/>
            <w:hideMark/>
          </w:tcPr>
          <w:p w14:paraId="548F8D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BANDAGE:TRIANGULAR;WD 101.6 CM;CLOTH</w:t>
            </w:r>
          </w:p>
        </w:tc>
        <w:tc>
          <w:tcPr>
            <w:tcW w:w="1028" w:type="dxa"/>
            <w:tcBorders>
              <w:top w:val="nil"/>
              <w:left w:val="nil"/>
              <w:bottom w:val="single" w:sz="4" w:space="0" w:color="auto"/>
              <w:right w:val="single" w:sz="4" w:space="0" w:color="auto"/>
            </w:tcBorders>
            <w:shd w:val="clear" w:color="auto" w:fill="auto"/>
            <w:noWrap/>
            <w:hideMark/>
          </w:tcPr>
          <w:p w14:paraId="2239DAC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03F904A" w14:textId="135389F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63453E" w14:textId="77777777" w:rsidR="00943056" w:rsidRPr="00943056" w:rsidRDefault="00943056" w:rsidP="00943056">
            <w:pPr>
              <w:jc w:val="right"/>
              <w:rPr>
                <w:rFonts w:ascii="Arial" w:hAnsi="Arial" w:cs="Arial"/>
                <w:sz w:val="20"/>
                <w:lang w:val="en-ZA" w:eastAsia="en-ZA"/>
              </w:rPr>
            </w:pPr>
          </w:p>
        </w:tc>
      </w:tr>
      <w:tr w:rsidR="00943056" w:rsidRPr="00943056" w14:paraId="59E449AA" w14:textId="01643FC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00D57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0698590</w:t>
            </w:r>
          </w:p>
        </w:tc>
        <w:tc>
          <w:tcPr>
            <w:tcW w:w="4678" w:type="dxa"/>
            <w:tcBorders>
              <w:top w:val="nil"/>
              <w:left w:val="nil"/>
              <w:bottom w:val="single" w:sz="4" w:space="0" w:color="auto"/>
              <w:right w:val="single" w:sz="4" w:space="0" w:color="auto"/>
            </w:tcBorders>
            <w:shd w:val="clear" w:color="auto" w:fill="auto"/>
            <w:noWrap/>
            <w:hideMark/>
          </w:tcPr>
          <w:p w14:paraId="3AE1116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TWEEZERS:LG 130 MM;PLASTIC</w:t>
            </w:r>
          </w:p>
        </w:tc>
        <w:tc>
          <w:tcPr>
            <w:tcW w:w="1028" w:type="dxa"/>
            <w:tcBorders>
              <w:top w:val="nil"/>
              <w:left w:val="nil"/>
              <w:bottom w:val="single" w:sz="4" w:space="0" w:color="auto"/>
              <w:right w:val="single" w:sz="4" w:space="0" w:color="auto"/>
            </w:tcBorders>
            <w:shd w:val="clear" w:color="auto" w:fill="auto"/>
            <w:noWrap/>
            <w:hideMark/>
          </w:tcPr>
          <w:p w14:paraId="676647F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DE9BF71" w14:textId="06E0AE4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DEF907A" w14:textId="77777777" w:rsidR="00943056" w:rsidRPr="00943056" w:rsidRDefault="00943056" w:rsidP="00943056">
            <w:pPr>
              <w:jc w:val="right"/>
              <w:rPr>
                <w:rFonts w:ascii="Arial" w:hAnsi="Arial" w:cs="Arial"/>
                <w:sz w:val="20"/>
                <w:lang w:val="en-ZA" w:eastAsia="en-ZA"/>
              </w:rPr>
            </w:pPr>
          </w:p>
        </w:tc>
      </w:tr>
      <w:tr w:rsidR="00943056" w:rsidRPr="00943056" w14:paraId="52146F3C" w14:textId="6A869AB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5EAE4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0698523</w:t>
            </w:r>
          </w:p>
        </w:tc>
        <w:tc>
          <w:tcPr>
            <w:tcW w:w="4678" w:type="dxa"/>
            <w:tcBorders>
              <w:top w:val="nil"/>
              <w:left w:val="nil"/>
              <w:bottom w:val="single" w:sz="4" w:space="0" w:color="auto"/>
              <w:right w:val="single" w:sz="4" w:space="0" w:color="auto"/>
            </w:tcBorders>
            <w:shd w:val="clear" w:color="auto" w:fill="auto"/>
            <w:noWrap/>
            <w:hideMark/>
          </w:tcPr>
          <w:p w14:paraId="3F5302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V;2.52 W;WHITE</w:t>
            </w:r>
          </w:p>
        </w:tc>
        <w:tc>
          <w:tcPr>
            <w:tcW w:w="1028" w:type="dxa"/>
            <w:tcBorders>
              <w:top w:val="nil"/>
              <w:left w:val="nil"/>
              <w:bottom w:val="single" w:sz="4" w:space="0" w:color="auto"/>
              <w:right w:val="single" w:sz="4" w:space="0" w:color="auto"/>
            </w:tcBorders>
            <w:shd w:val="clear" w:color="auto" w:fill="auto"/>
            <w:noWrap/>
            <w:hideMark/>
          </w:tcPr>
          <w:p w14:paraId="6E912A6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109F36FA" w14:textId="7489F88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8E98624" w14:textId="77777777" w:rsidR="00943056" w:rsidRPr="00943056" w:rsidRDefault="00943056" w:rsidP="00943056">
            <w:pPr>
              <w:jc w:val="right"/>
              <w:rPr>
                <w:rFonts w:ascii="Arial" w:hAnsi="Arial" w:cs="Arial"/>
                <w:sz w:val="20"/>
                <w:lang w:val="en-ZA" w:eastAsia="en-ZA"/>
              </w:rPr>
            </w:pPr>
          </w:p>
        </w:tc>
      </w:tr>
      <w:tr w:rsidR="00943056" w:rsidRPr="00943056" w14:paraId="74B339C7" w14:textId="41CBE6F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4FC251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0698524</w:t>
            </w:r>
          </w:p>
        </w:tc>
        <w:tc>
          <w:tcPr>
            <w:tcW w:w="4678" w:type="dxa"/>
            <w:tcBorders>
              <w:top w:val="nil"/>
              <w:left w:val="nil"/>
              <w:bottom w:val="single" w:sz="4" w:space="0" w:color="auto"/>
              <w:right w:val="single" w:sz="4" w:space="0" w:color="auto"/>
            </w:tcBorders>
            <w:shd w:val="clear" w:color="auto" w:fill="auto"/>
            <w:noWrap/>
            <w:hideMark/>
          </w:tcPr>
          <w:p w14:paraId="0827CA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798EC1F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531" w:type="dxa"/>
            <w:tcBorders>
              <w:top w:val="nil"/>
              <w:left w:val="nil"/>
              <w:bottom w:val="single" w:sz="4" w:space="0" w:color="auto"/>
              <w:right w:val="single" w:sz="4" w:space="0" w:color="auto"/>
            </w:tcBorders>
          </w:tcPr>
          <w:p w14:paraId="51BD2E26" w14:textId="6C10827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669AF42" w14:textId="77777777" w:rsidR="00943056" w:rsidRPr="00943056" w:rsidRDefault="00943056" w:rsidP="00943056">
            <w:pPr>
              <w:jc w:val="right"/>
              <w:rPr>
                <w:rFonts w:ascii="Arial" w:hAnsi="Arial" w:cs="Arial"/>
                <w:sz w:val="20"/>
                <w:lang w:val="en-ZA" w:eastAsia="en-ZA"/>
              </w:rPr>
            </w:pPr>
          </w:p>
        </w:tc>
      </w:tr>
      <w:tr w:rsidR="00943056" w:rsidRPr="00943056" w14:paraId="729F07C3" w14:textId="5F7563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ABC71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0698525</w:t>
            </w:r>
          </w:p>
        </w:tc>
        <w:tc>
          <w:tcPr>
            <w:tcW w:w="4678" w:type="dxa"/>
            <w:tcBorders>
              <w:top w:val="nil"/>
              <w:left w:val="nil"/>
              <w:bottom w:val="single" w:sz="4" w:space="0" w:color="auto"/>
              <w:right w:val="single" w:sz="4" w:space="0" w:color="auto"/>
            </w:tcBorders>
            <w:shd w:val="clear" w:color="auto" w:fill="auto"/>
            <w:noWrap/>
            <w:hideMark/>
          </w:tcPr>
          <w:p w14:paraId="4A5F8A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4E56CA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531" w:type="dxa"/>
            <w:tcBorders>
              <w:top w:val="nil"/>
              <w:left w:val="nil"/>
              <w:bottom w:val="single" w:sz="4" w:space="0" w:color="auto"/>
              <w:right w:val="single" w:sz="4" w:space="0" w:color="auto"/>
            </w:tcBorders>
          </w:tcPr>
          <w:p w14:paraId="5E6D2CCF" w14:textId="50695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564B42C" w14:textId="77777777" w:rsidR="00943056" w:rsidRPr="00943056" w:rsidRDefault="00943056" w:rsidP="00943056">
            <w:pPr>
              <w:jc w:val="right"/>
              <w:rPr>
                <w:rFonts w:ascii="Arial" w:hAnsi="Arial" w:cs="Arial"/>
                <w:sz w:val="20"/>
                <w:lang w:val="en-ZA" w:eastAsia="en-ZA"/>
              </w:rPr>
            </w:pPr>
          </w:p>
        </w:tc>
      </w:tr>
      <w:tr w:rsidR="00943056" w:rsidRPr="00943056" w14:paraId="2CEAFE6F" w14:textId="7360D1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F9AED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0698521</w:t>
            </w:r>
          </w:p>
        </w:tc>
        <w:tc>
          <w:tcPr>
            <w:tcW w:w="4678" w:type="dxa"/>
            <w:tcBorders>
              <w:top w:val="nil"/>
              <w:left w:val="nil"/>
              <w:bottom w:val="single" w:sz="4" w:space="0" w:color="auto"/>
              <w:right w:val="single" w:sz="4" w:space="0" w:color="auto"/>
            </w:tcBorders>
            <w:shd w:val="clear" w:color="auto" w:fill="auto"/>
            <w:noWrap/>
            <w:hideMark/>
          </w:tcPr>
          <w:p w14:paraId="5AB530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KIT:MEDICAL;WOUND DRESSING</w:t>
            </w:r>
          </w:p>
        </w:tc>
        <w:tc>
          <w:tcPr>
            <w:tcW w:w="1028" w:type="dxa"/>
            <w:tcBorders>
              <w:top w:val="nil"/>
              <w:left w:val="nil"/>
              <w:bottom w:val="single" w:sz="4" w:space="0" w:color="auto"/>
              <w:right w:val="single" w:sz="4" w:space="0" w:color="auto"/>
            </w:tcBorders>
            <w:shd w:val="clear" w:color="auto" w:fill="auto"/>
            <w:noWrap/>
            <w:hideMark/>
          </w:tcPr>
          <w:p w14:paraId="7409897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0DADC76C" w14:textId="7467E36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4E38F4" w14:textId="77777777" w:rsidR="00943056" w:rsidRPr="00943056" w:rsidRDefault="00943056" w:rsidP="00943056">
            <w:pPr>
              <w:jc w:val="right"/>
              <w:rPr>
                <w:rFonts w:ascii="Arial" w:hAnsi="Arial" w:cs="Arial"/>
                <w:sz w:val="20"/>
                <w:lang w:val="en-ZA" w:eastAsia="en-ZA"/>
              </w:rPr>
            </w:pPr>
          </w:p>
        </w:tc>
      </w:tr>
      <w:tr w:rsidR="00943056" w:rsidRPr="00943056" w14:paraId="2064CE46" w14:textId="27EBCF1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2FB3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0698482</w:t>
            </w:r>
          </w:p>
        </w:tc>
        <w:tc>
          <w:tcPr>
            <w:tcW w:w="4678" w:type="dxa"/>
            <w:tcBorders>
              <w:top w:val="nil"/>
              <w:left w:val="nil"/>
              <w:bottom w:val="single" w:sz="4" w:space="0" w:color="auto"/>
              <w:right w:val="single" w:sz="4" w:space="0" w:color="auto"/>
            </w:tcBorders>
            <w:shd w:val="clear" w:color="auto" w:fill="auto"/>
            <w:noWrap/>
            <w:hideMark/>
          </w:tcPr>
          <w:p w14:paraId="16FF70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V;FLAT;2C</w:t>
            </w:r>
          </w:p>
        </w:tc>
        <w:tc>
          <w:tcPr>
            <w:tcW w:w="1028" w:type="dxa"/>
            <w:tcBorders>
              <w:top w:val="nil"/>
              <w:left w:val="nil"/>
              <w:bottom w:val="single" w:sz="4" w:space="0" w:color="auto"/>
              <w:right w:val="single" w:sz="4" w:space="0" w:color="auto"/>
            </w:tcBorders>
            <w:shd w:val="clear" w:color="auto" w:fill="auto"/>
            <w:noWrap/>
            <w:hideMark/>
          </w:tcPr>
          <w:p w14:paraId="608D1B7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3FF617A5" w14:textId="508BBD5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C73A4A2" w14:textId="77777777" w:rsidR="00943056" w:rsidRPr="00943056" w:rsidRDefault="00943056" w:rsidP="00943056">
            <w:pPr>
              <w:jc w:val="right"/>
              <w:rPr>
                <w:rFonts w:ascii="Arial" w:hAnsi="Arial" w:cs="Arial"/>
                <w:sz w:val="20"/>
                <w:lang w:val="en-ZA" w:eastAsia="en-ZA"/>
              </w:rPr>
            </w:pPr>
          </w:p>
        </w:tc>
      </w:tr>
      <w:tr w:rsidR="00943056" w:rsidRPr="00943056" w14:paraId="41A65227" w14:textId="1B7F8C1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64A25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0698560</w:t>
            </w:r>
          </w:p>
        </w:tc>
        <w:tc>
          <w:tcPr>
            <w:tcW w:w="4678" w:type="dxa"/>
            <w:tcBorders>
              <w:top w:val="nil"/>
              <w:left w:val="nil"/>
              <w:bottom w:val="single" w:sz="4" w:space="0" w:color="auto"/>
              <w:right w:val="single" w:sz="4" w:space="0" w:color="auto"/>
            </w:tcBorders>
            <w:shd w:val="clear" w:color="auto" w:fill="auto"/>
            <w:noWrap/>
            <w:hideMark/>
          </w:tcPr>
          <w:p w14:paraId="759DCE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OVRSHS DSPSBL:BOOT;UNIVERSAL;LAMINATES</w:t>
            </w:r>
          </w:p>
        </w:tc>
        <w:tc>
          <w:tcPr>
            <w:tcW w:w="1028" w:type="dxa"/>
            <w:tcBorders>
              <w:top w:val="nil"/>
              <w:left w:val="nil"/>
              <w:bottom w:val="single" w:sz="4" w:space="0" w:color="auto"/>
              <w:right w:val="single" w:sz="4" w:space="0" w:color="auto"/>
            </w:tcBorders>
            <w:shd w:val="clear" w:color="auto" w:fill="auto"/>
            <w:noWrap/>
            <w:hideMark/>
          </w:tcPr>
          <w:p w14:paraId="42047F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1A01B569" w14:textId="1BEB5A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72DC212" w14:textId="77777777" w:rsidR="00943056" w:rsidRPr="00943056" w:rsidRDefault="00943056" w:rsidP="00943056">
            <w:pPr>
              <w:jc w:val="right"/>
              <w:rPr>
                <w:rFonts w:ascii="Arial" w:hAnsi="Arial" w:cs="Arial"/>
                <w:sz w:val="20"/>
                <w:lang w:val="en-ZA" w:eastAsia="en-ZA"/>
              </w:rPr>
            </w:pPr>
          </w:p>
        </w:tc>
      </w:tr>
      <w:tr w:rsidR="00943056" w:rsidRPr="00943056" w14:paraId="4C1ED3F8" w14:textId="017AE81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4AA74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0698495</w:t>
            </w:r>
          </w:p>
        </w:tc>
        <w:tc>
          <w:tcPr>
            <w:tcW w:w="4678" w:type="dxa"/>
            <w:tcBorders>
              <w:top w:val="nil"/>
              <w:left w:val="nil"/>
              <w:bottom w:val="single" w:sz="4" w:space="0" w:color="auto"/>
              <w:right w:val="single" w:sz="4" w:space="0" w:color="auto"/>
            </w:tcBorders>
            <w:shd w:val="clear" w:color="auto" w:fill="auto"/>
            <w:noWrap/>
            <w:hideMark/>
          </w:tcPr>
          <w:p w14:paraId="3A4D56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COVERALL:DISPOSABLE;STANDARD</w:t>
            </w:r>
          </w:p>
        </w:tc>
        <w:tc>
          <w:tcPr>
            <w:tcW w:w="1028" w:type="dxa"/>
            <w:tcBorders>
              <w:top w:val="nil"/>
              <w:left w:val="nil"/>
              <w:bottom w:val="single" w:sz="4" w:space="0" w:color="auto"/>
              <w:right w:val="single" w:sz="4" w:space="0" w:color="auto"/>
            </w:tcBorders>
            <w:shd w:val="clear" w:color="auto" w:fill="auto"/>
            <w:noWrap/>
            <w:hideMark/>
          </w:tcPr>
          <w:p w14:paraId="440D450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68C81474" w14:textId="2F0318F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3273D28" w14:textId="77777777" w:rsidR="00943056" w:rsidRPr="00943056" w:rsidRDefault="00943056" w:rsidP="00943056">
            <w:pPr>
              <w:jc w:val="right"/>
              <w:rPr>
                <w:rFonts w:ascii="Arial" w:hAnsi="Arial" w:cs="Arial"/>
                <w:sz w:val="20"/>
                <w:lang w:val="en-ZA" w:eastAsia="en-ZA"/>
              </w:rPr>
            </w:pPr>
          </w:p>
        </w:tc>
      </w:tr>
      <w:tr w:rsidR="00943056" w:rsidRPr="00943056" w14:paraId="5A407207" w14:textId="7362103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5B6BF8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0698487</w:t>
            </w:r>
          </w:p>
        </w:tc>
        <w:tc>
          <w:tcPr>
            <w:tcW w:w="4678" w:type="dxa"/>
            <w:tcBorders>
              <w:top w:val="nil"/>
              <w:left w:val="nil"/>
              <w:bottom w:val="single" w:sz="4" w:space="0" w:color="auto"/>
              <w:right w:val="single" w:sz="4" w:space="0" w:color="auto"/>
            </w:tcBorders>
            <w:shd w:val="clear" w:color="auto" w:fill="auto"/>
            <w:noWrap/>
            <w:hideMark/>
          </w:tcPr>
          <w:p w14:paraId="5EDEE0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CAP DSPSBL:SURGICAL;ONE SIZE FITS ALL</w:t>
            </w:r>
          </w:p>
        </w:tc>
        <w:tc>
          <w:tcPr>
            <w:tcW w:w="1028" w:type="dxa"/>
            <w:tcBorders>
              <w:top w:val="nil"/>
              <w:left w:val="nil"/>
              <w:bottom w:val="single" w:sz="4" w:space="0" w:color="auto"/>
              <w:right w:val="single" w:sz="4" w:space="0" w:color="auto"/>
            </w:tcBorders>
            <w:shd w:val="clear" w:color="auto" w:fill="auto"/>
            <w:noWrap/>
            <w:hideMark/>
          </w:tcPr>
          <w:p w14:paraId="2767F57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D384A69" w14:textId="24E154F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149D0B" w14:textId="77777777" w:rsidR="00943056" w:rsidRPr="00943056" w:rsidRDefault="00943056" w:rsidP="00943056">
            <w:pPr>
              <w:jc w:val="right"/>
              <w:rPr>
                <w:rFonts w:ascii="Arial" w:hAnsi="Arial" w:cs="Arial"/>
                <w:sz w:val="20"/>
                <w:lang w:val="en-ZA" w:eastAsia="en-ZA"/>
              </w:rPr>
            </w:pPr>
          </w:p>
        </w:tc>
      </w:tr>
      <w:tr w:rsidR="00943056" w:rsidRPr="00943056" w14:paraId="210595BD" w14:textId="75D9761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5635F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0698509</w:t>
            </w:r>
          </w:p>
        </w:tc>
        <w:tc>
          <w:tcPr>
            <w:tcW w:w="4678" w:type="dxa"/>
            <w:tcBorders>
              <w:top w:val="nil"/>
              <w:left w:val="nil"/>
              <w:bottom w:val="single" w:sz="4" w:space="0" w:color="auto"/>
              <w:right w:val="single" w:sz="4" w:space="0" w:color="auto"/>
            </w:tcBorders>
            <w:shd w:val="clear" w:color="auto" w:fill="auto"/>
            <w:noWrap/>
            <w:hideMark/>
          </w:tcPr>
          <w:p w14:paraId="004B978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FCSHLD SFTY:ANTI FOG;PVC;TRANSPARENT</w:t>
            </w:r>
          </w:p>
        </w:tc>
        <w:tc>
          <w:tcPr>
            <w:tcW w:w="1028" w:type="dxa"/>
            <w:tcBorders>
              <w:top w:val="nil"/>
              <w:left w:val="nil"/>
              <w:bottom w:val="single" w:sz="4" w:space="0" w:color="auto"/>
              <w:right w:val="single" w:sz="4" w:space="0" w:color="auto"/>
            </w:tcBorders>
            <w:shd w:val="clear" w:color="auto" w:fill="auto"/>
            <w:noWrap/>
            <w:hideMark/>
          </w:tcPr>
          <w:p w14:paraId="6F01542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9D16159" w14:textId="7386033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294ABBF" w14:textId="77777777" w:rsidR="00943056" w:rsidRPr="00943056" w:rsidRDefault="00943056" w:rsidP="00943056">
            <w:pPr>
              <w:jc w:val="right"/>
              <w:rPr>
                <w:rFonts w:ascii="Arial" w:hAnsi="Arial" w:cs="Arial"/>
                <w:sz w:val="20"/>
                <w:lang w:val="en-ZA" w:eastAsia="en-ZA"/>
              </w:rPr>
            </w:pPr>
          </w:p>
        </w:tc>
      </w:tr>
      <w:tr w:rsidR="00943056" w:rsidRPr="00943056" w14:paraId="1EBB98B9" w14:textId="0C8D923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E4E3F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0698501</w:t>
            </w:r>
          </w:p>
        </w:tc>
        <w:tc>
          <w:tcPr>
            <w:tcW w:w="4678" w:type="dxa"/>
            <w:tcBorders>
              <w:top w:val="nil"/>
              <w:left w:val="nil"/>
              <w:bottom w:val="single" w:sz="4" w:space="0" w:color="auto"/>
              <w:right w:val="single" w:sz="4" w:space="0" w:color="auto"/>
            </w:tcBorders>
            <w:shd w:val="clear" w:color="auto" w:fill="auto"/>
            <w:noWrap/>
            <w:hideMark/>
          </w:tcPr>
          <w:p w14:paraId="4AE391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DISINFECTANT:HAND SANITIZER;BOTTLE;5 L</w:t>
            </w:r>
          </w:p>
        </w:tc>
        <w:tc>
          <w:tcPr>
            <w:tcW w:w="1028" w:type="dxa"/>
            <w:tcBorders>
              <w:top w:val="nil"/>
              <w:left w:val="nil"/>
              <w:bottom w:val="single" w:sz="4" w:space="0" w:color="auto"/>
              <w:right w:val="single" w:sz="4" w:space="0" w:color="auto"/>
            </w:tcBorders>
            <w:shd w:val="clear" w:color="auto" w:fill="auto"/>
            <w:noWrap/>
            <w:hideMark/>
          </w:tcPr>
          <w:p w14:paraId="175123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1D9F7AD8" w14:textId="773538C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E2FC517" w14:textId="77777777" w:rsidR="00943056" w:rsidRPr="00943056" w:rsidRDefault="00943056" w:rsidP="00943056">
            <w:pPr>
              <w:jc w:val="right"/>
              <w:rPr>
                <w:rFonts w:ascii="Arial" w:hAnsi="Arial" w:cs="Arial"/>
                <w:sz w:val="20"/>
                <w:lang w:val="en-ZA" w:eastAsia="en-ZA"/>
              </w:rPr>
            </w:pPr>
          </w:p>
        </w:tc>
      </w:tr>
      <w:tr w:rsidR="00943056" w:rsidRPr="00943056" w14:paraId="4190912D" w14:textId="79A8CD2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DDEBE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0698522</w:t>
            </w:r>
          </w:p>
        </w:tc>
        <w:tc>
          <w:tcPr>
            <w:tcW w:w="4678" w:type="dxa"/>
            <w:tcBorders>
              <w:top w:val="nil"/>
              <w:left w:val="nil"/>
              <w:bottom w:val="single" w:sz="4" w:space="0" w:color="auto"/>
              <w:right w:val="single" w:sz="4" w:space="0" w:color="auto"/>
            </w:tcBorders>
            <w:shd w:val="clear" w:color="auto" w:fill="auto"/>
            <w:noWrap/>
            <w:hideMark/>
          </w:tcPr>
          <w:p w14:paraId="054332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KIT:CUFF;SPHYGMOMANOMETER</w:t>
            </w:r>
          </w:p>
        </w:tc>
        <w:tc>
          <w:tcPr>
            <w:tcW w:w="1028" w:type="dxa"/>
            <w:tcBorders>
              <w:top w:val="nil"/>
              <w:left w:val="nil"/>
              <w:bottom w:val="single" w:sz="4" w:space="0" w:color="auto"/>
              <w:right w:val="single" w:sz="4" w:space="0" w:color="auto"/>
            </w:tcBorders>
            <w:shd w:val="clear" w:color="auto" w:fill="auto"/>
            <w:noWrap/>
            <w:hideMark/>
          </w:tcPr>
          <w:p w14:paraId="7DF52B7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0CF278B" w14:textId="4FCF28B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BD37483" w14:textId="77777777" w:rsidR="00943056" w:rsidRPr="00943056" w:rsidRDefault="00943056" w:rsidP="00943056">
            <w:pPr>
              <w:jc w:val="right"/>
              <w:rPr>
                <w:rFonts w:ascii="Arial" w:hAnsi="Arial" w:cs="Arial"/>
                <w:sz w:val="20"/>
                <w:lang w:val="en-ZA" w:eastAsia="en-ZA"/>
              </w:rPr>
            </w:pPr>
          </w:p>
        </w:tc>
      </w:tr>
      <w:tr w:rsidR="00943056" w:rsidRPr="00943056" w14:paraId="5A4E088F" w14:textId="5A299E8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1E406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0685094</w:t>
            </w:r>
          </w:p>
        </w:tc>
        <w:tc>
          <w:tcPr>
            <w:tcW w:w="4678" w:type="dxa"/>
            <w:tcBorders>
              <w:top w:val="nil"/>
              <w:left w:val="nil"/>
              <w:bottom w:val="single" w:sz="4" w:space="0" w:color="auto"/>
              <w:right w:val="single" w:sz="4" w:space="0" w:color="auto"/>
            </w:tcBorders>
            <w:shd w:val="clear" w:color="auto" w:fill="auto"/>
            <w:noWrap/>
            <w:hideMark/>
          </w:tcPr>
          <w:p w14:paraId="3D991C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BATT:DURACELL AAA;1.5 V</w:t>
            </w:r>
          </w:p>
        </w:tc>
        <w:tc>
          <w:tcPr>
            <w:tcW w:w="1028" w:type="dxa"/>
            <w:tcBorders>
              <w:top w:val="nil"/>
              <w:left w:val="nil"/>
              <w:bottom w:val="single" w:sz="4" w:space="0" w:color="auto"/>
              <w:right w:val="single" w:sz="4" w:space="0" w:color="auto"/>
            </w:tcBorders>
            <w:shd w:val="clear" w:color="auto" w:fill="auto"/>
            <w:noWrap/>
            <w:hideMark/>
          </w:tcPr>
          <w:p w14:paraId="35E2D68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531" w:type="dxa"/>
            <w:tcBorders>
              <w:top w:val="nil"/>
              <w:left w:val="nil"/>
              <w:bottom w:val="single" w:sz="4" w:space="0" w:color="auto"/>
              <w:right w:val="single" w:sz="4" w:space="0" w:color="auto"/>
            </w:tcBorders>
          </w:tcPr>
          <w:p w14:paraId="5072773C" w14:textId="595AD8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9B39230" w14:textId="77777777" w:rsidR="00943056" w:rsidRPr="00943056" w:rsidRDefault="00943056" w:rsidP="00943056">
            <w:pPr>
              <w:jc w:val="right"/>
              <w:rPr>
                <w:rFonts w:ascii="Arial" w:hAnsi="Arial" w:cs="Arial"/>
                <w:sz w:val="20"/>
                <w:lang w:val="en-ZA" w:eastAsia="en-ZA"/>
              </w:rPr>
            </w:pPr>
          </w:p>
        </w:tc>
      </w:tr>
      <w:tr w:rsidR="00943056" w:rsidRPr="00943056" w14:paraId="41E02F02" w14:textId="48FBF98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EAB43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0667280</w:t>
            </w:r>
          </w:p>
        </w:tc>
        <w:tc>
          <w:tcPr>
            <w:tcW w:w="4678" w:type="dxa"/>
            <w:tcBorders>
              <w:top w:val="nil"/>
              <w:left w:val="nil"/>
              <w:bottom w:val="single" w:sz="4" w:space="0" w:color="auto"/>
              <w:right w:val="single" w:sz="4" w:space="0" w:color="auto"/>
            </w:tcBorders>
            <w:shd w:val="clear" w:color="auto" w:fill="auto"/>
            <w:noWrap/>
            <w:hideMark/>
          </w:tcPr>
          <w:p w14:paraId="0B4088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DCELL:LITHIUM;3 V;DIA 20 MM;CR2032</w:t>
            </w:r>
          </w:p>
        </w:tc>
        <w:tc>
          <w:tcPr>
            <w:tcW w:w="1028" w:type="dxa"/>
            <w:tcBorders>
              <w:top w:val="nil"/>
              <w:left w:val="nil"/>
              <w:bottom w:val="single" w:sz="4" w:space="0" w:color="auto"/>
              <w:right w:val="single" w:sz="4" w:space="0" w:color="auto"/>
            </w:tcBorders>
            <w:shd w:val="clear" w:color="auto" w:fill="auto"/>
            <w:noWrap/>
            <w:hideMark/>
          </w:tcPr>
          <w:p w14:paraId="45BEC03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25066566" w14:textId="0D3AA59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A18652" w14:textId="77777777" w:rsidR="00943056" w:rsidRPr="00943056" w:rsidRDefault="00943056" w:rsidP="00943056">
            <w:pPr>
              <w:jc w:val="right"/>
              <w:rPr>
                <w:rFonts w:ascii="Arial" w:hAnsi="Arial" w:cs="Arial"/>
                <w:sz w:val="20"/>
                <w:lang w:val="en-ZA" w:eastAsia="en-ZA"/>
              </w:rPr>
            </w:pPr>
          </w:p>
        </w:tc>
      </w:tr>
      <w:tr w:rsidR="00943056" w:rsidRPr="00943056" w14:paraId="1D7294CC" w14:textId="20AAA11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07828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0550728</w:t>
            </w:r>
          </w:p>
        </w:tc>
        <w:tc>
          <w:tcPr>
            <w:tcW w:w="4678" w:type="dxa"/>
            <w:tcBorders>
              <w:top w:val="nil"/>
              <w:left w:val="nil"/>
              <w:bottom w:val="single" w:sz="4" w:space="0" w:color="auto"/>
              <w:right w:val="single" w:sz="4" w:space="0" w:color="auto"/>
            </w:tcBorders>
            <w:shd w:val="clear" w:color="auto" w:fill="auto"/>
            <w:noWrap/>
            <w:hideMark/>
          </w:tcPr>
          <w:p w14:paraId="2CB01F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VDC;AA;FLAT PIN</w:t>
            </w:r>
          </w:p>
        </w:tc>
        <w:tc>
          <w:tcPr>
            <w:tcW w:w="1028" w:type="dxa"/>
            <w:tcBorders>
              <w:top w:val="nil"/>
              <w:left w:val="nil"/>
              <w:bottom w:val="single" w:sz="4" w:space="0" w:color="auto"/>
              <w:right w:val="single" w:sz="4" w:space="0" w:color="auto"/>
            </w:tcBorders>
            <w:shd w:val="clear" w:color="auto" w:fill="auto"/>
            <w:noWrap/>
            <w:hideMark/>
          </w:tcPr>
          <w:p w14:paraId="7BA5A9D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180</w:t>
            </w:r>
          </w:p>
        </w:tc>
        <w:tc>
          <w:tcPr>
            <w:tcW w:w="531" w:type="dxa"/>
            <w:tcBorders>
              <w:top w:val="nil"/>
              <w:left w:val="nil"/>
              <w:bottom w:val="single" w:sz="4" w:space="0" w:color="auto"/>
              <w:right w:val="single" w:sz="4" w:space="0" w:color="auto"/>
            </w:tcBorders>
          </w:tcPr>
          <w:p w14:paraId="41CB6642" w14:textId="1DEEF87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CF232F6" w14:textId="77777777" w:rsidR="00943056" w:rsidRPr="00943056" w:rsidRDefault="00943056" w:rsidP="00943056">
            <w:pPr>
              <w:jc w:val="right"/>
              <w:rPr>
                <w:rFonts w:ascii="Arial" w:hAnsi="Arial" w:cs="Arial"/>
                <w:sz w:val="20"/>
                <w:lang w:val="en-ZA" w:eastAsia="en-ZA"/>
              </w:rPr>
            </w:pPr>
          </w:p>
        </w:tc>
      </w:tr>
      <w:tr w:rsidR="00943056" w:rsidRPr="00943056" w14:paraId="2593E965" w14:textId="0299F82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FC326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0400619</w:t>
            </w:r>
          </w:p>
        </w:tc>
        <w:tc>
          <w:tcPr>
            <w:tcW w:w="4678" w:type="dxa"/>
            <w:tcBorders>
              <w:top w:val="nil"/>
              <w:left w:val="nil"/>
              <w:bottom w:val="single" w:sz="4" w:space="0" w:color="auto"/>
              <w:right w:val="single" w:sz="4" w:space="0" w:color="auto"/>
            </w:tcBorders>
            <w:shd w:val="clear" w:color="auto" w:fill="auto"/>
            <w:noWrap/>
            <w:hideMark/>
          </w:tcPr>
          <w:p w14:paraId="0CA35F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DCELL:ZN CARBON;1.5 V;D; LARGE</w:t>
            </w:r>
          </w:p>
        </w:tc>
        <w:tc>
          <w:tcPr>
            <w:tcW w:w="1028" w:type="dxa"/>
            <w:tcBorders>
              <w:top w:val="nil"/>
              <w:left w:val="nil"/>
              <w:bottom w:val="single" w:sz="4" w:space="0" w:color="auto"/>
              <w:right w:val="single" w:sz="4" w:space="0" w:color="auto"/>
            </w:tcBorders>
            <w:shd w:val="clear" w:color="auto" w:fill="auto"/>
            <w:noWrap/>
            <w:hideMark/>
          </w:tcPr>
          <w:p w14:paraId="7293A7A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406103D8" w14:textId="73BE643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7D1185A" w14:textId="77777777" w:rsidR="00943056" w:rsidRPr="00943056" w:rsidRDefault="00943056" w:rsidP="00943056">
            <w:pPr>
              <w:jc w:val="right"/>
              <w:rPr>
                <w:rFonts w:ascii="Arial" w:hAnsi="Arial" w:cs="Arial"/>
                <w:sz w:val="20"/>
                <w:lang w:val="en-ZA" w:eastAsia="en-ZA"/>
              </w:rPr>
            </w:pPr>
          </w:p>
        </w:tc>
      </w:tr>
      <w:tr w:rsidR="00943056" w:rsidRPr="00943056" w14:paraId="7D68A32E" w14:textId="5BA0130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6D89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0698546</w:t>
            </w:r>
          </w:p>
        </w:tc>
        <w:tc>
          <w:tcPr>
            <w:tcW w:w="4678" w:type="dxa"/>
            <w:tcBorders>
              <w:top w:val="nil"/>
              <w:left w:val="nil"/>
              <w:bottom w:val="single" w:sz="4" w:space="0" w:color="auto"/>
              <w:right w:val="single" w:sz="4" w:space="0" w:color="auto"/>
            </w:tcBorders>
            <w:shd w:val="clear" w:color="auto" w:fill="auto"/>
            <w:noWrap/>
            <w:hideMark/>
          </w:tcPr>
          <w:p w14:paraId="234E58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NAUSEA:CYCLIZINE;TABLET;50 MG</w:t>
            </w:r>
          </w:p>
        </w:tc>
        <w:tc>
          <w:tcPr>
            <w:tcW w:w="1028" w:type="dxa"/>
            <w:tcBorders>
              <w:top w:val="nil"/>
              <w:left w:val="nil"/>
              <w:bottom w:val="single" w:sz="4" w:space="0" w:color="auto"/>
              <w:right w:val="single" w:sz="4" w:space="0" w:color="auto"/>
            </w:tcBorders>
            <w:shd w:val="clear" w:color="auto" w:fill="auto"/>
            <w:noWrap/>
            <w:hideMark/>
          </w:tcPr>
          <w:p w14:paraId="0FB7133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AE787FA" w14:textId="6A1859C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06FEB0" w14:textId="77777777" w:rsidR="00943056" w:rsidRPr="00943056" w:rsidRDefault="00943056" w:rsidP="00943056">
            <w:pPr>
              <w:jc w:val="right"/>
              <w:rPr>
                <w:rFonts w:ascii="Arial" w:hAnsi="Arial" w:cs="Arial"/>
                <w:sz w:val="20"/>
                <w:lang w:val="en-ZA" w:eastAsia="en-ZA"/>
              </w:rPr>
            </w:pPr>
          </w:p>
        </w:tc>
      </w:tr>
      <w:tr w:rsidR="00943056" w:rsidRPr="00943056" w14:paraId="78B45BC0" w14:textId="5265652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2490E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0698576</w:t>
            </w:r>
          </w:p>
        </w:tc>
        <w:tc>
          <w:tcPr>
            <w:tcW w:w="4678" w:type="dxa"/>
            <w:tcBorders>
              <w:top w:val="nil"/>
              <w:left w:val="nil"/>
              <w:bottom w:val="single" w:sz="4" w:space="0" w:color="auto"/>
              <w:right w:val="single" w:sz="4" w:space="0" w:color="auto"/>
            </w:tcBorders>
            <w:shd w:val="clear" w:color="auto" w:fill="auto"/>
            <w:noWrap/>
            <w:hideMark/>
          </w:tcPr>
          <w:p w14:paraId="37AFC98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SOLUTION:RINGERS LACTATE;28 MMOL/L;CLNA</w:t>
            </w:r>
          </w:p>
        </w:tc>
        <w:tc>
          <w:tcPr>
            <w:tcW w:w="1028" w:type="dxa"/>
            <w:tcBorders>
              <w:top w:val="nil"/>
              <w:left w:val="nil"/>
              <w:bottom w:val="single" w:sz="4" w:space="0" w:color="auto"/>
              <w:right w:val="single" w:sz="4" w:space="0" w:color="auto"/>
            </w:tcBorders>
            <w:shd w:val="clear" w:color="auto" w:fill="auto"/>
            <w:noWrap/>
            <w:hideMark/>
          </w:tcPr>
          <w:p w14:paraId="6DD3FD9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35497E8F" w14:textId="43398E4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E754E1" w14:textId="77777777" w:rsidR="00943056" w:rsidRPr="00943056" w:rsidRDefault="00943056" w:rsidP="00943056">
            <w:pPr>
              <w:jc w:val="right"/>
              <w:rPr>
                <w:rFonts w:ascii="Arial" w:hAnsi="Arial" w:cs="Arial"/>
                <w:sz w:val="20"/>
                <w:lang w:val="en-ZA" w:eastAsia="en-ZA"/>
              </w:rPr>
            </w:pPr>
          </w:p>
        </w:tc>
      </w:tr>
      <w:tr w:rsidR="00943056" w:rsidRPr="00943056" w14:paraId="71EFDDFF" w14:textId="43AFF3E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30C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0698476</w:t>
            </w:r>
          </w:p>
        </w:tc>
        <w:tc>
          <w:tcPr>
            <w:tcW w:w="4678" w:type="dxa"/>
            <w:tcBorders>
              <w:top w:val="nil"/>
              <w:left w:val="nil"/>
              <w:bottom w:val="single" w:sz="4" w:space="0" w:color="auto"/>
              <w:right w:val="single" w:sz="4" w:space="0" w:color="auto"/>
            </w:tcBorders>
            <w:shd w:val="clear" w:color="auto" w:fill="auto"/>
            <w:noWrap/>
            <w:hideMark/>
          </w:tcPr>
          <w:p w14:paraId="7BBA452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BAG:PILL POCKET;WD 79 X LG 90 MM;WHITE</w:t>
            </w:r>
          </w:p>
        </w:tc>
        <w:tc>
          <w:tcPr>
            <w:tcW w:w="1028" w:type="dxa"/>
            <w:tcBorders>
              <w:top w:val="nil"/>
              <w:left w:val="nil"/>
              <w:bottom w:val="single" w:sz="4" w:space="0" w:color="auto"/>
              <w:right w:val="single" w:sz="4" w:space="0" w:color="auto"/>
            </w:tcBorders>
            <w:shd w:val="clear" w:color="auto" w:fill="auto"/>
            <w:noWrap/>
            <w:hideMark/>
          </w:tcPr>
          <w:p w14:paraId="33FC525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2719991C" w14:textId="1214D36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02DFA81" w14:textId="77777777" w:rsidR="00943056" w:rsidRPr="00943056" w:rsidRDefault="00943056" w:rsidP="00943056">
            <w:pPr>
              <w:jc w:val="right"/>
              <w:rPr>
                <w:rFonts w:ascii="Arial" w:hAnsi="Arial" w:cs="Arial"/>
                <w:sz w:val="20"/>
                <w:lang w:val="en-ZA" w:eastAsia="en-ZA"/>
              </w:rPr>
            </w:pPr>
          </w:p>
        </w:tc>
      </w:tr>
      <w:tr w:rsidR="00943056" w:rsidRPr="00943056" w14:paraId="4EB7C1A9" w14:textId="0EF0092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A246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0704767</w:t>
            </w:r>
          </w:p>
        </w:tc>
        <w:tc>
          <w:tcPr>
            <w:tcW w:w="4678" w:type="dxa"/>
            <w:tcBorders>
              <w:top w:val="nil"/>
              <w:left w:val="nil"/>
              <w:bottom w:val="single" w:sz="4" w:space="0" w:color="auto"/>
              <w:right w:val="single" w:sz="4" w:space="0" w:color="auto"/>
            </w:tcBorders>
            <w:shd w:val="clear" w:color="auto" w:fill="auto"/>
            <w:noWrap/>
            <w:hideMark/>
          </w:tcPr>
          <w:p w14:paraId="025AEE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FIRST AID KIT:OFFICE BOX REFILL</w:t>
            </w:r>
          </w:p>
        </w:tc>
        <w:tc>
          <w:tcPr>
            <w:tcW w:w="1028" w:type="dxa"/>
            <w:tcBorders>
              <w:top w:val="nil"/>
              <w:left w:val="nil"/>
              <w:bottom w:val="single" w:sz="4" w:space="0" w:color="auto"/>
              <w:right w:val="single" w:sz="4" w:space="0" w:color="auto"/>
            </w:tcBorders>
            <w:shd w:val="clear" w:color="auto" w:fill="auto"/>
            <w:noWrap/>
            <w:hideMark/>
          </w:tcPr>
          <w:p w14:paraId="758371F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540625A" w14:textId="43FDD4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99C9C73" w14:textId="77777777" w:rsidR="00943056" w:rsidRPr="00943056" w:rsidRDefault="00943056" w:rsidP="00943056">
            <w:pPr>
              <w:jc w:val="right"/>
              <w:rPr>
                <w:rFonts w:ascii="Arial" w:hAnsi="Arial" w:cs="Arial"/>
                <w:sz w:val="20"/>
                <w:lang w:val="en-ZA" w:eastAsia="en-ZA"/>
              </w:rPr>
            </w:pPr>
          </w:p>
        </w:tc>
      </w:tr>
      <w:tr w:rsidR="00943056" w:rsidRPr="00943056" w14:paraId="009A246B" w14:textId="782ABBD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A8D525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0698500</w:t>
            </w:r>
          </w:p>
        </w:tc>
        <w:tc>
          <w:tcPr>
            <w:tcW w:w="4678" w:type="dxa"/>
            <w:tcBorders>
              <w:top w:val="nil"/>
              <w:left w:val="nil"/>
              <w:bottom w:val="single" w:sz="4" w:space="0" w:color="auto"/>
              <w:right w:val="single" w:sz="4" w:space="0" w:color="auto"/>
            </w:tcBorders>
            <w:shd w:val="clear" w:color="auto" w:fill="auto"/>
            <w:noWrap/>
            <w:hideMark/>
          </w:tcPr>
          <w:p w14:paraId="1A9C2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DISINFECTANT:SAVLON;BOTTLE;2 L</w:t>
            </w:r>
          </w:p>
        </w:tc>
        <w:tc>
          <w:tcPr>
            <w:tcW w:w="1028" w:type="dxa"/>
            <w:tcBorders>
              <w:top w:val="nil"/>
              <w:left w:val="nil"/>
              <w:bottom w:val="single" w:sz="4" w:space="0" w:color="auto"/>
              <w:right w:val="single" w:sz="4" w:space="0" w:color="auto"/>
            </w:tcBorders>
            <w:shd w:val="clear" w:color="auto" w:fill="auto"/>
            <w:noWrap/>
            <w:hideMark/>
          </w:tcPr>
          <w:p w14:paraId="730ACE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531" w:type="dxa"/>
            <w:tcBorders>
              <w:top w:val="nil"/>
              <w:left w:val="nil"/>
              <w:bottom w:val="single" w:sz="4" w:space="0" w:color="auto"/>
              <w:right w:val="single" w:sz="4" w:space="0" w:color="auto"/>
            </w:tcBorders>
          </w:tcPr>
          <w:p w14:paraId="52B3C590" w14:textId="7BD10F4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A754608" w14:textId="77777777" w:rsidR="00943056" w:rsidRPr="00943056" w:rsidRDefault="00943056" w:rsidP="00943056">
            <w:pPr>
              <w:jc w:val="right"/>
              <w:rPr>
                <w:rFonts w:ascii="Arial" w:hAnsi="Arial" w:cs="Arial"/>
                <w:sz w:val="20"/>
                <w:lang w:val="en-ZA" w:eastAsia="en-ZA"/>
              </w:rPr>
            </w:pPr>
          </w:p>
        </w:tc>
      </w:tr>
      <w:tr w:rsidR="00943056" w:rsidRPr="00943056" w14:paraId="7F2B1E6C" w14:textId="200C5E6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73BD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0698483</w:t>
            </w:r>
          </w:p>
        </w:tc>
        <w:tc>
          <w:tcPr>
            <w:tcW w:w="4678" w:type="dxa"/>
            <w:tcBorders>
              <w:top w:val="nil"/>
              <w:left w:val="nil"/>
              <w:bottom w:val="single" w:sz="4" w:space="0" w:color="auto"/>
              <w:right w:val="single" w:sz="4" w:space="0" w:color="auto"/>
            </w:tcBorders>
            <w:shd w:val="clear" w:color="auto" w:fill="auto"/>
            <w:noWrap/>
            <w:hideMark/>
          </w:tcPr>
          <w:p w14:paraId="5738589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BLADE, SURGICAL KNIFE:BULL NOSE</w:t>
            </w:r>
          </w:p>
        </w:tc>
        <w:tc>
          <w:tcPr>
            <w:tcW w:w="1028" w:type="dxa"/>
            <w:tcBorders>
              <w:top w:val="nil"/>
              <w:left w:val="nil"/>
              <w:bottom w:val="single" w:sz="4" w:space="0" w:color="auto"/>
              <w:right w:val="single" w:sz="4" w:space="0" w:color="auto"/>
            </w:tcBorders>
            <w:shd w:val="clear" w:color="auto" w:fill="auto"/>
            <w:noWrap/>
            <w:hideMark/>
          </w:tcPr>
          <w:p w14:paraId="27ABA6C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426735D" w14:textId="1E43E4A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8F33F2" w14:textId="77777777" w:rsidR="00943056" w:rsidRPr="00943056" w:rsidRDefault="00943056" w:rsidP="00943056">
            <w:pPr>
              <w:jc w:val="right"/>
              <w:rPr>
                <w:rFonts w:ascii="Arial" w:hAnsi="Arial" w:cs="Arial"/>
                <w:sz w:val="20"/>
                <w:lang w:val="en-ZA" w:eastAsia="en-ZA"/>
              </w:rPr>
            </w:pPr>
          </w:p>
        </w:tc>
      </w:tr>
      <w:tr w:rsidR="00943056" w:rsidRPr="00943056" w14:paraId="49B576CC" w14:textId="31C8952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3B23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0698535</w:t>
            </w:r>
          </w:p>
        </w:tc>
        <w:tc>
          <w:tcPr>
            <w:tcW w:w="4678" w:type="dxa"/>
            <w:tcBorders>
              <w:top w:val="nil"/>
              <w:left w:val="nil"/>
              <w:bottom w:val="single" w:sz="4" w:space="0" w:color="auto"/>
              <w:right w:val="single" w:sz="4" w:space="0" w:color="auto"/>
            </w:tcBorders>
            <w:shd w:val="clear" w:color="auto" w:fill="auto"/>
            <w:noWrap/>
            <w:hideMark/>
          </w:tcPr>
          <w:p w14:paraId="5BCEA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A VACCINE;LIQUID</w:t>
            </w:r>
          </w:p>
        </w:tc>
        <w:tc>
          <w:tcPr>
            <w:tcW w:w="1028" w:type="dxa"/>
            <w:tcBorders>
              <w:top w:val="nil"/>
              <w:left w:val="nil"/>
              <w:bottom w:val="single" w:sz="4" w:space="0" w:color="auto"/>
              <w:right w:val="single" w:sz="4" w:space="0" w:color="auto"/>
            </w:tcBorders>
            <w:shd w:val="clear" w:color="auto" w:fill="auto"/>
            <w:noWrap/>
            <w:hideMark/>
          </w:tcPr>
          <w:p w14:paraId="2154B52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0DBF1378" w14:textId="2DA75D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70F6CAF" w14:textId="77777777" w:rsidR="00943056" w:rsidRPr="00943056" w:rsidRDefault="00943056" w:rsidP="00943056">
            <w:pPr>
              <w:jc w:val="right"/>
              <w:rPr>
                <w:rFonts w:ascii="Arial" w:hAnsi="Arial" w:cs="Arial"/>
                <w:sz w:val="20"/>
                <w:lang w:val="en-ZA" w:eastAsia="en-ZA"/>
              </w:rPr>
            </w:pPr>
          </w:p>
        </w:tc>
      </w:tr>
      <w:tr w:rsidR="00943056" w:rsidRPr="00943056" w14:paraId="20FE3D4B" w14:textId="25C95C2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19B58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0666683</w:t>
            </w:r>
          </w:p>
        </w:tc>
        <w:tc>
          <w:tcPr>
            <w:tcW w:w="4678" w:type="dxa"/>
            <w:tcBorders>
              <w:top w:val="nil"/>
              <w:left w:val="nil"/>
              <w:bottom w:val="single" w:sz="4" w:space="0" w:color="auto"/>
              <w:right w:val="single" w:sz="4" w:space="0" w:color="auto"/>
            </w:tcBorders>
            <w:shd w:val="clear" w:color="auto" w:fill="auto"/>
            <w:noWrap/>
            <w:hideMark/>
          </w:tcPr>
          <w:p w14:paraId="4FA707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OXYGEN:NEBULIZER;ADULT;CLEAR PVC</w:t>
            </w:r>
          </w:p>
        </w:tc>
        <w:tc>
          <w:tcPr>
            <w:tcW w:w="1028" w:type="dxa"/>
            <w:tcBorders>
              <w:top w:val="nil"/>
              <w:left w:val="nil"/>
              <w:bottom w:val="single" w:sz="4" w:space="0" w:color="auto"/>
              <w:right w:val="single" w:sz="4" w:space="0" w:color="auto"/>
            </w:tcBorders>
            <w:shd w:val="clear" w:color="auto" w:fill="auto"/>
            <w:noWrap/>
            <w:hideMark/>
          </w:tcPr>
          <w:p w14:paraId="55D6802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0A33B99F" w14:textId="08B2C77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8E11145" w14:textId="77777777" w:rsidR="00943056" w:rsidRPr="00943056" w:rsidRDefault="00943056" w:rsidP="00943056">
            <w:pPr>
              <w:jc w:val="right"/>
              <w:rPr>
                <w:rFonts w:ascii="Arial" w:hAnsi="Arial" w:cs="Arial"/>
                <w:sz w:val="20"/>
                <w:lang w:val="en-ZA" w:eastAsia="en-ZA"/>
              </w:rPr>
            </w:pPr>
          </w:p>
        </w:tc>
      </w:tr>
      <w:tr w:rsidR="00943056" w:rsidRPr="00943056" w14:paraId="1F0F4D31" w14:textId="2D605A6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4822E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0698580</w:t>
            </w:r>
          </w:p>
        </w:tc>
        <w:tc>
          <w:tcPr>
            <w:tcW w:w="4678" w:type="dxa"/>
            <w:tcBorders>
              <w:top w:val="nil"/>
              <w:left w:val="nil"/>
              <w:bottom w:val="single" w:sz="4" w:space="0" w:color="auto"/>
              <w:right w:val="single" w:sz="4" w:space="0" w:color="auto"/>
            </w:tcBorders>
            <w:shd w:val="clear" w:color="auto" w:fill="auto"/>
            <w:noWrap/>
            <w:hideMark/>
          </w:tcPr>
          <w:p w14:paraId="21495B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 ML</w:t>
            </w:r>
          </w:p>
        </w:tc>
        <w:tc>
          <w:tcPr>
            <w:tcW w:w="1028" w:type="dxa"/>
            <w:tcBorders>
              <w:top w:val="nil"/>
              <w:left w:val="nil"/>
              <w:bottom w:val="single" w:sz="4" w:space="0" w:color="auto"/>
              <w:right w:val="single" w:sz="4" w:space="0" w:color="auto"/>
            </w:tcBorders>
            <w:shd w:val="clear" w:color="auto" w:fill="auto"/>
            <w:noWrap/>
            <w:hideMark/>
          </w:tcPr>
          <w:p w14:paraId="16498F6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F146520" w14:textId="4D99C83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784508" w14:textId="77777777" w:rsidR="00943056" w:rsidRPr="00943056" w:rsidRDefault="00943056" w:rsidP="00943056">
            <w:pPr>
              <w:jc w:val="right"/>
              <w:rPr>
                <w:rFonts w:ascii="Arial" w:hAnsi="Arial" w:cs="Arial"/>
                <w:sz w:val="20"/>
                <w:lang w:val="en-ZA" w:eastAsia="en-ZA"/>
              </w:rPr>
            </w:pPr>
          </w:p>
        </w:tc>
      </w:tr>
      <w:tr w:rsidR="00943056" w:rsidRPr="00943056" w14:paraId="50412FF9" w14:textId="74FD1F2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91124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0690522</w:t>
            </w:r>
          </w:p>
        </w:tc>
        <w:tc>
          <w:tcPr>
            <w:tcW w:w="4678" w:type="dxa"/>
            <w:tcBorders>
              <w:top w:val="nil"/>
              <w:left w:val="nil"/>
              <w:bottom w:val="single" w:sz="4" w:space="0" w:color="auto"/>
              <w:right w:val="single" w:sz="4" w:space="0" w:color="auto"/>
            </w:tcBorders>
            <w:shd w:val="clear" w:color="auto" w:fill="auto"/>
            <w:noWrap/>
            <w:hideMark/>
          </w:tcPr>
          <w:p w14:paraId="11AF11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MEDICINE:BUSCOPAN;INJECTION;1 ML;VIAL;1</w:t>
            </w:r>
          </w:p>
        </w:tc>
        <w:tc>
          <w:tcPr>
            <w:tcW w:w="1028" w:type="dxa"/>
            <w:tcBorders>
              <w:top w:val="nil"/>
              <w:left w:val="nil"/>
              <w:bottom w:val="single" w:sz="4" w:space="0" w:color="auto"/>
              <w:right w:val="single" w:sz="4" w:space="0" w:color="auto"/>
            </w:tcBorders>
            <w:shd w:val="clear" w:color="auto" w:fill="auto"/>
            <w:noWrap/>
            <w:hideMark/>
          </w:tcPr>
          <w:p w14:paraId="0451C6B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AA91DCE" w14:textId="1FA2A61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DA1979A" w14:textId="77777777" w:rsidR="00943056" w:rsidRPr="00943056" w:rsidRDefault="00943056" w:rsidP="00943056">
            <w:pPr>
              <w:jc w:val="right"/>
              <w:rPr>
                <w:rFonts w:ascii="Arial" w:hAnsi="Arial" w:cs="Arial"/>
                <w:sz w:val="20"/>
                <w:lang w:val="en-ZA" w:eastAsia="en-ZA"/>
              </w:rPr>
            </w:pPr>
          </w:p>
        </w:tc>
      </w:tr>
      <w:tr w:rsidR="00943056" w:rsidRPr="00943056" w14:paraId="446F181D" w14:textId="2B41C6D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FDA46F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0666684</w:t>
            </w:r>
          </w:p>
        </w:tc>
        <w:tc>
          <w:tcPr>
            <w:tcW w:w="4678" w:type="dxa"/>
            <w:tcBorders>
              <w:top w:val="nil"/>
              <w:left w:val="nil"/>
              <w:bottom w:val="single" w:sz="4" w:space="0" w:color="auto"/>
              <w:right w:val="single" w:sz="4" w:space="0" w:color="auto"/>
            </w:tcBorders>
            <w:shd w:val="clear" w:color="auto" w:fill="auto"/>
            <w:noWrap/>
            <w:hideMark/>
          </w:tcPr>
          <w:p w14:paraId="23E12D9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OXYGEN:BASIC; STERILE;ADULT</w:t>
            </w:r>
          </w:p>
        </w:tc>
        <w:tc>
          <w:tcPr>
            <w:tcW w:w="1028" w:type="dxa"/>
            <w:tcBorders>
              <w:top w:val="nil"/>
              <w:left w:val="nil"/>
              <w:bottom w:val="single" w:sz="4" w:space="0" w:color="auto"/>
              <w:right w:val="single" w:sz="4" w:space="0" w:color="auto"/>
            </w:tcBorders>
            <w:shd w:val="clear" w:color="auto" w:fill="auto"/>
            <w:noWrap/>
            <w:hideMark/>
          </w:tcPr>
          <w:p w14:paraId="109F258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2504CA73" w14:textId="3DCBB9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75DC0F" w14:textId="77777777" w:rsidR="00943056" w:rsidRPr="00943056" w:rsidRDefault="00943056" w:rsidP="00943056">
            <w:pPr>
              <w:jc w:val="right"/>
              <w:rPr>
                <w:rFonts w:ascii="Arial" w:hAnsi="Arial" w:cs="Arial"/>
                <w:sz w:val="20"/>
                <w:lang w:val="en-ZA" w:eastAsia="en-ZA"/>
              </w:rPr>
            </w:pPr>
          </w:p>
        </w:tc>
      </w:tr>
      <w:tr w:rsidR="00943056" w:rsidRPr="00943056" w14:paraId="4D0E0EA0" w14:textId="6587D68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4FCDE3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0698508</w:t>
            </w:r>
          </w:p>
        </w:tc>
        <w:tc>
          <w:tcPr>
            <w:tcW w:w="4678" w:type="dxa"/>
            <w:tcBorders>
              <w:top w:val="nil"/>
              <w:left w:val="nil"/>
              <w:bottom w:val="single" w:sz="4" w:space="0" w:color="auto"/>
              <w:right w:val="single" w:sz="4" w:space="0" w:color="auto"/>
            </w:tcBorders>
            <w:shd w:val="clear" w:color="auto" w:fill="auto"/>
            <w:noWrap/>
            <w:hideMark/>
          </w:tcPr>
          <w:p w14:paraId="23E68B8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EYE DROP:SPERSALLERG;BOTTLE;10 ML</w:t>
            </w:r>
          </w:p>
        </w:tc>
        <w:tc>
          <w:tcPr>
            <w:tcW w:w="1028" w:type="dxa"/>
            <w:tcBorders>
              <w:top w:val="nil"/>
              <w:left w:val="nil"/>
              <w:bottom w:val="single" w:sz="4" w:space="0" w:color="auto"/>
              <w:right w:val="single" w:sz="4" w:space="0" w:color="auto"/>
            </w:tcBorders>
            <w:shd w:val="clear" w:color="auto" w:fill="auto"/>
            <w:noWrap/>
            <w:hideMark/>
          </w:tcPr>
          <w:p w14:paraId="5E826FF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3AFB06BF" w14:textId="4B91524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3E0A41" w14:textId="77777777" w:rsidR="00943056" w:rsidRPr="00943056" w:rsidRDefault="00943056" w:rsidP="00943056">
            <w:pPr>
              <w:jc w:val="right"/>
              <w:rPr>
                <w:rFonts w:ascii="Arial" w:hAnsi="Arial" w:cs="Arial"/>
                <w:sz w:val="20"/>
                <w:lang w:val="en-ZA" w:eastAsia="en-ZA"/>
              </w:rPr>
            </w:pPr>
          </w:p>
        </w:tc>
      </w:tr>
      <w:tr w:rsidR="00943056" w:rsidRPr="00943056" w14:paraId="0F1799BE" w14:textId="121C3A3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F53FD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0698548</w:t>
            </w:r>
          </w:p>
        </w:tc>
        <w:tc>
          <w:tcPr>
            <w:tcW w:w="4678" w:type="dxa"/>
            <w:tcBorders>
              <w:top w:val="nil"/>
              <w:left w:val="nil"/>
              <w:bottom w:val="single" w:sz="4" w:space="0" w:color="auto"/>
              <w:right w:val="single" w:sz="4" w:space="0" w:color="auto"/>
            </w:tcBorders>
            <w:shd w:val="clear" w:color="auto" w:fill="auto"/>
            <w:noWrap/>
            <w:hideMark/>
          </w:tcPr>
          <w:p w14:paraId="4429190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PAINKILR:IBUPROFEN;TABLET;ORAL</w:t>
            </w:r>
          </w:p>
        </w:tc>
        <w:tc>
          <w:tcPr>
            <w:tcW w:w="1028" w:type="dxa"/>
            <w:tcBorders>
              <w:top w:val="nil"/>
              <w:left w:val="nil"/>
              <w:bottom w:val="single" w:sz="4" w:space="0" w:color="auto"/>
              <w:right w:val="single" w:sz="4" w:space="0" w:color="auto"/>
            </w:tcBorders>
            <w:shd w:val="clear" w:color="auto" w:fill="auto"/>
            <w:noWrap/>
            <w:hideMark/>
          </w:tcPr>
          <w:p w14:paraId="77B2529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3AD94DD1" w14:textId="210D95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FF1A785" w14:textId="77777777" w:rsidR="00943056" w:rsidRPr="00943056" w:rsidRDefault="00943056" w:rsidP="00943056">
            <w:pPr>
              <w:jc w:val="right"/>
              <w:rPr>
                <w:rFonts w:ascii="Arial" w:hAnsi="Arial" w:cs="Arial"/>
                <w:sz w:val="20"/>
                <w:lang w:val="en-ZA" w:eastAsia="en-ZA"/>
              </w:rPr>
            </w:pPr>
          </w:p>
        </w:tc>
      </w:tr>
      <w:tr w:rsidR="00943056" w:rsidRPr="00943056" w14:paraId="57EA7E3C" w14:textId="54B46FD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71BF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0690545</w:t>
            </w:r>
          </w:p>
        </w:tc>
        <w:tc>
          <w:tcPr>
            <w:tcW w:w="4678" w:type="dxa"/>
            <w:tcBorders>
              <w:top w:val="nil"/>
              <w:left w:val="nil"/>
              <w:bottom w:val="single" w:sz="4" w:space="0" w:color="auto"/>
              <w:right w:val="single" w:sz="4" w:space="0" w:color="auto"/>
            </w:tcBorders>
            <w:shd w:val="clear" w:color="auto" w:fill="auto"/>
            <w:noWrap/>
            <w:hideMark/>
          </w:tcPr>
          <w:p w14:paraId="01D4204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MEDICINE:PROMETHAZINE;INJECTION;1 ML;1</w:t>
            </w:r>
          </w:p>
        </w:tc>
        <w:tc>
          <w:tcPr>
            <w:tcW w:w="1028" w:type="dxa"/>
            <w:tcBorders>
              <w:top w:val="nil"/>
              <w:left w:val="nil"/>
              <w:bottom w:val="single" w:sz="4" w:space="0" w:color="auto"/>
              <w:right w:val="single" w:sz="4" w:space="0" w:color="auto"/>
            </w:tcBorders>
            <w:shd w:val="clear" w:color="auto" w:fill="auto"/>
            <w:noWrap/>
            <w:hideMark/>
          </w:tcPr>
          <w:p w14:paraId="41E70D0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531" w:type="dxa"/>
            <w:tcBorders>
              <w:top w:val="nil"/>
              <w:left w:val="nil"/>
              <w:bottom w:val="single" w:sz="4" w:space="0" w:color="auto"/>
              <w:right w:val="single" w:sz="4" w:space="0" w:color="auto"/>
            </w:tcBorders>
          </w:tcPr>
          <w:p w14:paraId="1BEC1D73" w14:textId="211FD7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9341CE5" w14:textId="77777777" w:rsidR="00943056" w:rsidRPr="00943056" w:rsidRDefault="00943056" w:rsidP="00943056">
            <w:pPr>
              <w:jc w:val="right"/>
              <w:rPr>
                <w:rFonts w:ascii="Arial" w:hAnsi="Arial" w:cs="Arial"/>
                <w:sz w:val="20"/>
                <w:lang w:val="en-ZA" w:eastAsia="en-ZA"/>
              </w:rPr>
            </w:pPr>
          </w:p>
        </w:tc>
      </w:tr>
    </w:tbl>
    <w:p w14:paraId="646A5774" w14:textId="77777777" w:rsidR="00943056" w:rsidRPr="00955C46" w:rsidRDefault="00943056" w:rsidP="00955C46">
      <w:pPr>
        <w:tabs>
          <w:tab w:val="left" w:pos="284"/>
        </w:tabs>
        <w:ind w:left="142"/>
        <w:jc w:val="both"/>
        <w:rPr>
          <w:rFonts w:ascii="Arial" w:hAnsi="Arial" w:cs="Arial"/>
          <w:b/>
          <w:sz w:val="22"/>
          <w:szCs w:val="22"/>
        </w:rPr>
      </w:pPr>
    </w:p>
    <w:p w14:paraId="5422D38B" w14:textId="77777777" w:rsidR="00941C22" w:rsidRDefault="00941C22" w:rsidP="00955C46">
      <w:pPr>
        <w:tabs>
          <w:tab w:val="left" w:pos="284"/>
        </w:tabs>
        <w:jc w:val="both"/>
        <w:rPr>
          <w:rFonts w:ascii="Arial" w:hAnsi="Arial" w:cs="Arial"/>
          <w:b/>
          <w:sz w:val="22"/>
          <w:szCs w:val="22"/>
        </w:rPr>
      </w:pPr>
    </w:p>
    <w:p w14:paraId="70A11638" w14:textId="313B89D1" w:rsidR="009C32EB" w:rsidRDefault="009C32EB" w:rsidP="00955C46">
      <w:pPr>
        <w:tabs>
          <w:tab w:val="left" w:pos="284"/>
        </w:tabs>
        <w:jc w:val="both"/>
        <w:rPr>
          <w:rFonts w:ascii="Arial" w:hAnsi="Arial" w:cs="Arial"/>
          <w:b/>
          <w:sz w:val="22"/>
          <w:szCs w:val="22"/>
        </w:rPr>
      </w:pPr>
      <w:r>
        <w:rPr>
          <w:rFonts w:ascii="Arial" w:hAnsi="Arial" w:cs="Arial"/>
          <w:b/>
          <w:sz w:val="22"/>
          <w:szCs w:val="22"/>
        </w:rPr>
        <w:t xml:space="preserve">Notes: </w:t>
      </w:r>
    </w:p>
    <w:p w14:paraId="5F260437" w14:textId="3FD5FF26" w:rsidR="009C32EB" w:rsidRDefault="009C32EB" w:rsidP="009C32EB">
      <w:pPr>
        <w:pStyle w:val="ListParagraph"/>
        <w:numPr>
          <w:ilvl w:val="0"/>
          <w:numId w:val="10"/>
        </w:numPr>
        <w:tabs>
          <w:tab w:val="left" w:pos="284"/>
        </w:tabs>
        <w:jc w:val="both"/>
        <w:rPr>
          <w:rFonts w:ascii="Arial" w:hAnsi="Arial" w:cs="Arial"/>
          <w:b/>
        </w:rPr>
      </w:pPr>
      <w:r w:rsidRPr="009C32EB">
        <w:rPr>
          <w:rFonts w:ascii="Arial" w:hAnsi="Arial" w:cs="Arial"/>
          <w:b/>
        </w:rPr>
        <w:t>Prices exclude VAT</w:t>
      </w:r>
    </w:p>
    <w:p w14:paraId="0FAA2402" w14:textId="73816F62" w:rsidR="001F2CB1" w:rsidRDefault="009C32EB" w:rsidP="009C32EB">
      <w:pPr>
        <w:pStyle w:val="ListParagraph"/>
        <w:numPr>
          <w:ilvl w:val="0"/>
          <w:numId w:val="10"/>
        </w:numPr>
        <w:tabs>
          <w:tab w:val="left" w:pos="284"/>
        </w:tabs>
        <w:jc w:val="both"/>
        <w:rPr>
          <w:rFonts w:ascii="Arial" w:hAnsi="Arial" w:cs="Arial"/>
          <w:b/>
        </w:rPr>
      </w:pPr>
      <w:r>
        <w:rPr>
          <w:rFonts w:ascii="Arial" w:hAnsi="Arial" w:cs="Arial"/>
          <w:b/>
        </w:rPr>
        <w:t xml:space="preserve">Prices are fixed and firm for the duration of the </w:t>
      </w:r>
      <w:r w:rsidR="00287E1E">
        <w:rPr>
          <w:rFonts w:ascii="Arial" w:hAnsi="Arial" w:cs="Arial"/>
          <w:b/>
        </w:rPr>
        <w:t>order</w:t>
      </w:r>
    </w:p>
    <w:p w14:paraId="479AEDC0" w14:textId="77777777" w:rsidR="00D5008B" w:rsidRDefault="00D5008B" w:rsidP="00D5008B">
      <w:pPr>
        <w:pStyle w:val="ListParagraph"/>
        <w:tabs>
          <w:tab w:val="left" w:pos="284"/>
        </w:tabs>
        <w:jc w:val="both"/>
        <w:rPr>
          <w:rFonts w:ascii="Arial" w:hAnsi="Arial" w:cs="Arial"/>
          <w:b/>
        </w:rPr>
      </w:pPr>
    </w:p>
    <w:p w14:paraId="2310B901" w14:textId="77777777" w:rsidR="001F2CB1" w:rsidRDefault="001F2CB1">
      <w:pPr>
        <w:spacing w:after="200" w:line="276" w:lineRule="auto"/>
        <w:rPr>
          <w:rFonts w:ascii="Arial" w:eastAsia="Calibri" w:hAnsi="Arial" w:cs="Arial"/>
          <w:b/>
          <w:sz w:val="22"/>
          <w:szCs w:val="22"/>
          <w:lang w:val="en-ZA"/>
        </w:rPr>
      </w:pPr>
      <w:r>
        <w:rPr>
          <w:rFonts w:ascii="Arial" w:hAnsi="Arial" w:cs="Arial"/>
          <w:b/>
        </w:rPr>
        <w:br w:type="page"/>
      </w:r>
    </w:p>
    <w:p w14:paraId="7823DB73" w14:textId="77777777" w:rsidR="009C32EB" w:rsidRPr="009C32EB" w:rsidRDefault="009C32EB" w:rsidP="001F2CB1">
      <w:pPr>
        <w:pStyle w:val="ListParagraph"/>
        <w:tabs>
          <w:tab w:val="left" w:pos="284"/>
        </w:tabs>
        <w:jc w:val="both"/>
        <w:rPr>
          <w:rFonts w:ascii="Arial" w:hAnsi="Arial" w:cs="Arial"/>
          <w:b/>
        </w:rPr>
      </w:pPr>
    </w:p>
    <w:p w14:paraId="0060F5B8" w14:textId="77777777" w:rsidR="009C32EB" w:rsidRPr="00955C46" w:rsidRDefault="009C32EB" w:rsidP="00955C46">
      <w:pPr>
        <w:tabs>
          <w:tab w:val="left" w:pos="284"/>
        </w:tabs>
        <w:jc w:val="both"/>
        <w:rPr>
          <w:rFonts w:ascii="Arial" w:hAnsi="Arial" w:cs="Arial"/>
          <w:b/>
          <w:sz w:val="22"/>
          <w:szCs w:val="22"/>
        </w:rPr>
      </w:pPr>
    </w:p>
    <w:p w14:paraId="5D149E95" w14:textId="77777777" w:rsidR="003A1482" w:rsidRPr="00783ABF" w:rsidRDefault="003A1482" w:rsidP="003A1482">
      <w:pPr>
        <w:numPr>
          <w:ilvl w:val="1"/>
          <w:numId w:val="4"/>
        </w:numPr>
        <w:tabs>
          <w:tab w:val="left" w:pos="284"/>
        </w:tabs>
        <w:spacing w:line="480" w:lineRule="auto"/>
        <w:ind w:hanging="1080"/>
        <w:jc w:val="both"/>
        <w:rPr>
          <w:rFonts w:ascii="Arial" w:hAnsi="Arial" w:cs="Arial"/>
          <w:b/>
          <w:sz w:val="22"/>
          <w:szCs w:val="22"/>
        </w:rPr>
      </w:pPr>
      <w:r w:rsidRPr="00783ABF">
        <w:rPr>
          <w:rFonts w:ascii="Arial" w:hAnsi="Arial" w:cs="Arial"/>
          <w:b/>
          <w:sz w:val="22"/>
          <w:szCs w:val="22"/>
        </w:rPr>
        <w:t>Technical Deviations (To be completed by tenderer)</w:t>
      </w:r>
    </w:p>
    <w:p w14:paraId="7B1497DC" w14:textId="77777777" w:rsidR="003A1482" w:rsidRPr="00955C46" w:rsidRDefault="003A1482" w:rsidP="003A1482">
      <w:pPr>
        <w:tabs>
          <w:tab w:val="left" w:pos="284"/>
        </w:tabs>
        <w:spacing w:line="480" w:lineRule="auto"/>
        <w:jc w:val="both"/>
        <w:rPr>
          <w:rFonts w:ascii="Arial" w:hAnsi="Arial" w:cs="Arial"/>
          <w:sz w:val="22"/>
          <w:szCs w:val="22"/>
        </w:rPr>
      </w:pPr>
      <w:r w:rsidRPr="00955C46">
        <w:rPr>
          <w:rFonts w:ascii="Arial" w:hAnsi="Arial" w:cs="Arial"/>
          <w:sz w:val="22"/>
          <w:szCs w:val="22"/>
        </w:rPr>
        <w:t>i.      Are there any technical Deviations: Yes_____ | No ___ (</w:t>
      </w:r>
      <w:r>
        <w:rPr>
          <w:rFonts w:ascii="Arial" w:hAnsi="Arial" w:cs="Arial"/>
          <w:sz w:val="22"/>
          <w:szCs w:val="22"/>
        </w:rPr>
        <w:t>indicate a</w:t>
      </w:r>
      <w:r w:rsidRPr="00955C46">
        <w:rPr>
          <w:rFonts w:ascii="Arial" w:hAnsi="Arial" w:cs="Arial"/>
          <w:sz w:val="22"/>
          <w:szCs w:val="22"/>
        </w:rPr>
        <w:t>pplicable</w:t>
      </w:r>
      <w:r>
        <w:rPr>
          <w:rFonts w:ascii="Arial" w:hAnsi="Arial" w:cs="Arial"/>
          <w:sz w:val="22"/>
          <w:szCs w:val="22"/>
        </w:rPr>
        <w:t xml:space="preserve"> response</w:t>
      </w:r>
      <w:r w:rsidRPr="00955C46">
        <w:rPr>
          <w:rFonts w:ascii="Arial" w:hAnsi="Arial" w:cs="Arial"/>
          <w:sz w:val="22"/>
          <w:szCs w:val="22"/>
        </w:rPr>
        <w:t>)</w:t>
      </w:r>
    </w:p>
    <w:p w14:paraId="6012DC0A"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      If “Yes” above, did you complete fully and submit the technical deviation form? </w:t>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t xml:space="preserve">    Yes_____ | No ___ (indicate applicable response)</w:t>
      </w:r>
    </w:p>
    <w:p w14:paraId="4E90550E"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iii.     Please note that if there are technical deviations and the technical deviation form has not </w:t>
      </w:r>
    </w:p>
    <w:p w14:paraId="121BE9BB"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been fully completed and submitted at RFQ closing deadline- your offer tender </w:t>
      </w:r>
    </w:p>
    <w:p w14:paraId="53E27723" w14:textId="77777777" w:rsidR="003A1482" w:rsidRPr="00955C46"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will be deemed non-responsive and disqualified.</w:t>
      </w:r>
      <w:r>
        <w:rPr>
          <w:rFonts w:ascii="Arial" w:hAnsi="Arial" w:cs="Arial"/>
          <w:sz w:val="22"/>
          <w:szCs w:val="22"/>
        </w:rPr>
        <w:t xml:space="preserve"> </w:t>
      </w:r>
    </w:p>
    <w:p w14:paraId="66B2F9DF" w14:textId="77777777" w:rsidR="00955C46" w:rsidRPr="00955C46" w:rsidRDefault="00955C46" w:rsidP="00955C46">
      <w:pPr>
        <w:tabs>
          <w:tab w:val="left" w:pos="284"/>
        </w:tabs>
        <w:spacing w:line="480" w:lineRule="auto"/>
        <w:rPr>
          <w:rFonts w:ascii="Arial" w:hAnsi="Arial" w:cs="Arial"/>
          <w:b/>
          <w:sz w:val="22"/>
          <w:szCs w:val="22"/>
        </w:rPr>
      </w:pPr>
    </w:p>
    <w:p w14:paraId="7B28DB6A" w14:textId="2373FA26" w:rsidR="00955C46" w:rsidRDefault="00955C46" w:rsidP="00955C46">
      <w:pPr>
        <w:tabs>
          <w:tab w:val="left" w:pos="284"/>
        </w:tabs>
        <w:spacing w:line="480" w:lineRule="auto"/>
        <w:rPr>
          <w:rFonts w:ascii="Arial" w:hAnsi="Arial" w:cs="Arial"/>
          <w:b/>
          <w:sz w:val="22"/>
          <w:szCs w:val="22"/>
        </w:rPr>
      </w:pPr>
      <w:r w:rsidRPr="00955C46">
        <w:rPr>
          <w:rFonts w:ascii="Arial" w:hAnsi="Arial" w:cs="Arial"/>
          <w:b/>
          <w:sz w:val="22"/>
          <w:szCs w:val="22"/>
        </w:rPr>
        <w:t>Comment: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03D80" w14:textId="6E1D0AC0" w:rsidR="00431383" w:rsidRDefault="00431383" w:rsidP="00955C46">
      <w:pPr>
        <w:tabs>
          <w:tab w:val="left" w:pos="284"/>
        </w:tabs>
        <w:spacing w:line="480" w:lineRule="auto"/>
        <w:rPr>
          <w:rFonts w:ascii="Arial" w:hAnsi="Arial" w:cs="Arial"/>
          <w:b/>
          <w:sz w:val="22"/>
          <w:szCs w:val="22"/>
        </w:rPr>
      </w:pPr>
    </w:p>
    <w:p w14:paraId="6B324B1A" w14:textId="7CDEECEA" w:rsidR="007100B0" w:rsidRDefault="007100B0">
      <w:pPr>
        <w:spacing w:after="200" w:line="276" w:lineRule="auto"/>
        <w:rPr>
          <w:rFonts w:ascii="Arial" w:hAnsi="Arial" w:cs="Arial"/>
          <w:b/>
          <w:sz w:val="22"/>
          <w:szCs w:val="22"/>
        </w:rPr>
      </w:pPr>
      <w:r>
        <w:rPr>
          <w:rFonts w:ascii="Arial" w:hAnsi="Arial" w:cs="Arial"/>
          <w:b/>
          <w:sz w:val="22"/>
          <w:szCs w:val="22"/>
        </w:rPr>
        <w:br w:type="page"/>
      </w:r>
    </w:p>
    <w:p w14:paraId="697677ED"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lastRenderedPageBreak/>
        <w:t>TABLE TO BE COMPLETED BY TENDERER</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264"/>
        <w:gridCol w:w="1701"/>
        <w:gridCol w:w="2092"/>
        <w:gridCol w:w="7"/>
        <w:gridCol w:w="3290"/>
      </w:tblGrid>
      <w:tr w:rsidR="00955C46" w:rsidRPr="00955C46" w14:paraId="30F21EED" w14:textId="77777777" w:rsidTr="00955C46">
        <w:trPr>
          <w:jc w:val="center"/>
        </w:trPr>
        <w:tc>
          <w:tcPr>
            <w:tcW w:w="2561" w:type="dxa"/>
            <w:shd w:val="clear" w:color="auto" w:fill="D9D9D9"/>
          </w:tcPr>
          <w:p w14:paraId="00E3BA3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Warranty period </w:t>
            </w:r>
          </w:p>
        </w:tc>
        <w:tc>
          <w:tcPr>
            <w:tcW w:w="2965" w:type="dxa"/>
            <w:gridSpan w:val="2"/>
            <w:shd w:val="clear" w:color="auto" w:fill="auto"/>
          </w:tcPr>
          <w:p w14:paraId="3B6B4770" w14:textId="77777777" w:rsidR="00955C46" w:rsidRPr="00955C46" w:rsidRDefault="00955C46" w:rsidP="00955C46">
            <w:pPr>
              <w:jc w:val="both"/>
              <w:rPr>
                <w:rFonts w:ascii="Arial" w:hAnsi="Arial" w:cs="Arial"/>
                <w:b/>
                <w:i/>
                <w:sz w:val="22"/>
                <w:szCs w:val="22"/>
              </w:rPr>
            </w:pPr>
          </w:p>
        </w:tc>
        <w:tc>
          <w:tcPr>
            <w:tcW w:w="2092" w:type="dxa"/>
            <w:shd w:val="clear" w:color="auto" w:fill="D9D9D9"/>
          </w:tcPr>
          <w:p w14:paraId="1DA078C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Prices fixed?</w:t>
            </w:r>
          </w:p>
        </w:tc>
        <w:tc>
          <w:tcPr>
            <w:tcW w:w="3297" w:type="dxa"/>
            <w:gridSpan w:val="2"/>
            <w:shd w:val="clear" w:color="auto" w:fill="auto"/>
          </w:tcPr>
          <w:p w14:paraId="035A0EB0" w14:textId="77777777" w:rsidR="00955C46" w:rsidRPr="00955C46" w:rsidRDefault="00955C46" w:rsidP="00955C46">
            <w:pPr>
              <w:jc w:val="both"/>
              <w:rPr>
                <w:rFonts w:ascii="Arial" w:hAnsi="Arial" w:cs="Arial"/>
                <w:b/>
                <w:sz w:val="22"/>
                <w:szCs w:val="22"/>
              </w:rPr>
            </w:pPr>
          </w:p>
        </w:tc>
      </w:tr>
      <w:tr w:rsidR="00955C46" w:rsidRPr="00955C46" w14:paraId="3B02B7F1" w14:textId="77777777" w:rsidTr="00955C46">
        <w:trPr>
          <w:jc w:val="center"/>
        </w:trPr>
        <w:tc>
          <w:tcPr>
            <w:tcW w:w="2561" w:type="dxa"/>
            <w:shd w:val="clear" w:color="auto" w:fill="D9D9D9"/>
          </w:tcPr>
          <w:p w14:paraId="53992B49" w14:textId="0AE6555B" w:rsidR="00955C46" w:rsidRPr="00955C46" w:rsidRDefault="007F5269" w:rsidP="00955C46">
            <w:pPr>
              <w:jc w:val="both"/>
              <w:rPr>
                <w:rFonts w:ascii="Arial" w:hAnsi="Arial" w:cs="Arial"/>
                <w:b/>
                <w:sz w:val="22"/>
                <w:szCs w:val="22"/>
              </w:rPr>
            </w:pPr>
            <w:r>
              <w:rPr>
                <w:rFonts w:ascii="Arial" w:hAnsi="Arial" w:cs="Arial"/>
                <w:b/>
                <w:sz w:val="22"/>
                <w:szCs w:val="22"/>
              </w:rPr>
              <w:t>NEC3 ECC</w:t>
            </w:r>
          </w:p>
        </w:tc>
        <w:tc>
          <w:tcPr>
            <w:tcW w:w="2965" w:type="dxa"/>
            <w:gridSpan w:val="2"/>
            <w:shd w:val="clear" w:color="auto" w:fill="auto"/>
          </w:tcPr>
          <w:p w14:paraId="361E6A69" w14:textId="41551367" w:rsidR="00955C46" w:rsidRPr="00955C46" w:rsidRDefault="00955C46" w:rsidP="00955C46">
            <w:pPr>
              <w:jc w:val="both"/>
              <w:rPr>
                <w:rFonts w:ascii="Arial" w:hAnsi="Arial" w:cs="Arial"/>
                <w:b/>
                <w:sz w:val="22"/>
                <w:szCs w:val="22"/>
              </w:rPr>
            </w:pPr>
          </w:p>
        </w:tc>
        <w:tc>
          <w:tcPr>
            <w:tcW w:w="2092" w:type="dxa"/>
            <w:shd w:val="clear" w:color="auto" w:fill="D9D9D9"/>
          </w:tcPr>
          <w:p w14:paraId="47E4FE48"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Quotation is valid for</w:t>
            </w:r>
          </w:p>
        </w:tc>
        <w:tc>
          <w:tcPr>
            <w:tcW w:w="3297" w:type="dxa"/>
            <w:gridSpan w:val="2"/>
            <w:shd w:val="clear" w:color="auto" w:fill="auto"/>
          </w:tcPr>
          <w:p w14:paraId="61D81DF9" w14:textId="77777777" w:rsidR="00955C46" w:rsidRPr="00955C46" w:rsidRDefault="00955C46" w:rsidP="00955C46">
            <w:pPr>
              <w:jc w:val="both"/>
              <w:rPr>
                <w:rFonts w:ascii="Arial" w:hAnsi="Arial" w:cs="Arial"/>
                <w:b/>
                <w:sz w:val="22"/>
                <w:szCs w:val="22"/>
              </w:rPr>
            </w:pPr>
          </w:p>
        </w:tc>
      </w:tr>
      <w:tr w:rsidR="00955C46" w:rsidRPr="00955C46" w14:paraId="0CEA0F3F" w14:textId="77777777" w:rsidTr="00955C46">
        <w:trPr>
          <w:jc w:val="center"/>
        </w:trPr>
        <w:tc>
          <w:tcPr>
            <w:tcW w:w="2561" w:type="dxa"/>
            <w:shd w:val="clear" w:color="auto" w:fill="D9D9D9"/>
          </w:tcPr>
          <w:p w14:paraId="72577443"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offered</w:t>
            </w:r>
          </w:p>
        </w:tc>
        <w:tc>
          <w:tcPr>
            <w:tcW w:w="2965" w:type="dxa"/>
            <w:gridSpan w:val="2"/>
            <w:shd w:val="clear" w:color="auto" w:fill="auto"/>
          </w:tcPr>
          <w:p w14:paraId="201414C5" w14:textId="77D626E3"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D6D88BB"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Days/weeks of delivery duration</w:t>
            </w:r>
          </w:p>
        </w:tc>
        <w:tc>
          <w:tcPr>
            <w:tcW w:w="3297" w:type="dxa"/>
            <w:gridSpan w:val="2"/>
            <w:shd w:val="clear" w:color="auto" w:fill="auto"/>
          </w:tcPr>
          <w:p w14:paraId="29932473" w14:textId="77777777" w:rsidR="00955C46" w:rsidRPr="00955C46" w:rsidRDefault="00955C46" w:rsidP="00955C46">
            <w:pPr>
              <w:jc w:val="both"/>
              <w:rPr>
                <w:rFonts w:ascii="Arial" w:hAnsi="Arial" w:cs="Arial"/>
                <w:b/>
                <w:i/>
                <w:sz w:val="22"/>
                <w:szCs w:val="22"/>
              </w:rPr>
            </w:pPr>
          </w:p>
        </w:tc>
      </w:tr>
      <w:tr w:rsidR="00955C46" w:rsidRPr="00955C46" w14:paraId="237C8537" w14:textId="77777777" w:rsidTr="00955C46">
        <w:trPr>
          <w:jc w:val="center"/>
        </w:trPr>
        <w:tc>
          <w:tcPr>
            <w:tcW w:w="2561" w:type="dxa"/>
            <w:shd w:val="clear" w:color="auto" w:fill="D9D9D9"/>
          </w:tcPr>
          <w:p w14:paraId="0A579199" w14:textId="77777777" w:rsidR="00955C46" w:rsidRPr="00955C46" w:rsidRDefault="00955C46" w:rsidP="00955C46">
            <w:pPr>
              <w:rPr>
                <w:rFonts w:ascii="Arial" w:hAnsi="Arial" w:cs="Arial"/>
                <w:b/>
                <w:sz w:val="22"/>
                <w:szCs w:val="22"/>
              </w:rPr>
            </w:pPr>
            <w:r w:rsidRPr="00955C46">
              <w:rPr>
                <w:rFonts w:ascii="Arial" w:hAnsi="Arial" w:cs="Arial"/>
                <w:b/>
                <w:sz w:val="22"/>
                <w:szCs w:val="22"/>
              </w:rPr>
              <w:t>Prices include delivery</w:t>
            </w:r>
          </w:p>
        </w:tc>
        <w:tc>
          <w:tcPr>
            <w:tcW w:w="2965" w:type="dxa"/>
            <w:gridSpan w:val="2"/>
            <w:shd w:val="clear" w:color="auto" w:fill="auto"/>
          </w:tcPr>
          <w:p w14:paraId="5C79466A" w14:textId="6D9ED5D0"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38F3450"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FOB value (Ex-stock)</w:t>
            </w:r>
          </w:p>
        </w:tc>
        <w:tc>
          <w:tcPr>
            <w:tcW w:w="3297" w:type="dxa"/>
            <w:gridSpan w:val="2"/>
            <w:shd w:val="clear" w:color="auto" w:fill="auto"/>
          </w:tcPr>
          <w:p w14:paraId="17D6B8CE" w14:textId="445BFF35" w:rsidR="00955C46" w:rsidRPr="00955C46" w:rsidRDefault="00955C46" w:rsidP="00955C46">
            <w:pPr>
              <w:jc w:val="both"/>
              <w:rPr>
                <w:rFonts w:ascii="Arial" w:hAnsi="Arial" w:cs="Arial"/>
                <w:b/>
                <w:i/>
                <w:sz w:val="22"/>
                <w:szCs w:val="22"/>
                <w:highlight w:val="yellow"/>
              </w:rPr>
            </w:pPr>
          </w:p>
        </w:tc>
      </w:tr>
      <w:tr w:rsidR="00955C46" w:rsidRPr="00955C46" w14:paraId="62EF155C" w14:textId="77777777" w:rsidTr="00955C46">
        <w:trPr>
          <w:jc w:val="center"/>
        </w:trPr>
        <w:tc>
          <w:tcPr>
            <w:tcW w:w="2561" w:type="dxa"/>
            <w:tcBorders>
              <w:bottom w:val="single" w:sz="4" w:space="0" w:color="auto"/>
            </w:tcBorders>
            <w:shd w:val="clear" w:color="auto" w:fill="D9D9D9"/>
          </w:tcPr>
          <w:p w14:paraId="7B0F424E"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cost (if applicable)</w:t>
            </w:r>
          </w:p>
        </w:tc>
        <w:tc>
          <w:tcPr>
            <w:tcW w:w="2965" w:type="dxa"/>
            <w:gridSpan w:val="2"/>
            <w:shd w:val="clear" w:color="auto" w:fill="auto"/>
          </w:tcPr>
          <w:p w14:paraId="136F9470" w14:textId="017D7671" w:rsidR="00955C46" w:rsidRPr="00955C46" w:rsidRDefault="00955C46" w:rsidP="00955C46">
            <w:pPr>
              <w:jc w:val="both"/>
              <w:rPr>
                <w:rFonts w:ascii="Arial" w:hAnsi="Arial" w:cs="Arial"/>
                <w:b/>
                <w:i/>
                <w:sz w:val="22"/>
                <w:szCs w:val="22"/>
                <w:highlight w:val="yellow"/>
              </w:rPr>
            </w:pPr>
          </w:p>
        </w:tc>
        <w:tc>
          <w:tcPr>
            <w:tcW w:w="2092" w:type="dxa"/>
            <w:tcBorders>
              <w:bottom w:val="single" w:sz="4" w:space="0" w:color="auto"/>
            </w:tcBorders>
            <w:shd w:val="clear" w:color="auto" w:fill="D9D9D9"/>
          </w:tcPr>
          <w:p w14:paraId="3A9E47F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Rate of exchange (if applicable)</w:t>
            </w:r>
          </w:p>
        </w:tc>
        <w:tc>
          <w:tcPr>
            <w:tcW w:w="3297" w:type="dxa"/>
            <w:gridSpan w:val="2"/>
            <w:shd w:val="clear" w:color="auto" w:fill="auto"/>
          </w:tcPr>
          <w:p w14:paraId="4F03E182" w14:textId="77777777" w:rsidR="00955C46" w:rsidRPr="00955C46" w:rsidRDefault="00955C46" w:rsidP="00955C46">
            <w:pPr>
              <w:jc w:val="both"/>
              <w:rPr>
                <w:rFonts w:ascii="Arial" w:hAnsi="Arial" w:cs="Arial"/>
                <w:b/>
                <w:i/>
                <w:sz w:val="22"/>
                <w:szCs w:val="22"/>
                <w:highlight w:val="yellow"/>
              </w:rPr>
            </w:pPr>
          </w:p>
        </w:tc>
      </w:tr>
      <w:tr w:rsidR="00955C46" w:rsidRPr="00955C46" w14:paraId="6651A06A" w14:textId="77777777" w:rsidTr="00955C46">
        <w:trPr>
          <w:jc w:val="center"/>
        </w:trPr>
        <w:tc>
          <w:tcPr>
            <w:tcW w:w="2561" w:type="dxa"/>
            <w:shd w:val="clear" w:color="auto" w:fill="D9D9D9"/>
          </w:tcPr>
          <w:p w14:paraId="09136229"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method</w:t>
            </w:r>
          </w:p>
        </w:tc>
        <w:tc>
          <w:tcPr>
            <w:tcW w:w="2965" w:type="dxa"/>
            <w:gridSpan w:val="2"/>
            <w:shd w:val="clear" w:color="auto" w:fill="auto"/>
          </w:tcPr>
          <w:p w14:paraId="4C16A6DA" w14:textId="77777777"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1C0BE9D1"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Foreign currency</w:t>
            </w:r>
          </w:p>
        </w:tc>
        <w:tc>
          <w:tcPr>
            <w:tcW w:w="3297" w:type="dxa"/>
            <w:gridSpan w:val="2"/>
            <w:shd w:val="clear" w:color="auto" w:fill="auto"/>
          </w:tcPr>
          <w:p w14:paraId="2A3FA2B4" w14:textId="77777777" w:rsidR="00955C46" w:rsidRPr="00955C46" w:rsidRDefault="00955C46" w:rsidP="00955C46">
            <w:pPr>
              <w:jc w:val="both"/>
              <w:rPr>
                <w:rFonts w:ascii="Arial" w:hAnsi="Arial" w:cs="Arial"/>
                <w:b/>
                <w:i/>
                <w:sz w:val="22"/>
                <w:szCs w:val="22"/>
                <w:highlight w:val="yellow"/>
              </w:rPr>
            </w:pPr>
          </w:p>
        </w:tc>
      </w:tr>
      <w:tr w:rsidR="00955C46" w:rsidRPr="00955C46" w14:paraId="6020168B" w14:textId="77777777" w:rsidTr="00955C46">
        <w:trPr>
          <w:trHeight w:val="920"/>
          <w:jc w:val="center"/>
        </w:trPr>
        <w:tc>
          <w:tcPr>
            <w:tcW w:w="2561" w:type="dxa"/>
            <w:shd w:val="clear" w:color="auto" w:fill="D9D9D9"/>
          </w:tcPr>
          <w:p w14:paraId="6483F838" w14:textId="77777777" w:rsidR="00955C46" w:rsidRPr="00955C46" w:rsidRDefault="00955C46" w:rsidP="00955C46">
            <w:pPr>
              <w:rPr>
                <w:rFonts w:ascii="Arial" w:hAnsi="Arial" w:cs="Arial"/>
                <w:b/>
                <w:sz w:val="22"/>
                <w:szCs w:val="22"/>
              </w:rPr>
            </w:pPr>
            <w:r w:rsidRPr="00955C46">
              <w:rPr>
                <w:rFonts w:ascii="Arial" w:hAnsi="Arial" w:cs="Arial"/>
                <w:b/>
                <w:sz w:val="22"/>
                <w:szCs w:val="22"/>
              </w:rPr>
              <w:t>Discount</w:t>
            </w:r>
          </w:p>
        </w:tc>
        <w:tc>
          <w:tcPr>
            <w:tcW w:w="1264" w:type="dxa"/>
            <w:shd w:val="clear" w:color="auto" w:fill="D9D9D9"/>
          </w:tcPr>
          <w:p w14:paraId="35D663E5"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Trade</w:t>
            </w:r>
          </w:p>
        </w:tc>
        <w:tc>
          <w:tcPr>
            <w:tcW w:w="1701" w:type="dxa"/>
            <w:shd w:val="clear" w:color="auto" w:fill="auto"/>
          </w:tcPr>
          <w:p w14:paraId="7CC32313" w14:textId="77777777" w:rsidR="00955C46" w:rsidRPr="007F5269" w:rsidRDefault="00955C46" w:rsidP="00955C46">
            <w:pPr>
              <w:jc w:val="both"/>
              <w:rPr>
                <w:rFonts w:ascii="Arial" w:hAnsi="Arial" w:cs="Arial"/>
                <w:b/>
                <w:i/>
                <w:sz w:val="22"/>
                <w:szCs w:val="22"/>
              </w:rPr>
            </w:pPr>
            <w:r w:rsidRPr="007F5269">
              <w:rPr>
                <w:rFonts w:ascii="Arial" w:hAnsi="Arial" w:cs="Arial"/>
                <w:b/>
                <w:i/>
                <w:sz w:val="22"/>
                <w:szCs w:val="22"/>
              </w:rPr>
              <w:t>[insert the trade discount value]</w:t>
            </w:r>
          </w:p>
          <w:p w14:paraId="3D8A98AC" w14:textId="77777777" w:rsidR="00955C46" w:rsidRDefault="00955C46" w:rsidP="00955C46">
            <w:pPr>
              <w:jc w:val="both"/>
              <w:rPr>
                <w:rFonts w:ascii="Arial" w:hAnsi="Arial" w:cs="Arial"/>
                <w:b/>
                <w:i/>
                <w:sz w:val="22"/>
                <w:szCs w:val="22"/>
                <w:highlight w:val="yellow"/>
              </w:rPr>
            </w:pPr>
          </w:p>
          <w:p w14:paraId="65259CC4" w14:textId="471CF909" w:rsidR="007F5269" w:rsidRPr="00955C46" w:rsidRDefault="007F5269" w:rsidP="00955C46">
            <w:pPr>
              <w:jc w:val="both"/>
              <w:rPr>
                <w:rFonts w:ascii="Arial" w:hAnsi="Arial" w:cs="Arial"/>
                <w:b/>
                <w:i/>
                <w:sz w:val="22"/>
                <w:szCs w:val="22"/>
                <w:highlight w:val="yellow"/>
              </w:rPr>
            </w:pPr>
          </w:p>
        </w:tc>
        <w:tc>
          <w:tcPr>
            <w:tcW w:w="2092" w:type="dxa"/>
            <w:shd w:val="clear" w:color="auto" w:fill="D9D9D9"/>
          </w:tcPr>
          <w:p w14:paraId="6EFBF79F"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Settlement</w:t>
            </w:r>
          </w:p>
        </w:tc>
        <w:tc>
          <w:tcPr>
            <w:tcW w:w="3297" w:type="dxa"/>
            <w:gridSpan w:val="2"/>
            <w:shd w:val="clear" w:color="auto" w:fill="auto"/>
          </w:tcPr>
          <w:p w14:paraId="53578898" w14:textId="77777777" w:rsidR="00955C46" w:rsidRPr="00955C46" w:rsidRDefault="00955C46" w:rsidP="00955C46">
            <w:pPr>
              <w:jc w:val="both"/>
              <w:rPr>
                <w:rFonts w:ascii="Arial" w:hAnsi="Arial" w:cs="Arial"/>
                <w:b/>
                <w:i/>
                <w:sz w:val="22"/>
                <w:szCs w:val="22"/>
                <w:highlight w:val="yellow"/>
              </w:rPr>
            </w:pPr>
            <w:r w:rsidRPr="007F5269">
              <w:rPr>
                <w:rFonts w:ascii="Arial" w:hAnsi="Arial" w:cs="Arial"/>
                <w:b/>
                <w:i/>
                <w:sz w:val="22"/>
                <w:szCs w:val="22"/>
              </w:rPr>
              <w:t>[insert the settlement discount value]</w:t>
            </w:r>
          </w:p>
        </w:tc>
      </w:tr>
      <w:tr w:rsidR="00955C46" w:rsidRPr="00955C46" w14:paraId="40C4670D" w14:textId="77777777" w:rsidTr="00955C46">
        <w:trPr>
          <w:jc w:val="center"/>
        </w:trPr>
        <w:tc>
          <w:tcPr>
            <w:tcW w:w="2561" w:type="dxa"/>
            <w:shd w:val="clear" w:color="auto" w:fill="D9D9D9"/>
          </w:tcPr>
          <w:p w14:paraId="4A0DBED8" w14:textId="77777777" w:rsidR="00955C46" w:rsidRPr="00955C46" w:rsidRDefault="00955C46" w:rsidP="00955C46">
            <w:pPr>
              <w:rPr>
                <w:rFonts w:ascii="Arial" w:hAnsi="Arial" w:cs="Arial"/>
                <w:b/>
                <w:sz w:val="22"/>
                <w:szCs w:val="22"/>
              </w:rPr>
            </w:pPr>
            <w:r w:rsidRPr="00955C46">
              <w:rPr>
                <w:rFonts w:ascii="Arial" w:hAnsi="Arial" w:cs="Arial"/>
                <w:b/>
                <w:sz w:val="22"/>
                <w:szCs w:val="22"/>
              </w:rPr>
              <w:t>Freight insurance</w:t>
            </w:r>
          </w:p>
        </w:tc>
        <w:tc>
          <w:tcPr>
            <w:tcW w:w="8354" w:type="dxa"/>
            <w:gridSpan w:val="5"/>
            <w:shd w:val="clear" w:color="auto" w:fill="auto"/>
          </w:tcPr>
          <w:p w14:paraId="3AE68564" w14:textId="77BFBCF7" w:rsidR="00955C46" w:rsidRDefault="00955C46" w:rsidP="00955C46">
            <w:pPr>
              <w:jc w:val="both"/>
              <w:rPr>
                <w:rFonts w:ascii="Arial" w:hAnsi="Arial" w:cs="Arial"/>
                <w:b/>
                <w:i/>
                <w:sz w:val="22"/>
                <w:szCs w:val="22"/>
                <w:highlight w:val="yellow"/>
              </w:rPr>
            </w:pPr>
          </w:p>
          <w:p w14:paraId="11C157E1" w14:textId="77777777" w:rsidR="007F5269" w:rsidRPr="00955C46" w:rsidRDefault="007F5269" w:rsidP="00955C46">
            <w:pPr>
              <w:jc w:val="both"/>
              <w:rPr>
                <w:rFonts w:ascii="Arial" w:hAnsi="Arial" w:cs="Arial"/>
                <w:b/>
                <w:i/>
                <w:sz w:val="22"/>
                <w:szCs w:val="22"/>
                <w:highlight w:val="yellow"/>
              </w:rPr>
            </w:pPr>
          </w:p>
          <w:p w14:paraId="38982B5D" w14:textId="77777777" w:rsidR="00955C46" w:rsidRPr="00955C46" w:rsidRDefault="00955C46" w:rsidP="00955C46">
            <w:pPr>
              <w:jc w:val="both"/>
              <w:rPr>
                <w:rFonts w:ascii="Arial" w:hAnsi="Arial" w:cs="Arial"/>
                <w:b/>
                <w:i/>
                <w:sz w:val="22"/>
                <w:szCs w:val="22"/>
                <w:highlight w:val="yellow"/>
              </w:rPr>
            </w:pPr>
          </w:p>
        </w:tc>
      </w:tr>
      <w:tr w:rsidR="00955C46" w:rsidRPr="00955C46" w14:paraId="566F93A1" w14:textId="77777777" w:rsidTr="00955C46">
        <w:trPr>
          <w:jc w:val="center"/>
        </w:trPr>
        <w:tc>
          <w:tcPr>
            <w:tcW w:w="2561" w:type="dxa"/>
            <w:shd w:val="clear" w:color="auto" w:fill="D9D9D9"/>
          </w:tcPr>
          <w:p w14:paraId="49B23683" w14:textId="77777777" w:rsidR="00955C46" w:rsidRDefault="00955C46" w:rsidP="00955C46">
            <w:pPr>
              <w:rPr>
                <w:rFonts w:ascii="Arial" w:hAnsi="Arial" w:cs="Arial"/>
                <w:b/>
                <w:sz w:val="22"/>
                <w:szCs w:val="22"/>
              </w:rPr>
            </w:pPr>
            <w:r w:rsidRPr="00955C46">
              <w:rPr>
                <w:rFonts w:ascii="Arial" w:hAnsi="Arial" w:cs="Arial"/>
                <w:b/>
                <w:sz w:val="22"/>
                <w:szCs w:val="22"/>
              </w:rPr>
              <w:t>Are you registered on the Eskom Vendor Database[please indicate “yes” or “no” and provide a reason if not registered.</w:t>
            </w:r>
          </w:p>
          <w:p w14:paraId="54E222CB"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25DB279"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2092" w:type="dxa"/>
            <w:shd w:val="clear" w:color="auto" w:fill="auto"/>
          </w:tcPr>
          <w:p w14:paraId="5F946E93"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c>
          <w:tcPr>
            <w:tcW w:w="3297" w:type="dxa"/>
            <w:gridSpan w:val="2"/>
            <w:shd w:val="clear" w:color="auto" w:fill="auto"/>
          </w:tcPr>
          <w:p w14:paraId="5C62D418"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Reason</w:t>
            </w:r>
          </w:p>
        </w:tc>
      </w:tr>
      <w:tr w:rsidR="00955C46" w:rsidRPr="00955C46" w14:paraId="5CCD2317" w14:textId="77777777" w:rsidTr="00955C46">
        <w:trPr>
          <w:jc w:val="center"/>
        </w:trPr>
        <w:tc>
          <w:tcPr>
            <w:tcW w:w="2561" w:type="dxa"/>
            <w:shd w:val="clear" w:color="auto" w:fill="D9D9D9"/>
          </w:tcPr>
          <w:p w14:paraId="117F6B72" w14:textId="77777777" w:rsidR="00955C46" w:rsidRPr="00955C46" w:rsidRDefault="00955C46" w:rsidP="00955C46">
            <w:pPr>
              <w:rPr>
                <w:rFonts w:ascii="Arial" w:hAnsi="Arial" w:cs="Arial"/>
                <w:b/>
                <w:sz w:val="22"/>
                <w:szCs w:val="22"/>
              </w:rPr>
            </w:pPr>
            <w:r w:rsidRPr="00955C46">
              <w:rPr>
                <w:rFonts w:ascii="Arial" w:hAnsi="Arial" w:cs="Arial"/>
                <w:b/>
                <w:sz w:val="22"/>
                <w:szCs w:val="22"/>
              </w:rPr>
              <w:t xml:space="preserve">Is Integrity Pact Declaration signed and attached </w:t>
            </w:r>
          </w:p>
          <w:p w14:paraId="6049B3BA"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680D312"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5389" w:type="dxa"/>
            <w:gridSpan w:val="3"/>
            <w:shd w:val="clear" w:color="auto" w:fill="auto"/>
          </w:tcPr>
          <w:p w14:paraId="172E0D9E"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r>
      <w:tr w:rsidR="00955C46" w:rsidRPr="00955C46" w14:paraId="7538E21E" w14:textId="77777777" w:rsidTr="00955C46">
        <w:trPr>
          <w:jc w:val="center"/>
        </w:trPr>
        <w:tc>
          <w:tcPr>
            <w:tcW w:w="2561" w:type="dxa"/>
            <w:shd w:val="clear" w:color="auto" w:fill="D9D9D9"/>
          </w:tcPr>
          <w:p w14:paraId="44C80824" w14:textId="77777777" w:rsidR="00955C46" w:rsidRDefault="00955C46" w:rsidP="00955C46">
            <w:pPr>
              <w:rPr>
                <w:rFonts w:ascii="Arial" w:hAnsi="Arial" w:cs="Arial"/>
                <w:b/>
                <w:sz w:val="22"/>
                <w:szCs w:val="22"/>
              </w:rPr>
            </w:pPr>
            <w:r>
              <w:rPr>
                <w:rFonts w:ascii="Arial" w:hAnsi="Arial" w:cs="Arial"/>
                <w:b/>
                <w:sz w:val="22"/>
                <w:szCs w:val="22"/>
              </w:rPr>
              <w:t>Company Registration Number</w:t>
            </w:r>
          </w:p>
          <w:p w14:paraId="48ED1E4D"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78E3DB48" w14:textId="77777777" w:rsidR="00955C46" w:rsidRDefault="00955C46" w:rsidP="00955C46">
            <w:pPr>
              <w:rPr>
                <w:rFonts w:ascii="Arial" w:hAnsi="Arial" w:cs="Arial"/>
                <w:b/>
                <w:i/>
                <w:sz w:val="22"/>
                <w:szCs w:val="22"/>
                <w:highlight w:val="yellow"/>
              </w:rPr>
            </w:pPr>
          </w:p>
          <w:p w14:paraId="4BB045EA" w14:textId="4EFA7192" w:rsidR="007F5269" w:rsidRPr="00955C46" w:rsidRDefault="007F5269" w:rsidP="00955C46">
            <w:pPr>
              <w:rPr>
                <w:rFonts w:ascii="Arial" w:hAnsi="Arial" w:cs="Arial"/>
                <w:b/>
                <w:i/>
                <w:sz w:val="22"/>
                <w:szCs w:val="22"/>
                <w:highlight w:val="yellow"/>
              </w:rPr>
            </w:pPr>
          </w:p>
        </w:tc>
        <w:tc>
          <w:tcPr>
            <w:tcW w:w="2099" w:type="dxa"/>
            <w:gridSpan w:val="2"/>
            <w:shd w:val="clear" w:color="auto" w:fill="D9D9D9"/>
          </w:tcPr>
          <w:p w14:paraId="447708F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B-BBEE level </w:t>
            </w:r>
          </w:p>
        </w:tc>
        <w:tc>
          <w:tcPr>
            <w:tcW w:w="3290" w:type="dxa"/>
            <w:shd w:val="clear" w:color="auto" w:fill="auto"/>
          </w:tcPr>
          <w:p w14:paraId="4DB55447" w14:textId="406F14E4" w:rsidR="007F5269" w:rsidRDefault="007F5269" w:rsidP="00955C46">
            <w:pPr>
              <w:rPr>
                <w:rFonts w:ascii="Arial" w:hAnsi="Arial" w:cs="Arial"/>
                <w:b/>
                <w:i/>
                <w:sz w:val="22"/>
                <w:szCs w:val="22"/>
                <w:highlight w:val="yellow"/>
              </w:rPr>
            </w:pPr>
          </w:p>
          <w:p w14:paraId="0081344A" w14:textId="77777777" w:rsidR="007F5269" w:rsidRDefault="007F5269" w:rsidP="00955C46">
            <w:pPr>
              <w:rPr>
                <w:rFonts w:ascii="Arial" w:hAnsi="Arial" w:cs="Arial"/>
                <w:b/>
                <w:i/>
                <w:sz w:val="22"/>
                <w:szCs w:val="22"/>
                <w:highlight w:val="yellow"/>
              </w:rPr>
            </w:pPr>
          </w:p>
          <w:p w14:paraId="259F8EE0" w14:textId="1F5652DB" w:rsidR="007F5269" w:rsidRPr="00955C46" w:rsidRDefault="007F5269" w:rsidP="00955C46">
            <w:pPr>
              <w:rPr>
                <w:rFonts w:ascii="Arial" w:hAnsi="Arial" w:cs="Arial"/>
                <w:b/>
                <w:i/>
                <w:sz w:val="22"/>
                <w:szCs w:val="22"/>
                <w:highlight w:val="yellow"/>
              </w:rPr>
            </w:pPr>
          </w:p>
        </w:tc>
      </w:tr>
    </w:tbl>
    <w:p w14:paraId="22478253" w14:textId="77777777" w:rsidR="00955C46" w:rsidRPr="00955C46" w:rsidRDefault="00955C46" w:rsidP="00955C46">
      <w:pPr>
        <w:jc w:val="both"/>
        <w:rPr>
          <w:rFonts w:ascii="Arial" w:hAnsi="Arial" w:cs="Arial"/>
          <w:b/>
          <w:sz w:val="22"/>
          <w:szCs w:val="22"/>
        </w:rPr>
      </w:pPr>
    </w:p>
    <w:p w14:paraId="64DF1565" w14:textId="7F9C772D"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Suppliers Must Comply with Eskom's Life Saving Rules while on site.</w:t>
      </w:r>
    </w:p>
    <w:p w14:paraId="5D44B55B" w14:textId="77777777" w:rsidR="00955C46" w:rsidRPr="00955C46" w:rsidRDefault="00955C46" w:rsidP="00955C46">
      <w:pPr>
        <w:jc w:val="both"/>
        <w:rPr>
          <w:rFonts w:ascii="Arial" w:hAnsi="Arial" w:cs="Arial"/>
          <w:b/>
          <w:sz w:val="22"/>
          <w:szCs w:val="22"/>
          <w:lang w:val="en-ZA"/>
        </w:rPr>
      </w:pPr>
    </w:p>
    <w:p w14:paraId="2FEE52F4"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The supplier will additionally be required to ensure that the following environmental requirements are complied with at all times (where applicable):-</w:t>
      </w:r>
    </w:p>
    <w:p w14:paraId="64F12DE2" w14:textId="77777777" w:rsidR="00955C46" w:rsidRPr="00955C46" w:rsidRDefault="00955C46" w:rsidP="00955C46">
      <w:pPr>
        <w:jc w:val="both"/>
        <w:rPr>
          <w:rFonts w:ascii="Arial" w:hAnsi="Arial" w:cs="Arial"/>
          <w:b/>
          <w:sz w:val="22"/>
          <w:szCs w:val="22"/>
          <w:lang w:val="en-ZA"/>
        </w:rPr>
      </w:pPr>
    </w:p>
    <w:p w14:paraId="137A2FBD"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1.  Zero liquid effluent discharge.</w:t>
      </w:r>
    </w:p>
    <w:p w14:paraId="51862A12"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2.  No chemicals will be dumped into the station drains or on the premises.</w:t>
      </w:r>
    </w:p>
    <w:p w14:paraId="2308C829"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3.  No oil or waste will be dumped on an unauthorized area or unlicensed waste site.</w:t>
      </w:r>
    </w:p>
    <w:p w14:paraId="22F39BA5"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4.  Asbestos will be handled and stored according to Asbestos Regulation R155 of 2002.</w:t>
      </w:r>
    </w:p>
    <w:p w14:paraId="76A6DF1B" w14:textId="77777777" w:rsidR="00955C46" w:rsidRPr="00955C46" w:rsidRDefault="00955C46" w:rsidP="00955C46">
      <w:pPr>
        <w:ind w:left="284" w:hanging="284"/>
        <w:jc w:val="both"/>
        <w:rPr>
          <w:rFonts w:ascii="Arial" w:hAnsi="Arial" w:cs="Arial"/>
          <w:b/>
          <w:sz w:val="22"/>
          <w:szCs w:val="22"/>
          <w:lang w:val="en-ZA"/>
        </w:rPr>
      </w:pPr>
      <w:r w:rsidRPr="00955C46">
        <w:rPr>
          <w:rFonts w:ascii="Arial" w:hAnsi="Arial" w:cs="Arial"/>
          <w:b/>
          <w:sz w:val="22"/>
          <w:szCs w:val="22"/>
          <w:lang w:val="en-ZA"/>
        </w:rPr>
        <w:lastRenderedPageBreak/>
        <w:t>5. No materials or waste will be burnt on site. Hazardous substances shall be handled and stored according to the Hazardous substances. Regulation GN1179 of 1995 effluent shall not be discharged into public streams.</w:t>
      </w:r>
    </w:p>
    <w:p w14:paraId="7ACA0AA9" w14:textId="77777777" w:rsidR="00955C46" w:rsidRPr="00955C46" w:rsidRDefault="00955C46" w:rsidP="00955C46">
      <w:pPr>
        <w:jc w:val="both"/>
        <w:rPr>
          <w:rFonts w:ascii="Arial" w:hAnsi="Arial" w:cs="Arial"/>
          <w:b/>
          <w:sz w:val="22"/>
          <w:szCs w:val="22"/>
        </w:rPr>
      </w:pPr>
    </w:p>
    <w:p w14:paraId="3407FF57" w14:textId="77777777" w:rsidR="00955C46" w:rsidRPr="00955C46" w:rsidRDefault="00955C46" w:rsidP="00955C46">
      <w:pPr>
        <w:jc w:val="both"/>
        <w:rPr>
          <w:rFonts w:ascii="Arial" w:hAnsi="Arial" w:cs="Arial"/>
          <w:b/>
          <w:sz w:val="22"/>
          <w:szCs w:val="22"/>
        </w:rPr>
      </w:pPr>
    </w:p>
    <w:p w14:paraId="31DB6F85"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SIGNATORIES</w:t>
      </w:r>
    </w:p>
    <w:p w14:paraId="4A51FCA9" w14:textId="77777777" w:rsidR="00955C46" w:rsidRPr="00955C46" w:rsidRDefault="00955C46" w:rsidP="00955C46">
      <w:pPr>
        <w:ind w:left="284"/>
        <w:jc w:val="both"/>
        <w:rPr>
          <w:rFonts w:ascii="Arial" w:hAnsi="Arial" w:cs="Arial"/>
          <w:b/>
          <w:sz w:val="22"/>
          <w:szCs w:val="22"/>
        </w:rPr>
      </w:pPr>
    </w:p>
    <w:p w14:paraId="4E77A9C0"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u w:val="single"/>
        </w:rPr>
        <w:t>For Supplier</w:t>
      </w:r>
      <w:r w:rsidRPr="002D24CF">
        <w:rPr>
          <w:rFonts w:ascii="Arial" w:hAnsi="Arial" w:cs="Arial"/>
          <w:b/>
          <w:sz w:val="22"/>
          <w:szCs w:val="22"/>
        </w:rPr>
        <w:t>:</w:t>
      </w:r>
    </w:p>
    <w:p w14:paraId="5FB80CE8"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rPr>
        <w:t xml:space="preserve">The invitee/tenderer hereby confirms that a copy of the Integrity Declaration Pact was obtained, that it understands the provisions thereof and, undertakes to abide by the provisions thereof in any dealings it may have with Eskom and that the signed Integrity Declaration form and SBD 4- Bidders Declaration form have </w:t>
      </w:r>
      <w:r w:rsidRPr="002D24CF">
        <w:rPr>
          <w:rFonts w:ascii="Arial" w:hAnsi="Arial" w:cs="Arial"/>
          <w:b/>
          <w:bCs/>
          <w:sz w:val="22"/>
          <w:szCs w:val="22"/>
        </w:rPr>
        <w:t>both</w:t>
      </w:r>
      <w:r w:rsidRPr="002D24CF">
        <w:rPr>
          <w:rFonts w:ascii="Arial" w:hAnsi="Arial" w:cs="Arial"/>
          <w:b/>
          <w:sz w:val="22"/>
          <w:szCs w:val="22"/>
        </w:rPr>
        <w:t xml:space="preserve"> been fully completed, signed and submitted as tender returnables by the stipulated</w:t>
      </w:r>
      <w:r w:rsidRPr="002D24CF">
        <w:rPr>
          <w:rFonts w:ascii="Arial" w:hAnsi="Arial" w:cs="Arial"/>
          <w:b/>
          <w:bCs/>
          <w:sz w:val="22"/>
          <w:szCs w:val="22"/>
        </w:rPr>
        <w:t xml:space="preserve"> RFQ closing deadline</w:t>
      </w:r>
      <w:r w:rsidRPr="002D24CF">
        <w:rPr>
          <w:rFonts w:ascii="Arial" w:hAnsi="Arial" w:cs="Arial"/>
          <w:b/>
          <w:sz w:val="22"/>
          <w:szCs w:val="22"/>
        </w:rPr>
        <w:t>.</w:t>
      </w:r>
    </w:p>
    <w:p w14:paraId="72A380DA" w14:textId="78101B69" w:rsidR="00955C46" w:rsidRDefault="00955C46" w:rsidP="00955C46">
      <w:pPr>
        <w:jc w:val="both"/>
        <w:rPr>
          <w:rFonts w:ascii="Arial" w:hAnsi="Arial" w:cs="Arial"/>
          <w:sz w:val="22"/>
          <w:szCs w:val="22"/>
          <w:lang w:val="en-GB"/>
        </w:rPr>
      </w:pPr>
    </w:p>
    <w:p w14:paraId="1CF87C24" w14:textId="77777777" w:rsidR="002D24CF" w:rsidRPr="00955C46" w:rsidRDefault="002D24CF" w:rsidP="00955C46">
      <w:pPr>
        <w:jc w:val="both"/>
        <w:rPr>
          <w:rFonts w:ascii="Arial" w:hAnsi="Arial" w:cs="Arial"/>
          <w:sz w:val="22"/>
          <w:szCs w:val="22"/>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955C46" w:rsidRPr="00955C46" w14:paraId="7FD400AD" w14:textId="77777777" w:rsidTr="00955C46">
        <w:trPr>
          <w:jc w:val="center"/>
        </w:trPr>
        <w:tc>
          <w:tcPr>
            <w:tcW w:w="3507" w:type="dxa"/>
            <w:shd w:val="clear" w:color="auto" w:fill="D9D9D9"/>
          </w:tcPr>
          <w:p w14:paraId="05932B2D"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Name of supplier</w:t>
            </w:r>
          </w:p>
        </w:tc>
        <w:tc>
          <w:tcPr>
            <w:tcW w:w="2709" w:type="dxa"/>
            <w:shd w:val="clear" w:color="auto" w:fill="D9D9D9"/>
          </w:tcPr>
          <w:p w14:paraId="79EC1A1C"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Designation</w:t>
            </w:r>
          </w:p>
        </w:tc>
        <w:tc>
          <w:tcPr>
            <w:tcW w:w="2326" w:type="dxa"/>
            <w:shd w:val="clear" w:color="auto" w:fill="D9D9D9"/>
          </w:tcPr>
          <w:p w14:paraId="71B2B049"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Signature</w:t>
            </w:r>
          </w:p>
        </w:tc>
        <w:tc>
          <w:tcPr>
            <w:tcW w:w="2406" w:type="dxa"/>
            <w:shd w:val="clear" w:color="auto" w:fill="D9D9D9"/>
          </w:tcPr>
          <w:p w14:paraId="6F21D422"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Date</w:t>
            </w:r>
          </w:p>
        </w:tc>
      </w:tr>
      <w:tr w:rsidR="00955C46" w:rsidRPr="00955C46" w14:paraId="778B967C" w14:textId="77777777" w:rsidTr="00955C46">
        <w:trPr>
          <w:trHeight w:val="648"/>
          <w:jc w:val="center"/>
        </w:trPr>
        <w:tc>
          <w:tcPr>
            <w:tcW w:w="3507" w:type="dxa"/>
            <w:tcBorders>
              <w:bottom w:val="single" w:sz="4" w:space="0" w:color="auto"/>
            </w:tcBorders>
            <w:shd w:val="clear" w:color="auto" w:fill="auto"/>
          </w:tcPr>
          <w:p w14:paraId="7976DA52" w14:textId="77777777" w:rsidR="00955C46" w:rsidRDefault="00955C46" w:rsidP="00955C46">
            <w:pPr>
              <w:rPr>
                <w:rFonts w:ascii="Arial" w:eastAsia="Calibri" w:hAnsi="Arial" w:cs="Arial"/>
                <w:b/>
                <w:i/>
                <w:sz w:val="22"/>
                <w:szCs w:val="22"/>
                <w:lang w:val="en-GB" w:eastAsia="en-ZA"/>
              </w:rPr>
            </w:pPr>
          </w:p>
          <w:p w14:paraId="032AF572" w14:textId="4AF6CF2D" w:rsidR="007F5269" w:rsidRPr="00955C46" w:rsidRDefault="007F5269" w:rsidP="00955C46">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600F78B5" w14:textId="5FA267FC" w:rsidR="00955C46" w:rsidRDefault="00955C46" w:rsidP="00955C46">
            <w:pPr>
              <w:rPr>
                <w:rFonts w:ascii="Arial" w:eastAsia="Calibri" w:hAnsi="Arial" w:cs="Arial"/>
                <w:b/>
                <w:i/>
                <w:sz w:val="22"/>
                <w:szCs w:val="22"/>
                <w:lang w:val="en-GB" w:eastAsia="en-ZA"/>
              </w:rPr>
            </w:pPr>
          </w:p>
          <w:p w14:paraId="747C1379" w14:textId="77777777" w:rsidR="007F5269" w:rsidRPr="00955C46" w:rsidRDefault="007F5269" w:rsidP="00955C46">
            <w:pPr>
              <w:rPr>
                <w:rFonts w:ascii="Arial" w:eastAsia="Calibri" w:hAnsi="Arial" w:cs="Arial"/>
                <w:b/>
                <w:i/>
                <w:sz w:val="22"/>
                <w:szCs w:val="22"/>
                <w:lang w:val="en-GB" w:eastAsia="en-ZA"/>
              </w:rPr>
            </w:pPr>
          </w:p>
          <w:p w14:paraId="4C969C75" w14:textId="77777777" w:rsidR="00955C46" w:rsidRPr="00955C46" w:rsidRDefault="00955C46" w:rsidP="00955C46">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48FD1323" w14:textId="77777777" w:rsidR="00955C46" w:rsidRPr="00955C46" w:rsidRDefault="00955C46" w:rsidP="00955C46">
            <w:pPr>
              <w:rPr>
                <w:rFonts w:ascii="Arial" w:eastAsia="Calibri" w:hAnsi="Arial" w:cs="Arial"/>
                <w:sz w:val="22"/>
                <w:szCs w:val="22"/>
                <w:lang w:val="en-GB" w:eastAsia="en-ZA"/>
              </w:rPr>
            </w:pPr>
          </w:p>
          <w:p w14:paraId="2FD40F5D"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_______________</w:t>
            </w:r>
          </w:p>
          <w:p w14:paraId="755E40F8"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[duly authorised to sign on behalf of the supplier]</w:t>
            </w:r>
          </w:p>
        </w:tc>
        <w:tc>
          <w:tcPr>
            <w:tcW w:w="2406" w:type="dxa"/>
            <w:tcBorders>
              <w:bottom w:val="single" w:sz="4" w:space="0" w:color="auto"/>
            </w:tcBorders>
            <w:shd w:val="clear" w:color="auto" w:fill="auto"/>
          </w:tcPr>
          <w:p w14:paraId="3BEF504C" w14:textId="77777777" w:rsidR="00955C46" w:rsidRPr="00955C46" w:rsidRDefault="00955C46" w:rsidP="00955C46">
            <w:pPr>
              <w:rPr>
                <w:rFonts w:ascii="Arial" w:eastAsia="Calibri" w:hAnsi="Arial" w:cs="Arial"/>
                <w:sz w:val="22"/>
                <w:szCs w:val="22"/>
                <w:lang w:val="en-GB" w:eastAsia="en-ZA"/>
              </w:rPr>
            </w:pPr>
          </w:p>
          <w:p w14:paraId="66E84428" w14:textId="77777777" w:rsidR="00955C46" w:rsidRPr="00955C46" w:rsidRDefault="00955C46" w:rsidP="00955C46">
            <w:pPr>
              <w:rPr>
                <w:rFonts w:ascii="Arial" w:eastAsia="Calibri" w:hAnsi="Arial" w:cs="Arial"/>
                <w:sz w:val="22"/>
                <w:szCs w:val="22"/>
                <w:lang w:val="en-GB" w:eastAsia="en-ZA"/>
              </w:rPr>
            </w:pPr>
          </w:p>
        </w:tc>
      </w:tr>
      <w:tr w:rsidR="00955C46" w:rsidRPr="00955C46" w14:paraId="3D6E4587" w14:textId="77777777" w:rsidTr="00955C46">
        <w:trPr>
          <w:jc w:val="center"/>
        </w:trPr>
        <w:tc>
          <w:tcPr>
            <w:tcW w:w="3507" w:type="dxa"/>
            <w:shd w:val="clear" w:color="auto" w:fill="D9D9D9"/>
          </w:tcPr>
          <w:p w14:paraId="4118F8BA"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Telephone number</w:t>
            </w:r>
          </w:p>
        </w:tc>
        <w:tc>
          <w:tcPr>
            <w:tcW w:w="2709" w:type="dxa"/>
            <w:shd w:val="clear" w:color="auto" w:fill="auto"/>
          </w:tcPr>
          <w:p w14:paraId="760ABDC6" w14:textId="77777777" w:rsidR="00955C46" w:rsidRPr="00955C46" w:rsidRDefault="00955C46" w:rsidP="00955C46">
            <w:pPr>
              <w:rPr>
                <w:rFonts w:ascii="Arial" w:eastAsia="Calibri" w:hAnsi="Arial" w:cs="Arial"/>
                <w:sz w:val="22"/>
                <w:szCs w:val="22"/>
                <w:lang w:val="en-GB" w:eastAsia="en-ZA"/>
              </w:rPr>
            </w:pPr>
          </w:p>
        </w:tc>
        <w:tc>
          <w:tcPr>
            <w:tcW w:w="2326" w:type="dxa"/>
            <w:shd w:val="clear" w:color="auto" w:fill="D9D9D9"/>
          </w:tcPr>
          <w:p w14:paraId="151F5CB4"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b/>
                <w:sz w:val="22"/>
                <w:szCs w:val="22"/>
                <w:lang w:val="en-GB" w:eastAsia="en-ZA"/>
              </w:rPr>
              <w:t>Fax and/or e-mail address</w:t>
            </w:r>
          </w:p>
        </w:tc>
        <w:tc>
          <w:tcPr>
            <w:tcW w:w="2406" w:type="dxa"/>
            <w:shd w:val="clear" w:color="auto" w:fill="auto"/>
          </w:tcPr>
          <w:p w14:paraId="6F341DF5" w14:textId="77777777" w:rsidR="00955C46" w:rsidRPr="00955C46" w:rsidRDefault="00955C46" w:rsidP="00955C46">
            <w:pPr>
              <w:rPr>
                <w:rFonts w:ascii="Arial" w:eastAsia="Calibri" w:hAnsi="Arial" w:cs="Arial"/>
                <w:sz w:val="22"/>
                <w:szCs w:val="22"/>
                <w:lang w:val="en-GB" w:eastAsia="en-ZA"/>
              </w:rPr>
            </w:pPr>
          </w:p>
        </w:tc>
      </w:tr>
    </w:tbl>
    <w:p w14:paraId="4A6E19E5" w14:textId="77777777" w:rsidR="00955C46" w:rsidRPr="00955C46" w:rsidRDefault="00955C46" w:rsidP="00955C46">
      <w:pPr>
        <w:spacing w:line="360" w:lineRule="auto"/>
        <w:ind w:hanging="851"/>
        <w:jc w:val="both"/>
        <w:rPr>
          <w:rFonts w:ascii="Arial" w:hAnsi="Arial" w:cs="Arial"/>
          <w:sz w:val="22"/>
          <w:szCs w:val="22"/>
          <w:lang w:val="en-GB"/>
        </w:rPr>
      </w:pPr>
    </w:p>
    <w:p w14:paraId="7CE43576" w14:textId="77777777" w:rsidR="00955C46" w:rsidRDefault="00955C46">
      <w:pPr>
        <w:rPr>
          <w:rFonts w:ascii="Arial" w:hAnsi="Arial" w:cs="Arial"/>
          <w:sz w:val="20"/>
          <w:lang w:val="en-GB"/>
        </w:rPr>
      </w:pPr>
    </w:p>
    <w:sectPr w:rsidR="00955C46" w:rsidSect="00A22EF4">
      <w:headerReference w:type="default" r:id="rId12"/>
      <w:footerReference w:type="defaul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0A79" w14:textId="77777777" w:rsidR="005F431A" w:rsidRDefault="005F431A" w:rsidP="00201A98">
      <w:r>
        <w:separator/>
      </w:r>
    </w:p>
  </w:endnote>
  <w:endnote w:type="continuationSeparator" w:id="0">
    <w:p w14:paraId="0D75D871" w14:textId="77777777" w:rsidR="005F431A" w:rsidRDefault="005F431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E70767" w14:textId="77777777" w:rsidTr="00EA1B3D">
      <w:tc>
        <w:tcPr>
          <w:tcW w:w="10206" w:type="dxa"/>
          <w:gridSpan w:val="2"/>
          <w:tcBorders>
            <w:top w:val="nil"/>
            <w:left w:val="nil"/>
            <w:bottom w:val="nil"/>
            <w:right w:val="nil"/>
          </w:tcBorders>
          <w:vAlign w:val="center"/>
        </w:tcPr>
        <w:p w14:paraId="1DA242BD" w14:textId="77777777" w:rsidR="00EA1B3D" w:rsidRPr="00A22EF4" w:rsidRDefault="00955C46"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2B2203" w14:textId="77777777" w:rsidTr="00EA1B3D">
      <w:tc>
        <w:tcPr>
          <w:tcW w:w="10206" w:type="dxa"/>
          <w:gridSpan w:val="2"/>
          <w:tcBorders>
            <w:top w:val="nil"/>
            <w:left w:val="nil"/>
            <w:bottom w:val="nil"/>
            <w:right w:val="nil"/>
          </w:tcBorders>
        </w:tcPr>
        <w:p w14:paraId="5E13E3D7"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A764E0E" wp14:editId="179D36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4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189ED3" w14:textId="77777777" w:rsidR="00EA1B3D" w:rsidRDefault="00EA1B3D" w:rsidP="00EA1B3D">
          <w:pPr>
            <w:rPr>
              <w:rFonts w:ascii="Arial" w:hAnsi="Arial" w:cs="Arial"/>
              <w:sz w:val="20"/>
              <w:lang w:val="en-GB"/>
            </w:rPr>
          </w:pPr>
        </w:p>
        <w:p w14:paraId="1791D7D3" w14:textId="77777777" w:rsidR="00EA1B3D" w:rsidRDefault="00EA1B3D" w:rsidP="00EA1B3D">
          <w:pPr>
            <w:rPr>
              <w:rFonts w:ascii="Arial" w:hAnsi="Arial" w:cs="Arial"/>
              <w:sz w:val="20"/>
              <w:lang w:val="en-GB"/>
            </w:rPr>
          </w:pPr>
        </w:p>
        <w:p w14:paraId="511184F4" w14:textId="77777777" w:rsidR="00EA1B3D" w:rsidRDefault="00EA1B3D" w:rsidP="00EA1B3D">
          <w:pPr>
            <w:rPr>
              <w:rFonts w:ascii="Arial" w:hAnsi="Arial" w:cs="Arial"/>
              <w:sz w:val="20"/>
              <w:lang w:val="en-GB"/>
            </w:rPr>
          </w:pPr>
        </w:p>
        <w:p w14:paraId="28267389" w14:textId="77777777" w:rsidR="00EA1B3D" w:rsidRDefault="00EA1B3D" w:rsidP="00EA1B3D">
          <w:pPr>
            <w:rPr>
              <w:rFonts w:ascii="Arial" w:hAnsi="Arial" w:cs="Arial"/>
              <w:sz w:val="20"/>
              <w:lang w:val="en-GB"/>
            </w:rPr>
          </w:pPr>
        </w:p>
      </w:tc>
    </w:tr>
    <w:tr w:rsidR="00EA1B3D" w14:paraId="331754CE" w14:textId="77777777" w:rsidTr="00EA1B3D">
      <w:tc>
        <w:tcPr>
          <w:tcW w:w="6237" w:type="dxa"/>
          <w:tcBorders>
            <w:top w:val="nil"/>
            <w:left w:val="nil"/>
            <w:bottom w:val="nil"/>
            <w:right w:val="nil"/>
          </w:tcBorders>
          <w:vAlign w:val="center"/>
        </w:tcPr>
        <w:p w14:paraId="1FC4C5B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AE234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F15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F1563">
            <w:rPr>
              <w:rFonts w:ascii="Arial" w:hAnsi="Arial" w:cs="Arial"/>
              <w:noProof/>
              <w:sz w:val="18"/>
              <w:szCs w:val="18"/>
            </w:rPr>
            <w:t>9</w:t>
          </w:r>
          <w:r w:rsidRPr="0047798B">
            <w:rPr>
              <w:rFonts w:ascii="Arial" w:hAnsi="Arial" w:cs="Arial"/>
              <w:sz w:val="18"/>
              <w:szCs w:val="18"/>
            </w:rPr>
            <w:fldChar w:fldCharType="end"/>
          </w:r>
        </w:p>
      </w:tc>
    </w:tr>
  </w:tbl>
  <w:p w14:paraId="211D319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FF78" w14:textId="77777777" w:rsidR="005F431A" w:rsidRDefault="005F431A" w:rsidP="00201A98">
      <w:r>
        <w:separator/>
      </w:r>
    </w:p>
  </w:footnote>
  <w:footnote w:type="continuationSeparator" w:id="0">
    <w:p w14:paraId="6368CCB7" w14:textId="77777777" w:rsidR="005F431A" w:rsidRDefault="005F431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9F1563" w:rsidRPr="00116E60" w14:paraId="47BDBBB5" w14:textId="77777777" w:rsidTr="00AA075B">
      <w:trPr>
        <w:cantSplit/>
        <w:trHeight w:val="263"/>
        <w:jc w:val="center"/>
      </w:trPr>
      <w:tc>
        <w:tcPr>
          <w:tcW w:w="2410" w:type="dxa"/>
          <w:vMerge w:val="restart"/>
          <w:vAlign w:val="bottom"/>
        </w:tcPr>
        <w:p w14:paraId="3015F24F" w14:textId="77777777" w:rsidR="009F1563" w:rsidRPr="003914DE" w:rsidRDefault="00000000" w:rsidP="00EA1B3D">
          <w:pPr>
            <w:spacing w:before="840"/>
            <w:rPr>
              <w:rFonts w:ascii="Arial" w:hAnsi="Arial"/>
              <w:b/>
              <w:lang w:val="en-GB"/>
            </w:rPr>
          </w:pPr>
          <w:r>
            <w:rPr>
              <w:rFonts w:ascii="Arial" w:hAnsi="Arial"/>
              <w:b/>
              <w:lang w:val="en-GB"/>
            </w:rPr>
            <w:object w:dxaOrig="1440" w:dyaOrig="1440" w14:anchorId="4420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5pt;margin-top:-4.45pt;width:112.15pt;height:29.9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73831247" r:id="rId2"/>
            </w:object>
          </w:r>
        </w:p>
      </w:tc>
      <w:tc>
        <w:tcPr>
          <w:tcW w:w="3544" w:type="dxa"/>
          <w:vMerge w:val="restart"/>
          <w:vAlign w:val="center"/>
        </w:tcPr>
        <w:p w14:paraId="54FD9897" w14:textId="77777777" w:rsidR="009F1563" w:rsidRPr="00955C46" w:rsidRDefault="009F1563" w:rsidP="00955C46">
          <w:pPr>
            <w:jc w:val="center"/>
            <w:rPr>
              <w:rFonts w:ascii="Arial" w:hAnsi="Arial" w:cs="Arial"/>
              <w:b/>
              <w:szCs w:val="24"/>
              <w:lang w:eastAsia="en-ZA"/>
            </w:rPr>
          </w:pPr>
          <w:r w:rsidRPr="00955C46">
            <w:rPr>
              <w:rFonts w:ascii="Arial" w:hAnsi="Arial" w:cs="Arial"/>
              <w:b/>
              <w:szCs w:val="24"/>
              <w:lang w:eastAsia="en-ZA"/>
            </w:rPr>
            <w:t>Informal Tendering Request for Quotation (RFQ)</w:t>
          </w:r>
        </w:p>
        <w:p w14:paraId="1FD3B52B" w14:textId="77777777" w:rsidR="009F1563" w:rsidRPr="00CA666C" w:rsidRDefault="009F1563" w:rsidP="00955C46">
          <w:pPr>
            <w:jc w:val="center"/>
            <w:rPr>
              <w:rFonts w:ascii="Arial" w:hAnsi="Arial" w:cs="Arial"/>
              <w:b/>
              <w:szCs w:val="24"/>
              <w:lang w:val="en-GB"/>
            </w:rPr>
          </w:pPr>
          <w:r w:rsidRPr="00955C46">
            <w:rPr>
              <w:rFonts w:ascii="Arial" w:hAnsi="Arial" w:cs="Arial"/>
              <w:b/>
              <w:szCs w:val="24"/>
              <w:lang w:eastAsia="en-ZA"/>
            </w:rPr>
            <w:t>For transactions up to R1M</w:t>
          </w:r>
        </w:p>
      </w:tc>
      <w:tc>
        <w:tcPr>
          <w:tcW w:w="1559" w:type="dxa"/>
          <w:shd w:val="clear" w:color="auto" w:fill="auto"/>
          <w:vAlign w:val="center"/>
        </w:tcPr>
        <w:p w14:paraId="17DA0412" w14:textId="77777777" w:rsidR="009F1563" w:rsidRPr="003914DE" w:rsidRDefault="009F1563"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DAEB07" w14:textId="77777777" w:rsidR="009F1563" w:rsidRPr="00955C46" w:rsidRDefault="009F1563" w:rsidP="003113D9">
          <w:pPr>
            <w:rPr>
              <w:rFonts w:ascii="Arial" w:hAnsi="Arial"/>
              <w:sz w:val="20"/>
              <w:lang w:val="en-GB"/>
            </w:rPr>
          </w:pPr>
          <w:r w:rsidRPr="009F1563">
            <w:rPr>
              <w:rFonts w:ascii="Arial" w:hAnsi="Arial"/>
              <w:sz w:val="20"/>
            </w:rPr>
            <w:t>240-43921804</w:t>
          </w:r>
        </w:p>
      </w:tc>
      <w:tc>
        <w:tcPr>
          <w:tcW w:w="567" w:type="dxa"/>
          <w:shd w:val="clear" w:color="auto" w:fill="auto"/>
          <w:vAlign w:val="center"/>
        </w:tcPr>
        <w:p w14:paraId="66771FC4" w14:textId="77777777" w:rsidR="009F1563" w:rsidRPr="003914DE" w:rsidRDefault="009F1563"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30A9333" w14:textId="77777777" w:rsidR="009F1563" w:rsidRPr="00955C46" w:rsidRDefault="009F1563" w:rsidP="003113D9">
          <w:pPr>
            <w:rPr>
              <w:rFonts w:ascii="Arial" w:hAnsi="Arial"/>
              <w:sz w:val="20"/>
              <w:lang w:val="en-GB"/>
            </w:rPr>
          </w:pPr>
          <w:r>
            <w:rPr>
              <w:rFonts w:ascii="Arial" w:hAnsi="Arial"/>
              <w:sz w:val="20"/>
              <w:lang w:val="en-GB"/>
            </w:rPr>
            <w:t>6</w:t>
          </w:r>
        </w:p>
      </w:tc>
    </w:tr>
    <w:tr w:rsidR="009F1563" w:rsidRPr="00116E60" w14:paraId="5FE2AB26" w14:textId="77777777" w:rsidTr="00AA075B">
      <w:trPr>
        <w:cantSplit/>
        <w:trHeight w:val="261"/>
        <w:jc w:val="center"/>
      </w:trPr>
      <w:tc>
        <w:tcPr>
          <w:tcW w:w="2410" w:type="dxa"/>
          <w:vMerge/>
          <w:vAlign w:val="bottom"/>
        </w:tcPr>
        <w:p w14:paraId="54D6E0BA" w14:textId="77777777" w:rsidR="009F1563" w:rsidRPr="003914DE" w:rsidRDefault="009F1563" w:rsidP="00EA1B3D">
          <w:pPr>
            <w:spacing w:before="840"/>
            <w:rPr>
              <w:rFonts w:ascii="Arial" w:hAnsi="Arial"/>
              <w:b/>
              <w:lang w:val="en-GB"/>
            </w:rPr>
          </w:pPr>
        </w:p>
      </w:tc>
      <w:tc>
        <w:tcPr>
          <w:tcW w:w="3544" w:type="dxa"/>
          <w:vMerge/>
          <w:vAlign w:val="center"/>
        </w:tcPr>
        <w:p w14:paraId="52782579"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6426DFE" w14:textId="77777777" w:rsidR="009F1563" w:rsidRDefault="009F1563"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829DB7" w14:textId="77777777" w:rsidR="009F1563" w:rsidRPr="00955C46" w:rsidRDefault="009F1563" w:rsidP="00CF4954">
          <w:pPr>
            <w:rPr>
              <w:rFonts w:ascii="Arial" w:hAnsi="Arial"/>
              <w:sz w:val="20"/>
              <w:lang w:val="en-GB"/>
            </w:rPr>
          </w:pPr>
          <w:r w:rsidRPr="00955C46">
            <w:rPr>
              <w:rFonts w:ascii="Arial" w:hAnsi="Arial"/>
              <w:sz w:val="20"/>
            </w:rPr>
            <w:t>240-73269736</w:t>
          </w:r>
        </w:p>
      </w:tc>
      <w:tc>
        <w:tcPr>
          <w:tcW w:w="567" w:type="dxa"/>
          <w:shd w:val="clear" w:color="auto" w:fill="auto"/>
          <w:vAlign w:val="center"/>
        </w:tcPr>
        <w:p w14:paraId="36E9334C" w14:textId="77777777" w:rsidR="009F1563" w:rsidRPr="003914DE" w:rsidRDefault="009F1563" w:rsidP="00CF4954">
          <w:pPr>
            <w:rPr>
              <w:rFonts w:ascii="Arial" w:hAnsi="Arial"/>
              <w:b/>
              <w:sz w:val="20"/>
              <w:lang w:val="en-GB"/>
            </w:rPr>
          </w:pPr>
          <w:r>
            <w:rPr>
              <w:rFonts w:ascii="Arial" w:hAnsi="Arial"/>
              <w:b/>
              <w:sz w:val="20"/>
              <w:lang w:val="en-GB"/>
            </w:rPr>
            <w:t>Rev</w:t>
          </w:r>
        </w:p>
      </w:tc>
      <w:tc>
        <w:tcPr>
          <w:tcW w:w="567" w:type="dxa"/>
          <w:shd w:val="clear" w:color="auto" w:fill="auto"/>
          <w:vAlign w:val="center"/>
        </w:tcPr>
        <w:p w14:paraId="2B61BED5" w14:textId="3C9C792D" w:rsidR="009F1563" w:rsidRPr="00955C46" w:rsidRDefault="0028005F" w:rsidP="00CF4954">
          <w:pPr>
            <w:rPr>
              <w:rFonts w:ascii="Arial" w:hAnsi="Arial"/>
              <w:sz w:val="20"/>
              <w:lang w:val="en-GB"/>
            </w:rPr>
          </w:pPr>
          <w:r>
            <w:rPr>
              <w:rFonts w:ascii="Arial" w:hAnsi="Arial"/>
              <w:sz w:val="20"/>
              <w:lang w:val="en-GB"/>
            </w:rPr>
            <w:t>6</w:t>
          </w:r>
        </w:p>
      </w:tc>
    </w:tr>
    <w:tr w:rsidR="009F1563" w:rsidRPr="00116E60" w14:paraId="7CA75BF7" w14:textId="77777777" w:rsidTr="00AA075B">
      <w:trPr>
        <w:cantSplit/>
        <w:trHeight w:val="261"/>
        <w:jc w:val="center"/>
      </w:trPr>
      <w:tc>
        <w:tcPr>
          <w:tcW w:w="2410" w:type="dxa"/>
          <w:vMerge/>
          <w:vAlign w:val="bottom"/>
        </w:tcPr>
        <w:p w14:paraId="15CCAC5F" w14:textId="77777777" w:rsidR="009F1563" w:rsidRPr="003914DE" w:rsidRDefault="009F1563" w:rsidP="00EA1B3D">
          <w:pPr>
            <w:spacing w:before="840"/>
            <w:rPr>
              <w:rFonts w:ascii="Arial" w:hAnsi="Arial"/>
              <w:b/>
              <w:lang w:val="en-GB"/>
            </w:rPr>
          </w:pPr>
        </w:p>
      </w:tc>
      <w:tc>
        <w:tcPr>
          <w:tcW w:w="3544" w:type="dxa"/>
          <w:vMerge/>
          <w:vAlign w:val="center"/>
        </w:tcPr>
        <w:p w14:paraId="67FD6AA3"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7FF0DCE8" w14:textId="77777777" w:rsidR="009F1563" w:rsidRPr="003914DE" w:rsidRDefault="009F1563" w:rsidP="00C72E5D">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657AD7C" w14:textId="0568AB6C" w:rsidR="009F1563" w:rsidRPr="00955C46" w:rsidRDefault="00D341FA" w:rsidP="00BE6D5F">
          <w:pPr>
            <w:rPr>
              <w:rFonts w:ascii="Arial" w:hAnsi="Arial"/>
              <w:sz w:val="20"/>
              <w:lang w:val="en-GB"/>
            </w:rPr>
          </w:pPr>
          <w:r>
            <w:rPr>
              <w:rFonts w:ascii="Arial" w:hAnsi="Arial"/>
              <w:sz w:val="20"/>
              <w:lang w:val="en-GB"/>
            </w:rPr>
            <w:t>2</w:t>
          </w:r>
          <w:r w:rsidR="009F1563" w:rsidRPr="00955C46">
            <w:rPr>
              <w:rFonts w:ascii="Arial" w:hAnsi="Arial"/>
              <w:sz w:val="20"/>
              <w:lang w:val="en-GB"/>
            </w:rPr>
            <w:t xml:space="preserve">1 </w:t>
          </w:r>
          <w:r>
            <w:rPr>
              <w:rFonts w:ascii="Arial" w:hAnsi="Arial"/>
              <w:sz w:val="20"/>
              <w:lang w:val="en-GB"/>
            </w:rPr>
            <w:t>April</w:t>
          </w:r>
          <w:r w:rsidR="009F1563" w:rsidRPr="00955C46">
            <w:rPr>
              <w:rFonts w:ascii="Arial" w:hAnsi="Arial"/>
              <w:sz w:val="20"/>
              <w:lang w:val="en-GB"/>
            </w:rPr>
            <w:t xml:space="preserve"> 20</w:t>
          </w:r>
          <w:r>
            <w:rPr>
              <w:rFonts w:ascii="Arial" w:hAnsi="Arial"/>
              <w:sz w:val="20"/>
              <w:lang w:val="en-GB"/>
            </w:rPr>
            <w:t>22</w:t>
          </w:r>
        </w:p>
      </w:tc>
    </w:tr>
    <w:tr w:rsidR="009F1563" w:rsidRPr="00DB041F" w14:paraId="6DF4E17C" w14:textId="77777777" w:rsidTr="00AA075B">
      <w:trPr>
        <w:cantSplit/>
        <w:trHeight w:hRule="exact" w:val="261"/>
        <w:jc w:val="center"/>
      </w:trPr>
      <w:tc>
        <w:tcPr>
          <w:tcW w:w="2410" w:type="dxa"/>
          <w:vMerge/>
          <w:vAlign w:val="bottom"/>
        </w:tcPr>
        <w:p w14:paraId="3B7FFE7A" w14:textId="77777777" w:rsidR="009F1563" w:rsidRPr="003914DE" w:rsidRDefault="009F1563" w:rsidP="00EA1B3D">
          <w:pPr>
            <w:spacing w:before="840"/>
            <w:rPr>
              <w:rFonts w:ascii="Arial" w:hAnsi="Arial"/>
              <w:b/>
              <w:lang w:val="en-GB"/>
            </w:rPr>
          </w:pPr>
        </w:p>
      </w:tc>
      <w:tc>
        <w:tcPr>
          <w:tcW w:w="3544" w:type="dxa"/>
          <w:vMerge/>
          <w:vAlign w:val="center"/>
        </w:tcPr>
        <w:p w14:paraId="38526FF4"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4D9DB11E" w14:textId="77777777" w:rsidR="009F1563" w:rsidRPr="003914DE" w:rsidRDefault="009F1563"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A09EB2" w14:textId="675506B4" w:rsidR="009F1563" w:rsidRPr="00955C46" w:rsidRDefault="0028005F" w:rsidP="009F1563">
          <w:pPr>
            <w:rPr>
              <w:rFonts w:ascii="Arial" w:hAnsi="Arial"/>
              <w:sz w:val="20"/>
              <w:lang w:val="en-GB"/>
            </w:rPr>
          </w:pPr>
          <w:r>
            <w:rPr>
              <w:rFonts w:ascii="Arial" w:hAnsi="Arial"/>
              <w:sz w:val="20"/>
              <w:lang w:val="en-GB"/>
            </w:rPr>
            <w:t>April</w:t>
          </w:r>
          <w:r w:rsidR="009F1563" w:rsidRPr="00955C46">
            <w:rPr>
              <w:rFonts w:ascii="Arial" w:hAnsi="Arial"/>
              <w:sz w:val="20"/>
              <w:lang w:val="en-GB"/>
            </w:rPr>
            <w:t xml:space="preserve"> 202</w:t>
          </w:r>
          <w:r>
            <w:rPr>
              <w:rFonts w:ascii="Arial" w:hAnsi="Arial"/>
              <w:sz w:val="20"/>
              <w:lang w:val="en-GB"/>
            </w:rPr>
            <w:t>7</w:t>
          </w:r>
        </w:p>
      </w:tc>
    </w:tr>
    <w:tr w:rsidR="009F1563" w:rsidRPr="00DB041F" w14:paraId="780B8962" w14:textId="77777777" w:rsidTr="00AA075B">
      <w:trPr>
        <w:cantSplit/>
        <w:trHeight w:hRule="exact" w:val="261"/>
        <w:jc w:val="center"/>
      </w:trPr>
      <w:tc>
        <w:tcPr>
          <w:tcW w:w="2410" w:type="dxa"/>
          <w:vMerge/>
          <w:vAlign w:val="bottom"/>
        </w:tcPr>
        <w:p w14:paraId="667B558B" w14:textId="77777777" w:rsidR="009F1563" w:rsidRPr="003914DE" w:rsidRDefault="009F1563" w:rsidP="00EA1B3D">
          <w:pPr>
            <w:spacing w:before="840"/>
            <w:rPr>
              <w:rFonts w:ascii="Arial" w:hAnsi="Arial"/>
              <w:b/>
              <w:lang w:val="en-GB"/>
            </w:rPr>
          </w:pPr>
        </w:p>
      </w:tc>
      <w:tc>
        <w:tcPr>
          <w:tcW w:w="3544" w:type="dxa"/>
          <w:vMerge/>
          <w:vAlign w:val="center"/>
        </w:tcPr>
        <w:p w14:paraId="248DAD4F"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A3E742E" w14:textId="77777777" w:rsidR="009F1563" w:rsidRDefault="009F1563" w:rsidP="009F1563">
          <w:pPr>
            <w:ind w:left="21"/>
            <w:rPr>
              <w:rFonts w:ascii="Arial" w:hAnsi="Arial" w:cs="Arial"/>
              <w:b/>
              <w:sz w:val="20"/>
            </w:rPr>
          </w:pPr>
          <w:r>
            <w:rPr>
              <w:rFonts w:ascii="Arial" w:hAnsi="Arial" w:cs="Arial"/>
              <w:b/>
              <w:sz w:val="20"/>
            </w:rPr>
            <w:t>Enquiry number</w:t>
          </w:r>
        </w:p>
      </w:tc>
      <w:tc>
        <w:tcPr>
          <w:tcW w:w="2835" w:type="dxa"/>
          <w:gridSpan w:val="3"/>
          <w:shd w:val="clear" w:color="auto" w:fill="auto"/>
          <w:vAlign w:val="center"/>
        </w:tcPr>
        <w:p w14:paraId="78FC09A9" w14:textId="105335FC" w:rsidR="009F1563" w:rsidRPr="009C32EB" w:rsidRDefault="004C3C0C" w:rsidP="009F1563">
          <w:pPr>
            <w:ind w:left="21"/>
            <w:rPr>
              <w:rFonts w:ascii="Arial" w:hAnsi="Arial" w:cs="Arial"/>
              <w:b/>
              <w:bCs/>
              <w:iCs/>
              <w:sz w:val="20"/>
            </w:rPr>
          </w:pPr>
          <w:r w:rsidRPr="004C3C0C">
            <w:rPr>
              <w:rFonts w:ascii="Arial" w:hAnsi="Arial" w:cs="Arial"/>
              <w:b/>
              <w:bCs/>
              <w:iCs/>
              <w:sz w:val="20"/>
            </w:rPr>
            <w:t>OLT2110728</w:t>
          </w:r>
        </w:p>
      </w:tc>
    </w:tr>
  </w:tbl>
  <w:p w14:paraId="6DA27181"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02A01"/>
    <w:multiLevelType w:val="hybridMultilevel"/>
    <w:tmpl w:val="3E12A2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323F6A"/>
    <w:multiLevelType w:val="hybridMultilevel"/>
    <w:tmpl w:val="AD38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E5732D"/>
    <w:multiLevelType w:val="hybridMultilevel"/>
    <w:tmpl w:val="D230F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297E24"/>
    <w:multiLevelType w:val="hybridMultilevel"/>
    <w:tmpl w:val="FD880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A4B67"/>
    <w:multiLevelType w:val="multilevel"/>
    <w:tmpl w:val="0978AFA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C8B026C"/>
    <w:multiLevelType w:val="hybridMultilevel"/>
    <w:tmpl w:val="25104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56631564">
    <w:abstractNumId w:val="0"/>
  </w:num>
  <w:num w:numId="2" w16cid:durableId="114182192">
    <w:abstractNumId w:val="6"/>
  </w:num>
  <w:num w:numId="3" w16cid:durableId="1457672566">
    <w:abstractNumId w:val="1"/>
  </w:num>
  <w:num w:numId="4" w16cid:durableId="1862277259">
    <w:abstractNumId w:val="5"/>
  </w:num>
  <w:num w:numId="5" w16cid:durableId="1230269263">
    <w:abstractNumId w:val="3"/>
  </w:num>
  <w:num w:numId="6" w16cid:durableId="724184531">
    <w:abstractNumId w:val="9"/>
  </w:num>
  <w:num w:numId="7" w16cid:durableId="465705525">
    <w:abstractNumId w:val="2"/>
  </w:num>
  <w:num w:numId="8" w16cid:durableId="1647276706">
    <w:abstractNumId w:val="8"/>
  </w:num>
  <w:num w:numId="9" w16cid:durableId="19354173">
    <w:abstractNumId w:val="7"/>
  </w:num>
  <w:num w:numId="10" w16cid:durableId="37704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029"/>
    <w:rsid w:val="000269C9"/>
    <w:rsid w:val="00030822"/>
    <w:rsid w:val="00030D55"/>
    <w:rsid w:val="000773AA"/>
    <w:rsid w:val="00083CDB"/>
    <w:rsid w:val="00095F1C"/>
    <w:rsid w:val="000A01FA"/>
    <w:rsid w:val="000B165C"/>
    <w:rsid w:val="000C0037"/>
    <w:rsid w:val="000D4B4F"/>
    <w:rsid w:val="00137C9F"/>
    <w:rsid w:val="001403DD"/>
    <w:rsid w:val="001477A3"/>
    <w:rsid w:val="00155248"/>
    <w:rsid w:val="001605AB"/>
    <w:rsid w:val="001D042C"/>
    <w:rsid w:val="001D296A"/>
    <w:rsid w:val="001F2CB1"/>
    <w:rsid w:val="00200A0D"/>
    <w:rsid w:val="00201A98"/>
    <w:rsid w:val="00235DD2"/>
    <w:rsid w:val="0028005F"/>
    <w:rsid w:val="0028061D"/>
    <w:rsid w:val="00287E1E"/>
    <w:rsid w:val="00293584"/>
    <w:rsid w:val="002D24CF"/>
    <w:rsid w:val="00301A89"/>
    <w:rsid w:val="00307182"/>
    <w:rsid w:val="003113D9"/>
    <w:rsid w:val="00332369"/>
    <w:rsid w:val="00340D4F"/>
    <w:rsid w:val="0034234A"/>
    <w:rsid w:val="0034539A"/>
    <w:rsid w:val="00355F95"/>
    <w:rsid w:val="00386719"/>
    <w:rsid w:val="003914DE"/>
    <w:rsid w:val="003A1482"/>
    <w:rsid w:val="003B36F7"/>
    <w:rsid w:val="003B3ABD"/>
    <w:rsid w:val="003C1847"/>
    <w:rsid w:val="003C5378"/>
    <w:rsid w:val="003C79FA"/>
    <w:rsid w:val="003D0C35"/>
    <w:rsid w:val="003D1748"/>
    <w:rsid w:val="003D6D49"/>
    <w:rsid w:val="003E4D3F"/>
    <w:rsid w:val="003F17C9"/>
    <w:rsid w:val="003F2387"/>
    <w:rsid w:val="003F7B1E"/>
    <w:rsid w:val="0040521A"/>
    <w:rsid w:val="0041691C"/>
    <w:rsid w:val="00421194"/>
    <w:rsid w:val="004232F2"/>
    <w:rsid w:val="00430376"/>
    <w:rsid w:val="00431383"/>
    <w:rsid w:val="00457274"/>
    <w:rsid w:val="00460577"/>
    <w:rsid w:val="004A10C2"/>
    <w:rsid w:val="004A51E2"/>
    <w:rsid w:val="004C33F7"/>
    <w:rsid w:val="004C3C0C"/>
    <w:rsid w:val="004C6DE6"/>
    <w:rsid w:val="004E19F4"/>
    <w:rsid w:val="004E3E7B"/>
    <w:rsid w:val="00515225"/>
    <w:rsid w:val="005417FD"/>
    <w:rsid w:val="00550760"/>
    <w:rsid w:val="00551A38"/>
    <w:rsid w:val="00554C51"/>
    <w:rsid w:val="005765A0"/>
    <w:rsid w:val="00590ECE"/>
    <w:rsid w:val="005C5915"/>
    <w:rsid w:val="005E3BE0"/>
    <w:rsid w:val="005E6044"/>
    <w:rsid w:val="005F431A"/>
    <w:rsid w:val="00601E79"/>
    <w:rsid w:val="006141B8"/>
    <w:rsid w:val="00614E9B"/>
    <w:rsid w:val="00625186"/>
    <w:rsid w:val="00627923"/>
    <w:rsid w:val="00653B49"/>
    <w:rsid w:val="006550C8"/>
    <w:rsid w:val="00657B8A"/>
    <w:rsid w:val="00666243"/>
    <w:rsid w:val="0067059C"/>
    <w:rsid w:val="00670AA2"/>
    <w:rsid w:val="00681820"/>
    <w:rsid w:val="00684DAC"/>
    <w:rsid w:val="006C5059"/>
    <w:rsid w:val="006D3E4C"/>
    <w:rsid w:val="006F633A"/>
    <w:rsid w:val="007100B0"/>
    <w:rsid w:val="00732A3F"/>
    <w:rsid w:val="007554DF"/>
    <w:rsid w:val="00772195"/>
    <w:rsid w:val="007A6F13"/>
    <w:rsid w:val="007B7520"/>
    <w:rsid w:val="007E7DEC"/>
    <w:rsid w:val="007F09DE"/>
    <w:rsid w:val="007F5269"/>
    <w:rsid w:val="008112DA"/>
    <w:rsid w:val="0081627C"/>
    <w:rsid w:val="00853A21"/>
    <w:rsid w:val="0088012E"/>
    <w:rsid w:val="0088295E"/>
    <w:rsid w:val="008E4F4B"/>
    <w:rsid w:val="0092036D"/>
    <w:rsid w:val="00925AAB"/>
    <w:rsid w:val="00941C22"/>
    <w:rsid w:val="00943056"/>
    <w:rsid w:val="00955C46"/>
    <w:rsid w:val="00974365"/>
    <w:rsid w:val="009C32EB"/>
    <w:rsid w:val="009E3945"/>
    <w:rsid w:val="009F1563"/>
    <w:rsid w:val="00A04875"/>
    <w:rsid w:val="00A04D50"/>
    <w:rsid w:val="00A22EF4"/>
    <w:rsid w:val="00A300DA"/>
    <w:rsid w:val="00A67C16"/>
    <w:rsid w:val="00A72491"/>
    <w:rsid w:val="00A72510"/>
    <w:rsid w:val="00AA075B"/>
    <w:rsid w:val="00AA6140"/>
    <w:rsid w:val="00AB199D"/>
    <w:rsid w:val="00AD5DBF"/>
    <w:rsid w:val="00B03AA2"/>
    <w:rsid w:val="00B27695"/>
    <w:rsid w:val="00B353D5"/>
    <w:rsid w:val="00B65DA3"/>
    <w:rsid w:val="00B81DE9"/>
    <w:rsid w:val="00BA42A2"/>
    <w:rsid w:val="00BA5409"/>
    <w:rsid w:val="00BA5C88"/>
    <w:rsid w:val="00BA6D64"/>
    <w:rsid w:val="00BC2D0D"/>
    <w:rsid w:val="00BC40EE"/>
    <w:rsid w:val="00BC6ADD"/>
    <w:rsid w:val="00BE1A12"/>
    <w:rsid w:val="00BE6D5F"/>
    <w:rsid w:val="00BF55BC"/>
    <w:rsid w:val="00C30B0B"/>
    <w:rsid w:val="00C40E58"/>
    <w:rsid w:val="00C51931"/>
    <w:rsid w:val="00C66492"/>
    <w:rsid w:val="00C67E01"/>
    <w:rsid w:val="00C724B6"/>
    <w:rsid w:val="00C72E5D"/>
    <w:rsid w:val="00C75660"/>
    <w:rsid w:val="00C8088F"/>
    <w:rsid w:val="00CA666C"/>
    <w:rsid w:val="00CB658F"/>
    <w:rsid w:val="00CD7989"/>
    <w:rsid w:val="00CE4B73"/>
    <w:rsid w:val="00CF3C41"/>
    <w:rsid w:val="00D248D3"/>
    <w:rsid w:val="00D341A6"/>
    <w:rsid w:val="00D341FA"/>
    <w:rsid w:val="00D5008B"/>
    <w:rsid w:val="00D710BC"/>
    <w:rsid w:val="00D84965"/>
    <w:rsid w:val="00D97261"/>
    <w:rsid w:val="00DB22F3"/>
    <w:rsid w:val="00DB5101"/>
    <w:rsid w:val="00DC0D25"/>
    <w:rsid w:val="00DD1AA7"/>
    <w:rsid w:val="00DF040A"/>
    <w:rsid w:val="00E05CFB"/>
    <w:rsid w:val="00E23BDE"/>
    <w:rsid w:val="00E249FB"/>
    <w:rsid w:val="00E57610"/>
    <w:rsid w:val="00E811EA"/>
    <w:rsid w:val="00E90417"/>
    <w:rsid w:val="00E90B24"/>
    <w:rsid w:val="00EA1B3D"/>
    <w:rsid w:val="00EB10A9"/>
    <w:rsid w:val="00EF6D03"/>
    <w:rsid w:val="00F34F9B"/>
    <w:rsid w:val="00F42D31"/>
    <w:rsid w:val="00F555BE"/>
    <w:rsid w:val="00F57C92"/>
    <w:rsid w:val="00F7485E"/>
    <w:rsid w:val="00F75EC9"/>
    <w:rsid w:val="00F87DE4"/>
    <w:rsid w:val="00FA4356"/>
    <w:rsid w:val="00FC27A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F64E"/>
  <w15:docId w15:val="{3A4FFCF7-DADA-40AD-8802-891D001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5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C46"/>
    <w:rPr>
      <w:color w:val="0000FF"/>
      <w:u w:val="single"/>
    </w:rPr>
  </w:style>
  <w:style w:type="paragraph" w:styleId="ListParagraph">
    <w:name w:val="List Paragraph"/>
    <w:basedOn w:val="Normal"/>
    <w:uiPriority w:val="34"/>
    <w:qFormat/>
    <w:rsid w:val="00955C46"/>
    <w:pPr>
      <w:ind w:left="720"/>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EB10A9"/>
    <w:rPr>
      <w:color w:val="605E5C"/>
      <w:shd w:val="clear" w:color="auto" w:fill="E1DFDD"/>
    </w:rPr>
  </w:style>
  <w:style w:type="table" w:customStyle="1" w:styleId="TableGrid1">
    <w:name w:val="Table Grid1"/>
    <w:basedOn w:val="TableNormal"/>
    <w:next w:val="TableGrid"/>
    <w:rsid w:val="004A10C2"/>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445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ltendering@eskom.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ltendering@eskom.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ltendering@eskom.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mailto:Informaltendering@eskom.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13</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Masala Makungo</cp:lastModifiedBy>
  <cp:revision>58</cp:revision>
  <dcterms:created xsi:type="dcterms:W3CDTF">2022-05-25T12:10:00Z</dcterms:created>
  <dcterms:modified xsi:type="dcterms:W3CDTF">2024-04-05T12:07:00Z</dcterms:modified>
</cp:coreProperties>
</file>