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06C" w:rsidRDefault="000531D7">
      <w:pPr>
        <w:spacing w:after="159"/>
      </w:pPr>
      <w:r>
        <w:rPr>
          <w:noProof/>
        </w:rPr>
        <w:drawing>
          <wp:anchor distT="0" distB="0" distL="114300" distR="114300" simplePos="0" relativeHeight="251658240" behindDoc="0" locked="0" layoutInCell="1" allowOverlap="0">
            <wp:simplePos x="0" y="0"/>
            <wp:positionH relativeFrom="column">
              <wp:posOffset>3542995</wp:posOffset>
            </wp:positionH>
            <wp:positionV relativeFrom="paragraph">
              <wp:posOffset>-3286</wp:posOffset>
            </wp:positionV>
            <wp:extent cx="1668145" cy="1076325"/>
            <wp:effectExtent l="0" t="0" r="0" b="0"/>
            <wp:wrapSquare wrapText="bothSides"/>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8"/>
                    <a:stretch>
                      <a:fillRect/>
                    </a:stretch>
                  </pic:blipFill>
                  <pic:spPr>
                    <a:xfrm>
                      <a:off x="0" y="0"/>
                      <a:ext cx="1668145" cy="1076325"/>
                    </a:xfrm>
                    <a:prstGeom prst="rect">
                      <a:avLst/>
                    </a:prstGeom>
                  </pic:spPr>
                </pic:pic>
              </a:graphicData>
            </a:graphic>
          </wp:anchor>
        </w:drawing>
      </w:r>
      <w:r>
        <w:t xml:space="preserve">Agricultural Research Council </w:t>
      </w:r>
    </w:p>
    <w:p w:rsidR="00D6306C" w:rsidRDefault="000531D7">
      <w:pPr>
        <w:spacing w:after="159"/>
      </w:pPr>
      <w:r>
        <w:t xml:space="preserve">1134 Park Street </w:t>
      </w:r>
    </w:p>
    <w:p w:rsidR="00D6306C" w:rsidRDefault="000531D7">
      <w:pPr>
        <w:spacing w:after="161"/>
      </w:pPr>
      <w:r>
        <w:t xml:space="preserve">ARCADIA </w:t>
      </w:r>
    </w:p>
    <w:p w:rsidR="00D6306C" w:rsidRDefault="000531D7">
      <w:pPr>
        <w:spacing w:after="159"/>
      </w:pPr>
      <w:r>
        <w:t xml:space="preserve">0083 </w:t>
      </w:r>
    </w:p>
    <w:p w:rsidR="00D6306C" w:rsidRDefault="00E47016">
      <w:pPr>
        <w:spacing w:after="2" w:line="259" w:lineRule="auto"/>
        <w:ind w:left="963" w:right="0" w:firstLine="0"/>
        <w:jc w:val="center"/>
      </w:pPr>
      <w:r>
        <w:rPr>
          <w:b/>
        </w:rPr>
        <w:t>Request for quotation</w:t>
      </w:r>
      <w:r w:rsidR="000F3696">
        <w:rPr>
          <w:b/>
        </w:rPr>
        <w:t>s</w:t>
      </w:r>
    </w:p>
    <w:p w:rsidR="00D6306C" w:rsidRDefault="000531D7">
      <w:pPr>
        <w:spacing w:after="7" w:line="259" w:lineRule="auto"/>
        <w:ind w:left="1328" w:right="0" w:firstLine="0"/>
        <w:jc w:val="center"/>
      </w:pPr>
      <w:r>
        <w:t xml:space="preserve"> </w:t>
      </w:r>
      <w:r>
        <w:tab/>
        <w:t xml:space="preserve"> </w:t>
      </w:r>
      <w:r>
        <w:tab/>
        <w:t xml:space="preserve"> </w:t>
      </w:r>
    </w:p>
    <w:p w:rsidR="00D6306C" w:rsidRDefault="000531D7">
      <w:pPr>
        <w:tabs>
          <w:tab w:val="center" w:pos="4800"/>
          <w:tab w:val="center" w:pos="5761"/>
          <w:tab w:val="center" w:pos="7045"/>
        </w:tabs>
        <w:ind w:left="0" w:right="0" w:firstLine="0"/>
        <w:jc w:val="left"/>
      </w:pPr>
      <w:r>
        <w:rPr>
          <w:rFonts w:ascii="Calibri" w:eastAsia="Calibri" w:hAnsi="Calibri" w:cs="Calibri"/>
        </w:rPr>
        <w:tab/>
      </w:r>
      <w:r w:rsidR="00E47016">
        <w:t xml:space="preserve">Date: </w:t>
      </w:r>
      <w:r w:rsidR="00E47016">
        <w:tab/>
        <w:t xml:space="preserve"> </w:t>
      </w:r>
      <w:r>
        <w:t>2022-</w:t>
      </w:r>
      <w:r w:rsidR="00E47016">
        <w:t>11-</w:t>
      </w:r>
      <w:r w:rsidR="005F732E">
        <w:t>11</w:t>
      </w:r>
    </w:p>
    <w:p w:rsidR="00D6306C" w:rsidRDefault="007A6248">
      <w:pPr>
        <w:pStyle w:val="Heading1"/>
        <w:ind w:left="4532"/>
      </w:pPr>
      <w:r>
        <w:t xml:space="preserve">Closing </w:t>
      </w:r>
      <w:r w:rsidR="000531D7">
        <w:t>Date:  2022-</w:t>
      </w:r>
      <w:r w:rsidR="00BA4DF0">
        <w:t>1</w:t>
      </w:r>
      <w:r w:rsidR="001450CD">
        <w:t>1</w:t>
      </w:r>
      <w:r w:rsidR="000531D7">
        <w:t>-</w:t>
      </w:r>
      <w:r w:rsidR="005F732E">
        <w:t>18</w:t>
      </w:r>
      <w:r w:rsidR="000531D7">
        <w:t xml:space="preserve"> at 11h00 am Submissions: Via email to </w:t>
      </w:r>
      <w:r w:rsidR="00441F54">
        <w:rPr>
          <w:color w:val="0563C1"/>
          <w:u w:val="single" w:color="0563C1"/>
        </w:rPr>
        <w:t>L</w:t>
      </w:r>
      <w:r w:rsidR="00E47016">
        <w:rPr>
          <w:color w:val="0563C1"/>
          <w:u w:val="single" w:color="0563C1"/>
        </w:rPr>
        <w:t>ehabe</w:t>
      </w:r>
      <w:r w:rsidR="00432891">
        <w:rPr>
          <w:color w:val="0563C1"/>
          <w:u w:val="single" w:color="0563C1"/>
        </w:rPr>
        <w:t>C</w:t>
      </w:r>
      <w:r w:rsidR="000531D7">
        <w:rPr>
          <w:color w:val="0563C1"/>
          <w:u w:val="single" w:color="0563C1"/>
        </w:rPr>
        <w:t>@arc.agric.za</w:t>
      </w:r>
      <w:r w:rsidR="000531D7">
        <w:t xml:space="preserve"> </w:t>
      </w:r>
    </w:p>
    <w:p w:rsidR="00D6306C" w:rsidRDefault="000531D7">
      <w:pPr>
        <w:tabs>
          <w:tab w:val="center" w:pos="5088"/>
          <w:tab w:val="center" w:pos="7482"/>
        </w:tabs>
        <w:ind w:left="0" w:right="0" w:firstLine="0"/>
        <w:jc w:val="left"/>
      </w:pPr>
      <w:r>
        <w:rPr>
          <w:rFonts w:ascii="Calibri" w:eastAsia="Calibri" w:hAnsi="Calibri" w:cs="Calibri"/>
        </w:rPr>
        <w:tab/>
      </w:r>
      <w:r>
        <w:t xml:space="preserve">Telephone:  </w:t>
      </w:r>
      <w:r>
        <w:tab/>
        <w:t>+27 (0) 12 529-</w:t>
      </w:r>
      <w:r w:rsidR="00E47016">
        <w:t>9332</w:t>
      </w:r>
      <w:r>
        <w:t xml:space="preserve"> </w:t>
      </w:r>
    </w:p>
    <w:p w:rsidR="00D6306C" w:rsidRDefault="000531D7">
      <w:pPr>
        <w:tabs>
          <w:tab w:val="center" w:pos="5368"/>
          <w:tab w:val="center" w:pos="7093"/>
        </w:tabs>
        <w:ind w:left="0" w:right="0" w:firstLine="0"/>
        <w:jc w:val="left"/>
      </w:pPr>
      <w:r>
        <w:rPr>
          <w:rFonts w:ascii="Calibri" w:eastAsia="Calibri" w:hAnsi="Calibri" w:cs="Calibri"/>
        </w:rPr>
        <w:tab/>
      </w:r>
      <w:r>
        <w:t xml:space="preserve">Tax Registration: </w:t>
      </w:r>
      <w:r>
        <w:tab/>
        <w:t xml:space="preserve">4140125313 </w:t>
      </w:r>
    </w:p>
    <w:p w:rsidR="00D6306C" w:rsidRDefault="000531D7">
      <w:pPr>
        <w:spacing w:after="0" w:line="259" w:lineRule="auto"/>
        <w:ind w:left="104" w:right="0" w:firstLine="0"/>
        <w:jc w:val="center"/>
      </w:pPr>
      <w:r>
        <w:t xml:space="preserve"> </w:t>
      </w:r>
    </w:p>
    <w:p w:rsidR="00D6306C" w:rsidRDefault="000531D7">
      <w:pPr>
        <w:spacing w:after="0" w:line="259" w:lineRule="auto"/>
        <w:ind w:left="2056" w:right="304"/>
        <w:jc w:val="center"/>
      </w:pPr>
      <w:r>
        <w:t xml:space="preserve">Delivery address: </w:t>
      </w:r>
    </w:p>
    <w:p w:rsidR="00D6306C" w:rsidRDefault="000531D7">
      <w:pPr>
        <w:ind w:left="4547" w:right="0"/>
      </w:pPr>
      <w:r>
        <w:t xml:space="preserve">ARC-Onderstepoort Veterinary Institute </w:t>
      </w:r>
    </w:p>
    <w:p w:rsidR="00D6306C" w:rsidRDefault="000531D7">
      <w:pPr>
        <w:spacing w:after="0" w:line="259" w:lineRule="auto"/>
        <w:ind w:left="2056" w:right="939"/>
        <w:jc w:val="center"/>
      </w:pPr>
      <w:r>
        <w:t xml:space="preserve">(ARC-OVI) </w:t>
      </w:r>
    </w:p>
    <w:p w:rsidR="00D6306C" w:rsidRDefault="000531D7">
      <w:pPr>
        <w:ind w:left="4547" w:right="0"/>
      </w:pPr>
      <w:r>
        <w:t xml:space="preserve">100 Old Soutpan Road (M35) </w:t>
      </w:r>
    </w:p>
    <w:p w:rsidR="00D6306C" w:rsidRDefault="000531D7">
      <w:pPr>
        <w:spacing w:after="0" w:line="259" w:lineRule="auto"/>
        <w:ind w:left="2056" w:right="413"/>
        <w:jc w:val="center"/>
      </w:pPr>
      <w:r>
        <w:t xml:space="preserve">Private Bag X05 </w:t>
      </w:r>
    </w:p>
    <w:p w:rsidR="00D6306C" w:rsidRDefault="000531D7">
      <w:pPr>
        <w:spacing w:after="0" w:line="259" w:lineRule="auto"/>
        <w:ind w:left="2056" w:right="0"/>
        <w:jc w:val="center"/>
      </w:pPr>
      <w:r>
        <w:t xml:space="preserve">ONDERSTEPOORT </w:t>
      </w:r>
    </w:p>
    <w:p w:rsidR="00D6306C" w:rsidRDefault="000531D7" w:rsidP="00547931">
      <w:pPr>
        <w:spacing w:after="0" w:line="259" w:lineRule="auto"/>
        <w:ind w:left="2056" w:right="1514"/>
        <w:jc w:val="center"/>
      </w:pPr>
      <w:r>
        <w:t xml:space="preserve">0110 </w:t>
      </w:r>
    </w:p>
    <w:p w:rsidR="00547931" w:rsidRDefault="00547931" w:rsidP="00547931">
      <w:pPr>
        <w:spacing w:after="0" w:line="259" w:lineRule="auto"/>
        <w:ind w:left="2056" w:right="1514"/>
        <w:jc w:val="center"/>
      </w:pPr>
    </w:p>
    <w:p w:rsidR="00D6306C" w:rsidRDefault="000531D7">
      <w:pPr>
        <w:ind w:right="0"/>
      </w:pPr>
      <w:r>
        <w:t xml:space="preserve">Good day </w:t>
      </w:r>
    </w:p>
    <w:p w:rsidR="00D6306C" w:rsidRDefault="000531D7">
      <w:pPr>
        <w:spacing w:after="0" w:line="259" w:lineRule="auto"/>
        <w:ind w:left="0" w:right="0" w:firstLine="0"/>
        <w:jc w:val="left"/>
      </w:pPr>
      <w:r>
        <w:t xml:space="preserve"> </w:t>
      </w:r>
    </w:p>
    <w:p w:rsidR="00D6306C" w:rsidRDefault="000531D7" w:rsidP="00095963">
      <w:pPr>
        <w:ind w:right="0"/>
      </w:pPr>
      <w:r>
        <w:t xml:space="preserve">You are kindly requested to submit a written quotation to the Agricultural Research Council as per below or attached terms of reference (TOR). </w:t>
      </w:r>
    </w:p>
    <w:tbl>
      <w:tblPr>
        <w:tblStyle w:val="TableGrid"/>
        <w:tblW w:w="10160" w:type="dxa"/>
        <w:tblInd w:w="-425" w:type="dxa"/>
        <w:tblCellMar>
          <w:top w:w="5" w:type="dxa"/>
          <w:left w:w="106" w:type="dxa"/>
          <w:right w:w="55" w:type="dxa"/>
        </w:tblCellMar>
        <w:tblLook w:val="04A0" w:firstRow="1" w:lastRow="0" w:firstColumn="1" w:lastColumn="0" w:noHBand="0" w:noVBand="1"/>
      </w:tblPr>
      <w:tblGrid>
        <w:gridCol w:w="551"/>
        <w:gridCol w:w="1494"/>
        <w:gridCol w:w="5297"/>
        <w:gridCol w:w="1221"/>
        <w:gridCol w:w="1597"/>
      </w:tblGrid>
      <w:tr w:rsidR="00D6306C" w:rsidTr="00BB4199">
        <w:trPr>
          <w:trHeight w:val="629"/>
        </w:trPr>
        <w:tc>
          <w:tcPr>
            <w:tcW w:w="5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6306C" w:rsidRDefault="000531D7">
            <w:pPr>
              <w:spacing w:after="0" w:line="259" w:lineRule="auto"/>
              <w:ind w:left="6" w:right="0" w:firstLine="0"/>
              <w:jc w:val="center"/>
            </w:pPr>
            <w:r>
              <w:rPr>
                <w:b/>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cPr>
          <w:p w:rsidR="00D6306C" w:rsidRDefault="000531D7">
            <w:pPr>
              <w:spacing w:after="0" w:line="259" w:lineRule="auto"/>
              <w:ind w:left="30" w:right="22" w:firstLine="0"/>
              <w:jc w:val="center"/>
            </w:pPr>
            <w:r>
              <w:rPr>
                <w:b/>
              </w:rPr>
              <w:t xml:space="preserve">RFQ number  </w:t>
            </w:r>
          </w:p>
        </w:tc>
        <w:tc>
          <w:tcPr>
            <w:tcW w:w="52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6306C" w:rsidRDefault="000531D7">
            <w:pPr>
              <w:spacing w:after="0" w:line="259" w:lineRule="auto"/>
              <w:ind w:left="0" w:right="49" w:firstLine="0"/>
              <w:jc w:val="center"/>
            </w:pPr>
            <w:r>
              <w:rPr>
                <w:b/>
              </w:rPr>
              <w:t xml:space="preserve">Description </w:t>
            </w:r>
          </w:p>
        </w:tc>
        <w:tc>
          <w:tcPr>
            <w:tcW w:w="12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6306C" w:rsidRDefault="000531D7">
            <w:pPr>
              <w:spacing w:after="0" w:line="259" w:lineRule="auto"/>
              <w:ind w:left="64" w:right="0" w:firstLine="0"/>
              <w:jc w:val="left"/>
            </w:pPr>
            <w:r>
              <w:rPr>
                <w:b/>
              </w:rPr>
              <w:t xml:space="preserve">Quantity </w:t>
            </w:r>
          </w:p>
        </w:tc>
        <w:tc>
          <w:tcPr>
            <w:tcW w:w="1597" w:type="dxa"/>
            <w:tcBorders>
              <w:top w:val="single" w:sz="4" w:space="0" w:color="000000"/>
              <w:left w:val="single" w:sz="4" w:space="0" w:color="000000"/>
              <w:bottom w:val="single" w:sz="4" w:space="0" w:color="000000"/>
              <w:right w:val="single" w:sz="4" w:space="0" w:color="000000"/>
            </w:tcBorders>
            <w:shd w:val="clear" w:color="auto" w:fill="D9D9D9"/>
          </w:tcPr>
          <w:p w:rsidR="00D6306C" w:rsidRDefault="000531D7">
            <w:pPr>
              <w:spacing w:after="0" w:line="259" w:lineRule="auto"/>
              <w:ind w:left="0" w:right="53" w:firstLine="0"/>
              <w:jc w:val="center"/>
            </w:pPr>
            <w:r>
              <w:rPr>
                <w:b/>
              </w:rPr>
              <w:t xml:space="preserve">Unit of </w:t>
            </w:r>
          </w:p>
          <w:p w:rsidR="00D6306C" w:rsidRDefault="000531D7">
            <w:pPr>
              <w:spacing w:after="0" w:line="259" w:lineRule="auto"/>
              <w:ind w:left="12" w:right="0" w:firstLine="0"/>
            </w:pPr>
            <w:r>
              <w:rPr>
                <w:b/>
              </w:rPr>
              <w:t xml:space="preserve">Measure </w:t>
            </w:r>
          </w:p>
        </w:tc>
      </w:tr>
      <w:tr w:rsidR="00D6306C" w:rsidTr="00BB4199">
        <w:trPr>
          <w:trHeight w:val="280"/>
        </w:trPr>
        <w:tc>
          <w:tcPr>
            <w:tcW w:w="551" w:type="dxa"/>
            <w:tcBorders>
              <w:top w:val="single" w:sz="4" w:space="0" w:color="000000"/>
              <w:left w:val="single" w:sz="4" w:space="0" w:color="000000"/>
              <w:bottom w:val="single" w:sz="4" w:space="0" w:color="000000"/>
              <w:right w:val="single" w:sz="4" w:space="0" w:color="000000"/>
            </w:tcBorders>
          </w:tcPr>
          <w:p w:rsidR="00D6306C" w:rsidRDefault="000531D7">
            <w:pPr>
              <w:spacing w:after="0" w:line="259" w:lineRule="auto"/>
              <w:ind w:left="0" w:right="0" w:firstLine="0"/>
              <w:jc w:val="left"/>
            </w:pPr>
            <w:r>
              <w:t xml:space="preserve">1 </w:t>
            </w:r>
          </w:p>
        </w:tc>
        <w:tc>
          <w:tcPr>
            <w:tcW w:w="1494" w:type="dxa"/>
            <w:tcBorders>
              <w:top w:val="single" w:sz="4" w:space="0" w:color="000000"/>
              <w:left w:val="single" w:sz="4" w:space="0" w:color="000000"/>
              <w:bottom w:val="single" w:sz="4" w:space="0" w:color="000000"/>
              <w:right w:val="single" w:sz="4" w:space="0" w:color="000000"/>
            </w:tcBorders>
          </w:tcPr>
          <w:p w:rsidR="00D6306C" w:rsidRDefault="001450CD" w:rsidP="00FE0B33">
            <w:pPr>
              <w:spacing w:after="0" w:line="259" w:lineRule="auto"/>
              <w:ind w:left="2" w:right="0" w:firstLine="0"/>
            </w:pPr>
            <w:r>
              <w:rPr>
                <w:b/>
              </w:rPr>
              <w:t>REQ-</w:t>
            </w:r>
            <w:r w:rsidR="00FE0B33">
              <w:rPr>
                <w:b/>
              </w:rPr>
              <w:t>063142</w:t>
            </w:r>
          </w:p>
        </w:tc>
        <w:tc>
          <w:tcPr>
            <w:tcW w:w="5297" w:type="dxa"/>
            <w:tcBorders>
              <w:top w:val="single" w:sz="4" w:space="0" w:color="000000"/>
              <w:left w:val="single" w:sz="4" w:space="0" w:color="000000"/>
              <w:bottom w:val="single" w:sz="4" w:space="0" w:color="000000"/>
              <w:right w:val="single" w:sz="4" w:space="0" w:color="000000"/>
            </w:tcBorders>
          </w:tcPr>
          <w:p w:rsidR="000568B1" w:rsidRPr="00C90F75" w:rsidRDefault="00FE0B33" w:rsidP="00BF5A24">
            <w:pPr>
              <w:pStyle w:val="ListParagraph"/>
              <w:spacing w:after="0" w:line="259" w:lineRule="auto"/>
              <w:ind w:right="0" w:firstLine="0"/>
              <w:jc w:val="left"/>
              <w:rPr>
                <w:rFonts w:asciiTheme="minorHAnsi" w:hAnsiTheme="minorHAnsi" w:cstheme="minorHAnsi"/>
              </w:rPr>
            </w:pPr>
            <w:r>
              <w:rPr>
                <w:rFonts w:asciiTheme="minorHAnsi" w:hAnsiTheme="minorHAnsi" w:cstheme="minorHAnsi"/>
              </w:rPr>
              <w:t>CHANNEL PIPETTES</w:t>
            </w:r>
          </w:p>
          <w:p w:rsidR="00C90F75" w:rsidRDefault="00C90F75" w:rsidP="00C90F75">
            <w:pPr>
              <w:spacing w:after="0" w:line="259" w:lineRule="auto"/>
              <w:ind w:right="0"/>
              <w:jc w:val="left"/>
              <w:rPr>
                <w:rFonts w:asciiTheme="minorHAnsi" w:hAnsiTheme="minorHAnsi" w:cstheme="minorHAnsi"/>
              </w:rPr>
            </w:pPr>
          </w:p>
          <w:p w:rsidR="00C90F75" w:rsidRDefault="00C90F75" w:rsidP="00C90F75">
            <w:pPr>
              <w:spacing w:after="0" w:line="259" w:lineRule="auto"/>
              <w:ind w:right="0"/>
              <w:jc w:val="left"/>
              <w:rPr>
                <w:rFonts w:asciiTheme="minorHAnsi" w:hAnsiTheme="minorHAnsi" w:cstheme="minorHAnsi"/>
              </w:rPr>
            </w:pPr>
          </w:p>
          <w:p w:rsidR="00C90F75" w:rsidRPr="00C90F75" w:rsidRDefault="00C90F75" w:rsidP="00C90F75">
            <w:pPr>
              <w:spacing w:after="0" w:line="259" w:lineRule="auto"/>
              <w:ind w:right="0"/>
              <w:jc w:val="left"/>
              <w:rPr>
                <w:rFonts w:asciiTheme="minorHAnsi" w:hAnsiTheme="minorHAnsi" w:cstheme="minorHAnsi"/>
              </w:rPr>
            </w:pPr>
          </w:p>
        </w:tc>
        <w:tc>
          <w:tcPr>
            <w:tcW w:w="1221" w:type="dxa"/>
            <w:tcBorders>
              <w:top w:val="single" w:sz="4" w:space="0" w:color="000000"/>
              <w:left w:val="single" w:sz="4" w:space="0" w:color="000000"/>
              <w:bottom w:val="single" w:sz="4" w:space="0" w:color="000000"/>
              <w:right w:val="single" w:sz="4" w:space="0" w:color="000000"/>
            </w:tcBorders>
          </w:tcPr>
          <w:p w:rsidR="00D6306C" w:rsidRDefault="00FE0B33" w:rsidP="00BA4DF0">
            <w:pPr>
              <w:spacing w:after="0" w:line="259" w:lineRule="auto"/>
              <w:ind w:left="0" w:right="48" w:firstLine="0"/>
              <w:jc w:val="center"/>
            </w:pPr>
            <w:r>
              <w:t>1</w:t>
            </w:r>
          </w:p>
        </w:tc>
        <w:tc>
          <w:tcPr>
            <w:tcW w:w="1597" w:type="dxa"/>
            <w:tcBorders>
              <w:top w:val="single" w:sz="4" w:space="0" w:color="000000"/>
              <w:left w:val="single" w:sz="4" w:space="0" w:color="000000"/>
              <w:bottom w:val="single" w:sz="4" w:space="0" w:color="000000"/>
              <w:right w:val="single" w:sz="4" w:space="0" w:color="000000"/>
            </w:tcBorders>
          </w:tcPr>
          <w:p w:rsidR="00D6306C" w:rsidRDefault="000531D7">
            <w:pPr>
              <w:spacing w:after="0" w:line="259" w:lineRule="auto"/>
              <w:ind w:left="2" w:right="0" w:firstLine="0"/>
              <w:jc w:val="left"/>
            </w:pPr>
            <w:r>
              <w:t xml:space="preserve">EA </w:t>
            </w:r>
          </w:p>
        </w:tc>
      </w:tr>
    </w:tbl>
    <w:p w:rsidR="00C90F75" w:rsidRDefault="00C90F75" w:rsidP="00AC6CCB">
      <w:pPr>
        <w:spacing w:after="160" w:line="259" w:lineRule="auto"/>
        <w:ind w:left="0" w:right="0" w:firstLine="0"/>
        <w:jc w:val="left"/>
        <w:rPr>
          <w:b/>
        </w:rPr>
      </w:pPr>
    </w:p>
    <w:p w:rsidR="00886CB5" w:rsidRPr="00886CB5" w:rsidRDefault="00886CB5" w:rsidP="00AC6CCB">
      <w:pPr>
        <w:spacing w:after="160" w:line="259" w:lineRule="auto"/>
        <w:ind w:left="0" w:right="0" w:firstLine="0"/>
        <w:jc w:val="left"/>
        <w:rPr>
          <w:b/>
          <w:sz w:val="32"/>
          <w:szCs w:val="32"/>
          <w:u w:val="single"/>
        </w:rPr>
      </w:pPr>
      <w:r w:rsidRPr="00886CB5">
        <w:rPr>
          <w:b/>
          <w:sz w:val="32"/>
          <w:szCs w:val="32"/>
          <w:u w:val="single"/>
        </w:rPr>
        <w:t>SPECIFICATIONS</w:t>
      </w:r>
    </w:p>
    <w:p w:rsidR="00B563EB" w:rsidRDefault="00B563EB" w:rsidP="00B563EB">
      <w:pPr>
        <w:spacing w:after="160" w:line="259" w:lineRule="auto"/>
        <w:ind w:left="0" w:right="0" w:firstLine="0"/>
        <w:jc w:val="left"/>
        <w:rPr>
          <w:b/>
        </w:rPr>
      </w:pP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b/>
          <w:sz w:val="24"/>
          <w:szCs w:val="24"/>
          <w:u w:val="single"/>
          <w:lang w:eastAsia="en-US"/>
        </w:rPr>
        <w:t xml:space="preserve">Specifications for single channel pipettes of variable volume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b/>
          <w:sz w:val="24"/>
          <w:szCs w:val="24"/>
          <w:lang w:eastAsia="en-US"/>
        </w:rPr>
        <w:t>Specifications for Item No 1- Variable Volume Single channel pipette, 0.1 – 2.5 µL (microliter)</w:t>
      </w:r>
      <w:r w:rsidRPr="00886CB5">
        <w:rPr>
          <w:rFonts w:eastAsiaTheme="minorHAnsi"/>
          <w:sz w:val="24"/>
          <w:szCs w:val="24"/>
          <w:lang w:eastAsia="en-US"/>
        </w:rPr>
        <w:t xml:space="preserve"> 1</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Pipette should be able to pipet out variable volume of 0.1 – 2.5 µL (microliter) and not any single/ fixed volume in this range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It should have a single-channel for pipetting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Manual volume control should be present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Secondary calibration option for pipetting a measured volume of aqueous or viscous liquid  Four-digit counter should be present that indicates the selected volume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It should have a magnified shape at the volume dispensing display for better visibility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The plunger of the pipette should require low operating force to aspirate and dispense liquid, reducing user fatigue and thumb muscle activity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Low tip ejection force of ≤ 4 newtons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Spring-loaded tip cone for ease of connecting and ejecting pipette tips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Fully autoclavable for decontamination and sterilization</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Antimicrobial surface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No need for greasing of the pipette piston after autoclaving</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3-year warranty from date of purchase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b/>
          <w:sz w:val="24"/>
          <w:szCs w:val="24"/>
          <w:lang w:eastAsia="en-US"/>
        </w:rPr>
        <w:t>Specifications for Item No 2- Variable Volume Single channel pipette, 20 – 200µL (microliter)</w:t>
      </w:r>
      <w:r w:rsidRPr="00886CB5">
        <w:rPr>
          <w:rFonts w:eastAsiaTheme="minorHAnsi"/>
          <w:sz w:val="24"/>
          <w:szCs w:val="24"/>
          <w:lang w:eastAsia="en-US"/>
        </w:rPr>
        <w:t xml:space="preserve">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Pipette should be able to pipet out variable volume of 10 – 100 µL (microliter) and not any single/ fixed volume in this range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 It should have a single-channel for pipetting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Manual volume control should be present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Secondary calibration option for pipetting a measured volume of aqueous or viscous liquid Four-digit counter should be present that indicates the selected volume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It should have a magnified shape at the volume dispensing display for better visibility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The plunger of the pipette should require low operating force to aspirate and dispense liquid, reducing user fatigue and thumb muscle activity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 Low tip ejection force of ≤ 4 newtons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Spring-loaded tip cone for ease of connecting and ejecting pipette tips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Fully autoclavable for decontamination and sterilization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 No need for greasing of the pipette piston after autoclaving</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3-year warranty from date of purchase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Antimicrobial surface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b/>
          <w:sz w:val="24"/>
          <w:szCs w:val="24"/>
          <w:lang w:eastAsia="en-US"/>
        </w:rPr>
        <w:t>Specifications for Item No 3- Variable Volume Single channel pipette, 100 – 1000 µL (microliter)</w:t>
      </w:r>
      <w:r w:rsidRPr="00886CB5">
        <w:rPr>
          <w:rFonts w:eastAsiaTheme="minorHAnsi"/>
          <w:sz w:val="24"/>
          <w:szCs w:val="24"/>
          <w:lang w:eastAsia="en-US"/>
        </w:rPr>
        <w:t xml:space="preserve">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Pipette should be able to pipet out variable volume of 10 – 100 µL (microliter) and not any single/ fixed volume in this range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 It should have a single-channel for pipetting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Manual volume control should be present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Secondary calibration option for pipetting a measured volume of aqueous or viscous liquid Four-digit counter should be present that indicates the selected volume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It should have a magnified shape at the volume dispensing display for better visibility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The plunger of the pipette should require low operating force to aspirate and dispense liquid, reducing user fatigue and thumb muscle activity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 Low tip ejection force of ≤ 4 newtons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Spring-loaded tip cone for ease of connecting and ejecting pipette tips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Fully autoclavable for decontamination and sterilization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 No need for greasing of the pipette piston after autoclaving</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3-year warranty from date of purchase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Antimicrobial surface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b/>
          <w:sz w:val="24"/>
          <w:szCs w:val="24"/>
          <w:lang w:eastAsia="en-US"/>
        </w:rPr>
        <w:t>Specifications for Item No 4- Variable Volume Single channel pipette, 0.5– 10 µL (microliter)</w:t>
      </w:r>
      <w:r w:rsidRPr="00886CB5">
        <w:rPr>
          <w:rFonts w:eastAsiaTheme="minorHAnsi"/>
          <w:sz w:val="24"/>
          <w:szCs w:val="24"/>
          <w:lang w:eastAsia="en-US"/>
        </w:rPr>
        <w:t xml:space="preserve"> Pipette should be able to pipet out variable volume of 10 – 100 µL (microliter) and not any single/ fixed volume in this range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 It should have a single-channel for pipetting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Manual volume control should be present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Secondary calibration option for pipetting a measured volume of aqueous or viscous liquid Four-digit counter should be present that indicates the selected volume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It should have a magnified shape at the volume dispensing display for better visibility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The plunger of the pipette should require low operating force to aspirate and dispense liquid, reducing user fatigue and thumb muscle activity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 Low tip ejection force of ≤ 4 newtons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Spring-loaded tip cone for ease of connecting and ejecting pipette tips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Fully autoclavable for decontamination and sterilization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 No need for greasing of the pipette piston after autoclaving</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3-year warranty from date of purchase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Antimicrobial surface</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p>
    <w:p w:rsidR="00886CB5" w:rsidRPr="00886CB5" w:rsidRDefault="00886CB5" w:rsidP="00886CB5">
      <w:pPr>
        <w:autoSpaceDE w:val="0"/>
        <w:autoSpaceDN w:val="0"/>
        <w:adjustRightInd w:val="0"/>
        <w:spacing w:after="220" w:line="240" w:lineRule="auto"/>
        <w:ind w:left="0" w:right="0" w:firstLine="0"/>
        <w:rPr>
          <w:rFonts w:eastAsiaTheme="minorHAnsi"/>
          <w:b/>
          <w:sz w:val="24"/>
          <w:szCs w:val="24"/>
          <w:u w:val="single"/>
          <w:lang w:eastAsia="en-US"/>
        </w:rPr>
      </w:pPr>
      <w:r w:rsidRPr="00886CB5">
        <w:rPr>
          <w:rFonts w:eastAsiaTheme="minorHAnsi"/>
          <w:b/>
          <w:sz w:val="24"/>
          <w:szCs w:val="24"/>
          <w:u w:val="single"/>
          <w:lang w:eastAsia="en-US"/>
        </w:rPr>
        <w:t>Chemical Storage cabinets</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Storage of 80 liters of liquid and solid flammable liquids</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Pickled steel</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Fireproof insulation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 xml:space="preserve">Two certified security valves </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Exterior dimensions (WxDxH): 1197 x 617 x 1969 mm</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Interior dimensions (WxHxD): 1050 x 524 x 1742 mm</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Weight: 515 kg</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Max load: 600 kg</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r w:rsidRPr="00886CB5">
        <w:rPr>
          <w:rFonts w:eastAsiaTheme="minorHAnsi"/>
          <w:sz w:val="24"/>
          <w:szCs w:val="24"/>
          <w:lang w:eastAsia="en-US"/>
        </w:rPr>
        <w:t>5 Year warranty</w:t>
      </w:r>
    </w:p>
    <w:p w:rsidR="00886CB5" w:rsidRPr="00886CB5" w:rsidRDefault="00886CB5" w:rsidP="00886CB5">
      <w:pPr>
        <w:autoSpaceDE w:val="0"/>
        <w:autoSpaceDN w:val="0"/>
        <w:adjustRightInd w:val="0"/>
        <w:spacing w:after="0" w:line="240" w:lineRule="auto"/>
        <w:ind w:left="0" w:right="0" w:firstLine="0"/>
        <w:rPr>
          <w:rFonts w:eastAsiaTheme="minorHAnsi"/>
          <w:sz w:val="24"/>
          <w:szCs w:val="24"/>
          <w:lang w:eastAsia="en-US"/>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C202F7" w:rsidRDefault="00C202F7"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Default="00B563EB" w:rsidP="00B563EB">
      <w:pPr>
        <w:spacing w:after="160" w:line="259" w:lineRule="auto"/>
        <w:ind w:left="0" w:right="0" w:firstLine="0"/>
        <w:jc w:val="left"/>
        <w:rPr>
          <w:b/>
        </w:rPr>
      </w:pPr>
    </w:p>
    <w:p w:rsidR="00B563EB" w:rsidRPr="00B563EB" w:rsidRDefault="00B563EB" w:rsidP="00B563EB">
      <w:pPr>
        <w:spacing w:after="160" w:line="259" w:lineRule="auto"/>
        <w:ind w:left="0" w:right="0" w:firstLine="0"/>
        <w:jc w:val="left"/>
        <w:rPr>
          <w:b/>
        </w:rPr>
      </w:pPr>
    </w:p>
    <w:p w:rsidR="00D6306C" w:rsidRDefault="001450CD">
      <w:pPr>
        <w:numPr>
          <w:ilvl w:val="0"/>
          <w:numId w:val="1"/>
        </w:numPr>
        <w:spacing w:after="2" w:line="259" w:lineRule="auto"/>
        <w:ind w:right="0" w:hanging="566"/>
      </w:pPr>
      <w:r>
        <w:rPr>
          <w:b/>
        </w:rPr>
        <w:t>Essential administrative</w:t>
      </w:r>
      <w:r w:rsidR="000531D7">
        <w:rPr>
          <w:b/>
        </w:rPr>
        <w:t xml:space="preserve"> requirements: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Valid current Tax Clearance Certificate and the pin code issued by the South African Revenue Services (SARS).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Only bidders registered on the Central Supplier Database (CSD) will be considered.  Bidders shall include the CSD registration number with the bid proposal.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Only bidders that submit a valid current certified copy of the BBBEE certificate, original BBBEE certificate or the sworn affidavit, will be considered for scoring on the 20 points as per the 80/20 principle.  Bidders are therefore required to submit the certified copy of the BBBEE certificate, original BBBEE certificate or the sworn affidavit.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Completed and signed Standard Bidding Documents (SBD) forms included in </w:t>
      </w:r>
      <w:r w:rsidR="00334547">
        <w:t xml:space="preserve">   </w:t>
      </w:r>
      <w:r>
        <w:t xml:space="preserve">the bid document. </w:t>
      </w:r>
    </w:p>
    <w:p w:rsidR="00D6306C" w:rsidRDefault="000531D7">
      <w:pPr>
        <w:spacing w:after="0" w:line="259" w:lineRule="auto"/>
        <w:ind w:left="0" w:right="0" w:firstLine="0"/>
        <w:jc w:val="left"/>
      </w:pPr>
      <w:r>
        <w:t xml:space="preserve"> </w:t>
      </w:r>
    </w:p>
    <w:p w:rsidR="00D6306C" w:rsidRDefault="000531D7">
      <w:pPr>
        <w:numPr>
          <w:ilvl w:val="0"/>
          <w:numId w:val="1"/>
        </w:numPr>
        <w:ind w:right="0" w:hanging="566"/>
      </w:pPr>
      <w:r>
        <w:t>The above specified goods/services should be delivered / rendered to the ARC</w:t>
      </w:r>
      <w:r w:rsidR="005E3DCF">
        <w:t xml:space="preserve"> </w:t>
      </w:r>
      <w:r>
        <w:t xml:space="preserve">Onderstepoort Veterinary Institute at above-mentioned delivery address. </w:t>
      </w:r>
    </w:p>
    <w:p w:rsidR="00D6306C" w:rsidRDefault="000531D7">
      <w:pPr>
        <w:spacing w:after="0" w:line="259" w:lineRule="auto"/>
        <w:ind w:left="0" w:right="0" w:firstLine="0"/>
        <w:jc w:val="left"/>
      </w:pPr>
      <w:r>
        <w:t xml:space="preserve"> </w:t>
      </w:r>
    </w:p>
    <w:p w:rsidR="00D6306C" w:rsidRDefault="000531D7">
      <w:pPr>
        <w:numPr>
          <w:ilvl w:val="0"/>
          <w:numId w:val="1"/>
        </w:numPr>
        <w:ind w:right="0" w:hanging="566"/>
      </w:pPr>
      <w:r>
        <w:t xml:space="preserve">The particulars of the guarantee that will apply to the goods quoted for, with the particular regards to the period and extent of the warranty must be clearly stated.  Where services are required, service providers must submit documentation pertaining the relevant experience. </w:t>
      </w:r>
    </w:p>
    <w:p w:rsidR="00D6306C" w:rsidRDefault="000531D7">
      <w:pPr>
        <w:spacing w:after="0" w:line="259" w:lineRule="auto"/>
        <w:ind w:left="0" w:right="0" w:firstLine="0"/>
        <w:jc w:val="left"/>
      </w:pPr>
      <w:r>
        <w:t xml:space="preserve"> </w:t>
      </w:r>
    </w:p>
    <w:p w:rsidR="005E3DCF" w:rsidRDefault="000531D7" w:rsidP="00432891">
      <w:pPr>
        <w:numPr>
          <w:ilvl w:val="0"/>
          <w:numId w:val="1"/>
        </w:numPr>
        <w:ind w:right="0" w:hanging="566"/>
      </w:pPr>
      <w:r>
        <w:t xml:space="preserve">Your written quotation must be deposited or emailed depending on the instructions given in the email. </w:t>
      </w:r>
    </w:p>
    <w:p w:rsidR="00D6306C" w:rsidRDefault="000531D7">
      <w:pPr>
        <w:spacing w:after="0" w:line="259" w:lineRule="auto"/>
        <w:ind w:left="0" w:right="0" w:firstLine="0"/>
        <w:jc w:val="left"/>
      </w:pPr>
      <w:r>
        <w:t xml:space="preserve"> </w:t>
      </w:r>
    </w:p>
    <w:p w:rsidR="00D6306C" w:rsidRDefault="000531D7">
      <w:pPr>
        <w:numPr>
          <w:ilvl w:val="0"/>
          <w:numId w:val="1"/>
        </w:numPr>
        <w:ind w:right="0" w:hanging="566"/>
      </w:pPr>
      <w:r>
        <w:t xml:space="preserve">All price quotations that have a rand value of R 30,000.00 to below R 50,000,000.00, including VAT, will be evaluated by applying the 80/20 principle as prescribed by the Preferential Procurement Policy Framework Act 5 of 2000 and its Regulations.  The lowest acceptable price will score 80 points, the 20 BBBEE points will be allocated as follows: </w:t>
      </w:r>
    </w:p>
    <w:p w:rsidR="00D6306C" w:rsidRDefault="000531D7">
      <w:pPr>
        <w:spacing w:after="0" w:line="259" w:lineRule="auto"/>
        <w:ind w:left="0" w:right="0" w:firstLine="0"/>
        <w:jc w:val="left"/>
      </w:pPr>
      <w:r>
        <w:t xml:space="preserve"> </w:t>
      </w:r>
    </w:p>
    <w:tbl>
      <w:tblPr>
        <w:tblStyle w:val="TableGrid"/>
        <w:tblW w:w="7109" w:type="dxa"/>
        <w:tblInd w:w="831" w:type="dxa"/>
        <w:tblCellMar>
          <w:top w:w="6" w:type="dxa"/>
          <w:left w:w="52" w:type="dxa"/>
          <w:right w:w="561" w:type="dxa"/>
        </w:tblCellMar>
        <w:tblLook w:val="04A0" w:firstRow="1" w:lastRow="0" w:firstColumn="1" w:lastColumn="0" w:noHBand="0" w:noVBand="1"/>
      </w:tblPr>
      <w:tblGrid>
        <w:gridCol w:w="4414"/>
        <w:gridCol w:w="2695"/>
      </w:tblGrid>
      <w:tr w:rsidR="00D6306C">
        <w:trPr>
          <w:trHeight w:val="551"/>
        </w:trPr>
        <w:tc>
          <w:tcPr>
            <w:tcW w:w="4415"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D6306C" w:rsidRDefault="000531D7">
            <w:pPr>
              <w:spacing w:after="0" w:line="259" w:lineRule="auto"/>
              <w:ind w:left="0" w:right="0" w:firstLine="0"/>
              <w:jc w:val="left"/>
            </w:pPr>
            <w:r>
              <w:rPr>
                <w:b/>
              </w:rPr>
              <w:t xml:space="preserve">B-BBEE Status Level of Contributor </w:t>
            </w:r>
          </w:p>
        </w:tc>
        <w:tc>
          <w:tcPr>
            <w:tcW w:w="2695" w:type="dxa"/>
            <w:tcBorders>
              <w:top w:val="single" w:sz="2" w:space="0" w:color="000000"/>
              <w:left w:val="single" w:sz="2" w:space="0" w:color="000000"/>
              <w:bottom w:val="single" w:sz="2" w:space="0" w:color="000000"/>
              <w:right w:val="single" w:sz="2" w:space="0" w:color="000000"/>
            </w:tcBorders>
            <w:shd w:val="clear" w:color="auto" w:fill="BFBFBF"/>
          </w:tcPr>
          <w:p w:rsidR="00D6306C" w:rsidRDefault="000531D7">
            <w:pPr>
              <w:spacing w:after="0" w:line="259" w:lineRule="auto"/>
              <w:ind w:left="0" w:right="0" w:firstLine="0"/>
            </w:pPr>
            <w:r>
              <w:rPr>
                <w:b/>
              </w:rPr>
              <w:t xml:space="preserve">Number of points (80/20 system) </w:t>
            </w:r>
          </w:p>
        </w:tc>
      </w:tr>
      <w:tr w:rsidR="00D6306C">
        <w:trPr>
          <w:trHeight w:val="279"/>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1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20 </w:t>
            </w:r>
          </w:p>
        </w:tc>
      </w:tr>
      <w:tr w:rsidR="00D6306C">
        <w:trPr>
          <w:trHeight w:val="276"/>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2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18 </w:t>
            </w:r>
          </w:p>
        </w:tc>
      </w:tr>
      <w:tr w:rsidR="00D6306C">
        <w:trPr>
          <w:trHeight w:val="278"/>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3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14 </w:t>
            </w:r>
          </w:p>
        </w:tc>
      </w:tr>
      <w:tr w:rsidR="00D6306C">
        <w:trPr>
          <w:trHeight w:val="278"/>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4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12 </w:t>
            </w:r>
          </w:p>
        </w:tc>
      </w:tr>
      <w:tr w:rsidR="00D6306C">
        <w:trPr>
          <w:trHeight w:val="278"/>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5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8 </w:t>
            </w:r>
          </w:p>
        </w:tc>
      </w:tr>
      <w:tr w:rsidR="00D6306C">
        <w:trPr>
          <w:trHeight w:val="278"/>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6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6 </w:t>
            </w:r>
          </w:p>
        </w:tc>
      </w:tr>
      <w:tr w:rsidR="00D6306C">
        <w:trPr>
          <w:trHeight w:val="278"/>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7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4 </w:t>
            </w:r>
          </w:p>
        </w:tc>
      </w:tr>
      <w:tr w:rsidR="00D6306C">
        <w:trPr>
          <w:trHeight w:val="276"/>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8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2 </w:t>
            </w:r>
          </w:p>
        </w:tc>
      </w:tr>
      <w:tr w:rsidR="00D6306C">
        <w:trPr>
          <w:trHeight w:val="278"/>
        </w:trPr>
        <w:tc>
          <w:tcPr>
            <w:tcW w:w="441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Non-compliant contributor </w:t>
            </w:r>
          </w:p>
        </w:tc>
        <w:tc>
          <w:tcPr>
            <w:tcW w:w="2695" w:type="dxa"/>
            <w:tcBorders>
              <w:top w:val="single" w:sz="2" w:space="0" w:color="000000"/>
              <w:left w:val="single" w:sz="2" w:space="0" w:color="000000"/>
              <w:bottom w:val="single" w:sz="2" w:space="0" w:color="000000"/>
              <w:right w:val="single" w:sz="2" w:space="0" w:color="000000"/>
            </w:tcBorders>
          </w:tcPr>
          <w:p w:rsidR="00D6306C" w:rsidRDefault="000531D7">
            <w:pPr>
              <w:spacing w:after="0" w:line="259" w:lineRule="auto"/>
              <w:ind w:left="0" w:right="0" w:firstLine="0"/>
              <w:jc w:val="left"/>
            </w:pPr>
            <w:r>
              <w:t xml:space="preserve">0 </w:t>
            </w:r>
          </w:p>
        </w:tc>
      </w:tr>
    </w:tbl>
    <w:p w:rsidR="00547931" w:rsidRDefault="00547931">
      <w:pPr>
        <w:spacing w:after="0" w:line="259" w:lineRule="auto"/>
        <w:ind w:left="0" w:right="0" w:firstLine="0"/>
        <w:jc w:val="left"/>
      </w:pPr>
    </w:p>
    <w:p w:rsidR="00547931" w:rsidRDefault="00547931">
      <w:pPr>
        <w:spacing w:after="0" w:line="259" w:lineRule="auto"/>
        <w:ind w:left="0" w:right="0" w:firstLine="0"/>
        <w:jc w:val="left"/>
      </w:pPr>
    </w:p>
    <w:p w:rsidR="00432891" w:rsidRDefault="00432891">
      <w:pPr>
        <w:spacing w:after="0" w:line="259" w:lineRule="auto"/>
        <w:ind w:left="0" w:right="0" w:firstLine="0"/>
        <w:jc w:val="left"/>
      </w:pPr>
    </w:p>
    <w:p w:rsidR="00432891" w:rsidRDefault="00432891">
      <w:pPr>
        <w:spacing w:after="0" w:line="259" w:lineRule="auto"/>
        <w:ind w:left="0" w:right="0" w:firstLine="0"/>
        <w:jc w:val="left"/>
      </w:pPr>
    </w:p>
    <w:p w:rsidR="00432891" w:rsidRDefault="00432891">
      <w:pPr>
        <w:spacing w:after="0" w:line="259" w:lineRule="auto"/>
        <w:ind w:left="0" w:right="0" w:firstLine="0"/>
        <w:jc w:val="left"/>
      </w:pPr>
    </w:p>
    <w:p w:rsidR="00432891" w:rsidRDefault="00432891">
      <w:pPr>
        <w:spacing w:after="0" w:line="259" w:lineRule="auto"/>
        <w:ind w:left="0" w:right="0" w:firstLine="0"/>
        <w:jc w:val="left"/>
      </w:pPr>
    </w:p>
    <w:p w:rsidR="00432891" w:rsidRDefault="00432891">
      <w:pPr>
        <w:spacing w:after="0" w:line="259" w:lineRule="auto"/>
        <w:ind w:left="0" w:right="0" w:firstLine="0"/>
        <w:jc w:val="left"/>
      </w:pPr>
    </w:p>
    <w:p w:rsidR="00D6306C" w:rsidRDefault="000531D7">
      <w:pPr>
        <w:numPr>
          <w:ilvl w:val="0"/>
          <w:numId w:val="1"/>
        </w:numPr>
        <w:ind w:right="0" w:hanging="566"/>
      </w:pPr>
      <w:r>
        <w:t xml:space="preserve">Standard conditions: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The validity of the quotations must be indicated.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Prices quoted should be in South African Rand and inclusive of VAT costs such as delivery, insurance, taxes, etc. </w:t>
      </w:r>
    </w:p>
    <w:p w:rsidR="00D6306C" w:rsidRDefault="000531D7">
      <w:pPr>
        <w:spacing w:after="0" w:line="259" w:lineRule="auto"/>
        <w:ind w:left="0" w:right="0" w:firstLine="0"/>
        <w:jc w:val="left"/>
      </w:pPr>
      <w:r>
        <w:t xml:space="preserve"> </w:t>
      </w:r>
    </w:p>
    <w:p w:rsidR="00D6306C" w:rsidRDefault="000531D7">
      <w:pPr>
        <w:numPr>
          <w:ilvl w:val="1"/>
          <w:numId w:val="1"/>
        </w:numPr>
        <w:ind w:right="0" w:hanging="360"/>
      </w:pPr>
      <w:r>
        <w:t xml:space="preserve">No price adjustments or amendment of the delivery particulars contained in paragraph 2 will be considered by the ARC. </w:t>
      </w:r>
    </w:p>
    <w:p w:rsidR="00D6306C" w:rsidRDefault="000531D7">
      <w:pPr>
        <w:spacing w:after="0" w:line="259" w:lineRule="auto"/>
        <w:ind w:left="0" w:right="0" w:firstLine="0"/>
        <w:jc w:val="left"/>
      </w:pPr>
      <w:r>
        <w:t xml:space="preserve"> </w:t>
      </w:r>
    </w:p>
    <w:p w:rsidR="00D6306C" w:rsidRDefault="000531D7">
      <w:pPr>
        <w:ind w:left="921" w:right="0"/>
      </w:pPr>
      <w:r>
        <w:t xml:space="preserve">7.4The supplier accepts full responsibility for the proper execution and fulfilment of the goods/services quoted for.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ARC reserves the right to accept or reject any special terms and conditions that may qualify the goods/services to be provided.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Quotes should be submitted on an official letterhead and duly signed.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Goods and services should be supplied / rendered upon receipt of a purchase order from the ARC.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The General Conditions of Contract issued by National Treasury are applicable.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The ARC supply chain management code of conduct is applicable.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Standard Bidding Documents (SBD) forms must be signed and returned together with the quotation if the price is above R 10,000.00.  Failure to comply will result to disqualification of your quotation.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Only the quotation from suppliers who are requested to quote shall be evaluated and considered.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Your quotation must indicate the delivery date. </w:t>
      </w:r>
    </w:p>
    <w:p w:rsidR="00D6306C" w:rsidRDefault="000531D7">
      <w:pPr>
        <w:spacing w:after="0" w:line="259" w:lineRule="auto"/>
        <w:ind w:left="0" w:right="0" w:firstLine="0"/>
        <w:jc w:val="left"/>
      </w:pPr>
      <w:r>
        <w:t xml:space="preserve"> </w:t>
      </w:r>
    </w:p>
    <w:p w:rsidR="00D6306C" w:rsidRDefault="000531D7">
      <w:pPr>
        <w:numPr>
          <w:ilvl w:val="1"/>
          <w:numId w:val="2"/>
        </w:numPr>
        <w:ind w:right="0" w:hanging="514"/>
      </w:pPr>
      <w:r>
        <w:t xml:space="preserve">The ARC reserve the right to do due diligence on the quotations. </w:t>
      </w:r>
    </w:p>
    <w:p w:rsidR="00D6306C" w:rsidRDefault="000531D7">
      <w:pPr>
        <w:spacing w:after="0" w:line="259" w:lineRule="auto"/>
        <w:ind w:left="0" w:right="0" w:firstLine="0"/>
        <w:jc w:val="left"/>
      </w:pPr>
      <w:r>
        <w:t xml:space="preserve"> </w:t>
      </w:r>
    </w:p>
    <w:p w:rsidR="00D6306C" w:rsidRDefault="000531D7">
      <w:pPr>
        <w:tabs>
          <w:tab w:val="center" w:pos="3471"/>
        </w:tabs>
        <w:ind w:left="0" w:right="0" w:firstLine="0"/>
        <w:jc w:val="left"/>
      </w:pPr>
      <w:r>
        <w:t xml:space="preserve">7.15 </w:t>
      </w:r>
      <w:r>
        <w:tab/>
        <w:t xml:space="preserve">The ARC reserves the right to benchmark prices quoted. </w:t>
      </w:r>
    </w:p>
    <w:p w:rsidR="00D6306C" w:rsidRDefault="000531D7">
      <w:pPr>
        <w:spacing w:after="0" w:line="259" w:lineRule="auto"/>
        <w:ind w:left="0" w:right="0" w:firstLine="0"/>
        <w:jc w:val="left"/>
      </w:pPr>
      <w:r>
        <w:t xml:space="preserve"> </w:t>
      </w:r>
    </w:p>
    <w:p w:rsidR="00D6306C" w:rsidRDefault="000531D7">
      <w:pPr>
        <w:ind w:right="0"/>
      </w:pPr>
      <w:r>
        <w:t xml:space="preserve">Thank you in anticipation. </w:t>
      </w:r>
    </w:p>
    <w:p w:rsidR="00D6306C" w:rsidRDefault="000531D7">
      <w:pPr>
        <w:spacing w:after="0" w:line="259" w:lineRule="auto"/>
        <w:ind w:left="0" w:right="0" w:firstLine="0"/>
        <w:jc w:val="left"/>
      </w:pPr>
      <w:r>
        <w:t xml:space="preserve"> </w:t>
      </w:r>
    </w:p>
    <w:p w:rsidR="00D6306C" w:rsidRDefault="005D1924">
      <w:pPr>
        <w:ind w:right="0"/>
      </w:pPr>
      <w:r>
        <w:t>Ms Belindah Lehabe</w:t>
      </w:r>
    </w:p>
    <w:p w:rsidR="00D6306C" w:rsidRDefault="000531D7">
      <w:pPr>
        <w:ind w:right="0"/>
      </w:pPr>
      <w:r>
        <w:t xml:space="preserve">Email: </w:t>
      </w:r>
      <w:r w:rsidR="00334547">
        <w:t>L</w:t>
      </w:r>
      <w:r w:rsidR="00E47016">
        <w:t>ehabe</w:t>
      </w:r>
      <w:r w:rsidR="00334547">
        <w:t>C</w:t>
      </w:r>
      <w:r>
        <w:t xml:space="preserve">@arc.agric.za </w:t>
      </w:r>
    </w:p>
    <w:p w:rsidR="00D6306C" w:rsidRDefault="000531D7">
      <w:pPr>
        <w:ind w:right="0"/>
      </w:pPr>
      <w:r>
        <w:t xml:space="preserve">Supply Chain Management: ARC </w:t>
      </w:r>
    </w:p>
    <w:p w:rsidR="00D6306C" w:rsidRDefault="000531D7">
      <w:pPr>
        <w:ind w:right="0"/>
      </w:pPr>
      <w:r>
        <w:t>Date: 2022-</w:t>
      </w:r>
      <w:r w:rsidR="00E47016">
        <w:t>11-0</w:t>
      </w:r>
      <w:r w:rsidR="00AC6CCB">
        <w:t>3</w:t>
      </w:r>
    </w:p>
    <w:p w:rsidR="0070100F" w:rsidRDefault="0070100F">
      <w:pPr>
        <w:ind w:right="0"/>
      </w:pPr>
    </w:p>
    <w:p w:rsidR="0070100F" w:rsidRDefault="0070100F">
      <w:pPr>
        <w:ind w:right="0"/>
      </w:pPr>
    </w:p>
    <w:p w:rsidR="0070100F" w:rsidRDefault="0070100F">
      <w:pPr>
        <w:ind w:right="0"/>
      </w:pPr>
    </w:p>
    <w:p w:rsidR="0070100F" w:rsidRDefault="0070100F">
      <w:pPr>
        <w:ind w:right="0"/>
      </w:pPr>
    </w:p>
    <w:p w:rsidR="0070100F" w:rsidRDefault="0070100F">
      <w:pPr>
        <w:ind w:right="0"/>
      </w:pPr>
    </w:p>
    <w:p w:rsidR="0070100F" w:rsidRDefault="0070100F">
      <w:pPr>
        <w:ind w:right="0"/>
      </w:pPr>
    </w:p>
    <w:p w:rsidR="0070100F" w:rsidRDefault="0070100F">
      <w:pPr>
        <w:ind w:right="0"/>
      </w:pPr>
    </w:p>
    <w:p w:rsidR="00C90F75" w:rsidRDefault="00C90F75" w:rsidP="009C10A9">
      <w:pPr>
        <w:ind w:left="0" w:right="0" w:firstLine="0"/>
      </w:pPr>
    </w:p>
    <w:p w:rsidR="0070100F" w:rsidRDefault="0070100F" w:rsidP="0070100F">
      <w:pPr>
        <w:ind w:left="0" w:right="0" w:firstLine="0"/>
      </w:pPr>
    </w:p>
    <w:p w:rsidR="0070100F" w:rsidRDefault="0070100F" w:rsidP="0070100F">
      <w:pPr>
        <w:ind w:left="5770" w:right="0" w:firstLine="710"/>
        <w:rPr>
          <w:b/>
        </w:rPr>
      </w:pPr>
      <w:r w:rsidRPr="00313EDD">
        <w:rPr>
          <w:b/>
        </w:rPr>
        <w:t>SBD4</w:t>
      </w:r>
    </w:p>
    <w:p w:rsidR="0070100F" w:rsidRDefault="0070100F" w:rsidP="0070100F">
      <w:pPr>
        <w:ind w:left="5770" w:right="0" w:firstLine="710"/>
        <w:rPr>
          <w:b/>
        </w:rPr>
      </w:pPr>
    </w:p>
    <w:p w:rsidR="0070100F" w:rsidRPr="0070100F" w:rsidRDefault="0070100F" w:rsidP="0070100F">
      <w:pPr>
        <w:widowControl w:val="0"/>
        <w:tabs>
          <w:tab w:val="left" w:pos="7363"/>
          <w:tab w:val="center" w:pos="10530"/>
        </w:tabs>
        <w:spacing w:after="0" w:line="240" w:lineRule="auto"/>
        <w:ind w:left="0" w:right="0" w:firstLine="0"/>
        <w:jc w:val="center"/>
        <w:rPr>
          <w:rFonts w:eastAsia="Times New Roman"/>
          <w:b/>
          <w:snapToGrid w:val="0"/>
          <w:color w:val="auto"/>
          <w:sz w:val="28"/>
          <w:szCs w:val="20"/>
          <w:lang w:val="en-GB" w:eastAsia="en-US"/>
        </w:rPr>
      </w:pPr>
      <w:r w:rsidRPr="0070100F">
        <w:rPr>
          <w:rFonts w:eastAsia="Times New Roman"/>
          <w:b/>
          <w:snapToGrid w:val="0"/>
          <w:color w:val="auto"/>
          <w:sz w:val="28"/>
          <w:szCs w:val="20"/>
          <w:lang w:val="en-GB" w:eastAsia="en-US"/>
        </w:rPr>
        <w:t>BIDDER’S DISCLOSURE</w:t>
      </w:r>
    </w:p>
    <w:p w:rsidR="0070100F" w:rsidRPr="0070100F" w:rsidRDefault="0070100F" w:rsidP="0070100F">
      <w:pPr>
        <w:widowControl w:val="0"/>
        <w:tabs>
          <w:tab w:val="left" w:pos="7363"/>
          <w:tab w:val="center" w:pos="10530"/>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numPr>
          <w:ilvl w:val="0"/>
          <w:numId w:val="5"/>
        </w:numPr>
        <w:spacing w:after="0" w:line="240" w:lineRule="auto"/>
        <w:ind w:right="0"/>
        <w:jc w:val="left"/>
        <w:rPr>
          <w:rFonts w:eastAsia="Times New Roman"/>
          <w:b/>
          <w:snapToGrid w:val="0"/>
          <w:color w:val="auto"/>
          <w:sz w:val="24"/>
          <w:szCs w:val="20"/>
          <w:lang w:val="en-GB" w:eastAsia="en-US"/>
        </w:rPr>
      </w:pPr>
      <w:r w:rsidRPr="0070100F">
        <w:rPr>
          <w:rFonts w:eastAsia="Times New Roman"/>
          <w:b/>
          <w:snapToGrid w:val="0"/>
          <w:color w:val="auto"/>
          <w:sz w:val="24"/>
          <w:szCs w:val="20"/>
          <w:lang w:val="en-GB" w:eastAsia="en-US"/>
        </w:rPr>
        <w:t>PURPOSE OF THE FORM</w:t>
      </w:r>
    </w:p>
    <w:p w:rsidR="0070100F" w:rsidRPr="0070100F" w:rsidRDefault="0070100F" w:rsidP="0070100F">
      <w:pPr>
        <w:widowControl w:val="0"/>
        <w:spacing w:after="0" w:line="240" w:lineRule="auto"/>
        <w:ind w:left="709"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0100F" w:rsidRPr="0070100F" w:rsidRDefault="0070100F" w:rsidP="0070100F">
      <w:pPr>
        <w:widowControl w:val="0"/>
        <w:spacing w:after="0" w:line="240" w:lineRule="auto"/>
        <w:ind w:left="709" w:right="0" w:firstLine="0"/>
        <w:rPr>
          <w:rFonts w:eastAsia="Times New Roman"/>
          <w:snapToGrid w:val="0"/>
          <w:color w:val="auto"/>
          <w:sz w:val="24"/>
          <w:szCs w:val="20"/>
          <w:lang w:val="en-GB" w:eastAsia="en-US"/>
        </w:rPr>
      </w:pPr>
    </w:p>
    <w:p w:rsidR="0070100F" w:rsidRPr="0070100F" w:rsidRDefault="0070100F" w:rsidP="0070100F">
      <w:pPr>
        <w:widowControl w:val="0"/>
        <w:spacing w:after="0" w:line="240" w:lineRule="auto"/>
        <w:ind w:left="709"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 xml:space="preserve">Where a person/s are listed in the Register for Tender Defaulters and / or the List of Restricted Suppliers, that person will automatically be disqualified from the bid process. </w:t>
      </w:r>
    </w:p>
    <w:p w:rsidR="0070100F" w:rsidRPr="0070100F" w:rsidRDefault="0070100F" w:rsidP="0070100F">
      <w:pPr>
        <w:widowControl w:val="0"/>
        <w:tabs>
          <w:tab w:val="left" w:pos="7363"/>
          <w:tab w:val="center" w:pos="10530"/>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tabs>
          <w:tab w:val="left" w:pos="-1440"/>
          <w:tab w:val="left" w:pos="-720"/>
          <w:tab w:val="left" w:pos="1123"/>
          <w:tab w:val="left" w:pos="2246"/>
          <w:tab w:val="left" w:pos="7363"/>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numPr>
          <w:ilvl w:val="0"/>
          <w:numId w:val="5"/>
        </w:numPr>
        <w:tabs>
          <w:tab w:val="left" w:pos="-963"/>
          <w:tab w:val="left" w:pos="-720"/>
        </w:tabs>
        <w:spacing w:after="0" w:line="240" w:lineRule="auto"/>
        <w:ind w:right="0"/>
        <w:jc w:val="left"/>
        <w:rPr>
          <w:rFonts w:eastAsia="Times New Roman"/>
          <w:b/>
          <w:snapToGrid w:val="0"/>
          <w:color w:val="auto"/>
          <w:sz w:val="28"/>
          <w:szCs w:val="28"/>
          <w:lang w:val="en-GB" w:eastAsia="en-US"/>
        </w:rPr>
      </w:pPr>
      <w:r w:rsidRPr="0070100F">
        <w:rPr>
          <w:rFonts w:eastAsia="Times New Roman"/>
          <w:b/>
          <w:snapToGrid w:val="0"/>
          <w:color w:val="auto"/>
          <w:sz w:val="28"/>
          <w:szCs w:val="28"/>
          <w:lang w:val="en-GB" w:eastAsia="en-US"/>
        </w:rPr>
        <w:t>Bidder’s declaration</w:t>
      </w:r>
    </w:p>
    <w:p w:rsidR="0070100F" w:rsidRPr="0070100F" w:rsidRDefault="0070100F" w:rsidP="0070100F">
      <w:pPr>
        <w:widowControl w:val="0"/>
        <w:tabs>
          <w:tab w:val="left" w:pos="-963"/>
          <w:tab w:val="left" w:pos="-720"/>
        </w:tabs>
        <w:spacing w:after="0" w:line="240" w:lineRule="auto"/>
        <w:ind w:left="720" w:right="0" w:hanging="72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 xml:space="preserve">2.1 </w:t>
      </w:r>
      <w:r w:rsidRPr="0070100F">
        <w:rPr>
          <w:rFonts w:eastAsia="Times New Roman"/>
          <w:snapToGrid w:val="0"/>
          <w:color w:val="auto"/>
          <w:sz w:val="24"/>
          <w:szCs w:val="20"/>
          <w:lang w:val="en-GB" w:eastAsia="en-US"/>
        </w:rPr>
        <w:tab/>
        <w:t>Is the bidder, or any of its directors / trustees / shareholders / members / partners or any person having a controlling interest</w:t>
      </w:r>
      <w:r w:rsidRPr="0070100F">
        <w:rPr>
          <w:rFonts w:eastAsia="Times New Roman"/>
          <w:snapToGrid w:val="0"/>
          <w:color w:val="auto"/>
          <w:sz w:val="24"/>
          <w:szCs w:val="20"/>
          <w:lang w:val="en-GB" w:eastAsia="en-US"/>
        </w:rPr>
        <w:footnoteReference w:id="1"/>
      </w:r>
      <w:r w:rsidRPr="0070100F">
        <w:rPr>
          <w:rFonts w:eastAsia="Times New Roman"/>
          <w:snapToGrid w:val="0"/>
          <w:color w:val="auto"/>
          <w:sz w:val="24"/>
          <w:szCs w:val="20"/>
          <w:lang w:val="en-GB" w:eastAsia="en-US"/>
        </w:rPr>
        <w:t xml:space="preserve"> in the enterprise, </w:t>
      </w:r>
    </w:p>
    <w:p w:rsidR="0070100F" w:rsidRPr="0070100F" w:rsidRDefault="0070100F" w:rsidP="0070100F">
      <w:pPr>
        <w:widowControl w:val="0"/>
        <w:tabs>
          <w:tab w:val="left" w:pos="-963"/>
          <w:tab w:val="left" w:pos="-720"/>
        </w:tabs>
        <w:spacing w:after="0" w:line="240" w:lineRule="auto"/>
        <w:ind w:left="720" w:right="0" w:hanging="72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ab/>
        <w:t>employed by the state?</w:t>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b/>
          <w:snapToGrid w:val="0"/>
          <w:color w:val="auto"/>
          <w:sz w:val="24"/>
          <w:szCs w:val="20"/>
          <w:lang w:val="en-GB" w:eastAsia="en-US"/>
        </w:rPr>
        <w:t>YES/NO</w:t>
      </w:r>
      <w:r w:rsidRPr="0070100F">
        <w:rPr>
          <w:rFonts w:eastAsia="Times New Roman"/>
          <w:snapToGrid w:val="0"/>
          <w:color w:val="auto"/>
          <w:sz w:val="24"/>
          <w:szCs w:val="20"/>
          <w:lang w:val="en-GB" w:eastAsia="en-US"/>
        </w:rPr>
        <w:tab/>
      </w:r>
    </w:p>
    <w:p w:rsidR="0070100F" w:rsidRPr="0070100F" w:rsidRDefault="0070100F" w:rsidP="0070100F">
      <w:pPr>
        <w:widowControl w:val="0"/>
        <w:tabs>
          <w:tab w:val="left" w:pos="-963"/>
          <w:tab w:val="left" w:pos="-720"/>
        </w:tabs>
        <w:spacing w:after="0" w:line="240" w:lineRule="auto"/>
        <w:ind w:left="720" w:right="0" w:hanging="72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2.1.1</w:t>
      </w:r>
      <w:r w:rsidRPr="0070100F">
        <w:rPr>
          <w:rFonts w:eastAsia="Times New Roman"/>
          <w:snapToGrid w:val="0"/>
          <w:color w:val="auto"/>
          <w:sz w:val="24"/>
          <w:szCs w:val="20"/>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0100F" w:rsidRPr="0070100F" w:rsidTr="00B136B6">
        <w:trPr>
          <w:trHeight w:val="1341"/>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b/>
                <w:snapToGrid w:val="0"/>
                <w:color w:val="auto"/>
                <w:lang w:val="en-GB" w:eastAsia="en-US"/>
              </w:rPr>
            </w:pPr>
            <w:r w:rsidRPr="0070100F">
              <w:rPr>
                <w:rFonts w:eastAsia="Times New Roman"/>
                <w:b/>
                <w:snapToGrid w:val="0"/>
                <w:color w:val="auto"/>
                <w:lang w:val="en-GB" w:eastAsia="en-US"/>
              </w:rPr>
              <w:t>Full Name</w:t>
            </w: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b/>
                <w:snapToGrid w:val="0"/>
                <w:color w:val="auto"/>
                <w:lang w:val="en-GB" w:eastAsia="en-US"/>
              </w:rPr>
            </w:pPr>
            <w:r w:rsidRPr="0070100F">
              <w:rPr>
                <w:rFonts w:eastAsia="Times New Roman"/>
                <w:b/>
                <w:snapToGrid w:val="0"/>
                <w:color w:val="auto"/>
                <w:lang w:val="en-GB" w:eastAsia="en-US"/>
              </w:rPr>
              <w:t>Identity Number</w:t>
            </w:r>
          </w:p>
        </w:tc>
        <w:tc>
          <w:tcPr>
            <w:tcW w:w="2610" w:type="dxa"/>
          </w:tcPr>
          <w:p w:rsidR="0070100F" w:rsidRPr="0070100F" w:rsidRDefault="0070100F" w:rsidP="0070100F">
            <w:pPr>
              <w:widowControl w:val="0"/>
              <w:spacing w:after="0" w:line="240" w:lineRule="auto"/>
              <w:ind w:left="0" w:right="0" w:firstLine="0"/>
              <w:rPr>
                <w:rFonts w:eastAsia="Times New Roman"/>
                <w:b/>
                <w:snapToGrid w:val="0"/>
                <w:color w:val="auto"/>
                <w:lang w:val="en-GB" w:eastAsia="en-US"/>
              </w:rPr>
            </w:pPr>
            <w:r w:rsidRPr="0070100F">
              <w:rPr>
                <w:rFonts w:eastAsia="Times New Roman"/>
                <w:b/>
                <w:snapToGrid w:val="0"/>
                <w:color w:val="auto"/>
                <w:lang w:val="en-GB" w:eastAsia="en-US"/>
              </w:rPr>
              <w:t>Name of State institution</w:t>
            </w:r>
          </w:p>
        </w:tc>
      </w:tr>
      <w:tr w:rsidR="0070100F" w:rsidRPr="0070100F" w:rsidTr="00B136B6">
        <w:trPr>
          <w:trHeight w:val="270"/>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56"/>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70"/>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70"/>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56"/>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70"/>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56"/>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70"/>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r w:rsidR="0070100F" w:rsidRPr="0070100F" w:rsidTr="00B136B6">
        <w:trPr>
          <w:trHeight w:val="256"/>
        </w:trPr>
        <w:tc>
          <w:tcPr>
            <w:tcW w:w="2378"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410" w:type="dxa"/>
            <w:shd w:val="clear" w:color="auto" w:fill="auto"/>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c>
          <w:tcPr>
            <w:tcW w:w="2610" w:type="dxa"/>
          </w:tcPr>
          <w:p w:rsidR="0070100F" w:rsidRPr="0070100F" w:rsidRDefault="0070100F" w:rsidP="0070100F">
            <w:pPr>
              <w:widowControl w:val="0"/>
              <w:spacing w:after="0" w:line="240" w:lineRule="auto"/>
              <w:ind w:left="0" w:right="0" w:firstLine="0"/>
              <w:rPr>
                <w:rFonts w:eastAsia="Times New Roman"/>
                <w:snapToGrid w:val="0"/>
                <w:color w:val="auto"/>
                <w:sz w:val="24"/>
                <w:szCs w:val="20"/>
                <w:lang w:val="en-GB" w:eastAsia="en-US"/>
              </w:rPr>
            </w:pPr>
          </w:p>
        </w:tc>
      </w:tr>
    </w:tbl>
    <w:p w:rsidR="0070100F" w:rsidRPr="00F52B82" w:rsidRDefault="00F52B82" w:rsidP="00F52B82">
      <w:pPr>
        <w:widowControl w:val="0"/>
        <w:tabs>
          <w:tab w:val="left" w:pos="-963"/>
          <w:tab w:val="left" w:pos="-720"/>
          <w:tab w:val="left" w:pos="142"/>
          <w:tab w:val="left" w:pos="1215"/>
          <w:tab w:val="left" w:pos="2250"/>
          <w:tab w:val="left" w:pos="7363"/>
        </w:tabs>
        <w:spacing w:after="0" w:line="240" w:lineRule="auto"/>
        <w:ind w:left="142" w:right="0" w:hanging="142"/>
        <w:rPr>
          <w:rFonts w:eastAsia="Times New Roman"/>
          <w:snapToGrid w:val="0"/>
          <w:color w:val="auto"/>
          <w:sz w:val="20"/>
          <w:szCs w:val="20"/>
          <w:lang w:val="en-GB" w:eastAsia="en-US"/>
        </w:rPr>
      </w:pPr>
      <w:r>
        <w:rPr>
          <w:rFonts w:eastAsia="Times New Roman"/>
          <w:snapToGrid w:val="0"/>
          <w:color w:val="auto"/>
          <w:sz w:val="20"/>
          <w:szCs w:val="20"/>
          <w:lang w:val="en-GB" w:eastAsia="en-US"/>
        </w:rPr>
        <w:tab/>
      </w:r>
    </w:p>
    <w:p w:rsidR="0070100F" w:rsidRPr="0070100F" w:rsidRDefault="0070100F" w:rsidP="0070100F">
      <w:pPr>
        <w:widowControl w:val="0"/>
        <w:tabs>
          <w:tab w:val="left" w:pos="-963"/>
          <w:tab w:val="left" w:pos="-720"/>
          <w:tab w:val="left" w:pos="900"/>
          <w:tab w:val="left" w:pos="1215"/>
          <w:tab w:val="left" w:pos="2250"/>
          <w:tab w:val="left" w:pos="7363"/>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tabs>
          <w:tab w:val="left" w:pos="-963"/>
          <w:tab w:val="left" w:pos="-720"/>
          <w:tab w:val="left" w:pos="900"/>
          <w:tab w:val="left" w:pos="1215"/>
          <w:tab w:val="left" w:pos="2250"/>
          <w:tab w:val="left" w:pos="7363"/>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tabs>
          <w:tab w:val="left" w:pos="-963"/>
          <w:tab w:val="left" w:pos="-720"/>
          <w:tab w:val="left" w:pos="900"/>
          <w:tab w:val="left" w:pos="1215"/>
          <w:tab w:val="left" w:pos="2250"/>
          <w:tab w:val="left" w:pos="7363"/>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tabs>
          <w:tab w:val="left" w:pos="-963"/>
          <w:tab w:val="left" w:pos="-720"/>
        </w:tabs>
        <w:spacing w:after="0" w:line="240" w:lineRule="auto"/>
        <w:ind w:left="720" w:right="0" w:hanging="720"/>
        <w:rPr>
          <w:rFonts w:eastAsia="Times New Roman"/>
          <w:b/>
          <w:snapToGrid w:val="0"/>
          <w:color w:val="auto"/>
          <w:sz w:val="24"/>
          <w:szCs w:val="20"/>
          <w:lang w:val="en-GB" w:eastAsia="en-US"/>
        </w:rPr>
      </w:pPr>
      <w:r w:rsidRPr="0070100F">
        <w:rPr>
          <w:rFonts w:eastAsia="Times New Roman"/>
          <w:snapToGrid w:val="0"/>
          <w:color w:val="auto"/>
          <w:sz w:val="24"/>
          <w:szCs w:val="20"/>
          <w:lang w:val="en-GB" w:eastAsia="en-US"/>
        </w:rPr>
        <w:t>2.2</w:t>
      </w:r>
      <w:r w:rsidRPr="0070100F">
        <w:rPr>
          <w:rFonts w:eastAsia="Times New Roman"/>
          <w:snapToGrid w:val="0"/>
          <w:color w:val="auto"/>
          <w:sz w:val="24"/>
          <w:szCs w:val="20"/>
          <w:lang w:val="en-GB" w:eastAsia="en-US"/>
        </w:rPr>
        <w:tab/>
        <w:t>Do you, or any person connected with the bidder, have a relationship with any person who is employed by the procuring institution?</w:t>
      </w:r>
      <w:r w:rsidRPr="0070100F">
        <w:rPr>
          <w:rFonts w:eastAsia="Times New Roman"/>
          <w:b/>
          <w:snapToGrid w:val="0"/>
          <w:color w:val="auto"/>
          <w:sz w:val="24"/>
          <w:szCs w:val="20"/>
          <w:lang w:val="en-GB" w:eastAsia="en-US"/>
        </w:rPr>
        <w:t xml:space="preserve"> YES/NO</w:t>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snapToGrid w:val="0"/>
          <w:color w:val="auto"/>
          <w:sz w:val="24"/>
          <w:szCs w:val="20"/>
          <w:lang w:val="en-GB" w:eastAsia="en-US"/>
        </w:rPr>
        <w:tab/>
      </w:r>
      <w:r w:rsidRPr="0070100F">
        <w:rPr>
          <w:rFonts w:eastAsia="Times New Roman"/>
          <w:b/>
          <w:snapToGrid w:val="0"/>
          <w:color w:val="auto"/>
          <w:sz w:val="24"/>
          <w:szCs w:val="20"/>
          <w:lang w:val="en-GB" w:eastAsia="en-US"/>
        </w:rPr>
        <w:t xml:space="preserve">                                          </w:t>
      </w:r>
    </w:p>
    <w:p w:rsidR="0070100F" w:rsidRPr="0070100F" w:rsidRDefault="0070100F" w:rsidP="0070100F">
      <w:pPr>
        <w:widowControl w:val="0"/>
        <w:tabs>
          <w:tab w:val="left" w:pos="-963"/>
          <w:tab w:val="left" w:pos="-720"/>
          <w:tab w:val="left" w:pos="990"/>
          <w:tab w:val="left" w:pos="1215"/>
          <w:tab w:val="left" w:pos="2250"/>
          <w:tab w:val="left" w:pos="7363"/>
        </w:tabs>
        <w:spacing w:after="0" w:line="240" w:lineRule="auto"/>
        <w:ind w:left="900" w:right="0" w:hanging="90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2.2.1     If so, furnish particulars:</w:t>
      </w:r>
    </w:p>
    <w:p w:rsidR="0070100F" w:rsidRPr="0070100F" w:rsidRDefault="0070100F" w:rsidP="0070100F">
      <w:pPr>
        <w:widowControl w:val="0"/>
        <w:spacing w:after="0" w:line="240" w:lineRule="auto"/>
        <w:ind w:left="1800" w:right="0" w:hanging="108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w:t>
      </w:r>
    </w:p>
    <w:p w:rsidR="0070100F" w:rsidRPr="0070100F" w:rsidRDefault="0070100F" w:rsidP="0070100F">
      <w:pPr>
        <w:widowControl w:val="0"/>
        <w:spacing w:after="0" w:line="240" w:lineRule="auto"/>
        <w:ind w:left="1800" w:right="0" w:hanging="108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w:t>
      </w:r>
    </w:p>
    <w:p w:rsidR="0070100F" w:rsidRPr="0070100F" w:rsidRDefault="0070100F" w:rsidP="0070100F">
      <w:pPr>
        <w:ind w:left="5770" w:right="0" w:firstLine="710"/>
        <w:rPr>
          <w:b/>
        </w:rPr>
      </w:pPr>
      <w:r>
        <w:rPr>
          <w:rFonts w:eastAsia="Times New Roman"/>
          <w:snapToGrid w:val="0"/>
          <w:color w:val="auto"/>
          <w:sz w:val="24"/>
          <w:szCs w:val="20"/>
          <w:lang w:val="en-US" w:eastAsia="en-US"/>
        </w:rPr>
        <w:tab/>
      </w:r>
      <w:r w:rsidRPr="00313EDD">
        <w:rPr>
          <w:b/>
        </w:rPr>
        <w:t>SBD4</w:t>
      </w:r>
    </w:p>
    <w:p w:rsidR="0070100F" w:rsidRPr="0070100F" w:rsidRDefault="0070100F" w:rsidP="0070100F">
      <w:pPr>
        <w:widowControl w:val="0"/>
        <w:spacing w:after="0" w:line="240" w:lineRule="auto"/>
        <w:ind w:left="0" w:right="0" w:firstLine="0"/>
        <w:rPr>
          <w:rFonts w:eastAsia="Times New Roman"/>
          <w:snapToGrid w:val="0"/>
          <w:color w:val="auto"/>
          <w:sz w:val="24"/>
          <w:szCs w:val="20"/>
          <w:lang w:val="en-US" w:eastAsia="en-US"/>
        </w:rPr>
      </w:pP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 xml:space="preserve">2.3 </w:t>
      </w:r>
      <w:r w:rsidRPr="0070100F">
        <w:rPr>
          <w:rFonts w:eastAsia="Times New Roman"/>
          <w:snapToGrid w:val="0"/>
          <w:color w:val="auto"/>
          <w:sz w:val="24"/>
          <w:szCs w:val="20"/>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70100F">
        <w:rPr>
          <w:rFonts w:eastAsia="Times New Roman"/>
          <w:snapToGrid w:val="0"/>
          <w:color w:val="auto"/>
          <w:sz w:val="24"/>
          <w:szCs w:val="20"/>
          <w:lang w:val="en-US" w:eastAsia="en-US"/>
        </w:rPr>
        <w:tab/>
      </w:r>
      <w:r w:rsidRPr="0070100F">
        <w:rPr>
          <w:rFonts w:eastAsia="Times New Roman"/>
          <w:snapToGrid w:val="0"/>
          <w:color w:val="auto"/>
          <w:sz w:val="24"/>
          <w:szCs w:val="20"/>
          <w:lang w:val="en-US" w:eastAsia="en-US"/>
        </w:rPr>
        <w:tab/>
      </w:r>
      <w:r w:rsidRPr="0070100F">
        <w:rPr>
          <w:rFonts w:eastAsia="Times New Roman"/>
          <w:snapToGrid w:val="0"/>
          <w:color w:val="auto"/>
          <w:sz w:val="24"/>
          <w:szCs w:val="20"/>
          <w:lang w:val="en-US" w:eastAsia="en-US"/>
        </w:rPr>
        <w:tab/>
      </w:r>
      <w:r w:rsidRPr="0070100F">
        <w:rPr>
          <w:rFonts w:eastAsia="Times New Roman"/>
          <w:snapToGrid w:val="0"/>
          <w:color w:val="auto"/>
          <w:sz w:val="24"/>
          <w:szCs w:val="20"/>
          <w:lang w:val="en-US" w:eastAsia="en-US"/>
        </w:rPr>
        <w:tab/>
      </w:r>
      <w:r w:rsidRPr="0070100F">
        <w:rPr>
          <w:rFonts w:eastAsia="Times New Roman"/>
          <w:b/>
          <w:snapToGrid w:val="0"/>
          <w:color w:val="auto"/>
          <w:sz w:val="24"/>
          <w:szCs w:val="20"/>
          <w:lang w:val="en-GB" w:eastAsia="en-US"/>
        </w:rPr>
        <w:t>YES/NO</w:t>
      </w:r>
    </w:p>
    <w:p w:rsidR="0070100F" w:rsidRPr="0070100F" w:rsidRDefault="0070100F" w:rsidP="0070100F">
      <w:pPr>
        <w:widowControl w:val="0"/>
        <w:spacing w:after="0" w:line="240" w:lineRule="auto"/>
        <w:ind w:left="0" w:right="0" w:firstLine="0"/>
        <w:rPr>
          <w:rFonts w:eastAsia="Times New Roman"/>
          <w:snapToGrid w:val="0"/>
          <w:color w:val="auto"/>
          <w:sz w:val="24"/>
          <w:szCs w:val="20"/>
          <w:lang w:val="en-US" w:eastAsia="en-US"/>
        </w:rPr>
      </w:pPr>
    </w:p>
    <w:p w:rsidR="0070100F" w:rsidRPr="0070100F" w:rsidRDefault="0070100F" w:rsidP="0070100F">
      <w:pPr>
        <w:widowControl w:val="0"/>
        <w:numPr>
          <w:ilvl w:val="2"/>
          <w:numId w:val="6"/>
        </w:numPr>
        <w:spacing w:after="0" w:line="240" w:lineRule="auto"/>
        <w:ind w:right="0"/>
        <w:jc w:val="left"/>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If so, furnish particulars:</w:t>
      </w:r>
    </w:p>
    <w:p w:rsidR="0070100F" w:rsidRPr="0070100F" w:rsidRDefault="0070100F" w:rsidP="0070100F">
      <w:pPr>
        <w:widowControl w:val="0"/>
        <w:spacing w:after="0" w:line="240" w:lineRule="auto"/>
        <w:ind w:left="720" w:right="0" w:firstLine="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w:t>
      </w:r>
    </w:p>
    <w:p w:rsidR="0070100F" w:rsidRPr="0070100F" w:rsidRDefault="0070100F" w:rsidP="0070100F">
      <w:pPr>
        <w:widowControl w:val="0"/>
        <w:spacing w:after="0" w:line="240" w:lineRule="auto"/>
        <w:ind w:left="720" w:right="0" w:firstLine="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w:t>
      </w:r>
    </w:p>
    <w:p w:rsidR="0070100F" w:rsidRPr="0070100F" w:rsidRDefault="0070100F" w:rsidP="0070100F">
      <w:pPr>
        <w:widowControl w:val="0"/>
        <w:spacing w:after="0" w:line="240" w:lineRule="auto"/>
        <w:ind w:left="0" w:right="0" w:firstLine="0"/>
        <w:rPr>
          <w:rFonts w:eastAsia="Times New Roman"/>
          <w:snapToGrid w:val="0"/>
          <w:color w:val="auto"/>
          <w:sz w:val="24"/>
          <w:szCs w:val="20"/>
          <w:lang w:val="en-US" w:eastAsia="en-US"/>
        </w:rPr>
      </w:pPr>
    </w:p>
    <w:p w:rsidR="0070100F" w:rsidRPr="0070100F" w:rsidRDefault="0070100F" w:rsidP="0070100F">
      <w:pPr>
        <w:widowControl w:val="0"/>
        <w:numPr>
          <w:ilvl w:val="0"/>
          <w:numId w:val="6"/>
        </w:numPr>
        <w:spacing w:after="0" w:line="240" w:lineRule="auto"/>
        <w:ind w:right="0"/>
        <w:jc w:val="left"/>
        <w:rPr>
          <w:rFonts w:eastAsia="Times New Roman"/>
          <w:b/>
          <w:snapToGrid w:val="0"/>
          <w:color w:val="auto"/>
          <w:sz w:val="24"/>
          <w:szCs w:val="20"/>
          <w:lang w:val="en-US" w:eastAsia="en-US"/>
        </w:rPr>
      </w:pPr>
      <w:r w:rsidRPr="0070100F">
        <w:rPr>
          <w:rFonts w:eastAsia="Times New Roman"/>
          <w:b/>
          <w:snapToGrid w:val="0"/>
          <w:color w:val="auto"/>
          <w:sz w:val="24"/>
          <w:szCs w:val="20"/>
          <w:lang w:val="en-US" w:eastAsia="en-US"/>
        </w:rPr>
        <w:t>DECLARATION</w:t>
      </w:r>
    </w:p>
    <w:p w:rsidR="0070100F" w:rsidRPr="0070100F" w:rsidRDefault="0070100F" w:rsidP="0070100F">
      <w:pPr>
        <w:widowControl w:val="0"/>
        <w:spacing w:after="0" w:line="240" w:lineRule="auto"/>
        <w:ind w:left="360" w:right="0" w:firstLine="0"/>
        <w:rPr>
          <w:rFonts w:eastAsia="Times New Roman"/>
          <w:b/>
          <w:snapToGrid w:val="0"/>
          <w:color w:val="auto"/>
          <w:sz w:val="24"/>
          <w:szCs w:val="20"/>
          <w:lang w:val="en-US" w:eastAsia="en-US"/>
        </w:rPr>
      </w:pPr>
    </w:p>
    <w:p w:rsidR="0070100F" w:rsidRPr="0070100F" w:rsidRDefault="0070100F" w:rsidP="0070100F">
      <w:pPr>
        <w:widowControl w:val="0"/>
        <w:spacing w:after="0" w:line="240" w:lineRule="auto"/>
        <w:ind w:left="720" w:right="0" w:firstLine="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I, the undersigned, (name)……………………………………………………………………. in submitting the accompanying bid, do hereby make the following statements that I certify to be true and complete in every respect:</w:t>
      </w:r>
    </w:p>
    <w:p w:rsidR="0070100F" w:rsidRPr="0070100F" w:rsidRDefault="0070100F" w:rsidP="0070100F">
      <w:pPr>
        <w:widowControl w:val="0"/>
        <w:spacing w:after="0" w:line="240" w:lineRule="auto"/>
        <w:ind w:left="720" w:right="0" w:firstLine="0"/>
        <w:rPr>
          <w:rFonts w:eastAsia="Times New Roman"/>
          <w:snapToGrid w:val="0"/>
          <w:color w:val="auto"/>
          <w:sz w:val="24"/>
          <w:szCs w:val="20"/>
          <w:lang w:val="en-US" w:eastAsia="en-US"/>
        </w:rPr>
      </w:pP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 xml:space="preserve">3.1 </w:t>
      </w:r>
      <w:r w:rsidRPr="0070100F">
        <w:rPr>
          <w:rFonts w:eastAsia="Times New Roman"/>
          <w:snapToGrid w:val="0"/>
          <w:color w:val="auto"/>
          <w:sz w:val="24"/>
          <w:szCs w:val="20"/>
          <w:lang w:val="en-US" w:eastAsia="en-US"/>
        </w:rPr>
        <w:tab/>
        <w:t>I have read and I understand the contents of this disclosure;</w:t>
      </w: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3.2</w:t>
      </w:r>
      <w:r w:rsidRPr="0070100F">
        <w:rPr>
          <w:rFonts w:eastAsia="Times New Roman"/>
          <w:snapToGrid w:val="0"/>
          <w:color w:val="auto"/>
          <w:sz w:val="24"/>
          <w:szCs w:val="20"/>
          <w:lang w:val="en-US" w:eastAsia="en-US"/>
        </w:rPr>
        <w:tab/>
        <w:t>I understand that the accompanying bid will be disqualified if this disclosure is found not to be true and complete in every respect;</w:t>
      </w: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 xml:space="preserve">3.3 </w:t>
      </w:r>
      <w:r w:rsidRPr="0070100F">
        <w:rPr>
          <w:rFonts w:eastAsia="Times New Roman"/>
          <w:snapToGrid w:val="0"/>
          <w:color w:val="auto"/>
          <w:sz w:val="24"/>
          <w:szCs w:val="20"/>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70100F">
        <w:rPr>
          <w:rFonts w:eastAsia="Times New Roman"/>
          <w:snapToGrid w:val="0"/>
          <w:color w:val="auto"/>
          <w:sz w:val="24"/>
          <w:szCs w:val="20"/>
          <w:lang w:val="en-US" w:eastAsia="en-US"/>
        </w:rPr>
        <w:footnoteReference w:id="2"/>
      </w:r>
      <w:r w:rsidRPr="0070100F">
        <w:rPr>
          <w:rFonts w:eastAsia="Times New Roman"/>
          <w:snapToGrid w:val="0"/>
          <w:color w:val="auto"/>
          <w:sz w:val="24"/>
          <w:szCs w:val="20"/>
          <w:lang w:val="en-US" w:eastAsia="en-US"/>
        </w:rPr>
        <w:t xml:space="preserve"> will not be construed as collusive bidding.</w:t>
      </w:r>
    </w:p>
    <w:p w:rsidR="0070100F" w:rsidRPr="0070100F" w:rsidRDefault="0070100F" w:rsidP="0070100F">
      <w:pPr>
        <w:widowControl w:val="0"/>
        <w:spacing w:after="0" w:line="240" w:lineRule="auto"/>
        <w:ind w:left="720" w:right="0" w:hanging="720"/>
        <w:rPr>
          <w:rFonts w:eastAsia="Times New Roman"/>
          <w:b/>
          <w:snapToGrid w:val="0"/>
          <w:color w:val="auto"/>
          <w:sz w:val="24"/>
          <w:szCs w:val="20"/>
          <w:lang w:val="en-US" w:eastAsia="en-US"/>
        </w:rPr>
      </w:pPr>
      <w:r w:rsidRPr="0070100F">
        <w:rPr>
          <w:rFonts w:eastAsia="Times New Roman"/>
          <w:snapToGrid w:val="0"/>
          <w:color w:val="auto"/>
          <w:sz w:val="24"/>
          <w:szCs w:val="20"/>
          <w:lang w:val="en-US" w:eastAsia="en-US"/>
        </w:rPr>
        <w:t>3.4</w:t>
      </w:r>
      <w:r w:rsidRPr="0070100F">
        <w:rPr>
          <w:rFonts w:eastAsia="Times New Roman"/>
          <w:b/>
          <w:snapToGrid w:val="0"/>
          <w:color w:val="auto"/>
          <w:sz w:val="24"/>
          <w:szCs w:val="20"/>
          <w:lang w:val="en-US" w:eastAsia="en-US"/>
        </w:rPr>
        <w:t xml:space="preserve"> </w:t>
      </w:r>
      <w:r w:rsidRPr="0070100F">
        <w:rPr>
          <w:rFonts w:eastAsia="Times New Roman"/>
          <w:b/>
          <w:snapToGrid w:val="0"/>
          <w:color w:val="auto"/>
          <w:sz w:val="24"/>
          <w:szCs w:val="20"/>
          <w:lang w:val="en-US" w:eastAsia="en-US"/>
        </w:rPr>
        <w:tab/>
      </w:r>
      <w:r w:rsidRPr="0070100F">
        <w:rPr>
          <w:rFonts w:eastAsia="Times New Roman"/>
          <w:snapToGrid w:val="0"/>
          <w:color w:val="auto"/>
          <w:sz w:val="24"/>
          <w:szCs w:val="20"/>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3.4</w:t>
      </w:r>
      <w:r w:rsidRPr="0070100F">
        <w:rPr>
          <w:rFonts w:eastAsia="Times New Roman"/>
          <w:snapToGrid w:val="0"/>
          <w:color w:val="auto"/>
          <w:sz w:val="24"/>
          <w:szCs w:val="20"/>
          <w:lang w:val="en-US" w:eastAsia="en-US"/>
        </w:rPr>
        <w:tab/>
        <w:t>The terms of the accompanying bid have not been, and will not be, disclosed by the bidder, directly or indirectly, to any competitor, prior to the date and time of the official bid opening or of the awarding of the contract.</w:t>
      </w:r>
    </w:p>
    <w:p w:rsidR="0070100F" w:rsidRPr="0070100F" w:rsidRDefault="0070100F" w:rsidP="0070100F">
      <w:pPr>
        <w:widowControl w:val="0"/>
        <w:spacing w:after="0" w:line="240" w:lineRule="auto"/>
        <w:ind w:left="0" w:right="0" w:firstLine="0"/>
        <w:rPr>
          <w:rFonts w:eastAsia="Times New Roman"/>
          <w:snapToGrid w:val="0"/>
          <w:color w:val="auto"/>
          <w:sz w:val="24"/>
          <w:szCs w:val="20"/>
          <w:lang w:val="en-US" w:eastAsia="en-US"/>
        </w:rPr>
      </w:pP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 xml:space="preserve">3.5 </w:t>
      </w:r>
      <w:r w:rsidRPr="0070100F">
        <w:rPr>
          <w:rFonts w:eastAsia="Times New Roman"/>
          <w:snapToGrid w:val="0"/>
          <w:color w:val="auto"/>
          <w:sz w:val="24"/>
          <w:szCs w:val="20"/>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0100F" w:rsidRPr="0070100F" w:rsidRDefault="0070100F" w:rsidP="0070100F">
      <w:pPr>
        <w:widowControl w:val="0"/>
        <w:spacing w:after="0" w:line="240" w:lineRule="auto"/>
        <w:ind w:left="720" w:right="0" w:hanging="720"/>
        <w:rPr>
          <w:rFonts w:eastAsia="Times New Roman"/>
          <w:snapToGrid w:val="0"/>
          <w:color w:val="auto"/>
          <w:sz w:val="24"/>
          <w:szCs w:val="20"/>
          <w:lang w:val="en-US" w:eastAsia="en-US"/>
        </w:rPr>
      </w:pPr>
    </w:p>
    <w:p w:rsidR="0070100F" w:rsidRPr="0070100F" w:rsidRDefault="0070100F" w:rsidP="0070100F">
      <w:pPr>
        <w:widowControl w:val="0"/>
        <w:numPr>
          <w:ilvl w:val="1"/>
          <w:numId w:val="7"/>
        </w:numPr>
        <w:spacing w:after="0" w:line="240" w:lineRule="auto"/>
        <w:ind w:left="709" w:right="0" w:hanging="709"/>
        <w:jc w:val="left"/>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0100F" w:rsidRPr="0070100F" w:rsidRDefault="0070100F" w:rsidP="0070100F">
      <w:pPr>
        <w:widowControl w:val="0"/>
        <w:tabs>
          <w:tab w:val="left" w:pos="1418"/>
          <w:tab w:val="right" w:pos="9752"/>
        </w:tabs>
        <w:spacing w:after="0" w:line="240" w:lineRule="auto"/>
        <w:ind w:left="0" w:right="0" w:firstLine="0"/>
        <w:rPr>
          <w:rFonts w:eastAsia="Times New Roman"/>
          <w:snapToGrid w:val="0"/>
          <w:color w:val="auto"/>
          <w:sz w:val="24"/>
          <w:szCs w:val="20"/>
          <w:lang w:val="en-GB" w:eastAsia="en-US"/>
        </w:rPr>
      </w:pPr>
    </w:p>
    <w:p w:rsidR="0070100F" w:rsidRPr="0070100F" w:rsidRDefault="0070100F" w:rsidP="0070100F">
      <w:pPr>
        <w:widowControl w:val="0"/>
        <w:tabs>
          <w:tab w:val="left" w:pos="1418"/>
          <w:tab w:val="right" w:pos="9752"/>
        </w:tabs>
        <w:spacing w:after="0" w:line="240" w:lineRule="auto"/>
        <w:ind w:left="720"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 xml:space="preserve">I CERTIFY THAT THE INFORMATION FURNISHED IN PARAGRAPHS 1, 2 and 3 ABOVE IS CORRECT. </w:t>
      </w:r>
    </w:p>
    <w:p w:rsidR="0070100F" w:rsidRPr="0070100F" w:rsidRDefault="0070100F" w:rsidP="0070100F">
      <w:pPr>
        <w:widowControl w:val="0"/>
        <w:tabs>
          <w:tab w:val="left" w:pos="1418"/>
          <w:tab w:val="right" w:pos="9752"/>
        </w:tabs>
        <w:spacing w:after="0" w:line="240" w:lineRule="auto"/>
        <w:ind w:left="720" w:right="0" w:firstLine="0"/>
        <w:rPr>
          <w:rFonts w:eastAsia="Times New Roman"/>
          <w:snapToGrid w:val="0"/>
          <w:color w:val="auto"/>
          <w:sz w:val="24"/>
          <w:szCs w:val="20"/>
          <w:lang w:val="en-US" w:eastAsia="en-US"/>
        </w:rPr>
      </w:pPr>
      <w:r w:rsidRPr="0070100F">
        <w:rPr>
          <w:rFonts w:eastAsia="Times New Roman"/>
          <w:snapToGrid w:val="0"/>
          <w:color w:val="auto"/>
          <w:sz w:val="24"/>
          <w:szCs w:val="20"/>
          <w:lang w:val="en-US" w:eastAsia="en-US"/>
        </w:rPr>
        <w:t xml:space="preserve">I ACCEPT THAT THE STATE MAY REJECT THE BID OR ACT AGAINST ME IN TERMS OF PARAGRAPH 6 OF PFMA SCM INSTRUCTION 03 OF 2021/22 ON </w:t>
      </w:r>
      <w:r w:rsidRPr="0070100F">
        <w:rPr>
          <w:rFonts w:eastAsia="Times New Roman"/>
          <w:bCs/>
          <w:snapToGrid w:val="0"/>
          <w:color w:val="auto"/>
          <w:sz w:val="24"/>
          <w:szCs w:val="20"/>
          <w:lang w:val="en-US" w:eastAsia="en-US"/>
        </w:rPr>
        <w:t>PREVENTING AND COMBATING ABUSE IN THE SUPPLY CHAIN MANAGEMENT SYSTEM</w:t>
      </w:r>
      <w:r w:rsidRPr="0070100F">
        <w:rPr>
          <w:rFonts w:eastAsia="Times New Roman"/>
          <w:snapToGrid w:val="0"/>
          <w:color w:val="auto"/>
          <w:sz w:val="24"/>
          <w:szCs w:val="20"/>
          <w:lang w:val="en-US" w:eastAsia="en-US"/>
        </w:rPr>
        <w:t xml:space="preserve"> SHOULD THIS DECLARATION PROVE TO BE FALSE.  </w:t>
      </w:r>
    </w:p>
    <w:p w:rsidR="0070100F" w:rsidRPr="0070100F" w:rsidRDefault="0070100F" w:rsidP="0070100F">
      <w:pPr>
        <w:widowControl w:val="0"/>
        <w:tabs>
          <w:tab w:val="left" w:pos="900"/>
          <w:tab w:val="left" w:pos="2250"/>
          <w:tab w:val="right" w:pos="9752"/>
        </w:tabs>
        <w:spacing w:after="0" w:line="240" w:lineRule="auto"/>
        <w:ind w:left="0" w:right="0" w:firstLine="540"/>
        <w:rPr>
          <w:rFonts w:eastAsia="Times New Roman"/>
          <w:snapToGrid w:val="0"/>
          <w:color w:val="auto"/>
          <w:sz w:val="24"/>
          <w:szCs w:val="20"/>
          <w:lang w:val="en-GB" w:eastAsia="en-US"/>
        </w:rPr>
      </w:pPr>
    </w:p>
    <w:p w:rsidR="0070100F" w:rsidRPr="0070100F" w:rsidRDefault="0070100F" w:rsidP="0070100F">
      <w:pPr>
        <w:widowControl w:val="0"/>
        <w:tabs>
          <w:tab w:val="left" w:pos="900"/>
          <w:tab w:val="left" w:pos="2250"/>
          <w:tab w:val="right" w:pos="9752"/>
        </w:tabs>
        <w:spacing w:after="0" w:line="240" w:lineRule="auto"/>
        <w:ind w:left="0" w:right="0" w:firstLine="540"/>
        <w:rPr>
          <w:rFonts w:eastAsia="Times New Roman"/>
          <w:snapToGrid w:val="0"/>
          <w:color w:val="auto"/>
          <w:sz w:val="24"/>
          <w:szCs w:val="20"/>
          <w:lang w:val="en-GB" w:eastAsia="en-US"/>
        </w:rPr>
      </w:pPr>
    </w:p>
    <w:p w:rsidR="0070100F" w:rsidRPr="0070100F" w:rsidRDefault="0070100F" w:rsidP="0070100F">
      <w:pPr>
        <w:widowControl w:val="0"/>
        <w:tabs>
          <w:tab w:val="left" w:pos="3960"/>
          <w:tab w:val="left" w:pos="7020"/>
          <w:tab w:val="right" w:pos="9752"/>
        </w:tabs>
        <w:spacing w:after="0" w:line="240" w:lineRule="auto"/>
        <w:ind w:left="720"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w:t>
      </w:r>
      <w:r w:rsidRPr="0070100F">
        <w:rPr>
          <w:rFonts w:eastAsia="Times New Roman"/>
          <w:snapToGrid w:val="0"/>
          <w:color w:val="auto"/>
          <w:sz w:val="24"/>
          <w:szCs w:val="20"/>
          <w:lang w:val="en-GB" w:eastAsia="en-US"/>
        </w:rPr>
        <w:tab/>
        <w:t xml:space="preserve"> ..…………………………………………… </w:t>
      </w:r>
      <w:r w:rsidRPr="0070100F">
        <w:rPr>
          <w:rFonts w:eastAsia="Times New Roman"/>
          <w:snapToGrid w:val="0"/>
          <w:color w:val="auto"/>
          <w:sz w:val="24"/>
          <w:szCs w:val="20"/>
          <w:lang w:val="en-GB" w:eastAsia="en-US"/>
        </w:rPr>
        <w:tab/>
      </w:r>
    </w:p>
    <w:p w:rsidR="0070100F" w:rsidRPr="0070100F" w:rsidRDefault="0070100F" w:rsidP="0070100F">
      <w:pPr>
        <w:widowControl w:val="0"/>
        <w:tabs>
          <w:tab w:val="left" w:pos="1080"/>
          <w:tab w:val="left" w:pos="4320"/>
          <w:tab w:val="left" w:pos="7920"/>
          <w:tab w:val="right" w:pos="9752"/>
        </w:tabs>
        <w:spacing w:after="0" w:line="240" w:lineRule="auto"/>
        <w:ind w:left="540"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ab/>
        <w:t>Signature</w:t>
      </w:r>
      <w:r w:rsidRPr="0070100F">
        <w:rPr>
          <w:rFonts w:eastAsia="Times New Roman"/>
          <w:snapToGrid w:val="0"/>
          <w:color w:val="auto"/>
          <w:sz w:val="24"/>
          <w:szCs w:val="20"/>
          <w:lang w:val="en-GB" w:eastAsia="en-US"/>
        </w:rPr>
        <w:tab/>
        <w:t xml:space="preserve">                          Date</w:t>
      </w:r>
    </w:p>
    <w:p w:rsidR="0070100F" w:rsidRPr="0070100F" w:rsidRDefault="0070100F" w:rsidP="0070100F">
      <w:pPr>
        <w:widowControl w:val="0"/>
        <w:tabs>
          <w:tab w:val="left" w:pos="3960"/>
          <w:tab w:val="left" w:pos="7020"/>
          <w:tab w:val="right" w:pos="9752"/>
        </w:tabs>
        <w:spacing w:after="0" w:line="240" w:lineRule="auto"/>
        <w:ind w:left="540" w:right="0" w:firstLine="0"/>
        <w:rPr>
          <w:rFonts w:eastAsia="Times New Roman"/>
          <w:snapToGrid w:val="0"/>
          <w:color w:val="auto"/>
          <w:sz w:val="24"/>
          <w:szCs w:val="20"/>
          <w:lang w:val="en-GB" w:eastAsia="en-US"/>
        </w:rPr>
      </w:pPr>
    </w:p>
    <w:p w:rsidR="0070100F" w:rsidRPr="0070100F" w:rsidRDefault="0070100F" w:rsidP="0070100F">
      <w:pPr>
        <w:widowControl w:val="0"/>
        <w:tabs>
          <w:tab w:val="left" w:pos="3960"/>
          <w:tab w:val="left" w:pos="7020"/>
          <w:tab w:val="right" w:pos="9752"/>
        </w:tabs>
        <w:spacing w:after="0" w:line="240" w:lineRule="auto"/>
        <w:ind w:left="720"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w:t>
      </w:r>
      <w:r w:rsidRPr="0070100F">
        <w:rPr>
          <w:rFonts w:eastAsia="Times New Roman"/>
          <w:snapToGrid w:val="0"/>
          <w:color w:val="auto"/>
          <w:sz w:val="24"/>
          <w:szCs w:val="20"/>
          <w:lang w:val="en-GB" w:eastAsia="en-US"/>
        </w:rPr>
        <w:tab/>
        <w:t>………………………………………………</w:t>
      </w:r>
    </w:p>
    <w:p w:rsidR="0070100F" w:rsidRPr="0070100F" w:rsidRDefault="0070100F" w:rsidP="0070100F">
      <w:pPr>
        <w:widowControl w:val="0"/>
        <w:tabs>
          <w:tab w:val="left" w:pos="1080"/>
          <w:tab w:val="left" w:pos="5760"/>
          <w:tab w:val="left" w:pos="7020"/>
          <w:tab w:val="right" w:pos="9752"/>
        </w:tabs>
        <w:spacing w:after="0" w:line="240" w:lineRule="auto"/>
        <w:ind w:left="540" w:right="0" w:firstLine="0"/>
        <w:rPr>
          <w:rFonts w:eastAsia="Times New Roman"/>
          <w:snapToGrid w:val="0"/>
          <w:color w:val="auto"/>
          <w:sz w:val="24"/>
          <w:szCs w:val="20"/>
          <w:lang w:val="en-GB" w:eastAsia="en-US"/>
        </w:rPr>
      </w:pPr>
      <w:r w:rsidRPr="0070100F">
        <w:rPr>
          <w:rFonts w:eastAsia="Times New Roman"/>
          <w:snapToGrid w:val="0"/>
          <w:color w:val="auto"/>
          <w:sz w:val="24"/>
          <w:szCs w:val="20"/>
          <w:lang w:val="en-GB" w:eastAsia="en-US"/>
        </w:rPr>
        <w:tab/>
        <w:t xml:space="preserve">Position </w:t>
      </w:r>
      <w:r w:rsidRPr="0070100F">
        <w:rPr>
          <w:rFonts w:eastAsia="Times New Roman"/>
          <w:snapToGrid w:val="0"/>
          <w:color w:val="auto"/>
          <w:sz w:val="24"/>
          <w:szCs w:val="20"/>
          <w:lang w:val="en-GB" w:eastAsia="en-US"/>
        </w:rPr>
        <w:tab/>
        <w:t>Name of bidder</w:t>
      </w:r>
    </w:p>
    <w:p w:rsidR="0070100F" w:rsidRDefault="0070100F"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F76C50" w:rsidRDefault="00F76C50"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884BD3" w:rsidRDefault="00884BD3" w:rsidP="0070100F">
      <w:pPr>
        <w:ind w:right="0"/>
      </w:pPr>
    </w:p>
    <w:p w:rsidR="00F76C50" w:rsidRDefault="00F76C50" w:rsidP="0070100F">
      <w:pPr>
        <w:ind w:right="0"/>
      </w:pPr>
    </w:p>
    <w:p w:rsidR="00F76C50" w:rsidRDefault="00F76C50"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9C10A9" w:rsidRDefault="009C10A9" w:rsidP="0070100F">
      <w:pPr>
        <w:ind w:right="0"/>
      </w:pPr>
    </w:p>
    <w:p w:rsidR="00F76C50" w:rsidRDefault="00F76C50" w:rsidP="0070100F">
      <w:pPr>
        <w:ind w:right="0"/>
      </w:pPr>
    </w:p>
    <w:p w:rsidR="00F76C50" w:rsidRDefault="00F76C50" w:rsidP="00B136B6">
      <w:pPr>
        <w:ind w:left="0" w:right="0" w:firstLine="0"/>
      </w:pPr>
    </w:p>
    <w:p w:rsidR="00BF5A24" w:rsidRDefault="00BF5A24" w:rsidP="00B136B6">
      <w:pPr>
        <w:ind w:left="0" w:right="0" w:firstLine="0"/>
      </w:pPr>
    </w:p>
    <w:p w:rsidR="00BF5A24" w:rsidRDefault="00BF5A24" w:rsidP="00B136B6">
      <w:pPr>
        <w:ind w:left="0" w:right="0" w:firstLine="0"/>
      </w:pPr>
    </w:p>
    <w:p w:rsidR="00F76C50" w:rsidRDefault="00F76C50" w:rsidP="0070100F">
      <w:pPr>
        <w:ind w:right="0"/>
      </w:pPr>
    </w:p>
    <w:p w:rsidR="00F76C50" w:rsidRPr="00F76C50" w:rsidRDefault="00F76C50" w:rsidP="00F76C50">
      <w:pPr>
        <w:widowControl w:val="0"/>
        <w:tabs>
          <w:tab w:val="left" w:pos="900"/>
          <w:tab w:val="left" w:pos="2880"/>
          <w:tab w:val="left" w:pos="5760"/>
          <w:tab w:val="left" w:pos="7920"/>
        </w:tabs>
        <w:spacing w:after="0" w:line="240" w:lineRule="auto"/>
        <w:ind w:left="0" w:right="0" w:firstLine="0"/>
        <w:jc w:val="left"/>
        <w:outlineLvl w:val="0"/>
        <w:rPr>
          <w:rFonts w:eastAsia="Times New Roman"/>
          <w:b/>
          <w:snapToGrid w:val="0"/>
          <w:color w:val="000080"/>
          <w:lang w:val="en-GB" w:eastAsia="en-US"/>
        </w:rPr>
      </w:pPr>
      <w:r w:rsidRPr="00F76C50">
        <w:rPr>
          <w:rFonts w:eastAsia="Times New Roman"/>
          <w:b/>
          <w:snapToGrid w:val="0"/>
          <w:color w:val="000080"/>
          <w:lang w:val="en-GB" w:eastAsia="en-US"/>
        </w:rPr>
        <w:t>SBD 6.1</w:t>
      </w:r>
    </w:p>
    <w:p w:rsidR="00F76C50" w:rsidRPr="00F76C50" w:rsidRDefault="00F76C50" w:rsidP="00F76C50">
      <w:pPr>
        <w:widowControl w:val="0"/>
        <w:tabs>
          <w:tab w:val="left" w:pos="900"/>
          <w:tab w:val="left" w:pos="2880"/>
          <w:tab w:val="left" w:pos="5760"/>
          <w:tab w:val="left" w:pos="7920"/>
        </w:tabs>
        <w:spacing w:after="0" w:line="240" w:lineRule="auto"/>
        <w:ind w:left="0" w:right="0" w:firstLine="0"/>
        <w:jc w:val="left"/>
        <w:outlineLvl w:val="0"/>
        <w:rPr>
          <w:rFonts w:eastAsia="Times New Roman"/>
          <w:b/>
          <w:snapToGrid w:val="0"/>
          <w:color w:val="auto"/>
          <w:lang w:val="en-GB" w:eastAsia="en-US"/>
        </w:rPr>
      </w:pPr>
    </w:p>
    <w:p w:rsidR="00F76C50" w:rsidRPr="00F76C50" w:rsidRDefault="00F76C50" w:rsidP="00F76C50">
      <w:pPr>
        <w:widowControl w:val="0"/>
        <w:tabs>
          <w:tab w:val="left" w:pos="900"/>
          <w:tab w:val="left" w:pos="2880"/>
          <w:tab w:val="left" w:pos="5760"/>
          <w:tab w:val="left" w:pos="792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PREFERENCE POINTS CLAIM FORM IN TERMS OF THE PREFERENTIAL PROCUREMENT REGULATIONS 2017</w:t>
      </w:r>
    </w:p>
    <w:p w:rsidR="00F76C50" w:rsidRPr="00F76C50" w:rsidRDefault="00F76C50" w:rsidP="00F76C50">
      <w:pPr>
        <w:keepNext/>
        <w:widowControl w:val="0"/>
        <w:tabs>
          <w:tab w:val="left" w:pos="900"/>
          <w:tab w:val="left" w:pos="2880"/>
          <w:tab w:val="left" w:pos="5760"/>
          <w:tab w:val="left" w:pos="7920"/>
        </w:tabs>
        <w:spacing w:after="0" w:line="240" w:lineRule="auto"/>
        <w:ind w:left="0" w:right="0" w:firstLine="0"/>
        <w:jc w:val="center"/>
        <w:outlineLvl w:val="3"/>
        <w:rPr>
          <w:rFonts w:eastAsia="Times New Roman"/>
          <w:b/>
          <w:snapToGrid w:val="0"/>
          <w:color w:val="auto"/>
          <w:u w:val="single"/>
          <w:lang w:val="en-GB" w:eastAsia="en-US"/>
        </w:rPr>
      </w:pPr>
    </w:p>
    <w:p w:rsidR="00F76C50" w:rsidRPr="00F76C50" w:rsidRDefault="00F76C50" w:rsidP="00F76C50">
      <w:pPr>
        <w:widowControl w:val="0"/>
        <w:spacing w:after="0" w:line="240" w:lineRule="auto"/>
        <w:ind w:left="0" w:right="0" w:firstLine="0"/>
        <w:jc w:val="center"/>
        <w:rPr>
          <w:rFonts w:eastAsia="Times New Roman"/>
          <w:snapToGrid w:val="0"/>
          <w:color w:val="auto"/>
          <w:lang w:val="en-US" w:eastAsia="en-US"/>
        </w:rPr>
      </w:pPr>
    </w:p>
    <w:p w:rsidR="00F76C50" w:rsidRPr="00F76C50" w:rsidRDefault="00F76C50" w:rsidP="00F76C50">
      <w:pPr>
        <w:widowControl w:val="0"/>
        <w:tabs>
          <w:tab w:val="left" w:pos="900"/>
          <w:tab w:val="left" w:pos="2880"/>
          <w:tab w:val="left" w:pos="5760"/>
          <w:tab w:val="left" w:pos="7920"/>
        </w:tabs>
        <w:spacing w:after="0" w:line="240" w:lineRule="auto"/>
        <w:ind w:left="0" w:right="0" w:firstLine="0"/>
        <w:jc w:val="left"/>
        <w:rPr>
          <w:rFonts w:eastAsia="Times New Roman"/>
          <w:snapToGrid w:val="0"/>
          <w:color w:val="auto"/>
          <w:lang w:val="en-US" w:eastAsia="en-US"/>
        </w:rPr>
      </w:pPr>
      <w:r w:rsidRPr="00F76C50">
        <w:rPr>
          <w:rFonts w:eastAsia="Times New Roman"/>
          <w:snapToGrid w:val="0"/>
          <w:color w:val="auto"/>
          <w:lang w:val="en-US" w:eastAsia="en-US"/>
        </w:rPr>
        <w:t xml:space="preserve">This preference form must form part of all bids invited.  It contains general information and serves as a claim form for preference points for Broad-Based Black Economic Empowerment (B-BBEE) Status Level of Contribution </w:t>
      </w:r>
    </w:p>
    <w:p w:rsidR="00F76C50" w:rsidRPr="00F76C50" w:rsidRDefault="00F76C50" w:rsidP="00F76C50">
      <w:pPr>
        <w:widowControl w:val="0"/>
        <w:tabs>
          <w:tab w:val="left" w:pos="900"/>
          <w:tab w:val="left" w:pos="2880"/>
          <w:tab w:val="left" w:pos="5760"/>
          <w:tab w:val="left" w:pos="7920"/>
        </w:tabs>
        <w:spacing w:after="0" w:line="240" w:lineRule="auto"/>
        <w:ind w:left="0" w:right="0" w:firstLine="0"/>
        <w:jc w:val="left"/>
        <w:rPr>
          <w:rFonts w:eastAsia="Times New Roman"/>
          <w:snapToGrid w:val="0"/>
          <w:color w:val="auto"/>
          <w:lang w:val="en-GB" w:eastAsia="en-US"/>
        </w:rPr>
      </w:pPr>
    </w:p>
    <w:p w:rsidR="00F76C50" w:rsidRPr="00F76C50" w:rsidRDefault="00F76C50" w:rsidP="00F76C50">
      <w:pPr>
        <w:widowControl w:val="0"/>
        <w:tabs>
          <w:tab w:val="left" w:pos="900"/>
          <w:tab w:val="left" w:pos="2880"/>
          <w:tab w:val="left" w:pos="5760"/>
          <w:tab w:val="left" w:pos="7920"/>
        </w:tabs>
        <w:spacing w:after="0" w:line="240" w:lineRule="auto"/>
        <w:ind w:left="900" w:right="0" w:hanging="900"/>
        <w:rPr>
          <w:rFonts w:eastAsia="Times New Roman"/>
          <w:snapToGrid w:val="0"/>
          <w:color w:val="auto"/>
          <w:lang w:val="en-GB" w:eastAsia="en-US"/>
        </w:rPr>
      </w:pPr>
      <w:r w:rsidRPr="00F76C50">
        <w:rPr>
          <w:rFonts w:eastAsia="Times New Roman"/>
          <w:b/>
          <w:snapToGrid w:val="0"/>
          <w:color w:val="auto"/>
          <w:lang w:val="en-GB" w:eastAsia="en-US"/>
        </w:rPr>
        <w:t>NB:</w:t>
      </w:r>
      <w:r w:rsidRPr="00F76C50">
        <w:rPr>
          <w:rFonts w:eastAsia="Times New Roman"/>
          <w:b/>
          <w:snapToGrid w:val="0"/>
          <w:color w:val="auto"/>
          <w:lang w:val="en-GB" w:eastAsia="en-US"/>
        </w:rPr>
        <w:tab/>
        <w:t xml:space="preserve">BEFORE COMPLETING THIS FORM, BIDDERS MUST STUDY THE GENERAL CONDITIONS, DEFINITIONS AND DIRECTIVES APPLICABLE IN RESPECT OF B-BBEE, AS PRESCRIBED IN THE PREFERENTIAL PROCUREMENT REGULATIONS, 2017. </w:t>
      </w:r>
    </w:p>
    <w:p w:rsidR="00F76C50" w:rsidRPr="00F76C50" w:rsidRDefault="00F76C50" w:rsidP="00F76C50">
      <w:pPr>
        <w:widowControl w:val="0"/>
        <w:pBdr>
          <w:bottom w:val="single" w:sz="6" w:space="1" w:color="auto"/>
        </w:pBdr>
        <w:tabs>
          <w:tab w:val="left" w:pos="900"/>
          <w:tab w:val="left" w:pos="2880"/>
          <w:tab w:val="left" w:pos="5760"/>
          <w:tab w:val="left" w:pos="7920"/>
        </w:tabs>
        <w:spacing w:after="0" w:line="240" w:lineRule="auto"/>
        <w:ind w:left="900" w:right="0" w:hanging="900"/>
        <w:rPr>
          <w:rFonts w:eastAsia="Times New Roman"/>
          <w:snapToGrid w:val="0"/>
          <w:color w:val="auto"/>
          <w:lang w:val="en-GB" w:eastAsia="en-US"/>
        </w:rPr>
      </w:pPr>
    </w:p>
    <w:p w:rsidR="00F76C50" w:rsidRPr="00F76C50" w:rsidRDefault="00F76C50" w:rsidP="00F76C50">
      <w:pPr>
        <w:widowControl w:val="0"/>
        <w:tabs>
          <w:tab w:val="left" w:pos="900"/>
          <w:tab w:val="left" w:pos="2880"/>
          <w:tab w:val="left" w:pos="5760"/>
          <w:tab w:val="left" w:pos="7920"/>
        </w:tabs>
        <w:spacing w:after="0" w:line="240" w:lineRule="auto"/>
        <w:ind w:left="900" w:right="0" w:hanging="900"/>
        <w:rPr>
          <w:rFonts w:eastAsia="Times New Roman"/>
          <w:snapToGrid w:val="0"/>
          <w:color w:val="auto"/>
          <w:lang w:val="en-GB" w:eastAsia="en-US"/>
        </w:rPr>
      </w:pP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GENERAL CONDITIONS</w:t>
      </w:r>
    </w:p>
    <w:p w:rsidR="00F76C50" w:rsidRPr="00F76C50" w:rsidRDefault="00F76C50" w:rsidP="00F76C50">
      <w:pPr>
        <w:widowControl w:val="0"/>
        <w:numPr>
          <w:ilvl w:val="1"/>
          <w:numId w:val="8"/>
        </w:numPr>
        <w:tabs>
          <w:tab w:val="num" w:pos="720"/>
          <w:tab w:val="left" w:pos="2880"/>
          <w:tab w:val="left" w:pos="5760"/>
          <w:tab w:val="left" w:pos="7920"/>
        </w:tabs>
        <w:spacing w:after="120" w:line="240" w:lineRule="auto"/>
        <w:ind w:left="720" w:right="0" w:hanging="720"/>
        <w:jc w:val="left"/>
        <w:rPr>
          <w:rFonts w:eastAsia="Times New Roman"/>
          <w:snapToGrid w:val="0"/>
          <w:color w:val="auto"/>
          <w:lang w:val="en-GB" w:eastAsia="en-US"/>
        </w:rPr>
      </w:pPr>
      <w:r w:rsidRPr="00F76C50">
        <w:rPr>
          <w:rFonts w:eastAsia="Times New Roman"/>
          <w:snapToGrid w:val="0"/>
          <w:color w:val="auto"/>
          <w:lang w:val="en-GB" w:eastAsia="en-US"/>
        </w:rPr>
        <w:t>The following preference point systems are applicable to all bids:</w:t>
      </w:r>
    </w:p>
    <w:p w:rsidR="00F76C50" w:rsidRPr="00F76C50" w:rsidRDefault="00F76C50" w:rsidP="00F76C50">
      <w:pPr>
        <w:widowControl w:val="0"/>
        <w:numPr>
          <w:ilvl w:val="0"/>
          <w:numId w:val="9"/>
        </w:numPr>
        <w:tabs>
          <w:tab w:val="left" w:pos="900"/>
          <w:tab w:val="left" w:pos="5760"/>
          <w:tab w:val="left" w:pos="7920"/>
        </w:tabs>
        <w:spacing w:after="0" w:line="240" w:lineRule="auto"/>
        <w:ind w:right="0"/>
        <w:jc w:val="left"/>
        <w:rPr>
          <w:rFonts w:eastAsia="Times New Roman"/>
          <w:snapToGrid w:val="0"/>
          <w:color w:val="auto"/>
          <w:lang w:val="en-GB" w:eastAsia="en-US"/>
        </w:rPr>
      </w:pPr>
      <w:r w:rsidRPr="00F76C50">
        <w:rPr>
          <w:rFonts w:eastAsia="Times New Roman"/>
          <w:snapToGrid w:val="0"/>
          <w:color w:val="auto"/>
          <w:lang w:val="en-GB" w:eastAsia="en-US"/>
        </w:rPr>
        <w:t xml:space="preserve">the 80/20 system for requirements with a Rand value of up to R50 000 000 (all applicable taxes included); and </w:t>
      </w:r>
    </w:p>
    <w:p w:rsidR="00F76C50" w:rsidRPr="00F76C50" w:rsidRDefault="00F76C50" w:rsidP="00F76C50">
      <w:pPr>
        <w:widowControl w:val="0"/>
        <w:numPr>
          <w:ilvl w:val="0"/>
          <w:numId w:val="9"/>
        </w:numPr>
        <w:tabs>
          <w:tab w:val="left" w:pos="900"/>
          <w:tab w:val="left" w:pos="5760"/>
          <w:tab w:val="left" w:pos="7920"/>
        </w:tabs>
        <w:spacing w:after="0" w:line="240" w:lineRule="auto"/>
        <w:ind w:right="0"/>
        <w:jc w:val="left"/>
        <w:rPr>
          <w:rFonts w:eastAsia="Times New Roman"/>
          <w:snapToGrid w:val="0"/>
          <w:color w:val="auto"/>
          <w:lang w:val="en-GB" w:eastAsia="en-US"/>
        </w:rPr>
      </w:pPr>
      <w:r w:rsidRPr="00F76C50">
        <w:rPr>
          <w:rFonts w:eastAsia="Times New Roman"/>
          <w:snapToGrid w:val="0"/>
          <w:color w:val="auto"/>
          <w:lang w:val="en-GB" w:eastAsia="en-US"/>
        </w:rPr>
        <w:t>the 90/10 system for requirements with a Rand value above R50 000 000 (all applicable taxes included).</w:t>
      </w:r>
    </w:p>
    <w:p w:rsidR="00F76C50" w:rsidRPr="00F76C50" w:rsidRDefault="00F76C50" w:rsidP="00F76C50">
      <w:pPr>
        <w:widowControl w:val="0"/>
        <w:numPr>
          <w:ilvl w:val="1"/>
          <w:numId w:val="8"/>
        </w:numPr>
        <w:tabs>
          <w:tab w:val="num" w:pos="993"/>
          <w:tab w:val="left" w:pos="2880"/>
          <w:tab w:val="left" w:pos="5760"/>
          <w:tab w:val="left" w:pos="7920"/>
        </w:tabs>
        <w:spacing w:after="120" w:line="240" w:lineRule="auto"/>
        <w:ind w:left="993" w:right="0" w:hanging="993"/>
        <w:jc w:val="left"/>
        <w:rPr>
          <w:rFonts w:eastAsia="Times New Roman"/>
          <w:snapToGrid w:val="0"/>
          <w:color w:val="auto"/>
          <w:lang w:val="en-GB" w:eastAsia="en-US"/>
        </w:rPr>
      </w:pPr>
    </w:p>
    <w:p w:rsidR="00F76C50" w:rsidRPr="00F76C50" w:rsidRDefault="00F76C50" w:rsidP="00F76C50">
      <w:pPr>
        <w:widowControl w:val="0"/>
        <w:tabs>
          <w:tab w:val="left" w:pos="2880"/>
          <w:tab w:val="left" w:pos="5760"/>
          <w:tab w:val="left" w:pos="7920"/>
        </w:tabs>
        <w:spacing w:after="120" w:line="240" w:lineRule="auto"/>
        <w:ind w:left="993" w:right="0" w:hanging="284"/>
        <w:rPr>
          <w:rFonts w:eastAsia="Times New Roman"/>
          <w:snapToGrid w:val="0"/>
          <w:color w:val="auto"/>
          <w:lang w:val="en-GB" w:eastAsia="en-US"/>
        </w:rPr>
      </w:pPr>
      <w:r w:rsidRPr="00F76C50">
        <w:rPr>
          <w:rFonts w:eastAsia="Times New Roman"/>
          <w:snapToGrid w:val="0"/>
          <w:color w:val="auto"/>
          <w:lang w:val="en-GB" w:eastAsia="en-US"/>
        </w:rPr>
        <w:t xml:space="preserve">a) The value of this bid is estimated to </w:t>
      </w:r>
      <w:r w:rsidRPr="00F76C50">
        <w:rPr>
          <w:rFonts w:eastAsia="Times New Roman"/>
          <w:snapToGrid w:val="0"/>
          <w:color w:val="FF0000"/>
          <w:lang w:val="en-GB" w:eastAsia="en-US"/>
        </w:rPr>
        <w:t>not exceed</w:t>
      </w:r>
      <w:r w:rsidRPr="00F76C50">
        <w:rPr>
          <w:rFonts w:eastAsia="Times New Roman"/>
          <w:snapToGrid w:val="0"/>
          <w:color w:val="auto"/>
          <w:lang w:val="en-GB" w:eastAsia="en-US"/>
        </w:rPr>
        <w:t xml:space="preserve"> </w:t>
      </w:r>
      <w:r w:rsidRPr="00F76C50">
        <w:rPr>
          <w:rFonts w:eastAsia="Times New Roman"/>
          <w:snapToGrid w:val="0"/>
          <w:color w:val="auto"/>
          <w:lang w:val="en-US" w:eastAsia="en-US"/>
        </w:rPr>
        <w:t>R50 000 000 (all applicable taxes included)</w:t>
      </w:r>
      <w:r w:rsidRPr="00F76C50">
        <w:rPr>
          <w:rFonts w:eastAsia="Times New Roman"/>
          <w:snapToGrid w:val="0"/>
          <w:color w:val="auto"/>
          <w:lang w:val="en-GB" w:eastAsia="en-US"/>
        </w:rPr>
        <w:t xml:space="preserve"> and therefore the</w:t>
      </w:r>
      <w:r w:rsidRPr="00F76C50">
        <w:rPr>
          <w:rFonts w:eastAsia="Times New Roman"/>
          <w:snapToGrid w:val="0"/>
          <w:color w:val="auto"/>
          <w:shd w:val="clear" w:color="auto" w:fill="FFFF00"/>
          <w:lang w:val="en-GB" w:eastAsia="en-US"/>
        </w:rPr>
        <w:t xml:space="preserve"> 80/20 </w:t>
      </w:r>
      <w:r w:rsidRPr="00F76C50">
        <w:rPr>
          <w:rFonts w:eastAsia="Times New Roman"/>
          <w:snapToGrid w:val="0"/>
          <w:color w:val="auto"/>
          <w:lang w:val="en-GB" w:eastAsia="en-US"/>
        </w:rPr>
        <w:t xml:space="preserve">preference point system shall be applicable; or </w:t>
      </w:r>
    </w:p>
    <w:p w:rsidR="00F76C50" w:rsidRPr="00F76C50" w:rsidRDefault="00F76C50" w:rsidP="00F76C50">
      <w:pPr>
        <w:widowControl w:val="0"/>
        <w:tabs>
          <w:tab w:val="left" w:pos="2880"/>
          <w:tab w:val="left" w:pos="5760"/>
          <w:tab w:val="left" w:pos="7920"/>
        </w:tabs>
        <w:spacing w:after="120" w:line="240" w:lineRule="auto"/>
        <w:ind w:left="993" w:right="0" w:hanging="273"/>
        <w:rPr>
          <w:rFonts w:eastAsia="Times New Roman"/>
          <w:snapToGrid w:val="0"/>
          <w:color w:val="auto"/>
          <w:lang w:val="en-GB" w:eastAsia="en-US"/>
        </w:rPr>
      </w:pPr>
      <w:r w:rsidRPr="00F76C50">
        <w:rPr>
          <w:rFonts w:eastAsia="Times New Roman"/>
          <w:snapToGrid w:val="0"/>
          <w:color w:val="auto"/>
          <w:lang w:val="en-GB" w:eastAsia="en-US"/>
        </w:rPr>
        <w:t>b) Either the 80/20 or 90/10 preference point system will be applicable to this tender (</w:t>
      </w:r>
      <w:r w:rsidRPr="00F76C50">
        <w:rPr>
          <w:rFonts w:eastAsia="Times New Roman"/>
          <w:i/>
          <w:snapToGrid w:val="0"/>
          <w:color w:val="auto"/>
          <w:lang w:val="en-GB" w:eastAsia="en-US"/>
        </w:rPr>
        <w:t>delete whichever is not applicable for this tender</w:t>
      </w:r>
      <w:r w:rsidRPr="00F76C50">
        <w:rPr>
          <w:rFonts w:eastAsia="Times New Roman"/>
          <w:snapToGrid w:val="0"/>
          <w:color w:val="auto"/>
          <w:lang w:val="en-GB" w:eastAsia="en-US"/>
        </w:rPr>
        <w:t>).</w:t>
      </w:r>
    </w:p>
    <w:p w:rsidR="00F76C50" w:rsidRPr="00F76C50" w:rsidRDefault="00F76C50" w:rsidP="00F76C50">
      <w:pPr>
        <w:widowControl w:val="0"/>
        <w:tabs>
          <w:tab w:val="left" w:pos="2880"/>
          <w:tab w:val="left" w:pos="5760"/>
          <w:tab w:val="left" w:pos="7920"/>
        </w:tabs>
        <w:spacing w:after="120" w:line="240" w:lineRule="auto"/>
        <w:ind w:left="0" w:right="0" w:firstLine="0"/>
        <w:rPr>
          <w:rFonts w:eastAsia="Times New Roman"/>
          <w:snapToGrid w:val="0"/>
          <w:color w:val="auto"/>
          <w:lang w:val="en-GB" w:eastAsia="en-US"/>
        </w:rPr>
      </w:pPr>
    </w:p>
    <w:p w:rsidR="00F76C50" w:rsidRPr="00F76C50" w:rsidRDefault="00F76C50" w:rsidP="00F76C50">
      <w:pPr>
        <w:widowControl w:val="0"/>
        <w:numPr>
          <w:ilvl w:val="1"/>
          <w:numId w:val="8"/>
        </w:numPr>
        <w:tabs>
          <w:tab w:val="num" w:pos="720"/>
          <w:tab w:val="left" w:pos="2880"/>
          <w:tab w:val="left" w:pos="5760"/>
          <w:tab w:val="left" w:pos="7920"/>
        </w:tabs>
        <w:spacing w:after="120" w:line="240" w:lineRule="auto"/>
        <w:ind w:left="720" w:right="0" w:hanging="720"/>
        <w:jc w:val="left"/>
        <w:rPr>
          <w:rFonts w:eastAsia="Times New Roman"/>
          <w:snapToGrid w:val="0"/>
          <w:color w:val="auto"/>
          <w:lang w:val="en-GB" w:eastAsia="en-US"/>
        </w:rPr>
      </w:pPr>
      <w:r w:rsidRPr="00F76C50">
        <w:rPr>
          <w:rFonts w:eastAsia="Times New Roman"/>
          <w:snapToGrid w:val="0"/>
          <w:color w:val="auto"/>
          <w:lang w:val="en-GB" w:eastAsia="en-US"/>
        </w:rPr>
        <w:t xml:space="preserve">Points for this bid shall be awarded for: </w:t>
      </w:r>
    </w:p>
    <w:p w:rsidR="00F76C50" w:rsidRPr="00F76C50" w:rsidRDefault="00F76C50" w:rsidP="00F76C50">
      <w:pPr>
        <w:widowControl w:val="0"/>
        <w:numPr>
          <w:ilvl w:val="0"/>
          <w:numId w:val="10"/>
        </w:numPr>
        <w:tabs>
          <w:tab w:val="num" w:pos="1080"/>
          <w:tab w:val="left" w:pos="7920"/>
        </w:tabs>
        <w:spacing w:after="120" w:line="240" w:lineRule="auto"/>
        <w:ind w:left="1080" w:right="0"/>
        <w:jc w:val="left"/>
        <w:rPr>
          <w:rFonts w:eastAsia="Times New Roman"/>
          <w:snapToGrid w:val="0"/>
          <w:color w:val="auto"/>
          <w:lang w:val="en-GB" w:eastAsia="en-US"/>
        </w:rPr>
      </w:pPr>
      <w:r w:rsidRPr="00F76C50">
        <w:rPr>
          <w:rFonts w:eastAsia="Times New Roman"/>
          <w:snapToGrid w:val="0"/>
          <w:color w:val="auto"/>
          <w:lang w:val="en-GB" w:eastAsia="en-US"/>
        </w:rPr>
        <w:t>Price; and</w:t>
      </w:r>
    </w:p>
    <w:p w:rsidR="00F76C50" w:rsidRPr="00F76C50" w:rsidRDefault="00F76C50" w:rsidP="00F76C50">
      <w:pPr>
        <w:widowControl w:val="0"/>
        <w:numPr>
          <w:ilvl w:val="0"/>
          <w:numId w:val="10"/>
        </w:numPr>
        <w:tabs>
          <w:tab w:val="num" w:pos="1080"/>
          <w:tab w:val="left" w:pos="7920"/>
        </w:tabs>
        <w:spacing w:after="120" w:line="240" w:lineRule="auto"/>
        <w:ind w:left="1080" w:right="0"/>
        <w:jc w:val="left"/>
        <w:rPr>
          <w:rFonts w:eastAsia="Times New Roman"/>
          <w:snapToGrid w:val="0"/>
          <w:color w:val="auto"/>
          <w:lang w:val="en-GB" w:eastAsia="en-US"/>
        </w:rPr>
      </w:pPr>
      <w:r w:rsidRPr="00F76C50">
        <w:rPr>
          <w:rFonts w:eastAsia="Times New Roman"/>
          <w:snapToGrid w:val="0"/>
          <w:color w:val="auto"/>
          <w:lang w:val="en-GB" w:eastAsia="en-US"/>
        </w:rPr>
        <w:t>B-BBEE Status Level of Contributor.</w:t>
      </w:r>
    </w:p>
    <w:p w:rsidR="00F76C50" w:rsidRPr="00F76C50" w:rsidRDefault="00F76C50" w:rsidP="00F76C50">
      <w:pPr>
        <w:widowControl w:val="0"/>
        <w:numPr>
          <w:ilvl w:val="1"/>
          <w:numId w:val="8"/>
        </w:numPr>
        <w:tabs>
          <w:tab w:val="num" w:pos="720"/>
          <w:tab w:val="left" w:pos="2880"/>
          <w:tab w:val="left" w:pos="5760"/>
          <w:tab w:val="left" w:pos="7920"/>
        </w:tabs>
        <w:spacing w:after="120" w:line="240" w:lineRule="auto"/>
        <w:ind w:left="720" w:right="0" w:hanging="720"/>
        <w:jc w:val="left"/>
        <w:rPr>
          <w:rFonts w:eastAsia="Times New Roman"/>
          <w:snapToGrid w:val="0"/>
          <w:color w:val="auto"/>
          <w:lang w:val="en-GB" w:eastAsia="en-US"/>
        </w:rPr>
      </w:pPr>
      <w:r w:rsidRPr="00F76C50">
        <w:rPr>
          <w:rFonts w:eastAsia="Times New Roman"/>
          <w:snapToGrid w:val="0"/>
          <w:color w:val="auto"/>
          <w:lang w:val="en-GB" w:eastAsia="en-US"/>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76C50" w:rsidRPr="00F76C50" w:rsidTr="00B136B6">
        <w:tc>
          <w:tcPr>
            <w:tcW w:w="5130" w:type="dxa"/>
            <w:shd w:val="clear" w:color="auto" w:fill="C00000"/>
            <w:vAlign w:val="bottom"/>
          </w:tcPr>
          <w:p w:rsidR="00F76C50" w:rsidRPr="00F76C50" w:rsidRDefault="00F76C50" w:rsidP="00F76C50">
            <w:pPr>
              <w:widowControl w:val="0"/>
              <w:tabs>
                <w:tab w:val="left" w:pos="2880"/>
                <w:tab w:val="left" w:pos="5760"/>
                <w:tab w:val="left" w:pos="7920"/>
              </w:tabs>
              <w:spacing w:after="120" w:line="240" w:lineRule="auto"/>
              <w:ind w:left="0" w:right="0" w:firstLine="0"/>
              <w:jc w:val="center"/>
              <w:rPr>
                <w:rFonts w:eastAsia="Times New Roman"/>
                <w:b/>
                <w:snapToGrid w:val="0"/>
                <w:color w:val="auto"/>
                <w:lang w:val="en-GB" w:eastAsia="en-US"/>
              </w:rPr>
            </w:pPr>
          </w:p>
        </w:tc>
        <w:tc>
          <w:tcPr>
            <w:tcW w:w="1800" w:type="dxa"/>
            <w:shd w:val="clear" w:color="auto" w:fill="C00000"/>
            <w:vAlign w:val="bottom"/>
          </w:tcPr>
          <w:p w:rsidR="00F76C50" w:rsidRPr="00F76C50" w:rsidRDefault="00F76C50" w:rsidP="00F76C50">
            <w:pPr>
              <w:widowControl w:val="0"/>
              <w:tabs>
                <w:tab w:val="left" w:pos="2880"/>
                <w:tab w:val="left" w:pos="5760"/>
                <w:tab w:val="left" w:pos="7920"/>
              </w:tabs>
              <w:spacing w:after="12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POINTS</w:t>
            </w:r>
          </w:p>
        </w:tc>
      </w:tr>
      <w:tr w:rsidR="00F76C50" w:rsidRPr="00F76C50" w:rsidTr="00B136B6">
        <w:tc>
          <w:tcPr>
            <w:tcW w:w="5130" w:type="dxa"/>
            <w:shd w:val="clear" w:color="auto" w:fill="auto"/>
            <w:vAlign w:val="bottom"/>
          </w:tcPr>
          <w:p w:rsidR="00F76C50" w:rsidRPr="00F76C50" w:rsidRDefault="00F76C50" w:rsidP="00F76C50">
            <w:pPr>
              <w:widowControl w:val="0"/>
              <w:tabs>
                <w:tab w:val="left" w:pos="2880"/>
                <w:tab w:val="left" w:pos="5760"/>
                <w:tab w:val="left" w:pos="7920"/>
              </w:tabs>
              <w:spacing w:after="120" w:line="240" w:lineRule="auto"/>
              <w:ind w:left="0" w:right="0" w:firstLine="0"/>
              <w:jc w:val="left"/>
              <w:rPr>
                <w:rFonts w:eastAsia="Times New Roman"/>
                <w:snapToGrid w:val="0"/>
                <w:color w:val="auto"/>
                <w:lang w:val="en-GB" w:eastAsia="en-US"/>
              </w:rPr>
            </w:pPr>
            <w:r w:rsidRPr="00F76C50">
              <w:rPr>
                <w:rFonts w:eastAsia="Times New Roman"/>
                <w:b/>
                <w:snapToGrid w:val="0"/>
                <w:color w:val="auto"/>
                <w:lang w:val="en-GB" w:eastAsia="en-US"/>
              </w:rPr>
              <w:t>PRICE</w:t>
            </w:r>
          </w:p>
        </w:tc>
        <w:tc>
          <w:tcPr>
            <w:tcW w:w="1800" w:type="dxa"/>
            <w:shd w:val="clear" w:color="auto" w:fill="FFFF00"/>
          </w:tcPr>
          <w:p w:rsidR="00F76C50" w:rsidRPr="00F76C50" w:rsidRDefault="00F76C50" w:rsidP="00F76C50">
            <w:pPr>
              <w:widowControl w:val="0"/>
              <w:tabs>
                <w:tab w:val="left" w:pos="2880"/>
                <w:tab w:val="left" w:pos="5760"/>
                <w:tab w:val="left" w:pos="7920"/>
              </w:tabs>
              <w:spacing w:after="120" w:line="240" w:lineRule="auto"/>
              <w:ind w:left="0" w:right="0" w:firstLine="0"/>
              <w:rPr>
                <w:rFonts w:eastAsia="Times New Roman"/>
                <w:snapToGrid w:val="0"/>
                <w:color w:val="auto"/>
                <w:highlight w:val="yellow"/>
                <w:lang w:val="en-GB" w:eastAsia="en-US"/>
              </w:rPr>
            </w:pPr>
          </w:p>
        </w:tc>
      </w:tr>
      <w:tr w:rsidR="00F76C50" w:rsidRPr="00F76C50" w:rsidTr="00B136B6">
        <w:tc>
          <w:tcPr>
            <w:tcW w:w="5130" w:type="dxa"/>
            <w:shd w:val="clear" w:color="auto" w:fill="auto"/>
            <w:vAlign w:val="bottom"/>
          </w:tcPr>
          <w:p w:rsidR="00F76C50" w:rsidRPr="00F76C50" w:rsidRDefault="00F76C50" w:rsidP="00F76C50">
            <w:pPr>
              <w:widowControl w:val="0"/>
              <w:tabs>
                <w:tab w:val="left" w:pos="2880"/>
                <w:tab w:val="left" w:pos="5760"/>
                <w:tab w:val="left" w:pos="7920"/>
              </w:tabs>
              <w:spacing w:after="120" w:line="240" w:lineRule="auto"/>
              <w:ind w:left="0" w:right="0" w:firstLine="0"/>
              <w:jc w:val="left"/>
              <w:rPr>
                <w:rFonts w:eastAsia="Times New Roman"/>
                <w:snapToGrid w:val="0"/>
                <w:color w:val="auto"/>
                <w:lang w:val="en-GB" w:eastAsia="en-US"/>
              </w:rPr>
            </w:pPr>
            <w:r w:rsidRPr="00F76C50">
              <w:rPr>
                <w:rFonts w:eastAsia="Times New Roman"/>
                <w:b/>
                <w:snapToGrid w:val="0"/>
                <w:color w:val="auto"/>
                <w:lang w:val="en-GB" w:eastAsia="en-US"/>
              </w:rPr>
              <w:t>B-BBEE STATUS LEVEL OF CONTRIBUTOR</w:t>
            </w:r>
          </w:p>
        </w:tc>
        <w:tc>
          <w:tcPr>
            <w:tcW w:w="1800" w:type="dxa"/>
            <w:shd w:val="clear" w:color="auto" w:fill="FFFF00"/>
          </w:tcPr>
          <w:p w:rsidR="00F76C50" w:rsidRPr="00F76C50" w:rsidRDefault="00F76C50" w:rsidP="00F76C50">
            <w:pPr>
              <w:widowControl w:val="0"/>
              <w:tabs>
                <w:tab w:val="left" w:pos="2880"/>
                <w:tab w:val="left" w:pos="5760"/>
                <w:tab w:val="left" w:pos="7920"/>
              </w:tabs>
              <w:spacing w:after="120" w:line="240" w:lineRule="auto"/>
              <w:ind w:left="0" w:right="0" w:firstLine="0"/>
              <w:rPr>
                <w:rFonts w:eastAsia="Times New Roman"/>
                <w:snapToGrid w:val="0"/>
                <w:color w:val="auto"/>
                <w:lang w:val="en-GB" w:eastAsia="en-US"/>
              </w:rPr>
            </w:pPr>
          </w:p>
        </w:tc>
      </w:tr>
      <w:tr w:rsidR="00F76C50" w:rsidRPr="00F76C50" w:rsidTr="00B136B6">
        <w:tc>
          <w:tcPr>
            <w:tcW w:w="5130" w:type="dxa"/>
            <w:shd w:val="clear" w:color="auto" w:fill="auto"/>
            <w:vAlign w:val="bottom"/>
          </w:tcPr>
          <w:p w:rsidR="00F76C50" w:rsidRPr="00F76C50" w:rsidRDefault="00F76C50" w:rsidP="00F76C50">
            <w:pPr>
              <w:widowControl w:val="0"/>
              <w:tabs>
                <w:tab w:val="left" w:pos="2880"/>
                <w:tab w:val="left" w:pos="5760"/>
                <w:tab w:val="left" w:pos="7920"/>
              </w:tabs>
              <w:spacing w:after="120" w:line="240" w:lineRule="auto"/>
              <w:ind w:left="0" w:right="0" w:firstLine="0"/>
              <w:jc w:val="left"/>
              <w:rPr>
                <w:rFonts w:eastAsia="Times New Roman"/>
                <w:snapToGrid w:val="0"/>
                <w:color w:val="auto"/>
                <w:lang w:val="en-GB" w:eastAsia="en-US"/>
              </w:rPr>
            </w:pPr>
            <w:r w:rsidRPr="00F76C50">
              <w:rPr>
                <w:rFonts w:eastAsia="Times New Roman"/>
                <w:b/>
                <w:snapToGrid w:val="0"/>
                <w:color w:val="auto"/>
                <w:lang w:val="en-GB" w:eastAsia="en-US"/>
              </w:rPr>
              <w:t>Total points for Price and B-BBEE must not exceed</w:t>
            </w:r>
          </w:p>
        </w:tc>
        <w:tc>
          <w:tcPr>
            <w:tcW w:w="1800" w:type="dxa"/>
            <w:shd w:val="clear" w:color="auto" w:fill="C00000"/>
          </w:tcPr>
          <w:p w:rsidR="00F76C50" w:rsidRPr="00F76C50" w:rsidRDefault="00F76C50" w:rsidP="00F76C50">
            <w:pPr>
              <w:widowControl w:val="0"/>
              <w:tabs>
                <w:tab w:val="left" w:pos="2880"/>
                <w:tab w:val="left" w:pos="5760"/>
                <w:tab w:val="left" w:pos="7920"/>
              </w:tabs>
              <w:spacing w:after="12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100</w:t>
            </w:r>
          </w:p>
        </w:tc>
      </w:tr>
    </w:tbl>
    <w:p w:rsidR="00F76C50" w:rsidRPr="00F76C50" w:rsidRDefault="00F76C50" w:rsidP="00F76C50">
      <w:pPr>
        <w:widowControl w:val="0"/>
        <w:tabs>
          <w:tab w:val="left" w:pos="2880"/>
          <w:tab w:val="left" w:pos="5760"/>
          <w:tab w:val="left" w:pos="7920"/>
        </w:tabs>
        <w:spacing w:after="120" w:line="240" w:lineRule="auto"/>
        <w:ind w:left="720" w:right="0" w:firstLine="0"/>
        <w:rPr>
          <w:rFonts w:eastAsia="Times New Roman"/>
          <w:snapToGrid w:val="0"/>
          <w:color w:val="auto"/>
          <w:lang w:val="en-GB" w:eastAsia="en-US"/>
        </w:rPr>
      </w:pPr>
    </w:p>
    <w:p w:rsidR="00F76C50" w:rsidRPr="00F76C50" w:rsidRDefault="00F76C50" w:rsidP="00F76C50">
      <w:pPr>
        <w:widowControl w:val="0"/>
        <w:numPr>
          <w:ilvl w:val="1"/>
          <w:numId w:val="8"/>
        </w:numPr>
        <w:tabs>
          <w:tab w:val="num" w:pos="720"/>
          <w:tab w:val="left" w:pos="2880"/>
          <w:tab w:val="left" w:pos="5760"/>
          <w:tab w:val="left" w:pos="7920"/>
        </w:tabs>
        <w:spacing w:after="120" w:line="240" w:lineRule="auto"/>
        <w:ind w:left="720" w:right="0" w:hanging="720"/>
        <w:jc w:val="left"/>
        <w:rPr>
          <w:rFonts w:eastAsia="Times New Roman"/>
          <w:snapToGrid w:val="0"/>
          <w:color w:val="auto"/>
          <w:lang w:val="en-GB" w:eastAsia="en-US"/>
        </w:rPr>
      </w:pPr>
      <w:r w:rsidRPr="00F76C50">
        <w:rPr>
          <w:rFonts w:eastAsia="Times New Roman"/>
          <w:snapToGrid w:val="0"/>
          <w:color w:val="auto"/>
          <w:lang w:val="en-GB" w:eastAsia="en-US"/>
        </w:rPr>
        <w:t>Failure on the part of a bidder to submit proof of B-BBEE Status level of contributor together with the bid, will be interpreted to mean that preference points for B-BBEE status level of contribution are not claimed.</w:t>
      </w:r>
    </w:p>
    <w:p w:rsidR="00F76C50" w:rsidRPr="00F76C50" w:rsidRDefault="00F76C50" w:rsidP="00F76C50">
      <w:pPr>
        <w:widowControl w:val="0"/>
        <w:numPr>
          <w:ilvl w:val="1"/>
          <w:numId w:val="8"/>
        </w:numPr>
        <w:tabs>
          <w:tab w:val="num" w:pos="720"/>
          <w:tab w:val="left" w:pos="2880"/>
          <w:tab w:val="left" w:pos="5760"/>
          <w:tab w:val="left" w:pos="7920"/>
        </w:tabs>
        <w:spacing w:after="120" w:line="240" w:lineRule="auto"/>
        <w:ind w:left="720" w:right="0" w:hanging="720"/>
        <w:jc w:val="left"/>
        <w:rPr>
          <w:rFonts w:eastAsia="Times New Roman"/>
          <w:snapToGrid w:val="0"/>
          <w:color w:val="auto"/>
          <w:lang w:val="en-GB" w:eastAsia="en-US"/>
        </w:rPr>
      </w:pPr>
      <w:r w:rsidRPr="00F76C50">
        <w:rPr>
          <w:rFonts w:eastAsia="Times New Roman"/>
          <w:snapToGrid w:val="0"/>
          <w:color w:val="auto"/>
          <w:lang w:val="en-GB" w:eastAsia="en-US"/>
        </w:rPr>
        <w:t>The purchaser reserves the right to require of a bidder, either before a bid is adjudicated or at any time subsequently, to substantiate any claim in regard to preferences, in any manner required by the purchaser.</w:t>
      </w:r>
    </w:p>
    <w:p w:rsidR="00F76C50" w:rsidRPr="00F76C50" w:rsidRDefault="00F76C50" w:rsidP="00F76C50">
      <w:pPr>
        <w:widowControl w:val="0"/>
        <w:tabs>
          <w:tab w:val="left" w:pos="2880"/>
          <w:tab w:val="left" w:pos="5760"/>
          <w:tab w:val="left" w:pos="7920"/>
        </w:tabs>
        <w:spacing w:after="120" w:line="240" w:lineRule="auto"/>
        <w:ind w:left="0" w:right="0" w:firstLine="0"/>
        <w:rPr>
          <w:rFonts w:eastAsia="Times New Roman"/>
          <w:snapToGrid w:val="0"/>
          <w:color w:val="auto"/>
          <w:lang w:val="en-GB" w:eastAsia="en-US"/>
        </w:rPr>
      </w:pP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DEFINITIONS</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b/>
          <w:snapToGrid w:val="0"/>
          <w:color w:val="auto"/>
          <w:lang w:val="en-US" w:eastAsia="en-US"/>
        </w:rPr>
        <w:t>“B-BBEE”</w:t>
      </w:r>
      <w:r w:rsidRPr="00F76C50">
        <w:rPr>
          <w:rFonts w:eastAsia="Times New Roman"/>
          <w:snapToGrid w:val="0"/>
          <w:color w:val="auto"/>
          <w:lang w:val="en-US" w:eastAsia="en-US"/>
        </w:rPr>
        <w:t xml:space="preserve"> means broad-based black economic empowerment as defined in section 1 of the Broad-Based Black Economic Empowerment Act;</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snapToGrid w:val="0"/>
          <w:color w:val="auto"/>
          <w:lang w:val="en-US" w:eastAsia="en-US"/>
        </w:rPr>
        <w:t>“</w:t>
      </w:r>
      <w:r w:rsidRPr="00F76C50">
        <w:rPr>
          <w:rFonts w:eastAsia="Times New Roman"/>
          <w:b/>
          <w:snapToGrid w:val="0"/>
          <w:color w:val="auto"/>
          <w:lang w:val="en-US" w:eastAsia="en-US"/>
        </w:rPr>
        <w:t xml:space="preserve">B-BBEE status level of contributor” </w:t>
      </w:r>
      <w:r w:rsidRPr="00F76C50">
        <w:rPr>
          <w:rFonts w:eastAsia="Times New Roman"/>
          <w:snapToGrid w:val="0"/>
          <w:color w:val="auto"/>
          <w:lang w:val="en-US" w:eastAsia="en-US"/>
        </w:rPr>
        <w:t>means the B-BBEE status of an entity in terms of a code of good practice on black economic empowerment, issued in terms of section 9(1) of the Broad-Based Black Economic Empowerment Act;</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b/>
          <w:snapToGrid w:val="0"/>
          <w:color w:val="auto"/>
          <w:lang w:val="en-US" w:eastAsia="en-US"/>
        </w:rPr>
        <w:t>“bid”</w:t>
      </w:r>
      <w:r w:rsidRPr="00F76C50">
        <w:rPr>
          <w:rFonts w:eastAsia="Times New Roman"/>
          <w:snapToGrid w:val="0"/>
          <w:color w:val="auto"/>
          <w:lang w:val="en-US" w:eastAsia="en-US"/>
        </w:rPr>
        <w:t xml:space="preserve"> means a written offer in a prescribed or stipulated form in response to an invitation by an organ of state for the provision of goods or services, through price quotations, advertised competitive bidding processes or proposals; </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b/>
          <w:snapToGrid w:val="0"/>
          <w:color w:val="auto"/>
          <w:lang w:val="en-US" w:eastAsia="en-US"/>
        </w:rPr>
        <w:t>“Broad-Based Black Economic Empowerment Act”</w:t>
      </w:r>
      <w:r w:rsidRPr="00F76C50">
        <w:rPr>
          <w:rFonts w:eastAsia="Times New Roman"/>
          <w:snapToGrid w:val="0"/>
          <w:color w:val="auto"/>
          <w:lang w:val="en-US" w:eastAsia="en-US"/>
        </w:rPr>
        <w:t xml:space="preserve"> means the Broad-Based Black Economic Empowerment Act, 2003 (Act No. 53 of 2003);</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b/>
          <w:snapToGrid w:val="0"/>
          <w:color w:val="auto"/>
          <w:lang w:val="en-US" w:eastAsia="en-US"/>
        </w:rPr>
      </w:pPr>
      <w:r w:rsidRPr="00F76C50">
        <w:rPr>
          <w:rFonts w:eastAsia="Times New Roman"/>
          <w:b/>
          <w:snapToGrid w:val="0"/>
          <w:color w:val="auto"/>
          <w:lang w:val="en-US" w:eastAsia="en-US"/>
        </w:rPr>
        <w:t xml:space="preserve"> “EME” </w:t>
      </w:r>
      <w:r w:rsidRPr="00F76C50">
        <w:rPr>
          <w:rFonts w:eastAsia="Times New Roman"/>
          <w:snapToGrid w:val="0"/>
          <w:color w:val="auto"/>
          <w:lang w:val="en-US" w:eastAsia="en-US"/>
        </w:rPr>
        <w:t>means an Exempted Micro Enterprise in terms of a code of good practice  on black economic empowerment issued in terms of section 9 (1) of the Broad-Based Black Economic Empowerment Act;</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b/>
          <w:snapToGrid w:val="0"/>
          <w:color w:val="auto"/>
          <w:lang w:val="en-US" w:eastAsia="en-US"/>
        </w:rPr>
        <w:t xml:space="preserve"> “functionality” </w:t>
      </w:r>
      <w:r w:rsidRPr="00F76C50">
        <w:rPr>
          <w:rFonts w:eastAsia="Times New Roman"/>
          <w:snapToGrid w:val="0"/>
          <w:color w:val="auto"/>
          <w:lang w:val="en-US" w:eastAsia="en-US"/>
        </w:rPr>
        <w:t>means the ability of a tenderer to provide goods or services in accordance with specifications as set out in the tender documents.</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b/>
          <w:snapToGrid w:val="0"/>
          <w:color w:val="auto"/>
          <w:lang w:val="en-US" w:eastAsia="en-US"/>
        </w:rPr>
        <w:t xml:space="preserve"> “prices” </w:t>
      </w:r>
      <w:r w:rsidRPr="00F76C50">
        <w:rPr>
          <w:rFonts w:eastAsia="Times New Roman"/>
          <w:snapToGrid w:val="0"/>
          <w:color w:val="auto"/>
          <w:lang w:val="en-US" w:eastAsia="en-US"/>
        </w:rPr>
        <w:t xml:space="preserve">includes all applicable taxes less all unconditional discounts;  </w:t>
      </w: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snapToGrid w:val="0"/>
          <w:color w:val="auto"/>
          <w:lang w:val="en-US" w:eastAsia="en-US"/>
        </w:rPr>
      </w:pPr>
      <w:r w:rsidRPr="00F76C50">
        <w:rPr>
          <w:rFonts w:eastAsia="Times New Roman"/>
          <w:b/>
          <w:snapToGrid w:val="0"/>
          <w:color w:val="auto"/>
          <w:lang w:val="en-US" w:eastAsia="en-US"/>
        </w:rPr>
        <w:t xml:space="preserve">“proof of B-BBEE status level of contributor” </w:t>
      </w:r>
      <w:r w:rsidRPr="00F76C50">
        <w:rPr>
          <w:rFonts w:eastAsia="Times New Roman"/>
          <w:snapToGrid w:val="0"/>
          <w:color w:val="auto"/>
          <w:lang w:val="en-US" w:eastAsia="en-US"/>
        </w:rPr>
        <w:t>means:</w:t>
      </w:r>
    </w:p>
    <w:p w:rsidR="00F76C50" w:rsidRPr="00F76C50" w:rsidRDefault="00F76C50" w:rsidP="00F76C50">
      <w:pPr>
        <w:widowControl w:val="0"/>
        <w:numPr>
          <w:ilvl w:val="0"/>
          <w:numId w:val="16"/>
        </w:numPr>
        <w:tabs>
          <w:tab w:val="left" w:pos="7920"/>
        </w:tabs>
        <w:spacing w:after="120" w:line="240" w:lineRule="auto"/>
        <w:ind w:right="0"/>
        <w:jc w:val="left"/>
        <w:rPr>
          <w:rFonts w:eastAsia="Times New Roman"/>
          <w:snapToGrid w:val="0"/>
          <w:color w:val="auto"/>
          <w:lang w:val="en-US" w:eastAsia="en-US"/>
        </w:rPr>
      </w:pPr>
      <w:r w:rsidRPr="00F76C50">
        <w:rPr>
          <w:rFonts w:eastAsia="Times New Roman"/>
          <w:snapToGrid w:val="0"/>
          <w:color w:val="auto"/>
          <w:lang w:val="en-US" w:eastAsia="en-US"/>
        </w:rPr>
        <w:t>B-BBEE Status level certificate issued by an authorized body or person;</w:t>
      </w:r>
    </w:p>
    <w:p w:rsidR="00F76C50" w:rsidRPr="00F76C50" w:rsidRDefault="00F76C50" w:rsidP="00F76C50">
      <w:pPr>
        <w:widowControl w:val="0"/>
        <w:numPr>
          <w:ilvl w:val="0"/>
          <w:numId w:val="16"/>
        </w:numPr>
        <w:tabs>
          <w:tab w:val="left" w:pos="7920"/>
        </w:tabs>
        <w:spacing w:after="120" w:line="240" w:lineRule="auto"/>
        <w:ind w:right="0"/>
        <w:jc w:val="left"/>
        <w:rPr>
          <w:rFonts w:eastAsia="Times New Roman"/>
          <w:snapToGrid w:val="0"/>
          <w:color w:val="auto"/>
          <w:lang w:val="en-US" w:eastAsia="en-US"/>
        </w:rPr>
      </w:pPr>
      <w:r w:rsidRPr="00F76C50">
        <w:rPr>
          <w:rFonts w:eastAsia="Times New Roman"/>
          <w:snapToGrid w:val="0"/>
          <w:color w:val="auto"/>
          <w:lang w:val="en-US" w:eastAsia="en-US"/>
        </w:rPr>
        <w:t>A sworn affidavit as prescribed by the B-BBEE Codes of Good Practice;</w:t>
      </w:r>
    </w:p>
    <w:p w:rsidR="00F76C50" w:rsidRPr="00F76C50" w:rsidRDefault="00F76C50" w:rsidP="00F76C50">
      <w:pPr>
        <w:widowControl w:val="0"/>
        <w:numPr>
          <w:ilvl w:val="0"/>
          <w:numId w:val="16"/>
        </w:numPr>
        <w:tabs>
          <w:tab w:val="left" w:pos="7920"/>
        </w:tabs>
        <w:spacing w:after="120" w:line="240" w:lineRule="auto"/>
        <w:ind w:right="0"/>
        <w:jc w:val="left"/>
        <w:rPr>
          <w:rFonts w:eastAsia="Times New Roman"/>
          <w:snapToGrid w:val="0"/>
          <w:color w:val="auto"/>
          <w:lang w:val="en-US" w:eastAsia="en-US"/>
        </w:rPr>
      </w:pPr>
      <w:r w:rsidRPr="00F76C50">
        <w:rPr>
          <w:rFonts w:eastAsia="Times New Roman"/>
          <w:snapToGrid w:val="0"/>
          <w:color w:val="auto"/>
          <w:lang w:val="en-US" w:eastAsia="en-US"/>
        </w:rPr>
        <w:t>Any other requirement prescribed in terms of the B-BBEE Act;</w:t>
      </w:r>
    </w:p>
    <w:p w:rsidR="00F76C50" w:rsidRPr="00F76C50" w:rsidRDefault="00F76C50" w:rsidP="00F76C50">
      <w:pPr>
        <w:widowControl w:val="0"/>
        <w:numPr>
          <w:ilvl w:val="0"/>
          <w:numId w:val="15"/>
        </w:numPr>
        <w:tabs>
          <w:tab w:val="num" w:pos="1134"/>
        </w:tabs>
        <w:spacing w:after="0" w:line="240" w:lineRule="auto"/>
        <w:ind w:left="1134" w:right="0" w:hanging="425"/>
        <w:jc w:val="left"/>
        <w:rPr>
          <w:rFonts w:eastAsia="Times New Roman"/>
          <w:snapToGrid w:val="0"/>
          <w:color w:val="auto"/>
          <w:lang w:val="en-US" w:eastAsia="en-US"/>
        </w:rPr>
      </w:pPr>
      <w:r w:rsidRPr="00F76C50">
        <w:rPr>
          <w:rFonts w:eastAsia="Times New Roman"/>
          <w:b/>
          <w:snapToGrid w:val="0"/>
          <w:color w:val="auto"/>
          <w:lang w:val="en-US" w:eastAsia="en-US"/>
        </w:rPr>
        <w:t>“QSE”</w:t>
      </w:r>
      <w:r w:rsidRPr="00F76C50">
        <w:rPr>
          <w:rFonts w:eastAsia="Times New Roman"/>
          <w:snapToGrid w:val="0"/>
          <w:color w:val="auto"/>
          <w:lang w:val="en-US" w:eastAsia="en-US"/>
        </w:rPr>
        <w:t xml:space="preserve"> means a qualifying small business enterprise in terms of a code of good practice  on black economic empowerment issued in terms of section 9 (1) of the Broad-Based Black Economic Empowerment Act;</w:t>
      </w:r>
    </w:p>
    <w:p w:rsidR="00F76C50" w:rsidRPr="00F76C50" w:rsidRDefault="00F76C50" w:rsidP="00F76C50">
      <w:pPr>
        <w:widowControl w:val="0"/>
        <w:spacing w:after="0" w:line="240" w:lineRule="auto"/>
        <w:ind w:left="1134" w:right="0" w:firstLine="0"/>
        <w:jc w:val="left"/>
        <w:rPr>
          <w:rFonts w:eastAsia="Times New Roman"/>
          <w:snapToGrid w:val="0"/>
          <w:color w:val="auto"/>
          <w:lang w:val="en-US" w:eastAsia="en-US"/>
        </w:rPr>
      </w:pPr>
    </w:p>
    <w:p w:rsidR="00F76C50" w:rsidRPr="00F76C50" w:rsidRDefault="00F76C50" w:rsidP="00F76C50">
      <w:pPr>
        <w:widowControl w:val="0"/>
        <w:numPr>
          <w:ilvl w:val="0"/>
          <w:numId w:val="15"/>
        </w:numPr>
        <w:tabs>
          <w:tab w:val="num" w:pos="1080"/>
          <w:tab w:val="left" w:pos="7920"/>
        </w:tabs>
        <w:spacing w:after="120" w:line="240" w:lineRule="auto"/>
        <w:ind w:left="1080" w:right="0" w:hanging="360"/>
        <w:jc w:val="left"/>
        <w:rPr>
          <w:rFonts w:eastAsia="Times New Roman"/>
          <w:i/>
          <w:snapToGrid w:val="0"/>
          <w:color w:val="auto"/>
          <w:lang w:val="en-US" w:eastAsia="en-US"/>
        </w:rPr>
      </w:pPr>
      <w:r w:rsidRPr="00F76C50">
        <w:rPr>
          <w:rFonts w:eastAsia="Times New Roman"/>
          <w:b/>
          <w:snapToGrid w:val="0"/>
          <w:color w:val="auto"/>
          <w:lang w:val="en-US" w:eastAsia="en-US"/>
        </w:rPr>
        <w:t>“rand value”</w:t>
      </w:r>
      <w:r w:rsidRPr="00F76C50">
        <w:rPr>
          <w:rFonts w:eastAsia="Times New Roman"/>
          <w:snapToGrid w:val="0"/>
          <w:color w:val="auto"/>
          <w:lang w:val="en-US" w:eastAsia="en-US"/>
        </w:rPr>
        <w:t xml:space="preserve"> means the total estimated value of a contract in Rand, calculated at the time of bid invitation, and includes all applicable taxes; </w:t>
      </w:r>
    </w:p>
    <w:p w:rsidR="00F76C50" w:rsidRPr="00F76C50" w:rsidRDefault="00F76C50" w:rsidP="00F76C50">
      <w:pPr>
        <w:widowControl w:val="0"/>
        <w:tabs>
          <w:tab w:val="left" w:pos="7920"/>
        </w:tabs>
        <w:spacing w:after="120" w:line="240" w:lineRule="auto"/>
        <w:ind w:left="1080" w:right="0" w:firstLine="0"/>
        <w:rPr>
          <w:rFonts w:eastAsia="Times New Roman"/>
          <w:i/>
          <w:snapToGrid w:val="0"/>
          <w:color w:val="auto"/>
          <w:lang w:val="en-US" w:eastAsia="en-US"/>
        </w:rPr>
      </w:pPr>
    </w:p>
    <w:p w:rsidR="00F76C50" w:rsidRPr="00F76C50" w:rsidRDefault="00F76C50" w:rsidP="00F76C50">
      <w:pPr>
        <w:widowControl w:val="0"/>
        <w:numPr>
          <w:ilvl w:val="0"/>
          <w:numId w:val="8"/>
        </w:numPr>
        <w:tabs>
          <w:tab w:val="left" w:pos="2880"/>
          <w:tab w:val="left" w:pos="5760"/>
          <w:tab w:val="left" w:pos="7920"/>
        </w:tabs>
        <w:spacing w:after="120" w:line="240" w:lineRule="auto"/>
        <w:ind w:right="0"/>
        <w:jc w:val="left"/>
        <w:rPr>
          <w:rFonts w:eastAsia="Times New Roman"/>
          <w:b/>
          <w:snapToGrid w:val="0"/>
          <w:color w:val="auto"/>
          <w:lang w:val="en-GB" w:eastAsia="en-US"/>
        </w:rPr>
      </w:pPr>
      <w:r w:rsidRPr="00F76C50">
        <w:rPr>
          <w:rFonts w:eastAsia="Times New Roman"/>
          <w:b/>
          <w:snapToGrid w:val="0"/>
          <w:color w:val="auto"/>
          <w:lang w:val="en-GB" w:eastAsia="en-US"/>
        </w:rPr>
        <w:t>POINTS AWARDED FOR PRICE</w:t>
      </w:r>
    </w:p>
    <w:p w:rsidR="00F76C50" w:rsidRPr="00F76C50" w:rsidRDefault="00F76C50" w:rsidP="00F76C50">
      <w:pPr>
        <w:widowControl w:val="0"/>
        <w:numPr>
          <w:ilvl w:val="1"/>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 xml:space="preserve">THE 80/20 OR 90/10 PREFERENCE POINT SYSTEMS </w:t>
      </w:r>
    </w:p>
    <w:p w:rsidR="00F76C50" w:rsidRPr="00F76C50" w:rsidRDefault="00F76C50" w:rsidP="00F76C50">
      <w:pPr>
        <w:widowControl w:val="0"/>
        <w:tabs>
          <w:tab w:val="left" w:pos="900"/>
          <w:tab w:val="left" w:pos="1260"/>
          <w:tab w:val="left" w:pos="2880"/>
          <w:tab w:val="left" w:pos="5760"/>
          <w:tab w:val="left" w:pos="7920"/>
        </w:tabs>
        <w:spacing w:after="0" w:line="240" w:lineRule="auto"/>
        <w:ind w:left="900" w:right="0" w:hanging="900"/>
        <w:rPr>
          <w:rFonts w:eastAsia="Times New Roman"/>
          <w:snapToGrid w:val="0"/>
          <w:color w:val="auto"/>
          <w:lang w:val="en-GB" w:eastAsia="en-US"/>
        </w:rPr>
      </w:pPr>
      <w:r w:rsidRPr="00F76C50">
        <w:rPr>
          <w:rFonts w:eastAsia="Times New Roman"/>
          <w:b/>
          <w:snapToGrid w:val="0"/>
          <w:color w:val="auto"/>
          <w:lang w:val="en-GB" w:eastAsia="en-US"/>
        </w:rPr>
        <w:tab/>
      </w:r>
      <w:r w:rsidRPr="00F76C50">
        <w:rPr>
          <w:rFonts w:eastAsia="Times New Roman"/>
          <w:snapToGrid w:val="0"/>
          <w:color w:val="auto"/>
          <w:lang w:val="en-GB" w:eastAsia="en-US"/>
        </w:rPr>
        <w:t>A maximum of 80 or 90 points is allocated for price on the following basis:</w:t>
      </w:r>
    </w:p>
    <w:p w:rsidR="00F76C50" w:rsidRPr="00F76C50" w:rsidRDefault="00F76C50" w:rsidP="00F76C50">
      <w:pPr>
        <w:widowControl w:val="0"/>
        <w:tabs>
          <w:tab w:val="left" w:pos="900"/>
          <w:tab w:val="left" w:pos="2160"/>
          <w:tab w:val="left" w:pos="4050"/>
          <w:tab w:val="left" w:pos="6570"/>
          <w:tab w:val="left" w:pos="6663"/>
          <w:tab w:val="left" w:pos="7920"/>
        </w:tabs>
        <w:spacing w:after="0" w:line="240" w:lineRule="auto"/>
        <w:ind w:left="0" w:right="0" w:firstLine="0"/>
        <w:outlineLvl w:val="0"/>
        <w:rPr>
          <w:rFonts w:eastAsia="Times New Roman"/>
          <w:b/>
          <w:snapToGrid w:val="0"/>
          <w:color w:val="auto"/>
          <w:lang w:val="en-GB" w:eastAsia="en-US"/>
        </w:rPr>
      </w:pPr>
      <w:r w:rsidRPr="00F76C50">
        <w:rPr>
          <w:rFonts w:eastAsia="Times New Roman"/>
          <w:b/>
          <w:snapToGrid w:val="0"/>
          <w:color w:val="auto"/>
          <w:lang w:val="en-GB" w:eastAsia="en-US"/>
        </w:rPr>
        <w:tab/>
      </w:r>
      <w:r w:rsidRPr="00F76C50">
        <w:rPr>
          <w:rFonts w:eastAsia="Times New Roman"/>
          <w:b/>
          <w:snapToGrid w:val="0"/>
          <w:color w:val="auto"/>
          <w:lang w:val="en-GB" w:eastAsia="en-US"/>
        </w:rPr>
        <w:tab/>
        <w:t>80/20</w:t>
      </w:r>
      <w:r w:rsidRPr="00F76C50">
        <w:rPr>
          <w:rFonts w:eastAsia="Times New Roman"/>
          <w:b/>
          <w:snapToGrid w:val="0"/>
          <w:color w:val="auto"/>
          <w:lang w:val="en-GB" w:eastAsia="en-US"/>
        </w:rPr>
        <w:tab/>
        <w:t>or</w:t>
      </w:r>
      <w:r w:rsidRPr="00F76C50">
        <w:rPr>
          <w:rFonts w:eastAsia="Times New Roman"/>
          <w:b/>
          <w:snapToGrid w:val="0"/>
          <w:color w:val="auto"/>
          <w:lang w:val="en-GB" w:eastAsia="en-US"/>
        </w:rPr>
        <w:tab/>
        <w:t>90/10</w:t>
      </w:r>
      <w:r w:rsidRPr="00F76C50">
        <w:rPr>
          <w:rFonts w:eastAsia="Times New Roman"/>
          <w:b/>
          <w:snapToGrid w:val="0"/>
          <w:color w:val="auto"/>
          <w:lang w:val="en-GB" w:eastAsia="en-US"/>
        </w:rPr>
        <w:tab/>
      </w:r>
    </w:p>
    <w:p w:rsidR="00F76C50" w:rsidRPr="00F76C50" w:rsidRDefault="00F76C50" w:rsidP="00F76C50">
      <w:pPr>
        <w:widowControl w:val="0"/>
        <w:tabs>
          <w:tab w:val="left" w:pos="900"/>
          <w:tab w:val="left" w:pos="1260"/>
          <w:tab w:val="left" w:pos="2880"/>
          <w:tab w:val="left" w:pos="5760"/>
          <w:tab w:val="left" w:pos="7920"/>
        </w:tabs>
        <w:spacing w:after="0" w:line="240" w:lineRule="auto"/>
        <w:ind w:left="900" w:right="0" w:hanging="900"/>
        <w:rPr>
          <w:rFonts w:eastAsia="Times New Roman"/>
          <w:b/>
          <w:snapToGrid w:val="0"/>
          <w:color w:val="auto"/>
          <w:lang w:val="en-GB" w:eastAsia="en-US"/>
        </w:rPr>
      </w:pPr>
    </w:p>
    <w:p w:rsidR="00F76C50" w:rsidRPr="00F76C50" w:rsidRDefault="00F76C50" w:rsidP="00F76C50">
      <w:pPr>
        <w:widowControl w:val="0"/>
        <w:tabs>
          <w:tab w:val="left" w:pos="900"/>
          <w:tab w:val="left" w:pos="1440"/>
          <w:tab w:val="left" w:pos="2340"/>
          <w:tab w:val="left" w:pos="4050"/>
          <w:tab w:val="left" w:pos="5310"/>
          <w:tab w:val="left" w:pos="7920"/>
        </w:tabs>
        <w:spacing w:after="0" w:line="240" w:lineRule="auto"/>
        <w:ind w:left="900" w:right="0" w:hanging="900"/>
        <w:rPr>
          <w:rFonts w:eastAsia="Times New Roman"/>
          <w:snapToGrid w:val="0"/>
          <w:color w:val="auto"/>
          <w:lang w:val="en-GB" w:eastAsia="en-US"/>
        </w:rPr>
      </w:pPr>
      <w:r w:rsidRPr="00F76C50">
        <w:rPr>
          <w:rFonts w:eastAsia="Times New Roman"/>
          <w:b/>
          <w:snapToGrid w:val="0"/>
          <w:color w:val="auto"/>
          <w:lang w:val="en-GB" w:eastAsia="en-US"/>
        </w:rPr>
        <w:tab/>
      </w:r>
      <w:r w:rsidRPr="00F76C50">
        <w:rPr>
          <w:rFonts w:eastAsia="Times New Roman"/>
          <w:b/>
          <w:snapToGrid w:val="0"/>
          <w:color w:val="auto"/>
          <w:position w:val="-28"/>
          <w:lang w:val="en-GB" w:eastAsia="en-US"/>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9" o:title=""/>
          </v:shape>
          <o:OLEObject Type="Embed" ProgID="Equation.3" ShapeID="_x0000_i1025" DrawAspect="Content" ObjectID="_1729671872" r:id="rId10"/>
        </w:object>
      </w:r>
      <w:r w:rsidRPr="00F76C50">
        <w:rPr>
          <w:rFonts w:eastAsia="Times New Roman"/>
          <w:b/>
          <w:snapToGrid w:val="0"/>
          <w:color w:val="auto"/>
          <w:lang w:val="en-GB" w:eastAsia="en-US"/>
        </w:rPr>
        <w:tab/>
      </w:r>
      <w:r w:rsidRPr="00F76C50">
        <w:rPr>
          <w:rFonts w:eastAsia="Times New Roman"/>
          <w:snapToGrid w:val="0"/>
          <w:color w:val="auto"/>
          <w:lang w:val="en-GB" w:eastAsia="en-US"/>
        </w:rPr>
        <w:t>or</w:t>
      </w:r>
      <w:r w:rsidRPr="00F76C50">
        <w:rPr>
          <w:rFonts w:eastAsia="Times New Roman"/>
          <w:snapToGrid w:val="0"/>
          <w:color w:val="auto"/>
          <w:lang w:val="en-GB" w:eastAsia="en-US"/>
        </w:rPr>
        <w:tab/>
      </w:r>
      <w:r w:rsidRPr="00F76C50">
        <w:rPr>
          <w:rFonts w:eastAsia="Times New Roman"/>
          <w:b/>
          <w:snapToGrid w:val="0"/>
          <w:color w:val="auto"/>
          <w:position w:val="-28"/>
          <w:lang w:val="en-GB" w:eastAsia="en-US"/>
        </w:rPr>
        <w:object w:dxaOrig="2439" w:dyaOrig="680">
          <v:shape id="_x0000_i1026" type="#_x0000_t75" style="width:122.25pt;height:33.75pt" o:ole="" fillcolor="window">
            <v:imagedata r:id="rId11" o:title=""/>
          </v:shape>
          <o:OLEObject Type="Embed" ProgID="Equation.3" ShapeID="_x0000_i1026" DrawAspect="Content" ObjectID="_1729671873" r:id="rId12"/>
        </w:object>
      </w:r>
    </w:p>
    <w:p w:rsidR="00F76C50" w:rsidRPr="00F76C50" w:rsidRDefault="00F76C50" w:rsidP="00F76C50">
      <w:pPr>
        <w:widowControl w:val="0"/>
        <w:tabs>
          <w:tab w:val="left" w:pos="900"/>
          <w:tab w:val="left" w:pos="1620"/>
          <w:tab w:val="left" w:pos="2160"/>
          <w:tab w:val="left" w:pos="2700"/>
          <w:tab w:val="left" w:pos="7920"/>
        </w:tabs>
        <w:spacing w:after="12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ab/>
        <w:t>Where</w:t>
      </w:r>
    </w:p>
    <w:p w:rsidR="00F76C50" w:rsidRPr="00F76C50" w:rsidRDefault="00F76C50" w:rsidP="00F76C50">
      <w:pPr>
        <w:widowControl w:val="0"/>
        <w:tabs>
          <w:tab w:val="left" w:pos="900"/>
          <w:tab w:val="left" w:pos="1620"/>
          <w:tab w:val="left" w:pos="2160"/>
          <w:tab w:val="left" w:pos="2700"/>
          <w:tab w:val="left" w:pos="7920"/>
        </w:tabs>
        <w:spacing w:after="12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ab/>
        <w:t>Ps</w:t>
      </w:r>
      <w:r w:rsidRPr="00F76C50">
        <w:rPr>
          <w:rFonts w:eastAsia="Times New Roman"/>
          <w:snapToGrid w:val="0"/>
          <w:color w:val="auto"/>
          <w:lang w:val="en-GB" w:eastAsia="en-US"/>
        </w:rPr>
        <w:tab/>
        <w:t>=</w:t>
      </w:r>
      <w:r w:rsidRPr="00F76C50">
        <w:rPr>
          <w:rFonts w:eastAsia="Times New Roman"/>
          <w:snapToGrid w:val="0"/>
          <w:color w:val="auto"/>
          <w:lang w:val="en-GB" w:eastAsia="en-US"/>
        </w:rPr>
        <w:tab/>
        <w:t>Points scored for price of bid under consideration</w:t>
      </w:r>
    </w:p>
    <w:p w:rsidR="00F76C50" w:rsidRPr="00F76C50" w:rsidRDefault="00F76C50" w:rsidP="00F76C50">
      <w:pPr>
        <w:widowControl w:val="0"/>
        <w:tabs>
          <w:tab w:val="left" w:pos="900"/>
          <w:tab w:val="left" w:pos="1620"/>
          <w:tab w:val="left" w:pos="2160"/>
          <w:tab w:val="left" w:pos="2700"/>
          <w:tab w:val="left" w:pos="7920"/>
        </w:tabs>
        <w:spacing w:after="12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ab/>
        <w:t>Pt</w:t>
      </w:r>
      <w:r w:rsidRPr="00F76C50">
        <w:rPr>
          <w:rFonts w:eastAsia="Times New Roman"/>
          <w:snapToGrid w:val="0"/>
          <w:color w:val="auto"/>
          <w:lang w:val="en-GB" w:eastAsia="en-US"/>
        </w:rPr>
        <w:tab/>
        <w:t>=</w:t>
      </w:r>
      <w:r w:rsidRPr="00F76C50">
        <w:rPr>
          <w:rFonts w:eastAsia="Times New Roman"/>
          <w:snapToGrid w:val="0"/>
          <w:color w:val="auto"/>
          <w:lang w:val="en-GB" w:eastAsia="en-US"/>
        </w:rPr>
        <w:tab/>
        <w:t>Price of bid under consideration</w:t>
      </w:r>
    </w:p>
    <w:p w:rsidR="00F76C50" w:rsidRPr="00F76C50" w:rsidRDefault="00F76C50" w:rsidP="00F76C50">
      <w:pPr>
        <w:widowControl w:val="0"/>
        <w:tabs>
          <w:tab w:val="left" w:pos="900"/>
          <w:tab w:val="left" w:pos="1620"/>
          <w:tab w:val="left" w:pos="2160"/>
          <w:tab w:val="left" w:pos="2700"/>
          <w:tab w:val="left" w:pos="7920"/>
        </w:tabs>
        <w:spacing w:after="12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ab/>
        <w:t>Pmin</w:t>
      </w:r>
      <w:r w:rsidRPr="00F76C50">
        <w:rPr>
          <w:rFonts w:eastAsia="Times New Roman"/>
          <w:snapToGrid w:val="0"/>
          <w:color w:val="auto"/>
          <w:lang w:val="en-GB" w:eastAsia="en-US"/>
        </w:rPr>
        <w:tab/>
        <w:t>=</w:t>
      </w:r>
      <w:r w:rsidRPr="00F76C50">
        <w:rPr>
          <w:rFonts w:eastAsia="Times New Roman"/>
          <w:snapToGrid w:val="0"/>
          <w:color w:val="auto"/>
          <w:lang w:val="en-GB" w:eastAsia="en-US"/>
        </w:rPr>
        <w:tab/>
        <w:t>Price of lowest acceptable bid</w:t>
      </w:r>
    </w:p>
    <w:p w:rsidR="00F76C50" w:rsidRPr="00F76C50" w:rsidRDefault="00F76C50" w:rsidP="00F76C50">
      <w:pPr>
        <w:widowControl w:val="0"/>
        <w:tabs>
          <w:tab w:val="left" w:pos="900"/>
          <w:tab w:val="left" w:pos="1620"/>
          <w:tab w:val="left" w:pos="2160"/>
          <w:tab w:val="left" w:pos="2700"/>
          <w:tab w:val="left" w:pos="7920"/>
        </w:tabs>
        <w:spacing w:after="120" w:line="240" w:lineRule="auto"/>
        <w:ind w:left="0" w:right="0" w:firstLine="0"/>
        <w:rPr>
          <w:rFonts w:eastAsia="Times New Roman"/>
          <w:snapToGrid w:val="0"/>
          <w:color w:val="auto"/>
          <w:lang w:val="en-GB" w:eastAsia="en-US"/>
        </w:rPr>
      </w:pP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POINTS AWARDED FOR B-BBEE STATUS LEVEL OF CONTRIBUTOR</w:t>
      </w:r>
    </w:p>
    <w:p w:rsidR="00F76C50" w:rsidRPr="00F76C50" w:rsidRDefault="00F76C50" w:rsidP="00F76C50">
      <w:pPr>
        <w:widowControl w:val="0"/>
        <w:numPr>
          <w:ilvl w:val="1"/>
          <w:numId w:val="8"/>
        </w:numPr>
        <w:tabs>
          <w:tab w:val="num" w:pos="720"/>
        </w:tabs>
        <w:spacing w:after="120" w:line="240" w:lineRule="auto"/>
        <w:ind w:left="720" w:right="0" w:hanging="720"/>
        <w:jc w:val="left"/>
        <w:rPr>
          <w:rFonts w:eastAsia="Times New Roman"/>
          <w:snapToGrid w:val="0"/>
          <w:color w:val="auto"/>
          <w:lang w:val="en-GB" w:eastAsia="en-US"/>
        </w:rPr>
      </w:pPr>
      <w:r w:rsidRPr="00F76C50">
        <w:rPr>
          <w:rFonts w:eastAsia="Times New Roman"/>
          <w:snapToGrid w:val="0"/>
          <w:color w:val="auto"/>
          <w:lang w:val="en-GB" w:eastAsia="en-US"/>
        </w:rPr>
        <w:t>In terms of Regulation 6 (2) and 7 (2) of the Preferential Procurement Regulations, preference points</w:t>
      </w:r>
      <w:r w:rsidRPr="00F76C50">
        <w:rPr>
          <w:rFonts w:eastAsia="Times New Roman"/>
          <w:snapToGrid w:val="0"/>
          <w:color w:val="auto"/>
          <w:lang w:val="en-US" w:eastAsia="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76C50" w:rsidRPr="00F76C50" w:rsidTr="00B136B6">
        <w:trPr>
          <w:trHeight w:val="863"/>
          <w:tblHeader/>
        </w:trPr>
        <w:tc>
          <w:tcPr>
            <w:tcW w:w="2700" w:type="dxa"/>
            <w:shd w:val="clear" w:color="auto" w:fill="C00000"/>
            <w:vAlign w:val="center"/>
          </w:tcPr>
          <w:p w:rsidR="00F76C50" w:rsidRPr="00F76C50" w:rsidRDefault="00F76C50" w:rsidP="00F76C50">
            <w:pPr>
              <w:kinsoku w:val="0"/>
              <w:overflowPunct w:val="0"/>
              <w:spacing w:before="96" w:after="0" w:line="240" w:lineRule="auto"/>
              <w:ind w:left="0" w:right="0" w:firstLine="0"/>
              <w:jc w:val="center"/>
              <w:textAlignment w:val="baseline"/>
              <w:rPr>
                <w:rFonts w:eastAsia="Times New Roman"/>
                <w:b/>
                <w:color w:val="auto"/>
                <w:lang w:val="en-US" w:eastAsia="en-US"/>
              </w:rPr>
            </w:pPr>
            <w:r w:rsidRPr="00F76C50">
              <w:rPr>
                <w:rFonts w:eastAsia="Times New Roman"/>
                <w:b/>
                <w:color w:val="auto"/>
                <w:kern w:val="24"/>
                <w:lang w:val="en-US" w:eastAsia="en-US"/>
              </w:rPr>
              <w:t>B-BBEE Status Level of Contributor</w:t>
            </w:r>
          </w:p>
        </w:tc>
        <w:tc>
          <w:tcPr>
            <w:tcW w:w="2700" w:type="dxa"/>
            <w:shd w:val="clear" w:color="auto" w:fill="C00000"/>
            <w:vAlign w:val="center"/>
          </w:tcPr>
          <w:p w:rsidR="00F76C50" w:rsidRPr="00F76C50" w:rsidRDefault="00F76C50" w:rsidP="00F76C50">
            <w:pPr>
              <w:kinsoku w:val="0"/>
              <w:overflowPunct w:val="0"/>
              <w:spacing w:before="96" w:after="0" w:line="240" w:lineRule="auto"/>
              <w:ind w:left="0" w:right="0" w:firstLine="0"/>
              <w:jc w:val="center"/>
              <w:textAlignment w:val="baseline"/>
              <w:rPr>
                <w:rFonts w:eastAsia="Times New Roman"/>
                <w:b/>
                <w:color w:val="auto"/>
                <w:kern w:val="24"/>
                <w:lang w:val="en-US" w:eastAsia="en-US"/>
              </w:rPr>
            </w:pPr>
            <w:r w:rsidRPr="00F76C50">
              <w:rPr>
                <w:rFonts w:eastAsia="Times New Roman"/>
                <w:b/>
                <w:color w:val="auto"/>
                <w:kern w:val="24"/>
                <w:lang w:val="en-US" w:eastAsia="en-US"/>
              </w:rPr>
              <w:t>Number of points</w:t>
            </w:r>
          </w:p>
          <w:p w:rsidR="00F76C50" w:rsidRPr="00F76C50" w:rsidRDefault="00F76C50" w:rsidP="00F76C50">
            <w:pPr>
              <w:kinsoku w:val="0"/>
              <w:overflowPunct w:val="0"/>
              <w:spacing w:before="96" w:after="0" w:line="240" w:lineRule="auto"/>
              <w:ind w:left="0" w:right="0" w:firstLine="0"/>
              <w:jc w:val="center"/>
              <w:textAlignment w:val="baseline"/>
              <w:rPr>
                <w:rFonts w:eastAsia="Times New Roman"/>
                <w:b/>
                <w:color w:val="auto"/>
                <w:lang w:val="en-US" w:eastAsia="en-US"/>
              </w:rPr>
            </w:pPr>
            <w:r w:rsidRPr="00F76C50">
              <w:rPr>
                <w:rFonts w:eastAsia="Times New Roman"/>
                <w:b/>
                <w:color w:val="auto"/>
                <w:kern w:val="24"/>
                <w:lang w:val="en-US" w:eastAsia="en-US"/>
              </w:rPr>
              <w:t>(90/10 system)</w:t>
            </w:r>
          </w:p>
        </w:tc>
        <w:tc>
          <w:tcPr>
            <w:tcW w:w="2520" w:type="dxa"/>
            <w:shd w:val="clear" w:color="auto" w:fill="C00000"/>
            <w:vAlign w:val="center"/>
          </w:tcPr>
          <w:p w:rsidR="00F76C50" w:rsidRPr="00F76C50" w:rsidRDefault="00F76C50" w:rsidP="00F76C50">
            <w:pPr>
              <w:kinsoku w:val="0"/>
              <w:overflowPunct w:val="0"/>
              <w:spacing w:before="96" w:after="0" w:line="240" w:lineRule="auto"/>
              <w:ind w:left="0" w:right="0" w:firstLine="0"/>
              <w:jc w:val="center"/>
              <w:textAlignment w:val="baseline"/>
              <w:rPr>
                <w:rFonts w:eastAsia="Times New Roman"/>
                <w:b/>
                <w:color w:val="auto"/>
                <w:kern w:val="24"/>
                <w:lang w:val="en-US" w:eastAsia="en-US"/>
              </w:rPr>
            </w:pPr>
            <w:r w:rsidRPr="00F76C50">
              <w:rPr>
                <w:rFonts w:eastAsia="Times New Roman"/>
                <w:b/>
                <w:color w:val="auto"/>
                <w:kern w:val="24"/>
                <w:lang w:val="en-US" w:eastAsia="en-US"/>
              </w:rPr>
              <w:t>Number of points</w:t>
            </w:r>
          </w:p>
          <w:p w:rsidR="00F76C50" w:rsidRPr="00F76C50" w:rsidRDefault="00F76C50" w:rsidP="00F76C50">
            <w:pPr>
              <w:kinsoku w:val="0"/>
              <w:overflowPunct w:val="0"/>
              <w:spacing w:before="96" w:after="0" w:line="240" w:lineRule="auto"/>
              <w:ind w:left="0" w:right="0" w:firstLine="0"/>
              <w:jc w:val="center"/>
              <w:textAlignment w:val="baseline"/>
              <w:rPr>
                <w:rFonts w:eastAsia="Times New Roman"/>
                <w:b/>
                <w:color w:val="auto"/>
                <w:lang w:val="en-US" w:eastAsia="en-US"/>
              </w:rPr>
            </w:pPr>
            <w:r w:rsidRPr="00F76C50">
              <w:rPr>
                <w:rFonts w:eastAsia="Times New Roman"/>
                <w:b/>
                <w:color w:val="auto"/>
                <w:kern w:val="24"/>
                <w:lang w:val="en-US" w:eastAsia="en-US"/>
              </w:rPr>
              <w:t>(80/20 system)</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1</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10</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20</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2</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9</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18</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3</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6</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14</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4</w:t>
            </w:r>
          </w:p>
        </w:tc>
        <w:tc>
          <w:tcPr>
            <w:tcW w:w="2700" w:type="dxa"/>
            <w:shd w:val="clear" w:color="auto" w:fill="auto"/>
          </w:tcPr>
          <w:p w:rsidR="00F76C50" w:rsidRPr="00F76C50" w:rsidRDefault="00F76C50" w:rsidP="00F76C50">
            <w:pPr>
              <w:tabs>
                <w:tab w:val="left" w:pos="645"/>
                <w:tab w:val="center" w:pos="1242"/>
              </w:tabs>
              <w:kinsoku w:val="0"/>
              <w:overflowPunct w:val="0"/>
              <w:spacing w:before="115" w:after="0" w:line="240" w:lineRule="auto"/>
              <w:ind w:left="0" w:right="0" w:firstLine="0"/>
              <w:jc w:val="left"/>
              <w:textAlignment w:val="baseline"/>
              <w:rPr>
                <w:rFonts w:eastAsia="Times New Roman"/>
                <w:color w:val="auto"/>
                <w:lang w:val="en-US" w:eastAsia="en-US"/>
              </w:rPr>
            </w:pPr>
            <w:r w:rsidRPr="00F76C50">
              <w:rPr>
                <w:rFonts w:eastAsia="Times New Roman"/>
                <w:color w:val="auto"/>
                <w:kern w:val="24"/>
                <w:lang w:val="en-US" w:eastAsia="en-US"/>
              </w:rPr>
              <w:tab/>
            </w:r>
            <w:r w:rsidRPr="00F76C50">
              <w:rPr>
                <w:rFonts w:eastAsia="Times New Roman"/>
                <w:color w:val="auto"/>
                <w:kern w:val="24"/>
                <w:lang w:val="en-US" w:eastAsia="en-US"/>
              </w:rPr>
              <w:tab/>
              <w:t>5</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12</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5</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4</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8</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6</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3</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6</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7</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2</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4</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8</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1</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2</w:t>
            </w:r>
          </w:p>
        </w:tc>
      </w:tr>
      <w:tr w:rsidR="00F76C50" w:rsidRPr="00F76C50" w:rsidTr="00B136B6">
        <w:trPr>
          <w:trHeight w:val="317"/>
        </w:trPr>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Non-compliant contributor</w:t>
            </w:r>
          </w:p>
        </w:tc>
        <w:tc>
          <w:tcPr>
            <w:tcW w:w="270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0</w:t>
            </w:r>
          </w:p>
        </w:tc>
        <w:tc>
          <w:tcPr>
            <w:tcW w:w="2520" w:type="dxa"/>
            <w:shd w:val="clear" w:color="auto" w:fill="auto"/>
          </w:tcPr>
          <w:p w:rsidR="00F76C50" w:rsidRPr="00F76C50" w:rsidRDefault="00F76C50" w:rsidP="00F76C50">
            <w:pPr>
              <w:kinsoku w:val="0"/>
              <w:overflowPunct w:val="0"/>
              <w:spacing w:before="115" w:after="0" w:line="240" w:lineRule="auto"/>
              <w:ind w:left="0" w:right="0" w:firstLine="0"/>
              <w:jc w:val="center"/>
              <w:textAlignment w:val="baseline"/>
              <w:rPr>
                <w:rFonts w:eastAsia="Times New Roman"/>
                <w:color w:val="auto"/>
                <w:lang w:val="en-US" w:eastAsia="en-US"/>
              </w:rPr>
            </w:pPr>
            <w:r w:rsidRPr="00F76C50">
              <w:rPr>
                <w:rFonts w:eastAsia="Times New Roman"/>
                <w:color w:val="auto"/>
                <w:kern w:val="24"/>
                <w:lang w:val="en-US" w:eastAsia="en-US"/>
              </w:rPr>
              <w:t>0</w:t>
            </w:r>
          </w:p>
        </w:tc>
      </w:tr>
    </w:tbl>
    <w:p w:rsidR="00F76C50" w:rsidRPr="00F76C50" w:rsidRDefault="00F76C50" w:rsidP="00F76C50">
      <w:pPr>
        <w:spacing w:after="120" w:line="240" w:lineRule="auto"/>
        <w:ind w:left="907" w:right="0" w:firstLine="0"/>
        <w:rPr>
          <w:rFonts w:eastAsia="Times New Roman"/>
          <w:snapToGrid w:val="0"/>
          <w:color w:val="auto"/>
          <w:lang w:val="en-US" w:eastAsia="en-US"/>
        </w:rPr>
      </w:pP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BID DECLARATION</w:t>
      </w:r>
    </w:p>
    <w:p w:rsidR="00F76C50" w:rsidRPr="00F76C50" w:rsidRDefault="00F76C50" w:rsidP="00F76C50">
      <w:pPr>
        <w:widowControl w:val="0"/>
        <w:numPr>
          <w:ilvl w:val="1"/>
          <w:numId w:val="8"/>
        </w:numPr>
        <w:spacing w:after="120" w:line="240"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Bidders who claim points in respect of B-BBEE Status Level of Contribution must complete the following:</w:t>
      </w: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 xml:space="preserve">B-BBEE STATUS LEVEL OF CONTRIBUTOR CLAIMED IN TERMS OF PARAGRAPHS 1.4 AND 4.1 </w:t>
      </w:r>
    </w:p>
    <w:p w:rsidR="00F76C50" w:rsidRPr="00F76C50" w:rsidRDefault="00F76C50" w:rsidP="00F76C50">
      <w:pPr>
        <w:widowControl w:val="0"/>
        <w:numPr>
          <w:ilvl w:val="1"/>
          <w:numId w:val="8"/>
        </w:numPr>
        <w:spacing w:after="120" w:line="240"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B-BBEE Status Level of Contributor:</w:t>
      </w:r>
      <w:r w:rsidRPr="00F76C50">
        <w:rPr>
          <w:rFonts w:eastAsia="Times New Roman"/>
          <w:snapToGrid w:val="0"/>
          <w:color w:val="auto"/>
          <w:lang w:val="en-GB" w:eastAsia="en-US"/>
        </w:rPr>
        <w:tab/>
        <w:t>.      =     ………(maximum of 10 or 20 points)</w:t>
      </w:r>
    </w:p>
    <w:p w:rsidR="00F76C50" w:rsidRPr="00F76C50" w:rsidRDefault="00F76C50" w:rsidP="00F76C5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right="0" w:firstLine="0"/>
        <w:rPr>
          <w:rFonts w:eastAsia="Times New Roman"/>
          <w:snapToGrid w:val="0"/>
          <w:color w:val="auto"/>
          <w:lang w:val="en-US" w:eastAsia="en-US"/>
        </w:rPr>
      </w:pPr>
      <w:r w:rsidRPr="00F76C50">
        <w:rPr>
          <w:rFonts w:eastAsia="Times New Roman"/>
          <w:snapToGrid w:val="0"/>
          <w:color w:val="auto"/>
          <w:lang w:val="en-US" w:eastAsia="en-US"/>
        </w:rPr>
        <w:t>(Points claimed in respect of paragraph 7.1 must be in accordance with the table reflected in paragraph  4.1 and must be substantiated by relevant proof of B-BBEE status level of contributor.</w:t>
      </w: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b/>
          <w:snapToGrid w:val="0"/>
          <w:color w:val="auto"/>
          <w:lang w:val="en-GB" w:eastAsia="en-US"/>
        </w:rPr>
      </w:pPr>
      <w:r w:rsidRPr="00F76C50">
        <w:rPr>
          <w:rFonts w:eastAsia="Times New Roman"/>
          <w:b/>
          <w:snapToGrid w:val="0"/>
          <w:color w:val="auto"/>
          <w:lang w:val="en-GB" w:eastAsia="en-US"/>
        </w:rPr>
        <w:t>SUB-CONTRACTING</w:t>
      </w:r>
    </w:p>
    <w:p w:rsidR="00F76C50" w:rsidRPr="00F76C50" w:rsidRDefault="00F76C50" w:rsidP="00F76C50">
      <w:pPr>
        <w:widowControl w:val="0"/>
        <w:numPr>
          <w:ilvl w:val="1"/>
          <w:numId w:val="8"/>
        </w:numPr>
        <w:spacing w:after="120" w:line="240" w:lineRule="auto"/>
        <w:ind w:left="907" w:right="0" w:hanging="907"/>
        <w:jc w:val="left"/>
        <w:rPr>
          <w:rFonts w:eastAsia="Times New Roman"/>
          <w:snapToGrid w:val="0"/>
          <w:color w:val="auto"/>
          <w:lang w:val="en-US" w:eastAsia="en-US"/>
        </w:rPr>
      </w:pPr>
      <w:r w:rsidRPr="00F76C50">
        <w:rPr>
          <w:rFonts w:eastAsia="Times New Roman"/>
          <w:snapToGrid w:val="0"/>
          <w:color w:val="auto"/>
          <w:lang w:val="en-GB" w:eastAsia="en-US"/>
        </w:rPr>
        <w:t xml:space="preserve">Will any portion of the contract be sub-contracted?  </w:t>
      </w:r>
    </w:p>
    <w:p w:rsidR="00F76C50" w:rsidRPr="00F76C50" w:rsidRDefault="00F76C50" w:rsidP="00F76C50">
      <w:pPr>
        <w:widowControl w:val="0"/>
        <w:tabs>
          <w:tab w:val="left" w:pos="-963"/>
          <w:tab w:val="left" w:pos="-720"/>
          <w:tab w:val="left" w:pos="2268"/>
          <w:tab w:val="left" w:pos="2552"/>
        </w:tabs>
        <w:spacing w:after="0" w:line="240" w:lineRule="auto"/>
        <w:ind w:left="907" w:right="0" w:firstLine="0"/>
        <w:jc w:val="left"/>
        <w:rPr>
          <w:rFonts w:eastAsia="Times New Roman"/>
          <w:snapToGrid w:val="0"/>
          <w:color w:val="auto"/>
          <w:lang w:val="en-US" w:eastAsia="en-US"/>
        </w:rPr>
      </w:pPr>
      <w:r w:rsidRPr="00F76C50">
        <w:rPr>
          <w:rFonts w:eastAsia="Times New Roman"/>
          <w:snapToGrid w:val="0"/>
          <w:color w:val="auto"/>
          <w:lang w:val="en-US" w:eastAsia="en-US"/>
        </w:rPr>
        <w:t>(</w:t>
      </w:r>
      <w:r w:rsidRPr="00F76C50">
        <w:rPr>
          <w:rFonts w:eastAsia="Times New Roman"/>
          <w:b/>
          <w:i/>
          <w:snapToGrid w:val="0"/>
          <w:color w:val="auto"/>
          <w:lang w:val="en-US" w:eastAsia="en-US"/>
        </w:rPr>
        <w:t>Tick applicable box</w:t>
      </w:r>
      <w:r w:rsidRPr="00F76C50">
        <w:rPr>
          <w:rFonts w:eastAsia="Times New Roman"/>
          <w:snapToGrid w:val="0"/>
          <w:color w:val="auto"/>
          <w:lang w:val="en-US" w:eastAsia="en-US"/>
        </w:rPr>
        <w:t>)</w:t>
      </w:r>
    </w:p>
    <w:p w:rsidR="00F76C50" w:rsidRPr="00F76C50" w:rsidRDefault="00F76C50" w:rsidP="00F76C50">
      <w:pPr>
        <w:widowControl w:val="0"/>
        <w:tabs>
          <w:tab w:val="left" w:pos="-963"/>
          <w:tab w:val="left" w:pos="-720"/>
          <w:tab w:val="left" w:pos="709"/>
          <w:tab w:val="left" w:pos="2268"/>
          <w:tab w:val="left" w:pos="2552"/>
        </w:tabs>
        <w:spacing w:after="0" w:line="240" w:lineRule="auto"/>
        <w:ind w:left="900" w:right="0" w:firstLine="0"/>
        <w:jc w:val="left"/>
        <w:rPr>
          <w:rFonts w:ascii="Arial Narrow" w:eastAsia="Times New Roman" w:hAnsi="Arial Narrow"/>
          <w:snapToGrid w:val="0"/>
          <w:color w:val="auto"/>
          <w:lang w:val="en-US" w:eastAsia="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76C50" w:rsidRPr="00F76C50" w:rsidTr="00B136B6">
        <w:tc>
          <w:tcPr>
            <w:tcW w:w="437" w:type="dxa"/>
            <w:tcBorders>
              <w:top w:val="single" w:sz="18" w:space="0" w:color="auto"/>
              <w:left w:val="single" w:sz="18" w:space="0" w:color="auto"/>
              <w:bottom w:val="single" w:sz="18" w:space="0" w:color="auto"/>
              <w:right w:val="single" w:sz="18" w:space="0" w:color="auto"/>
            </w:tcBorders>
            <w:hideMark/>
          </w:tcPr>
          <w:p w:rsidR="00F76C50" w:rsidRPr="00F76C50" w:rsidRDefault="00F76C50" w:rsidP="00F76C50">
            <w:pPr>
              <w:widowControl w:val="0"/>
              <w:spacing w:after="0" w:line="240" w:lineRule="auto"/>
              <w:ind w:left="0" w:right="0" w:firstLine="0"/>
              <w:jc w:val="center"/>
              <w:rPr>
                <w:rFonts w:eastAsia="Times New Roman"/>
                <w:b/>
                <w:snapToGrid w:val="0"/>
                <w:color w:val="auto"/>
                <w:lang w:val="en-US" w:eastAsia="en-US"/>
              </w:rPr>
            </w:pPr>
            <w:r w:rsidRPr="00F76C50">
              <w:rPr>
                <w:rFonts w:eastAsia="Times New Roman"/>
                <w:snapToGrid w:val="0"/>
                <w:color w:val="auto"/>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rsidR="00F76C50" w:rsidRPr="00F76C50" w:rsidRDefault="00F76C50" w:rsidP="00F76C50">
            <w:pPr>
              <w:widowControl w:val="0"/>
              <w:spacing w:after="0" w:line="240" w:lineRule="auto"/>
              <w:ind w:left="0" w:right="0" w:firstLine="0"/>
              <w:jc w:val="left"/>
              <w:rPr>
                <w:rFonts w:eastAsia="Times New Roman"/>
                <w:b/>
                <w:snapToGrid w:val="0"/>
                <w:color w:val="auto"/>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rsidR="00F76C50" w:rsidRPr="00F76C50" w:rsidRDefault="00F76C50" w:rsidP="00F76C50">
            <w:pPr>
              <w:widowControl w:val="0"/>
              <w:spacing w:after="0" w:line="240" w:lineRule="auto"/>
              <w:ind w:left="0" w:right="0" w:firstLine="0"/>
              <w:jc w:val="center"/>
              <w:rPr>
                <w:rFonts w:eastAsia="Times New Roman"/>
                <w:b/>
                <w:snapToGrid w:val="0"/>
                <w:color w:val="auto"/>
                <w:lang w:val="en-US" w:eastAsia="en-US"/>
              </w:rPr>
            </w:pPr>
            <w:r w:rsidRPr="00F76C50">
              <w:rPr>
                <w:rFonts w:eastAsia="Times New Roman"/>
                <w:snapToGrid w:val="0"/>
                <w:color w:val="auto"/>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rsidR="00F76C50" w:rsidRPr="00F76C50" w:rsidRDefault="00F76C50" w:rsidP="00F76C50">
            <w:pPr>
              <w:widowControl w:val="0"/>
              <w:spacing w:after="0" w:line="240" w:lineRule="auto"/>
              <w:ind w:left="0" w:right="0" w:firstLine="0"/>
              <w:jc w:val="left"/>
              <w:rPr>
                <w:rFonts w:eastAsia="Times New Roman"/>
                <w:b/>
                <w:snapToGrid w:val="0"/>
                <w:color w:val="auto"/>
                <w:lang w:val="en-US" w:eastAsia="en-US"/>
              </w:rPr>
            </w:pPr>
          </w:p>
        </w:tc>
      </w:tr>
    </w:tbl>
    <w:p w:rsidR="00F76C50" w:rsidRPr="00F76C50" w:rsidRDefault="00F76C50" w:rsidP="00F76C50">
      <w:pPr>
        <w:spacing w:after="120" w:line="240" w:lineRule="auto"/>
        <w:ind w:left="907" w:right="0" w:firstLine="0"/>
        <w:rPr>
          <w:rFonts w:eastAsia="Times New Roman"/>
          <w:snapToGrid w:val="0"/>
          <w:color w:val="auto"/>
          <w:lang w:val="en-US" w:eastAsia="en-US"/>
        </w:rPr>
      </w:pPr>
    </w:p>
    <w:p w:rsidR="00F76C50" w:rsidRPr="00F76C50" w:rsidRDefault="00F76C50" w:rsidP="00F76C50">
      <w:pPr>
        <w:widowControl w:val="0"/>
        <w:numPr>
          <w:ilvl w:val="2"/>
          <w:numId w:val="8"/>
        </w:numPr>
        <w:tabs>
          <w:tab w:val="left" w:pos="2880"/>
          <w:tab w:val="left" w:pos="3600"/>
          <w:tab w:val="left" w:pos="7110"/>
          <w:tab w:val="left" w:pos="7290"/>
          <w:tab w:val="left" w:pos="7560"/>
        </w:tabs>
        <w:spacing w:after="120" w:line="240" w:lineRule="auto"/>
        <w:ind w:left="907" w:right="0" w:hanging="907"/>
        <w:jc w:val="left"/>
        <w:rPr>
          <w:rFonts w:eastAsia="Times New Roman"/>
          <w:snapToGrid w:val="0"/>
          <w:color w:val="auto"/>
          <w:lang w:val="en-US" w:eastAsia="en-US"/>
        </w:rPr>
      </w:pPr>
      <w:r w:rsidRPr="00F76C50">
        <w:rPr>
          <w:rFonts w:eastAsia="Times New Roman"/>
          <w:snapToGrid w:val="0"/>
          <w:color w:val="auto"/>
          <w:lang w:val="en-US" w:eastAsia="en-US"/>
        </w:rPr>
        <w:t>If yes, indicate:</w:t>
      </w:r>
    </w:p>
    <w:p w:rsidR="00F76C50" w:rsidRPr="00F76C50" w:rsidRDefault="00F76C50" w:rsidP="00F76C50">
      <w:pPr>
        <w:widowControl w:val="0"/>
        <w:numPr>
          <w:ilvl w:val="0"/>
          <w:numId w:val="11"/>
        </w:numPr>
        <w:tabs>
          <w:tab w:val="left" w:pos="-1099"/>
          <w:tab w:val="left" w:pos="-720"/>
          <w:tab w:val="left" w:pos="1260"/>
        </w:tabs>
        <w:spacing w:after="0" w:line="240" w:lineRule="auto"/>
        <w:ind w:left="1260" w:right="0"/>
        <w:jc w:val="left"/>
        <w:rPr>
          <w:rFonts w:eastAsia="Times New Roman"/>
          <w:snapToGrid w:val="0"/>
          <w:color w:val="auto"/>
          <w:lang w:val="en-US" w:eastAsia="en-US"/>
        </w:rPr>
      </w:pPr>
      <w:r w:rsidRPr="00F76C50">
        <w:rPr>
          <w:rFonts w:eastAsia="Times New Roman"/>
          <w:snapToGrid w:val="0"/>
          <w:color w:val="auto"/>
          <w:lang w:val="en-US" w:eastAsia="en-US"/>
        </w:rPr>
        <w:t>What percentage of the contract will be subcontracted............…………….…………%</w:t>
      </w:r>
    </w:p>
    <w:p w:rsidR="00F76C50" w:rsidRPr="00F76C50" w:rsidRDefault="00F76C50" w:rsidP="00F76C50">
      <w:pPr>
        <w:widowControl w:val="0"/>
        <w:numPr>
          <w:ilvl w:val="0"/>
          <w:numId w:val="11"/>
        </w:numPr>
        <w:tabs>
          <w:tab w:val="left" w:pos="-1099"/>
          <w:tab w:val="left" w:pos="-720"/>
          <w:tab w:val="left" w:pos="1260"/>
        </w:tabs>
        <w:spacing w:after="0" w:line="240" w:lineRule="auto"/>
        <w:ind w:left="1260" w:right="0"/>
        <w:jc w:val="left"/>
        <w:rPr>
          <w:rFonts w:eastAsia="Times New Roman"/>
          <w:snapToGrid w:val="0"/>
          <w:color w:val="auto"/>
          <w:lang w:val="en-US" w:eastAsia="en-US"/>
        </w:rPr>
      </w:pPr>
      <w:r w:rsidRPr="00F76C50">
        <w:rPr>
          <w:rFonts w:eastAsia="Times New Roman"/>
          <w:snapToGrid w:val="0"/>
          <w:color w:val="auto"/>
          <w:lang w:val="en-US" w:eastAsia="en-US"/>
        </w:rPr>
        <w:t>The name of the sub-contractor…………………………………………………………..</w:t>
      </w:r>
    </w:p>
    <w:p w:rsidR="00F76C50" w:rsidRPr="00F76C50" w:rsidRDefault="00F76C50" w:rsidP="00F76C50">
      <w:pPr>
        <w:widowControl w:val="0"/>
        <w:numPr>
          <w:ilvl w:val="0"/>
          <w:numId w:val="11"/>
        </w:numPr>
        <w:tabs>
          <w:tab w:val="left" w:pos="-1099"/>
          <w:tab w:val="left" w:pos="-720"/>
          <w:tab w:val="left" w:pos="1260"/>
        </w:tabs>
        <w:spacing w:after="0" w:line="240" w:lineRule="auto"/>
        <w:ind w:left="1260" w:right="0"/>
        <w:jc w:val="left"/>
        <w:rPr>
          <w:rFonts w:eastAsia="Times New Roman"/>
          <w:snapToGrid w:val="0"/>
          <w:color w:val="auto"/>
          <w:lang w:val="en-US" w:eastAsia="en-US"/>
        </w:rPr>
      </w:pPr>
      <w:r w:rsidRPr="00F76C50">
        <w:rPr>
          <w:rFonts w:eastAsia="Times New Roman"/>
          <w:snapToGrid w:val="0"/>
          <w:color w:val="auto"/>
          <w:lang w:val="en-US" w:eastAsia="en-US"/>
        </w:rPr>
        <w:t>The B-BBEE status level of the sub-contractor......................................……………..</w:t>
      </w:r>
    </w:p>
    <w:p w:rsidR="00F76C50" w:rsidRPr="00F76C50" w:rsidRDefault="00F76C50" w:rsidP="00F76C50">
      <w:pPr>
        <w:widowControl w:val="0"/>
        <w:numPr>
          <w:ilvl w:val="0"/>
          <w:numId w:val="11"/>
        </w:numPr>
        <w:tabs>
          <w:tab w:val="left" w:pos="-1099"/>
          <w:tab w:val="left" w:pos="-720"/>
          <w:tab w:val="left" w:pos="1260"/>
        </w:tabs>
        <w:spacing w:after="0" w:line="240" w:lineRule="auto"/>
        <w:ind w:left="1260" w:right="0"/>
        <w:jc w:val="left"/>
        <w:rPr>
          <w:rFonts w:eastAsia="Times New Roman"/>
          <w:b/>
          <w:snapToGrid w:val="0"/>
          <w:color w:val="auto"/>
          <w:lang w:val="en-GB" w:eastAsia="en-US"/>
        </w:rPr>
      </w:pPr>
      <w:r w:rsidRPr="00F76C50">
        <w:rPr>
          <w:rFonts w:eastAsia="Times New Roman"/>
          <w:snapToGrid w:val="0"/>
          <w:color w:val="auto"/>
          <w:lang w:val="en-US" w:eastAsia="en-US"/>
        </w:rPr>
        <w:t>Whether the sub-contractor is an EME or QSE</w:t>
      </w:r>
    </w:p>
    <w:p w:rsidR="00F76C50" w:rsidRPr="00F76C50" w:rsidRDefault="00F76C50" w:rsidP="00F76C50">
      <w:pPr>
        <w:widowControl w:val="0"/>
        <w:tabs>
          <w:tab w:val="left" w:pos="-963"/>
          <w:tab w:val="left" w:pos="-720"/>
          <w:tab w:val="left" w:pos="2268"/>
          <w:tab w:val="left" w:pos="2552"/>
        </w:tabs>
        <w:spacing w:after="0" w:line="240" w:lineRule="auto"/>
        <w:ind w:left="1260" w:right="0" w:firstLine="0"/>
        <w:jc w:val="left"/>
        <w:rPr>
          <w:rFonts w:eastAsia="Times New Roman"/>
          <w:snapToGrid w:val="0"/>
          <w:color w:val="auto"/>
          <w:lang w:val="en-US" w:eastAsia="en-US"/>
        </w:rPr>
      </w:pPr>
      <w:r w:rsidRPr="00F76C50">
        <w:rPr>
          <w:rFonts w:eastAsia="Times New Roman"/>
          <w:b/>
          <w:i/>
          <w:snapToGrid w:val="0"/>
          <w:color w:val="auto"/>
          <w:lang w:val="en-US" w:eastAsia="en-US"/>
        </w:rPr>
        <w:t>(Tick applicable box</w:t>
      </w:r>
      <w:r w:rsidRPr="00F76C50">
        <w:rPr>
          <w:rFonts w:eastAsia="Times New Roman"/>
          <w:snapToGrid w:val="0"/>
          <w:color w:val="auto"/>
          <w:lang w:val="en-US" w:eastAsia="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76C50" w:rsidRPr="00F76C50" w:rsidTr="00B136B6">
        <w:tc>
          <w:tcPr>
            <w:tcW w:w="537" w:type="dxa"/>
            <w:tcBorders>
              <w:top w:val="single" w:sz="18" w:space="0" w:color="auto"/>
              <w:left w:val="single" w:sz="18" w:space="0" w:color="auto"/>
              <w:bottom w:val="single" w:sz="18" w:space="0" w:color="auto"/>
              <w:right w:val="single" w:sz="18" w:space="0" w:color="auto"/>
            </w:tcBorders>
            <w:hideMark/>
          </w:tcPr>
          <w:p w:rsidR="00F76C50" w:rsidRPr="00F76C50" w:rsidRDefault="00F76C50" w:rsidP="00F76C50">
            <w:pPr>
              <w:widowControl w:val="0"/>
              <w:spacing w:after="0" w:line="240" w:lineRule="auto"/>
              <w:ind w:left="0" w:right="0" w:firstLine="0"/>
              <w:jc w:val="center"/>
              <w:rPr>
                <w:rFonts w:eastAsia="Times New Roman"/>
                <w:b/>
                <w:snapToGrid w:val="0"/>
                <w:color w:val="auto"/>
                <w:lang w:val="en-US" w:eastAsia="en-US"/>
              </w:rPr>
            </w:pPr>
            <w:r w:rsidRPr="00F76C50">
              <w:rPr>
                <w:rFonts w:eastAsia="Times New Roman"/>
                <w:snapToGrid w:val="0"/>
                <w:color w:val="auto"/>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rsidR="00F76C50" w:rsidRPr="00F76C50" w:rsidRDefault="00F76C50" w:rsidP="00F76C50">
            <w:pPr>
              <w:widowControl w:val="0"/>
              <w:spacing w:after="0" w:line="240" w:lineRule="auto"/>
              <w:ind w:left="0" w:right="0" w:firstLine="0"/>
              <w:jc w:val="left"/>
              <w:rPr>
                <w:rFonts w:eastAsia="Times New Roman"/>
                <w:b/>
                <w:snapToGrid w:val="0"/>
                <w:color w:val="auto"/>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rsidR="00F76C50" w:rsidRPr="00F76C50" w:rsidRDefault="00F76C50" w:rsidP="00F76C50">
            <w:pPr>
              <w:widowControl w:val="0"/>
              <w:spacing w:after="0" w:line="240" w:lineRule="auto"/>
              <w:ind w:left="0" w:right="0" w:firstLine="0"/>
              <w:jc w:val="center"/>
              <w:rPr>
                <w:rFonts w:eastAsia="Times New Roman"/>
                <w:b/>
                <w:snapToGrid w:val="0"/>
                <w:color w:val="auto"/>
                <w:lang w:val="en-US" w:eastAsia="en-US"/>
              </w:rPr>
            </w:pPr>
            <w:r w:rsidRPr="00F76C50">
              <w:rPr>
                <w:rFonts w:eastAsia="Times New Roman"/>
                <w:snapToGrid w:val="0"/>
                <w:color w:val="auto"/>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rsidR="00F76C50" w:rsidRPr="00F76C50" w:rsidRDefault="00F76C50" w:rsidP="00F76C50">
            <w:pPr>
              <w:widowControl w:val="0"/>
              <w:spacing w:after="0" w:line="240" w:lineRule="auto"/>
              <w:ind w:left="0" w:right="0" w:firstLine="0"/>
              <w:jc w:val="left"/>
              <w:rPr>
                <w:rFonts w:eastAsia="Times New Roman"/>
                <w:b/>
                <w:snapToGrid w:val="0"/>
                <w:color w:val="auto"/>
                <w:lang w:val="en-US" w:eastAsia="en-US"/>
              </w:rPr>
            </w:pPr>
          </w:p>
        </w:tc>
      </w:tr>
    </w:tbl>
    <w:p w:rsidR="00F76C50" w:rsidRPr="00F76C50" w:rsidRDefault="00F76C50" w:rsidP="00F76C50">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right="0"/>
        <w:jc w:val="left"/>
        <w:rPr>
          <w:rFonts w:eastAsia="Times New Roman"/>
          <w:snapToGrid w:val="0"/>
          <w:color w:val="auto"/>
          <w:lang w:val="en-GB" w:eastAsia="en-US"/>
        </w:rPr>
      </w:pPr>
      <w:r w:rsidRPr="00F76C50">
        <w:rPr>
          <w:rFonts w:eastAsia="Times New Roman"/>
          <w:snapToGrid w:val="0"/>
          <w:color w:val="auto"/>
          <w:lang w:val="en-GB" w:eastAsia="en-US"/>
        </w:rPr>
        <w:t>Specify, by ticking the appropriate box, if subcontracting with an enterprise in terms of Preferential Procurement Regulations,2017:</w:t>
      </w:r>
    </w:p>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ab/>
      </w:r>
      <w:r w:rsidRPr="00F76C50">
        <w:rPr>
          <w:rFonts w:eastAsia="Times New Roman"/>
          <w:snapToGrid w:val="0"/>
          <w:color w:val="auto"/>
          <w:lang w:val="en-GB" w:eastAsia="en-US"/>
        </w:rPr>
        <w:tab/>
      </w:r>
    </w:p>
    <w:tbl>
      <w:tblPr>
        <w:tblStyle w:val="TableGrid0"/>
        <w:tblW w:w="9322" w:type="dxa"/>
        <w:tblLook w:val="04A0" w:firstRow="1" w:lastRow="0" w:firstColumn="1" w:lastColumn="0" w:noHBand="0" w:noVBand="1"/>
      </w:tblPr>
      <w:tblGrid>
        <w:gridCol w:w="7054"/>
        <w:gridCol w:w="1134"/>
        <w:gridCol w:w="1134"/>
      </w:tblGrid>
      <w:tr w:rsidR="00F76C50" w:rsidRPr="00F76C50" w:rsidTr="00B136B6">
        <w:trPr>
          <w:tblHeader/>
        </w:trPr>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Designated Group: An EME or QSE which is at last 51% owned by:</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EME</w:t>
            </w:r>
          </w:p>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QSE</w:t>
            </w:r>
          </w:p>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w:t>
            </w: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Black people</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Black people who are youth</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Black people who are women</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Black people with disabilities</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Black people living in rural or underdeveloped areas or townships</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Cooperative owned by black people</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Black people who are military veterans</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9322" w:type="dxa"/>
            <w:gridSpan w:val="3"/>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jc w:val="center"/>
              <w:rPr>
                <w:rFonts w:eastAsia="Times New Roman"/>
                <w:b/>
                <w:snapToGrid w:val="0"/>
                <w:color w:val="auto"/>
                <w:lang w:val="en-GB" w:eastAsia="en-US"/>
              </w:rPr>
            </w:pPr>
            <w:r w:rsidRPr="00F76C50">
              <w:rPr>
                <w:rFonts w:eastAsia="Times New Roman"/>
                <w:b/>
                <w:snapToGrid w:val="0"/>
                <w:color w:val="auto"/>
                <w:lang w:val="en-GB" w:eastAsia="en-US"/>
              </w:rPr>
              <w:t>OR</w:t>
            </w: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 xml:space="preserve">Any EME </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r w:rsidR="00F76C50" w:rsidRPr="00F76C50" w:rsidTr="00B136B6">
        <w:tc>
          <w:tcPr>
            <w:tcW w:w="705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r w:rsidRPr="00F76C50">
              <w:rPr>
                <w:rFonts w:eastAsia="Times New Roman"/>
                <w:snapToGrid w:val="0"/>
                <w:color w:val="auto"/>
                <w:lang w:val="en-GB" w:eastAsia="en-US"/>
              </w:rPr>
              <w:t>Any QSE</w:t>
            </w: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c>
          <w:tcPr>
            <w:tcW w:w="1134" w:type="dxa"/>
          </w:tcPr>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tc>
      </w:tr>
    </w:tbl>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p w:rsidR="00F76C50" w:rsidRPr="00F76C50" w:rsidRDefault="00F76C50" w:rsidP="00F76C5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0" w:right="0" w:firstLine="0"/>
        <w:rPr>
          <w:rFonts w:eastAsia="Times New Roman"/>
          <w:snapToGrid w:val="0"/>
          <w:color w:val="auto"/>
          <w:lang w:val="en-GB" w:eastAsia="en-US"/>
        </w:rPr>
      </w:pPr>
    </w:p>
    <w:p w:rsidR="00F76C50" w:rsidRPr="00F76C50" w:rsidRDefault="00F76C50" w:rsidP="00F76C50">
      <w:pPr>
        <w:widowControl w:val="0"/>
        <w:numPr>
          <w:ilvl w:val="0"/>
          <w:numId w:val="8"/>
        </w:numPr>
        <w:tabs>
          <w:tab w:val="num" w:pos="720"/>
          <w:tab w:val="left" w:pos="2880"/>
          <w:tab w:val="left" w:pos="5760"/>
          <w:tab w:val="left" w:pos="7920"/>
        </w:tabs>
        <w:spacing w:after="120" w:line="240" w:lineRule="auto"/>
        <w:ind w:left="720" w:right="0" w:hanging="720"/>
        <w:jc w:val="left"/>
        <w:rPr>
          <w:rFonts w:eastAsia="Times New Roman"/>
          <w:snapToGrid w:val="0"/>
          <w:color w:val="auto"/>
          <w:lang w:val="en-US" w:eastAsia="en-US"/>
        </w:rPr>
      </w:pPr>
      <w:r w:rsidRPr="00F76C50">
        <w:rPr>
          <w:rFonts w:eastAsia="Times New Roman"/>
          <w:b/>
          <w:snapToGrid w:val="0"/>
          <w:color w:val="auto"/>
          <w:lang w:val="en-US" w:eastAsia="en-US"/>
        </w:rPr>
        <w:t>DECLARATION WITH REGARD TO COMPANY/FIRM</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Name of company/firm:…………………………………………………………………………….</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VAT registration number:……………………………………….…………………………………</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Company registration number:…………….……………………….…………………………….</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TYPE OF COMPANY/ FIRM</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Partnership/Joint Venture / Consortium</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One person business/sole propriety</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Close corporation</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Company</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(Pty) Limited</w:t>
      </w:r>
    </w:p>
    <w:p w:rsidR="00F76C50" w:rsidRPr="00F76C50" w:rsidRDefault="00F76C50" w:rsidP="00F76C5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right="0" w:firstLine="0"/>
        <w:rPr>
          <w:rFonts w:eastAsia="Times New Roman"/>
          <w:snapToGrid w:val="0"/>
          <w:color w:val="auto"/>
          <w:lang w:val="en-GB" w:eastAsia="en-US"/>
        </w:rPr>
      </w:pPr>
      <w:r w:rsidRPr="00F76C50">
        <w:rPr>
          <w:rFonts w:eastAsia="Times New Roman"/>
          <w:smallCaps/>
          <w:snapToGrid w:val="0"/>
          <w:color w:val="auto"/>
          <w:lang w:val="en-GB" w:eastAsia="en-US"/>
        </w:rPr>
        <w:t>[Tick applicable box]</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DESCRIBE PRINCIPAL BUSINESS ACTIVITIES</w:t>
      </w:r>
    </w:p>
    <w:p w:rsidR="00F76C50" w:rsidRPr="00F76C50" w:rsidRDefault="00F76C50" w:rsidP="00F76C50">
      <w:pPr>
        <w:widowControl w:val="0"/>
        <w:tabs>
          <w:tab w:val="left" w:pos="900"/>
          <w:tab w:val="right" w:leader="dot" w:pos="9025"/>
        </w:tabs>
        <w:spacing w:after="120" w:line="312" w:lineRule="auto"/>
        <w:ind w:left="907" w:right="0" w:firstLine="0"/>
        <w:rPr>
          <w:rFonts w:eastAsia="Times New Roman"/>
          <w:snapToGrid w:val="0"/>
          <w:color w:val="auto"/>
          <w:lang w:val="en-GB" w:eastAsia="en-US"/>
        </w:rPr>
      </w:pPr>
      <w:r w:rsidRPr="00F76C50">
        <w:rPr>
          <w:rFonts w:eastAsia="Times New Roman"/>
          <w:snapToGrid w:val="0"/>
          <w:color w:val="auto"/>
          <w:lang w:val="en-GB" w:eastAsia="en-US"/>
        </w:rPr>
        <w:t>…………………………………………………………………………………………………………………………………………………………………………………………………………………………………………………………………………………………………………………………………………………………………………………………………………………………..</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COMPANY CLASSIFICATION</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Manufacturer</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Supplier</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Professional service provider</w:t>
      </w:r>
    </w:p>
    <w:p w:rsidR="00F76C50" w:rsidRPr="00F76C50" w:rsidRDefault="00F76C50" w:rsidP="00F76C50">
      <w:pPr>
        <w:widowControl w:val="0"/>
        <w:tabs>
          <w:tab w:val="left" w:pos="-720"/>
        </w:tabs>
        <w:spacing w:after="0" w:line="240" w:lineRule="auto"/>
        <w:ind w:left="1440" w:right="0" w:hanging="540"/>
        <w:rPr>
          <w:rFonts w:eastAsia="Times New Roman"/>
          <w:snapToGrid w:val="0"/>
          <w:color w:val="auto"/>
          <w:lang w:val="en-GB" w:eastAsia="en-US"/>
        </w:rPr>
      </w:pPr>
      <w:r w:rsidRPr="00F76C50">
        <w:rPr>
          <w:rFonts w:eastAsia="Times New Roman"/>
          <w:snapToGrid w:val="0"/>
          <w:color w:val="auto"/>
          <w:lang w:val="en-GB" w:eastAsia="en-US"/>
        </w:rPr>
        <w:sym w:font="Symbol" w:char="F07F"/>
      </w:r>
      <w:r w:rsidRPr="00F76C50">
        <w:rPr>
          <w:rFonts w:eastAsia="Times New Roman"/>
          <w:snapToGrid w:val="0"/>
          <w:color w:val="auto"/>
          <w:lang w:val="en-GB" w:eastAsia="en-US"/>
        </w:rPr>
        <w:tab/>
        <w:t>Other service providers, e.g. transporter, etc.</w:t>
      </w:r>
    </w:p>
    <w:p w:rsidR="00F76C50" w:rsidRPr="00F76C50" w:rsidRDefault="00F76C50" w:rsidP="00F76C5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right="0" w:firstLine="0"/>
        <w:rPr>
          <w:rFonts w:eastAsia="Times New Roman"/>
          <w:smallCaps/>
          <w:snapToGrid w:val="0"/>
          <w:color w:val="auto"/>
          <w:lang w:val="en-GB" w:eastAsia="en-US"/>
        </w:rPr>
      </w:pPr>
      <w:r w:rsidRPr="00F76C50">
        <w:rPr>
          <w:rFonts w:eastAsia="Times New Roman"/>
          <w:smallCaps/>
          <w:snapToGrid w:val="0"/>
          <w:color w:val="auto"/>
          <w:lang w:val="en-GB" w:eastAsia="en-US"/>
        </w:rPr>
        <w:t>[</w:t>
      </w:r>
      <w:r w:rsidRPr="00F76C50">
        <w:rPr>
          <w:rFonts w:eastAsia="Times New Roman"/>
          <w:i/>
          <w:smallCaps/>
          <w:snapToGrid w:val="0"/>
          <w:color w:val="auto"/>
          <w:lang w:val="en-GB" w:eastAsia="en-US"/>
        </w:rPr>
        <w:t>Tick applicable box</w:t>
      </w:r>
      <w:r w:rsidRPr="00F76C50">
        <w:rPr>
          <w:rFonts w:eastAsia="Times New Roman"/>
          <w:smallCaps/>
          <w:snapToGrid w:val="0"/>
          <w:color w:val="auto"/>
          <w:lang w:val="en-GB" w:eastAsia="en-US"/>
        </w:rPr>
        <w:t>]</w:t>
      </w:r>
    </w:p>
    <w:p w:rsidR="00F76C50" w:rsidRPr="00F76C50" w:rsidRDefault="00F76C50" w:rsidP="00F76C5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right="0" w:firstLine="0"/>
        <w:rPr>
          <w:rFonts w:eastAsia="Times New Roman"/>
          <w:snapToGrid w:val="0"/>
          <w:color w:val="auto"/>
          <w:lang w:val="en-GB" w:eastAsia="en-US"/>
        </w:rPr>
      </w:pP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Total number of years the company/firm has been in business:……………………………</w:t>
      </w:r>
    </w:p>
    <w:p w:rsidR="00F76C50" w:rsidRPr="00F76C50" w:rsidRDefault="00F76C50" w:rsidP="00F76C50">
      <w:pPr>
        <w:widowControl w:val="0"/>
        <w:numPr>
          <w:ilvl w:val="1"/>
          <w:numId w:val="8"/>
        </w:numPr>
        <w:tabs>
          <w:tab w:val="left" w:pos="900"/>
        </w:tabs>
        <w:spacing w:after="120" w:line="312" w:lineRule="auto"/>
        <w:ind w:left="907" w:right="0" w:hanging="907"/>
        <w:jc w:val="left"/>
        <w:rPr>
          <w:rFonts w:eastAsia="Times New Roman"/>
          <w:snapToGrid w:val="0"/>
          <w:color w:val="auto"/>
          <w:lang w:val="en-GB" w:eastAsia="en-US"/>
        </w:rPr>
      </w:pPr>
      <w:r w:rsidRPr="00F76C50">
        <w:rPr>
          <w:rFonts w:eastAsia="Times New Roman"/>
          <w:snapToGrid w:val="0"/>
          <w:color w:val="auto"/>
          <w:lang w:val="en-GB" w:eastAsia="en-US"/>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F76C50" w:rsidRPr="00F76C50" w:rsidRDefault="00F76C50" w:rsidP="00F76C50">
      <w:pPr>
        <w:widowControl w:val="0"/>
        <w:numPr>
          <w:ilvl w:val="0"/>
          <w:numId w:val="12"/>
        </w:numPr>
        <w:tabs>
          <w:tab w:val="left" w:pos="-1099"/>
          <w:tab w:val="left" w:pos="-720"/>
          <w:tab w:val="left" w:pos="1260"/>
        </w:tabs>
        <w:spacing w:after="120" w:line="240" w:lineRule="auto"/>
        <w:ind w:left="1282" w:right="0"/>
        <w:jc w:val="left"/>
        <w:rPr>
          <w:rFonts w:eastAsia="Times New Roman"/>
          <w:snapToGrid w:val="0"/>
          <w:color w:val="auto"/>
          <w:lang w:val="en-GB" w:eastAsia="en-US"/>
        </w:rPr>
      </w:pPr>
      <w:r w:rsidRPr="00F76C50">
        <w:rPr>
          <w:rFonts w:eastAsia="Times New Roman"/>
          <w:snapToGrid w:val="0"/>
          <w:color w:val="auto"/>
          <w:lang w:val="en-GB" w:eastAsia="en-US"/>
        </w:rPr>
        <w:t>The information furnished is true and correct;</w:t>
      </w:r>
    </w:p>
    <w:p w:rsidR="00F76C50" w:rsidRPr="00F76C50" w:rsidRDefault="00F76C50" w:rsidP="00F76C50">
      <w:pPr>
        <w:widowControl w:val="0"/>
        <w:numPr>
          <w:ilvl w:val="0"/>
          <w:numId w:val="12"/>
        </w:numPr>
        <w:tabs>
          <w:tab w:val="left" w:pos="-1099"/>
          <w:tab w:val="left" w:pos="-720"/>
          <w:tab w:val="left" w:pos="1260"/>
        </w:tabs>
        <w:spacing w:after="120" w:line="240" w:lineRule="auto"/>
        <w:ind w:left="1282" w:right="0"/>
        <w:jc w:val="left"/>
        <w:rPr>
          <w:rFonts w:eastAsia="Times New Roman"/>
          <w:snapToGrid w:val="0"/>
          <w:color w:val="auto"/>
          <w:lang w:val="en-GB" w:eastAsia="en-US"/>
        </w:rPr>
      </w:pPr>
      <w:r w:rsidRPr="00F76C50">
        <w:rPr>
          <w:rFonts w:eastAsia="Times New Roman"/>
          <w:snapToGrid w:val="0"/>
          <w:color w:val="auto"/>
          <w:lang w:val="en-GB" w:eastAsia="en-US"/>
        </w:rPr>
        <w:t>The preference points claimed are in accordance with the General Conditions as indicated in paragraph 1 of this form;</w:t>
      </w:r>
    </w:p>
    <w:p w:rsidR="00F76C50" w:rsidRPr="00F76C50" w:rsidRDefault="00F76C50" w:rsidP="00F76C50">
      <w:pPr>
        <w:widowControl w:val="0"/>
        <w:numPr>
          <w:ilvl w:val="0"/>
          <w:numId w:val="12"/>
        </w:numPr>
        <w:tabs>
          <w:tab w:val="left" w:pos="-1099"/>
          <w:tab w:val="left" w:pos="-720"/>
          <w:tab w:val="left" w:pos="1260"/>
        </w:tabs>
        <w:spacing w:after="120" w:line="240" w:lineRule="auto"/>
        <w:ind w:left="1282" w:right="0"/>
        <w:jc w:val="left"/>
        <w:rPr>
          <w:rFonts w:eastAsia="Times New Roman"/>
          <w:snapToGrid w:val="0"/>
          <w:color w:val="auto"/>
          <w:lang w:val="en-GB" w:eastAsia="en-US"/>
        </w:rPr>
      </w:pPr>
      <w:r w:rsidRPr="00F76C50">
        <w:rPr>
          <w:rFonts w:eastAsia="Times New Roman"/>
          <w:snapToGrid w:val="0"/>
          <w:color w:val="auto"/>
          <w:lang w:val="en-GB" w:eastAsia="en-US"/>
        </w:rPr>
        <w:t xml:space="preserve">In the event of a contract being awarded as a result of points claimed as shown in paragraphs 1.4 and 6.1, the contractor may be required to furnish documentary proof to the satisfaction of the purchaser that the claims are correct; </w:t>
      </w:r>
    </w:p>
    <w:p w:rsidR="00F76C50" w:rsidRPr="00F76C50" w:rsidRDefault="00F76C50" w:rsidP="00F76C50">
      <w:pPr>
        <w:widowControl w:val="0"/>
        <w:numPr>
          <w:ilvl w:val="0"/>
          <w:numId w:val="12"/>
        </w:numPr>
        <w:tabs>
          <w:tab w:val="left" w:pos="-1099"/>
          <w:tab w:val="left" w:pos="-720"/>
          <w:tab w:val="left" w:pos="1260"/>
        </w:tabs>
        <w:spacing w:after="120" w:line="240" w:lineRule="auto"/>
        <w:ind w:left="1282" w:right="0"/>
        <w:jc w:val="left"/>
        <w:rPr>
          <w:rFonts w:eastAsia="Times New Roman"/>
          <w:snapToGrid w:val="0"/>
          <w:color w:val="auto"/>
          <w:lang w:val="en-GB" w:eastAsia="en-US"/>
        </w:rPr>
      </w:pPr>
      <w:r w:rsidRPr="00F76C50">
        <w:rPr>
          <w:rFonts w:eastAsia="Times New Roman"/>
          <w:snapToGrid w:val="0"/>
          <w:color w:val="auto"/>
          <w:lang w:val="en-GB" w:eastAsia="en-US"/>
        </w:rPr>
        <w:t>If the B-BBEE status level of contributor has been claimed or obtained on a fraudulent basis or any of the conditions of contract have not been fulfilled, the purchaser may, in addition to any other remedy it may have –</w:t>
      </w:r>
    </w:p>
    <w:p w:rsidR="00F76C50" w:rsidRPr="00F76C50" w:rsidRDefault="00F76C50" w:rsidP="00F76C5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rPr>
          <w:rFonts w:eastAsia="Times New Roman"/>
          <w:snapToGrid w:val="0"/>
          <w:color w:val="auto"/>
          <w:lang w:val="en-GB" w:eastAsia="en-US"/>
        </w:rPr>
      </w:pPr>
    </w:p>
    <w:p w:rsidR="00F76C50" w:rsidRPr="00F76C50" w:rsidRDefault="00F76C50" w:rsidP="00F76C50">
      <w:pPr>
        <w:widowControl w:val="0"/>
        <w:numPr>
          <w:ilvl w:val="1"/>
          <w:numId w:val="13"/>
        </w:numPr>
        <w:tabs>
          <w:tab w:val="left" w:pos="1980"/>
        </w:tabs>
        <w:spacing w:after="120" w:line="240" w:lineRule="auto"/>
        <w:ind w:left="1987" w:right="749" w:hanging="547"/>
        <w:jc w:val="left"/>
        <w:rPr>
          <w:rFonts w:eastAsia="Times New Roman"/>
          <w:snapToGrid w:val="0"/>
          <w:color w:val="auto"/>
          <w:lang w:val="en-GB" w:eastAsia="en-US"/>
        </w:rPr>
      </w:pPr>
      <w:r w:rsidRPr="00F76C50">
        <w:rPr>
          <w:rFonts w:eastAsia="Times New Roman"/>
          <w:snapToGrid w:val="0"/>
          <w:color w:val="auto"/>
          <w:lang w:val="en-GB" w:eastAsia="en-US"/>
        </w:rPr>
        <w:t>disqualify the person from the bidding process;</w:t>
      </w:r>
    </w:p>
    <w:p w:rsidR="00F76C50" w:rsidRPr="00F76C50" w:rsidRDefault="00F76C50" w:rsidP="00F76C50">
      <w:pPr>
        <w:widowControl w:val="0"/>
        <w:numPr>
          <w:ilvl w:val="1"/>
          <w:numId w:val="13"/>
        </w:numPr>
        <w:tabs>
          <w:tab w:val="left" w:pos="1980"/>
        </w:tabs>
        <w:spacing w:after="120" w:line="240" w:lineRule="auto"/>
        <w:ind w:left="1987" w:right="749" w:hanging="547"/>
        <w:jc w:val="left"/>
        <w:rPr>
          <w:rFonts w:eastAsia="Times New Roman"/>
          <w:snapToGrid w:val="0"/>
          <w:color w:val="auto"/>
          <w:lang w:val="en-GB" w:eastAsia="en-US"/>
        </w:rPr>
      </w:pPr>
      <w:r w:rsidRPr="00F76C50">
        <w:rPr>
          <w:rFonts w:eastAsia="Times New Roman"/>
          <w:snapToGrid w:val="0"/>
          <w:color w:val="auto"/>
          <w:lang w:val="en-GB" w:eastAsia="en-US"/>
        </w:rPr>
        <w:t>recover costs, losses or damages it has incurred or suffered as a result of that person’s conduct;</w:t>
      </w:r>
    </w:p>
    <w:p w:rsidR="00F76C50" w:rsidRPr="00F76C50" w:rsidRDefault="00F76C50" w:rsidP="00F76C50">
      <w:pPr>
        <w:widowControl w:val="0"/>
        <w:numPr>
          <w:ilvl w:val="1"/>
          <w:numId w:val="13"/>
        </w:numPr>
        <w:tabs>
          <w:tab w:val="left" w:pos="1980"/>
        </w:tabs>
        <w:spacing w:after="120" w:line="240" w:lineRule="auto"/>
        <w:ind w:left="1987" w:right="749" w:hanging="547"/>
        <w:jc w:val="left"/>
        <w:rPr>
          <w:rFonts w:eastAsia="Times New Roman"/>
          <w:snapToGrid w:val="0"/>
          <w:color w:val="auto"/>
          <w:lang w:val="en-GB" w:eastAsia="en-US"/>
        </w:rPr>
      </w:pPr>
      <w:r w:rsidRPr="00F76C50">
        <w:rPr>
          <w:rFonts w:eastAsia="Times New Roman"/>
          <w:snapToGrid w:val="0"/>
          <w:color w:val="auto"/>
          <w:lang w:val="en-GB" w:eastAsia="en-US"/>
        </w:rPr>
        <w:t>cancel the contract and claim any damages which it has suffered as a result of having to make less favourable arrangements due to such cancellation;</w:t>
      </w:r>
    </w:p>
    <w:p w:rsidR="00F76C50" w:rsidRPr="00F76C50" w:rsidRDefault="00F76C50" w:rsidP="00F76C50">
      <w:pPr>
        <w:widowControl w:val="0"/>
        <w:numPr>
          <w:ilvl w:val="1"/>
          <w:numId w:val="13"/>
        </w:numPr>
        <w:tabs>
          <w:tab w:val="left" w:pos="1980"/>
        </w:tabs>
        <w:spacing w:after="120" w:line="240" w:lineRule="auto"/>
        <w:ind w:left="1987" w:right="749" w:hanging="547"/>
        <w:jc w:val="left"/>
        <w:rPr>
          <w:rFonts w:eastAsia="Times New Roman"/>
          <w:snapToGrid w:val="0"/>
          <w:color w:val="auto"/>
          <w:lang w:val="en-GB" w:eastAsia="en-US"/>
        </w:rPr>
      </w:pPr>
      <w:r w:rsidRPr="00F76C50">
        <w:rPr>
          <w:rFonts w:eastAsia="Times New Roman"/>
          <w:snapToGrid w:val="0"/>
          <w:color w:val="auto"/>
          <w:lang w:val="en-GB" w:eastAsia="en-US"/>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F76C50">
        <w:rPr>
          <w:rFonts w:eastAsia="Times New Roman"/>
          <w:i/>
          <w:snapToGrid w:val="0"/>
          <w:color w:val="auto"/>
          <w:lang w:val="en-GB" w:eastAsia="en-US"/>
        </w:rPr>
        <w:t>audi alteram partem</w:t>
      </w:r>
      <w:r w:rsidRPr="00F76C50">
        <w:rPr>
          <w:rFonts w:eastAsia="Times New Roman"/>
          <w:snapToGrid w:val="0"/>
          <w:color w:val="auto"/>
          <w:lang w:val="en-GB" w:eastAsia="en-US"/>
        </w:rPr>
        <w:t xml:space="preserve"> (hear the other side) rule has been applied; and</w:t>
      </w:r>
    </w:p>
    <w:p w:rsidR="00F76C50" w:rsidRPr="00F76C50" w:rsidRDefault="00F76C50" w:rsidP="00F76C50">
      <w:pPr>
        <w:widowControl w:val="0"/>
        <w:numPr>
          <w:ilvl w:val="1"/>
          <w:numId w:val="13"/>
        </w:numPr>
        <w:tabs>
          <w:tab w:val="left" w:pos="1980"/>
        </w:tabs>
        <w:spacing w:after="120" w:line="240" w:lineRule="auto"/>
        <w:ind w:left="1987" w:right="749" w:hanging="547"/>
        <w:jc w:val="left"/>
        <w:rPr>
          <w:rFonts w:eastAsia="Times New Roman"/>
          <w:snapToGrid w:val="0"/>
          <w:color w:val="auto"/>
          <w:lang w:val="en-GB" w:eastAsia="en-US"/>
        </w:rPr>
      </w:pPr>
      <w:r w:rsidRPr="00F76C50">
        <w:rPr>
          <w:rFonts w:eastAsia="Times New Roman"/>
          <w:snapToGrid w:val="0"/>
          <w:color w:val="auto"/>
          <w:lang w:val="en-GB" w:eastAsia="en-US"/>
        </w:rPr>
        <w:t>forward the matter for criminal prosecution.</w:t>
      </w:r>
    </w:p>
    <w:p w:rsidR="00F76C50" w:rsidRPr="00F76C50" w:rsidRDefault="00F76C50" w:rsidP="00F76C5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0" w:right="745" w:firstLine="0"/>
        <w:rPr>
          <w:rFonts w:eastAsia="Times New Roman"/>
          <w:b/>
          <w:snapToGrid w:val="0"/>
          <w:color w:val="auto"/>
          <w:lang w:val="en-GB" w:eastAsia="en-US"/>
        </w:rPr>
      </w:pPr>
    </w:p>
    <w:p w:rsidR="00F76C50" w:rsidRPr="00F76C50" w:rsidRDefault="00F76C50" w:rsidP="00F76C5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0" w:right="745" w:firstLine="0"/>
        <w:rPr>
          <w:rFonts w:eastAsia="Times New Roman"/>
          <w:snapToGrid w:val="0"/>
          <w:color w:val="auto"/>
          <w:lang w:val="en-GB" w:eastAsia="en-US"/>
        </w:rPr>
      </w:pPr>
    </w:p>
    <w:p w:rsidR="00F76C50" w:rsidRPr="00F76C50" w:rsidRDefault="00F76C50" w:rsidP="00F76C5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0" w:right="745" w:firstLine="0"/>
        <w:rPr>
          <w:rFonts w:eastAsia="Times New Roman"/>
          <w:snapToGrid w:val="0"/>
          <w:color w:val="auto"/>
          <w:lang w:val="en-GB" w:eastAsia="en-US"/>
        </w:rPr>
      </w:pPr>
      <w:r w:rsidRPr="00F76C50">
        <w:rPr>
          <w:rFonts w:eastAsia="Times New Roman"/>
          <w:noProof/>
          <w:color w:val="auto"/>
        </w:rPr>
        <mc:AlternateContent>
          <mc:Choice Requires="wps">
            <w:drawing>
              <wp:anchor distT="0" distB="0" distL="114300" distR="114300" simplePos="0" relativeHeight="251660288" behindDoc="0" locked="0" layoutInCell="1" allowOverlap="1" wp14:anchorId="52CA5EB8" wp14:editId="38A08B1E">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5F732E" w:rsidRDefault="005F732E" w:rsidP="00F76C50"/>
                          <w:p w:rsidR="005F732E" w:rsidRDefault="005F732E" w:rsidP="00F76C50"/>
                          <w:p w:rsidR="005F732E" w:rsidRPr="00585866" w:rsidRDefault="005F732E" w:rsidP="00F76C50">
                            <w:pPr>
                              <w:jc w:val="center"/>
                              <w:rPr>
                                <w:sz w:val="18"/>
                                <w:szCs w:val="18"/>
                              </w:rPr>
                            </w:pPr>
                            <w:r w:rsidRPr="00585866">
                              <w:rPr>
                                <w:sz w:val="18"/>
                                <w:szCs w:val="18"/>
                              </w:rPr>
                              <w:t>……………………………………….</w:t>
                            </w:r>
                          </w:p>
                          <w:p w:rsidR="005F732E" w:rsidRPr="00585866" w:rsidRDefault="005F732E" w:rsidP="00F76C50">
                            <w:pPr>
                              <w:jc w:val="center"/>
                              <w:rPr>
                                <w:sz w:val="18"/>
                                <w:szCs w:val="18"/>
                              </w:rPr>
                            </w:pPr>
                            <w:r w:rsidRPr="00585866">
                              <w:rPr>
                                <w:sz w:val="18"/>
                                <w:szCs w:val="18"/>
                              </w:rPr>
                              <w:t>SIGNATURE(S) OF BIDDERS(S)</w:t>
                            </w:r>
                          </w:p>
                          <w:p w:rsidR="005F732E" w:rsidRPr="00585866" w:rsidRDefault="005F732E" w:rsidP="00F76C50">
                            <w:pPr>
                              <w:rPr>
                                <w:sz w:val="18"/>
                                <w:szCs w:val="18"/>
                              </w:rPr>
                            </w:pPr>
                          </w:p>
                          <w:p w:rsidR="005F732E" w:rsidRPr="00585866" w:rsidRDefault="005F732E" w:rsidP="00F76C50">
                            <w:pPr>
                              <w:spacing w:after="120"/>
                              <w:rPr>
                                <w:sz w:val="18"/>
                                <w:szCs w:val="18"/>
                              </w:rPr>
                            </w:pPr>
                            <w:r w:rsidRPr="00585866">
                              <w:rPr>
                                <w:sz w:val="18"/>
                                <w:szCs w:val="18"/>
                              </w:rPr>
                              <w:t>DATE:</w:t>
                            </w:r>
                            <w:r>
                              <w:rPr>
                                <w:sz w:val="18"/>
                                <w:szCs w:val="18"/>
                              </w:rPr>
                              <w:tab/>
                            </w:r>
                            <w:r>
                              <w:rPr>
                                <w:sz w:val="18"/>
                                <w:szCs w:val="18"/>
                              </w:rPr>
                              <w:tab/>
                            </w:r>
                            <w:r w:rsidRPr="00585866">
                              <w:rPr>
                                <w:sz w:val="18"/>
                                <w:szCs w:val="18"/>
                              </w:rPr>
                              <w:t>…………………………………..</w:t>
                            </w:r>
                          </w:p>
                          <w:p w:rsidR="005F732E" w:rsidRPr="00585866" w:rsidRDefault="005F732E" w:rsidP="00F76C50">
                            <w:pPr>
                              <w:spacing w:after="120"/>
                              <w:rPr>
                                <w:sz w:val="18"/>
                                <w:szCs w:val="18"/>
                              </w:rPr>
                            </w:pPr>
                            <w:r w:rsidRPr="00585866">
                              <w:rPr>
                                <w:sz w:val="18"/>
                                <w:szCs w:val="18"/>
                              </w:rPr>
                              <w:t>ADDRESS</w:t>
                            </w:r>
                            <w:r>
                              <w:rPr>
                                <w:sz w:val="18"/>
                                <w:szCs w:val="18"/>
                              </w:rPr>
                              <w:tab/>
                            </w:r>
                            <w:r w:rsidRPr="00585866">
                              <w:rPr>
                                <w:sz w:val="18"/>
                                <w:szCs w:val="18"/>
                              </w:rPr>
                              <w:t>………………………………</w:t>
                            </w:r>
                            <w:r>
                              <w:rPr>
                                <w:sz w:val="18"/>
                                <w:szCs w:val="18"/>
                              </w:rPr>
                              <w:t>…..</w:t>
                            </w:r>
                          </w:p>
                          <w:p w:rsidR="005F732E" w:rsidRPr="00585866" w:rsidRDefault="005F732E" w:rsidP="00F76C50">
                            <w:pPr>
                              <w:spacing w:after="120"/>
                              <w:rPr>
                                <w:sz w:val="18"/>
                                <w:szCs w:val="18"/>
                              </w:rPr>
                            </w:pPr>
                            <w:r w:rsidRPr="00585866">
                              <w:rPr>
                                <w:sz w:val="18"/>
                                <w:szCs w:val="18"/>
                              </w:rPr>
                              <w:tab/>
                            </w:r>
                            <w:r>
                              <w:rPr>
                                <w:sz w:val="18"/>
                                <w:szCs w:val="18"/>
                              </w:rPr>
                              <w:tab/>
                            </w:r>
                            <w:r w:rsidRPr="00585866">
                              <w:rPr>
                                <w:sz w:val="18"/>
                                <w:szCs w:val="18"/>
                              </w:rPr>
                              <w:t>………………………………</w:t>
                            </w:r>
                            <w:r>
                              <w:rPr>
                                <w:sz w:val="18"/>
                                <w:szCs w:val="18"/>
                              </w:rPr>
                              <w:t>…..</w:t>
                            </w:r>
                          </w:p>
                          <w:p w:rsidR="005F732E" w:rsidRPr="00585866" w:rsidRDefault="005F732E" w:rsidP="00F76C50">
                            <w:pPr>
                              <w:tabs>
                                <w:tab w:val="left" w:pos="1080"/>
                              </w:tabs>
                              <w:ind w:left="1080"/>
                              <w:rPr>
                                <w:sz w:val="18"/>
                                <w:szCs w:val="18"/>
                              </w:rPr>
                            </w:pPr>
                            <w:r>
                              <w:rPr>
                                <w:sz w:val="18"/>
                                <w:szCs w:val="18"/>
                              </w:rPr>
                              <w:tab/>
                            </w:r>
                            <w:r w:rsidRPr="00585866">
                              <w:rPr>
                                <w:sz w:val="18"/>
                                <w:szCs w:val="18"/>
                              </w:rPr>
                              <w:t>………………………………</w:t>
                            </w:r>
                            <w:r>
                              <w:rPr>
                                <w:sz w:val="18"/>
                                <w:szCs w:val="18"/>
                              </w:rPr>
                              <w:t>…..</w:t>
                            </w:r>
                          </w:p>
                          <w:p w:rsidR="005F732E" w:rsidRDefault="005F732E" w:rsidP="00F76C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A5EB8" id="Rectangle 4" o:spid="_x0000_s1026" style="position:absolute;left:0;text-align:left;margin-left:256.1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5F732E" w:rsidRDefault="005F732E" w:rsidP="00F76C50"/>
                    <w:p w:rsidR="005F732E" w:rsidRDefault="005F732E" w:rsidP="00F76C50"/>
                    <w:p w:rsidR="005F732E" w:rsidRPr="00585866" w:rsidRDefault="005F732E" w:rsidP="00F76C50">
                      <w:pPr>
                        <w:jc w:val="center"/>
                        <w:rPr>
                          <w:sz w:val="18"/>
                          <w:szCs w:val="18"/>
                        </w:rPr>
                      </w:pPr>
                      <w:r w:rsidRPr="00585866">
                        <w:rPr>
                          <w:sz w:val="18"/>
                          <w:szCs w:val="18"/>
                        </w:rPr>
                        <w:t>……………………………………….</w:t>
                      </w:r>
                    </w:p>
                    <w:p w:rsidR="005F732E" w:rsidRPr="00585866" w:rsidRDefault="005F732E" w:rsidP="00F76C50">
                      <w:pPr>
                        <w:jc w:val="center"/>
                        <w:rPr>
                          <w:sz w:val="18"/>
                          <w:szCs w:val="18"/>
                        </w:rPr>
                      </w:pPr>
                      <w:r w:rsidRPr="00585866">
                        <w:rPr>
                          <w:sz w:val="18"/>
                          <w:szCs w:val="18"/>
                        </w:rPr>
                        <w:t>SIGNATURE(S) OF BIDDERS(S)</w:t>
                      </w:r>
                    </w:p>
                    <w:p w:rsidR="005F732E" w:rsidRPr="00585866" w:rsidRDefault="005F732E" w:rsidP="00F76C50">
                      <w:pPr>
                        <w:rPr>
                          <w:sz w:val="18"/>
                          <w:szCs w:val="18"/>
                        </w:rPr>
                      </w:pPr>
                    </w:p>
                    <w:p w:rsidR="005F732E" w:rsidRPr="00585866" w:rsidRDefault="005F732E" w:rsidP="00F76C50">
                      <w:pPr>
                        <w:spacing w:after="120"/>
                        <w:rPr>
                          <w:sz w:val="18"/>
                          <w:szCs w:val="18"/>
                        </w:rPr>
                      </w:pPr>
                      <w:r w:rsidRPr="00585866">
                        <w:rPr>
                          <w:sz w:val="18"/>
                          <w:szCs w:val="18"/>
                        </w:rPr>
                        <w:t>DATE:</w:t>
                      </w:r>
                      <w:r>
                        <w:rPr>
                          <w:sz w:val="18"/>
                          <w:szCs w:val="18"/>
                        </w:rPr>
                        <w:tab/>
                      </w:r>
                      <w:r>
                        <w:rPr>
                          <w:sz w:val="18"/>
                          <w:szCs w:val="18"/>
                        </w:rPr>
                        <w:tab/>
                      </w:r>
                      <w:r w:rsidRPr="00585866">
                        <w:rPr>
                          <w:sz w:val="18"/>
                          <w:szCs w:val="18"/>
                        </w:rPr>
                        <w:t>…………………………………..</w:t>
                      </w:r>
                    </w:p>
                    <w:p w:rsidR="005F732E" w:rsidRPr="00585866" w:rsidRDefault="005F732E" w:rsidP="00F76C50">
                      <w:pPr>
                        <w:spacing w:after="120"/>
                        <w:rPr>
                          <w:sz w:val="18"/>
                          <w:szCs w:val="18"/>
                        </w:rPr>
                      </w:pPr>
                      <w:r w:rsidRPr="00585866">
                        <w:rPr>
                          <w:sz w:val="18"/>
                          <w:szCs w:val="18"/>
                        </w:rPr>
                        <w:t>ADDRESS</w:t>
                      </w:r>
                      <w:r>
                        <w:rPr>
                          <w:sz w:val="18"/>
                          <w:szCs w:val="18"/>
                        </w:rPr>
                        <w:tab/>
                      </w:r>
                      <w:r w:rsidRPr="00585866">
                        <w:rPr>
                          <w:sz w:val="18"/>
                          <w:szCs w:val="18"/>
                        </w:rPr>
                        <w:t>………………………………</w:t>
                      </w:r>
                      <w:r>
                        <w:rPr>
                          <w:sz w:val="18"/>
                          <w:szCs w:val="18"/>
                        </w:rPr>
                        <w:t>…..</w:t>
                      </w:r>
                    </w:p>
                    <w:p w:rsidR="005F732E" w:rsidRPr="00585866" w:rsidRDefault="005F732E" w:rsidP="00F76C50">
                      <w:pPr>
                        <w:spacing w:after="120"/>
                        <w:rPr>
                          <w:sz w:val="18"/>
                          <w:szCs w:val="18"/>
                        </w:rPr>
                      </w:pPr>
                      <w:r w:rsidRPr="00585866">
                        <w:rPr>
                          <w:sz w:val="18"/>
                          <w:szCs w:val="18"/>
                        </w:rPr>
                        <w:tab/>
                      </w:r>
                      <w:r>
                        <w:rPr>
                          <w:sz w:val="18"/>
                          <w:szCs w:val="18"/>
                        </w:rPr>
                        <w:tab/>
                      </w:r>
                      <w:r w:rsidRPr="00585866">
                        <w:rPr>
                          <w:sz w:val="18"/>
                          <w:szCs w:val="18"/>
                        </w:rPr>
                        <w:t>………………………………</w:t>
                      </w:r>
                      <w:r>
                        <w:rPr>
                          <w:sz w:val="18"/>
                          <w:szCs w:val="18"/>
                        </w:rPr>
                        <w:t>…..</w:t>
                      </w:r>
                    </w:p>
                    <w:p w:rsidR="005F732E" w:rsidRPr="00585866" w:rsidRDefault="005F732E" w:rsidP="00F76C50">
                      <w:pPr>
                        <w:tabs>
                          <w:tab w:val="left" w:pos="1080"/>
                        </w:tabs>
                        <w:ind w:left="1080"/>
                        <w:rPr>
                          <w:sz w:val="18"/>
                          <w:szCs w:val="18"/>
                        </w:rPr>
                      </w:pPr>
                      <w:r>
                        <w:rPr>
                          <w:sz w:val="18"/>
                          <w:szCs w:val="18"/>
                        </w:rPr>
                        <w:tab/>
                      </w:r>
                      <w:r w:rsidRPr="00585866">
                        <w:rPr>
                          <w:sz w:val="18"/>
                          <w:szCs w:val="18"/>
                        </w:rPr>
                        <w:t>………………………………</w:t>
                      </w:r>
                      <w:r>
                        <w:rPr>
                          <w:sz w:val="18"/>
                          <w:szCs w:val="18"/>
                        </w:rPr>
                        <w:t>…..</w:t>
                      </w:r>
                    </w:p>
                    <w:p w:rsidR="005F732E" w:rsidRDefault="005F732E" w:rsidP="00F76C50">
                      <w:pPr>
                        <w:jc w:val="center"/>
                      </w:pPr>
                    </w:p>
                  </w:txbxContent>
                </v:textbox>
              </v:rect>
            </w:pict>
          </mc:Fallback>
        </mc:AlternateContent>
      </w:r>
      <w:r w:rsidRPr="00F76C50">
        <w:rPr>
          <w:rFonts w:eastAsia="Times New Roman"/>
          <w:noProof/>
          <w:color w:val="auto"/>
        </w:rPr>
        <mc:AlternateContent>
          <mc:Choice Requires="wps">
            <w:drawing>
              <wp:anchor distT="0" distB="0" distL="114300" distR="114300" simplePos="0" relativeHeight="251661312" behindDoc="0" locked="0" layoutInCell="1" allowOverlap="1" wp14:anchorId="0205C250" wp14:editId="31FC2452">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5F732E" w:rsidRDefault="005F732E" w:rsidP="00F76C50"/>
                          <w:p w:rsidR="005F732E" w:rsidRPr="00585866" w:rsidRDefault="005F732E" w:rsidP="00F76C50">
                            <w:pPr>
                              <w:rPr>
                                <w:sz w:val="18"/>
                                <w:szCs w:val="18"/>
                              </w:rPr>
                            </w:pPr>
                            <w:r w:rsidRPr="00585866">
                              <w:rPr>
                                <w:sz w:val="18"/>
                                <w:szCs w:val="18"/>
                              </w:rPr>
                              <w:t>WITNESSES</w:t>
                            </w:r>
                          </w:p>
                          <w:p w:rsidR="005F732E" w:rsidRPr="00585866" w:rsidRDefault="005F732E" w:rsidP="00F76C50">
                            <w:pPr>
                              <w:rPr>
                                <w:sz w:val="18"/>
                                <w:szCs w:val="18"/>
                              </w:rPr>
                            </w:pPr>
                          </w:p>
                          <w:p w:rsidR="005F732E" w:rsidRPr="00585866" w:rsidRDefault="005F732E" w:rsidP="00F76C50">
                            <w:pPr>
                              <w:widowControl w:val="0"/>
                              <w:numPr>
                                <w:ilvl w:val="0"/>
                                <w:numId w:val="14"/>
                              </w:numPr>
                              <w:tabs>
                                <w:tab w:val="left" w:pos="360"/>
                              </w:tabs>
                              <w:spacing w:after="360" w:line="240" w:lineRule="auto"/>
                              <w:ind w:left="360" w:right="0"/>
                              <w:jc w:val="left"/>
                              <w:rPr>
                                <w:sz w:val="18"/>
                                <w:szCs w:val="18"/>
                              </w:rPr>
                            </w:pPr>
                            <w:r w:rsidRPr="00585866">
                              <w:rPr>
                                <w:sz w:val="18"/>
                                <w:szCs w:val="18"/>
                              </w:rPr>
                              <w:t>……………………………………..</w:t>
                            </w:r>
                          </w:p>
                          <w:p w:rsidR="005F732E" w:rsidRPr="00585866" w:rsidRDefault="005F732E" w:rsidP="00F76C50">
                            <w:pPr>
                              <w:widowControl w:val="0"/>
                              <w:numPr>
                                <w:ilvl w:val="0"/>
                                <w:numId w:val="14"/>
                              </w:numPr>
                              <w:tabs>
                                <w:tab w:val="left" w:pos="360"/>
                              </w:tabs>
                              <w:spacing w:after="0" w:line="240" w:lineRule="auto"/>
                              <w:ind w:left="360" w:right="0"/>
                              <w:jc w:val="left"/>
                              <w:rPr>
                                <w:sz w:val="18"/>
                                <w:szCs w:val="18"/>
                              </w:rPr>
                            </w:pPr>
                            <w:r w:rsidRPr="00585866">
                              <w:rPr>
                                <w:sz w:val="18"/>
                                <w:szCs w:val="18"/>
                              </w:rPr>
                              <w:t>…………………………………….</w:t>
                            </w:r>
                          </w:p>
                          <w:p w:rsidR="005F732E" w:rsidRDefault="005F732E" w:rsidP="00F76C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5C250" id="Rectangle 5" o:spid="_x0000_s1027" style="position:absolute;left:0;text-align:left;margin-left:9.5pt;margin-top:5.35pt;width:237.6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5F732E" w:rsidRDefault="005F732E" w:rsidP="00F76C50"/>
                    <w:p w:rsidR="005F732E" w:rsidRPr="00585866" w:rsidRDefault="005F732E" w:rsidP="00F76C50">
                      <w:pPr>
                        <w:rPr>
                          <w:sz w:val="18"/>
                          <w:szCs w:val="18"/>
                        </w:rPr>
                      </w:pPr>
                      <w:r w:rsidRPr="00585866">
                        <w:rPr>
                          <w:sz w:val="18"/>
                          <w:szCs w:val="18"/>
                        </w:rPr>
                        <w:t>WITNESSES</w:t>
                      </w:r>
                    </w:p>
                    <w:p w:rsidR="005F732E" w:rsidRPr="00585866" w:rsidRDefault="005F732E" w:rsidP="00F76C50">
                      <w:pPr>
                        <w:rPr>
                          <w:sz w:val="18"/>
                          <w:szCs w:val="18"/>
                        </w:rPr>
                      </w:pPr>
                    </w:p>
                    <w:p w:rsidR="005F732E" w:rsidRPr="00585866" w:rsidRDefault="005F732E" w:rsidP="00F76C50">
                      <w:pPr>
                        <w:widowControl w:val="0"/>
                        <w:numPr>
                          <w:ilvl w:val="0"/>
                          <w:numId w:val="14"/>
                        </w:numPr>
                        <w:tabs>
                          <w:tab w:val="left" w:pos="360"/>
                        </w:tabs>
                        <w:spacing w:after="360" w:line="240" w:lineRule="auto"/>
                        <w:ind w:left="360" w:right="0"/>
                        <w:jc w:val="left"/>
                        <w:rPr>
                          <w:sz w:val="18"/>
                          <w:szCs w:val="18"/>
                        </w:rPr>
                      </w:pPr>
                      <w:r w:rsidRPr="00585866">
                        <w:rPr>
                          <w:sz w:val="18"/>
                          <w:szCs w:val="18"/>
                        </w:rPr>
                        <w:t>……………………………………..</w:t>
                      </w:r>
                    </w:p>
                    <w:p w:rsidR="005F732E" w:rsidRPr="00585866" w:rsidRDefault="005F732E" w:rsidP="00F76C50">
                      <w:pPr>
                        <w:widowControl w:val="0"/>
                        <w:numPr>
                          <w:ilvl w:val="0"/>
                          <w:numId w:val="14"/>
                        </w:numPr>
                        <w:tabs>
                          <w:tab w:val="left" w:pos="360"/>
                        </w:tabs>
                        <w:spacing w:after="0" w:line="240" w:lineRule="auto"/>
                        <w:ind w:left="360" w:right="0"/>
                        <w:jc w:val="left"/>
                        <w:rPr>
                          <w:sz w:val="18"/>
                          <w:szCs w:val="18"/>
                        </w:rPr>
                      </w:pPr>
                      <w:r w:rsidRPr="00585866">
                        <w:rPr>
                          <w:sz w:val="18"/>
                          <w:szCs w:val="18"/>
                        </w:rPr>
                        <w:t>…………………………………….</w:t>
                      </w:r>
                    </w:p>
                    <w:p w:rsidR="005F732E" w:rsidRDefault="005F732E" w:rsidP="00F76C50">
                      <w:pPr>
                        <w:jc w:val="center"/>
                      </w:pPr>
                    </w:p>
                  </w:txbxContent>
                </v:textbox>
              </v:rect>
            </w:pict>
          </mc:Fallback>
        </mc:AlternateContent>
      </w:r>
    </w:p>
    <w:p w:rsidR="00B136B6" w:rsidRDefault="00B136B6" w:rsidP="0070100F">
      <w:pPr>
        <w:ind w:right="0"/>
      </w:pPr>
    </w:p>
    <w:p w:rsidR="00B136B6" w:rsidRDefault="00B136B6">
      <w:pPr>
        <w:spacing w:after="160" w:line="259" w:lineRule="auto"/>
        <w:ind w:left="0" w:right="0" w:firstLine="0"/>
        <w:jc w:val="left"/>
      </w:pPr>
      <w:r>
        <w:br w:type="page"/>
      </w:r>
    </w:p>
    <w:p w:rsidR="00B136B6" w:rsidRPr="00910676" w:rsidRDefault="00B136B6" w:rsidP="00B136B6">
      <w:pPr>
        <w:rPr>
          <w:b/>
          <w:lang w:val="en-US"/>
        </w:rPr>
      </w:pPr>
      <w:r w:rsidRPr="00910676">
        <w:rPr>
          <w:b/>
          <w:lang w:val="en-US"/>
        </w:rPr>
        <w:t>SBD 6.2</w:t>
      </w:r>
    </w:p>
    <w:p w:rsidR="00B136B6" w:rsidRPr="00B83167" w:rsidRDefault="00B136B6" w:rsidP="00B136B6">
      <w:pPr>
        <w:rPr>
          <w:lang w:val="en-US"/>
        </w:rPr>
      </w:pPr>
    </w:p>
    <w:p w:rsidR="00B136B6" w:rsidRPr="00B83167" w:rsidRDefault="00B136B6" w:rsidP="00B136B6">
      <w:pPr>
        <w:jc w:val="center"/>
        <w:rPr>
          <w:lang w:val="en-US"/>
        </w:rPr>
      </w:pPr>
      <w:r w:rsidRPr="00B83167">
        <w:rPr>
          <w:b/>
          <w:lang w:val="en-US"/>
        </w:rPr>
        <w:t>DECLARATION CERTIFICATE FOR LOCAL PRODUCTION AND CONTENT</w:t>
      </w:r>
      <w:r>
        <w:rPr>
          <w:b/>
          <w:lang w:val="en-US"/>
        </w:rPr>
        <w:t xml:space="preserve"> FOR DESIGNATED SECTORS</w:t>
      </w:r>
      <w:r w:rsidRPr="00B83167">
        <w:rPr>
          <w:b/>
          <w:lang w:val="en-US"/>
        </w:rPr>
        <w:t xml:space="preserve"> </w:t>
      </w:r>
    </w:p>
    <w:p w:rsidR="00B136B6" w:rsidRPr="00B83167" w:rsidRDefault="00B136B6" w:rsidP="00B136B6">
      <w:pPr>
        <w:jc w:val="center"/>
        <w:rPr>
          <w:lang w:val="en-US"/>
        </w:rPr>
      </w:pPr>
    </w:p>
    <w:p w:rsidR="00B136B6" w:rsidRPr="00B83167" w:rsidRDefault="00B136B6" w:rsidP="00B136B6">
      <w:pPr>
        <w:rPr>
          <w:lang w:val="en-US"/>
        </w:rPr>
      </w:pPr>
      <w:r w:rsidRPr="00B83167">
        <w:rPr>
          <w:lang w:val="en-US"/>
        </w:rPr>
        <w:t>This Standard Bidding Document (SBD) must form part of all bids invited. It contains general information and serves as a declaration form for local content (local production and local content are used interchangeably).</w:t>
      </w:r>
    </w:p>
    <w:p w:rsidR="00B136B6" w:rsidRPr="00B83167" w:rsidRDefault="00B136B6" w:rsidP="00B136B6">
      <w:pPr>
        <w:ind w:left="360"/>
        <w:rPr>
          <w:lang w:val="en-US"/>
        </w:rPr>
      </w:pPr>
    </w:p>
    <w:p w:rsidR="00B136B6" w:rsidRDefault="00B136B6" w:rsidP="00B136B6">
      <w:pPr>
        <w:rPr>
          <w:lang w:val="en-US"/>
        </w:rPr>
      </w:pPr>
      <w:r w:rsidRPr="00B83167">
        <w:rPr>
          <w:lang w:val="en-US"/>
        </w:rPr>
        <w:t>Before completing this declaration, bidders must study the General Conditions, Definitions, Directives applicable in respect of Local Content as prescribed in the Preferential Procurement Regulations, 201</w:t>
      </w:r>
      <w:r>
        <w:rPr>
          <w:lang w:val="en-US"/>
        </w:rPr>
        <w:t>7,</w:t>
      </w:r>
      <w:r w:rsidRPr="00B83167">
        <w:rPr>
          <w:lang w:val="en-US"/>
        </w:rPr>
        <w:t xml:space="preserve">  </w:t>
      </w:r>
      <w:r w:rsidRPr="00B83167">
        <w:rPr>
          <w:bCs/>
        </w:rPr>
        <w:t>the South African Bureau of Standards (SABS) approved technical specification number SATS 1286:201</w:t>
      </w:r>
      <w:r>
        <w:rPr>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B136B6" w:rsidRDefault="00B136B6" w:rsidP="00B136B6">
      <w:pPr>
        <w:ind w:left="360"/>
        <w:rPr>
          <w:lang w:val="en-US"/>
        </w:rPr>
      </w:pPr>
    </w:p>
    <w:p w:rsidR="00B136B6" w:rsidRPr="00A74334" w:rsidRDefault="00B136B6" w:rsidP="00B136B6">
      <w:pPr>
        <w:numPr>
          <w:ilvl w:val="0"/>
          <w:numId w:val="17"/>
        </w:numPr>
        <w:spacing w:after="0" w:line="240" w:lineRule="auto"/>
        <w:ind w:right="0"/>
        <w:rPr>
          <w:b/>
          <w:lang w:val="en-US"/>
        </w:rPr>
      </w:pPr>
      <w:r w:rsidRPr="00A74334">
        <w:rPr>
          <w:b/>
          <w:lang w:val="en-US"/>
        </w:rPr>
        <w:t>General Conditions</w:t>
      </w:r>
    </w:p>
    <w:p w:rsidR="00B136B6" w:rsidRPr="00B83167" w:rsidRDefault="00B136B6" w:rsidP="00B136B6">
      <w:pPr>
        <w:ind w:left="360"/>
        <w:rPr>
          <w:lang w:val="en-US"/>
        </w:rPr>
      </w:pPr>
    </w:p>
    <w:p w:rsidR="00B136B6" w:rsidRPr="00B83167" w:rsidRDefault="00B136B6" w:rsidP="00B136B6">
      <w:pPr>
        <w:numPr>
          <w:ilvl w:val="1"/>
          <w:numId w:val="17"/>
        </w:numPr>
        <w:spacing w:after="0" w:line="240" w:lineRule="auto"/>
        <w:ind w:right="0"/>
        <w:rPr>
          <w:lang w:val="en-US"/>
        </w:rPr>
      </w:pPr>
      <w:r w:rsidRPr="00B83167">
        <w:rPr>
          <w:lang w:val="en-US"/>
        </w:rPr>
        <w:t>Preferential Procurement Regulations, 201</w:t>
      </w:r>
      <w:r>
        <w:rPr>
          <w:lang w:val="en-US"/>
        </w:rPr>
        <w:t>7</w:t>
      </w:r>
      <w:r w:rsidRPr="00B83167">
        <w:rPr>
          <w:lang w:val="en-US"/>
        </w:rPr>
        <w:t xml:space="preserve"> (Regulation </w:t>
      </w:r>
      <w:r>
        <w:rPr>
          <w:lang w:val="en-US"/>
        </w:rPr>
        <w:t>8)</w:t>
      </w:r>
      <w:r w:rsidRPr="00B83167">
        <w:rPr>
          <w:lang w:val="en-US"/>
        </w:rPr>
        <w:t xml:space="preserve"> make provision for the promotion of local production and content.</w:t>
      </w:r>
      <w:r>
        <w:rPr>
          <w:lang w:val="en-US"/>
        </w:rPr>
        <w:t xml:space="preserve"> </w:t>
      </w:r>
    </w:p>
    <w:p w:rsidR="00B136B6" w:rsidRPr="00B83167" w:rsidRDefault="00B136B6" w:rsidP="00B136B6">
      <w:pPr>
        <w:ind w:left="360"/>
        <w:rPr>
          <w:lang w:val="en-US"/>
        </w:rPr>
      </w:pPr>
    </w:p>
    <w:p w:rsidR="00B136B6" w:rsidRPr="00B83167" w:rsidRDefault="00B136B6" w:rsidP="00B136B6">
      <w:pPr>
        <w:numPr>
          <w:ilvl w:val="1"/>
          <w:numId w:val="17"/>
        </w:numPr>
        <w:spacing w:after="0" w:line="240" w:lineRule="auto"/>
        <w:ind w:right="0"/>
        <w:rPr>
          <w:lang w:val="en-US"/>
        </w:rPr>
      </w:pPr>
      <w:r w:rsidRPr="00B83167">
        <w:rPr>
          <w:lang w:val="en-US"/>
        </w:rPr>
        <w:t xml:space="preserve">Regulation </w:t>
      </w:r>
      <w:r>
        <w:rPr>
          <w:lang w:val="en-US"/>
        </w:rPr>
        <w:t>8</w:t>
      </w:r>
      <w:r w:rsidRPr="00B83167">
        <w:rPr>
          <w:lang w:val="en-US"/>
        </w:rPr>
        <w:t>.(</w:t>
      </w:r>
      <w:r>
        <w:rPr>
          <w:lang w:val="en-US"/>
        </w:rPr>
        <w:t>2</w:t>
      </w:r>
      <w:r w:rsidRPr="00B83167">
        <w:rPr>
          <w:lang w:val="en-US"/>
        </w:rPr>
        <w:t xml:space="preserve">) prescribes that in the case of designated sectors, </w:t>
      </w:r>
      <w:r>
        <w:rPr>
          <w:lang w:val="en-US"/>
        </w:rPr>
        <w:t>organs of state must advertise</w:t>
      </w:r>
      <w:r w:rsidRPr="00B83167">
        <w:rPr>
          <w:lang w:val="en-US"/>
        </w:rPr>
        <w:t xml:space="preserve"> such </w:t>
      </w:r>
      <w:r>
        <w:rPr>
          <w:lang w:val="en-US"/>
        </w:rPr>
        <w:t xml:space="preserve">tenders </w:t>
      </w:r>
      <w:r w:rsidRPr="00B83167">
        <w:rPr>
          <w:lang w:val="en-US"/>
        </w:rPr>
        <w:t xml:space="preserve">with the specific bidding condition that only locally produced </w:t>
      </w:r>
      <w:r>
        <w:rPr>
          <w:lang w:val="en-US"/>
        </w:rPr>
        <w:t xml:space="preserve">or manufactured </w:t>
      </w:r>
      <w:r w:rsidRPr="00B83167">
        <w:rPr>
          <w:lang w:val="en-US"/>
        </w:rPr>
        <w:t>goods, with a stipulated minimum threshold for local production and content will be considered.</w:t>
      </w:r>
    </w:p>
    <w:p w:rsidR="00B136B6" w:rsidRPr="00B83167" w:rsidRDefault="00B136B6" w:rsidP="00B136B6">
      <w:pPr>
        <w:rPr>
          <w:lang w:val="en-US"/>
        </w:rPr>
      </w:pPr>
    </w:p>
    <w:p w:rsidR="00B136B6" w:rsidRPr="00B83167" w:rsidRDefault="00B136B6" w:rsidP="00B136B6">
      <w:pPr>
        <w:numPr>
          <w:ilvl w:val="1"/>
          <w:numId w:val="17"/>
        </w:numPr>
        <w:spacing w:after="0" w:line="240" w:lineRule="auto"/>
        <w:ind w:right="0"/>
        <w:rPr>
          <w:lang w:val="en-US"/>
        </w:rPr>
      </w:pPr>
      <w:r w:rsidRPr="00B83167">
        <w:rPr>
          <w:lang w:val="en-US"/>
        </w:rPr>
        <w:t xml:space="preserve">Where necessary, for </w:t>
      </w:r>
      <w:r>
        <w:rPr>
          <w:lang w:val="en-US"/>
        </w:rPr>
        <w:t>tender</w:t>
      </w:r>
      <w:r w:rsidRPr="00B83167">
        <w:rPr>
          <w:lang w:val="en-US"/>
        </w:rPr>
        <w:t>s referred to in paragraph 1.2 above, a two stage bidding process may be followed, where the first stage involves a minimum threshold for local production and content and the second stage price and B-BBEE.</w:t>
      </w:r>
    </w:p>
    <w:p w:rsidR="00B136B6" w:rsidRPr="00B83167" w:rsidRDefault="00B136B6" w:rsidP="00B136B6">
      <w:pPr>
        <w:rPr>
          <w:lang w:val="en-US"/>
        </w:rPr>
      </w:pPr>
    </w:p>
    <w:p w:rsidR="00B136B6" w:rsidRPr="00B83167" w:rsidRDefault="00B136B6" w:rsidP="00B136B6">
      <w:pPr>
        <w:numPr>
          <w:ilvl w:val="1"/>
          <w:numId w:val="17"/>
        </w:numPr>
        <w:spacing w:after="0" w:line="240" w:lineRule="auto"/>
        <w:ind w:right="0"/>
        <w:rPr>
          <w:lang w:val="en-US"/>
        </w:rPr>
      </w:pPr>
      <w:r w:rsidRPr="00B83167">
        <w:rPr>
          <w:lang w:val="en-US"/>
        </w:rPr>
        <w:t>A person awarded a contract in relation to a designated sector, may not sub-contract in such a manner that the local production and content of the overall value of the contract is reduced to below the stipulated minimum threshold.</w:t>
      </w:r>
    </w:p>
    <w:p w:rsidR="00B136B6" w:rsidRPr="00B83167" w:rsidRDefault="00B136B6" w:rsidP="00B136B6">
      <w:pPr>
        <w:rPr>
          <w:lang w:val="en-US"/>
        </w:rPr>
      </w:pPr>
    </w:p>
    <w:p w:rsidR="00B136B6" w:rsidRPr="00B83167" w:rsidRDefault="00B136B6" w:rsidP="00B136B6">
      <w:pPr>
        <w:numPr>
          <w:ilvl w:val="1"/>
          <w:numId w:val="17"/>
        </w:numPr>
        <w:spacing w:after="0" w:line="240" w:lineRule="auto"/>
        <w:ind w:right="0"/>
        <w:rPr>
          <w:lang w:val="en-US"/>
        </w:rPr>
      </w:pPr>
      <w:r w:rsidRPr="00B83167">
        <w:rPr>
          <w:bCs/>
        </w:rPr>
        <w:t xml:space="preserve">The local content (LC) </w:t>
      </w:r>
      <w:r>
        <w:rPr>
          <w:bCs/>
        </w:rPr>
        <w:t xml:space="preserve">expressed </w:t>
      </w:r>
      <w:r w:rsidRPr="00B83167">
        <w:rPr>
          <w:bCs/>
        </w:rPr>
        <w:t>as a percentage of the bid price must be calculated in accordance with the SABS approved technical specification number SATS 1286: 201</w:t>
      </w:r>
      <w:r>
        <w:rPr>
          <w:bCs/>
        </w:rPr>
        <w:t>1</w:t>
      </w:r>
      <w:r w:rsidRPr="00B83167">
        <w:rPr>
          <w:bCs/>
        </w:rPr>
        <w:t xml:space="preserve"> as follows: </w:t>
      </w:r>
    </w:p>
    <w:p w:rsidR="00B136B6" w:rsidRPr="00B83167" w:rsidRDefault="00B136B6" w:rsidP="00B136B6">
      <w:pPr>
        <w:ind w:left="720" w:hanging="720"/>
        <w:rPr>
          <w:bCs/>
        </w:rPr>
      </w:pPr>
    </w:p>
    <w:p w:rsidR="00B136B6" w:rsidRPr="00B83167" w:rsidRDefault="00B136B6" w:rsidP="00B136B6">
      <w:r w:rsidRPr="00B83167">
        <w:rPr>
          <w:bCs/>
        </w:rPr>
        <w:tab/>
      </w:r>
      <w:r w:rsidRPr="00B83167">
        <w:t xml:space="preserve">LC = </w:t>
      </w:r>
      <w:r>
        <w:t>[</w:t>
      </w:r>
      <w:r w:rsidRPr="00B83167">
        <w:t xml:space="preserve">1 </w:t>
      </w:r>
      <w:r>
        <w:t>-</w:t>
      </w:r>
      <w:r w:rsidRPr="00B83167">
        <w:fldChar w:fldCharType="begin"/>
      </w:r>
      <w:r w:rsidRPr="00B83167">
        <w:instrText xml:space="preserve"> QUOTE </w:instrText>
      </w:r>
      <w:r>
        <w:rPr>
          <w:noProof/>
        </w:rPr>
        <w:drawing>
          <wp:inline distT="0" distB="0" distL="0" distR="0" wp14:anchorId="129FC9B7" wp14:editId="170A27F5">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instrText xml:space="preserve"> </w:instrText>
      </w:r>
      <w:r w:rsidRPr="00B83167">
        <w:fldChar w:fldCharType="end"/>
      </w:r>
      <w:r w:rsidRPr="00B83167">
        <w:t xml:space="preserve"> </w:t>
      </w:r>
      <w:r>
        <w:t>x / y] *</w:t>
      </w:r>
      <w:r w:rsidRPr="00B83167">
        <w:t xml:space="preserve"> 100</w:t>
      </w:r>
    </w:p>
    <w:p w:rsidR="00B136B6" w:rsidRPr="00B83167" w:rsidRDefault="00B136B6" w:rsidP="00B136B6">
      <w:pPr>
        <w:ind w:left="720"/>
        <w:rPr>
          <w:bCs/>
        </w:rPr>
      </w:pPr>
    </w:p>
    <w:p w:rsidR="00B136B6" w:rsidRPr="00B83167" w:rsidRDefault="00B136B6" w:rsidP="00B136B6">
      <w:pPr>
        <w:ind w:left="720"/>
        <w:rPr>
          <w:bCs/>
        </w:rPr>
      </w:pPr>
      <w:r w:rsidRPr="00B83167">
        <w:rPr>
          <w:bCs/>
        </w:rPr>
        <w:t>Where</w:t>
      </w:r>
    </w:p>
    <w:p w:rsidR="00B136B6" w:rsidRPr="00B83167" w:rsidRDefault="00B136B6" w:rsidP="00B136B6">
      <w:pPr>
        <w:ind w:left="720" w:hanging="720"/>
        <w:rPr>
          <w:bCs/>
        </w:rPr>
      </w:pPr>
      <w:r w:rsidRPr="00B83167">
        <w:rPr>
          <w:bCs/>
        </w:rPr>
        <w:tab/>
        <w:t xml:space="preserve">x </w:t>
      </w:r>
      <w:r w:rsidRPr="00B83167">
        <w:rPr>
          <w:bCs/>
        </w:rPr>
        <w:tab/>
      </w:r>
      <w:r>
        <w:rPr>
          <w:bCs/>
        </w:rPr>
        <w:t xml:space="preserve">is the </w:t>
      </w:r>
      <w:r w:rsidRPr="00B83167">
        <w:rPr>
          <w:bCs/>
        </w:rPr>
        <w:t>imported content</w:t>
      </w:r>
      <w:r>
        <w:rPr>
          <w:bCs/>
        </w:rPr>
        <w:t xml:space="preserve"> in </w:t>
      </w:r>
      <w:smartTag w:uri="urn:schemas-microsoft-com:office:smarttags" w:element="place">
        <w:r>
          <w:rPr>
            <w:bCs/>
          </w:rPr>
          <w:t>Rand</w:t>
        </w:r>
      </w:smartTag>
    </w:p>
    <w:p w:rsidR="00B136B6" w:rsidRPr="00B83167" w:rsidRDefault="00B136B6" w:rsidP="00B136B6">
      <w:pPr>
        <w:ind w:left="720" w:hanging="720"/>
        <w:rPr>
          <w:bCs/>
        </w:rPr>
      </w:pPr>
      <w:r w:rsidRPr="00B83167">
        <w:rPr>
          <w:bCs/>
        </w:rPr>
        <w:tab/>
        <w:t>y</w:t>
      </w:r>
      <w:r w:rsidRPr="00B83167">
        <w:rPr>
          <w:bCs/>
        </w:rPr>
        <w:tab/>
      </w:r>
      <w:r>
        <w:rPr>
          <w:bCs/>
        </w:rPr>
        <w:t>is the bid</w:t>
      </w:r>
      <w:r w:rsidRPr="00B83167">
        <w:rPr>
          <w:bCs/>
        </w:rPr>
        <w:t xml:space="preserve"> price </w:t>
      </w:r>
      <w:r>
        <w:rPr>
          <w:bCs/>
        </w:rPr>
        <w:t xml:space="preserve">in Rand </w:t>
      </w:r>
      <w:r w:rsidRPr="00B83167">
        <w:rPr>
          <w:bCs/>
        </w:rPr>
        <w:t>excluding value added tax (VAT)</w:t>
      </w:r>
      <w:r>
        <w:rPr>
          <w:bCs/>
        </w:rPr>
        <w:t xml:space="preserve"> </w:t>
      </w:r>
    </w:p>
    <w:p w:rsidR="00B136B6" w:rsidRPr="00B83167" w:rsidRDefault="00B136B6" w:rsidP="00B136B6">
      <w:pPr>
        <w:ind w:left="720" w:hanging="720"/>
        <w:rPr>
          <w:bCs/>
        </w:rPr>
      </w:pPr>
    </w:p>
    <w:p w:rsidR="00B136B6" w:rsidRDefault="00B136B6" w:rsidP="00B136B6">
      <w:pPr>
        <w:ind w:left="720"/>
        <w:rPr>
          <w:bCs/>
        </w:rPr>
      </w:pPr>
      <w:r w:rsidRPr="00B83167">
        <w:rPr>
          <w:bCs/>
        </w:rPr>
        <w:t>Prices referred to in the determination of x must be converted to Rand (ZAR) by using the exchange rate published by South African Reserve Bank (SARB) on the date</w:t>
      </w:r>
      <w:r>
        <w:rPr>
          <w:bCs/>
        </w:rPr>
        <w:t xml:space="preserve"> of advertisement of the bid</w:t>
      </w:r>
      <w:r w:rsidRPr="00B83167">
        <w:rPr>
          <w:bCs/>
        </w:rPr>
        <w:t xml:space="preserve"> as indicated in paragraph </w:t>
      </w:r>
      <w:r w:rsidRPr="00961EB8">
        <w:rPr>
          <w:bCs/>
        </w:rPr>
        <w:t>3.1</w:t>
      </w:r>
      <w:r w:rsidRPr="00B83167">
        <w:rPr>
          <w:bCs/>
        </w:rPr>
        <w:t xml:space="preserve"> below.</w:t>
      </w:r>
    </w:p>
    <w:p w:rsidR="00B136B6" w:rsidRDefault="00B136B6" w:rsidP="00B136B6">
      <w:pPr>
        <w:ind w:left="720"/>
        <w:rPr>
          <w:bCs/>
        </w:rPr>
      </w:pPr>
    </w:p>
    <w:p w:rsidR="00B136B6" w:rsidRPr="00B044BD" w:rsidRDefault="00B136B6" w:rsidP="00B136B6">
      <w:pPr>
        <w:ind w:left="720"/>
        <w:rPr>
          <w:b/>
          <w:bCs/>
        </w:rPr>
      </w:pPr>
      <w:r w:rsidRPr="00B044BD">
        <w:rPr>
          <w:b/>
          <w:bCs/>
        </w:rPr>
        <w:t>The SABS approved technical specification number SATS 1286:2011 is accessible on</w:t>
      </w:r>
      <w:r>
        <w:rPr>
          <w:b/>
          <w:bCs/>
        </w:rPr>
        <w:t xml:space="preserve"> http:/www.thedti.gov.za/industrial development/ip.jsp at no cost.</w:t>
      </w:r>
      <w:r w:rsidRPr="00B044BD">
        <w:rPr>
          <w:b/>
          <w:bCs/>
        </w:rPr>
        <w:t xml:space="preserve"> </w:t>
      </w:r>
      <w:r>
        <w:rPr>
          <w:b/>
          <w:bCs/>
        </w:rPr>
        <w:t xml:space="preserve"> </w:t>
      </w:r>
    </w:p>
    <w:p w:rsidR="00B136B6" w:rsidRDefault="00B136B6" w:rsidP="00B136B6">
      <w:pPr>
        <w:ind w:left="720"/>
        <w:rPr>
          <w:bCs/>
        </w:rPr>
      </w:pPr>
    </w:p>
    <w:p w:rsidR="00B136B6" w:rsidRDefault="00B136B6" w:rsidP="00B136B6">
      <w:pPr>
        <w:ind w:left="720"/>
        <w:rPr>
          <w:bCs/>
        </w:rPr>
      </w:pPr>
    </w:p>
    <w:p w:rsidR="00B136B6" w:rsidRDefault="00B136B6" w:rsidP="00B136B6">
      <w:pPr>
        <w:ind w:left="720"/>
        <w:rPr>
          <w:bCs/>
        </w:rPr>
      </w:pPr>
    </w:p>
    <w:p w:rsidR="00B136B6" w:rsidRPr="00B83167" w:rsidRDefault="00B136B6" w:rsidP="00B136B6">
      <w:pPr>
        <w:ind w:left="720"/>
        <w:rPr>
          <w:bCs/>
        </w:rPr>
      </w:pPr>
    </w:p>
    <w:p w:rsidR="00B136B6" w:rsidRPr="001A3322" w:rsidRDefault="00B136B6" w:rsidP="00B136B6">
      <w:pPr>
        <w:numPr>
          <w:ilvl w:val="1"/>
          <w:numId w:val="17"/>
        </w:numPr>
        <w:spacing w:after="0" w:line="240" w:lineRule="auto"/>
        <w:ind w:right="0"/>
        <w:rPr>
          <w:lang w:val="en-US"/>
        </w:rPr>
      </w:pPr>
      <w:r w:rsidRPr="001A3322">
        <w:rPr>
          <w:bCs/>
        </w:rPr>
        <w:t>A bid may be disqualified if</w:t>
      </w:r>
      <w:r>
        <w:rPr>
          <w:bCs/>
        </w:rPr>
        <w:t xml:space="preserve"> </w:t>
      </w:r>
      <w:r w:rsidRPr="001A3322">
        <w:rPr>
          <w:bCs/>
        </w:rPr>
        <w:t xml:space="preserve">this Declaration Certificate and the </w:t>
      </w:r>
      <w:r w:rsidRPr="001A3322">
        <w:rPr>
          <w:lang w:val="en-US"/>
        </w:rPr>
        <w:t>Annex C (Local Content Declaration: Summary Schedule)</w:t>
      </w:r>
      <w:r w:rsidRPr="001A3322">
        <w:rPr>
          <w:bCs/>
          <w:lang w:val="en-US"/>
        </w:rPr>
        <w:t xml:space="preserve"> </w:t>
      </w:r>
      <w:r w:rsidRPr="001A3322">
        <w:rPr>
          <w:bCs/>
        </w:rPr>
        <w:t xml:space="preserve">are not submitted as part of the bid documentation; </w:t>
      </w:r>
    </w:p>
    <w:p w:rsidR="00B136B6" w:rsidRPr="00F628F1" w:rsidRDefault="00B136B6" w:rsidP="00B136B6">
      <w:pPr>
        <w:ind w:left="1140"/>
        <w:rPr>
          <w:lang w:val="en-US"/>
        </w:rPr>
      </w:pPr>
    </w:p>
    <w:p w:rsidR="00B136B6" w:rsidRDefault="00B136B6" w:rsidP="00B136B6">
      <w:pPr>
        <w:numPr>
          <w:ilvl w:val="0"/>
          <w:numId w:val="17"/>
        </w:numPr>
        <w:spacing w:after="0" w:line="240" w:lineRule="auto"/>
        <w:ind w:right="0"/>
        <w:rPr>
          <w:b/>
          <w:lang w:val="en-US"/>
        </w:rPr>
      </w:pPr>
      <w:r w:rsidRPr="00B83167">
        <w:rPr>
          <w:b/>
          <w:lang w:val="en-US"/>
        </w:rPr>
        <w:t xml:space="preserve">The stipulated minimum threshold(s) for local production and content </w:t>
      </w:r>
      <w:r>
        <w:rPr>
          <w:b/>
          <w:lang w:val="en-US"/>
        </w:rPr>
        <w:t>(refer to Annex A of SATS 1286:2011)</w:t>
      </w:r>
      <w:r w:rsidRPr="00B83167">
        <w:rPr>
          <w:b/>
          <w:lang w:val="en-US"/>
        </w:rPr>
        <w:t xml:space="preserve"> for this bid is/are as follows:</w:t>
      </w:r>
    </w:p>
    <w:p w:rsidR="00B136B6" w:rsidRDefault="00B136B6" w:rsidP="00B136B6">
      <w:pPr>
        <w:ind w:left="502"/>
        <w:rPr>
          <w:b/>
          <w:lang w:val="en-US"/>
        </w:rPr>
      </w:pPr>
    </w:p>
    <w:p w:rsidR="00B136B6" w:rsidRDefault="00B136B6" w:rsidP="00B136B6">
      <w:pPr>
        <w:ind w:left="502"/>
        <w:rPr>
          <w:u w:val="single"/>
          <w:lang w:val="en-US"/>
        </w:rPr>
      </w:pPr>
      <w:r w:rsidRPr="00B83167">
        <w:rPr>
          <w:u w:val="single"/>
          <w:lang w:val="en-US"/>
        </w:rPr>
        <w:t>Description of services, works or goods</w:t>
      </w:r>
      <w:r w:rsidRPr="00B83167">
        <w:rPr>
          <w:lang w:val="en-US"/>
        </w:rPr>
        <w:t xml:space="preserve"> </w:t>
      </w:r>
      <w:r w:rsidRPr="00B83167">
        <w:rPr>
          <w:lang w:val="en-US"/>
        </w:rPr>
        <w:tab/>
        <w:t xml:space="preserve">    </w:t>
      </w:r>
      <w:r w:rsidRPr="00B83167">
        <w:rPr>
          <w:u w:val="single"/>
          <w:lang w:val="en-US"/>
        </w:rPr>
        <w:t>Stipulated minimum threshold</w:t>
      </w:r>
    </w:p>
    <w:p w:rsidR="00B136B6" w:rsidRDefault="00B136B6" w:rsidP="00B136B6">
      <w:pPr>
        <w:rPr>
          <w:lang w:val="en-US"/>
        </w:rPr>
      </w:pPr>
    </w:p>
    <w:p w:rsidR="00B136B6" w:rsidRPr="00B83167" w:rsidRDefault="00B136B6" w:rsidP="00B136B6">
      <w:pPr>
        <w:ind w:firstLine="502"/>
        <w:rPr>
          <w:lang w:val="en-US"/>
        </w:rPr>
      </w:pPr>
      <w:r w:rsidRPr="00B83167">
        <w:rPr>
          <w:lang w:val="en-US"/>
        </w:rPr>
        <w:t>_______________________________</w:t>
      </w:r>
      <w:r w:rsidRPr="00B83167">
        <w:rPr>
          <w:lang w:val="en-US"/>
        </w:rPr>
        <w:tab/>
      </w:r>
      <w:r w:rsidRPr="00B83167">
        <w:rPr>
          <w:lang w:val="en-US"/>
        </w:rPr>
        <w:tab/>
      </w:r>
      <w:r w:rsidRPr="00B83167">
        <w:rPr>
          <w:lang w:val="en-US"/>
        </w:rPr>
        <w:tab/>
        <w:t xml:space="preserve">     </w:t>
      </w:r>
      <w:r w:rsidRPr="00B83167">
        <w:rPr>
          <w:lang w:val="en-US"/>
        </w:rPr>
        <w:tab/>
        <w:t>_______%</w:t>
      </w:r>
    </w:p>
    <w:p w:rsidR="00B136B6" w:rsidRPr="00B83167" w:rsidRDefault="00B136B6" w:rsidP="00B136B6">
      <w:pPr>
        <w:rPr>
          <w:lang w:val="en-US"/>
        </w:rPr>
      </w:pPr>
      <w:r w:rsidRPr="00B83167">
        <w:rPr>
          <w:lang w:val="en-US"/>
        </w:rPr>
        <w:tab/>
      </w:r>
    </w:p>
    <w:p w:rsidR="00B136B6" w:rsidRDefault="00B136B6" w:rsidP="00B136B6">
      <w:pPr>
        <w:ind w:firstLine="502"/>
        <w:rPr>
          <w:lang w:val="en-US"/>
        </w:rPr>
      </w:pPr>
      <w:r w:rsidRPr="00B83167">
        <w:rPr>
          <w:lang w:val="en-US"/>
        </w:rPr>
        <w:t>_______________________________</w:t>
      </w:r>
      <w:r w:rsidRPr="00B83167">
        <w:rPr>
          <w:lang w:val="en-US"/>
        </w:rPr>
        <w:tab/>
      </w:r>
      <w:r w:rsidRPr="00B83167">
        <w:rPr>
          <w:lang w:val="en-US"/>
        </w:rPr>
        <w:tab/>
      </w:r>
      <w:r w:rsidRPr="00B83167">
        <w:rPr>
          <w:lang w:val="en-US"/>
        </w:rPr>
        <w:tab/>
      </w:r>
      <w:r w:rsidRPr="00B83167">
        <w:rPr>
          <w:lang w:val="en-US"/>
        </w:rPr>
        <w:tab/>
        <w:t>_______%</w:t>
      </w:r>
    </w:p>
    <w:p w:rsidR="00B136B6" w:rsidRPr="00B83167" w:rsidRDefault="00B136B6" w:rsidP="00B136B6">
      <w:pPr>
        <w:ind w:firstLine="502"/>
        <w:rPr>
          <w:lang w:val="en-US"/>
        </w:rPr>
      </w:pPr>
    </w:p>
    <w:p w:rsidR="00B136B6" w:rsidRDefault="00B136B6" w:rsidP="00B136B6">
      <w:pPr>
        <w:ind w:firstLine="502"/>
        <w:rPr>
          <w:lang w:val="en-US"/>
        </w:rPr>
      </w:pPr>
      <w:r w:rsidRPr="00B83167">
        <w:rPr>
          <w:lang w:val="en-US"/>
        </w:rPr>
        <w:t>_______________________________</w:t>
      </w:r>
      <w:r w:rsidRPr="00B83167">
        <w:rPr>
          <w:lang w:val="en-US"/>
        </w:rPr>
        <w:tab/>
      </w:r>
      <w:r w:rsidRPr="00B83167">
        <w:rPr>
          <w:lang w:val="en-US"/>
        </w:rPr>
        <w:tab/>
      </w:r>
      <w:r w:rsidRPr="00B83167">
        <w:rPr>
          <w:lang w:val="en-US"/>
        </w:rPr>
        <w:tab/>
      </w:r>
      <w:r w:rsidRPr="00B83167">
        <w:rPr>
          <w:lang w:val="en-US"/>
        </w:rPr>
        <w:tab/>
        <w:t>_______%</w:t>
      </w:r>
    </w:p>
    <w:p w:rsidR="00B136B6" w:rsidRPr="00B83167" w:rsidRDefault="00B136B6" w:rsidP="00B136B6">
      <w:pPr>
        <w:ind w:firstLine="502"/>
        <w:rPr>
          <w:lang w:val="en-US"/>
        </w:rPr>
      </w:pPr>
    </w:p>
    <w:p w:rsidR="00B136B6" w:rsidRPr="00B83167" w:rsidRDefault="00B136B6" w:rsidP="00B136B6">
      <w:pPr>
        <w:rPr>
          <w:lang w:val="en-US"/>
        </w:rPr>
      </w:pPr>
      <w:r w:rsidRPr="00415C84">
        <w:rPr>
          <w:b/>
          <w:lang w:val="en-US"/>
        </w:rPr>
        <w:t>3</w:t>
      </w:r>
      <w:r>
        <w:rPr>
          <w:lang w:val="en-US"/>
        </w:rPr>
        <w:t>.</w:t>
      </w:r>
      <w:r>
        <w:rPr>
          <w:lang w:val="en-US"/>
        </w:rPr>
        <w:tab/>
      </w:r>
      <w:r w:rsidRPr="00B83167">
        <w:rPr>
          <w:lang w:val="en-US"/>
        </w:rPr>
        <w:t xml:space="preserve">Does any portion of the </w:t>
      </w:r>
      <w:r>
        <w:rPr>
          <w:lang w:val="en-US"/>
        </w:rPr>
        <w:t xml:space="preserve">goods or </w:t>
      </w:r>
      <w:r w:rsidRPr="00B83167">
        <w:rPr>
          <w:lang w:val="en-US"/>
        </w:rPr>
        <w:t>services offered</w:t>
      </w:r>
    </w:p>
    <w:p w:rsidR="00B136B6" w:rsidRDefault="00B136B6" w:rsidP="00B136B6">
      <w:pPr>
        <w:tabs>
          <w:tab w:val="left" w:pos="-963"/>
          <w:tab w:val="left" w:pos="-720"/>
          <w:tab w:val="left" w:pos="720"/>
          <w:tab w:val="left" w:pos="2268"/>
          <w:tab w:val="left" w:pos="2552"/>
        </w:tabs>
        <w:rPr>
          <w:rFonts w:ascii="Arial Narrow" w:hAnsi="Arial Narrow"/>
          <w:b/>
          <w:i/>
          <w:sz w:val="18"/>
          <w:szCs w:val="18"/>
        </w:rPr>
      </w:pPr>
      <w:r>
        <w:rPr>
          <w:lang w:val="en-US"/>
        </w:rPr>
        <w:tab/>
      </w:r>
      <w:r w:rsidRPr="00B83167">
        <w:rPr>
          <w:lang w:val="en-US"/>
        </w:rPr>
        <w:t>have any imported content?</w:t>
      </w:r>
      <w:r w:rsidRPr="00B83167">
        <w:rPr>
          <w:lang w:val="en-US"/>
        </w:rPr>
        <w:tab/>
      </w:r>
      <w:r w:rsidRPr="00B83167">
        <w:rPr>
          <w:lang w:val="en-US"/>
        </w:rPr>
        <w:tab/>
      </w:r>
      <w:r w:rsidRPr="00B83167">
        <w:rPr>
          <w:lang w:val="en-US"/>
        </w:rPr>
        <w:tab/>
      </w:r>
      <w:r w:rsidRPr="00B83167">
        <w:rPr>
          <w:lang w:val="en-US"/>
        </w:rPr>
        <w:tab/>
      </w:r>
      <w:r w:rsidRPr="00B83167">
        <w:rPr>
          <w:lang w:val="en-US"/>
        </w:rPr>
        <w:tab/>
      </w:r>
      <w:r w:rsidRPr="00B83167">
        <w:rPr>
          <w:lang w:val="en-US"/>
        </w:rPr>
        <w:tab/>
      </w:r>
    </w:p>
    <w:p w:rsidR="00B136B6" w:rsidRDefault="00B136B6" w:rsidP="00B136B6">
      <w:pPr>
        <w:tabs>
          <w:tab w:val="left" w:pos="-963"/>
          <w:tab w:val="left" w:pos="-720"/>
          <w:tab w:val="left" w:pos="851"/>
          <w:tab w:val="left" w:pos="2268"/>
          <w:tab w:val="left" w:pos="2552"/>
        </w:tabs>
        <w:rPr>
          <w:rFonts w:ascii="Arial Narrow" w:hAnsi="Arial Narrow"/>
        </w:rPr>
      </w:pPr>
      <w:r>
        <w:rPr>
          <w:lang w:val="en-US"/>
        </w:rPr>
        <w:tab/>
        <w:t>(</w:t>
      </w:r>
      <w:r>
        <w:rPr>
          <w:rFonts w:ascii="Arial Narrow" w:hAnsi="Arial Narrow"/>
          <w:b/>
          <w:i/>
          <w:sz w:val="18"/>
          <w:szCs w:val="18"/>
        </w:rPr>
        <w:t>Tick</w:t>
      </w:r>
      <w:r w:rsidRPr="0050518E">
        <w:rPr>
          <w:rFonts w:ascii="Arial Narrow" w:hAnsi="Arial Narrow"/>
          <w:b/>
          <w:i/>
          <w:sz w:val="18"/>
          <w:szCs w:val="18"/>
        </w:rPr>
        <w:t xml:space="preserve"> applicable box</w:t>
      </w:r>
      <w:r w:rsidRPr="002D473A">
        <w:rPr>
          <w:rFonts w:ascii="Arial Narrow" w:hAnsi="Arial Narrow"/>
        </w:rPr>
        <w:t>)</w:t>
      </w:r>
    </w:p>
    <w:p w:rsidR="00B136B6" w:rsidRPr="0050518E" w:rsidRDefault="00B136B6" w:rsidP="00B136B6">
      <w:pPr>
        <w:tabs>
          <w:tab w:val="left" w:pos="-963"/>
          <w:tab w:val="left" w:pos="-720"/>
          <w:tab w:val="left" w:pos="709"/>
          <w:tab w:val="left" w:pos="2268"/>
          <w:tab w:val="left" w:pos="2552"/>
        </w:tabs>
        <w:ind w:left="709"/>
        <w:rPr>
          <w:rFonts w:ascii="Arial Narrow" w:hAnsi="Arial Narrow"/>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401"/>
        <w:gridCol w:w="709"/>
        <w:gridCol w:w="1311"/>
        <w:gridCol w:w="850"/>
      </w:tblGrid>
      <w:tr w:rsidR="00B136B6" w:rsidRPr="006C61A1" w:rsidTr="00B136B6">
        <w:tc>
          <w:tcPr>
            <w:tcW w:w="675" w:type="dxa"/>
          </w:tcPr>
          <w:p w:rsidR="00B136B6" w:rsidRPr="00336294" w:rsidRDefault="00B136B6" w:rsidP="00B136B6">
            <w:pPr>
              <w:jc w:val="center"/>
              <w:rPr>
                <w:rFonts w:ascii="Arial Narrow" w:hAnsi="Arial Narrow"/>
                <w:b/>
              </w:rPr>
            </w:pPr>
            <w:r w:rsidRPr="00336294">
              <w:rPr>
                <w:rFonts w:ascii="Arial Narrow" w:hAnsi="Arial Narrow"/>
              </w:rPr>
              <w:t>YES</w:t>
            </w:r>
          </w:p>
        </w:tc>
        <w:tc>
          <w:tcPr>
            <w:tcW w:w="709" w:type="dxa"/>
          </w:tcPr>
          <w:p w:rsidR="00B136B6" w:rsidRPr="00336294" w:rsidRDefault="00B136B6" w:rsidP="00B136B6">
            <w:pPr>
              <w:rPr>
                <w:rFonts w:ascii="Arial Narrow" w:hAnsi="Arial Narrow"/>
                <w:b/>
              </w:rPr>
            </w:pPr>
          </w:p>
        </w:tc>
        <w:tc>
          <w:tcPr>
            <w:tcW w:w="851" w:type="dxa"/>
          </w:tcPr>
          <w:p w:rsidR="00B136B6" w:rsidRPr="00336294" w:rsidRDefault="00B136B6" w:rsidP="00B136B6">
            <w:pPr>
              <w:jc w:val="center"/>
              <w:rPr>
                <w:rFonts w:ascii="Arial Narrow" w:hAnsi="Arial Narrow"/>
                <w:b/>
              </w:rPr>
            </w:pPr>
            <w:r w:rsidRPr="00336294">
              <w:rPr>
                <w:rFonts w:ascii="Arial Narrow" w:hAnsi="Arial Narrow"/>
              </w:rPr>
              <w:t>NO</w:t>
            </w:r>
          </w:p>
        </w:tc>
        <w:tc>
          <w:tcPr>
            <w:tcW w:w="850" w:type="dxa"/>
          </w:tcPr>
          <w:p w:rsidR="00B136B6" w:rsidRPr="00336294" w:rsidRDefault="00B136B6" w:rsidP="00B136B6">
            <w:pPr>
              <w:rPr>
                <w:rFonts w:ascii="Arial Narrow" w:hAnsi="Arial Narrow"/>
                <w:b/>
              </w:rPr>
            </w:pPr>
          </w:p>
        </w:tc>
      </w:tr>
    </w:tbl>
    <w:p w:rsidR="00B136B6" w:rsidRDefault="00B136B6" w:rsidP="00B136B6">
      <w:pPr>
        <w:ind w:left="360" w:hanging="360"/>
        <w:rPr>
          <w:lang w:val="en-US"/>
        </w:rPr>
      </w:pPr>
    </w:p>
    <w:p w:rsidR="00B136B6" w:rsidRPr="00B83167" w:rsidRDefault="00B136B6" w:rsidP="00B136B6">
      <w:pPr>
        <w:ind w:left="720" w:hanging="720"/>
        <w:rPr>
          <w:bCs/>
        </w:rPr>
      </w:pPr>
      <w:r>
        <w:rPr>
          <w:lang w:val="en-US"/>
        </w:rPr>
        <w:t>3.</w:t>
      </w:r>
      <w:r w:rsidRPr="00B83167">
        <w:rPr>
          <w:lang w:val="en-US"/>
        </w:rPr>
        <w:t>.1</w:t>
      </w:r>
      <w:r w:rsidRPr="00B83167">
        <w:rPr>
          <w:lang w:val="en-US"/>
        </w:rPr>
        <w:tab/>
        <w:t xml:space="preserve"> If yes, the rate(s) of exchange to be used in this bid to calculate the local conten</w:t>
      </w:r>
      <w:r>
        <w:rPr>
          <w:lang w:val="en-US"/>
        </w:rPr>
        <w:t>t as prescribed in paragraph 1.5</w:t>
      </w:r>
      <w:r w:rsidRPr="00B83167">
        <w:rPr>
          <w:lang w:val="en-US"/>
        </w:rPr>
        <w:t xml:space="preserve"> of the general conditions </w:t>
      </w:r>
      <w:r w:rsidRPr="00B83167">
        <w:rPr>
          <w:bCs/>
        </w:rPr>
        <w:t>must be the rate(s) published by SARB for the specific currency on the date</w:t>
      </w:r>
      <w:r>
        <w:rPr>
          <w:bCs/>
        </w:rPr>
        <w:t xml:space="preserve"> of advertisement of the bid.</w:t>
      </w:r>
    </w:p>
    <w:p w:rsidR="00B136B6" w:rsidRPr="00B83167" w:rsidRDefault="00B136B6" w:rsidP="00B136B6">
      <w:pPr>
        <w:ind w:left="720" w:hanging="360"/>
        <w:rPr>
          <w:bCs/>
        </w:rPr>
      </w:pPr>
    </w:p>
    <w:p w:rsidR="00B136B6" w:rsidRPr="00D004DE" w:rsidRDefault="00B136B6" w:rsidP="00B136B6">
      <w:pPr>
        <w:ind w:left="720"/>
        <w:rPr>
          <w:bCs/>
        </w:rPr>
      </w:pPr>
      <w:r w:rsidRPr="00B83167">
        <w:rPr>
          <w:bCs/>
        </w:rPr>
        <w:t xml:space="preserve">The relevant rates of exchange information is accessible on </w:t>
      </w:r>
      <w:hyperlink r:id="rId14" w:history="1">
        <w:r w:rsidRPr="00EC2042">
          <w:rPr>
            <w:rStyle w:val="Hyperlink"/>
            <w:bCs/>
          </w:rPr>
          <w:t>www.resbank.co.za</w:t>
        </w:r>
      </w:hyperlink>
      <w:r>
        <w:rPr>
          <w:bCs/>
        </w:rPr>
        <w:t xml:space="preserve"> </w:t>
      </w:r>
    </w:p>
    <w:p w:rsidR="00B136B6" w:rsidRDefault="00B136B6" w:rsidP="00B136B6">
      <w:pPr>
        <w:rPr>
          <w:b/>
          <w:bCs/>
        </w:rPr>
      </w:pPr>
    </w:p>
    <w:p w:rsidR="00B136B6" w:rsidRPr="00B83167" w:rsidRDefault="00B136B6" w:rsidP="00B136B6">
      <w:pPr>
        <w:ind w:left="720"/>
        <w:rPr>
          <w:lang w:val="en-US"/>
        </w:rPr>
      </w:pPr>
      <w:r w:rsidRPr="00B83167">
        <w:rPr>
          <w:lang w:val="en-US"/>
        </w:rPr>
        <w:t>Indicate the rate(s) of exchange against the appropriate currency in the table below</w:t>
      </w:r>
      <w:r>
        <w:rPr>
          <w:lang w:val="en-US"/>
        </w:rPr>
        <w:t xml:space="preserve"> (refer to Annex A of SATS 1286:2011)</w:t>
      </w:r>
      <w:r w:rsidRPr="00B83167">
        <w:rPr>
          <w:lang w:val="en-US"/>
        </w:rPr>
        <w:t>:</w:t>
      </w:r>
    </w:p>
    <w:p w:rsidR="00B136B6" w:rsidRPr="00B83167" w:rsidRDefault="00B136B6" w:rsidP="00B136B6">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4789"/>
      </w:tblGrid>
      <w:tr w:rsidR="00B136B6" w:rsidRPr="0088626B" w:rsidTr="00B136B6">
        <w:tc>
          <w:tcPr>
            <w:tcW w:w="3433" w:type="dxa"/>
            <w:shd w:val="clear" w:color="auto" w:fill="auto"/>
          </w:tcPr>
          <w:p w:rsidR="00B136B6" w:rsidRPr="0088626B" w:rsidRDefault="00B136B6" w:rsidP="00B136B6">
            <w:pPr>
              <w:rPr>
                <w:b/>
                <w:lang w:val="en-US"/>
              </w:rPr>
            </w:pPr>
            <w:r w:rsidRPr="0088626B">
              <w:rPr>
                <w:b/>
                <w:lang w:val="en-US"/>
              </w:rPr>
              <w:t xml:space="preserve">Currency </w:t>
            </w:r>
          </w:p>
        </w:tc>
        <w:tc>
          <w:tcPr>
            <w:tcW w:w="4847" w:type="dxa"/>
            <w:shd w:val="clear" w:color="auto" w:fill="auto"/>
          </w:tcPr>
          <w:p w:rsidR="00B136B6" w:rsidRPr="0088626B" w:rsidRDefault="00B136B6" w:rsidP="00B136B6">
            <w:pPr>
              <w:rPr>
                <w:b/>
                <w:lang w:val="en-US"/>
              </w:rPr>
            </w:pPr>
            <w:r w:rsidRPr="0088626B">
              <w:rPr>
                <w:b/>
                <w:lang w:val="en-US"/>
              </w:rPr>
              <w:t>Rates of exchange</w:t>
            </w:r>
          </w:p>
        </w:tc>
      </w:tr>
      <w:tr w:rsidR="00B136B6" w:rsidRPr="0088626B" w:rsidTr="00B136B6">
        <w:tc>
          <w:tcPr>
            <w:tcW w:w="3433" w:type="dxa"/>
            <w:shd w:val="clear" w:color="auto" w:fill="auto"/>
          </w:tcPr>
          <w:p w:rsidR="00B136B6" w:rsidRPr="0088626B" w:rsidRDefault="00B136B6" w:rsidP="00B136B6">
            <w:pPr>
              <w:rPr>
                <w:lang w:val="en-US"/>
              </w:rPr>
            </w:pPr>
            <w:r w:rsidRPr="0088626B">
              <w:rPr>
                <w:lang w:val="en-US"/>
              </w:rPr>
              <w:t>US Dollar</w:t>
            </w:r>
          </w:p>
        </w:tc>
        <w:tc>
          <w:tcPr>
            <w:tcW w:w="4847" w:type="dxa"/>
            <w:shd w:val="clear" w:color="auto" w:fill="auto"/>
          </w:tcPr>
          <w:p w:rsidR="00B136B6" w:rsidRPr="0088626B" w:rsidRDefault="00B136B6" w:rsidP="00B136B6">
            <w:pPr>
              <w:rPr>
                <w:lang w:val="en-US"/>
              </w:rPr>
            </w:pPr>
          </w:p>
        </w:tc>
      </w:tr>
      <w:tr w:rsidR="00B136B6" w:rsidRPr="0088626B" w:rsidTr="00B136B6">
        <w:tc>
          <w:tcPr>
            <w:tcW w:w="3433" w:type="dxa"/>
            <w:shd w:val="clear" w:color="auto" w:fill="auto"/>
          </w:tcPr>
          <w:p w:rsidR="00B136B6" w:rsidRPr="0088626B" w:rsidRDefault="00B136B6" w:rsidP="00B136B6">
            <w:pPr>
              <w:rPr>
                <w:lang w:val="en-US"/>
              </w:rPr>
            </w:pPr>
            <w:r w:rsidRPr="0088626B">
              <w:rPr>
                <w:lang w:val="en-US"/>
              </w:rPr>
              <w:t>Pound Sterling</w:t>
            </w:r>
          </w:p>
        </w:tc>
        <w:tc>
          <w:tcPr>
            <w:tcW w:w="4847" w:type="dxa"/>
            <w:shd w:val="clear" w:color="auto" w:fill="auto"/>
          </w:tcPr>
          <w:p w:rsidR="00B136B6" w:rsidRPr="0088626B" w:rsidRDefault="00B136B6" w:rsidP="00B136B6">
            <w:pPr>
              <w:rPr>
                <w:lang w:val="en-US"/>
              </w:rPr>
            </w:pPr>
          </w:p>
        </w:tc>
      </w:tr>
      <w:tr w:rsidR="00B136B6" w:rsidRPr="0088626B" w:rsidTr="00B136B6">
        <w:tc>
          <w:tcPr>
            <w:tcW w:w="3433" w:type="dxa"/>
            <w:shd w:val="clear" w:color="auto" w:fill="auto"/>
          </w:tcPr>
          <w:p w:rsidR="00B136B6" w:rsidRPr="0088626B" w:rsidRDefault="00B136B6" w:rsidP="00B136B6">
            <w:pPr>
              <w:rPr>
                <w:lang w:val="en-US"/>
              </w:rPr>
            </w:pPr>
            <w:r w:rsidRPr="0088626B">
              <w:rPr>
                <w:lang w:val="en-US"/>
              </w:rPr>
              <w:t>Euro</w:t>
            </w:r>
          </w:p>
        </w:tc>
        <w:tc>
          <w:tcPr>
            <w:tcW w:w="4847" w:type="dxa"/>
            <w:shd w:val="clear" w:color="auto" w:fill="auto"/>
          </w:tcPr>
          <w:p w:rsidR="00B136B6" w:rsidRPr="0088626B" w:rsidRDefault="00B136B6" w:rsidP="00B136B6">
            <w:pPr>
              <w:rPr>
                <w:lang w:val="en-US"/>
              </w:rPr>
            </w:pPr>
          </w:p>
        </w:tc>
      </w:tr>
      <w:tr w:rsidR="00B136B6" w:rsidRPr="0088626B" w:rsidTr="00B136B6">
        <w:tc>
          <w:tcPr>
            <w:tcW w:w="3433" w:type="dxa"/>
            <w:shd w:val="clear" w:color="auto" w:fill="auto"/>
          </w:tcPr>
          <w:p w:rsidR="00B136B6" w:rsidRPr="0088626B" w:rsidRDefault="00B136B6" w:rsidP="00B136B6">
            <w:pPr>
              <w:rPr>
                <w:lang w:val="en-US"/>
              </w:rPr>
            </w:pPr>
            <w:r w:rsidRPr="0088626B">
              <w:rPr>
                <w:lang w:val="en-US"/>
              </w:rPr>
              <w:t>Yen</w:t>
            </w:r>
          </w:p>
        </w:tc>
        <w:tc>
          <w:tcPr>
            <w:tcW w:w="4847" w:type="dxa"/>
            <w:shd w:val="clear" w:color="auto" w:fill="auto"/>
          </w:tcPr>
          <w:p w:rsidR="00B136B6" w:rsidRPr="0088626B" w:rsidRDefault="00B136B6" w:rsidP="00B136B6">
            <w:pPr>
              <w:rPr>
                <w:lang w:val="en-US"/>
              </w:rPr>
            </w:pPr>
          </w:p>
        </w:tc>
      </w:tr>
      <w:tr w:rsidR="00B136B6" w:rsidRPr="0088626B" w:rsidTr="00B136B6">
        <w:tc>
          <w:tcPr>
            <w:tcW w:w="3433" w:type="dxa"/>
            <w:shd w:val="clear" w:color="auto" w:fill="auto"/>
          </w:tcPr>
          <w:p w:rsidR="00B136B6" w:rsidRPr="0088626B" w:rsidRDefault="00B136B6" w:rsidP="00B136B6">
            <w:pPr>
              <w:rPr>
                <w:lang w:val="en-US"/>
              </w:rPr>
            </w:pPr>
            <w:r w:rsidRPr="0088626B">
              <w:rPr>
                <w:lang w:val="en-US"/>
              </w:rPr>
              <w:t>Other</w:t>
            </w:r>
          </w:p>
        </w:tc>
        <w:tc>
          <w:tcPr>
            <w:tcW w:w="4847" w:type="dxa"/>
            <w:shd w:val="clear" w:color="auto" w:fill="auto"/>
          </w:tcPr>
          <w:p w:rsidR="00B136B6" w:rsidRPr="0088626B" w:rsidRDefault="00B136B6" w:rsidP="00B136B6">
            <w:pPr>
              <w:rPr>
                <w:lang w:val="en-US"/>
              </w:rPr>
            </w:pPr>
          </w:p>
        </w:tc>
      </w:tr>
    </w:tbl>
    <w:p w:rsidR="00B136B6" w:rsidRPr="00B83167" w:rsidRDefault="00B136B6" w:rsidP="00B136B6">
      <w:pPr>
        <w:rPr>
          <w:lang w:val="en-US"/>
        </w:rPr>
      </w:pPr>
    </w:p>
    <w:p w:rsidR="00B136B6" w:rsidRDefault="00B136B6" w:rsidP="00B136B6">
      <w:pPr>
        <w:ind w:left="720"/>
        <w:rPr>
          <w:lang w:val="en-US"/>
        </w:rPr>
      </w:pPr>
      <w:r w:rsidRPr="00B83167">
        <w:rPr>
          <w:lang w:val="en-US"/>
        </w:rPr>
        <w:t>NB: Bidders must submit proof of the SARB rate (s) of exchange used.</w:t>
      </w:r>
    </w:p>
    <w:p w:rsidR="00B136B6" w:rsidRDefault="00B136B6" w:rsidP="00B136B6">
      <w:pPr>
        <w:rPr>
          <w:lang w:val="en-US"/>
        </w:rPr>
      </w:pPr>
    </w:p>
    <w:p w:rsidR="00B136B6" w:rsidRPr="001A1EBF" w:rsidRDefault="00B136B6" w:rsidP="001A1EBF">
      <w:pPr>
        <w:pStyle w:val="ListParagraph"/>
        <w:numPr>
          <w:ilvl w:val="0"/>
          <w:numId w:val="17"/>
        </w:numPr>
        <w:rPr>
          <w:bCs/>
        </w:rPr>
      </w:pPr>
      <w:r w:rsidRPr="001A1EBF">
        <w:rPr>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A1EBF" w:rsidRDefault="001A1EBF" w:rsidP="001A1EBF">
      <w:pPr>
        <w:rPr>
          <w:bCs/>
        </w:rPr>
      </w:pPr>
    </w:p>
    <w:p w:rsidR="001A1EBF" w:rsidRDefault="001A1EBF" w:rsidP="001A1EBF">
      <w:pPr>
        <w:rPr>
          <w:bCs/>
        </w:rPr>
      </w:pPr>
    </w:p>
    <w:p w:rsidR="001A1EBF" w:rsidRDefault="001A1EBF" w:rsidP="001A1EBF">
      <w:pPr>
        <w:rPr>
          <w:bCs/>
        </w:rPr>
      </w:pPr>
    </w:p>
    <w:p w:rsidR="001A1EBF" w:rsidRDefault="001A1EBF" w:rsidP="001A1EBF">
      <w:pPr>
        <w:rPr>
          <w:bCs/>
        </w:rPr>
      </w:pPr>
    </w:p>
    <w:p w:rsidR="001A1EBF" w:rsidRPr="001A1EBF" w:rsidRDefault="001A1EBF" w:rsidP="001A1EBF">
      <w:pPr>
        <w:rPr>
          <w:bCs/>
        </w:rPr>
      </w:pPr>
    </w:p>
    <w:p w:rsidR="00B136B6" w:rsidRDefault="00B136B6" w:rsidP="00B136B6">
      <w:pPr>
        <w:ind w:left="420" w:hanging="420"/>
        <w:rPr>
          <w:bCs/>
        </w:rPr>
      </w:pPr>
    </w:p>
    <w:p w:rsidR="00B136B6" w:rsidRDefault="00B136B6" w:rsidP="00B136B6">
      <w:pPr>
        <w:jc w:val="center"/>
        <w:rPr>
          <w:b/>
          <w:u w:val="single"/>
          <w:lang w:val="en-US"/>
        </w:rPr>
      </w:pPr>
      <w:r w:rsidRPr="009C09B0">
        <w:rPr>
          <w:b/>
          <w:u w:val="single"/>
          <w:lang w:val="en-US"/>
        </w:rPr>
        <w:t>LOCAL CONTENT DECLARATION</w:t>
      </w:r>
    </w:p>
    <w:p w:rsidR="00B136B6" w:rsidRPr="009C09B0" w:rsidRDefault="00B136B6" w:rsidP="00B136B6">
      <w:pPr>
        <w:jc w:val="center"/>
        <w:rPr>
          <w:b/>
          <w:u w:val="single"/>
          <w:lang w:val="en-US"/>
        </w:rPr>
      </w:pPr>
      <w:r>
        <w:rPr>
          <w:b/>
          <w:u w:val="single"/>
          <w:lang w:val="en-US"/>
        </w:rPr>
        <w:t>(REFER TO ANNEX B OF SATS 1286:2011)</w:t>
      </w:r>
    </w:p>
    <w:p w:rsidR="00B136B6" w:rsidRPr="00B83167" w:rsidRDefault="00B136B6" w:rsidP="00B136B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1"/>
      </w:tblGrid>
      <w:tr w:rsidR="00B136B6" w:rsidRPr="0088626B" w:rsidTr="00B136B6">
        <w:tc>
          <w:tcPr>
            <w:tcW w:w="9060" w:type="dxa"/>
            <w:shd w:val="clear" w:color="auto" w:fill="auto"/>
          </w:tcPr>
          <w:p w:rsidR="00B136B6" w:rsidRPr="0088626B" w:rsidRDefault="00B136B6" w:rsidP="00B136B6">
            <w:pPr>
              <w:tabs>
                <w:tab w:val="left" w:pos="-720"/>
                <w:tab w:val="left" w:pos="0"/>
                <w:tab w:val="left" w:pos="3600"/>
                <w:tab w:val="left" w:pos="5040"/>
                <w:tab w:val="left" w:pos="8640"/>
                <w:tab w:val="left" w:pos="9360"/>
                <w:tab w:val="left" w:pos="10080"/>
              </w:tabs>
              <w:spacing w:line="238" w:lineRule="auto"/>
              <w:rPr>
                <w:b/>
              </w:rPr>
            </w:pPr>
            <w:r w:rsidRPr="0088626B">
              <w:rPr>
                <w:b/>
              </w:rPr>
              <w:t xml:space="preserve">LOCAL CONTENT DECLARATION BY CHIEF FINANCIAL OFFICER </w:t>
            </w:r>
            <w:r w:rsidRPr="0088626B">
              <w:rPr>
                <w:b/>
                <w:lang w:eastAsia="en-GB"/>
              </w:rPr>
              <w:t xml:space="preserve">OR OTHER LEGALLY RESPONSIBLE PERSON </w:t>
            </w:r>
            <w:r w:rsidRPr="0088626B">
              <w:rPr>
                <w:b/>
              </w:rPr>
              <w:t xml:space="preserve">NOMINATED IN WRITING BY THE CHIEF EXECUTIVE </w:t>
            </w:r>
            <w:r w:rsidRPr="0088626B">
              <w:rPr>
                <w:b/>
                <w:bCs/>
              </w:rPr>
              <w:t xml:space="preserve">OR SENIOR MEMBER/PERSON WITH MANAGEMENT RESPONSIBILITY (CLOSE CORPORATION, PARTNERSHIP OR INDIVIDUAL) </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pP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pPr>
            <w:r w:rsidRPr="0088626B">
              <w:rPr>
                <w:b/>
              </w:rPr>
              <w:t>IN RESPECT OF BID NO.</w:t>
            </w:r>
            <w:r w:rsidRPr="0088626B">
              <w:t xml:space="preserve"> .................................................................................</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pPr>
          </w:p>
          <w:p w:rsidR="00B136B6" w:rsidRPr="0088626B" w:rsidRDefault="00B136B6" w:rsidP="00B136B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88626B">
              <w:rPr>
                <w:b/>
              </w:rPr>
              <w:t>ISSUED BY</w:t>
            </w:r>
            <w:r w:rsidRPr="0088626B">
              <w:t>: (Procurement Authority / Name of Institution): .........................................................................................................................</w:t>
            </w:r>
          </w:p>
          <w:p w:rsidR="00B136B6" w:rsidRPr="0088626B" w:rsidRDefault="00B136B6" w:rsidP="00B136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88626B">
              <w:t xml:space="preserve">NB   </w:t>
            </w:r>
          </w:p>
          <w:p w:rsidR="00B136B6" w:rsidRPr="0088626B" w:rsidRDefault="00B136B6" w:rsidP="00B136B6">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rsidR="00B136B6" w:rsidRPr="0088626B" w:rsidRDefault="00B136B6" w:rsidP="00B136B6">
            <w:pPr>
              <w:numPr>
                <w:ilvl w:val="0"/>
                <w:numId w:val="1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right="0" w:hanging="547"/>
            </w:pPr>
            <w:r w:rsidRPr="0088626B">
              <w:t>The obligation to complete, duly sign and submit this declaration cannot be transferred to an external authorized representative, auditor or any other third party acting on behalf of the bidder.</w:t>
            </w:r>
          </w:p>
          <w:p w:rsidR="00B136B6" w:rsidRPr="0088626B" w:rsidRDefault="00B136B6" w:rsidP="00B136B6">
            <w:pPr>
              <w:numPr>
                <w:ilvl w:val="0"/>
                <w:numId w:val="1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right="0" w:hanging="540"/>
            </w:pPr>
            <w:r w:rsidRPr="0088626B">
              <w:t xml:space="preserve">Guidance on the Calculation of Local Content together with Local Content Declaration Templates (Annex C, D and E) </w:t>
            </w:r>
            <w:r>
              <w:t xml:space="preserve">is </w:t>
            </w:r>
            <w:r w:rsidRPr="0088626B">
              <w:t xml:space="preserve">accessible on </w:t>
            </w:r>
            <w:hyperlink r:id="rId15" w:history="1">
              <w:r w:rsidRPr="00EC2042">
                <w:rPr>
                  <w:rStyle w:val="Hyperlink"/>
                </w:rPr>
                <w:t>http://www.thedti.gov.za/industrial_development/ip.jsp</w:t>
              </w:r>
            </w:hyperlink>
            <w:r>
              <w:t xml:space="preserve">. </w:t>
            </w:r>
            <w:r w:rsidRPr="0088626B">
              <w:rPr>
                <w:bCs/>
              </w:rPr>
              <w:t xml:space="preserve">Bidders should first complete Declaration D.  After completing Declaration D, bidders should complete Declaration E and then consolidate the information on Declaration C. </w:t>
            </w:r>
            <w:r w:rsidRPr="0088626B">
              <w:rPr>
                <w:b/>
                <w:bCs/>
              </w:rPr>
              <w:t xml:space="preserve">Declaration C should be submitted with the bid documentation at the closing date and time of the bid in order to substantiate the declaration made in paragraph (c) below. </w:t>
            </w:r>
            <w:r w:rsidRPr="0088626B">
              <w:rPr>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rsidR="00B136B6" w:rsidRPr="0088626B" w:rsidRDefault="00B136B6" w:rsidP="00B136B6">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88626B">
              <w:t>I, the undersigned, …………………………….................................................... (full names),</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88626B">
              <w:t>do hereby declare, in my capacity as ……………………………………… ………..</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88626B">
              <w:t>of ...............................................................................................................(name of bidder entity), the following:</w:t>
            </w:r>
          </w:p>
          <w:p w:rsidR="00B136B6" w:rsidRPr="0088626B" w:rsidRDefault="00B136B6" w:rsidP="00B136B6">
            <w:pPr>
              <w:tabs>
                <w:tab w:val="left" w:pos="-720"/>
                <w:tab w:val="left" w:pos="0"/>
                <w:tab w:val="left" w:pos="3600"/>
                <w:tab w:val="left" w:pos="5040"/>
                <w:tab w:val="left" w:pos="8640"/>
                <w:tab w:val="left" w:pos="9360"/>
                <w:tab w:val="left" w:pos="10080"/>
              </w:tabs>
              <w:spacing w:line="238" w:lineRule="auto"/>
              <w:jc w:val="center"/>
            </w:pPr>
          </w:p>
          <w:p w:rsidR="00B136B6" w:rsidRPr="0088626B" w:rsidRDefault="00B136B6" w:rsidP="00B136B6">
            <w:pPr>
              <w:numPr>
                <w:ilvl w:val="0"/>
                <w:numId w:val="20"/>
              </w:numPr>
              <w:tabs>
                <w:tab w:val="left" w:pos="540"/>
              </w:tabs>
              <w:spacing w:after="120" w:line="240" w:lineRule="auto"/>
              <w:ind w:left="547" w:right="0" w:hanging="547"/>
            </w:pPr>
            <w:r w:rsidRPr="0088626B">
              <w:t>The facts contained herein are within my own personal knowledge.</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p>
          <w:p w:rsidR="00B136B6" w:rsidRDefault="00B136B6" w:rsidP="00B136B6">
            <w:pPr>
              <w:numPr>
                <w:ilvl w:val="0"/>
                <w:numId w:val="20"/>
              </w:numPr>
              <w:tabs>
                <w:tab w:val="left" w:pos="540"/>
              </w:tabs>
              <w:spacing w:after="120" w:line="240" w:lineRule="auto"/>
              <w:ind w:left="547" w:right="0" w:hanging="547"/>
            </w:pPr>
            <w:r w:rsidRPr="0088626B">
              <w:t>I have satisfied myself that</w:t>
            </w:r>
            <w:r>
              <w:t xml:space="preserve">: </w:t>
            </w:r>
          </w:p>
          <w:p w:rsidR="00B136B6" w:rsidRDefault="00B136B6" w:rsidP="00B136B6">
            <w:pPr>
              <w:numPr>
                <w:ilvl w:val="0"/>
                <w:numId w:val="18"/>
              </w:numPr>
              <w:tabs>
                <w:tab w:val="left" w:pos="425"/>
              </w:tabs>
              <w:spacing w:after="120" w:line="238" w:lineRule="auto"/>
              <w:ind w:left="1138" w:right="0"/>
            </w:pPr>
            <w:r w:rsidRPr="0088626B">
              <w:t>the goods/services/works to be delivered in terms of the above-specified bid comply with the minimum local content requirements as specified in the bid, and as measured in terms of SATS 1286:2011</w:t>
            </w:r>
            <w:r>
              <w:t>; and</w:t>
            </w:r>
          </w:p>
          <w:p w:rsidR="00B136B6" w:rsidRDefault="00B136B6" w:rsidP="00B136B6">
            <w:pPr>
              <w:numPr>
                <w:ilvl w:val="0"/>
                <w:numId w:val="20"/>
              </w:numPr>
              <w:tabs>
                <w:tab w:val="left" w:pos="540"/>
              </w:tabs>
              <w:spacing w:after="120" w:line="240" w:lineRule="auto"/>
              <w:ind w:left="547" w:right="0" w:hanging="547"/>
            </w:pPr>
            <w:r w:rsidRPr="0088626B">
              <w:t xml:space="preserve">The local content percentage (%) indicated below has been calculated using the formula given in clause 3 of SATS 1286:2011, the rates of exchange indicated in paragraph </w:t>
            </w:r>
            <w:r w:rsidRPr="00961EB8">
              <w:t>3.1</w:t>
            </w:r>
            <w:r w:rsidRPr="0088626B">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B136B6" w:rsidRPr="00B83167" w:rsidTr="00B136B6">
              <w:trPr>
                <w:jc w:val="center"/>
              </w:trPr>
              <w:tc>
                <w:tcPr>
                  <w:tcW w:w="7353"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B83167">
                    <w:t xml:space="preserve">Bid price, excluding VAT (y)    </w:t>
                  </w:r>
                </w:p>
              </w:tc>
              <w:tc>
                <w:tcPr>
                  <w:tcW w:w="1276"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B83167">
                    <w:t>R</w:t>
                  </w:r>
                </w:p>
              </w:tc>
            </w:tr>
            <w:tr w:rsidR="00B136B6" w:rsidRPr="00B83167" w:rsidTr="00B136B6">
              <w:trPr>
                <w:jc w:val="center"/>
              </w:trPr>
              <w:tc>
                <w:tcPr>
                  <w:tcW w:w="7353"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B83167">
                    <w:t>Imported content</w:t>
                  </w:r>
                  <w:r w:rsidRPr="00B83167" w:rsidDel="009B5884">
                    <w:t xml:space="preserve"> </w:t>
                  </w:r>
                  <w:r w:rsidRPr="00B83167">
                    <w:t>(x)</w:t>
                  </w:r>
                  <w:r>
                    <w:t>, as calculated in terms of SATS 1286:2011</w:t>
                  </w:r>
                </w:p>
              </w:tc>
              <w:tc>
                <w:tcPr>
                  <w:tcW w:w="1276"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B83167">
                    <w:t>R</w:t>
                  </w:r>
                </w:p>
              </w:tc>
            </w:tr>
            <w:tr w:rsidR="00B136B6" w:rsidRPr="00B83167" w:rsidTr="00B136B6">
              <w:trPr>
                <w:jc w:val="center"/>
              </w:trPr>
              <w:tc>
                <w:tcPr>
                  <w:tcW w:w="7353"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B83167">
                    <w:t xml:space="preserve">Stipulated minimum threshold  for </w:t>
                  </w:r>
                  <w:r>
                    <w:t>l</w:t>
                  </w:r>
                  <w:r w:rsidRPr="00B83167">
                    <w:t xml:space="preserve">ocal content (paragraph 3 above) </w:t>
                  </w:r>
                </w:p>
              </w:tc>
              <w:tc>
                <w:tcPr>
                  <w:tcW w:w="1276"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pPr>
                </w:p>
              </w:tc>
            </w:tr>
            <w:tr w:rsidR="00B136B6" w:rsidRPr="00B83167" w:rsidTr="00B136B6">
              <w:trPr>
                <w:jc w:val="center"/>
              </w:trPr>
              <w:tc>
                <w:tcPr>
                  <w:tcW w:w="7353"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pPr>
                  <w:r w:rsidRPr="00B83167">
                    <w:t>Local content %, as calculated in terms of SATS 1286</w:t>
                  </w:r>
                  <w:r>
                    <w:t>:2011</w:t>
                  </w:r>
                </w:p>
              </w:tc>
              <w:tc>
                <w:tcPr>
                  <w:tcW w:w="1276" w:type="dxa"/>
                </w:tcPr>
                <w:p w:rsidR="00B136B6" w:rsidRPr="00B83167"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pPr>
                </w:p>
              </w:tc>
            </w:tr>
          </w:tbl>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pPr>
          </w:p>
          <w:p w:rsidR="00B136B6" w:rsidRDefault="00B136B6" w:rsidP="00B136B6">
            <w:pPr>
              <w:tabs>
                <w:tab w:val="left" w:pos="425"/>
              </w:tabs>
              <w:spacing w:line="238" w:lineRule="auto"/>
              <w:rPr>
                <w:b/>
              </w:rPr>
            </w:pPr>
            <w:r w:rsidRPr="0088626B">
              <w:rPr>
                <w:b/>
              </w:rPr>
              <w:t>If the bid is for more than one product, the local content percentages for each product contained in Declaration C shall be used</w:t>
            </w:r>
            <w:r>
              <w:rPr>
                <w:b/>
              </w:rPr>
              <w:t xml:space="preserve"> instead of the table above</w:t>
            </w:r>
            <w:r w:rsidRPr="0088626B">
              <w:rPr>
                <w:b/>
              </w:rPr>
              <w:t xml:space="preserve">.  </w:t>
            </w:r>
          </w:p>
          <w:p w:rsidR="00B136B6" w:rsidRPr="0088626B" w:rsidRDefault="00B136B6" w:rsidP="00B136B6">
            <w:pPr>
              <w:tabs>
                <w:tab w:val="left" w:pos="425"/>
              </w:tabs>
              <w:spacing w:line="238" w:lineRule="auto"/>
              <w:rPr>
                <w:b/>
              </w:rPr>
            </w:pPr>
            <w:r w:rsidRPr="0088626B">
              <w:rPr>
                <w:b/>
              </w:rPr>
              <w:t xml:space="preserve">The local content percentages for each product has been calculated using the formula given in clause 3 of SATS 1286:2011, the rates of exchange indicated in paragraph </w:t>
            </w:r>
            <w:r w:rsidRPr="00961EB8">
              <w:rPr>
                <w:b/>
              </w:rPr>
              <w:t xml:space="preserve">3.1 </w:t>
            </w:r>
            <w:r w:rsidRPr="0088626B">
              <w:rPr>
                <w:b/>
              </w:rPr>
              <w:t>above and the information contained in Declaration D and E.</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pPr>
          </w:p>
          <w:p w:rsidR="00B136B6" w:rsidRPr="0088626B" w:rsidRDefault="00B136B6" w:rsidP="00B136B6">
            <w:pPr>
              <w:numPr>
                <w:ilvl w:val="0"/>
                <w:numId w:val="20"/>
              </w:numPr>
              <w:tabs>
                <w:tab w:val="left" w:pos="540"/>
              </w:tabs>
              <w:spacing w:after="120" w:line="240" w:lineRule="auto"/>
              <w:ind w:left="547" w:right="0" w:hanging="547"/>
            </w:pPr>
            <w:r w:rsidRPr="0088626B">
              <w:t>I accept that the Procurement Authority / Institution has the right to request that the local content be verified in terms of the requirements of SATS 1286:2011.</w:t>
            </w:r>
          </w:p>
          <w:p w:rsidR="00B136B6" w:rsidRPr="0088626B" w:rsidRDefault="00B136B6" w:rsidP="00B136B6">
            <w:pPr>
              <w:numPr>
                <w:ilvl w:val="0"/>
                <w:numId w:val="20"/>
              </w:numPr>
              <w:tabs>
                <w:tab w:val="left" w:pos="540"/>
              </w:tabs>
              <w:spacing w:after="120" w:line="240" w:lineRule="auto"/>
              <w:ind w:left="547" w:right="0" w:hanging="547"/>
            </w:pPr>
            <w:r w:rsidRPr="0088626B">
              <w:t xml:space="preserve">I understand that the awarding of the bid is dependent on the accuracy of the information furnished in this application. I also understand that the submission of incorrect data, or data </w:t>
            </w:r>
            <w:r w:rsidRPr="0088626B">
              <w:tab/>
              <w:t>that are not verifiable as described in SATS 1286:2011, may result in the Procurement Authority / Institution imposing any or all of the remedies as provided for in Regulation 1</w:t>
            </w:r>
            <w:r>
              <w:t>4</w:t>
            </w:r>
            <w:r w:rsidRPr="0088626B">
              <w:t xml:space="preserve"> of the Preferential Procurement Regulations, 201</w:t>
            </w:r>
            <w:r>
              <w:t>7</w:t>
            </w:r>
            <w:r w:rsidRPr="0088626B">
              <w:t xml:space="preserve"> promulgated under the </w:t>
            </w:r>
            <w:r>
              <w:t xml:space="preserve">Preferential </w:t>
            </w:r>
            <w:r w:rsidRPr="0088626B">
              <w:t>Policy Framework Act (PPPFA), 2000 (Act No. 5 of 2000).</w:t>
            </w:r>
          </w:p>
          <w:p w:rsidR="00B136B6" w:rsidRPr="0088626B" w:rsidRDefault="00B136B6" w:rsidP="00B136B6">
            <w:pPr>
              <w:tabs>
                <w:tab w:val="left" w:pos="425"/>
              </w:tabs>
              <w:spacing w:line="238" w:lineRule="auto"/>
            </w:pP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88626B">
              <w:tab/>
            </w:r>
            <w:r w:rsidRPr="0088626B">
              <w:rPr>
                <w:b/>
                <w:bCs/>
              </w:rPr>
              <w:t>SIGNATURE:</w:t>
            </w:r>
            <w:r>
              <w:rPr>
                <w:b/>
                <w:bCs/>
              </w:rPr>
              <w:t>_________________________</w:t>
            </w:r>
            <w:r w:rsidRPr="0088626B">
              <w:rPr>
                <w:b/>
                <w:bCs/>
              </w:rPr>
              <w:t xml:space="preserve">    </w:t>
            </w:r>
            <w:r w:rsidRPr="0088626B">
              <w:rPr>
                <w:b/>
                <w:bCs/>
              </w:rPr>
              <w:tab/>
            </w:r>
            <w:r w:rsidRPr="0088626B">
              <w:rPr>
                <w:b/>
                <w:bCs/>
              </w:rPr>
              <w:tab/>
            </w:r>
            <w:r w:rsidRPr="0088626B">
              <w:rPr>
                <w:b/>
                <w:bCs/>
              </w:rPr>
              <w:tab/>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88626B">
              <w:rPr>
                <w:b/>
                <w:bCs/>
              </w:rPr>
              <w:tab/>
              <w:t xml:space="preserve">WITNESS No. 1 </w:t>
            </w:r>
            <w:r w:rsidRPr="0088626B">
              <w:rPr>
                <w:b/>
                <w:bCs/>
                <w:u w:val="single"/>
              </w:rPr>
              <w:t xml:space="preserve">                                             </w:t>
            </w:r>
            <w:r w:rsidRPr="0088626B">
              <w:rPr>
                <w:b/>
                <w:bCs/>
              </w:rPr>
              <w:tab/>
            </w:r>
            <w:r w:rsidRPr="0088626B">
              <w:rPr>
                <w:b/>
                <w:bCs/>
              </w:rPr>
              <w:tab/>
            </w:r>
            <w:r w:rsidRPr="0088626B">
              <w:rPr>
                <w:b/>
                <w:bCs/>
              </w:rPr>
              <w:tab/>
              <w:t>DATE: ___________</w:t>
            </w: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p w:rsidR="00B136B6"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r w:rsidRPr="0088626B">
              <w:rPr>
                <w:b/>
                <w:bCs/>
              </w:rPr>
              <w:tab/>
              <w:t xml:space="preserve">WITNESS No. 2 </w:t>
            </w:r>
            <w:r w:rsidRPr="0088626B">
              <w:rPr>
                <w:b/>
                <w:bCs/>
                <w:u w:val="single"/>
              </w:rPr>
              <w:t xml:space="preserve">                                             </w:t>
            </w:r>
            <w:r w:rsidRPr="0088626B">
              <w:rPr>
                <w:b/>
                <w:bCs/>
              </w:rPr>
              <w:tab/>
            </w:r>
            <w:r w:rsidRPr="0088626B">
              <w:rPr>
                <w:b/>
                <w:bCs/>
              </w:rPr>
              <w:tab/>
            </w:r>
            <w:r w:rsidRPr="0088626B">
              <w:rPr>
                <w:b/>
                <w:bCs/>
              </w:rPr>
              <w:tab/>
              <w:t>DATE: ___________</w:t>
            </w:r>
          </w:p>
          <w:p w:rsidR="00B136B6"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p w:rsidR="00B136B6" w:rsidRPr="0088626B" w:rsidRDefault="00B136B6" w:rsidP="00B136B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b/>
                <w:bCs/>
              </w:rPr>
            </w:pPr>
          </w:p>
        </w:tc>
      </w:tr>
    </w:tbl>
    <w:p w:rsidR="00B136B6" w:rsidRPr="00B83167" w:rsidRDefault="00B136B6" w:rsidP="00B136B6">
      <w:pPr>
        <w:rPr>
          <w:lang w:val="en-US"/>
        </w:rPr>
      </w:pPr>
    </w:p>
    <w:p w:rsidR="00F76C50" w:rsidRDefault="00F76C50" w:rsidP="0070100F">
      <w:pPr>
        <w:ind w:right="0"/>
      </w:pPr>
    </w:p>
    <w:sectPr w:rsidR="00F76C50">
      <w:footerReference w:type="even" r:id="rId16"/>
      <w:footerReference w:type="default" r:id="rId17"/>
      <w:footerReference w:type="first" r:id="rId18"/>
      <w:pgSz w:w="11906" w:h="16838"/>
      <w:pgMar w:top="856" w:right="1435" w:bottom="1437" w:left="144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7A4" w:rsidRDefault="00B357A4">
      <w:pPr>
        <w:spacing w:after="0" w:line="240" w:lineRule="auto"/>
      </w:pPr>
      <w:r>
        <w:separator/>
      </w:r>
    </w:p>
  </w:endnote>
  <w:endnote w:type="continuationSeparator" w:id="0">
    <w:p w:rsidR="00B357A4" w:rsidRDefault="00B3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2E" w:rsidRDefault="005F732E">
    <w:pPr>
      <w:spacing w:after="0" w:line="259" w:lineRule="auto"/>
      <w:ind w:left="0" w:right="0"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Pr="00260F83">
        <w:rPr>
          <w:b/>
          <w:noProof/>
        </w:rPr>
        <w:t>3</w:t>
      </w:r>
    </w:fldSimple>
    <w:r>
      <w:t xml:space="preserve"> </w:t>
    </w:r>
  </w:p>
  <w:p w:rsidR="005F732E" w:rsidRDefault="005F732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2E" w:rsidRDefault="005F732E">
    <w:pPr>
      <w:spacing w:after="0" w:line="259" w:lineRule="auto"/>
      <w:ind w:left="0" w:right="0" w:firstLine="0"/>
      <w:jc w:val="center"/>
    </w:pPr>
    <w:r>
      <w:t xml:space="preserve">Page </w:t>
    </w:r>
    <w:r>
      <w:fldChar w:fldCharType="begin"/>
    </w:r>
    <w:r>
      <w:instrText xml:space="preserve"> PAGE   \* MERGEFORMAT </w:instrText>
    </w:r>
    <w:r>
      <w:fldChar w:fldCharType="separate"/>
    </w:r>
    <w:r w:rsidR="003F0AC0" w:rsidRPr="003F0AC0">
      <w:rPr>
        <w:b/>
        <w:noProof/>
      </w:rPr>
      <w:t>2</w:t>
    </w:r>
    <w:r>
      <w:rPr>
        <w:b/>
      </w:rPr>
      <w:fldChar w:fldCharType="end"/>
    </w:r>
    <w:r>
      <w:t xml:space="preserve"> of </w:t>
    </w:r>
    <w:fldSimple w:instr=" NUMPAGES   \* MERGEFORMAT ">
      <w:r w:rsidR="003F0AC0" w:rsidRPr="003F0AC0">
        <w:rPr>
          <w:b/>
          <w:noProof/>
        </w:rPr>
        <w:t>17</w:t>
      </w:r>
    </w:fldSimple>
    <w:r>
      <w:t xml:space="preserve"> </w:t>
    </w:r>
  </w:p>
  <w:p w:rsidR="005F732E" w:rsidRDefault="005F732E">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2E" w:rsidRDefault="005F732E">
    <w:pPr>
      <w:spacing w:after="0" w:line="259" w:lineRule="auto"/>
      <w:ind w:left="0" w:right="0"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Pr="00260F83">
        <w:rPr>
          <w:b/>
          <w:noProof/>
        </w:rPr>
        <w:t>3</w:t>
      </w:r>
    </w:fldSimple>
    <w:r>
      <w:t xml:space="preserve"> </w:t>
    </w:r>
  </w:p>
  <w:p w:rsidR="005F732E" w:rsidRDefault="005F732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7A4" w:rsidRDefault="00B357A4">
      <w:pPr>
        <w:spacing w:after="0" w:line="240" w:lineRule="auto"/>
      </w:pPr>
      <w:r>
        <w:separator/>
      </w:r>
    </w:p>
  </w:footnote>
  <w:footnote w:type="continuationSeparator" w:id="0">
    <w:p w:rsidR="00B357A4" w:rsidRDefault="00B357A4">
      <w:pPr>
        <w:spacing w:after="0" w:line="240" w:lineRule="auto"/>
      </w:pPr>
      <w:r>
        <w:continuationSeparator/>
      </w:r>
    </w:p>
  </w:footnote>
  <w:footnote w:id="1">
    <w:p w:rsidR="005F732E" w:rsidRDefault="005F732E" w:rsidP="0070100F">
      <w:pPr>
        <w:pStyle w:val="FootnoteText"/>
      </w:pPr>
      <w:r>
        <w:rPr>
          <w:rStyle w:val="FootnoteReference"/>
          <w:rFonts w:eastAsia="Arial"/>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F732E" w:rsidRDefault="005F732E" w:rsidP="0070100F">
      <w:pPr>
        <w:pStyle w:val="FootnoteText"/>
      </w:pPr>
    </w:p>
    <w:p w:rsidR="005F732E" w:rsidRDefault="005F732E" w:rsidP="0070100F">
      <w:pPr>
        <w:pStyle w:val="FootnoteText"/>
      </w:pPr>
    </w:p>
  </w:footnote>
  <w:footnote w:id="2">
    <w:p w:rsidR="005F732E" w:rsidRPr="00612AD4" w:rsidRDefault="005F732E" w:rsidP="0070100F">
      <w:pPr>
        <w:pStyle w:val="FootnoteText"/>
        <w:rPr>
          <w:lang w:val="en-ZA"/>
        </w:rPr>
      </w:pPr>
      <w:r>
        <w:rPr>
          <w:rStyle w:val="FootnoteReference"/>
          <w:rFonts w:eastAsia="Arial"/>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C232FEC"/>
    <w:multiLevelType w:val="multilevel"/>
    <w:tmpl w:val="52F4ED9A"/>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9" w15:restartNumberingAfterBreak="0">
    <w:nsid w:val="40536B9E"/>
    <w:multiLevelType w:val="hybridMultilevel"/>
    <w:tmpl w:val="14A6972E"/>
    <w:lvl w:ilvl="0" w:tplc="1C090001">
      <w:start w:val="1"/>
      <w:numFmt w:val="bullet"/>
      <w:lvlText w:val=""/>
      <w:lvlJc w:val="left"/>
      <w:pPr>
        <w:ind w:left="722" w:hanging="360"/>
      </w:pPr>
      <w:rPr>
        <w:rFonts w:ascii="Symbol" w:hAnsi="Symbol" w:hint="default"/>
      </w:rPr>
    </w:lvl>
    <w:lvl w:ilvl="1" w:tplc="1C090003" w:tentative="1">
      <w:start w:val="1"/>
      <w:numFmt w:val="bullet"/>
      <w:lvlText w:val="o"/>
      <w:lvlJc w:val="left"/>
      <w:pPr>
        <w:ind w:left="1442" w:hanging="360"/>
      </w:pPr>
      <w:rPr>
        <w:rFonts w:ascii="Courier New" w:hAnsi="Courier New" w:cs="Courier New" w:hint="default"/>
      </w:rPr>
    </w:lvl>
    <w:lvl w:ilvl="2" w:tplc="1C090005" w:tentative="1">
      <w:start w:val="1"/>
      <w:numFmt w:val="bullet"/>
      <w:lvlText w:val=""/>
      <w:lvlJc w:val="left"/>
      <w:pPr>
        <w:ind w:left="2162" w:hanging="360"/>
      </w:pPr>
      <w:rPr>
        <w:rFonts w:ascii="Wingdings" w:hAnsi="Wingdings" w:hint="default"/>
      </w:rPr>
    </w:lvl>
    <w:lvl w:ilvl="3" w:tplc="1C090001" w:tentative="1">
      <w:start w:val="1"/>
      <w:numFmt w:val="bullet"/>
      <w:lvlText w:val=""/>
      <w:lvlJc w:val="left"/>
      <w:pPr>
        <w:ind w:left="2882" w:hanging="360"/>
      </w:pPr>
      <w:rPr>
        <w:rFonts w:ascii="Symbol" w:hAnsi="Symbol" w:hint="default"/>
      </w:rPr>
    </w:lvl>
    <w:lvl w:ilvl="4" w:tplc="1C090003" w:tentative="1">
      <w:start w:val="1"/>
      <w:numFmt w:val="bullet"/>
      <w:lvlText w:val="o"/>
      <w:lvlJc w:val="left"/>
      <w:pPr>
        <w:ind w:left="3602" w:hanging="360"/>
      </w:pPr>
      <w:rPr>
        <w:rFonts w:ascii="Courier New" w:hAnsi="Courier New" w:cs="Courier New" w:hint="default"/>
      </w:rPr>
    </w:lvl>
    <w:lvl w:ilvl="5" w:tplc="1C090005" w:tentative="1">
      <w:start w:val="1"/>
      <w:numFmt w:val="bullet"/>
      <w:lvlText w:val=""/>
      <w:lvlJc w:val="left"/>
      <w:pPr>
        <w:ind w:left="4322" w:hanging="360"/>
      </w:pPr>
      <w:rPr>
        <w:rFonts w:ascii="Wingdings" w:hAnsi="Wingdings" w:hint="default"/>
      </w:rPr>
    </w:lvl>
    <w:lvl w:ilvl="6" w:tplc="1C090001" w:tentative="1">
      <w:start w:val="1"/>
      <w:numFmt w:val="bullet"/>
      <w:lvlText w:val=""/>
      <w:lvlJc w:val="left"/>
      <w:pPr>
        <w:ind w:left="5042" w:hanging="360"/>
      </w:pPr>
      <w:rPr>
        <w:rFonts w:ascii="Symbol" w:hAnsi="Symbol" w:hint="default"/>
      </w:rPr>
    </w:lvl>
    <w:lvl w:ilvl="7" w:tplc="1C090003" w:tentative="1">
      <w:start w:val="1"/>
      <w:numFmt w:val="bullet"/>
      <w:lvlText w:val="o"/>
      <w:lvlJc w:val="left"/>
      <w:pPr>
        <w:ind w:left="5762" w:hanging="360"/>
      </w:pPr>
      <w:rPr>
        <w:rFonts w:ascii="Courier New" w:hAnsi="Courier New" w:cs="Courier New" w:hint="default"/>
      </w:rPr>
    </w:lvl>
    <w:lvl w:ilvl="8" w:tplc="1C090005" w:tentative="1">
      <w:start w:val="1"/>
      <w:numFmt w:val="bullet"/>
      <w:lvlText w:val=""/>
      <w:lvlJc w:val="left"/>
      <w:pPr>
        <w:ind w:left="6482" w:hanging="360"/>
      </w:pPr>
      <w:rPr>
        <w:rFonts w:ascii="Wingdings" w:hAnsi="Wingdings" w:hint="default"/>
      </w:r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4EAC6219"/>
    <w:multiLevelType w:val="hybridMultilevel"/>
    <w:tmpl w:val="5B94D8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763D4DF2"/>
    <w:multiLevelType w:val="hybridMultilevel"/>
    <w:tmpl w:val="1A8A6A40"/>
    <w:lvl w:ilvl="0" w:tplc="9BBAAFC0">
      <w:start w:val="1"/>
      <w:numFmt w:val="bullet"/>
      <w:lvlText w:val=""/>
      <w:lvlJc w:val="left"/>
      <w:pPr>
        <w:ind w:left="722" w:hanging="360"/>
      </w:pPr>
      <w:rPr>
        <w:rFonts w:ascii="Symbol" w:hAnsi="Symbol" w:hint="default"/>
        <w:color w:val="000000" w:themeColor="text1"/>
      </w:rPr>
    </w:lvl>
    <w:lvl w:ilvl="1" w:tplc="1C090003" w:tentative="1">
      <w:start w:val="1"/>
      <w:numFmt w:val="bullet"/>
      <w:lvlText w:val="o"/>
      <w:lvlJc w:val="left"/>
      <w:pPr>
        <w:ind w:left="1442" w:hanging="360"/>
      </w:pPr>
      <w:rPr>
        <w:rFonts w:ascii="Courier New" w:hAnsi="Courier New" w:cs="Courier New" w:hint="default"/>
      </w:rPr>
    </w:lvl>
    <w:lvl w:ilvl="2" w:tplc="1C090005" w:tentative="1">
      <w:start w:val="1"/>
      <w:numFmt w:val="bullet"/>
      <w:lvlText w:val=""/>
      <w:lvlJc w:val="left"/>
      <w:pPr>
        <w:ind w:left="2162" w:hanging="360"/>
      </w:pPr>
      <w:rPr>
        <w:rFonts w:ascii="Wingdings" w:hAnsi="Wingdings" w:hint="default"/>
      </w:rPr>
    </w:lvl>
    <w:lvl w:ilvl="3" w:tplc="1C090001" w:tentative="1">
      <w:start w:val="1"/>
      <w:numFmt w:val="bullet"/>
      <w:lvlText w:val=""/>
      <w:lvlJc w:val="left"/>
      <w:pPr>
        <w:ind w:left="2882" w:hanging="360"/>
      </w:pPr>
      <w:rPr>
        <w:rFonts w:ascii="Symbol" w:hAnsi="Symbol" w:hint="default"/>
      </w:rPr>
    </w:lvl>
    <w:lvl w:ilvl="4" w:tplc="1C090003" w:tentative="1">
      <w:start w:val="1"/>
      <w:numFmt w:val="bullet"/>
      <w:lvlText w:val="o"/>
      <w:lvlJc w:val="left"/>
      <w:pPr>
        <w:ind w:left="3602" w:hanging="360"/>
      </w:pPr>
      <w:rPr>
        <w:rFonts w:ascii="Courier New" w:hAnsi="Courier New" w:cs="Courier New" w:hint="default"/>
      </w:rPr>
    </w:lvl>
    <w:lvl w:ilvl="5" w:tplc="1C090005" w:tentative="1">
      <w:start w:val="1"/>
      <w:numFmt w:val="bullet"/>
      <w:lvlText w:val=""/>
      <w:lvlJc w:val="left"/>
      <w:pPr>
        <w:ind w:left="4322" w:hanging="360"/>
      </w:pPr>
      <w:rPr>
        <w:rFonts w:ascii="Wingdings" w:hAnsi="Wingdings" w:hint="default"/>
      </w:rPr>
    </w:lvl>
    <w:lvl w:ilvl="6" w:tplc="1C090001" w:tentative="1">
      <w:start w:val="1"/>
      <w:numFmt w:val="bullet"/>
      <w:lvlText w:val=""/>
      <w:lvlJc w:val="left"/>
      <w:pPr>
        <w:ind w:left="5042" w:hanging="360"/>
      </w:pPr>
      <w:rPr>
        <w:rFonts w:ascii="Symbol" w:hAnsi="Symbol" w:hint="default"/>
      </w:rPr>
    </w:lvl>
    <w:lvl w:ilvl="7" w:tplc="1C090003" w:tentative="1">
      <w:start w:val="1"/>
      <w:numFmt w:val="bullet"/>
      <w:lvlText w:val="o"/>
      <w:lvlJc w:val="left"/>
      <w:pPr>
        <w:ind w:left="5762" w:hanging="360"/>
      </w:pPr>
      <w:rPr>
        <w:rFonts w:ascii="Courier New" w:hAnsi="Courier New" w:cs="Courier New" w:hint="default"/>
      </w:rPr>
    </w:lvl>
    <w:lvl w:ilvl="8" w:tplc="1C090005" w:tentative="1">
      <w:start w:val="1"/>
      <w:numFmt w:val="bullet"/>
      <w:lvlText w:val=""/>
      <w:lvlJc w:val="left"/>
      <w:pPr>
        <w:ind w:left="6482" w:hanging="360"/>
      </w:pPr>
      <w:rPr>
        <w:rFonts w:ascii="Wingdings" w:hAnsi="Wingdings" w:hint="default"/>
      </w:rPr>
    </w:lvl>
  </w:abstractNum>
  <w:abstractNum w:abstractNumId="20" w15:restartNumberingAfterBreak="0">
    <w:nsid w:val="79D82928"/>
    <w:multiLevelType w:val="multilevel"/>
    <w:tmpl w:val="5B0674FA"/>
    <w:lvl w:ilvl="0">
      <w:start w:val="1"/>
      <w:numFmt w:val="decimal"/>
      <w:lvlText w:val="%1."/>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3"/>
  </w:num>
  <w:num w:numId="3">
    <w:abstractNumId w:val="9"/>
  </w:num>
  <w:num w:numId="4">
    <w:abstractNumId w:val="19"/>
  </w:num>
  <w:num w:numId="5">
    <w:abstractNumId w:val="1"/>
  </w:num>
  <w:num w:numId="6">
    <w:abstractNumId w:val="15"/>
  </w:num>
  <w:num w:numId="7">
    <w:abstractNumId w:val="17"/>
  </w:num>
  <w:num w:numId="8">
    <w:abstractNumId w:val="0"/>
  </w:num>
  <w:num w:numId="9">
    <w:abstractNumId w:val="4"/>
  </w:num>
  <w:num w:numId="10">
    <w:abstractNumId w:val="18"/>
  </w:num>
  <w:num w:numId="11">
    <w:abstractNumId w:val="12"/>
  </w:num>
  <w:num w:numId="12">
    <w:abstractNumId w:val="5"/>
  </w:num>
  <w:num w:numId="13">
    <w:abstractNumId w:val="7"/>
  </w:num>
  <w:num w:numId="14">
    <w:abstractNumId w:val="14"/>
  </w:num>
  <w:num w:numId="15">
    <w:abstractNumId w:val="13"/>
  </w:num>
  <w:num w:numId="16">
    <w:abstractNumId w:val="10"/>
  </w:num>
  <w:num w:numId="17">
    <w:abstractNumId w:val="2"/>
  </w:num>
  <w:num w:numId="18">
    <w:abstractNumId w:val="8"/>
  </w:num>
  <w:num w:numId="19">
    <w:abstractNumId w:val="16"/>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6C"/>
    <w:rsid w:val="00011A7C"/>
    <w:rsid w:val="000531D7"/>
    <w:rsid w:val="000568B1"/>
    <w:rsid w:val="00095963"/>
    <w:rsid w:val="000F3696"/>
    <w:rsid w:val="001450CD"/>
    <w:rsid w:val="001867EA"/>
    <w:rsid w:val="001A1C21"/>
    <w:rsid w:val="001A1EBF"/>
    <w:rsid w:val="001D2820"/>
    <w:rsid w:val="001D4F88"/>
    <w:rsid w:val="001D65B4"/>
    <w:rsid w:val="001F329E"/>
    <w:rsid w:val="001F5510"/>
    <w:rsid w:val="00206049"/>
    <w:rsid w:val="00211977"/>
    <w:rsid w:val="00256C4A"/>
    <w:rsid w:val="00260F83"/>
    <w:rsid w:val="002A053D"/>
    <w:rsid w:val="002B0683"/>
    <w:rsid w:val="002F3460"/>
    <w:rsid w:val="003064E7"/>
    <w:rsid w:val="00310C5B"/>
    <w:rsid w:val="00334547"/>
    <w:rsid w:val="00357325"/>
    <w:rsid w:val="003667A5"/>
    <w:rsid w:val="003708B0"/>
    <w:rsid w:val="003A7D69"/>
    <w:rsid w:val="003E45F6"/>
    <w:rsid w:val="003F0AC0"/>
    <w:rsid w:val="003F4703"/>
    <w:rsid w:val="0041346D"/>
    <w:rsid w:val="0042714B"/>
    <w:rsid w:val="00432891"/>
    <w:rsid w:val="00437973"/>
    <w:rsid w:val="00441F54"/>
    <w:rsid w:val="0047510E"/>
    <w:rsid w:val="0051675B"/>
    <w:rsid w:val="00547931"/>
    <w:rsid w:val="00551E09"/>
    <w:rsid w:val="005D1924"/>
    <w:rsid w:val="005D2501"/>
    <w:rsid w:val="005D5600"/>
    <w:rsid w:val="005D7F85"/>
    <w:rsid w:val="005E3DCF"/>
    <w:rsid w:val="005F732E"/>
    <w:rsid w:val="0062028E"/>
    <w:rsid w:val="00626740"/>
    <w:rsid w:val="00643566"/>
    <w:rsid w:val="006441F1"/>
    <w:rsid w:val="0066471E"/>
    <w:rsid w:val="00672703"/>
    <w:rsid w:val="0070100F"/>
    <w:rsid w:val="007A6248"/>
    <w:rsid w:val="00820634"/>
    <w:rsid w:val="0086477C"/>
    <w:rsid w:val="00884BD3"/>
    <w:rsid w:val="00886CB5"/>
    <w:rsid w:val="008910E1"/>
    <w:rsid w:val="008F0759"/>
    <w:rsid w:val="00910676"/>
    <w:rsid w:val="0091683F"/>
    <w:rsid w:val="00920D8E"/>
    <w:rsid w:val="009C10A9"/>
    <w:rsid w:val="009C67E5"/>
    <w:rsid w:val="009D7710"/>
    <w:rsid w:val="009F4770"/>
    <w:rsid w:val="00A07747"/>
    <w:rsid w:val="00A3393D"/>
    <w:rsid w:val="00A34BEA"/>
    <w:rsid w:val="00A65B15"/>
    <w:rsid w:val="00A66934"/>
    <w:rsid w:val="00A82901"/>
    <w:rsid w:val="00A90EBB"/>
    <w:rsid w:val="00A9401B"/>
    <w:rsid w:val="00AC6CCB"/>
    <w:rsid w:val="00B042D9"/>
    <w:rsid w:val="00B136B6"/>
    <w:rsid w:val="00B357A4"/>
    <w:rsid w:val="00B563EB"/>
    <w:rsid w:val="00B761A4"/>
    <w:rsid w:val="00BA4DF0"/>
    <w:rsid w:val="00BA75FF"/>
    <w:rsid w:val="00BB4199"/>
    <w:rsid w:val="00BD55E5"/>
    <w:rsid w:val="00BF5A24"/>
    <w:rsid w:val="00C12FE4"/>
    <w:rsid w:val="00C202F7"/>
    <w:rsid w:val="00C90F75"/>
    <w:rsid w:val="00C96E59"/>
    <w:rsid w:val="00CB1F27"/>
    <w:rsid w:val="00CB2CC6"/>
    <w:rsid w:val="00D049A5"/>
    <w:rsid w:val="00D06050"/>
    <w:rsid w:val="00D3361F"/>
    <w:rsid w:val="00D37690"/>
    <w:rsid w:val="00D6306C"/>
    <w:rsid w:val="00DA0880"/>
    <w:rsid w:val="00DA669D"/>
    <w:rsid w:val="00DD484E"/>
    <w:rsid w:val="00E1795B"/>
    <w:rsid w:val="00E26BD8"/>
    <w:rsid w:val="00E47016"/>
    <w:rsid w:val="00E5567C"/>
    <w:rsid w:val="00E557EB"/>
    <w:rsid w:val="00E5798C"/>
    <w:rsid w:val="00E70C8D"/>
    <w:rsid w:val="00E9060E"/>
    <w:rsid w:val="00EE38E5"/>
    <w:rsid w:val="00F17B74"/>
    <w:rsid w:val="00F401AC"/>
    <w:rsid w:val="00F52B82"/>
    <w:rsid w:val="00F5406F"/>
    <w:rsid w:val="00F65674"/>
    <w:rsid w:val="00F76C50"/>
    <w:rsid w:val="00F832A8"/>
    <w:rsid w:val="00FA4ACB"/>
    <w:rsid w:val="00FC2D56"/>
    <w:rsid w:val="00FC4F0A"/>
    <w:rsid w:val="00FC58D7"/>
    <w:rsid w:val="00FD2F6E"/>
    <w:rsid w:val="00FE0B33"/>
    <w:rsid w:val="00FE3E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9BB4646"/>
  <w15:docId w15:val="{6FB255D9-14F0-45FC-A032-13531C04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8" w:lineRule="auto"/>
      <w:ind w:left="10" w:right="82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
      <w:ind w:left="4547" w:hanging="10"/>
      <w:outlineLvl w:val="0"/>
    </w:pPr>
    <w:rPr>
      <w:rFonts w:ascii="Arial" w:eastAsia="Arial" w:hAnsi="Arial" w:cs="Arial"/>
      <w:b/>
      <w:color w:val="FF0000"/>
    </w:rPr>
  </w:style>
  <w:style w:type="paragraph" w:styleId="Heading4">
    <w:name w:val="heading 4"/>
    <w:basedOn w:val="Normal"/>
    <w:next w:val="Normal"/>
    <w:link w:val="Heading4Char"/>
    <w:uiPriority w:val="9"/>
    <w:semiHidden/>
    <w:unhideWhenUsed/>
    <w:qFormat/>
    <w:rsid w:val="00F76C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F3696"/>
    <w:pPr>
      <w:ind w:left="720"/>
      <w:contextualSpacing/>
    </w:pPr>
  </w:style>
  <w:style w:type="character" w:styleId="FootnoteReference">
    <w:name w:val="footnote reference"/>
    <w:semiHidden/>
    <w:rsid w:val="0070100F"/>
  </w:style>
  <w:style w:type="paragraph" w:styleId="FootnoteText">
    <w:name w:val="footnote text"/>
    <w:basedOn w:val="Normal"/>
    <w:link w:val="FootnoteTextChar"/>
    <w:rsid w:val="0070100F"/>
    <w:pPr>
      <w:widowControl w:val="0"/>
      <w:spacing w:after="0" w:line="240" w:lineRule="auto"/>
      <w:ind w:left="0" w:right="0" w:firstLine="0"/>
      <w:jc w:val="left"/>
    </w:pPr>
    <w:rPr>
      <w:rFonts w:ascii="Courier New" w:eastAsia="Times New Roman" w:hAnsi="Courier New" w:cs="Times New Roman"/>
      <w:snapToGrid w:val="0"/>
      <w:color w:val="auto"/>
      <w:sz w:val="20"/>
      <w:szCs w:val="20"/>
      <w:lang w:val="en-US" w:eastAsia="en-US"/>
    </w:rPr>
  </w:style>
  <w:style w:type="character" w:customStyle="1" w:styleId="FootnoteTextChar">
    <w:name w:val="Footnote Text Char"/>
    <w:basedOn w:val="DefaultParagraphFont"/>
    <w:link w:val="FootnoteText"/>
    <w:rsid w:val="0070100F"/>
    <w:rPr>
      <w:rFonts w:ascii="Courier New" w:eastAsia="Times New Roman" w:hAnsi="Courier New" w:cs="Times New Roman"/>
      <w:snapToGrid w:val="0"/>
      <w:sz w:val="20"/>
      <w:szCs w:val="20"/>
      <w:lang w:val="en-US" w:eastAsia="en-US"/>
    </w:rPr>
  </w:style>
  <w:style w:type="paragraph" w:styleId="Header">
    <w:name w:val="header"/>
    <w:basedOn w:val="Normal"/>
    <w:link w:val="HeaderChar"/>
    <w:uiPriority w:val="99"/>
    <w:unhideWhenUsed/>
    <w:rsid w:val="00701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0F"/>
    <w:rPr>
      <w:rFonts w:ascii="Arial" w:eastAsia="Arial" w:hAnsi="Arial" w:cs="Arial"/>
      <w:color w:val="000000"/>
    </w:rPr>
  </w:style>
  <w:style w:type="character" w:customStyle="1" w:styleId="Heading4Char">
    <w:name w:val="Heading 4 Char"/>
    <w:basedOn w:val="DefaultParagraphFont"/>
    <w:link w:val="Heading4"/>
    <w:uiPriority w:val="9"/>
    <w:semiHidden/>
    <w:rsid w:val="00F76C50"/>
    <w:rPr>
      <w:rFonts w:asciiTheme="majorHAnsi" w:eastAsiaTheme="majorEastAsia" w:hAnsiTheme="majorHAnsi" w:cstheme="majorBidi"/>
      <w:i/>
      <w:iCs/>
      <w:color w:val="2E74B5" w:themeColor="accent1" w:themeShade="BF"/>
    </w:rPr>
  </w:style>
  <w:style w:type="table" w:styleId="TableGrid0">
    <w:name w:val="Table Grid"/>
    <w:basedOn w:val="TableNormal"/>
    <w:rsid w:val="00F76C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3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thedti.gov.za/industrial_development/ip.jsp"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2792-49BB-45CB-8F29-56B107FE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4420</Words>
  <Characters>25196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cp:lastModifiedBy>Belindah CB. Lehabe</cp:lastModifiedBy>
  <cp:revision>35</cp:revision>
  <cp:lastPrinted>2022-09-05T09:48:00Z</cp:lastPrinted>
  <dcterms:created xsi:type="dcterms:W3CDTF">2022-11-03T10:03:00Z</dcterms:created>
  <dcterms:modified xsi:type="dcterms:W3CDTF">2022-11-11T09:38:00Z</dcterms:modified>
</cp:coreProperties>
</file>