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0EF" w:rsidRDefault="00BF10EF" w:rsidP="00BF10EF">
      <w:pPr>
        <w:jc w:val="both"/>
        <w:rPr>
          <w:b/>
        </w:rPr>
      </w:pPr>
    </w:p>
    <w:p w:rsidR="00BF10EF" w:rsidRPr="0018324B" w:rsidRDefault="00BF10EF" w:rsidP="00BF10EF">
      <w:pPr>
        <w:spacing w:before="80"/>
        <w:ind w:right="4502"/>
        <w:outlineLvl w:val="0"/>
        <w:rPr>
          <w:rFonts w:ascii="Arial" w:eastAsia="Arial" w:hAnsi="Arial" w:cs="Arial"/>
          <w:bCs/>
        </w:rPr>
      </w:pPr>
    </w:p>
    <w:p w:rsidR="00BF10EF" w:rsidRPr="0018324B" w:rsidRDefault="00BF10EF" w:rsidP="00BF10EF">
      <w:pPr>
        <w:rPr>
          <w:rFonts w:ascii="Arial" w:eastAsia="Arial" w:hAnsi="Arial" w:cs="Arial"/>
          <w:bCs/>
        </w:rPr>
      </w:pPr>
    </w:p>
    <w:p w:rsidR="00BF10EF" w:rsidRPr="00A8543D" w:rsidRDefault="00BF10EF" w:rsidP="00BF10EF">
      <w:pPr>
        <w:pStyle w:val="Heading1"/>
        <w:rPr>
          <w:rStyle w:val="Emphasis"/>
          <w:rFonts w:eastAsia="Arial"/>
          <w:i w:val="0"/>
          <w:sz w:val="20"/>
          <w:szCs w:val="20"/>
        </w:rPr>
      </w:pPr>
      <w:r w:rsidRPr="00A8543D">
        <w:rPr>
          <w:rStyle w:val="Emphasis"/>
          <w:rFonts w:eastAsia="Arial"/>
          <w:i w:val="0"/>
          <w:sz w:val="20"/>
          <w:szCs w:val="20"/>
        </w:rPr>
        <w:t>INVITATION TO BID</w:t>
      </w:r>
    </w:p>
    <w:p w:rsidR="00BF10EF" w:rsidRPr="0018324B" w:rsidRDefault="00BF10EF" w:rsidP="00BF10EF">
      <w:pPr>
        <w:spacing w:before="10"/>
        <w:rPr>
          <w:rFonts w:ascii="Arial" w:eastAsia="Arial MT" w:hAnsi="Arial" w:cs="Arial"/>
          <w:b/>
          <w:sz w:val="20"/>
          <w:szCs w:val="20"/>
        </w:rPr>
      </w:pPr>
    </w:p>
    <w:p w:rsidR="00BF10EF" w:rsidRPr="00A8543D" w:rsidRDefault="00BF10EF" w:rsidP="00BF10EF">
      <w:pPr>
        <w:jc w:val="center"/>
        <w:rPr>
          <w:rFonts w:eastAsia="Arial MT"/>
          <w:b/>
          <w:sz w:val="20"/>
          <w:szCs w:val="20"/>
        </w:rPr>
      </w:pPr>
      <w:r w:rsidRPr="00A8543D">
        <w:rPr>
          <w:rFonts w:eastAsia="Arial MT"/>
          <w:b/>
          <w:sz w:val="20"/>
          <w:szCs w:val="20"/>
        </w:rPr>
        <w:t>DIHLABENG</w:t>
      </w:r>
      <w:r w:rsidRPr="00A8543D">
        <w:rPr>
          <w:rFonts w:eastAsia="Arial MT"/>
          <w:b/>
          <w:spacing w:val="-4"/>
          <w:sz w:val="20"/>
          <w:szCs w:val="20"/>
        </w:rPr>
        <w:t xml:space="preserve"> </w:t>
      </w:r>
      <w:r w:rsidRPr="00A8543D">
        <w:rPr>
          <w:rFonts w:eastAsia="Arial MT"/>
          <w:b/>
          <w:sz w:val="20"/>
          <w:szCs w:val="20"/>
        </w:rPr>
        <w:t>LOCAL</w:t>
      </w:r>
      <w:r w:rsidRPr="00A8543D">
        <w:rPr>
          <w:rFonts w:eastAsia="Arial MT"/>
          <w:b/>
          <w:spacing w:val="-2"/>
          <w:sz w:val="20"/>
          <w:szCs w:val="20"/>
        </w:rPr>
        <w:t xml:space="preserve"> </w:t>
      </w:r>
      <w:r w:rsidRPr="00A8543D">
        <w:rPr>
          <w:rFonts w:eastAsia="Arial MT"/>
          <w:b/>
          <w:sz w:val="20"/>
          <w:szCs w:val="20"/>
        </w:rPr>
        <w:t>MUNICIPALITY</w:t>
      </w:r>
    </w:p>
    <w:p w:rsidR="00BF10EF" w:rsidRPr="00A8543D" w:rsidRDefault="00BF10EF" w:rsidP="00BF10EF">
      <w:pPr>
        <w:jc w:val="center"/>
        <w:rPr>
          <w:rFonts w:eastAsia="Arial MT"/>
          <w:b/>
          <w:sz w:val="20"/>
          <w:szCs w:val="20"/>
        </w:rPr>
      </w:pPr>
    </w:p>
    <w:p w:rsidR="00BF10EF" w:rsidRPr="0018324B" w:rsidRDefault="00BF10EF" w:rsidP="00BF10EF">
      <w:pPr>
        <w:spacing w:before="1"/>
        <w:ind w:left="100"/>
        <w:rPr>
          <w:rFonts w:ascii="Arial" w:eastAsia="Arial MT" w:hAnsi="Arial" w:cs="Arial"/>
          <w:sz w:val="20"/>
          <w:szCs w:val="20"/>
        </w:rPr>
      </w:pPr>
      <w:r w:rsidRPr="0018324B">
        <w:rPr>
          <w:rFonts w:ascii="Arial" w:eastAsia="Arial MT" w:hAnsi="Arial" w:cs="Arial"/>
          <w:sz w:val="20"/>
          <w:szCs w:val="20"/>
        </w:rPr>
        <w:t>Suitable</w:t>
      </w:r>
      <w:r w:rsidRPr="0018324B">
        <w:rPr>
          <w:rFonts w:ascii="Arial" w:eastAsia="Arial MT" w:hAnsi="Arial" w:cs="Arial"/>
          <w:spacing w:val="-1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offers</w:t>
      </w:r>
      <w:r w:rsidRPr="0018324B">
        <w:rPr>
          <w:rFonts w:ascii="Arial" w:eastAsia="Arial MT" w:hAnsi="Arial" w:cs="Arial"/>
          <w:spacing w:val="-1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are</w:t>
      </w:r>
      <w:r w:rsidRPr="0018324B">
        <w:rPr>
          <w:rFonts w:ascii="Arial" w:eastAsia="Arial MT" w:hAnsi="Arial" w:cs="Arial"/>
          <w:spacing w:val="-5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hereby</w:t>
      </w:r>
      <w:r w:rsidRPr="0018324B">
        <w:rPr>
          <w:rFonts w:ascii="Arial" w:eastAsia="Arial MT" w:hAnsi="Arial" w:cs="Arial"/>
          <w:spacing w:val="-3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invited</w:t>
      </w:r>
      <w:r w:rsidRPr="0018324B">
        <w:rPr>
          <w:rFonts w:ascii="Arial" w:eastAsia="Arial MT" w:hAnsi="Arial" w:cs="Arial"/>
          <w:spacing w:val="-1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for</w:t>
      </w:r>
      <w:r w:rsidRPr="0018324B">
        <w:rPr>
          <w:rFonts w:ascii="Arial" w:eastAsia="Arial MT" w:hAnsi="Arial" w:cs="Arial"/>
          <w:spacing w:val="-5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the</w:t>
      </w:r>
      <w:r w:rsidRPr="0018324B">
        <w:rPr>
          <w:rFonts w:ascii="Arial" w:eastAsia="Arial MT" w:hAnsi="Arial" w:cs="Arial"/>
          <w:spacing w:val="-1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following bids:</w:t>
      </w:r>
    </w:p>
    <w:tbl>
      <w:tblPr>
        <w:tblW w:w="1035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5"/>
        <w:gridCol w:w="1075"/>
        <w:gridCol w:w="1163"/>
        <w:gridCol w:w="1391"/>
        <w:gridCol w:w="1872"/>
        <w:gridCol w:w="847"/>
        <w:gridCol w:w="1985"/>
      </w:tblGrid>
      <w:tr w:rsidR="00BF10EF" w:rsidRPr="0018324B" w:rsidTr="004A7393">
        <w:trPr>
          <w:trHeight w:val="607"/>
        </w:trPr>
        <w:tc>
          <w:tcPr>
            <w:tcW w:w="2025" w:type="dxa"/>
          </w:tcPr>
          <w:p w:rsidR="00BF10EF" w:rsidRPr="0018324B" w:rsidRDefault="00BF10EF" w:rsidP="004A7393">
            <w:pPr>
              <w:spacing w:before="5"/>
              <w:rPr>
                <w:rFonts w:ascii="Arial" w:eastAsia="Arial MT" w:hAnsi="Arial" w:cs="Arial"/>
                <w:sz w:val="18"/>
                <w:szCs w:val="18"/>
              </w:rPr>
            </w:pPr>
          </w:p>
          <w:p w:rsidR="00BF10EF" w:rsidRPr="0018324B" w:rsidRDefault="00BF10EF" w:rsidP="004A7393">
            <w:pPr>
              <w:ind w:left="717"/>
              <w:rPr>
                <w:rFonts w:ascii="Arial" w:eastAsia="Arial MT" w:hAnsi="Arial" w:cs="Arial"/>
                <w:b/>
                <w:sz w:val="18"/>
                <w:szCs w:val="18"/>
              </w:rPr>
            </w:pPr>
            <w:r w:rsidRPr="0018324B">
              <w:rPr>
                <w:rFonts w:ascii="Arial" w:eastAsia="Arial MT" w:hAnsi="Arial" w:cs="Arial"/>
                <w:b/>
                <w:sz w:val="18"/>
                <w:szCs w:val="18"/>
              </w:rPr>
              <w:t>Bid</w:t>
            </w:r>
            <w:r w:rsidRPr="0018324B">
              <w:rPr>
                <w:rFonts w:ascii="Arial" w:eastAsia="Arial MT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18324B">
              <w:rPr>
                <w:rFonts w:ascii="Arial" w:eastAsia="Arial MT" w:hAnsi="Arial" w:cs="Arial"/>
                <w:b/>
                <w:sz w:val="18"/>
                <w:szCs w:val="18"/>
              </w:rPr>
              <w:t>Name</w:t>
            </w:r>
          </w:p>
        </w:tc>
        <w:tc>
          <w:tcPr>
            <w:tcW w:w="1075" w:type="dxa"/>
          </w:tcPr>
          <w:p w:rsidR="00BF10EF" w:rsidRPr="0018324B" w:rsidRDefault="00BF10EF" w:rsidP="004A7393">
            <w:pPr>
              <w:spacing w:before="5"/>
              <w:rPr>
                <w:rFonts w:ascii="Arial" w:eastAsia="Arial MT" w:hAnsi="Arial" w:cs="Arial"/>
                <w:sz w:val="18"/>
                <w:szCs w:val="18"/>
              </w:rPr>
            </w:pPr>
          </w:p>
          <w:p w:rsidR="00BF10EF" w:rsidRPr="0018324B" w:rsidRDefault="00BF10EF" w:rsidP="004A7393">
            <w:pPr>
              <w:ind w:left="105" w:right="96"/>
              <w:jc w:val="center"/>
              <w:rPr>
                <w:rFonts w:ascii="Arial" w:eastAsia="Arial MT" w:hAnsi="Arial" w:cs="Arial"/>
                <w:b/>
                <w:sz w:val="18"/>
                <w:szCs w:val="18"/>
              </w:rPr>
            </w:pPr>
            <w:r w:rsidRPr="0018324B">
              <w:rPr>
                <w:rFonts w:ascii="Arial" w:eastAsia="Arial MT" w:hAnsi="Arial" w:cs="Arial"/>
                <w:b/>
                <w:sz w:val="18"/>
                <w:szCs w:val="18"/>
              </w:rPr>
              <w:t>Bid</w:t>
            </w:r>
            <w:r w:rsidRPr="0018324B">
              <w:rPr>
                <w:rFonts w:ascii="Arial" w:eastAsia="Arial MT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18324B">
              <w:rPr>
                <w:rFonts w:ascii="Arial" w:eastAsia="Arial MT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1163" w:type="dxa"/>
          </w:tcPr>
          <w:p w:rsidR="00BF10EF" w:rsidRPr="0018324B" w:rsidRDefault="00BF10EF" w:rsidP="004A7393">
            <w:pPr>
              <w:ind w:left="178" w:right="165" w:hanging="3"/>
              <w:jc w:val="center"/>
              <w:rPr>
                <w:rFonts w:ascii="Arial" w:eastAsia="Arial MT" w:hAnsi="Arial" w:cs="Arial"/>
                <w:b/>
                <w:sz w:val="18"/>
                <w:szCs w:val="18"/>
              </w:rPr>
            </w:pPr>
          </w:p>
          <w:p w:rsidR="00BF10EF" w:rsidRPr="0018324B" w:rsidRDefault="00BF10EF" w:rsidP="004A7393">
            <w:pPr>
              <w:ind w:left="178" w:right="165" w:hanging="3"/>
              <w:jc w:val="center"/>
              <w:rPr>
                <w:rFonts w:ascii="Arial" w:eastAsia="Arial MT" w:hAnsi="Arial" w:cs="Arial"/>
                <w:b/>
                <w:sz w:val="18"/>
                <w:szCs w:val="18"/>
              </w:rPr>
            </w:pPr>
            <w:r w:rsidRPr="0018324B">
              <w:rPr>
                <w:rFonts w:ascii="Arial" w:eastAsia="Arial MT" w:hAnsi="Arial" w:cs="Arial"/>
                <w:b/>
                <w:sz w:val="18"/>
                <w:szCs w:val="18"/>
              </w:rPr>
              <w:t xml:space="preserve">CIDB Grading </w:t>
            </w:r>
          </w:p>
        </w:tc>
        <w:tc>
          <w:tcPr>
            <w:tcW w:w="1391" w:type="dxa"/>
          </w:tcPr>
          <w:p w:rsidR="00BF10EF" w:rsidRPr="0018324B" w:rsidRDefault="00BF10EF" w:rsidP="004A7393">
            <w:pPr>
              <w:ind w:hanging="3"/>
              <w:jc w:val="center"/>
              <w:rPr>
                <w:rFonts w:ascii="Arial" w:eastAsia="Arial MT" w:hAnsi="Arial" w:cs="Arial"/>
                <w:b/>
                <w:sz w:val="18"/>
                <w:szCs w:val="18"/>
              </w:rPr>
            </w:pPr>
            <w:r w:rsidRPr="0018324B">
              <w:rPr>
                <w:rFonts w:ascii="Arial" w:eastAsia="Arial MT" w:hAnsi="Arial" w:cs="Arial"/>
                <w:b/>
                <w:sz w:val="18"/>
                <w:szCs w:val="18"/>
              </w:rPr>
              <w:t>Compulsory briefing session</w:t>
            </w:r>
          </w:p>
        </w:tc>
        <w:tc>
          <w:tcPr>
            <w:tcW w:w="1872" w:type="dxa"/>
          </w:tcPr>
          <w:p w:rsidR="00BF10EF" w:rsidRPr="0018324B" w:rsidRDefault="00BF10EF" w:rsidP="004A7393">
            <w:pPr>
              <w:ind w:left="178" w:right="165" w:hanging="3"/>
              <w:jc w:val="center"/>
              <w:rPr>
                <w:rFonts w:ascii="Arial" w:eastAsia="Arial MT" w:hAnsi="Arial" w:cs="Arial"/>
                <w:b/>
                <w:sz w:val="18"/>
                <w:szCs w:val="18"/>
              </w:rPr>
            </w:pPr>
            <w:r w:rsidRPr="0018324B">
              <w:rPr>
                <w:rFonts w:ascii="Arial" w:eastAsia="Arial MT" w:hAnsi="Arial" w:cs="Arial"/>
                <w:b/>
                <w:sz w:val="18"/>
                <w:szCs w:val="18"/>
              </w:rPr>
              <w:t>Evaluation and</w:t>
            </w:r>
            <w:r w:rsidRPr="0018324B">
              <w:rPr>
                <w:rFonts w:ascii="Arial" w:eastAsia="Arial MT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18324B">
              <w:rPr>
                <w:rFonts w:ascii="Arial" w:eastAsia="Arial MT" w:hAnsi="Arial" w:cs="Arial"/>
                <w:b/>
                <w:spacing w:val="-1"/>
                <w:sz w:val="18"/>
                <w:szCs w:val="18"/>
              </w:rPr>
              <w:t>Adjudication</w:t>
            </w:r>
            <w:r w:rsidRPr="0018324B">
              <w:rPr>
                <w:rFonts w:ascii="Arial" w:eastAsia="Arial MT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18324B">
              <w:rPr>
                <w:rFonts w:ascii="Arial" w:eastAsia="Arial MT" w:hAnsi="Arial" w:cs="Arial"/>
                <w:b/>
                <w:sz w:val="18"/>
                <w:szCs w:val="18"/>
              </w:rPr>
              <w:t>Criteria</w:t>
            </w:r>
          </w:p>
          <w:p w:rsidR="00BF10EF" w:rsidRPr="0018324B" w:rsidRDefault="00BF10EF" w:rsidP="004A7393">
            <w:pPr>
              <w:spacing w:line="192" w:lineRule="exact"/>
              <w:ind w:left="96" w:right="84"/>
              <w:jc w:val="center"/>
              <w:rPr>
                <w:rFonts w:ascii="Arial" w:eastAsia="Arial MT" w:hAnsi="Arial" w:cs="Arial"/>
                <w:b/>
                <w:sz w:val="18"/>
                <w:szCs w:val="18"/>
              </w:rPr>
            </w:pPr>
            <w:r w:rsidRPr="0018324B">
              <w:rPr>
                <w:rFonts w:ascii="Arial" w:eastAsia="Arial MT" w:hAnsi="Arial" w:cs="Arial"/>
                <w:b/>
                <w:sz w:val="18"/>
                <w:szCs w:val="18"/>
              </w:rPr>
              <w:t>and</w:t>
            </w:r>
            <w:r w:rsidRPr="0018324B">
              <w:rPr>
                <w:rFonts w:ascii="Arial" w:eastAsia="Arial MT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18324B">
              <w:rPr>
                <w:rFonts w:ascii="Arial" w:eastAsia="Arial MT" w:hAnsi="Arial" w:cs="Arial"/>
                <w:b/>
                <w:sz w:val="18"/>
                <w:szCs w:val="18"/>
              </w:rPr>
              <w:t>Preference</w:t>
            </w:r>
            <w:r w:rsidRPr="0018324B">
              <w:rPr>
                <w:rFonts w:ascii="Arial" w:eastAsia="Arial MT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18324B">
              <w:rPr>
                <w:rFonts w:ascii="Arial" w:eastAsia="Arial MT" w:hAnsi="Arial" w:cs="Arial"/>
                <w:b/>
                <w:sz w:val="18"/>
                <w:szCs w:val="18"/>
              </w:rPr>
              <w:t>Points</w:t>
            </w:r>
          </w:p>
        </w:tc>
        <w:tc>
          <w:tcPr>
            <w:tcW w:w="847" w:type="dxa"/>
          </w:tcPr>
          <w:p w:rsidR="00BF10EF" w:rsidRPr="0018324B" w:rsidRDefault="00BF10EF" w:rsidP="004A7393">
            <w:pPr>
              <w:spacing w:before="8"/>
              <w:jc w:val="center"/>
              <w:rPr>
                <w:rFonts w:ascii="Arial" w:eastAsia="Arial MT" w:hAnsi="Arial" w:cs="Arial"/>
                <w:sz w:val="18"/>
                <w:szCs w:val="18"/>
              </w:rPr>
            </w:pPr>
          </w:p>
          <w:p w:rsidR="00BF10EF" w:rsidRPr="0018324B" w:rsidRDefault="00BF10EF" w:rsidP="004A7393">
            <w:pPr>
              <w:spacing w:line="210" w:lineRule="atLeast"/>
              <w:ind w:firstLine="20"/>
              <w:jc w:val="center"/>
              <w:rPr>
                <w:rFonts w:ascii="Arial" w:eastAsia="Arial MT" w:hAnsi="Arial" w:cs="Arial"/>
                <w:b/>
                <w:sz w:val="18"/>
                <w:szCs w:val="18"/>
              </w:rPr>
            </w:pPr>
            <w:r w:rsidRPr="0018324B">
              <w:rPr>
                <w:rFonts w:ascii="Arial" w:eastAsia="Arial MT" w:hAnsi="Arial" w:cs="Arial"/>
                <w:b/>
                <w:sz w:val="18"/>
                <w:szCs w:val="18"/>
              </w:rPr>
              <w:t>Closing</w:t>
            </w:r>
            <w:r w:rsidRPr="0018324B">
              <w:rPr>
                <w:rFonts w:ascii="Arial" w:eastAsia="Arial MT" w:hAnsi="Arial" w:cs="Arial"/>
                <w:b/>
                <w:spacing w:val="-47"/>
                <w:sz w:val="18"/>
                <w:szCs w:val="18"/>
              </w:rPr>
              <w:t xml:space="preserve"> </w:t>
            </w:r>
            <w:r w:rsidRPr="0018324B">
              <w:rPr>
                <w:rFonts w:ascii="Arial" w:eastAsia="Arial MT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1985" w:type="dxa"/>
          </w:tcPr>
          <w:p w:rsidR="00BF10EF" w:rsidRPr="0018324B" w:rsidRDefault="00BF10EF" w:rsidP="004A7393">
            <w:pPr>
              <w:spacing w:before="5"/>
              <w:jc w:val="center"/>
              <w:rPr>
                <w:rFonts w:ascii="Arial" w:eastAsia="Arial MT" w:hAnsi="Arial" w:cs="Arial"/>
                <w:sz w:val="18"/>
                <w:szCs w:val="18"/>
              </w:rPr>
            </w:pPr>
          </w:p>
          <w:p w:rsidR="00BF10EF" w:rsidRPr="0018324B" w:rsidRDefault="00BF10EF" w:rsidP="004A7393">
            <w:pPr>
              <w:jc w:val="center"/>
              <w:rPr>
                <w:rFonts w:ascii="Arial" w:eastAsia="Arial MT" w:hAnsi="Arial" w:cs="Arial"/>
                <w:b/>
                <w:sz w:val="18"/>
                <w:szCs w:val="18"/>
              </w:rPr>
            </w:pPr>
            <w:r w:rsidRPr="0018324B">
              <w:rPr>
                <w:rFonts w:ascii="Arial" w:eastAsia="Arial MT" w:hAnsi="Arial" w:cs="Arial"/>
                <w:b/>
                <w:sz w:val="18"/>
                <w:szCs w:val="18"/>
              </w:rPr>
              <w:t>Enquiries</w:t>
            </w:r>
          </w:p>
        </w:tc>
      </w:tr>
      <w:tr w:rsidR="00BF10EF" w:rsidRPr="0018324B" w:rsidTr="004A7393">
        <w:trPr>
          <w:trHeight w:val="1483"/>
        </w:trPr>
        <w:tc>
          <w:tcPr>
            <w:tcW w:w="2025" w:type="dxa"/>
          </w:tcPr>
          <w:p w:rsidR="00BF10EF" w:rsidRPr="0062480C" w:rsidRDefault="00BF10EF" w:rsidP="004A7393">
            <w:pPr>
              <w:spacing w:before="2"/>
              <w:rPr>
                <w:rFonts w:ascii="Arial" w:eastAsia="Arial MT" w:hAnsi="Arial" w:cs="Arial"/>
                <w:sz w:val="18"/>
                <w:szCs w:val="18"/>
              </w:rPr>
            </w:pPr>
          </w:p>
          <w:p w:rsidR="00BF10EF" w:rsidRPr="0062480C" w:rsidRDefault="00BF10EF" w:rsidP="004A7393">
            <w:pPr>
              <w:spacing w:before="2"/>
              <w:rPr>
                <w:rFonts w:ascii="Arial" w:eastAsia="Arial MT" w:hAnsi="Arial" w:cs="Arial"/>
                <w:sz w:val="18"/>
                <w:szCs w:val="18"/>
              </w:rPr>
            </w:pPr>
            <w:r w:rsidRPr="0062480C">
              <w:rPr>
                <w:rFonts w:ascii="Arial" w:eastAsia="Calibri" w:hAnsi="Arial" w:cs="Arial"/>
                <w:sz w:val="18"/>
                <w:szCs w:val="18"/>
              </w:rPr>
              <w:t>Appointment of a panel of four (4) se</w:t>
            </w:r>
            <w:r>
              <w:rPr>
                <w:rFonts w:ascii="Arial" w:eastAsia="Calibri" w:hAnsi="Arial" w:cs="Arial"/>
                <w:sz w:val="18"/>
                <w:szCs w:val="18"/>
              </w:rPr>
              <w:t>rvice providers for the repairs and</w:t>
            </w:r>
            <w:r w:rsidRPr="0062480C">
              <w:rPr>
                <w:rFonts w:ascii="Arial" w:eastAsia="Calibri" w:hAnsi="Arial" w:cs="Arial"/>
                <w:sz w:val="18"/>
                <w:szCs w:val="18"/>
              </w:rPr>
              <w:t xml:space="preserve"> mainte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nance </w:t>
            </w:r>
            <w:r w:rsidRPr="0062480C">
              <w:rPr>
                <w:rFonts w:ascii="Arial" w:eastAsia="Calibri" w:hAnsi="Arial" w:cs="Arial"/>
                <w:sz w:val="18"/>
                <w:szCs w:val="18"/>
              </w:rPr>
              <w:t>of water and sanitation infrastructure for a period of three (3) years.</w:t>
            </w:r>
          </w:p>
        </w:tc>
        <w:tc>
          <w:tcPr>
            <w:tcW w:w="1075" w:type="dxa"/>
          </w:tcPr>
          <w:p w:rsidR="00BF10EF" w:rsidRPr="0062480C" w:rsidRDefault="00BF10EF" w:rsidP="004A7393">
            <w:pPr>
              <w:jc w:val="center"/>
              <w:rPr>
                <w:rFonts w:ascii="Arial" w:eastAsia="Arial MT" w:hAnsi="Arial" w:cs="Arial"/>
                <w:sz w:val="18"/>
                <w:szCs w:val="18"/>
              </w:rPr>
            </w:pPr>
          </w:p>
          <w:p w:rsidR="00BF10EF" w:rsidRPr="0062480C" w:rsidRDefault="00BF10EF" w:rsidP="004A7393">
            <w:pPr>
              <w:jc w:val="center"/>
              <w:rPr>
                <w:rFonts w:ascii="Arial" w:eastAsia="Arial MT" w:hAnsi="Arial" w:cs="Arial"/>
                <w:sz w:val="18"/>
                <w:szCs w:val="18"/>
              </w:rPr>
            </w:pPr>
          </w:p>
          <w:p w:rsidR="00BF10EF" w:rsidRPr="0062480C" w:rsidRDefault="00BF10EF" w:rsidP="004A7393">
            <w:pPr>
              <w:jc w:val="center"/>
              <w:rPr>
                <w:rFonts w:ascii="Arial" w:eastAsia="Arial MT" w:hAnsi="Arial" w:cs="Arial"/>
                <w:sz w:val="18"/>
                <w:szCs w:val="18"/>
              </w:rPr>
            </w:pPr>
          </w:p>
          <w:p w:rsidR="00BF10EF" w:rsidRPr="0062480C" w:rsidRDefault="00BF10EF" w:rsidP="004A7393">
            <w:pPr>
              <w:jc w:val="center"/>
              <w:rPr>
                <w:rFonts w:ascii="Arial" w:eastAsia="Arial MT" w:hAnsi="Arial" w:cs="Arial"/>
                <w:sz w:val="18"/>
                <w:szCs w:val="18"/>
              </w:rPr>
            </w:pPr>
          </w:p>
          <w:p w:rsidR="00BF10EF" w:rsidRPr="0062480C" w:rsidRDefault="00BF10EF" w:rsidP="004A7393">
            <w:pPr>
              <w:jc w:val="center"/>
              <w:rPr>
                <w:rFonts w:ascii="Arial" w:eastAsia="Arial MT" w:hAnsi="Arial" w:cs="Arial"/>
                <w:sz w:val="18"/>
                <w:szCs w:val="18"/>
              </w:rPr>
            </w:pPr>
          </w:p>
          <w:p w:rsidR="00BF10EF" w:rsidRPr="0062480C" w:rsidRDefault="00BF10EF" w:rsidP="004A7393">
            <w:pPr>
              <w:jc w:val="center"/>
              <w:rPr>
                <w:rFonts w:ascii="Arial" w:eastAsia="Arial MT" w:hAnsi="Arial" w:cs="Arial"/>
                <w:sz w:val="18"/>
                <w:szCs w:val="18"/>
              </w:rPr>
            </w:pPr>
            <w:r>
              <w:rPr>
                <w:rFonts w:ascii="Arial" w:eastAsia="Arial MT" w:hAnsi="Arial" w:cs="Arial"/>
                <w:sz w:val="18"/>
                <w:szCs w:val="18"/>
              </w:rPr>
              <w:t>TS 004</w:t>
            </w:r>
            <w:r w:rsidRPr="0062480C">
              <w:rPr>
                <w:rFonts w:ascii="Arial" w:eastAsia="Arial MT" w:hAnsi="Arial" w:cs="Arial"/>
                <w:sz w:val="18"/>
                <w:szCs w:val="18"/>
              </w:rPr>
              <w:t>/202</w:t>
            </w:r>
            <w:r>
              <w:rPr>
                <w:rFonts w:ascii="Arial" w:eastAsia="Arial MT" w:hAnsi="Arial" w:cs="Arial"/>
                <w:sz w:val="18"/>
                <w:szCs w:val="18"/>
              </w:rPr>
              <w:t>5</w:t>
            </w:r>
          </w:p>
        </w:tc>
        <w:tc>
          <w:tcPr>
            <w:tcW w:w="1163" w:type="dxa"/>
          </w:tcPr>
          <w:p w:rsidR="00BF10EF" w:rsidRPr="0062480C" w:rsidRDefault="00BF10EF" w:rsidP="004A7393">
            <w:pPr>
              <w:ind w:left="108" w:right="117"/>
              <w:jc w:val="center"/>
              <w:rPr>
                <w:rFonts w:ascii="Arial" w:eastAsia="Arial MT" w:hAnsi="Arial" w:cs="Arial"/>
                <w:sz w:val="18"/>
                <w:szCs w:val="18"/>
              </w:rPr>
            </w:pPr>
          </w:p>
          <w:p w:rsidR="00BF10EF" w:rsidRPr="0062480C" w:rsidRDefault="00BF10EF" w:rsidP="004A7393">
            <w:pPr>
              <w:ind w:left="108" w:right="117"/>
              <w:jc w:val="center"/>
              <w:rPr>
                <w:rFonts w:ascii="Arial" w:eastAsia="Arial MT" w:hAnsi="Arial" w:cs="Arial"/>
                <w:sz w:val="18"/>
                <w:szCs w:val="18"/>
              </w:rPr>
            </w:pPr>
          </w:p>
          <w:p w:rsidR="00BF10EF" w:rsidRPr="0062480C" w:rsidRDefault="00BF10EF" w:rsidP="004A7393">
            <w:pPr>
              <w:ind w:left="108" w:right="117"/>
              <w:jc w:val="center"/>
              <w:rPr>
                <w:rFonts w:ascii="Arial" w:eastAsia="Arial MT" w:hAnsi="Arial" w:cs="Arial"/>
                <w:sz w:val="18"/>
                <w:szCs w:val="18"/>
              </w:rPr>
            </w:pPr>
          </w:p>
          <w:p w:rsidR="00BF10EF" w:rsidRPr="0062480C" w:rsidRDefault="00BF10EF" w:rsidP="004A7393">
            <w:pPr>
              <w:ind w:left="108" w:right="117"/>
              <w:jc w:val="center"/>
              <w:rPr>
                <w:rFonts w:ascii="Arial" w:eastAsia="Arial MT" w:hAnsi="Arial" w:cs="Arial"/>
                <w:sz w:val="18"/>
                <w:szCs w:val="18"/>
              </w:rPr>
            </w:pPr>
          </w:p>
          <w:p w:rsidR="00BF10EF" w:rsidRPr="0062480C" w:rsidRDefault="00BF10EF" w:rsidP="004A7393">
            <w:pPr>
              <w:ind w:left="108" w:right="117"/>
              <w:jc w:val="center"/>
              <w:rPr>
                <w:rFonts w:ascii="Arial" w:eastAsia="Arial MT" w:hAnsi="Arial" w:cs="Arial"/>
                <w:sz w:val="18"/>
                <w:szCs w:val="18"/>
              </w:rPr>
            </w:pPr>
          </w:p>
          <w:p w:rsidR="00BF10EF" w:rsidRPr="0062480C" w:rsidRDefault="00BF10EF" w:rsidP="004A7393">
            <w:pPr>
              <w:ind w:left="108" w:right="117"/>
              <w:jc w:val="center"/>
              <w:rPr>
                <w:rFonts w:ascii="Arial" w:eastAsia="Arial MT" w:hAnsi="Arial" w:cs="Arial"/>
                <w:sz w:val="18"/>
                <w:szCs w:val="18"/>
              </w:rPr>
            </w:pPr>
            <w:r>
              <w:rPr>
                <w:rFonts w:ascii="Arial" w:eastAsia="Arial MT" w:hAnsi="Arial" w:cs="Arial"/>
                <w:sz w:val="18"/>
                <w:szCs w:val="18"/>
              </w:rPr>
              <w:t>2</w:t>
            </w:r>
            <w:r w:rsidRPr="0062480C">
              <w:rPr>
                <w:rFonts w:ascii="Arial" w:eastAsia="Arial MT" w:hAnsi="Arial" w:cs="Arial"/>
                <w:sz w:val="18"/>
                <w:szCs w:val="18"/>
              </w:rPr>
              <w:t>ME</w:t>
            </w:r>
            <w:r>
              <w:rPr>
                <w:rFonts w:ascii="Arial" w:eastAsia="Arial MT" w:hAnsi="Arial" w:cs="Arial"/>
                <w:sz w:val="18"/>
                <w:szCs w:val="18"/>
              </w:rPr>
              <w:t xml:space="preserve"> or higher</w:t>
            </w:r>
          </w:p>
        </w:tc>
        <w:tc>
          <w:tcPr>
            <w:tcW w:w="1391" w:type="dxa"/>
            <w:shd w:val="clear" w:color="auto" w:fill="auto"/>
          </w:tcPr>
          <w:p w:rsidR="00BF10EF" w:rsidRPr="0062480C" w:rsidRDefault="00BF10EF" w:rsidP="004A73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10EF" w:rsidRPr="0062480C" w:rsidRDefault="00BF10EF" w:rsidP="004A7393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Date : 08 May 2025</w:t>
            </w:r>
          </w:p>
          <w:p w:rsidR="00BF10EF" w:rsidRPr="0062480C" w:rsidRDefault="00BF10EF" w:rsidP="004A7393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62480C">
              <w:rPr>
                <w:rFonts w:ascii="Arial" w:eastAsia="Calibri" w:hAnsi="Arial" w:cs="Arial"/>
                <w:sz w:val="18"/>
                <w:szCs w:val="18"/>
              </w:rPr>
              <w:t xml:space="preserve">Time : </w:t>
            </w:r>
            <w:r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Pr="0062480C">
              <w:rPr>
                <w:rFonts w:ascii="Arial" w:eastAsia="Calibri" w:hAnsi="Arial" w:cs="Arial"/>
                <w:sz w:val="18"/>
                <w:szCs w:val="18"/>
              </w:rPr>
              <w:t>0H00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(Doors will be  closed Strictly at 10H10)</w:t>
            </w:r>
          </w:p>
          <w:p w:rsidR="00BF10EF" w:rsidRPr="0062480C" w:rsidRDefault="00BF10EF" w:rsidP="004A7393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62480C">
              <w:rPr>
                <w:rFonts w:ascii="Arial" w:eastAsia="Calibri" w:hAnsi="Arial" w:cs="Arial"/>
                <w:sz w:val="18"/>
                <w:szCs w:val="18"/>
              </w:rPr>
              <w:t>Venue : Side hall</w:t>
            </w:r>
          </w:p>
          <w:p w:rsidR="00BF10EF" w:rsidRPr="0062480C" w:rsidRDefault="00BF10EF" w:rsidP="004A7393">
            <w:pPr>
              <w:ind w:left="108" w:right="117"/>
              <w:jc w:val="center"/>
              <w:rPr>
                <w:rFonts w:ascii="Arial" w:eastAsia="Arial MT" w:hAnsi="Arial" w:cs="Arial"/>
                <w:b/>
                <w:sz w:val="18"/>
                <w:szCs w:val="18"/>
              </w:rPr>
            </w:pPr>
          </w:p>
          <w:p w:rsidR="00BF10EF" w:rsidRPr="0062480C" w:rsidRDefault="00BF10EF" w:rsidP="004A7393">
            <w:pPr>
              <w:rPr>
                <w:rFonts w:ascii="Arial" w:eastAsia="Arial MT" w:hAnsi="Arial" w:cs="Arial"/>
                <w:sz w:val="18"/>
                <w:szCs w:val="18"/>
              </w:rPr>
            </w:pPr>
          </w:p>
          <w:p w:rsidR="00BF10EF" w:rsidRPr="0062480C" w:rsidRDefault="00BF10EF" w:rsidP="004A7393">
            <w:pPr>
              <w:rPr>
                <w:rFonts w:ascii="Arial" w:eastAsia="Arial MT" w:hAnsi="Arial" w:cs="Arial"/>
                <w:sz w:val="18"/>
                <w:szCs w:val="18"/>
              </w:rPr>
            </w:pPr>
          </w:p>
          <w:p w:rsidR="00BF10EF" w:rsidRPr="0062480C" w:rsidRDefault="00BF10EF" w:rsidP="004A7393">
            <w:pPr>
              <w:rPr>
                <w:rFonts w:ascii="Arial" w:hAnsi="Arial" w:cs="Arial"/>
                <w:sz w:val="18"/>
                <w:szCs w:val="18"/>
              </w:rPr>
            </w:pPr>
          </w:p>
          <w:p w:rsidR="00BF10EF" w:rsidRPr="0062480C" w:rsidRDefault="00BF10EF" w:rsidP="004A73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10EF" w:rsidRPr="0062480C" w:rsidRDefault="00BF10EF" w:rsidP="004A73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2" w:type="dxa"/>
          </w:tcPr>
          <w:p w:rsidR="00BF10EF" w:rsidRPr="0062480C" w:rsidRDefault="00BF10EF" w:rsidP="004A7393">
            <w:pPr>
              <w:ind w:left="108" w:right="117"/>
              <w:rPr>
                <w:rFonts w:ascii="Arial" w:eastAsia="Arial MT" w:hAnsi="Arial" w:cs="Arial"/>
                <w:b/>
                <w:sz w:val="18"/>
                <w:szCs w:val="18"/>
              </w:rPr>
            </w:pPr>
            <w:r w:rsidRPr="0062480C">
              <w:rPr>
                <w:rFonts w:ascii="Arial" w:eastAsia="Arial MT" w:hAnsi="Arial" w:cs="Arial"/>
                <w:b/>
                <w:sz w:val="18"/>
                <w:szCs w:val="18"/>
              </w:rPr>
              <w:t>Bids will be evaluated</w:t>
            </w:r>
            <w:r w:rsidRPr="0062480C">
              <w:rPr>
                <w:rFonts w:ascii="Arial" w:eastAsia="Arial MT" w:hAnsi="Arial" w:cs="Arial"/>
                <w:b/>
                <w:spacing w:val="-48"/>
                <w:sz w:val="18"/>
                <w:szCs w:val="18"/>
              </w:rPr>
              <w:t xml:space="preserve"> </w:t>
            </w:r>
            <w:r w:rsidRPr="0062480C">
              <w:rPr>
                <w:rFonts w:ascii="Arial" w:eastAsia="Arial MT" w:hAnsi="Arial" w:cs="Arial"/>
                <w:b/>
                <w:sz w:val="18"/>
                <w:szCs w:val="18"/>
              </w:rPr>
              <w:t>on:</w:t>
            </w:r>
          </w:p>
          <w:p w:rsidR="00BF10EF" w:rsidRPr="0062480C" w:rsidRDefault="00BF10EF" w:rsidP="00BF10E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right="215"/>
              <w:rPr>
                <w:rFonts w:ascii="Arial" w:eastAsia="Arial MT" w:hAnsi="Arial" w:cs="Arial"/>
                <w:sz w:val="18"/>
                <w:szCs w:val="18"/>
              </w:rPr>
            </w:pPr>
            <w:r w:rsidRPr="0062480C">
              <w:rPr>
                <w:rFonts w:ascii="Arial" w:eastAsia="Arial MT" w:hAnsi="Arial" w:cs="Arial"/>
                <w:sz w:val="18"/>
                <w:szCs w:val="18"/>
              </w:rPr>
              <w:t>Stage 1: Responsiveness</w:t>
            </w:r>
          </w:p>
          <w:p w:rsidR="00BF10EF" w:rsidRPr="0062480C" w:rsidRDefault="00BF10EF" w:rsidP="00BF10E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right="215"/>
              <w:rPr>
                <w:rFonts w:ascii="Arial" w:eastAsia="Arial MT" w:hAnsi="Arial" w:cs="Arial"/>
                <w:sz w:val="18"/>
                <w:szCs w:val="18"/>
              </w:rPr>
            </w:pPr>
            <w:r w:rsidRPr="0062480C">
              <w:rPr>
                <w:rFonts w:ascii="Arial" w:eastAsia="Arial MT" w:hAnsi="Arial" w:cs="Arial"/>
                <w:sz w:val="18"/>
                <w:szCs w:val="18"/>
              </w:rPr>
              <w:t>Stage 2: Functionality</w:t>
            </w:r>
          </w:p>
          <w:p w:rsidR="00BF10EF" w:rsidRPr="0062480C" w:rsidRDefault="00BF10EF" w:rsidP="00BF10E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right="215"/>
              <w:rPr>
                <w:rFonts w:ascii="Arial" w:eastAsia="Arial MT" w:hAnsi="Arial" w:cs="Arial"/>
                <w:sz w:val="18"/>
                <w:szCs w:val="18"/>
              </w:rPr>
            </w:pPr>
            <w:r w:rsidRPr="0062480C">
              <w:rPr>
                <w:rFonts w:ascii="Arial" w:eastAsia="Arial MT" w:hAnsi="Arial" w:cs="Arial"/>
                <w:sz w:val="18"/>
                <w:szCs w:val="18"/>
              </w:rPr>
              <w:t>Stage 3: Financial Offer and Preference Evaluation (80/20 Scoring Points)</w:t>
            </w:r>
          </w:p>
          <w:p w:rsidR="00BF10EF" w:rsidRPr="0062480C" w:rsidRDefault="00BF10EF" w:rsidP="00BF10E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left="169" w:right="117" w:hanging="169"/>
              <w:rPr>
                <w:rFonts w:ascii="Arial" w:eastAsia="Arial MT" w:hAnsi="Arial" w:cs="Arial"/>
                <w:b/>
                <w:sz w:val="18"/>
                <w:szCs w:val="18"/>
              </w:rPr>
            </w:pPr>
            <w:r w:rsidRPr="0062480C">
              <w:rPr>
                <w:rFonts w:ascii="Arial" w:eastAsia="Arial MT" w:hAnsi="Arial" w:cs="Arial"/>
                <w:sz w:val="18"/>
                <w:szCs w:val="18"/>
              </w:rPr>
              <w:t>Stage 4: Risk Analysis</w:t>
            </w:r>
          </w:p>
        </w:tc>
        <w:tc>
          <w:tcPr>
            <w:tcW w:w="847" w:type="dxa"/>
          </w:tcPr>
          <w:p w:rsidR="00BF10EF" w:rsidRPr="0062480C" w:rsidRDefault="00BF10EF" w:rsidP="004A7393">
            <w:pPr>
              <w:jc w:val="center"/>
              <w:rPr>
                <w:rFonts w:ascii="Arial" w:eastAsia="Arial MT" w:hAnsi="Arial" w:cs="Arial"/>
                <w:sz w:val="18"/>
                <w:szCs w:val="18"/>
              </w:rPr>
            </w:pPr>
          </w:p>
          <w:p w:rsidR="00BF10EF" w:rsidRPr="0062480C" w:rsidRDefault="00BF10EF" w:rsidP="004A7393">
            <w:pPr>
              <w:jc w:val="center"/>
              <w:rPr>
                <w:rFonts w:ascii="Arial" w:eastAsia="Arial MT" w:hAnsi="Arial" w:cs="Arial"/>
                <w:sz w:val="18"/>
                <w:szCs w:val="18"/>
              </w:rPr>
            </w:pPr>
          </w:p>
          <w:p w:rsidR="00BF10EF" w:rsidRPr="0062480C" w:rsidRDefault="00BF10EF" w:rsidP="004A7393">
            <w:pPr>
              <w:jc w:val="center"/>
              <w:rPr>
                <w:rFonts w:ascii="Arial" w:eastAsia="Arial MT" w:hAnsi="Arial" w:cs="Arial"/>
                <w:sz w:val="18"/>
                <w:szCs w:val="18"/>
              </w:rPr>
            </w:pPr>
          </w:p>
          <w:p w:rsidR="00BF10EF" w:rsidRPr="0062480C" w:rsidRDefault="00BF10EF" w:rsidP="004A7393">
            <w:pPr>
              <w:jc w:val="center"/>
              <w:rPr>
                <w:rFonts w:ascii="Arial" w:eastAsia="Arial MT" w:hAnsi="Arial" w:cs="Arial"/>
                <w:sz w:val="18"/>
                <w:szCs w:val="18"/>
              </w:rPr>
            </w:pPr>
            <w:r>
              <w:rPr>
                <w:rFonts w:ascii="Arial" w:eastAsia="Arial MT" w:hAnsi="Arial" w:cs="Arial"/>
                <w:sz w:val="18"/>
                <w:szCs w:val="18"/>
              </w:rPr>
              <w:t>29</w:t>
            </w:r>
            <w:r w:rsidRPr="002B0E01">
              <w:rPr>
                <w:rFonts w:ascii="Arial" w:eastAsia="Arial MT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eastAsia="Arial MT" w:hAnsi="Arial" w:cs="Arial"/>
                <w:sz w:val="18"/>
                <w:szCs w:val="18"/>
              </w:rPr>
              <w:t xml:space="preserve"> </w:t>
            </w:r>
            <w:r w:rsidRPr="0062480C">
              <w:rPr>
                <w:rFonts w:ascii="Arial" w:eastAsia="Arial MT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 MT" w:hAnsi="Arial" w:cs="Arial"/>
                <w:sz w:val="18"/>
                <w:szCs w:val="18"/>
              </w:rPr>
              <w:t>May</w:t>
            </w:r>
            <w:r w:rsidRPr="0062480C">
              <w:rPr>
                <w:rFonts w:ascii="Arial" w:eastAsia="Arial MT" w:hAnsi="Arial" w:cs="Arial"/>
                <w:sz w:val="18"/>
                <w:szCs w:val="18"/>
              </w:rPr>
              <w:t xml:space="preserve"> 202</w:t>
            </w:r>
            <w:r>
              <w:rPr>
                <w:rFonts w:ascii="Arial" w:eastAsia="Arial MT" w:hAnsi="Arial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</w:tcPr>
          <w:p w:rsidR="00BF10EF" w:rsidRPr="0062480C" w:rsidRDefault="00BF10EF" w:rsidP="004A7393">
            <w:pPr>
              <w:spacing w:before="163"/>
              <w:ind w:right="226"/>
              <w:jc w:val="center"/>
              <w:rPr>
                <w:rFonts w:ascii="Arial" w:eastAsia="Arial MT" w:hAnsi="Arial" w:cs="Arial"/>
                <w:spacing w:val="1"/>
                <w:sz w:val="18"/>
                <w:szCs w:val="18"/>
              </w:rPr>
            </w:pPr>
            <w:proofErr w:type="spellStart"/>
            <w:r w:rsidRPr="0062480C">
              <w:rPr>
                <w:rFonts w:ascii="Arial" w:eastAsia="Arial MT" w:hAnsi="Arial" w:cs="Arial"/>
                <w:sz w:val="18"/>
                <w:szCs w:val="18"/>
              </w:rPr>
              <w:t>Mr.</w:t>
            </w:r>
            <w:proofErr w:type="spellEnd"/>
            <w:r w:rsidRPr="0062480C">
              <w:rPr>
                <w:rFonts w:ascii="Arial" w:eastAsia="Arial MT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 MT" w:hAnsi="Arial" w:cs="Arial"/>
                <w:sz w:val="18"/>
                <w:szCs w:val="18"/>
              </w:rPr>
              <w:t xml:space="preserve">MG </w:t>
            </w:r>
            <w:proofErr w:type="spellStart"/>
            <w:r>
              <w:rPr>
                <w:rFonts w:ascii="Arial" w:eastAsia="Arial MT" w:hAnsi="Arial" w:cs="Arial"/>
                <w:sz w:val="18"/>
                <w:szCs w:val="18"/>
              </w:rPr>
              <w:t>Shongwe</w:t>
            </w:r>
            <w:proofErr w:type="spellEnd"/>
          </w:p>
          <w:p w:rsidR="00BF10EF" w:rsidRPr="0062480C" w:rsidRDefault="00BF10EF" w:rsidP="004A7393">
            <w:pPr>
              <w:spacing w:before="163"/>
              <w:ind w:right="226"/>
              <w:jc w:val="center"/>
              <w:rPr>
                <w:rFonts w:ascii="Arial" w:eastAsia="Arial MT" w:hAnsi="Arial" w:cs="Arial"/>
                <w:sz w:val="18"/>
                <w:szCs w:val="18"/>
              </w:rPr>
            </w:pPr>
            <w:r w:rsidRPr="0062480C">
              <w:rPr>
                <w:rFonts w:ascii="Arial" w:eastAsia="Arial MT" w:hAnsi="Arial" w:cs="Arial"/>
                <w:sz w:val="18"/>
                <w:szCs w:val="18"/>
              </w:rPr>
              <w:t>Tel.:</w:t>
            </w:r>
            <w:r w:rsidRPr="0062480C">
              <w:rPr>
                <w:rFonts w:ascii="Arial" w:eastAsia="Arial MT" w:hAnsi="Arial" w:cs="Arial"/>
                <w:spacing w:val="-1"/>
                <w:sz w:val="18"/>
                <w:szCs w:val="18"/>
              </w:rPr>
              <w:t xml:space="preserve"> </w:t>
            </w:r>
            <w:r w:rsidRPr="0062480C">
              <w:rPr>
                <w:rFonts w:ascii="Arial" w:eastAsia="Arial MT" w:hAnsi="Arial" w:cs="Arial"/>
                <w:sz w:val="18"/>
                <w:szCs w:val="18"/>
              </w:rPr>
              <w:t>058</w:t>
            </w:r>
            <w:r w:rsidRPr="0062480C">
              <w:rPr>
                <w:rFonts w:ascii="Arial" w:eastAsia="Arial MT" w:hAnsi="Arial" w:cs="Arial"/>
                <w:spacing w:val="-2"/>
                <w:sz w:val="18"/>
                <w:szCs w:val="18"/>
              </w:rPr>
              <w:t xml:space="preserve"> </w:t>
            </w:r>
            <w:r w:rsidRPr="0062480C">
              <w:rPr>
                <w:rFonts w:ascii="Arial" w:eastAsia="Arial MT" w:hAnsi="Arial" w:cs="Arial"/>
                <w:sz w:val="18"/>
                <w:szCs w:val="18"/>
              </w:rPr>
              <w:t>303</w:t>
            </w:r>
            <w:r w:rsidRPr="0062480C">
              <w:rPr>
                <w:rFonts w:ascii="Arial" w:eastAsia="Arial MT" w:hAnsi="Arial" w:cs="Arial"/>
                <w:spacing w:val="-3"/>
                <w:sz w:val="18"/>
                <w:szCs w:val="18"/>
              </w:rPr>
              <w:t xml:space="preserve"> </w:t>
            </w:r>
            <w:r w:rsidRPr="0062480C">
              <w:rPr>
                <w:rFonts w:ascii="Arial" w:eastAsia="Arial MT" w:hAnsi="Arial" w:cs="Arial"/>
                <w:sz w:val="18"/>
                <w:szCs w:val="18"/>
              </w:rPr>
              <w:t>5732</w:t>
            </w:r>
          </w:p>
          <w:p w:rsidR="00BF10EF" w:rsidRPr="0062480C" w:rsidRDefault="00BF10EF" w:rsidP="004A7393">
            <w:pPr>
              <w:spacing w:before="163"/>
              <w:ind w:right="226"/>
              <w:rPr>
                <w:rFonts w:ascii="Arial" w:eastAsia="Arial MT" w:hAnsi="Arial" w:cs="Arial"/>
                <w:sz w:val="18"/>
                <w:szCs w:val="18"/>
              </w:rPr>
            </w:pPr>
            <w:hyperlink r:id="rId5" w:history="1">
              <w:r w:rsidRPr="00E47BE7">
                <w:rPr>
                  <w:rStyle w:val="Hyperlink"/>
                  <w:rFonts w:eastAsia="Arial MT"/>
                </w:rPr>
                <w:t>muziwandiles</w:t>
              </w:r>
              <w:r w:rsidRPr="00E47BE7">
                <w:rPr>
                  <w:rStyle w:val="Hyperlink"/>
                  <w:rFonts w:ascii="Arial" w:eastAsia="Arial MT" w:hAnsi="Arial" w:cs="Arial"/>
                  <w:sz w:val="18"/>
                  <w:szCs w:val="18"/>
                </w:rPr>
                <w:t>@dihlabeng.co.za</w:t>
              </w:r>
            </w:hyperlink>
            <w:r w:rsidRPr="0062480C">
              <w:rPr>
                <w:rFonts w:ascii="Arial" w:eastAsia="Arial MT" w:hAnsi="Arial" w:cs="Arial"/>
                <w:sz w:val="18"/>
                <w:szCs w:val="18"/>
              </w:rPr>
              <w:t xml:space="preserve"> </w:t>
            </w:r>
          </w:p>
          <w:p w:rsidR="00BF10EF" w:rsidRPr="0062480C" w:rsidRDefault="00BF10EF" w:rsidP="004A7393">
            <w:pPr>
              <w:spacing w:before="163"/>
              <w:ind w:right="226"/>
              <w:jc w:val="center"/>
              <w:rPr>
                <w:rFonts w:ascii="Arial" w:eastAsia="Arial MT" w:hAnsi="Arial" w:cs="Arial"/>
                <w:spacing w:val="1"/>
                <w:sz w:val="18"/>
                <w:szCs w:val="18"/>
              </w:rPr>
            </w:pPr>
          </w:p>
        </w:tc>
      </w:tr>
      <w:tr w:rsidR="00BF10EF" w:rsidRPr="0018324B" w:rsidTr="004A7393">
        <w:trPr>
          <w:trHeight w:val="1483"/>
        </w:trPr>
        <w:tc>
          <w:tcPr>
            <w:tcW w:w="2025" w:type="dxa"/>
          </w:tcPr>
          <w:p w:rsidR="00BF10EF" w:rsidRPr="0062480C" w:rsidRDefault="00BF10EF" w:rsidP="004A739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62480C">
              <w:rPr>
                <w:rFonts w:ascii="Arial" w:hAnsi="Arial" w:cs="Arial"/>
                <w:sz w:val="18"/>
                <w:szCs w:val="18"/>
              </w:rPr>
              <w:t>Appointment of a panel of four (4) service providers for the supply &amp; delivery of water &amp; wastewater treatment chemicals, reagents and lab ware for a period of three (3) years.</w:t>
            </w:r>
          </w:p>
          <w:p w:rsidR="00BF10EF" w:rsidRPr="0062480C" w:rsidRDefault="00BF10EF" w:rsidP="004A7393">
            <w:pPr>
              <w:spacing w:before="2"/>
              <w:rPr>
                <w:rFonts w:ascii="Arial" w:eastAsia="Arial MT" w:hAnsi="Arial" w:cs="Arial"/>
                <w:sz w:val="18"/>
                <w:szCs w:val="18"/>
              </w:rPr>
            </w:pPr>
          </w:p>
        </w:tc>
        <w:tc>
          <w:tcPr>
            <w:tcW w:w="1075" w:type="dxa"/>
          </w:tcPr>
          <w:p w:rsidR="00BF10EF" w:rsidRDefault="00BF10EF" w:rsidP="004A7393">
            <w:pPr>
              <w:jc w:val="center"/>
              <w:rPr>
                <w:rFonts w:ascii="Arial" w:eastAsia="Arial MT" w:hAnsi="Arial" w:cs="Arial"/>
                <w:sz w:val="18"/>
                <w:szCs w:val="18"/>
              </w:rPr>
            </w:pPr>
          </w:p>
          <w:p w:rsidR="00BF10EF" w:rsidRDefault="00BF10EF" w:rsidP="004A7393">
            <w:pPr>
              <w:jc w:val="center"/>
              <w:rPr>
                <w:rFonts w:ascii="Arial" w:eastAsia="Arial MT" w:hAnsi="Arial" w:cs="Arial"/>
                <w:sz w:val="18"/>
                <w:szCs w:val="18"/>
              </w:rPr>
            </w:pPr>
          </w:p>
          <w:p w:rsidR="00BF10EF" w:rsidRDefault="00BF10EF" w:rsidP="004A7393">
            <w:pPr>
              <w:jc w:val="center"/>
              <w:rPr>
                <w:rFonts w:ascii="Arial" w:eastAsia="Arial MT" w:hAnsi="Arial" w:cs="Arial"/>
                <w:sz w:val="18"/>
                <w:szCs w:val="18"/>
              </w:rPr>
            </w:pPr>
          </w:p>
          <w:p w:rsidR="00BF10EF" w:rsidRDefault="00BF10EF" w:rsidP="004A7393">
            <w:pPr>
              <w:jc w:val="center"/>
              <w:rPr>
                <w:rFonts w:ascii="Arial" w:eastAsia="Arial MT" w:hAnsi="Arial" w:cs="Arial"/>
                <w:sz w:val="18"/>
                <w:szCs w:val="18"/>
              </w:rPr>
            </w:pPr>
          </w:p>
          <w:p w:rsidR="00BF10EF" w:rsidRPr="0062480C" w:rsidRDefault="00BF10EF" w:rsidP="004A7393">
            <w:pPr>
              <w:jc w:val="center"/>
              <w:rPr>
                <w:rFonts w:ascii="Arial" w:eastAsia="Arial MT" w:hAnsi="Arial" w:cs="Arial"/>
                <w:sz w:val="18"/>
                <w:szCs w:val="18"/>
              </w:rPr>
            </w:pPr>
            <w:r>
              <w:rPr>
                <w:rFonts w:ascii="Arial" w:eastAsia="Arial MT" w:hAnsi="Arial" w:cs="Arial"/>
                <w:sz w:val="18"/>
                <w:szCs w:val="18"/>
              </w:rPr>
              <w:t>TS 005</w:t>
            </w:r>
            <w:r w:rsidRPr="0062480C">
              <w:rPr>
                <w:rFonts w:ascii="Arial" w:eastAsia="Arial MT" w:hAnsi="Arial" w:cs="Arial"/>
                <w:sz w:val="18"/>
                <w:szCs w:val="18"/>
              </w:rPr>
              <w:t>/202</w:t>
            </w:r>
            <w:r>
              <w:rPr>
                <w:rFonts w:ascii="Arial" w:eastAsia="Arial MT" w:hAnsi="Arial" w:cs="Arial"/>
                <w:sz w:val="18"/>
                <w:szCs w:val="18"/>
              </w:rPr>
              <w:t>5</w:t>
            </w:r>
          </w:p>
        </w:tc>
        <w:tc>
          <w:tcPr>
            <w:tcW w:w="1163" w:type="dxa"/>
          </w:tcPr>
          <w:p w:rsidR="00BF10EF" w:rsidRDefault="00BF10EF" w:rsidP="004A7393">
            <w:pPr>
              <w:ind w:left="108" w:right="117"/>
              <w:jc w:val="center"/>
              <w:rPr>
                <w:rFonts w:ascii="Arial" w:eastAsia="Arial MT" w:hAnsi="Arial" w:cs="Arial"/>
                <w:sz w:val="18"/>
                <w:szCs w:val="18"/>
              </w:rPr>
            </w:pPr>
          </w:p>
          <w:p w:rsidR="00BF10EF" w:rsidRDefault="00BF10EF" w:rsidP="004A7393">
            <w:pPr>
              <w:ind w:left="108" w:right="117"/>
              <w:jc w:val="center"/>
              <w:rPr>
                <w:rFonts w:ascii="Arial" w:eastAsia="Arial MT" w:hAnsi="Arial" w:cs="Arial"/>
                <w:sz w:val="18"/>
                <w:szCs w:val="18"/>
              </w:rPr>
            </w:pPr>
          </w:p>
          <w:p w:rsidR="00BF10EF" w:rsidRDefault="00BF10EF" w:rsidP="004A7393">
            <w:pPr>
              <w:ind w:left="108" w:right="117"/>
              <w:jc w:val="center"/>
              <w:rPr>
                <w:rFonts w:ascii="Arial" w:eastAsia="Arial MT" w:hAnsi="Arial" w:cs="Arial"/>
                <w:sz w:val="18"/>
                <w:szCs w:val="18"/>
              </w:rPr>
            </w:pPr>
          </w:p>
          <w:p w:rsidR="00BF10EF" w:rsidRDefault="00BF10EF" w:rsidP="004A7393">
            <w:pPr>
              <w:ind w:left="108" w:right="117"/>
              <w:jc w:val="center"/>
              <w:rPr>
                <w:rFonts w:ascii="Arial" w:eastAsia="Arial MT" w:hAnsi="Arial" w:cs="Arial"/>
                <w:sz w:val="18"/>
                <w:szCs w:val="18"/>
              </w:rPr>
            </w:pPr>
          </w:p>
          <w:p w:rsidR="00BF10EF" w:rsidRPr="0062480C" w:rsidRDefault="00BF10EF" w:rsidP="004A7393">
            <w:pPr>
              <w:ind w:left="108" w:right="117"/>
              <w:jc w:val="center"/>
              <w:rPr>
                <w:rFonts w:ascii="Arial" w:eastAsia="Arial MT" w:hAnsi="Arial" w:cs="Arial"/>
                <w:sz w:val="18"/>
                <w:szCs w:val="18"/>
              </w:rPr>
            </w:pPr>
            <w:r>
              <w:rPr>
                <w:rFonts w:ascii="Arial" w:eastAsia="Arial MT" w:hAnsi="Arial" w:cs="Arial"/>
                <w:sz w:val="18"/>
                <w:szCs w:val="18"/>
              </w:rPr>
              <w:t>N/A</w:t>
            </w:r>
          </w:p>
        </w:tc>
        <w:tc>
          <w:tcPr>
            <w:tcW w:w="1391" w:type="dxa"/>
            <w:shd w:val="clear" w:color="auto" w:fill="auto"/>
          </w:tcPr>
          <w:p w:rsidR="00BF10EF" w:rsidRDefault="00BF10EF" w:rsidP="004A7393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:rsidR="00BF10EF" w:rsidRPr="004C22C3" w:rsidRDefault="00BF10EF" w:rsidP="004A7393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C22C3">
              <w:rPr>
                <w:rFonts w:ascii="Arial" w:eastAsia="Calibri" w:hAnsi="Arial" w:cs="Arial"/>
                <w:sz w:val="18"/>
                <w:szCs w:val="18"/>
              </w:rPr>
              <w:t>Date : 08 May 2025</w:t>
            </w:r>
          </w:p>
          <w:p w:rsidR="00BF10EF" w:rsidRPr="004C22C3" w:rsidRDefault="00BF10EF" w:rsidP="004A7393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C22C3">
              <w:rPr>
                <w:rFonts w:ascii="Arial" w:eastAsia="Calibri" w:hAnsi="Arial" w:cs="Arial"/>
                <w:sz w:val="18"/>
                <w:szCs w:val="18"/>
              </w:rPr>
              <w:t>Time : 1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4C22C3">
              <w:rPr>
                <w:rFonts w:ascii="Arial" w:eastAsia="Calibri" w:hAnsi="Arial" w:cs="Arial"/>
                <w:sz w:val="18"/>
                <w:szCs w:val="18"/>
              </w:rPr>
              <w:t xml:space="preserve">H00 (Doors </w:t>
            </w:r>
            <w:r>
              <w:rPr>
                <w:rFonts w:ascii="Arial" w:eastAsia="Calibri" w:hAnsi="Arial" w:cs="Arial"/>
                <w:sz w:val="18"/>
                <w:szCs w:val="18"/>
              </w:rPr>
              <w:t>will be closed</w:t>
            </w:r>
            <w:r w:rsidRPr="004C22C3">
              <w:rPr>
                <w:rFonts w:ascii="Arial" w:eastAsia="Calibri" w:hAnsi="Arial" w:cs="Arial"/>
                <w:sz w:val="18"/>
                <w:szCs w:val="18"/>
              </w:rPr>
              <w:t xml:space="preserve"> Strictly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at 12</w:t>
            </w:r>
            <w:r w:rsidRPr="004C22C3">
              <w:rPr>
                <w:rFonts w:ascii="Arial" w:eastAsia="Calibri" w:hAnsi="Arial" w:cs="Arial"/>
                <w:sz w:val="18"/>
                <w:szCs w:val="18"/>
              </w:rPr>
              <w:t>H10)</w:t>
            </w:r>
          </w:p>
          <w:p w:rsidR="00BF10EF" w:rsidRPr="004C22C3" w:rsidRDefault="00BF10EF" w:rsidP="004A7393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C22C3">
              <w:rPr>
                <w:rFonts w:ascii="Arial" w:eastAsia="Calibri" w:hAnsi="Arial" w:cs="Arial"/>
                <w:sz w:val="18"/>
                <w:szCs w:val="18"/>
              </w:rPr>
              <w:t>Venue : Side hall</w:t>
            </w:r>
          </w:p>
          <w:p w:rsidR="00BF10EF" w:rsidRPr="0062480C" w:rsidRDefault="00BF10EF" w:rsidP="004A73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2" w:type="dxa"/>
          </w:tcPr>
          <w:p w:rsidR="00BF10EF" w:rsidRPr="0062480C" w:rsidRDefault="00BF10EF" w:rsidP="004A7393">
            <w:pPr>
              <w:ind w:left="108" w:right="117"/>
              <w:rPr>
                <w:rFonts w:ascii="Arial" w:eastAsia="Arial MT" w:hAnsi="Arial" w:cs="Arial"/>
                <w:b/>
                <w:sz w:val="18"/>
                <w:szCs w:val="18"/>
              </w:rPr>
            </w:pPr>
            <w:r w:rsidRPr="0062480C">
              <w:rPr>
                <w:rFonts w:ascii="Arial" w:eastAsia="Arial MT" w:hAnsi="Arial" w:cs="Arial"/>
                <w:b/>
                <w:sz w:val="18"/>
                <w:szCs w:val="18"/>
              </w:rPr>
              <w:t>Bids will be evaluated on:</w:t>
            </w:r>
          </w:p>
          <w:p w:rsidR="00BF10EF" w:rsidRPr="0062480C" w:rsidRDefault="00BF10EF" w:rsidP="00BF10EF">
            <w:pPr>
              <w:numPr>
                <w:ilvl w:val="0"/>
                <w:numId w:val="1"/>
              </w:numPr>
              <w:ind w:right="117"/>
              <w:rPr>
                <w:rFonts w:ascii="Arial" w:eastAsia="Arial MT" w:hAnsi="Arial" w:cs="Arial"/>
                <w:sz w:val="18"/>
                <w:szCs w:val="18"/>
              </w:rPr>
            </w:pPr>
            <w:r w:rsidRPr="0062480C">
              <w:rPr>
                <w:rFonts w:ascii="Arial" w:eastAsia="Arial MT" w:hAnsi="Arial" w:cs="Arial"/>
                <w:sz w:val="18"/>
                <w:szCs w:val="18"/>
              </w:rPr>
              <w:t>Stage 1: Responsiveness</w:t>
            </w:r>
          </w:p>
          <w:p w:rsidR="00BF10EF" w:rsidRPr="0062480C" w:rsidRDefault="00BF10EF" w:rsidP="00BF10EF">
            <w:pPr>
              <w:numPr>
                <w:ilvl w:val="0"/>
                <w:numId w:val="1"/>
              </w:numPr>
              <w:ind w:right="117"/>
              <w:rPr>
                <w:rFonts w:ascii="Arial" w:eastAsia="Arial MT" w:hAnsi="Arial" w:cs="Arial"/>
                <w:sz w:val="18"/>
                <w:szCs w:val="18"/>
              </w:rPr>
            </w:pPr>
            <w:r w:rsidRPr="0062480C">
              <w:rPr>
                <w:rFonts w:ascii="Arial" w:eastAsia="Arial MT" w:hAnsi="Arial" w:cs="Arial"/>
                <w:sz w:val="18"/>
                <w:szCs w:val="18"/>
              </w:rPr>
              <w:t>Stage 2: Functionality</w:t>
            </w:r>
          </w:p>
          <w:p w:rsidR="00BF10EF" w:rsidRPr="0062480C" w:rsidRDefault="00BF10EF" w:rsidP="00BF10EF">
            <w:pPr>
              <w:numPr>
                <w:ilvl w:val="0"/>
                <w:numId w:val="1"/>
              </w:numPr>
              <w:ind w:right="117"/>
              <w:rPr>
                <w:rFonts w:ascii="Arial" w:eastAsia="Arial MT" w:hAnsi="Arial" w:cs="Arial"/>
                <w:sz w:val="18"/>
                <w:szCs w:val="18"/>
              </w:rPr>
            </w:pPr>
            <w:r w:rsidRPr="0062480C">
              <w:rPr>
                <w:rFonts w:ascii="Arial" w:eastAsia="Arial MT" w:hAnsi="Arial" w:cs="Arial"/>
                <w:sz w:val="18"/>
                <w:szCs w:val="18"/>
              </w:rPr>
              <w:t>Stage 3: Financial Offer and Preference Evaluation (80/20 Scoring Points)</w:t>
            </w:r>
          </w:p>
          <w:p w:rsidR="00BF10EF" w:rsidRPr="0062480C" w:rsidRDefault="00BF10EF" w:rsidP="004A7393">
            <w:pPr>
              <w:ind w:left="108" w:right="117"/>
              <w:rPr>
                <w:rFonts w:ascii="Arial" w:eastAsia="Arial MT" w:hAnsi="Arial" w:cs="Arial"/>
                <w:sz w:val="18"/>
                <w:szCs w:val="18"/>
              </w:rPr>
            </w:pPr>
            <w:r w:rsidRPr="0062480C">
              <w:rPr>
                <w:rFonts w:ascii="Arial" w:eastAsia="Arial MT" w:hAnsi="Arial" w:cs="Arial"/>
                <w:sz w:val="18"/>
                <w:szCs w:val="18"/>
              </w:rPr>
              <w:t>Stage 4: Risk Analysis</w:t>
            </w:r>
          </w:p>
        </w:tc>
        <w:tc>
          <w:tcPr>
            <w:tcW w:w="847" w:type="dxa"/>
          </w:tcPr>
          <w:p w:rsidR="00BF10EF" w:rsidRDefault="00BF10EF" w:rsidP="004A7393">
            <w:pPr>
              <w:jc w:val="center"/>
              <w:rPr>
                <w:rFonts w:ascii="Arial" w:eastAsia="Arial MT" w:hAnsi="Arial" w:cs="Arial"/>
                <w:sz w:val="18"/>
                <w:szCs w:val="18"/>
              </w:rPr>
            </w:pPr>
          </w:p>
          <w:p w:rsidR="00BF10EF" w:rsidRDefault="00BF10EF" w:rsidP="004A7393">
            <w:pPr>
              <w:jc w:val="center"/>
              <w:rPr>
                <w:rFonts w:ascii="Arial" w:eastAsia="Arial MT" w:hAnsi="Arial" w:cs="Arial"/>
                <w:sz w:val="18"/>
                <w:szCs w:val="18"/>
              </w:rPr>
            </w:pPr>
          </w:p>
          <w:p w:rsidR="00BF10EF" w:rsidRDefault="00BF10EF" w:rsidP="004A7393">
            <w:pPr>
              <w:jc w:val="center"/>
              <w:rPr>
                <w:rFonts w:ascii="Arial" w:eastAsia="Arial MT" w:hAnsi="Arial" w:cs="Arial"/>
                <w:sz w:val="18"/>
                <w:szCs w:val="18"/>
              </w:rPr>
            </w:pPr>
          </w:p>
          <w:p w:rsidR="00BF10EF" w:rsidRPr="0062480C" w:rsidRDefault="00BF10EF" w:rsidP="004A7393">
            <w:pPr>
              <w:jc w:val="center"/>
              <w:rPr>
                <w:rFonts w:ascii="Arial" w:eastAsia="Arial MT" w:hAnsi="Arial" w:cs="Arial"/>
                <w:sz w:val="18"/>
                <w:szCs w:val="18"/>
              </w:rPr>
            </w:pPr>
            <w:r>
              <w:rPr>
                <w:rFonts w:ascii="Arial" w:eastAsia="Arial MT" w:hAnsi="Arial" w:cs="Arial"/>
                <w:sz w:val="18"/>
                <w:szCs w:val="18"/>
              </w:rPr>
              <w:t>29</w:t>
            </w:r>
            <w:r w:rsidRPr="002B0E01">
              <w:rPr>
                <w:rFonts w:ascii="Arial" w:eastAsia="Arial MT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eastAsia="Arial MT" w:hAnsi="Arial" w:cs="Arial"/>
                <w:sz w:val="18"/>
                <w:szCs w:val="18"/>
              </w:rPr>
              <w:t xml:space="preserve"> </w:t>
            </w:r>
            <w:r w:rsidRPr="0062480C">
              <w:rPr>
                <w:rFonts w:ascii="Arial" w:eastAsia="Arial MT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 MT" w:hAnsi="Arial" w:cs="Arial"/>
                <w:sz w:val="18"/>
                <w:szCs w:val="18"/>
              </w:rPr>
              <w:t>May</w:t>
            </w:r>
            <w:r w:rsidRPr="0062480C">
              <w:rPr>
                <w:rFonts w:ascii="Arial" w:eastAsia="Arial MT" w:hAnsi="Arial" w:cs="Arial"/>
                <w:sz w:val="18"/>
                <w:szCs w:val="18"/>
              </w:rPr>
              <w:t xml:space="preserve"> 202</w:t>
            </w:r>
            <w:r>
              <w:rPr>
                <w:rFonts w:ascii="Arial" w:eastAsia="Arial MT" w:hAnsi="Arial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</w:tcPr>
          <w:p w:rsidR="00BF10EF" w:rsidRPr="004C22C3" w:rsidRDefault="00BF10EF" w:rsidP="004A7393">
            <w:pPr>
              <w:spacing w:before="163"/>
              <w:ind w:right="226"/>
              <w:jc w:val="center"/>
              <w:rPr>
                <w:rFonts w:ascii="Arial" w:eastAsia="Arial MT" w:hAnsi="Arial" w:cs="Arial"/>
                <w:sz w:val="18"/>
                <w:szCs w:val="18"/>
              </w:rPr>
            </w:pPr>
            <w:proofErr w:type="spellStart"/>
            <w:r w:rsidRPr="004C22C3">
              <w:rPr>
                <w:rFonts w:ascii="Arial" w:eastAsia="Arial MT" w:hAnsi="Arial" w:cs="Arial"/>
                <w:sz w:val="18"/>
                <w:szCs w:val="18"/>
              </w:rPr>
              <w:t>Mr.</w:t>
            </w:r>
            <w:proofErr w:type="spellEnd"/>
            <w:r w:rsidRPr="004C22C3">
              <w:rPr>
                <w:rFonts w:ascii="Arial" w:eastAsia="Arial MT" w:hAnsi="Arial" w:cs="Arial"/>
                <w:sz w:val="18"/>
                <w:szCs w:val="18"/>
              </w:rPr>
              <w:t xml:space="preserve"> MG </w:t>
            </w:r>
            <w:proofErr w:type="spellStart"/>
            <w:r w:rsidRPr="004C22C3">
              <w:rPr>
                <w:rFonts w:ascii="Arial" w:eastAsia="Arial MT" w:hAnsi="Arial" w:cs="Arial"/>
                <w:sz w:val="18"/>
                <w:szCs w:val="18"/>
              </w:rPr>
              <w:t>Shongwe</w:t>
            </w:r>
            <w:proofErr w:type="spellEnd"/>
          </w:p>
          <w:p w:rsidR="00BF10EF" w:rsidRPr="004C22C3" w:rsidRDefault="00BF10EF" w:rsidP="004A7393">
            <w:pPr>
              <w:spacing w:before="163"/>
              <w:ind w:right="226"/>
              <w:jc w:val="center"/>
              <w:rPr>
                <w:rFonts w:ascii="Arial" w:eastAsia="Arial MT" w:hAnsi="Arial" w:cs="Arial"/>
                <w:sz w:val="18"/>
                <w:szCs w:val="18"/>
              </w:rPr>
            </w:pPr>
            <w:r w:rsidRPr="004C22C3">
              <w:rPr>
                <w:rFonts w:ascii="Arial" w:eastAsia="Arial MT" w:hAnsi="Arial" w:cs="Arial"/>
                <w:sz w:val="18"/>
                <w:szCs w:val="18"/>
              </w:rPr>
              <w:t>Tel.: 058 303 5732</w:t>
            </w:r>
          </w:p>
          <w:p w:rsidR="00BF10EF" w:rsidRPr="0062480C" w:rsidRDefault="00BF10EF" w:rsidP="004A7393">
            <w:pPr>
              <w:spacing w:before="163"/>
              <w:ind w:right="226"/>
              <w:jc w:val="center"/>
              <w:rPr>
                <w:rFonts w:ascii="Arial" w:eastAsia="Arial MT" w:hAnsi="Arial" w:cs="Arial"/>
                <w:sz w:val="18"/>
                <w:szCs w:val="18"/>
              </w:rPr>
            </w:pPr>
            <w:hyperlink r:id="rId6" w:history="1">
              <w:r w:rsidRPr="004C22C3">
                <w:rPr>
                  <w:rStyle w:val="Hyperlink"/>
                  <w:rFonts w:ascii="Arial" w:eastAsia="Arial MT" w:hAnsi="Arial" w:cs="Arial"/>
                  <w:sz w:val="18"/>
                  <w:szCs w:val="18"/>
                </w:rPr>
                <w:t>muziwandiles@dihlabeng.co.za</w:t>
              </w:r>
            </w:hyperlink>
            <w:r w:rsidRPr="004C22C3">
              <w:rPr>
                <w:rFonts w:ascii="Arial" w:eastAsia="Arial MT" w:hAnsi="Arial" w:cs="Arial"/>
                <w:sz w:val="18"/>
                <w:szCs w:val="18"/>
              </w:rPr>
              <w:t xml:space="preserve"> </w:t>
            </w:r>
          </w:p>
        </w:tc>
      </w:tr>
    </w:tbl>
    <w:p w:rsidR="00BF10EF" w:rsidRPr="0018324B" w:rsidRDefault="00BF10EF" w:rsidP="00BF10EF">
      <w:pPr>
        <w:spacing w:before="1"/>
        <w:rPr>
          <w:rFonts w:ascii="Arial" w:eastAsia="Arial MT" w:hAnsi="Arial" w:cs="Arial"/>
          <w:sz w:val="20"/>
          <w:szCs w:val="20"/>
        </w:rPr>
      </w:pPr>
    </w:p>
    <w:p w:rsidR="00BF10EF" w:rsidRPr="0018324B" w:rsidRDefault="00BF10EF" w:rsidP="00BF10EF">
      <w:pPr>
        <w:spacing w:line="244" w:lineRule="auto"/>
        <w:ind w:left="100"/>
        <w:jc w:val="both"/>
        <w:rPr>
          <w:rFonts w:ascii="Arial" w:eastAsia="Arial MT" w:hAnsi="Arial" w:cs="Arial"/>
          <w:sz w:val="20"/>
          <w:szCs w:val="20"/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3277235</wp:posOffset>
                </wp:positionH>
                <wp:positionV relativeFrom="paragraph">
                  <wp:posOffset>121920</wp:posOffset>
                </wp:positionV>
                <wp:extent cx="960120" cy="12065"/>
                <wp:effectExtent l="0" t="0" r="0" b="698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012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5AC4C" id="Rectangle 3" o:spid="_x0000_s1026" style="position:absolute;margin-left:258.05pt;margin-top:9.6pt;width:75.6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" fillcolor="black" stroked="f">
                <w10:wrap anchorx="page"/>
              </v:rect>
            </w:pict>
          </mc:Fallback>
        </mc:AlternateContent>
      </w:r>
      <w:r w:rsidRPr="0018324B">
        <w:rPr>
          <w:rFonts w:ascii="Arial" w:eastAsia="Arial MT" w:hAnsi="Arial" w:cs="Arial"/>
          <w:sz w:val="20"/>
          <w:szCs w:val="20"/>
        </w:rPr>
        <w:t>Bid</w:t>
      </w:r>
      <w:r w:rsidRPr="0018324B">
        <w:rPr>
          <w:rFonts w:ascii="Arial" w:eastAsia="Arial MT" w:hAnsi="Arial" w:cs="Arial"/>
          <w:spacing w:val="3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documents will</w:t>
      </w:r>
      <w:r w:rsidRPr="0018324B">
        <w:rPr>
          <w:rFonts w:ascii="Arial" w:eastAsia="Arial MT" w:hAnsi="Arial" w:cs="Arial"/>
          <w:spacing w:val="3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be</w:t>
      </w:r>
      <w:r w:rsidRPr="0018324B">
        <w:rPr>
          <w:rFonts w:ascii="Arial" w:eastAsia="Arial MT" w:hAnsi="Arial" w:cs="Arial"/>
          <w:spacing w:val="3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available</w:t>
      </w:r>
      <w:r w:rsidRPr="0018324B">
        <w:rPr>
          <w:rFonts w:ascii="Arial" w:eastAsia="Arial MT" w:hAnsi="Arial" w:cs="Arial"/>
          <w:spacing w:val="5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from</w:t>
      </w:r>
      <w:r w:rsidRPr="0018324B">
        <w:rPr>
          <w:rFonts w:ascii="Arial" w:eastAsia="Arial MT" w:hAnsi="Arial" w:cs="Arial"/>
          <w:spacing w:val="2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b/>
          <w:sz w:val="20"/>
          <w:szCs w:val="20"/>
          <w:u w:val="single"/>
        </w:rPr>
        <w:t>12:00</w:t>
      </w:r>
      <w:r w:rsidRPr="0018324B">
        <w:rPr>
          <w:rFonts w:ascii="Arial" w:eastAsia="Arial MT" w:hAnsi="Arial" w:cs="Arial"/>
          <w:b/>
          <w:spacing w:val="5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on</w:t>
      </w:r>
      <w:r w:rsidRPr="0018324B">
        <w:rPr>
          <w:rFonts w:ascii="Arial" w:eastAsia="Arial MT" w:hAnsi="Arial" w:cs="Arial"/>
          <w:spacing w:val="4"/>
          <w:sz w:val="20"/>
          <w:szCs w:val="20"/>
        </w:rPr>
        <w:t xml:space="preserve"> </w:t>
      </w:r>
      <w:r>
        <w:rPr>
          <w:rFonts w:ascii="Arial" w:eastAsia="Arial MT" w:hAnsi="Arial" w:cs="Arial"/>
          <w:b/>
          <w:spacing w:val="4"/>
          <w:sz w:val="20"/>
          <w:szCs w:val="20"/>
        </w:rPr>
        <w:t>Tuesday 29</w:t>
      </w:r>
      <w:r w:rsidRPr="0018324B">
        <w:rPr>
          <w:rFonts w:ascii="Arial" w:eastAsia="Arial MT" w:hAnsi="Arial" w:cs="Arial"/>
          <w:b/>
          <w:spacing w:val="-6"/>
          <w:sz w:val="20"/>
          <w:szCs w:val="20"/>
        </w:rPr>
        <w:t xml:space="preserve"> </w:t>
      </w:r>
      <w:r>
        <w:rPr>
          <w:rFonts w:ascii="Arial" w:eastAsia="Arial MT" w:hAnsi="Arial" w:cs="Arial"/>
          <w:b/>
          <w:spacing w:val="-6"/>
          <w:sz w:val="20"/>
          <w:szCs w:val="20"/>
        </w:rPr>
        <w:t>April</w:t>
      </w:r>
      <w:r w:rsidRPr="0018324B">
        <w:rPr>
          <w:rFonts w:ascii="Arial" w:eastAsia="Arial MT" w:hAnsi="Arial" w:cs="Arial"/>
          <w:b/>
          <w:spacing w:val="3"/>
          <w:sz w:val="20"/>
          <w:szCs w:val="20"/>
        </w:rPr>
        <w:t xml:space="preserve"> </w:t>
      </w:r>
      <w:r>
        <w:rPr>
          <w:rFonts w:ascii="Arial" w:eastAsia="Arial MT" w:hAnsi="Arial" w:cs="Arial"/>
          <w:b/>
          <w:sz w:val="20"/>
          <w:szCs w:val="20"/>
        </w:rPr>
        <w:t>2025</w:t>
      </w:r>
      <w:r w:rsidRPr="0018324B">
        <w:rPr>
          <w:rFonts w:ascii="Arial" w:eastAsia="Arial MT" w:hAnsi="Arial" w:cs="Arial"/>
          <w:sz w:val="20"/>
          <w:szCs w:val="20"/>
        </w:rPr>
        <w:t>,</w:t>
      </w:r>
      <w:r w:rsidRPr="0018324B">
        <w:rPr>
          <w:rFonts w:ascii="Arial" w:eastAsia="Arial MT" w:hAnsi="Arial" w:cs="Arial"/>
          <w:b/>
          <w:spacing w:val="4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upon</w:t>
      </w:r>
      <w:r w:rsidRPr="0018324B">
        <w:rPr>
          <w:rFonts w:ascii="Arial" w:eastAsia="Arial MT" w:hAnsi="Arial" w:cs="Arial"/>
          <w:spacing w:val="4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payment of</w:t>
      </w:r>
      <w:r w:rsidRPr="0018324B">
        <w:rPr>
          <w:rFonts w:ascii="Arial" w:eastAsia="Arial MT" w:hAnsi="Arial" w:cs="Arial"/>
          <w:spacing w:val="3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a</w:t>
      </w:r>
      <w:r w:rsidRPr="0018324B">
        <w:rPr>
          <w:rFonts w:ascii="Arial" w:eastAsia="Arial MT" w:hAnsi="Arial" w:cs="Arial"/>
          <w:spacing w:val="3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cash</w:t>
      </w:r>
      <w:r w:rsidRPr="0018324B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non-refundable</w:t>
      </w:r>
      <w:r w:rsidRPr="0018324B">
        <w:rPr>
          <w:rFonts w:ascii="Arial" w:eastAsia="Arial MT" w:hAnsi="Arial" w:cs="Arial"/>
          <w:spacing w:val="4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document</w:t>
      </w:r>
      <w:r w:rsidRPr="0018324B">
        <w:rPr>
          <w:rFonts w:ascii="Arial" w:eastAsia="Arial MT" w:hAnsi="Arial" w:cs="Arial"/>
          <w:spacing w:val="3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fee</w:t>
      </w:r>
      <w:r w:rsidRPr="0018324B">
        <w:rPr>
          <w:rFonts w:ascii="Arial" w:eastAsia="Arial MT" w:hAnsi="Arial" w:cs="Arial"/>
          <w:spacing w:val="3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 xml:space="preserve">of </w:t>
      </w:r>
      <w:r w:rsidRPr="0018324B">
        <w:rPr>
          <w:rFonts w:ascii="Arial" w:eastAsia="Arial MT" w:hAnsi="Arial" w:cs="Arial"/>
          <w:spacing w:val="-47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R1 000,00 per</w:t>
      </w:r>
      <w:r w:rsidRPr="0018324B">
        <w:rPr>
          <w:rFonts w:ascii="Arial" w:eastAsia="Arial MT" w:hAnsi="Arial" w:cs="Arial"/>
          <w:spacing w:val="-1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set, at</w:t>
      </w:r>
      <w:r w:rsidRPr="0018324B">
        <w:rPr>
          <w:rFonts w:ascii="Arial" w:eastAsia="Arial MT" w:hAnsi="Arial" w:cs="Arial"/>
          <w:spacing w:val="-3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the</w:t>
      </w:r>
      <w:r w:rsidRPr="0018324B">
        <w:rPr>
          <w:rFonts w:ascii="Arial" w:eastAsia="Arial MT" w:hAnsi="Arial" w:cs="Arial"/>
          <w:spacing w:val="-2"/>
          <w:sz w:val="20"/>
          <w:szCs w:val="20"/>
        </w:rPr>
        <w:t xml:space="preserve"> </w:t>
      </w:r>
      <w:proofErr w:type="spellStart"/>
      <w:r w:rsidRPr="0018324B">
        <w:rPr>
          <w:rFonts w:ascii="Arial" w:eastAsia="Arial MT" w:hAnsi="Arial" w:cs="Arial"/>
          <w:sz w:val="20"/>
          <w:szCs w:val="20"/>
        </w:rPr>
        <w:t>Dihlabeng</w:t>
      </w:r>
      <w:proofErr w:type="spellEnd"/>
      <w:r w:rsidRPr="0018324B">
        <w:rPr>
          <w:rFonts w:ascii="Arial" w:eastAsia="Arial MT" w:hAnsi="Arial" w:cs="Arial"/>
          <w:spacing w:val="-2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Local</w:t>
      </w:r>
      <w:r w:rsidRPr="0018324B">
        <w:rPr>
          <w:rFonts w:ascii="Arial" w:eastAsia="Arial MT" w:hAnsi="Arial" w:cs="Arial"/>
          <w:spacing w:val="-1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Municipality, 9 Muller</w:t>
      </w:r>
      <w:r w:rsidRPr="0018324B">
        <w:rPr>
          <w:rFonts w:ascii="Arial" w:eastAsia="Arial MT" w:hAnsi="Arial" w:cs="Arial"/>
          <w:spacing w:val="-1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Street, Bethlehem,</w:t>
      </w:r>
      <w:r w:rsidRPr="0018324B">
        <w:rPr>
          <w:rFonts w:ascii="Arial" w:eastAsia="Arial MT" w:hAnsi="Arial" w:cs="Arial"/>
          <w:spacing w:val="-3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9700.</w:t>
      </w:r>
    </w:p>
    <w:p w:rsidR="00BF10EF" w:rsidRPr="0018324B" w:rsidRDefault="00BF10EF" w:rsidP="00BF10EF">
      <w:pPr>
        <w:spacing w:before="5"/>
        <w:rPr>
          <w:rFonts w:ascii="Arial" w:eastAsia="Arial MT" w:hAnsi="Arial" w:cs="Arial"/>
          <w:sz w:val="20"/>
          <w:szCs w:val="20"/>
        </w:rPr>
      </w:pPr>
    </w:p>
    <w:p w:rsidR="00BF10EF" w:rsidRPr="0018324B" w:rsidRDefault="00BF10EF" w:rsidP="00BF10EF">
      <w:pPr>
        <w:ind w:left="100" w:right="116"/>
        <w:jc w:val="both"/>
        <w:rPr>
          <w:rFonts w:ascii="Arial" w:eastAsia="Arial MT" w:hAnsi="Arial" w:cs="Arial"/>
          <w:b/>
          <w:sz w:val="20"/>
          <w:szCs w:val="20"/>
        </w:rPr>
      </w:pPr>
      <w:r w:rsidRPr="0018324B">
        <w:rPr>
          <w:rFonts w:ascii="Arial" w:eastAsia="Arial MT" w:hAnsi="Arial" w:cs="Arial"/>
          <w:b/>
          <w:sz w:val="20"/>
          <w:szCs w:val="20"/>
        </w:rPr>
        <w:t>Please</w:t>
      </w:r>
      <w:r w:rsidRPr="0018324B">
        <w:rPr>
          <w:rFonts w:ascii="Arial" w:eastAsia="Arial MT" w:hAnsi="Arial" w:cs="Arial"/>
          <w:b/>
          <w:spacing w:val="25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b/>
          <w:sz w:val="20"/>
          <w:szCs w:val="20"/>
        </w:rPr>
        <w:t>note</w:t>
      </w:r>
      <w:r w:rsidRPr="0018324B">
        <w:rPr>
          <w:rFonts w:ascii="Arial" w:eastAsia="Arial MT" w:hAnsi="Arial" w:cs="Arial"/>
          <w:b/>
          <w:spacing w:val="26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b/>
          <w:sz w:val="20"/>
          <w:szCs w:val="20"/>
        </w:rPr>
        <w:t>that</w:t>
      </w:r>
      <w:r w:rsidRPr="0018324B">
        <w:rPr>
          <w:rFonts w:ascii="Arial" w:eastAsia="Arial MT" w:hAnsi="Arial" w:cs="Arial"/>
          <w:b/>
          <w:spacing w:val="25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b/>
          <w:sz w:val="20"/>
          <w:szCs w:val="20"/>
        </w:rPr>
        <w:t>tender</w:t>
      </w:r>
      <w:r w:rsidRPr="0018324B">
        <w:rPr>
          <w:rFonts w:ascii="Arial" w:eastAsia="Arial MT" w:hAnsi="Arial" w:cs="Arial"/>
          <w:b/>
          <w:spacing w:val="27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b/>
          <w:sz w:val="20"/>
          <w:szCs w:val="20"/>
        </w:rPr>
        <w:t>document</w:t>
      </w:r>
      <w:r w:rsidRPr="0018324B">
        <w:rPr>
          <w:rFonts w:ascii="Arial" w:eastAsia="Arial MT" w:hAnsi="Arial" w:cs="Arial"/>
          <w:b/>
          <w:spacing w:val="26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b/>
          <w:sz w:val="20"/>
          <w:szCs w:val="20"/>
        </w:rPr>
        <w:t>can</w:t>
      </w:r>
      <w:r w:rsidRPr="0018324B">
        <w:rPr>
          <w:rFonts w:ascii="Arial" w:eastAsia="Arial MT" w:hAnsi="Arial" w:cs="Arial"/>
          <w:b/>
          <w:spacing w:val="28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b/>
          <w:sz w:val="20"/>
          <w:szCs w:val="20"/>
        </w:rPr>
        <w:t>also</w:t>
      </w:r>
      <w:r w:rsidRPr="0018324B">
        <w:rPr>
          <w:rFonts w:ascii="Arial" w:eastAsia="Arial MT" w:hAnsi="Arial" w:cs="Arial"/>
          <w:b/>
          <w:spacing w:val="26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b/>
          <w:sz w:val="20"/>
          <w:szCs w:val="20"/>
        </w:rPr>
        <w:t>be</w:t>
      </w:r>
      <w:r w:rsidRPr="0018324B">
        <w:rPr>
          <w:rFonts w:ascii="Arial" w:eastAsia="Arial MT" w:hAnsi="Arial" w:cs="Arial"/>
          <w:b/>
          <w:spacing w:val="26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b/>
          <w:sz w:val="20"/>
          <w:szCs w:val="20"/>
        </w:rPr>
        <w:t>accessed/download</w:t>
      </w:r>
      <w:r w:rsidRPr="0018324B">
        <w:rPr>
          <w:rFonts w:ascii="Arial" w:eastAsia="Arial MT" w:hAnsi="Arial" w:cs="Arial"/>
          <w:b/>
          <w:spacing w:val="29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b/>
          <w:sz w:val="20"/>
          <w:szCs w:val="20"/>
        </w:rPr>
        <w:t>for</w:t>
      </w:r>
      <w:r w:rsidRPr="0018324B">
        <w:rPr>
          <w:rFonts w:ascii="Arial" w:eastAsia="Arial MT" w:hAnsi="Arial" w:cs="Arial"/>
          <w:b/>
          <w:spacing w:val="25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b/>
          <w:sz w:val="20"/>
          <w:szCs w:val="20"/>
        </w:rPr>
        <w:t>free</w:t>
      </w:r>
      <w:r w:rsidRPr="0018324B">
        <w:rPr>
          <w:rFonts w:ascii="Arial" w:eastAsia="Arial MT" w:hAnsi="Arial" w:cs="Arial"/>
          <w:b/>
          <w:spacing w:val="27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b/>
          <w:sz w:val="20"/>
          <w:szCs w:val="20"/>
        </w:rPr>
        <w:t>on</w:t>
      </w:r>
      <w:r w:rsidRPr="0018324B">
        <w:rPr>
          <w:rFonts w:ascii="Arial" w:eastAsia="Arial MT" w:hAnsi="Arial" w:cs="Arial"/>
          <w:b/>
          <w:spacing w:val="28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b/>
          <w:sz w:val="20"/>
          <w:szCs w:val="20"/>
        </w:rPr>
        <w:t>the</w:t>
      </w:r>
      <w:r w:rsidRPr="0018324B">
        <w:rPr>
          <w:rFonts w:ascii="Arial" w:eastAsia="Arial MT" w:hAnsi="Arial" w:cs="Arial"/>
          <w:b/>
          <w:spacing w:val="28"/>
          <w:sz w:val="20"/>
          <w:szCs w:val="20"/>
        </w:rPr>
        <w:t xml:space="preserve"> </w:t>
      </w:r>
      <w:proofErr w:type="spellStart"/>
      <w:r w:rsidRPr="0018324B">
        <w:rPr>
          <w:rFonts w:ascii="Arial" w:eastAsia="Arial MT" w:hAnsi="Arial" w:cs="Arial"/>
          <w:b/>
          <w:sz w:val="20"/>
          <w:szCs w:val="20"/>
        </w:rPr>
        <w:t>Dihlabeng</w:t>
      </w:r>
      <w:proofErr w:type="spellEnd"/>
      <w:r w:rsidRPr="0018324B">
        <w:rPr>
          <w:rFonts w:ascii="Arial" w:eastAsia="Arial MT" w:hAnsi="Arial" w:cs="Arial"/>
          <w:b/>
          <w:spacing w:val="26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b/>
          <w:sz w:val="20"/>
          <w:szCs w:val="20"/>
        </w:rPr>
        <w:t>Local</w:t>
      </w:r>
      <w:r w:rsidRPr="0018324B">
        <w:rPr>
          <w:rFonts w:ascii="Arial" w:eastAsia="Arial MT" w:hAnsi="Arial" w:cs="Arial"/>
          <w:b/>
          <w:spacing w:val="26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b/>
          <w:sz w:val="20"/>
          <w:szCs w:val="20"/>
        </w:rPr>
        <w:t>Municipality</w:t>
      </w:r>
      <w:r w:rsidRPr="0018324B">
        <w:rPr>
          <w:rFonts w:ascii="Arial" w:eastAsia="Arial MT" w:hAnsi="Arial" w:cs="Arial"/>
          <w:b/>
          <w:spacing w:val="21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b/>
          <w:sz w:val="20"/>
          <w:szCs w:val="20"/>
        </w:rPr>
        <w:t>website</w:t>
      </w:r>
      <w:r w:rsidRPr="0018324B">
        <w:rPr>
          <w:rFonts w:ascii="Arial" w:eastAsia="Arial MT" w:hAnsi="Arial" w:cs="Arial"/>
          <w:b/>
          <w:spacing w:val="-47"/>
          <w:sz w:val="20"/>
          <w:szCs w:val="20"/>
        </w:rPr>
        <w:t xml:space="preserve"> </w:t>
      </w:r>
      <w:hyperlink r:id="rId7" w:history="1">
        <w:r w:rsidRPr="00A8543D">
          <w:rPr>
            <w:rFonts w:ascii="Arial" w:eastAsia="Arial MT" w:hAnsi="Arial" w:cs="Arial"/>
            <w:b/>
            <w:color w:val="0563C1"/>
            <w:sz w:val="20"/>
            <w:szCs w:val="20"/>
            <w:u w:val="single" w:color="0000FF"/>
          </w:rPr>
          <w:t>http://www.dihlabeng.gov.za/strategic-documents/bid-documents</w:t>
        </w:r>
        <w:r w:rsidRPr="00A8543D">
          <w:rPr>
            <w:rFonts w:ascii="Arial" w:eastAsia="Arial MT" w:hAnsi="Arial" w:cs="Arial"/>
            <w:b/>
            <w:color w:val="0563C1"/>
            <w:sz w:val="20"/>
            <w:szCs w:val="20"/>
            <w:u w:val="single"/>
          </w:rPr>
          <w:t>.</w:t>
        </w:r>
        <w:r w:rsidRPr="00A8543D">
          <w:rPr>
            <w:rFonts w:ascii="Arial" w:eastAsia="Arial MT" w:hAnsi="Arial" w:cs="Arial"/>
            <w:b/>
            <w:color w:val="0563C1"/>
            <w:spacing w:val="-2"/>
            <w:sz w:val="20"/>
            <w:szCs w:val="20"/>
            <w:u w:val="single"/>
          </w:rPr>
          <w:t xml:space="preserve"> </w:t>
        </w:r>
      </w:hyperlink>
      <w:r w:rsidRPr="0018324B">
        <w:rPr>
          <w:rFonts w:ascii="Arial" w:eastAsia="Arial MT" w:hAnsi="Arial" w:cs="Arial"/>
          <w:b/>
          <w:sz w:val="20"/>
          <w:szCs w:val="20"/>
        </w:rPr>
        <w:t>And</w:t>
      </w:r>
      <w:r w:rsidRPr="0018324B">
        <w:rPr>
          <w:rFonts w:ascii="Arial" w:eastAsia="Arial MT" w:hAnsi="Arial" w:cs="Arial"/>
          <w:b/>
          <w:spacing w:val="-1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b/>
          <w:sz w:val="20"/>
          <w:szCs w:val="20"/>
        </w:rPr>
        <w:t>on</w:t>
      </w:r>
      <w:r w:rsidRPr="0018324B">
        <w:rPr>
          <w:rFonts w:ascii="Arial" w:eastAsia="Arial MT" w:hAnsi="Arial" w:cs="Arial"/>
          <w:b/>
          <w:spacing w:val="-1"/>
          <w:sz w:val="20"/>
          <w:szCs w:val="20"/>
        </w:rPr>
        <w:t xml:space="preserve"> </w:t>
      </w:r>
      <w:proofErr w:type="spellStart"/>
      <w:r w:rsidRPr="0018324B">
        <w:rPr>
          <w:rFonts w:ascii="Arial" w:eastAsia="Arial MT" w:hAnsi="Arial" w:cs="Arial"/>
          <w:b/>
          <w:sz w:val="20"/>
          <w:szCs w:val="20"/>
        </w:rPr>
        <w:t>eTender</w:t>
      </w:r>
      <w:proofErr w:type="spellEnd"/>
      <w:r w:rsidRPr="0018324B">
        <w:rPr>
          <w:rFonts w:ascii="Arial" w:eastAsia="Arial MT" w:hAnsi="Arial" w:cs="Arial"/>
          <w:b/>
          <w:spacing w:val="-1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b/>
          <w:sz w:val="20"/>
          <w:szCs w:val="20"/>
        </w:rPr>
        <w:t>Portal.</w:t>
      </w:r>
    </w:p>
    <w:p w:rsidR="00BF10EF" w:rsidRPr="0018324B" w:rsidRDefault="00BF10EF" w:rsidP="00BF10EF">
      <w:pPr>
        <w:spacing w:before="96" w:line="237" w:lineRule="auto"/>
        <w:ind w:left="100" w:right="114"/>
        <w:jc w:val="both"/>
        <w:rPr>
          <w:rFonts w:ascii="Arial" w:eastAsia="Arial MT" w:hAnsi="Arial" w:cs="Arial"/>
          <w:b/>
          <w:sz w:val="20"/>
          <w:szCs w:val="20"/>
          <w:u w:val="single"/>
        </w:rPr>
      </w:pPr>
      <w:r w:rsidRPr="0018324B">
        <w:rPr>
          <w:rFonts w:ascii="Arial" w:eastAsia="Arial MT" w:hAnsi="Arial" w:cs="Arial"/>
          <w:sz w:val="20"/>
          <w:szCs w:val="20"/>
        </w:rPr>
        <w:t>Bids</w:t>
      </w:r>
      <w:r w:rsidRPr="0018324B">
        <w:rPr>
          <w:rFonts w:ascii="Arial" w:eastAsia="Arial MT" w:hAnsi="Arial" w:cs="Arial"/>
          <w:spacing w:val="-3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are</w:t>
      </w:r>
      <w:r w:rsidRPr="0018324B">
        <w:rPr>
          <w:rFonts w:ascii="Arial" w:eastAsia="Arial MT" w:hAnsi="Arial" w:cs="Arial"/>
          <w:spacing w:val="-4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to</w:t>
      </w:r>
      <w:r w:rsidRPr="0018324B">
        <w:rPr>
          <w:rFonts w:ascii="Arial" w:eastAsia="Arial MT" w:hAnsi="Arial" w:cs="Arial"/>
          <w:spacing w:val="-3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be</w:t>
      </w:r>
      <w:r w:rsidRPr="0018324B">
        <w:rPr>
          <w:rFonts w:ascii="Arial" w:eastAsia="Arial MT" w:hAnsi="Arial" w:cs="Arial"/>
          <w:spacing w:val="-4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completed</w:t>
      </w:r>
      <w:r w:rsidRPr="0018324B">
        <w:rPr>
          <w:rFonts w:ascii="Arial" w:eastAsia="Arial MT" w:hAnsi="Arial" w:cs="Arial"/>
          <w:spacing w:val="-3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in</w:t>
      </w:r>
      <w:r w:rsidRPr="0018324B">
        <w:rPr>
          <w:rFonts w:ascii="Arial" w:eastAsia="Arial MT" w:hAnsi="Arial" w:cs="Arial"/>
          <w:spacing w:val="-4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accordance</w:t>
      </w:r>
      <w:r w:rsidRPr="0018324B">
        <w:rPr>
          <w:rFonts w:ascii="Arial" w:eastAsia="Arial MT" w:hAnsi="Arial" w:cs="Arial"/>
          <w:spacing w:val="-3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with</w:t>
      </w:r>
      <w:r w:rsidRPr="0018324B">
        <w:rPr>
          <w:rFonts w:ascii="Arial" w:eastAsia="Arial MT" w:hAnsi="Arial" w:cs="Arial"/>
          <w:spacing w:val="-4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the</w:t>
      </w:r>
      <w:r w:rsidRPr="0018324B">
        <w:rPr>
          <w:rFonts w:ascii="Arial" w:eastAsia="Arial MT" w:hAnsi="Arial" w:cs="Arial"/>
          <w:spacing w:val="-3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conditions</w:t>
      </w:r>
      <w:r w:rsidRPr="0018324B">
        <w:rPr>
          <w:rFonts w:ascii="Arial" w:eastAsia="Arial MT" w:hAnsi="Arial" w:cs="Arial"/>
          <w:spacing w:val="-3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and</w:t>
      </w:r>
      <w:r w:rsidRPr="0018324B">
        <w:rPr>
          <w:rFonts w:ascii="Arial" w:eastAsia="Arial MT" w:hAnsi="Arial" w:cs="Arial"/>
          <w:spacing w:val="-4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bid</w:t>
      </w:r>
      <w:r w:rsidRPr="0018324B">
        <w:rPr>
          <w:rFonts w:ascii="Arial" w:eastAsia="Arial MT" w:hAnsi="Arial" w:cs="Arial"/>
          <w:spacing w:val="-3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rules</w:t>
      </w:r>
      <w:r w:rsidRPr="0018324B">
        <w:rPr>
          <w:rFonts w:ascii="Arial" w:eastAsia="Arial MT" w:hAnsi="Arial" w:cs="Arial"/>
          <w:spacing w:val="-3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contained</w:t>
      </w:r>
      <w:r w:rsidRPr="0018324B">
        <w:rPr>
          <w:rFonts w:ascii="Arial" w:eastAsia="Arial MT" w:hAnsi="Arial" w:cs="Arial"/>
          <w:spacing w:val="-3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in</w:t>
      </w:r>
      <w:r w:rsidRPr="0018324B">
        <w:rPr>
          <w:rFonts w:ascii="Arial" w:eastAsia="Arial MT" w:hAnsi="Arial" w:cs="Arial"/>
          <w:spacing w:val="-4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the</w:t>
      </w:r>
      <w:r w:rsidRPr="0018324B">
        <w:rPr>
          <w:rFonts w:ascii="Arial" w:eastAsia="Arial MT" w:hAnsi="Arial" w:cs="Arial"/>
          <w:spacing w:val="-3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bid</w:t>
      </w:r>
      <w:r w:rsidRPr="0018324B">
        <w:rPr>
          <w:rFonts w:ascii="Arial" w:eastAsia="Arial MT" w:hAnsi="Arial" w:cs="Arial"/>
          <w:spacing w:val="-4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documents</w:t>
      </w:r>
      <w:r w:rsidRPr="0018324B">
        <w:rPr>
          <w:rFonts w:ascii="Arial" w:eastAsia="Arial MT" w:hAnsi="Arial" w:cs="Arial"/>
          <w:spacing w:val="-2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and</w:t>
      </w:r>
      <w:r w:rsidRPr="0018324B">
        <w:rPr>
          <w:rFonts w:ascii="Arial" w:eastAsia="Arial MT" w:hAnsi="Arial" w:cs="Arial"/>
          <w:spacing w:val="-4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must</w:t>
      </w:r>
      <w:r w:rsidRPr="0018324B">
        <w:rPr>
          <w:rFonts w:ascii="Arial" w:eastAsia="Arial MT" w:hAnsi="Arial" w:cs="Arial"/>
          <w:spacing w:val="-3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be</w:t>
      </w:r>
      <w:r w:rsidRPr="0018324B">
        <w:rPr>
          <w:rFonts w:ascii="Arial" w:eastAsia="Arial MT" w:hAnsi="Arial" w:cs="Arial"/>
          <w:spacing w:val="-4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sealed</w:t>
      </w:r>
      <w:r w:rsidRPr="0018324B">
        <w:rPr>
          <w:rFonts w:ascii="Arial" w:eastAsia="Arial MT" w:hAnsi="Arial" w:cs="Arial"/>
          <w:spacing w:val="3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together</w:t>
      </w:r>
      <w:r w:rsidRPr="0018324B">
        <w:rPr>
          <w:rFonts w:ascii="Arial" w:eastAsia="Arial MT" w:hAnsi="Arial" w:cs="Arial"/>
          <w:spacing w:val="-47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with</w:t>
      </w:r>
      <w:r w:rsidRPr="0018324B">
        <w:rPr>
          <w:rFonts w:ascii="Arial" w:eastAsia="Arial MT" w:hAnsi="Arial" w:cs="Arial"/>
          <w:spacing w:val="-7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supporting</w:t>
      </w:r>
      <w:r w:rsidRPr="0018324B">
        <w:rPr>
          <w:rFonts w:ascii="Arial" w:eastAsia="Arial MT" w:hAnsi="Arial" w:cs="Arial"/>
          <w:spacing w:val="-7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documents</w:t>
      </w:r>
      <w:r w:rsidRPr="0018324B">
        <w:rPr>
          <w:rFonts w:ascii="Arial" w:eastAsia="Arial MT" w:hAnsi="Arial" w:cs="Arial"/>
          <w:spacing w:val="-3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and</w:t>
      </w:r>
      <w:r w:rsidRPr="0018324B">
        <w:rPr>
          <w:rFonts w:ascii="Arial" w:eastAsia="Arial MT" w:hAnsi="Arial" w:cs="Arial"/>
          <w:spacing w:val="-7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externally</w:t>
      </w:r>
      <w:r w:rsidRPr="0018324B">
        <w:rPr>
          <w:rFonts w:ascii="Arial" w:eastAsia="Arial MT" w:hAnsi="Arial" w:cs="Arial"/>
          <w:spacing w:val="-8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endorsed</w:t>
      </w:r>
      <w:r w:rsidRPr="0018324B">
        <w:rPr>
          <w:rFonts w:ascii="Arial" w:eastAsia="Arial MT" w:hAnsi="Arial" w:cs="Arial"/>
          <w:spacing w:val="-5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b/>
          <w:sz w:val="20"/>
          <w:szCs w:val="20"/>
          <w:u w:val="single"/>
        </w:rPr>
        <w:t>WITH</w:t>
      </w:r>
      <w:r w:rsidRPr="0018324B">
        <w:rPr>
          <w:rFonts w:ascii="Arial" w:eastAsia="Arial MT" w:hAnsi="Arial" w:cs="Arial"/>
          <w:b/>
          <w:spacing w:val="-7"/>
          <w:sz w:val="20"/>
          <w:szCs w:val="20"/>
          <w:u w:val="single"/>
        </w:rPr>
        <w:t xml:space="preserve"> </w:t>
      </w:r>
      <w:r w:rsidRPr="0018324B">
        <w:rPr>
          <w:rFonts w:ascii="Arial" w:eastAsia="Arial MT" w:hAnsi="Arial" w:cs="Arial"/>
          <w:b/>
          <w:sz w:val="20"/>
          <w:szCs w:val="20"/>
          <w:u w:val="single"/>
        </w:rPr>
        <w:t>THE</w:t>
      </w:r>
      <w:r w:rsidRPr="0018324B">
        <w:rPr>
          <w:rFonts w:ascii="Arial" w:eastAsia="Arial MT" w:hAnsi="Arial" w:cs="Arial"/>
          <w:b/>
          <w:spacing w:val="-8"/>
          <w:sz w:val="20"/>
          <w:szCs w:val="20"/>
          <w:u w:val="single"/>
        </w:rPr>
        <w:t xml:space="preserve"> </w:t>
      </w:r>
      <w:r w:rsidRPr="0018324B">
        <w:rPr>
          <w:rFonts w:ascii="Arial" w:eastAsia="Arial MT" w:hAnsi="Arial" w:cs="Arial"/>
          <w:b/>
          <w:sz w:val="20"/>
          <w:szCs w:val="20"/>
          <w:u w:val="single"/>
        </w:rPr>
        <w:t>CONTRACT</w:t>
      </w:r>
      <w:r w:rsidRPr="0018324B">
        <w:rPr>
          <w:rFonts w:ascii="Arial" w:eastAsia="Arial MT" w:hAnsi="Arial" w:cs="Arial"/>
          <w:b/>
          <w:spacing w:val="-7"/>
          <w:sz w:val="20"/>
          <w:szCs w:val="20"/>
          <w:u w:val="single"/>
        </w:rPr>
        <w:t xml:space="preserve"> </w:t>
      </w:r>
      <w:r w:rsidRPr="0018324B">
        <w:rPr>
          <w:rFonts w:ascii="Arial" w:eastAsia="Arial MT" w:hAnsi="Arial" w:cs="Arial"/>
          <w:b/>
          <w:sz w:val="20"/>
          <w:szCs w:val="20"/>
          <w:u w:val="single"/>
        </w:rPr>
        <w:t>NUMBER</w:t>
      </w:r>
      <w:r w:rsidRPr="0018324B">
        <w:rPr>
          <w:rFonts w:ascii="Arial" w:eastAsia="Arial MT" w:hAnsi="Arial" w:cs="Arial"/>
          <w:b/>
          <w:spacing w:val="-6"/>
          <w:sz w:val="20"/>
          <w:szCs w:val="20"/>
          <w:u w:val="single"/>
        </w:rPr>
        <w:t xml:space="preserve"> </w:t>
      </w:r>
      <w:r w:rsidRPr="0018324B">
        <w:rPr>
          <w:rFonts w:ascii="Arial" w:eastAsia="Arial MT" w:hAnsi="Arial" w:cs="Arial"/>
          <w:b/>
          <w:sz w:val="20"/>
          <w:szCs w:val="20"/>
          <w:u w:val="single"/>
        </w:rPr>
        <w:t>AND</w:t>
      </w:r>
      <w:r w:rsidRPr="0018324B">
        <w:rPr>
          <w:rFonts w:ascii="Arial" w:eastAsia="Arial MT" w:hAnsi="Arial" w:cs="Arial"/>
          <w:b/>
          <w:spacing w:val="-7"/>
          <w:sz w:val="20"/>
          <w:szCs w:val="20"/>
          <w:u w:val="single"/>
        </w:rPr>
        <w:t xml:space="preserve"> </w:t>
      </w:r>
      <w:r w:rsidRPr="0018324B">
        <w:rPr>
          <w:rFonts w:ascii="Arial" w:eastAsia="Arial MT" w:hAnsi="Arial" w:cs="Arial"/>
          <w:b/>
          <w:sz w:val="20"/>
          <w:szCs w:val="20"/>
          <w:u w:val="single"/>
        </w:rPr>
        <w:t>DESCRIPTION</w:t>
      </w:r>
      <w:r w:rsidRPr="0018324B">
        <w:rPr>
          <w:rFonts w:ascii="Arial" w:eastAsia="Arial MT" w:hAnsi="Arial" w:cs="Arial"/>
          <w:b/>
          <w:spacing w:val="-6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and</w:t>
      </w:r>
      <w:r w:rsidRPr="0018324B">
        <w:rPr>
          <w:rFonts w:ascii="Arial" w:eastAsia="Arial MT" w:hAnsi="Arial" w:cs="Arial"/>
          <w:spacing w:val="-6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placed</w:t>
      </w:r>
      <w:r w:rsidRPr="0018324B">
        <w:rPr>
          <w:rFonts w:ascii="Arial" w:eastAsia="Arial MT" w:hAnsi="Arial" w:cs="Arial"/>
          <w:spacing w:val="-7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in</w:t>
      </w:r>
      <w:r w:rsidRPr="0018324B">
        <w:rPr>
          <w:rFonts w:ascii="Arial" w:eastAsia="Arial MT" w:hAnsi="Arial" w:cs="Arial"/>
          <w:spacing w:val="-6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bid</w:t>
      </w:r>
      <w:r w:rsidRPr="0018324B">
        <w:rPr>
          <w:rFonts w:ascii="Arial" w:eastAsia="Arial MT" w:hAnsi="Arial" w:cs="Arial"/>
          <w:spacing w:val="-10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box,</w:t>
      </w:r>
      <w:r w:rsidRPr="0018324B">
        <w:rPr>
          <w:rFonts w:ascii="Arial" w:eastAsia="Arial MT" w:hAnsi="Arial" w:cs="Arial"/>
          <w:spacing w:val="-7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on</w:t>
      </w:r>
      <w:r w:rsidRPr="0018324B">
        <w:rPr>
          <w:rFonts w:ascii="Arial" w:eastAsia="Arial MT" w:hAnsi="Arial" w:cs="Arial"/>
          <w:spacing w:val="-48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pacing w:val="-1"/>
          <w:sz w:val="20"/>
          <w:szCs w:val="20"/>
        </w:rPr>
        <w:t>the</w:t>
      </w:r>
      <w:r w:rsidRPr="0018324B">
        <w:rPr>
          <w:rFonts w:ascii="Arial" w:eastAsia="Arial MT" w:hAnsi="Arial" w:cs="Arial"/>
          <w:spacing w:val="-9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pacing w:val="-1"/>
          <w:sz w:val="20"/>
          <w:szCs w:val="20"/>
        </w:rPr>
        <w:t>Ground</w:t>
      </w:r>
      <w:r w:rsidRPr="0018324B">
        <w:rPr>
          <w:rFonts w:ascii="Arial" w:eastAsia="Arial MT" w:hAnsi="Arial" w:cs="Arial"/>
          <w:spacing w:val="-12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pacing w:val="-1"/>
          <w:sz w:val="20"/>
          <w:szCs w:val="20"/>
        </w:rPr>
        <w:t>Floor,</w:t>
      </w:r>
      <w:r w:rsidRPr="0018324B">
        <w:rPr>
          <w:rFonts w:ascii="Arial" w:eastAsia="Arial MT" w:hAnsi="Arial" w:cs="Arial"/>
          <w:spacing w:val="-8"/>
          <w:sz w:val="20"/>
          <w:szCs w:val="20"/>
        </w:rPr>
        <w:t xml:space="preserve"> </w:t>
      </w:r>
      <w:proofErr w:type="spellStart"/>
      <w:r w:rsidRPr="0018324B">
        <w:rPr>
          <w:rFonts w:ascii="Arial" w:eastAsia="Arial MT" w:hAnsi="Arial" w:cs="Arial"/>
          <w:spacing w:val="-1"/>
          <w:sz w:val="20"/>
          <w:szCs w:val="20"/>
        </w:rPr>
        <w:t>Dihlabeng</w:t>
      </w:r>
      <w:proofErr w:type="spellEnd"/>
      <w:r w:rsidRPr="0018324B">
        <w:rPr>
          <w:rFonts w:ascii="Arial" w:eastAsia="Arial MT" w:hAnsi="Arial" w:cs="Arial"/>
          <w:spacing w:val="-11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pacing w:val="-1"/>
          <w:sz w:val="20"/>
          <w:szCs w:val="20"/>
        </w:rPr>
        <w:t>Local</w:t>
      </w:r>
      <w:r w:rsidRPr="0018324B">
        <w:rPr>
          <w:rFonts w:ascii="Arial" w:eastAsia="Arial MT" w:hAnsi="Arial" w:cs="Arial"/>
          <w:spacing w:val="-11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pacing w:val="-1"/>
          <w:sz w:val="20"/>
          <w:szCs w:val="20"/>
        </w:rPr>
        <w:t>Municipality,</w:t>
      </w:r>
      <w:r w:rsidRPr="0018324B">
        <w:rPr>
          <w:rFonts w:ascii="Arial" w:eastAsia="Arial MT" w:hAnsi="Arial" w:cs="Arial"/>
          <w:spacing w:val="-12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pacing w:val="-1"/>
          <w:sz w:val="20"/>
          <w:szCs w:val="20"/>
        </w:rPr>
        <w:t>9</w:t>
      </w:r>
      <w:r w:rsidRPr="0018324B">
        <w:rPr>
          <w:rFonts w:ascii="Arial" w:eastAsia="Arial MT" w:hAnsi="Arial" w:cs="Arial"/>
          <w:spacing w:val="-9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pacing w:val="-1"/>
          <w:sz w:val="20"/>
          <w:szCs w:val="20"/>
        </w:rPr>
        <w:t>Muller</w:t>
      </w:r>
      <w:r w:rsidRPr="0018324B">
        <w:rPr>
          <w:rFonts w:ascii="Arial" w:eastAsia="Arial MT" w:hAnsi="Arial" w:cs="Arial"/>
          <w:spacing w:val="-8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Street,</w:t>
      </w:r>
      <w:r w:rsidRPr="0018324B">
        <w:rPr>
          <w:rFonts w:ascii="Arial" w:eastAsia="Arial MT" w:hAnsi="Arial" w:cs="Arial"/>
          <w:spacing w:val="-9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Bethlehem,</w:t>
      </w:r>
      <w:r w:rsidRPr="0018324B">
        <w:rPr>
          <w:rFonts w:ascii="Arial" w:eastAsia="Arial MT" w:hAnsi="Arial" w:cs="Arial"/>
          <w:spacing w:val="-9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9700</w:t>
      </w:r>
      <w:r w:rsidRPr="0018324B">
        <w:rPr>
          <w:rFonts w:ascii="Arial" w:eastAsia="Arial MT" w:hAnsi="Arial" w:cs="Arial"/>
          <w:spacing w:val="-11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not</w:t>
      </w:r>
      <w:r w:rsidRPr="0018324B">
        <w:rPr>
          <w:rFonts w:ascii="Arial" w:eastAsia="Arial MT" w:hAnsi="Arial" w:cs="Arial"/>
          <w:spacing w:val="-12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later</w:t>
      </w:r>
      <w:r w:rsidRPr="0018324B">
        <w:rPr>
          <w:rFonts w:ascii="Arial" w:eastAsia="Arial MT" w:hAnsi="Arial" w:cs="Arial"/>
          <w:spacing w:val="-10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than</w:t>
      </w:r>
      <w:r w:rsidRPr="0018324B">
        <w:rPr>
          <w:rFonts w:ascii="Arial" w:eastAsia="Arial MT" w:hAnsi="Arial" w:cs="Arial"/>
          <w:spacing w:val="-9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b/>
          <w:sz w:val="20"/>
          <w:szCs w:val="20"/>
          <w:u w:val="single"/>
        </w:rPr>
        <w:t>12:00</w:t>
      </w:r>
      <w:r w:rsidRPr="0018324B">
        <w:rPr>
          <w:rFonts w:ascii="Arial" w:eastAsia="Arial MT" w:hAnsi="Arial" w:cs="Arial"/>
          <w:b/>
          <w:spacing w:val="-9"/>
          <w:sz w:val="20"/>
          <w:szCs w:val="20"/>
          <w:u w:val="single"/>
        </w:rPr>
        <w:t xml:space="preserve"> </w:t>
      </w:r>
      <w:r w:rsidRPr="0018324B">
        <w:rPr>
          <w:rFonts w:ascii="Arial" w:eastAsia="Arial MT" w:hAnsi="Arial" w:cs="Arial"/>
          <w:b/>
          <w:sz w:val="20"/>
          <w:szCs w:val="20"/>
          <w:u w:val="single"/>
        </w:rPr>
        <w:t>on</w:t>
      </w:r>
      <w:r w:rsidRPr="0018324B">
        <w:rPr>
          <w:rFonts w:ascii="Arial" w:eastAsia="Arial MT" w:hAnsi="Arial" w:cs="Arial"/>
          <w:b/>
          <w:spacing w:val="-11"/>
          <w:sz w:val="20"/>
          <w:szCs w:val="20"/>
          <w:u w:val="single"/>
        </w:rPr>
        <w:t xml:space="preserve"> </w:t>
      </w:r>
      <w:r w:rsidRPr="0018324B">
        <w:rPr>
          <w:rFonts w:ascii="Arial" w:eastAsia="Arial MT" w:hAnsi="Arial" w:cs="Arial"/>
          <w:b/>
          <w:sz w:val="20"/>
          <w:szCs w:val="20"/>
          <w:u w:val="single"/>
        </w:rPr>
        <w:t>or</w:t>
      </w:r>
      <w:r w:rsidRPr="0018324B">
        <w:rPr>
          <w:rFonts w:ascii="Arial" w:eastAsia="Arial MT" w:hAnsi="Arial" w:cs="Arial"/>
          <w:b/>
          <w:spacing w:val="-10"/>
          <w:sz w:val="20"/>
          <w:szCs w:val="20"/>
          <w:u w:val="single"/>
        </w:rPr>
        <w:t xml:space="preserve"> </w:t>
      </w:r>
      <w:r w:rsidRPr="0018324B">
        <w:rPr>
          <w:rFonts w:ascii="Arial" w:eastAsia="Arial MT" w:hAnsi="Arial" w:cs="Arial"/>
          <w:b/>
          <w:sz w:val="20"/>
          <w:szCs w:val="20"/>
          <w:u w:val="single"/>
        </w:rPr>
        <w:t>before</w:t>
      </w:r>
      <w:r w:rsidRPr="0018324B">
        <w:rPr>
          <w:rFonts w:ascii="Arial" w:eastAsia="Arial MT" w:hAnsi="Arial" w:cs="Arial"/>
          <w:b/>
          <w:spacing w:val="-8"/>
          <w:sz w:val="20"/>
          <w:szCs w:val="20"/>
          <w:u w:val="single"/>
        </w:rPr>
        <w:t xml:space="preserve"> </w:t>
      </w:r>
      <w:r w:rsidRPr="0018324B">
        <w:rPr>
          <w:rFonts w:ascii="Arial" w:eastAsia="Arial MT" w:hAnsi="Arial" w:cs="Arial"/>
          <w:b/>
          <w:sz w:val="20"/>
          <w:szCs w:val="20"/>
          <w:u w:val="single"/>
        </w:rPr>
        <w:t>the</w:t>
      </w:r>
      <w:r w:rsidRPr="0018324B">
        <w:rPr>
          <w:rFonts w:ascii="Arial" w:eastAsia="Arial MT" w:hAnsi="Arial" w:cs="Arial"/>
          <w:b/>
          <w:spacing w:val="-9"/>
          <w:sz w:val="20"/>
          <w:szCs w:val="20"/>
          <w:u w:val="single"/>
        </w:rPr>
        <w:t xml:space="preserve"> </w:t>
      </w:r>
      <w:r w:rsidRPr="0018324B">
        <w:rPr>
          <w:rFonts w:ascii="Arial" w:eastAsia="Arial MT" w:hAnsi="Arial" w:cs="Arial"/>
          <w:b/>
          <w:sz w:val="20"/>
          <w:szCs w:val="20"/>
          <w:u w:val="single"/>
        </w:rPr>
        <w:t>date</w:t>
      </w:r>
      <w:r w:rsidRPr="0018324B">
        <w:rPr>
          <w:rFonts w:ascii="Arial" w:eastAsia="Arial MT" w:hAnsi="Arial" w:cs="Arial"/>
          <w:b/>
          <w:spacing w:val="-9"/>
          <w:sz w:val="20"/>
          <w:szCs w:val="20"/>
          <w:u w:val="single"/>
        </w:rPr>
        <w:t xml:space="preserve"> </w:t>
      </w:r>
      <w:r w:rsidRPr="0018324B">
        <w:rPr>
          <w:rFonts w:ascii="Arial" w:eastAsia="Arial MT" w:hAnsi="Arial" w:cs="Arial"/>
          <w:b/>
          <w:sz w:val="20"/>
          <w:szCs w:val="20"/>
          <w:u w:val="single"/>
        </w:rPr>
        <w:t>stipulated</w:t>
      </w:r>
      <w:r w:rsidRPr="0018324B">
        <w:rPr>
          <w:rFonts w:ascii="Arial" w:eastAsia="Arial MT" w:hAnsi="Arial" w:cs="Arial"/>
          <w:b/>
          <w:spacing w:val="-48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b/>
          <w:sz w:val="20"/>
          <w:szCs w:val="20"/>
          <w:u w:val="single"/>
        </w:rPr>
        <w:t>above.</w:t>
      </w:r>
    </w:p>
    <w:p w:rsidR="00BF10EF" w:rsidRPr="0018324B" w:rsidRDefault="00BF10EF" w:rsidP="00BF10EF">
      <w:pPr>
        <w:spacing w:before="4"/>
        <w:rPr>
          <w:rFonts w:ascii="Arial" w:eastAsia="Arial MT" w:hAnsi="Arial" w:cs="Arial"/>
          <w:b/>
          <w:sz w:val="20"/>
          <w:szCs w:val="20"/>
        </w:rPr>
      </w:pPr>
    </w:p>
    <w:p w:rsidR="00BF10EF" w:rsidRDefault="00BF10EF" w:rsidP="00BF10EF">
      <w:pPr>
        <w:spacing w:before="94"/>
        <w:ind w:left="100" w:right="115"/>
        <w:jc w:val="both"/>
        <w:rPr>
          <w:rFonts w:ascii="Arial" w:eastAsia="Arial MT" w:hAnsi="Arial" w:cs="Arial"/>
          <w:sz w:val="20"/>
          <w:szCs w:val="20"/>
        </w:rPr>
      </w:pPr>
      <w:r w:rsidRPr="0018324B">
        <w:rPr>
          <w:rFonts w:ascii="Arial" w:eastAsia="Arial MT" w:hAnsi="Arial" w:cs="Arial"/>
          <w:sz w:val="20"/>
          <w:szCs w:val="20"/>
        </w:rPr>
        <w:t>Bidders’ attention is specifically drawn to the provisions of the bid rules and evaluation criteria (including Functionality) which are</w:t>
      </w:r>
      <w:r w:rsidRPr="0018324B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pacing w:val="-1"/>
          <w:sz w:val="20"/>
          <w:szCs w:val="20"/>
        </w:rPr>
        <w:t>included</w:t>
      </w:r>
      <w:r w:rsidRPr="0018324B">
        <w:rPr>
          <w:rFonts w:ascii="Arial" w:eastAsia="Arial MT" w:hAnsi="Arial" w:cs="Arial"/>
          <w:spacing w:val="-9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pacing w:val="-1"/>
          <w:sz w:val="20"/>
          <w:szCs w:val="20"/>
        </w:rPr>
        <w:t>in</w:t>
      </w:r>
      <w:r w:rsidRPr="0018324B">
        <w:rPr>
          <w:rFonts w:ascii="Arial" w:eastAsia="Arial MT" w:hAnsi="Arial" w:cs="Arial"/>
          <w:spacing w:val="-9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pacing w:val="-1"/>
          <w:sz w:val="20"/>
          <w:szCs w:val="20"/>
        </w:rPr>
        <w:t>the</w:t>
      </w:r>
      <w:r w:rsidRPr="0018324B">
        <w:rPr>
          <w:rFonts w:ascii="Arial" w:eastAsia="Arial MT" w:hAnsi="Arial" w:cs="Arial"/>
          <w:spacing w:val="-12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pacing w:val="-1"/>
          <w:sz w:val="20"/>
          <w:szCs w:val="20"/>
        </w:rPr>
        <w:t>bid</w:t>
      </w:r>
      <w:r w:rsidRPr="0018324B">
        <w:rPr>
          <w:rFonts w:ascii="Arial" w:eastAsia="Arial MT" w:hAnsi="Arial" w:cs="Arial"/>
          <w:spacing w:val="-11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pacing w:val="-1"/>
          <w:sz w:val="20"/>
          <w:szCs w:val="20"/>
        </w:rPr>
        <w:t>documents.</w:t>
      </w:r>
      <w:r w:rsidRPr="0018324B">
        <w:rPr>
          <w:rFonts w:ascii="Arial" w:eastAsia="Arial MT" w:hAnsi="Arial" w:cs="Arial"/>
          <w:spacing w:val="30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pacing w:val="-1"/>
          <w:sz w:val="20"/>
          <w:szCs w:val="20"/>
        </w:rPr>
        <w:t>The</w:t>
      </w:r>
      <w:r w:rsidRPr="0018324B">
        <w:rPr>
          <w:rFonts w:ascii="Arial" w:eastAsia="Arial MT" w:hAnsi="Arial" w:cs="Arial"/>
          <w:spacing w:val="-9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pacing w:val="-1"/>
          <w:sz w:val="20"/>
          <w:szCs w:val="20"/>
        </w:rPr>
        <w:t>highest</w:t>
      </w:r>
      <w:r w:rsidRPr="0018324B">
        <w:rPr>
          <w:rFonts w:ascii="Arial" w:eastAsia="Arial MT" w:hAnsi="Arial" w:cs="Arial"/>
          <w:spacing w:val="-8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pacing w:val="-1"/>
          <w:sz w:val="20"/>
          <w:szCs w:val="20"/>
        </w:rPr>
        <w:t>or</w:t>
      </w:r>
      <w:r w:rsidRPr="0018324B">
        <w:rPr>
          <w:rFonts w:ascii="Arial" w:eastAsia="Arial MT" w:hAnsi="Arial" w:cs="Arial"/>
          <w:spacing w:val="-10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pacing w:val="-1"/>
          <w:sz w:val="20"/>
          <w:szCs w:val="20"/>
        </w:rPr>
        <w:t>any</w:t>
      </w:r>
      <w:r w:rsidRPr="0018324B">
        <w:rPr>
          <w:rFonts w:ascii="Arial" w:eastAsia="Arial MT" w:hAnsi="Arial" w:cs="Arial"/>
          <w:spacing w:val="-11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pacing w:val="-1"/>
          <w:sz w:val="20"/>
          <w:szCs w:val="20"/>
        </w:rPr>
        <w:t>bid</w:t>
      </w:r>
      <w:r w:rsidRPr="0018324B">
        <w:rPr>
          <w:rFonts w:ascii="Arial" w:eastAsia="Arial MT" w:hAnsi="Arial" w:cs="Arial"/>
          <w:spacing w:val="-11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pacing w:val="-1"/>
          <w:sz w:val="20"/>
          <w:szCs w:val="20"/>
        </w:rPr>
        <w:t>will</w:t>
      </w:r>
      <w:r w:rsidRPr="0018324B">
        <w:rPr>
          <w:rFonts w:ascii="Arial" w:eastAsia="Arial MT" w:hAnsi="Arial" w:cs="Arial"/>
          <w:spacing w:val="-9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not</w:t>
      </w:r>
      <w:r w:rsidRPr="0018324B">
        <w:rPr>
          <w:rFonts w:ascii="Arial" w:eastAsia="Arial MT" w:hAnsi="Arial" w:cs="Arial"/>
          <w:spacing w:val="-12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necessarily</w:t>
      </w:r>
      <w:r w:rsidRPr="0018324B">
        <w:rPr>
          <w:rFonts w:ascii="Arial" w:eastAsia="Arial MT" w:hAnsi="Arial" w:cs="Arial"/>
          <w:spacing w:val="-13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be</w:t>
      </w:r>
      <w:r w:rsidRPr="0018324B">
        <w:rPr>
          <w:rFonts w:ascii="Arial" w:eastAsia="Arial MT" w:hAnsi="Arial" w:cs="Arial"/>
          <w:spacing w:val="-12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accepted</w:t>
      </w:r>
      <w:r w:rsidRPr="0018324B">
        <w:rPr>
          <w:rFonts w:ascii="Arial" w:eastAsia="Arial MT" w:hAnsi="Arial" w:cs="Arial"/>
          <w:spacing w:val="-12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and</w:t>
      </w:r>
      <w:r w:rsidRPr="0018324B">
        <w:rPr>
          <w:rFonts w:ascii="Arial" w:eastAsia="Arial MT" w:hAnsi="Arial" w:cs="Arial"/>
          <w:spacing w:val="-11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the</w:t>
      </w:r>
      <w:r w:rsidRPr="0018324B">
        <w:rPr>
          <w:rFonts w:ascii="Arial" w:eastAsia="Arial MT" w:hAnsi="Arial" w:cs="Arial"/>
          <w:spacing w:val="-9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Council</w:t>
      </w:r>
      <w:r w:rsidRPr="0018324B">
        <w:rPr>
          <w:rFonts w:ascii="Arial" w:eastAsia="Arial MT" w:hAnsi="Arial" w:cs="Arial"/>
          <w:spacing w:val="-9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reserves</w:t>
      </w:r>
      <w:r w:rsidRPr="0018324B">
        <w:rPr>
          <w:rFonts w:ascii="Arial" w:eastAsia="Arial MT" w:hAnsi="Arial" w:cs="Arial"/>
          <w:spacing w:val="-11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the</w:t>
      </w:r>
      <w:r w:rsidRPr="0018324B">
        <w:rPr>
          <w:rFonts w:ascii="Arial" w:eastAsia="Arial MT" w:hAnsi="Arial" w:cs="Arial"/>
          <w:spacing w:val="-9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right</w:t>
      </w:r>
      <w:r w:rsidRPr="0018324B">
        <w:rPr>
          <w:rFonts w:ascii="Arial" w:eastAsia="Arial MT" w:hAnsi="Arial" w:cs="Arial"/>
          <w:spacing w:val="-11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not</w:t>
      </w:r>
      <w:r w:rsidRPr="0018324B">
        <w:rPr>
          <w:rFonts w:ascii="Arial" w:eastAsia="Arial MT" w:hAnsi="Arial" w:cs="Arial"/>
          <w:spacing w:val="-12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to</w:t>
      </w:r>
      <w:r w:rsidRPr="0018324B">
        <w:rPr>
          <w:rFonts w:ascii="Arial" w:eastAsia="Arial MT" w:hAnsi="Arial" w:cs="Arial"/>
          <w:spacing w:val="-11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consider</w:t>
      </w:r>
      <w:r w:rsidRPr="0018324B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any bid not suitably endorsed or comprehensively completed. Bids completed in pencil will be regarded as invalid bids. Bids may only</w:t>
      </w:r>
      <w:r w:rsidRPr="0018324B">
        <w:rPr>
          <w:rFonts w:ascii="Arial" w:eastAsia="Arial MT" w:hAnsi="Arial" w:cs="Arial"/>
          <w:spacing w:val="-47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be</w:t>
      </w:r>
      <w:r w:rsidRPr="0018324B">
        <w:rPr>
          <w:rFonts w:ascii="Arial" w:eastAsia="Arial MT" w:hAnsi="Arial" w:cs="Arial"/>
          <w:spacing w:val="-1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submitted on</w:t>
      </w:r>
      <w:r w:rsidRPr="0018324B">
        <w:rPr>
          <w:rFonts w:ascii="Arial" w:eastAsia="Arial MT" w:hAnsi="Arial" w:cs="Arial"/>
          <w:spacing w:val="-1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the</w:t>
      </w:r>
      <w:r w:rsidRPr="0018324B">
        <w:rPr>
          <w:rFonts w:ascii="Arial" w:eastAsia="Arial MT" w:hAnsi="Arial" w:cs="Arial"/>
          <w:spacing w:val="-2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documentation</w:t>
      </w:r>
      <w:r w:rsidRPr="0018324B">
        <w:rPr>
          <w:rFonts w:ascii="Arial" w:eastAsia="Arial MT" w:hAnsi="Arial" w:cs="Arial"/>
          <w:spacing w:val="-2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provided</w:t>
      </w:r>
      <w:r w:rsidRPr="0018324B">
        <w:rPr>
          <w:rFonts w:ascii="Arial" w:eastAsia="Arial MT" w:hAnsi="Arial" w:cs="Arial"/>
          <w:spacing w:val="-1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by</w:t>
      </w:r>
      <w:r w:rsidRPr="0018324B">
        <w:rPr>
          <w:rFonts w:ascii="Arial" w:eastAsia="Arial MT" w:hAnsi="Arial" w:cs="Arial"/>
          <w:spacing w:val="-2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 xml:space="preserve">the </w:t>
      </w:r>
      <w:proofErr w:type="spellStart"/>
      <w:r w:rsidRPr="0018324B">
        <w:rPr>
          <w:rFonts w:ascii="Arial" w:eastAsia="Arial MT" w:hAnsi="Arial" w:cs="Arial"/>
          <w:sz w:val="20"/>
          <w:szCs w:val="20"/>
        </w:rPr>
        <w:t>Dihlabeng</w:t>
      </w:r>
      <w:proofErr w:type="spellEnd"/>
      <w:r w:rsidRPr="0018324B">
        <w:rPr>
          <w:rFonts w:ascii="Arial" w:eastAsia="Arial MT" w:hAnsi="Arial" w:cs="Arial"/>
          <w:spacing w:val="-1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Local Municipality.</w:t>
      </w:r>
    </w:p>
    <w:p w:rsidR="00BF10EF" w:rsidRPr="0018324B" w:rsidRDefault="00BF10EF" w:rsidP="00BF10EF">
      <w:pPr>
        <w:spacing w:before="94"/>
        <w:ind w:left="100" w:right="115"/>
        <w:jc w:val="both"/>
        <w:rPr>
          <w:rFonts w:ascii="Arial" w:eastAsia="Arial MT" w:hAnsi="Arial" w:cs="Arial"/>
          <w:sz w:val="20"/>
          <w:szCs w:val="20"/>
        </w:rPr>
      </w:pPr>
    </w:p>
    <w:p w:rsidR="00BF10EF" w:rsidRPr="0018324B" w:rsidRDefault="00BF10EF" w:rsidP="00BF10EF">
      <w:pPr>
        <w:spacing w:before="7"/>
        <w:rPr>
          <w:rFonts w:ascii="Arial" w:eastAsia="Arial MT" w:hAnsi="Arial" w:cs="Arial"/>
          <w:sz w:val="20"/>
          <w:szCs w:val="20"/>
        </w:rPr>
      </w:pPr>
    </w:p>
    <w:p w:rsidR="00BF10EF" w:rsidRPr="0018324B" w:rsidRDefault="00BF10EF" w:rsidP="00BF10EF">
      <w:pPr>
        <w:ind w:left="100"/>
        <w:jc w:val="both"/>
        <w:rPr>
          <w:rFonts w:ascii="Arial" w:eastAsia="Arial MT" w:hAnsi="Arial" w:cs="Arial"/>
          <w:b/>
          <w:sz w:val="20"/>
          <w:szCs w:val="20"/>
        </w:rPr>
      </w:pPr>
      <w:r w:rsidRPr="0018324B">
        <w:rPr>
          <w:rFonts w:ascii="Arial" w:eastAsia="Arial MT" w:hAnsi="Arial" w:cs="Arial"/>
          <w:b/>
          <w:sz w:val="20"/>
          <w:szCs w:val="20"/>
        </w:rPr>
        <w:t>The</w:t>
      </w:r>
      <w:r w:rsidRPr="0018324B">
        <w:rPr>
          <w:rFonts w:ascii="Arial" w:eastAsia="Arial MT" w:hAnsi="Arial" w:cs="Arial"/>
          <w:b/>
          <w:spacing w:val="-3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b/>
          <w:sz w:val="20"/>
          <w:szCs w:val="20"/>
        </w:rPr>
        <w:t>compulsory</w:t>
      </w:r>
      <w:r w:rsidRPr="0018324B">
        <w:rPr>
          <w:rFonts w:ascii="Arial" w:eastAsia="Arial MT" w:hAnsi="Arial" w:cs="Arial"/>
          <w:b/>
          <w:spacing w:val="-4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b/>
          <w:sz w:val="20"/>
          <w:szCs w:val="20"/>
        </w:rPr>
        <w:t>documents</w:t>
      </w:r>
      <w:r w:rsidRPr="0018324B">
        <w:rPr>
          <w:rFonts w:ascii="Arial" w:eastAsia="Arial MT" w:hAnsi="Arial" w:cs="Arial"/>
          <w:b/>
          <w:spacing w:val="-3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b/>
          <w:sz w:val="20"/>
          <w:szCs w:val="20"/>
        </w:rPr>
        <w:t>stated</w:t>
      </w:r>
      <w:r w:rsidRPr="0018324B">
        <w:rPr>
          <w:rFonts w:ascii="Arial" w:eastAsia="Arial MT" w:hAnsi="Arial" w:cs="Arial"/>
          <w:b/>
          <w:spacing w:val="-1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b/>
          <w:sz w:val="20"/>
          <w:szCs w:val="20"/>
        </w:rPr>
        <w:t>in</w:t>
      </w:r>
      <w:r w:rsidRPr="0018324B">
        <w:rPr>
          <w:rFonts w:ascii="Arial" w:eastAsia="Arial MT" w:hAnsi="Arial" w:cs="Arial"/>
          <w:b/>
          <w:spacing w:val="-3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b/>
          <w:sz w:val="20"/>
          <w:szCs w:val="20"/>
        </w:rPr>
        <w:t>the</w:t>
      </w:r>
      <w:r w:rsidRPr="0018324B">
        <w:rPr>
          <w:rFonts w:ascii="Arial" w:eastAsia="Arial MT" w:hAnsi="Arial" w:cs="Arial"/>
          <w:b/>
          <w:spacing w:val="-2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b/>
          <w:sz w:val="20"/>
          <w:szCs w:val="20"/>
        </w:rPr>
        <w:t>document</w:t>
      </w:r>
      <w:r w:rsidRPr="0018324B">
        <w:rPr>
          <w:rFonts w:ascii="Arial" w:eastAsia="Arial MT" w:hAnsi="Arial" w:cs="Arial"/>
          <w:b/>
          <w:spacing w:val="4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b/>
          <w:sz w:val="20"/>
          <w:szCs w:val="20"/>
        </w:rPr>
        <w:t>must</w:t>
      </w:r>
      <w:r w:rsidRPr="0018324B">
        <w:rPr>
          <w:rFonts w:ascii="Arial" w:eastAsia="Arial MT" w:hAnsi="Arial" w:cs="Arial"/>
          <w:b/>
          <w:spacing w:val="-2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b/>
          <w:sz w:val="20"/>
          <w:szCs w:val="20"/>
        </w:rPr>
        <w:t>be</w:t>
      </w:r>
      <w:r w:rsidRPr="0018324B">
        <w:rPr>
          <w:rFonts w:ascii="Arial" w:eastAsia="Arial MT" w:hAnsi="Arial" w:cs="Arial"/>
          <w:b/>
          <w:spacing w:val="-3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b/>
          <w:sz w:val="20"/>
          <w:szCs w:val="20"/>
        </w:rPr>
        <w:t>submitted</w:t>
      </w:r>
      <w:r w:rsidRPr="0018324B">
        <w:rPr>
          <w:rFonts w:ascii="Arial" w:eastAsia="Arial MT" w:hAnsi="Arial" w:cs="Arial"/>
          <w:b/>
          <w:spacing w:val="-2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b/>
          <w:sz w:val="20"/>
          <w:szCs w:val="20"/>
        </w:rPr>
        <w:t>together</w:t>
      </w:r>
      <w:r w:rsidRPr="0018324B">
        <w:rPr>
          <w:rFonts w:ascii="Arial" w:eastAsia="Arial MT" w:hAnsi="Arial" w:cs="Arial"/>
          <w:b/>
          <w:spacing w:val="-4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b/>
          <w:sz w:val="20"/>
          <w:szCs w:val="20"/>
        </w:rPr>
        <w:t>with</w:t>
      </w:r>
      <w:r w:rsidRPr="0018324B">
        <w:rPr>
          <w:rFonts w:ascii="Arial" w:eastAsia="Arial MT" w:hAnsi="Arial" w:cs="Arial"/>
          <w:b/>
          <w:spacing w:val="-1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b/>
          <w:sz w:val="20"/>
          <w:szCs w:val="20"/>
        </w:rPr>
        <w:t>the</w:t>
      </w:r>
      <w:r w:rsidRPr="0018324B">
        <w:rPr>
          <w:rFonts w:ascii="Arial" w:eastAsia="Arial MT" w:hAnsi="Arial" w:cs="Arial"/>
          <w:b/>
          <w:spacing w:val="-2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b/>
          <w:sz w:val="20"/>
          <w:szCs w:val="20"/>
        </w:rPr>
        <w:t>Bid</w:t>
      </w:r>
      <w:r w:rsidRPr="0018324B">
        <w:rPr>
          <w:rFonts w:ascii="Arial" w:eastAsia="Arial MT" w:hAnsi="Arial" w:cs="Arial"/>
          <w:b/>
          <w:spacing w:val="-3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b/>
          <w:sz w:val="20"/>
          <w:szCs w:val="20"/>
        </w:rPr>
        <w:t>Document</w:t>
      </w:r>
    </w:p>
    <w:p w:rsidR="00BF10EF" w:rsidRPr="0018324B" w:rsidRDefault="00BF10EF" w:rsidP="00BF10EF">
      <w:pPr>
        <w:ind w:left="100"/>
        <w:jc w:val="both"/>
        <w:outlineLvl w:val="0"/>
        <w:rPr>
          <w:rFonts w:ascii="Arial" w:eastAsia="Arial" w:hAnsi="Arial" w:cs="Arial"/>
          <w:b/>
          <w:bCs/>
          <w:sz w:val="20"/>
          <w:szCs w:val="20"/>
        </w:rPr>
      </w:pPr>
      <w:r w:rsidRPr="0018324B">
        <w:rPr>
          <w:rFonts w:ascii="Arial" w:eastAsia="Arial" w:hAnsi="Arial" w:cs="Arial"/>
          <w:b/>
          <w:bCs/>
          <w:sz w:val="20"/>
          <w:szCs w:val="20"/>
        </w:rPr>
        <w:t>With</w:t>
      </w:r>
      <w:r w:rsidRPr="0018324B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18324B">
        <w:rPr>
          <w:rFonts w:ascii="Arial" w:eastAsia="Arial" w:hAnsi="Arial" w:cs="Arial"/>
          <w:b/>
          <w:bCs/>
          <w:sz w:val="20"/>
          <w:szCs w:val="20"/>
        </w:rPr>
        <w:t>effect</w:t>
      </w:r>
      <w:r w:rsidRPr="0018324B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18324B">
        <w:rPr>
          <w:rFonts w:ascii="Arial" w:eastAsia="Arial" w:hAnsi="Arial" w:cs="Arial"/>
          <w:b/>
          <w:bCs/>
          <w:sz w:val="20"/>
          <w:szCs w:val="20"/>
        </w:rPr>
        <w:t>from</w:t>
      </w:r>
      <w:r w:rsidRPr="0018324B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Pr="0018324B">
        <w:rPr>
          <w:rFonts w:ascii="Arial" w:eastAsia="Arial" w:hAnsi="Arial" w:cs="Arial"/>
          <w:b/>
          <w:bCs/>
          <w:sz w:val="20"/>
          <w:szCs w:val="20"/>
        </w:rPr>
        <w:t>1 July</w:t>
      </w:r>
      <w:r w:rsidRPr="0018324B"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 w:rsidRPr="0018324B">
        <w:rPr>
          <w:rFonts w:ascii="Arial" w:eastAsia="Arial" w:hAnsi="Arial" w:cs="Arial"/>
          <w:b/>
          <w:bCs/>
          <w:sz w:val="20"/>
          <w:szCs w:val="20"/>
        </w:rPr>
        <w:t>2016,</w:t>
      </w:r>
      <w:r w:rsidRPr="0018324B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proofErr w:type="spellStart"/>
      <w:r w:rsidRPr="0018324B">
        <w:rPr>
          <w:rFonts w:ascii="Arial" w:eastAsia="Arial" w:hAnsi="Arial" w:cs="Arial"/>
          <w:b/>
          <w:bCs/>
          <w:sz w:val="20"/>
          <w:szCs w:val="20"/>
        </w:rPr>
        <w:t>Dihlabeng</w:t>
      </w:r>
      <w:proofErr w:type="spellEnd"/>
      <w:r w:rsidRPr="0018324B">
        <w:rPr>
          <w:rFonts w:ascii="Arial" w:eastAsia="Arial" w:hAnsi="Arial" w:cs="Arial"/>
          <w:b/>
          <w:bCs/>
          <w:sz w:val="20"/>
          <w:szCs w:val="20"/>
        </w:rPr>
        <w:t xml:space="preserve"> Local</w:t>
      </w:r>
      <w:r w:rsidRPr="0018324B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Pr="0018324B">
        <w:rPr>
          <w:rFonts w:ascii="Arial" w:eastAsia="Arial" w:hAnsi="Arial" w:cs="Arial"/>
          <w:b/>
          <w:bCs/>
          <w:sz w:val="20"/>
          <w:szCs w:val="20"/>
        </w:rPr>
        <w:t>Municipality</w:t>
      </w:r>
      <w:r w:rsidRPr="0018324B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Pr="0018324B">
        <w:rPr>
          <w:rFonts w:ascii="Arial" w:eastAsia="Arial" w:hAnsi="Arial" w:cs="Arial"/>
          <w:b/>
          <w:bCs/>
          <w:sz w:val="20"/>
          <w:szCs w:val="20"/>
        </w:rPr>
        <w:t>must</w:t>
      </w:r>
      <w:r w:rsidRPr="0018324B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18324B">
        <w:rPr>
          <w:rFonts w:ascii="Arial" w:eastAsia="Arial" w:hAnsi="Arial" w:cs="Arial"/>
          <w:b/>
          <w:bCs/>
          <w:sz w:val="20"/>
          <w:szCs w:val="20"/>
        </w:rPr>
        <w:t>use and</w:t>
      </w:r>
      <w:r w:rsidRPr="0018324B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18324B">
        <w:rPr>
          <w:rFonts w:ascii="Arial" w:eastAsia="Arial" w:hAnsi="Arial" w:cs="Arial"/>
          <w:b/>
          <w:bCs/>
          <w:sz w:val="20"/>
          <w:szCs w:val="20"/>
        </w:rPr>
        <w:t>verify</w:t>
      </w:r>
      <w:r w:rsidRPr="0018324B"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 w:rsidRPr="0018324B">
        <w:rPr>
          <w:rFonts w:ascii="Arial" w:eastAsia="Arial" w:hAnsi="Arial" w:cs="Arial"/>
          <w:b/>
          <w:bCs/>
          <w:sz w:val="20"/>
          <w:szCs w:val="20"/>
        </w:rPr>
        <w:t>suppliers registered</w:t>
      </w:r>
      <w:r w:rsidRPr="0018324B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18324B">
        <w:rPr>
          <w:rFonts w:ascii="Arial" w:eastAsia="Arial" w:hAnsi="Arial" w:cs="Arial"/>
          <w:b/>
          <w:bCs/>
          <w:sz w:val="20"/>
          <w:szCs w:val="20"/>
        </w:rPr>
        <w:t>on</w:t>
      </w:r>
      <w:r w:rsidRPr="0018324B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Pr="0018324B">
        <w:rPr>
          <w:rFonts w:ascii="Arial" w:eastAsia="Arial" w:hAnsi="Arial" w:cs="Arial"/>
          <w:b/>
          <w:bCs/>
          <w:sz w:val="20"/>
          <w:szCs w:val="20"/>
        </w:rPr>
        <w:t>the Central</w:t>
      </w:r>
      <w:r w:rsidRPr="0018324B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Pr="0018324B">
        <w:rPr>
          <w:rFonts w:ascii="Arial" w:eastAsia="Arial" w:hAnsi="Arial" w:cs="Arial"/>
          <w:b/>
          <w:bCs/>
          <w:sz w:val="20"/>
          <w:szCs w:val="20"/>
        </w:rPr>
        <w:t>Supplier</w:t>
      </w:r>
      <w:r w:rsidRPr="0018324B">
        <w:rPr>
          <w:rFonts w:ascii="Arial" w:eastAsia="Arial" w:hAnsi="Arial" w:cs="Arial"/>
          <w:b/>
          <w:bCs/>
          <w:spacing w:val="-47"/>
          <w:sz w:val="20"/>
          <w:szCs w:val="20"/>
        </w:rPr>
        <w:t xml:space="preserve"> </w:t>
      </w:r>
      <w:r w:rsidRPr="0018324B">
        <w:rPr>
          <w:rFonts w:ascii="Arial" w:eastAsia="Arial" w:hAnsi="Arial" w:cs="Arial"/>
          <w:b/>
          <w:bCs/>
          <w:sz w:val="20"/>
          <w:szCs w:val="20"/>
        </w:rPr>
        <w:t>Database</w:t>
      </w:r>
      <w:r w:rsidRPr="0018324B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- </w:t>
      </w:r>
      <w:hyperlink r:id="rId8" w:history="1">
        <w:r w:rsidRPr="00515B85">
          <w:rPr>
            <w:rStyle w:val="Hyperlink"/>
            <w:rFonts w:ascii="Arial" w:eastAsia="Arial" w:hAnsi="Arial" w:cs="Arial"/>
            <w:b/>
            <w:bCs/>
            <w:sz w:val="20"/>
            <w:szCs w:val="20"/>
          </w:rPr>
          <w:t>https://secured.csd.gov.za/</w:t>
        </w:r>
      </w:hyperlink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:rsidR="00BF10EF" w:rsidRPr="0018324B" w:rsidRDefault="00BF10EF" w:rsidP="00BF10EF">
      <w:pPr>
        <w:spacing w:before="7"/>
        <w:ind w:left="100"/>
        <w:jc w:val="both"/>
        <w:rPr>
          <w:rFonts w:ascii="Arial" w:eastAsia="Arial MT" w:hAnsi="Arial" w:cs="Arial"/>
          <w:b/>
          <w:sz w:val="20"/>
          <w:szCs w:val="20"/>
        </w:rPr>
      </w:pPr>
      <w:r w:rsidRPr="0018324B">
        <w:rPr>
          <w:rFonts w:ascii="Arial" w:eastAsia="Arial MT" w:hAnsi="Arial" w:cs="Arial"/>
          <w:b/>
          <w:sz w:val="20"/>
          <w:szCs w:val="20"/>
        </w:rPr>
        <w:lastRenderedPageBreak/>
        <w:t>Failure</w:t>
      </w:r>
      <w:r w:rsidRPr="0018324B">
        <w:rPr>
          <w:rFonts w:ascii="Arial" w:eastAsia="Arial MT" w:hAnsi="Arial" w:cs="Arial"/>
          <w:b/>
          <w:spacing w:val="-3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b/>
          <w:sz w:val="20"/>
          <w:szCs w:val="20"/>
        </w:rPr>
        <w:t>to</w:t>
      </w:r>
      <w:r w:rsidRPr="0018324B">
        <w:rPr>
          <w:rFonts w:ascii="Arial" w:eastAsia="Arial MT" w:hAnsi="Arial" w:cs="Arial"/>
          <w:b/>
          <w:spacing w:val="-3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b/>
          <w:sz w:val="20"/>
          <w:szCs w:val="20"/>
        </w:rPr>
        <w:t>register</w:t>
      </w:r>
      <w:r w:rsidRPr="0018324B">
        <w:rPr>
          <w:rFonts w:ascii="Arial" w:eastAsia="Arial MT" w:hAnsi="Arial" w:cs="Arial"/>
          <w:b/>
          <w:spacing w:val="-2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b/>
          <w:sz w:val="20"/>
          <w:szCs w:val="20"/>
        </w:rPr>
        <w:t>will</w:t>
      </w:r>
      <w:r w:rsidRPr="0018324B">
        <w:rPr>
          <w:rFonts w:ascii="Arial" w:eastAsia="Arial MT" w:hAnsi="Arial" w:cs="Arial"/>
          <w:b/>
          <w:spacing w:val="-2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b/>
          <w:sz w:val="20"/>
          <w:szCs w:val="20"/>
        </w:rPr>
        <w:t>result</w:t>
      </w:r>
      <w:r w:rsidRPr="0018324B">
        <w:rPr>
          <w:rFonts w:ascii="Arial" w:eastAsia="Arial MT" w:hAnsi="Arial" w:cs="Arial"/>
          <w:b/>
          <w:spacing w:val="-1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b/>
          <w:sz w:val="20"/>
          <w:szCs w:val="20"/>
        </w:rPr>
        <w:t>in</w:t>
      </w:r>
      <w:r w:rsidRPr="0018324B">
        <w:rPr>
          <w:rFonts w:ascii="Arial" w:eastAsia="Arial MT" w:hAnsi="Arial" w:cs="Arial"/>
          <w:b/>
          <w:spacing w:val="-3"/>
          <w:sz w:val="20"/>
          <w:szCs w:val="20"/>
        </w:rPr>
        <w:t xml:space="preserve"> </w:t>
      </w:r>
      <w:proofErr w:type="spellStart"/>
      <w:r w:rsidRPr="0018324B">
        <w:rPr>
          <w:rFonts w:ascii="Arial" w:eastAsia="Arial MT" w:hAnsi="Arial" w:cs="Arial"/>
          <w:b/>
          <w:sz w:val="20"/>
          <w:szCs w:val="20"/>
        </w:rPr>
        <w:t>Dihlabeng</w:t>
      </w:r>
      <w:proofErr w:type="spellEnd"/>
      <w:r w:rsidRPr="0018324B">
        <w:rPr>
          <w:rFonts w:ascii="Arial" w:eastAsia="Arial MT" w:hAnsi="Arial" w:cs="Arial"/>
          <w:b/>
          <w:spacing w:val="-1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b/>
          <w:sz w:val="20"/>
          <w:szCs w:val="20"/>
        </w:rPr>
        <w:t>Local</w:t>
      </w:r>
      <w:r w:rsidRPr="0018324B">
        <w:rPr>
          <w:rFonts w:ascii="Arial" w:eastAsia="Arial MT" w:hAnsi="Arial" w:cs="Arial"/>
          <w:b/>
          <w:spacing w:val="-1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b/>
          <w:sz w:val="20"/>
          <w:szCs w:val="20"/>
        </w:rPr>
        <w:t>Municipality</w:t>
      </w:r>
      <w:r w:rsidRPr="0018324B">
        <w:rPr>
          <w:rFonts w:ascii="Arial" w:eastAsia="Arial MT" w:hAnsi="Arial" w:cs="Arial"/>
          <w:b/>
          <w:spacing w:val="-1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b/>
          <w:sz w:val="20"/>
          <w:szCs w:val="20"/>
        </w:rPr>
        <w:t>not</w:t>
      </w:r>
      <w:r w:rsidRPr="0018324B">
        <w:rPr>
          <w:rFonts w:ascii="Arial" w:eastAsia="Arial MT" w:hAnsi="Arial" w:cs="Arial"/>
          <w:b/>
          <w:spacing w:val="-2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b/>
          <w:sz w:val="20"/>
          <w:szCs w:val="20"/>
        </w:rPr>
        <w:t>being able</w:t>
      </w:r>
      <w:r w:rsidRPr="0018324B">
        <w:rPr>
          <w:rFonts w:ascii="Arial" w:eastAsia="Arial MT" w:hAnsi="Arial" w:cs="Arial"/>
          <w:b/>
          <w:spacing w:val="-2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b/>
          <w:sz w:val="20"/>
          <w:szCs w:val="20"/>
        </w:rPr>
        <w:t>to</w:t>
      </w:r>
      <w:r w:rsidRPr="0018324B">
        <w:rPr>
          <w:rFonts w:ascii="Arial" w:eastAsia="Arial MT" w:hAnsi="Arial" w:cs="Arial"/>
          <w:b/>
          <w:spacing w:val="-2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b/>
          <w:sz w:val="20"/>
          <w:szCs w:val="20"/>
        </w:rPr>
        <w:t>conduct</w:t>
      </w:r>
      <w:r w:rsidRPr="0018324B">
        <w:rPr>
          <w:rFonts w:ascii="Arial" w:eastAsia="Arial MT" w:hAnsi="Arial" w:cs="Arial"/>
          <w:b/>
          <w:spacing w:val="-2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b/>
          <w:sz w:val="20"/>
          <w:szCs w:val="20"/>
        </w:rPr>
        <w:t>business</w:t>
      </w:r>
      <w:r w:rsidRPr="0018324B">
        <w:rPr>
          <w:rFonts w:ascii="Arial" w:eastAsia="Arial MT" w:hAnsi="Arial" w:cs="Arial"/>
          <w:b/>
          <w:spacing w:val="-4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b/>
          <w:sz w:val="20"/>
          <w:szCs w:val="20"/>
        </w:rPr>
        <w:t>with</w:t>
      </w:r>
      <w:r w:rsidRPr="0018324B">
        <w:rPr>
          <w:rFonts w:ascii="Arial" w:eastAsia="Arial MT" w:hAnsi="Arial" w:cs="Arial"/>
          <w:b/>
          <w:spacing w:val="-3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b/>
          <w:sz w:val="20"/>
          <w:szCs w:val="20"/>
        </w:rPr>
        <w:t>your</w:t>
      </w:r>
      <w:r w:rsidRPr="0018324B">
        <w:rPr>
          <w:rFonts w:ascii="Arial" w:eastAsia="Arial MT" w:hAnsi="Arial" w:cs="Arial"/>
          <w:b/>
          <w:spacing w:val="-3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b/>
          <w:sz w:val="20"/>
          <w:szCs w:val="20"/>
        </w:rPr>
        <w:t>company/</w:t>
      </w:r>
      <w:r w:rsidRPr="0018324B">
        <w:rPr>
          <w:rFonts w:ascii="Arial" w:eastAsia="Arial MT" w:hAnsi="Arial" w:cs="Arial"/>
          <w:b/>
          <w:spacing w:val="-1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b/>
          <w:sz w:val="20"/>
          <w:szCs w:val="20"/>
        </w:rPr>
        <w:t>entity.</w:t>
      </w:r>
    </w:p>
    <w:p w:rsidR="00BF10EF" w:rsidRPr="0018324B" w:rsidRDefault="00BF10EF" w:rsidP="00BF10EF">
      <w:pPr>
        <w:spacing w:before="10"/>
        <w:rPr>
          <w:rFonts w:ascii="Arial" w:eastAsia="Arial MT" w:hAnsi="Arial" w:cs="Arial"/>
          <w:b/>
          <w:sz w:val="20"/>
          <w:szCs w:val="20"/>
        </w:rPr>
      </w:pPr>
    </w:p>
    <w:p w:rsidR="00BF10EF" w:rsidRPr="0018324B" w:rsidRDefault="00BF10EF" w:rsidP="00BF10EF">
      <w:pPr>
        <w:ind w:left="100" w:right="113"/>
        <w:jc w:val="both"/>
        <w:rPr>
          <w:rFonts w:ascii="Arial" w:eastAsia="Arial MT" w:hAnsi="Arial" w:cs="Arial"/>
          <w:sz w:val="20"/>
          <w:szCs w:val="20"/>
        </w:rPr>
      </w:pPr>
      <w:r w:rsidRPr="0018324B">
        <w:rPr>
          <w:rFonts w:ascii="Arial" w:eastAsia="Arial MT" w:hAnsi="Arial" w:cs="Arial"/>
          <w:sz w:val="20"/>
          <w:szCs w:val="20"/>
        </w:rPr>
        <w:t>Bids</w:t>
      </w:r>
      <w:r w:rsidRPr="0018324B">
        <w:rPr>
          <w:rFonts w:ascii="Arial" w:eastAsia="Arial MT" w:hAnsi="Arial" w:cs="Arial"/>
          <w:spacing w:val="-4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will</w:t>
      </w:r>
      <w:r w:rsidRPr="0018324B">
        <w:rPr>
          <w:rFonts w:ascii="Arial" w:eastAsia="Arial MT" w:hAnsi="Arial" w:cs="Arial"/>
          <w:spacing w:val="-2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be</w:t>
      </w:r>
      <w:r w:rsidRPr="0018324B">
        <w:rPr>
          <w:rFonts w:ascii="Arial" w:eastAsia="Arial MT" w:hAnsi="Arial" w:cs="Arial"/>
          <w:spacing w:val="-4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opened</w:t>
      </w:r>
      <w:r w:rsidRPr="0018324B">
        <w:rPr>
          <w:rFonts w:ascii="Arial" w:eastAsia="Arial MT" w:hAnsi="Arial" w:cs="Arial"/>
          <w:spacing w:val="-4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in</w:t>
      </w:r>
      <w:r w:rsidRPr="0018324B">
        <w:rPr>
          <w:rFonts w:ascii="Arial" w:eastAsia="Arial MT" w:hAnsi="Arial" w:cs="Arial"/>
          <w:spacing w:val="-2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public</w:t>
      </w:r>
      <w:r w:rsidRPr="0018324B">
        <w:rPr>
          <w:rFonts w:ascii="Arial" w:eastAsia="Arial MT" w:hAnsi="Arial" w:cs="Arial"/>
          <w:spacing w:val="-3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as</w:t>
      </w:r>
      <w:r w:rsidRPr="0018324B">
        <w:rPr>
          <w:rFonts w:ascii="Arial" w:eastAsia="Arial MT" w:hAnsi="Arial" w:cs="Arial"/>
          <w:spacing w:val="-1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soon</w:t>
      </w:r>
      <w:r w:rsidRPr="0018324B">
        <w:rPr>
          <w:rFonts w:ascii="Arial" w:eastAsia="Arial MT" w:hAnsi="Arial" w:cs="Arial"/>
          <w:spacing w:val="-4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as</w:t>
      </w:r>
      <w:r w:rsidRPr="0018324B">
        <w:rPr>
          <w:rFonts w:ascii="Arial" w:eastAsia="Arial MT" w:hAnsi="Arial" w:cs="Arial"/>
          <w:spacing w:val="-4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possible</w:t>
      </w:r>
      <w:r w:rsidRPr="0018324B">
        <w:rPr>
          <w:rFonts w:ascii="Arial" w:eastAsia="Arial MT" w:hAnsi="Arial" w:cs="Arial"/>
          <w:spacing w:val="-2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after</w:t>
      </w:r>
      <w:r w:rsidRPr="0018324B">
        <w:rPr>
          <w:rFonts w:ascii="Arial" w:eastAsia="Arial MT" w:hAnsi="Arial" w:cs="Arial"/>
          <w:spacing w:val="-4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the</w:t>
      </w:r>
      <w:r w:rsidRPr="0018324B">
        <w:rPr>
          <w:rFonts w:ascii="Arial" w:eastAsia="Arial MT" w:hAnsi="Arial" w:cs="Arial"/>
          <w:spacing w:val="-4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closing</w:t>
      </w:r>
      <w:r w:rsidRPr="0018324B">
        <w:rPr>
          <w:rFonts w:ascii="Arial" w:eastAsia="Arial MT" w:hAnsi="Arial" w:cs="Arial"/>
          <w:spacing w:val="-2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time.</w:t>
      </w:r>
      <w:r w:rsidRPr="0018324B">
        <w:rPr>
          <w:rFonts w:ascii="Arial" w:eastAsia="Arial MT" w:hAnsi="Arial" w:cs="Arial"/>
          <w:spacing w:val="4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The</w:t>
      </w:r>
      <w:r w:rsidRPr="0018324B">
        <w:rPr>
          <w:rFonts w:ascii="Arial" w:eastAsia="Arial MT" w:hAnsi="Arial" w:cs="Arial"/>
          <w:spacing w:val="-4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municipality</w:t>
      </w:r>
      <w:r w:rsidRPr="0018324B">
        <w:rPr>
          <w:rFonts w:ascii="Arial" w:eastAsia="Arial MT" w:hAnsi="Arial" w:cs="Arial"/>
          <w:spacing w:val="-3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reserves</w:t>
      </w:r>
      <w:r w:rsidRPr="0018324B">
        <w:rPr>
          <w:rFonts w:ascii="Arial" w:eastAsia="Arial MT" w:hAnsi="Arial" w:cs="Arial"/>
          <w:spacing w:val="-4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the</w:t>
      </w:r>
      <w:r w:rsidRPr="0018324B">
        <w:rPr>
          <w:rFonts w:ascii="Arial" w:eastAsia="Arial MT" w:hAnsi="Arial" w:cs="Arial"/>
          <w:spacing w:val="-4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right</w:t>
      </w:r>
      <w:r w:rsidRPr="0018324B">
        <w:rPr>
          <w:rFonts w:ascii="Arial" w:eastAsia="Arial MT" w:hAnsi="Arial" w:cs="Arial"/>
          <w:spacing w:val="-2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to</w:t>
      </w:r>
      <w:r w:rsidRPr="0018324B">
        <w:rPr>
          <w:rFonts w:ascii="Arial" w:eastAsia="Arial MT" w:hAnsi="Arial" w:cs="Arial"/>
          <w:spacing w:val="-2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reject</w:t>
      </w:r>
      <w:r w:rsidRPr="0018324B">
        <w:rPr>
          <w:rFonts w:ascii="Arial" w:eastAsia="Arial MT" w:hAnsi="Arial" w:cs="Arial"/>
          <w:spacing w:val="-3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any</w:t>
      </w:r>
      <w:r w:rsidRPr="0018324B">
        <w:rPr>
          <w:rFonts w:ascii="Arial" w:eastAsia="Arial MT" w:hAnsi="Arial" w:cs="Arial"/>
          <w:spacing w:val="-4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and</w:t>
      </w:r>
      <w:r w:rsidRPr="0018324B">
        <w:rPr>
          <w:rFonts w:ascii="Arial" w:eastAsia="Arial MT" w:hAnsi="Arial" w:cs="Arial"/>
          <w:spacing w:val="-2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all</w:t>
      </w:r>
      <w:r w:rsidRPr="0018324B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bids</w:t>
      </w:r>
      <w:r w:rsidRPr="0018324B">
        <w:rPr>
          <w:rFonts w:ascii="Arial" w:eastAsia="Arial MT" w:hAnsi="Arial" w:cs="Arial"/>
          <w:spacing w:val="-1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at</w:t>
      </w:r>
      <w:r w:rsidRPr="0018324B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any</w:t>
      </w:r>
      <w:r w:rsidRPr="0018324B">
        <w:rPr>
          <w:rFonts w:ascii="Arial" w:eastAsia="Arial MT" w:hAnsi="Arial" w:cs="Arial"/>
          <w:spacing w:val="-2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sz w:val="20"/>
          <w:szCs w:val="20"/>
        </w:rPr>
        <w:t>time</w:t>
      </w:r>
      <w:r>
        <w:rPr>
          <w:rFonts w:ascii="Arial" w:eastAsia="Arial MT" w:hAnsi="Arial" w:cs="Arial"/>
          <w:sz w:val="20"/>
          <w:szCs w:val="20"/>
        </w:rPr>
        <w:t>.</w:t>
      </w:r>
    </w:p>
    <w:p w:rsidR="00BF10EF" w:rsidRPr="0018324B" w:rsidRDefault="00BF10EF" w:rsidP="00BF10EF">
      <w:pPr>
        <w:spacing w:before="103"/>
        <w:ind w:left="933"/>
        <w:jc w:val="center"/>
        <w:rPr>
          <w:rFonts w:ascii="Arial" w:eastAsia="Arial MT" w:hAnsi="Arial" w:cs="Arial"/>
          <w:b/>
          <w:i/>
          <w:sz w:val="20"/>
          <w:szCs w:val="20"/>
        </w:rPr>
      </w:pPr>
      <w:r w:rsidRPr="0018324B">
        <w:rPr>
          <w:rFonts w:ascii="Arial" w:eastAsia="Arial MT" w:hAnsi="Arial" w:cs="Arial"/>
          <w:b/>
          <w:i/>
          <w:color w:val="E26C09"/>
          <w:w w:val="95"/>
          <w:sz w:val="20"/>
          <w:szCs w:val="20"/>
        </w:rPr>
        <w:t>Everyone,</w:t>
      </w:r>
      <w:r w:rsidRPr="0018324B">
        <w:rPr>
          <w:rFonts w:ascii="Arial" w:eastAsia="Arial MT" w:hAnsi="Arial" w:cs="Arial"/>
          <w:b/>
          <w:i/>
          <w:color w:val="E26C09"/>
          <w:spacing w:val="17"/>
          <w:w w:val="95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b/>
          <w:i/>
          <w:color w:val="E26C09"/>
          <w:w w:val="95"/>
          <w:sz w:val="20"/>
          <w:szCs w:val="20"/>
        </w:rPr>
        <w:t>Every</w:t>
      </w:r>
      <w:r w:rsidRPr="0018324B">
        <w:rPr>
          <w:rFonts w:ascii="Arial" w:eastAsia="Arial MT" w:hAnsi="Arial" w:cs="Arial"/>
          <w:b/>
          <w:i/>
          <w:color w:val="E26C09"/>
          <w:spacing w:val="16"/>
          <w:w w:val="95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b/>
          <w:i/>
          <w:color w:val="E26C09"/>
          <w:w w:val="95"/>
          <w:sz w:val="20"/>
          <w:szCs w:val="20"/>
        </w:rPr>
        <w:t>Household,</w:t>
      </w:r>
      <w:r w:rsidRPr="0018324B">
        <w:rPr>
          <w:rFonts w:ascii="Arial" w:eastAsia="Arial MT" w:hAnsi="Arial" w:cs="Arial"/>
          <w:b/>
          <w:i/>
          <w:color w:val="E26C09"/>
          <w:spacing w:val="17"/>
          <w:w w:val="95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b/>
          <w:i/>
          <w:color w:val="E26C09"/>
          <w:w w:val="95"/>
          <w:sz w:val="20"/>
          <w:szCs w:val="20"/>
        </w:rPr>
        <w:t>Every</w:t>
      </w:r>
      <w:r w:rsidRPr="0018324B">
        <w:rPr>
          <w:rFonts w:ascii="Arial" w:eastAsia="Arial MT" w:hAnsi="Arial" w:cs="Arial"/>
          <w:b/>
          <w:i/>
          <w:color w:val="E26C09"/>
          <w:spacing w:val="18"/>
          <w:w w:val="95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b/>
          <w:i/>
          <w:color w:val="E26C09"/>
          <w:w w:val="95"/>
          <w:sz w:val="20"/>
          <w:szCs w:val="20"/>
        </w:rPr>
        <w:t>Entity</w:t>
      </w:r>
      <w:r w:rsidRPr="0018324B">
        <w:rPr>
          <w:rFonts w:ascii="Arial" w:eastAsia="Arial MT" w:hAnsi="Arial" w:cs="Arial"/>
          <w:b/>
          <w:i/>
          <w:color w:val="E26C09"/>
          <w:spacing w:val="23"/>
          <w:w w:val="95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b/>
          <w:color w:val="E26C09"/>
          <w:w w:val="95"/>
          <w:sz w:val="20"/>
          <w:szCs w:val="20"/>
        </w:rPr>
        <w:t>–</w:t>
      </w:r>
      <w:r w:rsidRPr="0018324B">
        <w:rPr>
          <w:rFonts w:ascii="Arial" w:eastAsia="Arial MT" w:hAnsi="Arial" w:cs="Arial"/>
          <w:b/>
          <w:color w:val="E26C09"/>
          <w:spacing w:val="16"/>
          <w:w w:val="95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b/>
          <w:i/>
          <w:color w:val="E26C09"/>
          <w:w w:val="95"/>
          <w:sz w:val="20"/>
          <w:szCs w:val="20"/>
        </w:rPr>
        <w:t>A</w:t>
      </w:r>
      <w:r w:rsidRPr="0018324B">
        <w:rPr>
          <w:rFonts w:ascii="Arial" w:eastAsia="Arial MT" w:hAnsi="Arial" w:cs="Arial"/>
          <w:b/>
          <w:i/>
          <w:color w:val="E26C09"/>
          <w:spacing w:val="14"/>
          <w:w w:val="95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b/>
          <w:i/>
          <w:color w:val="E26C09"/>
          <w:w w:val="95"/>
          <w:sz w:val="20"/>
          <w:szCs w:val="20"/>
        </w:rPr>
        <w:t>Testimonial</w:t>
      </w:r>
      <w:r w:rsidRPr="0018324B">
        <w:rPr>
          <w:rFonts w:ascii="Arial" w:eastAsia="Arial MT" w:hAnsi="Arial" w:cs="Arial"/>
          <w:b/>
          <w:i/>
          <w:color w:val="E26C09"/>
          <w:spacing w:val="16"/>
          <w:w w:val="95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b/>
          <w:i/>
          <w:color w:val="E26C09"/>
          <w:w w:val="95"/>
          <w:sz w:val="20"/>
          <w:szCs w:val="20"/>
        </w:rPr>
        <w:t>of</w:t>
      </w:r>
      <w:r w:rsidRPr="0018324B">
        <w:rPr>
          <w:rFonts w:ascii="Arial" w:eastAsia="Arial MT" w:hAnsi="Arial" w:cs="Arial"/>
          <w:b/>
          <w:i/>
          <w:color w:val="E26C09"/>
          <w:spacing w:val="14"/>
          <w:w w:val="95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b/>
          <w:i/>
          <w:color w:val="E26C09"/>
          <w:w w:val="95"/>
          <w:sz w:val="20"/>
          <w:szCs w:val="20"/>
        </w:rPr>
        <w:t>our</w:t>
      </w:r>
      <w:r w:rsidRPr="0018324B">
        <w:rPr>
          <w:rFonts w:ascii="Arial" w:eastAsia="Arial MT" w:hAnsi="Arial" w:cs="Arial"/>
          <w:b/>
          <w:i/>
          <w:color w:val="E26C09"/>
          <w:spacing w:val="20"/>
          <w:w w:val="95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b/>
          <w:i/>
          <w:color w:val="E26C09"/>
          <w:w w:val="95"/>
          <w:sz w:val="20"/>
          <w:szCs w:val="20"/>
        </w:rPr>
        <w:t>Excellent</w:t>
      </w:r>
      <w:r w:rsidRPr="0018324B">
        <w:rPr>
          <w:rFonts w:ascii="Arial" w:eastAsia="Arial MT" w:hAnsi="Arial" w:cs="Arial"/>
          <w:b/>
          <w:i/>
          <w:color w:val="E26C09"/>
          <w:spacing w:val="15"/>
          <w:w w:val="95"/>
          <w:sz w:val="20"/>
          <w:szCs w:val="20"/>
        </w:rPr>
        <w:t xml:space="preserve"> </w:t>
      </w:r>
      <w:r w:rsidRPr="0018324B">
        <w:rPr>
          <w:rFonts w:ascii="Arial" w:eastAsia="Arial MT" w:hAnsi="Arial" w:cs="Arial"/>
          <w:b/>
          <w:i/>
          <w:color w:val="E26C09"/>
          <w:w w:val="95"/>
          <w:sz w:val="20"/>
          <w:szCs w:val="20"/>
        </w:rPr>
        <w:t>Service!</w:t>
      </w:r>
    </w:p>
    <w:p w:rsidR="00BF10EF" w:rsidRPr="0018324B" w:rsidRDefault="00BF10EF" w:rsidP="00BF10EF">
      <w:pPr>
        <w:rPr>
          <w:rFonts w:ascii="Arial" w:eastAsia="Arial MT" w:hAnsi="Arial" w:cs="Arial"/>
          <w:b/>
          <w:i/>
          <w:sz w:val="20"/>
          <w:szCs w:val="20"/>
        </w:rPr>
      </w:pPr>
    </w:p>
    <w:p w:rsidR="00BF10EF" w:rsidRPr="0018324B" w:rsidRDefault="00BF10EF" w:rsidP="00BF10EF">
      <w:pPr>
        <w:tabs>
          <w:tab w:val="left" w:pos="8021"/>
        </w:tabs>
        <w:spacing w:line="251" w:lineRule="exact"/>
        <w:ind w:left="100"/>
        <w:jc w:val="both"/>
        <w:rPr>
          <w:rFonts w:ascii="Arial" w:eastAsia="Arial MT" w:hAnsi="Arial" w:cs="Arial"/>
          <w:sz w:val="20"/>
          <w:szCs w:val="20"/>
        </w:rPr>
      </w:pPr>
      <w:r w:rsidRPr="0018324B">
        <w:rPr>
          <w:rFonts w:ascii="Arial" w:eastAsia="Arial MT" w:hAnsi="Arial" w:cs="Arial"/>
          <w:b/>
          <w:sz w:val="20"/>
          <w:szCs w:val="20"/>
        </w:rPr>
        <w:t xml:space="preserve">M </w:t>
      </w:r>
      <w:proofErr w:type="spellStart"/>
      <w:r w:rsidRPr="0018324B">
        <w:rPr>
          <w:rFonts w:ascii="Arial" w:eastAsia="Arial MT" w:hAnsi="Arial" w:cs="Arial"/>
          <w:b/>
          <w:sz w:val="20"/>
          <w:szCs w:val="20"/>
        </w:rPr>
        <w:t>Ntheli</w:t>
      </w:r>
      <w:proofErr w:type="spellEnd"/>
      <w:r w:rsidRPr="0018324B">
        <w:rPr>
          <w:rFonts w:ascii="Arial" w:eastAsia="Arial MT" w:hAnsi="Arial" w:cs="Arial"/>
          <w:b/>
          <w:sz w:val="20"/>
          <w:szCs w:val="20"/>
        </w:rPr>
        <w:tab/>
      </w:r>
    </w:p>
    <w:p w:rsidR="00BF10EF" w:rsidRPr="0018324B" w:rsidRDefault="00BF10EF" w:rsidP="00BF10EF">
      <w:pPr>
        <w:spacing w:before="1"/>
        <w:ind w:left="10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18324B">
        <w:rPr>
          <w:rFonts w:ascii="Arial" w:eastAsia="Arial" w:hAnsi="Arial" w:cs="Arial"/>
          <w:b/>
          <w:bCs/>
          <w:sz w:val="20"/>
          <w:szCs w:val="20"/>
        </w:rPr>
        <w:t>MUNICIPAL</w:t>
      </w:r>
      <w:r w:rsidRPr="0018324B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Pr="0018324B">
        <w:rPr>
          <w:rFonts w:ascii="Arial" w:eastAsia="Arial" w:hAnsi="Arial" w:cs="Arial"/>
          <w:b/>
          <w:bCs/>
          <w:sz w:val="20"/>
          <w:szCs w:val="20"/>
        </w:rPr>
        <w:t>MANAGER</w:t>
      </w:r>
    </w:p>
    <w:p w:rsidR="00BF10EF" w:rsidRPr="0018324B" w:rsidRDefault="00BF10EF" w:rsidP="00BF10EF">
      <w:pPr>
        <w:pStyle w:val="BodyText"/>
        <w:spacing w:before="5"/>
        <w:rPr>
          <w:rFonts w:ascii="Arial" w:hAnsi="Arial" w:cs="Arial"/>
          <w:i/>
          <w:sz w:val="20"/>
          <w:szCs w:val="20"/>
        </w:rPr>
      </w:pPr>
    </w:p>
    <w:p w:rsidR="00BF10EF" w:rsidRPr="00714B37" w:rsidRDefault="00BF10EF" w:rsidP="00BF10EF">
      <w:pPr>
        <w:rPr>
          <w:rFonts w:ascii="Arial" w:eastAsia="Arial" w:hAnsi="Arial" w:cs="Arial"/>
          <w:bCs/>
        </w:rPr>
      </w:pPr>
    </w:p>
    <w:p w:rsidR="0042117D" w:rsidRDefault="0042117D">
      <w:bookmarkStart w:id="0" w:name="_GoBack"/>
      <w:bookmarkEnd w:id="0"/>
    </w:p>
    <w:sectPr w:rsidR="0042117D" w:rsidSect="0084623A">
      <w:pgSz w:w="12240" w:h="15840"/>
      <w:pgMar w:top="567" w:right="1134" w:bottom="567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EB363D"/>
    <w:multiLevelType w:val="hybridMultilevel"/>
    <w:tmpl w:val="FA62040C"/>
    <w:lvl w:ilvl="0" w:tplc="634A7864">
      <w:numFmt w:val="bullet"/>
      <w:lvlText w:val="•"/>
      <w:lvlJc w:val="left"/>
      <w:pPr>
        <w:ind w:left="360" w:hanging="360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2C0558"/>
    <w:multiLevelType w:val="hybridMultilevel"/>
    <w:tmpl w:val="235CF564"/>
    <w:lvl w:ilvl="0" w:tplc="634A7864">
      <w:numFmt w:val="bullet"/>
      <w:lvlText w:val="•"/>
      <w:lvlJc w:val="left"/>
      <w:pPr>
        <w:ind w:left="108" w:hanging="113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1" w:tplc="1A463FA0">
      <w:numFmt w:val="bullet"/>
      <w:lvlText w:val="•"/>
      <w:lvlJc w:val="left"/>
      <w:pPr>
        <w:ind w:left="301" w:hanging="113"/>
      </w:pPr>
      <w:rPr>
        <w:rFonts w:hint="default"/>
        <w:lang w:val="en-US" w:eastAsia="en-US" w:bidi="ar-SA"/>
      </w:rPr>
    </w:lvl>
    <w:lvl w:ilvl="2" w:tplc="37F2D206">
      <w:numFmt w:val="bullet"/>
      <w:lvlText w:val="•"/>
      <w:lvlJc w:val="left"/>
      <w:pPr>
        <w:ind w:left="503" w:hanging="113"/>
      </w:pPr>
      <w:rPr>
        <w:rFonts w:hint="default"/>
        <w:lang w:val="en-US" w:eastAsia="en-US" w:bidi="ar-SA"/>
      </w:rPr>
    </w:lvl>
    <w:lvl w:ilvl="3" w:tplc="C3AE9642">
      <w:numFmt w:val="bullet"/>
      <w:lvlText w:val="•"/>
      <w:lvlJc w:val="left"/>
      <w:pPr>
        <w:ind w:left="704" w:hanging="113"/>
      </w:pPr>
      <w:rPr>
        <w:rFonts w:hint="default"/>
        <w:lang w:val="en-US" w:eastAsia="en-US" w:bidi="ar-SA"/>
      </w:rPr>
    </w:lvl>
    <w:lvl w:ilvl="4" w:tplc="FC9CA906">
      <w:numFmt w:val="bullet"/>
      <w:lvlText w:val="•"/>
      <w:lvlJc w:val="left"/>
      <w:pPr>
        <w:ind w:left="906" w:hanging="113"/>
      </w:pPr>
      <w:rPr>
        <w:rFonts w:hint="default"/>
        <w:lang w:val="en-US" w:eastAsia="en-US" w:bidi="ar-SA"/>
      </w:rPr>
    </w:lvl>
    <w:lvl w:ilvl="5" w:tplc="C342476A">
      <w:numFmt w:val="bullet"/>
      <w:lvlText w:val="•"/>
      <w:lvlJc w:val="left"/>
      <w:pPr>
        <w:ind w:left="1108" w:hanging="113"/>
      </w:pPr>
      <w:rPr>
        <w:rFonts w:hint="default"/>
        <w:lang w:val="en-US" w:eastAsia="en-US" w:bidi="ar-SA"/>
      </w:rPr>
    </w:lvl>
    <w:lvl w:ilvl="6" w:tplc="14BA65D8">
      <w:numFmt w:val="bullet"/>
      <w:lvlText w:val="•"/>
      <w:lvlJc w:val="left"/>
      <w:pPr>
        <w:ind w:left="1309" w:hanging="113"/>
      </w:pPr>
      <w:rPr>
        <w:rFonts w:hint="default"/>
        <w:lang w:val="en-US" w:eastAsia="en-US" w:bidi="ar-SA"/>
      </w:rPr>
    </w:lvl>
    <w:lvl w:ilvl="7" w:tplc="7F9A99AA">
      <w:numFmt w:val="bullet"/>
      <w:lvlText w:val="•"/>
      <w:lvlJc w:val="left"/>
      <w:pPr>
        <w:ind w:left="1511" w:hanging="113"/>
      </w:pPr>
      <w:rPr>
        <w:rFonts w:hint="default"/>
        <w:lang w:val="en-US" w:eastAsia="en-US" w:bidi="ar-SA"/>
      </w:rPr>
    </w:lvl>
    <w:lvl w:ilvl="8" w:tplc="B17A2282">
      <w:numFmt w:val="bullet"/>
      <w:lvlText w:val="•"/>
      <w:lvlJc w:val="left"/>
      <w:pPr>
        <w:ind w:left="1712" w:hanging="113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0EF"/>
    <w:rsid w:val="0042117D"/>
    <w:rsid w:val="00BF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C45FDF1-05E5-4602-AB34-4AF27D59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F10EF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38"/>
      <w:szCs w:val="3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0EF"/>
    <w:rPr>
      <w:rFonts w:ascii="Arial" w:eastAsia="Times New Roman" w:hAnsi="Arial" w:cs="Arial"/>
      <w:b/>
      <w:bCs/>
      <w:sz w:val="38"/>
      <w:szCs w:val="38"/>
      <w:lang w:val="en-GB"/>
    </w:rPr>
  </w:style>
  <w:style w:type="character" w:styleId="Emphasis">
    <w:name w:val="Emphasis"/>
    <w:qFormat/>
    <w:rsid w:val="00BF10EF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BF10EF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F10EF"/>
    <w:rPr>
      <w:rFonts w:ascii="Microsoft Sans Serif" w:eastAsia="Microsoft Sans Serif" w:hAnsi="Microsoft Sans Serif" w:cs="Microsoft Sans Serif"/>
      <w:lang w:val="en-US"/>
    </w:rPr>
  </w:style>
  <w:style w:type="character" w:styleId="Hyperlink">
    <w:name w:val="Hyperlink"/>
    <w:uiPriority w:val="99"/>
    <w:unhideWhenUsed/>
    <w:rsid w:val="00BF10EF"/>
    <w:rPr>
      <w:color w:val="0000FF"/>
      <w:u w:val="single"/>
    </w:rPr>
  </w:style>
  <w:style w:type="paragraph" w:styleId="NoSpacing">
    <w:name w:val="No Spacing"/>
    <w:uiPriority w:val="1"/>
    <w:qFormat/>
    <w:rsid w:val="00BF10E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ured.csd.gov.z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ihlabeng.gov.za/strategic-documents/bid-documents.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ziwandiles@dihlabeng.co.za" TargetMode="External"/><Relationship Id="rId5" Type="http://schemas.openxmlformats.org/officeDocument/2006/relationships/hyperlink" Target="mailto:muziwandiles@dihlabeng.co.z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Palesa Mokoena</dc:creator>
  <cp:keywords/>
  <dc:description/>
  <cp:lastModifiedBy>Palesa Mokoena</cp:lastModifiedBy>
  <cp:revision>1</cp:revision>
  <dcterms:created xsi:type="dcterms:W3CDTF">2025-04-17T10:18:00Z</dcterms:created>
  <dcterms:modified xsi:type="dcterms:W3CDTF">2025-04-17T10:19:00Z</dcterms:modified>
</cp:coreProperties>
</file>