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6768465"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8465" cy="1314450"/>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931"/>
        <w:gridCol w:w="2260"/>
        <w:gridCol w:w="149"/>
        <w:gridCol w:w="2240"/>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5"/>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FC0978" w:rsidRPr="0089652C" w:rsidTr="00FC0978">
        <w:trPr>
          <w:trHeight w:val="503"/>
        </w:trPr>
        <w:tc>
          <w:tcPr>
            <w:tcW w:w="6091" w:type="dxa"/>
            <w:gridSpan w:val="3"/>
            <w:tcBorders>
              <w:bottom w:val="single" w:sz="4" w:space="0" w:color="auto"/>
            </w:tcBorders>
          </w:tcPr>
          <w:p w:rsidR="00FC0978" w:rsidRPr="0089652C" w:rsidRDefault="00FC0978"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409" w:type="dxa"/>
            <w:gridSpan w:val="2"/>
          </w:tcPr>
          <w:p w:rsidR="00FC0978" w:rsidRPr="0089652C" w:rsidRDefault="00FC0978"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FC0978" w:rsidRPr="0089652C" w:rsidRDefault="00FC0978" w:rsidP="001B7CEF">
            <w:pPr>
              <w:rPr>
                <w:rFonts w:ascii="Times New Roman" w:hAnsi="Times New Roman" w:cs="Times New Roman"/>
                <w:b/>
                <w:bCs/>
                <w:lang w:val="en-GB"/>
              </w:rPr>
            </w:pPr>
          </w:p>
        </w:tc>
        <w:tc>
          <w:tcPr>
            <w:tcW w:w="2240" w:type="dxa"/>
          </w:tcPr>
          <w:p w:rsidR="00FC0978" w:rsidRDefault="00FC0978">
            <w:pPr>
              <w:rPr>
                <w:rFonts w:ascii="Times New Roman" w:hAnsi="Times New Roman" w:cs="Times New Roman"/>
                <w:b/>
                <w:bCs/>
                <w:lang w:val="en-GB"/>
              </w:rPr>
            </w:pPr>
            <w:r>
              <w:rPr>
                <w:rFonts w:ascii="Times New Roman" w:hAnsi="Times New Roman" w:cs="Times New Roman"/>
                <w:b/>
                <w:bCs/>
                <w:lang w:val="en-GB"/>
              </w:rPr>
              <w:t>CIDB REQUIRED</w:t>
            </w:r>
          </w:p>
          <w:p w:rsidR="00FC0978" w:rsidRPr="0089652C" w:rsidRDefault="00FC0978" w:rsidP="001B7CEF">
            <w:pPr>
              <w:rPr>
                <w:rFonts w:ascii="Times New Roman" w:hAnsi="Times New Roman" w:cs="Times New Roman"/>
                <w:b/>
                <w:bCs/>
                <w:lang w:val="en-GB"/>
              </w:rPr>
            </w:pPr>
          </w:p>
        </w:tc>
      </w:tr>
      <w:tr w:rsidR="00FC0978" w:rsidRPr="0089652C" w:rsidTr="00FC0978">
        <w:trPr>
          <w:trHeight w:val="507"/>
        </w:trPr>
        <w:tc>
          <w:tcPr>
            <w:tcW w:w="6091" w:type="dxa"/>
            <w:gridSpan w:val="3"/>
          </w:tcPr>
          <w:p w:rsidR="00FC0978" w:rsidRPr="0089652C" w:rsidRDefault="00FC0978" w:rsidP="00973E1E">
            <w:pPr>
              <w:rPr>
                <w:rFonts w:ascii="Times New Roman" w:hAnsi="Times New Roman" w:cs="Times New Roman"/>
                <w:b/>
                <w:bCs/>
                <w:lang w:val="en-GB"/>
              </w:rPr>
            </w:pPr>
            <w:r w:rsidRPr="00134B43">
              <w:rPr>
                <w:rFonts w:ascii="Times New Roman" w:hAnsi="Times New Roman" w:cs="Times New Roman"/>
                <w:b/>
                <w:bCs/>
                <w:lang w:val="en-GB"/>
              </w:rPr>
              <w:t>APPOINTMENT OF PANEL OF THREE SERVICE PROVIDERS FOR THE MAINTENANCE AND CONSTRUCTION OF GRAVEL ROADS, BRIDGES AND ALL STORMWATER RELATED WORKS FOR A PERIOD OF 36 MONTHS</w:t>
            </w:r>
          </w:p>
        </w:tc>
        <w:tc>
          <w:tcPr>
            <w:tcW w:w="2409" w:type="dxa"/>
            <w:gridSpan w:val="2"/>
          </w:tcPr>
          <w:p w:rsidR="00FC0978" w:rsidRPr="0089652C" w:rsidRDefault="00FC0978"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Pr>
                <w:rFonts w:ascii="Times New Roman" w:hAnsi="Times New Roman" w:cs="Times New Roman"/>
                <w:b/>
                <w:bCs/>
                <w:lang w:val="en-GB"/>
              </w:rPr>
              <w:t>44</w:t>
            </w:r>
          </w:p>
          <w:p w:rsidR="00FC0978" w:rsidRPr="0089652C" w:rsidRDefault="00FC0978" w:rsidP="001B7CEF">
            <w:pPr>
              <w:rPr>
                <w:rFonts w:ascii="Times New Roman" w:hAnsi="Times New Roman" w:cs="Times New Roman"/>
                <w:b/>
                <w:bCs/>
                <w:lang w:val="en-GB"/>
              </w:rPr>
            </w:pPr>
          </w:p>
        </w:tc>
        <w:tc>
          <w:tcPr>
            <w:tcW w:w="2240" w:type="dxa"/>
          </w:tcPr>
          <w:p w:rsidR="00FC0978" w:rsidRPr="0089652C" w:rsidRDefault="00FC0978" w:rsidP="001B7CEF">
            <w:pPr>
              <w:rPr>
                <w:rFonts w:ascii="Times New Roman" w:hAnsi="Times New Roman" w:cs="Times New Roman"/>
                <w:b/>
                <w:bCs/>
                <w:lang w:val="en-GB"/>
              </w:rPr>
            </w:pPr>
            <w:r>
              <w:rPr>
                <w:rFonts w:ascii="Times New Roman" w:hAnsi="Times New Roman" w:cs="Times New Roman"/>
                <w:b/>
                <w:bCs/>
                <w:lang w:val="en-GB"/>
              </w:rPr>
              <w:t>4 CE HIGHER</w:t>
            </w:r>
          </w:p>
        </w:tc>
      </w:tr>
      <w:tr w:rsidR="0089652C" w:rsidRPr="001F5C1D" w:rsidTr="00FC0978">
        <w:trPr>
          <w:trHeight w:val="258"/>
        </w:trPr>
        <w:tc>
          <w:tcPr>
            <w:tcW w:w="3160" w:type="dxa"/>
            <w:gridSpan w:val="2"/>
          </w:tcPr>
          <w:p w:rsidR="007C5BD9" w:rsidRPr="001F5C1D" w:rsidRDefault="007C5BD9" w:rsidP="001B7CEF">
            <w:pPr>
              <w:jc w:val="both"/>
              <w:rPr>
                <w:rFonts w:ascii="Times New Roman" w:hAnsi="Times New Roman" w:cs="Times New Roman"/>
                <w:b/>
                <w:bCs/>
                <w:lang w:val="en-GB"/>
              </w:rPr>
            </w:pPr>
            <w:r w:rsidRPr="001F5C1D">
              <w:rPr>
                <w:rFonts w:ascii="Times New Roman" w:hAnsi="Times New Roman" w:cs="Times New Roman"/>
                <w:b/>
                <w:bCs/>
                <w:lang w:val="en-GB"/>
              </w:rPr>
              <w:t>PUBLISHED DATE:</w:t>
            </w:r>
          </w:p>
        </w:tc>
        <w:tc>
          <w:tcPr>
            <w:tcW w:w="2931" w:type="dxa"/>
          </w:tcPr>
          <w:p w:rsidR="007C5BD9" w:rsidRPr="001F5C1D" w:rsidRDefault="00BA68AB" w:rsidP="001B7CEF">
            <w:pPr>
              <w:jc w:val="both"/>
              <w:rPr>
                <w:rFonts w:ascii="Times New Roman" w:hAnsi="Times New Roman" w:cs="Times New Roman"/>
                <w:b/>
                <w:bCs/>
                <w:lang w:val="en-GB"/>
              </w:rPr>
            </w:pPr>
            <w:r w:rsidRPr="001F5C1D">
              <w:rPr>
                <w:rFonts w:ascii="Times New Roman" w:hAnsi="Times New Roman" w:cs="Times New Roman"/>
                <w:b/>
                <w:bCs/>
                <w:lang w:val="en-GB"/>
              </w:rPr>
              <w:t>01</w:t>
            </w:r>
            <w:r w:rsidR="00000F6F" w:rsidRPr="001F5C1D">
              <w:rPr>
                <w:rFonts w:ascii="Times New Roman" w:hAnsi="Times New Roman" w:cs="Times New Roman"/>
                <w:b/>
                <w:bCs/>
                <w:lang w:val="en-GB"/>
              </w:rPr>
              <w:t>/0</w:t>
            </w:r>
            <w:r w:rsidRPr="001F5C1D">
              <w:rPr>
                <w:rFonts w:ascii="Times New Roman" w:hAnsi="Times New Roman" w:cs="Times New Roman"/>
                <w:b/>
                <w:bCs/>
                <w:lang w:val="en-GB"/>
              </w:rPr>
              <w:t>9</w:t>
            </w:r>
            <w:r w:rsidR="007C5BD9" w:rsidRPr="001F5C1D">
              <w:rPr>
                <w:rFonts w:ascii="Times New Roman" w:hAnsi="Times New Roman" w:cs="Times New Roman"/>
                <w:b/>
                <w:bCs/>
                <w:lang w:val="en-GB"/>
              </w:rPr>
              <w:t>/2023</w:t>
            </w:r>
          </w:p>
        </w:tc>
        <w:tc>
          <w:tcPr>
            <w:tcW w:w="2260" w:type="dxa"/>
          </w:tcPr>
          <w:p w:rsidR="007C5BD9" w:rsidRPr="001F5C1D" w:rsidRDefault="007C5BD9" w:rsidP="001B7CEF">
            <w:pPr>
              <w:jc w:val="both"/>
              <w:rPr>
                <w:rFonts w:ascii="Times New Roman" w:hAnsi="Times New Roman" w:cs="Times New Roman"/>
                <w:b/>
                <w:bCs/>
                <w:lang w:val="en-GB"/>
              </w:rPr>
            </w:pPr>
            <w:r w:rsidRPr="001F5C1D">
              <w:rPr>
                <w:rFonts w:ascii="Times New Roman" w:hAnsi="Times New Roman" w:cs="Times New Roman"/>
                <w:b/>
                <w:bCs/>
                <w:lang w:val="en-GB"/>
              </w:rPr>
              <w:t>CLOSING DATE:</w:t>
            </w:r>
          </w:p>
        </w:tc>
        <w:tc>
          <w:tcPr>
            <w:tcW w:w="2389" w:type="dxa"/>
            <w:gridSpan w:val="2"/>
          </w:tcPr>
          <w:p w:rsidR="00EC636A" w:rsidRPr="001F5C1D" w:rsidRDefault="00503B84" w:rsidP="00B0417E">
            <w:pPr>
              <w:jc w:val="both"/>
              <w:rPr>
                <w:rFonts w:ascii="Times New Roman" w:hAnsi="Times New Roman" w:cs="Times New Roman"/>
                <w:b/>
                <w:bCs/>
                <w:lang w:val="en-GB"/>
              </w:rPr>
            </w:pPr>
            <w:r w:rsidRPr="001F5C1D">
              <w:rPr>
                <w:rFonts w:ascii="Times New Roman" w:hAnsi="Times New Roman" w:cs="Times New Roman"/>
                <w:b/>
                <w:bCs/>
                <w:lang w:val="en-GB"/>
              </w:rPr>
              <w:t>02</w:t>
            </w:r>
            <w:r w:rsidR="007C5BD9" w:rsidRPr="001F5C1D">
              <w:rPr>
                <w:rFonts w:ascii="Times New Roman" w:hAnsi="Times New Roman" w:cs="Times New Roman"/>
                <w:b/>
                <w:bCs/>
                <w:lang w:val="en-GB"/>
              </w:rPr>
              <w:t>/</w:t>
            </w:r>
            <w:r w:rsidRPr="001F5C1D">
              <w:rPr>
                <w:rFonts w:ascii="Times New Roman" w:hAnsi="Times New Roman" w:cs="Times New Roman"/>
                <w:b/>
                <w:bCs/>
                <w:lang w:val="en-GB"/>
              </w:rPr>
              <w:t>10</w:t>
            </w:r>
            <w:r w:rsidR="007C5BD9" w:rsidRPr="001F5C1D">
              <w:rPr>
                <w:rFonts w:ascii="Times New Roman" w:hAnsi="Times New Roman" w:cs="Times New Roman"/>
                <w:b/>
                <w:bCs/>
                <w:lang w:val="en-GB"/>
              </w:rPr>
              <w:t>/2023</w:t>
            </w:r>
          </w:p>
        </w:tc>
      </w:tr>
      <w:tr w:rsidR="007C5BD9" w:rsidRPr="001F5C1D" w:rsidTr="00131CA1">
        <w:trPr>
          <w:trHeight w:val="497"/>
        </w:trPr>
        <w:tc>
          <w:tcPr>
            <w:tcW w:w="3160" w:type="dxa"/>
            <w:gridSpan w:val="2"/>
          </w:tcPr>
          <w:p w:rsidR="007C5BD9" w:rsidRPr="001F5C1D" w:rsidRDefault="007C5BD9" w:rsidP="001B7CEF">
            <w:pPr>
              <w:jc w:val="both"/>
              <w:rPr>
                <w:rFonts w:ascii="Times New Roman" w:hAnsi="Times New Roman" w:cs="Times New Roman"/>
                <w:b/>
                <w:bCs/>
                <w:lang w:val="en-GB"/>
              </w:rPr>
            </w:pPr>
            <w:r w:rsidRPr="001F5C1D">
              <w:rPr>
                <w:rFonts w:ascii="Times New Roman" w:hAnsi="Times New Roman" w:cs="Times New Roman"/>
                <w:b/>
                <w:bCs/>
                <w:lang w:val="en-GB"/>
              </w:rPr>
              <w:t xml:space="preserve">CLOSING TIME: </w:t>
            </w:r>
          </w:p>
        </w:tc>
        <w:tc>
          <w:tcPr>
            <w:tcW w:w="7580" w:type="dxa"/>
            <w:gridSpan w:val="4"/>
          </w:tcPr>
          <w:p w:rsidR="007C5BD9" w:rsidRPr="001F5C1D" w:rsidRDefault="007C5BD9" w:rsidP="001B7CEF">
            <w:pPr>
              <w:jc w:val="both"/>
              <w:rPr>
                <w:rFonts w:ascii="Times New Roman" w:hAnsi="Times New Roman" w:cs="Times New Roman"/>
                <w:bCs/>
                <w:lang w:val="en-GB"/>
              </w:rPr>
            </w:pPr>
            <w:r w:rsidRPr="001F5C1D">
              <w:rPr>
                <w:rFonts w:ascii="Times New Roman" w:hAnsi="Times New Roman" w:cs="Times New Roman"/>
                <w:bCs/>
                <w:lang w:val="en-GB"/>
              </w:rPr>
              <w:t xml:space="preserve">10h00: Tenders will be opened immediately thereafter, in public at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 Mountain View BTO Offices R56</w:t>
            </w:r>
          </w:p>
        </w:tc>
      </w:tr>
      <w:tr w:rsidR="00F10FF8" w:rsidRPr="001F5C1D" w:rsidTr="00131CA1">
        <w:trPr>
          <w:trHeight w:val="248"/>
        </w:trPr>
        <w:tc>
          <w:tcPr>
            <w:tcW w:w="10740" w:type="dxa"/>
            <w:gridSpan w:val="6"/>
          </w:tcPr>
          <w:p w:rsidR="00F10FF8" w:rsidRPr="001F5C1D" w:rsidRDefault="00F10FF8" w:rsidP="001B7CEF">
            <w:pPr>
              <w:jc w:val="center"/>
              <w:rPr>
                <w:rFonts w:ascii="Times New Roman" w:hAnsi="Times New Roman" w:cs="Times New Roman"/>
                <w:b/>
                <w:bCs/>
                <w:lang w:val="en-GB"/>
              </w:rPr>
            </w:pPr>
            <w:r w:rsidRPr="001F5C1D">
              <w:rPr>
                <w:rFonts w:ascii="Times New Roman" w:hAnsi="Times New Roman" w:cs="Times New Roman"/>
                <w:b/>
                <w:bCs/>
                <w:lang w:val="en-GB"/>
              </w:rPr>
              <w:t>AVAILABILITY OF TENDER DOCUMENTS</w:t>
            </w:r>
          </w:p>
        </w:tc>
      </w:tr>
      <w:tr w:rsidR="007C5BD9" w:rsidRPr="001F5C1D" w:rsidTr="005C124C">
        <w:trPr>
          <w:trHeight w:val="1231"/>
        </w:trPr>
        <w:tc>
          <w:tcPr>
            <w:tcW w:w="3160" w:type="dxa"/>
            <w:gridSpan w:val="2"/>
          </w:tcPr>
          <w:p w:rsidR="007C5BD9" w:rsidRPr="001F5C1D" w:rsidRDefault="007C5BD9" w:rsidP="001B7CEF">
            <w:pPr>
              <w:jc w:val="both"/>
              <w:rPr>
                <w:rFonts w:ascii="Times New Roman" w:hAnsi="Times New Roman" w:cs="Times New Roman"/>
                <w:b/>
                <w:bCs/>
                <w:lang w:val="en-GB"/>
              </w:rPr>
            </w:pPr>
            <w:r w:rsidRPr="001F5C1D">
              <w:rPr>
                <w:rFonts w:ascii="Times New Roman" w:hAnsi="Times New Roman" w:cs="Times New Roman"/>
                <w:lang w:val="en-GB"/>
              </w:rPr>
              <w:t>Bid Documents will be available on Municipal Website and BTO Offices</w:t>
            </w:r>
          </w:p>
        </w:tc>
        <w:tc>
          <w:tcPr>
            <w:tcW w:w="7580" w:type="dxa"/>
            <w:gridSpan w:val="4"/>
          </w:tcPr>
          <w:p w:rsidR="007C5BD9" w:rsidRPr="001F5C1D" w:rsidRDefault="007C5BD9" w:rsidP="001B7CEF">
            <w:pPr>
              <w:jc w:val="both"/>
              <w:rPr>
                <w:rFonts w:ascii="Times New Roman" w:hAnsi="Times New Roman" w:cs="Times New Roman"/>
                <w:lang w:val="en-GB"/>
              </w:rPr>
            </w:pPr>
            <w:r w:rsidRPr="001F5C1D">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1F5C1D">
                <w:rPr>
                  <w:rStyle w:val="Hyperlink"/>
                  <w:rFonts w:ascii="Times New Roman" w:hAnsi="Times New Roman" w:cs="Times New Roman"/>
                  <w:lang w:val="en-GB"/>
                </w:rPr>
                <w:t>nngcobo@matatiele.gov.za</w:t>
              </w:r>
            </w:hyperlink>
            <w:r w:rsidRPr="001F5C1D">
              <w:rPr>
                <w:rFonts w:ascii="Times New Roman" w:hAnsi="Times New Roman" w:cs="Times New Roman"/>
                <w:lang w:val="en-GB"/>
              </w:rPr>
              <w:t>.</w:t>
            </w:r>
          </w:p>
        </w:tc>
      </w:tr>
      <w:tr w:rsidR="0089652C" w:rsidRPr="001F5C1D" w:rsidTr="00FC0978">
        <w:trPr>
          <w:trHeight w:val="258"/>
        </w:trPr>
        <w:tc>
          <w:tcPr>
            <w:tcW w:w="3160" w:type="dxa"/>
            <w:gridSpan w:val="2"/>
          </w:tcPr>
          <w:p w:rsidR="007C5BD9" w:rsidRPr="001F5C1D" w:rsidRDefault="007C5BD9" w:rsidP="001B7CEF">
            <w:pPr>
              <w:jc w:val="both"/>
              <w:rPr>
                <w:rFonts w:ascii="Times New Roman" w:hAnsi="Times New Roman" w:cs="Times New Roman"/>
                <w:b/>
                <w:bCs/>
                <w:lang w:val="en-GB"/>
              </w:rPr>
            </w:pPr>
            <w:r w:rsidRPr="001F5C1D">
              <w:rPr>
                <w:rFonts w:ascii="Times New Roman" w:hAnsi="Times New Roman" w:cs="Times New Roman"/>
                <w:b/>
                <w:bCs/>
                <w:lang w:val="en-GB"/>
              </w:rPr>
              <w:t>Date Available</w:t>
            </w:r>
          </w:p>
        </w:tc>
        <w:tc>
          <w:tcPr>
            <w:tcW w:w="2931" w:type="dxa"/>
          </w:tcPr>
          <w:p w:rsidR="007C5BD9" w:rsidRPr="001F5C1D" w:rsidRDefault="00CB5590" w:rsidP="001B7CEF">
            <w:pPr>
              <w:jc w:val="both"/>
              <w:rPr>
                <w:rFonts w:ascii="Times New Roman" w:hAnsi="Times New Roman" w:cs="Times New Roman"/>
                <w:b/>
                <w:bCs/>
                <w:lang w:val="en-GB"/>
              </w:rPr>
            </w:pPr>
            <w:r w:rsidRPr="001F5C1D">
              <w:rPr>
                <w:rFonts w:ascii="Times New Roman" w:hAnsi="Times New Roman" w:cs="Times New Roman"/>
                <w:b/>
                <w:bCs/>
                <w:lang w:val="en-GB"/>
              </w:rPr>
              <w:t>04</w:t>
            </w:r>
            <w:r w:rsidR="007C5BD9" w:rsidRPr="001F5C1D">
              <w:rPr>
                <w:rFonts w:ascii="Times New Roman" w:hAnsi="Times New Roman" w:cs="Times New Roman"/>
                <w:b/>
                <w:bCs/>
                <w:lang w:val="en-GB"/>
              </w:rPr>
              <w:t>/0</w:t>
            </w:r>
            <w:r w:rsidRPr="001F5C1D">
              <w:rPr>
                <w:rFonts w:ascii="Times New Roman" w:hAnsi="Times New Roman" w:cs="Times New Roman"/>
                <w:b/>
                <w:bCs/>
                <w:lang w:val="en-GB"/>
              </w:rPr>
              <w:t>9</w:t>
            </w:r>
            <w:r w:rsidR="007C5BD9" w:rsidRPr="001F5C1D">
              <w:rPr>
                <w:rFonts w:ascii="Times New Roman" w:hAnsi="Times New Roman" w:cs="Times New Roman"/>
                <w:b/>
                <w:bCs/>
                <w:lang w:val="en-GB"/>
              </w:rPr>
              <w:t xml:space="preserve">/2023 </w:t>
            </w:r>
          </w:p>
        </w:tc>
        <w:tc>
          <w:tcPr>
            <w:tcW w:w="2260" w:type="dxa"/>
          </w:tcPr>
          <w:p w:rsidR="007C5BD9" w:rsidRPr="001F5C1D" w:rsidRDefault="007C5BD9" w:rsidP="001B7CEF">
            <w:pPr>
              <w:jc w:val="both"/>
              <w:rPr>
                <w:rFonts w:ascii="Times New Roman" w:hAnsi="Times New Roman" w:cs="Times New Roman"/>
                <w:b/>
                <w:bCs/>
                <w:lang w:val="en-GB"/>
              </w:rPr>
            </w:pPr>
            <w:r w:rsidRPr="001F5C1D">
              <w:rPr>
                <w:rFonts w:ascii="Times New Roman" w:hAnsi="Times New Roman" w:cs="Times New Roman"/>
                <w:b/>
                <w:bCs/>
                <w:lang w:val="en-GB"/>
              </w:rPr>
              <w:t>Non-Refundable Fee</w:t>
            </w:r>
          </w:p>
        </w:tc>
        <w:tc>
          <w:tcPr>
            <w:tcW w:w="2389" w:type="dxa"/>
            <w:gridSpan w:val="2"/>
          </w:tcPr>
          <w:p w:rsidR="007C5BD9" w:rsidRPr="001F5C1D" w:rsidRDefault="007C5BD9" w:rsidP="001B7CEF">
            <w:pPr>
              <w:jc w:val="both"/>
              <w:rPr>
                <w:rFonts w:ascii="Times New Roman" w:hAnsi="Times New Roman" w:cs="Times New Roman"/>
                <w:b/>
                <w:bCs/>
                <w:lang w:val="en-GB"/>
              </w:rPr>
            </w:pPr>
            <w:r w:rsidRPr="001F5C1D">
              <w:rPr>
                <w:rFonts w:ascii="Times New Roman" w:hAnsi="Times New Roman" w:cs="Times New Roman"/>
                <w:b/>
                <w:bCs/>
                <w:lang w:val="en-GB"/>
              </w:rPr>
              <w:t>R</w:t>
            </w:r>
            <w:r w:rsidR="00D71154">
              <w:rPr>
                <w:rFonts w:ascii="Times New Roman" w:hAnsi="Times New Roman" w:cs="Times New Roman"/>
                <w:b/>
                <w:bCs/>
                <w:lang w:val="en-GB"/>
              </w:rPr>
              <w:t>10</w:t>
            </w:r>
            <w:bookmarkStart w:id="0" w:name="_GoBack"/>
            <w:bookmarkEnd w:id="0"/>
            <w:r w:rsidRPr="001F5C1D">
              <w:rPr>
                <w:rFonts w:ascii="Times New Roman" w:hAnsi="Times New Roman" w:cs="Times New Roman"/>
                <w:b/>
                <w:bCs/>
                <w:lang w:val="en-GB"/>
              </w:rPr>
              <w:t>00.00</w:t>
            </w:r>
          </w:p>
        </w:tc>
      </w:tr>
      <w:tr w:rsidR="00F10FF8" w:rsidRPr="001F5C1D" w:rsidTr="00131CA1">
        <w:trPr>
          <w:trHeight w:val="248"/>
        </w:trPr>
        <w:tc>
          <w:tcPr>
            <w:tcW w:w="10740" w:type="dxa"/>
            <w:gridSpan w:val="6"/>
          </w:tcPr>
          <w:p w:rsidR="00F10FF8" w:rsidRPr="001F5C1D" w:rsidRDefault="00F10FF8" w:rsidP="001B7CEF">
            <w:pPr>
              <w:jc w:val="center"/>
              <w:rPr>
                <w:rFonts w:ascii="Times New Roman" w:hAnsi="Times New Roman" w:cs="Times New Roman"/>
                <w:b/>
                <w:bCs/>
                <w:lang w:val="en-GB"/>
              </w:rPr>
            </w:pPr>
            <w:r w:rsidRPr="001F5C1D">
              <w:rPr>
                <w:rFonts w:ascii="Times New Roman" w:hAnsi="Times New Roman" w:cs="Times New Roman"/>
                <w:b/>
                <w:bCs/>
                <w:lang w:val="en-GB"/>
              </w:rPr>
              <w:t>TENDER SUBMISSION RULES:</w:t>
            </w:r>
          </w:p>
        </w:tc>
      </w:tr>
      <w:tr w:rsidR="007C5BD9" w:rsidRPr="001F5C1D" w:rsidTr="00131CA1">
        <w:trPr>
          <w:trHeight w:val="1560"/>
        </w:trPr>
        <w:tc>
          <w:tcPr>
            <w:tcW w:w="10740" w:type="dxa"/>
            <w:gridSpan w:val="6"/>
          </w:tcPr>
          <w:p w:rsidR="007C5BD9" w:rsidRPr="001F5C1D" w:rsidRDefault="007C5BD9" w:rsidP="001B7CEF">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Tenders must be completed in accordance with the tender conditions and tender rules contained in the tender document.</w:t>
            </w:r>
          </w:p>
          <w:p w:rsidR="007C5BD9" w:rsidRPr="001F5C1D" w:rsidRDefault="007C5BD9" w:rsidP="001B7CEF">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1F5C1D" w:rsidRDefault="007C5BD9" w:rsidP="001B7CEF">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 xml:space="preserve">Tender documents must only be submitted on the tender document issued by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w:t>
            </w:r>
          </w:p>
          <w:p w:rsidR="007C5BD9" w:rsidRPr="001F5C1D" w:rsidRDefault="007C5BD9" w:rsidP="001B7CEF">
            <w:pPr>
              <w:jc w:val="both"/>
              <w:rPr>
                <w:rFonts w:ascii="Times New Roman" w:hAnsi="Times New Roman" w:cs="Times New Roman"/>
                <w:bCs/>
                <w:lang w:val="en-GB"/>
              </w:rPr>
            </w:pPr>
            <w:r w:rsidRPr="001F5C1D">
              <w:rPr>
                <w:rFonts w:ascii="Times New Roman" w:hAnsi="Times New Roman" w:cs="Times New Roman"/>
                <w:bCs/>
                <w:lang w:val="en-GB"/>
              </w:rPr>
              <w:t>Tender documents must be completed in blank ink only.</w:t>
            </w:r>
          </w:p>
        </w:tc>
      </w:tr>
      <w:tr w:rsidR="00495055" w:rsidRPr="001F5C1D" w:rsidTr="00495055">
        <w:trPr>
          <w:trHeight w:val="743"/>
        </w:trPr>
        <w:tc>
          <w:tcPr>
            <w:tcW w:w="10740" w:type="dxa"/>
            <w:gridSpan w:val="6"/>
          </w:tcPr>
          <w:p w:rsidR="00495055" w:rsidRPr="001F5C1D" w:rsidRDefault="00495055" w:rsidP="001F5C1D">
            <w:pPr>
              <w:jc w:val="both"/>
              <w:rPr>
                <w:rFonts w:ascii="Times New Roman" w:hAnsi="Times New Roman" w:cs="Times New Roman"/>
                <w:b/>
                <w:bCs/>
                <w:lang w:val="en-GB"/>
              </w:rPr>
            </w:pPr>
            <w:r w:rsidRPr="001F5C1D">
              <w:rPr>
                <w:rFonts w:ascii="Times New Roman" w:hAnsi="Times New Roman" w:cs="Times New Roman"/>
                <w:b/>
                <w:bCs/>
                <w:lang w:val="en-GB"/>
              </w:rPr>
              <w:t>MANDATORY DOCUMENTS- FAILURE TO SUBMIT ANYONE OF THEM WILL INVALIDATE YOUR TENDER OFFER.</w:t>
            </w:r>
          </w:p>
        </w:tc>
      </w:tr>
      <w:tr w:rsidR="00495055" w:rsidRPr="001F5C1D" w:rsidTr="001F5C1D">
        <w:trPr>
          <w:trHeight w:val="699"/>
        </w:trPr>
        <w:tc>
          <w:tcPr>
            <w:tcW w:w="10740" w:type="dxa"/>
            <w:gridSpan w:val="6"/>
          </w:tcPr>
          <w:p w:rsidR="00495055" w:rsidRDefault="00495055" w:rsidP="00495055">
            <w:pPr>
              <w:jc w:val="both"/>
              <w:rPr>
                <w:rFonts w:ascii="Times New Roman" w:hAnsi="Times New Roman" w:cs="Times New Roman"/>
                <w:lang w:val="en-GB"/>
              </w:rPr>
            </w:pPr>
            <w:r w:rsidRPr="001F5C1D">
              <w:rPr>
                <w:rFonts w:ascii="Times New Roman" w:hAnsi="Times New Roman" w:cs="Times New Roman"/>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F5C1D">
              <w:rPr>
                <w:rFonts w:ascii="Times New Roman" w:hAnsi="Times New Roman" w:cs="Times New Roman"/>
                <w:u w:val="single"/>
                <w:lang w:val="en-GB"/>
              </w:rPr>
              <w:t>Original Certified I.D. Copies of Managing Directors / Owners ●</w:t>
            </w:r>
            <w:r w:rsidRPr="001F5C1D">
              <w:rPr>
                <w:rFonts w:ascii="Times New Roman" w:hAnsi="Times New Roman" w:cs="Times New Roman"/>
                <w:lang w:val="en-GB"/>
              </w:rPr>
              <w:t>Joint Ventures Agreement signed by all parties involved.</w:t>
            </w:r>
          </w:p>
          <w:p w:rsidR="001F5C1D" w:rsidRPr="001F5C1D" w:rsidRDefault="001F5C1D" w:rsidP="00495055">
            <w:pPr>
              <w:jc w:val="both"/>
              <w:rPr>
                <w:rFonts w:ascii="Times New Roman" w:hAnsi="Times New Roman" w:cs="Times New Roman"/>
                <w:lang w:val="en-GB"/>
              </w:rPr>
            </w:pPr>
          </w:p>
          <w:p w:rsidR="001F5C1D" w:rsidRPr="001F5C1D" w:rsidRDefault="001F5C1D" w:rsidP="001F5C1D">
            <w:pPr>
              <w:rPr>
                <w:rFonts w:ascii="Times New Roman" w:hAnsi="Times New Roman" w:cs="Times New Roman"/>
                <w:b/>
              </w:rPr>
            </w:pPr>
            <w:r w:rsidRPr="001F5C1D">
              <w:rPr>
                <w:rFonts w:ascii="Times New Roman" w:hAnsi="Times New Roman" w:cs="Times New Roman"/>
                <w:b/>
              </w:rPr>
              <w:t>Transactions in the excess of R</w:t>
            </w:r>
            <w:r w:rsidRPr="001F5C1D">
              <w:rPr>
                <w:rFonts w:ascii="Times New Roman" w:hAnsi="Times New Roman" w:cs="Times New Roman"/>
                <w:b/>
                <w:bCs/>
              </w:rPr>
              <w:t xml:space="preserve">10 </w:t>
            </w:r>
            <w:r w:rsidRPr="001F5C1D">
              <w:rPr>
                <w:rFonts w:ascii="Times New Roman" w:hAnsi="Times New Roman" w:cs="Times New Roman"/>
                <w:b/>
              </w:rPr>
              <w:t xml:space="preserve">million (VAT included). </w:t>
            </w:r>
            <w:r w:rsidRPr="001F5C1D">
              <w:rPr>
                <w:rFonts w:ascii="Times New Roman" w:eastAsia="Calibri" w:hAnsi="Times New Roman" w:cs="Times New Roman"/>
                <w:b/>
                <w:lang w:val="en-US" w:eastAsia="en-ZA"/>
              </w:rPr>
              <w:t xml:space="preserve">All companies which are required by law are </w:t>
            </w:r>
            <w:r w:rsidRPr="001F5C1D">
              <w:rPr>
                <w:rFonts w:ascii="Times New Roman" w:hAnsi="Times New Roman" w:cs="Times New Roman"/>
                <w:b/>
              </w:rPr>
              <w:t>required to prepare annual financial statements for auditing, submit audited annual financial statements for the past three years or since the date of establishment if established during the past three years</w:t>
            </w:r>
          </w:p>
          <w:p w:rsidR="001F5C1D" w:rsidRPr="001F5C1D" w:rsidRDefault="001F5C1D" w:rsidP="00495055">
            <w:pPr>
              <w:jc w:val="both"/>
              <w:rPr>
                <w:rFonts w:ascii="Times New Roman" w:hAnsi="Times New Roman" w:cs="Times New Roman"/>
                <w:lang w:val="en-GB"/>
              </w:rPr>
            </w:pPr>
          </w:p>
        </w:tc>
      </w:tr>
      <w:tr w:rsidR="00495055" w:rsidRPr="001F5C1D" w:rsidTr="00495055">
        <w:trPr>
          <w:trHeight w:val="564"/>
        </w:trPr>
        <w:tc>
          <w:tcPr>
            <w:tcW w:w="10740" w:type="dxa"/>
            <w:gridSpan w:val="6"/>
          </w:tcPr>
          <w:p w:rsidR="00BA68AB" w:rsidRPr="001F5C1D" w:rsidRDefault="00495055" w:rsidP="00495055">
            <w:pPr>
              <w:jc w:val="both"/>
              <w:rPr>
                <w:rFonts w:ascii="Times New Roman" w:hAnsi="Times New Roman" w:cs="Times New Roman"/>
                <w:bCs/>
                <w:lang w:val="en-GB"/>
              </w:rPr>
            </w:pPr>
            <w:r w:rsidRPr="001F5C1D">
              <w:rPr>
                <w:rFonts w:ascii="Times New Roman" w:hAnsi="Times New Roman" w:cs="Times New Roman"/>
                <w:bCs/>
                <w:lang w:val="en-GB"/>
              </w:rPr>
              <w:lastRenderedPageBreak/>
              <w:t xml:space="preserve">●Tenders will be evaluated in terms of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 Supply Chain Management ●Policy Preferential Procurement Policy Framework Act No.5 of 2000 ●Section 217 of the Constitution Act No 108 of 1996</w:t>
            </w:r>
          </w:p>
        </w:tc>
      </w:tr>
      <w:tr w:rsidR="00495055" w:rsidRPr="001F5C1D" w:rsidTr="00131CA1">
        <w:trPr>
          <w:trHeight w:val="248"/>
        </w:trPr>
        <w:tc>
          <w:tcPr>
            <w:tcW w:w="10740" w:type="dxa"/>
            <w:gridSpan w:val="6"/>
          </w:tcPr>
          <w:p w:rsidR="00495055" w:rsidRPr="001F5C1D" w:rsidRDefault="00495055" w:rsidP="00495055">
            <w:pPr>
              <w:jc w:val="center"/>
              <w:rPr>
                <w:rFonts w:ascii="Times New Roman" w:hAnsi="Times New Roman" w:cs="Times New Roman"/>
                <w:b/>
                <w:bCs/>
                <w:lang w:val="en-GB"/>
              </w:rPr>
            </w:pPr>
            <w:r w:rsidRPr="001F5C1D">
              <w:rPr>
                <w:rFonts w:ascii="Times New Roman" w:hAnsi="Times New Roman" w:cs="Times New Roman"/>
                <w:b/>
                <w:bCs/>
                <w:lang w:val="en-GB"/>
              </w:rPr>
              <w:t>EVALUATION CRITERIA</w:t>
            </w:r>
          </w:p>
        </w:tc>
      </w:tr>
      <w:tr w:rsidR="00495055" w:rsidRPr="001F5C1D" w:rsidTr="00131CA1">
        <w:trPr>
          <w:trHeight w:val="756"/>
        </w:trPr>
        <w:tc>
          <w:tcPr>
            <w:tcW w:w="10740" w:type="dxa"/>
            <w:gridSpan w:val="6"/>
          </w:tcPr>
          <w:p w:rsidR="00495055" w:rsidRPr="001F5C1D" w:rsidRDefault="00495055" w:rsidP="005C124C">
            <w:pPr>
              <w:jc w:val="both"/>
              <w:rPr>
                <w:rFonts w:ascii="Times New Roman" w:eastAsia="Calibri" w:hAnsi="Times New Roman" w:cs="Times New Roman"/>
                <w:lang w:eastAsia="en-ZA"/>
              </w:rPr>
            </w:pPr>
            <w:r w:rsidRPr="001F5C1D">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1F5C1D" w:rsidTr="00131CA1">
        <w:trPr>
          <w:trHeight w:val="3534"/>
        </w:trPr>
        <w:tc>
          <w:tcPr>
            <w:tcW w:w="10740" w:type="dxa"/>
            <w:gridSpan w:val="6"/>
          </w:tcPr>
          <w:tbl>
            <w:tblPr>
              <w:tblStyle w:val="TableGrid"/>
              <w:tblW w:w="0" w:type="auto"/>
              <w:tblLook w:val="04A0" w:firstRow="1" w:lastRow="0" w:firstColumn="1" w:lastColumn="0" w:noHBand="0" w:noVBand="1"/>
            </w:tblPr>
            <w:tblGrid>
              <w:gridCol w:w="10491"/>
              <w:gridCol w:w="23"/>
            </w:tblGrid>
            <w:tr w:rsidR="00495055" w:rsidRPr="001F5C1D" w:rsidTr="00055D60">
              <w:tc>
                <w:tcPr>
                  <w:tcW w:w="10456" w:type="dxa"/>
                  <w:gridSpan w:val="2"/>
                </w:tcPr>
                <w:p w:rsidR="00495055" w:rsidRPr="001F5C1D" w:rsidRDefault="00495055" w:rsidP="00495055">
                  <w:pPr>
                    <w:autoSpaceDE w:val="0"/>
                    <w:autoSpaceDN w:val="0"/>
                    <w:adjustRightInd w:val="0"/>
                    <w:jc w:val="both"/>
                    <w:rPr>
                      <w:rFonts w:ascii="Times New Roman" w:eastAsia="Calibri" w:hAnsi="Times New Roman" w:cs="Times New Roman"/>
                      <w:lang w:eastAsia="en-ZA"/>
                    </w:rPr>
                  </w:pPr>
                  <w:r w:rsidRPr="001F5C1D">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1F5C1D">
                    <w:rPr>
                      <w:rFonts w:ascii="Times New Roman" w:eastAsia="Calibri" w:hAnsi="Times New Roman" w:cs="Times New Roman"/>
                      <w:b/>
                      <w:lang w:eastAsia="en-ZA"/>
                    </w:rPr>
                    <w:t>Functionality=100 Points</w:t>
                  </w:r>
                  <w:r w:rsidRPr="001F5C1D">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503B84" w:rsidRPr="001F5C1D">
                    <w:rPr>
                      <w:rFonts w:ascii="Times New Roman" w:eastAsia="Calibri" w:hAnsi="Times New Roman" w:cs="Times New Roman"/>
                      <w:lang w:eastAsia="en-ZA"/>
                    </w:rPr>
                    <w:t>85</w:t>
                  </w:r>
                  <w:r w:rsidRPr="001F5C1D">
                    <w:rPr>
                      <w:rFonts w:ascii="Times New Roman" w:eastAsia="Calibri" w:hAnsi="Times New Roman" w:cs="Times New Roman"/>
                      <w:lang w:eastAsia="en-ZA"/>
                    </w:rPr>
                    <w:t xml:space="preserve"> points as a minimum functionality threshold will be evaluated further on 80/20.</w:t>
                  </w:r>
                </w:p>
              </w:tc>
            </w:tr>
            <w:tr w:rsidR="00495055" w:rsidRPr="001F5C1D" w:rsidTr="00131CA1">
              <w:trPr>
                <w:gridAfter w:val="1"/>
                <w:wAfter w:w="81" w:type="dxa"/>
              </w:trPr>
              <w:tc>
                <w:tcPr>
                  <w:tcW w:w="10375" w:type="dxa"/>
                </w:tcPr>
                <w:p w:rsidR="00495055" w:rsidRPr="001F5C1D" w:rsidRDefault="00495055" w:rsidP="00495055">
                  <w:pPr>
                    <w:jc w:val="center"/>
                    <w:rPr>
                      <w:rFonts w:ascii="Times New Roman" w:hAnsi="Times New Roman" w:cs="Times New Roman"/>
                      <w:b/>
                      <w:bCs/>
                      <w:lang w:val="en-GB"/>
                    </w:rPr>
                  </w:pPr>
                  <w:r w:rsidRPr="001F5C1D">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1F5C1D" w:rsidTr="005C124C">
                    <w:tc>
                      <w:tcPr>
                        <w:tcW w:w="5587" w:type="dxa"/>
                        <w:shd w:val="clear" w:color="auto" w:fill="000000" w:themeFill="text1"/>
                      </w:tcPr>
                      <w:p w:rsidR="005C124C" w:rsidRPr="001F5C1D" w:rsidRDefault="005C124C" w:rsidP="00495055">
                        <w:pPr>
                          <w:rPr>
                            <w:rFonts w:ascii="Times New Roman" w:hAnsi="Times New Roman" w:cs="Times New Roman"/>
                            <w:lang w:val="en-GB"/>
                          </w:rPr>
                        </w:pPr>
                        <w:r w:rsidRPr="001F5C1D">
                          <w:rPr>
                            <w:rFonts w:ascii="Times New Roman" w:hAnsi="Times New Roman" w:cs="Times New Roman"/>
                            <w:lang w:val="en-GB"/>
                          </w:rPr>
                          <w:t>Functionality Criteria</w:t>
                        </w:r>
                      </w:p>
                    </w:tc>
                    <w:tc>
                      <w:tcPr>
                        <w:tcW w:w="4678" w:type="dxa"/>
                        <w:shd w:val="clear" w:color="auto" w:fill="000000" w:themeFill="text1"/>
                      </w:tcPr>
                      <w:p w:rsidR="005C124C" w:rsidRPr="001F5C1D" w:rsidRDefault="005C124C" w:rsidP="00495055">
                        <w:pPr>
                          <w:rPr>
                            <w:rFonts w:ascii="Times New Roman" w:hAnsi="Times New Roman" w:cs="Times New Roman"/>
                            <w:lang w:val="en-GB"/>
                          </w:rPr>
                        </w:pPr>
                        <w:r w:rsidRPr="001F5C1D">
                          <w:rPr>
                            <w:rFonts w:ascii="Times New Roman" w:hAnsi="Times New Roman" w:cs="Times New Roman"/>
                            <w:lang w:val="en-GB"/>
                          </w:rPr>
                          <w:t>Points</w:t>
                        </w:r>
                      </w:p>
                    </w:tc>
                  </w:tr>
                  <w:tr w:rsidR="005C124C" w:rsidRPr="001F5C1D" w:rsidTr="005C124C">
                    <w:tc>
                      <w:tcPr>
                        <w:tcW w:w="5587" w:type="dxa"/>
                      </w:tcPr>
                      <w:p w:rsidR="005C124C" w:rsidRPr="001F5C1D" w:rsidRDefault="005C124C" w:rsidP="00495055">
                        <w:pPr>
                          <w:rPr>
                            <w:rFonts w:ascii="Times New Roman" w:hAnsi="Times New Roman" w:cs="Times New Roman"/>
                            <w:lang w:val="en-GB"/>
                          </w:rPr>
                        </w:pPr>
                        <w:r w:rsidRPr="001F5C1D">
                          <w:rPr>
                            <w:rFonts w:ascii="Times New Roman" w:hAnsi="Times New Roman" w:cs="Times New Roman"/>
                            <w:lang w:val="en-GB"/>
                          </w:rPr>
                          <w:t xml:space="preserve">Previous Company Experience </w:t>
                        </w:r>
                      </w:p>
                    </w:tc>
                    <w:tc>
                      <w:tcPr>
                        <w:tcW w:w="4678" w:type="dxa"/>
                      </w:tcPr>
                      <w:p w:rsidR="005C124C" w:rsidRPr="001F5C1D" w:rsidRDefault="001F5C1D" w:rsidP="00495055">
                        <w:pPr>
                          <w:rPr>
                            <w:rFonts w:ascii="Times New Roman" w:hAnsi="Times New Roman" w:cs="Times New Roman"/>
                            <w:lang w:val="en-GB"/>
                          </w:rPr>
                        </w:pPr>
                        <w:r w:rsidRPr="001F5C1D">
                          <w:rPr>
                            <w:rFonts w:ascii="Times New Roman" w:hAnsi="Times New Roman" w:cs="Times New Roman"/>
                            <w:lang w:val="en-GB"/>
                          </w:rPr>
                          <w:t>4</w:t>
                        </w:r>
                        <w:r w:rsidR="00503B84" w:rsidRPr="001F5C1D">
                          <w:rPr>
                            <w:rFonts w:ascii="Times New Roman" w:hAnsi="Times New Roman" w:cs="Times New Roman"/>
                            <w:lang w:val="en-GB"/>
                          </w:rPr>
                          <w:t>0</w:t>
                        </w:r>
                      </w:p>
                    </w:tc>
                  </w:tr>
                  <w:tr w:rsidR="005C124C" w:rsidRPr="001F5C1D" w:rsidTr="005C124C">
                    <w:tc>
                      <w:tcPr>
                        <w:tcW w:w="5587" w:type="dxa"/>
                      </w:tcPr>
                      <w:p w:rsidR="005C124C" w:rsidRPr="001F5C1D" w:rsidRDefault="005C124C" w:rsidP="00495055">
                        <w:pPr>
                          <w:rPr>
                            <w:rFonts w:ascii="Times New Roman" w:hAnsi="Times New Roman" w:cs="Times New Roman"/>
                            <w:lang w:val="en-GB"/>
                          </w:rPr>
                        </w:pPr>
                        <w:r w:rsidRPr="001F5C1D">
                          <w:rPr>
                            <w:rFonts w:ascii="Times New Roman" w:hAnsi="Times New Roman" w:cs="Times New Roman"/>
                            <w:lang w:val="en-GB"/>
                          </w:rPr>
                          <w:t>Key personnel</w:t>
                        </w:r>
                        <w:r w:rsidR="00BA68AB" w:rsidRPr="001F5C1D">
                          <w:rPr>
                            <w:rFonts w:ascii="Times New Roman" w:hAnsi="Times New Roman" w:cs="Times New Roman"/>
                            <w:lang w:val="en-GB"/>
                          </w:rPr>
                          <w:t xml:space="preserve"> and </w:t>
                        </w:r>
                        <w:r w:rsidR="00503B84" w:rsidRPr="001F5C1D">
                          <w:rPr>
                            <w:rFonts w:ascii="Times New Roman" w:hAnsi="Times New Roman" w:cs="Times New Roman"/>
                            <w:lang w:val="en-GB"/>
                          </w:rPr>
                          <w:t>Accreditation</w:t>
                        </w:r>
                      </w:p>
                    </w:tc>
                    <w:tc>
                      <w:tcPr>
                        <w:tcW w:w="4678" w:type="dxa"/>
                      </w:tcPr>
                      <w:p w:rsidR="005C124C" w:rsidRPr="001F5C1D" w:rsidRDefault="001F5C1D" w:rsidP="00495055">
                        <w:pPr>
                          <w:rPr>
                            <w:rFonts w:ascii="Times New Roman" w:hAnsi="Times New Roman" w:cs="Times New Roman"/>
                            <w:lang w:val="en-GB"/>
                          </w:rPr>
                        </w:pPr>
                        <w:r w:rsidRPr="001F5C1D">
                          <w:rPr>
                            <w:rFonts w:ascii="Times New Roman" w:hAnsi="Times New Roman" w:cs="Times New Roman"/>
                            <w:lang w:val="en-GB"/>
                          </w:rPr>
                          <w:t>3</w:t>
                        </w:r>
                        <w:r w:rsidR="005C124C" w:rsidRPr="001F5C1D">
                          <w:rPr>
                            <w:rFonts w:ascii="Times New Roman" w:hAnsi="Times New Roman" w:cs="Times New Roman"/>
                            <w:lang w:val="en-GB"/>
                          </w:rPr>
                          <w:t>0</w:t>
                        </w:r>
                      </w:p>
                    </w:tc>
                  </w:tr>
                  <w:tr w:rsidR="001F5C1D" w:rsidRPr="001F5C1D" w:rsidTr="005C124C">
                    <w:tc>
                      <w:tcPr>
                        <w:tcW w:w="5587" w:type="dxa"/>
                      </w:tcPr>
                      <w:p w:rsidR="001F5C1D" w:rsidRPr="001F5C1D" w:rsidRDefault="001F5C1D" w:rsidP="00495055">
                        <w:pPr>
                          <w:rPr>
                            <w:rFonts w:ascii="Times New Roman" w:hAnsi="Times New Roman" w:cs="Times New Roman"/>
                            <w:lang w:val="en-GB"/>
                          </w:rPr>
                        </w:pPr>
                        <w:r w:rsidRPr="001F5C1D">
                          <w:rPr>
                            <w:rFonts w:ascii="Times New Roman" w:hAnsi="Times New Roman" w:cs="Times New Roman"/>
                            <w:lang w:val="en-GB"/>
                          </w:rPr>
                          <w:t>Plant and Equipment</w:t>
                        </w:r>
                      </w:p>
                    </w:tc>
                    <w:tc>
                      <w:tcPr>
                        <w:tcW w:w="4678" w:type="dxa"/>
                      </w:tcPr>
                      <w:p w:rsidR="001F5C1D" w:rsidRPr="001F5C1D" w:rsidRDefault="001F5C1D" w:rsidP="00495055">
                        <w:pPr>
                          <w:rPr>
                            <w:rFonts w:ascii="Times New Roman" w:hAnsi="Times New Roman" w:cs="Times New Roman"/>
                            <w:lang w:val="en-GB"/>
                          </w:rPr>
                        </w:pPr>
                        <w:r w:rsidRPr="001F5C1D">
                          <w:rPr>
                            <w:rFonts w:ascii="Times New Roman" w:hAnsi="Times New Roman" w:cs="Times New Roman"/>
                            <w:lang w:val="en-GB"/>
                          </w:rPr>
                          <w:t>30</w:t>
                        </w:r>
                      </w:p>
                    </w:tc>
                  </w:tr>
                  <w:tr w:rsidR="005C124C" w:rsidRPr="001F5C1D" w:rsidTr="005C124C">
                    <w:tc>
                      <w:tcPr>
                        <w:tcW w:w="5587" w:type="dxa"/>
                      </w:tcPr>
                      <w:p w:rsidR="005C124C" w:rsidRPr="001F5C1D" w:rsidRDefault="005C124C" w:rsidP="00495055">
                        <w:pPr>
                          <w:rPr>
                            <w:rFonts w:ascii="Times New Roman" w:hAnsi="Times New Roman" w:cs="Times New Roman"/>
                            <w:lang w:val="en-GB"/>
                          </w:rPr>
                        </w:pPr>
                        <w:r w:rsidRPr="001F5C1D">
                          <w:rPr>
                            <w:rFonts w:ascii="Times New Roman" w:hAnsi="Times New Roman" w:cs="Times New Roman"/>
                            <w:lang w:val="en-GB"/>
                          </w:rPr>
                          <w:t>Total</w:t>
                        </w:r>
                      </w:p>
                    </w:tc>
                    <w:tc>
                      <w:tcPr>
                        <w:tcW w:w="4678" w:type="dxa"/>
                      </w:tcPr>
                      <w:p w:rsidR="005C124C" w:rsidRPr="001F5C1D" w:rsidRDefault="005C124C" w:rsidP="00495055">
                        <w:pPr>
                          <w:rPr>
                            <w:rFonts w:ascii="Times New Roman" w:hAnsi="Times New Roman" w:cs="Times New Roman"/>
                            <w:lang w:val="en-GB"/>
                          </w:rPr>
                        </w:pPr>
                        <w:r w:rsidRPr="001F5C1D">
                          <w:rPr>
                            <w:rFonts w:ascii="Times New Roman" w:hAnsi="Times New Roman" w:cs="Times New Roman"/>
                            <w:lang w:val="en-GB"/>
                          </w:rPr>
                          <w:t>100</w:t>
                        </w:r>
                      </w:p>
                    </w:tc>
                  </w:tr>
                </w:tbl>
                <w:p w:rsidR="00495055" w:rsidRPr="001F5C1D" w:rsidRDefault="00495055" w:rsidP="00495055">
                  <w:pPr>
                    <w:jc w:val="both"/>
                    <w:rPr>
                      <w:rFonts w:ascii="Times New Roman" w:hAnsi="Times New Roman" w:cs="Times New Roman"/>
                      <w:b/>
                      <w:bCs/>
                      <w:lang w:val="en-GB"/>
                    </w:rPr>
                  </w:pPr>
                </w:p>
              </w:tc>
            </w:tr>
          </w:tbl>
          <w:p w:rsidR="00495055" w:rsidRPr="001F5C1D" w:rsidRDefault="00495055" w:rsidP="00495055">
            <w:pPr>
              <w:jc w:val="center"/>
              <w:rPr>
                <w:rFonts w:ascii="Times New Roman" w:hAnsi="Times New Roman" w:cs="Times New Roman"/>
                <w:b/>
                <w:bCs/>
                <w:lang w:val="en-GB"/>
              </w:rPr>
            </w:pPr>
          </w:p>
          <w:p w:rsidR="00495055" w:rsidRPr="001F5C1D" w:rsidRDefault="00495055" w:rsidP="00495055">
            <w:pPr>
              <w:jc w:val="center"/>
              <w:rPr>
                <w:rFonts w:ascii="Times New Roman" w:hAnsi="Times New Roman" w:cs="Times New Roman"/>
                <w:b/>
                <w:bCs/>
                <w:lang w:val="en-GB"/>
              </w:rPr>
            </w:pPr>
            <w:r w:rsidRPr="001F5C1D">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1F5C1D" w:rsidTr="00DF33D6">
              <w:trPr>
                <w:trHeight w:val="507"/>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 xml:space="preserve">Preferential Goals </w:t>
                  </w:r>
                </w:p>
              </w:tc>
              <w:tc>
                <w:tcPr>
                  <w:tcW w:w="111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80/20</w:t>
                  </w:r>
                </w:p>
              </w:tc>
              <w:tc>
                <w:tcPr>
                  <w:tcW w:w="4960" w:type="dxa"/>
                  <w:vMerge w:val="restart"/>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Documents required for verification</w:t>
                  </w:r>
                </w:p>
              </w:tc>
            </w:tr>
            <w:tr w:rsidR="00495055" w:rsidRPr="001F5C1D" w:rsidTr="00613CCC">
              <w:trPr>
                <w:trHeight w:val="300"/>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Maximum Points</w:t>
                  </w:r>
                </w:p>
              </w:tc>
              <w:tc>
                <w:tcPr>
                  <w:tcW w:w="111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20</w:t>
                  </w:r>
                </w:p>
              </w:tc>
              <w:tc>
                <w:tcPr>
                  <w:tcW w:w="4960" w:type="dxa"/>
                  <w:vMerge/>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1F5C1D" w:rsidTr="00DF33D6">
              <w:trPr>
                <w:trHeight w:val="1005"/>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1- Ownership (Historically Disadvantaged Individuals-HDI)</w:t>
                  </w:r>
                </w:p>
              </w:tc>
              <w:tc>
                <w:tcPr>
                  <w:tcW w:w="111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6</w:t>
                  </w:r>
                </w:p>
              </w:tc>
              <w:tc>
                <w:tcPr>
                  <w:tcW w:w="4960"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495055" w:rsidRPr="001F5C1D" w:rsidTr="005C124C">
              <w:trPr>
                <w:trHeight w:val="877"/>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2- Youth Ownership 14-35 Years (MLM Enterprises)</w:t>
                  </w:r>
                </w:p>
              </w:tc>
              <w:tc>
                <w:tcPr>
                  <w:tcW w:w="111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6</w:t>
                  </w:r>
                </w:p>
              </w:tc>
              <w:tc>
                <w:tcPr>
                  <w:tcW w:w="4960"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CSD, ● Proof of municipal accounts or ●Proof of residence signed by ward councillor or ●Affidavit</w:t>
                  </w:r>
                </w:p>
              </w:tc>
            </w:tr>
            <w:tr w:rsidR="00495055" w:rsidRPr="001F5C1D" w:rsidTr="00DF33D6">
              <w:trPr>
                <w:trHeight w:val="507"/>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3- Women Ownership</w:t>
                  </w:r>
                </w:p>
              </w:tc>
              <w:tc>
                <w:tcPr>
                  <w:tcW w:w="111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4</w:t>
                  </w:r>
                </w:p>
              </w:tc>
              <w:tc>
                <w:tcPr>
                  <w:tcW w:w="4960"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495055" w:rsidRPr="001F5C1D" w:rsidTr="00DF33D6">
              <w:trPr>
                <w:trHeight w:val="497"/>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4-Disability Ownership</w:t>
                  </w:r>
                </w:p>
              </w:tc>
              <w:tc>
                <w:tcPr>
                  <w:tcW w:w="111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2</w:t>
                  </w:r>
                </w:p>
              </w:tc>
              <w:tc>
                <w:tcPr>
                  <w:tcW w:w="4960"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495055" w:rsidRPr="001F5C1D" w:rsidTr="00DF33D6">
              <w:trPr>
                <w:trHeight w:val="877"/>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5-Rural Enterprises</w:t>
                  </w:r>
                </w:p>
              </w:tc>
              <w:tc>
                <w:tcPr>
                  <w:tcW w:w="111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2</w:t>
                  </w:r>
                </w:p>
              </w:tc>
              <w:tc>
                <w:tcPr>
                  <w:tcW w:w="4960"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CSD, ● Proof of municipal accounts or ●Proof of residence signed by ward councillor or ●Affidavit</w:t>
                  </w:r>
                </w:p>
              </w:tc>
            </w:tr>
            <w:tr w:rsidR="00495055" w:rsidRPr="001F5C1D" w:rsidTr="00495055">
              <w:trPr>
                <w:trHeight w:val="507"/>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Tender Price</w:t>
                  </w:r>
                </w:p>
              </w:tc>
              <w:tc>
                <w:tcPr>
                  <w:tcW w:w="6071" w:type="dxa"/>
                  <w:gridSpan w:val="2"/>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80</w:t>
                  </w:r>
                </w:p>
              </w:tc>
            </w:tr>
            <w:tr w:rsidR="00495055" w:rsidRPr="001F5C1D" w:rsidTr="00495055">
              <w:trPr>
                <w:trHeight w:val="497"/>
              </w:trPr>
              <w:tc>
                <w:tcPr>
                  <w:tcW w:w="4441" w:type="dxa"/>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TOTAL</w:t>
                  </w:r>
                </w:p>
              </w:tc>
              <w:tc>
                <w:tcPr>
                  <w:tcW w:w="6071" w:type="dxa"/>
                  <w:gridSpan w:val="2"/>
                </w:tcPr>
                <w:p w:rsidR="00495055" w:rsidRPr="001F5C1D"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100 POINTS</w:t>
                  </w:r>
                </w:p>
              </w:tc>
            </w:tr>
            <w:tr w:rsidR="00495055" w:rsidRPr="001F5C1D" w:rsidTr="0089652C">
              <w:trPr>
                <w:trHeight w:val="49"/>
              </w:trPr>
              <w:tc>
                <w:tcPr>
                  <w:tcW w:w="10512" w:type="dxa"/>
                  <w:gridSpan w:val="3"/>
                </w:tcPr>
                <w:p w:rsidR="00495055" w:rsidRPr="001F5C1D" w:rsidRDefault="00495055" w:rsidP="00495055">
                  <w:pPr>
                    <w:rPr>
                      <w:rFonts w:ascii="Times New Roman" w:hAnsi="Times New Roman" w:cs="Times New Roman"/>
                      <w:b/>
                      <w:bCs/>
                      <w:lang w:val="en-GB"/>
                    </w:rPr>
                  </w:pPr>
                  <w:r w:rsidRPr="001F5C1D">
                    <w:rPr>
                      <w:rFonts w:ascii="Times New Roman" w:hAnsi="Times New Roman" w:cs="Times New Roman"/>
                      <w:b/>
                      <w:bCs/>
                      <w:lang w:val="en-GB"/>
                    </w:rPr>
                    <w:t xml:space="preserve">                                                   </w:t>
                  </w:r>
                </w:p>
                <w:p w:rsidR="001F5C1D" w:rsidRPr="001F5C1D" w:rsidRDefault="001F5C1D" w:rsidP="00495055">
                  <w:pPr>
                    <w:rPr>
                      <w:rFonts w:ascii="Times New Roman" w:hAnsi="Times New Roman" w:cs="Times New Roman"/>
                      <w:b/>
                      <w:bCs/>
                      <w:lang w:val="en-GB"/>
                    </w:rPr>
                  </w:pPr>
                </w:p>
                <w:p w:rsidR="001F5C1D" w:rsidRPr="001F5C1D" w:rsidRDefault="001F5C1D" w:rsidP="00495055">
                  <w:pPr>
                    <w:rPr>
                      <w:rFonts w:ascii="Times New Roman" w:hAnsi="Times New Roman" w:cs="Times New Roman"/>
                      <w:b/>
                      <w:bCs/>
                      <w:lang w:val="en-GB"/>
                    </w:rPr>
                  </w:pPr>
                </w:p>
                <w:p w:rsidR="00495055" w:rsidRPr="001F5C1D" w:rsidRDefault="00495055" w:rsidP="00495055">
                  <w:pPr>
                    <w:rPr>
                      <w:rFonts w:ascii="Times New Roman" w:hAnsi="Times New Roman" w:cs="Times New Roman"/>
                      <w:b/>
                      <w:bCs/>
                      <w:lang w:val="en-GB"/>
                    </w:rPr>
                  </w:pPr>
                  <w:r w:rsidRPr="001F5C1D">
                    <w:rPr>
                      <w:rFonts w:ascii="Times New Roman" w:hAnsi="Times New Roman" w:cs="Times New Roman"/>
                      <w:b/>
                      <w:bCs/>
                      <w:lang w:val="en-GB"/>
                    </w:rPr>
                    <w:t xml:space="preserve">                                                               TENDER ENQUIRIES</w:t>
                  </w:r>
                </w:p>
              </w:tc>
            </w:tr>
            <w:tr w:rsidR="00495055" w:rsidRPr="001F5C1D" w:rsidTr="00495055">
              <w:trPr>
                <w:trHeight w:val="976"/>
              </w:trPr>
              <w:tc>
                <w:tcPr>
                  <w:tcW w:w="10512" w:type="dxa"/>
                  <w:gridSpan w:val="3"/>
                </w:tcPr>
                <w:p w:rsidR="005C124C" w:rsidRPr="001F5C1D" w:rsidRDefault="00495055" w:rsidP="00495055">
                  <w:pPr>
                    <w:jc w:val="both"/>
                    <w:rPr>
                      <w:rFonts w:ascii="Times New Roman" w:hAnsi="Times New Roman" w:cs="Times New Roman"/>
                      <w:iCs/>
                      <w:lang w:val="en-GB"/>
                    </w:rPr>
                  </w:pPr>
                  <w:r w:rsidRPr="001F5C1D">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w:t>
                  </w:r>
                  <w:r w:rsidR="00FF2360" w:rsidRPr="001F5C1D">
                    <w:rPr>
                      <w:rFonts w:ascii="Times New Roman" w:hAnsi="Times New Roman" w:cs="Times New Roman"/>
                      <w:iCs/>
                      <w:lang w:val="en-GB"/>
                    </w:rPr>
                    <w:t xml:space="preserve"> Mr</w:t>
                  </w:r>
                  <w:r w:rsidR="001F5C1D" w:rsidRPr="001F5C1D">
                    <w:rPr>
                      <w:rFonts w:ascii="Times New Roman" w:hAnsi="Times New Roman" w:cs="Times New Roman"/>
                      <w:iCs/>
                      <w:lang w:val="en-GB"/>
                    </w:rPr>
                    <w:t xml:space="preserve"> M Somi</w:t>
                  </w:r>
                  <w:r w:rsidRPr="001F5C1D">
                    <w:rPr>
                      <w:rFonts w:ascii="Times New Roman" w:hAnsi="Times New Roman" w:cs="Times New Roman"/>
                      <w:iCs/>
                      <w:lang w:val="en-GB"/>
                    </w:rPr>
                    <w:t xml:space="preserve">, e-mail: </w:t>
                  </w:r>
                  <w:r w:rsidR="00FF2360" w:rsidRPr="001F5C1D">
                    <w:rPr>
                      <w:rFonts w:ascii="Times New Roman" w:hAnsi="Times New Roman" w:cs="Times New Roman"/>
                      <w:iCs/>
                      <w:lang w:val="en-GB"/>
                    </w:rPr>
                    <w:t>M</w:t>
                  </w:r>
                  <w:r w:rsidR="001F5C1D" w:rsidRPr="001F5C1D">
                    <w:rPr>
                      <w:rFonts w:ascii="Times New Roman" w:hAnsi="Times New Roman" w:cs="Times New Roman"/>
                      <w:iCs/>
                      <w:lang w:val="en-GB"/>
                    </w:rPr>
                    <w:t>Somi</w:t>
                  </w:r>
                  <w:r w:rsidRPr="001F5C1D">
                    <w:rPr>
                      <w:rFonts w:ascii="Times New Roman" w:hAnsi="Times New Roman" w:cs="Times New Roman"/>
                      <w:iCs/>
                      <w:lang w:val="en-GB"/>
                    </w:rPr>
                    <w:t>@matatiele.gov.za during office hours</w:t>
                  </w:r>
                </w:p>
              </w:tc>
            </w:tr>
            <w:tr w:rsidR="00495055" w:rsidRPr="001F5C1D" w:rsidTr="0089652C">
              <w:trPr>
                <w:trHeight w:val="248"/>
              </w:trPr>
              <w:tc>
                <w:tcPr>
                  <w:tcW w:w="10512" w:type="dxa"/>
                  <w:gridSpan w:val="3"/>
                </w:tcPr>
                <w:p w:rsidR="00495055" w:rsidRPr="001F5C1D" w:rsidRDefault="00495055" w:rsidP="00495055">
                  <w:pPr>
                    <w:jc w:val="center"/>
                    <w:rPr>
                      <w:rFonts w:ascii="Times New Roman" w:hAnsi="Times New Roman" w:cs="Times New Roman"/>
                      <w:b/>
                      <w:bCs/>
                      <w:lang w:val="en-GB"/>
                    </w:rPr>
                  </w:pPr>
                  <w:r w:rsidRPr="001F5C1D">
                    <w:rPr>
                      <w:rFonts w:ascii="Times New Roman" w:hAnsi="Times New Roman" w:cs="Times New Roman"/>
                      <w:b/>
                      <w:bCs/>
                      <w:lang w:val="en-GB"/>
                    </w:rPr>
                    <w:t>TENDER DISCLAIMER</w:t>
                  </w:r>
                </w:p>
              </w:tc>
            </w:tr>
            <w:tr w:rsidR="00495055" w:rsidRPr="001F5C1D" w:rsidTr="0089652C">
              <w:trPr>
                <w:trHeight w:val="2269"/>
              </w:trPr>
              <w:tc>
                <w:tcPr>
                  <w:tcW w:w="10512" w:type="dxa"/>
                  <w:gridSpan w:val="3"/>
                </w:tcPr>
                <w:p w:rsidR="00495055" w:rsidRPr="001F5C1D" w:rsidRDefault="00495055" w:rsidP="00495055">
                  <w:pPr>
                    <w:jc w:val="both"/>
                    <w:rPr>
                      <w:rFonts w:ascii="Times New Roman" w:hAnsi="Times New Roman" w:cs="Times New Roman"/>
                      <w:b/>
                      <w:bCs/>
                      <w:lang w:val="en-GB"/>
                    </w:rPr>
                  </w:pPr>
                </w:p>
                <w:p w:rsidR="00495055" w:rsidRPr="001F5C1D" w:rsidRDefault="00495055" w:rsidP="00495055">
                  <w:pPr>
                    <w:jc w:val="both"/>
                    <w:rPr>
                      <w:rFonts w:ascii="Times New Roman" w:hAnsi="Times New Roman" w:cs="Times New Roman"/>
                      <w:i/>
                      <w:iCs/>
                      <w:lang w:val="en-GB"/>
                    </w:rPr>
                  </w:pPr>
                  <w:r w:rsidRPr="001F5C1D">
                    <w:rPr>
                      <w:rFonts w:ascii="Times New Roman" w:hAnsi="Times New Roman" w:cs="Times New Roman"/>
                      <w:lang w:val="en-GB"/>
                    </w:rPr>
                    <w:t xml:space="preserve">The </w:t>
                  </w:r>
                  <w:proofErr w:type="spellStart"/>
                  <w:r w:rsidRPr="001F5C1D">
                    <w:rPr>
                      <w:rFonts w:ascii="Times New Roman" w:hAnsi="Times New Roman" w:cs="Times New Roman"/>
                      <w:lang w:val="en-GB"/>
                    </w:rPr>
                    <w:t>Matatiele</w:t>
                  </w:r>
                  <w:proofErr w:type="spellEnd"/>
                  <w:r w:rsidRPr="001F5C1D">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1F5C1D">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1F5C1D" w:rsidRDefault="00495055" w:rsidP="00495055">
                  <w:pPr>
                    <w:jc w:val="both"/>
                    <w:rPr>
                      <w:rFonts w:ascii="Times New Roman" w:eastAsia="Cambria" w:hAnsi="Times New Roman" w:cs="Times New Roman"/>
                      <w:b/>
                    </w:rPr>
                  </w:pPr>
                </w:p>
                <w:p w:rsidR="00495055" w:rsidRPr="001F5C1D" w:rsidRDefault="00495055" w:rsidP="00495055">
                  <w:pPr>
                    <w:jc w:val="both"/>
                    <w:rPr>
                      <w:rFonts w:ascii="Times New Roman" w:eastAsia="Cambria" w:hAnsi="Times New Roman" w:cs="Times New Roman"/>
                      <w:b/>
                      <w:lang w:val="en-US"/>
                    </w:rPr>
                  </w:pPr>
                  <w:r w:rsidRPr="001F5C1D">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1F5C1D" w:rsidRDefault="00495055" w:rsidP="00495055">
                  <w:pPr>
                    <w:jc w:val="both"/>
                    <w:rPr>
                      <w:rFonts w:ascii="Times New Roman" w:hAnsi="Times New Roman" w:cs="Times New Roman"/>
                      <w:b/>
                      <w:bCs/>
                      <w:lang w:val="en-GB"/>
                    </w:rPr>
                  </w:pPr>
                </w:p>
              </w:tc>
            </w:tr>
          </w:tbl>
          <w:p w:rsidR="00495055" w:rsidRPr="001F5C1D" w:rsidRDefault="00495055" w:rsidP="00495055">
            <w:pPr>
              <w:tabs>
                <w:tab w:val="left" w:pos="2190"/>
              </w:tabs>
              <w:rPr>
                <w:rFonts w:ascii="Times New Roman" w:hAnsi="Times New Roman" w:cs="Times New Roman"/>
                <w:lang w:val="en-GB"/>
              </w:rPr>
            </w:pPr>
          </w:p>
          <w:p w:rsidR="00495055" w:rsidRPr="001F5C1D" w:rsidRDefault="00495055" w:rsidP="00495055">
            <w:pPr>
              <w:tabs>
                <w:tab w:val="left" w:pos="2190"/>
              </w:tabs>
              <w:rPr>
                <w:rFonts w:ascii="Times New Roman" w:hAnsi="Times New Roman" w:cs="Times New Roman"/>
                <w:lang w:val="en-GB"/>
              </w:rPr>
            </w:pPr>
          </w:p>
          <w:p w:rsidR="00495055" w:rsidRPr="001F5C1D" w:rsidRDefault="00495055" w:rsidP="00495055">
            <w:pPr>
              <w:tabs>
                <w:tab w:val="left" w:pos="2190"/>
              </w:tabs>
              <w:rPr>
                <w:rFonts w:ascii="Times New Roman" w:hAnsi="Times New Roman" w:cs="Times New Roman"/>
                <w:lang w:val="en-GB"/>
              </w:rPr>
            </w:pPr>
          </w:p>
          <w:p w:rsidR="00495055" w:rsidRPr="001F5C1D" w:rsidRDefault="00495055" w:rsidP="00495055">
            <w:pPr>
              <w:spacing w:line="276" w:lineRule="auto"/>
              <w:rPr>
                <w:rFonts w:ascii="Times New Roman" w:eastAsia="Calibri" w:hAnsi="Times New Roman" w:cs="Times New Roman"/>
                <w:lang w:eastAsia="en-ZA"/>
              </w:rPr>
            </w:pPr>
            <w:r w:rsidRPr="001F5C1D">
              <w:rPr>
                <w:rFonts w:ascii="Times New Roman" w:eastAsia="Calibri" w:hAnsi="Times New Roman" w:cs="Times New Roman"/>
                <w:lang w:eastAsia="en-ZA"/>
              </w:rPr>
              <w:t>_______________________</w:t>
            </w:r>
          </w:p>
          <w:p w:rsidR="00495055" w:rsidRPr="001F5C1D" w:rsidRDefault="00495055" w:rsidP="00495055">
            <w:pPr>
              <w:spacing w:line="276" w:lineRule="auto"/>
              <w:rPr>
                <w:rFonts w:ascii="Times New Roman" w:eastAsia="Calibri" w:hAnsi="Times New Roman" w:cs="Times New Roman"/>
                <w:b/>
                <w:lang w:eastAsia="en-ZA"/>
              </w:rPr>
            </w:pPr>
            <w:r w:rsidRPr="001F5C1D">
              <w:rPr>
                <w:rFonts w:ascii="Times New Roman" w:eastAsia="Calibri" w:hAnsi="Times New Roman" w:cs="Times New Roman"/>
                <w:b/>
                <w:lang w:eastAsia="en-ZA"/>
              </w:rPr>
              <w:t xml:space="preserve">Mr </w:t>
            </w:r>
            <w:proofErr w:type="spellStart"/>
            <w:proofErr w:type="gramStart"/>
            <w:r w:rsidRPr="001F5C1D">
              <w:rPr>
                <w:rFonts w:ascii="Times New Roman" w:eastAsia="Calibri" w:hAnsi="Times New Roman" w:cs="Times New Roman"/>
                <w:b/>
                <w:lang w:eastAsia="en-ZA"/>
              </w:rPr>
              <w:t>L.Matiwane</w:t>
            </w:r>
            <w:proofErr w:type="spellEnd"/>
            <w:proofErr w:type="gramEnd"/>
          </w:p>
          <w:p w:rsidR="00495055" w:rsidRPr="001F5C1D" w:rsidRDefault="00495055" w:rsidP="00495055">
            <w:pPr>
              <w:spacing w:line="276" w:lineRule="auto"/>
              <w:rPr>
                <w:rFonts w:ascii="Times New Roman" w:eastAsia="Calibri" w:hAnsi="Times New Roman" w:cs="Times New Roman"/>
                <w:b/>
                <w:lang w:eastAsia="en-ZA"/>
              </w:rPr>
            </w:pPr>
            <w:r w:rsidRPr="001F5C1D">
              <w:rPr>
                <w:rFonts w:ascii="Times New Roman" w:eastAsia="Calibri" w:hAnsi="Times New Roman" w:cs="Times New Roman"/>
                <w:b/>
                <w:lang w:eastAsia="en-ZA"/>
              </w:rPr>
              <w:t>Municipal Manager</w:t>
            </w:r>
          </w:p>
        </w:tc>
      </w:tr>
    </w:tbl>
    <w:p w:rsidR="00F2003F" w:rsidRPr="001F5C1D" w:rsidRDefault="00F2003F" w:rsidP="00311455">
      <w:pPr>
        <w:spacing w:after="0" w:line="240" w:lineRule="auto"/>
        <w:jc w:val="both"/>
        <w:rPr>
          <w:rFonts w:ascii="Times New Roman" w:hAnsi="Times New Roman" w:cs="Times New Roman"/>
          <w:iCs/>
          <w:lang w:val="en-GB"/>
        </w:rPr>
      </w:pPr>
    </w:p>
    <w:sectPr w:rsidR="00F2003F" w:rsidRPr="001F5C1D"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 w15:restartNumberingAfterBreak="0">
    <w:nsid w:val="27C55D76"/>
    <w:multiLevelType w:val="hybridMultilevel"/>
    <w:tmpl w:val="7BA4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34B43"/>
    <w:rsid w:val="00147DFC"/>
    <w:rsid w:val="00181613"/>
    <w:rsid w:val="001830A6"/>
    <w:rsid w:val="00184BCF"/>
    <w:rsid w:val="00195A85"/>
    <w:rsid w:val="001B2E8F"/>
    <w:rsid w:val="001B3626"/>
    <w:rsid w:val="001B5323"/>
    <w:rsid w:val="001B7CEF"/>
    <w:rsid w:val="001D4870"/>
    <w:rsid w:val="001F5C1D"/>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3B84"/>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2002"/>
    <w:rsid w:val="00C95141"/>
    <w:rsid w:val="00CB293A"/>
    <w:rsid w:val="00CB5590"/>
    <w:rsid w:val="00CB7524"/>
    <w:rsid w:val="00CC499F"/>
    <w:rsid w:val="00CF6B37"/>
    <w:rsid w:val="00D16E03"/>
    <w:rsid w:val="00D16E67"/>
    <w:rsid w:val="00D17CC6"/>
    <w:rsid w:val="00D2333F"/>
    <w:rsid w:val="00D26045"/>
    <w:rsid w:val="00D60491"/>
    <w:rsid w:val="00D71154"/>
    <w:rsid w:val="00D770F6"/>
    <w:rsid w:val="00DD7A6F"/>
    <w:rsid w:val="00DE1A38"/>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C0978"/>
    <w:rsid w:val="00FD227C"/>
    <w:rsid w:val="00FE134F"/>
    <w:rsid w:val="00FF23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01B74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C9D7-255B-4929-8337-59D36B45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2023-08-30T09:52:00Z</cp:lastPrinted>
  <dcterms:created xsi:type="dcterms:W3CDTF">2023-08-29T14:02:00Z</dcterms:created>
  <dcterms:modified xsi:type="dcterms:W3CDTF">2023-08-30T10:18:00Z</dcterms:modified>
</cp:coreProperties>
</file>