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34F4" w14:textId="6D923105" w:rsidR="007D7D93" w:rsidRDefault="00AC6308" w:rsidP="00AC6308">
      <w:pPr>
        <w:pBdr>
          <w:top w:val="single" w:sz="4" w:space="1" w:color="auto"/>
          <w:left w:val="single" w:sz="4" w:space="4" w:color="auto"/>
          <w:bottom w:val="single" w:sz="4" w:space="1" w:color="auto"/>
          <w:right w:val="single" w:sz="4" w:space="4" w:color="auto"/>
        </w:pBdr>
        <w:shd w:val="clear" w:color="auto" w:fill="A8D0C8"/>
        <w:spacing w:line="276" w:lineRule="auto"/>
        <w:ind w:left="0"/>
        <w:contextualSpacing w:val="0"/>
        <w:rPr>
          <w:b/>
          <w:bCs/>
        </w:rPr>
      </w:pPr>
      <w:r w:rsidRPr="00AC6308">
        <w:rPr>
          <w:b/>
          <w:bCs/>
        </w:rPr>
        <w:t xml:space="preserve">TERMS OF REFERENCE </w:t>
      </w:r>
    </w:p>
    <w:p w14:paraId="7361B849" w14:textId="772EA511" w:rsidR="00AC6308" w:rsidRPr="0099335D" w:rsidRDefault="00AC6308" w:rsidP="00AC6308">
      <w:pPr>
        <w:spacing w:line="276" w:lineRule="auto"/>
        <w:ind w:left="0"/>
        <w:contextualSpacing w:val="0"/>
        <w:rPr>
          <w:b/>
          <w:bCs/>
        </w:rPr>
      </w:pPr>
      <w:r w:rsidRPr="0099335D">
        <w:rPr>
          <w:b/>
          <w:bCs/>
        </w:rPr>
        <w:t xml:space="preserve">Reference group for GRAP 104 on </w:t>
      </w:r>
      <w:r w:rsidRPr="0099335D">
        <w:rPr>
          <w:b/>
          <w:bCs/>
          <w:i/>
          <w:iCs/>
        </w:rPr>
        <w:t>Financial Instruments</w:t>
      </w:r>
      <w:r w:rsidRPr="0099335D">
        <w:rPr>
          <w:b/>
          <w:bCs/>
        </w:rPr>
        <w:t xml:space="preserve"> (</w:t>
      </w:r>
      <w:r w:rsidR="007B28BA">
        <w:rPr>
          <w:b/>
          <w:bCs/>
        </w:rPr>
        <w:t xml:space="preserve">Revised </w:t>
      </w:r>
      <w:r w:rsidRPr="0099335D">
        <w:rPr>
          <w:b/>
          <w:bCs/>
        </w:rPr>
        <w:t>2019)</w:t>
      </w:r>
    </w:p>
    <w:p w14:paraId="01FE5622" w14:textId="77777777" w:rsidR="00AC6308" w:rsidRPr="001C56B7" w:rsidRDefault="00AC6308" w:rsidP="00AC6308">
      <w:pPr>
        <w:spacing w:line="276" w:lineRule="auto"/>
        <w:ind w:left="0"/>
        <w:contextualSpacing w:val="0"/>
        <w:rPr>
          <w:b/>
          <w:bCs/>
        </w:rPr>
      </w:pPr>
      <w:r w:rsidRPr="001C56B7">
        <w:rPr>
          <w:b/>
          <w:bCs/>
        </w:rPr>
        <w:t>Objective</w:t>
      </w:r>
      <w:r>
        <w:rPr>
          <w:b/>
          <w:bCs/>
        </w:rPr>
        <w:t xml:space="preserve"> </w:t>
      </w:r>
    </w:p>
    <w:p w14:paraId="153B18BE" w14:textId="4560AB34" w:rsidR="00AC6308" w:rsidRPr="00F42738" w:rsidRDefault="00AC6308" w:rsidP="00AC6308">
      <w:pPr>
        <w:pStyle w:val="ListParagraph"/>
        <w:numPr>
          <w:ilvl w:val="0"/>
          <w:numId w:val="46"/>
        </w:numPr>
        <w:spacing w:line="276" w:lineRule="auto"/>
        <w:ind w:left="567" w:hanging="567"/>
        <w:contextualSpacing w:val="0"/>
      </w:pPr>
      <w:r w:rsidRPr="00F42738">
        <w:t xml:space="preserve">This document outlines the terms of reference of the </w:t>
      </w:r>
      <w:r w:rsidR="007B28BA">
        <w:t>R</w:t>
      </w:r>
      <w:r w:rsidRPr="00F42738">
        <w:t xml:space="preserve">eference </w:t>
      </w:r>
      <w:r w:rsidR="007B28BA">
        <w:t>G</w:t>
      </w:r>
      <w:r w:rsidRPr="00F42738">
        <w:t xml:space="preserve">roup on financial instruments. </w:t>
      </w:r>
    </w:p>
    <w:p w14:paraId="49592F92" w14:textId="2C0DE7B5" w:rsidR="00AC6308" w:rsidRDefault="00AC6308" w:rsidP="0020110A">
      <w:pPr>
        <w:spacing w:line="276" w:lineRule="auto"/>
        <w:ind w:left="0"/>
        <w:contextualSpacing w:val="0"/>
      </w:pPr>
      <w:r w:rsidRPr="001C56B7">
        <w:rPr>
          <w:b/>
          <w:bCs/>
        </w:rPr>
        <w:t xml:space="preserve">Purpose of </w:t>
      </w:r>
      <w:r w:rsidR="007B28BA">
        <w:rPr>
          <w:b/>
          <w:bCs/>
        </w:rPr>
        <w:t>R</w:t>
      </w:r>
      <w:r w:rsidRPr="001C56B7">
        <w:rPr>
          <w:b/>
          <w:bCs/>
        </w:rPr>
        <w:t xml:space="preserve">eference </w:t>
      </w:r>
      <w:r w:rsidR="007B28BA">
        <w:rPr>
          <w:b/>
          <w:bCs/>
        </w:rPr>
        <w:t>G</w:t>
      </w:r>
      <w:r w:rsidRPr="001C56B7">
        <w:rPr>
          <w:b/>
          <w:bCs/>
        </w:rPr>
        <w:t xml:space="preserve">roup </w:t>
      </w:r>
    </w:p>
    <w:p w14:paraId="7D82DD63" w14:textId="78074A20" w:rsidR="00AC6308" w:rsidRPr="00836F50" w:rsidRDefault="00AC6308" w:rsidP="00AC6308">
      <w:pPr>
        <w:pStyle w:val="ListParagraph"/>
        <w:numPr>
          <w:ilvl w:val="0"/>
          <w:numId w:val="46"/>
        </w:numPr>
        <w:spacing w:line="276" w:lineRule="auto"/>
        <w:ind w:left="567" w:hanging="567"/>
        <w:contextualSpacing w:val="0"/>
      </w:pPr>
      <w:r w:rsidRPr="00836F50">
        <w:t xml:space="preserve">The purpose of the </w:t>
      </w:r>
      <w:r w:rsidR="00BA7AE0">
        <w:t>R</w:t>
      </w:r>
      <w:r w:rsidRPr="00836F50">
        <w:t xml:space="preserve">eference </w:t>
      </w:r>
      <w:r w:rsidR="00BA7AE0">
        <w:t>G</w:t>
      </w:r>
      <w:r w:rsidRPr="00836F50">
        <w:t>roup is to bring together technical experts, auditors, preparers and other interested parties to discuss how</w:t>
      </w:r>
      <w:r w:rsidR="00645E71">
        <w:t xml:space="preserve"> the</w:t>
      </w:r>
      <w:r w:rsidRPr="00836F50">
        <w:t xml:space="preserve"> </w:t>
      </w:r>
      <w:r w:rsidR="00583E2F" w:rsidRPr="008071EF">
        <w:t xml:space="preserve">Standard of GRAP on </w:t>
      </w:r>
      <w:r w:rsidR="00583E2F" w:rsidRPr="008071EF">
        <w:rPr>
          <w:i/>
          <w:iCs/>
        </w:rPr>
        <w:t>Financial Instruments</w:t>
      </w:r>
      <w:r w:rsidR="00583E2F" w:rsidRPr="008071EF">
        <w:t xml:space="preserve"> (issued in 2019)</w:t>
      </w:r>
      <w:r w:rsidR="00FF6FF2">
        <w:t xml:space="preserve"> </w:t>
      </w:r>
      <w:r w:rsidR="00BA7AE0">
        <w:t>(</w:t>
      </w:r>
      <w:r w:rsidRPr="00836F50">
        <w:t>GRAP 104</w:t>
      </w:r>
      <w:r w:rsidR="00BA7AE0">
        <w:t>)</w:t>
      </w:r>
      <w:r w:rsidRPr="00836F50">
        <w:t xml:space="preserve"> should be </w:t>
      </w:r>
      <w:r w:rsidR="002E2142">
        <w:t xml:space="preserve">implemented and </w:t>
      </w:r>
      <w:r w:rsidRPr="00836F50">
        <w:t xml:space="preserve">applied. The </w:t>
      </w:r>
      <w:r w:rsidR="00645E71">
        <w:t>R</w:t>
      </w:r>
      <w:r w:rsidRPr="00836F50">
        <w:t xml:space="preserve">eference </w:t>
      </w:r>
      <w:r w:rsidR="00645E71">
        <w:t>G</w:t>
      </w:r>
      <w:r w:rsidRPr="00836F50">
        <w:t xml:space="preserve">roup </w:t>
      </w:r>
      <w:r>
        <w:t>should</w:t>
      </w:r>
      <w:r w:rsidRPr="00836F50">
        <w:t>:</w:t>
      </w:r>
    </w:p>
    <w:p w14:paraId="207407A4" w14:textId="4397557F" w:rsidR="00AC6308" w:rsidRPr="008071EF" w:rsidRDefault="00AC6308" w:rsidP="00AC6308">
      <w:pPr>
        <w:pStyle w:val="ListParagraph"/>
        <w:numPr>
          <w:ilvl w:val="0"/>
          <w:numId w:val="44"/>
        </w:numPr>
        <w:spacing w:line="276" w:lineRule="auto"/>
        <w:ind w:left="993" w:hanging="426"/>
        <w:contextualSpacing w:val="0"/>
      </w:pPr>
      <w:r w:rsidRPr="008071EF">
        <w:t xml:space="preserve">discuss the </w:t>
      </w:r>
      <w:r w:rsidR="00BC785C">
        <w:t xml:space="preserve">issues and experiences relating to </w:t>
      </w:r>
      <w:r w:rsidR="002E2142">
        <w:t xml:space="preserve">implementation and </w:t>
      </w:r>
      <w:r w:rsidRPr="008071EF">
        <w:t xml:space="preserve">application of </w:t>
      </w:r>
      <w:r>
        <w:t>GRAP 104 to</w:t>
      </w:r>
      <w:r w:rsidRPr="008071EF">
        <w:t xml:space="preserve"> public sector specific </w:t>
      </w:r>
      <w:r w:rsidR="009168F3">
        <w:t xml:space="preserve">and other </w:t>
      </w:r>
      <w:r>
        <w:t>topics</w:t>
      </w:r>
      <w:r w:rsidRPr="008071EF">
        <w:t xml:space="preserve"> identified by stakeholders; and</w:t>
      </w:r>
    </w:p>
    <w:p w14:paraId="1E55EEFB" w14:textId="66F8B42D" w:rsidR="00AC6308" w:rsidRDefault="00AC6308" w:rsidP="00AC6308">
      <w:pPr>
        <w:pStyle w:val="ListParagraph"/>
        <w:numPr>
          <w:ilvl w:val="0"/>
          <w:numId w:val="44"/>
        </w:numPr>
        <w:spacing w:line="276" w:lineRule="auto"/>
        <w:ind w:left="993" w:hanging="426"/>
        <w:contextualSpacing w:val="0"/>
      </w:pPr>
      <w:r w:rsidRPr="008071EF">
        <w:t>communicate the work of the group with stakeholde</w:t>
      </w:r>
      <w:r>
        <w:t>rs</w:t>
      </w:r>
      <w:r w:rsidRPr="008071EF">
        <w:t xml:space="preserve">. </w:t>
      </w:r>
    </w:p>
    <w:p w14:paraId="61BDC2D6" w14:textId="00FD200A" w:rsidR="00AC6308" w:rsidRDefault="00AC6308" w:rsidP="00AC6308">
      <w:pPr>
        <w:pStyle w:val="ListParagraph"/>
        <w:numPr>
          <w:ilvl w:val="0"/>
          <w:numId w:val="46"/>
        </w:numPr>
        <w:spacing w:line="276" w:lineRule="auto"/>
        <w:ind w:left="567" w:hanging="567"/>
        <w:contextualSpacing w:val="0"/>
      </w:pPr>
      <w:r>
        <w:t xml:space="preserve">It is not anticipated that the work of the </w:t>
      </w:r>
      <w:r w:rsidR="000764FF">
        <w:t>R</w:t>
      </w:r>
      <w:r>
        <w:t xml:space="preserve">eference </w:t>
      </w:r>
      <w:r w:rsidR="000764FF">
        <w:t>G</w:t>
      </w:r>
      <w:r>
        <w:t>roup will result in changes to GRAP</w:t>
      </w:r>
      <w:r w:rsidR="0082755A">
        <w:t> </w:t>
      </w:r>
      <w:r>
        <w:t xml:space="preserve">104. </w:t>
      </w:r>
    </w:p>
    <w:p w14:paraId="47E879A9" w14:textId="77777777" w:rsidR="00AC6308" w:rsidRPr="00836F50" w:rsidRDefault="00AC6308" w:rsidP="00AC6308">
      <w:pPr>
        <w:pStyle w:val="ListParagraph"/>
        <w:numPr>
          <w:ilvl w:val="0"/>
          <w:numId w:val="46"/>
        </w:numPr>
        <w:spacing w:line="276" w:lineRule="auto"/>
        <w:ind w:left="567" w:hanging="567"/>
        <w:contextualSpacing w:val="0"/>
      </w:pPr>
      <w:r>
        <w:t xml:space="preserve">Stakeholders include, but are not limited to, preparers of financial statements using Standards of GRAP, National and Provincial treasuries, auditors, consultants, professional bodies, academics and others with an interest in financial reporting in the public sector. </w:t>
      </w:r>
    </w:p>
    <w:p w14:paraId="3C903424" w14:textId="77777777" w:rsidR="00AC6308" w:rsidRPr="000B2947" w:rsidRDefault="00AC6308" w:rsidP="00AC6308">
      <w:pPr>
        <w:spacing w:line="276" w:lineRule="auto"/>
        <w:ind w:left="0"/>
        <w:contextualSpacing w:val="0"/>
        <w:rPr>
          <w:b/>
          <w:bCs/>
        </w:rPr>
      </w:pPr>
      <w:r w:rsidRPr="000B2947">
        <w:rPr>
          <w:b/>
          <w:bCs/>
        </w:rPr>
        <w:t>Output of the reference group</w:t>
      </w:r>
    </w:p>
    <w:p w14:paraId="032D2A90" w14:textId="2BDE3BB4" w:rsidR="00AC6308" w:rsidRPr="008071EF" w:rsidRDefault="00AC6308" w:rsidP="00AC6308">
      <w:pPr>
        <w:spacing w:line="276" w:lineRule="auto"/>
        <w:ind w:left="0"/>
        <w:contextualSpacing w:val="0"/>
        <w:rPr>
          <w:i/>
          <w:iCs/>
        </w:rPr>
      </w:pPr>
      <w:r w:rsidRPr="008071EF">
        <w:rPr>
          <w:i/>
          <w:iCs/>
        </w:rPr>
        <w:t xml:space="preserve">Discussion of </w:t>
      </w:r>
      <w:r w:rsidR="00246FC6">
        <w:rPr>
          <w:i/>
          <w:iCs/>
        </w:rPr>
        <w:t>implementation</w:t>
      </w:r>
      <w:r w:rsidR="008C5DD4">
        <w:rPr>
          <w:i/>
          <w:iCs/>
        </w:rPr>
        <w:t xml:space="preserve"> and </w:t>
      </w:r>
      <w:r w:rsidRPr="008071EF">
        <w:rPr>
          <w:i/>
          <w:iCs/>
        </w:rPr>
        <w:t>application issues</w:t>
      </w:r>
    </w:p>
    <w:p w14:paraId="76C695D9" w14:textId="5B76D59D" w:rsidR="00AC6308" w:rsidRDefault="00AC6308" w:rsidP="00AC6308">
      <w:pPr>
        <w:pStyle w:val="ListParagraph"/>
        <w:numPr>
          <w:ilvl w:val="0"/>
          <w:numId w:val="46"/>
        </w:numPr>
        <w:spacing w:line="276" w:lineRule="auto"/>
        <w:ind w:left="567" w:hanging="567"/>
        <w:contextualSpacing w:val="0"/>
      </w:pPr>
      <w:r>
        <w:t>The d</w:t>
      </w:r>
      <w:r w:rsidRPr="00274893">
        <w:t xml:space="preserve">iscussions </w:t>
      </w:r>
      <w:r>
        <w:t xml:space="preserve">of the </w:t>
      </w:r>
      <w:r w:rsidR="00B54BA3">
        <w:t>R</w:t>
      </w:r>
      <w:r>
        <w:t xml:space="preserve">eference </w:t>
      </w:r>
      <w:r w:rsidR="00B54BA3">
        <w:t>G</w:t>
      </w:r>
      <w:r>
        <w:t xml:space="preserve">roup </w:t>
      </w:r>
      <w:r w:rsidRPr="00274893">
        <w:t xml:space="preserve">are meant to contribute to a better understanding of </w:t>
      </w:r>
      <w:r>
        <w:t xml:space="preserve">the </w:t>
      </w:r>
      <w:r w:rsidRPr="00274893">
        <w:t xml:space="preserve">technical and </w:t>
      </w:r>
      <w:r w:rsidR="00F2715E">
        <w:t>implementation</w:t>
      </w:r>
      <w:r w:rsidRPr="00274893">
        <w:t xml:space="preserve"> issues relating to a specific topic. </w:t>
      </w:r>
      <w:r w:rsidRPr="00F42738">
        <w:t xml:space="preserve">The purpose of the </w:t>
      </w:r>
      <w:r w:rsidR="00B54BA3">
        <w:t>R</w:t>
      </w:r>
      <w:r w:rsidRPr="00F42738">
        <w:t xml:space="preserve">eference </w:t>
      </w:r>
      <w:r w:rsidR="00B54BA3">
        <w:t>G</w:t>
      </w:r>
      <w:r w:rsidRPr="00F42738">
        <w:t xml:space="preserve">roup is not to provide technical opinions on specific transactions or arrangements. The topics and issues discussed should be high-level and </w:t>
      </w:r>
      <w:proofErr w:type="gramStart"/>
      <w:r w:rsidRPr="00F42738">
        <w:t>principle-based</w:t>
      </w:r>
      <w:proofErr w:type="gramEnd"/>
      <w:r w:rsidRPr="00F42738">
        <w:t xml:space="preserve">. </w:t>
      </w:r>
    </w:p>
    <w:p w14:paraId="3B6FA73C" w14:textId="0BA5792C" w:rsidR="00AC6308" w:rsidRPr="00F42738" w:rsidRDefault="00AC6308" w:rsidP="00AC6308">
      <w:pPr>
        <w:pStyle w:val="ListParagraph"/>
        <w:numPr>
          <w:ilvl w:val="0"/>
          <w:numId w:val="46"/>
        </w:numPr>
        <w:spacing w:line="276" w:lineRule="auto"/>
        <w:ind w:left="567" w:hanging="567"/>
        <w:contextualSpacing w:val="0"/>
      </w:pPr>
      <w:r w:rsidRPr="00F42738">
        <w:t xml:space="preserve">The role of the </w:t>
      </w:r>
      <w:r w:rsidR="00930B60">
        <w:t>R</w:t>
      </w:r>
      <w:r w:rsidRPr="00F42738">
        <w:t xml:space="preserve">eference </w:t>
      </w:r>
      <w:r w:rsidR="00930B60">
        <w:t>G</w:t>
      </w:r>
      <w:r w:rsidRPr="00F42738">
        <w:t xml:space="preserve">roup is to: </w:t>
      </w:r>
    </w:p>
    <w:p w14:paraId="456F8DE0" w14:textId="521DE142" w:rsidR="00AC6308" w:rsidRPr="00F42738" w:rsidRDefault="001546A7" w:rsidP="00AC6308">
      <w:pPr>
        <w:pStyle w:val="ListParagraph"/>
        <w:numPr>
          <w:ilvl w:val="0"/>
          <w:numId w:val="45"/>
        </w:numPr>
        <w:spacing w:line="276" w:lineRule="auto"/>
        <w:ind w:left="993" w:hanging="426"/>
        <w:contextualSpacing w:val="0"/>
      </w:pPr>
      <w:r>
        <w:t>I</w:t>
      </w:r>
      <w:r w:rsidR="006C6B46" w:rsidRPr="00F42738">
        <w:t xml:space="preserve">dentify </w:t>
      </w:r>
      <w:r w:rsidR="006C6B46">
        <w:t>implementation</w:t>
      </w:r>
      <w:r w:rsidR="006C6B46" w:rsidRPr="00F42738">
        <w:t xml:space="preserve"> </w:t>
      </w:r>
      <w:r w:rsidR="001C4AEC">
        <w:t xml:space="preserve">and application </w:t>
      </w:r>
      <w:r w:rsidR="006C6B46" w:rsidRPr="00F42738">
        <w:t xml:space="preserve">issues </w:t>
      </w:r>
      <w:r w:rsidR="006C6B46">
        <w:t>in their environments</w:t>
      </w:r>
      <w:r w:rsidR="00FF1729">
        <w:t xml:space="preserve"> to determine</w:t>
      </w:r>
      <w:r w:rsidR="00AC6308" w:rsidRPr="00F42738">
        <w:t xml:space="preserve"> the topics to be discussed </w:t>
      </w:r>
      <w:r w:rsidR="00AC6308">
        <w:t>by the group</w:t>
      </w:r>
      <w:r w:rsidR="00AC6308" w:rsidRPr="00F42738">
        <w:t xml:space="preserve">. </w:t>
      </w:r>
    </w:p>
    <w:p w14:paraId="7B2F0F39" w14:textId="24EF1AD0" w:rsidR="00457A3F" w:rsidRPr="00F42738" w:rsidRDefault="00E16653" w:rsidP="00AC6308">
      <w:pPr>
        <w:pStyle w:val="ListParagraph"/>
        <w:numPr>
          <w:ilvl w:val="0"/>
          <w:numId w:val="45"/>
        </w:numPr>
        <w:spacing w:line="276" w:lineRule="auto"/>
        <w:ind w:left="993" w:hanging="426"/>
        <w:contextualSpacing w:val="0"/>
      </w:pPr>
      <w:r>
        <w:t>Identify stakeholder</w:t>
      </w:r>
      <w:r w:rsidR="00DF5B69">
        <w:t xml:space="preserve"> needs on</w:t>
      </w:r>
      <w:r w:rsidR="00E15E6A">
        <w:t xml:space="preserve"> </w:t>
      </w:r>
      <w:r w:rsidR="00DF5B69">
        <w:t>implementation</w:t>
      </w:r>
      <w:r w:rsidR="004910D7">
        <w:t xml:space="preserve"> </w:t>
      </w:r>
      <w:r w:rsidR="00E15E6A">
        <w:t xml:space="preserve">and application </w:t>
      </w:r>
      <w:r w:rsidR="004910D7">
        <w:t xml:space="preserve">of the </w:t>
      </w:r>
      <w:proofErr w:type="gramStart"/>
      <w:r w:rsidR="004910D7">
        <w:t>Standard</w:t>
      </w:r>
      <w:r w:rsidR="0024525A">
        <w:t>,</w:t>
      </w:r>
      <w:r w:rsidR="004910D7">
        <w:t xml:space="preserve"> and</w:t>
      </w:r>
      <w:proofErr w:type="gramEnd"/>
      <w:r w:rsidR="00DF5B69">
        <w:t xml:space="preserve"> </w:t>
      </w:r>
      <w:r w:rsidR="004910D7">
        <w:t>r</w:t>
      </w:r>
      <w:r w:rsidR="00D30A68">
        <w:t>ecommend topic</w:t>
      </w:r>
      <w:r w:rsidR="00004335">
        <w:t xml:space="preserve">s to the group </w:t>
      </w:r>
      <w:r w:rsidR="00641194">
        <w:t xml:space="preserve">to </w:t>
      </w:r>
      <w:r w:rsidR="00BA6284">
        <w:t xml:space="preserve">assist in </w:t>
      </w:r>
      <w:r w:rsidR="00641194">
        <w:t>address</w:t>
      </w:r>
      <w:r w:rsidR="00BA6284">
        <w:t>ing</w:t>
      </w:r>
      <w:r w:rsidR="00641194">
        <w:t xml:space="preserve"> th</w:t>
      </w:r>
      <w:r w:rsidR="00A30C11">
        <w:t>eir needs.</w:t>
      </w:r>
    </w:p>
    <w:p w14:paraId="620E8AE3" w14:textId="47BEAB7A" w:rsidR="00937027" w:rsidRPr="00F42738" w:rsidRDefault="002A12B5" w:rsidP="00AC6308">
      <w:pPr>
        <w:pStyle w:val="ListParagraph"/>
        <w:numPr>
          <w:ilvl w:val="0"/>
          <w:numId w:val="45"/>
        </w:numPr>
        <w:spacing w:line="276" w:lineRule="auto"/>
        <w:ind w:left="993" w:hanging="426"/>
        <w:contextualSpacing w:val="0"/>
      </w:pPr>
      <w:r>
        <w:t>C</w:t>
      </w:r>
      <w:r w:rsidR="00062D79" w:rsidRPr="00062D79">
        <w:t xml:space="preserve">onsider and discuss the impact of any new or amended international equivalent requirements [being IFRS 9 and related IFRS Accounting Standards, the International Public Sector Accounting Standard on </w:t>
      </w:r>
      <w:r w:rsidR="00062D79" w:rsidRPr="00062D79">
        <w:rPr>
          <w:i/>
          <w:iCs/>
        </w:rPr>
        <w:t xml:space="preserve">Financial Instruments </w:t>
      </w:r>
      <w:r w:rsidR="00062D79" w:rsidRPr="00062D79">
        <w:t>(IPSAS</w:t>
      </w:r>
      <w:r w:rsidR="00DA7915">
        <w:t> </w:t>
      </w:r>
      <w:r w:rsidR="00062D79" w:rsidRPr="00062D79">
        <w:t>41) and related IPSAS and the IFRS</w:t>
      </w:r>
      <w:r w:rsidR="00062D79" w:rsidRPr="00062D79">
        <w:rPr>
          <w:vertAlign w:val="superscript"/>
        </w:rPr>
        <w:t>®</w:t>
      </w:r>
      <w:r w:rsidR="00062D79" w:rsidRPr="00062D79">
        <w:t xml:space="preserve"> Interpretations Committee’s agenda decisions on financial instruments]</w:t>
      </w:r>
      <w:r w:rsidR="00106738">
        <w:t>,</w:t>
      </w:r>
      <w:r w:rsidR="00062D79" w:rsidRPr="00062D79">
        <w:t xml:space="preserve"> and changes in the local environment such as legislative or other reforms impacting financial instruments.</w:t>
      </w:r>
    </w:p>
    <w:p w14:paraId="71B38173" w14:textId="2212223B" w:rsidR="00AC6308" w:rsidRPr="00F42738" w:rsidRDefault="00AC6308" w:rsidP="0020110A">
      <w:pPr>
        <w:pStyle w:val="ListParagraph"/>
        <w:numPr>
          <w:ilvl w:val="0"/>
          <w:numId w:val="45"/>
        </w:numPr>
        <w:spacing w:line="276" w:lineRule="auto"/>
        <w:ind w:left="993" w:hanging="426"/>
        <w:contextualSpacing w:val="0"/>
      </w:pPr>
      <w:r w:rsidRPr="00F42738">
        <w:t xml:space="preserve">Agree a work plan for the group based on the topics identified.  </w:t>
      </w:r>
    </w:p>
    <w:p w14:paraId="37983F29" w14:textId="213AFE8D" w:rsidR="007F53EE" w:rsidRDefault="00D075ED" w:rsidP="0020110A">
      <w:pPr>
        <w:pStyle w:val="ListParagraph"/>
        <w:numPr>
          <w:ilvl w:val="0"/>
          <w:numId w:val="45"/>
        </w:numPr>
        <w:spacing w:line="276" w:lineRule="auto"/>
        <w:ind w:left="993" w:hanging="426"/>
        <w:contextualSpacing w:val="0"/>
      </w:pPr>
      <w:r>
        <w:lastRenderedPageBreak/>
        <w:t>C</w:t>
      </w:r>
      <w:r w:rsidR="00AC6308" w:rsidRPr="00F42738">
        <w:t xml:space="preserve">ollectively discuss the </w:t>
      </w:r>
      <w:r w:rsidR="000E29A8">
        <w:t xml:space="preserve">implementation and </w:t>
      </w:r>
      <w:r w:rsidR="00AC6308" w:rsidRPr="00F42738">
        <w:t xml:space="preserve">application of GRAP 104 to the topics and issues identified and communicate key discussions and any possible solutions (where identified).  </w:t>
      </w:r>
    </w:p>
    <w:p w14:paraId="7E0BBC45" w14:textId="5EB1F029" w:rsidR="00AC6308" w:rsidRPr="008071EF" w:rsidRDefault="00AC6308" w:rsidP="00AC6308">
      <w:pPr>
        <w:spacing w:line="276" w:lineRule="auto"/>
        <w:ind w:left="0"/>
        <w:contextualSpacing w:val="0"/>
        <w:rPr>
          <w:i/>
          <w:iCs/>
        </w:rPr>
      </w:pPr>
      <w:r w:rsidRPr="008071EF">
        <w:rPr>
          <w:i/>
          <w:iCs/>
        </w:rPr>
        <w:t xml:space="preserve">Communication of the work of the </w:t>
      </w:r>
      <w:r w:rsidR="00D471A7">
        <w:rPr>
          <w:i/>
          <w:iCs/>
        </w:rPr>
        <w:t>R</w:t>
      </w:r>
      <w:r w:rsidRPr="008071EF">
        <w:rPr>
          <w:i/>
          <w:iCs/>
        </w:rPr>
        <w:t xml:space="preserve">eference </w:t>
      </w:r>
      <w:r w:rsidR="00D471A7">
        <w:rPr>
          <w:i/>
          <w:iCs/>
        </w:rPr>
        <w:t>G</w:t>
      </w:r>
      <w:r w:rsidRPr="008071EF">
        <w:rPr>
          <w:i/>
          <w:iCs/>
        </w:rPr>
        <w:t xml:space="preserve">roup </w:t>
      </w:r>
    </w:p>
    <w:p w14:paraId="23428D9E" w14:textId="5F1768BD" w:rsidR="00AC6308" w:rsidRPr="00F42738" w:rsidRDefault="00AC6308" w:rsidP="00AC6308">
      <w:pPr>
        <w:pStyle w:val="ListParagraph"/>
        <w:numPr>
          <w:ilvl w:val="0"/>
          <w:numId w:val="46"/>
        </w:numPr>
        <w:spacing w:line="276" w:lineRule="auto"/>
        <w:ind w:left="567" w:hanging="567"/>
        <w:contextualSpacing w:val="0"/>
      </w:pPr>
      <w:r>
        <w:t xml:space="preserve">Any solutions identified by the </w:t>
      </w:r>
      <w:r w:rsidR="00AC07AC">
        <w:t>R</w:t>
      </w:r>
      <w:r>
        <w:t xml:space="preserve">eference </w:t>
      </w:r>
      <w:r w:rsidR="00AC07AC">
        <w:t>G</w:t>
      </w:r>
      <w:r>
        <w:t xml:space="preserve">roup are non-authoritative. The outcomes of discussions and/or potential solutions should be communicated using the mechanisms outlined in paragraph </w:t>
      </w:r>
      <w:r w:rsidR="004B09EE">
        <w:t>8</w:t>
      </w:r>
      <w:r>
        <w:t xml:space="preserve">. </w:t>
      </w:r>
    </w:p>
    <w:p w14:paraId="4B3FA543" w14:textId="22EA5474" w:rsidR="00AC6308" w:rsidRDefault="00AC6308" w:rsidP="00AC6308">
      <w:pPr>
        <w:pStyle w:val="ListParagraph"/>
        <w:numPr>
          <w:ilvl w:val="0"/>
          <w:numId w:val="46"/>
        </w:numPr>
        <w:spacing w:line="276" w:lineRule="auto"/>
        <w:ind w:left="567" w:hanging="567"/>
        <w:contextualSpacing w:val="0"/>
      </w:pPr>
      <w:r>
        <w:t xml:space="preserve">The work of the </w:t>
      </w:r>
      <w:r w:rsidR="00AC07AC">
        <w:t>R</w:t>
      </w:r>
      <w:r>
        <w:t xml:space="preserve">eference </w:t>
      </w:r>
      <w:r w:rsidR="00AC07AC">
        <w:t>G</w:t>
      </w:r>
      <w:r>
        <w:t xml:space="preserve">roup is communicated to stakeholders through a range of mechanisms. The mechanisms used will depend on the nature of the material to be communicated and the intended recipient. Existing communication mechanisms of the ASB and National Treasury should be used as far as possible. These include: </w:t>
      </w:r>
    </w:p>
    <w:p w14:paraId="63B3E463" w14:textId="77777777" w:rsidR="00AC6308" w:rsidRDefault="00AC6308" w:rsidP="00AC6308">
      <w:pPr>
        <w:pStyle w:val="ListParagraph"/>
        <w:numPr>
          <w:ilvl w:val="0"/>
          <w:numId w:val="47"/>
        </w:numPr>
        <w:spacing w:line="276" w:lineRule="auto"/>
        <w:ind w:left="1134" w:hanging="567"/>
        <w:contextualSpacing w:val="0"/>
      </w:pPr>
      <w:r>
        <w:t xml:space="preserve">Issuing of FAQs by the Secretariat of the ASB. </w:t>
      </w:r>
    </w:p>
    <w:p w14:paraId="074D9D22" w14:textId="77777777" w:rsidR="00AC6308" w:rsidRDefault="00AC6308" w:rsidP="00AC6308">
      <w:pPr>
        <w:pStyle w:val="ListParagraph"/>
        <w:numPr>
          <w:ilvl w:val="0"/>
          <w:numId w:val="47"/>
        </w:numPr>
        <w:spacing w:line="276" w:lineRule="auto"/>
        <w:ind w:left="1134" w:hanging="567"/>
        <w:contextualSpacing w:val="0"/>
      </w:pPr>
      <w:r>
        <w:t xml:space="preserve">Issuing of Fact Sheets by the Secretariat of the ASB. </w:t>
      </w:r>
    </w:p>
    <w:p w14:paraId="2F1ACF49" w14:textId="77777777" w:rsidR="007C7C97" w:rsidRDefault="00AC6308" w:rsidP="00AC6308">
      <w:pPr>
        <w:pStyle w:val="ListParagraph"/>
        <w:numPr>
          <w:ilvl w:val="0"/>
          <w:numId w:val="47"/>
        </w:numPr>
        <w:spacing w:line="276" w:lineRule="auto"/>
        <w:ind w:left="1134" w:hanging="567"/>
        <w:contextualSpacing w:val="0"/>
      </w:pPr>
      <w:r>
        <w:t>Discussions or articles in the ASB’s Newsletter and social media.</w:t>
      </w:r>
    </w:p>
    <w:p w14:paraId="4791DBCC" w14:textId="21630F58" w:rsidR="00AC6308" w:rsidRDefault="00C5350A" w:rsidP="00AC6308">
      <w:pPr>
        <w:pStyle w:val="ListParagraph"/>
        <w:numPr>
          <w:ilvl w:val="0"/>
          <w:numId w:val="47"/>
        </w:numPr>
        <w:spacing w:line="276" w:lineRule="auto"/>
        <w:ind w:left="1134" w:hanging="567"/>
        <w:contextualSpacing w:val="0"/>
      </w:pPr>
      <w:r>
        <w:t>Issuing</w:t>
      </w:r>
      <w:r w:rsidR="007C7C97">
        <w:t xml:space="preserve"> of education material by the Secretariat of the ASB.</w:t>
      </w:r>
      <w:r w:rsidR="00AC6308">
        <w:t xml:space="preserve"> </w:t>
      </w:r>
    </w:p>
    <w:p w14:paraId="41A9EEA9" w14:textId="77777777" w:rsidR="00AC6308" w:rsidRDefault="00AC6308" w:rsidP="00AC6308">
      <w:pPr>
        <w:pStyle w:val="ListParagraph"/>
        <w:numPr>
          <w:ilvl w:val="0"/>
          <w:numId w:val="47"/>
        </w:numPr>
        <w:spacing w:line="276" w:lineRule="auto"/>
        <w:ind w:left="1134" w:hanging="567"/>
        <w:contextualSpacing w:val="0"/>
      </w:pPr>
      <w:r>
        <w:t xml:space="preserve">Updates to the Accounting Guidelines issued by the Office of the Accountant-General (OAG). </w:t>
      </w:r>
    </w:p>
    <w:p w14:paraId="2F35A329" w14:textId="77777777" w:rsidR="00AC6308" w:rsidRDefault="00AC6308" w:rsidP="00AC6308">
      <w:pPr>
        <w:pStyle w:val="ListParagraph"/>
        <w:numPr>
          <w:ilvl w:val="0"/>
          <w:numId w:val="47"/>
        </w:numPr>
        <w:spacing w:line="276" w:lineRule="auto"/>
        <w:ind w:left="1134" w:hanging="567"/>
        <w:contextualSpacing w:val="0"/>
      </w:pPr>
      <w:r>
        <w:t>Issuing of tools or other material by the OAG.</w:t>
      </w:r>
    </w:p>
    <w:p w14:paraId="37C12699" w14:textId="04329CED" w:rsidR="00AC6308" w:rsidRDefault="00AC6308" w:rsidP="00AC6308">
      <w:pPr>
        <w:spacing w:line="276" w:lineRule="auto"/>
        <w:ind w:left="0"/>
        <w:contextualSpacing w:val="0"/>
        <w:rPr>
          <w:b/>
          <w:bCs/>
        </w:rPr>
      </w:pPr>
      <w:r>
        <w:rPr>
          <w:b/>
          <w:bCs/>
        </w:rPr>
        <w:t xml:space="preserve">Membership of the </w:t>
      </w:r>
      <w:r w:rsidR="00B058B9">
        <w:rPr>
          <w:b/>
          <w:bCs/>
        </w:rPr>
        <w:t>R</w:t>
      </w:r>
      <w:r>
        <w:rPr>
          <w:b/>
          <w:bCs/>
        </w:rPr>
        <w:t xml:space="preserve">eference </w:t>
      </w:r>
      <w:r w:rsidR="00B058B9">
        <w:rPr>
          <w:b/>
          <w:bCs/>
        </w:rPr>
        <w:t>G</w:t>
      </w:r>
      <w:r>
        <w:rPr>
          <w:b/>
          <w:bCs/>
        </w:rPr>
        <w:t xml:space="preserve">roup </w:t>
      </w:r>
    </w:p>
    <w:p w14:paraId="07F29919" w14:textId="546CE1BD" w:rsidR="00AC6308" w:rsidRDefault="00AC6308" w:rsidP="00AC6308">
      <w:pPr>
        <w:pStyle w:val="ListParagraph"/>
        <w:numPr>
          <w:ilvl w:val="0"/>
          <w:numId w:val="46"/>
        </w:numPr>
        <w:spacing w:line="276" w:lineRule="auto"/>
        <w:ind w:left="567" w:hanging="567"/>
        <w:contextualSpacing w:val="0"/>
      </w:pPr>
      <w:r w:rsidRPr="005C6040">
        <w:t xml:space="preserve">The </w:t>
      </w:r>
      <w:r w:rsidR="00BE7C59">
        <w:t>R</w:t>
      </w:r>
      <w:r w:rsidRPr="005C6040">
        <w:t xml:space="preserve">eference </w:t>
      </w:r>
      <w:r w:rsidR="00BE7C59">
        <w:t>G</w:t>
      </w:r>
      <w:r w:rsidRPr="005C6040">
        <w:t xml:space="preserve">roup </w:t>
      </w:r>
      <w:r>
        <w:t>comprise</w:t>
      </w:r>
      <w:r w:rsidR="00C5350A">
        <w:t>s</w:t>
      </w:r>
      <w:r>
        <w:t xml:space="preserve"> the following members: </w:t>
      </w:r>
    </w:p>
    <w:p w14:paraId="00E7FB93" w14:textId="77777777" w:rsidR="00AC6308" w:rsidRDefault="00AC6308" w:rsidP="00AC6308">
      <w:pPr>
        <w:pStyle w:val="ListParagraph"/>
        <w:numPr>
          <w:ilvl w:val="0"/>
          <w:numId w:val="48"/>
        </w:numPr>
        <w:spacing w:line="276" w:lineRule="auto"/>
        <w:ind w:left="1134" w:hanging="567"/>
        <w:contextualSpacing w:val="0"/>
      </w:pPr>
      <w:r>
        <w:t xml:space="preserve">Representatives of audit firms auditing public sector entities. </w:t>
      </w:r>
    </w:p>
    <w:p w14:paraId="5EAADF50" w14:textId="1F713855" w:rsidR="00AC6308" w:rsidRDefault="00AC6308" w:rsidP="00AC6308">
      <w:pPr>
        <w:pStyle w:val="ListParagraph"/>
        <w:numPr>
          <w:ilvl w:val="0"/>
          <w:numId w:val="48"/>
        </w:numPr>
        <w:spacing w:line="276" w:lineRule="auto"/>
        <w:ind w:left="1134" w:hanging="567"/>
        <w:contextualSpacing w:val="0"/>
      </w:pPr>
      <w:r>
        <w:t>Representatives of consulting firms assisting public sector entities with the preparation of financial statements</w:t>
      </w:r>
      <w:r w:rsidR="004729CE">
        <w:t xml:space="preserve"> and providing accounting or other advice</w:t>
      </w:r>
      <w:r>
        <w:t xml:space="preserve">. </w:t>
      </w:r>
    </w:p>
    <w:p w14:paraId="5C45E0A5" w14:textId="701CFC87" w:rsidR="00AC6308" w:rsidRDefault="00AC6308" w:rsidP="00AC6308">
      <w:pPr>
        <w:pStyle w:val="ListParagraph"/>
        <w:numPr>
          <w:ilvl w:val="0"/>
          <w:numId w:val="48"/>
        </w:numPr>
        <w:spacing w:line="276" w:lineRule="auto"/>
        <w:ind w:left="1134" w:hanging="567"/>
        <w:contextualSpacing w:val="0"/>
      </w:pPr>
      <w:r>
        <w:t>Preparers from public entities, municipalities and other entities that</w:t>
      </w:r>
      <w:r w:rsidR="002624EE">
        <w:t xml:space="preserve"> </w:t>
      </w:r>
      <w:r w:rsidR="00E44927">
        <w:t>are</w:t>
      </w:r>
      <w:r w:rsidDel="002624EE">
        <w:t xml:space="preserve"> specifically affected by GRAP 104</w:t>
      </w:r>
      <w:r>
        <w:t xml:space="preserve">. </w:t>
      </w:r>
    </w:p>
    <w:p w14:paraId="7FC80469" w14:textId="77777777" w:rsidR="00AC6308" w:rsidRDefault="00AC6308" w:rsidP="00AC6308">
      <w:pPr>
        <w:pStyle w:val="ListParagraph"/>
        <w:numPr>
          <w:ilvl w:val="0"/>
          <w:numId w:val="48"/>
        </w:numPr>
        <w:spacing w:line="276" w:lineRule="auto"/>
        <w:ind w:left="1134" w:hanging="567"/>
        <w:contextualSpacing w:val="0"/>
      </w:pPr>
      <w:r>
        <w:t xml:space="preserve">Academics. </w:t>
      </w:r>
    </w:p>
    <w:p w14:paraId="375E349E" w14:textId="77777777" w:rsidR="00AC6308" w:rsidRDefault="00AC6308" w:rsidP="00AC6308">
      <w:pPr>
        <w:pStyle w:val="ListParagraph"/>
        <w:numPr>
          <w:ilvl w:val="0"/>
          <w:numId w:val="48"/>
        </w:numPr>
        <w:spacing w:line="276" w:lineRule="auto"/>
        <w:ind w:left="1134" w:hanging="567"/>
        <w:contextualSpacing w:val="0"/>
      </w:pPr>
      <w:r>
        <w:t xml:space="preserve">Professional bodies. </w:t>
      </w:r>
    </w:p>
    <w:p w14:paraId="422290E5" w14:textId="7E68C591" w:rsidR="00AC6308" w:rsidRPr="008A17C0" w:rsidRDefault="00AC6308" w:rsidP="00DD0F24">
      <w:pPr>
        <w:pStyle w:val="ListParagraph"/>
        <w:numPr>
          <w:ilvl w:val="0"/>
          <w:numId w:val="48"/>
        </w:numPr>
        <w:spacing w:line="276" w:lineRule="auto"/>
        <w:ind w:left="1134" w:hanging="567"/>
        <w:contextualSpacing w:val="0"/>
      </w:pPr>
      <w:r>
        <w:t xml:space="preserve">Any others with an interest in discussing the </w:t>
      </w:r>
      <w:r w:rsidR="00B55B96">
        <w:t>implementation</w:t>
      </w:r>
      <w:r w:rsidR="00C5350A">
        <w:t xml:space="preserve"> and </w:t>
      </w:r>
      <w:r>
        <w:t xml:space="preserve">application of GRAP 104. </w:t>
      </w:r>
    </w:p>
    <w:p w14:paraId="431D8A64" w14:textId="3197B9DF" w:rsidR="00AC6308" w:rsidRDefault="00AC6308" w:rsidP="00AC6308">
      <w:pPr>
        <w:pStyle w:val="ListParagraph"/>
        <w:numPr>
          <w:ilvl w:val="0"/>
          <w:numId w:val="46"/>
        </w:numPr>
        <w:spacing w:line="276" w:lineRule="auto"/>
        <w:ind w:left="567" w:hanging="567"/>
        <w:contextualSpacing w:val="0"/>
      </w:pPr>
      <w:r w:rsidRPr="008A17C0">
        <w:t xml:space="preserve">Members, although they represent specific groups of stakeholders, </w:t>
      </w:r>
      <w:r w:rsidR="0013748A">
        <w:t xml:space="preserve">are </w:t>
      </w:r>
      <w:r w:rsidRPr="008A17C0">
        <w:t xml:space="preserve">not seen as representing the views </w:t>
      </w:r>
      <w:r>
        <w:t xml:space="preserve">or official position </w:t>
      </w:r>
      <w:r w:rsidRPr="008A17C0">
        <w:t xml:space="preserve">of their employer organisation. </w:t>
      </w:r>
    </w:p>
    <w:p w14:paraId="5F52F911" w14:textId="77777777" w:rsidR="00AC6308" w:rsidRDefault="00AC6308" w:rsidP="00AC6308">
      <w:pPr>
        <w:pStyle w:val="ListParagraph"/>
        <w:numPr>
          <w:ilvl w:val="0"/>
          <w:numId w:val="46"/>
        </w:numPr>
        <w:spacing w:line="276" w:lineRule="auto"/>
        <w:ind w:left="567" w:hanging="567"/>
        <w:contextualSpacing w:val="0"/>
      </w:pPr>
      <w:r>
        <w:t xml:space="preserve">The trilateral parties, i.e. the National Treasury, the Auditor-General of South Africa and the Secretariat of the ASB, will attend the meetings as observers unless they are involved in administering the group. </w:t>
      </w:r>
    </w:p>
    <w:p w14:paraId="5D11166E" w14:textId="3864EC5E" w:rsidR="00AC6308" w:rsidRPr="00DD05CD" w:rsidRDefault="00AC6308" w:rsidP="00DD05CD">
      <w:pPr>
        <w:pStyle w:val="ListParagraph"/>
        <w:numPr>
          <w:ilvl w:val="0"/>
          <w:numId w:val="46"/>
        </w:numPr>
        <w:spacing w:line="276" w:lineRule="auto"/>
        <w:ind w:left="567" w:hanging="567"/>
        <w:contextualSpacing w:val="0"/>
      </w:pPr>
      <w:r>
        <w:t xml:space="preserve">Members will not be remunerated for their participation in the </w:t>
      </w:r>
      <w:r w:rsidR="00F32332">
        <w:t>R</w:t>
      </w:r>
      <w:r>
        <w:t xml:space="preserve">eference </w:t>
      </w:r>
      <w:r w:rsidR="00F32332">
        <w:t>G</w:t>
      </w:r>
      <w:r>
        <w:t xml:space="preserve">roup; it is a volunteer position. </w:t>
      </w:r>
    </w:p>
    <w:p w14:paraId="19931C54" w14:textId="73966089" w:rsidR="00AC6308" w:rsidRPr="000B2947" w:rsidRDefault="00AC6308" w:rsidP="00AC6308">
      <w:pPr>
        <w:spacing w:line="276" w:lineRule="auto"/>
        <w:ind w:left="0"/>
        <w:contextualSpacing w:val="0"/>
        <w:rPr>
          <w:i/>
          <w:iCs/>
        </w:rPr>
      </w:pPr>
      <w:r w:rsidRPr="000B2947">
        <w:rPr>
          <w:i/>
          <w:iCs/>
        </w:rPr>
        <w:t>Expectations of members</w:t>
      </w:r>
    </w:p>
    <w:p w14:paraId="3BB26EE0" w14:textId="12CCA53F" w:rsidR="00AC6308" w:rsidRPr="004005BC" w:rsidRDefault="00AC6308" w:rsidP="00AC6308">
      <w:pPr>
        <w:pStyle w:val="ListParagraph"/>
        <w:numPr>
          <w:ilvl w:val="0"/>
          <w:numId w:val="46"/>
        </w:numPr>
        <w:spacing w:line="276" w:lineRule="auto"/>
        <w:ind w:left="567" w:hanging="567"/>
        <w:contextualSpacing w:val="0"/>
      </w:pPr>
      <w:r w:rsidRPr="004005BC">
        <w:t xml:space="preserve">Members </w:t>
      </w:r>
      <w:r w:rsidR="00017E12">
        <w:t>are</w:t>
      </w:r>
      <w:r w:rsidRPr="004005BC">
        <w:t xml:space="preserve"> expected to:</w:t>
      </w:r>
    </w:p>
    <w:p w14:paraId="47544F3B" w14:textId="6AD7A939" w:rsidR="00AC6308" w:rsidRPr="00B67732" w:rsidRDefault="00AC6308" w:rsidP="00AC6308">
      <w:pPr>
        <w:pStyle w:val="ListParagraph"/>
        <w:numPr>
          <w:ilvl w:val="0"/>
          <w:numId w:val="50"/>
        </w:numPr>
        <w:spacing w:line="276" w:lineRule="auto"/>
        <w:ind w:left="1134" w:hanging="567"/>
        <w:contextualSpacing w:val="0"/>
      </w:pPr>
      <w:r w:rsidRPr="00B67732">
        <w:lastRenderedPageBreak/>
        <w:t xml:space="preserve">Prepare in advance for the meeting by reviewing meeting papers, gaining an understanding of the technical issues related to the topic to be discussed and/or identifying and understanding the </w:t>
      </w:r>
      <w:r w:rsidR="008E6587">
        <w:t>implementation</w:t>
      </w:r>
      <w:r w:rsidR="00017E12">
        <w:t xml:space="preserve"> and </w:t>
      </w:r>
      <w:r w:rsidRPr="00B67732">
        <w:t xml:space="preserve">application issues related to the topic. </w:t>
      </w:r>
    </w:p>
    <w:p w14:paraId="08706BB2" w14:textId="1C362046" w:rsidR="00AC6308" w:rsidRPr="00B67732" w:rsidRDefault="00AC6308" w:rsidP="00AC6308">
      <w:pPr>
        <w:pStyle w:val="ListParagraph"/>
        <w:numPr>
          <w:ilvl w:val="0"/>
          <w:numId w:val="50"/>
        </w:numPr>
        <w:spacing w:line="276" w:lineRule="auto"/>
        <w:ind w:left="1134" w:hanging="567"/>
        <w:contextualSpacing w:val="0"/>
      </w:pPr>
      <w:r w:rsidRPr="00B67732">
        <w:t xml:space="preserve">Attend scheduled meetings. If members do not attend </w:t>
      </w:r>
      <w:r>
        <w:t xml:space="preserve">two consecutive </w:t>
      </w:r>
      <w:r w:rsidRPr="00B67732">
        <w:t xml:space="preserve">meetings, their membership may be terminated. </w:t>
      </w:r>
    </w:p>
    <w:p w14:paraId="5BE0364C" w14:textId="62181EB6" w:rsidR="00AC6308" w:rsidRPr="00B67732" w:rsidRDefault="00AC6308" w:rsidP="00AC6308">
      <w:pPr>
        <w:pStyle w:val="ListParagraph"/>
        <w:numPr>
          <w:ilvl w:val="0"/>
          <w:numId w:val="50"/>
        </w:numPr>
        <w:spacing w:line="276" w:lineRule="auto"/>
        <w:ind w:left="1134" w:hanging="567"/>
        <w:contextualSpacing w:val="0"/>
      </w:pPr>
      <w:r w:rsidRPr="00B67732">
        <w:t>Actively participate in the discussions by sharing technical knowledge or issues/experiences</w:t>
      </w:r>
      <w:r w:rsidR="00112EEB">
        <w:t xml:space="preserve"> </w:t>
      </w:r>
      <w:r w:rsidR="00112EEB" w:rsidRPr="00B67732">
        <w:t>related to the topic</w:t>
      </w:r>
      <w:r>
        <w:t>, and if appropriate participate in formulating proposed solutions</w:t>
      </w:r>
      <w:r w:rsidRPr="00B67732">
        <w:t xml:space="preserve">. </w:t>
      </w:r>
    </w:p>
    <w:p w14:paraId="438FE903" w14:textId="77777777" w:rsidR="00AC6308" w:rsidRDefault="00AC6308" w:rsidP="00AC6308">
      <w:pPr>
        <w:spacing w:line="276" w:lineRule="auto"/>
        <w:ind w:left="0"/>
        <w:contextualSpacing w:val="0"/>
        <w:rPr>
          <w:b/>
          <w:bCs/>
        </w:rPr>
      </w:pPr>
      <w:r>
        <w:rPr>
          <w:b/>
          <w:bCs/>
        </w:rPr>
        <w:t xml:space="preserve">Term of the reference group </w:t>
      </w:r>
    </w:p>
    <w:p w14:paraId="02EAE50C" w14:textId="3433CC0A" w:rsidR="00AC6308" w:rsidRPr="004005BC" w:rsidRDefault="00AC6308" w:rsidP="00AC6308">
      <w:pPr>
        <w:pStyle w:val="ListParagraph"/>
        <w:numPr>
          <w:ilvl w:val="0"/>
          <w:numId w:val="46"/>
        </w:numPr>
        <w:spacing w:line="276" w:lineRule="auto"/>
        <w:ind w:left="567" w:hanging="567"/>
        <w:contextualSpacing w:val="0"/>
      </w:pPr>
      <w:r w:rsidRPr="004005BC">
        <w:t xml:space="preserve">It is anticipated that the </w:t>
      </w:r>
      <w:r w:rsidR="00DA6076">
        <w:t>R</w:t>
      </w:r>
      <w:r w:rsidRPr="004005BC">
        <w:t xml:space="preserve">eference </w:t>
      </w:r>
      <w:r w:rsidR="00DA6076">
        <w:t>G</w:t>
      </w:r>
      <w:r w:rsidRPr="004005BC">
        <w:t xml:space="preserve">roup will operate until </w:t>
      </w:r>
      <w:r w:rsidR="00F93AE8">
        <w:t xml:space="preserve">the end of the </w:t>
      </w:r>
      <w:r w:rsidR="00A001CE">
        <w:t xml:space="preserve">2027/2028 </w:t>
      </w:r>
      <w:r w:rsidR="00F93AE8">
        <w:t xml:space="preserve">reporting period </w:t>
      </w:r>
      <w:r w:rsidR="00A001CE">
        <w:t>of the ASB</w:t>
      </w:r>
      <w:r w:rsidRPr="004005BC">
        <w:t xml:space="preserve">. This may need to be revisited as the work of the group progresses, and/or based on feedback from stakeholders. </w:t>
      </w:r>
    </w:p>
    <w:p w14:paraId="08619F61" w14:textId="77777777" w:rsidR="00AC6308" w:rsidRDefault="00AC6308" w:rsidP="00AC6308">
      <w:pPr>
        <w:spacing w:line="276" w:lineRule="auto"/>
        <w:ind w:left="0"/>
        <w:contextualSpacing w:val="0"/>
        <w:rPr>
          <w:b/>
          <w:bCs/>
        </w:rPr>
      </w:pPr>
      <w:r>
        <w:rPr>
          <w:b/>
          <w:bCs/>
        </w:rPr>
        <w:t>Meetings and administration</w:t>
      </w:r>
    </w:p>
    <w:p w14:paraId="242C118D" w14:textId="77777777" w:rsidR="00AC6308" w:rsidRPr="00D119D2" w:rsidRDefault="00AC6308" w:rsidP="00AC6308">
      <w:pPr>
        <w:spacing w:line="276" w:lineRule="auto"/>
        <w:ind w:left="0"/>
        <w:contextualSpacing w:val="0"/>
        <w:rPr>
          <w:i/>
          <w:iCs/>
        </w:rPr>
      </w:pPr>
      <w:r w:rsidRPr="00D119D2">
        <w:rPr>
          <w:i/>
          <w:iCs/>
        </w:rPr>
        <w:t>Meeting schedule</w:t>
      </w:r>
    </w:p>
    <w:p w14:paraId="49AA195E" w14:textId="250C5BCE" w:rsidR="00AC6308" w:rsidRPr="004005BC" w:rsidRDefault="00AC6308" w:rsidP="00AC6308">
      <w:pPr>
        <w:pStyle w:val="ListParagraph"/>
        <w:numPr>
          <w:ilvl w:val="0"/>
          <w:numId w:val="46"/>
        </w:numPr>
        <w:spacing w:line="276" w:lineRule="auto"/>
        <w:ind w:left="567" w:hanging="567"/>
        <w:contextualSpacing w:val="0"/>
      </w:pPr>
      <w:r w:rsidRPr="004005BC">
        <w:t xml:space="preserve">The </w:t>
      </w:r>
      <w:r w:rsidR="00253FAA">
        <w:t>R</w:t>
      </w:r>
      <w:r w:rsidRPr="004005BC">
        <w:t xml:space="preserve">eference </w:t>
      </w:r>
      <w:r w:rsidR="00253FAA">
        <w:t>G</w:t>
      </w:r>
      <w:r w:rsidRPr="004005BC">
        <w:t>roup meet</w:t>
      </w:r>
      <w:r w:rsidR="009C0668">
        <w:t>s</w:t>
      </w:r>
      <w:r w:rsidRPr="004005BC">
        <w:t xml:space="preserve"> quarterly or based on the needs identified in the work plan identified in paragraph </w:t>
      </w:r>
      <w:r w:rsidR="00253FAA">
        <w:t>6</w:t>
      </w:r>
      <w:r w:rsidRPr="004005BC">
        <w:t>(</w:t>
      </w:r>
      <w:r w:rsidR="003840EF">
        <w:t>d</w:t>
      </w:r>
      <w:r w:rsidRPr="004005BC">
        <w:t xml:space="preserve">). The meeting duration will be half a day, although this may be varied based on the needs at the time. </w:t>
      </w:r>
    </w:p>
    <w:p w14:paraId="1D9BFCDC" w14:textId="77777777" w:rsidR="00AC6308" w:rsidRPr="00D119D2" w:rsidRDefault="00AC6308" w:rsidP="00AC6308">
      <w:pPr>
        <w:spacing w:line="276" w:lineRule="auto"/>
        <w:ind w:left="0"/>
        <w:contextualSpacing w:val="0"/>
        <w:rPr>
          <w:i/>
          <w:iCs/>
        </w:rPr>
      </w:pPr>
      <w:r w:rsidRPr="00D119D2">
        <w:rPr>
          <w:i/>
          <w:iCs/>
        </w:rPr>
        <w:t xml:space="preserve">Meeting administration </w:t>
      </w:r>
    </w:p>
    <w:p w14:paraId="04404DA8" w14:textId="451FCD73" w:rsidR="00AC6308" w:rsidRPr="004005BC" w:rsidRDefault="00AC6308" w:rsidP="00AC6308">
      <w:pPr>
        <w:pStyle w:val="ListParagraph"/>
        <w:numPr>
          <w:ilvl w:val="0"/>
          <w:numId w:val="46"/>
        </w:numPr>
        <w:spacing w:line="276" w:lineRule="auto"/>
        <w:ind w:left="567" w:hanging="567"/>
        <w:contextualSpacing w:val="0"/>
      </w:pPr>
      <w:r w:rsidRPr="004005BC">
        <w:t xml:space="preserve">The Secretariat </w:t>
      </w:r>
      <w:r w:rsidR="009C0668">
        <w:t>of the ASB</w:t>
      </w:r>
      <w:r w:rsidRPr="004005BC">
        <w:t xml:space="preserve"> administers the </w:t>
      </w:r>
      <w:r w:rsidR="007E4B9B">
        <w:t>R</w:t>
      </w:r>
      <w:r w:rsidRPr="004005BC">
        <w:t xml:space="preserve">eference </w:t>
      </w:r>
      <w:r w:rsidR="007E4B9B">
        <w:t>G</w:t>
      </w:r>
      <w:r w:rsidRPr="004005BC">
        <w:t xml:space="preserve">roup. This includes: </w:t>
      </w:r>
    </w:p>
    <w:p w14:paraId="31EFCF51" w14:textId="77777777" w:rsidR="00AC6308" w:rsidRDefault="00AC6308" w:rsidP="00AC6308">
      <w:pPr>
        <w:pStyle w:val="ListParagraph"/>
        <w:numPr>
          <w:ilvl w:val="0"/>
          <w:numId w:val="49"/>
        </w:numPr>
        <w:spacing w:line="276" w:lineRule="auto"/>
        <w:ind w:left="1134" w:hanging="567"/>
        <w:contextualSpacing w:val="0"/>
      </w:pPr>
      <w:r>
        <w:t xml:space="preserve">Scheduling of meetings. </w:t>
      </w:r>
    </w:p>
    <w:p w14:paraId="57F1337C" w14:textId="77777777" w:rsidR="00AC6308" w:rsidRPr="008B3346" w:rsidRDefault="00AC6308" w:rsidP="00AC6308">
      <w:pPr>
        <w:pStyle w:val="ListParagraph"/>
        <w:numPr>
          <w:ilvl w:val="0"/>
          <w:numId w:val="49"/>
        </w:numPr>
        <w:spacing w:line="276" w:lineRule="auto"/>
        <w:ind w:left="1134" w:hanging="567"/>
        <w:contextualSpacing w:val="0"/>
      </w:pPr>
      <w:r w:rsidRPr="008B3346">
        <w:t xml:space="preserve">Developing meeting agendas. </w:t>
      </w:r>
    </w:p>
    <w:p w14:paraId="5B510CD0" w14:textId="77777777" w:rsidR="00AC6308" w:rsidRPr="008B3346" w:rsidRDefault="00AC6308" w:rsidP="00AC6308">
      <w:pPr>
        <w:pStyle w:val="ListParagraph"/>
        <w:numPr>
          <w:ilvl w:val="0"/>
          <w:numId w:val="49"/>
        </w:numPr>
        <w:spacing w:line="276" w:lineRule="auto"/>
        <w:ind w:left="1134" w:hanging="567"/>
        <w:contextualSpacing w:val="0"/>
      </w:pPr>
      <w:r w:rsidRPr="008B3346">
        <w:t xml:space="preserve">Compiling and maintaining the work plan. </w:t>
      </w:r>
    </w:p>
    <w:p w14:paraId="4F656F90" w14:textId="77777777" w:rsidR="00AC6308" w:rsidRPr="008B3346" w:rsidRDefault="00AC6308" w:rsidP="00AC6308">
      <w:pPr>
        <w:pStyle w:val="ListParagraph"/>
        <w:numPr>
          <w:ilvl w:val="0"/>
          <w:numId w:val="49"/>
        </w:numPr>
        <w:spacing w:line="276" w:lineRule="auto"/>
        <w:ind w:left="1134" w:hanging="567"/>
        <w:contextualSpacing w:val="0"/>
      </w:pPr>
      <w:r w:rsidRPr="008B3346">
        <w:t xml:space="preserve">Drafting minutes of the meeting. </w:t>
      </w:r>
    </w:p>
    <w:p w14:paraId="0175C5A7" w14:textId="1FB7B29E" w:rsidR="00AC6308" w:rsidRDefault="00AC6308" w:rsidP="00AC6308">
      <w:pPr>
        <w:pStyle w:val="ListParagraph"/>
        <w:numPr>
          <w:ilvl w:val="0"/>
          <w:numId w:val="49"/>
        </w:numPr>
        <w:spacing w:line="276" w:lineRule="auto"/>
        <w:ind w:left="1134" w:hanging="567"/>
        <w:contextualSpacing w:val="0"/>
      </w:pPr>
      <w:r w:rsidRPr="008B3346">
        <w:t>Developing</w:t>
      </w:r>
      <w:r w:rsidR="00CD6C6E">
        <w:t>,</w:t>
      </w:r>
      <w:r w:rsidRPr="008B3346">
        <w:t xml:space="preserve"> </w:t>
      </w:r>
      <w:r w:rsidR="00697546">
        <w:t>co-ordinating or overseeing the development of</w:t>
      </w:r>
      <w:r w:rsidR="0086501A">
        <w:t xml:space="preserve"> the meeting </w:t>
      </w:r>
      <w:r w:rsidRPr="008B3346">
        <w:t xml:space="preserve">papers. </w:t>
      </w:r>
    </w:p>
    <w:p w14:paraId="1E2C3F15" w14:textId="30FF4869" w:rsidR="00AC6308" w:rsidRDefault="00AC6308" w:rsidP="00AC6308">
      <w:pPr>
        <w:pStyle w:val="ListParagraph"/>
        <w:numPr>
          <w:ilvl w:val="0"/>
          <w:numId w:val="49"/>
        </w:numPr>
        <w:spacing w:line="276" w:lineRule="auto"/>
        <w:ind w:left="1134" w:hanging="567"/>
        <w:contextualSpacing w:val="0"/>
      </w:pPr>
      <w:r>
        <w:t xml:space="preserve">Developing, co-ordinating or overseeing the development of the communication or other outputs of the group. </w:t>
      </w:r>
    </w:p>
    <w:p w14:paraId="29685108" w14:textId="77777777" w:rsidR="00AC6308" w:rsidRPr="00D2066E" w:rsidRDefault="00AC6308" w:rsidP="00AC6308">
      <w:pPr>
        <w:spacing w:line="276" w:lineRule="auto"/>
        <w:ind w:left="0"/>
        <w:contextualSpacing w:val="0"/>
        <w:rPr>
          <w:b/>
          <w:bCs/>
        </w:rPr>
      </w:pPr>
      <w:r w:rsidRPr="00D2066E">
        <w:rPr>
          <w:b/>
          <w:bCs/>
        </w:rPr>
        <w:t>Review of terms of reference</w:t>
      </w:r>
    </w:p>
    <w:p w14:paraId="6D87EF92" w14:textId="5A084CB4" w:rsidR="00AC6308" w:rsidRPr="00AC6308" w:rsidRDefault="00AC6308" w:rsidP="00AC6308">
      <w:pPr>
        <w:pStyle w:val="ListParagraph"/>
        <w:numPr>
          <w:ilvl w:val="0"/>
          <w:numId w:val="46"/>
        </w:numPr>
        <w:spacing w:line="276" w:lineRule="auto"/>
        <w:ind w:left="567" w:hanging="567"/>
        <w:contextualSpacing w:val="0"/>
        <w:rPr>
          <w:b/>
          <w:bCs/>
        </w:rPr>
      </w:pPr>
      <w:r w:rsidRPr="004005BC">
        <w:t xml:space="preserve">The terms of reference should be reviewed annually or as agreed by the </w:t>
      </w:r>
      <w:r w:rsidR="00B55B96">
        <w:t>R</w:t>
      </w:r>
      <w:r w:rsidRPr="004005BC">
        <w:t xml:space="preserve">eference </w:t>
      </w:r>
      <w:r w:rsidR="00B55B96">
        <w:t>G</w:t>
      </w:r>
      <w:r w:rsidRPr="004005BC">
        <w:t>roup or on the request of the trilateral parties.</w:t>
      </w:r>
    </w:p>
    <w:sectPr w:rsidR="00AC6308" w:rsidRPr="00AC6308" w:rsidSect="00974E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91B8" w14:textId="77777777" w:rsidR="004A7438" w:rsidRDefault="004A7438" w:rsidP="00466598">
      <w:r>
        <w:separator/>
      </w:r>
    </w:p>
  </w:endnote>
  <w:endnote w:type="continuationSeparator" w:id="0">
    <w:p w14:paraId="27C97351" w14:textId="77777777" w:rsidR="004A7438" w:rsidRDefault="004A7438" w:rsidP="0046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A513" w14:textId="77777777" w:rsidR="007317E3" w:rsidRDefault="00731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9880" w14:textId="16AA9035" w:rsidR="002B1C19" w:rsidRPr="00827EA1" w:rsidRDefault="002B1C19" w:rsidP="00DE484F">
    <w:pPr>
      <w:pStyle w:val="Footer"/>
      <w:jc w:val="center"/>
    </w:pPr>
    <w:r>
      <w:fldChar w:fldCharType="begin"/>
    </w:r>
    <w:r>
      <w:instrText xml:space="preserve"> PAGE   \* MERGEFORMAT </w:instrText>
    </w:r>
    <w:r>
      <w:fldChar w:fldCharType="separate"/>
    </w:r>
    <w:r w:rsidR="001A374C">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442651"/>
      <w:docPartObj>
        <w:docPartGallery w:val="Page Numbers (Bottom of Page)"/>
        <w:docPartUnique/>
      </w:docPartObj>
    </w:sdtPr>
    <w:sdtEndPr>
      <w:rPr>
        <w:noProof/>
      </w:rPr>
    </w:sdtEndPr>
    <w:sdtContent>
      <w:p w14:paraId="6329B6DD" w14:textId="1D115FAE" w:rsidR="002B1C19" w:rsidRPr="00F14197" w:rsidRDefault="00F30784" w:rsidP="00F307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E5CFA" w14:textId="77777777" w:rsidR="004A7438" w:rsidRDefault="004A7438" w:rsidP="00466598">
      <w:r>
        <w:separator/>
      </w:r>
    </w:p>
  </w:footnote>
  <w:footnote w:type="continuationSeparator" w:id="0">
    <w:p w14:paraId="42145D69" w14:textId="77777777" w:rsidR="004A7438" w:rsidRDefault="004A7438" w:rsidP="0046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C062" w14:textId="586866AF" w:rsidR="007317E3" w:rsidRDefault="00000000">
    <w:pPr>
      <w:pStyle w:val="Header"/>
    </w:pPr>
    <w:r>
      <w:rPr>
        <w:noProof/>
      </w:rPr>
      <w:pict w14:anchorId="5EFAD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4907" o:spid="_x0000_s1030" type="#_x0000_t136" style="position:absolute;left:0;text-align:left;margin-left:0;margin-top:0;width:454.5pt;height:181.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AA75" w14:textId="6A1EBCB4" w:rsidR="002B1C19" w:rsidRPr="00F14197" w:rsidRDefault="00000000" w:rsidP="00F14197">
    <w:pPr>
      <w:pStyle w:val="Header"/>
    </w:pPr>
    <w:r>
      <w:rPr>
        <w:noProof/>
      </w:rPr>
      <w:pict w14:anchorId="4C440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4908" o:spid="_x0000_s1031" type="#_x0000_t136" style="position:absolute;left:0;text-align:left;margin-left:0;margin-top:0;width:454.5pt;height:181.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8E4" w14:textId="58E133DA" w:rsidR="002B1C19" w:rsidRPr="00522EB2" w:rsidRDefault="00000000" w:rsidP="00522EB2">
    <w:pPr>
      <w:pStyle w:val="Header"/>
    </w:pPr>
    <w:r>
      <w:rPr>
        <w:noProof/>
      </w:rPr>
      <w:pict w14:anchorId="24332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4906" o:spid="_x0000_s1029" type="#_x0000_t136" style="position:absolute;left:0;text-align:left;margin-left:0;margin-top:0;width:454.5pt;height:181.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7FA"/>
    <w:multiLevelType w:val="hybridMultilevel"/>
    <w:tmpl w:val="A54006F2"/>
    <w:lvl w:ilvl="0" w:tplc="450AED5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4B14D5"/>
    <w:multiLevelType w:val="hybridMultilevel"/>
    <w:tmpl w:val="DB18B10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4AD1274"/>
    <w:multiLevelType w:val="hybridMultilevel"/>
    <w:tmpl w:val="1CAE87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525AF0"/>
    <w:multiLevelType w:val="hybridMultilevel"/>
    <w:tmpl w:val="889E86F0"/>
    <w:lvl w:ilvl="0" w:tplc="2B2C7BEC">
      <w:start w:val="1"/>
      <w:numFmt w:val="lowerRoman"/>
      <w:lvlText w:val="(%1)"/>
      <w:lvlJc w:val="left"/>
      <w:pPr>
        <w:ind w:left="1179" w:hanging="720"/>
      </w:pPr>
      <w:rPr>
        <w:rFonts w:hint="default"/>
        <w:b/>
        <w:i/>
      </w:rPr>
    </w:lvl>
    <w:lvl w:ilvl="1" w:tplc="1C090019" w:tentative="1">
      <w:start w:val="1"/>
      <w:numFmt w:val="lowerLetter"/>
      <w:lvlText w:val="%2."/>
      <w:lvlJc w:val="left"/>
      <w:pPr>
        <w:ind w:left="1539" w:hanging="360"/>
      </w:pPr>
    </w:lvl>
    <w:lvl w:ilvl="2" w:tplc="1C09001B" w:tentative="1">
      <w:start w:val="1"/>
      <w:numFmt w:val="lowerRoman"/>
      <w:lvlText w:val="%3."/>
      <w:lvlJc w:val="right"/>
      <w:pPr>
        <w:ind w:left="2259" w:hanging="180"/>
      </w:pPr>
    </w:lvl>
    <w:lvl w:ilvl="3" w:tplc="1C09000F" w:tentative="1">
      <w:start w:val="1"/>
      <w:numFmt w:val="decimal"/>
      <w:lvlText w:val="%4."/>
      <w:lvlJc w:val="left"/>
      <w:pPr>
        <w:ind w:left="2979" w:hanging="360"/>
      </w:pPr>
    </w:lvl>
    <w:lvl w:ilvl="4" w:tplc="1C090019" w:tentative="1">
      <w:start w:val="1"/>
      <w:numFmt w:val="lowerLetter"/>
      <w:lvlText w:val="%5."/>
      <w:lvlJc w:val="left"/>
      <w:pPr>
        <w:ind w:left="3699" w:hanging="360"/>
      </w:pPr>
    </w:lvl>
    <w:lvl w:ilvl="5" w:tplc="1C09001B" w:tentative="1">
      <w:start w:val="1"/>
      <w:numFmt w:val="lowerRoman"/>
      <w:lvlText w:val="%6."/>
      <w:lvlJc w:val="right"/>
      <w:pPr>
        <w:ind w:left="4419" w:hanging="180"/>
      </w:pPr>
    </w:lvl>
    <w:lvl w:ilvl="6" w:tplc="1C09000F" w:tentative="1">
      <w:start w:val="1"/>
      <w:numFmt w:val="decimal"/>
      <w:lvlText w:val="%7."/>
      <w:lvlJc w:val="left"/>
      <w:pPr>
        <w:ind w:left="5139" w:hanging="360"/>
      </w:pPr>
    </w:lvl>
    <w:lvl w:ilvl="7" w:tplc="1C090019" w:tentative="1">
      <w:start w:val="1"/>
      <w:numFmt w:val="lowerLetter"/>
      <w:lvlText w:val="%8."/>
      <w:lvlJc w:val="left"/>
      <w:pPr>
        <w:ind w:left="5859" w:hanging="360"/>
      </w:pPr>
    </w:lvl>
    <w:lvl w:ilvl="8" w:tplc="1C09001B" w:tentative="1">
      <w:start w:val="1"/>
      <w:numFmt w:val="lowerRoman"/>
      <w:lvlText w:val="%9."/>
      <w:lvlJc w:val="right"/>
      <w:pPr>
        <w:ind w:left="6579" w:hanging="180"/>
      </w:pPr>
    </w:lvl>
  </w:abstractNum>
  <w:abstractNum w:abstractNumId="4" w15:restartNumberingAfterBreak="0">
    <w:nsid w:val="06BF6E9B"/>
    <w:multiLevelType w:val="hybridMultilevel"/>
    <w:tmpl w:val="ED349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7184464"/>
    <w:multiLevelType w:val="hybridMultilevel"/>
    <w:tmpl w:val="CCE88E3E"/>
    <w:lvl w:ilvl="0" w:tplc="487AE2A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AB267D"/>
    <w:multiLevelType w:val="hybridMultilevel"/>
    <w:tmpl w:val="ABA2DD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9AF35AE"/>
    <w:multiLevelType w:val="hybridMultilevel"/>
    <w:tmpl w:val="C4048A54"/>
    <w:lvl w:ilvl="0" w:tplc="5BC64844">
      <w:start w:val="1"/>
      <w:numFmt w:val="bullet"/>
      <w:pStyle w:val="Bullets1"/>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8" w15:restartNumberingAfterBreak="0">
    <w:nsid w:val="09C16E91"/>
    <w:multiLevelType w:val="hybridMultilevel"/>
    <w:tmpl w:val="B00EA268"/>
    <w:lvl w:ilvl="0" w:tplc="487AE2A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AB74760"/>
    <w:multiLevelType w:val="hybridMultilevel"/>
    <w:tmpl w:val="6B04EF1A"/>
    <w:lvl w:ilvl="0" w:tplc="450AED5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AF502A6"/>
    <w:multiLevelType w:val="multilevel"/>
    <w:tmpl w:val="3CA6F85A"/>
    <w:lvl w:ilvl="0">
      <w:start w:val="1"/>
      <w:numFmt w:val="decimal"/>
      <w:pStyle w:val="Heading1"/>
      <w:lvlText w:val="%1."/>
      <w:lvlJc w:val="left"/>
      <w:pPr>
        <w:ind w:left="1211" w:hanging="360"/>
      </w:pPr>
      <w:rPr>
        <w:rFonts w:hint="default"/>
        <w:b/>
        <w:i w:val="0"/>
      </w:rPr>
    </w:lvl>
    <w:lvl w:ilvl="1">
      <w:start w:val="1"/>
      <w:numFmt w:val="decimal"/>
      <w:pStyle w:val="Numberlevel2"/>
      <w:isLgl/>
      <w:lvlText w:val="%1.%2"/>
      <w:lvlJc w:val="left"/>
      <w:pPr>
        <w:ind w:left="1140" w:hanging="420"/>
      </w:pPr>
      <w:rPr>
        <w:rFonts w:hint="default"/>
        <w:b w:val="0"/>
      </w:rPr>
    </w:lvl>
    <w:lvl w:ilvl="2">
      <w:start w:val="1"/>
      <w:numFmt w:val="decimal"/>
      <w:pStyle w:val="Numberlevel3"/>
      <w:lvlText w:val="5.19. %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449638A"/>
    <w:multiLevelType w:val="hybridMultilevel"/>
    <w:tmpl w:val="06B22802"/>
    <w:lvl w:ilvl="0" w:tplc="450AED5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58B31F0"/>
    <w:multiLevelType w:val="multilevel"/>
    <w:tmpl w:val="086C85FE"/>
    <w:styleLink w:val="Style1"/>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D91A15"/>
    <w:multiLevelType w:val="hybridMultilevel"/>
    <w:tmpl w:val="CF56BA16"/>
    <w:lvl w:ilvl="0" w:tplc="450AED5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0802CC"/>
    <w:multiLevelType w:val="hybridMultilevel"/>
    <w:tmpl w:val="F774B3E8"/>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5" w15:restartNumberingAfterBreak="0">
    <w:nsid w:val="1E263C78"/>
    <w:multiLevelType w:val="hybridMultilevel"/>
    <w:tmpl w:val="EFE60D88"/>
    <w:lvl w:ilvl="0" w:tplc="6900B75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21961DA9"/>
    <w:multiLevelType w:val="hybridMultilevel"/>
    <w:tmpl w:val="1D70D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1ED295B"/>
    <w:multiLevelType w:val="hybridMultilevel"/>
    <w:tmpl w:val="9E42F6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54C1905"/>
    <w:multiLevelType w:val="hybridMultilevel"/>
    <w:tmpl w:val="1A54505C"/>
    <w:lvl w:ilvl="0" w:tplc="450AED56">
      <w:start w:val="1"/>
      <w:numFmt w:val="lowerLetter"/>
      <w:lvlText w:val="(%1)"/>
      <w:lvlJc w:val="left"/>
      <w:pPr>
        <w:ind w:left="720" w:hanging="360"/>
      </w:pPr>
      <w:rPr>
        <w:rFonts w:hint="default"/>
      </w:rPr>
    </w:lvl>
    <w:lvl w:ilvl="1" w:tplc="5A6A261C">
      <w:start w:val="1"/>
      <w:numFmt w:val="lowerLetter"/>
      <w:lvlText w:val="(%2)"/>
      <w:lvlJc w:val="left"/>
      <w:pPr>
        <w:ind w:left="1440" w:hanging="360"/>
      </w:pPr>
      <w:rPr>
        <w:rFonts w:hint="default"/>
        <w:b/>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D141FBB"/>
    <w:multiLevelType w:val="multilevel"/>
    <w:tmpl w:val="3CA6F85A"/>
    <w:lvl w:ilvl="0">
      <w:start w:val="1"/>
      <w:numFmt w:val="decimal"/>
      <w:lvlText w:val="%1."/>
      <w:lvlJc w:val="left"/>
      <w:pPr>
        <w:ind w:left="1211" w:hanging="360"/>
      </w:pPr>
      <w:rPr>
        <w:rFonts w:hint="default"/>
        <w:b/>
        <w:i w:val="0"/>
      </w:rPr>
    </w:lvl>
    <w:lvl w:ilvl="1">
      <w:start w:val="1"/>
      <w:numFmt w:val="decimal"/>
      <w:isLgl/>
      <w:lvlText w:val="%1.%2"/>
      <w:lvlJc w:val="left"/>
      <w:pPr>
        <w:ind w:left="1140" w:hanging="420"/>
      </w:pPr>
      <w:rPr>
        <w:rFonts w:hint="default"/>
        <w:b w:val="0"/>
      </w:rPr>
    </w:lvl>
    <w:lvl w:ilvl="2">
      <w:start w:val="1"/>
      <w:numFmt w:val="decimal"/>
      <w:lvlText w:val="5.19. %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0FC7945"/>
    <w:multiLevelType w:val="hybridMultilevel"/>
    <w:tmpl w:val="616CDE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2273E0C"/>
    <w:multiLevelType w:val="hybridMultilevel"/>
    <w:tmpl w:val="225442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2BF02AA"/>
    <w:multiLevelType w:val="hybridMultilevel"/>
    <w:tmpl w:val="DFBE41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61208DF"/>
    <w:multiLevelType w:val="hybridMultilevel"/>
    <w:tmpl w:val="1E74D2FC"/>
    <w:lvl w:ilvl="0" w:tplc="9CCA6990">
      <w:start w:val="1"/>
      <w:numFmt w:val="decimal"/>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A975FA1"/>
    <w:multiLevelType w:val="hybridMultilevel"/>
    <w:tmpl w:val="C2A860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AC01899"/>
    <w:multiLevelType w:val="hybridMultilevel"/>
    <w:tmpl w:val="A8BA90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B4516D9"/>
    <w:multiLevelType w:val="hybridMultilevel"/>
    <w:tmpl w:val="720E1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DAB7BC5"/>
    <w:multiLevelType w:val="hybridMultilevel"/>
    <w:tmpl w:val="555C2FB2"/>
    <w:lvl w:ilvl="0" w:tplc="1C09000F">
      <w:start w:val="1"/>
      <w:numFmt w:val="decimal"/>
      <w:lvlText w:val="%1."/>
      <w:lvlJc w:val="left"/>
      <w:pPr>
        <w:ind w:left="720" w:hanging="360"/>
      </w:pPr>
      <w:rPr>
        <w:rFonts w:hint="default"/>
      </w:r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28D6763"/>
    <w:multiLevelType w:val="hybridMultilevel"/>
    <w:tmpl w:val="344A7D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44D0E1D"/>
    <w:multiLevelType w:val="hybridMultilevel"/>
    <w:tmpl w:val="38D0EAA8"/>
    <w:lvl w:ilvl="0" w:tplc="1C090001">
      <w:start w:val="1"/>
      <w:numFmt w:val="bullet"/>
      <w:lvlText w:val=""/>
      <w:lvlJc w:val="left"/>
      <w:pPr>
        <w:ind w:left="1290" w:hanging="360"/>
      </w:pPr>
      <w:rPr>
        <w:rFonts w:ascii="Symbol" w:hAnsi="Symbol" w:hint="default"/>
      </w:rPr>
    </w:lvl>
    <w:lvl w:ilvl="1" w:tplc="1C090003">
      <w:start w:val="1"/>
      <w:numFmt w:val="bullet"/>
      <w:lvlText w:val="o"/>
      <w:lvlJc w:val="left"/>
      <w:pPr>
        <w:ind w:left="2010" w:hanging="360"/>
      </w:pPr>
      <w:rPr>
        <w:rFonts w:ascii="Courier New" w:hAnsi="Courier New" w:cs="Courier New" w:hint="default"/>
      </w:rPr>
    </w:lvl>
    <w:lvl w:ilvl="2" w:tplc="1C090005" w:tentative="1">
      <w:start w:val="1"/>
      <w:numFmt w:val="bullet"/>
      <w:lvlText w:val=""/>
      <w:lvlJc w:val="left"/>
      <w:pPr>
        <w:ind w:left="2730" w:hanging="360"/>
      </w:pPr>
      <w:rPr>
        <w:rFonts w:ascii="Wingdings" w:hAnsi="Wingdings" w:hint="default"/>
      </w:rPr>
    </w:lvl>
    <w:lvl w:ilvl="3" w:tplc="1C090001" w:tentative="1">
      <w:start w:val="1"/>
      <w:numFmt w:val="bullet"/>
      <w:lvlText w:val=""/>
      <w:lvlJc w:val="left"/>
      <w:pPr>
        <w:ind w:left="3450" w:hanging="360"/>
      </w:pPr>
      <w:rPr>
        <w:rFonts w:ascii="Symbol" w:hAnsi="Symbol" w:hint="default"/>
      </w:rPr>
    </w:lvl>
    <w:lvl w:ilvl="4" w:tplc="1C090003" w:tentative="1">
      <w:start w:val="1"/>
      <w:numFmt w:val="bullet"/>
      <w:lvlText w:val="o"/>
      <w:lvlJc w:val="left"/>
      <w:pPr>
        <w:ind w:left="4170" w:hanging="360"/>
      </w:pPr>
      <w:rPr>
        <w:rFonts w:ascii="Courier New" w:hAnsi="Courier New" w:cs="Courier New" w:hint="default"/>
      </w:rPr>
    </w:lvl>
    <w:lvl w:ilvl="5" w:tplc="1C090005" w:tentative="1">
      <w:start w:val="1"/>
      <w:numFmt w:val="bullet"/>
      <w:lvlText w:val=""/>
      <w:lvlJc w:val="left"/>
      <w:pPr>
        <w:ind w:left="4890" w:hanging="360"/>
      </w:pPr>
      <w:rPr>
        <w:rFonts w:ascii="Wingdings" w:hAnsi="Wingdings" w:hint="default"/>
      </w:rPr>
    </w:lvl>
    <w:lvl w:ilvl="6" w:tplc="1C090001" w:tentative="1">
      <w:start w:val="1"/>
      <w:numFmt w:val="bullet"/>
      <w:lvlText w:val=""/>
      <w:lvlJc w:val="left"/>
      <w:pPr>
        <w:ind w:left="5610" w:hanging="360"/>
      </w:pPr>
      <w:rPr>
        <w:rFonts w:ascii="Symbol" w:hAnsi="Symbol" w:hint="default"/>
      </w:rPr>
    </w:lvl>
    <w:lvl w:ilvl="7" w:tplc="1C090003" w:tentative="1">
      <w:start w:val="1"/>
      <w:numFmt w:val="bullet"/>
      <w:lvlText w:val="o"/>
      <w:lvlJc w:val="left"/>
      <w:pPr>
        <w:ind w:left="6330" w:hanging="360"/>
      </w:pPr>
      <w:rPr>
        <w:rFonts w:ascii="Courier New" w:hAnsi="Courier New" w:cs="Courier New" w:hint="default"/>
      </w:rPr>
    </w:lvl>
    <w:lvl w:ilvl="8" w:tplc="1C090005" w:tentative="1">
      <w:start w:val="1"/>
      <w:numFmt w:val="bullet"/>
      <w:lvlText w:val=""/>
      <w:lvlJc w:val="left"/>
      <w:pPr>
        <w:ind w:left="7050" w:hanging="360"/>
      </w:pPr>
      <w:rPr>
        <w:rFonts w:ascii="Wingdings" w:hAnsi="Wingdings" w:hint="default"/>
      </w:rPr>
    </w:lvl>
  </w:abstractNum>
  <w:abstractNum w:abstractNumId="30" w15:restartNumberingAfterBreak="0">
    <w:nsid w:val="45C72E39"/>
    <w:multiLevelType w:val="hybridMultilevel"/>
    <w:tmpl w:val="C8F889E4"/>
    <w:lvl w:ilvl="0" w:tplc="9FF4EAE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9284272"/>
    <w:multiLevelType w:val="hybridMultilevel"/>
    <w:tmpl w:val="A2FA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239F5"/>
    <w:multiLevelType w:val="hybridMultilevel"/>
    <w:tmpl w:val="6B88A9E6"/>
    <w:lvl w:ilvl="0" w:tplc="450AED56">
      <w:start w:val="1"/>
      <w:numFmt w:val="lowerLetter"/>
      <w:lvlText w:val="(%1)"/>
      <w:lvlJc w:val="left"/>
      <w:pPr>
        <w:ind w:left="1179" w:hanging="360"/>
      </w:pPr>
      <w:rPr>
        <w:rFonts w:hint="default"/>
      </w:rPr>
    </w:lvl>
    <w:lvl w:ilvl="1" w:tplc="1C090019" w:tentative="1">
      <w:start w:val="1"/>
      <w:numFmt w:val="lowerLetter"/>
      <w:lvlText w:val="%2."/>
      <w:lvlJc w:val="left"/>
      <w:pPr>
        <w:ind w:left="1899" w:hanging="360"/>
      </w:pPr>
    </w:lvl>
    <w:lvl w:ilvl="2" w:tplc="1C09001B" w:tentative="1">
      <w:start w:val="1"/>
      <w:numFmt w:val="lowerRoman"/>
      <w:lvlText w:val="%3."/>
      <w:lvlJc w:val="right"/>
      <w:pPr>
        <w:ind w:left="2619" w:hanging="180"/>
      </w:pPr>
    </w:lvl>
    <w:lvl w:ilvl="3" w:tplc="1C09000F" w:tentative="1">
      <w:start w:val="1"/>
      <w:numFmt w:val="decimal"/>
      <w:lvlText w:val="%4."/>
      <w:lvlJc w:val="left"/>
      <w:pPr>
        <w:ind w:left="3339" w:hanging="360"/>
      </w:pPr>
    </w:lvl>
    <w:lvl w:ilvl="4" w:tplc="1C090019" w:tentative="1">
      <w:start w:val="1"/>
      <w:numFmt w:val="lowerLetter"/>
      <w:lvlText w:val="%5."/>
      <w:lvlJc w:val="left"/>
      <w:pPr>
        <w:ind w:left="4059" w:hanging="360"/>
      </w:pPr>
    </w:lvl>
    <w:lvl w:ilvl="5" w:tplc="1C09001B" w:tentative="1">
      <w:start w:val="1"/>
      <w:numFmt w:val="lowerRoman"/>
      <w:lvlText w:val="%6."/>
      <w:lvlJc w:val="right"/>
      <w:pPr>
        <w:ind w:left="4779" w:hanging="180"/>
      </w:pPr>
    </w:lvl>
    <w:lvl w:ilvl="6" w:tplc="1C09000F" w:tentative="1">
      <w:start w:val="1"/>
      <w:numFmt w:val="decimal"/>
      <w:lvlText w:val="%7."/>
      <w:lvlJc w:val="left"/>
      <w:pPr>
        <w:ind w:left="5499" w:hanging="360"/>
      </w:pPr>
    </w:lvl>
    <w:lvl w:ilvl="7" w:tplc="1C090019" w:tentative="1">
      <w:start w:val="1"/>
      <w:numFmt w:val="lowerLetter"/>
      <w:lvlText w:val="%8."/>
      <w:lvlJc w:val="left"/>
      <w:pPr>
        <w:ind w:left="6219" w:hanging="360"/>
      </w:pPr>
    </w:lvl>
    <w:lvl w:ilvl="8" w:tplc="1C09001B" w:tentative="1">
      <w:start w:val="1"/>
      <w:numFmt w:val="lowerRoman"/>
      <w:lvlText w:val="%9."/>
      <w:lvlJc w:val="right"/>
      <w:pPr>
        <w:ind w:left="6939" w:hanging="180"/>
      </w:pPr>
    </w:lvl>
  </w:abstractNum>
  <w:abstractNum w:abstractNumId="33" w15:restartNumberingAfterBreak="0">
    <w:nsid w:val="4BD869AB"/>
    <w:multiLevelType w:val="hybridMultilevel"/>
    <w:tmpl w:val="165400B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4" w15:restartNumberingAfterBreak="0">
    <w:nsid w:val="4D1A2383"/>
    <w:multiLevelType w:val="multilevel"/>
    <w:tmpl w:val="09CC5C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2636440"/>
    <w:multiLevelType w:val="hybridMultilevel"/>
    <w:tmpl w:val="6538794C"/>
    <w:lvl w:ilvl="0" w:tplc="11BA67E2">
      <w:start w:val="1"/>
      <w:numFmt w:val="bullet"/>
      <w:lvlText w:val=""/>
      <w:lvlJc w:val="left"/>
      <w:pPr>
        <w:tabs>
          <w:tab w:val="num" w:pos="1800"/>
        </w:tabs>
        <w:ind w:left="1800" w:hanging="360"/>
      </w:pPr>
      <w:rPr>
        <w:rFonts w:ascii="Symbol" w:hAnsi="Symbol" w:hint="default"/>
        <w:b w:val="0"/>
        <w:i w:val="0"/>
        <w:sz w:val="24"/>
      </w:rPr>
    </w:lvl>
    <w:lvl w:ilvl="1" w:tplc="08090003">
      <w:start w:val="1"/>
      <w:numFmt w:val="bullet"/>
      <w:lvlText w:val="o"/>
      <w:lvlJc w:val="left"/>
      <w:pPr>
        <w:tabs>
          <w:tab w:val="num" w:pos="1746"/>
        </w:tabs>
        <w:ind w:left="1746" w:hanging="360"/>
      </w:pPr>
      <w:rPr>
        <w:rFonts w:ascii="Courier New" w:hAnsi="Courier New" w:cs="Courier New" w:hint="default"/>
      </w:rPr>
    </w:lvl>
    <w:lvl w:ilvl="2" w:tplc="08090005" w:tentative="1">
      <w:start w:val="1"/>
      <w:numFmt w:val="bullet"/>
      <w:lvlText w:val=""/>
      <w:lvlJc w:val="left"/>
      <w:pPr>
        <w:tabs>
          <w:tab w:val="num" w:pos="2466"/>
        </w:tabs>
        <w:ind w:left="2466" w:hanging="360"/>
      </w:pPr>
      <w:rPr>
        <w:rFonts w:ascii="Wingdings" w:hAnsi="Wingdings" w:hint="default"/>
      </w:rPr>
    </w:lvl>
    <w:lvl w:ilvl="3" w:tplc="08090001" w:tentative="1">
      <w:start w:val="1"/>
      <w:numFmt w:val="bullet"/>
      <w:lvlText w:val=""/>
      <w:lvlJc w:val="left"/>
      <w:pPr>
        <w:tabs>
          <w:tab w:val="num" w:pos="3186"/>
        </w:tabs>
        <w:ind w:left="3186" w:hanging="360"/>
      </w:pPr>
      <w:rPr>
        <w:rFonts w:ascii="Symbol" w:hAnsi="Symbol" w:hint="default"/>
      </w:rPr>
    </w:lvl>
    <w:lvl w:ilvl="4" w:tplc="08090003" w:tentative="1">
      <w:start w:val="1"/>
      <w:numFmt w:val="bullet"/>
      <w:lvlText w:val="o"/>
      <w:lvlJc w:val="left"/>
      <w:pPr>
        <w:tabs>
          <w:tab w:val="num" w:pos="3906"/>
        </w:tabs>
        <w:ind w:left="3906" w:hanging="360"/>
      </w:pPr>
      <w:rPr>
        <w:rFonts w:ascii="Courier New" w:hAnsi="Courier New" w:cs="Courier New" w:hint="default"/>
      </w:rPr>
    </w:lvl>
    <w:lvl w:ilvl="5" w:tplc="08090005" w:tentative="1">
      <w:start w:val="1"/>
      <w:numFmt w:val="bullet"/>
      <w:lvlText w:val=""/>
      <w:lvlJc w:val="left"/>
      <w:pPr>
        <w:tabs>
          <w:tab w:val="num" w:pos="4626"/>
        </w:tabs>
        <w:ind w:left="4626" w:hanging="360"/>
      </w:pPr>
      <w:rPr>
        <w:rFonts w:ascii="Wingdings" w:hAnsi="Wingdings" w:hint="default"/>
      </w:rPr>
    </w:lvl>
    <w:lvl w:ilvl="6" w:tplc="08090001" w:tentative="1">
      <w:start w:val="1"/>
      <w:numFmt w:val="bullet"/>
      <w:lvlText w:val=""/>
      <w:lvlJc w:val="left"/>
      <w:pPr>
        <w:tabs>
          <w:tab w:val="num" w:pos="5346"/>
        </w:tabs>
        <w:ind w:left="5346" w:hanging="360"/>
      </w:pPr>
      <w:rPr>
        <w:rFonts w:ascii="Symbol" w:hAnsi="Symbol" w:hint="default"/>
      </w:rPr>
    </w:lvl>
    <w:lvl w:ilvl="7" w:tplc="08090003" w:tentative="1">
      <w:start w:val="1"/>
      <w:numFmt w:val="bullet"/>
      <w:lvlText w:val="o"/>
      <w:lvlJc w:val="left"/>
      <w:pPr>
        <w:tabs>
          <w:tab w:val="num" w:pos="6066"/>
        </w:tabs>
        <w:ind w:left="6066" w:hanging="360"/>
      </w:pPr>
      <w:rPr>
        <w:rFonts w:ascii="Courier New" w:hAnsi="Courier New" w:cs="Courier New" w:hint="default"/>
      </w:rPr>
    </w:lvl>
    <w:lvl w:ilvl="8" w:tplc="08090005" w:tentative="1">
      <w:start w:val="1"/>
      <w:numFmt w:val="bullet"/>
      <w:lvlText w:val=""/>
      <w:lvlJc w:val="left"/>
      <w:pPr>
        <w:tabs>
          <w:tab w:val="num" w:pos="6786"/>
        </w:tabs>
        <w:ind w:left="6786" w:hanging="360"/>
      </w:pPr>
      <w:rPr>
        <w:rFonts w:ascii="Wingdings" w:hAnsi="Wingdings" w:hint="default"/>
      </w:rPr>
    </w:lvl>
  </w:abstractNum>
  <w:abstractNum w:abstractNumId="36" w15:restartNumberingAfterBreak="0">
    <w:nsid w:val="57981C59"/>
    <w:multiLevelType w:val="hybridMultilevel"/>
    <w:tmpl w:val="760E5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837751D"/>
    <w:multiLevelType w:val="hybridMultilevel"/>
    <w:tmpl w:val="55480A7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5EC32445"/>
    <w:multiLevelType w:val="hybridMultilevel"/>
    <w:tmpl w:val="2BA26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1E01A14"/>
    <w:multiLevelType w:val="hybridMultilevel"/>
    <w:tmpl w:val="6AA83DF8"/>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67D1875"/>
    <w:multiLevelType w:val="hybridMultilevel"/>
    <w:tmpl w:val="F4C602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6F64785"/>
    <w:multiLevelType w:val="hybridMultilevel"/>
    <w:tmpl w:val="FEB291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9E42282"/>
    <w:multiLevelType w:val="hybridMultilevel"/>
    <w:tmpl w:val="218A37AA"/>
    <w:lvl w:ilvl="0" w:tplc="487AE2A6">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3" w15:restartNumberingAfterBreak="0">
    <w:nsid w:val="6E8417F5"/>
    <w:multiLevelType w:val="hybridMultilevel"/>
    <w:tmpl w:val="4880D3FC"/>
    <w:lvl w:ilvl="0" w:tplc="08A064AA">
      <w:start w:val="1"/>
      <w:numFmt w:val="lowerRoman"/>
      <w:lvlText w:val="(%1)"/>
      <w:lvlJc w:val="left"/>
      <w:pPr>
        <w:ind w:left="1899" w:hanging="720"/>
      </w:pPr>
      <w:rPr>
        <w:rFonts w:hint="default"/>
      </w:rPr>
    </w:lvl>
    <w:lvl w:ilvl="1" w:tplc="1C090019" w:tentative="1">
      <w:start w:val="1"/>
      <w:numFmt w:val="lowerLetter"/>
      <w:lvlText w:val="%2."/>
      <w:lvlJc w:val="left"/>
      <w:pPr>
        <w:ind w:left="2259" w:hanging="360"/>
      </w:pPr>
    </w:lvl>
    <w:lvl w:ilvl="2" w:tplc="1C09001B" w:tentative="1">
      <w:start w:val="1"/>
      <w:numFmt w:val="lowerRoman"/>
      <w:lvlText w:val="%3."/>
      <w:lvlJc w:val="right"/>
      <w:pPr>
        <w:ind w:left="2979" w:hanging="180"/>
      </w:pPr>
    </w:lvl>
    <w:lvl w:ilvl="3" w:tplc="1C09000F" w:tentative="1">
      <w:start w:val="1"/>
      <w:numFmt w:val="decimal"/>
      <w:lvlText w:val="%4."/>
      <w:lvlJc w:val="left"/>
      <w:pPr>
        <w:ind w:left="3699" w:hanging="360"/>
      </w:pPr>
    </w:lvl>
    <w:lvl w:ilvl="4" w:tplc="1C090019" w:tentative="1">
      <w:start w:val="1"/>
      <w:numFmt w:val="lowerLetter"/>
      <w:lvlText w:val="%5."/>
      <w:lvlJc w:val="left"/>
      <w:pPr>
        <w:ind w:left="4419" w:hanging="360"/>
      </w:pPr>
    </w:lvl>
    <w:lvl w:ilvl="5" w:tplc="1C09001B" w:tentative="1">
      <w:start w:val="1"/>
      <w:numFmt w:val="lowerRoman"/>
      <w:lvlText w:val="%6."/>
      <w:lvlJc w:val="right"/>
      <w:pPr>
        <w:ind w:left="5139" w:hanging="180"/>
      </w:pPr>
    </w:lvl>
    <w:lvl w:ilvl="6" w:tplc="1C09000F" w:tentative="1">
      <w:start w:val="1"/>
      <w:numFmt w:val="decimal"/>
      <w:lvlText w:val="%7."/>
      <w:lvlJc w:val="left"/>
      <w:pPr>
        <w:ind w:left="5859" w:hanging="360"/>
      </w:pPr>
    </w:lvl>
    <w:lvl w:ilvl="7" w:tplc="1C090019" w:tentative="1">
      <w:start w:val="1"/>
      <w:numFmt w:val="lowerLetter"/>
      <w:lvlText w:val="%8."/>
      <w:lvlJc w:val="left"/>
      <w:pPr>
        <w:ind w:left="6579" w:hanging="360"/>
      </w:pPr>
    </w:lvl>
    <w:lvl w:ilvl="8" w:tplc="1C09001B" w:tentative="1">
      <w:start w:val="1"/>
      <w:numFmt w:val="lowerRoman"/>
      <w:lvlText w:val="%9."/>
      <w:lvlJc w:val="right"/>
      <w:pPr>
        <w:ind w:left="7299" w:hanging="180"/>
      </w:pPr>
    </w:lvl>
  </w:abstractNum>
  <w:abstractNum w:abstractNumId="44" w15:restartNumberingAfterBreak="0">
    <w:nsid w:val="73223E1A"/>
    <w:multiLevelType w:val="hybridMultilevel"/>
    <w:tmpl w:val="40BAA06E"/>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5" w15:restartNumberingAfterBreak="0">
    <w:nsid w:val="73E02444"/>
    <w:multiLevelType w:val="hybridMultilevel"/>
    <w:tmpl w:val="1B248B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49A0019"/>
    <w:multiLevelType w:val="hybridMultilevel"/>
    <w:tmpl w:val="C1CC55BC"/>
    <w:lvl w:ilvl="0" w:tplc="487AE2A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7262E38"/>
    <w:multiLevelType w:val="hybridMultilevel"/>
    <w:tmpl w:val="A4F0089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8" w15:restartNumberingAfterBreak="0">
    <w:nsid w:val="78145F60"/>
    <w:multiLevelType w:val="hybridMultilevel"/>
    <w:tmpl w:val="84C87D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A1B3E1D"/>
    <w:multiLevelType w:val="hybridMultilevel"/>
    <w:tmpl w:val="E794C976"/>
    <w:lvl w:ilvl="0" w:tplc="754E8BC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97309330">
    <w:abstractNumId w:val="10"/>
  </w:num>
  <w:num w:numId="2" w16cid:durableId="547499931">
    <w:abstractNumId w:val="7"/>
  </w:num>
  <w:num w:numId="3" w16cid:durableId="1434935626">
    <w:abstractNumId w:val="12"/>
  </w:num>
  <w:num w:numId="4" w16cid:durableId="981277010">
    <w:abstractNumId w:val="35"/>
  </w:num>
  <w:num w:numId="5" w16cid:durableId="704595741">
    <w:abstractNumId w:val="37"/>
  </w:num>
  <w:num w:numId="6" w16cid:durableId="972910097">
    <w:abstractNumId w:val="19"/>
  </w:num>
  <w:num w:numId="7" w16cid:durableId="2131043875">
    <w:abstractNumId w:val="34"/>
  </w:num>
  <w:num w:numId="8" w16cid:durableId="1757246847">
    <w:abstractNumId w:val="1"/>
  </w:num>
  <w:num w:numId="9" w16cid:durableId="1875340395">
    <w:abstractNumId w:val="47"/>
  </w:num>
  <w:num w:numId="10" w16cid:durableId="1789279490">
    <w:abstractNumId w:val="27"/>
  </w:num>
  <w:num w:numId="11" w16cid:durableId="1331248969">
    <w:abstractNumId w:val="24"/>
  </w:num>
  <w:num w:numId="12" w16cid:durableId="984815527">
    <w:abstractNumId w:val="26"/>
  </w:num>
  <w:num w:numId="13" w16cid:durableId="28918521">
    <w:abstractNumId w:val="16"/>
  </w:num>
  <w:num w:numId="14" w16cid:durableId="2011908459">
    <w:abstractNumId w:val="36"/>
  </w:num>
  <w:num w:numId="15" w16cid:durableId="76829456">
    <w:abstractNumId w:val="11"/>
  </w:num>
  <w:num w:numId="16" w16cid:durableId="1312561035">
    <w:abstractNumId w:val="32"/>
  </w:num>
  <w:num w:numId="17" w16cid:durableId="440875601">
    <w:abstractNumId w:val="43"/>
  </w:num>
  <w:num w:numId="18" w16cid:durableId="1353873589">
    <w:abstractNumId w:val="3"/>
  </w:num>
  <w:num w:numId="19" w16cid:durableId="415903514">
    <w:abstractNumId w:val="22"/>
  </w:num>
  <w:num w:numId="20" w16cid:durableId="1132333711">
    <w:abstractNumId w:val="29"/>
  </w:num>
  <w:num w:numId="21" w16cid:durableId="2142533705">
    <w:abstractNumId w:val="30"/>
  </w:num>
  <w:num w:numId="22" w16cid:durableId="309598027">
    <w:abstractNumId w:val="9"/>
  </w:num>
  <w:num w:numId="23" w16cid:durableId="1153329178">
    <w:abstractNumId w:val="0"/>
  </w:num>
  <w:num w:numId="24" w16cid:durableId="420682205">
    <w:abstractNumId w:val="40"/>
  </w:num>
  <w:num w:numId="25" w16cid:durableId="1566914715">
    <w:abstractNumId w:val="17"/>
  </w:num>
  <w:num w:numId="26" w16cid:durableId="1262760128">
    <w:abstractNumId w:val="15"/>
  </w:num>
  <w:num w:numId="27" w16cid:durableId="213007634">
    <w:abstractNumId w:val="18"/>
  </w:num>
  <w:num w:numId="28" w16cid:durableId="2138793389">
    <w:abstractNumId w:val="44"/>
  </w:num>
  <w:num w:numId="29" w16cid:durableId="1069619446">
    <w:abstractNumId w:val="39"/>
  </w:num>
  <w:num w:numId="30" w16cid:durableId="845750819">
    <w:abstractNumId w:val="6"/>
  </w:num>
  <w:num w:numId="31" w16cid:durableId="313530556">
    <w:abstractNumId w:val="20"/>
  </w:num>
  <w:num w:numId="32" w16cid:durableId="107436854">
    <w:abstractNumId w:val="13"/>
  </w:num>
  <w:num w:numId="33" w16cid:durableId="14577589">
    <w:abstractNumId w:val="38"/>
  </w:num>
  <w:num w:numId="34" w16cid:durableId="430903963">
    <w:abstractNumId w:val="45"/>
  </w:num>
  <w:num w:numId="35" w16cid:durableId="608851842">
    <w:abstractNumId w:val="33"/>
  </w:num>
  <w:num w:numId="36" w16cid:durableId="564805861">
    <w:abstractNumId w:val="41"/>
  </w:num>
  <w:num w:numId="37" w16cid:durableId="764887812">
    <w:abstractNumId w:val="48"/>
  </w:num>
  <w:num w:numId="38" w16cid:durableId="576092491">
    <w:abstractNumId w:val="25"/>
  </w:num>
  <w:num w:numId="39" w16cid:durableId="283970253">
    <w:abstractNumId w:val="31"/>
  </w:num>
  <w:num w:numId="40" w16cid:durableId="2134709128">
    <w:abstractNumId w:val="28"/>
  </w:num>
  <w:num w:numId="41" w16cid:durableId="556821034">
    <w:abstractNumId w:val="49"/>
  </w:num>
  <w:num w:numId="42" w16cid:durableId="1300841058">
    <w:abstractNumId w:val="21"/>
  </w:num>
  <w:num w:numId="43" w16cid:durableId="1371999005">
    <w:abstractNumId w:val="2"/>
  </w:num>
  <w:num w:numId="44" w16cid:durableId="424617447">
    <w:abstractNumId w:val="8"/>
  </w:num>
  <w:num w:numId="45" w16cid:durableId="1054426449">
    <w:abstractNumId w:val="5"/>
  </w:num>
  <w:num w:numId="46" w16cid:durableId="2073767427">
    <w:abstractNumId w:val="23"/>
  </w:num>
  <w:num w:numId="47" w16cid:durableId="1971402888">
    <w:abstractNumId w:val="14"/>
  </w:num>
  <w:num w:numId="48" w16cid:durableId="1421025981">
    <w:abstractNumId w:val="42"/>
  </w:num>
  <w:num w:numId="49" w16cid:durableId="1797677021">
    <w:abstractNumId w:val="4"/>
  </w:num>
  <w:num w:numId="50" w16cid:durableId="1463764702">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96"/>
    <w:rsid w:val="00001E4C"/>
    <w:rsid w:val="00002E7F"/>
    <w:rsid w:val="00003F16"/>
    <w:rsid w:val="00004335"/>
    <w:rsid w:val="00006A5A"/>
    <w:rsid w:val="000126B9"/>
    <w:rsid w:val="00017E12"/>
    <w:rsid w:val="000209B3"/>
    <w:rsid w:val="00025233"/>
    <w:rsid w:val="00026D40"/>
    <w:rsid w:val="000275AB"/>
    <w:rsid w:val="000279C3"/>
    <w:rsid w:val="000349FA"/>
    <w:rsid w:val="00037561"/>
    <w:rsid w:val="000411D1"/>
    <w:rsid w:val="000419BF"/>
    <w:rsid w:val="0004220D"/>
    <w:rsid w:val="00043A61"/>
    <w:rsid w:val="00043AB4"/>
    <w:rsid w:val="00044B01"/>
    <w:rsid w:val="000478E7"/>
    <w:rsid w:val="0005040F"/>
    <w:rsid w:val="00050B64"/>
    <w:rsid w:val="00051918"/>
    <w:rsid w:val="0005332A"/>
    <w:rsid w:val="00056F94"/>
    <w:rsid w:val="00062D79"/>
    <w:rsid w:val="00063B5F"/>
    <w:rsid w:val="000709A0"/>
    <w:rsid w:val="00071278"/>
    <w:rsid w:val="00071FF8"/>
    <w:rsid w:val="000726DE"/>
    <w:rsid w:val="00074172"/>
    <w:rsid w:val="000764FF"/>
    <w:rsid w:val="00077A13"/>
    <w:rsid w:val="000822E4"/>
    <w:rsid w:val="00084E56"/>
    <w:rsid w:val="000915D7"/>
    <w:rsid w:val="00094883"/>
    <w:rsid w:val="000A03C0"/>
    <w:rsid w:val="000A055F"/>
    <w:rsid w:val="000A0628"/>
    <w:rsid w:val="000B1024"/>
    <w:rsid w:val="000B14C9"/>
    <w:rsid w:val="000B1C62"/>
    <w:rsid w:val="000B3046"/>
    <w:rsid w:val="000B3806"/>
    <w:rsid w:val="000B3FAB"/>
    <w:rsid w:val="000C00EA"/>
    <w:rsid w:val="000C1951"/>
    <w:rsid w:val="000C3056"/>
    <w:rsid w:val="000C7AC6"/>
    <w:rsid w:val="000D0115"/>
    <w:rsid w:val="000D1F16"/>
    <w:rsid w:val="000D43DA"/>
    <w:rsid w:val="000D5122"/>
    <w:rsid w:val="000D664E"/>
    <w:rsid w:val="000E29A8"/>
    <w:rsid w:val="000E2A35"/>
    <w:rsid w:val="000E7C26"/>
    <w:rsid w:val="000F2857"/>
    <w:rsid w:val="000F4061"/>
    <w:rsid w:val="000F4EC0"/>
    <w:rsid w:val="000F5A37"/>
    <w:rsid w:val="000F627A"/>
    <w:rsid w:val="00100138"/>
    <w:rsid w:val="00102193"/>
    <w:rsid w:val="00103182"/>
    <w:rsid w:val="00106738"/>
    <w:rsid w:val="00107671"/>
    <w:rsid w:val="00107BD8"/>
    <w:rsid w:val="001109F9"/>
    <w:rsid w:val="00110B77"/>
    <w:rsid w:val="00111DAA"/>
    <w:rsid w:val="00112EEB"/>
    <w:rsid w:val="00113396"/>
    <w:rsid w:val="00113CB4"/>
    <w:rsid w:val="00114670"/>
    <w:rsid w:val="00116103"/>
    <w:rsid w:val="00116B7A"/>
    <w:rsid w:val="001223BD"/>
    <w:rsid w:val="00123203"/>
    <w:rsid w:val="00123DFE"/>
    <w:rsid w:val="00124589"/>
    <w:rsid w:val="001278C9"/>
    <w:rsid w:val="0013116F"/>
    <w:rsid w:val="0013299F"/>
    <w:rsid w:val="00132CA8"/>
    <w:rsid w:val="00133E90"/>
    <w:rsid w:val="00135C75"/>
    <w:rsid w:val="001373E9"/>
    <w:rsid w:val="0013748A"/>
    <w:rsid w:val="00141F29"/>
    <w:rsid w:val="0014571B"/>
    <w:rsid w:val="00145C82"/>
    <w:rsid w:val="001475F3"/>
    <w:rsid w:val="0015105C"/>
    <w:rsid w:val="00153097"/>
    <w:rsid w:val="0015395C"/>
    <w:rsid w:val="001546A7"/>
    <w:rsid w:val="00156C59"/>
    <w:rsid w:val="00156F50"/>
    <w:rsid w:val="00160ADE"/>
    <w:rsid w:val="00163D6E"/>
    <w:rsid w:val="00166831"/>
    <w:rsid w:val="00175D59"/>
    <w:rsid w:val="001760CE"/>
    <w:rsid w:val="00176A42"/>
    <w:rsid w:val="0018246F"/>
    <w:rsid w:val="001826A7"/>
    <w:rsid w:val="00182840"/>
    <w:rsid w:val="001833C1"/>
    <w:rsid w:val="00191C04"/>
    <w:rsid w:val="00193E19"/>
    <w:rsid w:val="001958A8"/>
    <w:rsid w:val="00196F64"/>
    <w:rsid w:val="00197377"/>
    <w:rsid w:val="001A062C"/>
    <w:rsid w:val="001A374C"/>
    <w:rsid w:val="001A3F73"/>
    <w:rsid w:val="001A5ADE"/>
    <w:rsid w:val="001A7C77"/>
    <w:rsid w:val="001B07A9"/>
    <w:rsid w:val="001B11FB"/>
    <w:rsid w:val="001B5B7C"/>
    <w:rsid w:val="001C4AEC"/>
    <w:rsid w:val="001C650C"/>
    <w:rsid w:val="001C6D6E"/>
    <w:rsid w:val="001D137C"/>
    <w:rsid w:val="001D15E3"/>
    <w:rsid w:val="001D3280"/>
    <w:rsid w:val="001D3AA5"/>
    <w:rsid w:val="001D76C1"/>
    <w:rsid w:val="001E2559"/>
    <w:rsid w:val="001E269B"/>
    <w:rsid w:val="001F2C8B"/>
    <w:rsid w:val="001F358A"/>
    <w:rsid w:val="001F4B4B"/>
    <w:rsid w:val="001F512E"/>
    <w:rsid w:val="001F58EA"/>
    <w:rsid w:val="001F5F75"/>
    <w:rsid w:val="0020110A"/>
    <w:rsid w:val="002025E1"/>
    <w:rsid w:val="00207FA1"/>
    <w:rsid w:val="00211617"/>
    <w:rsid w:val="00212AD9"/>
    <w:rsid w:val="002211E0"/>
    <w:rsid w:val="00222A89"/>
    <w:rsid w:val="00222F4E"/>
    <w:rsid w:val="00223444"/>
    <w:rsid w:val="00223C14"/>
    <w:rsid w:val="0022626C"/>
    <w:rsid w:val="002279C6"/>
    <w:rsid w:val="00227DD1"/>
    <w:rsid w:val="00227EFD"/>
    <w:rsid w:val="002316B9"/>
    <w:rsid w:val="00233688"/>
    <w:rsid w:val="002356E6"/>
    <w:rsid w:val="002379A3"/>
    <w:rsid w:val="00237F0D"/>
    <w:rsid w:val="0024001C"/>
    <w:rsid w:val="002406BD"/>
    <w:rsid w:val="0024525A"/>
    <w:rsid w:val="00245362"/>
    <w:rsid w:val="00245503"/>
    <w:rsid w:val="00246068"/>
    <w:rsid w:val="00246FC6"/>
    <w:rsid w:val="002476D2"/>
    <w:rsid w:val="00250C97"/>
    <w:rsid w:val="00253FAA"/>
    <w:rsid w:val="0025632F"/>
    <w:rsid w:val="00256D43"/>
    <w:rsid w:val="002624EE"/>
    <w:rsid w:val="00263E86"/>
    <w:rsid w:val="00266DA2"/>
    <w:rsid w:val="0026795A"/>
    <w:rsid w:val="002749AC"/>
    <w:rsid w:val="00275058"/>
    <w:rsid w:val="00275085"/>
    <w:rsid w:val="002806C4"/>
    <w:rsid w:val="002812C0"/>
    <w:rsid w:val="00281BFF"/>
    <w:rsid w:val="002827D6"/>
    <w:rsid w:val="00283899"/>
    <w:rsid w:val="00283E88"/>
    <w:rsid w:val="002843A5"/>
    <w:rsid w:val="00285783"/>
    <w:rsid w:val="0028584D"/>
    <w:rsid w:val="00286637"/>
    <w:rsid w:val="00292013"/>
    <w:rsid w:val="00296789"/>
    <w:rsid w:val="002A12B5"/>
    <w:rsid w:val="002A2B2C"/>
    <w:rsid w:val="002A3720"/>
    <w:rsid w:val="002A44DD"/>
    <w:rsid w:val="002A665F"/>
    <w:rsid w:val="002B1C19"/>
    <w:rsid w:val="002B60A1"/>
    <w:rsid w:val="002B7B0E"/>
    <w:rsid w:val="002C3C67"/>
    <w:rsid w:val="002D1C1A"/>
    <w:rsid w:val="002D216F"/>
    <w:rsid w:val="002E11CC"/>
    <w:rsid w:val="002E2142"/>
    <w:rsid w:val="002E3412"/>
    <w:rsid w:val="002E34F0"/>
    <w:rsid w:val="002E5A54"/>
    <w:rsid w:val="002F0FCC"/>
    <w:rsid w:val="002F203F"/>
    <w:rsid w:val="002F2502"/>
    <w:rsid w:val="002F251C"/>
    <w:rsid w:val="002F36BC"/>
    <w:rsid w:val="002F399F"/>
    <w:rsid w:val="002F513E"/>
    <w:rsid w:val="002F67A5"/>
    <w:rsid w:val="0030269D"/>
    <w:rsid w:val="00310BC9"/>
    <w:rsid w:val="00311230"/>
    <w:rsid w:val="00317045"/>
    <w:rsid w:val="0032013A"/>
    <w:rsid w:val="0032578D"/>
    <w:rsid w:val="00325853"/>
    <w:rsid w:val="003270C3"/>
    <w:rsid w:val="00330126"/>
    <w:rsid w:val="00332204"/>
    <w:rsid w:val="00332A6A"/>
    <w:rsid w:val="003357E9"/>
    <w:rsid w:val="003426BB"/>
    <w:rsid w:val="00346AD3"/>
    <w:rsid w:val="00350F2C"/>
    <w:rsid w:val="00351359"/>
    <w:rsid w:val="00351707"/>
    <w:rsid w:val="00352910"/>
    <w:rsid w:val="00353D09"/>
    <w:rsid w:val="00354066"/>
    <w:rsid w:val="00354710"/>
    <w:rsid w:val="0035639B"/>
    <w:rsid w:val="00357A0F"/>
    <w:rsid w:val="00362A97"/>
    <w:rsid w:val="00362D29"/>
    <w:rsid w:val="00366013"/>
    <w:rsid w:val="003661E8"/>
    <w:rsid w:val="00367F37"/>
    <w:rsid w:val="00370643"/>
    <w:rsid w:val="00371C00"/>
    <w:rsid w:val="00375790"/>
    <w:rsid w:val="00376B76"/>
    <w:rsid w:val="003771A2"/>
    <w:rsid w:val="00383BC3"/>
    <w:rsid w:val="003840EF"/>
    <w:rsid w:val="003846B2"/>
    <w:rsid w:val="003912DD"/>
    <w:rsid w:val="0039210B"/>
    <w:rsid w:val="003924F5"/>
    <w:rsid w:val="003925F0"/>
    <w:rsid w:val="003A0A8F"/>
    <w:rsid w:val="003A3A2F"/>
    <w:rsid w:val="003A421A"/>
    <w:rsid w:val="003A4B32"/>
    <w:rsid w:val="003B7227"/>
    <w:rsid w:val="003C1574"/>
    <w:rsid w:val="003C4171"/>
    <w:rsid w:val="003C42E2"/>
    <w:rsid w:val="003C4F8A"/>
    <w:rsid w:val="003C6C95"/>
    <w:rsid w:val="003C7073"/>
    <w:rsid w:val="003D0218"/>
    <w:rsid w:val="003D0C32"/>
    <w:rsid w:val="003D0FDF"/>
    <w:rsid w:val="003D2FED"/>
    <w:rsid w:val="003D3414"/>
    <w:rsid w:val="003D3974"/>
    <w:rsid w:val="003D4F6B"/>
    <w:rsid w:val="003E5BD4"/>
    <w:rsid w:val="003E7DA9"/>
    <w:rsid w:val="003F092C"/>
    <w:rsid w:val="003F7112"/>
    <w:rsid w:val="004026CA"/>
    <w:rsid w:val="00402ED1"/>
    <w:rsid w:val="00403F29"/>
    <w:rsid w:val="004043CB"/>
    <w:rsid w:val="00404848"/>
    <w:rsid w:val="00404A63"/>
    <w:rsid w:val="00404C95"/>
    <w:rsid w:val="00406755"/>
    <w:rsid w:val="004104A5"/>
    <w:rsid w:val="0041459D"/>
    <w:rsid w:val="00420F4F"/>
    <w:rsid w:val="00421BB5"/>
    <w:rsid w:val="004243E4"/>
    <w:rsid w:val="00424BBC"/>
    <w:rsid w:val="004270AD"/>
    <w:rsid w:val="00427D43"/>
    <w:rsid w:val="004316CF"/>
    <w:rsid w:val="0043276B"/>
    <w:rsid w:val="00433382"/>
    <w:rsid w:val="00433583"/>
    <w:rsid w:val="00434AAC"/>
    <w:rsid w:val="00434E6B"/>
    <w:rsid w:val="00436928"/>
    <w:rsid w:val="00442654"/>
    <w:rsid w:val="00445898"/>
    <w:rsid w:val="00447DA6"/>
    <w:rsid w:val="00447DF7"/>
    <w:rsid w:val="00452FEC"/>
    <w:rsid w:val="00455340"/>
    <w:rsid w:val="00457A3F"/>
    <w:rsid w:val="0046026A"/>
    <w:rsid w:val="00461167"/>
    <w:rsid w:val="00462CF3"/>
    <w:rsid w:val="00463DA1"/>
    <w:rsid w:val="00464E18"/>
    <w:rsid w:val="00465237"/>
    <w:rsid w:val="00466598"/>
    <w:rsid w:val="00471DEF"/>
    <w:rsid w:val="0047270A"/>
    <w:rsid w:val="004729CE"/>
    <w:rsid w:val="004748C4"/>
    <w:rsid w:val="00475A62"/>
    <w:rsid w:val="004760E7"/>
    <w:rsid w:val="00476970"/>
    <w:rsid w:val="00477945"/>
    <w:rsid w:val="004804BC"/>
    <w:rsid w:val="0048139B"/>
    <w:rsid w:val="0048151E"/>
    <w:rsid w:val="00484A92"/>
    <w:rsid w:val="00484FDA"/>
    <w:rsid w:val="004855DA"/>
    <w:rsid w:val="00485625"/>
    <w:rsid w:val="004863DB"/>
    <w:rsid w:val="00490E43"/>
    <w:rsid w:val="004910D7"/>
    <w:rsid w:val="0049239D"/>
    <w:rsid w:val="004933E1"/>
    <w:rsid w:val="00493940"/>
    <w:rsid w:val="0049659F"/>
    <w:rsid w:val="00496B58"/>
    <w:rsid w:val="00497DCD"/>
    <w:rsid w:val="004A2B4A"/>
    <w:rsid w:val="004A3476"/>
    <w:rsid w:val="004A3651"/>
    <w:rsid w:val="004A40FC"/>
    <w:rsid w:val="004A4EC4"/>
    <w:rsid w:val="004A62CD"/>
    <w:rsid w:val="004A6AD9"/>
    <w:rsid w:val="004A7438"/>
    <w:rsid w:val="004B068A"/>
    <w:rsid w:val="004B0884"/>
    <w:rsid w:val="004B09EE"/>
    <w:rsid w:val="004B0B08"/>
    <w:rsid w:val="004B0F10"/>
    <w:rsid w:val="004B234B"/>
    <w:rsid w:val="004B275F"/>
    <w:rsid w:val="004C03F1"/>
    <w:rsid w:val="004C253A"/>
    <w:rsid w:val="004D072A"/>
    <w:rsid w:val="004D0C80"/>
    <w:rsid w:val="004D25C1"/>
    <w:rsid w:val="004D567E"/>
    <w:rsid w:val="004D7B19"/>
    <w:rsid w:val="004E08E3"/>
    <w:rsid w:val="004E2E6C"/>
    <w:rsid w:val="004E4A15"/>
    <w:rsid w:val="004E4C0C"/>
    <w:rsid w:val="004F2B09"/>
    <w:rsid w:val="004F2BC2"/>
    <w:rsid w:val="004F59B3"/>
    <w:rsid w:val="004F74B8"/>
    <w:rsid w:val="004F778A"/>
    <w:rsid w:val="004F7BB5"/>
    <w:rsid w:val="005010D0"/>
    <w:rsid w:val="00502F75"/>
    <w:rsid w:val="00505588"/>
    <w:rsid w:val="00507B30"/>
    <w:rsid w:val="005105B8"/>
    <w:rsid w:val="00510F3A"/>
    <w:rsid w:val="005122CE"/>
    <w:rsid w:val="005136D9"/>
    <w:rsid w:val="00522EB2"/>
    <w:rsid w:val="0052513C"/>
    <w:rsid w:val="00525C6C"/>
    <w:rsid w:val="0053090A"/>
    <w:rsid w:val="005350C3"/>
    <w:rsid w:val="00535AE3"/>
    <w:rsid w:val="005427FD"/>
    <w:rsid w:val="0054691D"/>
    <w:rsid w:val="00552988"/>
    <w:rsid w:val="005569FB"/>
    <w:rsid w:val="00562A87"/>
    <w:rsid w:val="00564728"/>
    <w:rsid w:val="00567353"/>
    <w:rsid w:val="00570343"/>
    <w:rsid w:val="005721E3"/>
    <w:rsid w:val="00576A4B"/>
    <w:rsid w:val="00580455"/>
    <w:rsid w:val="0058358B"/>
    <w:rsid w:val="00583E2F"/>
    <w:rsid w:val="0058497E"/>
    <w:rsid w:val="00584E1D"/>
    <w:rsid w:val="00587D46"/>
    <w:rsid w:val="005905B7"/>
    <w:rsid w:val="00594491"/>
    <w:rsid w:val="00594E11"/>
    <w:rsid w:val="005A2D92"/>
    <w:rsid w:val="005A7F76"/>
    <w:rsid w:val="005B0ECC"/>
    <w:rsid w:val="005B1F7F"/>
    <w:rsid w:val="005B4BA9"/>
    <w:rsid w:val="005B4E5F"/>
    <w:rsid w:val="005B7315"/>
    <w:rsid w:val="005B7B56"/>
    <w:rsid w:val="005B7B5D"/>
    <w:rsid w:val="005B7FFA"/>
    <w:rsid w:val="005C797A"/>
    <w:rsid w:val="005D0877"/>
    <w:rsid w:val="005D0EC8"/>
    <w:rsid w:val="005D2563"/>
    <w:rsid w:val="005D2F05"/>
    <w:rsid w:val="005D3C3C"/>
    <w:rsid w:val="005D4650"/>
    <w:rsid w:val="005D59FF"/>
    <w:rsid w:val="005D61B7"/>
    <w:rsid w:val="005D63CD"/>
    <w:rsid w:val="005D6BDB"/>
    <w:rsid w:val="005D7941"/>
    <w:rsid w:val="005E1D3B"/>
    <w:rsid w:val="005E4527"/>
    <w:rsid w:val="005F08E5"/>
    <w:rsid w:val="005F09E3"/>
    <w:rsid w:val="005F5620"/>
    <w:rsid w:val="005F74F6"/>
    <w:rsid w:val="00600346"/>
    <w:rsid w:val="00601EA9"/>
    <w:rsid w:val="00603448"/>
    <w:rsid w:val="00604D55"/>
    <w:rsid w:val="00615BB7"/>
    <w:rsid w:val="00620C6F"/>
    <w:rsid w:val="00622053"/>
    <w:rsid w:val="00626B16"/>
    <w:rsid w:val="0062747C"/>
    <w:rsid w:val="00630AD8"/>
    <w:rsid w:val="00634B79"/>
    <w:rsid w:val="00635552"/>
    <w:rsid w:val="006371A4"/>
    <w:rsid w:val="00637E10"/>
    <w:rsid w:val="00641194"/>
    <w:rsid w:val="00645E71"/>
    <w:rsid w:val="00646655"/>
    <w:rsid w:val="00646D18"/>
    <w:rsid w:val="006476E2"/>
    <w:rsid w:val="006477DE"/>
    <w:rsid w:val="00647E42"/>
    <w:rsid w:val="006525A6"/>
    <w:rsid w:val="006540C4"/>
    <w:rsid w:val="00660885"/>
    <w:rsid w:val="006644A5"/>
    <w:rsid w:val="00665263"/>
    <w:rsid w:val="00665A91"/>
    <w:rsid w:val="00672D6A"/>
    <w:rsid w:val="006737BD"/>
    <w:rsid w:val="00675C14"/>
    <w:rsid w:val="0068001A"/>
    <w:rsid w:val="006819A4"/>
    <w:rsid w:val="00682D82"/>
    <w:rsid w:val="00685C4B"/>
    <w:rsid w:val="00686DA7"/>
    <w:rsid w:val="006926DD"/>
    <w:rsid w:val="006942AF"/>
    <w:rsid w:val="00694B18"/>
    <w:rsid w:val="00694E2A"/>
    <w:rsid w:val="006962F5"/>
    <w:rsid w:val="00697546"/>
    <w:rsid w:val="006A2B7F"/>
    <w:rsid w:val="006A4048"/>
    <w:rsid w:val="006A59B9"/>
    <w:rsid w:val="006A780B"/>
    <w:rsid w:val="006B4E8E"/>
    <w:rsid w:val="006B62E0"/>
    <w:rsid w:val="006B6BFD"/>
    <w:rsid w:val="006B772F"/>
    <w:rsid w:val="006B7997"/>
    <w:rsid w:val="006C27EF"/>
    <w:rsid w:val="006C6B46"/>
    <w:rsid w:val="006D011E"/>
    <w:rsid w:val="006D1503"/>
    <w:rsid w:val="006D75B5"/>
    <w:rsid w:val="006E5069"/>
    <w:rsid w:val="006E52D7"/>
    <w:rsid w:val="006E5340"/>
    <w:rsid w:val="006E65E9"/>
    <w:rsid w:val="006E7B87"/>
    <w:rsid w:val="006F075F"/>
    <w:rsid w:val="006F2FB7"/>
    <w:rsid w:val="006F42A9"/>
    <w:rsid w:val="00705636"/>
    <w:rsid w:val="0071042A"/>
    <w:rsid w:val="00710DF1"/>
    <w:rsid w:val="007116C5"/>
    <w:rsid w:val="00711E03"/>
    <w:rsid w:val="0071529A"/>
    <w:rsid w:val="0071759B"/>
    <w:rsid w:val="00721EF4"/>
    <w:rsid w:val="00724D9A"/>
    <w:rsid w:val="0072545A"/>
    <w:rsid w:val="007264A1"/>
    <w:rsid w:val="00731569"/>
    <w:rsid w:val="007317E3"/>
    <w:rsid w:val="0073250F"/>
    <w:rsid w:val="00735231"/>
    <w:rsid w:val="00735BE2"/>
    <w:rsid w:val="00740B1C"/>
    <w:rsid w:val="00740D70"/>
    <w:rsid w:val="00741695"/>
    <w:rsid w:val="00745A14"/>
    <w:rsid w:val="0075393A"/>
    <w:rsid w:val="00753DD3"/>
    <w:rsid w:val="007545C7"/>
    <w:rsid w:val="0077452B"/>
    <w:rsid w:val="007751A9"/>
    <w:rsid w:val="007761EA"/>
    <w:rsid w:val="00776746"/>
    <w:rsid w:val="007806D2"/>
    <w:rsid w:val="00780FA3"/>
    <w:rsid w:val="007815D5"/>
    <w:rsid w:val="00781C37"/>
    <w:rsid w:val="00781D7F"/>
    <w:rsid w:val="007864C1"/>
    <w:rsid w:val="00787A94"/>
    <w:rsid w:val="00795026"/>
    <w:rsid w:val="00795526"/>
    <w:rsid w:val="00795D58"/>
    <w:rsid w:val="00795F38"/>
    <w:rsid w:val="00796690"/>
    <w:rsid w:val="00796762"/>
    <w:rsid w:val="007A0EDB"/>
    <w:rsid w:val="007A1CD8"/>
    <w:rsid w:val="007A1E75"/>
    <w:rsid w:val="007A2015"/>
    <w:rsid w:val="007A39B2"/>
    <w:rsid w:val="007A62C8"/>
    <w:rsid w:val="007B28BA"/>
    <w:rsid w:val="007B441D"/>
    <w:rsid w:val="007B64AE"/>
    <w:rsid w:val="007C0069"/>
    <w:rsid w:val="007C2F4C"/>
    <w:rsid w:val="007C3D95"/>
    <w:rsid w:val="007C4A2F"/>
    <w:rsid w:val="007C60E1"/>
    <w:rsid w:val="007C7C97"/>
    <w:rsid w:val="007D29BD"/>
    <w:rsid w:val="007D3828"/>
    <w:rsid w:val="007D7207"/>
    <w:rsid w:val="007D7414"/>
    <w:rsid w:val="007D7D93"/>
    <w:rsid w:val="007E3E46"/>
    <w:rsid w:val="007E4B9B"/>
    <w:rsid w:val="007E6FDE"/>
    <w:rsid w:val="007E7380"/>
    <w:rsid w:val="007F077B"/>
    <w:rsid w:val="007F0ED9"/>
    <w:rsid w:val="007F1653"/>
    <w:rsid w:val="007F53EE"/>
    <w:rsid w:val="007F62FB"/>
    <w:rsid w:val="00800913"/>
    <w:rsid w:val="00800F27"/>
    <w:rsid w:val="008020A5"/>
    <w:rsid w:val="008065B3"/>
    <w:rsid w:val="00806C99"/>
    <w:rsid w:val="00807D85"/>
    <w:rsid w:val="00810065"/>
    <w:rsid w:val="0081056A"/>
    <w:rsid w:val="0081061D"/>
    <w:rsid w:val="00811A49"/>
    <w:rsid w:val="00815EE3"/>
    <w:rsid w:val="0081676C"/>
    <w:rsid w:val="00821DCF"/>
    <w:rsid w:val="008224FB"/>
    <w:rsid w:val="0082261B"/>
    <w:rsid w:val="00822BA9"/>
    <w:rsid w:val="00822DE2"/>
    <w:rsid w:val="00823A10"/>
    <w:rsid w:val="00824C10"/>
    <w:rsid w:val="00825256"/>
    <w:rsid w:val="00825DAA"/>
    <w:rsid w:val="0082638A"/>
    <w:rsid w:val="0082755A"/>
    <w:rsid w:val="00827644"/>
    <w:rsid w:val="00827EA1"/>
    <w:rsid w:val="00831C11"/>
    <w:rsid w:val="00833F5D"/>
    <w:rsid w:val="00834A6C"/>
    <w:rsid w:val="00835D9C"/>
    <w:rsid w:val="00837BC8"/>
    <w:rsid w:val="008445A0"/>
    <w:rsid w:val="00845CA8"/>
    <w:rsid w:val="00845CF7"/>
    <w:rsid w:val="008510B9"/>
    <w:rsid w:val="008523D9"/>
    <w:rsid w:val="008524EC"/>
    <w:rsid w:val="00852F09"/>
    <w:rsid w:val="0085370D"/>
    <w:rsid w:val="00855DAA"/>
    <w:rsid w:val="00856144"/>
    <w:rsid w:val="0085703F"/>
    <w:rsid w:val="00857255"/>
    <w:rsid w:val="00860650"/>
    <w:rsid w:val="00860760"/>
    <w:rsid w:val="00862F66"/>
    <w:rsid w:val="0086430A"/>
    <w:rsid w:val="00864934"/>
    <w:rsid w:val="0086501A"/>
    <w:rsid w:val="00865B35"/>
    <w:rsid w:val="008670C1"/>
    <w:rsid w:val="00867A96"/>
    <w:rsid w:val="008738F0"/>
    <w:rsid w:val="00874D79"/>
    <w:rsid w:val="00877300"/>
    <w:rsid w:val="00877785"/>
    <w:rsid w:val="008811CE"/>
    <w:rsid w:val="00882474"/>
    <w:rsid w:val="0088588F"/>
    <w:rsid w:val="0088795D"/>
    <w:rsid w:val="0089057E"/>
    <w:rsid w:val="008916CB"/>
    <w:rsid w:val="00891D73"/>
    <w:rsid w:val="008A57AE"/>
    <w:rsid w:val="008A64AB"/>
    <w:rsid w:val="008B0160"/>
    <w:rsid w:val="008B132C"/>
    <w:rsid w:val="008B3241"/>
    <w:rsid w:val="008B3C59"/>
    <w:rsid w:val="008B3D2B"/>
    <w:rsid w:val="008B65A5"/>
    <w:rsid w:val="008C0300"/>
    <w:rsid w:val="008C07E6"/>
    <w:rsid w:val="008C52B5"/>
    <w:rsid w:val="008C5DD4"/>
    <w:rsid w:val="008C6331"/>
    <w:rsid w:val="008C6436"/>
    <w:rsid w:val="008D08CC"/>
    <w:rsid w:val="008D18E6"/>
    <w:rsid w:val="008D3343"/>
    <w:rsid w:val="008D4E94"/>
    <w:rsid w:val="008D6133"/>
    <w:rsid w:val="008D6B23"/>
    <w:rsid w:val="008D6B40"/>
    <w:rsid w:val="008D7A43"/>
    <w:rsid w:val="008E0613"/>
    <w:rsid w:val="008E1D32"/>
    <w:rsid w:val="008E246A"/>
    <w:rsid w:val="008E54DB"/>
    <w:rsid w:val="008E6587"/>
    <w:rsid w:val="008E7360"/>
    <w:rsid w:val="008F04C2"/>
    <w:rsid w:val="008F05A9"/>
    <w:rsid w:val="008F0FAC"/>
    <w:rsid w:val="008F1186"/>
    <w:rsid w:val="008F1B96"/>
    <w:rsid w:val="008F2760"/>
    <w:rsid w:val="008F2E74"/>
    <w:rsid w:val="008F3913"/>
    <w:rsid w:val="008F45BC"/>
    <w:rsid w:val="0090009A"/>
    <w:rsid w:val="0090100C"/>
    <w:rsid w:val="009012B1"/>
    <w:rsid w:val="00905176"/>
    <w:rsid w:val="009103F8"/>
    <w:rsid w:val="009145B3"/>
    <w:rsid w:val="00914690"/>
    <w:rsid w:val="00915140"/>
    <w:rsid w:val="00915626"/>
    <w:rsid w:val="009168F3"/>
    <w:rsid w:val="00917D32"/>
    <w:rsid w:val="00920FFF"/>
    <w:rsid w:val="00924AA1"/>
    <w:rsid w:val="0092599F"/>
    <w:rsid w:val="009272DB"/>
    <w:rsid w:val="00930B60"/>
    <w:rsid w:val="00931868"/>
    <w:rsid w:val="00932C98"/>
    <w:rsid w:val="00934650"/>
    <w:rsid w:val="00936586"/>
    <w:rsid w:val="00937027"/>
    <w:rsid w:val="00940782"/>
    <w:rsid w:val="00950C74"/>
    <w:rsid w:val="009544F7"/>
    <w:rsid w:val="00955CA2"/>
    <w:rsid w:val="0096201E"/>
    <w:rsid w:val="00965254"/>
    <w:rsid w:val="009659A8"/>
    <w:rsid w:val="00970235"/>
    <w:rsid w:val="009715EA"/>
    <w:rsid w:val="00972065"/>
    <w:rsid w:val="00974CB0"/>
    <w:rsid w:val="00974E56"/>
    <w:rsid w:val="009756CC"/>
    <w:rsid w:val="009765C7"/>
    <w:rsid w:val="00976BE1"/>
    <w:rsid w:val="00982BF2"/>
    <w:rsid w:val="0098765C"/>
    <w:rsid w:val="00987A1A"/>
    <w:rsid w:val="009928D7"/>
    <w:rsid w:val="0099448F"/>
    <w:rsid w:val="00995905"/>
    <w:rsid w:val="009A0BFE"/>
    <w:rsid w:val="009A1763"/>
    <w:rsid w:val="009A753A"/>
    <w:rsid w:val="009B1D44"/>
    <w:rsid w:val="009B2C53"/>
    <w:rsid w:val="009B3A59"/>
    <w:rsid w:val="009B59EE"/>
    <w:rsid w:val="009C0668"/>
    <w:rsid w:val="009C47F4"/>
    <w:rsid w:val="009C5277"/>
    <w:rsid w:val="009C6E0B"/>
    <w:rsid w:val="009D0D16"/>
    <w:rsid w:val="009D33FD"/>
    <w:rsid w:val="009D7599"/>
    <w:rsid w:val="009E3584"/>
    <w:rsid w:val="009E44C5"/>
    <w:rsid w:val="009E54BE"/>
    <w:rsid w:val="009E75CA"/>
    <w:rsid w:val="009F11A5"/>
    <w:rsid w:val="009F4FE6"/>
    <w:rsid w:val="009F6CA2"/>
    <w:rsid w:val="009F7B18"/>
    <w:rsid w:val="00A001CE"/>
    <w:rsid w:val="00A00A33"/>
    <w:rsid w:val="00A0211D"/>
    <w:rsid w:val="00A02CA8"/>
    <w:rsid w:val="00A02CF6"/>
    <w:rsid w:val="00A046CD"/>
    <w:rsid w:val="00A04D34"/>
    <w:rsid w:val="00A06441"/>
    <w:rsid w:val="00A07FBF"/>
    <w:rsid w:val="00A12D51"/>
    <w:rsid w:val="00A141E6"/>
    <w:rsid w:val="00A14CC5"/>
    <w:rsid w:val="00A22DD8"/>
    <w:rsid w:val="00A23922"/>
    <w:rsid w:val="00A24316"/>
    <w:rsid w:val="00A301AB"/>
    <w:rsid w:val="00A304C6"/>
    <w:rsid w:val="00A30B9C"/>
    <w:rsid w:val="00A30C11"/>
    <w:rsid w:val="00A330BF"/>
    <w:rsid w:val="00A332BE"/>
    <w:rsid w:val="00A4332A"/>
    <w:rsid w:val="00A43820"/>
    <w:rsid w:val="00A4644E"/>
    <w:rsid w:val="00A505B2"/>
    <w:rsid w:val="00A51F22"/>
    <w:rsid w:val="00A52ACC"/>
    <w:rsid w:val="00A53DB3"/>
    <w:rsid w:val="00A54C69"/>
    <w:rsid w:val="00A56164"/>
    <w:rsid w:val="00A60BE1"/>
    <w:rsid w:val="00A626C0"/>
    <w:rsid w:val="00A67067"/>
    <w:rsid w:val="00A67B2C"/>
    <w:rsid w:val="00A67CB7"/>
    <w:rsid w:val="00A70143"/>
    <w:rsid w:val="00A71298"/>
    <w:rsid w:val="00A71A32"/>
    <w:rsid w:val="00A7348B"/>
    <w:rsid w:val="00A7483F"/>
    <w:rsid w:val="00A7599C"/>
    <w:rsid w:val="00A818D7"/>
    <w:rsid w:val="00A83589"/>
    <w:rsid w:val="00A862E8"/>
    <w:rsid w:val="00A90C2E"/>
    <w:rsid w:val="00A9176E"/>
    <w:rsid w:val="00AA0067"/>
    <w:rsid w:val="00AB0CA8"/>
    <w:rsid w:val="00AB1348"/>
    <w:rsid w:val="00AB3C39"/>
    <w:rsid w:val="00AB52B6"/>
    <w:rsid w:val="00AC07AC"/>
    <w:rsid w:val="00AC3BC0"/>
    <w:rsid w:val="00AC44FF"/>
    <w:rsid w:val="00AC5242"/>
    <w:rsid w:val="00AC6308"/>
    <w:rsid w:val="00AC68DC"/>
    <w:rsid w:val="00AD18E3"/>
    <w:rsid w:val="00AD1CD6"/>
    <w:rsid w:val="00AD637E"/>
    <w:rsid w:val="00AD672B"/>
    <w:rsid w:val="00AD76B3"/>
    <w:rsid w:val="00AE06B0"/>
    <w:rsid w:val="00AE2A0A"/>
    <w:rsid w:val="00AE5B6A"/>
    <w:rsid w:val="00AE62DE"/>
    <w:rsid w:val="00AE6F12"/>
    <w:rsid w:val="00AF2572"/>
    <w:rsid w:val="00AF2C7B"/>
    <w:rsid w:val="00AF2C86"/>
    <w:rsid w:val="00AF3FD9"/>
    <w:rsid w:val="00AF475A"/>
    <w:rsid w:val="00AF6174"/>
    <w:rsid w:val="00AF7EC7"/>
    <w:rsid w:val="00B027E1"/>
    <w:rsid w:val="00B05321"/>
    <w:rsid w:val="00B0577A"/>
    <w:rsid w:val="00B058B9"/>
    <w:rsid w:val="00B066A9"/>
    <w:rsid w:val="00B118C5"/>
    <w:rsid w:val="00B1260D"/>
    <w:rsid w:val="00B12792"/>
    <w:rsid w:val="00B13795"/>
    <w:rsid w:val="00B20370"/>
    <w:rsid w:val="00B20473"/>
    <w:rsid w:val="00B21E5F"/>
    <w:rsid w:val="00B2377D"/>
    <w:rsid w:val="00B27BFF"/>
    <w:rsid w:val="00B37700"/>
    <w:rsid w:val="00B532DA"/>
    <w:rsid w:val="00B53F0F"/>
    <w:rsid w:val="00B54BA3"/>
    <w:rsid w:val="00B55A29"/>
    <w:rsid w:val="00B55B96"/>
    <w:rsid w:val="00B608EA"/>
    <w:rsid w:val="00B6107C"/>
    <w:rsid w:val="00B61C5D"/>
    <w:rsid w:val="00B6333D"/>
    <w:rsid w:val="00B64817"/>
    <w:rsid w:val="00B6498F"/>
    <w:rsid w:val="00B65E0D"/>
    <w:rsid w:val="00B6661D"/>
    <w:rsid w:val="00B724FE"/>
    <w:rsid w:val="00B72CB8"/>
    <w:rsid w:val="00B73BCF"/>
    <w:rsid w:val="00B776B1"/>
    <w:rsid w:val="00B77BCF"/>
    <w:rsid w:val="00B8031D"/>
    <w:rsid w:val="00B80AD7"/>
    <w:rsid w:val="00B827E8"/>
    <w:rsid w:val="00B82BA6"/>
    <w:rsid w:val="00B82CCE"/>
    <w:rsid w:val="00B8408E"/>
    <w:rsid w:val="00B861FE"/>
    <w:rsid w:val="00B87620"/>
    <w:rsid w:val="00B91523"/>
    <w:rsid w:val="00B937B8"/>
    <w:rsid w:val="00B93818"/>
    <w:rsid w:val="00B9403A"/>
    <w:rsid w:val="00B94367"/>
    <w:rsid w:val="00B9489D"/>
    <w:rsid w:val="00B9640E"/>
    <w:rsid w:val="00B96A55"/>
    <w:rsid w:val="00BA10E6"/>
    <w:rsid w:val="00BA2FE5"/>
    <w:rsid w:val="00BA329D"/>
    <w:rsid w:val="00BA6284"/>
    <w:rsid w:val="00BA6990"/>
    <w:rsid w:val="00BA7AE0"/>
    <w:rsid w:val="00BB0548"/>
    <w:rsid w:val="00BB0937"/>
    <w:rsid w:val="00BB0D5B"/>
    <w:rsid w:val="00BB18EF"/>
    <w:rsid w:val="00BB227B"/>
    <w:rsid w:val="00BB4AAC"/>
    <w:rsid w:val="00BB53FD"/>
    <w:rsid w:val="00BB5898"/>
    <w:rsid w:val="00BC1DE8"/>
    <w:rsid w:val="00BC2865"/>
    <w:rsid w:val="00BC379C"/>
    <w:rsid w:val="00BC785C"/>
    <w:rsid w:val="00BD0D1C"/>
    <w:rsid w:val="00BD2A3F"/>
    <w:rsid w:val="00BD52A7"/>
    <w:rsid w:val="00BD7575"/>
    <w:rsid w:val="00BE1169"/>
    <w:rsid w:val="00BE2B42"/>
    <w:rsid w:val="00BE441F"/>
    <w:rsid w:val="00BE7C59"/>
    <w:rsid w:val="00BF0F89"/>
    <w:rsid w:val="00BF14FB"/>
    <w:rsid w:val="00BF2814"/>
    <w:rsid w:val="00BF435C"/>
    <w:rsid w:val="00BF447E"/>
    <w:rsid w:val="00BF5CB9"/>
    <w:rsid w:val="00BF67DE"/>
    <w:rsid w:val="00BF6DE3"/>
    <w:rsid w:val="00BF7F35"/>
    <w:rsid w:val="00C04A54"/>
    <w:rsid w:val="00C05062"/>
    <w:rsid w:val="00C055D5"/>
    <w:rsid w:val="00C07812"/>
    <w:rsid w:val="00C12159"/>
    <w:rsid w:val="00C13D43"/>
    <w:rsid w:val="00C1410D"/>
    <w:rsid w:val="00C1501E"/>
    <w:rsid w:val="00C1659F"/>
    <w:rsid w:val="00C169BB"/>
    <w:rsid w:val="00C178CA"/>
    <w:rsid w:val="00C207F3"/>
    <w:rsid w:val="00C208C9"/>
    <w:rsid w:val="00C2154C"/>
    <w:rsid w:val="00C21877"/>
    <w:rsid w:val="00C269DD"/>
    <w:rsid w:val="00C27720"/>
    <w:rsid w:val="00C27814"/>
    <w:rsid w:val="00C27BED"/>
    <w:rsid w:val="00C30D3F"/>
    <w:rsid w:val="00C31419"/>
    <w:rsid w:val="00C31553"/>
    <w:rsid w:val="00C316D2"/>
    <w:rsid w:val="00C31C84"/>
    <w:rsid w:val="00C345A2"/>
    <w:rsid w:val="00C36E8A"/>
    <w:rsid w:val="00C37E49"/>
    <w:rsid w:val="00C4073D"/>
    <w:rsid w:val="00C44374"/>
    <w:rsid w:val="00C44C01"/>
    <w:rsid w:val="00C5113F"/>
    <w:rsid w:val="00C5350A"/>
    <w:rsid w:val="00C61978"/>
    <w:rsid w:val="00C64662"/>
    <w:rsid w:val="00C66458"/>
    <w:rsid w:val="00C718DF"/>
    <w:rsid w:val="00C7199E"/>
    <w:rsid w:val="00C7301A"/>
    <w:rsid w:val="00C74677"/>
    <w:rsid w:val="00C74E12"/>
    <w:rsid w:val="00C751A6"/>
    <w:rsid w:val="00C7567F"/>
    <w:rsid w:val="00C81A05"/>
    <w:rsid w:val="00C85389"/>
    <w:rsid w:val="00C85D13"/>
    <w:rsid w:val="00C875CF"/>
    <w:rsid w:val="00C875DE"/>
    <w:rsid w:val="00C90CE4"/>
    <w:rsid w:val="00C915ED"/>
    <w:rsid w:val="00C9276E"/>
    <w:rsid w:val="00C92A40"/>
    <w:rsid w:val="00C94E6D"/>
    <w:rsid w:val="00C959A1"/>
    <w:rsid w:val="00C973B9"/>
    <w:rsid w:val="00CA277F"/>
    <w:rsid w:val="00CA4B34"/>
    <w:rsid w:val="00CA5941"/>
    <w:rsid w:val="00CA7E5B"/>
    <w:rsid w:val="00CB01FF"/>
    <w:rsid w:val="00CB047A"/>
    <w:rsid w:val="00CB0556"/>
    <w:rsid w:val="00CB0C96"/>
    <w:rsid w:val="00CB1059"/>
    <w:rsid w:val="00CB41BE"/>
    <w:rsid w:val="00CB43BD"/>
    <w:rsid w:val="00CB578C"/>
    <w:rsid w:val="00CB5E1E"/>
    <w:rsid w:val="00CB6A01"/>
    <w:rsid w:val="00CC087A"/>
    <w:rsid w:val="00CC1EAA"/>
    <w:rsid w:val="00CC33BE"/>
    <w:rsid w:val="00CC50B3"/>
    <w:rsid w:val="00CC57C7"/>
    <w:rsid w:val="00CC5C9E"/>
    <w:rsid w:val="00CC78DE"/>
    <w:rsid w:val="00CD37D0"/>
    <w:rsid w:val="00CD3FAD"/>
    <w:rsid w:val="00CD563D"/>
    <w:rsid w:val="00CD66A4"/>
    <w:rsid w:val="00CD6C6E"/>
    <w:rsid w:val="00CE1244"/>
    <w:rsid w:val="00CE1BFA"/>
    <w:rsid w:val="00CE2B84"/>
    <w:rsid w:val="00CE4D0A"/>
    <w:rsid w:val="00CE7245"/>
    <w:rsid w:val="00CE7920"/>
    <w:rsid w:val="00CF02DC"/>
    <w:rsid w:val="00CF0C28"/>
    <w:rsid w:val="00CF0F79"/>
    <w:rsid w:val="00CF1063"/>
    <w:rsid w:val="00CF1102"/>
    <w:rsid w:val="00CF300E"/>
    <w:rsid w:val="00CF3B7D"/>
    <w:rsid w:val="00CF487C"/>
    <w:rsid w:val="00CF4EE0"/>
    <w:rsid w:val="00CF52A1"/>
    <w:rsid w:val="00CF5AE1"/>
    <w:rsid w:val="00D0117A"/>
    <w:rsid w:val="00D02730"/>
    <w:rsid w:val="00D0279D"/>
    <w:rsid w:val="00D03B20"/>
    <w:rsid w:val="00D0754C"/>
    <w:rsid w:val="00D075ED"/>
    <w:rsid w:val="00D10059"/>
    <w:rsid w:val="00D1133C"/>
    <w:rsid w:val="00D11BD4"/>
    <w:rsid w:val="00D1446E"/>
    <w:rsid w:val="00D14ACB"/>
    <w:rsid w:val="00D1565E"/>
    <w:rsid w:val="00D21283"/>
    <w:rsid w:val="00D2620E"/>
    <w:rsid w:val="00D309DE"/>
    <w:rsid w:val="00D30A68"/>
    <w:rsid w:val="00D318C4"/>
    <w:rsid w:val="00D322EC"/>
    <w:rsid w:val="00D339AD"/>
    <w:rsid w:val="00D3465F"/>
    <w:rsid w:val="00D3533A"/>
    <w:rsid w:val="00D35352"/>
    <w:rsid w:val="00D36155"/>
    <w:rsid w:val="00D370FD"/>
    <w:rsid w:val="00D411E1"/>
    <w:rsid w:val="00D432D9"/>
    <w:rsid w:val="00D43D28"/>
    <w:rsid w:val="00D44A48"/>
    <w:rsid w:val="00D44F13"/>
    <w:rsid w:val="00D45612"/>
    <w:rsid w:val="00D45F87"/>
    <w:rsid w:val="00D471A7"/>
    <w:rsid w:val="00D477EF"/>
    <w:rsid w:val="00D51122"/>
    <w:rsid w:val="00D5166A"/>
    <w:rsid w:val="00D52A32"/>
    <w:rsid w:val="00D544C8"/>
    <w:rsid w:val="00D552DB"/>
    <w:rsid w:val="00D603F4"/>
    <w:rsid w:val="00D6233A"/>
    <w:rsid w:val="00D62CEE"/>
    <w:rsid w:val="00D719D2"/>
    <w:rsid w:val="00D729B2"/>
    <w:rsid w:val="00D7339A"/>
    <w:rsid w:val="00D75B8C"/>
    <w:rsid w:val="00D75CE6"/>
    <w:rsid w:val="00D76E93"/>
    <w:rsid w:val="00D82BD5"/>
    <w:rsid w:val="00D8341C"/>
    <w:rsid w:val="00D85C90"/>
    <w:rsid w:val="00D86050"/>
    <w:rsid w:val="00D92ADA"/>
    <w:rsid w:val="00D92DB0"/>
    <w:rsid w:val="00DA2E97"/>
    <w:rsid w:val="00DA4C70"/>
    <w:rsid w:val="00DA589E"/>
    <w:rsid w:val="00DA6076"/>
    <w:rsid w:val="00DA6136"/>
    <w:rsid w:val="00DA6D1F"/>
    <w:rsid w:val="00DA7915"/>
    <w:rsid w:val="00DB1154"/>
    <w:rsid w:val="00DB2C3F"/>
    <w:rsid w:val="00DB6E62"/>
    <w:rsid w:val="00DC0D31"/>
    <w:rsid w:val="00DC15DB"/>
    <w:rsid w:val="00DC29C0"/>
    <w:rsid w:val="00DC2DCF"/>
    <w:rsid w:val="00DC308C"/>
    <w:rsid w:val="00DC4612"/>
    <w:rsid w:val="00DC4CAB"/>
    <w:rsid w:val="00DC541F"/>
    <w:rsid w:val="00DC7951"/>
    <w:rsid w:val="00DC7AB7"/>
    <w:rsid w:val="00DD05CD"/>
    <w:rsid w:val="00DD0F24"/>
    <w:rsid w:val="00DD139E"/>
    <w:rsid w:val="00DD18D7"/>
    <w:rsid w:val="00DD2154"/>
    <w:rsid w:val="00DD6383"/>
    <w:rsid w:val="00DE048F"/>
    <w:rsid w:val="00DE2A6D"/>
    <w:rsid w:val="00DE3FCC"/>
    <w:rsid w:val="00DE484F"/>
    <w:rsid w:val="00DF0584"/>
    <w:rsid w:val="00DF1B75"/>
    <w:rsid w:val="00DF22AC"/>
    <w:rsid w:val="00DF2676"/>
    <w:rsid w:val="00DF3E38"/>
    <w:rsid w:val="00DF4B3A"/>
    <w:rsid w:val="00DF5B69"/>
    <w:rsid w:val="00DF6504"/>
    <w:rsid w:val="00DF764E"/>
    <w:rsid w:val="00E000AC"/>
    <w:rsid w:val="00E00D17"/>
    <w:rsid w:val="00E02B57"/>
    <w:rsid w:val="00E0389E"/>
    <w:rsid w:val="00E048D2"/>
    <w:rsid w:val="00E07E1E"/>
    <w:rsid w:val="00E1358D"/>
    <w:rsid w:val="00E15E6A"/>
    <w:rsid w:val="00E16653"/>
    <w:rsid w:val="00E20AEF"/>
    <w:rsid w:val="00E21C8C"/>
    <w:rsid w:val="00E22E4B"/>
    <w:rsid w:val="00E22FEA"/>
    <w:rsid w:val="00E2420E"/>
    <w:rsid w:val="00E31933"/>
    <w:rsid w:val="00E32572"/>
    <w:rsid w:val="00E343EC"/>
    <w:rsid w:val="00E4119E"/>
    <w:rsid w:val="00E44927"/>
    <w:rsid w:val="00E46D2E"/>
    <w:rsid w:val="00E52E3D"/>
    <w:rsid w:val="00E54CBC"/>
    <w:rsid w:val="00E5548D"/>
    <w:rsid w:val="00E56BB5"/>
    <w:rsid w:val="00E62B5B"/>
    <w:rsid w:val="00E640AC"/>
    <w:rsid w:val="00E6576E"/>
    <w:rsid w:val="00E66C3E"/>
    <w:rsid w:val="00E678D5"/>
    <w:rsid w:val="00E67D57"/>
    <w:rsid w:val="00E71A5C"/>
    <w:rsid w:val="00E76D7B"/>
    <w:rsid w:val="00E76F87"/>
    <w:rsid w:val="00E8147B"/>
    <w:rsid w:val="00E82F72"/>
    <w:rsid w:val="00E86D85"/>
    <w:rsid w:val="00E9077E"/>
    <w:rsid w:val="00E95FCE"/>
    <w:rsid w:val="00EA01FF"/>
    <w:rsid w:val="00EA21C8"/>
    <w:rsid w:val="00EA5212"/>
    <w:rsid w:val="00EB3B4A"/>
    <w:rsid w:val="00EB4FC1"/>
    <w:rsid w:val="00EB6006"/>
    <w:rsid w:val="00EC1034"/>
    <w:rsid w:val="00EC2D1B"/>
    <w:rsid w:val="00EC2DB0"/>
    <w:rsid w:val="00EC4589"/>
    <w:rsid w:val="00EC496A"/>
    <w:rsid w:val="00ED00B9"/>
    <w:rsid w:val="00ED0347"/>
    <w:rsid w:val="00ED06D7"/>
    <w:rsid w:val="00ED098A"/>
    <w:rsid w:val="00ED09CA"/>
    <w:rsid w:val="00ED142F"/>
    <w:rsid w:val="00ED4112"/>
    <w:rsid w:val="00ED45EC"/>
    <w:rsid w:val="00ED48DE"/>
    <w:rsid w:val="00ED49FD"/>
    <w:rsid w:val="00ED4F68"/>
    <w:rsid w:val="00ED6D92"/>
    <w:rsid w:val="00EE1004"/>
    <w:rsid w:val="00EE24B4"/>
    <w:rsid w:val="00EE3D35"/>
    <w:rsid w:val="00EE5802"/>
    <w:rsid w:val="00EE5BA7"/>
    <w:rsid w:val="00EF00CB"/>
    <w:rsid w:val="00EF0BAB"/>
    <w:rsid w:val="00EF139A"/>
    <w:rsid w:val="00EF36A9"/>
    <w:rsid w:val="00EF5ECB"/>
    <w:rsid w:val="00F01D9F"/>
    <w:rsid w:val="00F069BE"/>
    <w:rsid w:val="00F12408"/>
    <w:rsid w:val="00F1321A"/>
    <w:rsid w:val="00F138F5"/>
    <w:rsid w:val="00F14197"/>
    <w:rsid w:val="00F165EB"/>
    <w:rsid w:val="00F17087"/>
    <w:rsid w:val="00F17A4E"/>
    <w:rsid w:val="00F24A99"/>
    <w:rsid w:val="00F24DD7"/>
    <w:rsid w:val="00F2715E"/>
    <w:rsid w:val="00F30784"/>
    <w:rsid w:val="00F30CC8"/>
    <w:rsid w:val="00F32332"/>
    <w:rsid w:val="00F3374C"/>
    <w:rsid w:val="00F344CF"/>
    <w:rsid w:val="00F34795"/>
    <w:rsid w:val="00F35484"/>
    <w:rsid w:val="00F421E6"/>
    <w:rsid w:val="00F42609"/>
    <w:rsid w:val="00F463A3"/>
    <w:rsid w:val="00F463A6"/>
    <w:rsid w:val="00F476B9"/>
    <w:rsid w:val="00F508EF"/>
    <w:rsid w:val="00F57974"/>
    <w:rsid w:val="00F6127C"/>
    <w:rsid w:val="00F62110"/>
    <w:rsid w:val="00F62537"/>
    <w:rsid w:val="00F65C91"/>
    <w:rsid w:val="00F65D4B"/>
    <w:rsid w:val="00F6787B"/>
    <w:rsid w:val="00F73223"/>
    <w:rsid w:val="00F77060"/>
    <w:rsid w:val="00F8049E"/>
    <w:rsid w:val="00F808FB"/>
    <w:rsid w:val="00F8141B"/>
    <w:rsid w:val="00F8227F"/>
    <w:rsid w:val="00F8378A"/>
    <w:rsid w:val="00F85DB9"/>
    <w:rsid w:val="00F86EF8"/>
    <w:rsid w:val="00F8748F"/>
    <w:rsid w:val="00F90295"/>
    <w:rsid w:val="00F91B0F"/>
    <w:rsid w:val="00F91E58"/>
    <w:rsid w:val="00F924FA"/>
    <w:rsid w:val="00F9295D"/>
    <w:rsid w:val="00F93AE8"/>
    <w:rsid w:val="00F93F2B"/>
    <w:rsid w:val="00F9432B"/>
    <w:rsid w:val="00F94596"/>
    <w:rsid w:val="00FA010C"/>
    <w:rsid w:val="00FA0FF2"/>
    <w:rsid w:val="00FA2466"/>
    <w:rsid w:val="00FA2A71"/>
    <w:rsid w:val="00FA323F"/>
    <w:rsid w:val="00FA392A"/>
    <w:rsid w:val="00FA467B"/>
    <w:rsid w:val="00FA7ADB"/>
    <w:rsid w:val="00FA7D35"/>
    <w:rsid w:val="00FB1DF2"/>
    <w:rsid w:val="00FB4F1D"/>
    <w:rsid w:val="00FB51FC"/>
    <w:rsid w:val="00FB5441"/>
    <w:rsid w:val="00FB5B3C"/>
    <w:rsid w:val="00FB6893"/>
    <w:rsid w:val="00FC0E33"/>
    <w:rsid w:val="00FC1DCC"/>
    <w:rsid w:val="00FC4B19"/>
    <w:rsid w:val="00FC61D6"/>
    <w:rsid w:val="00FC7148"/>
    <w:rsid w:val="00FD4E61"/>
    <w:rsid w:val="00FD7F88"/>
    <w:rsid w:val="00FE1AA9"/>
    <w:rsid w:val="00FE31C4"/>
    <w:rsid w:val="00FE3C21"/>
    <w:rsid w:val="00FE6AEB"/>
    <w:rsid w:val="00FE7C37"/>
    <w:rsid w:val="00FF071B"/>
    <w:rsid w:val="00FF1729"/>
    <w:rsid w:val="00FF1E90"/>
    <w:rsid w:val="00FF3CD5"/>
    <w:rsid w:val="00FF6E57"/>
    <w:rsid w:val="00FF6FF2"/>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1078F"/>
  <w15:docId w15:val="{407023C2-A5D0-4838-A203-7077B8B5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98"/>
    <w:pPr>
      <w:spacing w:before="120" w:line="300" w:lineRule="auto"/>
      <w:ind w:left="567"/>
      <w:contextualSpacing/>
      <w:jc w:val="both"/>
    </w:pPr>
    <w:rPr>
      <w:rFonts w:ascii="Arial" w:hAnsi="Arial" w:cs="Arial"/>
      <w:sz w:val="22"/>
      <w:szCs w:val="22"/>
      <w:lang w:eastAsia="en-US"/>
    </w:rPr>
  </w:style>
  <w:style w:type="paragraph" w:styleId="Heading1">
    <w:name w:val="heading 1"/>
    <w:basedOn w:val="Normal"/>
    <w:next w:val="Normal"/>
    <w:link w:val="Heading1Char"/>
    <w:uiPriority w:val="9"/>
    <w:qFormat/>
    <w:rsid w:val="00466598"/>
    <w:pPr>
      <w:numPr>
        <w:numId w:val="1"/>
      </w:numPr>
      <w:tabs>
        <w:tab w:val="left" w:pos="567"/>
      </w:tabs>
      <w:outlineLvl w:val="0"/>
    </w:pPr>
    <w:rPr>
      <w:rFonts w:cs="Times New Roman"/>
      <w:b/>
      <w:caps/>
      <w:lang w:val="x-none"/>
    </w:rPr>
  </w:style>
  <w:style w:type="paragraph" w:styleId="Heading2">
    <w:name w:val="heading 2"/>
    <w:basedOn w:val="Normal"/>
    <w:next w:val="Normal"/>
    <w:link w:val="Heading2Char"/>
    <w:uiPriority w:val="9"/>
    <w:unhideWhenUsed/>
    <w:qFormat/>
    <w:rsid w:val="00332204"/>
    <w:pPr>
      <w:tabs>
        <w:tab w:val="left" w:pos="567"/>
      </w:tabs>
      <w:spacing w:before="240" w:after="240"/>
      <w:ind w:left="1134" w:hanging="567"/>
      <w:outlineLvl w:val="1"/>
    </w:pPr>
    <w:rPr>
      <w:rFonts w:cs="Times New Roman"/>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CB9"/>
    <w:pPr>
      <w:ind w:left="720"/>
    </w:pPr>
  </w:style>
  <w:style w:type="paragraph" w:styleId="NormalWeb">
    <w:name w:val="Normal (Web)"/>
    <w:basedOn w:val="Normal"/>
    <w:uiPriority w:val="99"/>
    <w:unhideWhenUsed/>
    <w:rsid w:val="00950C74"/>
    <w:pPr>
      <w:spacing w:before="100" w:beforeAutospacing="1" w:after="100" w:afterAutospacing="1"/>
    </w:pPr>
    <w:rPr>
      <w:rFonts w:ascii="Times New Roman" w:hAnsi="Times New Roman"/>
      <w:sz w:val="24"/>
      <w:szCs w:val="24"/>
      <w:lang w:eastAsia="en-ZA"/>
    </w:rPr>
  </w:style>
  <w:style w:type="paragraph" w:customStyle="1" w:styleId="StdHeader4">
    <w:name w:val="StdHeader4"/>
    <w:basedOn w:val="Normal"/>
    <w:rsid w:val="00006A5A"/>
    <w:rPr>
      <w:rFonts w:ascii="Times New Roman" w:eastAsia="Times New Roman" w:hAnsi="Times New Roman"/>
      <w:b/>
      <w:sz w:val="20"/>
      <w:szCs w:val="20"/>
      <w:lang w:val="en-AU"/>
    </w:rPr>
  </w:style>
  <w:style w:type="paragraph" w:styleId="Header">
    <w:name w:val="header"/>
    <w:basedOn w:val="Normal"/>
    <w:link w:val="HeaderChar"/>
    <w:unhideWhenUsed/>
    <w:rsid w:val="00332204"/>
    <w:pPr>
      <w:tabs>
        <w:tab w:val="left" w:pos="567"/>
      </w:tabs>
      <w:jc w:val="center"/>
    </w:pPr>
    <w:rPr>
      <w:rFonts w:cs="Times New Roman"/>
      <w:b/>
      <w:lang w:val="x-none"/>
    </w:rPr>
  </w:style>
  <w:style w:type="character" w:customStyle="1" w:styleId="HeaderChar">
    <w:name w:val="Header Char"/>
    <w:link w:val="Header"/>
    <w:rsid w:val="00332204"/>
    <w:rPr>
      <w:rFonts w:ascii="Arial" w:hAnsi="Arial" w:cs="Arial"/>
      <w:b/>
      <w:sz w:val="22"/>
      <w:szCs w:val="22"/>
      <w:lang w:eastAsia="en-US"/>
    </w:rPr>
  </w:style>
  <w:style w:type="paragraph" w:styleId="Footer">
    <w:name w:val="footer"/>
    <w:basedOn w:val="Normal"/>
    <w:link w:val="FooterChar"/>
    <w:uiPriority w:val="99"/>
    <w:unhideWhenUsed/>
    <w:rsid w:val="00006A5A"/>
    <w:pPr>
      <w:tabs>
        <w:tab w:val="center" w:pos="4513"/>
        <w:tab w:val="right" w:pos="9026"/>
      </w:tabs>
    </w:pPr>
  </w:style>
  <w:style w:type="character" w:customStyle="1" w:styleId="FooterChar">
    <w:name w:val="Footer Char"/>
    <w:basedOn w:val="DefaultParagraphFont"/>
    <w:link w:val="Footer"/>
    <w:uiPriority w:val="99"/>
    <w:rsid w:val="00006A5A"/>
  </w:style>
  <w:style w:type="paragraph" w:styleId="BalloonText">
    <w:name w:val="Balloon Text"/>
    <w:basedOn w:val="Normal"/>
    <w:link w:val="BalloonTextChar"/>
    <w:uiPriority w:val="99"/>
    <w:semiHidden/>
    <w:unhideWhenUsed/>
    <w:rsid w:val="00006A5A"/>
    <w:rPr>
      <w:rFonts w:ascii="Tahoma" w:hAnsi="Tahoma" w:cs="Times New Roman"/>
      <w:sz w:val="16"/>
      <w:szCs w:val="16"/>
      <w:lang w:val="x-none" w:eastAsia="x-none"/>
    </w:rPr>
  </w:style>
  <w:style w:type="character" w:customStyle="1" w:styleId="BalloonTextChar">
    <w:name w:val="Balloon Text Char"/>
    <w:link w:val="BalloonText"/>
    <w:uiPriority w:val="99"/>
    <w:semiHidden/>
    <w:rsid w:val="00006A5A"/>
    <w:rPr>
      <w:rFonts w:ascii="Tahoma" w:hAnsi="Tahoma" w:cs="Tahoma"/>
      <w:sz w:val="16"/>
      <w:szCs w:val="16"/>
    </w:rPr>
  </w:style>
  <w:style w:type="paragraph" w:customStyle="1" w:styleId="CharCharCharCharCharCharChar1CharCharCharCharCharCharCharCharChar">
    <w:name w:val="Char Char Char Char Char Char Char1 Char Char Char Char Char Char Char Char Char"/>
    <w:basedOn w:val="Normal"/>
    <w:semiHidden/>
    <w:rsid w:val="00A7348B"/>
    <w:pPr>
      <w:tabs>
        <w:tab w:val="num" w:pos="360"/>
      </w:tabs>
      <w:spacing w:before="0" w:after="160" w:line="360" w:lineRule="auto"/>
    </w:pPr>
    <w:rPr>
      <w:rFonts w:eastAsia="MS Mincho"/>
      <w:szCs w:val="20"/>
      <w:lang w:val="en-AU" w:eastAsia="ja-JP"/>
    </w:rPr>
  </w:style>
  <w:style w:type="character" w:styleId="CommentReference">
    <w:name w:val="annotation reference"/>
    <w:uiPriority w:val="99"/>
    <w:semiHidden/>
    <w:unhideWhenUsed/>
    <w:rsid w:val="00F62110"/>
    <w:rPr>
      <w:sz w:val="16"/>
      <w:szCs w:val="16"/>
    </w:rPr>
  </w:style>
  <w:style w:type="paragraph" w:styleId="CommentText">
    <w:name w:val="annotation text"/>
    <w:basedOn w:val="Normal"/>
    <w:link w:val="CommentTextChar"/>
    <w:uiPriority w:val="99"/>
    <w:unhideWhenUsed/>
    <w:rsid w:val="00F62110"/>
    <w:rPr>
      <w:rFonts w:ascii="Calibri" w:hAnsi="Calibri" w:cs="Times New Roman"/>
      <w:sz w:val="20"/>
      <w:szCs w:val="20"/>
      <w:lang w:val="x-none"/>
    </w:rPr>
  </w:style>
  <w:style w:type="character" w:customStyle="1" w:styleId="CommentTextChar">
    <w:name w:val="Comment Text Char"/>
    <w:link w:val="CommentText"/>
    <w:uiPriority w:val="99"/>
    <w:rsid w:val="00F62110"/>
    <w:rPr>
      <w:lang w:eastAsia="en-US"/>
    </w:rPr>
  </w:style>
  <w:style w:type="paragraph" w:styleId="CommentSubject">
    <w:name w:val="annotation subject"/>
    <w:basedOn w:val="CommentText"/>
    <w:next w:val="CommentText"/>
    <w:link w:val="CommentSubjectChar"/>
    <w:uiPriority w:val="99"/>
    <w:semiHidden/>
    <w:unhideWhenUsed/>
    <w:rsid w:val="00F62110"/>
    <w:rPr>
      <w:b/>
      <w:bCs/>
    </w:rPr>
  </w:style>
  <w:style w:type="character" w:customStyle="1" w:styleId="CommentSubjectChar">
    <w:name w:val="Comment Subject Char"/>
    <w:link w:val="CommentSubject"/>
    <w:uiPriority w:val="99"/>
    <w:semiHidden/>
    <w:rsid w:val="00F62110"/>
    <w:rPr>
      <w:b/>
      <w:bCs/>
      <w:lang w:eastAsia="en-US"/>
    </w:rPr>
  </w:style>
  <w:style w:type="numbering" w:customStyle="1" w:styleId="Style1">
    <w:name w:val="Style1"/>
    <w:uiPriority w:val="99"/>
    <w:rsid w:val="00E66C3E"/>
    <w:pPr>
      <w:numPr>
        <w:numId w:val="3"/>
      </w:numPr>
    </w:pPr>
  </w:style>
  <w:style w:type="character" w:customStyle="1" w:styleId="Heading1Char">
    <w:name w:val="Heading 1 Char"/>
    <w:link w:val="Heading1"/>
    <w:uiPriority w:val="9"/>
    <w:rsid w:val="00466598"/>
    <w:rPr>
      <w:rFonts w:ascii="Arial" w:hAnsi="Arial"/>
      <w:b/>
      <w:caps/>
      <w:sz w:val="22"/>
      <w:szCs w:val="22"/>
      <w:lang w:val="x-none" w:eastAsia="en-US"/>
    </w:rPr>
  </w:style>
  <w:style w:type="paragraph" w:styleId="Title">
    <w:name w:val="Title"/>
    <w:basedOn w:val="Normal"/>
    <w:next w:val="Normal"/>
    <w:link w:val="TitleChar"/>
    <w:uiPriority w:val="10"/>
    <w:qFormat/>
    <w:rsid w:val="005F5620"/>
    <w:pPr>
      <w:ind w:left="0"/>
    </w:pPr>
    <w:rPr>
      <w:rFonts w:cs="Times New Roman"/>
      <w:b/>
      <w:lang w:val="x-none"/>
    </w:rPr>
  </w:style>
  <w:style w:type="character" w:customStyle="1" w:styleId="TitleChar">
    <w:name w:val="Title Char"/>
    <w:link w:val="Title"/>
    <w:uiPriority w:val="10"/>
    <w:rsid w:val="005F5620"/>
    <w:rPr>
      <w:rFonts w:ascii="Arial" w:hAnsi="Arial" w:cs="Arial"/>
      <w:b/>
      <w:sz w:val="22"/>
      <w:szCs w:val="22"/>
      <w:lang w:eastAsia="en-US"/>
    </w:rPr>
  </w:style>
  <w:style w:type="character" w:customStyle="1" w:styleId="Heading2Char">
    <w:name w:val="Heading 2 Char"/>
    <w:link w:val="Heading2"/>
    <w:uiPriority w:val="9"/>
    <w:rsid w:val="00332204"/>
    <w:rPr>
      <w:rFonts w:ascii="Arial" w:hAnsi="Arial" w:cs="Arial"/>
      <w:i/>
      <w:sz w:val="22"/>
      <w:szCs w:val="22"/>
      <w:lang w:eastAsia="en-US"/>
    </w:rPr>
  </w:style>
  <w:style w:type="paragraph" w:customStyle="1" w:styleId="Bullets1">
    <w:name w:val="Bullets 1"/>
    <w:basedOn w:val="Normal"/>
    <w:qFormat/>
    <w:rsid w:val="00332204"/>
    <w:pPr>
      <w:numPr>
        <w:numId w:val="2"/>
      </w:numPr>
      <w:tabs>
        <w:tab w:val="left" w:pos="1701"/>
      </w:tabs>
    </w:pPr>
  </w:style>
  <w:style w:type="paragraph" w:customStyle="1" w:styleId="Numberlevel2">
    <w:name w:val="Number level 2"/>
    <w:basedOn w:val="ListParagraph"/>
    <w:qFormat/>
    <w:rsid w:val="00466598"/>
    <w:pPr>
      <w:numPr>
        <w:ilvl w:val="1"/>
        <w:numId w:val="1"/>
      </w:numPr>
    </w:pPr>
  </w:style>
  <w:style w:type="paragraph" w:customStyle="1" w:styleId="Sidenote">
    <w:name w:val="Side note"/>
    <w:basedOn w:val="Normal"/>
    <w:qFormat/>
    <w:rsid w:val="00332204"/>
    <w:pPr>
      <w:tabs>
        <w:tab w:val="left" w:pos="1701"/>
      </w:tabs>
      <w:ind w:left="1134"/>
      <w:jc w:val="right"/>
    </w:pPr>
    <w:rPr>
      <w:b/>
    </w:rPr>
  </w:style>
  <w:style w:type="paragraph" w:customStyle="1" w:styleId="Numberlevel3">
    <w:name w:val="Number level 3"/>
    <w:basedOn w:val="Numberlevel2"/>
    <w:qFormat/>
    <w:rsid w:val="002A2B2C"/>
    <w:pPr>
      <w:numPr>
        <w:ilvl w:val="2"/>
      </w:numPr>
    </w:pPr>
  </w:style>
  <w:style w:type="paragraph" w:styleId="FootnoteText">
    <w:name w:val="footnote text"/>
    <w:basedOn w:val="Normal"/>
    <w:link w:val="FootnoteTextChar"/>
    <w:uiPriority w:val="99"/>
    <w:semiHidden/>
    <w:unhideWhenUsed/>
    <w:rsid w:val="00CB6A01"/>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B6A01"/>
    <w:rPr>
      <w:rFonts w:ascii="Arial" w:hAnsi="Arial" w:cs="Arial"/>
      <w:lang w:eastAsia="en-US"/>
    </w:rPr>
  </w:style>
  <w:style w:type="character" w:styleId="FootnoteReference">
    <w:name w:val="footnote reference"/>
    <w:basedOn w:val="DefaultParagraphFont"/>
    <w:uiPriority w:val="99"/>
    <w:semiHidden/>
    <w:unhideWhenUsed/>
    <w:rsid w:val="00CB6A01"/>
    <w:rPr>
      <w:vertAlign w:val="superscript"/>
    </w:rPr>
  </w:style>
  <w:style w:type="paragraph" w:customStyle="1" w:styleId="StdHeader2">
    <w:name w:val="StdHeader2"/>
    <w:basedOn w:val="Normal"/>
    <w:rsid w:val="008445A0"/>
    <w:pPr>
      <w:keepNext/>
      <w:spacing w:before="0" w:after="320" w:line="320" w:lineRule="exact"/>
      <w:ind w:left="0"/>
      <w:contextualSpacing w:val="0"/>
      <w:jc w:val="left"/>
    </w:pPr>
    <w:rPr>
      <w:rFonts w:ascii="Times New Roman" w:eastAsia="Times New Roman" w:hAnsi="Times New Roman" w:cs="Times New Roman"/>
      <w:b/>
      <w:sz w:val="32"/>
      <w:szCs w:val="20"/>
      <w:lang w:val="en-AU"/>
    </w:rPr>
  </w:style>
  <w:style w:type="paragraph" w:customStyle="1" w:styleId="mainhead">
    <w:name w:val="mainhead"/>
    <w:basedOn w:val="Normal"/>
    <w:rsid w:val="0046026A"/>
    <w:pPr>
      <w:spacing w:before="240" w:after="120" w:line="360" w:lineRule="exact"/>
      <w:ind w:left="0"/>
      <w:contextualSpacing w:val="0"/>
      <w:jc w:val="left"/>
    </w:pPr>
    <w:rPr>
      <w:rFonts w:eastAsia="Times New Roman" w:cs="Times New Roman"/>
      <w:b/>
      <w:sz w:val="36"/>
      <w:szCs w:val="24"/>
      <w:lang w:eastAsia="en-ZA"/>
    </w:rPr>
  </w:style>
  <w:style w:type="paragraph" w:styleId="Revision">
    <w:name w:val="Revision"/>
    <w:hidden/>
    <w:uiPriority w:val="99"/>
    <w:semiHidden/>
    <w:rsid w:val="007B28BA"/>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305086">
      <w:bodyDiv w:val="1"/>
      <w:marLeft w:val="0"/>
      <w:marRight w:val="0"/>
      <w:marTop w:val="0"/>
      <w:marBottom w:val="0"/>
      <w:divBdr>
        <w:top w:val="none" w:sz="0" w:space="0" w:color="auto"/>
        <w:left w:val="none" w:sz="0" w:space="0" w:color="auto"/>
        <w:bottom w:val="none" w:sz="0" w:space="0" w:color="auto"/>
        <w:right w:val="none" w:sz="0" w:space="0" w:color="auto"/>
      </w:divBdr>
    </w:div>
    <w:div w:id="11488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7A1A3C72F399438C5315049778A85D" ma:contentTypeVersion="15" ma:contentTypeDescription="Create a new document." ma:contentTypeScope="" ma:versionID="c01e089e060c04412e365fc10364301f">
  <xsd:schema xmlns:xsd="http://www.w3.org/2001/XMLSchema" xmlns:xs="http://www.w3.org/2001/XMLSchema" xmlns:p="http://schemas.microsoft.com/office/2006/metadata/properties" xmlns:ns2="f82f929a-5a1c-40f0-a726-a7909ead3b2b" xmlns:ns3="d094dff4-07c0-4d2a-b32c-3b15810ab268" targetNamespace="http://schemas.microsoft.com/office/2006/metadata/properties" ma:root="true" ma:fieldsID="ff0f229ef3240d445cb31df0ce48622f" ns2:_="" ns3:_="">
    <xsd:import namespace="f82f929a-5a1c-40f0-a726-a7909ead3b2b"/>
    <xsd:import namespace="d094dff4-07c0-4d2a-b32c-3b15810ab2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f929a-5a1c-40f0-a726-a7909ead3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169e93-ce6b-426d-a112-f6ead33de50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94dff4-07c0-4d2a-b32c-3b15810ab2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ae6b81-b7f5-468a-94c6-5b85a8394c3d}" ma:internalName="TaxCatchAll" ma:showField="CatchAllData" ma:web="d094dff4-07c0-4d2a-b32c-3b15810ab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94dff4-07c0-4d2a-b32c-3b15810ab268" xsi:nil="true"/>
    <lcf76f155ced4ddcb4097134ff3c332f xmlns="f82f929a-5a1c-40f0-a726-a7909ead3b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BF8440-C146-40DA-83C8-7EBFE5AFC5F0}">
  <ds:schemaRefs>
    <ds:schemaRef ds:uri="http://schemas.openxmlformats.org/officeDocument/2006/bibliography"/>
  </ds:schemaRefs>
</ds:datastoreItem>
</file>

<file path=customXml/itemProps2.xml><?xml version="1.0" encoding="utf-8"?>
<ds:datastoreItem xmlns:ds="http://schemas.openxmlformats.org/officeDocument/2006/customXml" ds:itemID="{47B4EBBA-5F21-49B0-BFE7-C38802F779DA}">
  <ds:schemaRefs>
    <ds:schemaRef ds:uri="http://schemas.microsoft.com/sharepoint/v3/contenttype/forms"/>
  </ds:schemaRefs>
</ds:datastoreItem>
</file>

<file path=customXml/itemProps3.xml><?xml version="1.0" encoding="utf-8"?>
<ds:datastoreItem xmlns:ds="http://schemas.openxmlformats.org/officeDocument/2006/customXml" ds:itemID="{4970282E-642B-4F83-9DD4-D9B348FF9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f929a-5a1c-40f0-a726-a7909ead3b2b"/>
    <ds:schemaRef ds:uri="d094dff4-07c0-4d2a-b32c-3b15810ab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9C40C-EEA8-4C49-8E94-B73C90D24F92}">
  <ds:schemaRefs>
    <ds:schemaRef ds:uri="http://schemas.microsoft.com/office/2006/metadata/properties"/>
    <ds:schemaRef ds:uri="http://schemas.microsoft.com/office/infopath/2007/PartnerControls"/>
    <ds:schemaRef ds:uri="d094dff4-07c0-4d2a-b32c-3b15810ab268"/>
    <ds:schemaRef ds:uri="f82f929a-5a1c-40f0-a726-a7909ead3b2b"/>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944</Words>
  <Characters>5333</Characters>
  <Application>Microsoft Office Word</Application>
  <DocSecurity>0</DocSecurity>
  <Lines>106</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Gerhardus Burger</dc:creator>
  <cp:lastModifiedBy>Elizna van der Westhuizen</cp:lastModifiedBy>
  <cp:revision>103</cp:revision>
  <cp:lastPrinted>2019-10-28T12:02:00Z</cp:lastPrinted>
  <dcterms:created xsi:type="dcterms:W3CDTF">2020-08-11T11:50:00Z</dcterms:created>
  <dcterms:modified xsi:type="dcterms:W3CDTF">2026-04-08T07:16:00Z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0x010100227A1A3C72F399438C5315049778A85D</vt:lpwstr>
  </property>
  <property fmtid="{D5CDD505-2E9C-101B-9397-08002B2CF9AE}" pid="3" name="MSIP_Label_2396feda-c370-43b1-ad4f-900b8472bc64_Enabled">
    <vt:lpwstr>true</vt:lpwstr>
  </property>
  <property fmtid="{D5CDD505-2E9C-101B-9397-08002B2CF9AE}" pid="4" name="MSIP_Label_2396feda-c370-43b1-ad4f-900b8472bc64_SetDate">
    <vt:lpwstr>2024-10-17T12:49:23Z</vt:lpwstr>
  </property>
  <property fmtid="{D5CDD505-2E9C-101B-9397-08002B2CF9AE}" pid="5" name="MSIP_Label_2396feda-c370-43b1-ad4f-900b8472bc64_Method">
    <vt:lpwstr>Standard</vt:lpwstr>
  </property>
  <property fmtid="{D5CDD505-2E9C-101B-9397-08002B2CF9AE}" pid="6" name="MSIP_Label_2396feda-c370-43b1-ad4f-900b8472bc64_Name">
    <vt:lpwstr>General</vt:lpwstr>
  </property>
  <property fmtid="{D5CDD505-2E9C-101B-9397-08002B2CF9AE}" pid="7" name="MSIP_Label_2396feda-c370-43b1-ad4f-900b8472bc64_SiteId">
    <vt:lpwstr>d733a5c9-3d36-4fe0-bc50-980339474f75</vt:lpwstr>
  </property>
  <property fmtid="{D5CDD505-2E9C-101B-9397-08002B2CF9AE}" pid="8" name="MSIP_Label_2396feda-c370-43b1-ad4f-900b8472bc64_ActionId">
    <vt:lpwstr>2bc01658-67c6-4a3a-a43c-29b91ae0aa82</vt:lpwstr>
  </property>
  <property fmtid="{D5CDD505-2E9C-101B-9397-08002B2CF9AE}" pid="9" name="MSIP_Label_2396feda-c370-43b1-ad4f-900b8472bc64_ContentBits">
    <vt:lpwstr>0</vt:lpwstr>
  </property>
  <property fmtid="{D5CDD505-2E9C-101B-9397-08002B2CF9AE}" pid="10" name="MediaServiceImageTags">
    <vt:lpwstr/>
  </property>
  <property fmtid="{D5CDD505-2E9C-101B-9397-08002B2CF9AE}" pid="11" name="docLang">
    <vt:lpwstr>en</vt:lpwstr>
  </property>
</Properties>
</file>