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1C7808E3" wp14:editId="1C7808E4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proofErr w:type="gramStart"/>
      <w:r w:rsidRPr="00B83167">
        <w:rPr>
          <w:rFonts w:ascii="Arial" w:hAnsi="Arial" w:cs="Arial"/>
          <w:bCs/>
          <w:sz w:val="22"/>
          <w:szCs w:val="22"/>
        </w:rPr>
        <w:t>x</w:t>
      </w:r>
      <w:proofErr w:type="gramEnd"/>
      <w:r w:rsidRPr="00B83167">
        <w:rPr>
          <w:rFonts w:ascii="Arial" w:hAnsi="Arial" w:cs="Arial"/>
          <w:bCs/>
          <w:sz w:val="22"/>
          <w:szCs w:val="22"/>
        </w:rPr>
        <w:t xml:space="preserve">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Prices referred to in the determination of x must be converted to Rand (ZAR) by using the exchange rate published by South African Reserve Bank (SARB) </w:t>
      </w:r>
      <w:r>
        <w:rPr>
          <w:rFonts w:ascii="Arial" w:hAnsi="Arial" w:cs="Arial"/>
          <w:bCs/>
          <w:sz w:val="22"/>
          <w:szCs w:val="22"/>
        </w:rPr>
        <w:t>at 12:00</w:t>
      </w:r>
      <w:r w:rsidRPr="00B83167">
        <w:rPr>
          <w:rFonts w:ascii="Arial" w:hAnsi="Arial" w:cs="Arial"/>
          <w:bCs/>
          <w:sz w:val="22"/>
          <w:szCs w:val="22"/>
        </w:rPr>
        <w:t xml:space="preserve">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4.1 below.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:rsidTr="001F78A9">
        <w:tc>
          <w:tcPr>
            <w:tcW w:w="675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at 12:00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Pr="00D004DE">
          <w:rPr>
            <w:rStyle w:val="Hyperlink"/>
            <w:rFonts w:ascii="Arial" w:hAnsi="Arial" w:cs="Arial"/>
            <w:bCs/>
            <w:sz w:val="22"/>
            <w:szCs w:val="22"/>
          </w:rPr>
          <w:t>www.reservebank.co.za</w:t>
        </w:r>
      </w:hyperlink>
    </w:p>
    <w:p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:rsidTr="001F78A9">
        <w:tc>
          <w:tcPr>
            <w:tcW w:w="9060" w:type="dxa"/>
            <w:shd w:val="clear" w:color="auto" w:fill="auto"/>
          </w:tcPr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http://www.thdti.gov.za/industrial development/</w:t>
              </w:r>
              <w:proofErr w:type="spellStart"/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ip.jsp</w:t>
              </w:r>
              <w:proofErr w:type="spellEnd"/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local content percentage (%) indicated below has been calculated using the formula given in clause 3 of SATS 1286:2011,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The local content percentages for each product has been calculated using the formula given in clause 3 of SATS 1286:2011, the rates of exchange indicated in paragraph 4.1 above and the information contained in Declaration D and 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CA" w:rsidRDefault="005533CA">
      <w:r>
        <w:separator/>
      </w:r>
    </w:p>
  </w:endnote>
  <w:endnote w:type="continuationSeparator" w:id="0">
    <w:p w:rsidR="005533CA" w:rsidRDefault="0055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7C3">
      <w:rPr>
        <w:rStyle w:val="PageNumber"/>
        <w:noProof/>
      </w:rPr>
      <w:t>2</w: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CA" w:rsidRDefault="005533CA">
      <w:r>
        <w:separator/>
      </w:r>
    </w:p>
  </w:footnote>
  <w:footnote w:type="continuationSeparator" w:id="0">
    <w:p w:rsidR="005533CA" w:rsidRDefault="0055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anda Pietersen">
    <w15:presenceInfo w15:providerId="AD" w15:userId="S-1-5-21-1875354701-1785178695-996302570-306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A9"/>
    <w:rsid w:val="00032EC1"/>
    <w:rsid w:val="00046944"/>
    <w:rsid w:val="000C498B"/>
    <w:rsid w:val="000D6909"/>
    <w:rsid w:val="000E57C3"/>
    <w:rsid w:val="00172385"/>
    <w:rsid w:val="00193CFF"/>
    <w:rsid w:val="001A3322"/>
    <w:rsid w:val="001E3251"/>
    <w:rsid w:val="001F21D0"/>
    <w:rsid w:val="001F78A9"/>
    <w:rsid w:val="00247F9D"/>
    <w:rsid w:val="002D7000"/>
    <w:rsid w:val="00342CB5"/>
    <w:rsid w:val="00415C84"/>
    <w:rsid w:val="00445262"/>
    <w:rsid w:val="004606B4"/>
    <w:rsid w:val="00475901"/>
    <w:rsid w:val="005533CA"/>
    <w:rsid w:val="00592E3B"/>
    <w:rsid w:val="007F24F4"/>
    <w:rsid w:val="008A35F6"/>
    <w:rsid w:val="008E061E"/>
    <w:rsid w:val="0090656F"/>
    <w:rsid w:val="0094262B"/>
    <w:rsid w:val="00955FA4"/>
    <w:rsid w:val="00963D43"/>
    <w:rsid w:val="00B24EA2"/>
    <w:rsid w:val="00C061F2"/>
    <w:rsid w:val="00CF4607"/>
    <w:rsid w:val="00CF4DCD"/>
    <w:rsid w:val="00D004DE"/>
    <w:rsid w:val="00DE5AE8"/>
    <w:rsid w:val="00DF1062"/>
    <w:rsid w:val="00E36314"/>
    <w:rsid w:val="00E849BF"/>
    <w:rsid w:val="00EC2FF8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780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erve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dti.gov.za/industrial%20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E5BA-9B2B-41FC-B85C-02682D127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4989FD-54DA-4600-9CEE-74483D8A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8211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Malindi Khumalo</cp:lastModifiedBy>
  <cp:revision>2</cp:revision>
  <cp:lastPrinted>2015-04-28T08:11:00Z</cp:lastPrinted>
  <dcterms:created xsi:type="dcterms:W3CDTF">2018-07-04T06:40:00Z</dcterms:created>
  <dcterms:modified xsi:type="dcterms:W3CDTF">2018-07-04T06:40:00Z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1df72780-92a7-4d93-bb68-8c49cc68e8eb</vt:lpwstr>
  </property>
</Properties>
</file>