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A8F78" w14:textId="77777777" w:rsidR="00020C96" w:rsidRDefault="000544B9" w:rsidP="00020C96">
      <w:pPr>
        <w:spacing w:after="0" w:line="360" w:lineRule="auto"/>
        <w:rPr>
          <w:rFonts w:ascii="Arial" w:hAnsi="Arial" w:cs="Arial"/>
          <w:b/>
        </w:rPr>
      </w:pPr>
      <w:r w:rsidRPr="000544B9">
        <w:rPr>
          <w:rFonts w:ascii="Arial" w:hAnsi="Arial" w:cs="Arial"/>
          <w:b/>
        </w:rPr>
        <w:t>BID DESCRIPTION:  Appointment of service provid</w:t>
      </w:r>
      <w:r w:rsidR="00020C96">
        <w:rPr>
          <w:rFonts w:ascii="Arial" w:hAnsi="Arial" w:cs="Arial"/>
          <w:b/>
        </w:rPr>
        <w:t xml:space="preserve">er for decommissioning old fire </w:t>
      </w:r>
      <w:r w:rsidRPr="000544B9">
        <w:rPr>
          <w:rFonts w:ascii="Arial" w:hAnsi="Arial" w:cs="Arial"/>
          <w:b/>
        </w:rPr>
        <w:t xml:space="preserve">pumps, </w:t>
      </w:r>
    </w:p>
    <w:p w14:paraId="2355C61F" w14:textId="705DEB58" w:rsidR="000544B9" w:rsidRPr="000544B9" w:rsidRDefault="000544B9" w:rsidP="00020C96">
      <w:pPr>
        <w:spacing w:after="0" w:line="360" w:lineRule="auto"/>
        <w:rPr>
          <w:rFonts w:ascii="Arial" w:hAnsi="Arial" w:cs="Arial"/>
          <w:b/>
        </w:rPr>
      </w:pPr>
      <w:r w:rsidRPr="000544B9">
        <w:rPr>
          <w:rFonts w:ascii="Arial" w:hAnsi="Arial" w:cs="Arial"/>
          <w:b/>
        </w:rPr>
        <w:t>supply and install new sprinkler and hydrant pumps and commissioning</w:t>
      </w:r>
    </w:p>
    <w:p w14:paraId="54425653" w14:textId="658A5880" w:rsidR="000544B9" w:rsidRPr="000544B9" w:rsidRDefault="000544B9" w:rsidP="000544B9">
      <w:pPr>
        <w:rPr>
          <w:rFonts w:ascii="Arial" w:hAnsi="Arial" w:cs="Arial"/>
          <w:b/>
        </w:rPr>
      </w:pPr>
      <w:r w:rsidRPr="000544B9">
        <w:rPr>
          <w:rFonts w:ascii="Arial" w:hAnsi="Arial" w:cs="Arial"/>
          <w:b/>
        </w:rPr>
        <w:t>BID NUMBER: HSRC/11/2022/23</w:t>
      </w:r>
    </w:p>
    <w:p w14:paraId="4C205D83" w14:textId="1A976040" w:rsidR="00217EA4" w:rsidRPr="00DA34F0" w:rsidRDefault="004431D1" w:rsidP="00020C96">
      <w:pPr>
        <w:spacing w:after="0"/>
      </w:pPr>
      <w:r w:rsidRPr="00DA34F0">
        <w:rPr>
          <w:noProof/>
        </w:rPr>
        <mc:AlternateContent>
          <mc:Choice Requires="wpg">
            <w:drawing>
              <wp:inline distT="0" distB="0" distL="0" distR="0" wp14:anchorId="60DDFA41" wp14:editId="1700DFF5">
                <wp:extent cx="5904865" cy="6096"/>
                <wp:effectExtent l="0" t="0" r="0" b="0"/>
                <wp:docPr id="103268" name="Group 103268"/>
                <wp:cNvGraphicFramePr/>
                <a:graphic xmlns:a="http://schemas.openxmlformats.org/drawingml/2006/main">
                  <a:graphicData uri="http://schemas.microsoft.com/office/word/2010/wordprocessingGroup">
                    <wpg:wgp>
                      <wpg:cNvGrpSpPr/>
                      <wpg:grpSpPr>
                        <a:xfrm>
                          <a:off x="0" y="0"/>
                          <a:ext cx="5904865" cy="6096"/>
                          <a:chOff x="0" y="0"/>
                          <a:chExt cx="5904865" cy="6096"/>
                        </a:xfrm>
                      </wpg:grpSpPr>
                      <wps:wsp>
                        <wps:cNvPr id="137500" name="Shape 137500"/>
                        <wps:cNvSpPr/>
                        <wps:spPr>
                          <a:xfrm>
                            <a:off x="0" y="0"/>
                            <a:ext cx="5904865" cy="9144"/>
                          </a:xfrm>
                          <a:custGeom>
                            <a:avLst/>
                            <a:gdLst/>
                            <a:ahLst/>
                            <a:cxnLst/>
                            <a:rect l="0" t="0" r="0" b="0"/>
                            <a:pathLst>
                              <a:path w="5904865" h="9144">
                                <a:moveTo>
                                  <a:pt x="0" y="0"/>
                                </a:moveTo>
                                <a:lnTo>
                                  <a:pt x="5904865" y="0"/>
                                </a:lnTo>
                                <a:lnTo>
                                  <a:pt x="5904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442A1D" id="Group 103268" o:spid="_x0000_s1026" style="width:464.95pt;height:.5pt;mso-position-horizontal-relative:char;mso-position-vertical-relative:line" coordsize="59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">
                <v:shape id="Shape 137500" o:spid="_x0000_s1027" style="position:absolute;width:59048;height:91;visibility:visible;mso-wrap-style:square;v-text-anchor:top" coordsize="59048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" path="m,l5904865,r,9144l,9144,,e" fillcolor="black" stroked="f" strokeweight="0">
                  <v:stroke miterlimit="83231f" joinstyle="miter"/>
                  <v:path arrowok="t" textboxrect="0,0,5904865,9144"/>
                </v:shape>
                <w10:anchorlock/>
              </v:group>
            </w:pict>
          </mc:Fallback>
        </mc:AlternateContent>
      </w:r>
    </w:p>
    <w:p w14:paraId="10B0524B" w14:textId="0195E869" w:rsidR="00217EA4" w:rsidRDefault="004431D1" w:rsidP="00DA34F0">
      <w:pPr>
        <w:spacing w:after="0"/>
      </w:pPr>
      <w:r>
        <w:rPr>
          <w:rFonts w:ascii="Arial" w:eastAsia="Arial" w:hAnsi="Arial" w:cs="Arial"/>
          <w:b/>
        </w:rPr>
        <w:t xml:space="preserve"> </w:t>
      </w:r>
      <w:r w:rsidR="00722279">
        <w:rPr>
          <w:rFonts w:ascii="Arial" w:eastAsia="Arial" w:hAnsi="Arial" w:cs="Arial"/>
          <w:b/>
        </w:rPr>
        <w:t xml:space="preserve"> </w:t>
      </w:r>
    </w:p>
    <w:p w14:paraId="5751C9B5" w14:textId="77777777" w:rsidR="00217EA4" w:rsidRDefault="004431D1" w:rsidP="00020C96">
      <w:pPr>
        <w:pStyle w:val="Heading2"/>
        <w:tabs>
          <w:tab w:val="left" w:pos="10348"/>
        </w:tabs>
        <w:spacing w:line="249" w:lineRule="auto"/>
        <w:ind w:left="0" w:right="118" w:firstLine="0"/>
      </w:pPr>
      <w:r>
        <w:rPr>
          <w:sz w:val="22"/>
        </w:rPr>
        <w:t xml:space="preserve">1. HSRC BACKGROUND  </w:t>
      </w:r>
    </w:p>
    <w:p w14:paraId="77B40303" w14:textId="77777777" w:rsidR="00217EA4" w:rsidRDefault="004431D1" w:rsidP="00722279">
      <w:pPr>
        <w:tabs>
          <w:tab w:val="left" w:pos="10206"/>
        </w:tabs>
        <w:spacing w:after="47"/>
        <w:ind w:left="466"/>
      </w:pPr>
      <w:r>
        <w:rPr>
          <w:rFonts w:ascii="Arial" w:eastAsia="Arial" w:hAnsi="Arial" w:cs="Arial"/>
        </w:rPr>
        <w:t xml:space="preserve"> </w:t>
      </w:r>
    </w:p>
    <w:p w14:paraId="4FE47742" w14:textId="5F897675" w:rsidR="00217EA4" w:rsidRDefault="004431D1" w:rsidP="00722279">
      <w:pPr>
        <w:tabs>
          <w:tab w:val="left" w:pos="9923"/>
          <w:tab w:val="left" w:pos="10348"/>
        </w:tabs>
        <w:spacing w:after="4" w:line="369" w:lineRule="auto"/>
        <w:ind w:right="696"/>
      </w:pPr>
      <w:r>
        <w:rPr>
          <w:rFonts w:ascii="Arial" w:eastAsia="Arial" w:hAnsi="Arial" w:cs="Arial"/>
          <w:sz w:val="24"/>
        </w:rPr>
        <w:t xml:space="preserve">The Human Sciences Research Council (HSRC) </w:t>
      </w:r>
      <w:r w:rsidR="00020C96">
        <w:rPr>
          <w:rFonts w:ascii="Arial" w:eastAsia="Arial" w:hAnsi="Arial" w:cs="Arial"/>
          <w:sz w:val="24"/>
        </w:rPr>
        <w:t>is</w:t>
      </w:r>
      <w:r w:rsidR="00722279">
        <w:rPr>
          <w:rFonts w:ascii="Arial" w:eastAsia="Arial" w:hAnsi="Arial" w:cs="Arial"/>
          <w:sz w:val="24"/>
        </w:rPr>
        <w:t xml:space="preserve"> a research organisation that advances s</w:t>
      </w:r>
      <w:r>
        <w:rPr>
          <w:rFonts w:ascii="Arial" w:eastAsia="Arial" w:hAnsi="Arial" w:cs="Arial"/>
          <w:sz w:val="24"/>
        </w:rPr>
        <w:t>ocial</w:t>
      </w:r>
      <w:r w:rsidR="00722279">
        <w:rPr>
          <w:rFonts w:ascii="Arial" w:eastAsia="Arial" w:hAnsi="Arial" w:cs="Arial"/>
          <w:sz w:val="24"/>
        </w:rPr>
        <w:t xml:space="preserve"> </w:t>
      </w:r>
      <w:r>
        <w:rPr>
          <w:rFonts w:ascii="Arial" w:eastAsia="Arial" w:hAnsi="Arial" w:cs="Arial"/>
          <w:sz w:val="24"/>
        </w:rPr>
        <w:t>sciences and humanities for public use. The HSRC subscribes to</w:t>
      </w:r>
      <w:r w:rsidR="00722279">
        <w:rPr>
          <w:rFonts w:ascii="Arial" w:eastAsia="Arial" w:hAnsi="Arial" w:cs="Arial"/>
          <w:sz w:val="24"/>
        </w:rPr>
        <w:t xml:space="preserve"> the values of good governance, </w:t>
      </w:r>
      <w:r>
        <w:rPr>
          <w:rFonts w:ascii="Arial" w:eastAsia="Arial" w:hAnsi="Arial" w:cs="Arial"/>
          <w:sz w:val="24"/>
        </w:rPr>
        <w:t>accountable public administration and sound management of th</w:t>
      </w:r>
      <w:r w:rsidR="00722279">
        <w:rPr>
          <w:rFonts w:ascii="Arial" w:eastAsia="Arial" w:hAnsi="Arial" w:cs="Arial"/>
          <w:sz w:val="24"/>
        </w:rPr>
        <w:t xml:space="preserve">e resources as reflected in the </w:t>
      </w:r>
      <w:r>
        <w:rPr>
          <w:rFonts w:ascii="Arial" w:eastAsia="Arial" w:hAnsi="Arial" w:cs="Arial"/>
          <w:sz w:val="24"/>
        </w:rPr>
        <w:t xml:space="preserve">Public Financial Management Act of 1999 (PFMA as amended by Act 29 of 1999) and other laws and regulations applicable to public administration. </w:t>
      </w:r>
    </w:p>
    <w:p w14:paraId="0AC011D8" w14:textId="77777777" w:rsidR="00217EA4" w:rsidRDefault="004431D1" w:rsidP="00722279">
      <w:pPr>
        <w:spacing w:after="118"/>
        <w:ind w:left="466"/>
      </w:pPr>
      <w:r>
        <w:rPr>
          <w:noProof/>
        </w:rPr>
        <mc:AlternateContent>
          <mc:Choice Requires="wpg">
            <w:drawing>
              <wp:anchor distT="0" distB="0" distL="114300" distR="114300" simplePos="0" relativeHeight="251658240" behindDoc="0" locked="0" layoutInCell="1" allowOverlap="1" wp14:anchorId="4358F026" wp14:editId="4601B3A0">
                <wp:simplePos x="0" y="0"/>
                <wp:positionH relativeFrom="page">
                  <wp:posOffset>0</wp:posOffset>
                </wp:positionH>
                <wp:positionV relativeFrom="page">
                  <wp:posOffset>0</wp:posOffset>
                </wp:positionV>
                <wp:extent cx="7772400" cy="1829542"/>
                <wp:effectExtent l="0" t="0" r="0" b="0"/>
                <wp:wrapTopAndBottom/>
                <wp:docPr id="103269" name="Group 103269"/>
                <wp:cNvGraphicFramePr/>
                <a:graphic xmlns:a="http://schemas.openxmlformats.org/drawingml/2006/main">
                  <a:graphicData uri="http://schemas.microsoft.com/office/word/2010/wordprocessingGroup">
                    <wpg:wgp>
                      <wpg:cNvGrpSpPr/>
                      <wpg:grpSpPr>
                        <a:xfrm>
                          <a:off x="0" y="0"/>
                          <a:ext cx="7772400" cy="1829542"/>
                          <a:chOff x="0" y="0"/>
                          <a:chExt cx="7772400" cy="1829542"/>
                        </a:xfrm>
                      </wpg:grpSpPr>
                      <wps:wsp>
                        <wps:cNvPr id="28" name="Rectangle 28"/>
                        <wps:cNvSpPr/>
                        <wps:spPr>
                          <a:xfrm>
                            <a:off x="2502662" y="813641"/>
                            <a:ext cx="46741" cy="187581"/>
                          </a:xfrm>
                          <a:prstGeom prst="rect">
                            <a:avLst/>
                          </a:prstGeom>
                          <a:ln>
                            <a:noFill/>
                          </a:ln>
                        </wps:spPr>
                        <wps:txbx>
                          <w:txbxContent>
                            <w:p w14:paraId="45C513FA" w14:textId="77777777" w:rsidR="00D97874" w:rsidRDefault="00D97874">
                              <w:r>
                                <w:rPr>
                                  <w:rFonts w:ascii="Arial" w:eastAsia="Arial" w:hAnsi="Arial" w:cs="Arial"/>
                                  <w:sz w:val="20"/>
                                </w:rPr>
                                <w:t xml:space="preserve"> </w:t>
                              </w:r>
                            </w:p>
                          </w:txbxContent>
                        </wps:txbx>
                        <wps:bodyPr horzOverflow="overflow" vert="horz" lIns="0" tIns="0" rIns="0" bIns="0" rtlCol="0">
                          <a:noAutofit/>
                        </wps:bodyPr>
                      </wps:wsp>
                      <wps:wsp>
                        <wps:cNvPr id="29" name="Rectangle 29"/>
                        <wps:cNvSpPr/>
                        <wps:spPr>
                          <a:xfrm>
                            <a:off x="6859270" y="958786"/>
                            <a:ext cx="42236" cy="169502"/>
                          </a:xfrm>
                          <a:prstGeom prst="rect">
                            <a:avLst/>
                          </a:prstGeom>
                          <a:ln>
                            <a:noFill/>
                          </a:ln>
                        </wps:spPr>
                        <wps:txbx>
                          <w:txbxContent>
                            <w:p w14:paraId="6AA26273" w14:textId="77777777" w:rsidR="00D97874" w:rsidRDefault="00D97874">
                              <w:r>
                                <w:rPr>
                                  <w:rFonts w:ascii="Arial" w:eastAsia="Arial" w:hAnsi="Arial" w:cs="Arial"/>
                                  <w:sz w:val="18"/>
                                </w:rPr>
                                <w:t xml:space="preserve"> </w:t>
                              </w:r>
                            </w:p>
                          </w:txbxContent>
                        </wps:txbx>
                        <wps:bodyPr horzOverflow="overflow" vert="horz" lIns="0" tIns="0" rIns="0" bIns="0" rtlCol="0">
                          <a:noAutofit/>
                        </wps:bodyPr>
                      </wps:wsp>
                      <wps:wsp>
                        <wps:cNvPr id="30" name="Rectangle 30"/>
                        <wps:cNvSpPr/>
                        <wps:spPr>
                          <a:xfrm>
                            <a:off x="6859270" y="1091628"/>
                            <a:ext cx="42236" cy="169502"/>
                          </a:xfrm>
                          <a:prstGeom prst="rect">
                            <a:avLst/>
                          </a:prstGeom>
                          <a:ln>
                            <a:noFill/>
                          </a:ln>
                        </wps:spPr>
                        <wps:txbx>
                          <w:txbxContent>
                            <w:p w14:paraId="28451856" w14:textId="77777777" w:rsidR="00D97874" w:rsidRDefault="00D97874">
                              <w:r>
                                <w:rPr>
                                  <w:rFonts w:ascii="Arial" w:eastAsia="Arial" w:hAnsi="Arial" w:cs="Arial"/>
                                  <w:sz w:val="18"/>
                                </w:rPr>
                                <w:t xml:space="preserve"> </w:t>
                              </w:r>
                            </w:p>
                          </w:txbxContent>
                        </wps:txbx>
                        <wps:bodyPr horzOverflow="overflow" vert="horz" lIns="0" tIns="0" rIns="0" bIns="0" rtlCol="0">
                          <a:noAutofit/>
                        </wps:bodyPr>
                      </wps:wsp>
                      <wps:wsp>
                        <wps:cNvPr id="31" name="Rectangle 31"/>
                        <wps:cNvSpPr/>
                        <wps:spPr>
                          <a:xfrm>
                            <a:off x="6859270" y="1222692"/>
                            <a:ext cx="42236" cy="169502"/>
                          </a:xfrm>
                          <a:prstGeom prst="rect">
                            <a:avLst/>
                          </a:prstGeom>
                          <a:ln>
                            <a:noFill/>
                          </a:ln>
                        </wps:spPr>
                        <wps:txbx>
                          <w:txbxContent>
                            <w:p w14:paraId="4C3651E8" w14:textId="77777777" w:rsidR="00D97874" w:rsidRDefault="00D97874">
                              <w:r>
                                <w:rPr>
                                  <w:rFonts w:ascii="Arial" w:eastAsia="Arial" w:hAnsi="Arial" w:cs="Arial"/>
                                  <w:sz w:val="18"/>
                                </w:rPr>
                                <w:t xml:space="preserve"> </w:t>
                              </w:r>
                            </w:p>
                          </w:txbxContent>
                        </wps:txbx>
                        <wps:bodyPr horzOverflow="overflow" vert="horz" lIns="0" tIns="0" rIns="0" bIns="0" rtlCol="0">
                          <a:noAutofit/>
                        </wps:bodyPr>
                      </wps:wsp>
                      <wps:wsp>
                        <wps:cNvPr id="32" name="Rectangle 32"/>
                        <wps:cNvSpPr/>
                        <wps:spPr>
                          <a:xfrm>
                            <a:off x="2502662" y="1354915"/>
                            <a:ext cx="46741" cy="187581"/>
                          </a:xfrm>
                          <a:prstGeom prst="rect">
                            <a:avLst/>
                          </a:prstGeom>
                          <a:ln>
                            <a:noFill/>
                          </a:ln>
                        </wps:spPr>
                        <wps:txbx>
                          <w:txbxContent>
                            <w:p w14:paraId="6DBFE4DC" w14:textId="77777777" w:rsidR="00D97874" w:rsidRDefault="00D97874">
                              <w:r>
                                <w:rPr>
                                  <w:rFonts w:ascii="Arial" w:eastAsia="Arial" w:hAnsi="Arial" w:cs="Arial"/>
                                  <w:sz w:val="20"/>
                                </w:rPr>
                                <w:t xml:space="preserve"> </w:t>
                              </w:r>
                            </w:p>
                          </w:txbxContent>
                        </wps:txbx>
                        <wps:bodyPr horzOverflow="overflow" vert="horz" lIns="0" tIns="0" rIns="0" bIns="0" rtlCol="0">
                          <a:noAutofit/>
                        </wps:bodyPr>
                      </wps:wsp>
                      <wps:wsp>
                        <wps:cNvPr id="33" name="Rectangle 33"/>
                        <wps:cNvSpPr/>
                        <wps:spPr>
                          <a:xfrm>
                            <a:off x="2502662" y="1500632"/>
                            <a:ext cx="4015905" cy="226002"/>
                          </a:xfrm>
                          <a:prstGeom prst="rect">
                            <a:avLst/>
                          </a:prstGeom>
                          <a:ln>
                            <a:noFill/>
                          </a:ln>
                        </wps:spPr>
                        <wps:txbx>
                          <w:txbxContent>
                            <w:p w14:paraId="3F79060C" w14:textId="77777777" w:rsidR="00D97874" w:rsidRDefault="00D97874">
                              <w:r>
                                <w:rPr>
                                  <w:rFonts w:ascii="Arial" w:eastAsia="Arial" w:hAnsi="Arial" w:cs="Arial"/>
                                  <w:b/>
                                  <w:sz w:val="24"/>
                                </w:rPr>
                                <w:t>HUMAN SCIENCES RESEARCH COUNCIL</w:t>
                              </w:r>
                            </w:p>
                          </w:txbxContent>
                        </wps:txbx>
                        <wps:bodyPr horzOverflow="overflow" vert="horz" lIns="0" tIns="0" rIns="0" bIns="0" rtlCol="0">
                          <a:noAutofit/>
                        </wps:bodyPr>
                      </wps:wsp>
                      <wps:wsp>
                        <wps:cNvPr id="34" name="Rectangle 34"/>
                        <wps:cNvSpPr/>
                        <wps:spPr>
                          <a:xfrm>
                            <a:off x="5525389" y="1500632"/>
                            <a:ext cx="56314" cy="226002"/>
                          </a:xfrm>
                          <a:prstGeom prst="rect">
                            <a:avLst/>
                          </a:prstGeom>
                          <a:ln>
                            <a:noFill/>
                          </a:ln>
                        </wps:spPr>
                        <wps:txbx>
                          <w:txbxContent>
                            <w:p w14:paraId="43C3CE1E" w14:textId="77777777" w:rsidR="00D97874" w:rsidRDefault="00D97874">
                              <w:r>
                                <w:rPr>
                                  <w:rFonts w:ascii="Arial" w:eastAsia="Arial" w:hAnsi="Arial" w:cs="Arial"/>
                                  <w:b/>
                                  <w:sz w:val="24"/>
                                </w:rPr>
                                <w:t xml:space="preserve"> </w:t>
                              </w:r>
                            </w:p>
                          </w:txbxContent>
                        </wps:txbx>
                        <wps:bodyPr horzOverflow="overflow" vert="horz" lIns="0" tIns="0" rIns="0" bIns="0" rtlCol="0">
                          <a:noAutofit/>
                        </wps:bodyPr>
                      </wps:wsp>
                      <wps:wsp>
                        <wps:cNvPr id="35" name="Rectangle 35"/>
                        <wps:cNvSpPr/>
                        <wps:spPr>
                          <a:xfrm>
                            <a:off x="1170737" y="1673210"/>
                            <a:ext cx="51809" cy="207922"/>
                          </a:xfrm>
                          <a:prstGeom prst="rect">
                            <a:avLst/>
                          </a:prstGeom>
                          <a:ln>
                            <a:noFill/>
                          </a:ln>
                        </wps:spPr>
                        <wps:txbx>
                          <w:txbxContent>
                            <w:p w14:paraId="76A6F95E" w14:textId="77777777" w:rsidR="00D97874" w:rsidRDefault="00D97874">
                              <w:r>
                                <w:rPr>
                                  <w:rFonts w:ascii="Arial" w:eastAsia="Arial" w:hAnsi="Arial" w:cs="Arial"/>
                                  <w:b/>
                                </w:rPr>
                                <w:t xml:space="preserve"> </w:t>
                              </w:r>
                            </w:p>
                          </w:txbxContent>
                        </wps:txbx>
                        <wps:bodyPr horzOverflow="overflow" vert="horz" lIns="0" tIns="0" rIns="0" bIns="0" rtlCol="0">
                          <a:noAutofit/>
                        </wps:bodyPr>
                      </wps:wsp>
                      <wps:wsp>
                        <wps:cNvPr id="137502" name="Shape 137502"/>
                        <wps:cNvSpPr/>
                        <wps:spPr>
                          <a:xfrm>
                            <a:off x="0" y="0"/>
                            <a:ext cx="7772400" cy="457200"/>
                          </a:xfrm>
                          <a:custGeom>
                            <a:avLst/>
                            <a:gdLst/>
                            <a:ahLst/>
                            <a:cxnLst/>
                            <a:rect l="0" t="0" r="0" b="0"/>
                            <a:pathLst>
                              <a:path w="7772400" h="457200">
                                <a:moveTo>
                                  <a:pt x="0" y="0"/>
                                </a:moveTo>
                                <a:lnTo>
                                  <a:pt x="7772400" y="0"/>
                                </a:lnTo>
                                <a:lnTo>
                                  <a:pt x="7772400" y="457200"/>
                                </a:lnTo>
                                <a:lnTo>
                                  <a:pt x="0" y="457200"/>
                                </a:lnTo>
                                <a:lnTo>
                                  <a:pt x="0" y="0"/>
                                </a:lnTo>
                              </a:path>
                            </a:pathLst>
                          </a:custGeom>
                          <a:ln w="0" cap="flat">
                            <a:miter lim="127000"/>
                          </a:ln>
                        </wps:spPr>
                        <wps:style>
                          <a:lnRef idx="0">
                            <a:srgbClr val="000000">
                              <a:alpha val="0"/>
                            </a:srgbClr>
                          </a:lnRef>
                          <a:fillRef idx="1">
                            <a:srgbClr val="0E68B1"/>
                          </a:fillRef>
                          <a:effectRef idx="0">
                            <a:scrgbClr r="0" g="0" b="0"/>
                          </a:effectRef>
                          <a:fontRef idx="none"/>
                        </wps:style>
                        <wps:bodyPr/>
                      </wps:wsp>
                      <pic:pic xmlns:pic="http://schemas.openxmlformats.org/drawingml/2006/picture">
                        <pic:nvPicPr>
                          <pic:cNvPr id="98" name="Picture 98"/>
                          <pic:cNvPicPr/>
                        </pic:nvPicPr>
                        <pic:blipFill>
                          <a:blip r:embed="rId11"/>
                          <a:stretch>
                            <a:fillRect/>
                          </a:stretch>
                        </pic:blipFill>
                        <pic:spPr>
                          <a:xfrm>
                            <a:off x="520700" y="762000"/>
                            <a:ext cx="1866900" cy="685800"/>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58F026" id="Group 103269" o:spid="_x0000_s1026" style="position:absolute;left:0;text-align:left;margin-left:0;margin-top:0;width:612pt;height:144.05pt;z-index:251658240;mso-position-horizontal-relative:page;mso-position-vertical-relative:page" coordsize="77724,18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&#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">
                <v:rect id="Rectangle 28" o:spid="_x0000_s1027" style="position:absolute;left:25026;top:8136;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5C513FA" w14:textId="77777777" w:rsidR="00D97874" w:rsidRDefault="00D97874">
                        <w:r>
                          <w:rPr>
                            <w:rFonts w:ascii="Arial" w:eastAsia="Arial" w:hAnsi="Arial" w:cs="Arial"/>
                            <w:sz w:val="20"/>
                          </w:rPr>
                          <w:t xml:space="preserve"> </w:t>
                        </w:r>
                      </w:p>
                    </w:txbxContent>
                  </v:textbox>
                </v:rect>
                <v:rect id="Rectangle 29" o:spid="_x0000_s1028" style="position:absolute;left:68592;top:9587;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A26273" w14:textId="77777777" w:rsidR="00D97874" w:rsidRDefault="00D97874">
                        <w:r>
                          <w:rPr>
                            <w:rFonts w:ascii="Arial" w:eastAsia="Arial" w:hAnsi="Arial" w:cs="Arial"/>
                            <w:sz w:val="18"/>
                          </w:rPr>
                          <w:t xml:space="preserve"> </w:t>
                        </w:r>
                      </w:p>
                    </w:txbxContent>
                  </v:textbox>
                </v:rect>
                <v:rect id="Rectangle 30" o:spid="_x0000_s1029" style="position:absolute;left:68592;top:1091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8451856" w14:textId="77777777" w:rsidR="00D97874" w:rsidRDefault="00D97874">
                        <w:r>
                          <w:rPr>
                            <w:rFonts w:ascii="Arial" w:eastAsia="Arial" w:hAnsi="Arial" w:cs="Arial"/>
                            <w:sz w:val="18"/>
                          </w:rPr>
                          <w:t xml:space="preserve"> </w:t>
                        </w:r>
                      </w:p>
                    </w:txbxContent>
                  </v:textbox>
                </v:rect>
                <v:rect id="Rectangle 31" o:spid="_x0000_s1030" style="position:absolute;left:68592;top:12226;width:42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C3651E8" w14:textId="77777777" w:rsidR="00D97874" w:rsidRDefault="00D97874">
                        <w:r>
                          <w:rPr>
                            <w:rFonts w:ascii="Arial" w:eastAsia="Arial" w:hAnsi="Arial" w:cs="Arial"/>
                            <w:sz w:val="18"/>
                          </w:rPr>
                          <w:t xml:space="preserve"> </w:t>
                        </w:r>
                      </w:p>
                    </w:txbxContent>
                  </v:textbox>
                </v:rect>
                <v:rect id="Rectangle 32" o:spid="_x0000_s1031" style="position:absolute;left:25026;top:13549;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DBFE4DC" w14:textId="77777777" w:rsidR="00D97874" w:rsidRDefault="00D97874">
                        <w:r>
                          <w:rPr>
                            <w:rFonts w:ascii="Arial" w:eastAsia="Arial" w:hAnsi="Arial" w:cs="Arial"/>
                            <w:sz w:val="20"/>
                          </w:rPr>
                          <w:t xml:space="preserve"> </w:t>
                        </w:r>
                      </w:p>
                    </w:txbxContent>
                  </v:textbox>
                </v:rect>
                <v:rect id="Rectangle 33" o:spid="_x0000_s1032" style="position:absolute;left:25026;top:15006;width:4015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F79060C" w14:textId="77777777" w:rsidR="00D97874" w:rsidRDefault="00D97874">
                        <w:r>
                          <w:rPr>
                            <w:rFonts w:ascii="Arial" w:eastAsia="Arial" w:hAnsi="Arial" w:cs="Arial"/>
                            <w:b/>
                            <w:sz w:val="24"/>
                          </w:rPr>
                          <w:t>HUMAN SCIENCES RESEARCH COUNCIL</w:t>
                        </w:r>
                      </w:p>
                    </w:txbxContent>
                  </v:textbox>
                </v:rect>
                <v:rect id="Rectangle 34" o:spid="_x0000_s1033" style="position:absolute;left:55253;top:1500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3C3CE1E" w14:textId="77777777" w:rsidR="00D97874" w:rsidRDefault="00D97874">
                        <w:r>
                          <w:rPr>
                            <w:rFonts w:ascii="Arial" w:eastAsia="Arial" w:hAnsi="Arial" w:cs="Arial"/>
                            <w:b/>
                            <w:sz w:val="24"/>
                          </w:rPr>
                          <w:t xml:space="preserve"> </w:t>
                        </w:r>
                      </w:p>
                    </w:txbxContent>
                  </v:textbox>
                </v:rect>
                <v:rect id="Rectangle 35" o:spid="_x0000_s1034" style="position:absolute;left:11707;top:167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6A6F95E" w14:textId="77777777" w:rsidR="00D97874" w:rsidRDefault="00D97874">
                        <w:r>
                          <w:rPr>
                            <w:rFonts w:ascii="Arial" w:eastAsia="Arial" w:hAnsi="Arial" w:cs="Arial"/>
                            <w:b/>
                          </w:rPr>
                          <w:t xml:space="preserve"> </w:t>
                        </w:r>
                      </w:p>
                    </w:txbxContent>
                  </v:textbox>
                </v:rect>
                <v:shape id="Shape 137502" o:spid="_x0000_s1035" style="position:absolute;width:77724;height:4572;visibility:visible;mso-wrap-style:square;v-text-anchor:top" coordsize="77724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" path="m,l7772400,r,457200l,457200,,e" fillcolor="#0e68b1" stroked="f" strokeweight="0">
                  <v:stroke miterlimit="83231f" joinstyle="miter"/>
                  <v:path arrowok="t" textboxrect="0,0,7772400,457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36" type="#_x0000_t75" style="position:absolute;left:5207;top:7620;width:18669;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">
                  <v:imagedata r:id="rId12" o:title=""/>
                </v:shape>
                <w10:wrap type="topAndBottom" anchorx="page" anchory="page"/>
              </v:group>
            </w:pict>
          </mc:Fallback>
        </mc:AlternateContent>
      </w:r>
      <w:r>
        <w:rPr>
          <w:rFonts w:ascii="Arial" w:eastAsia="Arial" w:hAnsi="Arial" w:cs="Arial"/>
          <w:sz w:val="24"/>
        </w:rPr>
        <w:t xml:space="preserve"> </w:t>
      </w:r>
    </w:p>
    <w:p w14:paraId="05795068" w14:textId="77777777" w:rsidR="00217EA4" w:rsidRDefault="004431D1" w:rsidP="00722279">
      <w:pPr>
        <w:spacing w:after="4" w:line="369" w:lineRule="auto"/>
        <w:ind w:right="946"/>
      </w:pPr>
      <w:r>
        <w:rPr>
          <w:rFonts w:ascii="Arial" w:eastAsia="Arial" w:hAnsi="Arial" w:cs="Arial"/>
          <w:sz w:val="24"/>
        </w:rPr>
        <w:t xml:space="preserve">Established in 1968 as South Africa’s statutory research agency the HSRC has grown to become the largest dedicated research institute in the social sciences and humanities on the African continent, doing cutting-edge public research in areas that are crucial to development. </w:t>
      </w:r>
    </w:p>
    <w:p w14:paraId="1A0E5D75" w14:textId="77777777" w:rsidR="00217EA4" w:rsidRDefault="004431D1" w:rsidP="00722279">
      <w:pPr>
        <w:spacing w:after="115"/>
        <w:ind w:left="466"/>
      </w:pPr>
      <w:r>
        <w:rPr>
          <w:rFonts w:ascii="Arial" w:eastAsia="Arial" w:hAnsi="Arial" w:cs="Arial"/>
          <w:sz w:val="24"/>
        </w:rPr>
        <w:t xml:space="preserve"> </w:t>
      </w:r>
    </w:p>
    <w:p w14:paraId="496BB1F1" w14:textId="3BA88933" w:rsidR="00217EA4" w:rsidRDefault="004431D1" w:rsidP="00722279">
      <w:pPr>
        <w:spacing w:after="4" w:line="369" w:lineRule="auto"/>
        <w:ind w:right="946"/>
      </w:pPr>
      <w:r>
        <w:rPr>
          <w:rFonts w:ascii="Arial" w:eastAsia="Arial" w:hAnsi="Arial" w:cs="Arial"/>
          <w:sz w:val="24"/>
        </w:rPr>
        <w:t xml:space="preserve">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human and social sciences. </w:t>
      </w:r>
    </w:p>
    <w:p w14:paraId="43964836" w14:textId="77777777" w:rsidR="00217EA4" w:rsidRDefault="004431D1">
      <w:pPr>
        <w:spacing w:after="0"/>
        <w:ind w:left="466"/>
      </w:pPr>
      <w:r>
        <w:rPr>
          <w:rFonts w:ascii="Arial" w:eastAsia="Arial" w:hAnsi="Arial" w:cs="Arial"/>
          <w:b/>
        </w:rPr>
        <w:t xml:space="preserve"> </w:t>
      </w:r>
    </w:p>
    <w:p w14:paraId="775D1B67" w14:textId="77777777" w:rsidR="00217EA4" w:rsidRDefault="009C7229" w:rsidP="00242D91">
      <w:pPr>
        <w:pStyle w:val="Heading1"/>
        <w:spacing w:after="43"/>
        <w:ind w:left="0" w:right="880" w:firstLine="0"/>
      </w:pPr>
      <w:r>
        <w:lastRenderedPageBreak/>
        <w:t>2</w:t>
      </w:r>
      <w:r w:rsidR="004431D1">
        <w:t xml:space="preserve">. SCOPE OF THE WORK </w:t>
      </w:r>
    </w:p>
    <w:p w14:paraId="49F12BD0" w14:textId="77777777" w:rsidR="00217EA4" w:rsidRPr="00DA34F0" w:rsidRDefault="004431D1" w:rsidP="00DA34F0">
      <w:pPr>
        <w:spacing w:after="115"/>
        <w:rPr>
          <w:rFonts w:ascii="Arial" w:eastAsia="Arial" w:hAnsi="Arial" w:cs="Arial"/>
          <w:sz w:val="24"/>
        </w:rPr>
      </w:pPr>
      <w:r>
        <w:rPr>
          <w:rFonts w:ascii="Arial" w:eastAsia="Arial" w:hAnsi="Arial" w:cs="Arial"/>
          <w:sz w:val="24"/>
        </w:rPr>
        <w:t xml:space="preserve"> </w:t>
      </w:r>
    </w:p>
    <w:p w14:paraId="442AABE5" w14:textId="77777777" w:rsidR="00F96CA1" w:rsidRPr="00F96CA1" w:rsidRDefault="00F96CA1" w:rsidP="00DA34F0">
      <w:pPr>
        <w:spacing w:after="115"/>
        <w:rPr>
          <w:rFonts w:ascii="Arial" w:eastAsia="Arial" w:hAnsi="Arial" w:cs="Arial"/>
          <w:sz w:val="24"/>
        </w:rPr>
      </w:pPr>
      <w:r w:rsidRPr="00F96CA1">
        <w:rPr>
          <w:rFonts w:ascii="Arial" w:eastAsia="Arial" w:hAnsi="Arial" w:cs="Arial"/>
          <w:noProof/>
          <w:sz w:val="24"/>
        </w:rPr>
        <mc:AlternateContent>
          <mc:Choice Requires="wpg">
            <w:drawing>
              <wp:anchor distT="0" distB="0" distL="114300" distR="114300" simplePos="0" relativeHeight="251663360" behindDoc="0" locked="0" layoutInCell="1" allowOverlap="1" wp14:anchorId="5EE505E4" wp14:editId="131FE435">
                <wp:simplePos x="0" y="0"/>
                <wp:positionH relativeFrom="page">
                  <wp:posOffset>0</wp:posOffset>
                </wp:positionH>
                <wp:positionV relativeFrom="page">
                  <wp:posOffset>0</wp:posOffset>
                </wp:positionV>
                <wp:extent cx="7560564" cy="533400"/>
                <wp:effectExtent l="0" t="0" r="0" b="0"/>
                <wp:wrapTopAndBottom/>
                <wp:docPr id="8036" name="Group 8036"/>
                <wp:cNvGraphicFramePr/>
                <a:graphic xmlns:a="http://schemas.openxmlformats.org/drawingml/2006/main">
                  <a:graphicData uri="http://schemas.microsoft.com/office/word/2010/wordprocessingGroup">
                    <wpg:wgp>
                      <wpg:cNvGrpSpPr/>
                      <wpg:grpSpPr>
                        <a:xfrm>
                          <a:off x="0" y="0"/>
                          <a:ext cx="7560564" cy="533400"/>
                          <a:chOff x="0" y="0"/>
                          <a:chExt cx="7560564" cy="533400"/>
                        </a:xfrm>
                      </wpg:grpSpPr>
                      <wps:wsp>
                        <wps:cNvPr id="6" name="Rectangle 6"/>
                        <wps:cNvSpPr/>
                        <wps:spPr>
                          <a:xfrm>
                            <a:off x="457200" y="4397"/>
                            <a:ext cx="46741" cy="187581"/>
                          </a:xfrm>
                          <a:prstGeom prst="rect">
                            <a:avLst/>
                          </a:prstGeom>
                          <a:ln>
                            <a:noFill/>
                          </a:ln>
                        </wps:spPr>
                        <wps:txbx>
                          <w:txbxContent>
                            <w:p w14:paraId="2DD09CB4" w14:textId="77777777" w:rsidR="00D97874" w:rsidRDefault="00D97874" w:rsidP="00F96CA1">
                              <w:r>
                                <w:rPr>
                                  <w:rFonts w:ascii="Arial" w:eastAsia="Arial" w:hAnsi="Arial" w:cs="Arial"/>
                                  <w:sz w:val="20"/>
                                </w:rPr>
                                <w:t xml:space="preserve"> </w:t>
                              </w:r>
                            </w:p>
                          </w:txbxContent>
                        </wps:txbx>
                        <wps:bodyPr horzOverflow="overflow" vert="horz" lIns="0" tIns="0" rIns="0" bIns="0" rtlCol="0">
                          <a:noAutofit/>
                        </wps:bodyPr>
                      </wps:wsp>
                      <wps:wsp>
                        <wps:cNvPr id="7" name="Rectangle 7"/>
                        <wps:cNvSpPr/>
                        <wps:spPr>
                          <a:xfrm>
                            <a:off x="457200" y="150701"/>
                            <a:ext cx="46741" cy="187581"/>
                          </a:xfrm>
                          <a:prstGeom prst="rect">
                            <a:avLst/>
                          </a:prstGeom>
                          <a:ln>
                            <a:noFill/>
                          </a:ln>
                        </wps:spPr>
                        <wps:txbx>
                          <w:txbxContent>
                            <w:p w14:paraId="40F59631" w14:textId="77777777" w:rsidR="00D97874" w:rsidRDefault="00D97874" w:rsidP="00F96CA1">
                              <w:r>
                                <w:rPr>
                                  <w:rFonts w:ascii="Arial" w:eastAsia="Arial" w:hAnsi="Arial" w:cs="Arial"/>
                                  <w:sz w:val="20"/>
                                </w:rPr>
                                <w:t xml:space="preserve"> </w:t>
                              </w:r>
                            </w:p>
                          </w:txbxContent>
                        </wps:txbx>
                        <wps:bodyPr horzOverflow="overflow" vert="horz" lIns="0" tIns="0" rIns="0" bIns="0" rtlCol="0">
                          <a:noAutofit/>
                        </wps:bodyPr>
                      </wps:wsp>
                      <wps:wsp>
                        <wps:cNvPr id="8" name="Rectangle 8"/>
                        <wps:cNvSpPr/>
                        <wps:spPr>
                          <a:xfrm>
                            <a:off x="457200" y="295480"/>
                            <a:ext cx="46741" cy="187581"/>
                          </a:xfrm>
                          <a:prstGeom prst="rect">
                            <a:avLst/>
                          </a:prstGeom>
                          <a:ln>
                            <a:noFill/>
                          </a:ln>
                        </wps:spPr>
                        <wps:txbx>
                          <w:txbxContent>
                            <w:p w14:paraId="2D6E5FF0" w14:textId="77777777" w:rsidR="00D97874" w:rsidRDefault="00D97874" w:rsidP="00F96CA1">
                              <w:r>
                                <w:rPr>
                                  <w:rFonts w:ascii="Arial" w:eastAsia="Arial" w:hAnsi="Arial" w:cs="Arial"/>
                                  <w:sz w:val="20"/>
                                </w:rPr>
                                <w:t xml:space="preserve"> </w:t>
                              </w:r>
                            </w:p>
                          </w:txbxContent>
                        </wps:txbx>
                        <wps:bodyPr horzOverflow="overflow" vert="horz" lIns="0" tIns="0" rIns="0" bIns="0" rtlCol="0">
                          <a:noAutofit/>
                        </wps:bodyPr>
                      </wps:wsp>
                      <wps:wsp>
                        <wps:cNvPr id="9440" name="Shape 9440"/>
                        <wps:cNvSpPr/>
                        <wps:spPr>
                          <a:xfrm>
                            <a:off x="0" y="0"/>
                            <a:ext cx="7560564" cy="533400"/>
                          </a:xfrm>
                          <a:custGeom>
                            <a:avLst/>
                            <a:gdLst/>
                            <a:ahLst/>
                            <a:cxnLst/>
                            <a:rect l="0" t="0" r="0" b="0"/>
                            <a:pathLst>
                              <a:path w="7560564" h="533400">
                                <a:moveTo>
                                  <a:pt x="0" y="0"/>
                                </a:moveTo>
                                <a:lnTo>
                                  <a:pt x="7560564" y="0"/>
                                </a:lnTo>
                                <a:lnTo>
                                  <a:pt x="7560564" y="533400"/>
                                </a:lnTo>
                                <a:lnTo>
                                  <a:pt x="0" y="533400"/>
                                </a:lnTo>
                                <a:lnTo>
                                  <a:pt x="0" y="0"/>
                                </a:lnTo>
                              </a:path>
                            </a:pathLst>
                          </a:custGeom>
                          <a:ln w="0" cap="flat">
                            <a:miter lim="127000"/>
                          </a:ln>
                        </wps:spPr>
                        <wps:style>
                          <a:lnRef idx="0">
                            <a:srgbClr val="000000">
                              <a:alpha val="0"/>
                            </a:srgbClr>
                          </a:lnRef>
                          <a:fillRef idx="1">
                            <a:srgbClr val="0C5FA2"/>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E505E4" id="Group 8036" o:spid="_x0000_s1037" style="position:absolute;margin-left:0;margin-top:0;width:595.3pt;height:42pt;z-index:251663360;mso-position-horizontal-relative:page;mso-position-vertical-relative:page" coordsize="75605,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">
                <v:rect id="Rectangle 6" o:spid="_x0000_s1038" style="position:absolute;left:4572;top:4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DD09CB4" w14:textId="77777777" w:rsidR="00D97874" w:rsidRDefault="00D97874" w:rsidP="00F96CA1">
                        <w:r>
                          <w:rPr>
                            <w:rFonts w:ascii="Arial" w:eastAsia="Arial" w:hAnsi="Arial" w:cs="Arial"/>
                            <w:sz w:val="20"/>
                          </w:rPr>
                          <w:t xml:space="preserve"> </w:t>
                        </w:r>
                      </w:p>
                    </w:txbxContent>
                  </v:textbox>
                </v:rect>
                <v:rect id="Rectangle 7" o:spid="_x0000_s1039" style="position:absolute;left:4572;top:15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0F59631" w14:textId="77777777" w:rsidR="00D97874" w:rsidRDefault="00D97874" w:rsidP="00F96CA1">
                        <w:r>
                          <w:rPr>
                            <w:rFonts w:ascii="Arial" w:eastAsia="Arial" w:hAnsi="Arial" w:cs="Arial"/>
                            <w:sz w:val="20"/>
                          </w:rPr>
                          <w:t xml:space="preserve"> </w:t>
                        </w:r>
                      </w:p>
                    </w:txbxContent>
                  </v:textbox>
                </v:rect>
                <v:rect id="Rectangle 8" o:spid="_x0000_s1040" style="position:absolute;left:4572;top:29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D6E5FF0" w14:textId="77777777" w:rsidR="00D97874" w:rsidRDefault="00D97874" w:rsidP="00F96CA1">
                        <w:r>
                          <w:rPr>
                            <w:rFonts w:ascii="Arial" w:eastAsia="Arial" w:hAnsi="Arial" w:cs="Arial"/>
                            <w:sz w:val="20"/>
                          </w:rPr>
                          <w:t xml:space="preserve"> </w:t>
                        </w:r>
                      </w:p>
                    </w:txbxContent>
                  </v:textbox>
                </v:rect>
                <v:shape id="Shape 9440" o:spid="_x0000_s1041" style="position:absolute;width:75605;height:5334;visibility:visible;mso-wrap-style:square;v-text-anchor:top" coordsize="7560564,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" path="m,l7560564,r,533400l,533400,,e" fillcolor="#0c5fa2" stroked="f" strokeweight="0">
                  <v:stroke miterlimit="83231f" joinstyle="miter"/>
                  <v:path arrowok="t" textboxrect="0,0,7560564,533400"/>
                </v:shape>
                <w10:wrap type="topAndBottom" anchorx="page" anchory="page"/>
              </v:group>
            </w:pict>
          </mc:Fallback>
        </mc:AlternateContent>
      </w:r>
      <w:r w:rsidRPr="00F96CA1">
        <w:rPr>
          <w:rFonts w:ascii="Arial" w:eastAsia="Arial" w:hAnsi="Arial" w:cs="Arial"/>
          <w:sz w:val="24"/>
        </w:rPr>
        <w:t xml:space="preserve">The HSRC Building is equipped with two electrical fire pumps and two diesel pumps. One set of the pumps for the sprinkler system and the other for hydrant systems. These two sets are located at different locations in the building. </w:t>
      </w:r>
    </w:p>
    <w:p w14:paraId="34114829" w14:textId="77777777" w:rsidR="00F96CA1" w:rsidRPr="00F96CA1" w:rsidRDefault="00F96CA1" w:rsidP="00722279">
      <w:pPr>
        <w:spacing w:after="0" w:line="360" w:lineRule="auto"/>
        <w:ind w:left="851"/>
        <w:rPr>
          <w:rFonts w:ascii="Arial" w:eastAsia="Arial" w:hAnsi="Arial" w:cs="Arial"/>
          <w:sz w:val="24"/>
        </w:rPr>
      </w:pPr>
      <w:r w:rsidRPr="00F96CA1">
        <w:rPr>
          <w:rFonts w:ascii="Arial" w:eastAsia="Arial" w:hAnsi="Arial" w:cs="Arial"/>
          <w:sz w:val="24"/>
        </w:rPr>
        <w:t xml:space="preserve"> </w:t>
      </w:r>
    </w:p>
    <w:p w14:paraId="160A09D0" w14:textId="77777777" w:rsidR="00F96CA1" w:rsidRPr="00F96CA1" w:rsidRDefault="00F96CA1" w:rsidP="00722279">
      <w:pPr>
        <w:spacing w:after="0" w:line="360" w:lineRule="auto"/>
        <w:rPr>
          <w:rFonts w:ascii="Arial" w:eastAsia="Arial" w:hAnsi="Arial" w:cs="Arial"/>
          <w:sz w:val="24"/>
        </w:rPr>
      </w:pPr>
      <w:r w:rsidRPr="00F96CA1">
        <w:rPr>
          <w:rFonts w:ascii="Arial" w:eastAsia="Arial" w:hAnsi="Arial" w:cs="Arial"/>
          <w:sz w:val="24"/>
        </w:rPr>
        <w:t xml:space="preserve">The Fire Pumps and deluge systems are the most essential part of a building's fire protect system. They provide a high-pressure water flow that is of importance for fire suppression. One can consider it as the heart of the fire protection system. Fire pumps are an essential part of many water-based </w:t>
      </w:r>
      <w:r w:rsidR="00242D91" w:rsidRPr="00F96CA1">
        <w:rPr>
          <w:rFonts w:ascii="Arial" w:eastAsia="Arial" w:hAnsi="Arial" w:cs="Arial"/>
          <w:sz w:val="24"/>
        </w:rPr>
        <w:t>fires</w:t>
      </w:r>
      <w:r w:rsidRPr="00F96CA1">
        <w:rPr>
          <w:rFonts w:ascii="Arial" w:eastAsia="Arial" w:hAnsi="Arial" w:cs="Arial"/>
          <w:sz w:val="24"/>
        </w:rPr>
        <w:t xml:space="preserve"> protection systems. They are used to increase the pressure (measured in psi and bar) of a water source when that source is not adequate for the system it's supplying. </w:t>
      </w:r>
    </w:p>
    <w:p w14:paraId="1A273DE4" w14:textId="77777777" w:rsidR="00242D91" w:rsidRDefault="00242D91" w:rsidP="00242D91">
      <w:pPr>
        <w:spacing w:after="0" w:line="360" w:lineRule="auto"/>
        <w:jc w:val="both"/>
        <w:rPr>
          <w:rFonts w:ascii="Arial" w:eastAsia="Arial" w:hAnsi="Arial" w:cs="Arial"/>
          <w:sz w:val="24"/>
        </w:rPr>
      </w:pPr>
    </w:p>
    <w:p w14:paraId="6E7E18AF" w14:textId="2FF94AE9" w:rsidR="00F96CA1" w:rsidRPr="00F96CA1" w:rsidRDefault="00242D91" w:rsidP="00722279">
      <w:pPr>
        <w:spacing w:after="0" w:line="360" w:lineRule="auto"/>
        <w:rPr>
          <w:rFonts w:ascii="Arial" w:eastAsia="Arial" w:hAnsi="Arial" w:cs="Arial"/>
          <w:sz w:val="24"/>
        </w:rPr>
      </w:pPr>
      <w:r w:rsidRPr="00722279">
        <w:rPr>
          <w:rFonts w:ascii="Arial" w:eastAsia="Arial" w:hAnsi="Arial" w:cs="Arial"/>
          <w:b/>
          <w:sz w:val="24"/>
        </w:rPr>
        <w:t>2.1</w:t>
      </w:r>
      <w:r w:rsidR="00722279">
        <w:rPr>
          <w:rFonts w:ascii="Arial" w:eastAsia="Arial" w:hAnsi="Arial" w:cs="Arial"/>
          <w:sz w:val="24"/>
        </w:rPr>
        <w:t xml:space="preserve"> </w:t>
      </w:r>
      <w:r w:rsidR="00F96CA1" w:rsidRPr="00F96CA1">
        <w:rPr>
          <w:rFonts w:ascii="Arial" w:eastAsia="Arial" w:hAnsi="Arial" w:cs="Arial"/>
          <w:sz w:val="24"/>
        </w:rPr>
        <w:t>The HSRC requires a qualified service provider to</w:t>
      </w:r>
      <w:r>
        <w:rPr>
          <w:rFonts w:ascii="Arial" w:eastAsia="Arial" w:hAnsi="Arial" w:cs="Arial"/>
          <w:sz w:val="24"/>
        </w:rPr>
        <w:t>:</w:t>
      </w:r>
      <w:r w:rsidR="00F96CA1" w:rsidRPr="00F96CA1">
        <w:rPr>
          <w:rFonts w:ascii="Arial" w:eastAsia="Arial" w:hAnsi="Arial" w:cs="Arial"/>
          <w:sz w:val="24"/>
        </w:rPr>
        <w:t xml:space="preserve"> </w:t>
      </w:r>
    </w:p>
    <w:p w14:paraId="7685EF00" w14:textId="77777777" w:rsidR="00242D91" w:rsidRDefault="00F96CA1" w:rsidP="00263515">
      <w:pPr>
        <w:pStyle w:val="ListParagraph"/>
        <w:numPr>
          <w:ilvl w:val="0"/>
          <w:numId w:val="39"/>
        </w:numPr>
        <w:spacing w:after="0" w:line="360" w:lineRule="auto"/>
        <w:rPr>
          <w:rFonts w:ascii="Arial" w:eastAsia="Arial" w:hAnsi="Arial" w:cs="Arial"/>
          <w:sz w:val="24"/>
        </w:rPr>
      </w:pPr>
      <w:r w:rsidRPr="00242D91">
        <w:rPr>
          <w:rFonts w:ascii="Arial" w:eastAsia="Arial" w:hAnsi="Arial" w:cs="Arial"/>
          <w:sz w:val="24"/>
        </w:rPr>
        <w:t xml:space="preserve">decommission the current electrical fire pumps, </w:t>
      </w:r>
    </w:p>
    <w:p w14:paraId="0B2ED5E7" w14:textId="77777777" w:rsidR="00242D91" w:rsidRDefault="00F96CA1" w:rsidP="00263515">
      <w:pPr>
        <w:pStyle w:val="ListParagraph"/>
        <w:numPr>
          <w:ilvl w:val="0"/>
          <w:numId w:val="39"/>
        </w:numPr>
        <w:spacing w:after="0" w:line="360" w:lineRule="auto"/>
        <w:rPr>
          <w:rFonts w:ascii="Arial" w:eastAsia="Arial" w:hAnsi="Arial" w:cs="Arial"/>
          <w:sz w:val="24"/>
        </w:rPr>
      </w:pPr>
      <w:r w:rsidRPr="00242D91">
        <w:rPr>
          <w:rFonts w:ascii="Arial" w:eastAsia="Arial" w:hAnsi="Arial" w:cs="Arial"/>
          <w:sz w:val="24"/>
        </w:rPr>
        <w:t>supply and install two new fire pumps (one for the hydrants and the other for the sprinkler systems) as per specification detailed below</w:t>
      </w:r>
    </w:p>
    <w:p w14:paraId="1ED0BEFC" w14:textId="77777777" w:rsidR="009C7229" w:rsidRPr="00242D91" w:rsidRDefault="00F96CA1" w:rsidP="00263515">
      <w:pPr>
        <w:pStyle w:val="ListParagraph"/>
        <w:numPr>
          <w:ilvl w:val="0"/>
          <w:numId w:val="39"/>
        </w:numPr>
        <w:spacing w:after="0" w:line="360" w:lineRule="auto"/>
        <w:rPr>
          <w:rFonts w:ascii="Arial" w:eastAsia="Arial" w:hAnsi="Arial" w:cs="Arial"/>
          <w:sz w:val="24"/>
        </w:rPr>
      </w:pPr>
      <w:r w:rsidRPr="00242D91">
        <w:rPr>
          <w:rFonts w:ascii="Arial" w:eastAsia="Arial" w:hAnsi="Arial" w:cs="Arial"/>
          <w:sz w:val="24"/>
        </w:rPr>
        <w:t xml:space="preserve">commission and test the installed fire pumps according to ASIB and other fire related </w:t>
      </w:r>
      <w:r w:rsidR="009C7229" w:rsidRPr="00242D91">
        <w:rPr>
          <w:rFonts w:ascii="Arial" w:eastAsia="Arial" w:hAnsi="Arial" w:cs="Arial"/>
          <w:sz w:val="24"/>
        </w:rPr>
        <w:t xml:space="preserve">regulations. </w:t>
      </w:r>
    </w:p>
    <w:p w14:paraId="493B88A3" w14:textId="77777777" w:rsidR="009C7229" w:rsidRPr="009C7229" w:rsidRDefault="009C7229" w:rsidP="00722279">
      <w:pPr>
        <w:spacing w:after="0" w:line="360" w:lineRule="auto"/>
        <w:ind w:left="567"/>
        <w:rPr>
          <w:rFonts w:ascii="Arial" w:eastAsia="Arial" w:hAnsi="Arial" w:cs="Arial"/>
          <w:sz w:val="24"/>
        </w:rPr>
      </w:pPr>
    </w:p>
    <w:p w14:paraId="0BF5ACCF" w14:textId="511FA2FA" w:rsidR="00F96CA1" w:rsidRPr="00470DA0" w:rsidRDefault="00F96CA1" w:rsidP="00263515">
      <w:pPr>
        <w:pStyle w:val="ListParagraph"/>
        <w:numPr>
          <w:ilvl w:val="2"/>
          <w:numId w:val="40"/>
        </w:numPr>
        <w:spacing w:after="0" w:line="360" w:lineRule="auto"/>
        <w:rPr>
          <w:rFonts w:ascii="Arial" w:eastAsia="Arial" w:hAnsi="Arial" w:cs="Arial"/>
          <w:sz w:val="24"/>
        </w:rPr>
      </w:pPr>
      <w:r w:rsidRPr="00470DA0">
        <w:rPr>
          <w:rFonts w:ascii="Arial" w:eastAsia="Arial" w:hAnsi="Arial" w:cs="Arial"/>
          <w:sz w:val="24"/>
        </w:rPr>
        <w:t xml:space="preserve">Legal and regulations </w:t>
      </w:r>
    </w:p>
    <w:p w14:paraId="105530DE" w14:textId="63F1A76F" w:rsidR="009C7229" w:rsidRPr="00F96CA1" w:rsidRDefault="00F96CA1" w:rsidP="00470DA0">
      <w:pPr>
        <w:spacing w:after="0" w:line="360" w:lineRule="auto"/>
        <w:rPr>
          <w:rFonts w:ascii="Arial" w:eastAsia="Arial" w:hAnsi="Arial" w:cs="Arial"/>
          <w:sz w:val="24"/>
        </w:rPr>
      </w:pPr>
      <w:r w:rsidRPr="00242D91">
        <w:rPr>
          <w:rFonts w:ascii="Arial" w:eastAsia="Arial" w:hAnsi="Arial" w:cs="Arial"/>
          <w:sz w:val="24"/>
        </w:rPr>
        <w:t>The pumps sho</w:t>
      </w:r>
      <w:r w:rsidR="00470DA0">
        <w:rPr>
          <w:rFonts w:ascii="Arial" w:eastAsia="Arial" w:hAnsi="Arial" w:cs="Arial"/>
          <w:sz w:val="24"/>
        </w:rPr>
        <w:t xml:space="preserve">uld comply with the following: </w:t>
      </w:r>
    </w:p>
    <w:p w14:paraId="2F407DEE" w14:textId="77777777" w:rsidR="00242D91" w:rsidRDefault="00F96CA1" w:rsidP="00263515">
      <w:pPr>
        <w:pStyle w:val="ListParagraph"/>
        <w:numPr>
          <w:ilvl w:val="0"/>
          <w:numId w:val="41"/>
        </w:numPr>
        <w:spacing w:after="0" w:line="360" w:lineRule="auto"/>
        <w:rPr>
          <w:rFonts w:ascii="Arial" w:eastAsia="Arial" w:hAnsi="Arial" w:cs="Arial"/>
          <w:sz w:val="24"/>
        </w:rPr>
      </w:pPr>
      <w:r w:rsidRPr="00242D91">
        <w:rPr>
          <w:rFonts w:ascii="Arial" w:eastAsia="Arial" w:hAnsi="Arial" w:cs="Arial"/>
          <w:sz w:val="24"/>
        </w:rPr>
        <w:t xml:space="preserve">SABS 0287: Automatic Sprinklers Installations for Fire Fighting. </w:t>
      </w:r>
    </w:p>
    <w:p w14:paraId="582BDFA9" w14:textId="77777777" w:rsidR="00242D91" w:rsidRDefault="00F96CA1" w:rsidP="00263515">
      <w:pPr>
        <w:pStyle w:val="ListParagraph"/>
        <w:numPr>
          <w:ilvl w:val="0"/>
          <w:numId w:val="41"/>
        </w:numPr>
        <w:spacing w:after="0" w:line="360" w:lineRule="auto"/>
        <w:rPr>
          <w:rFonts w:ascii="Arial" w:eastAsia="Arial" w:hAnsi="Arial" w:cs="Arial"/>
          <w:sz w:val="24"/>
        </w:rPr>
      </w:pPr>
      <w:r w:rsidRPr="00242D91">
        <w:rPr>
          <w:rFonts w:ascii="Arial" w:eastAsia="Arial" w:hAnsi="Arial" w:cs="Arial"/>
          <w:sz w:val="24"/>
        </w:rPr>
        <w:t xml:space="preserve">ASIB 10th Edition Rules for Sprinkler Installations </w:t>
      </w:r>
    </w:p>
    <w:p w14:paraId="26304C2F" w14:textId="77777777" w:rsidR="00242D91" w:rsidRDefault="00F96CA1" w:rsidP="00263515">
      <w:pPr>
        <w:pStyle w:val="ListParagraph"/>
        <w:numPr>
          <w:ilvl w:val="0"/>
          <w:numId w:val="41"/>
        </w:numPr>
        <w:spacing w:after="0" w:line="360" w:lineRule="auto"/>
        <w:rPr>
          <w:rFonts w:ascii="Arial" w:eastAsia="Arial" w:hAnsi="Arial" w:cs="Arial"/>
          <w:sz w:val="24"/>
        </w:rPr>
      </w:pPr>
      <w:r w:rsidRPr="00242D91">
        <w:rPr>
          <w:rFonts w:ascii="Arial" w:eastAsia="Arial" w:hAnsi="Arial" w:cs="Arial"/>
          <w:sz w:val="24"/>
        </w:rPr>
        <w:t xml:space="preserve">SABS 0400: The application of the National Building Regulations: Part WW Fire Installation </w:t>
      </w:r>
    </w:p>
    <w:p w14:paraId="25E76F3B" w14:textId="77777777" w:rsidR="00242D91" w:rsidRDefault="00F96CA1" w:rsidP="00263515">
      <w:pPr>
        <w:pStyle w:val="ListParagraph"/>
        <w:numPr>
          <w:ilvl w:val="0"/>
          <w:numId w:val="41"/>
        </w:numPr>
        <w:spacing w:after="0" w:line="360" w:lineRule="auto"/>
        <w:rPr>
          <w:rFonts w:ascii="Arial" w:eastAsia="Arial" w:hAnsi="Arial" w:cs="Arial"/>
          <w:sz w:val="24"/>
        </w:rPr>
      </w:pPr>
      <w:r w:rsidRPr="00242D91">
        <w:rPr>
          <w:rFonts w:ascii="Arial" w:eastAsia="Arial" w:hAnsi="Arial" w:cs="Arial"/>
          <w:sz w:val="24"/>
        </w:rPr>
        <w:t xml:space="preserve">SABS 0252: Part 1: Water supply installations for buildings. </w:t>
      </w:r>
    </w:p>
    <w:p w14:paraId="3AA30134" w14:textId="77777777" w:rsidR="00F96CA1" w:rsidRPr="00242D91" w:rsidRDefault="00F96CA1" w:rsidP="00263515">
      <w:pPr>
        <w:pStyle w:val="ListParagraph"/>
        <w:numPr>
          <w:ilvl w:val="0"/>
          <w:numId w:val="41"/>
        </w:numPr>
        <w:spacing w:after="0" w:line="360" w:lineRule="auto"/>
        <w:rPr>
          <w:rFonts w:ascii="Arial" w:eastAsia="Arial" w:hAnsi="Arial" w:cs="Arial"/>
          <w:sz w:val="24"/>
        </w:rPr>
      </w:pPr>
      <w:r w:rsidRPr="00242D91">
        <w:rPr>
          <w:rFonts w:ascii="Arial" w:eastAsia="Arial" w:hAnsi="Arial" w:cs="Arial"/>
          <w:sz w:val="24"/>
        </w:rPr>
        <w:t xml:space="preserve">Government Provincial and Local Authorities Ordinances, Regulations, By-Laws, Rules and other legal instructions. </w:t>
      </w:r>
    </w:p>
    <w:p w14:paraId="1A71E868" w14:textId="77777777" w:rsidR="00F96CA1" w:rsidRPr="00F96CA1" w:rsidRDefault="00F96CA1" w:rsidP="004A551E">
      <w:pPr>
        <w:spacing w:after="0"/>
        <w:ind w:left="567" w:hanging="283"/>
        <w:jc w:val="both"/>
        <w:rPr>
          <w:rFonts w:ascii="Arial" w:eastAsia="Arial" w:hAnsi="Arial" w:cs="Arial"/>
          <w:sz w:val="24"/>
        </w:rPr>
      </w:pPr>
      <w:r w:rsidRPr="00F96CA1">
        <w:rPr>
          <w:rFonts w:ascii="Arial" w:eastAsia="Arial" w:hAnsi="Arial" w:cs="Arial"/>
          <w:sz w:val="24"/>
        </w:rPr>
        <w:t xml:space="preserve"> </w:t>
      </w:r>
    </w:p>
    <w:p w14:paraId="6176A7BE" w14:textId="77777777" w:rsidR="00470DA0" w:rsidRDefault="004A551E" w:rsidP="00263515">
      <w:pPr>
        <w:pStyle w:val="ListParagraph"/>
        <w:numPr>
          <w:ilvl w:val="2"/>
          <w:numId w:val="40"/>
        </w:numPr>
        <w:spacing w:after="0" w:line="360" w:lineRule="auto"/>
        <w:rPr>
          <w:rFonts w:ascii="Arial" w:eastAsia="Arial" w:hAnsi="Arial" w:cs="Arial"/>
          <w:sz w:val="24"/>
        </w:rPr>
      </w:pPr>
      <w:r w:rsidRPr="00242D91">
        <w:rPr>
          <w:rFonts w:ascii="Arial" w:eastAsia="Arial" w:hAnsi="Arial" w:cs="Arial"/>
          <w:sz w:val="24"/>
        </w:rPr>
        <w:lastRenderedPageBreak/>
        <w:t xml:space="preserve">EQUIPMENT  </w:t>
      </w:r>
    </w:p>
    <w:p w14:paraId="729D9AA4" w14:textId="340C932B" w:rsidR="00F96CA1" w:rsidRPr="00470DA0" w:rsidRDefault="004A551E" w:rsidP="00470DA0">
      <w:pPr>
        <w:spacing w:after="0" w:line="360" w:lineRule="auto"/>
        <w:rPr>
          <w:rFonts w:ascii="Arial" w:eastAsia="Arial" w:hAnsi="Arial" w:cs="Arial"/>
          <w:sz w:val="24"/>
        </w:rPr>
      </w:pPr>
      <w:r w:rsidRPr="00470DA0">
        <w:rPr>
          <w:rFonts w:ascii="Arial" w:eastAsia="Arial" w:hAnsi="Arial" w:cs="Arial"/>
          <w:sz w:val="24"/>
        </w:rPr>
        <w:t xml:space="preserve">Sprinkler pump </w:t>
      </w:r>
      <w:r w:rsidR="00470DA0" w:rsidRPr="00470DA0">
        <w:rPr>
          <w:rFonts w:ascii="Arial" w:eastAsia="Arial" w:hAnsi="Arial" w:cs="Arial"/>
          <w:sz w:val="24"/>
        </w:rPr>
        <w:t>performance:</w:t>
      </w:r>
    </w:p>
    <w:p w14:paraId="23428CC0"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1 X SPRINKLER PUMP </w:t>
      </w:r>
    </w:p>
    <w:p w14:paraId="4B1E6F4D"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proofErr w:type="spellStart"/>
      <w:r w:rsidRPr="004A551E">
        <w:rPr>
          <w:rFonts w:ascii="Arial" w:eastAsia="Arial" w:hAnsi="Arial" w:cs="Arial"/>
          <w:sz w:val="24"/>
        </w:rPr>
        <w:t>PMax</w:t>
      </w:r>
      <w:proofErr w:type="spellEnd"/>
      <w:r w:rsidRPr="004A551E">
        <w:rPr>
          <w:rFonts w:ascii="Arial" w:eastAsia="Arial" w:hAnsi="Arial" w:cs="Arial"/>
          <w:sz w:val="24"/>
        </w:rPr>
        <w:t xml:space="preserve"> Duty: 1100l/m @ 93.0m </w:t>
      </w:r>
    </w:p>
    <w:p w14:paraId="69A0B6BC"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proofErr w:type="spellStart"/>
      <w:r w:rsidRPr="004A551E">
        <w:rPr>
          <w:rFonts w:ascii="Arial" w:eastAsia="Arial" w:hAnsi="Arial" w:cs="Arial"/>
          <w:sz w:val="24"/>
        </w:rPr>
        <w:t>QMax</w:t>
      </w:r>
      <w:proofErr w:type="spellEnd"/>
      <w:r w:rsidRPr="004A551E">
        <w:rPr>
          <w:rFonts w:ascii="Arial" w:eastAsia="Arial" w:hAnsi="Arial" w:cs="Arial"/>
          <w:sz w:val="24"/>
        </w:rPr>
        <w:t xml:space="preserve"> Duty: 1350l/m @ 89.2m </w:t>
      </w:r>
    </w:p>
    <w:p w14:paraId="558F3B5D"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Run Out: 2000l/m @ 74.6m </w:t>
      </w:r>
    </w:p>
    <w:p w14:paraId="72E53C4B"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NPSHR: 3.1m </w:t>
      </w:r>
    </w:p>
    <w:p w14:paraId="5F46FD75"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Churn: 103.4m </w:t>
      </w:r>
    </w:p>
    <w:p w14:paraId="76629087" w14:textId="5D69D246" w:rsidR="00F96CA1" w:rsidRPr="00470DA0"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Cold Clean Water, Flooded Suction </w:t>
      </w:r>
    </w:p>
    <w:p w14:paraId="3E4F8C4B"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Multi </w:t>
      </w:r>
      <w:proofErr w:type="spellStart"/>
      <w:r w:rsidRPr="004A551E">
        <w:rPr>
          <w:rFonts w:ascii="Arial" w:eastAsia="Arial" w:hAnsi="Arial" w:cs="Arial"/>
          <w:sz w:val="24"/>
        </w:rPr>
        <w:t>Impellar</w:t>
      </w:r>
      <w:proofErr w:type="spellEnd"/>
      <w:r w:rsidRPr="004A551E">
        <w:rPr>
          <w:rFonts w:ascii="Arial" w:eastAsia="Arial" w:hAnsi="Arial" w:cs="Arial"/>
          <w:sz w:val="24"/>
        </w:rPr>
        <w:t xml:space="preserve"> pump complete with painted mild steel base plate, flexible coupling and guard. </w:t>
      </w:r>
    </w:p>
    <w:p w14:paraId="0CC5FFD4" w14:textId="77777777" w:rsidR="00F96CA1" w:rsidRPr="004A551E"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2x Jockey pump sets, Vertical Multi stage. </w:t>
      </w:r>
    </w:p>
    <w:p w14:paraId="4FA75642" w14:textId="77777777" w:rsidR="00470DA0" w:rsidRDefault="00F96CA1" w:rsidP="00263515">
      <w:pPr>
        <w:pStyle w:val="ListParagraph"/>
        <w:numPr>
          <w:ilvl w:val="0"/>
          <w:numId w:val="23"/>
        </w:numPr>
        <w:spacing w:after="0" w:line="360" w:lineRule="auto"/>
        <w:ind w:left="850" w:hanging="283"/>
        <w:rPr>
          <w:rFonts w:ascii="Arial" w:eastAsia="Arial" w:hAnsi="Arial" w:cs="Arial"/>
          <w:sz w:val="24"/>
        </w:rPr>
      </w:pPr>
      <w:r w:rsidRPr="004A551E">
        <w:rPr>
          <w:rFonts w:ascii="Arial" w:eastAsia="Arial" w:hAnsi="Arial" w:cs="Arial"/>
          <w:sz w:val="24"/>
        </w:rPr>
        <w:t xml:space="preserve">All control panels and ASIB annunciator. </w:t>
      </w:r>
    </w:p>
    <w:p w14:paraId="12D68DF2" w14:textId="77777777" w:rsidR="00470DA0" w:rsidRDefault="00F96CA1" w:rsidP="00263515">
      <w:pPr>
        <w:pStyle w:val="ListParagraph"/>
        <w:numPr>
          <w:ilvl w:val="0"/>
          <w:numId w:val="23"/>
        </w:numPr>
        <w:spacing w:after="0" w:line="360" w:lineRule="auto"/>
        <w:ind w:left="850" w:hanging="283"/>
        <w:rPr>
          <w:rFonts w:ascii="Arial" w:eastAsia="Arial" w:hAnsi="Arial" w:cs="Arial"/>
          <w:sz w:val="24"/>
        </w:rPr>
      </w:pPr>
      <w:r w:rsidRPr="00470DA0">
        <w:rPr>
          <w:rFonts w:ascii="Arial" w:eastAsia="Arial" w:hAnsi="Arial" w:cs="Arial"/>
          <w:sz w:val="24"/>
        </w:rPr>
        <w:t xml:space="preserve">Electrical installation within the confines of the pump house with cable runs not exceeding 6m between pumps and panels supplied. 6hr ASIB approved performance test. </w:t>
      </w:r>
    </w:p>
    <w:p w14:paraId="73CEDFBD" w14:textId="77777777" w:rsidR="00470DA0" w:rsidRDefault="00F96CA1" w:rsidP="00263515">
      <w:pPr>
        <w:pStyle w:val="ListParagraph"/>
        <w:numPr>
          <w:ilvl w:val="0"/>
          <w:numId w:val="23"/>
        </w:numPr>
        <w:spacing w:after="0" w:line="360" w:lineRule="auto"/>
        <w:ind w:left="850" w:hanging="283"/>
        <w:rPr>
          <w:rFonts w:ascii="Arial" w:eastAsia="Arial" w:hAnsi="Arial" w:cs="Arial"/>
          <w:sz w:val="24"/>
        </w:rPr>
      </w:pPr>
      <w:r w:rsidRPr="00470DA0">
        <w:rPr>
          <w:rFonts w:ascii="Arial" w:eastAsia="Arial" w:hAnsi="Arial" w:cs="Arial"/>
          <w:sz w:val="24"/>
        </w:rPr>
        <w:t xml:space="preserve">2x 3 Tier </w:t>
      </w:r>
      <w:r w:rsidR="00242D91" w:rsidRPr="00470DA0">
        <w:rPr>
          <w:rFonts w:ascii="Arial" w:eastAsia="Arial" w:hAnsi="Arial" w:cs="Arial"/>
          <w:sz w:val="24"/>
        </w:rPr>
        <w:t>AutoStart</w:t>
      </w:r>
      <w:r w:rsidRPr="00470DA0">
        <w:rPr>
          <w:rFonts w:ascii="Arial" w:eastAsia="Arial" w:hAnsi="Arial" w:cs="Arial"/>
          <w:sz w:val="24"/>
        </w:rPr>
        <w:t xml:space="preserve"> Arrangement c/w pressure switches and gauges. </w:t>
      </w:r>
    </w:p>
    <w:p w14:paraId="174CA264" w14:textId="3CC52FFD" w:rsidR="00F96CA1" w:rsidRPr="00470DA0" w:rsidRDefault="00F96CA1" w:rsidP="00263515">
      <w:pPr>
        <w:pStyle w:val="ListParagraph"/>
        <w:numPr>
          <w:ilvl w:val="0"/>
          <w:numId w:val="23"/>
        </w:numPr>
        <w:spacing w:after="0" w:line="360" w:lineRule="auto"/>
        <w:ind w:left="850" w:hanging="283"/>
        <w:rPr>
          <w:rFonts w:ascii="Arial" w:eastAsia="Arial" w:hAnsi="Arial" w:cs="Arial"/>
          <w:sz w:val="24"/>
        </w:rPr>
      </w:pPr>
      <w:r w:rsidRPr="00470DA0">
        <w:rPr>
          <w:rFonts w:ascii="Arial" w:eastAsia="Arial" w:hAnsi="Arial" w:cs="Arial"/>
          <w:sz w:val="24"/>
        </w:rPr>
        <w:t xml:space="preserve">Direct Reading Flowmeter (4"-450-B) Distribution Board 380VAC Type 5A Commission and handover on site. </w:t>
      </w:r>
    </w:p>
    <w:p w14:paraId="71FE9677" w14:textId="77777777" w:rsidR="00F96CA1" w:rsidRPr="00F96CA1" w:rsidRDefault="00F96CA1" w:rsidP="00242D91">
      <w:pPr>
        <w:spacing w:after="0" w:line="360" w:lineRule="auto"/>
        <w:ind w:left="466"/>
        <w:jc w:val="both"/>
        <w:rPr>
          <w:rFonts w:ascii="Arial" w:eastAsia="Arial" w:hAnsi="Arial" w:cs="Arial"/>
          <w:sz w:val="24"/>
        </w:rPr>
      </w:pPr>
      <w:r w:rsidRPr="00F96CA1">
        <w:rPr>
          <w:rFonts w:ascii="Arial" w:eastAsia="Arial" w:hAnsi="Arial" w:cs="Arial"/>
          <w:b/>
          <w:sz w:val="24"/>
        </w:rPr>
        <w:t xml:space="preserve"> </w:t>
      </w:r>
    </w:p>
    <w:p w14:paraId="6599BD36" w14:textId="3C095ECE" w:rsidR="00F96CA1" w:rsidRPr="00F96CA1" w:rsidRDefault="00242D91" w:rsidP="00470DA0">
      <w:pPr>
        <w:spacing w:after="0" w:line="360" w:lineRule="auto"/>
        <w:jc w:val="both"/>
        <w:rPr>
          <w:rFonts w:ascii="Arial" w:eastAsia="Arial" w:hAnsi="Arial" w:cs="Arial"/>
          <w:sz w:val="24"/>
        </w:rPr>
      </w:pPr>
      <w:r w:rsidRPr="00470DA0">
        <w:rPr>
          <w:rFonts w:ascii="Arial" w:eastAsia="Arial" w:hAnsi="Arial" w:cs="Arial"/>
          <w:b/>
          <w:sz w:val="24"/>
        </w:rPr>
        <w:t>2.1.3</w:t>
      </w:r>
      <w:r w:rsidRPr="00242D91">
        <w:rPr>
          <w:rFonts w:ascii="Arial" w:eastAsia="Arial" w:hAnsi="Arial" w:cs="Arial"/>
          <w:sz w:val="24"/>
        </w:rPr>
        <w:tab/>
        <w:t xml:space="preserve">Hydrant Pump Performance </w:t>
      </w:r>
    </w:p>
    <w:p w14:paraId="7D0D64B5" w14:textId="77777777" w:rsidR="00470DA0" w:rsidRDefault="00470DA0" w:rsidP="00263515">
      <w:pPr>
        <w:pStyle w:val="ListParagraph"/>
        <w:numPr>
          <w:ilvl w:val="0"/>
          <w:numId w:val="43"/>
        </w:numPr>
        <w:spacing w:after="0" w:line="360" w:lineRule="auto"/>
        <w:rPr>
          <w:rFonts w:ascii="Arial" w:eastAsia="Arial" w:hAnsi="Arial" w:cs="Arial"/>
          <w:sz w:val="24"/>
        </w:rPr>
      </w:pPr>
      <w:r>
        <w:rPr>
          <w:rFonts w:ascii="Arial" w:eastAsia="Arial" w:hAnsi="Arial" w:cs="Arial"/>
          <w:sz w:val="24"/>
        </w:rPr>
        <w:t>1X HYDRANT PUMP</w:t>
      </w:r>
    </w:p>
    <w:p w14:paraId="4F7F8C2F" w14:textId="77777777" w:rsidR="00470DA0" w:rsidRDefault="00470DA0" w:rsidP="00263515">
      <w:pPr>
        <w:pStyle w:val="ListParagraph"/>
        <w:numPr>
          <w:ilvl w:val="0"/>
          <w:numId w:val="43"/>
        </w:numPr>
        <w:spacing w:after="0" w:line="360" w:lineRule="auto"/>
        <w:rPr>
          <w:rFonts w:ascii="Arial" w:eastAsia="Arial" w:hAnsi="Arial" w:cs="Arial"/>
          <w:sz w:val="24"/>
        </w:rPr>
      </w:pPr>
      <w:proofErr w:type="spellStart"/>
      <w:r>
        <w:rPr>
          <w:rFonts w:ascii="Arial" w:eastAsia="Arial" w:hAnsi="Arial" w:cs="Arial"/>
          <w:sz w:val="24"/>
        </w:rPr>
        <w:t>PMax</w:t>
      </w:r>
      <w:proofErr w:type="spellEnd"/>
      <w:r>
        <w:rPr>
          <w:rFonts w:ascii="Arial" w:eastAsia="Arial" w:hAnsi="Arial" w:cs="Arial"/>
          <w:sz w:val="24"/>
        </w:rPr>
        <w:t xml:space="preserve"> Duty: 1100l/m @ 105.0m</w:t>
      </w:r>
    </w:p>
    <w:p w14:paraId="07F28696" w14:textId="77777777" w:rsidR="00470DA0" w:rsidRDefault="00470DA0" w:rsidP="00263515">
      <w:pPr>
        <w:pStyle w:val="ListParagraph"/>
        <w:numPr>
          <w:ilvl w:val="0"/>
          <w:numId w:val="43"/>
        </w:numPr>
        <w:spacing w:after="0" w:line="360" w:lineRule="auto"/>
        <w:rPr>
          <w:rFonts w:ascii="Arial" w:eastAsia="Arial" w:hAnsi="Arial" w:cs="Arial"/>
          <w:sz w:val="24"/>
        </w:rPr>
      </w:pPr>
      <w:proofErr w:type="spellStart"/>
      <w:r>
        <w:rPr>
          <w:rFonts w:ascii="Arial" w:eastAsia="Arial" w:hAnsi="Arial" w:cs="Arial"/>
          <w:sz w:val="24"/>
        </w:rPr>
        <w:t>QMax</w:t>
      </w:r>
      <w:proofErr w:type="spellEnd"/>
      <w:r>
        <w:rPr>
          <w:rFonts w:ascii="Arial" w:eastAsia="Arial" w:hAnsi="Arial" w:cs="Arial"/>
          <w:sz w:val="24"/>
        </w:rPr>
        <w:t xml:space="preserve"> Duty: 1350l/m @ 101.0m</w:t>
      </w:r>
    </w:p>
    <w:p w14:paraId="3415A644" w14:textId="77777777" w:rsidR="00470DA0" w:rsidRDefault="00470DA0" w:rsidP="00263515">
      <w:pPr>
        <w:pStyle w:val="ListParagraph"/>
        <w:numPr>
          <w:ilvl w:val="0"/>
          <w:numId w:val="43"/>
        </w:numPr>
        <w:spacing w:after="0" w:line="360" w:lineRule="auto"/>
        <w:rPr>
          <w:rFonts w:ascii="Arial" w:eastAsia="Arial" w:hAnsi="Arial" w:cs="Arial"/>
          <w:sz w:val="24"/>
        </w:rPr>
      </w:pPr>
      <w:r>
        <w:rPr>
          <w:rFonts w:ascii="Arial" w:eastAsia="Arial" w:hAnsi="Arial" w:cs="Arial"/>
          <w:sz w:val="24"/>
        </w:rPr>
        <w:t>Run Out: 2000l/m @ 86.6m</w:t>
      </w:r>
    </w:p>
    <w:p w14:paraId="78729768" w14:textId="77777777" w:rsid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t xml:space="preserve">NPSHR: 3.1m </w:t>
      </w:r>
    </w:p>
    <w:p w14:paraId="183B9FA8" w14:textId="77777777" w:rsidR="00470DA0" w:rsidRDefault="00470DA0" w:rsidP="00263515">
      <w:pPr>
        <w:pStyle w:val="ListParagraph"/>
        <w:numPr>
          <w:ilvl w:val="0"/>
          <w:numId w:val="43"/>
        </w:numPr>
        <w:spacing w:after="0" w:line="360" w:lineRule="auto"/>
        <w:rPr>
          <w:rFonts w:ascii="Arial" w:eastAsia="Arial" w:hAnsi="Arial" w:cs="Arial"/>
          <w:sz w:val="24"/>
        </w:rPr>
      </w:pPr>
      <w:r>
        <w:rPr>
          <w:rFonts w:ascii="Arial" w:eastAsia="Arial" w:hAnsi="Arial" w:cs="Arial"/>
          <w:sz w:val="24"/>
        </w:rPr>
        <w:t>Churn: 117.3m</w:t>
      </w:r>
    </w:p>
    <w:p w14:paraId="3BB5AA55" w14:textId="77777777" w:rsid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t>Co</w:t>
      </w:r>
      <w:r w:rsidR="00470DA0">
        <w:rPr>
          <w:rFonts w:ascii="Arial" w:eastAsia="Arial" w:hAnsi="Arial" w:cs="Arial"/>
          <w:sz w:val="24"/>
        </w:rPr>
        <w:t>ld Clean Water, Flooded Suction</w:t>
      </w:r>
    </w:p>
    <w:p w14:paraId="1E38F18D" w14:textId="77777777" w:rsid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lastRenderedPageBreak/>
        <w:t xml:space="preserve">Electric driven pump set to ASIB Multi </w:t>
      </w:r>
      <w:proofErr w:type="spellStart"/>
      <w:r w:rsidRPr="00470DA0">
        <w:rPr>
          <w:rFonts w:ascii="Arial" w:eastAsia="Arial" w:hAnsi="Arial" w:cs="Arial"/>
          <w:sz w:val="24"/>
        </w:rPr>
        <w:t>Impellar</w:t>
      </w:r>
      <w:proofErr w:type="spellEnd"/>
      <w:r w:rsidRPr="00470DA0">
        <w:rPr>
          <w:rFonts w:ascii="Arial" w:eastAsia="Arial" w:hAnsi="Arial" w:cs="Arial"/>
          <w:sz w:val="24"/>
        </w:rPr>
        <w:t xml:space="preserve"> pump complete with painted mild steel base plat</w:t>
      </w:r>
      <w:r w:rsidR="00470DA0">
        <w:rPr>
          <w:rFonts w:ascii="Arial" w:eastAsia="Arial" w:hAnsi="Arial" w:cs="Arial"/>
          <w:sz w:val="24"/>
        </w:rPr>
        <w:t>e, flexible coupling and guard.</w:t>
      </w:r>
    </w:p>
    <w:p w14:paraId="678BD4A6" w14:textId="77777777" w:rsid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t xml:space="preserve">2x Jockey </w:t>
      </w:r>
      <w:r w:rsidR="00470DA0">
        <w:rPr>
          <w:rFonts w:ascii="Arial" w:eastAsia="Arial" w:hAnsi="Arial" w:cs="Arial"/>
          <w:sz w:val="24"/>
        </w:rPr>
        <w:t>pump set, Vertical Multi stage.</w:t>
      </w:r>
    </w:p>
    <w:p w14:paraId="1EC0210D" w14:textId="77777777" w:rsid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t>All contr</w:t>
      </w:r>
      <w:r w:rsidR="00470DA0">
        <w:rPr>
          <w:rFonts w:ascii="Arial" w:eastAsia="Arial" w:hAnsi="Arial" w:cs="Arial"/>
          <w:sz w:val="24"/>
        </w:rPr>
        <w:t>ol panels and ASIB annunciator.</w:t>
      </w:r>
    </w:p>
    <w:p w14:paraId="025A0599" w14:textId="77777777" w:rsid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t>Electrical installation within the confines of the pump house with cable runs not exceeding 6m between pumps and panels s</w:t>
      </w:r>
      <w:r w:rsidR="00470DA0">
        <w:rPr>
          <w:rFonts w:ascii="Arial" w:eastAsia="Arial" w:hAnsi="Arial" w:cs="Arial"/>
          <w:sz w:val="24"/>
        </w:rPr>
        <w:t>upplied.</w:t>
      </w:r>
    </w:p>
    <w:p w14:paraId="0C80F05D" w14:textId="77777777" w:rsid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t xml:space="preserve">6hr ASIB approved performance test. 2x 3 Tier </w:t>
      </w:r>
      <w:proofErr w:type="spellStart"/>
      <w:r w:rsidRPr="00470DA0">
        <w:rPr>
          <w:rFonts w:ascii="Arial" w:eastAsia="Arial" w:hAnsi="Arial" w:cs="Arial"/>
          <w:sz w:val="24"/>
        </w:rPr>
        <w:t>Autostart</w:t>
      </w:r>
      <w:proofErr w:type="spellEnd"/>
      <w:r w:rsidRPr="00470DA0">
        <w:rPr>
          <w:rFonts w:ascii="Arial" w:eastAsia="Arial" w:hAnsi="Arial" w:cs="Arial"/>
          <w:sz w:val="24"/>
        </w:rPr>
        <w:t xml:space="preserve"> Arrangement c/w pressure switches and gauges. Direct Reading Flowmeter (4"-450-B) Distribution Board 380VAC Type 5A C</w:t>
      </w:r>
      <w:r w:rsidR="00470DA0">
        <w:rPr>
          <w:rFonts w:ascii="Arial" w:eastAsia="Arial" w:hAnsi="Arial" w:cs="Arial"/>
          <w:sz w:val="24"/>
        </w:rPr>
        <w:t>ommission and handover on site.</w:t>
      </w:r>
    </w:p>
    <w:p w14:paraId="5AAE868E" w14:textId="1D7AD66E" w:rsidR="00F96CA1" w:rsidRPr="00470DA0" w:rsidRDefault="00F96CA1" w:rsidP="00263515">
      <w:pPr>
        <w:pStyle w:val="ListParagraph"/>
        <w:numPr>
          <w:ilvl w:val="0"/>
          <w:numId w:val="43"/>
        </w:numPr>
        <w:spacing w:after="0" w:line="360" w:lineRule="auto"/>
        <w:rPr>
          <w:rFonts w:ascii="Arial" w:eastAsia="Arial" w:hAnsi="Arial" w:cs="Arial"/>
          <w:sz w:val="24"/>
        </w:rPr>
      </w:pPr>
      <w:r w:rsidRPr="00470DA0">
        <w:rPr>
          <w:rFonts w:ascii="Arial" w:eastAsia="Arial" w:hAnsi="Arial" w:cs="Arial"/>
          <w:sz w:val="24"/>
        </w:rPr>
        <w:t>Pumps and all works carried out must have warranty of 12</w:t>
      </w:r>
      <w:r w:rsidR="00242D91" w:rsidRPr="00470DA0">
        <w:rPr>
          <w:rFonts w:ascii="Arial" w:eastAsia="Arial" w:hAnsi="Arial" w:cs="Arial"/>
          <w:sz w:val="24"/>
        </w:rPr>
        <w:t xml:space="preserve"> </w:t>
      </w:r>
      <w:r w:rsidRPr="00470DA0">
        <w:rPr>
          <w:rFonts w:ascii="Arial" w:eastAsia="Arial" w:hAnsi="Arial" w:cs="Arial"/>
          <w:sz w:val="24"/>
        </w:rPr>
        <w:t>months</w:t>
      </w:r>
      <w:r w:rsidR="00242D91" w:rsidRPr="00470DA0">
        <w:rPr>
          <w:rFonts w:ascii="Arial" w:eastAsia="Arial" w:hAnsi="Arial" w:cs="Arial"/>
          <w:sz w:val="24"/>
        </w:rPr>
        <w:t>.</w:t>
      </w:r>
      <w:r w:rsidRPr="00470DA0">
        <w:rPr>
          <w:rFonts w:ascii="Arial" w:eastAsia="Arial" w:hAnsi="Arial" w:cs="Arial"/>
          <w:sz w:val="24"/>
        </w:rPr>
        <w:t xml:space="preserve"> The insurance cover must be valid for the duration of the warranty</w:t>
      </w:r>
    </w:p>
    <w:p w14:paraId="746CE800" w14:textId="77777777" w:rsidR="00775DD1" w:rsidRDefault="00775DD1" w:rsidP="00775DD1">
      <w:pPr>
        <w:spacing w:after="0"/>
        <w:ind w:left="466"/>
        <w:jc w:val="both"/>
        <w:rPr>
          <w:rFonts w:ascii="Arial" w:eastAsia="Arial" w:hAnsi="Arial" w:cs="Arial"/>
          <w:sz w:val="24"/>
        </w:rPr>
      </w:pPr>
    </w:p>
    <w:p w14:paraId="110D2FDB" w14:textId="77777777" w:rsidR="00217EA4" w:rsidRDefault="004431D1">
      <w:pPr>
        <w:spacing w:after="0"/>
        <w:ind w:left="466"/>
      </w:pPr>
      <w:r>
        <w:rPr>
          <w:rFonts w:ascii="Arial" w:eastAsia="Arial" w:hAnsi="Arial" w:cs="Arial"/>
          <w:sz w:val="20"/>
        </w:rPr>
        <w:t xml:space="preserve"> </w:t>
      </w:r>
    </w:p>
    <w:p w14:paraId="41F18EBE" w14:textId="28F0F3F4" w:rsidR="00217EA4" w:rsidRDefault="00242D91" w:rsidP="00242D91">
      <w:pPr>
        <w:spacing w:after="0"/>
        <w:rPr>
          <w:rFonts w:ascii="Arial" w:eastAsia="Arial" w:hAnsi="Arial" w:cs="Arial"/>
          <w:b/>
        </w:rPr>
      </w:pPr>
      <w:r>
        <w:rPr>
          <w:rFonts w:ascii="Arial" w:eastAsia="Arial" w:hAnsi="Arial" w:cs="Arial"/>
          <w:b/>
        </w:rPr>
        <w:t>3.</w:t>
      </w:r>
      <w:r>
        <w:rPr>
          <w:rFonts w:ascii="Arial" w:eastAsia="Arial" w:hAnsi="Arial" w:cs="Arial"/>
          <w:b/>
        </w:rPr>
        <w:tab/>
      </w:r>
      <w:r w:rsidR="004431D1" w:rsidRPr="00242D91">
        <w:rPr>
          <w:rFonts w:ascii="Arial" w:eastAsia="Arial" w:hAnsi="Arial" w:cs="Arial"/>
          <w:b/>
        </w:rPr>
        <w:t xml:space="preserve">SUBMISSIONS </w:t>
      </w:r>
    </w:p>
    <w:p w14:paraId="3ECBB334" w14:textId="77777777" w:rsidR="00470DA0" w:rsidRDefault="00470DA0" w:rsidP="00242D91">
      <w:pPr>
        <w:spacing w:after="0"/>
        <w:rPr>
          <w:rFonts w:ascii="Arial" w:eastAsia="Arial" w:hAnsi="Arial" w:cs="Arial"/>
          <w:b/>
        </w:rPr>
      </w:pPr>
    </w:p>
    <w:p w14:paraId="2B5F4680" w14:textId="10F62721" w:rsidR="00217EA4" w:rsidRDefault="004431D1" w:rsidP="00263515">
      <w:pPr>
        <w:pStyle w:val="ListParagraph"/>
        <w:numPr>
          <w:ilvl w:val="0"/>
          <w:numId w:val="44"/>
        </w:numPr>
        <w:spacing w:after="110" w:line="369" w:lineRule="auto"/>
        <w:ind w:right="946"/>
      </w:pPr>
      <w:r w:rsidRPr="00470DA0">
        <w:rPr>
          <w:rFonts w:ascii="Arial" w:eastAsia="Arial" w:hAnsi="Arial" w:cs="Arial"/>
          <w:sz w:val="24"/>
        </w:rPr>
        <w:t>Bid documents may either be posted to HSRC Building, 134 Pretorius</w:t>
      </w:r>
      <w:r w:rsidR="00242D91" w:rsidRPr="00470DA0">
        <w:rPr>
          <w:rFonts w:ascii="Arial" w:eastAsia="Arial" w:hAnsi="Arial" w:cs="Arial"/>
          <w:sz w:val="24"/>
        </w:rPr>
        <w:t xml:space="preserve"> </w:t>
      </w:r>
      <w:r w:rsidR="00470DA0">
        <w:rPr>
          <w:rFonts w:ascii="Arial" w:eastAsia="Arial" w:hAnsi="Arial" w:cs="Arial"/>
          <w:sz w:val="24"/>
        </w:rPr>
        <w:t>Street Pr</w:t>
      </w:r>
      <w:r w:rsidR="00470DA0" w:rsidRPr="00470DA0">
        <w:rPr>
          <w:rFonts w:ascii="Arial" w:eastAsia="Arial" w:hAnsi="Arial" w:cs="Arial"/>
          <w:sz w:val="24"/>
        </w:rPr>
        <w:t>etoria (</w:t>
      </w:r>
      <w:r w:rsidRPr="00470DA0">
        <w:rPr>
          <w:rFonts w:ascii="Arial" w:eastAsia="Arial" w:hAnsi="Arial" w:cs="Arial"/>
          <w:sz w:val="24"/>
        </w:rPr>
        <w:t xml:space="preserve">preferably registered mail) OR placed in the tender box OR couriered </w:t>
      </w:r>
      <w:r w:rsidRPr="00470DA0">
        <w:rPr>
          <w:rFonts w:ascii="Arial" w:eastAsia="Arial" w:hAnsi="Arial" w:cs="Arial"/>
          <w:b/>
          <w:sz w:val="24"/>
        </w:rPr>
        <w:t>to HSRC Building, 134 Pretorius Street Pretoria before the closing date and time.</w:t>
      </w:r>
      <w:r w:rsidRPr="00470DA0">
        <w:rPr>
          <w:rFonts w:ascii="Arial" w:eastAsia="Arial" w:hAnsi="Arial" w:cs="Arial"/>
          <w:sz w:val="24"/>
        </w:rPr>
        <w:t xml:space="preserve"> </w:t>
      </w:r>
    </w:p>
    <w:p w14:paraId="012062B6" w14:textId="77777777" w:rsidR="00217EA4" w:rsidRDefault="004431D1" w:rsidP="00263515">
      <w:pPr>
        <w:numPr>
          <w:ilvl w:val="0"/>
          <w:numId w:val="44"/>
        </w:numPr>
        <w:spacing w:after="111" w:line="369" w:lineRule="auto"/>
        <w:ind w:right="946"/>
      </w:pPr>
      <w:r>
        <w:rPr>
          <w:rFonts w:ascii="Arial" w:eastAsia="Arial" w:hAnsi="Arial" w:cs="Arial"/>
          <w:b/>
          <w:sz w:val="24"/>
        </w:rPr>
        <w:t>NB:</w:t>
      </w:r>
      <w:r>
        <w:rPr>
          <w:rFonts w:ascii="Arial" w:eastAsia="Arial" w:hAnsi="Arial" w:cs="Arial"/>
          <w:sz w:val="24"/>
        </w:rPr>
        <w:t xml:space="preserve"> The HSRC shares the building with the Department of Social Development (DSD). Bidders are requested to ensure that their bid documents are deposited in the correct tender box. Bid documents deposited in the wrong tender box and received from DSD after the closing date will not be considered. </w:t>
      </w:r>
    </w:p>
    <w:p w14:paraId="52779B29" w14:textId="52C38538" w:rsidR="00217EA4" w:rsidRDefault="004431D1" w:rsidP="00263515">
      <w:pPr>
        <w:numPr>
          <w:ilvl w:val="0"/>
          <w:numId w:val="44"/>
        </w:numPr>
        <w:spacing w:after="110" w:line="369" w:lineRule="auto"/>
        <w:ind w:right="946"/>
        <w:jc w:val="both"/>
      </w:pPr>
      <w:r>
        <w:rPr>
          <w:rFonts w:ascii="Arial" w:eastAsia="Arial" w:hAnsi="Arial" w:cs="Arial"/>
          <w:sz w:val="24"/>
        </w:rPr>
        <w:t>Bid documents will only be considered if received</w:t>
      </w:r>
      <w:r w:rsidR="00DA34F0">
        <w:rPr>
          <w:rFonts w:ascii="Arial" w:eastAsia="Arial" w:hAnsi="Arial" w:cs="Arial"/>
          <w:sz w:val="24"/>
        </w:rPr>
        <w:t xml:space="preserve"> by the HSRC before the closing d</w:t>
      </w:r>
      <w:r>
        <w:rPr>
          <w:rFonts w:ascii="Arial" w:eastAsia="Arial" w:hAnsi="Arial" w:cs="Arial"/>
          <w:sz w:val="24"/>
        </w:rPr>
        <w:t xml:space="preserve">ate and time, regardless of the method used to send or deliver such documents to the HSRC. </w:t>
      </w:r>
    </w:p>
    <w:p w14:paraId="518852D4" w14:textId="1B2F033D" w:rsidR="00217EA4" w:rsidRDefault="004431D1" w:rsidP="00263515">
      <w:pPr>
        <w:numPr>
          <w:ilvl w:val="0"/>
          <w:numId w:val="44"/>
        </w:numPr>
        <w:spacing w:after="91" w:line="369" w:lineRule="auto"/>
        <w:ind w:right="946"/>
        <w:jc w:val="both"/>
      </w:pPr>
      <w:r>
        <w:rPr>
          <w:rFonts w:ascii="Arial" w:eastAsia="Arial" w:hAnsi="Arial" w:cs="Arial"/>
          <w:sz w:val="24"/>
        </w:rPr>
        <w:lastRenderedPageBreak/>
        <w:t xml:space="preserve">The bidder(s) are required to submit </w:t>
      </w:r>
      <w:r>
        <w:rPr>
          <w:rFonts w:ascii="Arial" w:eastAsia="Arial" w:hAnsi="Arial" w:cs="Arial"/>
          <w:b/>
          <w:sz w:val="24"/>
        </w:rPr>
        <w:t>two (2)</w:t>
      </w:r>
      <w:r>
        <w:rPr>
          <w:rFonts w:ascii="Arial" w:eastAsia="Arial" w:hAnsi="Arial" w:cs="Arial"/>
          <w:sz w:val="24"/>
        </w:rPr>
        <w:t xml:space="preserve"> copies of each file Original </w:t>
      </w:r>
      <w:r>
        <w:rPr>
          <w:rFonts w:ascii="Arial" w:eastAsia="Arial" w:hAnsi="Arial" w:cs="Arial"/>
          <w:b/>
          <w:sz w:val="24"/>
        </w:rPr>
        <w:t>one (1)</w:t>
      </w:r>
      <w:r w:rsidR="00470DA0">
        <w:rPr>
          <w:rFonts w:ascii="Arial" w:eastAsia="Arial" w:hAnsi="Arial" w:cs="Arial"/>
          <w:sz w:val="24"/>
        </w:rPr>
        <w:t xml:space="preserve"> </w:t>
      </w:r>
      <w:r>
        <w:rPr>
          <w:rFonts w:ascii="Arial" w:eastAsia="Arial" w:hAnsi="Arial" w:cs="Arial"/>
          <w:sz w:val="24"/>
        </w:rPr>
        <w:t xml:space="preserve">hard copy duplicate </w:t>
      </w:r>
      <w:r>
        <w:rPr>
          <w:rFonts w:ascii="Arial" w:eastAsia="Arial" w:hAnsi="Arial" w:cs="Arial"/>
          <w:b/>
          <w:sz w:val="24"/>
        </w:rPr>
        <w:t>(1) USB</w:t>
      </w:r>
      <w:r>
        <w:rPr>
          <w:rFonts w:ascii="Arial" w:eastAsia="Arial" w:hAnsi="Arial" w:cs="Arial"/>
          <w:sz w:val="24"/>
        </w:rPr>
        <w:t xml:space="preserve"> with content of each file by the Closing date </w:t>
      </w:r>
      <w:r w:rsidR="00487C86">
        <w:rPr>
          <w:rFonts w:ascii="Arial" w:eastAsia="Arial" w:hAnsi="Arial" w:cs="Arial"/>
          <w:b/>
          <w:sz w:val="24"/>
        </w:rPr>
        <w:t>10</w:t>
      </w:r>
      <w:r w:rsidR="000544B9" w:rsidRPr="007A06F6">
        <w:rPr>
          <w:rFonts w:ascii="Arial" w:eastAsia="Arial" w:hAnsi="Arial" w:cs="Arial"/>
          <w:b/>
          <w:sz w:val="24"/>
        </w:rPr>
        <w:t xml:space="preserve"> February </w:t>
      </w:r>
      <w:r w:rsidR="00242D91" w:rsidRPr="007A06F6">
        <w:rPr>
          <w:rFonts w:ascii="Arial" w:eastAsia="Arial" w:hAnsi="Arial" w:cs="Arial"/>
          <w:b/>
          <w:sz w:val="24"/>
        </w:rPr>
        <w:t xml:space="preserve">2023 </w:t>
      </w:r>
      <w:r>
        <w:rPr>
          <w:rFonts w:ascii="Arial" w:eastAsia="Arial" w:hAnsi="Arial" w:cs="Arial"/>
          <w:sz w:val="24"/>
        </w:rPr>
        <w:t xml:space="preserve">at 11:00. Each file and </w:t>
      </w:r>
      <w:r>
        <w:rPr>
          <w:rFonts w:ascii="Arial" w:eastAsia="Arial" w:hAnsi="Arial" w:cs="Arial"/>
          <w:b/>
          <w:sz w:val="24"/>
        </w:rPr>
        <w:t xml:space="preserve">USB </w:t>
      </w:r>
      <w:r>
        <w:rPr>
          <w:rFonts w:ascii="Arial" w:eastAsia="Arial" w:hAnsi="Arial" w:cs="Arial"/>
          <w:sz w:val="24"/>
        </w:rPr>
        <w:t xml:space="preserve">must be marked correctly and sealed separately for ease of reference during the evaluation process. Furthermore, the file and information in the </w:t>
      </w:r>
      <w:r>
        <w:rPr>
          <w:rFonts w:ascii="Arial" w:eastAsia="Arial" w:hAnsi="Arial" w:cs="Arial"/>
          <w:b/>
          <w:sz w:val="24"/>
        </w:rPr>
        <w:t>USB</w:t>
      </w:r>
      <w:r>
        <w:rPr>
          <w:rFonts w:ascii="Arial" w:eastAsia="Arial" w:hAnsi="Arial" w:cs="Arial"/>
          <w:sz w:val="24"/>
        </w:rPr>
        <w:t xml:space="preserve"> must be labelled and submitted in the following format: </w:t>
      </w:r>
    </w:p>
    <w:p w14:paraId="75DE79A3" w14:textId="77777777" w:rsidR="00217EA4" w:rsidRDefault="004431D1">
      <w:pPr>
        <w:spacing w:after="0"/>
        <w:ind w:left="466"/>
      </w:pPr>
      <w:r>
        <w:rPr>
          <w:rFonts w:ascii="Arial" w:eastAsia="Arial" w:hAnsi="Arial" w:cs="Arial"/>
          <w:b/>
        </w:rPr>
        <w:t xml:space="preserve"> </w:t>
      </w:r>
    </w:p>
    <w:p w14:paraId="72ED4E42" w14:textId="77777777" w:rsidR="00217EA4" w:rsidRDefault="004431D1" w:rsidP="00016153">
      <w:pPr>
        <w:pStyle w:val="Heading3"/>
        <w:ind w:left="0" w:right="887" w:firstLine="0"/>
        <w:jc w:val="left"/>
      </w:pPr>
      <w:r>
        <w:t xml:space="preserve">Table 4: Bid timelines </w:t>
      </w:r>
    </w:p>
    <w:tbl>
      <w:tblPr>
        <w:tblStyle w:val="TableGrid"/>
        <w:tblW w:w="9424" w:type="dxa"/>
        <w:tblInd w:w="510" w:type="dxa"/>
        <w:tblCellMar>
          <w:top w:w="10" w:type="dxa"/>
          <w:left w:w="107" w:type="dxa"/>
          <w:right w:w="42" w:type="dxa"/>
        </w:tblCellMar>
        <w:tblLook w:val="04A0" w:firstRow="1" w:lastRow="0" w:firstColumn="1" w:lastColumn="0" w:noHBand="0" w:noVBand="1"/>
      </w:tblPr>
      <w:tblGrid>
        <w:gridCol w:w="4868"/>
        <w:gridCol w:w="4556"/>
      </w:tblGrid>
      <w:tr w:rsidR="00217EA4" w14:paraId="11442CCD" w14:textId="77777777" w:rsidTr="00016153">
        <w:trPr>
          <w:trHeight w:val="427"/>
        </w:trPr>
        <w:tc>
          <w:tcPr>
            <w:tcW w:w="4868" w:type="dxa"/>
            <w:tcBorders>
              <w:top w:val="single" w:sz="4" w:space="0" w:color="999999"/>
              <w:left w:val="single" w:sz="4" w:space="0" w:color="999999"/>
              <w:bottom w:val="single" w:sz="12" w:space="0" w:color="666666"/>
              <w:right w:val="single" w:sz="4" w:space="0" w:color="999999"/>
            </w:tcBorders>
            <w:shd w:val="clear" w:color="auto" w:fill="D9E2F3"/>
          </w:tcPr>
          <w:p w14:paraId="14E0377C" w14:textId="77777777" w:rsidR="00217EA4" w:rsidRDefault="004431D1">
            <w:r>
              <w:rPr>
                <w:rFonts w:ascii="Arial" w:eastAsia="Arial" w:hAnsi="Arial" w:cs="Arial"/>
                <w:b/>
                <w:sz w:val="24"/>
              </w:rPr>
              <w:t xml:space="preserve">Activity </w:t>
            </w:r>
          </w:p>
        </w:tc>
        <w:tc>
          <w:tcPr>
            <w:tcW w:w="4556" w:type="dxa"/>
            <w:tcBorders>
              <w:top w:val="single" w:sz="4" w:space="0" w:color="999999"/>
              <w:left w:val="single" w:sz="4" w:space="0" w:color="999999"/>
              <w:bottom w:val="single" w:sz="12" w:space="0" w:color="666666"/>
              <w:right w:val="single" w:sz="4" w:space="0" w:color="999999"/>
            </w:tcBorders>
            <w:shd w:val="clear" w:color="auto" w:fill="D9E2F3"/>
          </w:tcPr>
          <w:p w14:paraId="78BD4D1C" w14:textId="77777777" w:rsidR="00217EA4" w:rsidRDefault="004431D1">
            <w:pPr>
              <w:ind w:left="2"/>
            </w:pPr>
            <w:r>
              <w:rPr>
                <w:rFonts w:ascii="Arial" w:eastAsia="Arial" w:hAnsi="Arial" w:cs="Arial"/>
                <w:b/>
                <w:sz w:val="24"/>
              </w:rPr>
              <w:t xml:space="preserve">Due Date </w:t>
            </w:r>
          </w:p>
        </w:tc>
      </w:tr>
      <w:tr w:rsidR="00217EA4" w14:paraId="46FDB43B" w14:textId="77777777" w:rsidTr="00016153">
        <w:trPr>
          <w:trHeight w:val="817"/>
        </w:trPr>
        <w:tc>
          <w:tcPr>
            <w:tcW w:w="4868" w:type="dxa"/>
            <w:tcBorders>
              <w:top w:val="single" w:sz="12" w:space="0" w:color="666666"/>
              <w:left w:val="single" w:sz="4" w:space="0" w:color="999999"/>
              <w:bottom w:val="single" w:sz="4" w:space="0" w:color="999999"/>
              <w:right w:val="single" w:sz="4" w:space="0" w:color="999999"/>
            </w:tcBorders>
          </w:tcPr>
          <w:p w14:paraId="7F77713C" w14:textId="77777777" w:rsidR="00217EA4" w:rsidRDefault="004431D1">
            <w:pPr>
              <w:jc w:val="both"/>
            </w:pPr>
            <w:r>
              <w:rPr>
                <w:rFonts w:ascii="Arial" w:eastAsia="Arial" w:hAnsi="Arial" w:cs="Arial"/>
                <w:sz w:val="24"/>
              </w:rPr>
              <w:t>Advertisement of bid on Government e-</w:t>
            </w:r>
          </w:p>
          <w:p w14:paraId="244016EA" w14:textId="77777777" w:rsidR="00217EA4" w:rsidRDefault="004431D1">
            <w:r>
              <w:rPr>
                <w:rFonts w:ascii="Arial" w:eastAsia="Arial" w:hAnsi="Arial" w:cs="Arial"/>
                <w:sz w:val="24"/>
              </w:rPr>
              <w:t xml:space="preserve">tender portal / print media / Tender Bulletin </w:t>
            </w:r>
          </w:p>
        </w:tc>
        <w:tc>
          <w:tcPr>
            <w:tcW w:w="4556" w:type="dxa"/>
            <w:tcBorders>
              <w:top w:val="single" w:sz="12" w:space="0" w:color="666666"/>
              <w:left w:val="single" w:sz="4" w:space="0" w:color="999999"/>
              <w:bottom w:val="single" w:sz="4" w:space="0" w:color="999999"/>
              <w:right w:val="single" w:sz="4" w:space="0" w:color="999999"/>
            </w:tcBorders>
            <w:shd w:val="clear" w:color="auto" w:fill="auto"/>
          </w:tcPr>
          <w:p w14:paraId="49BBDC42" w14:textId="00E6F3B7" w:rsidR="00217EA4" w:rsidRPr="00242D91" w:rsidRDefault="00BF1DAD">
            <w:pPr>
              <w:ind w:left="2"/>
              <w:rPr>
                <w:rFonts w:ascii="Arial" w:hAnsi="Arial" w:cs="Arial"/>
                <w:sz w:val="24"/>
                <w:szCs w:val="24"/>
              </w:rPr>
            </w:pPr>
            <w:r>
              <w:rPr>
                <w:rFonts w:ascii="Arial" w:hAnsi="Arial" w:cs="Arial"/>
                <w:sz w:val="24"/>
                <w:szCs w:val="24"/>
              </w:rPr>
              <w:t>10</w:t>
            </w:r>
            <w:r w:rsidR="00D97874">
              <w:rPr>
                <w:rFonts w:ascii="Arial" w:hAnsi="Arial" w:cs="Arial"/>
                <w:sz w:val="24"/>
                <w:szCs w:val="24"/>
              </w:rPr>
              <w:t xml:space="preserve"> January 2023</w:t>
            </w:r>
          </w:p>
        </w:tc>
      </w:tr>
      <w:tr w:rsidR="00217EA4" w14:paraId="78B3F99D" w14:textId="77777777" w:rsidTr="00016153">
        <w:trPr>
          <w:trHeight w:val="802"/>
        </w:trPr>
        <w:tc>
          <w:tcPr>
            <w:tcW w:w="4868" w:type="dxa"/>
            <w:tcBorders>
              <w:top w:val="single" w:sz="4" w:space="0" w:color="999999"/>
              <w:left w:val="single" w:sz="4" w:space="0" w:color="999999"/>
              <w:bottom w:val="single" w:sz="4" w:space="0" w:color="999999"/>
              <w:right w:val="single" w:sz="4" w:space="0" w:color="999999"/>
            </w:tcBorders>
          </w:tcPr>
          <w:p w14:paraId="0DF816A0" w14:textId="05A71D5C" w:rsidR="00217EA4" w:rsidRDefault="004431D1">
            <w:pPr>
              <w:tabs>
                <w:tab w:val="center" w:pos="2050"/>
                <w:tab w:val="center" w:pos="3215"/>
                <w:tab w:val="right" w:pos="4524"/>
              </w:tabs>
            </w:pPr>
            <w:r>
              <w:rPr>
                <w:rFonts w:ascii="Arial" w:eastAsia="Arial" w:hAnsi="Arial" w:cs="Arial"/>
                <w:sz w:val="24"/>
              </w:rPr>
              <w:t xml:space="preserve">Compulsory </w:t>
            </w:r>
            <w:r>
              <w:rPr>
                <w:rFonts w:ascii="Arial" w:eastAsia="Arial" w:hAnsi="Arial" w:cs="Arial"/>
                <w:sz w:val="24"/>
              </w:rPr>
              <w:tab/>
            </w:r>
            <w:r w:rsidR="00487C86">
              <w:rPr>
                <w:rFonts w:ascii="Arial" w:eastAsia="Arial" w:hAnsi="Arial" w:cs="Arial"/>
                <w:sz w:val="24"/>
              </w:rPr>
              <w:t xml:space="preserve">site </w:t>
            </w:r>
            <w:r>
              <w:rPr>
                <w:rFonts w:ascii="Arial" w:eastAsia="Arial" w:hAnsi="Arial" w:cs="Arial"/>
                <w:sz w:val="24"/>
              </w:rPr>
              <w:t xml:space="preserve">briefing </w:t>
            </w:r>
            <w:r>
              <w:rPr>
                <w:rFonts w:ascii="Arial" w:eastAsia="Arial" w:hAnsi="Arial" w:cs="Arial"/>
                <w:sz w:val="24"/>
              </w:rPr>
              <w:tab/>
              <w:t xml:space="preserve">and </w:t>
            </w:r>
          </w:p>
          <w:p w14:paraId="0188ADC7" w14:textId="77777777" w:rsidR="00217EA4" w:rsidRDefault="004431D1">
            <w:r>
              <w:rPr>
                <w:rFonts w:ascii="Arial" w:eastAsia="Arial" w:hAnsi="Arial" w:cs="Arial"/>
                <w:sz w:val="24"/>
              </w:rPr>
              <w:t xml:space="preserve">clarification session </w:t>
            </w:r>
          </w:p>
        </w:tc>
        <w:tc>
          <w:tcPr>
            <w:tcW w:w="4556" w:type="dxa"/>
            <w:tcBorders>
              <w:top w:val="single" w:sz="4" w:space="0" w:color="999999"/>
              <w:left w:val="single" w:sz="4" w:space="0" w:color="999999"/>
              <w:bottom w:val="single" w:sz="4" w:space="0" w:color="999999"/>
              <w:right w:val="single" w:sz="4" w:space="0" w:color="999999"/>
            </w:tcBorders>
            <w:shd w:val="clear" w:color="auto" w:fill="auto"/>
          </w:tcPr>
          <w:p w14:paraId="737F60DD" w14:textId="60674D80" w:rsidR="00217EA4" w:rsidRDefault="00487C86">
            <w:pPr>
              <w:ind w:left="2"/>
            </w:pPr>
            <w:r>
              <w:rPr>
                <w:rFonts w:ascii="Arial" w:eastAsia="Arial" w:hAnsi="Arial" w:cs="Arial"/>
                <w:sz w:val="24"/>
              </w:rPr>
              <w:t>20 January 2023</w:t>
            </w:r>
          </w:p>
        </w:tc>
      </w:tr>
      <w:tr w:rsidR="00217EA4" w14:paraId="6D8811E4" w14:textId="77777777" w:rsidTr="00016153">
        <w:trPr>
          <w:trHeight w:val="526"/>
        </w:trPr>
        <w:tc>
          <w:tcPr>
            <w:tcW w:w="4868" w:type="dxa"/>
            <w:tcBorders>
              <w:top w:val="single" w:sz="4" w:space="0" w:color="999999"/>
              <w:left w:val="single" w:sz="4" w:space="0" w:color="999999"/>
              <w:bottom w:val="single" w:sz="4" w:space="0" w:color="999999"/>
              <w:right w:val="single" w:sz="4" w:space="0" w:color="999999"/>
            </w:tcBorders>
          </w:tcPr>
          <w:p w14:paraId="2B7C0707" w14:textId="77777777" w:rsidR="00217EA4" w:rsidRDefault="004431D1">
            <w:r>
              <w:rPr>
                <w:rFonts w:ascii="Arial" w:eastAsia="Arial" w:hAnsi="Arial" w:cs="Arial"/>
                <w:sz w:val="24"/>
              </w:rPr>
              <w:t xml:space="preserve">Closing date for bid-related enquiries </w:t>
            </w:r>
          </w:p>
        </w:tc>
        <w:tc>
          <w:tcPr>
            <w:tcW w:w="4556" w:type="dxa"/>
            <w:tcBorders>
              <w:top w:val="single" w:sz="4" w:space="0" w:color="999999"/>
              <w:left w:val="single" w:sz="4" w:space="0" w:color="999999"/>
              <w:bottom w:val="single" w:sz="4" w:space="0" w:color="999999"/>
              <w:right w:val="single" w:sz="4" w:space="0" w:color="999999"/>
            </w:tcBorders>
            <w:shd w:val="clear" w:color="auto" w:fill="auto"/>
          </w:tcPr>
          <w:p w14:paraId="50266F49" w14:textId="5662DC19" w:rsidR="00217EA4" w:rsidRPr="00330ADC" w:rsidRDefault="00487C86" w:rsidP="00330ADC">
            <w:pPr>
              <w:rPr>
                <w:rFonts w:ascii="Arial" w:hAnsi="Arial" w:cs="Arial"/>
                <w:sz w:val="24"/>
                <w:szCs w:val="24"/>
              </w:rPr>
            </w:pPr>
            <w:r>
              <w:rPr>
                <w:rFonts w:ascii="Arial" w:hAnsi="Arial" w:cs="Arial"/>
                <w:sz w:val="24"/>
                <w:szCs w:val="24"/>
              </w:rPr>
              <w:t>24</w:t>
            </w:r>
            <w:r w:rsidR="00330ADC" w:rsidRPr="00330ADC">
              <w:rPr>
                <w:rFonts w:ascii="Arial" w:hAnsi="Arial" w:cs="Arial"/>
                <w:sz w:val="24"/>
                <w:szCs w:val="24"/>
              </w:rPr>
              <w:t xml:space="preserve"> January 2023</w:t>
            </w:r>
          </w:p>
        </w:tc>
      </w:tr>
      <w:tr w:rsidR="00217EA4" w14:paraId="5B009F3E" w14:textId="77777777" w:rsidTr="00016153">
        <w:trPr>
          <w:trHeight w:val="802"/>
        </w:trPr>
        <w:tc>
          <w:tcPr>
            <w:tcW w:w="4868" w:type="dxa"/>
            <w:tcBorders>
              <w:top w:val="single" w:sz="4" w:space="0" w:color="999999"/>
              <w:left w:val="single" w:sz="4" w:space="0" w:color="999999"/>
              <w:bottom w:val="single" w:sz="4" w:space="0" w:color="999999"/>
              <w:right w:val="single" w:sz="4" w:space="0" w:color="999999"/>
            </w:tcBorders>
          </w:tcPr>
          <w:p w14:paraId="182357E2" w14:textId="77777777" w:rsidR="00217EA4" w:rsidRDefault="004431D1">
            <w:pPr>
              <w:jc w:val="both"/>
            </w:pPr>
            <w:r>
              <w:rPr>
                <w:rFonts w:ascii="Arial" w:eastAsia="Arial" w:hAnsi="Arial" w:cs="Arial"/>
                <w:sz w:val="24"/>
              </w:rPr>
              <w:t xml:space="preserve">Publication of questions and answers on HSRC website </w:t>
            </w:r>
          </w:p>
        </w:tc>
        <w:tc>
          <w:tcPr>
            <w:tcW w:w="4556" w:type="dxa"/>
            <w:tcBorders>
              <w:top w:val="single" w:sz="4" w:space="0" w:color="999999"/>
              <w:left w:val="single" w:sz="4" w:space="0" w:color="999999"/>
              <w:bottom w:val="single" w:sz="4" w:space="0" w:color="999999"/>
              <w:right w:val="single" w:sz="4" w:space="0" w:color="999999"/>
            </w:tcBorders>
            <w:shd w:val="clear" w:color="auto" w:fill="auto"/>
          </w:tcPr>
          <w:p w14:paraId="1EEF3CEA" w14:textId="2EB982D4" w:rsidR="00217EA4" w:rsidRDefault="00330ADC" w:rsidP="00775DD1">
            <w:r>
              <w:rPr>
                <w:rFonts w:ascii="Arial" w:eastAsia="Arial" w:hAnsi="Arial" w:cs="Arial"/>
                <w:sz w:val="24"/>
              </w:rPr>
              <w:t>2</w:t>
            </w:r>
            <w:r w:rsidR="00487C86">
              <w:rPr>
                <w:rFonts w:ascii="Arial" w:eastAsia="Arial" w:hAnsi="Arial" w:cs="Arial"/>
                <w:sz w:val="24"/>
              </w:rPr>
              <w:t>7</w:t>
            </w:r>
            <w:r>
              <w:rPr>
                <w:rFonts w:ascii="Arial" w:eastAsia="Arial" w:hAnsi="Arial" w:cs="Arial"/>
                <w:sz w:val="24"/>
              </w:rPr>
              <w:t xml:space="preserve"> January 2023</w:t>
            </w:r>
          </w:p>
        </w:tc>
      </w:tr>
      <w:tr w:rsidR="00217EA4" w14:paraId="7DFEA5F7" w14:textId="77777777" w:rsidTr="00016153">
        <w:trPr>
          <w:trHeight w:val="528"/>
        </w:trPr>
        <w:tc>
          <w:tcPr>
            <w:tcW w:w="4868" w:type="dxa"/>
            <w:tcBorders>
              <w:top w:val="single" w:sz="4" w:space="0" w:color="999999"/>
              <w:left w:val="single" w:sz="4" w:space="0" w:color="999999"/>
              <w:bottom w:val="single" w:sz="4" w:space="0" w:color="999999"/>
              <w:right w:val="single" w:sz="4" w:space="0" w:color="999999"/>
            </w:tcBorders>
          </w:tcPr>
          <w:p w14:paraId="41E9FD3E" w14:textId="77777777" w:rsidR="00217EA4" w:rsidRDefault="004431D1">
            <w:r>
              <w:rPr>
                <w:rFonts w:ascii="Arial" w:eastAsia="Arial" w:hAnsi="Arial" w:cs="Arial"/>
                <w:sz w:val="24"/>
              </w:rPr>
              <w:t xml:space="preserve">Bid closing date </w:t>
            </w:r>
          </w:p>
        </w:tc>
        <w:tc>
          <w:tcPr>
            <w:tcW w:w="4556" w:type="dxa"/>
            <w:tcBorders>
              <w:top w:val="single" w:sz="4" w:space="0" w:color="999999"/>
              <w:left w:val="single" w:sz="4" w:space="0" w:color="999999"/>
              <w:bottom w:val="single" w:sz="4" w:space="0" w:color="999999"/>
              <w:right w:val="single" w:sz="4" w:space="0" w:color="999999"/>
            </w:tcBorders>
            <w:shd w:val="clear" w:color="auto" w:fill="auto"/>
          </w:tcPr>
          <w:p w14:paraId="48A506B2" w14:textId="008B1A9F" w:rsidR="00217EA4" w:rsidRPr="00242D91" w:rsidRDefault="00487C86" w:rsidP="00775DD1">
            <w:pPr>
              <w:rPr>
                <w:rFonts w:ascii="Arial" w:hAnsi="Arial" w:cs="Arial"/>
                <w:sz w:val="24"/>
                <w:szCs w:val="24"/>
              </w:rPr>
            </w:pPr>
            <w:r>
              <w:rPr>
                <w:rFonts w:ascii="Arial" w:hAnsi="Arial" w:cs="Arial"/>
                <w:sz w:val="24"/>
                <w:szCs w:val="24"/>
              </w:rPr>
              <w:t>10</w:t>
            </w:r>
            <w:r w:rsidR="00330ADC">
              <w:rPr>
                <w:rFonts w:ascii="Arial" w:hAnsi="Arial" w:cs="Arial"/>
                <w:sz w:val="24"/>
                <w:szCs w:val="24"/>
              </w:rPr>
              <w:t xml:space="preserve"> February</w:t>
            </w:r>
            <w:r w:rsidR="00242D91" w:rsidRPr="00242D91">
              <w:rPr>
                <w:rFonts w:ascii="Arial" w:hAnsi="Arial" w:cs="Arial"/>
                <w:sz w:val="24"/>
                <w:szCs w:val="24"/>
              </w:rPr>
              <w:t xml:space="preserve"> 2023</w:t>
            </w:r>
          </w:p>
        </w:tc>
      </w:tr>
      <w:tr w:rsidR="00217EA4" w14:paraId="1BA9C2C9" w14:textId="77777777" w:rsidTr="00016153">
        <w:trPr>
          <w:trHeight w:val="1078"/>
        </w:trPr>
        <w:tc>
          <w:tcPr>
            <w:tcW w:w="4868" w:type="dxa"/>
            <w:tcBorders>
              <w:top w:val="single" w:sz="4" w:space="0" w:color="999999"/>
              <w:left w:val="single" w:sz="4" w:space="0" w:color="999999"/>
              <w:bottom w:val="single" w:sz="4" w:space="0" w:color="999999"/>
              <w:right w:val="single" w:sz="4" w:space="0" w:color="999999"/>
            </w:tcBorders>
          </w:tcPr>
          <w:p w14:paraId="2D31E3A0" w14:textId="77777777" w:rsidR="00217EA4" w:rsidRDefault="004431D1">
            <w:r>
              <w:rPr>
                <w:rFonts w:ascii="Arial" w:eastAsia="Arial" w:hAnsi="Arial" w:cs="Arial"/>
                <w:sz w:val="24"/>
              </w:rPr>
              <w:t xml:space="preserve">Notice to bidder(s) </w:t>
            </w:r>
          </w:p>
        </w:tc>
        <w:tc>
          <w:tcPr>
            <w:tcW w:w="4556" w:type="dxa"/>
            <w:tcBorders>
              <w:top w:val="single" w:sz="4" w:space="0" w:color="999999"/>
              <w:left w:val="single" w:sz="4" w:space="0" w:color="999999"/>
              <w:bottom w:val="single" w:sz="4" w:space="0" w:color="999999"/>
              <w:right w:val="single" w:sz="4" w:space="0" w:color="999999"/>
            </w:tcBorders>
          </w:tcPr>
          <w:p w14:paraId="6DF6445E" w14:textId="77777777" w:rsidR="00217EA4" w:rsidRDefault="004431D1">
            <w:pPr>
              <w:ind w:right="65"/>
              <w:jc w:val="both"/>
            </w:pPr>
            <w:r>
              <w:rPr>
                <w:rFonts w:ascii="Arial" w:eastAsia="Arial" w:hAnsi="Arial" w:cs="Arial"/>
                <w:sz w:val="24"/>
              </w:rPr>
              <w:t xml:space="preserve">HSRC will endeavour to inform bidders of the progress until conclusion of the tender. </w:t>
            </w:r>
          </w:p>
        </w:tc>
      </w:tr>
    </w:tbl>
    <w:p w14:paraId="5AA25D94" w14:textId="77777777" w:rsidR="00217EA4" w:rsidRDefault="004431D1">
      <w:pPr>
        <w:spacing w:after="0"/>
        <w:ind w:left="466"/>
      </w:pPr>
      <w:r>
        <w:rPr>
          <w:rFonts w:ascii="Arial" w:eastAsia="Arial" w:hAnsi="Arial" w:cs="Arial"/>
          <w:b/>
          <w:sz w:val="24"/>
        </w:rPr>
        <w:t xml:space="preserve"> </w:t>
      </w:r>
    </w:p>
    <w:p w14:paraId="21ECD853" w14:textId="77777777" w:rsidR="00217EA4" w:rsidRDefault="004431D1">
      <w:pPr>
        <w:spacing w:after="98"/>
        <w:ind w:left="466"/>
      </w:pPr>
      <w:r>
        <w:rPr>
          <w:rFonts w:ascii="Arial" w:eastAsia="Arial" w:hAnsi="Arial" w:cs="Arial"/>
          <w:b/>
          <w:sz w:val="24"/>
        </w:rPr>
        <w:t xml:space="preserve"> </w:t>
      </w:r>
    </w:p>
    <w:p w14:paraId="1633AEAA" w14:textId="77777777" w:rsidR="00217EA4" w:rsidRDefault="004431D1" w:rsidP="00263515">
      <w:pPr>
        <w:numPr>
          <w:ilvl w:val="0"/>
          <w:numId w:val="1"/>
        </w:numPr>
        <w:spacing w:after="262"/>
        <w:ind w:right="946" w:hanging="360"/>
        <w:jc w:val="both"/>
      </w:pPr>
      <w:r>
        <w:rPr>
          <w:rFonts w:ascii="Arial" w:eastAsia="Arial" w:hAnsi="Arial" w:cs="Arial"/>
          <w:sz w:val="24"/>
        </w:rPr>
        <w:t xml:space="preserve">All dates and times in this bid are South African standard time. </w:t>
      </w:r>
    </w:p>
    <w:p w14:paraId="57C0604F" w14:textId="77777777" w:rsidR="00217EA4" w:rsidRDefault="004431D1" w:rsidP="00263515">
      <w:pPr>
        <w:numPr>
          <w:ilvl w:val="0"/>
          <w:numId w:val="1"/>
        </w:numPr>
        <w:spacing w:after="237"/>
        <w:ind w:right="946" w:hanging="360"/>
        <w:jc w:val="both"/>
      </w:pPr>
      <w:r>
        <w:rPr>
          <w:rFonts w:ascii="Arial" w:eastAsia="Arial" w:hAnsi="Arial" w:cs="Arial"/>
          <w:sz w:val="24"/>
        </w:rPr>
        <w:t xml:space="preserve">Any time or date in this bid is subject to change at the HSRC’s discretion. </w:t>
      </w:r>
    </w:p>
    <w:p w14:paraId="0A3BAB84" w14:textId="745922B4" w:rsidR="00217EA4" w:rsidRDefault="004431D1" w:rsidP="00263515">
      <w:pPr>
        <w:numPr>
          <w:ilvl w:val="0"/>
          <w:numId w:val="1"/>
        </w:numPr>
        <w:spacing w:after="113" w:line="369" w:lineRule="auto"/>
        <w:ind w:right="946" w:hanging="360"/>
        <w:jc w:val="both"/>
      </w:pPr>
      <w:r>
        <w:rPr>
          <w:rFonts w:ascii="Arial" w:eastAsia="Arial" w:hAnsi="Arial" w:cs="Arial"/>
          <w:sz w:val="24"/>
        </w:rPr>
        <w:t>The establishment of a time or date in this bid d</w:t>
      </w:r>
      <w:r w:rsidR="00016153">
        <w:rPr>
          <w:rFonts w:ascii="Arial" w:eastAsia="Arial" w:hAnsi="Arial" w:cs="Arial"/>
          <w:sz w:val="24"/>
        </w:rPr>
        <w:t xml:space="preserve">oes not create an obligation </w:t>
      </w:r>
      <w:r w:rsidR="00016153" w:rsidRPr="00016153">
        <w:rPr>
          <w:rFonts w:ascii="Arial" w:eastAsia="Arial" w:hAnsi="Arial" w:cs="Arial"/>
          <w:sz w:val="24"/>
        </w:rPr>
        <w:t>on t</w:t>
      </w:r>
      <w:r w:rsidRPr="00016153">
        <w:rPr>
          <w:rFonts w:ascii="Arial" w:eastAsia="Arial" w:hAnsi="Arial" w:cs="Arial"/>
          <w:sz w:val="24"/>
        </w:rPr>
        <w:t>he</w:t>
      </w:r>
      <w:r w:rsidR="00016153">
        <w:rPr>
          <w:rFonts w:ascii="Arial" w:eastAsia="Arial" w:hAnsi="Arial" w:cs="Arial"/>
          <w:sz w:val="24"/>
        </w:rPr>
        <w:t xml:space="preserve"> </w:t>
      </w:r>
      <w:r>
        <w:rPr>
          <w:rFonts w:ascii="Arial" w:eastAsia="Arial" w:hAnsi="Arial" w:cs="Arial"/>
          <w:sz w:val="24"/>
        </w:rPr>
        <w:t xml:space="preserve">part of the HSRC to take any action, or create any right in any way for any bidder to demand that any action be taken on the date established. The bidder accepts that, if the HSRC extends the deadline for bid submission (the Closing Date) for any reason, the requirements of this bid otherwise apply equally to the extended deadline. </w:t>
      </w:r>
    </w:p>
    <w:p w14:paraId="2E2FA140" w14:textId="25520F04" w:rsidR="00217EA4" w:rsidRDefault="004431D1">
      <w:pPr>
        <w:spacing w:after="235"/>
        <w:ind w:left="1460"/>
        <w:rPr>
          <w:rFonts w:ascii="Arial" w:eastAsia="Arial" w:hAnsi="Arial" w:cs="Arial"/>
          <w:sz w:val="24"/>
        </w:rPr>
      </w:pPr>
      <w:r>
        <w:rPr>
          <w:rFonts w:ascii="Arial" w:eastAsia="Arial" w:hAnsi="Arial" w:cs="Arial"/>
          <w:sz w:val="24"/>
        </w:rPr>
        <w:t xml:space="preserve"> </w:t>
      </w:r>
    </w:p>
    <w:p w14:paraId="5816C147" w14:textId="6DF7A5B8" w:rsidR="00DA34F0" w:rsidRDefault="00DA34F0">
      <w:pPr>
        <w:spacing w:after="235"/>
        <w:ind w:left="1460"/>
      </w:pPr>
    </w:p>
    <w:p w14:paraId="509D7E6D" w14:textId="77777777" w:rsidR="00263515" w:rsidRDefault="00263515">
      <w:pPr>
        <w:spacing w:after="235"/>
        <w:ind w:left="1460"/>
      </w:pPr>
    </w:p>
    <w:p w14:paraId="55556235" w14:textId="4A8C51AA" w:rsidR="00016153" w:rsidRDefault="00016153" w:rsidP="00016153">
      <w:pPr>
        <w:spacing w:after="0"/>
        <w:rPr>
          <w:rFonts w:ascii="Arial" w:eastAsia="Arial" w:hAnsi="Arial" w:cs="Arial"/>
          <w:b/>
        </w:rPr>
      </w:pPr>
      <w:r>
        <w:rPr>
          <w:rFonts w:ascii="Arial" w:eastAsia="Arial" w:hAnsi="Arial" w:cs="Arial"/>
          <w:b/>
        </w:rPr>
        <w:t xml:space="preserve">4. </w:t>
      </w:r>
      <w:r w:rsidR="004431D1" w:rsidRPr="00242D91">
        <w:rPr>
          <w:rFonts w:ascii="Arial" w:eastAsia="Arial" w:hAnsi="Arial" w:cs="Arial"/>
          <w:b/>
        </w:rPr>
        <w:t xml:space="preserve">SUPPLIER DUE DILIGENCE </w:t>
      </w:r>
    </w:p>
    <w:p w14:paraId="0425B7E9" w14:textId="77777777" w:rsidR="00487C86" w:rsidRDefault="00487C86" w:rsidP="00016153">
      <w:pPr>
        <w:spacing w:after="0"/>
        <w:rPr>
          <w:rFonts w:ascii="Arial" w:eastAsia="Arial" w:hAnsi="Arial" w:cs="Arial"/>
          <w:b/>
        </w:rPr>
      </w:pPr>
    </w:p>
    <w:p w14:paraId="6BBCD4A6" w14:textId="77777777" w:rsidR="00016153" w:rsidRPr="00016153" w:rsidRDefault="00016153" w:rsidP="00016153">
      <w:pPr>
        <w:spacing w:after="0"/>
        <w:rPr>
          <w:rFonts w:ascii="Arial" w:eastAsia="Arial" w:hAnsi="Arial" w:cs="Arial"/>
          <w:b/>
        </w:rPr>
      </w:pPr>
    </w:p>
    <w:p w14:paraId="0A8BB234" w14:textId="1EFCFA9F" w:rsidR="00217EA4" w:rsidRDefault="004431D1" w:rsidP="00016153">
      <w:pPr>
        <w:spacing w:after="110" w:line="369" w:lineRule="auto"/>
        <w:ind w:right="946"/>
        <w:rPr>
          <w:rFonts w:ascii="Arial" w:eastAsia="Arial" w:hAnsi="Arial" w:cs="Arial"/>
          <w:sz w:val="24"/>
        </w:rPr>
      </w:pPr>
      <w:r>
        <w:rPr>
          <w:rFonts w:ascii="Arial" w:eastAsia="Arial" w:hAnsi="Arial" w:cs="Arial"/>
          <w:sz w:val="24"/>
        </w:rPr>
        <w:t>The HSRC reserves the right to conduct supplier due dilig</w:t>
      </w:r>
      <w:r w:rsidR="00016153">
        <w:rPr>
          <w:rFonts w:ascii="Arial" w:eastAsia="Arial" w:hAnsi="Arial" w:cs="Arial"/>
          <w:sz w:val="24"/>
        </w:rPr>
        <w:t xml:space="preserve">ence prior to final award or at </w:t>
      </w:r>
      <w:r>
        <w:rPr>
          <w:rFonts w:ascii="Arial" w:eastAsia="Arial" w:hAnsi="Arial" w:cs="Arial"/>
          <w:sz w:val="24"/>
        </w:rPr>
        <w:t xml:space="preserve">any time during the contract period.  This may include site visits and requests for additional information. </w:t>
      </w:r>
    </w:p>
    <w:p w14:paraId="2C403315" w14:textId="1738FADA" w:rsidR="00217EA4" w:rsidRDefault="00016153" w:rsidP="00242D91">
      <w:pPr>
        <w:pStyle w:val="Heading1"/>
        <w:spacing w:after="107"/>
        <w:ind w:left="0" w:right="880" w:firstLine="0"/>
      </w:pPr>
      <w:r>
        <w:t xml:space="preserve">5. </w:t>
      </w:r>
      <w:r w:rsidR="004431D1">
        <w:t xml:space="preserve">EVALUATION CRITERIA </w:t>
      </w:r>
    </w:p>
    <w:p w14:paraId="7F78CB0A" w14:textId="089E220C" w:rsidR="00217EA4" w:rsidRDefault="004431D1" w:rsidP="00242D91">
      <w:pPr>
        <w:spacing w:after="113" w:line="369" w:lineRule="auto"/>
        <w:ind w:right="946"/>
        <w:jc w:val="both"/>
      </w:pPr>
      <w:r>
        <w:rPr>
          <w:rFonts w:ascii="Arial" w:eastAsia="Arial" w:hAnsi="Arial" w:cs="Arial"/>
          <w:sz w:val="24"/>
        </w:rPr>
        <w:t xml:space="preserve">The HSRC has set minimum standards (stages) that a bidder needs to meet in </w:t>
      </w:r>
      <w:r w:rsidRPr="00016153">
        <w:rPr>
          <w:rFonts w:ascii="Arial" w:eastAsia="Times New Roman" w:hAnsi="Arial" w:cs="Arial"/>
          <w:sz w:val="24"/>
          <w:szCs w:val="24"/>
          <w:lang w:eastAsia="en-US"/>
        </w:rPr>
        <w:t>order to be evaluated and selected as a successful bidder. The minimum standards consist of the</w:t>
      </w:r>
      <w:r>
        <w:rPr>
          <w:rFonts w:ascii="Arial" w:eastAsia="Arial" w:hAnsi="Arial" w:cs="Arial"/>
          <w:sz w:val="24"/>
        </w:rPr>
        <w:t xml:space="preserve"> following:  </w:t>
      </w:r>
    </w:p>
    <w:p w14:paraId="5812426E" w14:textId="77777777" w:rsidR="00217EA4" w:rsidRDefault="004431D1" w:rsidP="00242D91">
      <w:pPr>
        <w:pStyle w:val="Heading2"/>
        <w:ind w:left="0" w:right="880" w:firstLine="0"/>
      </w:pPr>
      <w:r>
        <w:t xml:space="preserve">Table 5:  Evaluation stages </w:t>
      </w:r>
    </w:p>
    <w:tbl>
      <w:tblPr>
        <w:tblStyle w:val="TableGrid"/>
        <w:tblW w:w="10474" w:type="dxa"/>
        <w:tblInd w:w="-5" w:type="dxa"/>
        <w:tblCellMar>
          <w:top w:w="7" w:type="dxa"/>
          <w:left w:w="107" w:type="dxa"/>
          <w:right w:w="115" w:type="dxa"/>
        </w:tblCellMar>
        <w:tblLook w:val="04A0" w:firstRow="1" w:lastRow="0" w:firstColumn="1" w:lastColumn="0" w:noHBand="0" w:noVBand="1"/>
      </w:tblPr>
      <w:tblGrid>
        <w:gridCol w:w="2268"/>
        <w:gridCol w:w="3213"/>
        <w:gridCol w:w="1679"/>
        <w:gridCol w:w="1727"/>
        <w:gridCol w:w="1587"/>
      </w:tblGrid>
      <w:tr w:rsidR="00D97874" w14:paraId="43B2E5FE" w14:textId="1E19A4D5" w:rsidTr="00D97874">
        <w:trPr>
          <w:trHeight w:val="767"/>
        </w:trPr>
        <w:tc>
          <w:tcPr>
            <w:tcW w:w="2268" w:type="dxa"/>
            <w:tcBorders>
              <w:top w:val="single" w:sz="4" w:space="0" w:color="000000"/>
              <w:left w:val="single" w:sz="4" w:space="0" w:color="000000"/>
              <w:bottom w:val="single" w:sz="4" w:space="0" w:color="000000"/>
              <w:right w:val="single" w:sz="4" w:space="0" w:color="000000"/>
            </w:tcBorders>
            <w:shd w:val="clear" w:color="auto" w:fill="B4C6E7"/>
          </w:tcPr>
          <w:p w14:paraId="7DB272B2" w14:textId="77777777" w:rsidR="00D97874" w:rsidRDefault="00D97874">
            <w:pPr>
              <w:rPr>
                <w:rFonts w:ascii="Arial" w:hAnsi="Arial" w:cs="Arial"/>
                <w:b/>
                <w:sz w:val="24"/>
                <w:szCs w:val="24"/>
              </w:rPr>
            </w:pPr>
            <w:r>
              <w:rPr>
                <w:rFonts w:ascii="Arial" w:hAnsi="Arial" w:cs="Arial"/>
                <w:b/>
                <w:sz w:val="24"/>
                <w:szCs w:val="24"/>
              </w:rPr>
              <w:t>Local content and local production</w:t>
            </w:r>
          </w:p>
          <w:p w14:paraId="1E7B51A0" w14:textId="47A7E014" w:rsidR="00D97874" w:rsidRPr="001F60BD" w:rsidRDefault="00D97874">
            <w:pPr>
              <w:rPr>
                <w:rFonts w:ascii="Arial" w:hAnsi="Arial" w:cs="Arial"/>
                <w:b/>
                <w:sz w:val="24"/>
                <w:szCs w:val="24"/>
              </w:rPr>
            </w:pPr>
            <w:r>
              <w:rPr>
                <w:rFonts w:ascii="Arial" w:hAnsi="Arial" w:cs="Arial"/>
                <w:b/>
                <w:sz w:val="24"/>
                <w:szCs w:val="24"/>
              </w:rPr>
              <w:t>(Stage 0)</w:t>
            </w:r>
          </w:p>
        </w:tc>
        <w:tc>
          <w:tcPr>
            <w:tcW w:w="3213"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0BB7662" w14:textId="6BC5CDF6" w:rsidR="00D97874" w:rsidRDefault="00D97874">
            <w:pPr>
              <w:rPr>
                <w:rFonts w:ascii="Arial" w:hAnsi="Arial" w:cs="Arial"/>
                <w:b/>
                <w:sz w:val="24"/>
                <w:szCs w:val="24"/>
              </w:rPr>
            </w:pPr>
            <w:r w:rsidRPr="001F60BD">
              <w:rPr>
                <w:rFonts w:ascii="Arial" w:hAnsi="Arial" w:cs="Arial"/>
                <w:b/>
                <w:sz w:val="24"/>
                <w:szCs w:val="24"/>
              </w:rPr>
              <w:t>Mandatory criteria</w:t>
            </w:r>
          </w:p>
          <w:p w14:paraId="4F8B6348" w14:textId="1BEA217C" w:rsidR="00D97874" w:rsidRPr="001F60BD" w:rsidRDefault="00D97874">
            <w:pPr>
              <w:rPr>
                <w:rFonts w:ascii="Arial" w:hAnsi="Arial" w:cs="Arial"/>
                <w:b/>
                <w:sz w:val="24"/>
                <w:szCs w:val="24"/>
              </w:rPr>
            </w:pPr>
            <w:r>
              <w:rPr>
                <w:rFonts w:ascii="Arial" w:hAnsi="Arial" w:cs="Arial"/>
                <w:b/>
                <w:sz w:val="24"/>
                <w:szCs w:val="24"/>
              </w:rPr>
              <w:t>(Stage 1)</w:t>
            </w:r>
          </w:p>
        </w:tc>
        <w:tc>
          <w:tcPr>
            <w:tcW w:w="1679" w:type="dxa"/>
            <w:tcBorders>
              <w:top w:val="single" w:sz="4" w:space="0" w:color="000000"/>
              <w:left w:val="single" w:sz="4" w:space="0" w:color="000000"/>
              <w:bottom w:val="single" w:sz="4" w:space="0" w:color="000000"/>
              <w:right w:val="single" w:sz="4" w:space="0" w:color="000000"/>
            </w:tcBorders>
            <w:shd w:val="clear" w:color="auto" w:fill="B4C6E7"/>
          </w:tcPr>
          <w:p w14:paraId="75B66752" w14:textId="00F4199C" w:rsidR="00D97874" w:rsidRDefault="00D97874">
            <w:pPr>
              <w:ind w:left="1"/>
            </w:pPr>
            <w:r>
              <w:rPr>
                <w:rFonts w:ascii="Arial" w:eastAsia="Arial" w:hAnsi="Arial" w:cs="Arial"/>
                <w:b/>
              </w:rPr>
              <w:t xml:space="preserve"> Pre-qualification Criteria (Stage 2)</w:t>
            </w:r>
          </w:p>
        </w:tc>
        <w:tc>
          <w:tcPr>
            <w:tcW w:w="1727" w:type="dxa"/>
            <w:tcBorders>
              <w:top w:val="single" w:sz="4" w:space="0" w:color="000000"/>
              <w:left w:val="single" w:sz="4" w:space="0" w:color="000000"/>
              <w:bottom w:val="single" w:sz="4" w:space="0" w:color="000000"/>
              <w:right w:val="single" w:sz="4" w:space="0" w:color="000000"/>
            </w:tcBorders>
            <w:shd w:val="clear" w:color="auto" w:fill="B4C6E7"/>
          </w:tcPr>
          <w:p w14:paraId="2E46D55F" w14:textId="10EF7794" w:rsidR="00D97874" w:rsidRDefault="00D97874" w:rsidP="001F60BD">
            <w:pPr>
              <w:ind w:left="1"/>
            </w:pPr>
            <w:r>
              <w:rPr>
                <w:rFonts w:ascii="Arial" w:eastAsia="Arial" w:hAnsi="Arial" w:cs="Arial"/>
                <w:b/>
              </w:rPr>
              <w:t xml:space="preserve">Technical Evaluation </w:t>
            </w:r>
          </w:p>
          <w:p w14:paraId="6E7466F1" w14:textId="77777777" w:rsidR="00D97874" w:rsidRDefault="00D97874" w:rsidP="001F60BD">
            <w:pPr>
              <w:ind w:left="1"/>
            </w:pPr>
            <w:r>
              <w:rPr>
                <w:rFonts w:ascii="Arial" w:eastAsia="Arial" w:hAnsi="Arial" w:cs="Arial"/>
                <w:b/>
              </w:rPr>
              <w:t xml:space="preserve">Criteria </w:t>
            </w:r>
          </w:p>
          <w:p w14:paraId="73DB6B5E" w14:textId="70E06381" w:rsidR="00D97874" w:rsidRDefault="00D97874" w:rsidP="001F60BD">
            <w:pPr>
              <w:ind w:left="1"/>
            </w:pPr>
            <w:r>
              <w:rPr>
                <w:rFonts w:ascii="Arial" w:eastAsia="Arial" w:hAnsi="Arial" w:cs="Arial"/>
                <w:b/>
              </w:rPr>
              <w:t>(Stage 3)</w:t>
            </w:r>
          </w:p>
        </w:tc>
        <w:tc>
          <w:tcPr>
            <w:tcW w:w="1587" w:type="dxa"/>
            <w:tcBorders>
              <w:top w:val="single" w:sz="4" w:space="0" w:color="000000"/>
              <w:left w:val="single" w:sz="4" w:space="0" w:color="000000"/>
              <w:bottom w:val="single" w:sz="4" w:space="0" w:color="000000"/>
              <w:right w:val="single" w:sz="4" w:space="0" w:color="000000"/>
            </w:tcBorders>
            <w:shd w:val="clear" w:color="auto" w:fill="B4C6E7"/>
          </w:tcPr>
          <w:p w14:paraId="573862CF" w14:textId="77777777" w:rsidR="00D97874" w:rsidRPr="001F60BD" w:rsidRDefault="00D97874" w:rsidP="001F60BD">
            <w:pPr>
              <w:ind w:left="1"/>
              <w:rPr>
                <w:rFonts w:ascii="Arial" w:eastAsia="Arial" w:hAnsi="Arial" w:cs="Arial"/>
                <w:b/>
              </w:rPr>
            </w:pPr>
            <w:r w:rsidRPr="001F60BD">
              <w:rPr>
                <w:rFonts w:ascii="Arial" w:eastAsia="Arial" w:hAnsi="Arial" w:cs="Arial"/>
                <w:b/>
              </w:rPr>
              <w:t xml:space="preserve">Price and B-BBEE </w:t>
            </w:r>
          </w:p>
          <w:p w14:paraId="29337BAA" w14:textId="77777777" w:rsidR="00D97874" w:rsidRPr="001F60BD" w:rsidRDefault="00D97874" w:rsidP="001F60BD">
            <w:pPr>
              <w:ind w:left="1"/>
              <w:rPr>
                <w:rFonts w:ascii="Arial" w:eastAsia="Arial" w:hAnsi="Arial" w:cs="Arial"/>
                <w:b/>
              </w:rPr>
            </w:pPr>
            <w:r w:rsidRPr="001F60BD">
              <w:rPr>
                <w:rFonts w:ascii="Arial" w:eastAsia="Arial" w:hAnsi="Arial" w:cs="Arial"/>
                <w:b/>
              </w:rPr>
              <w:t xml:space="preserve">Evaluation </w:t>
            </w:r>
          </w:p>
          <w:p w14:paraId="58D55133" w14:textId="43EA3166" w:rsidR="00D97874" w:rsidRDefault="00D97874" w:rsidP="001F60BD">
            <w:pPr>
              <w:ind w:left="1"/>
              <w:rPr>
                <w:rFonts w:ascii="Arial" w:eastAsia="Arial" w:hAnsi="Arial" w:cs="Arial"/>
                <w:b/>
              </w:rPr>
            </w:pPr>
            <w:r w:rsidRPr="001F60BD">
              <w:rPr>
                <w:rFonts w:ascii="Arial" w:eastAsia="Arial" w:hAnsi="Arial" w:cs="Arial"/>
                <w:b/>
              </w:rPr>
              <w:t xml:space="preserve">(Stage </w:t>
            </w:r>
            <w:r>
              <w:rPr>
                <w:rFonts w:ascii="Arial" w:eastAsia="Arial" w:hAnsi="Arial" w:cs="Arial"/>
                <w:b/>
              </w:rPr>
              <w:t>4</w:t>
            </w:r>
            <w:r w:rsidRPr="001F60BD">
              <w:rPr>
                <w:rFonts w:ascii="Arial" w:eastAsia="Arial" w:hAnsi="Arial" w:cs="Arial"/>
                <w:b/>
              </w:rPr>
              <w:t>)</w:t>
            </w:r>
          </w:p>
        </w:tc>
      </w:tr>
      <w:tr w:rsidR="00D97874" w14:paraId="6631FCEF" w14:textId="0A99067E" w:rsidTr="00D97874">
        <w:trPr>
          <w:trHeight w:val="2210"/>
        </w:trPr>
        <w:tc>
          <w:tcPr>
            <w:tcW w:w="2268" w:type="dxa"/>
            <w:tcBorders>
              <w:top w:val="single" w:sz="4" w:space="0" w:color="000000"/>
              <w:left w:val="single" w:sz="4" w:space="0" w:color="000000"/>
              <w:bottom w:val="single" w:sz="4" w:space="0" w:color="000000"/>
              <w:right w:val="single" w:sz="4" w:space="0" w:color="000000"/>
            </w:tcBorders>
          </w:tcPr>
          <w:p w14:paraId="17D3157A" w14:textId="3C719AFD" w:rsidR="00D97874" w:rsidRPr="001F60BD" w:rsidRDefault="00D97874" w:rsidP="00016153">
            <w:pPr>
              <w:spacing w:line="276" w:lineRule="auto"/>
              <w:rPr>
                <w:rFonts w:ascii="Arial" w:hAnsi="Arial" w:cs="Arial"/>
                <w:sz w:val="24"/>
                <w:szCs w:val="24"/>
              </w:rPr>
            </w:pPr>
            <w:r>
              <w:rPr>
                <w:rFonts w:ascii="Arial" w:hAnsi="Arial" w:cs="Arial"/>
                <w:sz w:val="24"/>
                <w:szCs w:val="24"/>
              </w:rPr>
              <w:t xml:space="preserve">Bidder must comply will the minimum thresholds for local content and local production. </w:t>
            </w:r>
            <w:r w:rsidRPr="00D97874">
              <w:rPr>
                <w:rFonts w:ascii="Arial" w:hAnsi="Arial" w:cs="Arial"/>
                <w:sz w:val="24"/>
                <w:szCs w:val="24"/>
              </w:rPr>
              <w:t>Only bidders that comply with ALL these criteria will proceed to the next stage.</w:t>
            </w:r>
          </w:p>
        </w:tc>
        <w:tc>
          <w:tcPr>
            <w:tcW w:w="3213" w:type="dxa"/>
            <w:tcBorders>
              <w:top w:val="single" w:sz="4" w:space="0" w:color="000000"/>
              <w:left w:val="single" w:sz="4" w:space="0" w:color="000000"/>
              <w:bottom w:val="single" w:sz="4" w:space="0" w:color="000000"/>
              <w:right w:val="single" w:sz="4" w:space="0" w:color="000000"/>
            </w:tcBorders>
          </w:tcPr>
          <w:p w14:paraId="412E0A07" w14:textId="5E02430C" w:rsidR="00D97874" w:rsidRPr="00016153" w:rsidRDefault="00D97874" w:rsidP="00016153">
            <w:pPr>
              <w:spacing w:line="276" w:lineRule="auto"/>
              <w:rPr>
                <w:rFonts w:cs="Arial"/>
                <w:sz w:val="24"/>
                <w:szCs w:val="24"/>
              </w:rPr>
            </w:pPr>
            <w:r w:rsidRPr="001F60BD">
              <w:rPr>
                <w:rFonts w:ascii="Arial" w:hAnsi="Arial" w:cs="Arial"/>
                <w:sz w:val="24"/>
                <w:szCs w:val="24"/>
              </w:rPr>
              <w:t>Bidders must submit all documents as on Mandatory requirements.</w:t>
            </w:r>
            <w:r w:rsidRPr="001F60BD">
              <w:rPr>
                <w:rFonts w:ascii="Arial" w:hAnsi="Arial" w:cs="Arial"/>
              </w:rPr>
              <w:t xml:space="preserve"> </w:t>
            </w:r>
            <w:r w:rsidRPr="001F60BD">
              <w:rPr>
                <w:rFonts w:ascii="Arial" w:hAnsi="Arial" w:cs="Arial"/>
                <w:sz w:val="24"/>
                <w:szCs w:val="24"/>
              </w:rPr>
              <w:t>Only bidders that comply with ALL these criteria will proceed to the next stage</w:t>
            </w:r>
            <w:r w:rsidRPr="00717F23">
              <w:rPr>
                <w:rFonts w:cs="Arial"/>
                <w:sz w:val="24"/>
                <w:szCs w:val="24"/>
              </w:rPr>
              <w:t>.</w:t>
            </w:r>
          </w:p>
        </w:tc>
        <w:tc>
          <w:tcPr>
            <w:tcW w:w="1679" w:type="dxa"/>
            <w:tcBorders>
              <w:top w:val="single" w:sz="4" w:space="0" w:color="000000"/>
              <w:left w:val="single" w:sz="4" w:space="0" w:color="000000"/>
              <w:bottom w:val="single" w:sz="4" w:space="0" w:color="000000"/>
              <w:right w:val="single" w:sz="4" w:space="0" w:color="000000"/>
            </w:tcBorders>
          </w:tcPr>
          <w:p w14:paraId="1E4396B2" w14:textId="07F610DB" w:rsidR="00D97874" w:rsidRDefault="00D97874">
            <w:pPr>
              <w:ind w:left="1"/>
            </w:pPr>
            <w:r>
              <w:rPr>
                <w:rFonts w:ascii="Arial" w:eastAsia="Arial" w:hAnsi="Arial" w:cs="Arial"/>
              </w:rPr>
              <w:t>Bidders must submit all documents as on Stage 1. Only bidders that comply with ALL these criteria will proceed to Stage 3.</w:t>
            </w:r>
          </w:p>
        </w:tc>
        <w:tc>
          <w:tcPr>
            <w:tcW w:w="1727" w:type="dxa"/>
            <w:tcBorders>
              <w:top w:val="single" w:sz="4" w:space="0" w:color="000000"/>
              <w:left w:val="single" w:sz="4" w:space="0" w:color="000000"/>
              <w:bottom w:val="single" w:sz="4" w:space="0" w:color="000000"/>
              <w:right w:val="single" w:sz="4" w:space="0" w:color="000000"/>
            </w:tcBorders>
          </w:tcPr>
          <w:p w14:paraId="21F8F093" w14:textId="5C48EB72" w:rsidR="00D97874" w:rsidRDefault="00D97874">
            <w:pPr>
              <w:ind w:left="1"/>
            </w:pPr>
            <w:r>
              <w:rPr>
                <w:rFonts w:ascii="Arial" w:eastAsia="Arial" w:hAnsi="Arial" w:cs="Arial"/>
              </w:rPr>
              <w:t xml:space="preserve">Bidder(s) are required to achieve a minimum of </w:t>
            </w:r>
            <w:r>
              <w:rPr>
                <w:rFonts w:ascii="Arial" w:eastAsia="Arial" w:hAnsi="Arial" w:cs="Arial"/>
                <w:b/>
              </w:rPr>
              <w:t xml:space="preserve">70 </w:t>
            </w:r>
            <w:r>
              <w:rPr>
                <w:rFonts w:ascii="Arial" w:eastAsia="Arial" w:hAnsi="Arial" w:cs="Arial"/>
              </w:rPr>
              <w:t xml:space="preserve">points out of </w:t>
            </w:r>
            <w:r>
              <w:rPr>
                <w:rFonts w:ascii="Arial" w:eastAsia="Arial" w:hAnsi="Arial" w:cs="Arial"/>
                <w:b/>
              </w:rPr>
              <w:t>100 points</w:t>
            </w:r>
            <w:r>
              <w:rPr>
                <w:rFonts w:ascii="Arial" w:eastAsia="Arial" w:hAnsi="Arial" w:cs="Arial"/>
              </w:rPr>
              <w:t xml:space="preserve"> to proceed to Stage 4 (</w:t>
            </w:r>
            <w:r>
              <w:rPr>
                <w:rFonts w:ascii="Arial" w:eastAsia="Arial" w:hAnsi="Arial" w:cs="Arial"/>
                <w:b/>
              </w:rPr>
              <w:t>Price and B-BBEE).</w:t>
            </w:r>
          </w:p>
        </w:tc>
        <w:tc>
          <w:tcPr>
            <w:tcW w:w="1587" w:type="dxa"/>
            <w:tcBorders>
              <w:top w:val="single" w:sz="4" w:space="0" w:color="000000"/>
              <w:left w:val="single" w:sz="4" w:space="0" w:color="000000"/>
              <w:bottom w:val="single" w:sz="4" w:space="0" w:color="000000"/>
              <w:right w:val="single" w:sz="4" w:space="0" w:color="000000"/>
            </w:tcBorders>
          </w:tcPr>
          <w:p w14:paraId="2B9AD802" w14:textId="5E949A33" w:rsidR="00D97874" w:rsidRDefault="00D97874">
            <w:pPr>
              <w:ind w:left="1"/>
              <w:rPr>
                <w:rFonts w:ascii="Arial" w:eastAsia="Arial" w:hAnsi="Arial" w:cs="Arial"/>
              </w:rPr>
            </w:pPr>
            <w:r>
              <w:rPr>
                <w:rFonts w:ascii="Arial" w:eastAsia="Arial" w:hAnsi="Arial" w:cs="Arial"/>
              </w:rPr>
              <w:t xml:space="preserve">Bidder(s) will be evaluated out of </w:t>
            </w:r>
            <w:r>
              <w:rPr>
                <w:rFonts w:ascii="Arial" w:eastAsia="Arial" w:hAnsi="Arial" w:cs="Arial"/>
                <w:b/>
              </w:rPr>
              <w:t xml:space="preserve">100 </w:t>
            </w:r>
            <w:r>
              <w:rPr>
                <w:rFonts w:ascii="Arial" w:eastAsia="Arial" w:hAnsi="Arial" w:cs="Arial"/>
              </w:rPr>
              <w:t>points and Stage</w:t>
            </w:r>
            <w:r>
              <w:rPr>
                <w:rFonts w:ascii="Arial" w:eastAsia="Arial" w:hAnsi="Arial" w:cs="Arial"/>
                <w:b/>
              </w:rPr>
              <w:t xml:space="preserve"> 3</w:t>
            </w:r>
            <w:r>
              <w:rPr>
                <w:rFonts w:ascii="Arial" w:eastAsia="Arial" w:hAnsi="Arial" w:cs="Arial"/>
              </w:rPr>
              <w:t xml:space="preserve"> will only apply to bidder(s) who have met and exceeded the threshold of </w:t>
            </w:r>
            <w:r>
              <w:rPr>
                <w:rFonts w:ascii="Arial" w:eastAsia="Arial" w:hAnsi="Arial" w:cs="Arial"/>
                <w:b/>
              </w:rPr>
              <w:t>70 points</w:t>
            </w:r>
            <w:r>
              <w:rPr>
                <w:rFonts w:ascii="Arial" w:eastAsia="Arial" w:hAnsi="Arial" w:cs="Arial"/>
              </w:rPr>
              <w:t xml:space="preserve">.  </w:t>
            </w:r>
          </w:p>
        </w:tc>
      </w:tr>
    </w:tbl>
    <w:p w14:paraId="26C14C3F" w14:textId="77777777" w:rsidR="00217EA4" w:rsidRDefault="004431D1">
      <w:pPr>
        <w:spacing w:after="0"/>
        <w:ind w:left="1181"/>
      </w:pPr>
      <w:r>
        <w:rPr>
          <w:rFonts w:ascii="Arial" w:eastAsia="Arial" w:hAnsi="Arial" w:cs="Arial"/>
          <w:b/>
          <w:sz w:val="24"/>
        </w:rPr>
        <w:t xml:space="preserve"> </w:t>
      </w:r>
    </w:p>
    <w:p w14:paraId="166F0AE9" w14:textId="48C75DDE" w:rsidR="00D97874" w:rsidRDefault="00242D91" w:rsidP="00242D91">
      <w:pPr>
        <w:pStyle w:val="Heading2"/>
        <w:spacing w:after="88"/>
        <w:ind w:left="0" w:right="880" w:firstLine="0"/>
      </w:pPr>
      <w:r>
        <w:t>5</w:t>
      </w:r>
      <w:r w:rsidR="004431D1">
        <w:t>.1. S</w:t>
      </w:r>
      <w:r w:rsidR="002A7951">
        <w:t>tage</w:t>
      </w:r>
      <w:r w:rsidR="004431D1">
        <w:t xml:space="preserve"> 0: </w:t>
      </w:r>
      <w:r w:rsidR="00D97874">
        <w:t>Local content and local production</w:t>
      </w:r>
    </w:p>
    <w:p w14:paraId="11E357A5" w14:textId="6919325C" w:rsidR="00D97874" w:rsidRDefault="00D97874" w:rsidP="00D97874"/>
    <w:p w14:paraId="06ADD116" w14:textId="17CB503E" w:rsidR="00D97874" w:rsidRDefault="00D97874" w:rsidP="00D97874">
      <w:pPr>
        <w:rPr>
          <w:rFonts w:ascii="Arial" w:hAnsi="Arial" w:cs="Arial"/>
          <w:sz w:val="24"/>
          <w:szCs w:val="24"/>
        </w:rPr>
      </w:pPr>
      <w:r>
        <w:rPr>
          <w:rFonts w:ascii="Arial" w:hAnsi="Arial" w:cs="Arial"/>
          <w:sz w:val="24"/>
          <w:szCs w:val="24"/>
        </w:rPr>
        <w:t xml:space="preserve">Pumps are designated as a sector for local content and local production and therefore only locally produced and manufactured </w:t>
      </w:r>
      <w:r w:rsidR="002A7951">
        <w:rPr>
          <w:rFonts w:ascii="Arial" w:hAnsi="Arial" w:cs="Arial"/>
          <w:sz w:val="24"/>
          <w:szCs w:val="24"/>
        </w:rPr>
        <w:t>pumps with minimum thresholds as per the table below for local content and production will be considered</w:t>
      </w:r>
    </w:p>
    <w:p w14:paraId="6DD20A1A" w14:textId="74F30F06" w:rsidR="002A7951" w:rsidRPr="002A7951" w:rsidRDefault="002A7951" w:rsidP="00D97874">
      <w:pPr>
        <w:rPr>
          <w:rFonts w:ascii="Arial" w:hAnsi="Arial" w:cs="Arial"/>
          <w:b/>
          <w:sz w:val="24"/>
          <w:szCs w:val="24"/>
        </w:rPr>
      </w:pPr>
      <w:r w:rsidRPr="002A7951">
        <w:rPr>
          <w:rFonts w:ascii="Arial" w:hAnsi="Arial" w:cs="Arial"/>
          <w:b/>
          <w:sz w:val="24"/>
          <w:szCs w:val="24"/>
        </w:rPr>
        <w:t xml:space="preserve">  Table 6:  Local content thresholds </w:t>
      </w:r>
    </w:p>
    <w:tbl>
      <w:tblPr>
        <w:tblpPr w:leftFromText="180" w:rightFromText="180" w:vertAnchor="text"/>
        <w:tblW w:w="0" w:type="auto"/>
        <w:tblCellMar>
          <w:left w:w="0" w:type="dxa"/>
          <w:right w:w="0" w:type="dxa"/>
        </w:tblCellMar>
        <w:tblLook w:val="04A0" w:firstRow="1" w:lastRow="0" w:firstColumn="1" w:lastColumn="0" w:noHBand="0" w:noVBand="1"/>
      </w:tblPr>
      <w:tblGrid>
        <w:gridCol w:w="3969"/>
        <w:gridCol w:w="3969"/>
      </w:tblGrid>
      <w:tr w:rsidR="002A7951" w14:paraId="30BD6360" w14:textId="77777777" w:rsidTr="00346408">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12FF72" w14:textId="74DC744B" w:rsidR="002A7951" w:rsidRDefault="002A7951" w:rsidP="002A7951">
            <w:pPr>
              <w:pStyle w:val="xxmsonormal"/>
              <w:spacing w:after="160" w:line="252" w:lineRule="auto"/>
              <w:rPr>
                <w:rFonts w:ascii="Arial" w:eastAsia="Times New Roman" w:hAnsi="Arial" w:cs="Arial"/>
                <w:color w:val="000000"/>
                <w:sz w:val="24"/>
                <w:szCs w:val="24"/>
              </w:rPr>
            </w:pPr>
            <w:r>
              <w:rPr>
                <w:rFonts w:ascii="Arial" w:eastAsia="Times New Roman" w:hAnsi="Arial" w:cs="Arial"/>
                <w:color w:val="000000"/>
                <w:sz w:val="24"/>
                <w:szCs w:val="24"/>
              </w:rPr>
              <w:t>Item</w:t>
            </w:r>
          </w:p>
        </w:tc>
        <w:tc>
          <w:tcPr>
            <w:tcW w:w="3969" w:type="dxa"/>
            <w:tcBorders>
              <w:top w:val="single" w:sz="8" w:space="0" w:color="auto"/>
              <w:left w:val="single" w:sz="8" w:space="0" w:color="auto"/>
              <w:bottom w:val="single" w:sz="8" w:space="0" w:color="auto"/>
              <w:right w:val="single" w:sz="8" w:space="0" w:color="auto"/>
            </w:tcBorders>
          </w:tcPr>
          <w:p w14:paraId="6CDE8C68" w14:textId="5DD9F1C8" w:rsidR="002A7951" w:rsidRDefault="002A7951" w:rsidP="002A7951">
            <w:pPr>
              <w:pStyle w:val="xxmsonormal"/>
              <w:spacing w:after="160" w:line="252" w:lineRule="auto"/>
              <w:ind w:left="720"/>
              <w:rPr>
                <w:rFonts w:ascii="Arial" w:eastAsia="Times New Roman" w:hAnsi="Arial" w:cs="Arial"/>
                <w:color w:val="000000"/>
                <w:sz w:val="24"/>
                <w:szCs w:val="24"/>
              </w:rPr>
            </w:pPr>
            <w:r>
              <w:rPr>
                <w:rFonts w:ascii="Arial" w:eastAsia="Times New Roman" w:hAnsi="Arial" w:cs="Arial"/>
                <w:color w:val="000000"/>
                <w:sz w:val="24"/>
                <w:szCs w:val="24"/>
              </w:rPr>
              <w:t xml:space="preserve">Minimum threshold </w:t>
            </w:r>
          </w:p>
        </w:tc>
      </w:tr>
      <w:tr w:rsidR="002A7951" w14:paraId="23A221CD" w14:textId="52D8505A" w:rsidTr="00346408">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E0F19E" w14:textId="77777777" w:rsidR="002A7951" w:rsidRDefault="002A7951" w:rsidP="002A7951">
            <w:pPr>
              <w:pStyle w:val="xxmsonormal"/>
              <w:spacing w:after="160" w:line="252" w:lineRule="auto"/>
              <w:rPr>
                <w:rFonts w:eastAsia="Times New Roman"/>
                <w:color w:val="000000"/>
              </w:rPr>
            </w:pPr>
            <w:r>
              <w:rPr>
                <w:rFonts w:ascii="Arial" w:eastAsia="Times New Roman" w:hAnsi="Arial" w:cs="Arial"/>
                <w:color w:val="000000"/>
                <w:sz w:val="24"/>
                <w:szCs w:val="24"/>
              </w:rPr>
              <w:t>Supply and installation of one Hydrant Fire pump</w:t>
            </w:r>
          </w:p>
        </w:tc>
        <w:tc>
          <w:tcPr>
            <w:tcW w:w="3969" w:type="dxa"/>
            <w:tcBorders>
              <w:top w:val="single" w:sz="8" w:space="0" w:color="auto"/>
              <w:left w:val="single" w:sz="8" w:space="0" w:color="auto"/>
              <w:bottom w:val="single" w:sz="8" w:space="0" w:color="auto"/>
              <w:right w:val="single" w:sz="8" w:space="0" w:color="auto"/>
            </w:tcBorders>
          </w:tcPr>
          <w:p w14:paraId="4F8F5D64" w14:textId="46CC39BD" w:rsidR="002A7951" w:rsidRDefault="002A7951" w:rsidP="002A7951">
            <w:pPr>
              <w:pStyle w:val="xxmsonormal"/>
              <w:spacing w:after="160" w:line="252" w:lineRule="auto"/>
              <w:ind w:left="720"/>
              <w:rPr>
                <w:rFonts w:ascii="Arial" w:eastAsia="Times New Roman" w:hAnsi="Arial" w:cs="Arial"/>
                <w:color w:val="000000"/>
                <w:sz w:val="24"/>
                <w:szCs w:val="24"/>
              </w:rPr>
            </w:pPr>
            <w:r>
              <w:rPr>
                <w:rFonts w:ascii="Arial" w:eastAsia="Times New Roman" w:hAnsi="Arial" w:cs="Arial"/>
                <w:color w:val="000000"/>
                <w:sz w:val="24"/>
                <w:szCs w:val="24"/>
              </w:rPr>
              <w:t>70%</w:t>
            </w:r>
          </w:p>
        </w:tc>
      </w:tr>
      <w:tr w:rsidR="002A7951" w14:paraId="3B5357FB" w14:textId="48A20B8A" w:rsidTr="00346408">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7826D" w14:textId="77777777" w:rsidR="002A7951" w:rsidRDefault="002A7951" w:rsidP="002A7951">
            <w:pPr>
              <w:pStyle w:val="xxmsonormal"/>
              <w:spacing w:after="160" w:line="252" w:lineRule="auto"/>
              <w:rPr>
                <w:rFonts w:eastAsia="Times New Roman"/>
                <w:color w:val="000000"/>
              </w:rPr>
            </w:pPr>
            <w:r>
              <w:rPr>
                <w:rFonts w:ascii="Arial" w:eastAsia="Times New Roman" w:hAnsi="Arial" w:cs="Arial"/>
                <w:color w:val="000000"/>
                <w:sz w:val="24"/>
                <w:szCs w:val="24"/>
              </w:rPr>
              <w:t>Supply and installation of one Sprinkler Fire pump</w:t>
            </w:r>
          </w:p>
        </w:tc>
        <w:tc>
          <w:tcPr>
            <w:tcW w:w="3969" w:type="dxa"/>
            <w:tcBorders>
              <w:top w:val="nil"/>
              <w:left w:val="single" w:sz="8" w:space="0" w:color="auto"/>
              <w:bottom w:val="single" w:sz="8" w:space="0" w:color="auto"/>
              <w:right w:val="single" w:sz="8" w:space="0" w:color="auto"/>
            </w:tcBorders>
          </w:tcPr>
          <w:p w14:paraId="0BA18088" w14:textId="3B7D7519" w:rsidR="002A7951" w:rsidRDefault="002A7951" w:rsidP="002A7951">
            <w:pPr>
              <w:pStyle w:val="xxmsonormal"/>
              <w:spacing w:after="160" w:line="252" w:lineRule="auto"/>
              <w:ind w:left="720"/>
              <w:rPr>
                <w:rFonts w:ascii="Arial" w:eastAsia="Times New Roman" w:hAnsi="Arial" w:cs="Arial"/>
                <w:color w:val="000000"/>
                <w:sz w:val="24"/>
                <w:szCs w:val="24"/>
              </w:rPr>
            </w:pPr>
            <w:r>
              <w:rPr>
                <w:rFonts w:ascii="Arial" w:eastAsia="Times New Roman" w:hAnsi="Arial" w:cs="Arial"/>
                <w:color w:val="000000"/>
                <w:sz w:val="24"/>
                <w:szCs w:val="24"/>
              </w:rPr>
              <w:t>70%</w:t>
            </w:r>
          </w:p>
        </w:tc>
      </w:tr>
    </w:tbl>
    <w:p w14:paraId="0762FD7F" w14:textId="77777777" w:rsidR="002A7951" w:rsidRDefault="002A7951" w:rsidP="002A7951">
      <w:pPr>
        <w:pStyle w:val="xxmsonormal"/>
      </w:pPr>
      <w:r>
        <w:t> </w:t>
      </w:r>
    </w:p>
    <w:p w14:paraId="7BA3A549" w14:textId="77777777" w:rsidR="002A7951" w:rsidRDefault="002A7951" w:rsidP="002A7951">
      <w:pPr>
        <w:pStyle w:val="xxmsonormal"/>
      </w:pPr>
      <w:r>
        <w:t> </w:t>
      </w:r>
    </w:p>
    <w:p w14:paraId="5008CB8B" w14:textId="77777777" w:rsidR="002A7951" w:rsidRDefault="002A7951" w:rsidP="002A7951">
      <w:pPr>
        <w:pStyle w:val="xxmsonormal"/>
      </w:pPr>
      <w:r>
        <w:t> </w:t>
      </w:r>
    </w:p>
    <w:p w14:paraId="7C756E3B" w14:textId="77777777" w:rsidR="002A7951" w:rsidRDefault="002A7951" w:rsidP="002A7951">
      <w:pPr>
        <w:pStyle w:val="xxmsonormal"/>
      </w:pPr>
      <w:r>
        <w:t> </w:t>
      </w:r>
    </w:p>
    <w:p w14:paraId="4012CC5D" w14:textId="77777777" w:rsidR="002A7951" w:rsidRDefault="002A7951" w:rsidP="002A7951">
      <w:pPr>
        <w:pStyle w:val="xxmsonormal"/>
      </w:pPr>
      <w:r>
        <w:t> </w:t>
      </w:r>
    </w:p>
    <w:p w14:paraId="2C36DA3D" w14:textId="77777777" w:rsidR="002A7951" w:rsidRDefault="002A7951" w:rsidP="002A7951">
      <w:pPr>
        <w:pStyle w:val="xxmsonormal"/>
      </w:pPr>
      <w:r>
        <w:t> </w:t>
      </w:r>
    </w:p>
    <w:p w14:paraId="2FCA08B6" w14:textId="77777777" w:rsidR="002A7951" w:rsidRPr="00D97874" w:rsidRDefault="002A7951" w:rsidP="00D97874">
      <w:pPr>
        <w:rPr>
          <w:rFonts w:ascii="Arial" w:hAnsi="Arial" w:cs="Arial"/>
          <w:sz w:val="24"/>
          <w:szCs w:val="24"/>
        </w:rPr>
      </w:pPr>
    </w:p>
    <w:p w14:paraId="1B206E67" w14:textId="059BF423" w:rsidR="00D97874" w:rsidRPr="002A7951" w:rsidRDefault="002A7951" w:rsidP="00242D91">
      <w:pPr>
        <w:pStyle w:val="Heading2"/>
        <w:spacing w:after="88"/>
        <w:ind w:left="0" w:right="880" w:firstLine="0"/>
        <w:rPr>
          <w:b w:val="0"/>
        </w:rPr>
      </w:pPr>
      <w:r w:rsidRPr="002A7951">
        <w:rPr>
          <w:b w:val="0"/>
        </w:rPr>
        <w:lastRenderedPageBreak/>
        <w:t xml:space="preserve">The </w:t>
      </w:r>
      <w:r>
        <w:rPr>
          <w:b w:val="0"/>
        </w:rPr>
        <w:t>exchange rate to be used for the calculation of local content and production must be the exchange rate published by the South African Reserve Bank (SARB) at 12:00 on the date of advertisement of the bid</w:t>
      </w:r>
    </w:p>
    <w:p w14:paraId="708A6196" w14:textId="77777777" w:rsidR="00D97874" w:rsidRDefault="00D97874" w:rsidP="00242D91">
      <w:pPr>
        <w:pStyle w:val="Heading2"/>
        <w:spacing w:after="88"/>
        <w:ind w:left="0" w:right="880" w:firstLine="0"/>
      </w:pPr>
    </w:p>
    <w:p w14:paraId="1DF7559B" w14:textId="77777777" w:rsidR="00D97874" w:rsidRDefault="00D97874" w:rsidP="00242D91">
      <w:pPr>
        <w:pStyle w:val="Heading2"/>
        <w:spacing w:after="88"/>
        <w:ind w:left="0" w:right="880" w:firstLine="0"/>
      </w:pPr>
    </w:p>
    <w:p w14:paraId="6096C42F" w14:textId="44755329" w:rsidR="00217EA4" w:rsidRDefault="002A7951" w:rsidP="00242D91">
      <w:pPr>
        <w:pStyle w:val="Heading2"/>
        <w:spacing w:after="88"/>
        <w:ind w:left="0" w:right="880" w:firstLine="0"/>
      </w:pPr>
      <w:r>
        <w:t xml:space="preserve">5.2 Stage 1: </w:t>
      </w:r>
      <w:r w:rsidR="001F60BD">
        <w:t>M</w:t>
      </w:r>
      <w:r>
        <w:t>andatory</w:t>
      </w:r>
      <w:r w:rsidR="001F60BD">
        <w:t xml:space="preserve"> </w:t>
      </w:r>
      <w:r w:rsidR="004431D1">
        <w:t>C</w:t>
      </w:r>
      <w:r>
        <w:t>riteria</w:t>
      </w:r>
      <w:r w:rsidR="004431D1">
        <w:t xml:space="preserve"> </w:t>
      </w:r>
    </w:p>
    <w:p w14:paraId="10429FC3" w14:textId="04FA0808" w:rsidR="007E38CF" w:rsidRPr="007E38CF" w:rsidRDefault="007E38CF" w:rsidP="007E38CF">
      <w:pPr>
        <w:spacing w:after="36"/>
        <w:ind w:left="180"/>
        <w:rPr>
          <w:sz w:val="24"/>
        </w:rPr>
      </w:pPr>
    </w:p>
    <w:p w14:paraId="7F7C7E0C" w14:textId="0A779ECF" w:rsidR="001F60BD" w:rsidRPr="00330ADC" w:rsidRDefault="00330ADC" w:rsidP="00330ADC">
      <w:pPr>
        <w:spacing w:after="0" w:line="276" w:lineRule="auto"/>
        <w:rPr>
          <w:rFonts w:ascii="Arial" w:eastAsia="Times New Roman" w:hAnsi="Arial" w:cs="Arial"/>
          <w:b/>
          <w:sz w:val="24"/>
          <w:szCs w:val="24"/>
          <w:lang w:eastAsia="en-US"/>
        </w:rPr>
      </w:pPr>
      <w:r w:rsidRPr="00330ADC">
        <w:rPr>
          <w:rFonts w:ascii="Arial" w:eastAsia="Times New Roman" w:hAnsi="Arial" w:cs="Arial"/>
          <w:b/>
          <w:sz w:val="24"/>
          <w:szCs w:val="24"/>
          <w:lang w:eastAsia="en-US"/>
        </w:rPr>
        <w:t>Bids that score NO for any of the items in the mandatory technical specification section will be disqualified and will not advance to the next stage of the evaluation</w:t>
      </w:r>
    </w:p>
    <w:p w14:paraId="249DFAED" w14:textId="77777777" w:rsidR="001F60BD" w:rsidRDefault="001F60BD" w:rsidP="00330ADC">
      <w:pPr>
        <w:spacing w:after="0" w:line="276" w:lineRule="auto"/>
        <w:rPr>
          <w:rFonts w:ascii="Arial" w:eastAsia="Times New Roman" w:hAnsi="Arial" w:cs="Arial"/>
          <w:b/>
          <w:sz w:val="24"/>
          <w:szCs w:val="24"/>
          <w:lang w:eastAsia="en-US"/>
        </w:rPr>
      </w:pPr>
    </w:p>
    <w:p w14:paraId="2D7C58CD" w14:textId="7175C18A" w:rsidR="00330ADC" w:rsidRPr="00330ADC" w:rsidRDefault="00330ADC" w:rsidP="00330ADC">
      <w:pPr>
        <w:spacing w:after="0" w:line="276" w:lineRule="auto"/>
        <w:rPr>
          <w:rFonts w:ascii="Arial" w:eastAsia="Times New Roman" w:hAnsi="Arial" w:cs="Arial"/>
          <w:b/>
          <w:sz w:val="24"/>
          <w:szCs w:val="24"/>
          <w:lang w:eastAsia="en-US"/>
        </w:rPr>
      </w:pPr>
      <w:r w:rsidRPr="00330ADC">
        <w:rPr>
          <w:rFonts w:ascii="Arial" w:eastAsia="Times New Roman" w:hAnsi="Arial" w:cs="Arial"/>
          <w:b/>
          <w:sz w:val="24"/>
          <w:szCs w:val="24"/>
          <w:lang w:eastAsia="en-US"/>
        </w:rPr>
        <w:t xml:space="preserve">Table </w:t>
      </w:r>
      <w:r w:rsidR="002A7951">
        <w:rPr>
          <w:rFonts w:ascii="Arial" w:eastAsia="Times New Roman" w:hAnsi="Arial" w:cs="Arial"/>
          <w:b/>
          <w:sz w:val="24"/>
          <w:szCs w:val="24"/>
          <w:lang w:eastAsia="en-US"/>
        </w:rPr>
        <w:t>7</w:t>
      </w:r>
      <w:r w:rsidRPr="00330ADC">
        <w:rPr>
          <w:rFonts w:ascii="Arial" w:eastAsia="Times New Roman" w:hAnsi="Arial" w:cs="Arial"/>
          <w:b/>
          <w:sz w:val="24"/>
          <w:szCs w:val="24"/>
          <w:lang w:eastAsia="en-US"/>
        </w:rPr>
        <w:t>:  Documents that must be submitted for Mandatory criteria</w:t>
      </w:r>
    </w:p>
    <w:tbl>
      <w:tblPr>
        <w:tblStyle w:val="TableGrid1"/>
        <w:tblW w:w="10348" w:type="dxa"/>
        <w:tblInd w:w="-5" w:type="dxa"/>
        <w:tblLook w:val="04A0" w:firstRow="1" w:lastRow="0" w:firstColumn="1" w:lastColumn="0" w:noHBand="0" w:noVBand="1"/>
      </w:tblPr>
      <w:tblGrid>
        <w:gridCol w:w="4395"/>
        <w:gridCol w:w="920"/>
        <w:gridCol w:w="5033"/>
      </w:tblGrid>
      <w:tr w:rsidR="00330ADC" w:rsidRPr="00330ADC" w14:paraId="0147A096" w14:textId="77777777" w:rsidTr="00016153">
        <w:tc>
          <w:tcPr>
            <w:tcW w:w="4395" w:type="dxa"/>
          </w:tcPr>
          <w:p w14:paraId="16678AD7" w14:textId="77777777" w:rsidR="00330ADC" w:rsidRPr="00330ADC" w:rsidRDefault="00330ADC" w:rsidP="00330ADC">
            <w:pPr>
              <w:spacing w:line="276" w:lineRule="auto"/>
              <w:rPr>
                <w:rFonts w:ascii="Arial" w:eastAsia="Times New Roman" w:hAnsi="Arial" w:cs="Arial"/>
                <w:b/>
                <w:sz w:val="24"/>
                <w:szCs w:val="24"/>
              </w:rPr>
            </w:pPr>
            <w:r w:rsidRPr="00330ADC">
              <w:rPr>
                <w:rFonts w:ascii="Arial" w:eastAsia="Times New Roman" w:hAnsi="Arial" w:cs="Arial"/>
                <w:b/>
                <w:sz w:val="24"/>
                <w:szCs w:val="24"/>
              </w:rPr>
              <w:t>MANDATORY TECHNICAL REQUIREMENTS</w:t>
            </w:r>
          </w:p>
        </w:tc>
        <w:tc>
          <w:tcPr>
            <w:tcW w:w="920" w:type="dxa"/>
          </w:tcPr>
          <w:p w14:paraId="1D460FD5" w14:textId="77777777" w:rsidR="00330ADC" w:rsidRPr="00330ADC" w:rsidRDefault="00330ADC" w:rsidP="00330ADC">
            <w:pPr>
              <w:spacing w:line="276" w:lineRule="auto"/>
              <w:rPr>
                <w:rFonts w:ascii="Arial" w:eastAsia="Times New Roman" w:hAnsi="Arial" w:cs="Arial"/>
                <w:b/>
                <w:sz w:val="24"/>
                <w:szCs w:val="24"/>
              </w:rPr>
            </w:pPr>
            <w:r w:rsidRPr="00330ADC">
              <w:rPr>
                <w:rFonts w:ascii="Arial" w:eastAsia="Times New Roman" w:hAnsi="Arial" w:cs="Arial"/>
                <w:b/>
                <w:sz w:val="24"/>
                <w:szCs w:val="24"/>
              </w:rPr>
              <w:t>Yes/ no</w:t>
            </w:r>
          </w:p>
        </w:tc>
        <w:tc>
          <w:tcPr>
            <w:tcW w:w="5033" w:type="dxa"/>
          </w:tcPr>
          <w:p w14:paraId="23DA1AEC" w14:textId="77777777" w:rsidR="00330ADC" w:rsidRPr="00330ADC" w:rsidRDefault="00330ADC" w:rsidP="00330ADC">
            <w:pPr>
              <w:spacing w:line="276" w:lineRule="auto"/>
              <w:rPr>
                <w:rFonts w:ascii="Arial" w:eastAsia="Times New Roman" w:hAnsi="Arial" w:cs="Arial"/>
                <w:b/>
                <w:sz w:val="24"/>
                <w:szCs w:val="24"/>
              </w:rPr>
            </w:pPr>
            <w:r w:rsidRPr="00330ADC">
              <w:rPr>
                <w:rFonts w:ascii="Arial" w:eastAsia="Times New Roman" w:hAnsi="Arial" w:cs="Arial"/>
                <w:b/>
                <w:sz w:val="24"/>
                <w:szCs w:val="24"/>
              </w:rPr>
              <w:t>Provide documentary (Reference)</w:t>
            </w:r>
          </w:p>
        </w:tc>
      </w:tr>
      <w:tr w:rsidR="00330ADC" w:rsidRPr="00330ADC" w14:paraId="2B442C9E" w14:textId="77777777" w:rsidTr="00016153">
        <w:tc>
          <w:tcPr>
            <w:tcW w:w="4395" w:type="dxa"/>
          </w:tcPr>
          <w:p w14:paraId="33E84D98" w14:textId="77777777" w:rsidR="00330ADC" w:rsidRPr="00330ADC" w:rsidRDefault="00330ADC" w:rsidP="00330ADC">
            <w:pPr>
              <w:spacing w:line="276" w:lineRule="auto"/>
              <w:rPr>
                <w:rFonts w:ascii="Arial" w:eastAsia="Times New Roman" w:hAnsi="Arial" w:cs="Arial"/>
                <w:sz w:val="24"/>
                <w:szCs w:val="24"/>
              </w:rPr>
            </w:pPr>
            <w:r w:rsidRPr="00330ADC">
              <w:rPr>
                <w:rFonts w:ascii="Arial" w:eastAsia="Times New Roman" w:hAnsi="Arial" w:cs="Arial"/>
                <w:sz w:val="24"/>
                <w:szCs w:val="24"/>
              </w:rPr>
              <w:t xml:space="preserve">Registration certificate: Compensation of occupational injuries and diseases  </w:t>
            </w:r>
          </w:p>
        </w:tc>
        <w:tc>
          <w:tcPr>
            <w:tcW w:w="920" w:type="dxa"/>
          </w:tcPr>
          <w:p w14:paraId="71F59569" w14:textId="77777777" w:rsidR="00330ADC" w:rsidRPr="00330ADC" w:rsidRDefault="00330ADC" w:rsidP="00330ADC">
            <w:pPr>
              <w:spacing w:line="276" w:lineRule="auto"/>
              <w:rPr>
                <w:rFonts w:ascii="Arial" w:eastAsia="Times New Roman" w:hAnsi="Arial" w:cs="Arial"/>
                <w:b/>
                <w:sz w:val="24"/>
                <w:szCs w:val="24"/>
              </w:rPr>
            </w:pPr>
          </w:p>
        </w:tc>
        <w:tc>
          <w:tcPr>
            <w:tcW w:w="5033" w:type="dxa"/>
          </w:tcPr>
          <w:p w14:paraId="7571D6A3" w14:textId="77777777" w:rsidR="00330ADC" w:rsidRPr="00330ADC" w:rsidRDefault="00330ADC" w:rsidP="00330ADC">
            <w:pPr>
              <w:spacing w:line="276" w:lineRule="auto"/>
              <w:rPr>
                <w:rFonts w:ascii="Arial" w:eastAsia="Times New Roman" w:hAnsi="Arial" w:cs="Arial"/>
                <w:b/>
                <w:sz w:val="24"/>
                <w:szCs w:val="24"/>
              </w:rPr>
            </w:pPr>
          </w:p>
        </w:tc>
      </w:tr>
      <w:tr w:rsidR="00330ADC" w:rsidRPr="00330ADC" w14:paraId="78B353E7" w14:textId="77777777" w:rsidTr="00016153">
        <w:tc>
          <w:tcPr>
            <w:tcW w:w="4395" w:type="dxa"/>
          </w:tcPr>
          <w:p w14:paraId="7170778C" w14:textId="735234B6" w:rsidR="00330ADC" w:rsidRPr="00330ADC" w:rsidRDefault="00330ADC" w:rsidP="00330ADC">
            <w:pPr>
              <w:spacing w:line="276" w:lineRule="auto"/>
              <w:rPr>
                <w:rFonts w:ascii="Arial" w:eastAsia="Times New Roman" w:hAnsi="Arial" w:cs="Arial"/>
                <w:sz w:val="24"/>
                <w:szCs w:val="24"/>
              </w:rPr>
            </w:pPr>
            <w:r w:rsidRPr="00330ADC">
              <w:rPr>
                <w:rFonts w:ascii="Arial" w:eastAsia="Times New Roman" w:hAnsi="Arial" w:cs="Arial"/>
                <w:sz w:val="24"/>
                <w:szCs w:val="24"/>
              </w:rPr>
              <w:t>Public liability Insurance minimum – R3 000 000.00, a valid copy must be attached.</w:t>
            </w:r>
          </w:p>
        </w:tc>
        <w:tc>
          <w:tcPr>
            <w:tcW w:w="920" w:type="dxa"/>
          </w:tcPr>
          <w:p w14:paraId="02A72103" w14:textId="77777777" w:rsidR="00330ADC" w:rsidRPr="00330ADC" w:rsidRDefault="00330ADC" w:rsidP="00330ADC">
            <w:pPr>
              <w:spacing w:line="276" w:lineRule="auto"/>
              <w:rPr>
                <w:rFonts w:ascii="Arial" w:eastAsia="Times New Roman" w:hAnsi="Arial" w:cs="Arial"/>
                <w:b/>
                <w:sz w:val="24"/>
                <w:szCs w:val="24"/>
              </w:rPr>
            </w:pPr>
          </w:p>
        </w:tc>
        <w:tc>
          <w:tcPr>
            <w:tcW w:w="5033" w:type="dxa"/>
          </w:tcPr>
          <w:p w14:paraId="60AA19F9" w14:textId="77777777" w:rsidR="00330ADC" w:rsidRPr="00330ADC" w:rsidRDefault="00330ADC" w:rsidP="00330ADC">
            <w:pPr>
              <w:spacing w:line="276" w:lineRule="auto"/>
              <w:rPr>
                <w:rFonts w:ascii="Arial" w:eastAsia="Times New Roman" w:hAnsi="Arial" w:cs="Arial"/>
                <w:b/>
                <w:sz w:val="24"/>
                <w:szCs w:val="24"/>
              </w:rPr>
            </w:pPr>
          </w:p>
        </w:tc>
      </w:tr>
      <w:tr w:rsidR="00330ADC" w:rsidRPr="00330ADC" w14:paraId="0BEE1879" w14:textId="77777777" w:rsidTr="00016153">
        <w:tc>
          <w:tcPr>
            <w:tcW w:w="4395" w:type="dxa"/>
          </w:tcPr>
          <w:p w14:paraId="12A6ABB9" w14:textId="2296ACE1" w:rsidR="00330ADC" w:rsidRPr="00330ADC" w:rsidRDefault="00330ADC" w:rsidP="00330ADC">
            <w:pPr>
              <w:spacing w:line="276" w:lineRule="auto"/>
              <w:rPr>
                <w:rFonts w:ascii="Arial" w:eastAsia="Times New Roman" w:hAnsi="Arial" w:cs="Arial"/>
                <w:sz w:val="24"/>
                <w:szCs w:val="24"/>
              </w:rPr>
            </w:pPr>
            <w:r w:rsidRPr="00330ADC">
              <w:rPr>
                <w:rFonts w:ascii="Arial" w:eastAsia="Times New Roman" w:hAnsi="Arial" w:cs="Arial"/>
                <w:sz w:val="24"/>
                <w:szCs w:val="24"/>
              </w:rPr>
              <w:t>A valid copy of Automatic Sprinkler Inspection Bureau (ASIB) certificate</w:t>
            </w:r>
          </w:p>
        </w:tc>
        <w:tc>
          <w:tcPr>
            <w:tcW w:w="920" w:type="dxa"/>
          </w:tcPr>
          <w:p w14:paraId="1F1693C7" w14:textId="77777777" w:rsidR="00330ADC" w:rsidRPr="00330ADC" w:rsidRDefault="00330ADC" w:rsidP="00330ADC">
            <w:pPr>
              <w:spacing w:line="276" w:lineRule="auto"/>
              <w:rPr>
                <w:rFonts w:ascii="Arial" w:eastAsia="Times New Roman" w:hAnsi="Arial" w:cs="Arial"/>
                <w:b/>
                <w:sz w:val="24"/>
                <w:szCs w:val="24"/>
              </w:rPr>
            </w:pPr>
          </w:p>
        </w:tc>
        <w:tc>
          <w:tcPr>
            <w:tcW w:w="5033" w:type="dxa"/>
          </w:tcPr>
          <w:p w14:paraId="402FFC47" w14:textId="77777777" w:rsidR="00330ADC" w:rsidRPr="00330ADC" w:rsidRDefault="00330ADC" w:rsidP="00330ADC">
            <w:pPr>
              <w:spacing w:line="276" w:lineRule="auto"/>
              <w:rPr>
                <w:rFonts w:ascii="Arial" w:eastAsia="Times New Roman" w:hAnsi="Arial" w:cs="Arial"/>
                <w:b/>
                <w:sz w:val="24"/>
                <w:szCs w:val="24"/>
              </w:rPr>
            </w:pPr>
          </w:p>
        </w:tc>
      </w:tr>
      <w:tr w:rsidR="00330ADC" w:rsidRPr="00330ADC" w14:paraId="7930ED03" w14:textId="77777777" w:rsidTr="00016153">
        <w:tc>
          <w:tcPr>
            <w:tcW w:w="4395" w:type="dxa"/>
          </w:tcPr>
          <w:p w14:paraId="482D83EB" w14:textId="2D4B992F" w:rsidR="00330ADC" w:rsidRPr="00330ADC" w:rsidRDefault="00330ADC" w:rsidP="00330ADC">
            <w:pPr>
              <w:autoSpaceDE w:val="0"/>
              <w:autoSpaceDN w:val="0"/>
              <w:adjustRightInd w:val="0"/>
              <w:rPr>
                <w:rFonts w:ascii="Arial" w:eastAsia="Times New Roman" w:hAnsi="Arial" w:cs="Arial"/>
                <w:sz w:val="24"/>
                <w:szCs w:val="24"/>
                <w:lang w:val="en-US"/>
              </w:rPr>
            </w:pPr>
            <w:r w:rsidRPr="00330ADC">
              <w:rPr>
                <w:rFonts w:ascii="Arial" w:eastAsia="Times New Roman" w:hAnsi="Arial" w:cs="Arial"/>
                <w:sz w:val="24"/>
                <w:szCs w:val="24"/>
                <w:lang w:val="en-US"/>
              </w:rPr>
              <w:t>The bidder must be registered with the South African Qualifications &amp; Certification Committee for the fire industry (SAQCC). Attached a valid SAQCC copy with registration number of technicians who will be doing the decommissioning and installation.</w:t>
            </w:r>
          </w:p>
        </w:tc>
        <w:tc>
          <w:tcPr>
            <w:tcW w:w="920" w:type="dxa"/>
          </w:tcPr>
          <w:p w14:paraId="152A9D6C" w14:textId="77777777" w:rsidR="00330ADC" w:rsidRPr="00330ADC" w:rsidRDefault="00330ADC" w:rsidP="00330ADC">
            <w:pPr>
              <w:spacing w:line="276" w:lineRule="auto"/>
              <w:rPr>
                <w:rFonts w:ascii="Arial" w:eastAsia="Times New Roman" w:hAnsi="Arial" w:cs="Arial"/>
                <w:b/>
                <w:sz w:val="24"/>
                <w:szCs w:val="24"/>
              </w:rPr>
            </w:pPr>
          </w:p>
        </w:tc>
        <w:tc>
          <w:tcPr>
            <w:tcW w:w="5033" w:type="dxa"/>
          </w:tcPr>
          <w:p w14:paraId="1EE603EA" w14:textId="77777777" w:rsidR="00330ADC" w:rsidRPr="00330ADC" w:rsidRDefault="00330ADC" w:rsidP="00330ADC">
            <w:pPr>
              <w:spacing w:line="276" w:lineRule="auto"/>
              <w:rPr>
                <w:rFonts w:ascii="Arial" w:eastAsia="Times New Roman" w:hAnsi="Arial" w:cs="Arial"/>
                <w:b/>
                <w:sz w:val="24"/>
                <w:szCs w:val="24"/>
              </w:rPr>
            </w:pPr>
          </w:p>
        </w:tc>
      </w:tr>
      <w:tr w:rsidR="00487C86" w:rsidRPr="00330ADC" w14:paraId="65F450CC" w14:textId="77777777" w:rsidTr="00016153">
        <w:tc>
          <w:tcPr>
            <w:tcW w:w="4395" w:type="dxa"/>
          </w:tcPr>
          <w:p w14:paraId="35AF3AC2" w14:textId="389D4B27" w:rsidR="00487C86" w:rsidRPr="00330ADC" w:rsidRDefault="00487C86" w:rsidP="00330ADC">
            <w:pPr>
              <w:autoSpaceDE w:val="0"/>
              <w:autoSpaceDN w:val="0"/>
              <w:adjustRightInd w:val="0"/>
              <w:rPr>
                <w:rFonts w:ascii="Arial" w:eastAsia="Times New Roman" w:hAnsi="Arial" w:cs="Arial"/>
                <w:sz w:val="24"/>
                <w:szCs w:val="24"/>
                <w:lang w:val="en-US"/>
              </w:rPr>
            </w:pPr>
            <w:r>
              <w:rPr>
                <w:rFonts w:ascii="Arial" w:eastAsia="Times New Roman" w:hAnsi="Arial" w:cs="Arial"/>
                <w:sz w:val="24"/>
                <w:szCs w:val="24"/>
                <w:lang w:val="en-US"/>
              </w:rPr>
              <w:t>Attendance of compulsory site inspection</w:t>
            </w:r>
          </w:p>
        </w:tc>
        <w:tc>
          <w:tcPr>
            <w:tcW w:w="920" w:type="dxa"/>
          </w:tcPr>
          <w:p w14:paraId="1E6DF94C" w14:textId="77777777" w:rsidR="00487C86" w:rsidRPr="00330ADC" w:rsidRDefault="00487C86" w:rsidP="00330ADC">
            <w:pPr>
              <w:spacing w:line="276" w:lineRule="auto"/>
              <w:rPr>
                <w:rFonts w:ascii="Arial" w:eastAsia="Times New Roman" w:hAnsi="Arial" w:cs="Arial"/>
                <w:b/>
                <w:sz w:val="24"/>
                <w:szCs w:val="24"/>
              </w:rPr>
            </w:pPr>
          </w:p>
        </w:tc>
        <w:tc>
          <w:tcPr>
            <w:tcW w:w="5033" w:type="dxa"/>
          </w:tcPr>
          <w:p w14:paraId="7C01A3C2" w14:textId="77777777" w:rsidR="00487C86" w:rsidRPr="00330ADC" w:rsidRDefault="00487C86" w:rsidP="00330ADC">
            <w:pPr>
              <w:spacing w:line="276" w:lineRule="auto"/>
              <w:rPr>
                <w:rFonts w:ascii="Arial" w:eastAsia="Times New Roman" w:hAnsi="Arial" w:cs="Arial"/>
                <w:b/>
                <w:sz w:val="24"/>
                <w:szCs w:val="24"/>
              </w:rPr>
            </w:pPr>
          </w:p>
        </w:tc>
      </w:tr>
    </w:tbl>
    <w:p w14:paraId="534A1B1D" w14:textId="77777777" w:rsidR="00242D91" w:rsidRDefault="00242D91" w:rsidP="00330ADC">
      <w:pPr>
        <w:spacing w:after="109" w:line="369" w:lineRule="auto"/>
        <w:ind w:right="946"/>
        <w:jc w:val="both"/>
        <w:rPr>
          <w:sz w:val="24"/>
        </w:rPr>
      </w:pPr>
    </w:p>
    <w:p w14:paraId="60E60C1A" w14:textId="6945FD42" w:rsidR="00330ADC" w:rsidRPr="000544B9" w:rsidRDefault="00330ADC" w:rsidP="00330ADC">
      <w:pPr>
        <w:spacing w:line="276" w:lineRule="auto"/>
        <w:rPr>
          <w:rFonts w:ascii="Arial" w:hAnsi="Arial" w:cs="Arial"/>
          <w:b/>
          <w:sz w:val="24"/>
          <w:szCs w:val="24"/>
        </w:rPr>
      </w:pPr>
      <w:r w:rsidRPr="000544B9">
        <w:rPr>
          <w:rFonts w:ascii="Arial" w:hAnsi="Arial" w:cs="Arial"/>
          <w:b/>
          <w:sz w:val="24"/>
          <w:szCs w:val="24"/>
        </w:rPr>
        <w:t>5.</w:t>
      </w:r>
      <w:r w:rsidR="002A7951">
        <w:rPr>
          <w:rFonts w:ascii="Arial" w:hAnsi="Arial" w:cs="Arial"/>
          <w:b/>
          <w:sz w:val="24"/>
          <w:szCs w:val="24"/>
        </w:rPr>
        <w:t>3</w:t>
      </w:r>
      <w:r w:rsidRPr="000544B9">
        <w:rPr>
          <w:rFonts w:ascii="Arial" w:hAnsi="Arial" w:cs="Arial"/>
          <w:b/>
          <w:sz w:val="24"/>
          <w:szCs w:val="24"/>
        </w:rPr>
        <w:t xml:space="preserve"> S</w:t>
      </w:r>
      <w:r w:rsidR="002A7951" w:rsidRPr="000544B9">
        <w:rPr>
          <w:rFonts w:ascii="Arial" w:hAnsi="Arial" w:cs="Arial"/>
          <w:b/>
          <w:sz w:val="24"/>
          <w:szCs w:val="24"/>
        </w:rPr>
        <w:t xml:space="preserve">tage </w:t>
      </w:r>
      <w:r w:rsidR="002A7951">
        <w:rPr>
          <w:rFonts w:ascii="Arial" w:hAnsi="Arial" w:cs="Arial"/>
          <w:b/>
          <w:sz w:val="24"/>
          <w:szCs w:val="24"/>
        </w:rPr>
        <w:t>2</w:t>
      </w:r>
      <w:r w:rsidRPr="000544B9">
        <w:rPr>
          <w:rFonts w:ascii="Arial" w:hAnsi="Arial" w:cs="Arial"/>
          <w:b/>
          <w:sz w:val="24"/>
          <w:szCs w:val="24"/>
        </w:rPr>
        <w:t>- P</w:t>
      </w:r>
      <w:r w:rsidR="002A7951" w:rsidRPr="000544B9">
        <w:rPr>
          <w:rFonts w:ascii="Arial" w:hAnsi="Arial" w:cs="Arial"/>
          <w:b/>
          <w:sz w:val="24"/>
          <w:szCs w:val="24"/>
        </w:rPr>
        <w:t xml:space="preserve">re-qualification </w:t>
      </w:r>
      <w:r w:rsidRPr="000544B9">
        <w:rPr>
          <w:rFonts w:ascii="Arial" w:hAnsi="Arial" w:cs="Arial"/>
          <w:b/>
          <w:sz w:val="24"/>
          <w:szCs w:val="24"/>
        </w:rPr>
        <w:t>C</w:t>
      </w:r>
      <w:r w:rsidR="002A7951" w:rsidRPr="000544B9">
        <w:rPr>
          <w:rFonts w:ascii="Arial" w:hAnsi="Arial" w:cs="Arial"/>
          <w:b/>
          <w:sz w:val="24"/>
          <w:szCs w:val="24"/>
        </w:rPr>
        <w:t>riteria</w:t>
      </w:r>
    </w:p>
    <w:p w14:paraId="3D7A3655" w14:textId="3132B1E0" w:rsidR="00217EA4" w:rsidRDefault="004431D1" w:rsidP="00797736">
      <w:pPr>
        <w:spacing w:after="109" w:line="369" w:lineRule="auto"/>
        <w:ind w:right="946"/>
        <w:jc w:val="both"/>
        <w:rPr>
          <w:rFonts w:ascii="Arial" w:eastAsia="Arial" w:hAnsi="Arial" w:cs="Arial"/>
          <w:sz w:val="24"/>
        </w:rPr>
      </w:pPr>
      <w:r>
        <w:rPr>
          <w:rFonts w:ascii="Arial" w:eastAsia="Arial" w:hAnsi="Arial" w:cs="Arial"/>
          <w:sz w:val="24"/>
        </w:rPr>
        <w:t>Without limiting the generality of HSRC’s other critical requirements for this Bid,</w:t>
      </w:r>
      <w:r w:rsidR="001F60BD">
        <w:rPr>
          <w:rFonts w:ascii="Arial" w:eastAsia="Arial" w:hAnsi="Arial" w:cs="Arial"/>
          <w:sz w:val="24"/>
        </w:rPr>
        <w:t xml:space="preserve"> </w:t>
      </w:r>
      <w:r>
        <w:rPr>
          <w:rFonts w:ascii="Arial" w:eastAsia="Arial" w:hAnsi="Arial" w:cs="Arial"/>
          <w:sz w:val="24"/>
        </w:rPr>
        <w:t xml:space="preserve">bidder(s) must submit the documents listed in the </w:t>
      </w:r>
      <w:r w:rsidR="000D1924">
        <w:rPr>
          <w:rFonts w:ascii="Arial" w:eastAsia="Arial" w:hAnsi="Arial" w:cs="Arial"/>
          <w:b/>
          <w:sz w:val="24"/>
        </w:rPr>
        <w:t>Table</w:t>
      </w:r>
      <w:r w:rsidR="002A7951">
        <w:rPr>
          <w:rFonts w:ascii="Arial" w:eastAsia="Arial" w:hAnsi="Arial" w:cs="Arial"/>
          <w:b/>
          <w:sz w:val="24"/>
        </w:rPr>
        <w:t xml:space="preserve"> 8</w:t>
      </w:r>
      <w:r>
        <w:rPr>
          <w:rFonts w:ascii="Arial" w:eastAsia="Arial" w:hAnsi="Arial" w:cs="Arial"/>
          <w:b/>
          <w:sz w:val="24"/>
        </w:rPr>
        <w:t xml:space="preserve"> below</w:t>
      </w:r>
      <w:r w:rsidR="00016153">
        <w:rPr>
          <w:rFonts w:ascii="Arial" w:eastAsia="Arial" w:hAnsi="Arial" w:cs="Arial"/>
          <w:sz w:val="24"/>
        </w:rPr>
        <w:t>. All documents must be</w:t>
      </w:r>
      <w:r w:rsidR="000D1924">
        <w:rPr>
          <w:rFonts w:ascii="Arial" w:eastAsia="Arial" w:hAnsi="Arial" w:cs="Arial"/>
          <w:sz w:val="24"/>
        </w:rPr>
        <w:t xml:space="preserve"> </w:t>
      </w:r>
      <w:r>
        <w:rPr>
          <w:rFonts w:ascii="Arial" w:eastAsia="Arial" w:hAnsi="Arial" w:cs="Arial"/>
          <w:sz w:val="24"/>
        </w:rPr>
        <w:t>completed and signed by the duly authorised representative of the pro</w:t>
      </w:r>
      <w:r w:rsidR="000D1924">
        <w:rPr>
          <w:rFonts w:ascii="Arial" w:eastAsia="Arial" w:hAnsi="Arial" w:cs="Arial"/>
          <w:sz w:val="24"/>
        </w:rPr>
        <w:t xml:space="preserve">spective bidder(s). During this </w:t>
      </w:r>
      <w:r>
        <w:rPr>
          <w:rFonts w:ascii="Arial" w:eastAsia="Arial" w:hAnsi="Arial" w:cs="Arial"/>
          <w:sz w:val="24"/>
        </w:rPr>
        <w:t>phase Bidders’ response will be evaluated base</w:t>
      </w:r>
      <w:r w:rsidR="000D1924">
        <w:rPr>
          <w:rFonts w:ascii="Arial" w:eastAsia="Arial" w:hAnsi="Arial" w:cs="Arial"/>
          <w:sz w:val="24"/>
        </w:rPr>
        <w:t xml:space="preserve">d on compliance with the listed </w:t>
      </w:r>
      <w:r>
        <w:rPr>
          <w:rFonts w:ascii="Arial" w:eastAsia="Arial" w:hAnsi="Arial" w:cs="Arial"/>
          <w:sz w:val="24"/>
        </w:rPr>
        <w:t>administration and mandatory bid requirements</w:t>
      </w:r>
      <w:r w:rsidR="000D1924">
        <w:rPr>
          <w:rFonts w:ascii="Arial" w:eastAsia="Arial" w:hAnsi="Arial" w:cs="Arial"/>
          <w:sz w:val="24"/>
        </w:rPr>
        <w:t xml:space="preserve">. The bidder(s) proposal may be </w:t>
      </w:r>
      <w:r>
        <w:rPr>
          <w:rFonts w:ascii="Arial" w:eastAsia="Arial" w:hAnsi="Arial" w:cs="Arial"/>
          <w:sz w:val="24"/>
        </w:rPr>
        <w:t xml:space="preserve">disqualified for non-submission of any of the documents. </w:t>
      </w:r>
    </w:p>
    <w:p w14:paraId="09E087B9" w14:textId="3D11B8E0" w:rsidR="000D1924" w:rsidRDefault="000D1924" w:rsidP="00016153">
      <w:pPr>
        <w:spacing w:after="109" w:line="369" w:lineRule="auto"/>
        <w:ind w:right="946"/>
        <w:rPr>
          <w:rFonts w:ascii="Arial" w:eastAsia="Arial" w:hAnsi="Arial" w:cs="Arial"/>
          <w:sz w:val="24"/>
        </w:rPr>
      </w:pPr>
    </w:p>
    <w:p w14:paraId="6BEE326D" w14:textId="2C11839F" w:rsidR="002A7951" w:rsidRDefault="002A7951" w:rsidP="00016153">
      <w:pPr>
        <w:spacing w:after="109" w:line="369" w:lineRule="auto"/>
        <w:ind w:right="946"/>
        <w:rPr>
          <w:rFonts w:ascii="Arial" w:eastAsia="Arial" w:hAnsi="Arial" w:cs="Arial"/>
          <w:sz w:val="24"/>
        </w:rPr>
      </w:pPr>
    </w:p>
    <w:p w14:paraId="36F346B3" w14:textId="77777777" w:rsidR="002A7951" w:rsidRDefault="002A7951" w:rsidP="00016153">
      <w:pPr>
        <w:spacing w:after="109" w:line="369" w:lineRule="auto"/>
        <w:ind w:right="946"/>
        <w:rPr>
          <w:rFonts w:ascii="Arial" w:eastAsia="Arial" w:hAnsi="Arial" w:cs="Arial"/>
          <w:sz w:val="24"/>
        </w:rPr>
      </w:pPr>
    </w:p>
    <w:p w14:paraId="1483334C" w14:textId="7A6350AD" w:rsidR="00217EA4" w:rsidRDefault="004431D1" w:rsidP="001F60BD">
      <w:pPr>
        <w:pStyle w:val="Heading2"/>
        <w:ind w:left="0" w:right="880" w:firstLine="0"/>
      </w:pPr>
      <w:r>
        <w:t xml:space="preserve">Table </w:t>
      </w:r>
      <w:r w:rsidR="002A7951">
        <w:t>8</w:t>
      </w:r>
      <w:r>
        <w:t xml:space="preserve">:  Documents that must be submitted for Pre-qualification </w:t>
      </w:r>
    </w:p>
    <w:tbl>
      <w:tblPr>
        <w:tblStyle w:val="TableGrid"/>
        <w:tblpPr w:leftFromText="180" w:rightFromText="180" w:vertAnchor="text" w:horzAnchor="margin" w:tblpY="202"/>
        <w:tblW w:w="10060" w:type="dxa"/>
        <w:tblInd w:w="0" w:type="dxa"/>
        <w:tblCellMar>
          <w:top w:w="10" w:type="dxa"/>
          <w:right w:w="62" w:type="dxa"/>
        </w:tblCellMar>
        <w:tblLook w:val="04A0" w:firstRow="1" w:lastRow="0" w:firstColumn="1" w:lastColumn="0" w:noHBand="0" w:noVBand="1"/>
      </w:tblPr>
      <w:tblGrid>
        <w:gridCol w:w="3454"/>
        <w:gridCol w:w="791"/>
        <w:gridCol w:w="5815"/>
      </w:tblGrid>
      <w:tr w:rsidR="000D1924" w14:paraId="28F09D6F" w14:textId="77777777" w:rsidTr="000D1924">
        <w:trPr>
          <w:trHeight w:val="627"/>
        </w:trPr>
        <w:tc>
          <w:tcPr>
            <w:tcW w:w="3454" w:type="dxa"/>
            <w:tcBorders>
              <w:top w:val="single" w:sz="4" w:space="0" w:color="000000"/>
              <w:left w:val="single" w:sz="4" w:space="0" w:color="000000"/>
              <w:bottom w:val="single" w:sz="4" w:space="0" w:color="000000"/>
              <w:right w:val="single" w:sz="4" w:space="0" w:color="000000"/>
            </w:tcBorders>
            <w:shd w:val="clear" w:color="auto" w:fill="D9E2F3"/>
          </w:tcPr>
          <w:p w14:paraId="5A63060C" w14:textId="77777777" w:rsidR="000D1924" w:rsidRDefault="000D1924" w:rsidP="000D1924">
            <w:pPr>
              <w:ind w:left="107"/>
            </w:pPr>
            <w:r>
              <w:rPr>
                <w:rFonts w:ascii="Arial" w:eastAsia="Arial" w:hAnsi="Arial" w:cs="Arial"/>
                <w:b/>
                <w:sz w:val="24"/>
              </w:rPr>
              <w:t xml:space="preserve">Document that must be submitted </w:t>
            </w:r>
          </w:p>
        </w:tc>
        <w:tc>
          <w:tcPr>
            <w:tcW w:w="6606" w:type="dxa"/>
            <w:gridSpan w:val="2"/>
            <w:tcBorders>
              <w:top w:val="single" w:sz="4" w:space="0" w:color="000000"/>
              <w:left w:val="single" w:sz="4" w:space="0" w:color="000000"/>
              <w:bottom w:val="single" w:sz="4" w:space="0" w:color="000000"/>
              <w:right w:val="single" w:sz="4" w:space="0" w:color="000000"/>
            </w:tcBorders>
            <w:shd w:val="clear" w:color="auto" w:fill="D9E2F3"/>
          </w:tcPr>
          <w:p w14:paraId="23EBD254" w14:textId="77777777" w:rsidR="000D1924" w:rsidRDefault="000D1924" w:rsidP="000D1924">
            <w:pPr>
              <w:ind w:left="102"/>
            </w:pPr>
            <w:r>
              <w:rPr>
                <w:rFonts w:ascii="Arial" w:eastAsia="Arial" w:hAnsi="Arial" w:cs="Arial"/>
                <w:b/>
                <w:sz w:val="24"/>
              </w:rPr>
              <w:t xml:space="preserve">Non-submission will result in disqualification? </w:t>
            </w:r>
          </w:p>
        </w:tc>
      </w:tr>
      <w:tr w:rsidR="000D1924" w14:paraId="27BC6D5E" w14:textId="77777777" w:rsidTr="000D1924">
        <w:trPr>
          <w:trHeight w:val="906"/>
        </w:trPr>
        <w:tc>
          <w:tcPr>
            <w:tcW w:w="3454" w:type="dxa"/>
            <w:tcBorders>
              <w:top w:val="single" w:sz="4" w:space="0" w:color="000000"/>
              <w:left w:val="single" w:sz="4" w:space="0" w:color="000000"/>
              <w:bottom w:val="single" w:sz="4" w:space="0" w:color="000000"/>
              <w:right w:val="single" w:sz="4" w:space="0" w:color="000000"/>
            </w:tcBorders>
          </w:tcPr>
          <w:p w14:paraId="31D478A7" w14:textId="77777777" w:rsidR="000D1924" w:rsidRDefault="000D1924" w:rsidP="000D1924">
            <w:pPr>
              <w:ind w:left="107"/>
            </w:pPr>
            <w:r>
              <w:rPr>
                <w:rFonts w:ascii="Arial" w:eastAsia="Arial" w:hAnsi="Arial" w:cs="Arial"/>
                <w:b/>
                <w:sz w:val="24"/>
              </w:rPr>
              <w:t>Invitation to Bid – SBD 1</w:t>
            </w:r>
            <w:r>
              <w:rPr>
                <w:rFonts w:ascii="Arial" w:eastAsia="Arial" w:hAnsi="Arial" w:cs="Arial"/>
                <w:sz w:val="24"/>
              </w:rPr>
              <w:t xml:space="preserve"> </w:t>
            </w:r>
          </w:p>
          <w:p w14:paraId="3F256387" w14:textId="77777777" w:rsidR="000D1924" w:rsidRDefault="000D1924" w:rsidP="000D1924">
            <w:pPr>
              <w:ind w:left="107"/>
            </w:pPr>
            <w:r>
              <w:rPr>
                <w:rFonts w:ascii="Arial" w:eastAsia="Arial" w:hAnsi="Arial" w:cs="Arial"/>
                <w:b/>
                <w:sz w:val="24"/>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868091D" w14:textId="77777777" w:rsidR="000D1924" w:rsidRDefault="000D1924" w:rsidP="000D1924">
            <w:pPr>
              <w:ind w:left="114"/>
            </w:pPr>
            <w:r>
              <w:rPr>
                <w:rFonts w:ascii="Arial" w:eastAsia="Arial" w:hAnsi="Arial" w:cs="Arial"/>
                <w:b/>
                <w:sz w:val="24"/>
              </w:rPr>
              <w:t xml:space="preserve">Yes </w:t>
            </w:r>
          </w:p>
        </w:tc>
        <w:tc>
          <w:tcPr>
            <w:tcW w:w="5815" w:type="dxa"/>
            <w:tcBorders>
              <w:top w:val="single" w:sz="4" w:space="0" w:color="000000"/>
              <w:left w:val="single" w:sz="4" w:space="0" w:color="000000"/>
              <w:bottom w:val="single" w:sz="4" w:space="0" w:color="000000"/>
              <w:right w:val="single" w:sz="4" w:space="0" w:color="000000"/>
            </w:tcBorders>
          </w:tcPr>
          <w:p w14:paraId="6A32538E" w14:textId="77777777" w:rsidR="000D1924" w:rsidRDefault="000D1924" w:rsidP="000D1924">
            <w:pPr>
              <w:ind w:left="108"/>
              <w:jc w:val="both"/>
            </w:pPr>
            <w:r>
              <w:rPr>
                <w:rFonts w:ascii="Arial" w:eastAsia="Arial" w:hAnsi="Arial" w:cs="Arial"/>
                <w:sz w:val="24"/>
              </w:rPr>
              <w:t xml:space="preserve">Complete and sign the supplied pro forma document </w:t>
            </w:r>
          </w:p>
        </w:tc>
      </w:tr>
      <w:tr w:rsidR="000D1924" w14:paraId="4A16B379" w14:textId="77777777" w:rsidTr="000D1924">
        <w:trPr>
          <w:trHeight w:val="904"/>
        </w:trPr>
        <w:tc>
          <w:tcPr>
            <w:tcW w:w="3454" w:type="dxa"/>
            <w:tcBorders>
              <w:top w:val="single" w:sz="4" w:space="0" w:color="000000"/>
              <w:left w:val="single" w:sz="4" w:space="0" w:color="000000"/>
              <w:bottom w:val="single" w:sz="4" w:space="0" w:color="000000"/>
              <w:right w:val="single" w:sz="4" w:space="0" w:color="000000"/>
            </w:tcBorders>
          </w:tcPr>
          <w:p w14:paraId="02BC6F84" w14:textId="77777777" w:rsidR="000D1924" w:rsidRDefault="000D1924" w:rsidP="000D1924">
            <w:pPr>
              <w:spacing w:after="3"/>
              <w:ind w:left="4"/>
            </w:pPr>
            <w:r>
              <w:rPr>
                <w:rFonts w:ascii="Arial" w:eastAsia="Arial" w:hAnsi="Arial" w:cs="Arial"/>
                <w:b/>
                <w:sz w:val="24"/>
              </w:rPr>
              <w:t xml:space="preserve">Declaration of </w:t>
            </w:r>
          </w:p>
          <w:p w14:paraId="120ECF8E" w14:textId="77777777" w:rsidR="000D1924" w:rsidRDefault="000D1924" w:rsidP="000D1924">
            <w:pPr>
              <w:ind w:left="4"/>
            </w:pPr>
            <w:r>
              <w:rPr>
                <w:rFonts w:ascii="Arial" w:eastAsia="Arial" w:hAnsi="Arial" w:cs="Arial"/>
                <w:b/>
                <w:sz w:val="24"/>
              </w:rPr>
              <w:t xml:space="preserve">Interest – SBD 4 </w:t>
            </w:r>
          </w:p>
          <w:p w14:paraId="5D3D41B2" w14:textId="77777777" w:rsidR="000D1924" w:rsidRDefault="000D1924" w:rsidP="000D1924">
            <w:pPr>
              <w:ind w:left="4"/>
            </w:pPr>
            <w:r>
              <w:rPr>
                <w:rFonts w:ascii="Arial" w:eastAsia="Arial" w:hAnsi="Arial" w:cs="Arial"/>
                <w:b/>
                <w:sz w:val="24"/>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20E229B" w14:textId="77777777" w:rsidR="000D1924" w:rsidRDefault="000D1924" w:rsidP="000D1924">
            <w:pPr>
              <w:ind w:left="12"/>
            </w:pPr>
            <w:r>
              <w:rPr>
                <w:rFonts w:ascii="Arial" w:eastAsia="Arial" w:hAnsi="Arial" w:cs="Arial"/>
                <w:b/>
                <w:sz w:val="24"/>
              </w:rPr>
              <w:t xml:space="preserve">Yes </w:t>
            </w:r>
          </w:p>
        </w:tc>
        <w:tc>
          <w:tcPr>
            <w:tcW w:w="5815" w:type="dxa"/>
            <w:tcBorders>
              <w:top w:val="single" w:sz="4" w:space="0" w:color="000000"/>
              <w:left w:val="single" w:sz="4" w:space="0" w:color="000000"/>
              <w:bottom w:val="single" w:sz="4" w:space="0" w:color="000000"/>
              <w:right w:val="single" w:sz="4" w:space="0" w:color="000000"/>
            </w:tcBorders>
          </w:tcPr>
          <w:p w14:paraId="43525F16" w14:textId="77777777" w:rsidR="000D1924" w:rsidRDefault="000D1924" w:rsidP="000D1924">
            <w:pPr>
              <w:ind w:left="6"/>
              <w:jc w:val="both"/>
            </w:pPr>
            <w:r>
              <w:rPr>
                <w:rFonts w:ascii="Arial" w:eastAsia="Arial" w:hAnsi="Arial" w:cs="Arial"/>
                <w:sz w:val="24"/>
              </w:rPr>
              <w:t xml:space="preserve">Complete and sign the supplied pro forma document </w:t>
            </w:r>
          </w:p>
        </w:tc>
      </w:tr>
      <w:tr w:rsidR="000D1924" w14:paraId="289F71E1" w14:textId="77777777" w:rsidTr="000D1924">
        <w:trPr>
          <w:trHeight w:val="1202"/>
        </w:trPr>
        <w:tc>
          <w:tcPr>
            <w:tcW w:w="3454" w:type="dxa"/>
            <w:tcBorders>
              <w:top w:val="single" w:sz="4" w:space="0" w:color="000000"/>
              <w:left w:val="single" w:sz="4" w:space="0" w:color="000000"/>
              <w:bottom w:val="single" w:sz="4" w:space="0" w:color="000000"/>
              <w:right w:val="single" w:sz="4" w:space="0" w:color="000000"/>
            </w:tcBorders>
          </w:tcPr>
          <w:p w14:paraId="63EFF2AF" w14:textId="77777777" w:rsidR="000D1924" w:rsidRDefault="000D1924" w:rsidP="000D1924">
            <w:pPr>
              <w:spacing w:after="2"/>
              <w:ind w:left="4"/>
            </w:pPr>
            <w:r>
              <w:rPr>
                <w:rFonts w:ascii="Arial" w:eastAsia="Arial" w:hAnsi="Arial" w:cs="Arial"/>
                <w:b/>
                <w:sz w:val="24"/>
              </w:rPr>
              <w:t xml:space="preserve">Preference Point </w:t>
            </w:r>
          </w:p>
          <w:p w14:paraId="073E1997" w14:textId="77777777" w:rsidR="000D1924" w:rsidRDefault="000D1924" w:rsidP="000D1924">
            <w:pPr>
              <w:ind w:left="4"/>
            </w:pPr>
            <w:r>
              <w:rPr>
                <w:rFonts w:ascii="Arial" w:eastAsia="Arial" w:hAnsi="Arial" w:cs="Arial"/>
                <w:b/>
                <w:sz w:val="24"/>
              </w:rPr>
              <w:t xml:space="preserve">Claim Form – SBD </w:t>
            </w:r>
          </w:p>
          <w:p w14:paraId="74686C8D" w14:textId="77777777" w:rsidR="000D1924" w:rsidRDefault="000D1924" w:rsidP="000D1924">
            <w:pPr>
              <w:ind w:left="4"/>
            </w:pPr>
            <w:r>
              <w:rPr>
                <w:rFonts w:ascii="Arial" w:eastAsia="Arial" w:hAnsi="Arial" w:cs="Arial"/>
                <w:b/>
                <w:sz w:val="24"/>
              </w:rPr>
              <w:t>6.1</w:t>
            </w:r>
            <w:r>
              <w:rPr>
                <w:rFonts w:ascii="Arial" w:eastAsia="Arial" w:hAnsi="Arial" w:cs="Arial"/>
                <w:sz w:val="24"/>
              </w:rPr>
              <w:t xml:space="preserve"> </w:t>
            </w:r>
          </w:p>
          <w:p w14:paraId="65194DFD" w14:textId="77777777" w:rsidR="000D1924" w:rsidRDefault="000D1924" w:rsidP="000D1924">
            <w:pPr>
              <w:ind w:left="4"/>
            </w:pPr>
            <w:r>
              <w:rPr>
                <w:rFonts w:ascii="Arial" w:eastAsia="Arial" w:hAnsi="Arial" w:cs="Arial"/>
                <w:b/>
                <w:sz w:val="24"/>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16D1CAFD" w14:textId="77777777" w:rsidR="000D1924" w:rsidRDefault="000D1924" w:rsidP="000D1924">
            <w:pPr>
              <w:ind w:left="12"/>
            </w:pPr>
            <w:r>
              <w:rPr>
                <w:rFonts w:ascii="Arial" w:eastAsia="Arial" w:hAnsi="Arial" w:cs="Arial"/>
                <w:b/>
                <w:sz w:val="24"/>
              </w:rPr>
              <w:t xml:space="preserve">No </w:t>
            </w:r>
          </w:p>
        </w:tc>
        <w:tc>
          <w:tcPr>
            <w:tcW w:w="5815" w:type="dxa"/>
            <w:tcBorders>
              <w:top w:val="single" w:sz="4" w:space="0" w:color="000000"/>
              <w:left w:val="single" w:sz="4" w:space="0" w:color="000000"/>
              <w:bottom w:val="single" w:sz="4" w:space="0" w:color="000000"/>
              <w:right w:val="single" w:sz="4" w:space="0" w:color="000000"/>
            </w:tcBorders>
          </w:tcPr>
          <w:p w14:paraId="09650ADB" w14:textId="77777777" w:rsidR="000D1924" w:rsidRDefault="000D1924" w:rsidP="000D1924">
            <w:pPr>
              <w:ind w:left="6"/>
            </w:pPr>
            <w:r>
              <w:rPr>
                <w:rFonts w:ascii="Arial" w:eastAsia="Arial" w:hAnsi="Arial" w:cs="Arial"/>
                <w:sz w:val="24"/>
              </w:rPr>
              <w:t>Non-submission will lead to a zero (0) score on B-</w:t>
            </w:r>
          </w:p>
          <w:p w14:paraId="045E16DB" w14:textId="77777777" w:rsidR="000D1924" w:rsidRDefault="000D1924" w:rsidP="000D1924">
            <w:pPr>
              <w:ind w:left="6"/>
            </w:pPr>
            <w:r>
              <w:rPr>
                <w:rFonts w:ascii="Arial" w:eastAsia="Arial" w:hAnsi="Arial" w:cs="Arial"/>
                <w:sz w:val="24"/>
              </w:rPr>
              <w:t xml:space="preserve">BBEE </w:t>
            </w:r>
          </w:p>
        </w:tc>
      </w:tr>
      <w:tr w:rsidR="00CF67DE" w14:paraId="2F02CAB3" w14:textId="77777777" w:rsidTr="000D1924">
        <w:trPr>
          <w:trHeight w:val="1202"/>
        </w:trPr>
        <w:tc>
          <w:tcPr>
            <w:tcW w:w="3454" w:type="dxa"/>
            <w:tcBorders>
              <w:top w:val="single" w:sz="4" w:space="0" w:color="000000"/>
              <w:left w:val="single" w:sz="4" w:space="0" w:color="000000"/>
              <w:bottom w:val="single" w:sz="4" w:space="0" w:color="000000"/>
              <w:right w:val="single" w:sz="4" w:space="0" w:color="000000"/>
            </w:tcBorders>
          </w:tcPr>
          <w:p w14:paraId="094E4D81" w14:textId="0755629E" w:rsidR="00CF67DE" w:rsidRDefault="00CF67DE" w:rsidP="00CF67DE">
            <w:pPr>
              <w:spacing w:after="2"/>
              <w:rPr>
                <w:rFonts w:ascii="Arial" w:eastAsia="Arial" w:hAnsi="Arial" w:cs="Arial"/>
                <w:b/>
                <w:sz w:val="24"/>
              </w:rPr>
            </w:pPr>
            <w:r w:rsidRPr="00CF67DE">
              <w:rPr>
                <w:rFonts w:ascii="Arial" w:eastAsia="Arial" w:hAnsi="Arial" w:cs="Arial"/>
                <w:b/>
                <w:sz w:val="24"/>
              </w:rPr>
              <w:t>Declaration Certificate for Local Production and Content for Designated Sectors</w:t>
            </w:r>
          </w:p>
        </w:tc>
        <w:tc>
          <w:tcPr>
            <w:tcW w:w="791" w:type="dxa"/>
            <w:tcBorders>
              <w:top w:val="single" w:sz="4" w:space="0" w:color="000000"/>
              <w:left w:val="single" w:sz="4" w:space="0" w:color="000000"/>
              <w:bottom w:val="single" w:sz="4" w:space="0" w:color="000000"/>
              <w:right w:val="single" w:sz="4" w:space="0" w:color="000000"/>
            </w:tcBorders>
          </w:tcPr>
          <w:p w14:paraId="1C00046A" w14:textId="7F123343" w:rsidR="00CF67DE" w:rsidRDefault="00CF67DE" w:rsidP="000D1924">
            <w:pPr>
              <w:ind w:left="12"/>
              <w:rPr>
                <w:rFonts w:ascii="Arial" w:eastAsia="Arial" w:hAnsi="Arial" w:cs="Arial"/>
                <w:b/>
                <w:sz w:val="24"/>
              </w:rPr>
            </w:pPr>
            <w:r>
              <w:rPr>
                <w:rFonts w:ascii="Arial" w:eastAsia="Arial" w:hAnsi="Arial" w:cs="Arial"/>
                <w:b/>
                <w:sz w:val="24"/>
              </w:rPr>
              <w:t>Yes</w:t>
            </w:r>
          </w:p>
        </w:tc>
        <w:tc>
          <w:tcPr>
            <w:tcW w:w="5815" w:type="dxa"/>
            <w:tcBorders>
              <w:top w:val="single" w:sz="4" w:space="0" w:color="000000"/>
              <w:left w:val="single" w:sz="4" w:space="0" w:color="000000"/>
              <w:bottom w:val="single" w:sz="4" w:space="0" w:color="000000"/>
              <w:right w:val="single" w:sz="4" w:space="0" w:color="000000"/>
            </w:tcBorders>
          </w:tcPr>
          <w:p w14:paraId="47B612FA" w14:textId="48DA622A" w:rsidR="00CF67DE" w:rsidRDefault="00CF67DE" w:rsidP="000D1924">
            <w:pPr>
              <w:ind w:left="6"/>
              <w:rPr>
                <w:rFonts w:ascii="Arial" w:eastAsia="Arial" w:hAnsi="Arial" w:cs="Arial"/>
                <w:sz w:val="24"/>
              </w:rPr>
            </w:pPr>
            <w:r w:rsidRPr="00CF67DE">
              <w:rPr>
                <w:rFonts w:ascii="Arial" w:eastAsia="Arial" w:hAnsi="Arial" w:cs="Arial"/>
                <w:sz w:val="24"/>
              </w:rPr>
              <w:t>Complete and sign the supplied pro forma document</w:t>
            </w:r>
          </w:p>
        </w:tc>
      </w:tr>
      <w:tr w:rsidR="000D1924" w14:paraId="6AF33561" w14:textId="77777777" w:rsidTr="000D1924">
        <w:trPr>
          <w:trHeight w:val="2218"/>
        </w:trPr>
        <w:tc>
          <w:tcPr>
            <w:tcW w:w="3454" w:type="dxa"/>
            <w:tcBorders>
              <w:top w:val="single" w:sz="4" w:space="0" w:color="000000"/>
              <w:left w:val="single" w:sz="4" w:space="0" w:color="000000"/>
              <w:bottom w:val="single" w:sz="4" w:space="0" w:color="000000"/>
              <w:right w:val="single" w:sz="4" w:space="0" w:color="000000"/>
            </w:tcBorders>
          </w:tcPr>
          <w:p w14:paraId="07E07F90" w14:textId="77777777" w:rsidR="000D1924" w:rsidRDefault="000D1924" w:rsidP="000D1924">
            <w:pPr>
              <w:ind w:left="4"/>
            </w:pPr>
            <w:r>
              <w:rPr>
                <w:rFonts w:ascii="Arial" w:eastAsia="Arial" w:hAnsi="Arial" w:cs="Arial"/>
                <w:b/>
                <w:sz w:val="24"/>
              </w:rPr>
              <w:t xml:space="preserve">Registration on </w:t>
            </w:r>
          </w:p>
          <w:p w14:paraId="4A8A5AFA" w14:textId="77777777" w:rsidR="000D1924" w:rsidRDefault="000D1924" w:rsidP="000D1924">
            <w:pPr>
              <w:ind w:left="4"/>
            </w:pPr>
            <w:r>
              <w:rPr>
                <w:rFonts w:ascii="Arial" w:eastAsia="Arial" w:hAnsi="Arial" w:cs="Arial"/>
                <w:b/>
                <w:sz w:val="24"/>
              </w:rPr>
              <w:t xml:space="preserve">Central Supplier </w:t>
            </w:r>
          </w:p>
          <w:p w14:paraId="38D11458" w14:textId="77777777" w:rsidR="000D1924" w:rsidRDefault="000D1924" w:rsidP="000D1924">
            <w:pPr>
              <w:ind w:left="4"/>
            </w:pPr>
            <w:r>
              <w:rPr>
                <w:rFonts w:ascii="Arial" w:eastAsia="Arial" w:hAnsi="Arial" w:cs="Arial"/>
                <w:b/>
                <w:sz w:val="24"/>
              </w:rPr>
              <w:t xml:space="preserve">Database (CSD) </w:t>
            </w:r>
          </w:p>
        </w:tc>
        <w:tc>
          <w:tcPr>
            <w:tcW w:w="791" w:type="dxa"/>
            <w:tcBorders>
              <w:top w:val="single" w:sz="4" w:space="0" w:color="000000"/>
              <w:left w:val="single" w:sz="4" w:space="0" w:color="000000"/>
              <w:bottom w:val="single" w:sz="4" w:space="0" w:color="000000"/>
              <w:right w:val="single" w:sz="4" w:space="0" w:color="000000"/>
            </w:tcBorders>
          </w:tcPr>
          <w:p w14:paraId="4806408C" w14:textId="77777777" w:rsidR="000D1924" w:rsidRDefault="000D1924" w:rsidP="000D1924">
            <w:pPr>
              <w:ind w:left="12"/>
            </w:pPr>
            <w:r>
              <w:rPr>
                <w:rFonts w:ascii="Arial" w:eastAsia="Arial" w:hAnsi="Arial" w:cs="Arial"/>
                <w:b/>
                <w:sz w:val="24"/>
              </w:rPr>
              <w:t xml:space="preserve">No </w:t>
            </w:r>
          </w:p>
        </w:tc>
        <w:tc>
          <w:tcPr>
            <w:tcW w:w="5815" w:type="dxa"/>
            <w:tcBorders>
              <w:top w:val="single" w:sz="4" w:space="0" w:color="000000"/>
              <w:left w:val="single" w:sz="4" w:space="0" w:color="000000"/>
              <w:bottom w:val="single" w:sz="4" w:space="0" w:color="000000"/>
              <w:right w:val="single" w:sz="4" w:space="0" w:color="000000"/>
            </w:tcBorders>
          </w:tcPr>
          <w:p w14:paraId="32E706C3" w14:textId="77777777" w:rsidR="000D1924" w:rsidRDefault="000D1924" w:rsidP="000D1924">
            <w:pPr>
              <w:ind w:left="39"/>
            </w:pPr>
            <w:r>
              <w:rPr>
                <w:rFonts w:ascii="Arial" w:eastAsia="Arial" w:hAnsi="Arial" w:cs="Arial"/>
                <w:sz w:val="24"/>
              </w:rPr>
              <w:t xml:space="preserve">Service provider must be registered with Central Supplier Database (CSD).  If you are not registered proceed to complete the registration of your company prior to submitting your proposal.  Visit </w:t>
            </w:r>
            <w:hyperlink r:id="rId13">
              <w:r>
                <w:rPr>
                  <w:rFonts w:ascii="Arial" w:eastAsia="Arial" w:hAnsi="Arial" w:cs="Arial"/>
                  <w:color w:val="0000FF"/>
                  <w:sz w:val="24"/>
                  <w:u w:val="single" w:color="0000FF"/>
                </w:rPr>
                <w:t>https://secure.csd.gov.za/</w:t>
              </w:r>
            </w:hyperlink>
            <w:hyperlink r:id="rId14">
              <w:r>
                <w:rPr>
                  <w:rFonts w:ascii="Arial" w:eastAsia="Arial" w:hAnsi="Arial" w:cs="Arial"/>
                  <w:sz w:val="24"/>
                </w:rPr>
                <w:t xml:space="preserve"> </w:t>
              </w:r>
            </w:hyperlink>
            <w:r>
              <w:rPr>
                <w:rFonts w:ascii="Arial" w:eastAsia="Arial" w:hAnsi="Arial" w:cs="Arial"/>
                <w:sz w:val="24"/>
              </w:rPr>
              <w:t xml:space="preserve">to obtain your vendor number. </w:t>
            </w:r>
          </w:p>
          <w:p w14:paraId="63FB40C0" w14:textId="77777777" w:rsidR="000D1924" w:rsidRDefault="000D1924" w:rsidP="000D1924">
            <w:pPr>
              <w:ind w:left="39"/>
            </w:pPr>
            <w:r>
              <w:rPr>
                <w:rFonts w:ascii="Arial" w:eastAsia="Arial" w:hAnsi="Arial" w:cs="Arial"/>
                <w:sz w:val="24"/>
              </w:rPr>
              <w:t xml:space="preserve"> </w:t>
            </w:r>
          </w:p>
          <w:p w14:paraId="38F004C1" w14:textId="77777777" w:rsidR="000D1924" w:rsidRDefault="000D1924" w:rsidP="000D1924">
            <w:pPr>
              <w:ind w:left="39"/>
            </w:pPr>
            <w:r>
              <w:rPr>
                <w:rFonts w:ascii="Arial" w:eastAsia="Arial" w:hAnsi="Arial" w:cs="Arial"/>
                <w:sz w:val="24"/>
              </w:rPr>
              <w:t xml:space="preserve">Submit proof of registration. </w:t>
            </w:r>
          </w:p>
        </w:tc>
      </w:tr>
      <w:tr w:rsidR="000D1924" w14:paraId="7B1CFF04" w14:textId="77777777" w:rsidTr="000D1924">
        <w:trPr>
          <w:trHeight w:val="1839"/>
        </w:trPr>
        <w:tc>
          <w:tcPr>
            <w:tcW w:w="3454" w:type="dxa"/>
            <w:tcBorders>
              <w:top w:val="single" w:sz="4" w:space="0" w:color="000000"/>
              <w:left w:val="single" w:sz="4" w:space="0" w:color="000000"/>
              <w:bottom w:val="single" w:sz="4" w:space="0" w:color="000000"/>
              <w:right w:val="single" w:sz="4" w:space="0" w:color="000000"/>
            </w:tcBorders>
          </w:tcPr>
          <w:p w14:paraId="0F53BF34" w14:textId="77777777" w:rsidR="000D1924" w:rsidRDefault="000D1924" w:rsidP="000D1924">
            <w:pPr>
              <w:ind w:left="4"/>
            </w:pPr>
            <w:r>
              <w:rPr>
                <w:rFonts w:ascii="Arial" w:eastAsia="Arial" w:hAnsi="Arial" w:cs="Arial"/>
                <w:b/>
                <w:sz w:val="24"/>
              </w:rPr>
              <w:t xml:space="preserve">General </w:t>
            </w:r>
          </w:p>
          <w:p w14:paraId="1ADAF633" w14:textId="77777777" w:rsidR="000D1924" w:rsidRDefault="000D1924" w:rsidP="000D1924">
            <w:pPr>
              <w:ind w:left="4"/>
            </w:pPr>
            <w:r>
              <w:rPr>
                <w:rFonts w:ascii="Arial" w:eastAsia="Arial" w:hAnsi="Arial" w:cs="Arial"/>
                <w:b/>
                <w:sz w:val="24"/>
              </w:rPr>
              <w:t xml:space="preserve">Conditions of </w:t>
            </w:r>
          </w:p>
          <w:p w14:paraId="5D23C0DE" w14:textId="77777777" w:rsidR="000D1924" w:rsidRDefault="000D1924" w:rsidP="000D1924">
            <w:pPr>
              <w:ind w:left="4"/>
            </w:pPr>
            <w:r>
              <w:rPr>
                <w:rFonts w:ascii="Arial" w:eastAsia="Arial" w:hAnsi="Arial" w:cs="Arial"/>
                <w:b/>
                <w:sz w:val="24"/>
              </w:rPr>
              <w:t xml:space="preserve">Contract </w:t>
            </w:r>
          </w:p>
        </w:tc>
        <w:tc>
          <w:tcPr>
            <w:tcW w:w="791" w:type="dxa"/>
            <w:tcBorders>
              <w:top w:val="single" w:sz="4" w:space="0" w:color="000000"/>
              <w:left w:val="single" w:sz="4" w:space="0" w:color="000000"/>
              <w:bottom w:val="single" w:sz="4" w:space="0" w:color="000000"/>
              <w:right w:val="single" w:sz="4" w:space="0" w:color="000000"/>
            </w:tcBorders>
          </w:tcPr>
          <w:p w14:paraId="3FAAE349" w14:textId="77777777" w:rsidR="000D1924" w:rsidRDefault="000D1924" w:rsidP="000D1924">
            <w:pPr>
              <w:ind w:left="12"/>
            </w:pPr>
            <w:r>
              <w:rPr>
                <w:rFonts w:ascii="Arial" w:eastAsia="Arial" w:hAnsi="Arial" w:cs="Arial"/>
                <w:b/>
                <w:sz w:val="24"/>
              </w:rPr>
              <w:t xml:space="preserve">Yes </w:t>
            </w:r>
          </w:p>
        </w:tc>
        <w:tc>
          <w:tcPr>
            <w:tcW w:w="5815" w:type="dxa"/>
            <w:tcBorders>
              <w:top w:val="single" w:sz="4" w:space="0" w:color="000000"/>
              <w:left w:val="single" w:sz="4" w:space="0" w:color="000000"/>
              <w:bottom w:val="single" w:sz="4" w:space="0" w:color="000000"/>
              <w:right w:val="single" w:sz="4" w:space="0" w:color="000000"/>
            </w:tcBorders>
          </w:tcPr>
          <w:p w14:paraId="19DE2ACF" w14:textId="77777777" w:rsidR="000D1924" w:rsidRDefault="000D1924" w:rsidP="000D1924">
            <w:pPr>
              <w:ind w:left="39"/>
            </w:pPr>
            <w:r>
              <w:rPr>
                <w:rFonts w:ascii="Arial" w:eastAsia="Arial" w:hAnsi="Arial" w:cs="Arial"/>
                <w:sz w:val="24"/>
              </w:rPr>
              <w:t xml:space="preserve">Initial each page and sign </w:t>
            </w:r>
          </w:p>
        </w:tc>
      </w:tr>
    </w:tbl>
    <w:p w14:paraId="0853AAFA" w14:textId="77777777" w:rsidR="00217EA4" w:rsidRDefault="004431D1">
      <w:pPr>
        <w:spacing w:after="0"/>
        <w:ind w:left="466"/>
      </w:pPr>
      <w:r>
        <w:rPr>
          <w:rFonts w:ascii="Arial" w:eastAsia="Arial" w:hAnsi="Arial" w:cs="Arial"/>
        </w:rPr>
        <w:t xml:space="preserve"> </w:t>
      </w:r>
    </w:p>
    <w:p w14:paraId="30881A09" w14:textId="77777777" w:rsidR="00217EA4" w:rsidRDefault="004431D1">
      <w:pPr>
        <w:spacing w:after="115"/>
        <w:ind w:left="466"/>
        <w:rPr>
          <w:rFonts w:ascii="Arial" w:eastAsia="Arial" w:hAnsi="Arial" w:cs="Arial"/>
          <w:b/>
          <w:sz w:val="24"/>
        </w:rPr>
      </w:pPr>
      <w:r>
        <w:rPr>
          <w:rFonts w:ascii="Arial" w:eastAsia="Arial" w:hAnsi="Arial" w:cs="Arial"/>
          <w:b/>
          <w:sz w:val="24"/>
        </w:rPr>
        <w:t xml:space="preserve"> </w:t>
      </w:r>
    </w:p>
    <w:p w14:paraId="4390C4C2" w14:textId="77777777" w:rsidR="001F60BD" w:rsidRDefault="001F60BD" w:rsidP="000D1924">
      <w:pPr>
        <w:pStyle w:val="Heading2"/>
        <w:spacing w:after="88"/>
        <w:ind w:right="880"/>
        <w:jc w:val="left"/>
      </w:pPr>
    </w:p>
    <w:p w14:paraId="054786F4" w14:textId="3D2E37E2" w:rsidR="00217EA4" w:rsidRDefault="001F60BD" w:rsidP="000D1924">
      <w:pPr>
        <w:pStyle w:val="Heading2"/>
        <w:spacing w:after="88"/>
        <w:ind w:left="0" w:right="880" w:firstLine="0"/>
        <w:jc w:val="left"/>
      </w:pPr>
      <w:r>
        <w:t>5.</w:t>
      </w:r>
      <w:r w:rsidR="002A7951">
        <w:t>4</w:t>
      </w:r>
      <w:r>
        <w:t xml:space="preserve"> STAGE</w:t>
      </w:r>
      <w:r w:rsidR="004431D1">
        <w:t xml:space="preserve"> </w:t>
      </w:r>
      <w:r w:rsidR="002A7951">
        <w:t>3</w:t>
      </w:r>
      <w:r w:rsidR="004431D1">
        <w:t xml:space="preserve">: FUNCTIONALITY EVALUATION CRITERIA = 100 POINTS </w:t>
      </w:r>
      <w:r w:rsidR="004431D1">
        <w:rPr>
          <w:sz w:val="22"/>
        </w:rPr>
        <w:t xml:space="preserve"> </w:t>
      </w:r>
    </w:p>
    <w:p w14:paraId="2410F351" w14:textId="7ED14F43" w:rsidR="00217EA4" w:rsidRDefault="004431D1" w:rsidP="000D1924">
      <w:pPr>
        <w:spacing w:after="110" w:line="369" w:lineRule="auto"/>
        <w:ind w:right="946"/>
      </w:pPr>
      <w:r>
        <w:rPr>
          <w:rFonts w:ascii="Arial" w:eastAsia="Arial" w:hAnsi="Arial" w:cs="Arial"/>
          <w:sz w:val="24"/>
        </w:rPr>
        <w:t xml:space="preserve">Only Bidders that have met the Pre-Qualification Criteria in (Stage </w:t>
      </w:r>
      <w:r w:rsidR="002A7951">
        <w:rPr>
          <w:rFonts w:ascii="Arial" w:eastAsia="Arial" w:hAnsi="Arial" w:cs="Arial"/>
          <w:sz w:val="24"/>
        </w:rPr>
        <w:t>2</w:t>
      </w:r>
      <w:r>
        <w:rPr>
          <w:rFonts w:ascii="Arial" w:eastAsia="Arial" w:hAnsi="Arial" w:cs="Arial"/>
          <w:sz w:val="24"/>
        </w:rPr>
        <w:t xml:space="preserve">) will be evaluated in </w:t>
      </w:r>
      <w:r>
        <w:rPr>
          <w:rFonts w:ascii="Arial" w:eastAsia="Arial" w:hAnsi="Arial" w:cs="Arial"/>
          <w:b/>
          <w:sz w:val="24"/>
        </w:rPr>
        <w:t xml:space="preserve">Stage </w:t>
      </w:r>
      <w:r w:rsidR="002A7951">
        <w:rPr>
          <w:rFonts w:ascii="Arial" w:eastAsia="Arial" w:hAnsi="Arial" w:cs="Arial"/>
          <w:b/>
          <w:sz w:val="24"/>
        </w:rPr>
        <w:t>3</w:t>
      </w:r>
      <w:r>
        <w:rPr>
          <w:rFonts w:ascii="Arial" w:eastAsia="Arial" w:hAnsi="Arial" w:cs="Arial"/>
          <w:sz w:val="24"/>
        </w:rPr>
        <w:t xml:space="preserve"> for functionality.   </w:t>
      </w:r>
    </w:p>
    <w:p w14:paraId="39533880" w14:textId="4239E3D7" w:rsidR="00217EA4" w:rsidRDefault="004431D1" w:rsidP="000D1924">
      <w:pPr>
        <w:spacing w:after="4" w:line="369" w:lineRule="auto"/>
        <w:ind w:left="811" w:right="946" w:hanging="360"/>
      </w:pPr>
      <w:r>
        <w:rPr>
          <w:rFonts w:ascii="Arial" w:eastAsia="Arial" w:hAnsi="Arial" w:cs="Arial"/>
          <w:sz w:val="24"/>
        </w:rPr>
        <w:t xml:space="preserve">a) The overall combined score must be equal or above </w:t>
      </w:r>
      <w:r>
        <w:rPr>
          <w:rFonts w:ascii="Arial" w:eastAsia="Arial" w:hAnsi="Arial" w:cs="Arial"/>
          <w:b/>
          <w:sz w:val="24"/>
        </w:rPr>
        <w:t>70 points</w:t>
      </w:r>
      <w:r>
        <w:rPr>
          <w:rFonts w:ascii="Arial" w:eastAsia="Arial" w:hAnsi="Arial" w:cs="Arial"/>
          <w:sz w:val="24"/>
        </w:rPr>
        <w:t xml:space="preserve"> in order to proceed</w:t>
      </w:r>
      <w:r w:rsidR="000D1924">
        <w:rPr>
          <w:rFonts w:ascii="Arial" w:eastAsia="Arial" w:hAnsi="Arial" w:cs="Arial"/>
          <w:sz w:val="24"/>
        </w:rPr>
        <w:t xml:space="preserve"> </w:t>
      </w:r>
      <w:r>
        <w:rPr>
          <w:rFonts w:ascii="Arial" w:eastAsia="Arial" w:hAnsi="Arial" w:cs="Arial"/>
          <w:sz w:val="24"/>
        </w:rPr>
        <w:t xml:space="preserve">to </w:t>
      </w:r>
      <w:r>
        <w:rPr>
          <w:rFonts w:ascii="Arial" w:eastAsia="Arial" w:hAnsi="Arial" w:cs="Arial"/>
          <w:b/>
          <w:sz w:val="24"/>
        </w:rPr>
        <w:t xml:space="preserve">Stage </w:t>
      </w:r>
      <w:r w:rsidR="001F60BD">
        <w:rPr>
          <w:rFonts w:ascii="Arial" w:eastAsia="Arial" w:hAnsi="Arial" w:cs="Arial"/>
          <w:sz w:val="24"/>
        </w:rPr>
        <w:t>3</w:t>
      </w:r>
      <w:r>
        <w:rPr>
          <w:rFonts w:ascii="Arial" w:eastAsia="Arial" w:hAnsi="Arial" w:cs="Arial"/>
          <w:sz w:val="24"/>
        </w:rPr>
        <w:t xml:space="preserve"> for Price and B-BBEE evaluations.</w:t>
      </w:r>
      <w:r>
        <w:rPr>
          <w:rFonts w:ascii="Arial" w:eastAsia="Arial" w:hAnsi="Arial" w:cs="Arial"/>
        </w:rPr>
        <w:t xml:space="preserve">  </w:t>
      </w:r>
    </w:p>
    <w:p w14:paraId="5F0D63FD" w14:textId="76980F76" w:rsidR="000D1924" w:rsidRDefault="000D1924" w:rsidP="000D1924">
      <w:pPr>
        <w:spacing w:after="247"/>
        <w:rPr>
          <w:rFonts w:ascii="Arial" w:eastAsia="Arial" w:hAnsi="Arial" w:cs="Arial"/>
          <w:b/>
        </w:rPr>
      </w:pPr>
    </w:p>
    <w:p w14:paraId="42961854" w14:textId="13302F1A" w:rsidR="002A7951" w:rsidRDefault="002A7951" w:rsidP="000D1924">
      <w:pPr>
        <w:spacing w:after="247"/>
        <w:rPr>
          <w:rFonts w:ascii="Arial" w:eastAsia="Arial" w:hAnsi="Arial" w:cs="Arial"/>
          <w:b/>
        </w:rPr>
      </w:pPr>
    </w:p>
    <w:p w14:paraId="3A8BB117" w14:textId="1C15A57C" w:rsidR="002A7951" w:rsidRDefault="002A7951" w:rsidP="000D1924">
      <w:pPr>
        <w:spacing w:after="247"/>
        <w:rPr>
          <w:rFonts w:ascii="Arial" w:eastAsia="Arial" w:hAnsi="Arial" w:cs="Arial"/>
          <w:b/>
        </w:rPr>
      </w:pPr>
    </w:p>
    <w:p w14:paraId="057A4FA1" w14:textId="404D9533" w:rsidR="002A7951" w:rsidRDefault="002A7951" w:rsidP="000D1924">
      <w:pPr>
        <w:spacing w:after="247"/>
        <w:rPr>
          <w:rFonts w:ascii="Arial" w:eastAsia="Arial" w:hAnsi="Arial" w:cs="Arial"/>
          <w:b/>
        </w:rPr>
      </w:pPr>
    </w:p>
    <w:p w14:paraId="7B61AAD4" w14:textId="6CE37708" w:rsidR="002A7951" w:rsidRDefault="002A7951" w:rsidP="000D1924">
      <w:pPr>
        <w:spacing w:after="247"/>
        <w:rPr>
          <w:rFonts w:ascii="Arial" w:eastAsia="Arial" w:hAnsi="Arial" w:cs="Arial"/>
          <w:b/>
        </w:rPr>
      </w:pPr>
    </w:p>
    <w:p w14:paraId="6D5A5D06" w14:textId="77777777" w:rsidR="002A7951" w:rsidRDefault="002A7951" w:rsidP="000D1924">
      <w:pPr>
        <w:spacing w:after="247"/>
        <w:rPr>
          <w:rFonts w:ascii="Arial" w:eastAsia="Arial" w:hAnsi="Arial" w:cs="Arial"/>
          <w:b/>
        </w:rPr>
      </w:pPr>
    </w:p>
    <w:p w14:paraId="7328696D" w14:textId="68B4AE85" w:rsidR="00775DD1" w:rsidRPr="000544B9" w:rsidRDefault="001F60BD" w:rsidP="000D1924">
      <w:pPr>
        <w:spacing w:after="247"/>
        <w:rPr>
          <w:rFonts w:ascii="Arial" w:eastAsia="Arial" w:hAnsi="Arial" w:cs="Arial"/>
          <w:b/>
        </w:rPr>
      </w:pPr>
      <w:r w:rsidRPr="000544B9">
        <w:rPr>
          <w:rFonts w:ascii="Arial" w:eastAsia="Arial" w:hAnsi="Arial" w:cs="Arial"/>
          <w:b/>
        </w:rPr>
        <w:t xml:space="preserve">Table </w:t>
      </w:r>
      <w:r w:rsidR="002A7951">
        <w:rPr>
          <w:rFonts w:ascii="Arial" w:eastAsia="Arial" w:hAnsi="Arial" w:cs="Arial"/>
          <w:b/>
        </w:rPr>
        <w:t>9</w:t>
      </w:r>
      <w:r w:rsidRPr="000544B9">
        <w:rPr>
          <w:rFonts w:ascii="Arial" w:eastAsia="Arial" w:hAnsi="Arial" w:cs="Arial"/>
          <w:b/>
        </w:rPr>
        <w:t>: Functionality</w:t>
      </w:r>
    </w:p>
    <w:tbl>
      <w:tblPr>
        <w:tblStyle w:val="TableGrid0"/>
        <w:tblW w:w="4994" w:type="pct"/>
        <w:tblLook w:val="04A0" w:firstRow="1" w:lastRow="0" w:firstColumn="1" w:lastColumn="0" w:noHBand="0" w:noVBand="1"/>
      </w:tblPr>
      <w:tblGrid>
        <w:gridCol w:w="9047"/>
        <w:gridCol w:w="1409"/>
      </w:tblGrid>
      <w:tr w:rsidR="00775DD1" w:rsidRPr="000544B9" w14:paraId="5917EF97" w14:textId="77777777" w:rsidTr="00F96CA1">
        <w:tc>
          <w:tcPr>
            <w:tcW w:w="4326" w:type="pct"/>
          </w:tcPr>
          <w:p w14:paraId="70618117" w14:textId="77777777" w:rsidR="00775DD1" w:rsidRPr="007A06F6" w:rsidRDefault="00775DD1" w:rsidP="00775DD1">
            <w:pPr>
              <w:rPr>
                <w:rFonts w:ascii="Arial" w:eastAsiaTheme="minorHAnsi" w:hAnsi="Arial" w:cs="Arial"/>
                <w:b/>
                <w:color w:val="auto"/>
                <w:sz w:val="24"/>
                <w:szCs w:val="24"/>
              </w:rPr>
            </w:pPr>
            <w:r w:rsidRPr="007A06F6">
              <w:rPr>
                <w:rFonts w:ascii="Arial" w:eastAsiaTheme="minorHAnsi" w:hAnsi="Arial" w:cs="Arial"/>
                <w:b/>
                <w:color w:val="auto"/>
                <w:sz w:val="24"/>
                <w:szCs w:val="24"/>
              </w:rPr>
              <w:t xml:space="preserve">Functionality </w:t>
            </w:r>
          </w:p>
        </w:tc>
        <w:tc>
          <w:tcPr>
            <w:tcW w:w="674" w:type="pct"/>
          </w:tcPr>
          <w:p w14:paraId="67A2515B" w14:textId="77777777" w:rsidR="00775DD1" w:rsidRPr="000544B9" w:rsidRDefault="00775DD1" w:rsidP="00775DD1">
            <w:pPr>
              <w:rPr>
                <w:rFonts w:ascii="Arial" w:eastAsiaTheme="minorHAnsi" w:hAnsi="Arial" w:cs="Arial"/>
                <w:b/>
                <w:color w:val="auto"/>
                <w:sz w:val="24"/>
                <w:szCs w:val="24"/>
              </w:rPr>
            </w:pPr>
            <w:r w:rsidRPr="000544B9">
              <w:rPr>
                <w:rFonts w:ascii="Arial" w:eastAsiaTheme="minorHAnsi" w:hAnsi="Arial" w:cs="Arial"/>
                <w:b/>
                <w:color w:val="auto"/>
                <w:sz w:val="24"/>
                <w:szCs w:val="24"/>
              </w:rPr>
              <w:t>Weight</w:t>
            </w:r>
          </w:p>
        </w:tc>
      </w:tr>
      <w:tr w:rsidR="004431D1" w:rsidRPr="000544B9" w14:paraId="4D9A4C81" w14:textId="77777777" w:rsidTr="007A06F6">
        <w:trPr>
          <w:trHeight w:val="58"/>
        </w:trPr>
        <w:tc>
          <w:tcPr>
            <w:tcW w:w="4326" w:type="pct"/>
          </w:tcPr>
          <w:p w14:paraId="064F6467" w14:textId="77777777" w:rsidR="004431D1" w:rsidRPr="007A06F6" w:rsidRDefault="001E1421" w:rsidP="00775DD1">
            <w:pPr>
              <w:rPr>
                <w:rFonts w:ascii="Arial" w:eastAsiaTheme="minorHAnsi" w:hAnsi="Arial" w:cs="Arial"/>
                <w:b/>
                <w:color w:val="auto"/>
                <w:sz w:val="24"/>
                <w:szCs w:val="24"/>
              </w:rPr>
            </w:pPr>
            <w:r w:rsidRPr="007A06F6">
              <w:rPr>
                <w:rFonts w:ascii="Arial" w:eastAsia="Arial" w:hAnsi="Arial" w:cs="Arial"/>
                <w:b/>
                <w:sz w:val="24"/>
                <w:szCs w:val="24"/>
              </w:rPr>
              <w:t>Bidder’s Experience</w:t>
            </w:r>
          </w:p>
        </w:tc>
        <w:tc>
          <w:tcPr>
            <w:tcW w:w="674" w:type="pct"/>
          </w:tcPr>
          <w:p w14:paraId="2ECB7027" w14:textId="77777777" w:rsidR="004431D1" w:rsidRPr="000544B9" w:rsidRDefault="004431D1" w:rsidP="00775DD1">
            <w:pPr>
              <w:rPr>
                <w:rFonts w:ascii="Arial" w:eastAsiaTheme="minorHAnsi" w:hAnsi="Arial" w:cs="Arial"/>
                <w:b/>
                <w:color w:val="auto"/>
                <w:sz w:val="24"/>
                <w:szCs w:val="24"/>
              </w:rPr>
            </w:pPr>
          </w:p>
        </w:tc>
      </w:tr>
      <w:tr w:rsidR="00775DD1" w:rsidRPr="000544B9" w14:paraId="774083D8" w14:textId="77777777" w:rsidTr="00EA0AAE">
        <w:trPr>
          <w:trHeight w:val="3856"/>
        </w:trPr>
        <w:tc>
          <w:tcPr>
            <w:tcW w:w="4326" w:type="pct"/>
          </w:tcPr>
          <w:p w14:paraId="3375BD84" w14:textId="041DDD57" w:rsidR="001E1421" w:rsidRPr="000544B9" w:rsidRDefault="001E1421" w:rsidP="00EA0AAE">
            <w:pPr>
              <w:spacing w:after="10" w:line="259" w:lineRule="auto"/>
              <w:rPr>
                <w:rFonts w:ascii="Arial" w:eastAsia="Arial" w:hAnsi="Arial" w:cs="Arial"/>
                <w:sz w:val="24"/>
              </w:rPr>
            </w:pPr>
            <w:r w:rsidRPr="000544B9">
              <w:rPr>
                <w:rFonts w:ascii="Arial" w:hAnsi="Arial" w:cs="Arial"/>
                <w:b/>
                <w:sz w:val="24"/>
              </w:rPr>
              <w:t xml:space="preserve">The bidder must demonstrate its relevant experience in the fields of </w:t>
            </w:r>
            <w:r w:rsidR="009C7A78" w:rsidRPr="000544B9">
              <w:rPr>
                <w:rFonts w:ascii="Arial" w:hAnsi="Arial" w:cs="Arial"/>
                <w:b/>
                <w:sz w:val="24"/>
              </w:rPr>
              <w:t xml:space="preserve">fire </w:t>
            </w:r>
            <w:r w:rsidRPr="000544B9">
              <w:rPr>
                <w:rFonts w:ascii="Arial" w:hAnsi="Arial" w:cs="Arial"/>
                <w:b/>
                <w:sz w:val="24"/>
              </w:rPr>
              <w:t>sprinklers,</w:t>
            </w:r>
            <w:r w:rsidR="009C7A78" w:rsidRPr="000544B9">
              <w:rPr>
                <w:rFonts w:ascii="Arial" w:hAnsi="Arial" w:cs="Arial"/>
                <w:b/>
                <w:sz w:val="24"/>
              </w:rPr>
              <w:t xml:space="preserve"> fire hydrant pumps installations</w:t>
            </w:r>
            <w:r w:rsidRPr="000544B9">
              <w:rPr>
                <w:rFonts w:ascii="Arial" w:hAnsi="Arial" w:cs="Arial"/>
                <w:b/>
                <w:sz w:val="24"/>
              </w:rPr>
              <w:t xml:space="preserve"> and</w:t>
            </w:r>
            <w:r w:rsidR="009C7A78" w:rsidRPr="000544B9">
              <w:rPr>
                <w:rFonts w:ascii="Arial" w:hAnsi="Arial" w:cs="Arial"/>
                <w:b/>
                <w:sz w:val="24"/>
              </w:rPr>
              <w:t xml:space="preserve"> related </w:t>
            </w:r>
            <w:r w:rsidRPr="000544B9">
              <w:rPr>
                <w:rFonts w:ascii="Arial" w:hAnsi="Arial" w:cs="Arial"/>
                <w:b/>
                <w:sz w:val="24"/>
              </w:rPr>
              <w:t>systems in corporate buildings</w:t>
            </w:r>
            <w:r w:rsidR="009C7A78" w:rsidRPr="000544B9">
              <w:rPr>
                <w:rFonts w:ascii="Arial" w:hAnsi="Arial" w:cs="Arial"/>
                <w:b/>
                <w:sz w:val="24"/>
              </w:rPr>
              <w:t xml:space="preserve">. This must be demonstrated in the company profile. </w:t>
            </w:r>
            <w:r w:rsidRPr="000544B9">
              <w:rPr>
                <w:rFonts w:ascii="Arial" w:eastAsia="Arial" w:hAnsi="Arial" w:cs="Arial"/>
                <w:sz w:val="24"/>
              </w:rPr>
              <w:t xml:space="preserve"> </w:t>
            </w:r>
          </w:p>
          <w:p w14:paraId="5F3FE336" w14:textId="77777777" w:rsidR="009C7A78" w:rsidRPr="000544B9" w:rsidRDefault="009C7A78" w:rsidP="00EA0AAE">
            <w:pPr>
              <w:spacing w:after="10" w:line="259" w:lineRule="auto"/>
              <w:rPr>
                <w:rFonts w:ascii="Arial" w:hAnsi="Arial" w:cs="Arial"/>
                <w:sz w:val="24"/>
              </w:rPr>
            </w:pPr>
          </w:p>
          <w:p w14:paraId="46F443D3" w14:textId="77777777" w:rsidR="001E1421" w:rsidRPr="000544B9" w:rsidRDefault="001E1421" w:rsidP="00263515">
            <w:pPr>
              <w:numPr>
                <w:ilvl w:val="0"/>
                <w:numId w:val="24"/>
              </w:numPr>
              <w:spacing w:after="10" w:line="259" w:lineRule="auto"/>
              <w:ind w:left="306"/>
              <w:rPr>
                <w:rFonts w:ascii="Arial" w:hAnsi="Arial" w:cs="Arial"/>
                <w:sz w:val="24"/>
              </w:rPr>
            </w:pPr>
            <w:r w:rsidRPr="000544B9">
              <w:rPr>
                <w:rFonts w:ascii="Arial" w:eastAsia="Arial" w:hAnsi="Arial" w:cs="Arial"/>
                <w:sz w:val="24"/>
              </w:rPr>
              <w:t xml:space="preserve">0-2 years’ experience </w:t>
            </w:r>
            <w:r w:rsidRPr="000544B9">
              <w:rPr>
                <w:rFonts w:ascii="Arial" w:eastAsia="Arial" w:hAnsi="Arial" w:cs="Arial"/>
                <w:b/>
                <w:sz w:val="24"/>
              </w:rPr>
              <w:t xml:space="preserve">(5) </w:t>
            </w:r>
          </w:p>
          <w:p w14:paraId="23DACB73" w14:textId="77777777" w:rsidR="001E1421" w:rsidRPr="000544B9" w:rsidRDefault="001E1421" w:rsidP="00263515">
            <w:pPr>
              <w:numPr>
                <w:ilvl w:val="0"/>
                <w:numId w:val="24"/>
              </w:numPr>
              <w:spacing w:after="10" w:line="259" w:lineRule="auto"/>
              <w:ind w:left="306"/>
              <w:rPr>
                <w:rFonts w:ascii="Arial" w:hAnsi="Arial" w:cs="Arial"/>
                <w:sz w:val="24"/>
              </w:rPr>
            </w:pPr>
            <w:r w:rsidRPr="000544B9">
              <w:rPr>
                <w:rFonts w:ascii="Arial" w:eastAsia="Arial" w:hAnsi="Arial" w:cs="Arial"/>
                <w:sz w:val="24"/>
              </w:rPr>
              <w:t xml:space="preserve">3-4 years’ experience </w:t>
            </w:r>
            <w:r w:rsidRPr="000544B9">
              <w:rPr>
                <w:rFonts w:ascii="Arial" w:eastAsia="Arial" w:hAnsi="Arial" w:cs="Arial"/>
                <w:b/>
                <w:sz w:val="24"/>
              </w:rPr>
              <w:t xml:space="preserve">(10) </w:t>
            </w:r>
          </w:p>
          <w:p w14:paraId="1BBBAD6E" w14:textId="77777777" w:rsidR="001E1421" w:rsidRPr="000544B9" w:rsidRDefault="001E1421" w:rsidP="00263515">
            <w:pPr>
              <w:numPr>
                <w:ilvl w:val="0"/>
                <w:numId w:val="24"/>
              </w:numPr>
              <w:spacing w:after="10" w:line="259" w:lineRule="auto"/>
              <w:ind w:left="306"/>
              <w:rPr>
                <w:rFonts w:ascii="Arial" w:hAnsi="Arial" w:cs="Arial"/>
                <w:sz w:val="24"/>
              </w:rPr>
            </w:pPr>
            <w:r w:rsidRPr="000544B9">
              <w:rPr>
                <w:rFonts w:ascii="Arial" w:eastAsia="Arial" w:hAnsi="Arial" w:cs="Arial"/>
                <w:sz w:val="24"/>
              </w:rPr>
              <w:t xml:space="preserve">5 and more years’ experience </w:t>
            </w:r>
            <w:r w:rsidRPr="000544B9">
              <w:rPr>
                <w:rFonts w:ascii="Arial" w:eastAsia="Arial" w:hAnsi="Arial" w:cs="Arial"/>
                <w:b/>
                <w:sz w:val="24"/>
              </w:rPr>
              <w:t xml:space="preserve">(15) </w:t>
            </w:r>
          </w:p>
          <w:p w14:paraId="09F926B6" w14:textId="77777777" w:rsidR="001E1421" w:rsidRPr="000544B9" w:rsidRDefault="001E1421" w:rsidP="001E1421">
            <w:pPr>
              <w:spacing w:line="259" w:lineRule="auto"/>
              <w:ind w:left="306" w:hanging="284"/>
              <w:rPr>
                <w:rFonts w:ascii="Arial" w:hAnsi="Arial" w:cs="Arial"/>
                <w:sz w:val="24"/>
              </w:rPr>
            </w:pPr>
          </w:p>
          <w:p w14:paraId="02ECDBB5" w14:textId="5FE12FD9" w:rsidR="007A06F6" w:rsidRPr="007A06F6" w:rsidRDefault="001E1421" w:rsidP="007A06F6">
            <w:pPr>
              <w:ind w:left="164" w:hanging="142"/>
              <w:rPr>
                <w:rFonts w:ascii="Arial" w:eastAsia="Arial" w:hAnsi="Arial" w:cs="Arial"/>
                <w:b/>
                <w:sz w:val="24"/>
              </w:rPr>
            </w:pPr>
            <w:r w:rsidRPr="000544B9">
              <w:rPr>
                <w:rFonts w:ascii="Arial" w:eastAsia="Arial" w:hAnsi="Arial" w:cs="Arial"/>
                <w:sz w:val="24"/>
              </w:rPr>
              <w:t xml:space="preserve"> </w:t>
            </w:r>
            <w:r w:rsidR="007A06F6" w:rsidRPr="007A06F6">
              <w:rPr>
                <w:rFonts w:ascii="Arial" w:eastAsia="Arial" w:hAnsi="Arial" w:cs="Arial"/>
                <w:b/>
                <w:sz w:val="24"/>
              </w:rPr>
              <w:t>Contactable references</w:t>
            </w:r>
          </w:p>
          <w:p w14:paraId="4E9DEA96" w14:textId="77777777" w:rsidR="007A06F6" w:rsidRDefault="007A06F6" w:rsidP="007A06F6">
            <w:pPr>
              <w:ind w:left="164" w:hanging="142"/>
              <w:rPr>
                <w:rFonts w:ascii="Arial" w:eastAsia="Arial" w:hAnsi="Arial" w:cs="Arial"/>
                <w:sz w:val="24"/>
              </w:rPr>
            </w:pPr>
          </w:p>
          <w:p w14:paraId="2DA49D50" w14:textId="77777777" w:rsidR="007A06F6" w:rsidRPr="007A06F6" w:rsidRDefault="007A06F6" w:rsidP="00263515">
            <w:pPr>
              <w:pStyle w:val="ListParagraph"/>
              <w:numPr>
                <w:ilvl w:val="0"/>
                <w:numId w:val="42"/>
              </w:numPr>
              <w:rPr>
                <w:rFonts w:ascii="Arial" w:eastAsia="Arial" w:hAnsi="Arial" w:cs="Arial"/>
                <w:sz w:val="24"/>
              </w:rPr>
            </w:pPr>
            <w:r w:rsidRPr="007A06F6">
              <w:rPr>
                <w:rFonts w:ascii="Arial" w:eastAsia="Arial" w:hAnsi="Arial" w:cs="Arial"/>
                <w:sz w:val="24"/>
              </w:rPr>
              <w:t xml:space="preserve">The bidder must provide one (1) relevant contactable reference (on clients’ letter head) of similar work done in the past five (5) years. </w:t>
            </w:r>
            <w:r w:rsidRPr="007A06F6">
              <w:rPr>
                <w:rFonts w:ascii="Arial" w:eastAsia="Arial" w:hAnsi="Arial" w:cs="Arial"/>
                <w:b/>
                <w:sz w:val="24"/>
              </w:rPr>
              <w:t>(5)</w:t>
            </w:r>
          </w:p>
          <w:p w14:paraId="6DC0F7AE" w14:textId="77777777" w:rsidR="007A06F6" w:rsidRPr="007A06F6" w:rsidRDefault="007A06F6" w:rsidP="00263515">
            <w:pPr>
              <w:pStyle w:val="ListParagraph"/>
              <w:numPr>
                <w:ilvl w:val="0"/>
                <w:numId w:val="42"/>
              </w:numPr>
              <w:rPr>
                <w:rFonts w:ascii="Arial" w:eastAsia="Arial" w:hAnsi="Arial" w:cs="Arial"/>
                <w:sz w:val="24"/>
              </w:rPr>
            </w:pPr>
            <w:r w:rsidRPr="007A06F6">
              <w:rPr>
                <w:rFonts w:ascii="Arial" w:eastAsia="Arial" w:hAnsi="Arial" w:cs="Arial"/>
                <w:sz w:val="24"/>
              </w:rPr>
              <w:t>The bidder must provide two (2) relevant contactable references (on clients’ letter head) of similar work done in the past five (5) years.</w:t>
            </w:r>
            <w:r>
              <w:rPr>
                <w:rFonts w:ascii="Arial" w:eastAsia="Arial" w:hAnsi="Arial" w:cs="Arial"/>
                <w:sz w:val="24"/>
              </w:rPr>
              <w:t xml:space="preserve"> </w:t>
            </w:r>
            <w:r w:rsidRPr="007A06F6">
              <w:rPr>
                <w:rFonts w:ascii="Arial" w:eastAsia="Arial" w:hAnsi="Arial" w:cs="Arial"/>
                <w:b/>
                <w:sz w:val="24"/>
              </w:rPr>
              <w:t>(10)</w:t>
            </w:r>
          </w:p>
          <w:p w14:paraId="32DD2336" w14:textId="7599CE06" w:rsidR="00775DD1" w:rsidRPr="007A06F6" w:rsidRDefault="001E1421" w:rsidP="00263515">
            <w:pPr>
              <w:pStyle w:val="ListParagraph"/>
              <w:numPr>
                <w:ilvl w:val="0"/>
                <w:numId w:val="42"/>
              </w:numPr>
              <w:rPr>
                <w:rFonts w:ascii="Arial" w:eastAsia="Arial" w:hAnsi="Arial" w:cs="Arial"/>
                <w:sz w:val="24"/>
              </w:rPr>
            </w:pPr>
            <w:r w:rsidRPr="007A06F6">
              <w:rPr>
                <w:rFonts w:ascii="Arial" w:eastAsia="Arial" w:hAnsi="Arial" w:cs="Arial"/>
                <w:sz w:val="24"/>
              </w:rPr>
              <w:t xml:space="preserve">The bidder must provide three (3) relevant contactable references (on clients’ letter head) of similar work done in the past five (5) years. </w:t>
            </w:r>
            <w:r w:rsidRPr="007A06F6">
              <w:rPr>
                <w:rFonts w:ascii="Arial" w:eastAsia="Arial" w:hAnsi="Arial" w:cs="Arial"/>
                <w:b/>
                <w:sz w:val="24"/>
              </w:rPr>
              <w:t>(1</w:t>
            </w:r>
            <w:r w:rsidR="00D5357F" w:rsidRPr="007A06F6">
              <w:rPr>
                <w:rFonts w:ascii="Arial" w:eastAsia="Arial" w:hAnsi="Arial" w:cs="Arial"/>
                <w:b/>
                <w:sz w:val="24"/>
              </w:rPr>
              <w:t>5</w:t>
            </w:r>
            <w:r w:rsidRPr="007A06F6">
              <w:rPr>
                <w:rFonts w:ascii="Arial" w:eastAsia="Arial" w:hAnsi="Arial" w:cs="Arial"/>
                <w:b/>
                <w:sz w:val="24"/>
              </w:rPr>
              <w:t>)</w:t>
            </w:r>
          </w:p>
        </w:tc>
        <w:tc>
          <w:tcPr>
            <w:tcW w:w="674" w:type="pct"/>
          </w:tcPr>
          <w:p w14:paraId="689C9AF8" w14:textId="77777777" w:rsidR="00775DD1" w:rsidRPr="000544B9" w:rsidRDefault="00775DD1" w:rsidP="00775DD1">
            <w:pPr>
              <w:rPr>
                <w:rFonts w:ascii="Arial" w:eastAsiaTheme="minorHAnsi" w:hAnsi="Arial" w:cs="Arial"/>
                <w:b/>
                <w:color w:val="auto"/>
                <w:sz w:val="24"/>
                <w:szCs w:val="24"/>
              </w:rPr>
            </w:pPr>
          </w:p>
          <w:p w14:paraId="5AF1F974" w14:textId="77777777" w:rsidR="001E1421" w:rsidRPr="000544B9" w:rsidRDefault="001E1421" w:rsidP="00775DD1">
            <w:pPr>
              <w:rPr>
                <w:rFonts w:ascii="Arial" w:eastAsiaTheme="minorHAnsi" w:hAnsi="Arial" w:cs="Arial"/>
                <w:b/>
                <w:color w:val="auto"/>
                <w:sz w:val="24"/>
                <w:szCs w:val="24"/>
              </w:rPr>
            </w:pPr>
          </w:p>
          <w:p w14:paraId="0FFBBD6C" w14:textId="77777777" w:rsidR="001E1421" w:rsidRPr="000544B9" w:rsidRDefault="001E1421" w:rsidP="00775DD1">
            <w:pPr>
              <w:rPr>
                <w:rFonts w:ascii="Arial" w:eastAsiaTheme="minorHAnsi" w:hAnsi="Arial" w:cs="Arial"/>
                <w:b/>
                <w:color w:val="auto"/>
                <w:sz w:val="24"/>
                <w:szCs w:val="24"/>
              </w:rPr>
            </w:pPr>
          </w:p>
          <w:p w14:paraId="479E8963" w14:textId="77777777" w:rsidR="001E1421" w:rsidRPr="000544B9" w:rsidRDefault="001E1421" w:rsidP="00775DD1">
            <w:pPr>
              <w:rPr>
                <w:rFonts w:ascii="Arial" w:eastAsiaTheme="minorHAnsi" w:hAnsi="Arial" w:cs="Arial"/>
                <w:b/>
                <w:color w:val="auto"/>
                <w:sz w:val="24"/>
                <w:szCs w:val="24"/>
              </w:rPr>
            </w:pPr>
          </w:p>
          <w:p w14:paraId="28097ACD" w14:textId="77777777" w:rsidR="001E1421" w:rsidRPr="000544B9" w:rsidRDefault="001E1421" w:rsidP="00775DD1">
            <w:pPr>
              <w:rPr>
                <w:rFonts w:ascii="Arial" w:eastAsiaTheme="minorHAnsi" w:hAnsi="Arial" w:cs="Arial"/>
                <w:b/>
                <w:color w:val="auto"/>
                <w:sz w:val="24"/>
                <w:szCs w:val="24"/>
              </w:rPr>
            </w:pPr>
          </w:p>
          <w:p w14:paraId="0EB8CA2A" w14:textId="77777777" w:rsidR="001E1421" w:rsidRPr="000544B9" w:rsidRDefault="001E1421" w:rsidP="00775DD1">
            <w:pPr>
              <w:rPr>
                <w:rFonts w:ascii="Arial" w:eastAsiaTheme="minorHAnsi" w:hAnsi="Arial" w:cs="Arial"/>
                <w:b/>
                <w:color w:val="auto"/>
                <w:sz w:val="24"/>
                <w:szCs w:val="24"/>
              </w:rPr>
            </w:pPr>
          </w:p>
          <w:p w14:paraId="62306FDE" w14:textId="77777777" w:rsidR="001E1421" w:rsidRPr="000544B9" w:rsidRDefault="001E1421" w:rsidP="00775DD1">
            <w:pPr>
              <w:rPr>
                <w:rFonts w:ascii="Arial" w:eastAsiaTheme="minorHAnsi" w:hAnsi="Arial" w:cs="Arial"/>
                <w:b/>
                <w:color w:val="auto"/>
                <w:sz w:val="24"/>
                <w:szCs w:val="24"/>
              </w:rPr>
            </w:pPr>
            <w:r w:rsidRPr="000544B9">
              <w:rPr>
                <w:rFonts w:ascii="Arial" w:eastAsiaTheme="minorHAnsi" w:hAnsi="Arial" w:cs="Arial"/>
                <w:b/>
                <w:color w:val="auto"/>
                <w:sz w:val="24"/>
                <w:szCs w:val="24"/>
              </w:rPr>
              <w:t>30</w:t>
            </w:r>
          </w:p>
        </w:tc>
      </w:tr>
      <w:tr w:rsidR="001E1421" w:rsidRPr="000544B9" w14:paraId="112BBC98" w14:textId="77777777" w:rsidTr="001E1421">
        <w:trPr>
          <w:trHeight w:val="421"/>
        </w:trPr>
        <w:tc>
          <w:tcPr>
            <w:tcW w:w="4326" w:type="pct"/>
          </w:tcPr>
          <w:p w14:paraId="010EDA67" w14:textId="77777777" w:rsidR="001E1421" w:rsidRPr="000544B9" w:rsidRDefault="001E1421" w:rsidP="001E1421">
            <w:pPr>
              <w:spacing w:after="10"/>
              <w:rPr>
                <w:rFonts w:ascii="Arial" w:hAnsi="Arial" w:cs="Arial"/>
                <w:b/>
                <w:sz w:val="24"/>
              </w:rPr>
            </w:pPr>
            <w:r w:rsidRPr="000544B9">
              <w:rPr>
                <w:rFonts w:ascii="Arial" w:eastAsiaTheme="minorHAnsi" w:hAnsi="Arial" w:cs="Arial"/>
                <w:b/>
                <w:color w:val="auto"/>
                <w:sz w:val="24"/>
                <w:szCs w:val="24"/>
              </w:rPr>
              <w:t xml:space="preserve">Qualifications and Skills </w:t>
            </w:r>
            <w:r w:rsidR="000D49A1" w:rsidRPr="000544B9">
              <w:rPr>
                <w:rFonts w:ascii="Arial" w:eastAsiaTheme="minorHAnsi" w:hAnsi="Arial" w:cs="Arial"/>
                <w:b/>
                <w:color w:val="auto"/>
                <w:sz w:val="24"/>
                <w:szCs w:val="24"/>
              </w:rPr>
              <w:t>of</w:t>
            </w:r>
            <w:r w:rsidRPr="000544B9">
              <w:rPr>
                <w:rFonts w:ascii="Arial" w:eastAsiaTheme="minorHAnsi" w:hAnsi="Arial" w:cs="Arial"/>
                <w:b/>
                <w:color w:val="auto"/>
                <w:sz w:val="24"/>
                <w:szCs w:val="24"/>
              </w:rPr>
              <w:t xml:space="preserve"> Key Personal</w:t>
            </w:r>
          </w:p>
        </w:tc>
        <w:tc>
          <w:tcPr>
            <w:tcW w:w="674" w:type="pct"/>
          </w:tcPr>
          <w:p w14:paraId="31DD484F" w14:textId="77777777" w:rsidR="001E1421" w:rsidRPr="000544B9" w:rsidRDefault="001E1421" w:rsidP="00775DD1">
            <w:pPr>
              <w:rPr>
                <w:rFonts w:ascii="Arial" w:eastAsiaTheme="minorHAnsi" w:hAnsi="Arial" w:cs="Arial"/>
                <w:b/>
                <w:color w:val="auto"/>
                <w:sz w:val="24"/>
                <w:szCs w:val="24"/>
              </w:rPr>
            </w:pPr>
          </w:p>
        </w:tc>
      </w:tr>
      <w:tr w:rsidR="00775DD1" w:rsidRPr="000544B9" w14:paraId="55A77EBC" w14:textId="77777777" w:rsidTr="001E1421">
        <w:trPr>
          <w:trHeight w:val="2823"/>
        </w:trPr>
        <w:tc>
          <w:tcPr>
            <w:tcW w:w="4326" w:type="pct"/>
          </w:tcPr>
          <w:p w14:paraId="55EED38B" w14:textId="57CF690A" w:rsidR="001E1421" w:rsidRPr="000544B9" w:rsidRDefault="00775DD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 </w:t>
            </w:r>
            <w:r w:rsidR="001E1421" w:rsidRPr="000544B9">
              <w:rPr>
                <w:rFonts w:ascii="Arial" w:eastAsiaTheme="minorHAnsi" w:hAnsi="Arial" w:cs="Arial"/>
                <w:color w:val="auto"/>
                <w:sz w:val="24"/>
                <w:szCs w:val="24"/>
              </w:rPr>
              <w:t xml:space="preserve">Bidder must submit relevant qualifications and CV’s of 3 or more key members to prove competency and relevant experience in the fields of sprinklers and hydrant pump installations. </w:t>
            </w:r>
            <w:r w:rsidR="00D5357F" w:rsidRPr="000544B9">
              <w:rPr>
                <w:rFonts w:ascii="Arial" w:eastAsiaTheme="minorHAnsi" w:hAnsi="Arial" w:cs="Arial"/>
                <w:color w:val="auto"/>
                <w:sz w:val="24"/>
                <w:szCs w:val="24"/>
              </w:rPr>
              <w:t>Each t</w:t>
            </w:r>
            <w:r w:rsidR="001E1421" w:rsidRPr="000544B9">
              <w:rPr>
                <w:rFonts w:ascii="Arial" w:eastAsiaTheme="minorHAnsi" w:hAnsi="Arial" w:cs="Arial"/>
                <w:color w:val="auto"/>
                <w:sz w:val="24"/>
                <w:szCs w:val="24"/>
              </w:rPr>
              <w:t xml:space="preserve">eam members </w:t>
            </w:r>
            <w:r w:rsidR="00D5357F" w:rsidRPr="000544B9">
              <w:rPr>
                <w:rFonts w:ascii="Arial" w:eastAsiaTheme="minorHAnsi" w:hAnsi="Arial" w:cs="Arial"/>
                <w:color w:val="auto"/>
                <w:sz w:val="24"/>
                <w:szCs w:val="24"/>
              </w:rPr>
              <w:t>must have</w:t>
            </w:r>
            <w:r w:rsidR="001E1421" w:rsidRPr="000544B9">
              <w:rPr>
                <w:rFonts w:ascii="Arial" w:eastAsiaTheme="minorHAnsi" w:hAnsi="Arial" w:cs="Arial"/>
                <w:color w:val="auto"/>
                <w:sz w:val="24"/>
                <w:szCs w:val="24"/>
              </w:rPr>
              <w:t xml:space="preserve"> a minimum of </w:t>
            </w:r>
            <w:r w:rsidR="00D5357F" w:rsidRPr="000544B9">
              <w:rPr>
                <w:rFonts w:ascii="Arial" w:eastAsiaTheme="minorHAnsi" w:hAnsi="Arial" w:cs="Arial"/>
                <w:color w:val="auto"/>
                <w:sz w:val="24"/>
                <w:szCs w:val="24"/>
              </w:rPr>
              <w:t>five</w:t>
            </w:r>
            <w:r w:rsidR="001E1421" w:rsidRPr="000544B9">
              <w:rPr>
                <w:rFonts w:ascii="Arial" w:eastAsiaTheme="minorHAnsi" w:hAnsi="Arial" w:cs="Arial"/>
                <w:color w:val="auto"/>
                <w:sz w:val="24"/>
                <w:szCs w:val="24"/>
              </w:rPr>
              <w:t xml:space="preserve"> (0</w:t>
            </w:r>
            <w:r w:rsidR="00D5357F" w:rsidRPr="000544B9">
              <w:rPr>
                <w:rFonts w:ascii="Arial" w:eastAsiaTheme="minorHAnsi" w:hAnsi="Arial" w:cs="Arial"/>
                <w:color w:val="auto"/>
                <w:sz w:val="24"/>
                <w:szCs w:val="24"/>
              </w:rPr>
              <w:t>5</w:t>
            </w:r>
            <w:r w:rsidR="001E1421" w:rsidRPr="000544B9">
              <w:rPr>
                <w:rFonts w:ascii="Arial" w:eastAsiaTheme="minorHAnsi" w:hAnsi="Arial" w:cs="Arial"/>
                <w:color w:val="auto"/>
                <w:sz w:val="24"/>
                <w:szCs w:val="24"/>
              </w:rPr>
              <w:t>) years’ relevant experience</w:t>
            </w:r>
            <w:r w:rsidR="00D5357F" w:rsidRPr="000544B9">
              <w:rPr>
                <w:rFonts w:ascii="Arial" w:eastAsiaTheme="minorHAnsi" w:hAnsi="Arial" w:cs="Arial"/>
                <w:color w:val="auto"/>
                <w:sz w:val="24"/>
                <w:szCs w:val="24"/>
              </w:rPr>
              <w:t xml:space="preserve"> </w:t>
            </w:r>
            <w:r w:rsidR="001E1421" w:rsidRPr="000544B9">
              <w:rPr>
                <w:rFonts w:ascii="Arial" w:eastAsiaTheme="minorHAnsi" w:hAnsi="Arial" w:cs="Arial"/>
                <w:color w:val="auto"/>
                <w:sz w:val="24"/>
                <w:szCs w:val="24"/>
              </w:rPr>
              <w:t>in the field. With SAQCC registration (please provide proof of valid certificate/card)</w:t>
            </w:r>
          </w:p>
          <w:p w14:paraId="46366628" w14:textId="77777777" w:rsidR="001E1421" w:rsidRPr="000544B9" w:rsidRDefault="001E1421" w:rsidP="001E1421">
            <w:pPr>
              <w:rPr>
                <w:rFonts w:ascii="Arial" w:eastAsiaTheme="minorHAnsi" w:hAnsi="Arial" w:cs="Arial"/>
                <w:color w:val="auto"/>
                <w:sz w:val="24"/>
                <w:szCs w:val="24"/>
              </w:rPr>
            </w:pPr>
          </w:p>
          <w:p w14:paraId="2FF9E8D8" w14:textId="2FDF35B6" w:rsidR="001E1421" w:rsidRPr="000544B9" w:rsidRDefault="00411812" w:rsidP="00263515">
            <w:pPr>
              <w:numPr>
                <w:ilvl w:val="0"/>
                <w:numId w:val="25"/>
              </w:numPr>
              <w:ind w:left="306"/>
              <w:rPr>
                <w:rFonts w:ascii="Arial" w:eastAsiaTheme="minorHAnsi" w:hAnsi="Arial" w:cs="Arial"/>
                <w:color w:val="auto"/>
                <w:sz w:val="24"/>
                <w:szCs w:val="24"/>
              </w:rPr>
            </w:pPr>
            <w:r w:rsidRPr="000544B9">
              <w:rPr>
                <w:rFonts w:ascii="Arial" w:eastAsiaTheme="minorHAnsi" w:hAnsi="Arial" w:cs="Arial"/>
                <w:color w:val="auto"/>
                <w:sz w:val="24"/>
                <w:szCs w:val="24"/>
              </w:rPr>
              <w:t xml:space="preserve">Three or more with </w:t>
            </w:r>
            <w:r w:rsidR="00D5357F" w:rsidRPr="000544B9">
              <w:rPr>
                <w:rFonts w:ascii="Arial" w:eastAsiaTheme="minorHAnsi" w:hAnsi="Arial" w:cs="Arial"/>
                <w:color w:val="auto"/>
                <w:sz w:val="24"/>
                <w:szCs w:val="24"/>
              </w:rPr>
              <w:t>5</w:t>
            </w:r>
            <w:r w:rsidR="001E1421" w:rsidRPr="000544B9">
              <w:rPr>
                <w:rFonts w:ascii="Arial" w:eastAsiaTheme="minorHAnsi" w:hAnsi="Arial" w:cs="Arial"/>
                <w:color w:val="auto"/>
                <w:sz w:val="24"/>
                <w:szCs w:val="24"/>
              </w:rPr>
              <w:t xml:space="preserve"> </w:t>
            </w:r>
            <w:r w:rsidR="00D5357F" w:rsidRPr="000544B9">
              <w:rPr>
                <w:rFonts w:ascii="Arial" w:eastAsiaTheme="minorHAnsi" w:hAnsi="Arial" w:cs="Arial"/>
                <w:color w:val="auto"/>
                <w:sz w:val="24"/>
                <w:szCs w:val="24"/>
              </w:rPr>
              <w:t>y</w:t>
            </w:r>
            <w:r w:rsidR="001E1421" w:rsidRPr="000544B9">
              <w:rPr>
                <w:rFonts w:ascii="Arial" w:eastAsiaTheme="minorHAnsi" w:hAnsi="Arial" w:cs="Arial"/>
                <w:color w:val="auto"/>
                <w:sz w:val="24"/>
                <w:szCs w:val="24"/>
              </w:rPr>
              <w:t>ears</w:t>
            </w:r>
            <w:r w:rsidRPr="000544B9">
              <w:rPr>
                <w:rFonts w:ascii="Arial" w:eastAsiaTheme="minorHAnsi" w:hAnsi="Arial" w:cs="Arial"/>
                <w:color w:val="auto"/>
                <w:sz w:val="24"/>
                <w:szCs w:val="24"/>
              </w:rPr>
              <w:t xml:space="preserve"> each </w:t>
            </w:r>
            <w:r w:rsidR="001E1421" w:rsidRPr="000544B9">
              <w:rPr>
                <w:rFonts w:ascii="Arial" w:eastAsiaTheme="minorHAnsi" w:hAnsi="Arial" w:cs="Arial"/>
                <w:b/>
                <w:color w:val="auto"/>
                <w:sz w:val="24"/>
                <w:szCs w:val="24"/>
              </w:rPr>
              <w:t>(</w:t>
            </w:r>
            <w:r w:rsidR="00EA0AAE" w:rsidRPr="000544B9">
              <w:rPr>
                <w:rFonts w:ascii="Arial" w:eastAsiaTheme="minorHAnsi" w:hAnsi="Arial" w:cs="Arial"/>
                <w:b/>
                <w:color w:val="auto"/>
                <w:sz w:val="24"/>
                <w:szCs w:val="24"/>
              </w:rPr>
              <w:t>5</w:t>
            </w:r>
            <w:r w:rsidR="001E1421" w:rsidRPr="000544B9">
              <w:rPr>
                <w:rFonts w:ascii="Arial" w:eastAsiaTheme="minorHAnsi" w:hAnsi="Arial" w:cs="Arial"/>
                <w:b/>
                <w:color w:val="auto"/>
                <w:sz w:val="24"/>
                <w:szCs w:val="24"/>
              </w:rPr>
              <w:t xml:space="preserve">) </w:t>
            </w:r>
          </w:p>
          <w:p w14:paraId="216677EB" w14:textId="3BBBABF8" w:rsidR="001E1421" w:rsidRPr="000544B9" w:rsidRDefault="00411812" w:rsidP="00263515">
            <w:pPr>
              <w:numPr>
                <w:ilvl w:val="0"/>
                <w:numId w:val="25"/>
              </w:numPr>
              <w:ind w:left="306"/>
              <w:rPr>
                <w:rFonts w:ascii="Arial" w:eastAsiaTheme="minorHAnsi" w:hAnsi="Arial" w:cs="Arial"/>
                <w:color w:val="auto"/>
                <w:sz w:val="24"/>
                <w:szCs w:val="24"/>
              </w:rPr>
            </w:pPr>
            <w:r w:rsidRPr="000544B9">
              <w:rPr>
                <w:rFonts w:ascii="Arial" w:eastAsiaTheme="minorHAnsi" w:hAnsi="Arial" w:cs="Arial"/>
                <w:color w:val="auto"/>
                <w:sz w:val="24"/>
                <w:szCs w:val="24"/>
              </w:rPr>
              <w:t xml:space="preserve">Three or more with </w:t>
            </w:r>
            <w:r w:rsidR="00D5357F" w:rsidRPr="000544B9">
              <w:rPr>
                <w:rFonts w:ascii="Arial" w:eastAsiaTheme="minorHAnsi" w:hAnsi="Arial" w:cs="Arial"/>
                <w:color w:val="auto"/>
                <w:sz w:val="24"/>
                <w:szCs w:val="24"/>
              </w:rPr>
              <w:t>10</w:t>
            </w:r>
            <w:r w:rsidR="001E1421" w:rsidRPr="000544B9">
              <w:rPr>
                <w:rFonts w:ascii="Arial" w:eastAsiaTheme="minorHAnsi" w:hAnsi="Arial" w:cs="Arial"/>
                <w:color w:val="auto"/>
                <w:sz w:val="24"/>
                <w:szCs w:val="24"/>
              </w:rPr>
              <w:t xml:space="preserve"> years </w:t>
            </w:r>
            <w:r w:rsidRPr="000544B9">
              <w:rPr>
                <w:rFonts w:ascii="Arial" w:eastAsiaTheme="minorHAnsi" w:hAnsi="Arial" w:cs="Arial"/>
                <w:color w:val="auto"/>
                <w:sz w:val="24"/>
                <w:szCs w:val="24"/>
              </w:rPr>
              <w:t>each</w:t>
            </w:r>
            <w:r w:rsidR="001E1421" w:rsidRPr="000544B9">
              <w:rPr>
                <w:rFonts w:ascii="Arial" w:eastAsiaTheme="minorHAnsi" w:hAnsi="Arial" w:cs="Arial"/>
                <w:color w:val="auto"/>
                <w:sz w:val="24"/>
                <w:szCs w:val="24"/>
              </w:rPr>
              <w:t xml:space="preserve"> </w:t>
            </w:r>
            <w:r w:rsidR="001E1421" w:rsidRPr="000544B9">
              <w:rPr>
                <w:rFonts w:ascii="Arial" w:eastAsiaTheme="minorHAnsi" w:hAnsi="Arial" w:cs="Arial"/>
                <w:b/>
                <w:color w:val="auto"/>
                <w:sz w:val="24"/>
                <w:szCs w:val="24"/>
              </w:rPr>
              <w:t>(</w:t>
            </w:r>
            <w:r w:rsidR="00EA0AAE" w:rsidRPr="000544B9">
              <w:rPr>
                <w:rFonts w:ascii="Arial" w:eastAsiaTheme="minorHAnsi" w:hAnsi="Arial" w:cs="Arial"/>
                <w:b/>
                <w:color w:val="auto"/>
                <w:sz w:val="24"/>
                <w:szCs w:val="24"/>
              </w:rPr>
              <w:t>1</w:t>
            </w:r>
            <w:r w:rsidR="001E1421" w:rsidRPr="000544B9">
              <w:rPr>
                <w:rFonts w:ascii="Arial" w:eastAsiaTheme="minorHAnsi" w:hAnsi="Arial" w:cs="Arial"/>
                <w:b/>
                <w:color w:val="auto"/>
                <w:sz w:val="24"/>
                <w:szCs w:val="24"/>
              </w:rPr>
              <w:t>5)</w:t>
            </w:r>
            <w:r w:rsidR="001E1421" w:rsidRPr="000544B9">
              <w:rPr>
                <w:rFonts w:ascii="Arial" w:eastAsiaTheme="minorHAnsi" w:hAnsi="Arial" w:cs="Arial"/>
                <w:color w:val="auto"/>
                <w:sz w:val="24"/>
                <w:szCs w:val="24"/>
              </w:rPr>
              <w:t xml:space="preserve"> </w:t>
            </w:r>
          </w:p>
          <w:p w14:paraId="731336DA" w14:textId="72FF004E" w:rsidR="001E1421" w:rsidRPr="000544B9" w:rsidRDefault="00411812" w:rsidP="00263515">
            <w:pPr>
              <w:numPr>
                <w:ilvl w:val="0"/>
                <w:numId w:val="25"/>
              </w:numPr>
              <w:ind w:left="306"/>
              <w:rPr>
                <w:rFonts w:ascii="Arial" w:eastAsiaTheme="minorHAnsi" w:hAnsi="Arial" w:cs="Arial"/>
                <w:color w:val="auto"/>
                <w:sz w:val="24"/>
                <w:szCs w:val="24"/>
              </w:rPr>
            </w:pPr>
            <w:r w:rsidRPr="000544B9">
              <w:rPr>
                <w:rFonts w:ascii="Arial" w:eastAsiaTheme="minorHAnsi" w:hAnsi="Arial" w:cs="Arial"/>
                <w:color w:val="auto"/>
                <w:sz w:val="24"/>
                <w:szCs w:val="24"/>
              </w:rPr>
              <w:t xml:space="preserve">Three or more with </w:t>
            </w:r>
            <w:r w:rsidR="001E1421" w:rsidRPr="000544B9">
              <w:rPr>
                <w:rFonts w:ascii="Arial" w:eastAsiaTheme="minorHAnsi" w:hAnsi="Arial" w:cs="Arial"/>
                <w:color w:val="auto"/>
                <w:sz w:val="24"/>
                <w:szCs w:val="24"/>
              </w:rPr>
              <w:t>1</w:t>
            </w:r>
            <w:r w:rsidR="00D5357F" w:rsidRPr="000544B9">
              <w:rPr>
                <w:rFonts w:ascii="Arial" w:eastAsiaTheme="minorHAnsi" w:hAnsi="Arial" w:cs="Arial"/>
                <w:color w:val="auto"/>
                <w:sz w:val="24"/>
                <w:szCs w:val="24"/>
              </w:rPr>
              <w:t>5</w:t>
            </w:r>
            <w:r w:rsidR="001E1421" w:rsidRPr="000544B9">
              <w:rPr>
                <w:rFonts w:ascii="Arial" w:eastAsiaTheme="minorHAnsi" w:hAnsi="Arial" w:cs="Arial"/>
                <w:color w:val="auto"/>
                <w:sz w:val="24"/>
                <w:szCs w:val="24"/>
              </w:rPr>
              <w:t xml:space="preserve"> years e</w:t>
            </w:r>
            <w:r w:rsidRPr="000544B9">
              <w:rPr>
                <w:rFonts w:ascii="Arial" w:eastAsiaTheme="minorHAnsi" w:hAnsi="Arial" w:cs="Arial"/>
                <w:color w:val="auto"/>
                <w:sz w:val="24"/>
                <w:szCs w:val="24"/>
              </w:rPr>
              <w:t>ach</w:t>
            </w:r>
            <w:r w:rsidR="001E1421" w:rsidRPr="000544B9">
              <w:rPr>
                <w:rFonts w:ascii="Arial" w:eastAsiaTheme="minorHAnsi" w:hAnsi="Arial" w:cs="Arial"/>
                <w:color w:val="auto"/>
                <w:sz w:val="24"/>
                <w:szCs w:val="24"/>
              </w:rPr>
              <w:t xml:space="preserve"> </w:t>
            </w:r>
            <w:r w:rsidR="001E1421" w:rsidRPr="000544B9">
              <w:rPr>
                <w:rFonts w:ascii="Arial" w:eastAsiaTheme="minorHAnsi" w:hAnsi="Arial" w:cs="Arial"/>
                <w:b/>
                <w:color w:val="auto"/>
                <w:sz w:val="24"/>
                <w:szCs w:val="24"/>
              </w:rPr>
              <w:t xml:space="preserve">(25) </w:t>
            </w:r>
          </w:p>
        </w:tc>
        <w:tc>
          <w:tcPr>
            <w:tcW w:w="674" w:type="pct"/>
          </w:tcPr>
          <w:p w14:paraId="432C4A26" w14:textId="77777777" w:rsidR="00775DD1" w:rsidRPr="000544B9" w:rsidRDefault="00775DD1" w:rsidP="00775DD1">
            <w:pPr>
              <w:rPr>
                <w:rFonts w:ascii="Arial" w:eastAsiaTheme="minorHAnsi" w:hAnsi="Arial" w:cs="Arial"/>
                <w:b/>
                <w:color w:val="auto"/>
                <w:sz w:val="24"/>
                <w:szCs w:val="24"/>
              </w:rPr>
            </w:pPr>
          </w:p>
          <w:p w14:paraId="15255E83" w14:textId="77777777" w:rsidR="00775DD1" w:rsidRPr="000544B9" w:rsidRDefault="00775DD1" w:rsidP="00775DD1">
            <w:pPr>
              <w:rPr>
                <w:rFonts w:ascii="Arial" w:eastAsiaTheme="minorHAnsi" w:hAnsi="Arial" w:cs="Arial"/>
                <w:b/>
                <w:color w:val="auto"/>
                <w:sz w:val="24"/>
                <w:szCs w:val="24"/>
              </w:rPr>
            </w:pPr>
            <w:r w:rsidRPr="000544B9">
              <w:rPr>
                <w:rFonts w:ascii="Arial" w:eastAsiaTheme="minorHAnsi" w:hAnsi="Arial" w:cs="Arial"/>
                <w:b/>
                <w:color w:val="auto"/>
                <w:sz w:val="24"/>
                <w:szCs w:val="24"/>
              </w:rPr>
              <w:t>25</w:t>
            </w:r>
          </w:p>
        </w:tc>
      </w:tr>
      <w:tr w:rsidR="001E1421" w:rsidRPr="000544B9" w14:paraId="373644DE" w14:textId="77777777" w:rsidTr="00F96CA1">
        <w:tc>
          <w:tcPr>
            <w:tcW w:w="4326" w:type="pct"/>
          </w:tcPr>
          <w:p w14:paraId="15B5E683" w14:textId="6C4E5CEA" w:rsidR="001E1421" w:rsidRPr="000544B9" w:rsidRDefault="00411812" w:rsidP="001E1421">
            <w:pPr>
              <w:rPr>
                <w:rFonts w:ascii="Arial" w:eastAsiaTheme="minorHAnsi" w:hAnsi="Arial" w:cs="Arial"/>
                <w:color w:val="auto"/>
                <w:sz w:val="24"/>
                <w:szCs w:val="24"/>
              </w:rPr>
            </w:pPr>
            <w:r w:rsidRPr="000544B9">
              <w:rPr>
                <w:rFonts w:ascii="Arial" w:eastAsiaTheme="minorHAnsi" w:hAnsi="Arial" w:cs="Arial"/>
                <w:b/>
                <w:color w:val="auto"/>
                <w:sz w:val="24"/>
                <w:szCs w:val="24"/>
              </w:rPr>
              <w:t>Team Leader</w:t>
            </w:r>
          </w:p>
        </w:tc>
        <w:tc>
          <w:tcPr>
            <w:tcW w:w="674" w:type="pct"/>
          </w:tcPr>
          <w:p w14:paraId="7E58FEDC" w14:textId="77777777" w:rsidR="001E1421" w:rsidRPr="000544B9" w:rsidRDefault="001E1421" w:rsidP="00775DD1">
            <w:pPr>
              <w:rPr>
                <w:rFonts w:ascii="Arial" w:eastAsiaTheme="minorHAnsi" w:hAnsi="Arial" w:cs="Arial"/>
                <w:b/>
                <w:color w:val="auto"/>
                <w:sz w:val="24"/>
                <w:szCs w:val="24"/>
              </w:rPr>
            </w:pPr>
          </w:p>
        </w:tc>
      </w:tr>
      <w:tr w:rsidR="00775DD1" w:rsidRPr="000544B9" w14:paraId="5E15F96E" w14:textId="77777777" w:rsidTr="008E346D">
        <w:tc>
          <w:tcPr>
            <w:tcW w:w="4326" w:type="pct"/>
            <w:shd w:val="clear" w:color="auto" w:fill="auto"/>
          </w:tcPr>
          <w:p w14:paraId="37FCD7BC" w14:textId="490B8286"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The team leader of the proposed project team is required to have </w:t>
            </w:r>
            <w:r w:rsidR="00E57E67" w:rsidRPr="000544B9">
              <w:rPr>
                <w:rFonts w:ascii="Arial" w:eastAsiaTheme="minorHAnsi" w:hAnsi="Arial" w:cs="Arial"/>
                <w:color w:val="auto"/>
                <w:sz w:val="24"/>
                <w:szCs w:val="24"/>
              </w:rPr>
              <w:t xml:space="preserve">an </w:t>
            </w:r>
            <w:r w:rsidRPr="000544B9">
              <w:rPr>
                <w:rFonts w:ascii="Arial" w:eastAsiaTheme="minorHAnsi" w:hAnsi="Arial" w:cs="Arial"/>
                <w:color w:val="auto"/>
                <w:sz w:val="24"/>
                <w:szCs w:val="24"/>
              </w:rPr>
              <w:t xml:space="preserve">experience in fields of sprinklers installations and </w:t>
            </w:r>
            <w:r w:rsidR="00411812" w:rsidRPr="000544B9">
              <w:rPr>
                <w:rFonts w:ascii="Arial" w:eastAsiaTheme="minorHAnsi" w:hAnsi="Arial" w:cs="Arial"/>
                <w:color w:val="auto"/>
                <w:sz w:val="24"/>
                <w:szCs w:val="24"/>
              </w:rPr>
              <w:t xml:space="preserve">related </w:t>
            </w:r>
            <w:r w:rsidRPr="000544B9">
              <w:rPr>
                <w:rFonts w:ascii="Arial" w:eastAsiaTheme="minorHAnsi" w:hAnsi="Arial" w:cs="Arial"/>
                <w:color w:val="auto"/>
                <w:sz w:val="24"/>
                <w:szCs w:val="24"/>
              </w:rPr>
              <w:t xml:space="preserve">systems and project management. </w:t>
            </w:r>
          </w:p>
          <w:p w14:paraId="79ED0E07"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 </w:t>
            </w:r>
          </w:p>
          <w:p w14:paraId="16400E5E"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The team leader must also demonstrate, through previously completed projects, his/her experience in leading projects of this nature.  </w:t>
            </w:r>
          </w:p>
          <w:p w14:paraId="3273EE50"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 </w:t>
            </w:r>
          </w:p>
          <w:p w14:paraId="248A3573"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The bidders must submit, as part of its proposal, the following: </w:t>
            </w:r>
          </w:p>
          <w:p w14:paraId="65315411"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The list of the proposed team maintenance technicians. </w:t>
            </w:r>
          </w:p>
          <w:p w14:paraId="30730178"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CVs of the team and technicians; The CVs must clearly highlight qualifications, areas of experience/ competence relevant to the tasks and objectives of this project as outlined above. </w:t>
            </w:r>
          </w:p>
          <w:p w14:paraId="470C24A5"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Copies of relevant qualifications/certification with either FSIB, ASIB or Fire Systems Training </w:t>
            </w:r>
          </w:p>
          <w:p w14:paraId="37E6B5CB"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 </w:t>
            </w:r>
          </w:p>
          <w:p w14:paraId="28D8FD25" w14:textId="75A4D755" w:rsidR="001E1421" w:rsidRPr="000544B9" w:rsidRDefault="008E346D" w:rsidP="00263515">
            <w:pPr>
              <w:pStyle w:val="ListParagraph"/>
              <w:numPr>
                <w:ilvl w:val="0"/>
                <w:numId w:val="38"/>
              </w:numPr>
              <w:ind w:hanging="176"/>
              <w:rPr>
                <w:rFonts w:ascii="Arial" w:eastAsiaTheme="minorHAnsi" w:hAnsi="Arial" w:cs="Arial"/>
                <w:color w:val="auto"/>
                <w:sz w:val="24"/>
                <w:szCs w:val="24"/>
              </w:rPr>
            </w:pPr>
            <w:r w:rsidRPr="000544B9">
              <w:rPr>
                <w:rFonts w:ascii="Arial" w:eastAsiaTheme="minorHAnsi" w:hAnsi="Arial" w:cs="Arial"/>
                <w:color w:val="auto"/>
                <w:sz w:val="24"/>
                <w:szCs w:val="24"/>
              </w:rPr>
              <w:t xml:space="preserve">1 </w:t>
            </w:r>
            <w:r w:rsidR="001E1421" w:rsidRPr="000544B9">
              <w:rPr>
                <w:rFonts w:ascii="Arial" w:eastAsiaTheme="minorHAnsi" w:hAnsi="Arial" w:cs="Arial"/>
                <w:color w:val="auto"/>
                <w:sz w:val="24"/>
                <w:szCs w:val="24"/>
              </w:rPr>
              <w:t>years’ experience (</w:t>
            </w:r>
            <w:r w:rsidR="00E57E67" w:rsidRPr="000544B9">
              <w:rPr>
                <w:rFonts w:ascii="Arial" w:eastAsiaTheme="minorHAnsi" w:hAnsi="Arial" w:cs="Arial"/>
                <w:color w:val="auto"/>
                <w:sz w:val="24"/>
                <w:szCs w:val="24"/>
              </w:rPr>
              <w:t>3</w:t>
            </w:r>
            <w:r w:rsidR="001E1421" w:rsidRPr="000544B9">
              <w:rPr>
                <w:rFonts w:ascii="Arial" w:eastAsiaTheme="minorHAnsi" w:hAnsi="Arial" w:cs="Arial"/>
                <w:color w:val="auto"/>
                <w:sz w:val="24"/>
                <w:szCs w:val="24"/>
              </w:rPr>
              <w:t xml:space="preserve">) </w:t>
            </w:r>
          </w:p>
          <w:p w14:paraId="27744A76" w14:textId="77777777" w:rsidR="001E1421" w:rsidRPr="000544B9" w:rsidRDefault="001E1421" w:rsidP="00263515">
            <w:pPr>
              <w:pStyle w:val="ListParagraph"/>
              <w:numPr>
                <w:ilvl w:val="0"/>
                <w:numId w:val="26"/>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 xml:space="preserve">2-3 years’ experience (5) </w:t>
            </w:r>
          </w:p>
          <w:p w14:paraId="3359586D" w14:textId="55BEF4F9" w:rsidR="001E1421" w:rsidRPr="000544B9" w:rsidRDefault="00E57E67" w:rsidP="00263515">
            <w:pPr>
              <w:pStyle w:val="ListParagraph"/>
              <w:numPr>
                <w:ilvl w:val="0"/>
                <w:numId w:val="26"/>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9</w:t>
            </w:r>
            <w:r w:rsidR="001E1421" w:rsidRPr="000544B9">
              <w:rPr>
                <w:rFonts w:ascii="Arial" w:eastAsiaTheme="minorHAnsi" w:hAnsi="Arial" w:cs="Arial"/>
                <w:color w:val="auto"/>
                <w:sz w:val="24"/>
                <w:szCs w:val="24"/>
              </w:rPr>
              <w:t xml:space="preserve"> years’ experience (15) </w:t>
            </w:r>
          </w:p>
          <w:p w14:paraId="05A212FC" w14:textId="3E2E650F" w:rsidR="00775DD1" w:rsidRPr="000544B9" w:rsidRDefault="00E57E67" w:rsidP="00263515">
            <w:pPr>
              <w:pStyle w:val="ListParagraph"/>
              <w:numPr>
                <w:ilvl w:val="0"/>
                <w:numId w:val="26"/>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 xml:space="preserve">10 </w:t>
            </w:r>
            <w:r w:rsidR="001E1421" w:rsidRPr="000544B9">
              <w:rPr>
                <w:rFonts w:ascii="Arial" w:eastAsiaTheme="minorHAnsi" w:hAnsi="Arial" w:cs="Arial"/>
                <w:color w:val="auto"/>
                <w:sz w:val="24"/>
                <w:szCs w:val="24"/>
              </w:rPr>
              <w:t>and more years’ experience (25)</w:t>
            </w:r>
          </w:p>
          <w:p w14:paraId="35BF08AB" w14:textId="77777777" w:rsidR="001E1421" w:rsidRPr="000544B9" w:rsidRDefault="001E1421" w:rsidP="001E1421">
            <w:pPr>
              <w:rPr>
                <w:rFonts w:ascii="Arial" w:eastAsiaTheme="minorHAnsi" w:hAnsi="Arial" w:cs="Arial"/>
                <w:color w:val="auto"/>
                <w:sz w:val="24"/>
                <w:szCs w:val="24"/>
              </w:rPr>
            </w:pPr>
          </w:p>
        </w:tc>
        <w:tc>
          <w:tcPr>
            <w:tcW w:w="674" w:type="pct"/>
          </w:tcPr>
          <w:p w14:paraId="54765A14" w14:textId="77777777" w:rsidR="00411812" w:rsidRPr="000544B9" w:rsidRDefault="00411812" w:rsidP="00775DD1">
            <w:pPr>
              <w:rPr>
                <w:rFonts w:ascii="Arial" w:eastAsiaTheme="minorHAnsi" w:hAnsi="Arial" w:cs="Arial"/>
                <w:b/>
                <w:color w:val="auto"/>
                <w:sz w:val="24"/>
                <w:szCs w:val="24"/>
              </w:rPr>
            </w:pPr>
          </w:p>
          <w:p w14:paraId="2189DAEE" w14:textId="77777777" w:rsidR="00411812" w:rsidRPr="000544B9" w:rsidRDefault="00411812" w:rsidP="00775DD1">
            <w:pPr>
              <w:rPr>
                <w:rFonts w:ascii="Arial" w:eastAsiaTheme="minorHAnsi" w:hAnsi="Arial" w:cs="Arial"/>
                <w:b/>
                <w:color w:val="auto"/>
                <w:sz w:val="24"/>
                <w:szCs w:val="24"/>
              </w:rPr>
            </w:pPr>
          </w:p>
          <w:p w14:paraId="6EC3CD8F" w14:textId="77777777" w:rsidR="00411812" w:rsidRPr="000544B9" w:rsidRDefault="00411812" w:rsidP="00775DD1">
            <w:pPr>
              <w:rPr>
                <w:rFonts w:ascii="Arial" w:eastAsiaTheme="minorHAnsi" w:hAnsi="Arial" w:cs="Arial"/>
                <w:b/>
                <w:color w:val="auto"/>
                <w:sz w:val="24"/>
                <w:szCs w:val="24"/>
              </w:rPr>
            </w:pPr>
          </w:p>
          <w:p w14:paraId="094BB3F5" w14:textId="77777777" w:rsidR="00411812" w:rsidRPr="000544B9" w:rsidRDefault="00411812" w:rsidP="00775DD1">
            <w:pPr>
              <w:rPr>
                <w:rFonts w:ascii="Arial" w:eastAsiaTheme="minorHAnsi" w:hAnsi="Arial" w:cs="Arial"/>
                <w:b/>
                <w:color w:val="auto"/>
                <w:sz w:val="24"/>
                <w:szCs w:val="24"/>
              </w:rPr>
            </w:pPr>
          </w:p>
          <w:p w14:paraId="0E1D7098" w14:textId="77777777" w:rsidR="00411812" w:rsidRPr="000544B9" w:rsidRDefault="00411812" w:rsidP="00775DD1">
            <w:pPr>
              <w:rPr>
                <w:rFonts w:ascii="Arial" w:eastAsiaTheme="minorHAnsi" w:hAnsi="Arial" w:cs="Arial"/>
                <w:b/>
                <w:color w:val="auto"/>
                <w:sz w:val="24"/>
                <w:szCs w:val="24"/>
              </w:rPr>
            </w:pPr>
          </w:p>
          <w:p w14:paraId="1A13B5F0" w14:textId="77777777" w:rsidR="00411812" w:rsidRPr="000544B9" w:rsidRDefault="00411812" w:rsidP="00775DD1">
            <w:pPr>
              <w:rPr>
                <w:rFonts w:ascii="Arial" w:eastAsiaTheme="minorHAnsi" w:hAnsi="Arial" w:cs="Arial"/>
                <w:b/>
                <w:color w:val="auto"/>
                <w:sz w:val="24"/>
                <w:szCs w:val="24"/>
              </w:rPr>
            </w:pPr>
          </w:p>
          <w:p w14:paraId="45BFCF37" w14:textId="77777777" w:rsidR="00411812" w:rsidRPr="000544B9" w:rsidRDefault="00411812" w:rsidP="00775DD1">
            <w:pPr>
              <w:rPr>
                <w:rFonts w:ascii="Arial" w:eastAsiaTheme="minorHAnsi" w:hAnsi="Arial" w:cs="Arial"/>
                <w:b/>
                <w:color w:val="auto"/>
                <w:sz w:val="24"/>
                <w:szCs w:val="24"/>
              </w:rPr>
            </w:pPr>
          </w:p>
          <w:p w14:paraId="637599E1" w14:textId="77777777" w:rsidR="00411812" w:rsidRPr="000544B9" w:rsidRDefault="00411812" w:rsidP="00775DD1">
            <w:pPr>
              <w:rPr>
                <w:rFonts w:ascii="Arial" w:eastAsiaTheme="minorHAnsi" w:hAnsi="Arial" w:cs="Arial"/>
                <w:b/>
                <w:color w:val="auto"/>
                <w:sz w:val="24"/>
                <w:szCs w:val="24"/>
              </w:rPr>
            </w:pPr>
          </w:p>
          <w:p w14:paraId="7CBC47A8" w14:textId="6A7D4965" w:rsidR="00775DD1" w:rsidRPr="000544B9" w:rsidRDefault="00775DD1" w:rsidP="000544B9">
            <w:pPr>
              <w:rPr>
                <w:rFonts w:ascii="Arial" w:eastAsiaTheme="minorHAnsi" w:hAnsi="Arial" w:cs="Arial"/>
                <w:b/>
                <w:color w:val="auto"/>
                <w:sz w:val="24"/>
                <w:szCs w:val="24"/>
              </w:rPr>
            </w:pPr>
            <w:r w:rsidRPr="000544B9">
              <w:rPr>
                <w:rFonts w:ascii="Arial" w:eastAsiaTheme="minorHAnsi" w:hAnsi="Arial" w:cs="Arial"/>
                <w:b/>
                <w:color w:val="auto"/>
                <w:sz w:val="24"/>
                <w:szCs w:val="24"/>
              </w:rPr>
              <w:t>25</w:t>
            </w:r>
          </w:p>
        </w:tc>
      </w:tr>
      <w:tr w:rsidR="001E1421" w:rsidRPr="000544B9" w14:paraId="630961E8" w14:textId="77777777" w:rsidTr="008E346D">
        <w:tc>
          <w:tcPr>
            <w:tcW w:w="4326" w:type="pct"/>
            <w:shd w:val="clear" w:color="auto" w:fill="auto"/>
          </w:tcPr>
          <w:p w14:paraId="0C0EE57A" w14:textId="77777777" w:rsidR="001E1421" w:rsidRPr="000544B9" w:rsidRDefault="001E1421" w:rsidP="001E1421">
            <w:pPr>
              <w:rPr>
                <w:rFonts w:ascii="Arial" w:eastAsiaTheme="minorHAnsi" w:hAnsi="Arial" w:cs="Arial"/>
                <w:color w:val="auto"/>
                <w:sz w:val="24"/>
                <w:szCs w:val="24"/>
              </w:rPr>
            </w:pPr>
            <w:r w:rsidRPr="000544B9">
              <w:rPr>
                <w:rFonts w:ascii="Arial" w:eastAsiaTheme="minorHAnsi" w:hAnsi="Arial" w:cs="Arial"/>
                <w:b/>
                <w:color w:val="auto"/>
                <w:sz w:val="24"/>
                <w:szCs w:val="24"/>
              </w:rPr>
              <w:t xml:space="preserve">Safety Plan </w:t>
            </w:r>
            <w:r w:rsidR="008E346D" w:rsidRPr="000544B9">
              <w:rPr>
                <w:rFonts w:ascii="Arial" w:eastAsiaTheme="minorHAnsi" w:hAnsi="Arial" w:cs="Arial"/>
                <w:b/>
                <w:color w:val="auto"/>
                <w:sz w:val="24"/>
                <w:szCs w:val="24"/>
              </w:rPr>
              <w:t>and</w:t>
            </w:r>
            <w:r w:rsidRPr="000544B9">
              <w:rPr>
                <w:rFonts w:ascii="Arial" w:eastAsiaTheme="minorHAnsi" w:hAnsi="Arial" w:cs="Arial"/>
                <w:b/>
                <w:color w:val="auto"/>
                <w:sz w:val="24"/>
                <w:szCs w:val="24"/>
              </w:rPr>
              <w:t xml:space="preserve"> OHS</w:t>
            </w:r>
          </w:p>
        </w:tc>
        <w:tc>
          <w:tcPr>
            <w:tcW w:w="674" w:type="pct"/>
          </w:tcPr>
          <w:p w14:paraId="32863E1B" w14:textId="77777777" w:rsidR="001E1421" w:rsidRPr="000544B9" w:rsidRDefault="001E1421" w:rsidP="00775DD1">
            <w:pPr>
              <w:rPr>
                <w:rFonts w:ascii="Arial" w:eastAsiaTheme="minorHAnsi" w:hAnsi="Arial" w:cs="Arial"/>
                <w:b/>
                <w:color w:val="auto"/>
                <w:sz w:val="24"/>
                <w:szCs w:val="24"/>
              </w:rPr>
            </w:pPr>
          </w:p>
        </w:tc>
      </w:tr>
      <w:tr w:rsidR="001E1421" w:rsidRPr="000544B9" w14:paraId="2389E19A" w14:textId="77777777" w:rsidTr="008E346D">
        <w:tc>
          <w:tcPr>
            <w:tcW w:w="4326" w:type="pct"/>
            <w:shd w:val="clear" w:color="auto" w:fill="auto"/>
          </w:tcPr>
          <w:p w14:paraId="79FDE1C9" w14:textId="5487C74A" w:rsidR="002A634C" w:rsidRPr="000544B9" w:rsidRDefault="002A634C" w:rsidP="002A634C">
            <w:pPr>
              <w:rPr>
                <w:rFonts w:ascii="Arial" w:eastAsiaTheme="minorHAnsi" w:hAnsi="Arial" w:cs="Arial"/>
                <w:color w:val="auto"/>
                <w:sz w:val="24"/>
                <w:szCs w:val="24"/>
              </w:rPr>
            </w:pPr>
            <w:r w:rsidRPr="000544B9">
              <w:rPr>
                <w:rFonts w:ascii="Arial" w:eastAsiaTheme="minorHAnsi" w:hAnsi="Arial" w:cs="Arial"/>
                <w:color w:val="auto"/>
                <w:sz w:val="24"/>
                <w:szCs w:val="24"/>
              </w:rPr>
              <w:t xml:space="preserve">The bidder is required to provide a safety plan that is in line with the scope of work. The safety plan is to include but not limited to: </w:t>
            </w:r>
          </w:p>
          <w:p w14:paraId="1BCBDA6D" w14:textId="77777777" w:rsidR="002A634C" w:rsidRPr="000544B9" w:rsidRDefault="002A634C"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 xml:space="preserve">Organogram of the safety team </w:t>
            </w:r>
          </w:p>
          <w:p w14:paraId="76874B8E" w14:textId="77777777" w:rsidR="002A634C" w:rsidRPr="000544B9" w:rsidRDefault="002A634C"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 xml:space="preserve">Provision of a safety officer. </w:t>
            </w:r>
          </w:p>
          <w:p w14:paraId="3F6A7D1F" w14:textId="77777777" w:rsidR="002A634C" w:rsidRPr="000544B9" w:rsidRDefault="002A634C"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 xml:space="preserve">Provision of a comprehensive baseline risk assessment. </w:t>
            </w:r>
          </w:p>
          <w:p w14:paraId="15320331" w14:textId="72828CBA" w:rsidR="001E1421" w:rsidRPr="000544B9" w:rsidRDefault="002A634C"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Accredited safety certification</w:t>
            </w:r>
          </w:p>
          <w:p w14:paraId="155D9E7B" w14:textId="77777777" w:rsidR="00E57E67" w:rsidRPr="000544B9" w:rsidRDefault="00E57E67" w:rsidP="00E57E67">
            <w:pPr>
              <w:rPr>
                <w:rFonts w:ascii="Arial" w:eastAsiaTheme="minorHAnsi" w:hAnsi="Arial" w:cs="Arial"/>
                <w:color w:val="auto"/>
                <w:sz w:val="24"/>
                <w:szCs w:val="24"/>
              </w:rPr>
            </w:pPr>
          </w:p>
          <w:p w14:paraId="7BA191B6" w14:textId="715CCCDD" w:rsidR="00E57E67" w:rsidRPr="000544B9" w:rsidRDefault="00E57E67" w:rsidP="00E57E67">
            <w:pPr>
              <w:pStyle w:val="ListParagraph"/>
              <w:ind w:left="306"/>
              <w:rPr>
                <w:rFonts w:ascii="Arial" w:eastAsiaTheme="minorHAnsi" w:hAnsi="Arial" w:cs="Arial"/>
                <w:color w:val="auto"/>
                <w:sz w:val="24"/>
                <w:szCs w:val="24"/>
              </w:rPr>
            </w:pPr>
            <w:r w:rsidRPr="000544B9">
              <w:rPr>
                <w:rFonts w:ascii="Arial" w:eastAsiaTheme="minorHAnsi" w:hAnsi="Arial" w:cs="Arial"/>
                <w:color w:val="auto"/>
                <w:sz w:val="24"/>
                <w:szCs w:val="24"/>
              </w:rPr>
              <w:t>No safety plan (0)</w:t>
            </w:r>
          </w:p>
          <w:p w14:paraId="5109C0D3" w14:textId="01359FA5" w:rsidR="00E57E67" w:rsidRPr="000544B9" w:rsidRDefault="00E57E67" w:rsidP="00E57E67">
            <w:pPr>
              <w:pStyle w:val="ListParagraph"/>
              <w:ind w:left="306"/>
              <w:rPr>
                <w:rFonts w:ascii="Arial" w:eastAsiaTheme="minorHAnsi" w:hAnsi="Arial" w:cs="Arial"/>
                <w:color w:val="auto"/>
                <w:sz w:val="24"/>
                <w:szCs w:val="24"/>
              </w:rPr>
            </w:pPr>
            <w:r w:rsidRPr="000544B9">
              <w:rPr>
                <w:rFonts w:ascii="Arial" w:eastAsiaTheme="minorHAnsi" w:hAnsi="Arial" w:cs="Arial"/>
                <w:color w:val="auto"/>
                <w:sz w:val="24"/>
                <w:szCs w:val="24"/>
              </w:rPr>
              <w:t>Safety plan covering all the above (5)</w:t>
            </w:r>
          </w:p>
          <w:p w14:paraId="734EF5E2" w14:textId="43B7C230" w:rsidR="00E57E67" w:rsidRPr="000544B9" w:rsidRDefault="00E57E67" w:rsidP="00E57E67">
            <w:pPr>
              <w:pStyle w:val="ListParagraph"/>
              <w:ind w:left="306"/>
              <w:rPr>
                <w:rFonts w:ascii="Arial" w:eastAsiaTheme="minorHAnsi" w:hAnsi="Arial" w:cs="Arial"/>
                <w:color w:val="auto"/>
                <w:sz w:val="24"/>
                <w:szCs w:val="24"/>
              </w:rPr>
            </w:pPr>
          </w:p>
        </w:tc>
        <w:tc>
          <w:tcPr>
            <w:tcW w:w="674" w:type="pct"/>
          </w:tcPr>
          <w:p w14:paraId="373BE752" w14:textId="77777777" w:rsidR="002A634C" w:rsidRPr="000544B9" w:rsidRDefault="002A634C" w:rsidP="000D49A1">
            <w:pPr>
              <w:jc w:val="center"/>
              <w:rPr>
                <w:rFonts w:ascii="Arial" w:eastAsiaTheme="minorHAnsi" w:hAnsi="Arial" w:cs="Arial"/>
                <w:b/>
                <w:color w:val="auto"/>
                <w:sz w:val="24"/>
                <w:szCs w:val="24"/>
              </w:rPr>
            </w:pPr>
          </w:p>
          <w:p w14:paraId="10261753" w14:textId="77777777" w:rsidR="002A634C" w:rsidRPr="000544B9" w:rsidRDefault="002A634C" w:rsidP="000D49A1">
            <w:pPr>
              <w:jc w:val="center"/>
              <w:rPr>
                <w:rFonts w:ascii="Arial" w:eastAsiaTheme="minorHAnsi" w:hAnsi="Arial" w:cs="Arial"/>
                <w:b/>
                <w:sz w:val="24"/>
                <w:szCs w:val="24"/>
              </w:rPr>
            </w:pPr>
          </w:p>
          <w:p w14:paraId="20597929" w14:textId="77777777" w:rsidR="001E1421" w:rsidRPr="000544B9" w:rsidRDefault="002A634C" w:rsidP="000D49A1">
            <w:pPr>
              <w:jc w:val="center"/>
              <w:rPr>
                <w:rFonts w:ascii="Arial" w:eastAsiaTheme="minorHAnsi" w:hAnsi="Arial" w:cs="Arial"/>
                <w:b/>
                <w:sz w:val="24"/>
                <w:szCs w:val="24"/>
              </w:rPr>
            </w:pPr>
            <w:r w:rsidRPr="000544B9">
              <w:rPr>
                <w:rFonts w:ascii="Arial" w:eastAsiaTheme="minorHAnsi" w:hAnsi="Arial" w:cs="Arial"/>
                <w:b/>
                <w:sz w:val="24"/>
                <w:szCs w:val="24"/>
              </w:rPr>
              <w:t>5</w:t>
            </w:r>
          </w:p>
        </w:tc>
      </w:tr>
      <w:tr w:rsidR="002A634C" w:rsidRPr="000544B9" w14:paraId="641A0D47" w14:textId="77777777" w:rsidTr="00F96CA1">
        <w:tc>
          <w:tcPr>
            <w:tcW w:w="4326" w:type="pct"/>
          </w:tcPr>
          <w:p w14:paraId="7BA0A443" w14:textId="77777777" w:rsidR="002A634C" w:rsidRPr="000544B9" w:rsidRDefault="002A634C" w:rsidP="00775DD1">
            <w:pPr>
              <w:rPr>
                <w:rFonts w:ascii="Arial" w:eastAsiaTheme="minorHAnsi" w:hAnsi="Arial" w:cs="Arial"/>
                <w:b/>
                <w:color w:val="auto"/>
                <w:sz w:val="24"/>
                <w:szCs w:val="24"/>
              </w:rPr>
            </w:pPr>
            <w:r w:rsidRPr="000544B9">
              <w:rPr>
                <w:rFonts w:ascii="Arial" w:eastAsiaTheme="minorHAnsi" w:hAnsi="Arial" w:cs="Arial"/>
                <w:b/>
                <w:color w:val="auto"/>
                <w:sz w:val="24"/>
                <w:szCs w:val="24"/>
              </w:rPr>
              <w:t>Method Statement</w:t>
            </w:r>
          </w:p>
        </w:tc>
        <w:tc>
          <w:tcPr>
            <w:tcW w:w="674" w:type="pct"/>
          </w:tcPr>
          <w:p w14:paraId="5CCA9DF1" w14:textId="77777777" w:rsidR="002A634C" w:rsidRPr="000544B9" w:rsidRDefault="002A634C" w:rsidP="000D49A1">
            <w:pPr>
              <w:jc w:val="center"/>
              <w:rPr>
                <w:rFonts w:ascii="Arial" w:eastAsiaTheme="minorHAnsi" w:hAnsi="Arial" w:cs="Arial"/>
                <w:b/>
                <w:color w:val="auto"/>
                <w:sz w:val="24"/>
                <w:szCs w:val="24"/>
              </w:rPr>
            </w:pPr>
          </w:p>
        </w:tc>
      </w:tr>
      <w:tr w:rsidR="00775DD1" w:rsidRPr="000544B9" w14:paraId="6FEAA869" w14:textId="77777777" w:rsidTr="00F96CA1">
        <w:tc>
          <w:tcPr>
            <w:tcW w:w="4326" w:type="pct"/>
          </w:tcPr>
          <w:p w14:paraId="32E354EB" w14:textId="47E93F17" w:rsidR="00E57E67" w:rsidRPr="000544B9" w:rsidRDefault="00CB09AB" w:rsidP="002A634C">
            <w:pPr>
              <w:rPr>
                <w:rFonts w:ascii="Arial" w:eastAsiaTheme="minorHAnsi" w:hAnsi="Arial" w:cs="Arial"/>
                <w:b/>
                <w:color w:val="auto"/>
                <w:sz w:val="24"/>
                <w:szCs w:val="24"/>
              </w:rPr>
            </w:pPr>
            <w:r w:rsidRPr="000544B9">
              <w:rPr>
                <w:rFonts w:ascii="Arial" w:eastAsiaTheme="minorHAnsi" w:hAnsi="Arial" w:cs="Arial"/>
                <w:b/>
                <w:color w:val="auto"/>
                <w:sz w:val="24"/>
                <w:szCs w:val="24"/>
              </w:rPr>
              <w:t xml:space="preserve">The bidder must outline how decommissioning, installation and commissioning will unfold. </w:t>
            </w:r>
          </w:p>
          <w:p w14:paraId="5A264260" w14:textId="77777777" w:rsidR="00CB09AB" w:rsidRPr="000544B9" w:rsidRDefault="00CB09AB" w:rsidP="002A634C">
            <w:pPr>
              <w:rPr>
                <w:rFonts w:ascii="Arial" w:eastAsiaTheme="minorHAnsi" w:hAnsi="Arial" w:cs="Arial"/>
                <w:b/>
                <w:color w:val="auto"/>
                <w:sz w:val="24"/>
                <w:szCs w:val="24"/>
              </w:rPr>
            </w:pPr>
          </w:p>
          <w:p w14:paraId="567C37C1" w14:textId="5B0A3D6D" w:rsidR="002A634C" w:rsidRPr="000544B9" w:rsidRDefault="002A634C" w:rsidP="002A634C">
            <w:pPr>
              <w:rPr>
                <w:rFonts w:ascii="Arial" w:eastAsiaTheme="minorHAnsi" w:hAnsi="Arial" w:cs="Arial"/>
                <w:color w:val="auto"/>
                <w:sz w:val="24"/>
                <w:szCs w:val="24"/>
              </w:rPr>
            </w:pPr>
            <w:r w:rsidRPr="000544B9">
              <w:rPr>
                <w:rFonts w:ascii="Arial" w:eastAsiaTheme="minorHAnsi" w:hAnsi="Arial" w:cs="Arial"/>
                <w:b/>
                <w:color w:val="auto"/>
                <w:sz w:val="24"/>
                <w:szCs w:val="24"/>
              </w:rPr>
              <w:t xml:space="preserve">Category </w:t>
            </w:r>
          </w:p>
          <w:p w14:paraId="7673D495" w14:textId="77777777" w:rsidR="002A634C" w:rsidRPr="000544B9" w:rsidRDefault="002A634C"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 xml:space="preserve">Electrical Method statement </w:t>
            </w:r>
          </w:p>
          <w:p w14:paraId="54AF406E" w14:textId="77777777" w:rsidR="002A634C" w:rsidRPr="000544B9" w:rsidRDefault="002A634C"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 xml:space="preserve">Decommissioning-hydrant and sprinkler pumps </w:t>
            </w:r>
          </w:p>
          <w:p w14:paraId="62478FCE" w14:textId="77777777" w:rsidR="002A634C" w:rsidRPr="000544B9" w:rsidRDefault="00242D91"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i</w:t>
            </w:r>
            <w:r w:rsidR="002A634C" w:rsidRPr="000544B9">
              <w:rPr>
                <w:rFonts w:ascii="Arial" w:eastAsiaTheme="minorHAnsi" w:hAnsi="Arial" w:cs="Arial"/>
                <w:color w:val="auto"/>
                <w:sz w:val="24"/>
                <w:szCs w:val="24"/>
              </w:rPr>
              <w:t xml:space="preserve">nstallation of the pumps-hydrant and sprinkler pumps </w:t>
            </w:r>
          </w:p>
          <w:p w14:paraId="455F6924" w14:textId="77777777" w:rsidR="00775DD1" w:rsidRPr="000544B9" w:rsidRDefault="002A634C" w:rsidP="00263515">
            <w:pPr>
              <w:pStyle w:val="ListParagraph"/>
              <w:numPr>
                <w:ilvl w:val="0"/>
                <w:numId w:val="27"/>
              </w:numPr>
              <w:ind w:left="306" w:hanging="284"/>
              <w:rPr>
                <w:rFonts w:ascii="Arial" w:eastAsiaTheme="minorHAnsi" w:hAnsi="Arial" w:cs="Arial"/>
                <w:color w:val="auto"/>
                <w:sz w:val="24"/>
                <w:szCs w:val="24"/>
              </w:rPr>
            </w:pPr>
            <w:r w:rsidRPr="000544B9">
              <w:rPr>
                <w:rFonts w:ascii="Arial" w:eastAsiaTheme="minorHAnsi" w:hAnsi="Arial" w:cs="Arial"/>
                <w:color w:val="auto"/>
                <w:sz w:val="24"/>
                <w:szCs w:val="24"/>
              </w:rPr>
              <w:t>Commissioning and testing</w:t>
            </w:r>
          </w:p>
          <w:p w14:paraId="4FDF4109" w14:textId="77777777" w:rsidR="00CB09AB" w:rsidRPr="000544B9" w:rsidRDefault="00CB09AB" w:rsidP="00CB09AB">
            <w:pPr>
              <w:rPr>
                <w:rFonts w:ascii="Arial" w:eastAsiaTheme="minorHAnsi" w:hAnsi="Arial" w:cs="Arial"/>
                <w:color w:val="auto"/>
                <w:sz w:val="24"/>
                <w:szCs w:val="24"/>
              </w:rPr>
            </w:pPr>
          </w:p>
          <w:p w14:paraId="1AC1311D" w14:textId="1F51F51B" w:rsidR="00CB09AB" w:rsidRPr="000544B9" w:rsidRDefault="00CB09AB" w:rsidP="00CB09AB">
            <w:pPr>
              <w:rPr>
                <w:rFonts w:ascii="Arial" w:eastAsiaTheme="minorHAnsi" w:hAnsi="Arial" w:cs="Arial"/>
                <w:color w:val="auto"/>
                <w:sz w:val="24"/>
                <w:szCs w:val="24"/>
              </w:rPr>
            </w:pPr>
            <w:r w:rsidRPr="000544B9">
              <w:rPr>
                <w:rFonts w:ascii="Arial" w:eastAsiaTheme="minorHAnsi" w:hAnsi="Arial" w:cs="Arial"/>
                <w:color w:val="auto"/>
                <w:sz w:val="24"/>
                <w:szCs w:val="24"/>
              </w:rPr>
              <w:t>No method statement covering the above points (0)</w:t>
            </w:r>
          </w:p>
          <w:p w14:paraId="2634D694" w14:textId="185374E5" w:rsidR="00CB09AB" w:rsidRPr="000544B9" w:rsidRDefault="00CB09AB" w:rsidP="00CB09AB">
            <w:pPr>
              <w:rPr>
                <w:rFonts w:ascii="Arial" w:eastAsiaTheme="minorHAnsi" w:hAnsi="Arial" w:cs="Arial"/>
                <w:color w:val="auto"/>
                <w:sz w:val="24"/>
                <w:szCs w:val="24"/>
              </w:rPr>
            </w:pPr>
            <w:r w:rsidRPr="000544B9">
              <w:rPr>
                <w:rFonts w:ascii="Arial" w:eastAsiaTheme="minorHAnsi" w:hAnsi="Arial" w:cs="Arial"/>
                <w:color w:val="auto"/>
                <w:sz w:val="24"/>
                <w:szCs w:val="24"/>
              </w:rPr>
              <w:t>Method statement covering all the above points (15)</w:t>
            </w:r>
          </w:p>
          <w:p w14:paraId="6E64B57D" w14:textId="5B8F1262" w:rsidR="00CB09AB" w:rsidRPr="000544B9" w:rsidRDefault="00CB09AB" w:rsidP="00CB09AB">
            <w:pPr>
              <w:rPr>
                <w:rFonts w:ascii="Arial" w:eastAsiaTheme="minorHAnsi" w:hAnsi="Arial" w:cs="Arial"/>
                <w:color w:val="auto"/>
                <w:sz w:val="24"/>
                <w:szCs w:val="24"/>
              </w:rPr>
            </w:pPr>
          </w:p>
        </w:tc>
        <w:tc>
          <w:tcPr>
            <w:tcW w:w="674" w:type="pct"/>
          </w:tcPr>
          <w:p w14:paraId="28936C94" w14:textId="77777777" w:rsidR="00775DD1" w:rsidRPr="000544B9" w:rsidRDefault="00775DD1" w:rsidP="000D49A1">
            <w:pPr>
              <w:jc w:val="center"/>
              <w:rPr>
                <w:rFonts w:ascii="Arial" w:eastAsiaTheme="minorHAnsi" w:hAnsi="Arial" w:cs="Arial"/>
                <w:b/>
                <w:color w:val="auto"/>
                <w:sz w:val="24"/>
                <w:szCs w:val="24"/>
              </w:rPr>
            </w:pPr>
          </w:p>
          <w:p w14:paraId="12A3EACE" w14:textId="77777777" w:rsidR="00CB09AB" w:rsidRPr="000544B9" w:rsidRDefault="00CB09AB" w:rsidP="000D49A1">
            <w:pPr>
              <w:jc w:val="center"/>
              <w:rPr>
                <w:rFonts w:ascii="Arial" w:eastAsiaTheme="minorHAnsi" w:hAnsi="Arial" w:cs="Arial"/>
                <w:b/>
                <w:color w:val="auto"/>
                <w:sz w:val="24"/>
                <w:szCs w:val="24"/>
              </w:rPr>
            </w:pPr>
          </w:p>
          <w:p w14:paraId="2D1EFD78" w14:textId="77777777" w:rsidR="00CB09AB" w:rsidRPr="000544B9" w:rsidRDefault="00CB09AB" w:rsidP="000D49A1">
            <w:pPr>
              <w:jc w:val="center"/>
              <w:rPr>
                <w:rFonts w:ascii="Arial" w:eastAsiaTheme="minorHAnsi" w:hAnsi="Arial" w:cs="Arial"/>
                <w:b/>
                <w:color w:val="auto"/>
                <w:sz w:val="24"/>
                <w:szCs w:val="24"/>
              </w:rPr>
            </w:pPr>
          </w:p>
          <w:p w14:paraId="3AB94075" w14:textId="35738E18" w:rsidR="002A634C" w:rsidRPr="000544B9" w:rsidRDefault="002A634C" w:rsidP="000D49A1">
            <w:pPr>
              <w:jc w:val="center"/>
              <w:rPr>
                <w:rFonts w:ascii="Arial" w:eastAsiaTheme="minorHAnsi" w:hAnsi="Arial" w:cs="Arial"/>
                <w:b/>
                <w:color w:val="auto"/>
                <w:sz w:val="24"/>
                <w:szCs w:val="24"/>
              </w:rPr>
            </w:pPr>
            <w:r w:rsidRPr="000544B9">
              <w:rPr>
                <w:rFonts w:ascii="Arial" w:eastAsiaTheme="minorHAnsi" w:hAnsi="Arial" w:cs="Arial"/>
                <w:b/>
                <w:color w:val="auto"/>
                <w:sz w:val="24"/>
                <w:szCs w:val="24"/>
              </w:rPr>
              <w:t>15</w:t>
            </w:r>
          </w:p>
        </w:tc>
      </w:tr>
      <w:tr w:rsidR="00CB09AB" w:rsidRPr="000544B9" w14:paraId="37D2B858" w14:textId="77777777" w:rsidTr="00F96CA1">
        <w:tc>
          <w:tcPr>
            <w:tcW w:w="4326" w:type="pct"/>
          </w:tcPr>
          <w:p w14:paraId="23C84BB1" w14:textId="54496691" w:rsidR="00CB09AB" w:rsidRPr="000544B9" w:rsidRDefault="00CB09AB" w:rsidP="002A634C">
            <w:pPr>
              <w:rPr>
                <w:rFonts w:ascii="Arial" w:eastAsiaTheme="minorHAnsi" w:hAnsi="Arial" w:cs="Arial"/>
                <w:b/>
                <w:color w:val="auto"/>
                <w:sz w:val="24"/>
                <w:szCs w:val="24"/>
              </w:rPr>
            </w:pPr>
            <w:r w:rsidRPr="000544B9">
              <w:rPr>
                <w:rFonts w:ascii="Arial" w:eastAsiaTheme="minorHAnsi" w:hAnsi="Arial" w:cs="Arial"/>
                <w:b/>
                <w:color w:val="auto"/>
                <w:sz w:val="24"/>
                <w:szCs w:val="24"/>
              </w:rPr>
              <w:t xml:space="preserve">Total Points </w:t>
            </w:r>
          </w:p>
        </w:tc>
        <w:tc>
          <w:tcPr>
            <w:tcW w:w="674" w:type="pct"/>
          </w:tcPr>
          <w:p w14:paraId="560C7AE0" w14:textId="18B323C0" w:rsidR="00CB09AB" w:rsidRPr="000544B9" w:rsidRDefault="00CB09AB" w:rsidP="000D49A1">
            <w:pPr>
              <w:jc w:val="center"/>
              <w:rPr>
                <w:rFonts w:ascii="Arial" w:eastAsiaTheme="minorHAnsi" w:hAnsi="Arial" w:cs="Arial"/>
                <w:b/>
                <w:color w:val="auto"/>
                <w:sz w:val="24"/>
                <w:szCs w:val="24"/>
              </w:rPr>
            </w:pPr>
            <w:r w:rsidRPr="000544B9">
              <w:rPr>
                <w:rFonts w:ascii="Arial" w:eastAsiaTheme="minorHAnsi" w:hAnsi="Arial" w:cs="Arial"/>
                <w:b/>
                <w:color w:val="auto"/>
                <w:sz w:val="24"/>
                <w:szCs w:val="24"/>
              </w:rPr>
              <w:t>100</w:t>
            </w:r>
          </w:p>
        </w:tc>
      </w:tr>
    </w:tbl>
    <w:p w14:paraId="184BB12B" w14:textId="77777777" w:rsidR="00775DD1" w:rsidRDefault="00775DD1">
      <w:pPr>
        <w:spacing w:after="247"/>
        <w:ind w:left="466"/>
        <w:rPr>
          <w:rFonts w:ascii="Arial" w:eastAsia="Arial" w:hAnsi="Arial" w:cs="Arial"/>
          <w:b/>
        </w:rPr>
      </w:pPr>
    </w:p>
    <w:p w14:paraId="64445C19" w14:textId="5564478A" w:rsidR="00217EA4" w:rsidRDefault="004431D1" w:rsidP="001D23C6">
      <w:pPr>
        <w:spacing w:after="247"/>
        <w:rPr>
          <w:rFonts w:ascii="Arial" w:eastAsia="Arial" w:hAnsi="Arial" w:cs="Arial"/>
          <w:sz w:val="24"/>
        </w:rPr>
      </w:pPr>
      <w:r>
        <w:rPr>
          <w:rFonts w:ascii="Arial" w:eastAsia="Arial" w:hAnsi="Arial" w:cs="Arial"/>
          <w:b/>
          <w:sz w:val="24"/>
        </w:rPr>
        <w:t>Bidders who fail to obtain</w:t>
      </w:r>
      <w:r w:rsidR="002A634C">
        <w:rPr>
          <w:rFonts w:ascii="Arial" w:eastAsia="Arial" w:hAnsi="Arial" w:cs="Arial"/>
          <w:b/>
          <w:sz w:val="24"/>
        </w:rPr>
        <w:t xml:space="preserve"> a minimum threshold score of 75</w:t>
      </w:r>
      <w:r>
        <w:rPr>
          <w:rFonts w:ascii="Arial" w:eastAsia="Arial" w:hAnsi="Arial" w:cs="Arial"/>
          <w:b/>
          <w:sz w:val="24"/>
        </w:rPr>
        <w:t xml:space="preserve">% on functionality will not be considered for further evaluation on price and B-BBEE. </w:t>
      </w:r>
      <w:r>
        <w:rPr>
          <w:rFonts w:ascii="Arial" w:eastAsia="Arial" w:hAnsi="Arial" w:cs="Arial"/>
          <w:sz w:val="24"/>
        </w:rPr>
        <w:t xml:space="preserve"> </w:t>
      </w:r>
    </w:p>
    <w:p w14:paraId="2D8E06B9" w14:textId="2B6AA43A" w:rsidR="00217EA4" w:rsidRDefault="001F60BD" w:rsidP="000D1924">
      <w:pPr>
        <w:pStyle w:val="Heading2"/>
        <w:spacing w:after="228"/>
        <w:ind w:left="10" w:right="880"/>
        <w:jc w:val="left"/>
      </w:pPr>
      <w:r>
        <w:t>5</w:t>
      </w:r>
      <w:r w:rsidR="004431D1">
        <w:t>.</w:t>
      </w:r>
      <w:r w:rsidR="002A7951">
        <w:t>5</w:t>
      </w:r>
      <w:r w:rsidR="004431D1">
        <w:t xml:space="preserve">. STAGE </w:t>
      </w:r>
      <w:r w:rsidR="002A7951">
        <w:t>4</w:t>
      </w:r>
      <w:r w:rsidR="004431D1">
        <w:t xml:space="preserve">: PRICE AND </w:t>
      </w:r>
      <w:r w:rsidR="000D1924">
        <w:t xml:space="preserve">B-BBEE EVALUATION (80+20) = 100 </w:t>
      </w:r>
      <w:r w:rsidR="004431D1">
        <w:t xml:space="preserve">POINTS </w:t>
      </w:r>
    </w:p>
    <w:p w14:paraId="3CA4A04E" w14:textId="3A85F581" w:rsidR="00217EA4" w:rsidRDefault="004431D1" w:rsidP="000D1924">
      <w:pPr>
        <w:spacing w:after="233" w:line="369" w:lineRule="auto"/>
        <w:ind w:right="946"/>
        <w:jc w:val="both"/>
        <w:rPr>
          <w:rFonts w:ascii="Arial" w:eastAsia="Arial" w:hAnsi="Arial" w:cs="Arial"/>
          <w:sz w:val="24"/>
        </w:rPr>
      </w:pPr>
      <w:r>
        <w:rPr>
          <w:rFonts w:ascii="Arial" w:eastAsia="Arial" w:hAnsi="Arial" w:cs="Arial"/>
          <w:sz w:val="24"/>
        </w:rPr>
        <w:t xml:space="preserve">Only Bidders that have met the </w:t>
      </w:r>
      <w:r>
        <w:rPr>
          <w:rFonts w:ascii="Arial" w:eastAsia="Arial" w:hAnsi="Arial" w:cs="Arial"/>
          <w:b/>
          <w:sz w:val="24"/>
        </w:rPr>
        <w:t xml:space="preserve">70-points </w:t>
      </w:r>
      <w:r>
        <w:rPr>
          <w:rFonts w:ascii="Arial" w:eastAsia="Arial" w:hAnsi="Arial" w:cs="Arial"/>
          <w:sz w:val="24"/>
        </w:rPr>
        <w:t xml:space="preserve">threshold in </w:t>
      </w:r>
      <w:r>
        <w:rPr>
          <w:rFonts w:ascii="Arial" w:eastAsia="Arial" w:hAnsi="Arial" w:cs="Arial"/>
          <w:b/>
          <w:sz w:val="24"/>
        </w:rPr>
        <w:t xml:space="preserve">Stage </w:t>
      </w:r>
      <w:r w:rsidR="002A7951">
        <w:rPr>
          <w:rFonts w:ascii="Arial" w:eastAsia="Arial" w:hAnsi="Arial" w:cs="Arial"/>
          <w:b/>
          <w:sz w:val="24"/>
        </w:rPr>
        <w:t>3</w:t>
      </w:r>
      <w:r>
        <w:rPr>
          <w:rFonts w:ascii="Arial" w:eastAsia="Arial" w:hAnsi="Arial" w:cs="Arial"/>
          <w:sz w:val="24"/>
        </w:rPr>
        <w:t xml:space="preserve"> will be evaluated in </w:t>
      </w:r>
      <w:r>
        <w:rPr>
          <w:rFonts w:ascii="Arial" w:eastAsia="Arial" w:hAnsi="Arial" w:cs="Arial"/>
          <w:b/>
          <w:sz w:val="24"/>
        </w:rPr>
        <w:t xml:space="preserve">Stage </w:t>
      </w:r>
      <w:r w:rsidR="002A7951">
        <w:rPr>
          <w:rFonts w:ascii="Arial" w:eastAsia="Arial" w:hAnsi="Arial" w:cs="Arial"/>
          <w:b/>
          <w:sz w:val="24"/>
        </w:rPr>
        <w:t>4</w:t>
      </w:r>
      <w:r>
        <w:rPr>
          <w:rFonts w:ascii="Arial" w:eastAsia="Arial" w:hAnsi="Arial" w:cs="Arial"/>
          <w:sz w:val="24"/>
        </w:rPr>
        <w:t xml:space="preserve"> for </w:t>
      </w:r>
      <w:r>
        <w:rPr>
          <w:rFonts w:ascii="Arial" w:eastAsia="Arial" w:hAnsi="Arial" w:cs="Arial"/>
          <w:b/>
          <w:sz w:val="24"/>
        </w:rPr>
        <w:t xml:space="preserve">Price </w:t>
      </w:r>
      <w:r>
        <w:rPr>
          <w:rFonts w:ascii="Arial" w:eastAsia="Arial" w:hAnsi="Arial" w:cs="Arial"/>
          <w:sz w:val="24"/>
        </w:rPr>
        <w:t>and</w:t>
      </w:r>
      <w:r>
        <w:rPr>
          <w:rFonts w:ascii="Arial" w:eastAsia="Arial" w:hAnsi="Arial" w:cs="Arial"/>
          <w:b/>
          <w:sz w:val="24"/>
        </w:rPr>
        <w:t xml:space="preserve"> B-BBEE</w:t>
      </w:r>
      <w:r>
        <w:rPr>
          <w:rFonts w:ascii="Arial" w:eastAsia="Arial" w:hAnsi="Arial" w:cs="Arial"/>
          <w:sz w:val="24"/>
        </w:rPr>
        <w:t xml:space="preserve">.  </w:t>
      </w:r>
    </w:p>
    <w:p w14:paraId="35C92C31" w14:textId="6D28D45E" w:rsidR="000D1924" w:rsidRDefault="000D1924" w:rsidP="000D1924">
      <w:pPr>
        <w:spacing w:after="233" w:line="369" w:lineRule="auto"/>
        <w:ind w:right="946"/>
        <w:jc w:val="both"/>
        <w:rPr>
          <w:rFonts w:ascii="Arial" w:eastAsia="Arial" w:hAnsi="Arial" w:cs="Arial"/>
          <w:sz w:val="24"/>
        </w:rPr>
      </w:pPr>
    </w:p>
    <w:p w14:paraId="40698A7F" w14:textId="40282463" w:rsidR="000D1924" w:rsidRDefault="000D1924" w:rsidP="000D1924">
      <w:pPr>
        <w:spacing w:after="233" w:line="369" w:lineRule="auto"/>
        <w:ind w:right="946"/>
        <w:jc w:val="both"/>
      </w:pPr>
    </w:p>
    <w:p w14:paraId="5F08D197" w14:textId="705D6FB6" w:rsidR="002A7951" w:rsidRDefault="002A7951" w:rsidP="000D1924">
      <w:pPr>
        <w:spacing w:after="233" w:line="369" w:lineRule="auto"/>
        <w:ind w:right="946"/>
        <w:jc w:val="both"/>
      </w:pPr>
    </w:p>
    <w:p w14:paraId="4B937B7F" w14:textId="73F5A401" w:rsidR="002A7951" w:rsidRDefault="002A7951" w:rsidP="000D1924">
      <w:pPr>
        <w:spacing w:after="233" w:line="369" w:lineRule="auto"/>
        <w:ind w:right="946"/>
        <w:jc w:val="both"/>
      </w:pPr>
    </w:p>
    <w:p w14:paraId="31A1B7A5" w14:textId="240F0365" w:rsidR="002A7951" w:rsidRDefault="002A7951" w:rsidP="000D1924">
      <w:pPr>
        <w:spacing w:after="233" w:line="369" w:lineRule="auto"/>
        <w:ind w:right="946"/>
        <w:jc w:val="both"/>
      </w:pPr>
    </w:p>
    <w:p w14:paraId="6F01F3FC" w14:textId="38F9F086" w:rsidR="002A7951" w:rsidRDefault="002A7951" w:rsidP="000D1924">
      <w:pPr>
        <w:spacing w:after="233" w:line="369" w:lineRule="auto"/>
        <w:ind w:right="946"/>
        <w:jc w:val="both"/>
      </w:pPr>
    </w:p>
    <w:p w14:paraId="13A63447" w14:textId="77777777" w:rsidR="002A7951" w:rsidRDefault="002A7951" w:rsidP="000D1924">
      <w:pPr>
        <w:spacing w:after="233" w:line="369" w:lineRule="auto"/>
        <w:ind w:right="946"/>
        <w:jc w:val="both"/>
      </w:pPr>
    </w:p>
    <w:p w14:paraId="12A6938D" w14:textId="47DF6E19" w:rsidR="00217EA4" w:rsidRDefault="004431D1" w:rsidP="000544B9">
      <w:pPr>
        <w:spacing w:after="364" w:line="250" w:lineRule="auto"/>
        <w:ind w:right="880"/>
        <w:jc w:val="both"/>
      </w:pPr>
      <w:r>
        <w:rPr>
          <w:rFonts w:ascii="Arial" w:eastAsia="Arial" w:hAnsi="Arial" w:cs="Arial"/>
          <w:b/>
          <w:sz w:val="24"/>
        </w:rPr>
        <w:t xml:space="preserve">Price and B-BBEE will be evaluated as follows: </w:t>
      </w:r>
    </w:p>
    <w:p w14:paraId="7A09DA32" w14:textId="77777777" w:rsidR="000544B9" w:rsidRPr="000544B9" w:rsidRDefault="000544B9" w:rsidP="000D1924">
      <w:pPr>
        <w:spacing w:before="240" w:after="120" w:line="360" w:lineRule="auto"/>
        <w:jc w:val="both"/>
        <w:rPr>
          <w:rFonts w:ascii="Arial" w:hAnsi="Arial" w:cs="Arial"/>
          <w:color w:val="auto"/>
          <w:sz w:val="24"/>
          <w:szCs w:val="24"/>
          <w:lang w:eastAsia="en-US"/>
        </w:rPr>
      </w:pPr>
      <w:r w:rsidRPr="000544B9">
        <w:rPr>
          <w:rFonts w:ascii="Arial" w:hAnsi="Arial" w:cs="Arial"/>
          <w:color w:val="auto"/>
          <w:sz w:val="24"/>
          <w:szCs w:val="24"/>
          <w:lang w:eastAsia="en-US"/>
        </w:rPr>
        <w:t xml:space="preserve">In terms of regulation 6 of the Preferential Procurement Regulations pertaining to the Preferential Procurement Policy Framework Act, 2000 (Act 5 of </w:t>
      </w:r>
      <w:r w:rsidRPr="000544B9">
        <w:rPr>
          <w:rFonts w:ascii="Arial" w:hAnsi="Arial" w:cs="Arial"/>
          <w:color w:val="auto"/>
          <w:sz w:val="24"/>
          <w:szCs w:val="24"/>
          <w:lang w:eastAsia="en-US"/>
        </w:rPr>
        <w:lastRenderedPageBreak/>
        <w:t>2000), responsive bids will be evaluated on the 80/20-preference point system in terms of which points are awarded to bidders on the basis of:</w:t>
      </w:r>
      <w:bookmarkStart w:id="0" w:name="_Toc468740582"/>
      <w:bookmarkStart w:id="1" w:name="_Toc472611019"/>
    </w:p>
    <w:p w14:paraId="6704A473" w14:textId="77777777" w:rsidR="000544B9" w:rsidRPr="000544B9" w:rsidRDefault="000544B9" w:rsidP="000544B9">
      <w:pPr>
        <w:spacing w:before="130" w:beforeAutospacing="1" w:after="240" w:line="360" w:lineRule="auto"/>
        <w:ind w:left="360" w:hanging="360"/>
        <w:rPr>
          <w:rFonts w:ascii="Arial" w:eastAsia="Times New Roman" w:hAnsi="Arial" w:cs="Arial"/>
          <w:b/>
          <w:i/>
          <w:sz w:val="24"/>
          <w:szCs w:val="24"/>
          <w:lang w:eastAsia="en-US"/>
        </w:rPr>
      </w:pPr>
      <w:r w:rsidRPr="000544B9">
        <w:rPr>
          <w:rFonts w:ascii="Arial" w:eastAsia="Times New Roman" w:hAnsi="Arial" w:cs="Arial"/>
          <w:b/>
          <w:i/>
          <w:sz w:val="24"/>
          <w:szCs w:val="24"/>
          <w:lang w:eastAsia="en-US"/>
        </w:rPr>
        <w:t>Stage 1 – Price Evaluation (80 Points)</w:t>
      </w:r>
      <w:bookmarkEnd w:id="0"/>
      <w:bookmarkEnd w:id="1"/>
    </w:p>
    <w:tbl>
      <w:tblPr>
        <w:tblStyle w:val="GridTable41"/>
        <w:tblpPr w:leftFromText="181" w:rightFromText="181"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5235"/>
      </w:tblGrid>
      <w:tr w:rsidR="000544B9" w:rsidRPr="000544B9" w14:paraId="3C224D32" w14:textId="77777777" w:rsidTr="000544B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500" w:type="pct"/>
            <w:shd w:val="clear" w:color="auto" w:fill="D9E2F3"/>
          </w:tcPr>
          <w:p w14:paraId="3825CC62" w14:textId="77777777" w:rsidR="000544B9" w:rsidRPr="000544B9" w:rsidRDefault="000544B9" w:rsidP="000544B9">
            <w:pPr>
              <w:spacing w:before="100" w:beforeAutospacing="1" w:after="120" w:line="276" w:lineRule="auto"/>
              <w:rPr>
                <w:rFonts w:ascii="Arial" w:eastAsia="Times New Roman" w:hAnsi="Arial" w:cs="Arial"/>
                <w:color w:val="FFFFFF"/>
                <w:sz w:val="24"/>
                <w:szCs w:val="24"/>
              </w:rPr>
            </w:pPr>
            <w:bookmarkStart w:id="2" w:name="_Toc468740583"/>
            <w:bookmarkStart w:id="3" w:name="_Toc472611020"/>
            <w:r w:rsidRPr="000544B9">
              <w:rPr>
                <w:rFonts w:ascii="Arial" w:eastAsia="Times New Roman" w:hAnsi="Arial" w:cs="Arial"/>
                <w:color w:val="FFFFFF"/>
                <w:sz w:val="24"/>
                <w:szCs w:val="24"/>
              </w:rPr>
              <w:t>Criteria</w:t>
            </w:r>
            <w:bookmarkEnd w:id="2"/>
            <w:bookmarkEnd w:id="3"/>
          </w:p>
        </w:tc>
        <w:tc>
          <w:tcPr>
            <w:tcW w:w="2500" w:type="pct"/>
            <w:shd w:val="clear" w:color="auto" w:fill="D9E2F3"/>
          </w:tcPr>
          <w:p w14:paraId="1D1EA811" w14:textId="77777777" w:rsidR="000544B9" w:rsidRPr="000544B9" w:rsidRDefault="000544B9" w:rsidP="000544B9">
            <w:pPr>
              <w:spacing w:before="100" w:beforeAutospacing="1" w:after="120" w:line="276"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4"/>
                <w:szCs w:val="24"/>
              </w:rPr>
            </w:pPr>
            <w:bookmarkStart w:id="4" w:name="_Toc468740584"/>
            <w:bookmarkStart w:id="5" w:name="_Toc472611021"/>
            <w:r w:rsidRPr="000544B9">
              <w:rPr>
                <w:rFonts w:ascii="Arial" w:eastAsia="Times New Roman" w:hAnsi="Arial" w:cs="Arial"/>
                <w:color w:val="FFFFFF"/>
                <w:sz w:val="24"/>
                <w:szCs w:val="24"/>
              </w:rPr>
              <w:t>Points</w:t>
            </w:r>
            <w:bookmarkEnd w:id="4"/>
            <w:bookmarkEnd w:id="5"/>
          </w:p>
        </w:tc>
      </w:tr>
      <w:tr w:rsidR="000544B9" w:rsidRPr="000544B9" w14:paraId="5E03407E" w14:textId="77777777" w:rsidTr="000544B9">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2500" w:type="pct"/>
            <w:shd w:val="clear" w:color="auto" w:fill="FFFFFF"/>
          </w:tcPr>
          <w:p w14:paraId="0AF859C6" w14:textId="77777777" w:rsidR="000544B9" w:rsidRPr="000544B9" w:rsidRDefault="000544B9" w:rsidP="000544B9">
            <w:pPr>
              <w:spacing w:before="100" w:beforeAutospacing="1" w:after="120" w:line="276" w:lineRule="auto"/>
              <w:rPr>
                <w:rFonts w:ascii="Arial" w:eastAsia="Times New Roman" w:hAnsi="Arial" w:cs="Arial"/>
                <w:color w:val="auto"/>
                <w:sz w:val="24"/>
                <w:szCs w:val="24"/>
              </w:rPr>
            </w:pPr>
            <w:bookmarkStart w:id="6" w:name="_Toc468740585"/>
            <w:bookmarkStart w:id="7" w:name="_Toc472611022"/>
            <w:r w:rsidRPr="000544B9">
              <w:rPr>
                <w:rFonts w:ascii="Arial" w:eastAsia="Times New Roman" w:hAnsi="Arial" w:cs="Arial"/>
                <w:color w:val="auto"/>
                <w:sz w:val="24"/>
                <w:szCs w:val="24"/>
              </w:rPr>
              <w:t>Price Evaluation</w:t>
            </w:r>
            <w:bookmarkEnd w:id="6"/>
            <w:bookmarkEnd w:id="7"/>
          </w:p>
          <w:p w14:paraId="7498B5E7" w14:textId="77777777" w:rsidR="000544B9" w:rsidRPr="000544B9" w:rsidRDefault="000544B9" w:rsidP="000544B9">
            <w:pPr>
              <w:spacing w:before="100" w:beforeAutospacing="1" w:after="120" w:line="276" w:lineRule="auto"/>
              <w:rPr>
                <w:rFonts w:ascii="Arial" w:eastAsia="Times New Roman" w:hAnsi="Arial" w:cs="Arial"/>
                <w:i/>
                <w:color w:val="auto"/>
                <w:sz w:val="24"/>
                <w:szCs w:val="24"/>
              </w:rPr>
            </w:pPr>
            <w:bookmarkStart w:id="8" w:name="_Toc468740586"/>
            <w:bookmarkStart w:id="9" w:name="_Toc472611023"/>
            <w:r w:rsidRPr="000544B9">
              <w:rPr>
                <w:rFonts w:ascii="Arial" w:eastAsia="Times New Roman" w:hAnsi="Arial" w:cs="Arial"/>
                <w:i/>
                <w:color w:val="auto"/>
                <w:sz w:val="24"/>
                <w:szCs w:val="24"/>
              </w:rPr>
              <w:t xml:space="preserve">Ps = 80 </w:t>
            </w:r>
            <w:bookmarkEnd w:id="8"/>
            <w:bookmarkEnd w:id="9"/>
            <w:r w:rsidRPr="000544B9">
              <w:rPr>
                <w:rFonts w:ascii="Arial" w:eastAsia="Times New Roman" w:hAnsi="Arial" w:cs="Arial"/>
                <w:b w:val="0"/>
                <w:bCs w:val="0"/>
                <w:i/>
                <w:noProof/>
                <w:color w:val="auto"/>
                <w:position w:val="-28"/>
                <w:sz w:val="24"/>
                <w:szCs w:val="24"/>
                <w:lang w:val="en-ZA" w:eastAsia="en-ZA"/>
              </w:rPr>
              <w:object w:dxaOrig="1640" w:dyaOrig="680" w14:anchorId="181BB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05pt;height:36.3pt" o:ole="">
                  <v:imagedata r:id="rId15" o:title=""/>
                </v:shape>
                <o:OLEObject Type="Embed" ProgID="Equation.3" ShapeID="_x0000_i1025" DrawAspect="Content" ObjectID="_1734767836" r:id="rId16"/>
              </w:object>
            </w:r>
          </w:p>
        </w:tc>
        <w:tc>
          <w:tcPr>
            <w:tcW w:w="2500" w:type="pct"/>
            <w:shd w:val="clear" w:color="auto" w:fill="FFFFFF"/>
            <w:vAlign w:val="center"/>
          </w:tcPr>
          <w:p w14:paraId="218748DE" w14:textId="77777777" w:rsidR="000544B9" w:rsidRPr="000544B9" w:rsidRDefault="000544B9" w:rsidP="000544B9">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bookmarkStart w:id="10" w:name="_Toc468740587"/>
            <w:bookmarkStart w:id="11" w:name="_Toc472611024"/>
            <w:r w:rsidRPr="000544B9">
              <w:rPr>
                <w:rFonts w:ascii="Arial" w:eastAsia="Times New Roman" w:hAnsi="Arial" w:cs="Arial"/>
                <w:color w:val="auto"/>
                <w:sz w:val="24"/>
                <w:szCs w:val="24"/>
              </w:rPr>
              <w:t>80</w:t>
            </w:r>
            <w:bookmarkEnd w:id="10"/>
            <w:bookmarkEnd w:id="11"/>
          </w:p>
        </w:tc>
      </w:tr>
    </w:tbl>
    <w:p w14:paraId="3DCE056E" w14:textId="77777777" w:rsidR="000544B9" w:rsidRPr="000544B9" w:rsidRDefault="000544B9" w:rsidP="000544B9">
      <w:pPr>
        <w:spacing w:before="120" w:after="240" w:line="360" w:lineRule="auto"/>
        <w:rPr>
          <w:rFonts w:ascii="Arial" w:hAnsi="Arial" w:cs="Arial"/>
          <w:color w:val="auto"/>
          <w:sz w:val="24"/>
          <w:szCs w:val="24"/>
          <w:lang w:eastAsia="en-US"/>
        </w:rPr>
      </w:pPr>
      <w:r w:rsidRPr="000544B9">
        <w:rPr>
          <w:rFonts w:ascii="Arial" w:hAnsi="Arial" w:cs="Arial"/>
          <w:color w:val="auto"/>
          <w:sz w:val="24"/>
          <w:szCs w:val="24"/>
          <w:lang w:eastAsia="en-US"/>
        </w:rPr>
        <w:t>The following formula will be used to calculate the points for price:</w:t>
      </w:r>
    </w:p>
    <w:p w14:paraId="23B316C4" w14:textId="77777777" w:rsidR="000544B9" w:rsidRPr="000544B9" w:rsidRDefault="000544B9" w:rsidP="000544B9">
      <w:pPr>
        <w:spacing w:before="120" w:after="120" w:line="360" w:lineRule="auto"/>
        <w:rPr>
          <w:rFonts w:ascii="Arial" w:hAnsi="Arial" w:cs="Arial"/>
          <w:color w:val="auto"/>
          <w:sz w:val="24"/>
          <w:szCs w:val="24"/>
          <w:lang w:eastAsia="en-US"/>
        </w:rPr>
      </w:pPr>
      <w:r w:rsidRPr="000544B9">
        <w:rPr>
          <w:rFonts w:ascii="Arial" w:hAnsi="Arial" w:cs="Arial"/>
          <w:color w:val="auto"/>
          <w:sz w:val="24"/>
          <w:szCs w:val="24"/>
          <w:lang w:eastAsia="en-US"/>
        </w:rPr>
        <w:t>Where</w:t>
      </w:r>
    </w:p>
    <w:p w14:paraId="287D33D2" w14:textId="77777777" w:rsidR="000544B9" w:rsidRPr="000544B9" w:rsidRDefault="000544B9" w:rsidP="000544B9">
      <w:pPr>
        <w:spacing w:before="120" w:after="120" w:line="360" w:lineRule="auto"/>
        <w:rPr>
          <w:rFonts w:ascii="Arial" w:hAnsi="Arial" w:cs="Arial"/>
          <w:color w:val="auto"/>
          <w:sz w:val="24"/>
          <w:szCs w:val="24"/>
          <w:lang w:eastAsia="en-US"/>
        </w:rPr>
      </w:pPr>
      <w:r w:rsidRPr="000544B9">
        <w:rPr>
          <w:rFonts w:ascii="Arial" w:hAnsi="Arial" w:cs="Arial"/>
          <w:b/>
          <w:color w:val="auto"/>
          <w:sz w:val="24"/>
          <w:szCs w:val="24"/>
          <w:lang w:eastAsia="en-US"/>
        </w:rPr>
        <w:t>Ps</w:t>
      </w:r>
      <w:r w:rsidRPr="000544B9">
        <w:rPr>
          <w:rFonts w:ascii="Arial" w:hAnsi="Arial" w:cs="Arial"/>
          <w:color w:val="auto"/>
          <w:sz w:val="24"/>
          <w:szCs w:val="24"/>
          <w:lang w:eastAsia="en-US"/>
        </w:rPr>
        <w:tab/>
        <w:t xml:space="preserve"> =</w:t>
      </w:r>
      <w:r w:rsidRPr="000544B9">
        <w:rPr>
          <w:rFonts w:ascii="Arial" w:hAnsi="Arial" w:cs="Arial"/>
          <w:color w:val="auto"/>
          <w:sz w:val="24"/>
          <w:szCs w:val="24"/>
          <w:lang w:eastAsia="en-US"/>
        </w:rPr>
        <w:tab/>
        <w:t>Points scored for comparative price of bid under consideration</w:t>
      </w:r>
    </w:p>
    <w:p w14:paraId="6639D83A" w14:textId="77777777" w:rsidR="000544B9" w:rsidRPr="000544B9" w:rsidRDefault="000544B9" w:rsidP="000544B9">
      <w:pPr>
        <w:spacing w:before="120" w:after="120" w:line="360" w:lineRule="auto"/>
        <w:rPr>
          <w:rFonts w:ascii="Arial" w:hAnsi="Arial" w:cs="Arial"/>
          <w:color w:val="auto"/>
          <w:sz w:val="24"/>
          <w:szCs w:val="24"/>
          <w:lang w:eastAsia="en-US"/>
        </w:rPr>
      </w:pPr>
      <w:r w:rsidRPr="000544B9">
        <w:rPr>
          <w:rFonts w:ascii="Arial" w:hAnsi="Arial" w:cs="Arial"/>
          <w:b/>
          <w:color w:val="auto"/>
          <w:sz w:val="24"/>
          <w:szCs w:val="24"/>
          <w:lang w:eastAsia="en-US"/>
        </w:rPr>
        <w:t>Pt</w:t>
      </w:r>
      <w:r w:rsidRPr="000544B9">
        <w:rPr>
          <w:rFonts w:ascii="Arial" w:hAnsi="Arial" w:cs="Arial"/>
          <w:color w:val="auto"/>
          <w:sz w:val="24"/>
          <w:szCs w:val="24"/>
          <w:lang w:eastAsia="en-US"/>
        </w:rPr>
        <w:tab/>
        <w:t xml:space="preserve"> = </w:t>
      </w:r>
      <w:r w:rsidRPr="000544B9">
        <w:rPr>
          <w:rFonts w:ascii="Arial" w:hAnsi="Arial" w:cs="Arial"/>
          <w:color w:val="auto"/>
          <w:sz w:val="24"/>
          <w:szCs w:val="24"/>
          <w:lang w:eastAsia="en-US"/>
        </w:rPr>
        <w:tab/>
        <w:t>Comparative price of bid under consideration</w:t>
      </w:r>
    </w:p>
    <w:p w14:paraId="54291A36" w14:textId="77777777" w:rsidR="000544B9" w:rsidRPr="000544B9" w:rsidRDefault="000544B9" w:rsidP="000544B9">
      <w:pPr>
        <w:spacing w:before="120" w:after="120" w:line="360" w:lineRule="auto"/>
        <w:rPr>
          <w:rFonts w:ascii="Arial" w:hAnsi="Arial" w:cs="Arial"/>
          <w:color w:val="auto"/>
          <w:sz w:val="24"/>
          <w:szCs w:val="24"/>
          <w:lang w:eastAsia="en-US"/>
        </w:rPr>
      </w:pPr>
      <w:r w:rsidRPr="000544B9">
        <w:rPr>
          <w:rFonts w:ascii="Arial" w:hAnsi="Arial" w:cs="Arial"/>
          <w:b/>
          <w:color w:val="auto"/>
          <w:sz w:val="24"/>
          <w:szCs w:val="24"/>
          <w:lang w:eastAsia="en-US"/>
        </w:rPr>
        <w:t xml:space="preserve">Pmin </w:t>
      </w:r>
      <w:r w:rsidRPr="000544B9">
        <w:rPr>
          <w:rFonts w:ascii="Arial" w:hAnsi="Arial" w:cs="Arial"/>
          <w:color w:val="auto"/>
          <w:sz w:val="24"/>
          <w:szCs w:val="24"/>
          <w:lang w:eastAsia="en-US"/>
        </w:rPr>
        <w:tab/>
        <w:t xml:space="preserve">= </w:t>
      </w:r>
      <w:r w:rsidRPr="000544B9">
        <w:rPr>
          <w:rFonts w:ascii="Arial" w:hAnsi="Arial" w:cs="Arial"/>
          <w:color w:val="auto"/>
          <w:sz w:val="24"/>
          <w:szCs w:val="24"/>
          <w:lang w:eastAsia="en-US"/>
        </w:rPr>
        <w:tab/>
        <w:t>Comparative price of lowest acceptable bid</w:t>
      </w:r>
    </w:p>
    <w:p w14:paraId="3E7761EF" w14:textId="34D350C0" w:rsidR="007A06F6" w:rsidRPr="001D23C6" w:rsidRDefault="004431D1" w:rsidP="001D23C6">
      <w:pPr>
        <w:spacing w:after="139"/>
        <w:ind w:left="466"/>
      </w:pPr>
      <w:r>
        <w:rPr>
          <w:rFonts w:ascii="Arial" w:eastAsia="Arial" w:hAnsi="Arial" w:cs="Arial"/>
          <w:sz w:val="24"/>
        </w:rPr>
        <w:t xml:space="preserve"> </w:t>
      </w:r>
    </w:p>
    <w:p w14:paraId="0D035D34" w14:textId="4E5F70CE" w:rsidR="00217EA4" w:rsidRDefault="004431D1" w:rsidP="001D23C6">
      <w:pPr>
        <w:spacing w:after="356"/>
      </w:pPr>
      <w:r>
        <w:rPr>
          <w:rFonts w:ascii="Arial" w:eastAsia="Arial" w:hAnsi="Arial" w:cs="Arial"/>
          <w:b/>
          <w:i/>
          <w:sz w:val="24"/>
        </w:rPr>
        <w:t xml:space="preserve">Stage </w:t>
      </w:r>
      <w:r w:rsidR="004D0167">
        <w:rPr>
          <w:rFonts w:ascii="Arial" w:eastAsia="Arial" w:hAnsi="Arial" w:cs="Arial"/>
          <w:b/>
          <w:i/>
          <w:sz w:val="24"/>
        </w:rPr>
        <w:t>3</w:t>
      </w:r>
      <w:r>
        <w:rPr>
          <w:rFonts w:ascii="Arial" w:eastAsia="Arial" w:hAnsi="Arial" w:cs="Arial"/>
          <w:b/>
          <w:i/>
          <w:sz w:val="24"/>
        </w:rPr>
        <w:t xml:space="preserve"> – BBBEE Evaluation (20 Points) – B</w:t>
      </w:r>
      <w:r w:rsidR="004D0167">
        <w:rPr>
          <w:rFonts w:ascii="Arial" w:eastAsia="Arial" w:hAnsi="Arial" w:cs="Arial"/>
          <w:b/>
          <w:i/>
          <w:sz w:val="24"/>
        </w:rPr>
        <w:t>-</w:t>
      </w:r>
      <w:r>
        <w:rPr>
          <w:rFonts w:ascii="Arial" w:eastAsia="Arial" w:hAnsi="Arial" w:cs="Arial"/>
          <w:b/>
          <w:i/>
          <w:sz w:val="24"/>
        </w:rPr>
        <w:t xml:space="preserve">BBEE Points allocation </w:t>
      </w:r>
    </w:p>
    <w:p w14:paraId="551B584D" w14:textId="77777777" w:rsidR="00217EA4" w:rsidRDefault="004431D1">
      <w:pPr>
        <w:spacing w:after="87"/>
        <w:ind w:left="461" w:right="946" w:hanging="10"/>
        <w:jc w:val="both"/>
      </w:pPr>
      <w:r>
        <w:rPr>
          <w:rFonts w:ascii="Arial" w:eastAsia="Arial" w:hAnsi="Arial" w:cs="Arial"/>
          <w:sz w:val="24"/>
        </w:rPr>
        <w:t xml:space="preserve">A maximum of 20 points may be allocated to a bidder for attaining their B-BBEE status level of contributor in accordance with the table below: </w:t>
      </w:r>
    </w:p>
    <w:tbl>
      <w:tblPr>
        <w:tblStyle w:val="TableGrid"/>
        <w:tblW w:w="9229" w:type="dxa"/>
        <w:tblInd w:w="472" w:type="dxa"/>
        <w:tblCellMar>
          <w:top w:w="7" w:type="dxa"/>
          <w:left w:w="107" w:type="dxa"/>
          <w:right w:w="115" w:type="dxa"/>
        </w:tblCellMar>
        <w:tblLook w:val="04A0" w:firstRow="1" w:lastRow="0" w:firstColumn="1" w:lastColumn="0" w:noHBand="0" w:noVBand="1"/>
      </w:tblPr>
      <w:tblGrid>
        <w:gridCol w:w="6081"/>
        <w:gridCol w:w="3148"/>
      </w:tblGrid>
      <w:tr w:rsidR="00217EA4" w14:paraId="734FDE42" w14:textId="77777777">
        <w:trPr>
          <w:trHeight w:val="283"/>
        </w:trPr>
        <w:tc>
          <w:tcPr>
            <w:tcW w:w="6081" w:type="dxa"/>
            <w:tcBorders>
              <w:top w:val="single" w:sz="4" w:space="0" w:color="000000"/>
              <w:left w:val="single" w:sz="4" w:space="0" w:color="000000"/>
              <w:bottom w:val="single" w:sz="4" w:space="0" w:color="000000"/>
              <w:right w:val="single" w:sz="4" w:space="0" w:color="000000"/>
            </w:tcBorders>
            <w:shd w:val="clear" w:color="auto" w:fill="D9E2F3"/>
          </w:tcPr>
          <w:p w14:paraId="15175598" w14:textId="77777777" w:rsidR="00217EA4" w:rsidRDefault="004431D1">
            <w:r>
              <w:rPr>
                <w:rFonts w:ascii="Arial" w:eastAsia="Arial" w:hAnsi="Arial" w:cs="Arial"/>
                <w:b/>
                <w:sz w:val="24"/>
              </w:rPr>
              <w:t xml:space="preserve">B-BBEE Status Level of Contributor </w:t>
            </w:r>
          </w:p>
        </w:tc>
        <w:tc>
          <w:tcPr>
            <w:tcW w:w="3148" w:type="dxa"/>
            <w:tcBorders>
              <w:top w:val="single" w:sz="4" w:space="0" w:color="000000"/>
              <w:left w:val="single" w:sz="4" w:space="0" w:color="000000"/>
              <w:bottom w:val="single" w:sz="4" w:space="0" w:color="000000"/>
              <w:right w:val="single" w:sz="4" w:space="0" w:color="000000"/>
            </w:tcBorders>
            <w:shd w:val="clear" w:color="auto" w:fill="D9E2F3"/>
          </w:tcPr>
          <w:p w14:paraId="3B3B76F8" w14:textId="77777777" w:rsidR="00217EA4" w:rsidRDefault="004431D1">
            <w:pPr>
              <w:ind w:left="1"/>
            </w:pPr>
            <w:r>
              <w:rPr>
                <w:rFonts w:ascii="Arial" w:eastAsia="Arial" w:hAnsi="Arial" w:cs="Arial"/>
                <w:b/>
                <w:sz w:val="24"/>
              </w:rPr>
              <w:t xml:space="preserve">Number of Points </w:t>
            </w:r>
          </w:p>
        </w:tc>
      </w:tr>
      <w:tr w:rsidR="00217EA4" w14:paraId="49A3E334" w14:textId="77777777">
        <w:trPr>
          <w:trHeight w:val="287"/>
        </w:trPr>
        <w:tc>
          <w:tcPr>
            <w:tcW w:w="6081" w:type="dxa"/>
            <w:tcBorders>
              <w:top w:val="single" w:sz="4" w:space="0" w:color="000000"/>
              <w:left w:val="single" w:sz="4" w:space="0" w:color="000000"/>
              <w:bottom w:val="single" w:sz="4" w:space="0" w:color="000000"/>
              <w:right w:val="single" w:sz="4" w:space="0" w:color="000000"/>
            </w:tcBorders>
          </w:tcPr>
          <w:p w14:paraId="5A0E85D5" w14:textId="77777777" w:rsidR="00217EA4" w:rsidRDefault="004431D1">
            <w:r>
              <w:rPr>
                <w:rFonts w:ascii="Arial" w:eastAsia="Arial" w:hAnsi="Arial" w:cs="Arial"/>
                <w:b/>
                <w:sz w:val="24"/>
              </w:rPr>
              <w:t xml:space="preserve">1 </w:t>
            </w:r>
          </w:p>
        </w:tc>
        <w:tc>
          <w:tcPr>
            <w:tcW w:w="3148" w:type="dxa"/>
            <w:tcBorders>
              <w:top w:val="single" w:sz="4" w:space="0" w:color="000000"/>
              <w:left w:val="single" w:sz="4" w:space="0" w:color="000000"/>
              <w:bottom w:val="single" w:sz="4" w:space="0" w:color="000000"/>
              <w:right w:val="single" w:sz="4" w:space="0" w:color="000000"/>
            </w:tcBorders>
          </w:tcPr>
          <w:p w14:paraId="7A311FF5" w14:textId="77777777" w:rsidR="00217EA4" w:rsidRDefault="004431D1">
            <w:pPr>
              <w:ind w:left="1"/>
            </w:pPr>
            <w:r>
              <w:rPr>
                <w:rFonts w:ascii="Arial" w:eastAsia="Arial" w:hAnsi="Arial" w:cs="Arial"/>
                <w:b/>
                <w:sz w:val="24"/>
              </w:rPr>
              <w:t xml:space="preserve">20 </w:t>
            </w:r>
          </w:p>
        </w:tc>
      </w:tr>
      <w:tr w:rsidR="00217EA4" w14:paraId="23055863" w14:textId="77777777">
        <w:trPr>
          <w:trHeight w:val="288"/>
        </w:trPr>
        <w:tc>
          <w:tcPr>
            <w:tcW w:w="6081" w:type="dxa"/>
            <w:tcBorders>
              <w:top w:val="single" w:sz="4" w:space="0" w:color="000000"/>
              <w:left w:val="single" w:sz="4" w:space="0" w:color="000000"/>
              <w:bottom w:val="single" w:sz="4" w:space="0" w:color="000000"/>
              <w:right w:val="single" w:sz="4" w:space="0" w:color="000000"/>
            </w:tcBorders>
          </w:tcPr>
          <w:p w14:paraId="2F501CA1" w14:textId="77777777" w:rsidR="00217EA4" w:rsidRDefault="004431D1">
            <w:r>
              <w:rPr>
                <w:rFonts w:ascii="Arial" w:eastAsia="Arial" w:hAnsi="Arial" w:cs="Arial"/>
                <w:b/>
                <w:sz w:val="24"/>
              </w:rPr>
              <w:t xml:space="preserve">2 </w:t>
            </w:r>
          </w:p>
        </w:tc>
        <w:tc>
          <w:tcPr>
            <w:tcW w:w="3148" w:type="dxa"/>
            <w:tcBorders>
              <w:top w:val="single" w:sz="4" w:space="0" w:color="000000"/>
              <w:left w:val="single" w:sz="4" w:space="0" w:color="000000"/>
              <w:bottom w:val="single" w:sz="4" w:space="0" w:color="000000"/>
              <w:right w:val="single" w:sz="4" w:space="0" w:color="000000"/>
            </w:tcBorders>
          </w:tcPr>
          <w:p w14:paraId="2F67250E" w14:textId="77777777" w:rsidR="00217EA4" w:rsidRDefault="004431D1">
            <w:pPr>
              <w:ind w:left="1"/>
            </w:pPr>
            <w:r>
              <w:rPr>
                <w:rFonts w:ascii="Arial" w:eastAsia="Arial" w:hAnsi="Arial" w:cs="Arial"/>
                <w:b/>
                <w:sz w:val="24"/>
              </w:rPr>
              <w:t xml:space="preserve">18 </w:t>
            </w:r>
          </w:p>
        </w:tc>
      </w:tr>
      <w:tr w:rsidR="00217EA4" w14:paraId="37C81801" w14:textId="77777777">
        <w:trPr>
          <w:trHeight w:val="286"/>
        </w:trPr>
        <w:tc>
          <w:tcPr>
            <w:tcW w:w="6081" w:type="dxa"/>
            <w:tcBorders>
              <w:top w:val="single" w:sz="4" w:space="0" w:color="000000"/>
              <w:left w:val="single" w:sz="4" w:space="0" w:color="000000"/>
              <w:bottom w:val="single" w:sz="4" w:space="0" w:color="000000"/>
              <w:right w:val="single" w:sz="4" w:space="0" w:color="000000"/>
            </w:tcBorders>
          </w:tcPr>
          <w:p w14:paraId="1F1CA0B0" w14:textId="77777777" w:rsidR="00217EA4" w:rsidRDefault="004431D1">
            <w:r>
              <w:rPr>
                <w:rFonts w:ascii="Arial" w:eastAsia="Arial" w:hAnsi="Arial" w:cs="Arial"/>
                <w:b/>
                <w:sz w:val="24"/>
              </w:rPr>
              <w:t xml:space="preserve">3 </w:t>
            </w:r>
          </w:p>
        </w:tc>
        <w:tc>
          <w:tcPr>
            <w:tcW w:w="3148" w:type="dxa"/>
            <w:tcBorders>
              <w:top w:val="single" w:sz="4" w:space="0" w:color="000000"/>
              <w:left w:val="single" w:sz="4" w:space="0" w:color="000000"/>
              <w:bottom w:val="single" w:sz="4" w:space="0" w:color="000000"/>
              <w:right w:val="single" w:sz="4" w:space="0" w:color="000000"/>
            </w:tcBorders>
          </w:tcPr>
          <w:p w14:paraId="284D47CC" w14:textId="77777777" w:rsidR="00217EA4" w:rsidRDefault="004431D1">
            <w:pPr>
              <w:ind w:left="1"/>
            </w:pPr>
            <w:r>
              <w:rPr>
                <w:rFonts w:ascii="Arial" w:eastAsia="Arial" w:hAnsi="Arial" w:cs="Arial"/>
                <w:b/>
                <w:sz w:val="24"/>
              </w:rPr>
              <w:t xml:space="preserve">16 </w:t>
            </w:r>
          </w:p>
        </w:tc>
      </w:tr>
      <w:tr w:rsidR="00217EA4" w14:paraId="342FC29B" w14:textId="77777777">
        <w:trPr>
          <w:trHeight w:val="286"/>
        </w:trPr>
        <w:tc>
          <w:tcPr>
            <w:tcW w:w="6081" w:type="dxa"/>
            <w:tcBorders>
              <w:top w:val="single" w:sz="4" w:space="0" w:color="000000"/>
              <w:left w:val="single" w:sz="4" w:space="0" w:color="000000"/>
              <w:bottom w:val="single" w:sz="4" w:space="0" w:color="000000"/>
              <w:right w:val="single" w:sz="4" w:space="0" w:color="000000"/>
            </w:tcBorders>
          </w:tcPr>
          <w:p w14:paraId="124DAF5D" w14:textId="77777777" w:rsidR="00217EA4" w:rsidRDefault="004431D1">
            <w:r>
              <w:rPr>
                <w:rFonts w:ascii="Arial" w:eastAsia="Arial" w:hAnsi="Arial" w:cs="Arial"/>
                <w:b/>
                <w:sz w:val="24"/>
              </w:rPr>
              <w:t xml:space="preserve">4 </w:t>
            </w:r>
          </w:p>
        </w:tc>
        <w:tc>
          <w:tcPr>
            <w:tcW w:w="3148" w:type="dxa"/>
            <w:tcBorders>
              <w:top w:val="single" w:sz="4" w:space="0" w:color="000000"/>
              <w:left w:val="single" w:sz="4" w:space="0" w:color="000000"/>
              <w:bottom w:val="single" w:sz="4" w:space="0" w:color="000000"/>
              <w:right w:val="single" w:sz="4" w:space="0" w:color="000000"/>
            </w:tcBorders>
          </w:tcPr>
          <w:p w14:paraId="494D43D3" w14:textId="77777777" w:rsidR="00217EA4" w:rsidRDefault="004431D1">
            <w:pPr>
              <w:ind w:left="1"/>
            </w:pPr>
            <w:r>
              <w:rPr>
                <w:rFonts w:ascii="Arial" w:eastAsia="Arial" w:hAnsi="Arial" w:cs="Arial"/>
                <w:b/>
                <w:sz w:val="24"/>
              </w:rPr>
              <w:t xml:space="preserve">12 </w:t>
            </w:r>
          </w:p>
        </w:tc>
      </w:tr>
      <w:tr w:rsidR="00217EA4" w14:paraId="6ACAD62F" w14:textId="77777777">
        <w:trPr>
          <w:trHeight w:val="286"/>
        </w:trPr>
        <w:tc>
          <w:tcPr>
            <w:tcW w:w="6081" w:type="dxa"/>
            <w:tcBorders>
              <w:top w:val="single" w:sz="4" w:space="0" w:color="000000"/>
              <w:left w:val="single" w:sz="4" w:space="0" w:color="000000"/>
              <w:bottom w:val="single" w:sz="4" w:space="0" w:color="000000"/>
              <w:right w:val="single" w:sz="4" w:space="0" w:color="000000"/>
            </w:tcBorders>
          </w:tcPr>
          <w:p w14:paraId="27497CB1" w14:textId="77777777" w:rsidR="00217EA4" w:rsidRDefault="004431D1">
            <w:r>
              <w:rPr>
                <w:rFonts w:ascii="Arial" w:eastAsia="Arial" w:hAnsi="Arial" w:cs="Arial"/>
                <w:b/>
                <w:sz w:val="24"/>
              </w:rPr>
              <w:t xml:space="preserve">5 </w:t>
            </w:r>
          </w:p>
        </w:tc>
        <w:tc>
          <w:tcPr>
            <w:tcW w:w="3148" w:type="dxa"/>
            <w:tcBorders>
              <w:top w:val="single" w:sz="4" w:space="0" w:color="000000"/>
              <w:left w:val="single" w:sz="4" w:space="0" w:color="000000"/>
              <w:bottom w:val="single" w:sz="4" w:space="0" w:color="000000"/>
              <w:right w:val="single" w:sz="4" w:space="0" w:color="000000"/>
            </w:tcBorders>
          </w:tcPr>
          <w:p w14:paraId="4941579C" w14:textId="77777777" w:rsidR="00217EA4" w:rsidRDefault="004431D1">
            <w:pPr>
              <w:ind w:left="1"/>
            </w:pPr>
            <w:r>
              <w:rPr>
                <w:rFonts w:ascii="Arial" w:eastAsia="Arial" w:hAnsi="Arial" w:cs="Arial"/>
                <w:b/>
                <w:sz w:val="24"/>
              </w:rPr>
              <w:t xml:space="preserve">8 </w:t>
            </w:r>
          </w:p>
        </w:tc>
      </w:tr>
      <w:tr w:rsidR="00217EA4" w14:paraId="1F9C70DC" w14:textId="77777777">
        <w:trPr>
          <w:trHeight w:val="286"/>
        </w:trPr>
        <w:tc>
          <w:tcPr>
            <w:tcW w:w="6081" w:type="dxa"/>
            <w:tcBorders>
              <w:top w:val="single" w:sz="4" w:space="0" w:color="000000"/>
              <w:left w:val="single" w:sz="4" w:space="0" w:color="000000"/>
              <w:bottom w:val="single" w:sz="4" w:space="0" w:color="000000"/>
              <w:right w:val="single" w:sz="4" w:space="0" w:color="000000"/>
            </w:tcBorders>
          </w:tcPr>
          <w:p w14:paraId="0287B31A" w14:textId="77777777" w:rsidR="00217EA4" w:rsidRDefault="004431D1">
            <w:r>
              <w:rPr>
                <w:rFonts w:ascii="Arial" w:eastAsia="Arial" w:hAnsi="Arial" w:cs="Arial"/>
                <w:b/>
                <w:sz w:val="24"/>
              </w:rPr>
              <w:t xml:space="preserve">6 </w:t>
            </w:r>
          </w:p>
        </w:tc>
        <w:tc>
          <w:tcPr>
            <w:tcW w:w="3148" w:type="dxa"/>
            <w:tcBorders>
              <w:top w:val="single" w:sz="4" w:space="0" w:color="000000"/>
              <w:left w:val="single" w:sz="4" w:space="0" w:color="000000"/>
              <w:bottom w:val="single" w:sz="4" w:space="0" w:color="000000"/>
              <w:right w:val="single" w:sz="4" w:space="0" w:color="000000"/>
            </w:tcBorders>
          </w:tcPr>
          <w:p w14:paraId="2AEEA0D2" w14:textId="77777777" w:rsidR="00217EA4" w:rsidRDefault="004431D1">
            <w:pPr>
              <w:ind w:left="1"/>
            </w:pPr>
            <w:r>
              <w:rPr>
                <w:rFonts w:ascii="Arial" w:eastAsia="Arial" w:hAnsi="Arial" w:cs="Arial"/>
                <w:b/>
                <w:sz w:val="24"/>
              </w:rPr>
              <w:t xml:space="preserve">6 </w:t>
            </w:r>
          </w:p>
        </w:tc>
      </w:tr>
      <w:tr w:rsidR="00217EA4" w14:paraId="50F7E73B" w14:textId="77777777">
        <w:trPr>
          <w:trHeight w:val="286"/>
        </w:trPr>
        <w:tc>
          <w:tcPr>
            <w:tcW w:w="6081" w:type="dxa"/>
            <w:tcBorders>
              <w:top w:val="single" w:sz="4" w:space="0" w:color="000000"/>
              <w:left w:val="single" w:sz="4" w:space="0" w:color="000000"/>
              <w:bottom w:val="single" w:sz="4" w:space="0" w:color="000000"/>
              <w:right w:val="single" w:sz="4" w:space="0" w:color="000000"/>
            </w:tcBorders>
          </w:tcPr>
          <w:p w14:paraId="4FA266DC" w14:textId="77777777" w:rsidR="00217EA4" w:rsidRDefault="004431D1">
            <w:r>
              <w:rPr>
                <w:rFonts w:ascii="Arial" w:eastAsia="Arial" w:hAnsi="Arial" w:cs="Arial"/>
                <w:b/>
                <w:sz w:val="24"/>
              </w:rPr>
              <w:t xml:space="preserve">7 </w:t>
            </w:r>
          </w:p>
        </w:tc>
        <w:tc>
          <w:tcPr>
            <w:tcW w:w="3148" w:type="dxa"/>
            <w:tcBorders>
              <w:top w:val="single" w:sz="4" w:space="0" w:color="000000"/>
              <w:left w:val="single" w:sz="4" w:space="0" w:color="000000"/>
              <w:bottom w:val="single" w:sz="4" w:space="0" w:color="000000"/>
              <w:right w:val="single" w:sz="4" w:space="0" w:color="000000"/>
            </w:tcBorders>
          </w:tcPr>
          <w:p w14:paraId="2450F5F1" w14:textId="77777777" w:rsidR="00217EA4" w:rsidRDefault="004431D1">
            <w:pPr>
              <w:ind w:left="1"/>
            </w:pPr>
            <w:r>
              <w:rPr>
                <w:rFonts w:ascii="Arial" w:eastAsia="Arial" w:hAnsi="Arial" w:cs="Arial"/>
                <w:b/>
                <w:sz w:val="24"/>
              </w:rPr>
              <w:t xml:space="preserve">4 </w:t>
            </w:r>
          </w:p>
        </w:tc>
      </w:tr>
      <w:tr w:rsidR="00217EA4" w14:paraId="1C3B771F" w14:textId="77777777">
        <w:trPr>
          <w:trHeight w:val="288"/>
        </w:trPr>
        <w:tc>
          <w:tcPr>
            <w:tcW w:w="6081" w:type="dxa"/>
            <w:tcBorders>
              <w:top w:val="single" w:sz="4" w:space="0" w:color="000000"/>
              <w:left w:val="single" w:sz="4" w:space="0" w:color="000000"/>
              <w:bottom w:val="single" w:sz="4" w:space="0" w:color="000000"/>
              <w:right w:val="single" w:sz="4" w:space="0" w:color="000000"/>
            </w:tcBorders>
          </w:tcPr>
          <w:p w14:paraId="516EA39D" w14:textId="77777777" w:rsidR="00217EA4" w:rsidRDefault="004431D1">
            <w:r>
              <w:rPr>
                <w:rFonts w:ascii="Arial" w:eastAsia="Arial" w:hAnsi="Arial" w:cs="Arial"/>
                <w:b/>
                <w:sz w:val="24"/>
              </w:rPr>
              <w:t xml:space="preserve">8 </w:t>
            </w:r>
          </w:p>
        </w:tc>
        <w:tc>
          <w:tcPr>
            <w:tcW w:w="3148" w:type="dxa"/>
            <w:tcBorders>
              <w:top w:val="single" w:sz="4" w:space="0" w:color="000000"/>
              <w:left w:val="single" w:sz="4" w:space="0" w:color="000000"/>
              <w:bottom w:val="single" w:sz="4" w:space="0" w:color="000000"/>
              <w:right w:val="single" w:sz="4" w:space="0" w:color="000000"/>
            </w:tcBorders>
          </w:tcPr>
          <w:p w14:paraId="1C87AE6E" w14:textId="77777777" w:rsidR="00217EA4" w:rsidRDefault="004431D1">
            <w:pPr>
              <w:ind w:left="1"/>
            </w:pPr>
            <w:r>
              <w:rPr>
                <w:rFonts w:ascii="Arial" w:eastAsia="Arial" w:hAnsi="Arial" w:cs="Arial"/>
                <w:b/>
                <w:sz w:val="24"/>
              </w:rPr>
              <w:t xml:space="preserve">2 </w:t>
            </w:r>
          </w:p>
        </w:tc>
      </w:tr>
      <w:tr w:rsidR="00217EA4" w14:paraId="303FA6A4" w14:textId="77777777">
        <w:trPr>
          <w:trHeight w:val="262"/>
        </w:trPr>
        <w:tc>
          <w:tcPr>
            <w:tcW w:w="6081" w:type="dxa"/>
            <w:tcBorders>
              <w:top w:val="single" w:sz="4" w:space="0" w:color="000000"/>
              <w:left w:val="single" w:sz="4" w:space="0" w:color="000000"/>
              <w:bottom w:val="single" w:sz="4" w:space="0" w:color="000000"/>
              <w:right w:val="single" w:sz="4" w:space="0" w:color="000000"/>
            </w:tcBorders>
          </w:tcPr>
          <w:p w14:paraId="3055ACD7" w14:textId="77777777" w:rsidR="00217EA4" w:rsidRDefault="004431D1">
            <w:pPr>
              <w:ind w:left="8"/>
              <w:jc w:val="center"/>
            </w:pPr>
            <w:r>
              <w:rPr>
                <w:rFonts w:ascii="Arial" w:eastAsia="Arial" w:hAnsi="Arial" w:cs="Arial"/>
                <w:b/>
              </w:rPr>
              <w:t xml:space="preserve">Non-compliant contributor </w:t>
            </w:r>
          </w:p>
        </w:tc>
        <w:tc>
          <w:tcPr>
            <w:tcW w:w="3148" w:type="dxa"/>
            <w:tcBorders>
              <w:top w:val="single" w:sz="4" w:space="0" w:color="000000"/>
              <w:left w:val="single" w:sz="4" w:space="0" w:color="000000"/>
              <w:bottom w:val="single" w:sz="4" w:space="0" w:color="000000"/>
              <w:right w:val="single" w:sz="4" w:space="0" w:color="000000"/>
            </w:tcBorders>
          </w:tcPr>
          <w:p w14:paraId="61D48002" w14:textId="77777777" w:rsidR="00217EA4" w:rsidRDefault="004431D1">
            <w:pPr>
              <w:ind w:left="1"/>
            </w:pPr>
            <w:r>
              <w:rPr>
                <w:rFonts w:ascii="Arial" w:eastAsia="Arial" w:hAnsi="Arial" w:cs="Arial"/>
                <w:b/>
              </w:rPr>
              <w:t xml:space="preserve">0 </w:t>
            </w:r>
          </w:p>
        </w:tc>
      </w:tr>
    </w:tbl>
    <w:p w14:paraId="14E8BA39" w14:textId="77777777" w:rsidR="00217EA4" w:rsidRDefault="004431D1">
      <w:pPr>
        <w:spacing w:after="155"/>
        <w:ind w:left="466"/>
      </w:pPr>
      <w:r>
        <w:rPr>
          <w:rFonts w:ascii="Arial" w:eastAsia="Arial" w:hAnsi="Arial" w:cs="Arial"/>
        </w:rPr>
        <w:t xml:space="preserve"> </w:t>
      </w:r>
    </w:p>
    <w:p w14:paraId="3F3CCB9D" w14:textId="77777777" w:rsidR="00217EA4" w:rsidRDefault="004431D1" w:rsidP="00263515">
      <w:pPr>
        <w:numPr>
          <w:ilvl w:val="0"/>
          <w:numId w:val="2"/>
        </w:numPr>
        <w:spacing w:after="110" w:line="369" w:lineRule="auto"/>
        <w:ind w:right="946" w:hanging="360"/>
        <w:jc w:val="both"/>
      </w:pPr>
      <w:r>
        <w:rPr>
          <w:rFonts w:ascii="Arial" w:eastAsia="Arial" w:hAnsi="Arial" w:cs="Arial"/>
          <w:sz w:val="24"/>
        </w:rPr>
        <w:t xml:space="preserve">Failure to submit a fully complete B-BBEE certificates/ sworn affidavit will lead to no award of points for preference. </w:t>
      </w:r>
    </w:p>
    <w:p w14:paraId="1A5C14A3" w14:textId="77777777" w:rsidR="00217EA4" w:rsidRDefault="004431D1" w:rsidP="00263515">
      <w:pPr>
        <w:numPr>
          <w:ilvl w:val="0"/>
          <w:numId w:val="2"/>
        </w:numPr>
        <w:spacing w:after="110" w:line="369" w:lineRule="auto"/>
        <w:ind w:right="946" w:hanging="360"/>
        <w:jc w:val="both"/>
      </w:pPr>
      <w:r>
        <w:rPr>
          <w:rFonts w:ascii="Arial" w:eastAsia="Arial" w:hAnsi="Arial" w:cs="Arial"/>
          <w:sz w:val="24"/>
        </w:rPr>
        <w:t xml:space="preserve">The points scored by a bidder in respect of points indicated above will be added to the points scored for price. </w:t>
      </w:r>
    </w:p>
    <w:p w14:paraId="59907972" w14:textId="77777777" w:rsidR="00217EA4" w:rsidRDefault="004431D1" w:rsidP="00263515">
      <w:pPr>
        <w:numPr>
          <w:ilvl w:val="0"/>
          <w:numId w:val="2"/>
        </w:numPr>
        <w:spacing w:after="110" w:line="369" w:lineRule="auto"/>
        <w:ind w:right="946" w:hanging="360"/>
        <w:jc w:val="both"/>
      </w:pPr>
      <w:r>
        <w:rPr>
          <w:rFonts w:ascii="Arial" w:eastAsia="Arial" w:hAnsi="Arial" w:cs="Arial"/>
          <w:sz w:val="24"/>
        </w:rPr>
        <w:lastRenderedPageBreak/>
        <w:t xml:space="preserve">Bidders are requested to complete the various preference claim forms in order to claim preference points. </w:t>
      </w:r>
    </w:p>
    <w:p w14:paraId="168FE827" w14:textId="77777777" w:rsidR="00217EA4" w:rsidRDefault="004431D1" w:rsidP="00263515">
      <w:pPr>
        <w:numPr>
          <w:ilvl w:val="0"/>
          <w:numId w:val="2"/>
        </w:numPr>
        <w:spacing w:after="110" w:line="369" w:lineRule="auto"/>
        <w:ind w:right="946" w:hanging="360"/>
        <w:jc w:val="both"/>
      </w:pPr>
      <w:r>
        <w:rPr>
          <w:rFonts w:ascii="Arial" w:eastAsia="Arial" w:hAnsi="Arial" w:cs="Arial"/>
          <w:sz w:val="24"/>
        </w:rPr>
        <w:t xml:space="preserve">Only a bidder who completed and signed the declaration part of the preference claim form will be considered for B-BBEE status. </w:t>
      </w:r>
    </w:p>
    <w:p w14:paraId="29C9DC90" w14:textId="77777777" w:rsidR="00217EA4" w:rsidRDefault="004431D1" w:rsidP="00263515">
      <w:pPr>
        <w:numPr>
          <w:ilvl w:val="0"/>
          <w:numId w:val="2"/>
        </w:numPr>
        <w:spacing w:after="110" w:line="369" w:lineRule="auto"/>
        <w:ind w:right="946" w:hanging="360"/>
        <w:jc w:val="both"/>
      </w:pPr>
      <w:r>
        <w:rPr>
          <w:rFonts w:ascii="Arial" w:eastAsia="Arial" w:hAnsi="Arial" w:cs="Arial"/>
          <w:sz w:val="24"/>
        </w:rPr>
        <w:t xml:space="preserve">HSRC may, before a bid is adjudicated or at any time, require a bidder to substantiate claims made with regard to their B-BBEE status. </w:t>
      </w:r>
    </w:p>
    <w:p w14:paraId="401F4339" w14:textId="77777777" w:rsidR="00217EA4" w:rsidRDefault="004431D1" w:rsidP="00263515">
      <w:pPr>
        <w:numPr>
          <w:ilvl w:val="0"/>
          <w:numId w:val="2"/>
        </w:numPr>
        <w:spacing w:after="237"/>
        <w:ind w:right="946" w:hanging="360"/>
        <w:jc w:val="both"/>
      </w:pPr>
      <w:r>
        <w:rPr>
          <w:rFonts w:ascii="Arial" w:eastAsia="Arial" w:hAnsi="Arial" w:cs="Arial"/>
          <w:sz w:val="24"/>
        </w:rPr>
        <w:t xml:space="preserve">Points scored will be rounded off to the nearest 2 decimals. </w:t>
      </w:r>
    </w:p>
    <w:p w14:paraId="0A62C36B" w14:textId="77777777" w:rsidR="00217EA4" w:rsidRDefault="004431D1" w:rsidP="00263515">
      <w:pPr>
        <w:numPr>
          <w:ilvl w:val="0"/>
          <w:numId w:val="2"/>
        </w:numPr>
        <w:spacing w:after="4" w:line="369" w:lineRule="auto"/>
        <w:ind w:right="946" w:hanging="360"/>
        <w:jc w:val="both"/>
      </w:pPr>
      <w:r>
        <w:rPr>
          <w:rFonts w:ascii="Arial" w:eastAsia="Arial" w:hAnsi="Arial" w:cs="Arial"/>
          <w:sz w:val="24"/>
        </w:rPr>
        <w:t xml:space="preserve">In the event that two or more bids have scored equal total points, the contract will be awarded to the bidder scoring the highest number of points for B-BBEE status. Should two or more bids be equal in all respects, the award shall be decided by the drawing of lots. </w:t>
      </w:r>
    </w:p>
    <w:p w14:paraId="09EF8DF5" w14:textId="77777777" w:rsidR="00217EA4" w:rsidRDefault="004431D1" w:rsidP="00263515">
      <w:pPr>
        <w:numPr>
          <w:ilvl w:val="0"/>
          <w:numId w:val="2"/>
        </w:numPr>
        <w:spacing w:after="113" w:line="369" w:lineRule="auto"/>
        <w:ind w:right="946" w:hanging="360"/>
        <w:jc w:val="both"/>
      </w:pPr>
      <w:r>
        <w:rPr>
          <w:rFonts w:ascii="Arial" w:eastAsia="Arial" w:hAnsi="Arial" w:cs="Arial"/>
          <w:sz w:val="24"/>
        </w:rPr>
        <w:t xml:space="preserve">A contract may, on reasonable and justifiable grounds, be awarded to a bid that did not score the highest number of points. </w:t>
      </w:r>
    </w:p>
    <w:p w14:paraId="46259851" w14:textId="77777777" w:rsidR="00217EA4" w:rsidRDefault="004431D1" w:rsidP="00263515">
      <w:pPr>
        <w:numPr>
          <w:ilvl w:val="0"/>
          <w:numId w:val="2"/>
        </w:numPr>
        <w:spacing w:after="235"/>
        <w:ind w:right="946" w:hanging="360"/>
        <w:jc w:val="both"/>
      </w:pPr>
      <w:r>
        <w:rPr>
          <w:rFonts w:ascii="Arial" w:eastAsia="Arial" w:hAnsi="Arial" w:cs="Arial"/>
          <w:sz w:val="24"/>
        </w:rPr>
        <w:t xml:space="preserve">Joint ventures, consortiums and trusts. </w:t>
      </w:r>
    </w:p>
    <w:p w14:paraId="2B512AA0" w14:textId="77777777" w:rsidR="00217EA4" w:rsidRDefault="004431D1" w:rsidP="00263515">
      <w:pPr>
        <w:numPr>
          <w:ilvl w:val="1"/>
          <w:numId w:val="2"/>
        </w:numPr>
        <w:spacing w:after="3" w:line="362" w:lineRule="auto"/>
        <w:ind w:right="880" w:hanging="586"/>
      </w:pPr>
      <w:r>
        <w:rPr>
          <w:rFonts w:ascii="Arial" w:eastAsia="Arial" w:hAnsi="Arial" w:cs="Arial"/>
          <w:sz w:val="24"/>
        </w:rPr>
        <w:t xml:space="preserve">A trust, consortium or joint venture, will qualify for points for their BBBEE status level as a legal entity, provided that the entity submits their B-BBEE status level certificate. </w:t>
      </w:r>
    </w:p>
    <w:p w14:paraId="63DD15BD" w14:textId="77777777" w:rsidR="00217EA4" w:rsidRDefault="004431D1" w:rsidP="00263515">
      <w:pPr>
        <w:numPr>
          <w:ilvl w:val="1"/>
          <w:numId w:val="2"/>
        </w:numPr>
        <w:spacing w:after="3" w:line="362" w:lineRule="auto"/>
        <w:ind w:right="880" w:hanging="586"/>
      </w:pPr>
      <w:r>
        <w:rPr>
          <w:rFonts w:ascii="Arial" w:eastAsia="Arial" w:hAnsi="Arial" w:cs="Arial"/>
          <w:sz w:val="24"/>
        </w:rPr>
        <w:t xml:space="preserve">A trust, consortium or joint venture will qualify for points for their BBBEE status level as an unincorporated entity, provided that the entity submits their consolidated B-BBEE scorecard as if they were group structure and that such a consolidated B-BBEE scorecard is prepared for every separate bid. </w:t>
      </w:r>
    </w:p>
    <w:p w14:paraId="3397D6CB" w14:textId="77777777" w:rsidR="00217EA4" w:rsidRDefault="004431D1" w:rsidP="00263515">
      <w:pPr>
        <w:numPr>
          <w:ilvl w:val="1"/>
          <w:numId w:val="2"/>
        </w:numPr>
        <w:spacing w:after="119" w:line="362" w:lineRule="auto"/>
        <w:ind w:right="880" w:hanging="586"/>
      </w:pPr>
      <w:r>
        <w:rPr>
          <w:rFonts w:ascii="Arial" w:eastAsia="Arial" w:hAnsi="Arial" w:cs="Arial"/>
          <w:sz w:val="24"/>
        </w:rPr>
        <w:lastRenderedPageBreak/>
        <w:t xml:space="preserve">Bidders must submit concrete proof of the existence of joint venture and/ or consortium arrangements. HSRC will accept signed agreements as acceptable proof of the existence of a joint venture and/or consortium arrangement. </w:t>
      </w:r>
    </w:p>
    <w:p w14:paraId="6317E922" w14:textId="77777777" w:rsidR="00217EA4" w:rsidRDefault="004431D1" w:rsidP="00263515">
      <w:pPr>
        <w:numPr>
          <w:ilvl w:val="0"/>
          <w:numId w:val="2"/>
        </w:numPr>
        <w:spacing w:after="110" w:line="369" w:lineRule="auto"/>
        <w:ind w:right="946" w:hanging="360"/>
        <w:jc w:val="both"/>
      </w:pPr>
      <w:r>
        <w:rPr>
          <w:rFonts w:ascii="Arial" w:eastAsia="Arial" w:hAnsi="Arial" w:cs="Arial"/>
          <w:sz w:val="24"/>
        </w:rPr>
        <w:t xml:space="preserve">The joint venture and/ or consortium arrangements must clearly set out the roles and responsibilities of the Lead Partner and the joint venture and/or consortium party. The agreement must also clearly identify the Lead Partner, with the power of attorney to bind the other party/ parties in respect of matters pertaining to the joint venture and/ or consortium arrangement. </w:t>
      </w:r>
    </w:p>
    <w:p w14:paraId="2757B0D1" w14:textId="77777777" w:rsidR="00217EA4" w:rsidRDefault="004431D1" w:rsidP="00263515">
      <w:pPr>
        <w:numPr>
          <w:ilvl w:val="0"/>
          <w:numId w:val="2"/>
        </w:numPr>
        <w:spacing w:after="237"/>
        <w:ind w:right="946" w:hanging="360"/>
        <w:jc w:val="both"/>
      </w:pPr>
      <w:r>
        <w:rPr>
          <w:rFonts w:ascii="Arial" w:eastAsia="Arial" w:hAnsi="Arial" w:cs="Arial"/>
          <w:sz w:val="24"/>
        </w:rPr>
        <w:t xml:space="preserve">Subcontracting after award of tender </w:t>
      </w:r>
    </w:p>
    <w:p w14:paraId="6A27183E" w14:textId="77777777" w:rsidR="00217EA4" w:rsidRDefault="004431D1" w:rsidP="00263515">
      <w:pPr>
        <w:numPr>
          <w:ilvl w:val="1"/>
          <w:numId w:val="2"/>
        </w:numPr>
        <w:spacing w:after="4" w:line="369" w:lineRule="auto"/>
        <w:ind w:right="880" w:hanging="586"/>
      </w:pPr>
      <w:r>
        <w:rPr>
          <w:rFonts w:ascii="Arial" w:eastAsia="Arial" w:hAnsi="Arial" w:cs="Arial"/>
          <w:sz w:val="24"/>
        </w:rPr>
        <w:t xml:space="preserve">A person awarded a contract may only enter into a subcontracting arrangement with the approval of HSRC </w:t>
      </w:r>
    </w:p>
    <w:p w14:paraId="78D9E5F3" w14:textId="77777777" w:rsidR="00217EA4" w:rsidRDefault="004431D1" w:rsidP="00263515">
      <w:pPr>
        <w:numPr>
          <w:ilvl w:val="1"/>
          <w:numId w:val="2"/>
        </w:numPr>
        <w:spacing w:after="3" w:line="362" w:lineRule="auto"/>
        <w:ind w:right="880" w:hanging="586"/>
      </w:pPr>
      <w:r>
        <w:rPr>
          <w:rFonts w:ascii="Arial" w:eastAsia="Arial" w:hAnsi="Arial" w:cs="Arial"/>
          <w:sz w:val="24"/>
        </w:rPr>
        <w:t xml:space="preserve">A person awarded a contract in relation to a designated sector, may not subcontract in such a manner that the local production and content of the overall value of the contract is reduced to below stipulated minimum threshold. </w:t>
      </w:r>
    </w:p>
    <w:p w14:paraId="5A579CE7" w14:textId="2CECCC5C" w:rsidR="00217EA4" w:rsidRPr="001D23C6" w:rsidRDefault="004431D1" w:rsidP="00263515">
      <w:pPr>
        <w:numPr>
          <w:ilvl w:val="1"/>
          <w:numId w:val="2"/>
        </w:numPr>
        <w:spacing w:after="3" w:line="362" w:lineRule="auto"/>
        <w:ind w:right="880" w:hanging="586"/>
      </w:pPr>
      <w:r>
        <w:rPr>
          <w:rFonts w:ascii="Arial" w:eastAsia="Arial" w:hAnsi="Arial" w:cs="Arial"/>
          <w:sz w:val="24"/>
        </w:rPr>
        <w:t xml:space="preserve">A person awarded a contract may not subcontract more than 25% of the value of the contract to any other enterprise that does not have an equal or higher B-BBEE status level of contributor than the person concerned, unless the contract is subcontracted to an EME that has the capability and ability to execute the subcontract. </w:t>
      </w:r>
    </w:p>
    <w:p w14:paraId="06AFC96B" w14:textId="77777777" w:rsidR="000D1924" w:rsidRDefault="000D1924" w:rsidP="000D1924">
      <w:pPr>
        <w:pStyle w:val="Heading1"/>
        <w:ind w:left="0" w:right="880" w:firstLine="0"/>
        <w:rPr>
          <w:rFonts w:ascii="Calibri" w:eastAsia="Calibri" w:hAnsi="Calibri" w:cs="Calibri"/>
          <w:b w:val="0"/>
          <w:sz w:val="22"/>
        </w:rPr>
      </w:pPr>
    </w:p>
    <w:p w14:paraId="55E412B6" w14:textId="77777777" w:rsidR="000D1924" w:rsidRDefault="000D1924" w:rsidP="000D1924">
      <w:pPr>
        <w:pStyle w:val="Heading1"/>
        <w:ind w:left="0" w:right="880" w:firstLine="0"/>
        <w:rPr>
          <w:rFonts w:ascii="Calibri" w:eastAsia="Calibri" w:hAnsi="Calibri" w:cs="Calibri"/>
          <w:b w:val="0"/>
          <w:sz w:val="22"/>
        </w:rPr>
      </w:pPr>
    </w:p>
    <w:p w14:paraId="4CF2C0AC" w14:textId="08445621" w:rsidR="00217EA4" w:rsidRPr="00242D91" w:rsidRDefault="00797736" w:rsidP="000D1924">
      <w:pPr>
        <w:pStyle w:val="Heading1"/>
        <w:ind w:left="0" w:right="880" w:firstLine="0"/>
      </w:pPr>
      <w:r>
        <w:t>6</w:t>
      </w:r>
      <w:r w:rsidR="004431D1" w:rsidRPr="00242D91">
        <w:t xml:space="preserve">. PRICING SCHEDULE  </w:t>
      </w:r>
    </w:p>
    <w:p w14:paraId="648A1437" w14:textId="77777777" w:rsidR="000D1924" w:rsidRDefault="000D1924" w:rsidP="004D0167">
      <w:pPr>
        <w:rPr>
          <w:rFonts w:ascii="Arial" w:hAnsi="Arial" w:cs="Arial"/>
          <w:sz w:val="24"/>
          <w:szCs w:val="24"/>
        </w:rPr>
      </w:pPr>
    </w:p>
    <w:p w14:paraId="160F03C4" w14:textId="6C2BB9F6" w:rsidR="0053180A" w:rsidRPr="004D0167" w:rsidRDefault="00EA0AAE" w:rsidP="004D0167">
      <w:pPr>
        <w:rPr>
          <w:rFonts w:ascii="Arial" w:hAnsi="Arial" w:cs="Arial"/>
          <w:sz w:val="24"/>
          <w:szCs w:val="24"/>
        </w:rPr>
      </w:pPr>
      <w:r w:rsidRPr="004D0167">
        <w:rPr>
          <w:rFonts w:ascii="Arial" w:hAnsi="Arial" w:cs="Arial"/>
          <w:sz w:val="24"/>
          <w:szCs w:val="24"/>
        </w:rPr>
        <w:t>The rates below must be firm and in South African Rands</w:t>
      </w:r>
      <w:r w:rsidR="004D0167" w:rsidRPr="004D0167">
        <w:rPr>
          <w:rFonts w:ascii="Arial" w:hAnsi="Arial" w:cs="Arial"/>
          <w:sz w:val="24"/>
          <w:szCs w:val="24"/>
        </w:rPr>
        <w:t xml:space="preserve"> and must be inclusive of applicable taxes</w:t>
      </w:r>
    </w:p>
    <w:tbl>
      <w:tblPr>
        <w:tblStyle w:val="TableGrid0"/>
        <w:tblpPr w:leftFromText="180" w:rightFromText="180" w:vertAnchor="text" w:horzAnchor="margin" w:tblpY="1"/>
        <w:tblW w:w="0" w:type="auto"/>
        <w:tblLook w:val="04A0" w:firstRow="1" w:lastRow="0" w:firstColumn="1" w:lastColumn="0" w:noHBand="0" w:noVBand="1"/>
      </w:tblPr>
      <w:tblGrid>
        <w:gridCol w:w="3969"/>
        <w:gridCol w:w="2694"/>
        <w:gridCol w:w="3397"/>
      </w:tblGrid>
      <w:tr w:rsidR="000D1924" w:rsidRPr="00242D91" w14:paraId="5CDB4BAD" w14:textId="77777777" w:rsidTr="000D1924">
        <w:tc>
          <w:tcPr>
            <w:tcW w:w="3969" w:type="dxa"/>
          </w:tcPr>
          <w:p w14:paraId="085BE945" w14:textId="77777777" w:rsidR="000D1924" w:rsidRPr="00242D91" w:rsidRDefault="000D1924" w:rsidP="000D1924">
            <w:pPr>
              <w:rPr>
                <w:rFonts w:ascii="Arial" w:hAnsi="Arial" w:cs="Arial"/>
                <w:b/>
                <w:sz w:val="24"/>
                <w:szCs w:val="24"/>
              </w:rPr>
            </w:pPr>
            <w:r w:rsidRPr="00242D91">
              <w:rPr>
                <w:rFonts w:ascii="Arial" w:hAnsi="Arial" w:cs="Arial"/>
                <w:b/>
                <w:sz w:val="24"/>
                <w:szCs w:val="24"/>
              </w:rPr>
              <w:t>Description</w:t>
            </w:r>
          </w:p>
        </w:tc>
        <w:tc>
          <w:tcPr>
            <w:tcW w:w="2694" w:type="dxa"/>
          </w:tcPr>
          <w:p w14:paraId="4910A62D" w14:textId="77777777" w:rsidR="000D1924" w:rsidRPr="00242D91" w:rsidRDefault="000D1924" w:rsidP="000D1924">
            <w:pPr>
              <w:rPr>
                <w:rFonts w:ascii="Arial" w:hAnsi="Arial" w:cs="Arial"/>
                <w:b/>
                <w:sz w:val="24"/>
                <w:szCs w:val="24"/>
              </w:rPr>
            </w:pPr>
            <w:r w:rsidRPr="00242D91">
              <w:rPr>
                <w:rFonts w:ascii="Arial" w:hAnsi="Arial" w:cs="Arial"/>
                <w:b/>
                <w:sz w:val="24"/>
                <w:szCs w:val="24"/>
              </w:rPr>
              <w:t>Rate/Cost per Unit</w:t>
            </w:r>
          </w:p>
        </w:tc>
        <w:tc>
          <w:tcPr>
            <w:tcW w:w="3397" w:type="dxa"/>
          </w:tcPr>
          <w:p w14:paraId="1EC3E956" w14:textId="77777777" w:rsidR="000D1924" w:rsidRPr="00242D91" w:rsidRDefault="000D1924" w:rsidP="000D1924">
            <w:pPr>
              <w:rPr>
                <w:rFonts w:ascii="Arial" w:hAnsi="Arial" w:cs="Arial"/>
                <w:b/>
                <w:sz w:val="24"/>
                <w:szCs w:val="24"/>
              </w:rPr>
            </w:pPr>
            <w:r w:rsidRPr="00242D91">
              <w:rPr>
                <w:rFonts w:ascii="Arial" w:hAnsi="Arial" w:cs="Arial"/>
                <w:b/>
                <w:sz w:val="24"/>
                <w:szCs w:val="24"/>
              </w:rPr>
              <w:t>Total</w:t>
            </w:r>
          </w:p>
        </w:tc>
      </w:tr>
      <w:tr w:rsidR="000D1924" w:rsidRPr="00242D91" w14:paraId="3B2A4997" w14:textId="77777777" w:rsidTr="000D1924">
        <w:tc>
          <w:tcPr>
            <w:tcW w:w="3969" w:type="dxa"/>
          </w:tcPr>
          <w:p w14:paraId="63F317F8" w14:textId="77777777"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Decommissioning of one Sprinkler fire pump</w:t>
            </w:r>
          </w:p>
        </w:tc>
        <w:tc>
          <w:tcPr>
            <w:tcW w:w="2694" w:type="dxa"/>
          </w:tcPr>
          <w:p w14:paraId="7FEB630D"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c>
          <w:tcPr>
            <w:tcW w:w="3397" w:type="dxa"/>
          </w:tcPr>
          <w:p w14:paraId="0443E163"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r>
      <w:tr w:rsidR="000D1924" w:rsidRPr="00242D91" w14:paraId="25329D74" w14:textId="77777777" w:rsidTr="000D1924">
        <w:tc>
          <w:tcPr>
            <w:tcW w:w="3969" w:type="dxa"/>
          </w:tcPr>
          <w:p w14:paraId="6055E94A" w14:textId="77777777"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Decommissioning of one Hydrant fire Pump</w:t>
            </w:r>
          </w:p>
        </w:tc>
        <w:tc>
          <w:tcPr>
            <w:tcW w:w="2694" w:type="dxa"/>
          </w:tcPr>
          <w:p w14:paraId="5AE3A801"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c>
          <w:tcPr>
            <w:tcW w:w="3397" w:type="dxa"/>
          </w:tcPr>
          <w:p w14:paraId="6AB10C52"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r>
      <w:tr w:rsidR="000D1924" w:rsidRPr="00242D91" w14:paraId="7A971CFF" w14:textId="77777777" w:rsidTr="000D1924">
        <w:tc>
          <w:tcPr>
            <w:tcW w:w="3969" w:type="dxa"/>
          </w:tcPr>
          <w:p w14:paraId="21CF21B1" w14:textId="77777777"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Supply and installation of one Hydrant Fire pump</w:t>
            </w:r>
          </w:p>
        </w:tc>
        <w:tc>
          <w:tcPr>
            <w:tcW w:w="2694" w:type="dxa"/>
          </w:tcPr>
          <w:p w14:paraId="224C3FC5"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c>
          <w:tcPr>
            <w:tcW w:w="3397" w:type="dxa"/>
          </w:tcPr>
          <w:p w14:paraId="62373272"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r>
      <w:tr w:rsidR="000D1924" w:rsidRPr="00242D91" w14:paraId="2CE32437" w14:textId="77777777" w:rsidTr="000D1924">
        <w:tc>
          <w:tcPr>
            <w:tcW w:w="3969" w:type="dxa"/>
          </w:tcPr>
          <w:p w14:paraId="12405DD2" w14:textId="77777777"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Supply and installation of one Sprinkler Fire pump</w:t>
            </w:r>
          </w:p>
        </w:tc>
        <w:tc>
          <w:tcPr>
            <w:tcW w:w="2694" w:type="dxa"/>
          </w:tcPr>
          <w:p w14:paraId="4A5C0C71"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c>
          <w:tcPr>
            <w:tcW w:w="3397" w:type="dxa"/>
          </w:tcPr>
          <w:p w14:paraId="48562C02"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r>
      <w:tr w:rsidR="000D1924" w:rsidRPr="00242D91" w14:paraId="6D1E6031" w14:textId="77777777" w:rsidTr="000D1924">
        <w:tc>
          <w:tcPr>
            <w:tcW w:w="3969" w:type="dxa"/>
          </w:tcPr>
          <w:p w14:paraId="20F12381" w14:textId="77777777"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Commissioning and Testing of Hydrant and Sprinkler Fire Pumps</w:t>
            </w:r>
          </w:p>
        </w:tc>
        <w:tc>
          <w:tcPr>
            <w:tcW w:w="2694" w:type="dxa"/>
          </w:tcPr>
          <w:p w14:paraId="5DEBD751"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c>
          <w:tcPr>
            <w:tcW w:w="3397" w:type="dxa"/>
          </w:tcPr>
          <w:p w14:paraId="3BB014E5"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r>
      <w:tr w:rsidR="000D1924" w:rsidRPr="00242D91" w14:paraId="7972992A" w14:textId="77777777" w:rsidTr="000D1924">
        <w:tc>
          <w:tcPr>
            <w:tcW w:w="3969" w:type="dxa"/>
          </w:tcPr>
          <w:p w14:paraId="415D312F" w14:textId="4D9254B9"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 xml:space="preserve">Labour </w:t>
            </w:r>
            <w:r w:rsidR="00797736">
              <w:rPr>
                <w:rFonts w:ascii="Arial" w:hAnsi="Arial" w:cs="Arial"/>
                <w:sz w:val="24"/>
                <w:szCs w:val="24"/>
              </w:rPr>
              <w:t>per hour</w:t>
            </w:r>
          </w:p>
        </w:tc>
        <w:tc>
          <w:tcPr>
            <w:tcW w:w="2694" w:type="dxa"/>
          </w:tcPr>
          <w:p w14:paraId="2F34BBCE"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c>
          <w:tcPr>
            <w:tcW w:w="3397" w:type="dxa"/>
          </w:tcPr>
          <w:p w14:paraId="15159E9D"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r>
      <w:tr w:rsidR="000D1924" w:rsidRPr="00242D91" w14:paraId="25417CDB" w14:textId="77777777" w:rsidTr="000D1924">
        <w:tc>
          <w:tcPr>
            <w:tcW w:w="3969" w:type="dxa"/>
          </w:tcPr>
          <w:p w14:paraId="3C6ADFF0" w14:textId="77777777"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Other</w:t>
            </w:r>
          </w:p>
          <w:p w14:paraId="6B1DC171" w14:textId="77777777" w:rsidR="000D1924" w:rsidRPr="00242D91" w:rsidRDefault="000D1924" w:rsidP="000D1924">
            <w:pPr>
              <w:rPr>
                <w:rFonts w:ascii="Arial" w:hAnsi="Arial" w:cs="Arial"/>
                <w:sz w:val="24"/>
                <w:szCs w:val="24"/>
              </w:rPr>
            </w:pPr>
          </w:p>
          <w:p w14:paraId="6F930249" w14:textId="77777777" w:rsidR="000D1924" w:rsidRPr="00242D91" w:rsidRDefault="000D1924" w:rsidP="000D1924">
            <w:pPr>
              <w:rPr>
                <w:rFonts w:ascii="Arial" w:hAnsi="Arial" w:cs="Arial"/>
                <w:sz w:val="24"/>
                <w:szCs w:val="24"/>
              </w:rPr>
            </w:pPr>
          </w:p>
          <w:p w14:paraId="75CB9CA2" w14:textId="77777777" w:rsidR="000D1924" w:rsidRPr="00242D91" w:rsidRDefault="000D1924" w:rsidP="000D1924">
            <w:pPr>
              <w:rPr>
                <w:rFonts w:ascii="Arial" w:hAnsi="Arial" w:cs="Arial"/>
                <w:sz w:val="24"/>
                <w:szCs w:val="24"/>
              </w:rPr>
            </w:pPr>
          </w:p>
        </w:tc>
        <w:tc>
          <w:tcPr>
            <w:tcW w:w="2694" w:type="dxa"/>
          </w:tcPr>
          <w:p w14:paraId="1F44E545" w14:textId="77777777" w:rsidR="000D1924" w:rsidRPr="00242D91" w:rsidRDefault="000D1924" w:rsidP="000D1924">
            <w:pPr>
              <w:rPr>
                <w:rFonts w:ascii="Arial" w:hAnsi="Arial" w:cs="Arial"/>
                <w:sz w:val="24"/>
                <w:szCs w:val="24"/>
              </w:rPr>
            </w:pPr>
          </w:p>
        </w:tc>
        <w:tc>
          <w:tcPr>
            <w:tcW w:w="3397" w:type="dxa"/>
          </w:tcPr>
          <w:p w14:paraId="311C49A1" w14:textId="77777777" w:rsidR="000D1924" w:rsidRPr="00242D91" w:rsidRDefault="000D1924" w:rsidP="000D1924">
            <w:pPr>
              <w:rPr>
                <w:rFonts w:ascii="Arial" w:hAnsi="Arial" w:cs="Arial"/>
                <w:sz w:val="24"/>
                <w:szCs w:val="24"/>
              </w:rPr>
            </w:pPr>
          </w:p>
        </w:tc>
      </w:tr>
      <w:tr w:rsidR="000D1924" w:rsidRPr="00242D91" w14:paraId="3154018D" w14:textId="77777777" w:rsidTr="000D1924">
        <w:tc>
          <w:tcPr>
            <w:tcW w:w="6663" w:type="dxa"/>
            <w:gridSpan w:val="2"/>
          </w:tcPr>
          <w:p w14:paraId="5C5FAF74" w14:textId="77777777" w:rsidR="000D1924" w:rsidRPr="00242D91" w:rsidRDefault="000D1924" w:rsidP="00263515">
            <w:pPr>
              <w:pStyle w:val="ListParagraph"/>
              <w:numPr>
                <w:ilvl w:val="0"/>
                <w:numId w:val="37"/>
              </w:numPr>
              <w:rPr>
                <w:rFonts w:ascii="Arial" w:hAnsi="Arial" w:cs="Arial"/>
                <w:sz w:val="24"/>
                <w:szCs w:val="24"/>
              </w:rPr>
            </w:pPr>
            <w:r w:rsidRPr="00242D91">
              <w:rPr>
                <w:rFonts w:ascii="Arial" w:hAnsi="Arial" w:cs="Arial"/>
                <w:sz w:val="24"/>
                <w:szCs w:val="24"/>
              </w:rPr>
              <w:t>Total</w:t>
            </w:r>
          </w:p>
        </w:tc>
        <w:tc>
          <w:tcPr>
            <w:tcW w:w="3397" w:type="dxa"/>
          </w:tcPr>
          <w:p w14:paraId="5DDAE36F" w14:textId="77777777" w:rsidR="000D1924" w:rsidRPr="00242D91" w:rsidRDefault="000D1924" w:rsidP="000D1924">
            <w:pPr>
              <w:rPr>
                <w:rFonts w:ascii="Arial" w:hAnsi="Arial" w:cs="Arial"/>
                <w:sz w:val="24"/>
                <w:szCs w:val="24"/>
              </w:rPr>
            </w:pPr>
            <w:r w:rsidRPr="00242D91">
              <w:rPr>
                <w:rFonts w:ascii="Arial" w:hAnsi="Arial" w:cs="Arial"/>
                <w:sz w:val="24"/>
                <w:szCs w:val="24"/>
              </w:rPr>
              <w:t>R</w:t>
            </w:r>
          </w:p>
        </w:tc>
      </w:tr>
    </w:tbl>
    <w:p w14:paraId="591040AE" w14:textId="77777777" w:rsidR="0053180A" w:rsidRPr="00242D91" w:rsidRDefault="004431D1" w:rsidP="009C7229">
      <w:pPr>
        <w:spacing w:after="0"/>
        <w:ind w:left="826"/>
        <w:rPr>
          <w:rFonts w:ascii="Arial" w:hAnsi="Arial" w:cs="Arial"/>
        </w:rPr>
      </w:pPr>
      <w:r w:rsidRPr="00242D91">
        <w:rPr>
          <w:rFonts w:ascii="Arial" w:eastAsia="Arial" w:hAnsi="Arial" w:cs="Arial"/>
          <w:b/>
          <w:sz w:val="24"/>
        </w:rPr>
        <w:t xml:space="preserve"> </w:t>
      </w:r>
    </w:p>
    <w:p w14:paraId="3EA24593" w14:textId="5B7F5814" w:rsidR="00217EA4" w:rsidRDefault="00217EA4" w:rsidP="009C7229">
      <w:pPr>
        <w:spacing w:after="0"/>
        <w:ind w:left="826"/>
        <w:rPr>
          <w:rFonts w:ascii="Arial" w:hAnsi="Arial" w:cs="Arial"/>
        </w:rPr>
      </w:pPr>
    </w:p>
    <w:p w14:paraId="3F62E483" w14:textId="77777777" w:rsidR="000D1924" w:rsidRPr="00242D91" w:rsidRDefault="000D1924" w:rsidP="009C7229">
      <w:pPr>
        <w:spacing w:after="0"/>
        <w:ind w:left="826"/>
        <w:rPr>
          <w:rFonts w:ascii="Arial" w:hAnsi="Arial" w:cs="Arial"/>
        </w:rPr>
      </w:pPr>
    </w:p>
    <w:p w14:paraId="72540007" w14:textId="77777777" w:rsidR="00217EA4" w:rsidRDefault="004431D1">
      <w:pPr>
        <w:spacing w:after="0"/>
        <w:ind w:left="466"/>
      </w:pPr>
      <w:r>
        <w:rPr>
          <w:rFonts w:ascii="Arial" w:eastAsia="Arial" w:hAnsi="Arial" w:cs="Arial"/>
        </w:rPr>
        <w:t xml:space="preserve"> </w:t>
      </w:r>
      <w:r>
        <w:rPr>
          <w:rFonts w:ascii="Arial" w:eastAsia="Arial" w:hAnsi="Arial" w:cs="Arial"/>
        </w:rPr>
        <w:tab/>
        <w:t xml:space="preserve"> </w:t>
      </w:r>
    </w:p>
    <w:p w14:paraId="1B91EE67" w14:textId="2CC8DFC5" w:rsidR="00242D91" w:rsidRDefault="00797736" w:rsidP="00242D91">
      <w:pPr>
        <w:pStyle w:val="Heading1"/>
        <w:spacing w:after="108"/>
        <w:ind w:left="0" w:right="880" w:firstLine="0"/>
      </w:pPr>
      <w:r>
        <w:t>7</w:t>
      </w:r>
      <w:r w:rsidR="004431D1">
        <w:t xml:space="preserve">. GENERAL CONDITION OF CONTRACT  </w:t>
      </w:r>
    </w:p>
    <w:p w14:paraId="4873A196" w14:textId="77777777" w:rsidR="00217EA4" w:rsidRDefault="004431D1" w:rsidP="000D1924">
      <w:pPr>
        <w:pStyle w:val="Heading1"/>
        <w:spacing w:after="108"/>
        <w:ind w:left="0" w:right="880" w:firstLine="0"/>
        <w:jc w:val="left"/>
      </w:pPr>
      <w:r>
        <w:t xml:space="preserve">Any award made to a bidder(s) under this bid is conditional, amongst others, </w:t>
      </w:r>
    </w:p>
    <w:p w14:paraId="170ACBDD" w14:textId="77777777" w:rsidR="00217EA4" w:rsidRDefault="004431D1" w:rsidP="00263515">
      <w:pPr>
        <w:numPr>
          <w:ilvl w:val="0"/>
          <w:numId w:val="3"/>
        </w:numPr>
        <w:spacing w:after="110" w:line="369" w:lineRule="auto"/>
        <w:ind w:right="946" w:hanging="360"/>
        <w:jc w:val="both"/>
      </w:pPr>
      <w:r>
        <w:rPr>
          <w:rFonts w:ascii="Arial" w:eastAsia="Arial" w:hAnsi="Arial" w:cs="Arial"/>
          <w:sz w:val="24"/>
        </w:rPr>
        <w:t xml:space="preserve">The bidder(s) accepting the terms and conditions contained in the General Conditions of Contract as the minimum terms and conditions upon which the HSRC is prepared to enter into a contract with the successful Bidder(s). </w:t>
      </w:r>
    </w:p>
    <w:p w14:paraId="143BA4FF" w14:textId="77777777" w:rsidR="00217EA4" w:rsidRDefault="004431D1" w:rsidP="00263515">
      <w:pPr>
        <w:numPr>
          <w:ilvl w:val="0"/>
          <w:numId w:val="3"/>
        </w:numPr>
        <w:spacing w:after="113" w:line="369" w:lineRule="auto"/>
        <w:ind w:right="946" w:hanging="360"/>
        <w:jc w:val="both"/>
      </w:pPr>
      <w:r>
        <w:rPr>
          <w:rFonts w:ascii="Arial" w:eastAsia="Arial" w:hAnsi="Arial" w:cs="Arial"/>
          <w:sz w:val="24"/>
        </w:rPr>
        <w:t xml:space="preserve">The bidder submitting the General Conditions of Contract to the HSRC together with its bid, duly signed by an authorised representative of the bidder. </w:t>
      </w:r>
    </w:p>
    <w:p w14:paraId="5139DB75" w14:textId="3FED3178" w:rsidR="00217EA4" w:rsidRDefault="004431D1" w:rsidP="002A7951">
      <w:pPr>
        <w:spacing w:after="235"/>
        <w:jc w:val="both"/>
      </w:pPr>
      <w:r>
        <w:rPr>
          <w:rFonts w:ascii="Arial" w:eastAsia="Arial" w:hAnsi="Arial" w:cs="Arial"/>
          <w:sz w:val="24"/>
        </w:rPr>
        <w:t xml:space="preserve"> </w:t>
      </w:r>
    </w:p>
    <w:p w14:paraId="33A4FE28" w14:textId="1AB8A42C" w:rsidR="00217EA4" w:rsidRDefault="00797736" w:rsidP="002A7951">
      <w:pPr>
        <w:pStyle w:val="Heading1"/>
        <w:spacing w:after="107"/>
        <w:ind w:left="0" w:right="880" w:firstLine="0"/>
      </w:pPr>
      <w:r>
        <w:t>8</w:t>
      </w:r>
      <w:r w:rsidR="004431D1">
        <w:t xml:space="preserve">. CONTRACT PRICE ADJUSTMENT </w:t>
      </w:r>
    </w:p>
    <w:p w14:paraId="5BB71886" w14:textId="77777777" w:rsidR="00217EA4" w:rsidRDefault="004431D1" w:rsidP="002A7951">
      <w:pPr>
        <w:spacing w:after="237"/>
        <w:ind w:left="826"/>
        <w:jc w:val="both"/>
      </w:pPr>
      <w:r>
        <w:rPr>
          <w:rFonts w:ascii="Arial" w:eastAsia="Arial" w:hAnsi="Arial" w:cs="Arial"/>
          <w:sz w:val="24"/>
        </w:rPr>
        <w:t xml:space="preserve"> </w:t>
      </w:r>
    </w:p>
    <w:p w14:paraId="6AFBD7DD" w14:textId="77777777" w:rsidR="000D1924" w:rsidRDefault="004431D1" w:rsidP="002A7951">
      <w:pPr>
        <w:spacing w:after="110" w:line="369" w:lineRule="auto"/>
        <w:ind w:right="946"/>
        <w:jc w:val="both"/>
        <w:rPr>
          <w:rFonts w:ascii="Arial" w:eastAsia="Arial" w:hAnsi="Arial" w:cs="Arial"/>
          <w:sz w:val="24"/>
        </w:rPr>
      </w:pPr>
      <w:r>
        <w:rPr>
          <w:rFonts w:ascii="Arial" w:eastAsia="Arial" w:hAnsi="Arial" w:cs="Arial"/>
          <w:sz w:val="24"/>
        </w:rPr>
        <w:t>Contract price adjustments will be done annually on the anniversary of the contract start date.</w:t>
      </w:r>
    </w:p>
    <w:p w14:paraId="7EE49ABC" w14:textId="77777777" w:rsidR="000D1924" w:rsidRDefault="000D1924" w:rsidP="002A7951">
      <w:pPr>
        <w:spacing w:after="110" w:line="369" w:lineRule="auto"/>
        <w:ind w:right="946"/>
        <w:jc w:val="both"/>
        <w:rPr>
          <w:rFonts w:ascii="Arial" w:eastAsia="Arial" w:hAnsi="Arial" w:cs="Arial"/>
          <w:sz w:val="24"/>
        </w:rPr>
      </w:pPr>
    </w:p>
    <w:p w14:paraId="2B879BA4" w14:textId="77B6D35F" w:rsidR="00217EA4" w:rsidRPr="000D1924" w:rsidRDefault="00797736" w:rsidP="002A7951">
      <w:pPr>
        <w:spacing w:after="110" w:line="369" w:lineRule="auto"/>
        <w:ind w:right="946"/>
        <w:jc w:val="both"/>
        <w:rPr>
          <w:rFonts w:ascii="Arial" w:eastAsia="Arial" w:hAnsi="Arial" w:cs="Arial"/>
          <w:sz w:val="24"/>
        </w:rPr>
      </w:pPr>
      <w:r>
        <w:rPr>
          <w:rFonts w:ascii="Arial" w:hAnsi="Arial" w:cs="Arial"/>
          <w:b/>
          <w:sz w:val="24"/>
          <w:szCs w:val="24"/>
        </w:rPr>
        <w:t>9</w:t>
      </w:r>
      <w:r w:rsidR="004431D1" w:rsidRPr="000D1924">
        <w:rPr>
          <w:rFonts w:ascii="Arial" w:hAnsi="Arial" w:cs="Arial"/>
          <w:b/>
          <w:sz w:val="24"/>
          <w:szCs w:val="24"/>
        </w:rPr>
        <w:t xml:space="preserve">. SERVICE LEVEL AGREEMENT </w:t>
      </w:r>
    </w:p>
    <w:p w14:paraId="409C4469" w14:textId="77777777" w:rsidR="004D0167" w:rsidRPr="004D0167" w:rsidRDefault="004D0167" w:rsidP="002A7951">
      <w:pPr>
        <w:ind w:left="142"/>
        <w:jc w:val="both"/>
      </w:pPr>
    </w:p>
    <w:p w14:paraId="0C6AB4A1" w14:textId="77777777" w:rsidR="00217EA4" w:rsidRDefault="004431D1" w:rsidP="00263515">
      <w:pPr>
        <w:numPr>
          <w:ilvl w:val="0"/>
          <w:numId w:val="4"/>
        </w:numPr>
        <w:spacing w:after="113" w:line="369" w:lineRule="auto"/>
        <w:ind w:left="360" w:right="946" w:hanging="360"/>
        <w:jc w:val="both"/>
      </w:pPr>
      <w:r>
        <w:rPr>
          <w:rFonts w:ascii="Arial" w:eastAsia="Arial" w:hAnsi="Arial" w:cs="Arial"/>
          <w:sz w:val="24"/>
        </w:rPr>
        <w:t xml:space="preserve">Upon award the HSRC and the successful bidder/s will conclude a Service Level Agreement regulating the specific terms and conditions applicable to the services being procured by the HSRC more or less in the format of the draft Service Level Indicators included in this tender pack. </w:t>
      </w:r>
    </w:p>
    <w:p w14:paraId="74A033FD" w14:textId="77777777" w:rsidR="00217EA4" w:rsidRDefault="004431D1" w:rsidP="00263515">
      <w:pPr>
        <w:numPr>
          <w:ilvl w:val="0"/>
          <w:numId w:val="4"/>
        </w:numPr>
        <w:spacing w:after="110" w:line="369" w:lineRule="auto"/>
        <w:ind w:left="360" w:right="946" w:hanging="360"/>
        <w:jc w:val="both"/>
      </w:pPr>
      <w:r>
        <w:rPr>
          <w:rFonts w:ascii="Arial" w:eastAsia="Arial" w:hAnsi="Arial" w:cs="Arial"/>
          <w:sz w:val="24"/>
        </w:rPr>
        <w:t xml:space="preserve">The HSRC reserves the right to vary the proposed draft Service Level Indicators during the course of negotiations with a bidder/s by amending or adding thereto. </w:t>
      </w:r>
    </w:p>
    <w:p w14:paraId="40F77742" w14:textId="61C0F266" w:rsidR="00217EA4" w:rsidRDefault="00797736" w:rsidP="002A7951">
      <w:pPr>
        <w:spacing w:after="5" w:line="250" w:lineRule="auto"/>
        <w:ind w:right="880"/>
        <w:jc w:val="both"/>
      </w:pPr>
      <w:r>
        <w:rPr>
          <w:rFonts w:ascii="Arial" w:eastAsia="Arial" w:hAnsi="Arial" w:cs="Arial"/>
          <w:b/>
          <w:sz w:val="24"/>
        </w:rPr>
        <w:t>9</w:t>
      </w:r>
      <w:r w:rsidR="004431D1">
        <w:rPr>
          <w:rFonts w:ascii="Arial" w:eastAsia="Arial" w:hAnsi="Arial" w:cs="Arial"/>
          <w:b/>
          <w:sz w:val="24"/>
        </w:rPr>
        <w:t xml:space="preserve">.1. Bidder(s) are requested to: </w:t>
      </w:r>
    </w:p>
    <w:p w14:paraId="70A6ECAD" w14:textId="77777777" w:rsidR="00217EA4" w:rsidRDefault="004431D1" w:rsidP="002A7951">
      <w:pPr>
        <w:spacing w:after="98"/>
        <w:ind w:left="898"/>
        <w:jc w:val="both"/>
      </w:pPr>
      <w:r>
        <w:rPr>
          <w:rFonts w:ascii="Arial" w:eastAsia="Arial" w:hAnsi="Arial" w:cs="Arial"/>
          <w:b/>
          <w:sz w:val="24"/>
        </w:rPr>
        <w:t xml:space="preserve"> </w:t>
      </w:r>
    </w:p>
    <w:p w14:paraId="4ED2908C" w14:textId="77777777" w:rsidR="00217EA4" w:rsidRDefault="004431D1" w:rsidP="00263515">
      <w:pPr>
        <w:numPr>
          <w:ilvl w:val="0"/>
          <w:numId w:val="5"/>
        </w:numPr>
        <w:spacing w:after="110" w:line="369" w:lineRule="auto"/>
        <w:ind w:right="946" w:hanging="360"/>
        <w:jc w:val="both"/>
      </w:pPr>
      <w:r>
        <w:rPr>
          <w:rFonts w:ascii="Arial" w:eastAsia="Arial" w:hAnsi="Arial" w:cs="Arial"/>
          <w:sz w:val="24"/>
        </w:rPr>
        <w:t xml:space="preserve">Comment on draft Service Level Indicators and where necessary, make proposals to the indicators; </w:t>
      </w:r>
    </w:p>
    <w:p w14:paraId="7F0033AE" w14:textId="77777777" w:rsidR="00217EA4" w:rsidRDefault="004431D1" w:rsidP="00263515">
      <w:pPr>
        <w:numPr>
          <w:ilvl w:val="0"/>
          <w:numId w:val="5"/>
        </w:numPr>
        <w:spacing w:after="4"/>
        <w:ind w:right="946" w:hanging="360"/>
        <w:jc w:val="both"/>
      </w:pPr>
      <w:r>
        <w:rPr>
          <w:rFonts w:ascii="Arial" w:eastAsia="Arial" w:hAnsi="Arial" w:cs="Arial"/>
          <w:sz w:val="24"/>
        </w:rPr>
        <w:t xml:space="preserve">Explain each comment and/or amendment; and </w:t>
      </w:r>
    </w:p>
    <w:p w14:paraId="45CB9ED6" w14:textId="77777777" w:rsidR="00217EA4" w:rsidRDefault="004431D1" w:rsidP="00263515">
      <w:pPr>
        <w:numPr>
          <w:ilvl w:val="0"/>
          <w:numId w:val="5"/>
        </w:numPr>
        <w:spacing w:after="113" w:line="369" w:lineRule="auto"/>
        <w:ind w:right="946" w:hanging="360"/>
        <w:jc w:val="both"/>
      </w:pPr>
      <w:r>
        <w:rPr>
          <w:rFonts w:ascii="Arial" w:eastAsia="Arial" w:hAnsi="Arial" w:cs="Arial"/>
          <w:sz w:val="24"/>
        </w:rPr>
        <w:t xml:space="preserve">Use an easily identifiable colour font or “track changes” for all changes and/or amendments to the Service Level Indicators for ease of reference. </w:t>
      </w:r>
    </w:p>
    <w:p w14:paraId="2F993107" w14:textId="77777777" w:rsidR="000D1924" w:rsidRDefault="004431D1" w:rsidP="00263515">
      <w:pPr>
        <w:numPr>
          <w:ilvl w:val="0"/>
          <w:numId w:val="5"/>
        </w:numPr>
        <w:spacing w:after="110" w:line="369" w:lineRule="auto"/>
        <w:ind w:right="946" w:hanging="360"/>
        <w:jc w:val="both"/>
      </w:pPr>
      <w:r>
        <w:rPr>
          <w:rFonts w:ascii="Arial" w:eastAsia="Arial" w:hAnsi="Arial" w:cs="Arial"/>
          <w:sz w:val="24"/>
        </w:rPr>
        <w:t>The HSRC reserves the right to accept or reject any or all amendments or additions proposed by a bidder if such amendments or additions are unacceptable to the HSRC or pose a risk to the organisation.</w:t>
      </w:r>
    </w:p>
    <w:p w14:paraId="25562220" w14:textId="77777777" w:rsidR="000D1924" w:rsidRDefault="000D1924" w:rsidP="002A7951">
      <w:pPr>
        <w:spacing w:after="110" w:line="369" w:lineRule="auto"/>
        <w:ind w:right="946"/>
        <w:jc w:val="both"/>
      </w:pPr>
    </w:p>
    <w:p w14:paraId="1903D19E" w14:textId="659AFC55" w:rsidR="00DA34F0" w:rsidRPr="00DA34F0" w:rsidRDefault="004431D1" w:rsidP="002A7951">
      <w:pPr>
        <w:spacing w:after="110" w:line="369" w:lineRule="auto"/>
        <w:ind w:right="946"/>
        <w:jc w:val="both"/>
        <w:rPr>
          <w:rFonts w:ascii="Arial" w:hAnsi="Arial" w:cs="Arial"/>
          <w:b/>
          <w:sz w:val="24"/>
          <w:szCs w:val="24"/>
        </w:rPr>
      </w:pPr>
      <w:r w:rsidRPr="00DA34F0">
        <w:rPr>
          <w:rFonts w:ascii="Arial" w:hAnsi="Arial" w:cs="Arial"/>
          <w:b/>
          <w:sz w:val="24"/>
          <w:szCs w:val="24"/>
        </w:rPr>
        <w:t>1</w:t>
      </w:r>
      <w:r w:rsidR="00797736">
        <w:rPr>
          <w:rFonts w:ascii="Arial" w:hAnsi="Arial" w:cs="Arial"/>
          <w:b/>
          <w:sz w:val="24"/>
          <w:szCs w:val="24"/>
        </w:rPr>
        <w:t>0</w:t>
      </w:r>
      <w:r w:rsidRPr="00DA34F0">
        <w:rPr>
          <w:rFonts w:ascii="Arial" w:hAnsi="Arial" w:cs="Arial"/>
          <w:b/>
          <w:sz w:val="24"/>
          <w:szCs w:val="24"/>
        </w:rPr>
        <w:t>. SPECIAL CONDITIONS OF THIS BID</w:t>
      </w:r>
    </w:p>
    <w:p w14:paraId="0DE4DC83" w14:textId="77777777" w:rsidR="00DA34F0" w:rsidRDefault="00DA34F0" w:rsidP="002A7951">
      <w:pPr>
        <w:spacing w:after="110" w:line="369" w:lineRule="auto"/>
        <w:ind w:right="946"/>
        <w:jc w:val="both"/>
        <w:rPr>
          <w:rFonts w:ascii="Arial" w:eastAsia="Arial" w:hAnsi="Arial" w:cs="Arial"/>
          <w:b/>
          <w:sz w:val="24"/>
        </w:rPr>
      </w:pPr>
      <w:r>
        <w:rPr>
          <w:rFonts w:ascii="Arial" w:eastAsia="Arial" w:hAnsi="Arial" w:cs="Arial"/>
          <w:b/>
          <w:sz w:val="24"/>
        </w:rPr>
        <w:t>The HSRC reserves the right:</w:t>
      </w:r>
    </w:p>
    <w:p w14:paraId="16636F88" w14:textId="77777777" w:rsidR="00DA34F0" w:rsidRPr="00DA34F0" w:rsidRDefault="004431D1" w:rsidP="00263515">
      <w:pPr>
        <w:pStyle w:val="ListParagraph"/>
        <w:numPr>
          <w:ilvl w:val="0"/>
          <w:numId w:val="45"/>
        </w:numPr>
        <w:spacing w:after="110" w:line="369" w:lineRule="auto"/>
        <w:ind w:right="946"/>
        <w:jc w:val="both"/>
        <w:rPr>
          <w:rFonts w:ascii="Arial" w:hAnsi="Arial" w:cs="Arial"/>
          <w:b/>
          <w:sz w:val="24"/>
          <w:szCs w:val="24"/>
        </w:rPr>
      </w:pPr>
      <w:r w:rsidRPr="00DA34F0">
        <w:rPr>
          <w:rFonts w:ascii="Arial" w:eastAsia="Arial" w:hAnsi="Arial" w:cs="Arial"/>
          <w:sz w:val="24"/>
        </w:rPr>
        <w:t>To award this tender to a bidder that did not score the highest total number of points, only in accordance with section 2(1)(</w:t>
      </w:r>
      <w:r w:rsidR="00DA34F0">
        <w:rPr>
          <w:rFonts w:ascii="Arial" w:eastAsia="Arial" w:hAnsi="Arial" w:cs="Arial"/>
          <w:sz w:val="24"/>
        </w:rPr>
        <w:t>f) of the PPPFA (Act 5 of 2000)</w:t>
      </w:r>
    </w:p>
    <w:p w14:paraId="7041DC2B" w14:textId="77777777" w:rsidR="00DA34F0" w:rsidRPr="00DA34F0" w:rsidRDefault="004431D1" w:rsidP="00263515">
      <w:pPr>
        <w:pStyle w:val="ListParagraph"/>
        <w:numPr>
          <w:ilvl w:val="0"/>
          <w:numId w:val="45"/>
        </w:numPr>
        <w:spacing w:after="110" w:line="369" w:lineRule="auto"/>
        <w:ind w:right="946"/>
        <w:jc w:val="both"/>
        <w:rPr>
          <w:rFonts w:ascii="Arial" w:hAnsi="Arial" w:cs="Arial"/>
          <w:b/>
          <w:sz w:val="24"/>
          <w:szCs w:val="24"/>
        </w:rPr>
      </w:pPr>
      <w:r w:rsidRPr="00DA34F0">
        <w:rPr>
          <w:rFonts w:ascii="Arial" w:eastAsia="Arial" w:hAnsi="Arial" w:cs="Arial"/>
          <w:sz w:val="24"/>
        </w:rPr>
        <w:lastRenderedPageBreak/>
        <w:t>To negotiate with one or more preferred bidder(s) identified in the evaluation process, regarding any terms and conditions, including price without offering the same opportunity to any other bidder(s) who has not been awarded the sta</w:t>
      </w:r>
      <w:r w:rsidR="00DA34F0">
        <w:rPr>
          <w:rFonts w:ascii="Arial" w:eastAsia="Arial" w:hAnsi="Arial" w:cs="Arial"/>
          <w:sz w:val="24"/>
        </w:rPr>
        <w:t>tus of the preferred bidder(s).</w:t>
      </w:r>
    </w:p>
    <w:p w14:paraId="633A8983" w14:textId="77777777" w:rsidR="00DA34F0" w:rsidRPr="00DA34F0" w:rsidRDefault="004431D1" w:rsidP="00263515">
      <w:pPr>
        <w:pStyle w:val="ListParagraph"/>
        <w:numPr>
          <w:ilvl w:val="0"/>
          <w:numId w:val="45"/>
        </w:numPr>
        <w:spacing w:after="110" w:line="369" w:lineRule="auto"/>
        <w:ind w:right="946"/>
        <w:jc w:val="both"/>
        <w:rPr>
          <w:rFonts w:ascii="Arial" w:hAnsi="Arial" w:cs="Arial"/>
          <w:b/>
          <w:sz w:val="24"/>
          <w:szCs w:val="24"/>
        </w:rPr>
      </w:pPr>
      <w:r w:rsidRPr="00DA34F0">
        <w:rPr>
          <w:rFonts w:ascii="Arial" w:eastAsia="Arial" w:hAnsi="Arial" w:cs="Arial"/>
          <w:sz w:val="24"/>
        </w:rPr>
        <w:t xml:space="preserve">To accept part of a tender rather than the whole tender </w:t>
      </w:r>
    </w:p>
    <w:p w14:paraId="079BE139" w14:textId="77777777" w:rsidR="00DA34F0" w:rsidRPr="00DA34F0" w:rsidRDefault="004431D1" w:rsidP="00263515">
      <w:pPr>
        <w:pStyle w:val="ListParagraph"/>
        <w:numPr>
          <w:ilvl w:val="0"/>
          <w:numId w:val="45"/>
        </w:numPr>
        <w:spacing w:after="110" w:line="369" w:lineRule="auto"/>
        <w:ind w:right="946"/>
        <w:jc w:val="both"/>
        <w:rPr>
          <w:rFonts w:ascii="Arial" w:hAnsi="Arial" w:cs="Arial"/>
          <w:b/>
          <w:sz w:val="24"/>
          <w:szCs w:val="24"/>
        </w:rPr>
      </w:pPr>
      <w:r w:rsidRPr="00DA34F0">
        <w:rPr>
          <w:rFonts w:ascii="Arial" w:eastAsia="Arial" w:hAnsi="Arial" w:cs="Arial"/>
          <w:sz w:val="24"/>
        </w:rPr>
        <w:t xml:space="preserve">To carry out site inspections, product evaluations or explanatory meetings in order to verify the nature and quality of the services offered by the bidder(s), whether before or after adjudication of the Bid. </w:t>
      </w:r>
    </w:p>
    <w:p w14:paraId="2B4F5F38" w14:textId="77777777" w:rsidR="00DA34F0" w:rsidRPr="00DA34F0" w:rsidRDefault="004431D1" w:rsidP="00263515">
      <w:pPr>
        <w:pStyle w:val="ListParagraph"/>
        <w:numPr>
          <w:ilvl w:val="0"/>
          <w:numId w:val="45"/>
        </w:numPr>
        <w:spacing w:after="110" w:line="369" w:lineRule="auto"/>
        <w:ind w:right="946"/>
        <w:jc w:val="both"/>
        <w:rPr>
          <w:rFonts w:ascii="Arial" w:hAnsi="Arial" w:cs="Arial"/>
          <w:b/>
          <w:sz w:val="24"/>
          <w:szCs w:val="24"/>
        </w:rPr>
      </w:pPr>
      <w:r w:rsidRPr="00DA34F0">
        <w:rPr>
          <w:rFonts w:ascii="Arial" w:eastAsia="Arial" w:hAnsi="Arial" w:cs="Arial"/>
          <w:sz w:val="24"/>
        </w:rPr>
        <w:t xml:space="preserve">To correct any mistakes at any stage of the tender that may have been in the Bid documents or occurred at any stage of the tender process. </w:t>
      </w:r>
    </w:p>
    <w:p w14:paraId="09EDC385" w14:textId="77777777" w:rsidR="00DA34F0" w:rsidRPr="00DA34F0" w:rsidRDefault="004431D1" w:rsidP="00263515">
      <w:pPr>
        <w:pStyle w:val="ListParagraph"/>
        <w:numPr>
          <w:ilvl w:val="0"/>
          <w:numId w:val="45"/>
        </w:numPr>
        <w:spacing w:after="110" w:line="369" w:lineRule="auto"/>
        <w:ind w:right="946"/>
        <w:jc w:val="both"/>
        <w:rPr>
          <w:rFonts w:ascii="Arial" w:hAnsi="Arial" w:cs="Arial"/>
          <w:b/>
          <w:sz w:val="24"/>
          <w:szCs w:val="24"/>
        </w:rPr>
      </w:pPr>
      <w:r w:rsidRPr="00DA34F0">
        <w:rPr>
          <w:rFonts w:ascii="Arial" w:eastAsia="Arial" w:hAnsi="Arial" w:cs="Arial"/>
          <w:sz w:val="24"/>
        </w:rPr>
        <w:t>To cancel and/or terminate the tender process at any stage, including after the Closing Date and/or after presentations have been made, and/or after tenders have been evaluated and/or after the preferred bidder(s) have been no</w:t>
      </w:r>
      <w:r w:rsidR="00DA34F0">
        <w:rPr>
          <w:rFonts w:ascii="Arial" w:eastAsia="Arial" w:hAnsi="Arial" w:cs="Arial"/>
          <w:sz w:val="24"/>
        </w:rPr>
        <w:t>tified of their status as such.</w:t>
      </w:r>
    </w:p>
    <w:p w14:paraId="1174A5B8" w14:textId="77777777" w:rsidR="00DA34F0" w:rsidRPr="00DA34F0" w:rsidRDefault="004431D1" w:rsidP="00263515">
      <w:pPr>
        <w:pStyle w:val="ListParagraph"/>
        <w:numPr>
          <w:ilvl w:val="0"/>
          <w:numId w:val="45"/>
        </w:numPr>
        <w:spacing w:after="110" w:line="369" w:lineRule="auto"/>
        <w:ind w:right="946"/>
        <w:jc w:val="both"/>
        <w:rPr>
          <w:rFonts w:ascii="Arial" w:hAnsi="Arial" w:cs="Arial"/>
          <w:b/>
          <w:sz w:val="24"/>
          <w:szCs w:val="24"/>
        </w:rPr>
      </w:pPr>
      <w:r w:rsidRPr="00DA34F0">
        <w:rPr>
          <w:rFonts w:ascii="Arial" w:eastAsia="Arial" w:hAnsi="Arial" w:cs="Arial"/>
          <w:sz w:val="24"/>
        </w:rPr>
        <w:t>Award to multiple bidders based either on size or geographic considerations.</w:t>
      </w:r>
    </w:p>
    <w:p w14:paraId="13D8F3C1" w14:textId="77777777" w:rsidR="00DA34F0" w:rsidRDefault="00DA34F0" w:rsidP="002A7951">
      <w:pPr>
        <w:spacing w:after="110" w:line="369" w:lineRule="auto"/>
        <w:ind w:right="946"/>
        <w:jc w:val="both"/>
      </w:pPr>
    </w:p>
    <w:p w14:paraId="4141C457" w14:textId="78370A35" w:rsidR="00DA34F0" w:rsidRDefault="004431D1" w:rsidP="002A7951">
      <w:pPr>
        <w:spacing w:after="110" w:line="369" w:lineRule="auto"/>
        <w:ind w:right="946"/>
        <w:jc w:val="both"/>
        <w:rPr>
          <w:rFonts w:ascii="Arial" w:hAnsi="Arial" w:cs="Arial"/>
          <w:b/>
          <w:sz w:val="24"/>
          <w:szCs w:val="24"/>
        </w:rPr>
      </w:pPr>
      <w:r w:rsidRPr="00DA34F0">
        <w:rPr>
          <w:rFonts w:ascii="Arial" w:hAnsi="Arial" w:cs="Arial"/>
          <w:b/>
          <w:sz w:val="24"/>
          <w:szCs w:val="24"/>
        </w:rPr>
        <w:t>1</w:t>
      </w:r>
      <w:r w:rsidR="00797736">
        <w:rPr>
          <w:rFonts w:ascii="Arial" w:hAnsi="Arial" w:cs="Arial"/>
          <w:b/>
          <w:sz w:val="24"/>
          <w:szCs w:val="24"/>
        </w:rPr>
        <w:t>1</w:t>
      </w:r>
      <w:r w:rsidRPr="00DA34F0">
        <w:rPr>
          <w:rFonts w:ascii="Arial" w:hAnsi="Arial" w:cs="Arial"/>
          <w:b/>
          <w:sz w:val="24"/>
          <w:szCs w:val="24"/>
        </w:rPr>
        <w:t xml:space="preserve">. HSRC REQUIRES BIDDER(S) TO DECLARE </w:t>
      </w:r>
    </w:p>
    <w:p w14:paraId="7BA4C123" w14:textId="57F3DBBD" w:rsidR="00217EA4" w:rsidRPr="00DA34F0" w:rsidRDefault="004431D1" w:rsidP="002A7951">
      <w:pPr>
        <w:spacing w:after="110" w:line="369" w:lineRule="auto"/>
        <w:ind w:right="946"/>
        <w:jc w:val="both"/>
        <w:rPr>
          <w:rFonts w:ascii="Arial" w:hAnsi="Arial" w:cs="Arial"/>
          <w:b/>
          <w:sz w:val="24"/>
          <w:szCs w:val="24"/>
        </w:rPr>
      </w:pPr>
      <w:r>
        <w:rPr>
          <w:rFonts w:ascii="Arial" w:eastAsia="Arial" w:hAnsi="Arial" w:cs="Arial"/>
          <w:sz w:val="24"/>
        </w:rPr>
        <w:t xml:space="preserve">In the Bidder’s Technical response, bidder(s) are required to declare the following: </w:t>
      </w:r>
    </w:p>
    <w:p w14:paraId="7A926701" w14:textId="77777777" w:rsidR="00217EA4" w:rsidRDefault="004431D1" w:rsidP="002A7951">
      <w:pPr>
        <w:spacing w:after="235"/>
        <w:ind w:right="946"/>
        <w:jc w:val="both"/>
      </w:pPr>
      <w:r>
        <w:rPr>
          <w:rFonts w:ascii="Arial" w:eastAsia="Arial" w:hAnsi="Arial" w:cs="Arial"/>
          <w:sz w:val="24"/>
        </w:rPr>
        <w:t xml:space="preserve">Confirm that the bidder(s) is to: – </w:t>
      </w:r>
    </w:p>
    <w:p w14:paraId="5D8684FA" w14:textId="77777777" w:rsidR="00217EA4" w:rsidRDefault="004431D1" w:rsidP="00263515">
      <w:pPr>
        <w:numPr>
          <w:ilvl w:val="0"/>
          <w:numId w:val="6"/>
        </w:numPr>
        <w:spacing w:after="110" w:line="369" w:lineRule="auto"/>
        <w:ind w:right="946" w:hanging="360"/>
        <w:jc w:val="both"/>
      </w:pPr>
      <w:r>
        <w:rPr>
          <w:rFonts w:ascii="Arial" w:eastAsia="Arial" w:hAnsi="Arial" w:cs="Arial"/>
          <w:sz w:val="24"/>
        </w:rPr>
        <w:t xml:space="preserve">Act honestly, fairly, and with due skill, care and diligence, in the interests of the HSRC </w:t>
      </w:r>
    </w:p>
    <w:p w14:paraId="0CA84F27" w14:textId="77777777" w:rsidR="00217EA4" w:rsidRDefault="004431D1" w:rsidP="00263515">
      <w:pPr>
        <w:numPr>
          <w:ilvl w:val="0"/>
          <w:numId w:val="6"/>
        </w:numPr>
        <w:spacing w:after="111" w:line="369" w:lineRule="auto"/>
        <w:ind w:right="946" w:hanging="360"/>
        <w:jc w:val="both"/>
      </w:pPr>
      <w:r>
        <w:rPr>
          <w:rFonts w:ascii="Arial" w:eastAsia="Arial" w:hAnsi="Arial" w:cs="Arial"/>
          <w:sz w:val="24"/>
        </w:rPr>
        <w:lastRenderedPageBreak/>
        <w:t xml:space="preserve">Have and employ effectively the resources, procedures and appropriate technological systems for the proper performance of the services; </w:t>
      </w:r>
    </w:p>
    <w:p w14:paraId="2FF146F6" w14:textId="77777777" w:rsidR="00217EA4" w:rsidRDefault="004431D1" w:rsidP="00263515">
      <w:pPr>
        <w:numPr>
          <w:ilvl w:val="0"/>
          <w:numId w:val="6"/>
        </w:numPr>
        <w:spacing w:after="110" w:line="369" w:lineRule="auto"/>
        <w:ind w:right="946" w:hanging="360"/>
        <w:jc w:val="both"/>
      </w:pPr>
      <w:r>
        <w:rPr>
          <w:rFonts w:ascii="Arial" w:eastAsia="Arial" w:hAnsi="Arial" w:cs="Arial"/>
          <w:sz w:val="24"/>
        </w:rPr>
        <w:t xml:space="preserve">Act with circumspection and treat the HSRC fairly in a situation of conflicting interests; </w:t>
      </w:r>
    </w:p>
    <w:p w14:paraId="563C2342" w14:textId="77777777" w:rsidR="00217EA4" w:rsidRDefault="004431D1" w:rsidP="00263515">
      <w:pPr>
        <w:numPr>
          <w:ilvl w:val="0"/>
          <w:numId w:val="6"/>
        </w:numPr>
        <w:spacing w:after="110" w:line="369" w:lineRule="auto"/>
        <w:ind w:right="946" w:hanging="360"/>
        <w:jc w:val="both"/>
      </w:pPr>
      <w:r>
        <w:rPr>
          <w:rFonts w:ascii="Arial" w:eastAsia="Arial" w:hAnsi="Arial" w:cs="Arial"/>
          <w:sz w:val="24"/>
        </w:rPr>
        <w:t xml:space="preserve">Comply with all applicable statutory or common law requirements applicable to the conduct of business; </w:t>
      </w:r>
    </w:p>
    <w:p w14:paraId="0AEA2355" w14:textId="48417279" w:rsidR="00217EA4" w:rsidRDefault="004431D1" w:rsidP="00263515">
      <w:pPr>
        <w:numPr>
          <w:ilvl w:val="0"/>
          <w:numId w:val="6"/>
        </w:numPr>
        <w:spacing w:after="4" w:line="369" w:lineRule="auto"/>
        <w:ind w:right="946" w:hanging="360"/>
        <w:jc w:val="both"/>
      </w:pPr>
      <w:r>
        <w:rPr>
          <w:rFonts w:ascii="Arial" w:eastAsia="Arial" w:hAnsi="Arial" w:cs="Arial"/>
          <w:sz w:val="24"/>
        </w:rPr>
        <w:t xml:space="preserve">Make adequate disclosures of relevant material information including disclosures of actual or potential own interests, in relation to dealings with the </w:t>
      </w:r>
      <w:r w:rsidRPr="004D0167">
        <w:rPr>
          <w:rFonts w:ascii="Arial" w:eastAsia="Arial" w:hAnsi="Arial" w:cs="Arial"/>
          <w:sz w:val="24"/>
        </w:rPr>
        <w:t xml:space="preserve">HSRC </w:t>
      </w:r>
    </w:p>
    <w:p w14:paraId="535A385D" w14:textId="77777777" w:rsidR="00217EA4" w:rsidRDefault="004431D1" w:rsidP="00263515">
      <w:pPr>
        <w:numPr>
          <w:ilvl w:val="0"/>
          <w:numId w:val="6"/>
        </w:numPr>
        <w:spacing w:after="110" w:line="369" w:lineRule="auto"/>
        <w:ind w:right="946" w:hanging="360"/>
        <w:jc w:val="both"/>
      </w:pPr>
      <w:r>
        <w:rPr>
          <w:rFonts w:ascii="Arial" w:eastAsia="Arial" w:hAnsi="Arial" w:cs="Arial"/>
          <w:sz w:val="24"/>
        </w:rPr>
        <w:t xml:space="preserve">Avoidance of fraudulent and misleading advertising, canvassing and marketing; </w:t>
      </w:r>
    </w:p>
    <w:p w14:paraId="09EC1EA4" w14:textId="77777777" w:rsidR="004D0167" w:rsidRDefault="004431D1" w:rsidP="00263515">
      <w:pPr>
        <w:numPr>
          <w:ilvl w:val="0"/>
          <w:numId w:val="6"/>
        </w:numPr>
        <w:spacing w:after="113" w:line="369" w:lineRule="auto"/>
        <w:ind w:right="946" w:hanging="360"/>
        <w:jc w:val="both"/>
      </w:pPr>
      <w:r>
        <w:rPr>
          <w:rFonts w:ascii="Arial" w:eastAsia="Arial" w:hAnsi="Arial" w:cs="Arial"/>
          <w:sz w:val="24"/>
        </w:rPr>
        <w:t xml:space="preserve">To conduct their business activities with transparency and consistently uphold the interests and needs of the HSRC as a client before any other consideration; and </w:t>
      </w:r>
    </w:p>
    <w:p w14:paraId="43008781" w14:textId="6E212DEF" w:rsidR="00217EA4" w:rsidRDefault="004431D1" w:rsidP="00263515">
      <w:pPr>
        <w:numPr>
          <w:ilvl w:val="0"/>
          <w:numId w:val="6"/>
        </w:numPr>
        <w:spacing w:after="113" w:line="369" w:lineRule="auto"/>
        <w:ind w:right="946" w:hanging="360"/>
        <w:jc w:val="both"/>
      </w:pPr>
      <w:r w:rsidRPr="004D0167">
        <w:rPr>
          <w:rFonts w:ascii="Arial" w:eastAsia="Arial" w:hAnsi="Arial" w:cs="Arial"/>
          <w:sz w:val="24"/>
        </w:rPr>
        <w:t xml:space="preserve">To ensure that any information acquired by the bidder(s) from the HSRC will not be used or disclosed unless the written consent of the client has been obtained to do so. </w:t>
      </w:r>
    </w:p>
    <w:p w14:paraId="065B3669" w14:textId="77777777" w:rsidR="00217EA4" w:rsidRDefault="004431D1" w:rsidP="002A7951">
      <w:pPr>
        <w:spacing w:after="0"/>
        <w:ind w:left="466"/>
        <w:jc w:val="both"/>
      </w:pPr>
      <w:r>
        <w:rPr>
          <w:rFonts w:ascii="Arial" w:eastAsia="Arial" w:hAnsi="Arial" w:cs="Arial"/>
          <w:sz w:val="24"/>
        </w:rPr>
        <w:t xml:space="preserve"> </w:t>
      </w:r>
    </w:p>
    <w:p w14:paraId="744305C0" w14:textId="6FF4F54F" w:rsidR="00217EA4" w:rsidRDefault="004431D1" w:rsidP="002A7951">
      <w:pPr>
        <w:pStyle w:val="Heading1"/>
        <w:spacing w:after="108"/>
        <w:ind w:left="0" w:right="880" w:firstLine="0"/>
      </w:pPr>
      <w:r>
        <w:t>1</w:t>
      </w:r>
      <w:r w:rsidR="00797736">
        <w:t>2</w:t>
      </w:r>
      <w:r>
        <w:t xml:space="preserve">.  CONFLICT OF INTEREST, CORRUPTION AND FRAUD </w:t>
      </w:r>
    </w:p>
    <w:p w14:paraId="4A408C03" w14:textId="77777777" w:rsidR="00217EA4" w:rsidRDefault="004431D1" w:rsidP="002A7951">
      <w:pPr>
        <w:spacing w:after="235"/>
        <w:ind w:left="826"/>
        <w:jc w:val="both"/>
      </w:pPr>
      <w:r>
        <w:rPr>
          <w:rFonts w:ascii="Arial" w:eastAsia="Arial" w:hAnsi="Arial" w:cs="Arial"/>
          <w:sz w:val="24"/>
        </w:rPr>
        <w:t xml:space="preserve"> </w:t>
      </w:r>
    </w:p>
    <w:p w14:paraId="29483345" w14:textId="77777777" w:rsidR="00217EA4" w:rsidRDefault="004431D1" w:rsidP="002A7951">
      <w:pPr>
        <w:spacing w:after="110" w:line="369" w:lineRule="auto"/>
        <w:ind w:right="946"/>
        <w:jc w:val="both"/>
      </w:pPr>
      <w:r>
        <w:rPr>
          <w:rFonts w:ascii="Arial" w:eastAsia="Arial" w:hAnsi="Arial" w:cs="Arial"/>
          <w:sz w:val="24"/>
        </w:rPr>
        <w:t xml:space="preserve">The HSRC 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HSRC or </w:t>
      </w:r>
      <w:r>
        <w:rPr>
          <w:rFonts w:ascii="Arial" w:eastAsia="Arial" w:hAnsi="Arial" w:cs="Arial"/>
          <w:sz w:val="24"/>
        </w:rPr>
        <w:lastRenderedPageBreak/>
        <w:t xml:space="preserve">any other government organ or entity and whether from the Republic of South Africa or otherwise ("Government Entity") </w:t>
      </w:r>
    </w:p>
    <w:p w14:paraId="51E3B249" w14:textId="77777777" w:rsidR="00217EA4" w:rsidRDefault="004431D1" w:rsidP="00263515">
      <w:pPr>
        <w:numPr>
          <w:ilvl w:val="0"/>
          <w:numId w:val="7"/>
        </w:numPr>
        <w:spacing w:after="110" w:line="369" w:lineRule="auto"/>
        <w:ind w:right="946" w:hanging="360"/>
        <w:jc w:val="both"/>
      </w:pPr>
      <w:r>
        <w:rPr>
          <w:rFonts w:ascii="Arial" w:eastAsia="Arial" w:hAnsi="Arial" w:cs="Arial"/>
          <w:sz w:val="24"/>
        </w:rPr>
        <w:t xml:space="preserve">Engages in any collusive tendering, anti-competitive conduct, or any other similar conduct, including but not limited to any collusion with any other bidder in respect of the subject matter of this bid; </w:t>
      </w:r>
    </w:p>
    <w:p w14:paraId="273B7AA8" w14:textId="77777777" w:rsidR="00217EA4" w:rsidRDefault="004431D1" w:rsidP="00263515">
      <w:pPr>
        <w:numPr>
          <w:ilvl w:val="0"/>
          <w:numId w:val="7"/>
        </w:numPr>
        <w:spacing w:after="111" w:line="369" w:lineRule="auto"/>
        <w:ind w:right="946" w:hanging="360"/>
        <w:jc w:val="both"/>
      </w:pPr>
      <w:r>
        <w:rPr>
          <w:rFonts w:ascii="Arial" w:eastAsia="Arial" w:hAnsi="Arial" w:cs="Arial"/>
          <w:sz w:val="24"/>
        </w:rPr>
        <w:t xml:space="preserve">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entity; </w:t>
      </w:r>
    </w:p>
    <w:p w14:paraId="2FDD343B" w14:textId="77777777" w:rsidR="00217EA4" w:rsidRDefault="004431D1" w:rsidP="00263515">
      <w:pPr>
        <w:numPr>
          <w:ilvl w:val="0"/>
          <w:numId w:val="7"/>
        </w:numPr>
        <w:spacing w:after="113" w:line="369" w:lineRule="auto"/>
        <w:ind w:right="946" w:hanging="360"/>
        <w:jc w:val="both"/>
      </w:pPr>
      <w:r>
        <w:rPr>
          <w:rFonts w:ascii="Arial" w:eastAsia="Arial" w:hAnsi="Arial" w:cs="Arial"/>
          <w:sz w:val="24"/>
        </w:rPr>
        <w:t xml:space="preserve">Makes or offers any gift, gratuity, anything of value or other inducement, whether lawful or unlawful, to any of the HSRC’s officers, directors, employees, advisors or other representatives; </w:t>
      </w:r>
    </w:p>
    <w:p w14:paraId="542993EC" w14:textId="77777777" w:rsidR="00217EA4" w:rsidRDefault="004431D1" w:rsidP="00263515">
      <w:pPr>
        <w:numPr>
          <w:ilvl w:val="0"/>
          <w:numId w:val="7"/>
        </w:numPr>
        <w:spacing w:after="113" w:line="369" w:lineRule="auto"/>
        <w:ind w:right="946" w:hanging="360"/>
        <w:jc w:val="both"/>
      </w:pPr>
      <w:r>
        <w:rPr>
          <w:rFonts w:ascii="Arial" w:eastAsia="Arial" w:hAnsi="Arial" w:cs="Arial"/>
          <w:sz w:val="24"/>
        </w:rPr>
        <w:t xml:space="preserve">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entity; </w:t>
      </w:r>
    </w:p>
    <w:p w14:paraId="5A1CB26E" w14:textId="77777777" w:rsidR="00217EA4" w:rsidRDefault="004431D1" w:rsidP="00263515">
      <w:pPr>
        <w:numPr>
          <w:ilvl w:val="0"/>
          <w:numId w:val="7"/>
        </w:numPr>
        <w:spacing w:after="4" w:line="369" w:lineRule="auto"/>
        <w:ind w:right="946" w:hanging="360"/>
        <w:jc w:val="both"/>
      </w:pPr>
      <w:r>
        <w:rPr>
          <w:rFonts w:ascii="Arial" w:eastAsia="Arial" w:hAnsi="Arial" w:cs="Arial"/>
          <w:sz w:val="24"/>
        </w:rPr>
        <w:t xml:space="preserve">accepts anything of value or an inducement that would or may provide financial gain, advantage or benefit in relation to procurement or services provided or to be provided to a Government Entity; </w:t>
      </w:r>
    </w:p>
    <w:p w14:paraId="0CF03252" w14:textId="331550B3" w:rsidR="00217EA4" w:rsidRDefault="004431D1" w:rsidP="00263515">
      <w:pPr>
        <w:numPr>
          <w:ilvl w:val="0"/>
          <w:numId w:val="7"/>
        </w:numPr>
        <w:spacing w:after="4" w:line="369" w:lineRule="auto"/>
        <w:ind w:right="946" w:hanging="360"/>
        <w:jc w:val="both"/>
      </w:pPr>
      <w:r>
        <w:rPr>
          <w:rFonts w:ascii="Arial" w:eastAsia="Arial" w:hAnsi="Arial" w:cs="Arial"/>
          <w:sz w:val="24"/>
        </w:rPr>
        <w:t xml:space="preserve">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w:t>
      </w:r>
      <w:r w:rsidRPr="004D0167">
        <w:rPr>
          <w:rFonts w:ascii="Arial" w:eastAsia="Arial" w:hAnsi="Arial" w:cs="Arial"/>
          <w:sz w:val="24"/>
        </w:rPr>
        <w:t xml:space="preserve">Government Entity; </w:t>
      </w:r>
    </w:p>
    <w:p w14:paraId="75C73234" w14:textId="77777777" w:rsidR="00217EA4" w:rsidRDefault="004431D1" w:rsidP="00263515">
      <w:pPr>
        <w:numPr>
          <w:ilvl w:val="0"/>
          <w:numId w:val="7"/>
        </w:numPr>
        <w:spacing w:after="237"/>
        <w:ind w:right="946" w:hanging="360"/>
        <w:jc w:val="both"/>
      </w:pPr>
      <w:r>
        <w:rPr>
          <w:rFonts w:ascii="Arial" w:eastAsia="Arial" w:hAnsi="Arial" w:cs="Arial"/>
          <w:sz w:val="24"/>
        </w:rPr>
        <w:t xml:space="preserve">has in the past engaged in any matter referred to above; or </w:t>
      </w:r>
    </w:p>
    <w:p w14:paraId="75DDDA7E" w14:textId="72A02C1E" w:rsidR="00217EA4" w:rsidRPr="00DA34F0" w:rsidRDefault="004431D1" w:rsidP="00263515">
      <w:pPr>
        <w:numPr>
          <w:ilvl w:val="0"/>
          <w:numId w:val="7"/>
        </w:numPr>
        <w:spacing w:after="111" w:line="369" w:lineRule="auto"/>
        <w:ind w:right="946" w:hanging="360"/>
        <w:jc w:val="both"/>
      </w:pPr>
      <w:r>
        <w:rPr>
          <w:rFonts w:ascii="Arial" w:eastAsia="Arial" w:hAnsi="Arial" w:cs="Arial"/>
          <w:sz w:val="24"/>
        </w:rPr>
        <w:lastRenderedPageBreak/>
        <w:t xml:space="preserve">has been found guilty in a court of law on charges of fraud and/or forgery, regardless of whether or not a prison term was imposed and despite such bidder, member or director’s name not specifically appearing on the List of Tender Defaulters kept at National Treasury. </w:t>
      </w:r>
    </w:p>
    <w:p w14:paraId="05C96766" w14:textId="77777777" w:rsidR="00DA34F0" w:rsidRDefault="00DA34F0" w:rsidP="00DA34F0">
      <w:pPr>
        <w:spacing w:after="111" w:line="369" w:lineRule="auto"/>
        <w:ind w:left="426" w:right="946"/>
        <w:jc w:val="both"/>
      </w:pPr>
    </w:p>
    <w:p w14:paraId="1AF56CF6" w14:textId="2CCFDA72" w:rsidR="00217EA4" w:rsidRPr="004D0167" w:rsidRDefault="004D0167" w:rsidP="004D0167">
      <w:pPr>
        <w:spacing w:after="235"/>
        <w:rPr>
          <w:rFonts w:ascii="Arial" w:eastAsia="Arial" w:hAnsi="Arial" w:cs="Arial"/>
          <w:b/>
          <w:sz w:val="24"/>
        </w:rPr>
      </w:pPr>
      <w:r w:rsidRPr="004D0167">
        <w:rPr>
          <w:rFonts w:ascii="Arial" w:eastAsia="Arial" w:hAnsi="Arial" w:cs="Arial"/>
          <w:b/>
          <w:sz w:val="24"/>
        </w:rPr>
        <w:t>1</w:t>
      </w:r>
      <w:r w:rsidR="00797736">
        <w:rPr>
          <w:rFonts w:ascii="Arial" w:eastAsia="Arial" w:hAnsi="Arial" w:cs="Arial"/>
          <w:b/>
          <w:sz w:val="24"/>
        </w:rPr>
        <w:t>3</w:t>
      </w:r>
      <w:r w:rsidRPr="004D0167">
        <w:rPr>
          <w:rFonts w:ascii="Arial" w:eastAsia="Arial" w:hAnsi="Arial" w:cs="Arial"/>
          <w:b/>
          <w:sz w:val="24"/>
        </w:rPr>
        <w:t xml:space="preserve">.  MISREPRESENTATION DURING THE LIFECYCLE OF THE CONTRACT </w:t>
      </w:r>
      <w:r w:rsidR="004431D1" w:rsidRPr="004D0167">
        <w:rPr>
          <w:rFonts w:ascii="Arial" w:eastAsia="Arial" w:hAnsi="Arial" w:cs="Arial"/>
          <w:b/>
          <w:sz w:val="24"/>
        </w:rPr>
        <w:t xml:space="preserve"> </w:t>
      </w:r>
    </w:p>
    <w:p w14:paraId="5461D130" w14:textId="4ADA9075" w:rsidR="00217EA4" w:rsidRDefault="004431D1" w:rsidP="002A7951">
      <w:pPr>
        <w:spacing w:after="110" w:line="369" w:lineRule="auto"/>
        <w:ind w:right="946"/>
        <w:jc w:val="both"/>
      </w:pPr>
      <w:r>
        <w:rPr>
          <w:rFonts w:ascii="Arial" w:eastAsia="Arial" w:hAnsi="Arial" w:cs="Arial"/>
          <w:sz w:val="24"/>
        </w:rPr>
        <w:t>The bidder should note that the terms of its Tender will be incorporated in the proposed contract by reference and that the HSRC relies upon the bidder’s</w:t>
      </w:r>
      <w:r w:rsidR="004D0167">
        <w:rPr>
          <w:rFonts w:ascii="Arial" w:eastAsia="Arial" w:hAnsi="Arial" w:cs="Arial"/>
          <w:sz w:val="24"/>
        </w:rPr>
        <w:t xml:space="preserve"> </w:t>
      </w:r>
      <w:r>
        <w:rPr>
          <w:rFonts w:ascii="Arial" w:eastAsia="Arial" w:hAnsi="Arial" w:cs="Arial"/>
          <w:sz w:val="24"/>
        </w:rPr>
        <w:t xml:space="preserve">Tender as a material representation in making an award to a successful bidder and in concluding an agreement with the bidder. </w:t>
      </w:r>
    </w:p>
    <w:p w14:paraId="47A304A4" w14:textId="352B06EF" w:rsidR="00217EA4" w:rsidRDefault="004431D1" w:rsidP="002A7951">
      <w:pPr>
        <w:spacing w:after="110" w:line="369" w:lineRule="auto"/>
        <w:ind w:left="720" w:right="946" w:hanging="720"/>
        <w:jc w:val="both"/>
      </w:pPr>
      <w:r>
        <w:rPr>
          <w:rFonts w:ascii="Arial" w:eastAsia="Arial" w:hAnsi="Arial" w:cs="Arial"/>
          <w:sz w:val="24"/>
        </w:rPr>
        <w:t xml:space="preserve">a) </w:t>
      </w:r>
      <w:r w:rsidR="002A7951">
        <w:rPr>
          <w:rFonts w:ascii="Arial" w:eastAsia="Arial" w:hAnsi="Arial" w:cs="Arial"/>
          <w:sz w:val="24"/>
        </w:rPr>
        <w:tab/>
      </w:r>
      <w:r>
        <w:rPr>
          <w:rFonts w:ascii="Arial" w:eastAsia="Arial" w:hAnsi="Arial" w:cs="Arial"/>
          <w:sz w:val="24"/>
        </w:rPr>
        <w:t xml:space="preserve">It follows therefore that misrepresentations in a Tender may give rise to service termination and a claim by the HSRC against the bidder notwithstanding the conclusion of the Service Level Agreement between the HSRC and the bidder for the provision of the Service in question. In the event of a conflict between the bidder’s proposal and the Service Level Agreement concluded between the parties, the Service Level Agreement will prevail. </w:t>
      </w:r>
    </w:p>
    <w:p w14:paraId="53F5D820" w14:textId="77777777" w:rsidR="00217EA4" w:rsidRDefault="004431D1" w:rsidP="002A7951">
      <w:pPr>
        <w:spacing w:after="238"/>
        <w:ind w:left="1546"/>
        <w:jc w:val="both"/>
      </w:pPr>
      <w:r>
        <w:rPr>
          <w:rFonts w:ascii="Arial" w:eastAsia="Arial" w:hAnsi="Arial" w:cs="Arial"/>
          <w:sz w:val="24"/>
        </w:rPr>
        <w:t xml:space="preserve"> </w:t>
      </w:r>
    </w:p>
    <w:p w14:paraId="19712795" w14:textId="2B6A1C44" w:rsidR="00217EA4" w:rsidRDefault="004431D1" w:rsidP="002A7951">
      <w:pPr>
        <w:pStyle w:val="Heading1"/>
        <w:spacing w:after="107"/>
        <w:ind w:left="0" w:right="880" w:firstLine="0"/>
      </w:pPr>
      <w:r>
        <w:t>1</w:t>
      </w:r>
      <w:r w:rsidR="00797736">
        <w:t>4</w:t>
      </w:r>
      <w:r>
        <w:t xml:space="preserve">. PREPARATION COSTS </w:t>
      </w:r>
    </w:p>
    <w:p w14:paraId="25083E72" w14:textId="77777777" w:rsidR="00217EA4" w:rsidRDefault="004431D1" w:rsidP="00263515">
      <w:pPr>
        <w:numPr>
          <w:ilvl w:val="0"/>
          <w:numId w:val="8"/>
        </w:numPr>
        <w:spacing w:after="4" w:line="369" w:lineRule="auto"/>
        <w:ind w:right="946" w:hanging="360"/>
        <w:jc w:val="both"/>
      </w:pPr>
      <w:r>
        <w:rPr>
          <w:rFonts w:ascii="Arial" w:eastAsia="Arial" w:hAnsi="Arial" w:cs="Arial"/>
          <w:sz w:val="24"/>
        </w:rPr>
        <w:t xml:space="preserve">The Bidder will bear all its costs in preparing, submitting and presenting any response or Tender to this bid and all other costs incurred by it throughout the bid process.  </w:t>
      </w:r>
    </w:p>
    <w:p w14:paraId="4850618C" w14:textId="77777777" w:rsidR="00217EA4" w:rsidRDefault="004431D1" w:rsidP="00263515">
      <w:pPr>
        <w:numPr>
          <w:ilvl w:val="0"/>
          <w:numId w:val="8"/>
        </w:numPr>
        <w:spacing w:after="113" w:line="369" w:lineRule="auto"/>
        <w:ind w:right="946" w:hanging="360"/>
        <w:jc w:val="both"/>
      </w:pPr>
      <w:r>
        <w:rPr>
          <w:rFonts w:ascii="Arial" w:eastAsia="Arial" w:hAnsi="Arial" w:cs="Arial"/>
          <w:sz w:val="24"/>
        </w:rPr>
        <w:t xml:space="preserve">Furthermore, no statement in this bid will be construed as placing the HSRC, its employees or agents under any obligation whatsoever, including in respect of costs, expenses or losses </w:t>
      </w:r>
      <w:r>
        <w:rPr>
          <w:rFonts w:ascii="Arial" w:eastAsia="Arial" w:hAnsi="Arial" w:cs="Arial"/>
          <w:sz w:val="24"/>
        </w:rPr>
        <w:lastRenderedPageBreak/>
        <w:t xml:space="preserve">incurred by the bidder(s) in the preparation of their response to this bid. </w:t>
      </w:r>
    </w:p>
    <w:p w14:paraId="4EBB124C" w14:textId="7BB65B85" w:rsidR="00217EA4" w:rsidRDefault="004431D1" w:rsidP="002A7951">
      <w:pPr>
        <w:spacing w:after="115"/>
        <w:ind w:left="466"/>
        <w:jc w:val="both"/>
        <w:rPr>
          <w:rFonts w:ascii="Arial" w:eastAsia="Arial" w:hAnsi="Arial" w:cs="Arial"/>
          <w:sz w:val="24"/>
        </w:rPr>
      </w:pPr>
      <w:r>
        <w:rPr>
          <w:rFonts w:ascii="Arial" w:eastAsia="Arial" w:hAnsi="Arial" w:cs="Arial"/>
          <w:sz w:val="24"/>
        </w:rPr>
        <w:t xml:space="preserve"> </w:t>
      </w:r>
    </w:p>
    <w:p w14:paraId="1DE1F774" w14:textId="4EB5CBB3" w:rsidR="004D0167" w:rsidRDefault="004D0167" w:rsidP="002A7951">
      <w:pPr>
        <w:spacing w:after="115"/>
        <w:ind w:left="466"/>
        <w:jc w:val="both"/>
      </w:pPr>
    </w:p>
    <w:p w14:paraId="2F5479CE" w14:textId="77777777" w:rsidR="002A7951" w:rsidRDefault="002A7951" w:rsidP="002A7951">
      <w:pPr>
        <w:spacing w:after="115"/>
        <w:ind w:left="466"/>
        <w:jc w:val="both"/>
      </w:pPr>
    </w:p>
    <w:p w14:paraId="7F6909E5" w14:textId="7BAD8A8E" w:rsidR="004D0167" w:rsidRDefault="004D0167" w:rsidP="002A7951">
      <w:pPr>
        <w:spacing w:after="115"/>
        <w:ind w:left="466"/>
        <w:jc w:val="both"/>
      </w:pPr>
    </w:p>
    <w:p w14:paraId="4BA95269" w14:textId="77777777" w:rsidR="004D0167" w:rsidRDefault="004D0167" w:rsidP="002A7951">
      <w:pPr>
        <w:spacing w:after="115"/>
        <w:ind w:left="466"/>
        <w:jc w:val="both"/>
      </w:pPr>
    </w:p>
    <w:p w14:paraId="79B9D0A9" w14:textId="2E0F6EA5" w:rsidR="00217EA4" w:rsidRDefault="004431D1" w:rsidP="002A634C">
      <w:pPr>
        <w:pStyle w:val="Heading1"/>
        <w:spacing w:after="107"/>
        <w:ind w:left="461" w:right="880"/>
        <w:jc w:val="left"/>
      </w:pPr>
      <w:r>
        <w:t>1</w:t>
      </w:r>
      <w:r w:rsidR="00797736">
        <w:t>5</w:t>
      </w:r>
      <w:r>
        <w:t xml:space="preserve">. INDEMNITY </w:t>
      </w:r>
    </w:p>
    <w:p w14:paraId="6886E88A" w14:textId="77777777" w:rsidR="00217EA4" w:rsidRDefault="004431D1" w:rsidP="002A634C">
      <w:pPr>
        <w:spacing w:after="237"/>
        <w:ind w:left="466"/>
      </w:pPr>
      <w:r>
        <w:rPr>
          <w:rFonts w:ascii="Arial" w:eastAsia="Arial" w:hAnsi="Arial" w:cs="Arial"/>
          <w:sz w:val="24"/>
        </w:rPr>
        <w:t xml:space="preserve"> </w:t>
      </w:r>
    </w:p>
    <w:p w14:paraId="1A93EDCC" w14:textId="77777777" w:rsidR="00217EA4" w:rsidRDefault="004431D1" w:rsidP="004D0167">
      <w:pPr>
        <w:spacing w:after="110" w:line="369" w:lineRule="auto"/>
        <w:ind w:left="461" w:right="946" w:hanging="10"/>
        <w:jc w:val="both"/>
      </w:pPr>
      <w:r>
        <w:rPr>
          <w:rFonts w:ascii="Arial" w:eastAsia="Arial" w:hAnsi="Arial" w:cs="Arial"/>
          <w:sz w:val="24"/>
        </w:rPr>
        <w:t xml:space="preserve">If a bidder breaches the conditions of this bid and, as a result of that breach, the HSRC incurs costs or damages (including, without limitation, the cost of any investigations, procedural impairment, repetition of all or part of the bid process and/or enforcement of intellectual property rights or confidentiality obligations), then the bidder indemnifies and holds the HSRC harmless from any and all such costs which the HSRC may incur and for any damages or losses the HSRC may suffer. </w:t>
      </w:r>
    </w:p>
    <w:p w14:paraId="572F495C" w14:textId="5FA42C7A" w:rsidR="001D23C6" w:rsidRPr="00487C86" w:rsidRDefault="004431D1" w:rsidP="00487C86">
      <w:pPr>
        <w:spacing w:after="117"/>
        <w:ind w:left="466"/>
        <w:rPr>
          <w:rFonts w:ascii="Arial" w:eastAsia="Arial" w:hAnsi="Arial" w:cs="Arial"/>
          <w:sz w:val="24"/>
        </w:rPr>
      </w:pPr>
      <w:r>
        <w:rPr>
          <w:rFonts w:ascii="Arial" w:eastAsia="Arial" w:hAnsi="Arial" w:cs="Arial"/>
          <w:sz w:val="24"/>
        </w:rPr>
        <w:t xml:space="preserve"> </w:t>
      </w:r>
    </w:p>
    <w:p w14:paraId="4DAD4CDC" w14:textId="2A2D83E4" w:rsidR="00217EA4" w:rsidRDefault="004431D1" w:rsidP="002A634C">
      <w:pPr>
        <w:pStyle w:val="Heading1"/>
        <w:spacing w:after="107"/>
        <w:ind w:left="461" w:right="880"/>
        <w:jc w:val="left"/>
      </w:pPr>
      <w:r>
        <w:t>1</w:t>
      </w:r>
      <w:r w:rsidR="00797736">
        <w:t>6</w:t>
      </w:r>
      <w:r>
        <w:t xml:space="preserve">. PRECEDENCE </w:t>
      </w:r>
    </w:p>
    <w:p w14:paraId="0C6A842B" w14:textId="77777777" w:rsidR="00217EA4" w:rsidRDefault="004431D1" w:rsidP="002A634C">
      <w:pPr>
        <w:spacing w:after="235"/>
        <w:ind w:left="466"/>
      </w:pPr>
      <w:r>
        <w:rPr>
          <w:rFonts w:ascii="Arial" w:eastAsia="Arial" w:hAnsi="Arial" w:cs="Arial"/>
          <w:sz w:val="24"/>
        </w:rPr>
        <w:t xml:space="preserve"> </w:t>
      </w:r>
    </w:p>
    <w:p w14:paraId="6D5D1CD7" w14:textId="0CB9C7B1" w:rsidR="00217EA4" w:rsidRDefault="004431D1" w:rsidP="004D0167">
      <w:pPr>
        <w:spacing w:after="113" w:line="369" w:lineRule="auto"/>
        <w:ind w:left="451" w:right="946"/>
        <w:jc w:val="both"/>
      </w:pPr>
      <w:r>
        <w:rPr>
          <w:rFonts w:ascii="Arial" w:eastAsia="Arial" w:hAnsi="Arial" w:cs="Arial"/>
          <w:sz w:val="24"/>
        </w:rPr>
        <w:t>This document will prevail over any information provided during any</w:t>
      </w:r>
      <w:r w:rsidR="004D0167">
        <w:rPr>
          <w:rFonts w:ascii="Arial" w:eastAsia="Arial" w:hAnsi="Arial" w:cs="Arial"/>
          <w:sz w:val="24"/>
        </w:rPr>
        <w:t xml:space="preserve"> </w:t>
      </w:r>
      <w:r>
        <w:rPr>
          <w:rFonts w:ascii="Arial" w:eastAsia="Arial" w:hAnsi="Arial" w:cs="Arial"/>
          <w:sz w:val="24"/>
        </w:rPr>
        <w:t xml:space="preserve">briefing session whether oral or written, unless such written information provided, expressly amends this document by reference. </w:t>
      </w:r>
    </w:p>
    <w:p w14:paraId="28285F4A" w14:textId="6AAA5C44" w:rsidR="00217EA4" w:rsidRDefault="004431D1" w:rsidP="002A634C">
      <w:pPr>
        <w:pStyle w:val="Heading1"/>
        <w:spacing w:after="107"/>
        <w:ind w:left="461" w:right="880"/>
        <w:jc w:val="left"/>
      </w:pPr>
      <w:r>
        <w:t>1</w:t>
      </w:r>
      <w:r w:rsidR="00797736">
        <w:t>7</w:t>
      </w:r>
      <w:r>
        <w:t xml:space="preserve">. LIMITATION OF LIABILITY </w:t>
      </w:r>
    </w:p>
    <w:p w14:paraId="2FDC650A" w14:textId="77777777" w:rsidR="00217EA4" w:rsidRDefault="004431D1" w:rsidP="002A634C">
      <w:pPr>
        <w:spacing w:after="235"/>
        <w:ind w:left="466"/>
      </w:pPr>
      <w:r>
        <w:rPr>
          <w:rFonts w:ascii="Arial" w:eastAsia="Arial" w:hAnsi="Arial" w:cs="Arial"/>
          <w:sz w:val="24"/>
        </w:rPr>
        <w:t xml:space="preserve"> </w:t>
      </w:r>
    </w:p>
    <w:p w14:paraId="351CEB3A" w14:textId="77777777" w:rsidR="00217EA4" w:rsidRDefault="004431D1" w:rsidP="004D0167">
      <w:pPr>
        <w:spacing w:after="110" w:line="369" w:lineRule="auto"/>
        <w:ind w:left="461" w:right="946" w:hanging="10"/>
        <w:jc w:val="both"/>
      </w:pPr>
      <w:r>
        <w:rPr>
          <w:rFonts w:ascii="Arial" w:eastAsia="Arial" w:hAnsi="Arial" w:cs="Arial"/>
          <w:sz w:val="24"/>
        </w:rPr>
        <w:t xml:space="preserve">A bidder participates in this bid process entirely at its own risk and cost. The HSRC shall not be liable to compensate a bidder </w:t>
      </w:r>
      <w:r>
        <w:rPr>
          <w:rFonts w:ascii="Arial" w:eastAsia="Arial" w:hAnsi="Arial" w:cs="Arial"/>
          <w:sz w:val="24"/>
        </w:rPr>
        <w:lastRenderedPageBreak/>
        <w:t xml:space="preserve">on any grounds whatsoever for any costs incurred or any damages suffered as a result of the Bidder’s participation in this Bid process. </w:t>
      </w:r>
    </w:p>
    <w:p w14:paraId="3178EB8F" w14:textId="08FAD50A" w:rsidR="00217EA4" w:rsidRDefault="004431D1" w:rsidP="002A634C">
      <w:pPr>
        <w:pStyle w:val="Heading1"/>
        <w:ind w:left="461" w:right="880"/>
        <w:jc w:val="left"/>
      </w:pPr>
      <w:r>
        <w:t>1</w:t>
      </w:r>
      <w:r w:rsidR="00797736">
        <w:t>8</w:t>
      </w:r>
      <w:r>
        <w:t xml:space="preserve">. TAX COMPLIANCE </w:t>
      </w:r>
    </w:p>
    <w:p w14:paraId="06F19E7A" w14:textId="77777777" w:rsidR="00217EA4" w:rsidRDefault="004431D1" w:rsidP="002A634C">
      <w:pPr>
        <w:spacing w:after="0"/>
        <w:ind w:left="826"/>
      </w:pPr>
      <w:r>
        <w:rPr>
          <w:rFonts w:ascii="Arial" w:eastAsia="Arial" w:hAnsi="Arial" w:cs="Arial"/>
          <w:b/>
          <w:sz w:val="24"/>
        </w:rPr>
        <w:t xml:space="preserve"> </w:t>
      </w:r>
    </w:p>
    <w:p w14:paraId="7E595368" w14:textId="77777777" w:rsidR="00217EA4" w:rsidRDefault="004431D1" w:rsidP="002A634C">
      <w:pPr>
        <w:spacing w:after="98"/>
        <w:ind w:left="826"/>
      </w:pPr>
      <w:r>
        <w:rPr>
          <w:rFonts w:ascii="Arial" w:eastAsia="Arial" w:hAnsi="Arial" w:cs="Arial"/>
          <w:b/>
          <w:sz w:val="24"/>
        </w:rPr>
        <w:t xml:space="preserve"> </w:t>
      </w:r>
    </w:p>
    <w:p w14:paraId="43E1B99D" w14:textId="77777777" w:rsidR="00217EA4" w:rsidRDefault="004431D1" w:rsidP="00263515">
      <w:pPr>
        <w:numPr>
          <w:ilvl w:val="0"/>
          <w:numId w:val="9"/>
        </w:numPr>
        <w:spacing w:after="110" w:line="369" w:lineRule="auto"/>
        <w:ind w:right="946" w:hanging="360"/>
        <w:jc w:val="both"/>
      </w:pPr>
      <w:r>
        <w:rPr>
          <w:rFonts w:ascii="Arial" w:eastAsia="Arial" w:hAnsi="Arial" w:cs="Arial"/>
          <w:sz w:val="24"/>
        </w:rPr>
        <w:t xml:space="preserve">No tender shall be awarded to a bidder who is not tax compliant. The HSRC reserves the right to withdraw an award made, or cancel a contract concluded with a successful bidder in the event that it is established that such bidder was in fact not tax compliant at the time of the award, or has submitted a fraudulent Tax Clearance  </w:t>
      </w:r>
    </w:p>
    <w:p w14:paraId="459A8730" w14:textId="77777777" w:rsidR="00217EA4" w:rsidRDefault="004431D1" w:rsidP="00263515">
      <w:pPr>
        <w:numPr>
          <w:ilvl w:val="0"/>
          <w:numId w:val="9"/>
        </w:numPr>
        <w:spacing w:after="110" w:line="369" w:lineRule="auto"/>
        <w:ind w:right="946" w:hanging="360"/>
        <w:jc w:val="both"/>
      </w:pPr>
      <w:r>
        <w:rPr>
          <w:rFonts w:ascii="Arial" w:eastAsia="Arial" w:hAnsi="Arial" w:cs="Arial"/>
          <w:sz w:val="24"/>
        </w:rPr>
        <w:t xml:space="preserve">Certificate to the HSRC, or whose verification against the Central Supplier Database (CSD) proves non-compliant.  The HSRC further reserves the right to cancel a contract with a successful bidder in the event that such bidder does not remain tax compliant for the full term of the contract.  </w:t>
      </w:r>
    </w:p>
    <w:p w14:paraId="54411D65" w14:textId="77777777" w:rsidR="00217EA4" w:rsidRDefault="004431D1" w:rsidP="002A634C">
      <w:pPr>
        <w:spacing w:after="235"/>
        <w:ind w:left="1546"/>
      </w:pPr>
      <w:r>
        <w:rPr>
          <w:rFonts w:ascii="Arial" w:eastAsia="Arial" w:hAnsi="Arial" w:cs="Arial"/>
          <w:sz w:val="24"/>
        </w:rPr>
        <w:t xml:space="preserve"> </w:t>
      </w:r>
    </w:p>
    <w:p w14:paraId="6111872D" w14:textId="0B085BBF" w:rsidR="00217EA4" w:rsidRDefault="00797736" w:rsidP="002A634C">
      <w:pPr>
        <w:pStyle w:val="Heading1"/>
        <w:ind w:left="461" w:right="880"/>
        <w:jc w:val="left"/>
      </w:pPr>
      <w:r>
        <w:t>19</w:t>
      </w:r>
      <w:r w:rsidR="004431D1">
        <w:t xml:space="preserve">. TENDER DEFAULTERS AND RESTRICTED SUPPLIERS </w:t>
      </w:r>
    </w:p>
    <w:p w14:paraId="787BC13B" w14:textId="77777777" w:rsidR="00217EA4" w:rsidRDefault="004431D1" w:rsidP="002A634C">
      <w:pPr>
        <w:spacing w:after="98"/>
        <w:ind w:left="826"/>
      </w:pPr>
      <w:r>
        <w:rPr>
          <w:rFonts w:ascii="Arial" w:eastAsia="Arial" w:hAnsi="Arial" w:cs="Arial"/>
          <w:b/>
          <w:sz w:val="24"/>
        </w:rPr>
        <w:t xml:space="preserve"> </w:t>
      </w:r>
    </w:p>
    <w:p w14:paraId="3EB0E640" w14:textId="6ED2B9B6" w:rsidR="00217EA4" w:rsidRDefault="004431D1" w:rsidP="004D0167">
      <w:pPr>
        <w:spacing w:after="4" w:line="369" w:lineRule="auto"/>
        <w:ind w:left="461" w:right="946" w:hanging="10"/>
        <w:jc w:val="both"/>
      </w:pPr>
      <w:r>
        <w:rPr>
          <w:rFonts w:ascii="Arial" w:eastAsia="Arial" w:hAnsi="Arial" w:cs="Arial"/>
          <w:sz w:val="24"/>
        </w:rPr>
        <w:t>No tender shall be awarded to a bidder whose name (or any of its</w:t>
      </w:r>
      <w:r w:rsidR="004D0167">
        <w:rPr>
          <w:rFonts w:ascii="Arial" w:eastAsia="Arial" w:hAnsi="Arial" w:cs="Arial"/>
          <w:sz w:val="24"/>
        </w:rPr>
        <w:t xml:space="preserve"> </w:t>
      </w:r>
      <w:r>
        <w:rPr>
          <w:rFonts w:ascii="Arial" w:eastAsia="Arial" w:hAnsi="Arial" w:cs="Arial"/>
          <w:sz w:val="24"/>
        </w:rPr>
        <w:t xml:space="preserve">members, directors, partners or trustees) appear on the Register of Tender Defaulters kept by National </w:t>
      </w:r>
    </w:p>
    <w:p w14:paraId="39C46621" w14:textId="15753120" w:rsidR="00242D91" w:rsidRPr="004D0167" w:rsidRDefault="004431D1" w:rsidP="004D0167">
      <w:pPr>
        <w:spacing w:after="110" w:line="369" w:lineRule="auto"/>
        <w:ind w:left="461" w:right="946" w:hanging="10"/>
        <w:jc w:val="both"/>
      </w:pPr>
      <w:r>
        <w:rPr>
          <w:rFonts w:ascii="Arial" w:eastAsia="Arial" w:hAnsi="Arial" w:cs="Arial"/>
          <w:sz w:val="24"/>
        </w:rPr>
        <w:t xml:space="preserve">Treasury, or who have been placed on National Treasury’s List of Restricted Suppliers. The HSRC reserves the right to withdraw an award, or cancel a contract concluded with a Bidder should it be established, at any time, that a bidder has been blacklisted with National Treasury by another government institution. </w:t>
      </w:r>
    </w:p>
    <w:p w14:paraId="3E8ECD3D" w14:textId="5482D3CF" w:rsidR="00217EA4" w:rsidRDefault="004431D1" w:rsidP="002A634C">
      <w:pPr>
        <w:pStyle w:val="Heading1"/>
        <w:ind w:left="461" w:right="880"/>
        <w:jc w:val="left"/>
      </w:pPr>
      <w:r>
        <w:t>2</w:t>
      </w:r>
      <w:r w:rsidR="00797736">
        <w:t>0</w:t>
      </w:r>
      <w:r>
        <w:t xml:space="preserve">. AVAILABILITY OF FUNDS </w:t>
      </w:r>
    </w:p>
    <w:p w14:paraId="0764816B" w14:textId="77777777" w:rsidR="00217EA4" w:rsidRDefault="004431D1" w:rsidP="002A634C">
      <w:pPr>
        <w:spacing w:after="98"/>
        <w:ind w:left="826"/>
      </w:pPr>
      <w:r>
        <w:rPr>
          <w:rFonts w:ascii="Arial" w:eastAsia="Arial" w:hAnsi="Arial" w:cs="Arial"/>
          <w:b/>
          <w:sz w:val="24"/>
        </w:rPr>
        <w:t xml:space="preserve"> </w:t>
      </w:r>
    </w:p>
    <w:p w14:paraId="35C59AB2" w14:textId="77777777" w:rsidR="00217EA4" w:rsidRDefault="004431D1" w:rsidP="004D0167">
      <w:pPr>
        <w:spacing w:after="4" w:line="369" w:lineRule="auto"/>
        <w:ind w:left="461" w:right="946" w:hanging="10"/>
        <w:jc w:val="both"/>
      </w:pPr>
      <w:r>
        <w:rPr>
          <w:rFonts w:ascii="Arial" w:eastAsia="Arial" w:hAnsi="Arial" w:cs="Arial"/>
          <w:sz w:val="24"/>
        </w:rPr>
        <w:lastRenderedPageBreak/>
        <w:t xml:space="preserve">Should funds no longer be available to pay for the execution of the responsibilities of this bid, the HSRC 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 </w:t>
      </w:r>
    </w:p>
    <w:p w14:paraId="78CC7AAC" w14:textId="77777777" w:rsidR="00242D91" w:rsidRDefault="004431D1">
      <w:pPr>
        <w:spacing w:after="4" w:line="250" w:lineRule="auto"/>
        <w:ind w:left="476" w:hanging="10"/>
        <w:jc w:val="both"/>
        <w:rPr>
          <w:rFonts w:ascii="Arial" w:eastAsia="Arial" w:hAnsi="Arial" w:cs="Arial"/>
          <w:b/>
          <w:sz w:val="24"/>
        </w:rPr>
      </w:pPr>
      <w:r>
        <w:rPr>
          <w:rFonts w:ascii="Arial" w:eastAsia="Arial" w:hAnsi="Arial" w:cs="Arial"/>
          <w:b/>
          <w:sz w:val="24"/>
        </w:rPr>
        <w:t xml:space="preserve">                                                                                                                             </w:t>
      </w:r>
    </w:p>
    <w:p w14:paraId="578B1AC9" w14:textId="77777777" w:rsidR="00242D91" w:rsidRDefault="00242D91">
      <w:pPr>
        <w:spacing w:after="4" w:line="250" w:lineRule="auto"/>
        <w:ind w:left="476" w:hanging="10"/>
        <w:jc w:val="both"/>
        <w:rPr>
          <w:rFonts w:ascii="Arial" w:eastAsia="Arial" w:hAnsi="Arial" w:cs="Arial"/>
          <w:b/>
          <w:sz w:val="20"/>
        </w:rPr>
      </w:pPr>
    </w:p>
    <w:p w14:paraId="33A040B0" w14:textId="4BEA5877" w:rsidR="00242D91" w:rsidRDefault="00242D91" w:rsidP="004D0167">
      <w:pPr>
        <w:spacing w:after="4" w:line="250" w:lineRule="auto"/>
        <w:jc w:val="both"/>
        <w:rPr>
          <w:rFonts w:ascii="Arial" w:eastAsia="Arial" w:hAnsi="Arial" w:cs="Arial"/>
          <w:b/>
          <w:sz w:val="20"/>
        </w:rPr>
      </w:pPr>
    </w:p>
    <w:p w14:paraId="78509DC6" w14:textId="77777777" w:rsidR="004D0167" w:rsidRDefault="004D0167" w:rsidP="004D0167">
      <w:pPr>
        <w:spacing w:after="4" w:line="250" w:lineRule="auto"/>
        <w:jc w:val="both"/>
        <w:rPr>
          <w:rFonts w:ascii="Arial" w:eastAsia="Arial" w:hAnsi="Arial" w:cs="Arial"/>
          <w:b/>
          <w:sz w:val="20"/>
        </w:rPr>
      </w:pPr>
    </w:p>
    <w:p w14:paraId="25DE64B9" w14:textId="4C1E2530" w:rsidR="00242D91" w:rsidRDefault="00242D91">
      <w:pPr>
        <w:spacing w:after="4" w:line="250" w:lineRule="auto"/>
        <w:ind w:left="476" w:hanging="10"/>
        <w:jc w:val="both"/>
        <w:rPr>
          <w:rFonts w:ascii="Arial" w:eastAsia="Arial" w:hAnsi="Arial" w:cs="Arial"/>
          <w:b/>
          <w:sz w:val="20"/>
        </w:rPr>
      </w:pPr>
    </w:p>
    <w:p w14:paraId="3B858951" w14:textId="0CF1AAF7" w:rsidR="001D23C6" w:rsidRDefault="001D23C6">
      <w:pPr>
        <w:spacing w:after="4" w:line="250" w:lineRule="auto"/>
        <w:ind w:left="476" w:hanging="10"/>
        <w:jc w:val="both"/>
        <w:rPr>
          <w:rFonts w:ascii="Arial" w:eastAsia="Arial" w:hAnsi="Arial" w:cs="Arial"/>
          <w:b/>
          <w:sz w:val="20"/>
        </w:rPr>
      </w:pPr>
    </w:p>
    <w:p w14:paraId="2E388499" w14:textId="4943A445" w:rsidR="001D23C6" w:rsidRDefault="001D23C6">
      <w:pPr>
        <w:spacing w:after="4" w:line="250" w:lineRule="auto"/>
        <w:ind w:left="476" w:hanging="10"/>
        <w:jc w:val="both"/>
        <w:rPr>
          <w:rFonts w:ascii="Arial" w:eastAsia="Arial" w:hAnsi="Arial" w:cs="Arial"/>
          <w:b/>
          <w:sz w:val="20"/>
        </w:rPr>
      </w:pPr>
    </w:p>
    <w:p w14:paraId="4301B7DE" w14:textId="33F7A075" w:rsidR="001D23C6" w:rsidRDefault="001D23C6">
      <w:pPr>
        <w:spacing w:after="4" w:line="250" w:lineRule="auto"/>
        <w:ind w:left="476" w:hanging="10"/>
        <w:jc w:val="both"/>
        <w:rPr>
          <w:rFonts w:ascii="Arial" w:eastAsia="Arial" w:hAnsi="Arial" w:cs="Arial"/>
          <w:b/>
          <w:sz w:val="20"/>
        </w:rPr>
      </w:pPr>
    </w:p>
    <w:p w14:paraId="3DD3760E" w14:textId="7464D0D9" w:rsidR="001D23C6" w:rsidRDefault="001D23C6">
      <w:pPr>
        <w:spacing w:after="4" w:line="250" w:lineRule="auto"/>
        <w:ind w:left="476" w:hanging="10"/>
        <w:jc w:val="both"/>
        <w:rPr>
          <w:rFonts w:ascii="Arial" w:eastAsia="Arial" w:hAnsi="Arial" w:cs="Arial"/>
          <w:b/>
          <w:sz w:val="20"/>
        </w:rPr>
      </w:pPr>
    </w:p>
    <w:p w14:paraId="5AAD05E6" w14:textId="3AC82624" w:rsidR="001D23C6" w:rsidRDefault="001D23C6">
      <w:pPr>
        <w:spacing w:after="4" w:line="250" w:lineRule="auto"/>
        <w:ind w:left="476" w:hanging="10"/>
        <w:jc w:val="both"/>
        <w:rPr>
          <w:rFonts w:ascii="Arial" w:eastAsia="Arial" w:hAnsi="Arial" w:cs="Arial"/>
          <w:b/>
          <w:sz w:val="20"/>
        </w:rPr>
      </w:pPr>
    </w:p>
    <w:p w14:paraId="2B6C07E6" w14:textId="6A77CDB5" w:rsidR="001D23C6" w:rsidRDefault="001D23C6">
      <w:pPr>
        <w:spacing w:after="4" w:line="250" w:lineRule="auto"/>
        <w:ind w:left="476" w:hanging="10"/>
        <w:jc w:val="both"/>
        <w:rPr>
          <w:rFonts w:ascii="Arial" w:eastAsia="Arial" w:hAnsi="Arial" w:cs="Arial"/>
          <w:b/>
          <w:sz w:val="20"/>
        </w:rPr>
      </w:pPr>
    </w:p>
    <w:p w14:paraId="111B79B7" w14:textId="6619169A" w:rsidR="001D23C6" w:rsidRDefault="001D23C6">
      <w:pPr>
        <w:spacing w:after="4" w:line="250" w:lineRule="auto"/>
        <w:ind w:left="476" w:hanging="10"/>
        <w:jc w:val="both"/>
        <w:rPr>
          <w:rFonts w:ascii="Arial" w:eastAsia="Arial" w:hAnsi="Arial" w:cs="Arial"/>
          <w:b/>
          <w:sz w:val="20"/>
        </w:rPr>
      </w:pPr>
    </w:p>
    <w:p w14:paraId="6B8509D4" w14:textId="69D6FBD4" w:rsidR="001D23C6" w:rsidRDefault="001D23C6">
      <w:pPr>
        <w:spacing w:after="4" w:line="250" w:lineRule="auto"/>
        <w:ind w:left="476" w:hanging="10"/>
        <w:jc w:val="both"/>
        <w:rPr>
          <w:rFonts w:ascii="Arial" w:eastAsia="Arial" w:hAnsi="Arial" w:cs="Arial"/>
          <w:b/>
          <w:sz w:val="20"/>
        </w:rPr>
      </w:pPr>
    </w:p>
    <w:p w14:paraId="7787F0EB" w14:textId="35325FB5" w:rsidR="001D23C6" w:rsidRDefault="001D23C6">
      <w:pPr>
        <w:spacing w:after="4" w:line="250" w:lineRule="auto"/>
        <w:ind w:left="476" w:hanging="10"/>
        <w:jc w:val="both"/>
        <w:rPr>
          <w:rFonts w:ascii="Arial" w:eastAsia="Arial" w:hAnsi="Arial" w:cs="Arial"/>
          <w:b/>
          <w:sz w:val="20"/>
        </w:rPr>
      </w:pPr>
    </w:p>
    <w:p w14:paraId="688E71CD" w14:textId="3BB0B784" w:rsidR="001D23C6" w:rsidRDefault="001D23C6">
      <w:pPr>
        <w:spacing w:after="4" w:line="250" w:lineRule="auto"/>
        <w:ind w:left="476" w:hanging="10"/>
        <w:jc w:val="both"/>
        <w:rPr>
          <w:rFonts w:ascii="Arial" w:eastAsia="Arial" w:hAnsi="Arial" w:cs="Arial"/>
          <w:b/>
          <w:sz w:val="20"/>
        </w:rPr>
      </w:pPr>
    </w:p>
    <w:p w14:paraId="057D07F7" w14:textId="28A74D5F" w:rsidR="001D23C6" w:rsidRDefault="001D23C6">
      <w:pPr>
        <w:spacing w:after="4" w:line="250" w:lineRule="auto"/>
        <w:ind w:left="476" w:hanging="10"/>
        <w:jc w:val="both"/>
        <w:rPr>
          <w:rFonts w:ascii="Arial" w:eastAsia="Arial" w:hAnsi="Arial" w:cs="Arial"/>
          <w:b/>
          <w:sz w:val="20"/>
        </w:rPr>
      </w:pPr>
    </w:p>
    <w:p w14:paraId="355009A8" w14:textId="3A04A030" w:rsidR="001D23C6" w:rsidRDefault="001D23C6">
      <w:pPr>
        <w:spacing w:after="4" w:line="250" w:lineRule="auto"/>
        <w:ind w:left="476" w:hanging="10"/>
        <w:jc w:val="both"/>
        <w:rPr>
          <w:rFonts w:ascii="Arial" w:eastAsia="Arial" w:hAnsi="Arial" w:cs="Arial"/>
          <w:b/>
          <w:sz w:val="20"/>
        </w:rPr>
      </w:pPr>
    </w:p>
    <w:p w14:paraId="5E82322B" w14:textId="43CB8891" w:rsidR="00797736" w:rsidRDefault="00797736">
      <w:pPr>
        <w:spacing w:after="4" w:line="250" w:lineRule="auto"/>
        <w:ind w:left="476" w:hanging="10"/>
        <w:jc w:val="both"/>
        <w:rPr>
          <w:rFonts w:ascii="Arial" w:eastAsia="Arial" w:hAnsi="Arial" w:cs="Arial"/>
          <w:b/>
          <w:sz w:val="20"/>
        </w:rPr>
      </w:pPr>
    </w:p>
    <w:p w14:paraId="7243008F" w14:textId="0F795EA5" w:rsidR="00797736" w:rsidRDefault="00797736">
      <w:pPr>
        <w:spacing w:after="4" w:line="250" w:lineRule="auto"/>
        <w:ind w:left="476" w:hanging="10"/>
        <w:jc w:val="both"/>
        <w:rPr>
          <w:rFonts w:ascii="Arial" w:eastAsia="Arial" w:hAnsi="Arial" w:cs="Arial"/>
          <w:b/>
          <w:sz w:val="20"/>
        </w:rPr>
      </w:pPr>
    </w:p>
    <w:p w14:paraId="3E309A9C" w14:textId="69A83520" w:rsidR="00797736" w:rsidRDefault="00797736">
      <w:pPr>
        <w:spacing w:after="4" w:line="250" w:lineRule="auto"/>
        <w:ind w:left="476" w:hanging="10"/>
        <w:jc w:val="both"/>
        <w:rPr>
          <w:rFonts w:ascii="Arial" w:eastAsia="Arial" w:hAnsi="Arial" w:cs="Arial"/>
          <w:b/>
          <w:sz w:val="20"/>
        </w:rPr>
      </w:pPr>
    </w:p>
    <w:p w14:paraId="750B0063" w14:textId="421AC828" w:rsidR="00797736" w:rsidRDefault="00797736">
      <w:pPr>
        <w:spacing w:after="4" w:line="250" w:lineRule="auto"/>
        <w:ind w:left="476" w:hanging="10"/>
        <w:jc w:val="both"/>
        <w:rPr>
          <w:rFonts w:ascii="Arial" w:eastAsia="Arial" w:hAnsi="Arial" w:cs="Arial"/>
          <w:b/>
          <w:sz w:val="20"/>
        </w:rPr>
      </w:pPr>
    </w:p>
    <w:p w14:paraId="187D797B" w14:textId="20AA1A15" w:rsidR="00797736" w:rsidRDefault="00797736">
      <w:pPr>
        <w:spacing w:after="4" w:line="250" w:lineRule="auto"/>
        <w:ind w:left="476" w:hanging="10"/>
        <w:jc w:val="both"/>
        <w:rPr>
          <w:rFonts w:ascii="Arial" w:eastAsia="Arial" w:hAnsi="Arial" w:cs="Arial"/>
          <w:b/>
          <w:sz w:val="20"/>
        </w:rPr>
      </w:pPr>
    </w:p>
    <w:p w14:paraId="38B76C86" w14:textId="6FCB22CC" w:rsidR="00797736" w:rsidRDefault="00797736">
      <w:pPr>
        <w:spacing w:after="4" w:line="250" w:lineRule="auto"/>
        <w:ind w:left="476" w:hanging="10"/>
        <w:jc w:val="both"/>
        <w:rPr>
          <w:rFonts w:ascii="Arial" w:eastAsia="Arial" w:hAnsi="Arial" w:cs="Arial"/>
          <w:b/>
          <w:sz w:val="20"/>
        </w:rPr>
      </w:pPr>
    </w:p>
    <w:p w14:paraId="5F02EF4F" w14:textId="0EA385A4" w:rsidR="00797736" w:rsidRDefault="00797736">
      <w:pPr>
        <w:spacing w:after="4" w:line="250" w:lineRule="auto"/>
        <w:ind w:left="476" w:hanging="10"/>
        <w:jc w:val="both"/>
        <w:rPr>
          <w:rFonts w:ascii="Arial" w:eastAsia="Arial" w:hAnsi="Arial" w:cs="Arial"/>
          <w:b/>
          <w:sz w:val="20"/>
        </w:rPr>
      </w:pPr>
    </w:p>
    <w:p w14:paraId="324A932F" w14:textId="71FD4B29" w:rsidR="00797736" w:rsidRDefault="00797736">
      <w:pPr>
        <w:spacing w:after="4" w:line="250" w:lineRule="auto"/>
        <w:ind w:left="476" w:hanging="10"/>
        <w:jc w:val="both"/>
        <w:rPr>
          <w:rFonts w:ascii="Arial" w:eastAsia="Arial" w:hAnsi="Arial" w:cs="Arial"/>
          <w:b/>
          <w:sz w:val="20"/>
        </w:rPr>
      </w:pPr>
    </w:p>
    <w:p w14:paraId="1D3962FA" w14:textId="3D96C6B2" w:rsidR="00797736" w:rsidRDefault="00797736">
      <w:pPr>
        <w:spacing w:after="4" w:line="250" w:lineRule="auto"/>
        <w:ind w:left="476" w:hanging="10"/>
        <w:jc w:val="both"/>
        <w:rPr>
          <w:rFonts w:ascii="Arial" w:eastAsia="Arial" w:hAnsi="Arial" w:cs="Arial"/>
          <w:b/>
          <w:sz w:val="20"/>
        </w:rPr>
      </w:pPr>
    </w:p>
    <w:p w14:paraId="5C516524" w14:textId="39A2050C" w:rsidR="00797736" w:rsidRDefault="00797736">
      <w:pPr>
        <w:spacing w:after="4" w:line="250" w:lineRule="auto"/>
        <w:ind w:left="476" w:hanging="10"/>
        <w:jc w:val="both"/>
        <w:rPr>
          <w:rFonts w:ascii="Arial" w:eastAsia="Arial" w:hAnsi="Arial" w:cs="Arial"/>
          <w:b/>
          <w:sz w:val="20"/>
        </w:rPr>
      </w:pPr>
    </w:p>
    <w:p w14:paraId="17A87793" w14:textId="3500108E" w:rsidR="00797736" w:rsidRDefault="00797736">
      <w:pPr>
        <w:spacing w:after="4" w:line="250" w:lineRule="auto"/>
        <w:ind w:left="476" w:hanging="10"/>
        <w:jc w:val="both"/>
        <w:rPr>
          <w:rFonts w:ascii="Arial" w:eastAsia="Arial" w:hAnsi="Arial" w:cs="Arial"/>
          <w:b/>
          <w:sz w:val="20"/>
        </w:rPr>
      </w:pPr>
    </w:p>
    <w:p w14:paraId="5E87DC5E" w14:textId="77777777" w:rsidR="00797736" w:rsidRDefault="00797736">
      <w:pPr>
        <w:spacing w:after="4" w:line="250" w:lineRule="auto"/>
        <w:ind w:left="476" w:hanging="10"/>
        <w:jc w:val="both"/>
        <w:rPr>
          <w:rFonts w:ascii="Arial" w:eastAsia="Arial" w:hAnsi="Arial" w:cs="Arial"/>
          <w:b/>
          <w:sz w:val="20"/>
        </w:rPr>
      </w:pPr>
    </w:p>
    <w:p w14:paraId="0C88A991" w14:textId="77777777" w:rsidR="001D23C6" w:rsidRDefault="001D23C6" w:rsidP="003A4FCD">
      <w:pPr>
        <w:spacing w:after="4" w:line="250" w:lineRule="auto"/>
        <w:jc w:val="both"/>
        <w:rPr>
          <w:rFonts w:ascii="Arial" w:eastAsia="Arial" w:hAnsi="Arial" w:cs="Arial"/>
          <w:b/>
          <w:sz w:val="20"/>
        </w:rPr>
      </w:pPr>
    </w:p>
    <w:p w14:paraId="5FCADD4E" w14:textId="77777777" w:rsidR="00242D91" w:rsidRDefault="00242D91">
      <w:pPr>
        <w:spacing w:after="4" w:line="250" w:lineRule="auto"/>
        <w:ind w:left="476" w:hanging="10"/>
        <w:jc w:val="both"/>
        <w:rPr>
          <w:rFonts w:ascii="Arial" w:eastAsia="Arial" w:hAnsi="Arial" w:cs="Arial"/>
          <w:b/>
          <w:sz w:val="20"/>
        </w:rPr>
      </w:pPr>
    </w:p>
    <w:p w14:paraId="0498D9D9" w14:textId="77777777" w:rsidR="00242D91" w:rsidRDefault="00242D91">
      <w:pPr>
        <w:spacing w:after="4" w:line="250" w:lineRule="auto"/>
        <w:ind w:left="476" w:hanging="10"/>
        <w:jc w:val="both"/>
        <w:rPr>
          <w:rFonts w:ascii="Arial" w:eastAsia="Arial" w:hAnsi="Arial" w:cs="Arial"/>
          <w:b/>
          <w:sz w:val="20"/>
        </w:rPr>
      </w:pPr>
    </w:p>
    <w:p w14:paraId="76EA0B82" w14:textId="77777777" w:rsidR="00242D91" w:rsidRDefault="00242D91">
      <w:pPr>
        <w:spacing w:after="4" w:line="250" w:lineRule="auto"/>
        <w:ind w:left="476" w:hanging="10"/>
        <w:jc w:val="both"/>
        <w:rPr>
          <w:rFonts w:ascii="Arial" w:eastAsia="Arial" w:hAnsi="Arial" w:cs="Arial"/>
          <w:b/>
          <w:sz w:val="20"/>
        </w:rPr>
      </w:pPr>
    </w:p>
    <w:p w14:paraId="0BC8647A" w14:textId="77777777" w:rsidR="00217EA4" w:rsidRDefault="004431D1">
      <w:pPr>
        <w:spacing w:after="4" w:line="250" w:lineRule="auto"/>
        <w:ind w:left="476" w:hanging="10"/>
        <w:jc w:val="both"/>
      </w:pPr>
      <w:r>
        <w:rPr>
          <w:rFonts w:ascii="Arial" w:eastAsia="Arial" w:hAnsi="Arial" w:cs="Arial"/>
          <w:b/>
          <w:sz w:val="20"/>
        </w:rPr>
        <w:t>SBD1</w:t>
      </w:r>
      <w:r>
        <w:rPr>
          <w:rFonts w:ascii="Arial" w:eastAsia="Arial" w:hAnsi="Arial" w:cs="Arial"/>
          <w:b/>
          <w:sz w:val="24"/>
        </w:rPr>
        <w:t xml:space="preserve"> </w:t>
      </w:r>
    </w:p>
    <w:p w14:paraId="21C365AD" w14:textId="77777777" w:rsidR="00217EA4" w:rsidRDefault="004431D1">
      <w:pPr>
        <w:spacing w:after="0"/>
        <w:ind w:left="12" w:right="432" w:hanging="10"/>
        <w:jc w:val="center"/>
      </w:pPr>
      <w:r>
        <w:rPr>
          <w:rFonts w:ascii="Arial" w:eastAsia="Arial" w:hAnsi="Arial" w:cs="Arial"/>
          <w:b/>
        </w:rPr>
        <w:t xml:space="preserve">PART A </w:t>
      </w:r>
    </w:p>
    <w:p w14:paraId="60207104" w14:textId="77777777" w:rsidR="00217EA4" w:rsidRDefault="004431D1">
      <w:pPr>
        <w:pStyle w:val="Heading2"/>
        <w:spacing w:after="0" w:line="259" w:lineRule="auto"/>
        <w:ind w:left="12" w:right="432"/>
        <w:jc w:val="center"/>
      </w:pPr>
      <w:r>
        <w:rPr>
          <w:sz w:val="22"/>
        </w:rPr>
        <w:lastRenderedPageBreak/>
        <w:t xml:space="preserve">INVITATION TO BID </w:t>
      </w:r>
    </w:p>
    <w:tbl>
      <w:tblPr>
        <w:tblStyle w:val="TableGrid"/>
        <w:tblW w:w="10988" w:type="dxa"/>
        <w:tblInd w:w="-407" w:type="dxa"/>
        <w:tblCellMar>
          <w:top w:w="3" w:type="dxa"/>
          <w:bottom w:w="3" w:type="dxa"/>
        </w:tblCellMar>
        <w:tblLook w:val="04A0" w:firstRow="1" w:lastRow="0" w:firstColumn="1" w:lastColumn="0" w:noHBand="0" w:noVBand="1"/>
      </w:tblPr>
      <w:tblGrid>
        <w:gridCol w:w="1720"/>
        <w:gridCol w:w="673"/>
        <w:gridCol w:w="1658"/>
        <w:gridCol w:w="1216"/>
        <w:gridCol w:w="416"/>
        <w:gridCol w:w="692"/>
        <w:gridCol w:w="316"/>
        <w:gridCol w:w="1409"/>
        <w:gridCol w:w="178"/>
        <w:gridCol w:w="317"/>
        <w:gridCol w:w="425"/>
        <w:gridCol w:w="730"/>
        <w:gridCol w:w="1238"/>
      </w:tblGrid>
      <w:tr w:rsidR="00217EA4" w14:paraId="54D92FFE" w14:textId="77777777">
        <w:trPr>
          <w:trHeight w:val="512"/>
        </w:trPr>
        <w:tc>
          <w:tcPr>
            <w:tcW w:w="10988" w:type="dxa"/>
            <w:gridSpan w:val="13"/>
            <w:tcBorders>
              <w:top w:val="single" w:sz="4" w:space="0" w:color="000000"/>
              <w:left w:val="single" w:sz="4" w:space="0" w:color="000000"/>
              <w:bottom w:val="single" w:sz="4" w:space="0" w:color="000000"/>
              <w:right w:val="single" w:sz="4" w:space="0" w:color="000000"/>
            </w:tcBorders>
            <w:shd w:val="clear" w:color="auto" w:fill="DDD9C3"/>
          </w:tcPr>
          <w:p w14:paraId="579C981E" w14:textId="77777777" w:rsidR="00217EA4" w:rsidRDefault="004431D1">
            <w:pPr>
              <w:ind w:left="107"/>
              <w:jc w:val="both"/>
            </w:pPr>
            <w:r>
              <w:rPr>
                <w:rFonts w:ascii="Arial" w:eastAsia="Arial" w:hAnsi="Arial" w:cs="Arial"/>
                <w:b/>
              </w:rPr>
              <w:t>YOU ARE HEREBY INVITED TO BID FOR REQUIREMENTS OF THE (</w:t>
            </w:r>
            <w:r>
              <w:rPr>
                <w:rFonts w:ascii="Arial" w:eastAsia="Arial" w:hAnsi="Arial" w:cs="Arial"/>
                <w:i/>
              </w:rPr>
              <w:t xml:space="preserve">NAME OF DEPARTMENT/ PUBLIC </w:t>
            </w:r>
          </w:p>
          <w:p w14:paraId="2D84A5CB" w14:textId="77777777" w:rsidR="00217EA4" w:rsidRDefault="004431D1">
            <w:pPr>
              <w:ind w:left="107"/>
            </w:pPr>
            <w:r>
              <w:rPr>
                <w:rFonts w:ascii="Arial" w:eastAsia="Arial" w:hAnsi="Arial" w:cs="Arial"/>
                <w:i/>
              </w:rPr>
              <w:t>ENTITY</w:t>
            </w:r>
            <w:r>
              <w:rPr>
                <w:rFonts w:ascii="Arial" w:eastAsia="Arial" w:hAnsi="Arial" w:cs="Arial"/>
                <w:b/>
              </w:rPr>
              <w:t xml:space="preserve">) </w:t>
            </w:r>
          </w:p>
        </w:tc>
      </w:tr>
      <w:tr w:rsidR="00217EA4" w14:paraId="5B36807A" w14:textId="77777777">
        <w:trPr>
          <w:trHeight w:val="517"/>
        </w:trPr>
        <w:tc>
          <w:tcPr>
            <w:tcW w:w="1720" w:type="dxa"/>
            <w:tcBorders>
              <w:top w:val="single" w:sz="4" w:space="0" w:color="000000"/>
              <w:left w:val="single" w:sz="4" w:space="0" w:color="000000"/>
              <w:bottom w:val="single" w:sz="4" w:space="0" w:color="000000"/>
              <w:right w:val="single" w:sz="4" w:space="0" w:color="000000"/>
            </w:tcBorders>
            <w:vAlign w:val="bottom"/>
          </w:tcPr>
          <w:p w14:paraId="2B12F58C" w14:textId="77777777" w:rsidR="00217EA4" w:rsidRDefault="004431D1">
            <w:pPr>
              <w:ind w:left="107"/>
              <w:jc w:val="both"/>
            </w:pPr>
            <w:r>
              <w:rPr>
                <w:rFonts w:ascii="Arial" w:eastAsia="Arial" w:hAnsi="Arial" w:cs="Arial"/>
                <w:b/>
              </w:rPr>
              <w:t xml:space="preserve">BID NUMBER: </w:t>
            </w:r>
          </w:p>
        </w:tc>
        <w:tc>
          <w:tcPr>
            <w:tcW w:w="2331" w:type="dxa"/>
            <w:gridSpan w:val="2"/>
            <w:tcBorders>
              <w:top w:val="single" w:sz="4" w:space="0" w:color="000000"/>
              <w:left w:val="single" w:sz="4" w:space="0" w:color="000000"/>
              <w:bottom w:val="single" w:sz="4" w:space="0" w:color="000000"/>
              <w:right w:val="single" w:sz="4" w:space="0" w:color="000000"/>
            </w:tcBorders>
            <w:vAlign w:val="bottom"/>
          </w:tcPr>
          <w:p w14:paraId="1162C046" w14:textId="77777777" w:rsidR="00217EA4" w:rsidRDefault="00217EA4">
            <w:pPr>
              <w:ind w:left="106"/>
            </w:pPr>
            <w:bookmarkStart w:id="12" w:name="_GoBack"/>
            <w:bookmarkEnd w:id="12"/>
          </w:p>
        </w:tc>
        <w:tc>
          <w:tcPr>
            <w:tcW w:w="2324" w:type="dxa"/>
            <w:gridSpan w:val="3"/>
            <w:tcBorders>
              <w:top w:val="single" w:sz="4" w:space="0" w:color="000000"/>
              <w:left w:val="single" w:sz="4" w:space="0" w:color="000000"/>
              <w:bottom w:val="single" w:sz="4" w:space="0" w:color="000000"/>
              <w:right w:val="single" w:sz="4" w:space="0" w:color="000000"/>
            </w:tcBorders>
            <w:vAlign w:val="bottom"/>
          </w:tcPr>
          <w:p w14:paraId="1476EAB0" w14:textId="77777777" w:rsidR="00217EA4" w:rsidRDefault="004431D1">
            <w:pPr>
              <w:ind w:left="108"/>
            </w:pPr>
            <w:r>
              <w:rPr>
                <w:rFonts w:ascii="Arial" w:eastAsia="Arial" w:hAnsi="Arial" w:cs="Arial"/>
                <w:b/>
              </w:rPr>
              <w:t xml:space="preserve">CLOSING DATE: </w:t>
            </w:r>
          </w:p>
        </w:tc>
        <w:tc>
          <w:tcPr>
            <w:tcW w:w="1903" w:type="dxa"/>
            <w:gridSpan w:val="3"/>
            <w:tcBorders>
              <w:top w:val="single" w:sz="4" w:space="0" w:color="000000"/>
              <w:left w:val="single" w:sz="4" w:space="0" w:color="000000"/>
              <w:bottom w:val="single" w:sz="4" w:space="0" w:color="000000"/>
              <w:right w:val="single" w:sz="4" w:space="0" w:color="000000"/>
            </w:tcBorders>
            <w:vAlign w:val="bottom"/>
          </w:tcPr>
          <w:p w14:paraId="311630B0" w14:textId="2FEB3908" w:rsidR="00217EA4" w:rsidRDefault="004431D1" w:rsidP="00775DD1">
            <w:r>
              <w:rPr>
                <w:rFonts w:ascii="Arial" w:eastAsia="Arial" w:hAnsi="Arial" w:cs="Arial"/>
                <w:b/>
              </w:rPr>
              <w:t xml:space="preserve"> </w:t>
            </w:r>
            <w:r w:rsidR="00263515">
              <w:rPr>
                <w:rFonts w:ascii="Arial" w:eastAsia="Arial" w:hAnsi="Arial" w:cs="Arial"/>
                <w:b/>
              </w:rPr>
              <w:t>10</w:t>
            </w:r>
            <w:r w:rsidR="00797736">
              <w:rPr>
                <w:rFonts w:ascii="Arial" w:eastAsia="Arial" w:hAnsi="Arial" w:cs="Arial"/>
                <w:b/>
              </w:rPr>
              <w:t xml:space="preserve"> February 2023</w:t>
            </w:r>
          </w:p>
        </w:tc>
        <w:tc>
          <w:tcPr>
            <w:tcW w:w="1472" w:type="dxa"/>
            <w:gridSpan w:val="3"/>
            <w:tcBorders>
              <w:top w:val="single" w:sz="4" w:space="0" w:color="000000"/>
              <w:left w:val="single" w:sz="4" w:space="0" w:color="000000"/>
              <w:bottom w:val="single" w:sz="4" w:space="0" w:color="000000"/>
              <w:right w:val="single" w:sz="4" w:space="0" w:color="000000"/>
            </w:tcBorders>
          </w:tcPr>
          <w:p w14:paraId="3B56A61B" w14:textId="77777777" w:rsidR="00217EA4" w:rsidRDefault="004431D1">
            <w:pPr>
              <w:ind w:left="106"/>
            </w:pPr>
            <w:r>
              <w:rPr>
                <w:rFonts w:ascii="Arial" w:eastAsia="Arial" w:hAnsi="Arial" w:cs="Arial"/>
                <w:b/>
              </w:rPr>
              <w:t xml:space="preserve">CLOSING TIME: </w:t>
            </w:r>
          </w:p>
        </w:tc>
        <w:tc>
          <w:tcPr>
            <w:tcW w:w="1238" w:type="dxa"/>
            <w:tcBorders>
              <w:top w:val="single" w:sz="4" w:space="0" w:color="000000"/>
              <w:left w:val="single" w:sz="4" w:space="0" w:color="000000"/>
              <w:bottom w:val="single" w:sz="4" w:space="0" w:color="000000"/>
              <w:right w:val="single" w:sz="4" w:space="0" w:color="000000"/>
            </w:tcBorders>
            <w:vAlign w:val="bottom"/>
          </w:tcPr>
          <w:p w14:paraId="062F2F4E" w14:textId="77777777" w:rsidR="00217EA4" w:rsidRDefault="004431D1">
            <w:pPr>
              <w:ind w:left="108"/>
            </w:pPr>
            <w:r>
              <w:rPr>
                <w:rFonts w:ascii="Arial" w:eastAsia="Arial" w:hAnsi="Arial" w:cs="Arial"/>
                <w:b/>
              </w:rPr>
              <w:t xml:space="preserve">11:00 </w:t>
            </w:r>
          </w:p>
        </w:tc>
      </w:tr>
      <w:tr w:rsidR="00217EA4" w14:paraId="01F477D3" w14:textId="77777777">
        <w:trPr>
          <w:trHeight w:val="772"/>
        </w:trPr>
        <w:tc>
          <w:tcPr>
            <w:tcW w:w="1720" w:type="dxa"/>
            <w:tcBorders>
              <w:top w:val="single" w:sz="4" w:space="0" w:color="000000"/>
              <w:left w:val="single" w:sz="4" w:space="0" w:color="000000"/>
              <w:bottom w:val="single" w:sz="4" w:space="0" w:color="000000"/>
              <w:right w:val="single" w:sz="4" w:space="0" w:color="000000"/>
            </w:tcBorders>
            <w:vAlign w:val="bottom"/>
          </w:tcPr>
          <w:p w14:paraId="54EBAA8D" w14:textId="77777777" w:rsidR="00217EA4" w:rsidRDefault="004431D1">
            <w:pPr>
              <w:ind w:left="107"/>
              <w:jc w:val="both"/>
            </w:pPr>
            <w:r>
              <w:rPr>
                <w:rFonts w:ascii="Arial" w:eastAsia="Arial" w:hAnsi="Arial" w:cs="Arial"/>
                <w:b/>
              </w:rPr>
              <w:t xml:space="preserve">DESCRIPTION </w:t>
            </w:r>
          </w:p>
        </w:tc>
        <w:tc>
          <w:tcPr>
            <w:tcW w:w="9268" w:type="dxa"/>
            <w:gridSpan w:val="12"/>
            <w:tcBorders>
              <w:top w:val="single" w:sz="4" w:space="0" w:color="000000"/>
              <w:left w:val="single" w:sz="4" w:space="0" w:color="000000"/>
              <w:bottom w:val="single" w:sz="4" w:space="0" w:color="000000"/>
              <w:right w:val="single" w:sz="4" w:space="0" w:color="000000"/>
            </w:tcBorders>
          </w:tcPr>
          <w:p w14:paraId="6FFAC214" w14:textId="77777777" w:rsidR="00217EA4" w:rsidRPr="002A634C" w:rsidRDefault="002A634C">
            <w:pPr>
              <w:ind w:left="106" w:right="61"/>
              <w:jc w:val="both"/>
              <w:rPr>
                <w:rFonts w:ascii="Arial" w:hAnsi="Arial" w:cs="Arial"/>
              </w:rPr>
            </w:pPr>
            <w:r w:rsidRPr="002A634C">
              <w:rPr>
                <w:rFonts w:ascii="Arial" w:hAnsi="Arial" w:cs="Arial"/>
              </w:rPr>
              <w:t>Appointment of service provider for decommissioning old fire pumps, supply and install new sprinkler and hydrant pumps and commissioning</w:t>
            </w:r>
          </w:p>
        </w:tc>
      </w:tr>
      <w:tr w:rsidR="00217EA4" w14:paraId="5AF34A5F" w14:textId="77777777">
        <w:trPr>
          <w:trHeight w:val="259"/>
        </w:trPr>
        <w:tc>
          <w:tcPr>
            <w:tcW w:w="10988" w:type="dxa"/>
            <w:gridSpan w:val="13"/>
            <w:tcBorders>
              <w:top w:val="single" w:sz="4" w:space="0" w:color="000000"/>
              <w:left w:val="single" w:sz="4" w:space="0" w:color="000000"/>
              <w:bottom w:val="single" w:sz="4" w:space="0" w:color="000000"/>
              <w:right w:val="single" w:sz="4" w:space="0" w:color="000000"/>
            </w:tcBorders>
            <w:shd w:val="clear" w:color="auto" w:fill="DDD9C3"/>
          </w:tcPr>
          <w:p w14:paraId="1AA58530" w14:textId="77777777" w:rsidR="00217EA4" w:rsidRDefault="004431D1">
            <w:pPr>
              <w:ind w:left="107"/>
              <w:jc w:val="both"/>
            </w:pPr>
            <w:r>
              <w:rPr>
                <w:rFonts w:ascii="Arial" w:eastAsia="Arial" w:hAnsi="Arial" w:cs="Arial"/>
                <w:b/>
              </w:rPr>
              <w:t xml:space="preserve">BID RESPONSE DOCUMENTS MAY BE DEPOSITED IN THE BID BOX SITUATED AT </w:t>
            </w:r>
            <w:r>
              <w:rPr>
                <w:rFonts w:ascii="Arial" w:eastAsia="Arial" w:hAnsi="Arial" w:cs="Arial"/>
                <w:b/>
                <w:i/>
              </w:rPr>
              <w:t>(STREET ADDRESS)</w:t>
            </w:r>
            <w:r>
              <w:rPr>
                <w:rFonts w:ascii="Arial" w:eastAsia="Arial" w:hAnsi="Arial" w:cs="Arial"/>
                <w:b/>
              </w:rPr>
              <w:t xml:space="preserve"> </w:t>
            </w:r>
          </w:p>
        </w:tc>
      </w:tr>
      <w:tr w:rsidR="00217EA4" w14:paraId="35B7080D" w14:textId="77777777">
        <w:trPr>
          <w:trHeight w:val="352"/>
        </w:trPr>
        <w:tc>
          <w:tcPr>
            <w:tcW w:w="10988" w:type="dxa"/>
            <w:gridSpan w:val="13"/>
            <w:tcBorders>
              <w:top w:val="single" w:sz="4" w:space="0" w:color="000000"/>
              <w:left w:val="single" w:sz="4" w:space="0" w:color="000000"/>
              <w:bottom w:val="single" w:sz="4" w:space="0" w:color="000000"/>
              <w:right w:val="single" w:sz="4" w:space="0" w:color="000000"/>
            </w:tcBorders>
          </w:tcPr>
          <w:p w14:paraId="4278F760" w14:textId="77777777" w:rsidR="00217EA4" w:rsidRDefault="004431D1">
            <w:pPr>
              <w:ind w:left="107"/>
            </w:pPr>
            <w:r>
              <w:rPr>
                <w:rFonts w:ascii="Arial" w:eastAsia="Arial" w:hAnsi="Arial" w:cs="Arial"/>
                <w:b/>
              </w:rPr>
              <w:t xml:space="preserve"> </w:t>
            </w:r>
          </w:p>
        </w:tc>
      </w:tr>
      <w:tr w:rsidR="00217EA4" w14:paraId="63DE52B8" w14:textId="77777777">
        <w:trPr>
          <w:trHeight w:val="350"/>
        </w:trPr>
        <w:tc>
          <w:tcPr>
            <w:tcW w:w="10988" w:type="dxa"/>
            <w:gridSpan w:val="13"/>
            <w:tcBorders>
              <w:top w:val="single" w:sz="4" w:space="0" w:color="000000"/>
              <w:left w:val="single" w:sz="4" w:space="0" w:color="000000"/>
              <w:bottom w:val="single" w:sz="4" w:space="0" w:color="000000"/>
              <w:right w:val="single" w:sz="4" w:space="0" w:color="000000"/>
            </w:tcBorders>
          </w:tcPr>
          <w:p w14:paraId="49BC9CF6" w14:textId="77777777" w:rsidR="00217EA4" w:rsidRDefault="004431D1">
            <w:pPr>
              <w:ind w:left="107"/>
            </w:pPr>
            <w:r>
              <w:rPr>
                <w:rFonts w:ascii="Arial" w:eastAsia="Arial" w:hAnsi="Arial" w:cs="Arial"/>
                <w:b/>
              </w:rPr>
              <w:t xml:space="preserve"> </w:t>
            </w:r>
          </w:p>
        </w:tc>
      </w:tr>
      <w:tr w:rsidR="00217EA4" w14:paraId="37B6928B" w14:textId="77777777">
        <w:trPr>
          <w:trHeight w:val="408"/>
        </w:trPr>
        <w:tc>
          <w:tcPr>
            <w:tcW w:w="10988" w:type="dxa"/>
            <w:gridSpan w:val="13"/>
            <w:tcBorders>
              <w:top w:val="single" w:sz="4" w:space="0" w:color="000000"/>
              <w:left w:val="single" w:sz="4" w:space="0" w:color="000000"/>
              <w:bottom w:val="single" w:sz="4" w:space="0" w:color="000000"/>
              <w:right w:val="single" w:sz="4" w:space="0" w:color="000000"/>
            </w:tcBorders>
            <w:vAlign w:val="bottom"/>
          </w:tcPr>
          <w:p w14:paraId="63185660" w14:textId="77777777" w:rsidR="00217EA4" w:rsidRDefault="004431D1">
            <w:pPr>
              <w:ind w:left="107"/>
            </w:pPr>
            <w:r>
              <w:rPr>
                <w:rFonts w:ascii="Arial" w:eastAsia="Arial" w:hAnsi="Arial" w:cs="Arial"/>
                <w:b/>
              </w:rPr>
              <w:t xml:space="preserve"> </w:t>
            </w:r>
          </w:p>
        </w:tc>
      </w:tr>
      <w:tr w:rsidR="00217EA4" w14:paraId="69B48AC9" w14:textId="77777777">
        <w:trPr>
          <w:trHeight w:val="351"/>
        </w:trPr>
        <w:tc>
          <w:tcPr>
            <w:tcW w:w="10988" w:type="dxa"/>
            <w:gridSpan w:val="13"/>
            <w:tcBorders>
              <w:top w:val="single" w:sz="4" w:space="0" w:color="000000"/>
              <w:left w:val="single" w:sz="4" w:space="0" w:color="000000"/>
              <w:bottom w:val="single" w:sz="4" w:space="0" w:color="000000"/>
              <w:right w:val="single" w:sz="4" w:space="0" w:color="000000"/>
            </w:tcBorders>
          </w:tcPr>
          <w:p w14:paraId="7220A706" w14:textId="77777777" w:rsidR="00217EA4" w:rsidRDefault="004431D1">
            <w:pPr>
              <w:ind w:left="107"/>
            </w:pPr>
            <w:r>
              <w:rPr>
                <w:rFonts w:ascii="Arial" w:eastAsia="Arial" w:hAnsi="Arial" w:cs="Arial"/>
                <w:b/>
              </w:rPr>
              <w:t xml:space="preserve"> </w:t>
            </w:r>
          </w:p>
        </w:tc>
      </w:tr>
      <w:tr w:rsidR="00217EA4" w14:paraId="2A605C56" w14:textId="77777777">
        <w:trPr>
          <w:trHeight w:val="256"/>
        </w:trPr>
        <w:tc>
          <w:tcPr>
            <w:tcW w:w="4051" w:type="dxa"/>
            <w:gridSpan w:val="3"/>
            <w:tcBorders>
              <w:top w:val="single" w:sz="4" w:space="0" w:color="000000"/>
              <w:left w:val="single" w:sz="4" w:space="0" w:color="000000"/>
              <w:bottom w:val="nil"/>
              <w:right w:val="nil"/>
            </w:tcBorders>
            <w:shd w:val="clear" w:color="auto" w:fill="DDD9C3"/>
          </w:tcPr>
          <w:p w14:paraId="4E3D39BA" w14:textId="77777777" w:rsidR="00217EA4" w:rsidRDefault="004431D1">
            <w:pPr>
              <w:tabs>
                <w:tab w:val="center" w:pos="2021"/>
                <w:tab w:val="right" w:pos="4051"/>
              </w:tabs>
            </w:pPr>
            <w:r>
              <w:rPr>
                <w:rFonts w:ascii="Arial" w:eastAsia="Arial" w:hAnsi="Arial" w:cs="Arial"/>
                <w:b/>
              </w:rPr>
              <w:t xml:space="preserve">BIDDING </w:t>
            </w:r>
            <w:r>
              <w:rPr>
                <w:rFonts w:ascii="Arial" w:eastAsia="Arial" w:hAnsi="Arial" w:cs="Arial"/>
                <w:b/>
              </w:rPr>
              <w:tab/>
              <w:t xml:space="preserve">PROCEDURE </w:t>
            </w:r>
            <w:r>
              <w:rPr>
                <w:rFonts w:ascii="Arial" w:eastAsia="Arial" w:hAnsi="Arial" w:cs="Arial"/>
                <w:b/>
              </w:rPr>
              <w:tab/>
              <w:t>ENQUIRI</w:t>
            </w:r>
          </w:p>
        </w:tc>
        <w:tc>
          <w:tcPr>
            <w:tcW w:w="1216" w:type="dxa"/>
            <w:tcBorders>
              <w:top w:val="single" w:sz="4" w:space="0" w:color="000000"/>
              <w:left w:val="nil"/>
              <w:bottom w:val="nil"/>
              <w:right w:val="nil"/>
            </w:tcBorders>
            <w:shd w:val="clear" w:color="auto" w:fill="DDD9C3"/>
          </w:tcPr>
          <w:p w14:paraId="1DDC8650" w14:textId="77777777" w:rsidR="00217EA4" w:rsidRDefault="004431D1">
            <w:pPr>
              <w:tabs>
                <w:tab w:val="center" w:pos="690"/>
              </w:tabs>
              <w:ind w:left="-128"/>
            </w:pPr>
            <w:r>
              <w:rPr>
                <w:rFonts w:ascii="Arial" w:eastAsia="Arial" w:hAnsi="Arial" w:cs="Arial"/>
                <w:b/>
              </w:rPr>
              <w:t xml:space="preserve">ES </w:t>
            </w:r>
            <w:r>
              <w:rPr>
                <w:rFonts w:ascii="Arial" w:eastAsia="Arial" w:hAnsi="Arial" w:cs="Arial"/>
                <w:b/>
              </w:rPr>
              <w:tab/>
              <w:t xml:space="preserve">MAY </w:t>
            </w:r>
          </w:p>
        </w:tc>
        <w:tc>
          <w:tcPr>
            <w:tcW w:w="416" w:type="dxa"/>
            <w:tcBorders>
              <w:top w:val="single" w:sz="4" w:space="0" w:color="000000"/>
              <w:left w:val="nil"/>
              <w:bottom w:val="nil"/>
              <w:right w:val="single" w:sz="4" w:space="0" w:color="000000"/>
            </w:tcBorders>
            <w:shd w:val="clear" w:color="auto" w:fill="DDD9C3"/>
          </w:tcPr>
          <w:p w14:paraId="30197A90" w14:textId="77777777" w:rsidR="00217EA4" w:rsidRDefault="004431D1">
            <w:pPr>
              <w:jc w:val="both"/>
            </w:pPr>
            <w:r>
              <w:rPr>
                <w:rFonts w:ascii="Arial" w:eastAsia="Arial" w:hAnsi="Arial" w:cs="Arial"/>
                <w:b/>
              </w:rPr>
              <w:t xml:space="preserve">BE </w:t>
            </w:r>
          </w:p>
        </w:tc>
        <w:tc>
          <w:tcPr>
            <w:tcW w:w="5305" w:type="dxa"/>
            <w:gridSpan w:val="8"/>
            <w:tcBorders>
              <w:top w:val="single" w:sz="4" w:space="0" w:color="000000"/>
              <w:left w:val="single" w:sz="4" w:space="0" w:color="000000"/>
              <w:bottom w:val="nil"/>
              <w:right w:val="single" w:sz="4" w:space="0" w:color="000000"/>
            </w:tcBorders>
            <w:shd w:val="clear" w:color="auto" w:fill="DDD9C3"/>
          </w:tcPr>
          <w:p w14:paraId="5C7FB56F" w14:textId="77777777" w:rsidR="00217EA4" w:rsidRDefault="00217EA4"/>
        </w:tc>
      </w:tr>
      <w:tr w:rsidR="00217EA4" w14:paraId="281825F8" w14:textId="77777777">
        <w:trPr>
          <w:trHeight w:val="257"/>
        </w:trPr>
        <w:tc>
          <w:tcPr>
            <w:tcW w:w="4051" w:type="dxa"/>
            <w:gridSpan w:val="3"/>
            <w:tcBorders>
              <w:top w:val="nil"/>
              <w:left w:val="single" w:sz="4" w:space="0" w:color="000000"/>
              <w:bottom w:val="single" w:sz="4" w:space="0" w:color="000000"/>
              <w:right w:val="nil"/>
            </w:tcBorders>
            <w:shd w:val="clear" w:color="auto" w:fill="DDD9C3"/>
          </w:tcPr>
          <w:p w14:paraId="4DC31021" w14:textId="77777777" w:rsidR="00217EA4" w:rsidRDefault="004431D1">
            <w:pPr>
              <w:ind w:left="107"/>
            </w:pPr>
            <w:r>
              <w:rPr>
                <w:rFonts w:ascii="Arial" w:eastAsia="Arial" w:hAnsi="Arial" w:cs="Arial"/>
                <w:b/>
              </w:rPr>
              <w:t xml:space="preserve">DIRECTED TO </w:t>
            </w:r>
          </w:p>
        </w:tc>
        <w:tc>
          <w:tcPr>
            <w:tcW w:w="1216" w:type="dxa"/>
            <w:tcBorders>
              <w:top w:val="nil"/>
              <w:left w:val="nil"/>
              <w:bottom w:val="single" w:sz="4" w:space="0" w:color="000000"/>
              <w:right w:val="nil"/>
            </w:tcBorders>
            <w:shd w:val="clear" w:color="auto" w:fill="DDD9C3"/>
          </w:tcPr>
          <w:p w14:paraId="4F4EA75E" w14:textId="77777777" w:rsidR="00217EA4" w:rsidRDefault="00217EA4"/>
        </w:tc>
        <w:tc>
          <w:tcPr>
            <w:tcW w:w="416" w:type="dxa"/>
            <w:tcBorders>
              <w:top w:val="nil"/>
              <w:left w:val="nil"/>
              <w:bottom w:val="single" w:sz="4" w:space="0" w:color="000000"/>
              <w:right w:val="single" w:sz="4" w:space="0" w:color="000000"/>
            </w:tcBorders>
            <w:shd w:val="clear" w:color="auto" w:fill="DDD9C3"/>
          </w:tcPr>
          <w:p w14:paraId="177791C6" w14:textId="77777777" w:rsidR="00217EA4" w:rsidRDefault="00217EA4"/>
        </w:tc>
        <w:tc>
          <w:tcPr>
            <w:tcW w:w="5305" w:type="dxa"/>
            <w:gridSpan w:val="8"/>
            <w:tcBorders>
              <w:top w:val="nil"/>
              <w:left w:val="single" w:sz="4" w:space="0" w:color="000000"/>
              <w:bottom w:val="single" w:sz="4" w:space="0" w:color="000000"/>
              <w:right w:val="single" w:sz="4" w:space="0" w:color="000000"/>
            </w:tcBorders>
            <w:shd w:val="clear" w:color="auto" w:fill="DDD9C3"/>
          </w:tcPr>
          <w:p w14:paraId="61201D7D" w14:textId="77777777" w:rsidR="00217EA4" w:rsidRDefault="004431D1">
            <w:pPr>
              <w:ind w:left="108"/>
              <w:jc w:val="both"/>
            </w:pPr>
            <w:r>
              <w:rPr>
                <w:rFonts w:ascii="Arial" w:eastAsia="Arial" w:hAnsi="Arial" w:cs="Arial"/>
                <w:b/>
              </w:rPr>
              <w:t xml:space="preserve">TECHNICAL ENQUIRIES MAY BE DIRECTED TO: </w:t>
            </w:r>
          </w:p>
        </w:tc>
      </w:tr>
      <w:tr w:rsidR="00217EA4" w14:paraId="288EFBBD" w14:textId="77777777">
        <w:trPr>
          <w:trHeight w:val="313"/>
        </w:trPr>
        <w:tc>
          <w:tcPr>
            <w:tcW w:w="2393" w:type="dxa"/>
            <w:gridSpan w:val="2"/>
            <w:tcBorders>
              <w:top w:val="single" w:sz="4" w:space="0" w:color="000000"/>
              <w:left w:val="single" w:sz="4" w:space="0" w:color="000000"/>
              <w:bottom w:val="single" w:sz="4" w:space="0" w:color="000000"/>
              <w:right w:val="single" w:sz="4" w:space="0" w:color="000000"/>
            </w:tcBorders>
          </w:tcPr>
          <w:p w14:paraId="4175619A" w14:textId="77777777" w:rsidR="00217EA4" w:rsidRDefault="004431D1">
            <w:pPr>
              <w:ind w:left="107"/>
            </w:pPr>
            <w:r>
              <w:rPr>
                <w:rFonts w:ascii="Arial" w:eastAsia="Arial" w:hAnsi="Arial" w:cs="Arial"/>
              </w:rPr>
              <w:t xml:space="preserve">CONTACT PERSON </w:t>
            </w:r>
          </w:p>
        </w:tc>
        <w:tc>
          <w:tcPr>
            <w:tcW w:w="1658" w:type="dxa"/>
            <w:tcBorders>
              <w:top w:val="single" w:sz="4" w:space="0" w:color="000000"/>
              <w:left w:val="single" w:sz="4" w:space="0" w:color="000000"/>
              <w:bottom w:val="single" w:sz="4" w:space="0" w:color="000000"/>
              <w:right w:val="nil"/>
            </w:tcBorders>
          </w:tcPr>
          <w:p w14:paraId="4F2E27DD" w14:textId="77777777" w:rsidR="00217EA4" w:rsidRDefault="004431D1">
            <w:pPr>
              <w:ind w:left="119"/>
            </w:pPr>
            <w:r>
              <w:rPr>
                <w:rFonts w:ascii="Arial" w:eastAsia="Arial" w:hAnsi="Arial" w:cs="Arial"/>
                <w:b/>
              </w:rPr>
              <w:t xml:space="preserve"> </w:t>
            </w:r>
          </w:p>
        </w:tc>
        <w:tc>
          <w:tcPr>
            <w:tcW w:w="1216" w:type="dxa"/>
            <w:tcBorders>
              <w:top w:val="single" w:sz="4" w:space="0" w:color="000000"/>
              <w:left w:val="nil"/>
              <w:bottom w:val="single" w:sz="4" w:space="0" w:color="000000"/>
              <w:right w:val="nil"/>
            </w:tcBorders>
          </w:tcPr>
          <w:p w14:paraId="38BC17BC" w14:textId="77777777" w:rsidR="00217EA4" w:rsidRDefault="00217EA4"/>
        </w:tc>
        <w:tc>
          <w:tcPr>
            <w:tcW w:w="416" w:type="dxa"/>
            <w:tcBorders>
              <w:top w:val="single" w:sz="4" w:space="0" w:color="000000"/>
              <w:left w:val="nil"/>
              <w:bottom w:val="single" w:sz="4" w:space="0" w:color="000000"/>
              <w:right w:val="single" w:sz="4" w:space="0" w:color="000000"/>
            </w:tcBorders>
          </w:tcPr>
          <w:p w14:paraId="22E767F5" w14:textId="77777777" w:rsidR="00217EA4" w:rsidRDefault="00217EA4"/>
        </w:tc>
        <w:tc>
          <w:tcPr>
            <w:tcW w:w="3337" w:type="dxa"/>
            <w:gridSpan w:val="6"/>
            <w:tcBorders>
              <w:top w:val="single" w:sz="4" w:space="0" w:color="000000"/>
              <w:left w:val="single" w:sz="4" w:space="0" w:color="000000"/>
              <w:bottom w:val="single" w:sz="4" w:space="0" w:color="000000"/>
              <w:right w:val="single" w:sz="4" w:space="0" w:color="000000"/>
            </w:tcBorders>
          </w:tcPr>
          <w:p w14:paraId="228BE19F" w14:textId="77777777" w:rsidR="00217EA4" w:rsidRDefault="004431D1">
            <w:pPr>
              <w:ind w:left="108"/>
            </w:pPr>
            <w:r>
              <w:rPr>
                <w:rFonts w:ascii="Arial" w:eastAsia="Arial" w:hAnsi="Arial" w:cs="Arial"/>
              </w:rPr>
              <w:t xml:space="preserve">CONTACT PERSON </w:t>
            </w:r>
          </w:p>
        </w:tc>
        <w:tc>
          <w:tcPr>
            <w:tcW w:w="1968" w:type="dxa"/>
            <w:gridSpan w:val="2"/>
            <w:tcBorders>
              <w:top w:val="single" w:sz="4" w:space="0" w:color="000000"/>
              <w:left w:val="single" w:sz="4" w:space="0" w:color="000000"/>
              <w:bottom w:val="single" w:sz="4" w:space="0" w:color="000000"/>
              <w:right w:val="single" w:sz="4" w:space="0" w:color="000000"/>
            </w:tcBorders>
          </w:tcPr>
          <w:p w14:paraId="6B5B4C67" w14:textId="77777777" w:rsidR="00217EA4" w:rsidRDefault="004431D1">
            <w:pPr>
              <w:ind w:left="108"/>
            </w:pPr>
            <w:r>
              <w:rPr>
                <w:rFonts w:ascii="Arial" w:eastAsia="Arial" w:hAnsi="Arial" w:cs="Arial"/>
                <w:b/>
              </w:rPr>
              <w:t xml:space="preserve"> </w:t>
            </w:r>
          </w:p>
        </w:tc>
      </w:tr>
      <w:tr w:rsidR="00217EA4" w14:paraId="6ADE9EC6" w14:textId="77777777">
        <w:trPr>
          <w:trHeight w:val="516"/>
        </w:trPr>
        <w:tc>
          <w:tcPr>
            <w:tcW w:w="2393" w:type="dxa"/>
            <w:gridSpan w:val="2"/>
            <w:tcBorders>
              <w:top w:val="single" w:sz="4" w:space="0" w:color="000000"/>
              <w:left w:val="single" w:sz="4" w:space="0" w:color="000000"/>
              <w:bottom w:val="single" w:sz="4" w:space="0" w:color="000000"/>
              <w:right w:val="single" w:sz="4" w:space="0" w:color="000000"/>
            </w:tcBorders>
          </w:tcPr>
          <w:p w14:paraId="105C3FEE" w14:textId="77777777" w:rsidR="00217EA4" w:rsidRDefault="004431D1">
            <w:pPr>
              <w:ind w:left="107"/>
            </w:pPr>
            <w:r>
              <w:rPr>
                <w:rFonts w:ascii="Arial" w:eastAsia="Arial" w:hAnsi="Arial" w:cs="Arial"/>
              </w:rPr>
              <w:t xml:space="preserve">TELEPHONE NUMBER </w:t>
            </w:r>
          </w:p>
        </w:tc>
        <w:tc>
          <w:tcPr>
            <w:tcW w:w="1658" w:type="dxa"/>
            <w:tcBorders>
              <w:top w:val="single" w:sz="4" w:space="0" w:color="000000"/>
              <w:left w:val="single" w:sz="4" w:space="0" w:color="000000"/>
              <w:bottom w:val="single" w:sz="4" w:space="0" w:color="000000"/>
              <w:right w:val="nil"/>
            </w:tcBorders>
            <w:vAlign w:val="bottom"/>
          </w:tcPr>
          <w:p w14:paraId="3E0D3EC4" w14:textId="77777777" w:rsidR="00217EA4" w:rsidRDefault="004431D1">
            <w:pPr>
              <w:ind w:left="119"/>
            </w:pPr>
            <w:r>
              <w:rPr>
                <w:rFonts w:ascii="Arial" w:eastAsia="Arial" w:hAnsi="Arial" w:cs="Arial"/>
                <w:b/>
              </w:rPr>
              <w:t xml:space="preserve"> </w:t>
            </w:r>
          </w:p>
        </w:tc>
        <w:tc>
          <w:tcPr>
            <w:tcW w:w="1216" w:type="dxa"/>
            <w:tcBorders>
              <w:top w:val="single" w:sz="4" w:space="0" w:color="000000"/>
              <w:left w:val="nil"/>
              <w:bottom w:val="single" w:sz="4" w:space="0" w:color="000000"/>
              <w:right w:val="nil"/>
            </w:tcBorders>
          </w:tcPr>
          <w:p w14:paraId="1D2DAC9D" w14:textId="77777777" w:rsidR="00217EA4" w:rsidRDefault="00217EA4"/>
        </w:tc>
        <w:tc>
          <w:tcPr>
            <w:tcW w:w="416" w:type="dxa"/>
            <w:tcBorders>
              <w:top w:val="single" w:sz="4" w:space="0" w:color="000000"/>
              <w:left w:val="nil"/>
              <w:bottom w:val="single" w:sz="4" w:space="0" w:color="000000"/>
              <w:right w:val="single" w:sz="4" w:space="0" w:color="000000"/>
            </w:tcBorders>
          </w:tcPr>
          <w:p w14:paraId="7C43BA7B" w14:textId="77777777" w:rsidR="00217EA4" w:rsidRDefault="00217EA4"/>
        </w:tc>
        <w:tc>
          <w:tcPr>
            <w:tcW w:w="3337" w:type="dxa"/>
            <w:gridSpan w:val="6"/>
            <w:tcBorders>
              <w:top w:val="single" w:sz="4" w:space="0" w:color="000000"/>
              <w:left w:val="single" w:sz="4" w:space="0" w:color="000000"/>
              <w:bottom w:val="single" w:sz="4" w:space="0" w:color="000000"/>
              <w:right w:val="single" w:sz="4" w:space="0" w:color="000000"/>
            </w:tcBorders>
            <w:vAlign w:val="bottom"/>
          </w:tcPr>
          <w:p w14:paraId="4D55EA68" w14:textId="77777777" w:rsidR="00217EA4" w:rsidRDefault="004431D1">
            <w:pPr>
              <w:ind w:left="108"/>
            </w:pPr>
            <w:r>
              <w:rPr>
                <w:rFonts w:ascii="Arial" w:eastAsia="Arial" w:hAnsi="Arial" w:cs="Arial"/>
              </w:rPr>
              <w:t xml:space="preserve">TELEPHONE NUMBER </w:t>
            </w:r>
          </w:p>
        </w:tc>
        <w:tc>
          <w:tcPr>
            <w:tcW w:w="1968" w:type="dxa"/>
            <w:gridSpan w:val="2"/>
            <w:tcBorders>
              <w:top w:val="single" w:sz="4" w:space="0" w:color="000000"/>
              <w:left w:val="single" w:sz="4" w:space="0" w:color="000000"/>
              <w:bottom w:val="single" w:sz="4" w:space="0" w:color="000000"/>
              <w:right w:val="single" w:sz="4" w:space="0" w:color="000000"/>
            </w:tcBorders>
            <w:vAlign w:val="bottom"/>
          </w:tcPr>
          <w:p w14:paraId="740E7D02" w14:textId="77777777" w:rsidR="00217EA4" w:rsidRDefault="004431D1">
            <w:pPr>
              <w:ind w:left="108"/>
            </w:pPr>
            <w:r>
              <w:rPr>
                <w:rFonts w:ascii="Arial" w:eastAsia="Arial" w:hAnsi="Arial" w:cs="Arial"/>
                <w:b/>
              </w:rPr>
              <w:t xml:space="preserve"> </w:t>
            </w:r>
          </w:p>
        </w:tc>
      </w:tr>
      <w:tr w:rsidR="00217EA4" w14:paraId="1BF07D39" w14:textId="77777777">
        <w:trPr>
          <w:trHeight w:val="312"/>
        </w:trPr>
        <w:tc>
          <w:tcPr>
            <w:tcW w:w="2393" w:type="dxa"/>
            <w:gridSpan w:val="2"/>
            <w:tcBorders>
              <w:top w:val="single" w:sz="4" w:space="0" w:color="000000"/>
              <w:left w:val="single" w:sz="4" w:space="0" w:color="000000"/>
              <w:bottom w:val="single" w:sz="4" w:space="0" w:color="000000"/>
              <w:right w:val="single" w:sz="4" w:space="0" w:color="000000"/>
            </w:tcBorders>
          </w:tcPr>
          <w:p w14:paraId="797E053E" w14:textId="77777777" w:rsidR="00217EA4" w:rsidRDefault="004431D1">
            <w:pPr>
              <w:ind w:left="107"/>
              <w:jc w:val="both"/>
            </w:pPr>
            <w:r>
              <w:rPr>
                <w:rFonts w:ascii="Arial" w:eastAsia="Arial" w:hAnsi="Arial" w:cs="Arial"/>
              </w:rPr>
              <w:t xml:space="preserve">FACSIMILE NUMBER </w:t>
            </w:r>
          </w:p>
        </w:tc>
        <w:tc>
          <w:tcPr>
            <w:tcW w:w="1658" w:type="dxa"/>
            <w:tcBorders>
              <w:top w:val="single" w:sz="4" w:space="0" w:color="000000"/>
              <w:left w:val="single" w:sz="4" w:space="0" w:color="000000"/>
              <w:bottom w:val="single" w:sz="4" w:space="0" w:color="000000"/>
              <w:right w:val="nil"/>
            </w:tcBorders>
          </w:tcPr>
          <w:p w14:paraId="729C0A57" w14:textId="77777777" w:rsidR="00217EA4" w:rsidRDefault="004431D1">
            <w:pPr>
              <w:ind w:left="119"/>
            </w:pPr>
            <w:r>
              <w:rPr>
                <w:rFonts w:ascii="Arial" w:eastAsia="Arial" w:hAnsi="Arial" w:cs="Arial"/>
                <w:b/>
              </w:rPr>
              <w:t xml:space="preserve"> </w:t>
            </w:r>
          </w:p>
        </w:tc>
        <w:tc>
          <w:tcPr>
            <w:tcW w:w="1216" w:type="dxa"/>
            <w:tcBorders>
              <w:top w:val="single" w:sz="4" w:space="0" w:color="000000"/>
              <w:left w:val="nil"/>
              <w:bottom w:val="single" w:sz="4" w:space="0" w:color="000000"/>
              <w:right w:val="nil"/>
            </w:tcBorders>
          </w:tcPr>
          <w:p w14:paraId="67459E52" w14:textId="77777777" w:rsidR="00217EA4" w:rsidRDefault="00217EA4"/>
        </w:tc>
        <w:tc>
          <w:tcPr>
            <w:tcW w:w="416" w:type="dxa"/>
            <w:tcBorders>
              <w:top w:val="single" w:sz="4" w:space="0" w:color="000000"/>
              <w:left w:val="nil"/>
              <w:bottom w:val="single" w:sz="4" w:space="0" w:color="000000"/>
              <w:right w:val="single" w:sz="4" w:space="0" w:color="000000"/>
            </w:tcBorders>
          </w:tcPr>
          <w:p w14:paraId="74D78D39" w14:textId="77777777" w:rsidR="00217EA4" w:rsidRDefault="00217EA4"/>
        </w:tc>
        <w:tc>
          <w:tcPr>
            <w:tcW w:w="3337" w:type="dxa"/>
            <w:gridSpan w:val="6"/>
            <w:tcBorders>
              <w:top w:val="single" w:sz="4" w:space="0" w:color="000000"/>
              <w:left w:val="single" w:sz="4" w:space="0" w:color="000000"/>
              <w:bottom w:val="single" w:sz="4" w:space="0" w:color="000000"/>
              <w:right w:val="single" w:sz="4" w:space="0" w:color="000000"/>
            </w:tcBorders>
          </w:tcPr>
          <w:p w14:paraId="0C51B0F5" w14:textId="77777777" w:rsidR="00217EA4" w:rsidRDefault="004431D1">
            <w:pPr>
              <w:ind w:left="108"/>
            </w:pPr>
            <w:r>
              <w:rPr>
                <w:rFonts w:ascii="Arial" w:eastAsia="Arial" w:hAnsi="Arial" w:cs="Arial"/>
              </w:rPr>
              <w:t xml:space="preserve">FACSIMILE NUMBER </w:t>
            </w:r>
          </w:p>
        </w:tc>
        <w:tc>
          <w:tcPr>
            <w:tcW w:w="1968" w:type="dxa"/>
            <w:gridSpan w:val="2"/>
            <w:tcBorders>
              <w:top w:val="single" w:sz="4" w:space="0" w:color="000000"/>
              <w:left w:val="single" w:sz="4" w:space="0" w:color="000000"/>
              <w:bottom w:val="single" w:sz="4" w:space="0" w:color="000000"/>
              <w:right w:val="single" w:sz="4" w:space="0" w:color="000000"/>
            </w:tcBorders>
          </w:tcPr>
          <w:p w14:paraId="34FE5430" w14:textId="77777777" w:rsidR="00217EA4" w:rsidRDefault="004431D1">
            <w:pPr>
              <w:ind w:left="108"/>
            </w:pPr>
            <w:r>
              <w:rPr>
                <w:rFonts w:ascii="Arial" w:eastAsia="Arial" w:hAnsi="Arial" w:cs="Arial"/>
                <w:b/>
              </w:rPr>
              <w:t xml:space="preserve"> </w:t>
            </w:r>
          </w:p>
        </w:tc>
      </w:tr>
      <w:tr w:rsidR="00217EA4" w14:paraId="39A10CC3" w14:textId="77777777">
        <w:trPr>
          <w:trHeight w:val="280"/>
        </w:trPr>
        <w:tc>
          <w:tcPr>
            <w:tcW w:w="2393" w:type="dxa"/>
            <w:gridSpan w:val="2"/>
            <w:tcBorders>
              <w:top w:val="single" w:sz="4" w:space="0" w:color="000000"/>
              <w:left w:val="single" w:sz="4" w:space="0" w:color="000000"/>
              <w:bottom w:val="single" w:sz="4" w:space="0" w:color="000000"/>
              <w:right w:val="single" w:sz="4" w:space="0" w:color="000000"/>
            </w:tcBorders>
          </w:tcPr>
          <w:p w14:paraId="7400A7A1" w14:textId="77777777" w:rsidR="00217EA4" w:rsidRDefault="004431D1">
            <w:pPr>
              <w:ind w:left="107"/>
            </w:pPr>
            <w:r>
              <w:rPr>
                <w:rFonts w:ascii="Arial" w:eastAsia="Arial" w:hAnsi="Arial" w:cs="Arial"/>
              </w:rPr>
              <w:t xml:space="preserve">E-MAIL ADDRESS </w:t>
            </w:r>
          </w:p>
        </w:tc>
        <w:tc>
          <w:tcPr>
            <w:tcW w:w="1658" w:type="dxa"/>
            <w:tcBorders>
              <w:top w:val="single" w:sz="4" w:space="0" w:color="000000"/>
              <w:left w:val="single" w:sz="4" w:space="0" w:color="000000"/>
              <w:bottom w:val="single" w:sz="4" w:space="0" w:color="000000"/>
              <w:right w:val="nil"/>
            </w:tcBorders>
          </w:tcPr>
          <w:p w14:paraId="582BC6F8" w14:textId="77777777" w:rsidR="00217EA4" w:rsidRDefault="004431D1">
            <w:pPr>
              <w:ind w:left="119"/>
            </w:pPr>
            <w:r>
              <w:rPr>
                <w:rFonts w:ascii="Arial" w:eastAsia="Arial" w:hAnsi="Arial" w:cs="Arial"/>
                <w:b/>
              </w:rPr>
              <w:t xml:space="preserve"> </w:t>
            </w:r>
          </w:p>
        </w:tc>
        <w:tc>
          <w:tcPr>
            <w:tcW w:w="1216" w:type="dxa"/>
            <w:tcBorders>
              <w:top w:val="single" w:sz="4" w:space="0" w:color="000000"/>
              <w:left w:val="nil"/>
              <w:bottom w:val="single" w:sz="4" w:space="0" w:color="000000"/>
              <w:right w:val="nil"/>
            </w:tcBorders>
          </w:tcPr>
          <w:p w14:paraId="227CFF1F" w14:textId="77777777" w:rsidR="00217EA4" w:rsidRDefault="00217EA4"/>
        </w:tc>
        <w:tc>
          <w:tcPr>
            <w:tcW w:w="416" w:type="dxa"/>
            <w:tcBorders>
              <w:top w:val="single" w:sz="4" w:space="0" w:color="000000"/>
              <w:left w:val="nil"/>
              <w:bottom w:val="single" w:sz="4" w:space="0" w:color="000000"/>
              <w:right w:val="single" w:sz="4" w:space="0" w:color="000000"/>
            </w:tcBorders>
          </w:tcPr>
          <w:p w14:paraId="305418BC" w14:textId="77777777" w:rsidR="00217EA4" w:rsidRDefault="00217EA4"/>
        </w:tc>
        <w:tc>
          <w:tcPr>
            <w:tcW w:w="3337" w:type="dxa"/>
            <w:gridSpan w:val="6"/>
            <w:tcBorders>
              <w:top w:val="single" w:sz="4" w:space="0" w:color="000000"/>
              <w:left w:val="single" w:sz="4" w:space="0" w:color="000000"/>
              <w:bottom w:val="single" w:sz="4" w:space="0" w:color="000000"/>
              <w:right w:val="single" w:sz="4" w:space="0" w:color="000000"/>
            </w:tcBorders>
          </w:tcPr>
          <w:p w14:paraId="2545C149" w14:textId="77777777" w:rsidR="00217EA4" w:rsidRDefault="004431D1">
            <w:pPr>
              <w:ind w:left="108"/>
            </w:pPr>
            <w:r>
              <w:rPr>
                <w:rFonts w:ascii="Arial" w:eastAsia="Arial" w:hAnsi="Arial" w:cs="Arial"/>
              </w:rPr>
              <w:t xml:space="preserve">E-MAIL ADDRESS </w:t>
            </w:r>
          </w:p>
        </w:tc>
        <w:tc>
          <w:tcPr>
            <w:tcW w:w="1968" w:type="dxa"/>
            <w:gridSpan w:val="2"/>
            <w:tcBorders>
              <w:top w:val="single" w:sz="4" w:space="0" w:color="000000"/>
              <w:left w:val="single" w:sz="4" w:space="0" w:color="000000"/>
              <w:bottom w:val="single" w:sz="4" w:space="0" w:color="000000"/>
              <w:right w:val="single" w:sz="4" w:space="0" w:color="000000"/>
            </w:tcBorders>
          </w:tcPr>
          <w:p w14:paraId="0014D0F6" w14:textId="77777777" w:rsidR="00217EA4" w:rsidRDefault="004431D1">
            <w:pPr>
              <w:ind w:left="108"/>
            </w:pPr>
            <w:r>
              <w:rPr>
                <w:rFonts w:ascii="Arial" w:eastAsia="Arial" w:hAnsi="Arial" w:cs="Arial"/>
                <w:b/>
              </w:rPr>
              <w:t xml:space="preserve"> </w:t>
            </w:r>
          </w:p>
        </w:tc>
      </w:tr>
      <w:tr w:rsidR="00217EA4" w14:paraId="31EF60D8" w14:textId="77777777">
        <w:trPr>
          <w:trHeight w:val="262"/>
        </w:trPr>
        <w:tc>
          <w:tcPr>
            <w:tcW w:w="4051" w:type="dxa"/>
            <w:gridSpan w:val="3"/>
            <w:tcBorders>
              <w:top w:val="single" w:sz="4" w:space="0" w:color="000000"/>
              <w:left w:val="single" w:sz="4" w:space="0" w:color="000000"/>
              <w:bottom w:val="single" w:sz="4" w:space="0" w:color="000000"/>
              <w:right w:val="nil"/>
            </w:tcBorders>
            <w:shd w:val="clear" w:color="auto" w:fill="DDD9C3"/>
          </w:tcPr>
          <w:p w14:paraId="727372CC" w14:textId="77777777" w:rsidR="00217EA4" w:rsidRDefault="004431D1">
            <w:pPr>
              <w:ind w:left="107"/>
            </w:pPr>
            <w:r>
              <w:rPr>
                <w:rFonts w:ascii="Arial" w:eastAsia="Arial" w:hAnsi="Arial" w:cs="Arial"/>
                <w:b/>
              </w:rPr>
              <w:t xml:space="preserve">SUPPLIER INFORMATION </w:t>
            </w:r>
          </w:p>
        </w:tc>
        <w:tc>
          <w:tcPr>
            <w:tcW w:w="1216" w:type="dxa"/>
            <w:tcBorders>
              <w:top w:val="single" w:sz="4" w:space="0" w:color="000000"/>
              <w:left w:val="nil"/>
              <w:bottom w:val="single" w:sz="4" w:space="0" w:color="000000"/>
              <w:right w:val="nil"/>
            </w:tcBorders>
            <w:shd w:val="clear" w:color="auto" w:fill="DDD9C3"/>
          </w:tcPr>
          <w:p w14:paraId="52080168" w14:textId="77777777" w:rsidR="00217EA4" w:rsidRDefault="00217EA4"/>
        </w:tc>
        <w:tc>
          <w:tcPr>
            <w:tcW w:w="416" w:type="dxa"/>
            <w:tcBorders>
              <w:top w:val="single" w:sz="4" w:space="0" w:color="000000"/>
              <w:left w:val="nil"/>
              <w:bottom w:val="single" w:sz="4" w:space="0" w:color="000000"/>
              <w:right w:val="nil"/>
            </w:tcBorders>
            <w:shd w:val="clear" w:color="auto" w:fill="DDD9C3"/>
          </w:tcPr>
          <w:p w14:paraId="182AD205" w14:textId="77777777" w:rsidR="00217EA4" w:rsidRDefault="00217EA4"/>
        </w:tc>
        <w:tc>
          <w:tcPr>
            <w:tcW w:w="5305" w:type="dxa"/>
            <w:gridSpan w:val="8"/>
            <w:tcBorders>
              <w:top w:val="single" w:sz="4" w:space="0" w:color="000000"/>
              <w:left w:val="nil"/>
              <w:bottom w:val="single" w:sz="4" w:space="0" w:color="000000"/>
              <w:right w:val="single" w:sz="4" w:space="0" w:color="000000"/>
            </w:tcBorders>
            <w:shd w:val="clear" w:color="auto" w:fill="DDD9C3"/>
          </w:tcPr>
          <w:p w14:paraId="3DC7B81F" w14:textId="77777777" w:rsidR="00217EA4" w:rsidRDefault="00217EA4"/>
        </w:tc>
      </w:tr>
      <w:tr w:rsidR="00217EA4" w14:paraId="7C061DCE" w14:textId="77777777">
        <w:trPr>
          <w:trHeight w:val="352"/>
        </w:trPr>
        <w:tc>
          <w:tcPr>
            <w:tcW w:w="2393" w:type="dxa"/>
            <w:gridSpan w:val="2"/>
            <w:tcBorders>
              <w:top w:val="single" w:sz="4" w:space="0" w:color="000000"/>
              <w:left w:val="single" w:sz="4" w:space="0" w:color="000000"/>
              <w:bottom w:val="single" w:sz="4" w:space="0" w:color="000000"/>
              <w:right w:val="single" w:sz="4" w:space="0" w:color="000000"/>
            </w:tcBorders>
          </w:tcPr>
          <w:p w14:paraId="4763014E" w14:textId="77777777" w:rsidR="00217EA4" w:rsidRDefault="004431D1">
            <w:pPr>
              <w:ind w:left="107"/>
            </w:pPr>
            <w:r>
              <w:rPr>
                <w:rFonts w:ascii="Arial" w:eastAsia="Arial" w:hAnsi="Arial" w:cs="Arial"/>
              </w:rPr>
              <w:t xml:space="preserve">NAME OF BIDDER </w:t>
            </w:r>
          </w:p>
        </w:tc>
        <w:tc>
          <w:tcPr>
            <w:tcW w:w="1658" w:type="dxa"/>
            <w:tcBorders>
              <w:top w:val="single" w:sz="4" w:space="0" w:color="000000"/>
              <w:left w:val="single" w:sz="4" w:space="0" w:color="000000"/>
              <w:bottom w:val="single" w:sz="4" w:space="0" w:color="000000"/>
              <w:right w:val="nil"/>
            </w:tcBorders>
          </w:tcPr>
          <w:p w14:paraId="3C35E813" w14:textId="77777777" w:rsidR="00217EA4" w:rsidRDefault="004431D1">
            <w:pPr>
              <w:ind w:left="95"/>
            </w:pPr>
            <w:r>
              <w:rPr>
                <w:rFonts w:ascii="Arial" w:eastAsia="Arial" w:hAnsi="Arial" w:cs="Arial"/>
              </w:rPr>
              <w:t xml:space="preserve"> </w:t>
            </w:r>
          </w:p>
        </w:tc>
        <w:tc>
          <w:tcPr>
            <w:tcW w:w="1216" w:type="dxa"/>
            <w:tcBorders>
              <w:top w:val="single" w:sz="4" w:space="0" w:color="000000"/>
              <w:left w:val="nil"/>
              <w:bottom w:val="single" w:sz="4" w:space="0" w:color="000000"/>
              <w:right w:val="nil"/>
            </w:tcBorders>
          </w:tcPr>
          <w:p w14:paraId="7B14F977" w14:textId="77777777" w:rsidR="00217EA4" w:rsidRDefault="00217EA4"/>
        </w:tc>
        <w:tc>
          <w:tcPr>
            <w:tcW w:w="416" w:type="dxa"/>
            <w:tcBorders>
              <w:top w:val="single" w:sz="4" w:space="0" w:color="000000"/>
              <w:left w:val="nil"/>
              <w:bottom w:val="single" w:sz="4" w:space="0" w:color="000000"/>
              <w:right w:val="nil"/>
            </w:tcBorders>
          </w:tcPr>
          <w:p w14:paraId="6EB33EE4" w14:textId="77777777" w:rsidR="00217EA4" w:rsidRDefault="00217EA4"/>
        </w:tc>
        <w:tc>
          <w:tcPr>
            <w:tcW w:w="5305" w:type="dxa"/>
            <w:gridSpan w:val="8"/>
            <w:tcBorders>
              <w:top w:val="single" w:sz="4" w:space="0" w:color="000000"/>
              <w:left w:val="nil"/>
              <w:bottom w:val="single" w:sz="4" w:space="0" w:color="000000"/>
              <w:right w:val="single" w:sz="4" w:space="0" w:color="000000"/>
            </w:tcBorders>
          </w:tcPr>
          <w:p w14:paraId="6D80A9FC" w14:textId="77777777" w:rsidR="00217EA4" w:rsidRDefault="00217EA4"/>
        </w:tc>
      </w:tr>
      <w:tr w:rsidR="00217EA4" w14:paraId="127A86E0" w14:textId="77777777">
        <w:trPr>
          <w:trHeight w:val="348"/>
        </w:trPr>
        <w:tc>
          <w:tcPr>
            <w:tcW w:w="2393" w:type="dxa"/>
            <w:gridSpan w:val="2"/>
            <w:tcBorders>
              <w:top w:val="single" w:sz="4" w:space="0" w:color="000000"/>
              <w:left w:val="single" w:sz="4" w:space="0" w:color="000000"/>
              <w:bottom w:val="single" w:sz="4" w:space="0" w:color="000000"/>
              <w:right w:val="single" w:sz="4" w:space="0" w:color="000000"/>
            </w:tcBorders>
          </w:tcPr>
          <w:p w14:paraId="11B27262" w14:textId="77777777" w:rsidR="00217EA4" w:rsidRDefault="004431D1">
            <w:pPr>
              <w:ind w:left="107"/>
            </w:pPr>
            <w:r>
              <w:rPr>
                <w:rFonts w:ascii="Arial" w:eastAsia="Arial" w:hAnsi="Arial" w:cs="Arial"/>
              </w:rPr>
              <w:t xml:space="preserve">POSTAL ADDRESS </w:t>
            </w:r>
          </w:p>
        </w:tc>
        <w:tc>
          <w:tcPr>
            <w:tcW w:w="1658" w:type="dxa"/>
            <w:tcBorders>
              <w:top w:val="single" w:sz="4" w:space="0" w:color="000000"/>
              <w:left w:val="single" w:sz="4" w:space="0" w:color="000000"/>
              <w:bottom w:val="single" w:sz="4" w:space="0" w:color="000000"/>
              <w:right w:val="nil"/>
            </w:tcBorders>
          </w:tcPr>
          <w:p w14:paraId="05DAC789" w14:textId="77777777" w:rsidR="00217EA4" w:rsidRDefault="004431D1">
            <w:pPr>
              <w:ind w:left="95"/>
            </w:pPr>
            <w:r>
              <w:rPr>
                <w:rFonts w:ascii="Arial" w:eastAsia="Arial" w:hAnsi="Arial" w:cs="Arial"/>
              </w:rPr>
              <w:t xml:space="preserve"> </w:t>
            </w:r>
          </w:p>
        </w:tc>
        <w:tc>
          <w:tcPr>
            <w:tcW w:w="1216" w:type="dxa"/>
            <w:tcBorders>
              <w:top w:val="single" w:sz="4" w:space="0" w:color="000000"/>
              <w:left w:val="nil"/>
              <w:bottom w:val="single" w:sz="4" w:space="0" w:color="000000"/>
              <w:right w:val="nil"/>
            </w:tcBorders>
          </w:tcPr>
          <w:p w14:paraId="35259382" w14:textId="77777777" w:rsidR="00217EA4" w:rsidRDefault="00217EA4"/>
        </w:tc>
        <w:tc>
          <w:tcPr>
            <w:tcW w:w="416" w:type="dxa"/>
            <w:tcBorders>
              <w:top w:val="single" w:sz="4" w:space="0" w:color="000000"/>
              <w:left w:val="nil"/>
              <w:bottom w:val="single" w:sz="4" w:space="0" w:color="000000"/>
              <w:right w:val="nil"/>
            </w:tcBorders>
          </w:tcPr>
          <w:p w14:paraId="7D98B9AA" w14:textId="77777777" w:rsidR="00217EA4" w:rsidRDefault="00217EA4"/>
        </w:tc>
        <w:tc>
          <w:tcPr>
            <w:tcW w:w="5305" w:type="dxa"/>
            <w:gridSpan w:val="8"/>
            <w:tcBorders>
              <w:top w:val="single" w:sz="4" w:space="0" w:color="000000"/>
              <w:left w:val="nil"/>
              <w:bottom w:val="single" w:sz="4" w:space="0" w:color="000000"/>
              <w:right w:val="single" w:sz="4" w:space="0" w:color="000000"/>
            </w:tcBorders>
          </w:tcPr>
          <w:p w14:paraId="6717ADFC" w14:textId="77777777" w:rsidR="00217EA4" w:rsidRDefault="00217EA4"/>
        </w:tc>
      </w:tr>
      <w:tr w:rsidR="00217EA4" w14:paraId="0D52733E" w14:textId="77777777">
        <w:trPr>
          <w:trHeight w:val="351"/>
        </w:trPr>
        <w:tc>
          <w:tcPr>
            <w:tcW w:w="2393" w:type="dxa"/>
            <w:gridSpan w:val="2"/>
            <w:tcBorders>
              <w:top w:val="single" w:sz="4" w:space="0" w:color="000000"/>
              <w:left w:val="single" w:sz="4" w:space="0" w:color="000000"/>
              <w:bottom w:val="single" w:sz="4" w:space="0" w:color="000000"/>
              <w:right w:val="single" w:sz="4" w:space="0" w:color="000000"/>
            </w:tcBorders>
          </w:tcPr>
          <w:p w14:paraId="0194E930" w14:textId="77777777" w:rsidR="00217EA4" w:rsidRDefault="004431D1">
            <w:pPr>
              <w:ind w:left="107"/>
            </w:pPr>
            <w:r>
              <w:rPr>
                <w:rFonts w:ascii="Arial" w:eastAsia="Arial" w:hAnsi="Arial" w:cs="Arial"/>
              </w:rPr>
              <w:t xml:space="preserve">STREET ADDRESS </w:t>
            </w:r>
          </w:p>
        </w:tc>
        <w:tc>
          <w:tcPr>
            <w:tcW w:w="1658" w:type="dxa"/>
            <w:tcBorders>
              <w:top w:val="single" w:sz="4" w:space="0" w:color="000000"/>
              <w:left w:val="single" w:sz="4" w:space="0" w:color="000000"/>
              <w:bottom w:val="single" w:sz="4" w:space="0" w:color="000000"/>
              <w:right w:val="nil"/>
            </w:tcBorders>
          </w:tcPr>
          <w:p w14:paraId="48C2978D" w14:textId="77777777" w:rsidR="00217EA4" w:rsidRDefault="004431D1">
            <w:pPr>
              <w:ind w:left="95"/>
            </w:pPr>
            <w:r>
              <w:rPr>
                <w:rFonts w:ascii="Arial" w:eastAsia="Arial" w:hAnsi="Arial" w:cs="Arial"/>
              </w:rPr>
              <w:t xml:space="preserve"> </w:t>
            </w:r>
          </w:p>
        </w:tc>
        <w:tc>
          <w:tcPr>
            <w:tcW w:w="1216" w:type="dxa"/>
            <w:tcBorders>
              <w:top w:val="single" w:sz="4" w:space="0" w:color="000000"/>
              <w:left w:val="nil"/>
              <w:bottom w:val="single" w:sz="4" w:space="0" w:color="000000"/>
              <w:right w:val="nil"/>
            </w:tcBorders>
          </w:tcPr>
          <w:p w14:paraId="6C3CD024" w14:textId="77777777" w:rsidR="00217EA4" w:rsidRDefault="00217EA4"/>
        </w:tc>
        <w:tc>
          <w:tcPr>
            <w:tcW w:w="416" w:type="dxa"/>
            <w:tcBorders>
              <w:top w:val="single" w:sz="4" w:space="0" w:color="000000"/>
              <w:left w:val="nil"/>
              <w:bottom w:val="single" w:sz="4" w:space="0" w:color="000000"/>
              <w:right w:val="nil"/>
            </w:tcBorders>
          </w:tcPr>
          <w:p w14:paraId="7409EB2A" w14:textId="77777777" w:rsidR="00217EA4" w:rsidRDefault="00217EA4"/>
        </w:tc>
        <w:tc>
          <w:tcPr>
            <w:tcW w:w="5305" w:type="dxa"/>
            <w:gridSpan w:val="8"/>
            <w:tcBorders>
              <w:top w:val="single" w:sz="4" w:space="0" w:color="000000"/>
              <w:left w:val="nil"/>
              <w:bottom w:val="single" w:sz="4" w:space="0" w:color="000000"/>
              <w:right w:val="single" w:sz="4" w:space="0" w:color="000000"/>
            </w:tcBorders>
          </w:tcPr>
          <w:p w14:paraId="3B8F8E4A" w14:textId="77777777" w:rsidR="00217EA4" w:rsidRDefault="00217EA4"/>
        </w:tc>
      </w:tr>
      <w:tr w:rsidR="00217EA4" w14:paraId="72E1839D" w14:textId="77777777">
        <w:trPr>
          <w:trHeight w:val="516"/>
        </w:trPr>
        <w:tc>
          <w:tcPr>
            <w:tcW w:w="2393" w:type="dxa"/>
            <w:gridSpan w:val="2"/>
            <w:tcBorders>
              <w:top w:val="single" w:sz="4" w:space="0" w:color="000000"/>
              <w:left w:val="single" w:sz="4" w:space="0" w:color="000000"/>
              <w:bottom w:val="single" w:sz="4" w:space="0" w:color="000000"/>
              <w:right w:val="single" w:sz="4" w:space="0" w:color="000000"/>
            </w:tcBorders>
          </w:tcPr>
          <w:p w14:paraId="2F1BDA81" w14:textId="77777777" w:rsidR="00217EA4" w:rsidRDefault="004431D1">
            <w:pPr>
              <w:ind w:left="107"/>
            </w:pPr>
            <w:r>
              <w:rPr>
                <w:rFonts w:ascii="Arial" w:eastAsia="Arial" w:hAnsi="Arial" w:cs="Arial"/>
              </w:rPr>
              <w:t xml:space="preserve">TELEPHONE NUMBER </w:t>
            </w:r>
          </w:p>
        </w:tc>
        <w:tc>
          <w:tcPr>
            <w:tcW w:w="1658" w:type="dxa"/>
            <w:tcBorders>
              <w:top w:val="single" w:sz="4" w:space="0" w:color="000000"/>
              <w:left w:val="single" w:sz="4" w:space="0" w:color="000000"/>
              <w:bottom w:val="single" w:sz="4" w:space="0" w:color="000000"/>
              <w:right w:val="single" w:sz="4" w:space="0" w:color="000000"/>
            </w:tcBorders>
            <w:vAlign w:val="bottom"/>
          </w:tcPr>
          <w:p w14:paraId="5A9A5D8E" w14:textId="77777777" w:rsidR="00217EA4" w:rsidRDefault="004431D1">
            <w:pPr>
              <w:ind w:left="95"/>
            </w:pPr>
            <w:r>
              <w:rPr>
                <w:rFonts w:ascii="Arial" w:eastAsia="Arial" w:hAnsi="Arial" w:cs="Arial"/>
              </w:rPr>
              <w:t xml:space="preserve">CODE </w:t>
            </w:r>
          </w:p>
        </w:tc>
        <w:tc>
          <w:tcPr>
            <w:tcW w:w="1216" w:type="dxa"/>
            <w:tcBorders>
              <w:top w:val="single" w:sz="4" w:space="0" w:color="000000"/>
              <w:left w:val="single" w:sz="4" w:space="0" w:color="000000"/>
              <w:bottom w:val="single" w:sz="4" w:space="0" w:color="000000"/>
              <w:right w:val="nil"/>
            </w:tcBorders>
            <w:vAlign w:val="bottom"/>
          </w:tcPr>
          <w:p w14:paraId="6F03F07E" w14:textId="77777777" w:rsidR="00217EA4" w:rsidRDefault="004431D1">
            <w:pPr>
              <w:ind w:left="108"/>
            </w:pPr>
            <w:r>
              <w:rPr>
                <w:rFonts w:ascii="Arial" w:eastAsia="Arial" w:hAnsi="Arial" w:cs="Arial"/>
              </w:rPr>
              <w:t xml:space="preserve"> </w:t>
            </w:r>
          </w:p>
        </w:tc>
        <w:tc>
          <w:tcPr>
            <w:tcW w:w="416" w:type="dxa"/>
            <w:tcBorders>
              <w:top w:val="single" w:sz="4" w:space="0" w:color="000000"/>
              <w:left w:val="nil"/>
              <w:bottom w:val="single" w:sz="4" w:space="0" w:color="000000"/>
              <w:right w:val="nil"/>
            </w:tcBorders>
          </w:tcPr>
          <w:p w14:paraId="052DFECC" w14:textId="77777777" w:rsidR="00217EA4" w:rsidRDefault="00217EA4"/>
        </w:tc>
        <w:tc>
          <w:tcPr>
            <w:tcW w:w="1008" w:type="dxa"/>
            <w:gridSpan w:val="2"/>
            <w:tcBorders>
              <w:top w:val="single" w:sz="4" w:space="0" w:color="000000"/>
              <w:left w:val="nil"/>
              <w:bottom w:val="single" w:sz="4" w:space="0" w:color="000000"/>
              <w:right w:val="single" w:sz="4" w:space="0" w:color="000000"/>
            </w:tcBorders>
          </w:tcPr>
          <w:p w14:paraId="509496AC" w14:textId="77777777" w:rsidR="00217EA4" w:rsidRDefault="00217EA4"/>
        </w:tc>
        <w:tc>
          <w:tcPr>
            <w:tcW w:w="1903" w:type="dxa"/>
            <w:gridSpan w:val="3"/>
            <w:tcBorders>
              <w:top w:val="single" w:sz="4" w:space="0" w:color="000000"/>
              <w:left w:val="single" w:sz="4" w:space="0" w:color="000000"/>
              <w:bottom w:val="single" w:sz="4" w:space="0" w:color="000000"/>
              <w:right w:val="single" w:sz="4" w:space="0" w:color="000000"/>
            </w:tcBorders>
            <w:vAlign w:val="bottom"/>
          </w:tcPr>
          <w:p w14:paraId="6F653805" w14:textId="77777777" w:rsidR="00217EA4" w:rsidRDefault="004431D1">
            <w:pPr>
              <w:ind w:left="89"/>
            </w:pPr>
            <w:r>
              <w:rPr>
                <w:rFonts w:ascii="Arial" w:eastAsia="Arial" w:hAnsi="Arial" w:cs="Arial"/>
              </w:rPr>
              <w:t xml:space="preserve">NUMBER </w:t>
            </w:r>
          </w:p>
        </w:tc>
        <w:tc>
          <w:tcPr>
            <w:tcW w:w="2393" w:type="dxa"/>
            <w:gridSpan w:val="3"/>
            <w:tcBorders>
              <w:top w:val="single" w:sz="4" w:space="0" w:color="000000"/>
              <w:left w:val="single" w:sz="4" w:space="0" w:color="000000"/>
              <w:bottom w:val="single" w:sz="4" w:space="0" w:color="000000"/>
              <w:right w:val="single" w:sz="4" w:space="0" w:color="000000"/>
            </w:tcBorders>
            <w:vAlign w:val="bottom"/>
          </w:tcPr>
          <w:p w14:paraId="19231B78" w14:textId="77777777" w:rsidR="00217EA4" w:rsidRDefault="004431D1">
            <w:pPr>
              <w:ind w:left="108"/>
            </w:pPr>
            <w:r>
              <w:rPr>
                <w:rFonts w:ascii="Arial" w:eastAsia="Arial" w:hAnsi="Arial" w:cs="Arial"/>
              </w:rPr>
              <w:t xml:space="preserve"> </w:t>
            </w:r>
          </w:p>
        </w:tc>
      </w:tr>
      <w:tr w:rsidR="00217EA4" w14:paraId="05A3634F" w14:textId="77777777">
        <w:trPr>
          <w:trHeight w:val="516"/>
        </w:trPr>
        <w:tc>
          <w:tcPr>
            <w:tcW w:w="2393" w:type="dxa"/>
            <w:gridSpan w:val="2"/>
            <w:tcBorders>
              <w:top w:val="single" w:sz="4" w:space="0" w:color="000000"/>
              <w:left w:val="single" w:sz="4" w:space="0" w:color="000000"/>
              <w:bottom w:val="single" w:sz="4" w:space="0" w:color="000000"/>
              <w:right w:val="single" w:sz="4" w:space="0" w:color="000000"/>
            </w:tcBorders>
          </w:tcPr>
          <w:p w14:paraId="508300A4" w14:textId="77777777" w:rsidR="00217EA4" w:rsidRDefault="004431D1">
            <w:pPr>
              <w:ind w:left="107"/>
            </w:pPr>
            <w:r>
              <w:rPr>
                <w:rFonts w:ascii="Arial" w:eastAsia="Arial" w:hAnsi="Arial" w:cs="Arial"/>
              </w:rPr>
              <w:t xml:space="preserve">CELLPHONE NUMBER </w:t>
            </w:r>
          </w:p>
        </w:tc>
        <w:tc>
          <w:tcPr>
            <w:tcW w:w="1658" w:type="dxa"/>
            <w:tcBorders>
              <w:top w:val="single" w:sz="4" w:space="0" w:color="000000"/>
              <w:left w:val="single" w:sz="4" w:space="0" w:color="000000"/>
              <w:bottom w:val="single" w:sz="4" w:space="0" w:color="000000"/>
              <w:right w:val="nil"/>
            </w:tcBorders>
            <w:vAlign w:val="bottom"/>
          </w:tcPr>
          <w:p w14:paraId="4CBC6EEA" w14:textId="77777777" w:rsidR="00217EA4" w:rsidRDefault="004431D1">
            <w:pPr>
              <w:ind w:left="95"/>
            </w:pPr>
            <w:r>
              <w:rPr>
                <w:rFonts w:ascii="Arial" w:eastAsia="Arial" w:hAnsi="Arial" w:cs="Arial"/>
              </w:rPr>
              <w:t xml:space="preserve"> </w:t>
            </w:r>
          </w:p>
        </w:tc>
        <w:tc>
          <w:tcPr>
            <w:tcW w:w="1216" w:type="dxa"/>
            <w:tcBorders>
              <w:top w:val="single" w:sz="4" w:space="0" w:color="000000"/>
              <w:left w:val="nil"/>
              <w:bottom w:val="single" w:sz="4" w:space="0" w:color="000000"/>
              <w:right w:val="nil"/>
            </w:tcBorders>
          </w:tcPr>
          <w:p w14:paraId="73F7F0F4" w14:textId="77777777" w:rsidR="00217EA4" w:rsidRDefault="00217EA4"/>
        </w:tc>
        <w:tc>
          <w:tcPr>
            <w:tcW w:w="416" w:type="dxa"/>
            <w:tcBorders>
              <w:top w:val="single" w:sz="4" w:space="0" w:color="000000"/>
              <w:left w:val="nil"/>
              <w:bottom w:val="single" w:sz="4" w:space="0" w:color="000000"/>
              <w:right w:val="nil"/>
            </w:tcBorders>
          </w:tcPr>
          <w:p w14:paraId="09E3BAB4" w14:textId="77777777" w:rsidR="00217EA4" w:rsidRDefault="00217EA4"/>
        </w:tc>
        <w:tc>
          <w:tcPr>
            <w:tcW w:w="5305" w:type="dxa"/>
            <w:gridSpan w:val="8"/>
            <w:tcBorders>
              <w:top w:val="single" w:sz="4" w:space="0" w:color="000000"/>
              <w:left w:val="nil"/>
              <w:bottom w:val="single" w:sz="4" w:space="0" w:color="000000"/>
              <w:right w:val="single" w:sz="4" w:space="0" w:color="000000"/>
            </w:tcBorders>
          </w:tcPr>
          <w:p w14:paraId="007E3AD3" w14:textId="77777777" w:rsidR="00217EA4" w:rsidRDefault="00217EA4"/>
        </w:tc>
      </w:tr>
      <w:tr w:rsidR="00217EA4" w14:paraId="444F4BF8" w14:textId="77777777">
        <w:trPr>
          <w:trHeight w:val="350"/>
        </w:trPr>
        <w:tc>
          <w:tcPr>
            <w:tcW w:w="2393" w:type="dxa"/>
            <w:gridSpan w:val="2"/>
            <w:tcBorders>
              <w:top w:val="single" w:sz="4" w:space="0" w:color="000000"/>
              <w:left w:val="single" w:sz="4" w:space="0" w:color="000000"/>
              <w:bottom w:val="single" w:sz="4" w:space="0" w:color="000000"/>
              <w:right w:val="single" w:sz="4" w:space="0" w:color="000000"/>
            </w:tcBorders>
          </w:tcPr>
          <w:p w14:paraId="68257915" w14:textId="77777777" w:rsidR="00217EA4" w:rsidRDefault="004431D1">
            <w:pPr>
              <w:ind w:left="107"/>
              <w:jc w:val="both"/>
            </w:pPr>
            <w:r>
              <w:rPr>
                <w:rFonts w:ascii="Arial" w:eastAsia="Arial" w:hAnsi="Arial" w:cs="Arial"/>
              </w:rPr>
              <w:t xml:space="preserve">FACSIMILE NUMBER </w:t>
            </w:r>
          </w:p>
        </w:tc>
        <w:tc>
          <w:tcPr>
            <w:tcW w:w="1658" w:type="dxa"/>
            <w:tcBorders>
              <w:top w:val="single" w:sz="4" w:space="0" w:color="000000"/>
              <w:left w:val="single" w:sz="4" w:space="0" w:color="000000"/>
              <w:bottom w:val="single" w:sz="4" w:space="0" w:color="000000"/>
              <w:right w:val="single" w:sz="4" w:space="0" w:color="000000"/>
            </w:tcBorders>
          </w:tcPr>
          <w:p w14:paraId="00A3067D" w14:textId="77777777" w:rsidR="00217EA4" w:rsidRDefault="004431D1">
            <w:pPr>
              <w:ind w:left="95"/>
            </w:pPr>
            <w:r>
              <w:rPr>
                <w:rFonts w:ascii="Arial" w:eastAsia="Arial" w:hAnsi="Arial" w:cs="Arial"/>
              </w:rPr>
              <w:t xml:space="preserve">CODE </w:t>
            </w:r>
          </w:p>
        </w:tc>
        <w:tc>
          <w:tcPr>
            <w:tcW w:w="1216" w:type="dxa"/>
            <w:tcBorders>
              <w:top w:val="single" w:sz="4" w:space="0" w:color="000000"/>
              <w:left w:val="single" w:sz="4" w:space="0" w:color="000000"/>
              <w:bottom w:val="single" w:sz="4" w:space="0" w:color="000000"/>
              <w:right w:val="nil"/>
            </w:tcBorders>
          </w:tcPr>
          <w:p w14:paraId="093C9433" w14:textId="77777777" w:rsidR="00217EA4" w:rsidRDefault="004431D1">
            <w:pPr>
              <w:ind w:left="108"/>
            </w:pPr>
            <w:r>
              <w:rPr>
                <w:rFonts w:ascii="Arial" w:eastAsia="Arial" w:hAnsi="Arial" w:cs="Arial"/>
              </w:rPr>
              <w:t xml:space="preserve"> </w:t>
            </w:r>
          </w:p>
        </w:tc>
        <w:tc>
          <w:tcPr>
            <w:tcW w:w="416" w:type="dxa"/>
            <w:tcBorders>
              <w:top w:val="single" w:sz="4" w:space="0" w:color="000000"/>
              <w:left w:val="nil"/>
              <w:bottom w:val="single" w:sz="4" w:space="0" w:color="000000"/>
              <w:right w:val="nil"/>
            </w:tcBorders>
          </w:tcPr>
          <w:p w14:paraId="740E1123" w14:textId="77777777" w:rsidR="00217EA4" w:rsidRDefault="00217EA4"/>
        </w:tc>
        <w:tc>
          <w:tcPr>
            <w:tcW w:w="1008" w:type="dxa"/>
            <w:gridSpan w:val="2"/>
            <w:tcBorders>
              <w:top w:val="single" w:sz="4" w:space="0" w:color="000000"/>
              <w:left w:val="nil"/>
              <w:bottom w:val="single" w:sz="4" w:space="0" w:color="000000"/>
              <w:right w:val="single" w:sz="4" w:space="0" w:color="000000"/>
            </w:tcBorders>
          </w:tcPr>
          <w:p w14:paraId="5AB4624A" w14:textId="77777777" w:rsidR="00217EA4" w:rsidRDefault="00217EA4"/>
        </w:tc>
        <w:tc>
          <w:tcPr>
            <w:tcW w:w="1903" w:type="dxa"/>
            <w:gridSpan w:val="3"/>
            <w:tcBorders>
              <w:top w:val="single" w:sz="4" w:space="0" w:color="000000"/>
              <w:left w:val="single" w:sz="4" w:space="0" w:color="000000"/>
              <w:bottom w:val="single" w:sz="4" w:space="0" w:color="000000"/>
              <w:right w:val="single" w:sz="4" w:space="0" w:color="000000"/>
            </w:tcBorders>
          </w:tcPr>
          <w:p w14:paraId="552B88C6" w14:textId="77777777" w:rsidR="00217EA4" w:rsidRDefault="004431D1">
            <w:pPr>
              <w:ind w:left="89"/>
            </w:pPr>
            <w:r>
              <w:rPr>
                <w:rFonts w:ascii="Arial" w:eastAsia="Arial" w:hAnsi="Arial" w:cs="Arial"/>
              </w:rPr>
              <w:t xml:space="preserve">NUMBER </w:t>
            </w:r>
          </w:p>
        </w:tc>
        <w:tc>
          <w:tcPr>
            <w:tcW w:w="2393" w:type="dxa"/>
            <w:gridSpan w:val="3"/>
            <w:tcBorders>
              <w:top w:val="single" w:sz="4" w:space="0" w:color="000000"/>
              <w:left w:val="single" w:sz="4" w:space="0" w:color="000000"/>
              <w:bottom w:val="single" w:sz="4" w:space="0" w:color="000000"/>
              <w:right w:val="single" w:sz="4" w:space="0" w:color="000000"/>
            </w:tcBorders>
          </w:tcPr>
          <w:p w14:paraId="022AF03F" w14:textId="77777777" w:rsidR="00217EA4" w:rsidRDefault="004431D1">
            <w:pPr>
              <w:ind w:left="108"/>
            </w:pPr>
            <w:r>
              <w:rPr>
                <w:rFonts w:ascii="Arial" w:eastAsia="Arial" w:hAnsi="Arial" w:cs="Arial"/>
              </w:rPr>
              <w:t xml:space="preserve"> </w:t>
            </w:r>
          </w:p>
        </w:tc>
      </w:tr>
      <w:tr w:rsidR="00217EA4" w14:paraId="563D0A4F" w14:textId="77777777">
        <w:trPr>
          <w:trHeight w:val="350"/>
        </w:trPr>
        <w:tc>
          <w:tcPr>
            <w:tcW w:w="2393" w:type="dxa"/>
            <w:gridSpan w:val="2"/>
            <w:tcBorders>
              <w:top w:val="single" w:sz="4" w:space="0" w:color="000000"/>
              <w:left w:val="single" w:sz="4" w:space="0" w:color="000000"/>
              <w:bottom w:val="single" w:sz="4" w:space="0" w:color="000000"/>
              <w:right w:val="single" w:sz="4" w:space="0" w:color="000000"/>
            </w:tcBorders>
          </w:tcPr>
          <w:p w14:paraId="312253F2" w14:textId="77777777" w:rsidR="00217EA4" w:rsidRDefault="004431D1">
            <w:pPr>
              <w:ind w:left="107"/>
            </w:pPr>
            <w:r>
              <w:rPr>
                <w:rFonts w:ascii="Arial" w:eastAsia="Arial" w:hAnsi="Arial" w:cs="Arial"/>
              </w:rPr>
              <w:t xml:space="preserve">E-MAIL ADDRESS </w:t>
            </w:r>
          </w:p>
        </w:tc>
        <w:tc>
          <w:tcPr>
            <w:tcW w:w="1658" w:type="dxa"/>
            <w:tcBorders>
              <w:top w:val="single" w:sz="4" w:space="0" w:color="000000"/>
              <w:left w:val="single" w:sz="4" w:space="0" w:color="000000"/>
              <w:bottom w:val="single" w:sz="4" w:space="0" w:color="000000"/>
              <w:right w:val="nil"/>
            </w:tcBorders>
          </w:tcPr>
          <w:p w14:paraId="0CFB3625" w14:textId="77777777" w:rsidR="00217EA4" w:rsidRDefault="004431D1">
            <w:pPr>
              <w:ind w:left="95"/>
            </w:pPr>
            <w:r>
              <w:rPr>
                <w:rFonts w:ascii="Arial" w:eastAsia="Arial" w:hAnsi="Arial" w:cs="Arial"/>
              </w:rPr>
              <w:t xml:space="preserve"> </w:t>
            </w:r>
          </w:p>
        </w:tc>
        <w:tc>
          <w:tcPr>
            <w:tcW w:w="1216" w:type="dxa"/>
            <w:tcBorders>
              <w:top w:val="single" w:sz="4" w:space="0" w:color="000000"/>
              <w:left w:val="nil"/>
              <w:bottom w:val="single" w:sz="4" w:space="0" w:color="000000"/>
              <w:right w:val="nil"/>
            </w:tcBorders>
          </w:tcPr>
          <w:p w14:paraId="1C58EB02" w14:textId="77777777" w:rsidR="00217EA4" w:rsidRDefault="00217EA4"/>
        </w:tc>
        <w:tc>
          <w:tcPr>
            <w:tcW w:w="416" w:type="dxa"/>
            <w:tcBorders>
              <w:top w:val="single" w:sz="4" w:space="0" w:color="000000"/>
              <w:left w:val="nil"/>
              <w:bottom w:val="single" w:sz="4" w:space="0" w:color="000000"/>
              <w:right w:val="nil"/>
            </w:tcBorders>
          </w:tcPr>
          <w:p w14:paraId="1A3C5CBB" w14:textId="77777777" w:rsidR="00217EA4" w:rsidRDefault="00217EA4"/>
        </w:tc>
        <w:tc>
          <w:tcPr>
            <w:tcW w:w="5305" w:type="dxa"/>
            <w:gridSpan w:val="8"/>
            <w:tcBorders>
              <w:top w:val="single" w:sz="4" w:space="0" w:color="000000"/>
              <w:left w:val="nil"/>
              <w:bottom w:val="single" w:sz="4" w:space="0" w:color="000000"/>
              <w:right w:val="single" w:sz="4" w:space="0" w:color="000000"/>
            </w:tcBorders>
          </w:tcPr>
          <w:p w14:paraId="18BE43D5" w14:textId="77777777" w:rsidR="00217EA4" w:rsidRDefault="00217EA4"/>
        </w:tc>
      </w:tr>
      <w:tr w:rsidR="00217EA4" w14:paraId="26098535" w14:textId="77777777">
        <w:trPr>
          <w:trHeight w:val="516"/>
        </w:trPr>
        <w:tc>
          <w:tcPr>
            <w:tcW w:w="2393" w:type="dxa"/>
            <w:gridSpan w:val="2"/>
            <w:tcBorders>
              <w:top w:val="single" w:sz="4" w:space="0" w:color="000000"/>
              <w:left w:val="single" w:sz="4" w:space="0" w:color="000000"/>
              <w:bottom w:val="single" w:sz="4" w:space="0" w:color="000000"/>
              <w:right w:val="single" w:sz="4" w:space="0" w:color="000000"/>
            </w:tcBorders>
          </w:tcPr>
          <w:p w14:paraId="7EC160EC" w14:textId="77777777" w:rsidR="00217EA4" w:rsidRDefault="004431D1">
            <w:pPr>
              <w:ind w:left="107"/>
            </w:pPr>
            <w:r>
              <w:rPr>
                <w:rFonts w:ascii="Arial" w:eastAsia="Arial" w:hAnsi="Arial" w:cs="Arial"/>
              </w:rPr>
              <w:t xml:space="preserve">VAT REGISTRATION NUMBER </w:t>
            </w:r>
          </w:p>
        </w:tc>
        <w:tc>
          <w:tcPr>
            <w:tcW w:w="1658" w:type="dxa"/>
            <w:tcBorders>
              <w:top w:val="single" w:sz="4" w:space="0" w:color="000000"/>
              <w:left w:val="single" w:sz="4" w:space="0" w:color="000000"/>
              <w:bottom w:val="single" w:sz="4" w:space="0" w:color="000000"/>
              <w:right w:val="nil"/>
            </w:tcBorders>
            <w:vAlign w:val="bottom"/>
          </w:tcPr>
          <w:p w14:paraId="5BB030F9" w14:textId="77777777" w:rsidR="00217EA4" w:rsidRDefault="004431D1">
            <w:pPr>
              <w:ind w:left="95"/>
            </w:pPr>
            <w:r>
              <w:rPr>
                <w:rFonts w:ascii="Arial" w:eastAsia="Arial" w:hAnsi="Arial" w:cs="Arial"/>
              </w:rPr>
              <w:t xml:space="preserve"> </w:t>
            </w:r>
          </w:p>
        </w:tc>
        <w:tc>
          <w:tcPr>
            <w:tcW w:w="1216" w:type="dxa"/>
            <w:tcBorders>
              <w:top w:val="single" w:sz="4" w:space="0" w:color="000000"/>
              <w:left w:val="nil"/>
              <w:bottom w:val="single" w:sz="4" w:space="0" w:color="000000"/>
              <w:right w:val="nil"/>
            </w:tcBorders>
          </w:tcPr>
          <w:p w14:paraId="1153A863" w14:textId="77777777" w:rsidR="00217EA4" w:rsidRDefault="00217EA4"/>
        </w:tc>
        <w:tc>
          <w:tcPr>
            <w:tcW w:w="416" w:type="dxa"/>
            <w:tcBorders>
              <w:top w:val="single" w:sz="4" w:space="0" w:color="000000"/>
              <w:left w:val="nil"/>
              <w:bottom w:val="single" w:sz="4" w:space="0" w:color="000000"/>
              <w:right w:val="nil"/>
            </w:tcBorders>
          </w:tcPr>
          <w:p w14:paraId="516F8EF8" w14:textId="77777777" w:rsidR="00217EA4" w:rsidRDefault="00217EA4"/>
        </w:tc>
        <w:tc>
          <w:tcPr>
            <w:tcW w:w="5305" w:type="dxa"/>
            <w:gridSpan w:val="8"/>
            <w:tcBorders>
              <w:top w:val="single" w:sz="4" w:space="0" w:color="000000"/>
              <w:left w:val="nil"/>
              <w:bottom w:val="single" w:sz="4" w:space="0" w:color="000000"/>
              <w:right w:val="single" w:sz="4" w:space="0" w:color="000000"/>
            </w:tcBorders>
          </w:tcPr>
          <w:p w14:paraId="3FCC91FE" w14:textId="77777777" w:rsidR="00217EA4" w:rsidRDefault="00217EA4"/>
        </w:tc>
      </w:tr>
      <w:tr w:rsidR="00217EA4" w14:paraId="0D0A4DA7" w14:textId="77777777">
        <w:trPr>
          <w:trHeight w:val="1022"/>
        </w:trPr>
        <w:tc>
          <w:tcPr>
            <w:tcW w:w="2393" w:type="dxa"/>
            <w:gridSpan w:val="2"/>
            <w:tcBorders>
              <w:top w:val="single" w:sz="4" w:space="0" w:color="000000"/>
              <w:left w:val="single" w:sz="4" w:space="0" w:color="000000"/>
              <w:bottom w:val="single" w:sz="4" w:space="0" w:color="000000"/>
              <w:right w:val="single" w:sz="4" w:space="0" w:color="000000"/>
            </w:tcBorders>
          </w:tcPr>
          <w:p w14:paraId="5648041D" w14:textId="77777777" w:rsidR="00217EA4" w:rsidRDefault="004431D1">
            <w:pPr>
              <w:ind w:left="107"/>
            </w:pPr>
            <w:r>
              <w:rPr>
                <w:rFonts w:ascii="Arial" w:eastAsia="Arial" w:hAnsi="Arial" w:cs="Arial"/>
              </w:rPr>
              <w:t xml:space="preserve">SUPPLIER </w:t>
            </w:r>
          </w:p>
          <w:p w14:paraId="23D2BFC7" w14:textId="77777777" w:rsidR="00217EA4" w:rsidRDefault="004431D1">
            <w:pPr>
              <w:ind w:left="107"/>
            </w:pPr>
            <w:r>
              <w:rPr>
                <w:rFonts w:ascii="Arial" w:eastAsia="Arial" w:hAnsi="Arial" w:cs="Arial"/>
              </w:rPr>
              <w:t xml:space="preserve">COMPLIANCE </w:t>
            </w:r>
          </w:p>
          <w:p w14:paraId="6713F6B4" w14:textId="77777777" w:rsidR="00217EA4" w:rsidRDefault="004431D1">
            <w:pPr>
              <w:ind w:left="107"/>
            </w:pPr>
            <w:r>
              <w:rPr>
                <w:rFonts w:ascii="Arial" w:eastAsia="Arial" w:hAnsi="Arial" w:cs="Arial"/>
              </w:rPr>
              <w:t xml:space="preserve">STATUS </w:t>
            </w:r>
          </w:p>
        </w:tc>
        <w:tc>
          <w:tcPr>
            <w:tcW w:w="1658" w:type="dxa"/>
            <w:tcBorders>
              <w:top w:val="single" w:sz="4" w:space="0" w:color="000000"/>
              <w:left w:val="single" w:sz="4" w:space="0" w:color="000000"/>
              <w:bottom w:val="single" w:sz="4" w:space="0" w:color="000000"/>
              <w:right w:val="single" w:sz="4" w:space="0" w:color="000000"/>
            </w:tcBorders>
          </w:tcPr>
          <w:p w14:paraId="03EC4730" w14:textId="77777777" w:rsidR="00217EA4" w:rsidRDefault="004431D1">
            <w:pPr>
              <w:ind w:left="95"/>
            </w:pPr>
            <w:r>
              <w:rPr>
                <w:rFonts w:ascii="Arial" w:eastAsia="Arial" w:hAnsi="Arial" w:cs="Arial"/>
              </w:rPr>
              <w:t xml:space="preserve">TAX </w:t>
            </w:r>
          </w:p>
          <w:p w14:paraId="1A73B037" w14:textId="77777777" w:rsidR="00217EA4" w:rsidRDefault="004431D1">
            <w:pPr>
              <w:ind w:left="95"/>
            </w:pPr>
            <w:r>
              <w:rPr>
                <w:rFonts w:ascii="Arial" w:eastAsia="Arial" w:hAnsi="Arial" w:cs="Arial"/>
              </w:rPr>
              <w:t xml:space="preserve">COMPLIANCE SYSTEM PIN: </w:t>
            </w:r>
          </w:p>
        </w:tc>
        <w:tc>
          <w:tcPr>
            <w:tcW w:w="1216" w:type="dxa"/>
            <w:tcBorders>
              <w:top w:val="single" w:sz="4" w:space="0" w:color="000000"/>
              <w:left w:val="single" w:sz="4" w:space="0" w:color="000000"/>
              <w:bottom w:val="single" w:sz="4" w:space="0" w:color="000000"/>
              <w:right w:val="nil"/>
            </w:tcBorders>
            <w:vAlign w:val="bottom"/>
          </w:tcPr>
          <w:p w14:paraId="633BF529" w14:textId="77777777" w:rsidR="00217EA4" w:rsidRDefault="004431D1">
            <w:pPr>
              <w:ind w:left="108"/>
            </w:pPr>
            <w:r>
              <w:rPr>
                <w:rFonts w:ascii="Arial" w:eastAsia="Arial" w:hAnsi="Arial" w:cs="Arial"/>
              </w:rPr>
              <w:t xml:space="preserve"> </w:t>
            </w:r>
          </w:p>
        </w:tc>
        <w:tc>
          <w:tcPr>
            <w:tcW w:w="416" w:type="dxa"/>
            <w:tcBorders>
              <w:top w:val="single" w:sz="4" w:space="0" w:color="000000"/>
              <w:left w:val="nil"/>
              <w:bottom w:val="single" w:sz="4" w:space="0" w:color="000000"/>
              <w:right w:val="single" w:sz="4" w:space="0" w:color="000000"/>
            </w:tcBorders>
          </w:tcPr>
          <w:p w14:paraId="0E39152B" w14:textId="77777777" w:rsidR="00217EA4" w:rsidRDefault="00217EA4"/>
        </w:tc>
        <w:tc>
          <w:tcPr>
            <w:tcW w:w="1008" w:type="dxa"/>
            <w:gridSpan w:val="2"/>
            <w:tcBorders>
              <w:top w:val="single" w:sz="4" w:space="0" w:color="000000"/>
              <w:left w:val="single" w:sz="4" w:space="0" w:color="000000"/>
              <w:bottom w:val="single" w:sz="4" w:space="0" w:color="000000"/>
              <w:right w:val="single" w:sz="4" w:space="0" w:color="000000"/>
            </w:tcBorders>
            <w:vAlign w:val="center"/>
          </w:tcPr>
          <w:p w14:paraId="3EEDBBFB" w14:textId="77777777" w:rsidR="00217EA4" w:rsidRDefault="004431D1">
            <w:pPr>
              <w:ind w:left="60"/>
              <w:jc w:val="center"/>
            </w:pPr>
            <w:r>
              <w:rPr>
                <w:rFonts w:ascii="Arial" w:eastAsia="Arial" w:hAnsi="Arial" w:cs="Arial"/>
                <w:b/>
              </w:rPr>
              <w:t xml:space="preserve">OR </w:t>
            </w:r>
          </w:p>
        </w:tc>
        <w:tc>
          <w:tcPr>
            <w:tcW w:w="1409" w:type="dxa"/>
            <w:tcBorders>
              <w:top w:val="single" w:sz="4" w:space="0" w:color="000000"/>
              <w:left w:val="single" w:sz="4" w:space="0" w:color="000000"/>
              <w:bottom w:val="single" w:sz="4" w:space="0" w:color="000000"/>
              <w:right w:val="single" w:sz="4" w:space="0" w:color="000000"/>
            </w:tcBorders>
          </w:tcPr>
          <w:p w14:paraId="41517037" w14:textId="77777777" w:rsidR="00217EA4" w:rsidRDefault="004431D1">
            <w:pPr>
              <w:ind w:left="125"/>
            </w:pPr>
            <w:r>
              <w:rPr>
                <w:rFonts w:ascii="Arial" w:eastAsia="Arial" w:hAnsi="Arial" w:cs="Arial"/>
              </w:rPr>
              <w:t xml:space="preserve">CENTRAL </w:t>
            </w:r>
          </w:p>
          <w:p w14:paraId="6C4AB443" w14:textId="77777777" w:rsidR="00217EA4" w:rsidRDefault="004431D1">
            <w:pPr>
              <w:ind w:left="125"/>
            </w:pPr>
            <w:r>
              <w:rPr>
                <w:rFonts w:ascii="Arial" w:eastAsia="Arial" w:hAnsi="Arial" w:cs="Arial"/>
              </w:rPr>
              <w:t xml:space="preserve">SUPPLIER DATABASE </w:t>
            </w:r>
          </w:p>
          <w:p w14:paraId="08F256B8" w14:textId="77777777" w:rsidR="00217EA4" w:rsidRDefault="004431D1">
            <w:pPr>
              <w:ind w:left="125"/>
            </w:pPr>
            <w:r>
              <w:rPr>
                <w:rFonts w:ascii="Arial" w:eastAsia="Arial" w:hAnsi="Arial" w:cs="Arial"/>
              </w:rPr>
              <w:t xml:space="preserve">No:  </w:t>
            </w:r>
          </w:p>
        </w:tc>
        <w:tc>
          <w:tcPr>
            <w:tcW w:w="2888" w:type="dxa"/>
            <w:gridSpan w:val="5"/>
            <w:tcBorders>
              <w:top w:val="single" w:sz="4" w:space="0" w:color="000000"/>
              <w:left w:val="single" w:sz="4" w:space="0" w:color="000000"/>
              <w:bottom w:val="single" w:sz="4" w:space="0" w:color="000000"/>
              <w:right w:val="single" w:sz="4" w:space="0" w:color="000000"/>
            </w:tcBorders>
            <w:vAlign w:val="bottom"/>
          </w:tcPr>
          <w:p w14:paraId="53F5855E" w14:textId="77777777" w:rsidR="00217EA4" w:rsidRDefault="004431D1">
            <w:pPr>
              <w:ind w:left="106"/>
            </w:pPr>
            <w:r>
              <w:rPr>
                <w:rFonts w:ascii="Arial" w:eastAsia="Arial" w:hAnsi="Arial" w:cs="Arial"/>
              </w:rPr>
              <w:t xml:space="preserve">MAAA </w:t>
            </w:r>
          </w:p>
        </w:tc>
      </w:tr>
      <w:tr w:rsidR="00217EA4" w14:paraId="5CFD3769" w14:textId="77777777">
        <w:trPr>
          <w:trHeight w:val="1527"/>
        </w:trPr>
        <w:tc>
          <w:tcPr>
            <w:tcW w:w="2393" w:type="dxa"/>
            <w:gridSpan w:val="2"/>
            <w:tcBorders>
              <w:top w:val="single" w:sz="4" w:space="0" w:color="000000"/>
              <w:left w:val="single" w:sz="4" w:space="0" w:color="000000"/>
              <w:bottom w:val="single" w:sz="4" w:space="0" w:color="000000"/>
              <w:right w:val="single" w:sz="4" w:space="0" w:color="000000"/>
            </w:tcBorders>
          </w:tcPr>
          <w:p w14:paraId="5F51C5B9" w14:textId="77777777" w:rsidR="00217EA4" w:rsidRDefault="004431D1">
            <w:pPr>
              <w:tabs>
                <w:tab w:val="right" w:pos="2393"/>
              </w:tabs>
            </w:pPr>
            <w:r>
              <w:rPr>
                <w:rFonts w:ascii="Arial" w:eastAsia="Arial" w:hAnsi="Arial" w:cs="Arial"/>
              </w:rPr>
              <w:t xml:space="preserve">B-BBEE </w:t>
            </w:r>
            <w:r>
              <w:rPr>
                <w:rFonts w:ascii="Arial" w:eastAsia="Arial" w:hAnsi="Arial" w:cs="Arial"/>
              </w:rPr>
              <w:tab/>
              <w:t xml:space="preserve">STATUS </w:t>
            </w:r>
          </w:p>
          <w:p w14:paraId="5F1B440A" w14:textId="77777777" w:rsidR="00217EA4" w:rsidRDefault="004431D1">
            <w:pPr>
              <w:ind w:left="107"/>
            </w:pPr>
            <w:r>
              <w:rPr>
                <w:rFonts w:ascii="Arial" w:eastAsia="Arial" w:hAnsi="Arial" w:cs="Arial"/>
              </w:rPr>
              <w:t xml:space="preserve">LEVEL </w:t>
            </w:r>
          </w:p>
          <w:p w14:paraId="340E1ACF" w14:textId="77777777" w:rsidR="00217EA4" w:rsidRDefault="004431D1">
            <w:pPr>
              <w:ind w:left="107"/>
            </w:pPr>
            <w:r>
              <w:rPr>
                <w:rFonts w:ascii="Arial" w:eastAsia="Arial" w:hAnsi="Arial" w:cs="Arial"/>
              </w:rPr>
              <w:t xml:space="preserve">VERIFICATION </w:t>
            </w:r>
          </w:p>
          <w:p w14:paraId="1C27559D" w14:textId="77777777" w:rsidR="00217EA4" w:rsidRDefault="004431D1">
            <w:pPr>
              <w:ind w:left="107"/>
            </w:pPr>
            <w:r>
              <w:rPr>
                <w:rFonts w:ascii="Arial" w:eastAsia="Arial" w:hAnsi="Arial" w:cs="Arial"/>
              </w:rPr>
              <w:t xml:space="preserve">CERTIFICATE </w:t>
            </w:r>
          </w:p>
          <w:p w14:paraId="2C0C166B" w14:textId="77777777" w:rsidR="00217EA4" w:rsidRDefault="004431D1">
            <w:pPr>
              <w:ind w:left="107"/>
            </w:pPr>
            <w:r>
              <w:rPr>
                <w:rFonts w:ascii="Arial" w:eastAsia="Arial" w:hAnsi="Arial" w:cs="Arial"/>
              </w:rPr>
              <w:t xml:space="preserve"> </w:t>
            </w:r>
          </w:p>
        </w:tc>
        <w:tc>
          <w:tcPr>
            <w:tcW w:w="3290" w:type="dxa"/>
            <w:gridSpan w:val="3"/>
            <w:tcBorders>
              <w:top w:val="single" w:sz="4" w:space="0" w:color="000000"/>
              <w:left w:val="single" w:sz="4" w:space="0" w:color="000000"/>
              <w:bottom w:val="single" w:sz="4" w:space="0" w:color="000000"/>
              <w:right w:val="single" w:sz="4" w:space="0" w:color="000000"/>
            </w:tcBorders>
          </w:tcPr>
          <w:p w14:paraId="66C4CB0E" w14:textId="77777777" w:rsidR="00217EA4" w:rsidRDefault="004431D1">
            <w:pPr>
              <w:ind w:left="29"/>
              <w:jc w:val="center"/>
            </w:pPr>
            <w:r>
              <w:rPr>
                <w:rFonts w:ascii="Arial" w:eastAsia="Arial" w:hAnsi="Arial" w:cs="Arial"/>
              </w:rPr>
              <w:t xml:space="preserve">TICK APPLICABLE BOX] </w:t>
            </w:r>
          </w:p>
          <w:p w14:paraId="26AEBD2B" w14:textId="77777777" w:rsidR="00217EA4" w:rsidRDefault="004431D1">
            <w:pPr>
              <w:ind w:left="93"/>
              <w:jc w:val="center"/>
            </w:pPr>
            <w:r>
              <w:rPr>
                <w:rFonts w:ascii="Arial" w:eastAsia="Arial" w:hAnsi="Arial" w:cs="Arial"/>
              </w:rPr>
              <w:t xml:space="preserve"> </w:t>
            </w:r>
          </w:p>
          <w:p w14:paraId="189BCF60" w14:textId="77777777" w:rsidR="00217EA4" w:rsidRDefault="004431D1">
            <w:pPr>
              <w:ind w:left="93"/>
              <w:jc w:val="center"/>
            </w:pPr>
            <w:r>
              <w:rPr>
                <w:rFonts w:ascii="Arial" w:eastAsia="Arial" w:hAnsi="Arial" w:cs="Arial"/>
              </w:rPr>
              <w:t xml:space="preserve"> </w:t>
            </w:r>
          </w:p>
          <w:p w14:paraId="2C6F448F" w14:textId="77777777" w:rsidR="00217EA4" w:rsidRDefault="004431D1">
            <w:pPr>
              <w:ind w:left="373"/>
            </w:pPr>
            <w:r>
              <w:rPr>
                <w:noProof/>
              </w:rPr>
              <mc:AlternateContent>
                <mc:Choice Requires="wpg">
                  <w:drawing>
                    <wp:inline distT="0" distB="0" distL="0" distR="0" wp14:anchorId="1F2BE1C6" wp14:editId="71811AE7">
                      <wp:extent cx="131064" cy="131065"/>
                      <wp:effectExtent l="0" t="0" r="0" b="0"/>
                      <wp:docPr id="112843" name="Group 112843"/>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4498" name="Shape 4498"/>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09B8AE" id="Group 112843" o:spid="_x0000_s1026" style="width:10.3pt;height:10.3pt;mso-position-horizontal-relative:char;mso-position-vertical-relative:line" coordsize="131064,1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">
                      <v:shape id="Shape 4498" o:spid="_x0000_s1027" style="position:absolute;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" path="m,131065r131064,l131064,,,,,131065xe" filled="f" strokeweight=".72pt">
                        <v:path arrowok="t" textboxrect="0,0,131064,131065"/>
                      </v:shape>
                      <w10:anchorlock/>
                    </v:group>
                  </w:pict>
                </mc:Fallback>
              </mc:AlternateContent>
            </w:r>
            <w:r>
              <w:rPr>
                <w:rFonts w:ascii="Arial" w:eastAsia="Arial" w:hAnsi="Arial" w:cs="Arial"/>
              </w:rPr>
              <w:t xml:space="preserve"> Yes                     </w:t>
            </w:r>
            <w:r>
              <w:rPr>
                <w:noProof/>
              </w:rPr>
              <mc:AlternateContent>
                <mc:Choice Requires="wpg">
                  <w:drawing>
                    <wp:inline distT="0" distB="0" distL="0" distR="0" wp14:anchorId="00F2160B" wp14:editId="62445CDD">
                      <wp:extent cx="131064" cy="131065"/>
                      <wp:effectExtent l="0" t="0" r="0" b="0"/>
                      <wp:docPr id="112844" name="Group 112844"/>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4501" name="Shape 4501"/>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96A193" id="Group 112844" o:spid="_x0000_s1026" style="width:10.3pt;height:10.3pt;mso-position-horizontal-relative:char;mso-position-vertical-relative:line" coordsize="131064,13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">
                      <v:shape id="Shape 4501" o:spid="_x0000_s1027" style="position:absolute;width:131064;height:131065;visibility:visible;mso-wrap-style:square;v-text-anchor:top" coordsize="131064,13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" path="m,131065r131064,l131064,,,,,131065xe" filled="f" strokeweight=".72pt">
                        <v:path arrowok="t" textboxrect="0,0,131064,131065"/>
                      </v:shape>
                      <w10:anchorlock/>
                    </v:group>
                  </w:pict>
                </mc:Fallback>
              </mc:AlternateContent>
            </w:r>
            <w:r>
              <w:rPr>
                <w:rFonts w:ascii="Arial" w:eastAsia="Arial" w:hAnsi="Arial" w:cs="Arial"/>
              </w:rPr>
              <w:t xml:space="preserve"> No </w:t>
            </w:r>
          </w:p>
          <w:p w14:paraId="43A5DBA5" w14:textId="77777777" w:rsidR="00217EA4" w:rsidRDefault="004431D1">
            <w:pPr>
              <w:ind w:left="93"/>
              <w:jc w:val="center"/>
            </w:pPr>
            <w:r>
              <w:rPr>
                <w:rFonts w:ascii="Arial" w:eastAsia="Arial" w:hAnsi="Arial" w:cs="Arial"/>
              </w:rPr>
              <w:t xml:space="preserve"> </w:t>
            </w:r>
          </w:p>
        </w:tc>
        <w:tc>
          <w:tcPr>
            <w:tcW w:w="2912" w:type="dxa"/>
            <w:gridSpan w:val="5"/>
            <w:tcBorders>
              <w:top w:val="single" w:sz="4" w:space="0" w:color="000000"/>
              <w:left w:val="single" w:sz="4" w:space="0" w:color="000000"/>
              <w:bottom w:val="single" w:sz="4" w:space="0" w:color="000000"/>
              <w:right w:val="single" w:sz="4" w:space="0" w:color="000000"/>
            </w:tcBorders>
          </w:tcPr>
          <w:p w14:paraId="4CE81D89" w14:textId="77777777" w:rsidR="00217EA4" w:rsidRDefault="004431D1">
            <w:pPr>
              <w:ind w:left="108"/>
              <w:jc w:val="both"/>
            </w:pPr>
            <w:r>
              <w:rPr>
                <w:rFonts w:ascii="Arial" w:eastAsia="Arial" w:hAnsi="Arial" w:cs="Arial"/>
              </w:rPr>
              <w:t xml:space="preserve">B-BBEE STATUS LEVEL </w:t>
            </w:r>
          </w:p>
          <w:p w14:paraId="7FC1ED61" w14:textId="77777777" w:rsidR="00217EA4" w:rsidRDefault="004431D1">
            <w:pPr>
              <w:ind w:left="108"/>
            </w:pPr>
            <w:r>
              <w:rPr>
                <w:rFonts w:ascii="Arial" w:eastAsia="Arial" w:hAnsi="Arial" w:cs="Arial"/>
              </w:rPr>
              <w:t xml:space="preserve">SWORN AFFIDAVIT   </w:t>
            </w:r>
          </w:p>
          <w:p w14:paraId="4DBC8F8F" w14:textId="77777777" w:rsidR="00217EA4" w:rsidRDefault="004431D1">
            <w:pPr>
              <w:ind w:left="108"/>
            </w:pPr>
            <w:r>
              <w:rPr>
                <w:rFonts w:ascii="Arial" w:eastAsia="Arial" w:hAnsi="Arial" w:cs="Arial"/>
              </w:rPr>
              <w:t xml:space="preserve"> </w:t>
            </w:r>
          </w:p>
          <w:p w14:paraId="55DC3B63" w14:textId="77777777" w:rsidR="00217EA4" w:rsidRDefault="004431D1">
            <w:pPr>
              <w:ind w:left="108"/>
            </w:pPr>
            <w:r>
              <w:rPr>
                <w:rFonts w:ascii="Arial" w:eastAsia="Arial" w:hAnsi="Arial" w:cs="Arial"/>
              </w:rPr>
              <w:t xml:space="preserve"> </w:t>
            </w:r>
          </w:p>
        </w:tc>
        <w:tc>
          <w:tcPr>
            <w:tcW w:w="2393" w:type="dxa"/>
            <w:gridSpan w:val="3"/>
            <w:tcBorders>
              <w:top w:val="single" w:sz="4" w:space="0" w:color="000000"/>
              <w:left w:val="single" w:sz="4" w:space="0" w:color="000000"/>
              <w:bottom w:val="single" w:sz="4" w:space="0" w:color="000000"/>
              <w:right w:val="single" w:sz="4" w:space="0" w:color="000000"/>
            </w:tcBorders>
          </w:tcPr>
          <w:p w14:paraId="7CDF2804" w14:textId="77777777" w:rsidR="00217EA4" w:rsidRDefault="004431D1">
            <w:pPr>
              <w:spacing w:after="2" w:line="238" w:lineRule="auto"/>
              <w:jc w:val="center"/>
            </w:pPr>
            <w:r>
              <w:rPr>
                <w:rFonts w:ascii="Arial" w:eastAsia="Arial" w:hAnsi="Arial" w:cs="Arial"/>
              </w:rPr>
              <w:t xml:space="preserve">[TICK APPLICABLE BOX] </w:t>
            </w:r>
          </w:p>
          <w:p w14:paraId="180F269A" w14:textId="77777777" w:rsidR="00217EA4" w:rsidRDefault="004431D1">
            <w:pPr>
              <w:ind w:left="104"/>
              <w:jc w:val="center"/>
            </w:pPr>
            <w:r>
              <w:rPr>
                <w:rFonts w:ascii="Arial" w:eastAsia="Arial" w:hAnsi="Arial" w:cs="Arial"/>
              </w:rPr>
              <w:t xml:space="preserve"> </w:t>
            </w:r>
          </w:p>
          <w:p w14:paraId="1848B33F" w14:textId="77777777" w:rsidR="00217EA4" w:rsidRDefault="004431D1">
            <w:pPr>
              <w:ind w:left="104"/>
              <w:jc w:val="center"/>
            </w:pPr>
            <w:r>
              <w:rPr>
                <w:rFonts w:ascii="Arial" w:eastAsia="Arial" w:hAnsi="Arial" w:cs="Arial"/>
              </w:rPr>
              <w:t xml:space="preserve"> </w:t>
            </w:r>
          </w:p>
          <w:p w14:paraId="38112E6F" w14:textId="77777777" w:rsidR="00217EA4" w:rsidRDefault="004431D1">
            <w:pPr>
              <w:ind w:left="195"/>
            </w:pPr>
            <w:r>
              <w:rPr>
                <w:noProof/>
              </w:rPr>
              <mc:AlternateContent>
                <mc:Choice Requires="wpg">
                  <w:drawing>
                    <wp:inline distT="0" distB="0" distL="0" distR="0" wp14:anchorId="73AB8551" wp14:editId="16266379">
                      <wp:extent cx="131064" cy="131064"/>
                      <wp:effectExtent l="0" t="0" r="0" b="0"/>
                      <wp:docPr id="113036" name="Group 11303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518" name="Shape 451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36319C" id="Group 11303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">
                      <v:shape id="Shape 4518"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" path="m,131064r131064,l131064,,,,,131064xe" filled="f" strokeweight=".72pt">
                        <v:path arrowok="t" textboxrect="0,0,131064,131064"/>
                      </v:shape>
                      <w10:anchorlock/>
                    </v:group>
                  </w:pict>
                </mc:Fallback>
              </mc:AlternateContent>
            </w:r>
            <w:r>
              <w:rPr>
                <w:rFonts w:ascii="Arial" w:eastAsia="Arial" w:hAnsi="Arial" w:cs="Arial"/>
              </w:rPr>
              <w:t xml:space="preserve"> Yes                  </w:t>
            </w:r>
            <w:r>
              <w:rPr>
                <w:noProof/>
              </w:rPr>
              <mc:AlternateContent>
                <mc:Choice Requires="wpg">
                  <w:drawing>
                    <wp:inline distT="0" distB="0" distL="0" distR="0" wp14:anchorId="59C2D3ED" wp14:editId="22490311">
                      <wp:extent cx="131064" cy="131064"/>
                      <wp:effectExtent l="0" t="0" r="0" b="0"/>
                      <wp:docPr id="113037" name="Group 11303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521" name="Shape 452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2521FE" id="Group 11303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">
                      <v:shape id="Shape 4521"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" path="m,131064r131064,l131064,,,,,131064xe" filled="f" strokeweight=".72pt">
                        <v:path arrowok="t" textboxrect="0,0,131064,131064"/>
                      </v:shape>
                      <w10:anchorlock/>
                    </v:group>
                  </w:pict>
                </mc:Fallback>
              </mc:AlternateContent>
            </w:r>
            <w:r>
              <w:rPr>
                <w:rFonts w:ascii="Arial" w:eastAsia="Arial" w:hAnsi="Arial" w:cs="Arial"/>
              </w:rPr>
              <w:t xml:space="preserve"> </w:t>
            </w:r>
          </w:p>
          <w:p w14:paraId="062F3B29" w14:textId="77777777" w:rsidR="00217EA4" w:rsidRDefault="004431D1">
            <w:pPr>
              <w:ind w:left="45"/>
              <w:jc w:val="center"/>
            </w:pPr>
            <w:r>
              <w:rPr>
                <w:rFonts w:ascii="Arial" w:eastAsia="Arial" w:hAnsi="Arial" w:cs="Arial"/>
              </w:rPr>
              <w:t xml:space="preserve">No </w:t>
            </w:r>
          </w:p>
        </w:tc>
      </w:tr>
      <w:tr w:rsidR="00217EA4" w14:paraId="58BD20E1" w14:textId="77777777">
        <w:trPr>
          <w:trHeight w:val="352"/>
        </w:trPr>
        <w:tc>
          <w:tcPr>
            <w:tcW w:w="2393" w:type="dxa"/>
            <w:gridSpan w:val="2"/>
            <w:tcBorders>
              <w:top w:val="single" w:sz="4" w:space="0" w:color="000000"/>
              <w:left w:val="single" w:sz="4" w:space="0" w:color="000000"/>
              <w:bottom w:val="single" w:sz="4" w:space="0" w:color="000000"/>
              <w:right w:val="single" w:sz="4" w:space="0" w:color="000000"/>
            </w:tcBorders>
          </w:tcPr>
          <w:p w14:paraId="794394BA" w14:textId="77777777" w:rsidR="00217EA4" w:rsidRDefault="00217EA4"/>
        </w:tc>
        <w:tc>
          <w:tcPr>
            <w:tcW w:w="3290" w:type="dxa"/>
            <w:gridSpan w:val="3"/>
            <w:tcBorders>
              <w:top w:val="single" w:sz="4" w:space="0" w:color="000000"/>
              <w:left w:val="single" w:sz="4" w:space="0" w:color="000000"/>
              <w:bottom w:val="single" w:sz="4" w:space="0" w:color="000000"/>
              <w:right w:val="single" w:sz="4" w:space="0" w:color="000000"/>
            </w:tcBorders>
          </w:tcPr>
          <w:p w14:paraId="30AD9EC1" w14:textId="77777777" w:rsidR="00217EA4" w:rsidRDefault="00217EA4"/>
        </w:tc>
        <w:tc>
          <w:tcPr>
            <w:tcW w:w="2912" w:type="dxa"/>
            <w:gridSpan w:val="5"/>
            <w:tcBorders>
              <w:top w:val="single" w:sz="4" w:space="0" w:color="000000"/>
              <w:left w:val="single" w:sz="4" w:space="0" w:color="000000"/>
              <w:bottom w:val="single" w:sz="4" w:space="0" w:color="000000"/>
              <w:right w:val="single" w:sz="4" w:space="0" w:color="000000"/>
            </w:tcBorders>
          </w:tcPr>
          <w:p w14:paraId="0FB01D45" w14:textId="77777777" w:rsidR="00217EA4" w:rsidRDefault="00217EA4"/>
        </w:tc>
        <w:tc>
          <w:tcPr>
            <w:tcW w:w="2393" w:type="dxa"/>
            <w:gridSpan w:val="3"/>
            <w:tcBorders>
              <w:top w:val="single" w:sz="4" w:space="0" w:color="000000"/>
              <w:left w:val="single" w:sz="4" w:space="0" w:color="000000"/>
              <w:bottom w:val="single" w:sz="4" w:space="0" w:color="000000"/>
              <w:right w:val="single" w:sz="4" w:space="0" w:color="000000"/>
            </w:tcBorders>
          </w:tcPr>
          <w:p w14:paraId="725F9AA8" w14:textId="77777777" w:rsidR="00217EA4" w:rsidRDefault="004431D1">
            <w:pPr>
              <w:ind w:right="47"/>
              <w:jc w:val="center"/>
            </w:pPr>
            <w:r>
              <w:rPr>
                <w:rFonts w:ascii="Arial" w:eastAsia="Arial" w:hAnsi="Arial" w:cs="Arial"/>
              </w:rPr>
              <w:t xml:space="preserve"> </w:t>
            </w:r>
          </w:p>
        </w:tc>
      </w:tr>
      <w:tr w:rsidR="00217EA4" w14:paraId="178F0620" w14:textId="77777777">
        <w:trPr>
          <w:trHeight w:val="512"/>
        </w:trPr>
        <w:tc>
          <w:tcPr>
            <w:tcW w:w="10988" w:type="dxa"/>
            <w:gridSpan w:val="13"/>
            <w:tcBorders>
              <w:top w:val="single" w:sz="4" w:space="0" w:color="000000"/>
              <w:left w:val="single" w:sz="4" w:space="0" w:color="000000"/>
              <w:bottom w:val="single" w:sz="4" w:space="0" w:color="000000"/>
              <w:right w:val="single" w:sz="4" w:space="0" w:color="000000"/>
            </w:tcBorders>
            <w:shd w:val="clear" w:color="auto" w:fill="DDD9C3"/>
          </w:tcPr>
          <w:p w14:paraId="6AA34FB2" w14:textId="77777777" w:rsidR="00217EA4" w:rsidRDefault="004431D1">
            <w:pPr>
              <w:jc w:val="both"/>
            </w:pPr>
            <w:r>
              <w:rPr>
                <w:rFonts w:ascii="Arial" w:eastAsia="Arial" w:hAnsi="Arial" w:cs="Arial"/>
                <w:b/>
                <w:i/>
              </w:rPr>
              <w:t xml:space="preserve">[A B-BBEE STATUS LEVEL VERIFICATION CERTIFICATE/ SWORN AFFIDAVIT (FOR EMES &amp; QSEs) </w:t>
            </w:r>
          </w:p>
          <w:p w14:paraId="16355874" w14:textId="77777777" w:rsidR="00217EA4" w:rsidRDefault="004431D1">
            <w:r>
              <w:rPr>
                <w:rFonts w:ascii="Arial" w:eastAsia="Arial" w:hAnsi="Arial" w:cs="Arial"/>
                <w:b/>
                <w:i/>
              </w:rPr>
              <w:t>MUST BE SUBMITTED IN ORDER TO QUALIFY FOR PREFERENCE POINTS FOR B-BBEE]</w:t>
            </w:r>
            <w:r>
              <w:rPr>
                <w:rFonts w:ascii="Arial" w:eastAsia="Arial" w:hAnsi="Arial" w:cs="Arial"/>
                <w:b/>
                <w:i/>
                <w:color w:val="FF0000"/>
              </w:rPr>
              <w:t xml:space="preserve"> </w:t>
            </w:r>
          </w:p>
        </w:tc>
      </w:tr>
      <w:tr w:rsidR="00217EA4" w14:paraId="5F27AF50" w14:textId="77777777">
        <w:trPr>
          <w:trHeight w:val="1786"/>
        </w:trPr>
        <w:tc>
          <w:tcPr>
            <w:tcW w:w="2393" w:type="dxa"/>
            <w:gridSpan w:val="2"/>
            <w:tcBorders>
              <w:top w:val="single" w:sz="4" w:space="0" w:color="000000"/>
              <w:left w:val="single" w:sz="4" w:space="0" w:color="000000"/>
              <w:bottom w:val="single" w:sz="4" w:space="0" w:color="000000"/>
              <w:right w:val="single" w:sz="4" w:space="0" w:color="000000"/>
            </w:tcBorders>
          </w:tcPr>
          <w:p w14:paraId="64EAC500" w14:textId="77777777" w:rsidR="00217EA4" w:rsidRDefault="004431D1">
            <w:r>
              <w:rPr>
                <w:rFonts w:ascii="Arial" w:eastAsia="Arial" w:hAnsi="Arial" w:cs="Arial"/>
                <w:b/>
              </w:rPr>
              <w:t xml:space="preserve">1 </w:t>
            </w:r>
            <w:r>
              <w:rPr>
                <w:rFonts w:ascii="Arial" w:eastAsia="Arial" w:hAnsi="Arial" w:cs="Arial"/>
              </w:rPr>
              <w:t xml:space="preserve">ARE YOU THE </w:t>
            </w:r>
          </w:p>
          <w:p w14:paraId="1D9486DD" w14:textId="77777777" w:rsidR="00217EA4" w:rsidRDefault="004431D1">
            <w:r>
              <w:rPr>
                <w:rFonts w:ascii="Arial" w:eastAsia="Arial" w:hAnsi="Arial" w:cs="Arial"/>
              </w:rPr>
              <w:t xml:space="preserve">ACCREDITED </w:t>
            </w:r>
          </w:p>
          <w:p w14:paraId="66069B68" w14:textId="77777777" w:rsidR="00217EA4" w:rsidRDefault="004431D1">
            <w:r>
              <w:rPr>
                <w:rFonts w:ascii="Arial" w:eastAsia="Arial" w:hAnsi="Arial" w:cs="Arial"/>
              </w:rPr>
              <w:t xml:space="preserve">REPRESENTATIVE </w:t>
            </w:r>
          </w:p>
          <w:p w14:paraId="2684DDCB" w14:textId="77777777" w:rsidR="00217EA4" w:rsidRDefault="004431D1">
            <w:r>
              <w:rPr>
                <w:rFonts w:ascii="Arial" w:eastAsia="Arial" w:hAnsi="Arial" w:cs="Arial"/>
              </w:rPr>
              <w:t xml:space="preserve">IN SOUTH AFRICA </w:t>
            </w:r>
          </w:p>
          <w:p w14:paraId="523D75A2" w14:textId="77777777" w:rsidR="00217EA4" w:rsidRDefault="004431D1">
            <w:r>
              <w:rPr>
                <w:rFonts w:ascii="Arial" w:eastAsia="Arial" w:hAnsi="Arial" w:cs="Arial"/>
              </w:rPr>
              <w:t>FOR THE GOODS /SERVICES /WORKS OFFERED?</w:t>
            </w:r>
            <w:r>
              <w:rPr>
                <w:rFonts w:ascii="Arial" w:eastAsia="Arial" w:hAnsi="Arial" w:cs="Arial"/>
                <w:b/>
              </w:rPr>
              <w:t xml:space="preserve"> </w:t>
            </w:r>
          </w:p>
        </w:tc>
        <w:tc>
          <w:tcPr>
            <w:tcW w:w="3290" w:type="dxa"/>
            <w:gridSpan w:val="3"/>
            <w:tcBorders>
              <w:top w:val="single" w:sz="4" w:space="0" w:color="000000"/>
              <w:left w:val="single" w:sz="4" w:space="0" w:color="000000"/>
              <w:bottom w:val="single" w:sz="4" w:space="0" w:color="000000"/>
              <w:right w:val="single" w:sz="4" w:space="0" w:color="000000"/>
            </w:tcBorders>
            <w:vAlign w:val="bottom"/>
          </w:tcPr>
          <w:p w14:paraId="1AD6AD3B" w14:textId="77777777" w:rsidR="00217EA4" w:rsidRDefault="004431D1">
            <w:pPr>
              <w:ind w:right="478"/>
              <w:jc w:val="center"/>
            </w:pPr>
            <w:r>
              <w:rPr>
                <w:noProof/>
              </w:rPr>
              <mc:AlternateContent>
                <mc:Choice Requires="wpg">
                  <w:drawing>
                    <wp:inline distT="0" distB="0" distL="0" distR="0" wp14:anchorId="66076017" wp14:editId="43FE460B">
                      <wp:extent cx="131064" cy="131064"/>
                      <wp:effectExtent l="0" t="0" r="0" b="0"/>
                      <wp:docPr id="113782" name="Group 11378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642" name="Shape 464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FD3A825" id="Group 113782"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">
                      <v:shape id="Shape 4642"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" path="m,131064r131064,l131064,,,,,131064xe" filled="f" strokeweight=".72pt">
                        <v:path arrowok="t" textboxrect="0,0,131064,131064"/>
                      </v:shape>
                      <w10:anchorlock/>
                    </v:group>
                  </w:pict>
                </mc:Fallback>
              </mc:AlternateContent>
            </w:r>
            <w:r>
              <w:rPr>
                <w:rFonts w:ascii="Arial" w:eastAsia="Arial" w:hAnsi="Arial" w:cs="Arial"/>
              </w:rPr>
              <w:t xml:space="preserve">Yes                         </w:t>
            </w:r>
            <w:r>
              <w:rPr>
                <w:noProof/>
              </w:rPr>
              <mc:AlternateContent>
                <mc:Choice Requires="wpg">
                  <w:drawing>
                    <wp:inline distT="0" distB="0" distL="0" distR="0" wp14:anchorId="0CD1FF39" wp14:editId="6F38DE68">
                      <wp:extent cx="131064" cy="131064"/>
                      <wp:effectExtent l="0" t="0" r="0" b="0"/>
                      <wp:docPr id="113783" name="Group 11378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644" name="Shape 464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073232" id="Group 11378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">
                      <v:shape id="Shape 4644"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" path="m,131064r131064,l131064,,,,,131064xe" filled="f" strokeweight=".72pt">
                        <v:path arrowok="t" textboxrect="0,0,131064,131064"/>
                      </v:shape>
                      <w10:anchorlock/>
                    </v:group>
                  </w:pict>
                </mc:Fallback>
              </mc:AlternateContent>
            </w:r>
            <w:r>
              <w:rPr>
                <w:rFonts w:ascii="Arial" w:eastAsia="Arial" w:hAnsi="Arial" w:cs="Arial"/>
              </w:rPr>
              <w:t xml:space="preserve">No  </w:t>
            </w:r>
          </w:p>
          <w:p w14:paraId="38C0810F" w14:textId="77777777" w:rsidR="00217EA4" w:rsidRDefault="004431D1">
            <w:pPr>
              <w:ind w:left="1"/>
            </w:pPr>
            <w:r>
              <w:rPr>
                <w:rFonts w:ascii="Arial" w:eastAsia="Arial" w:hAnsi="Arial" w:cs="Arial"/>
              </w:rPr>
              <w:t xml:space="preserve"> </w:t>
            </w:r>
          </w:p>
          <w:p w14:paraId="4C23E102" w14:textId="77777777" w:rsidR="00217EA4" w:rsidRDefault="004431D1">
            <w:pPr>
              <w:ind w:left="1"/>
            </w:pPr>
            <w:r>
              <w:rPr>
                <w:rFonts w:ascii="Arial" w:eastAsia="Arial" w:hAnsi="Arial" w:cs="Arial"/>
              </w:rPr>
              <w:t xml:space="preserve">[IF YES ENCLOSE PROOF] </w:t>
            </w:r>
          </w:p>
          <w:p w14:paraId="177BEB49" w14:textId="77777777" w:rsidR="00217EA4" w:rsidRDefault="004431D1">
            <w:pPr>
              <w:ind w:left="1"/>
            </w:pPr>
            <w:r>
              <w:rPr>
                <w:rFonts w:ascii="Arial" w:eastAsia="Arial" w:hAnsi="Arial" w:cs="Arial"/>
              </w:rPr>
              <w:t xml:space="preserve"> </w:t>
            </w:r>
          </w:p>
        </w:tc>
        <w:tc>
          <w:tcPr>
            <w:tcW w:w="2912" w:type="dxa"/>
            <w:gridSpan w:val="5"/>
            <w:tcBorders>
              <w:top w:val="single" w:sz="4" w:space="0" w:color="000000"/>
              <w:left w:val="single" w:sz="4" w:space="0" w:color="000000"/>
              <w:bottom w:val="single" w:sz="4" w:space="0" w:color="000000"/>
              <w:right w:val="single" w:sz="4" w:space="0" w:color="000000"/>
            </w:tcBorders>
            <w:vAlign w:val="center"/>
          </w:tcPr>
          <w:p w14:paraId="07FE1608" w14:textId="77777777" w:rsidR="00217EA4" w:rsidRDefault="004431D1">
            <w:pPr>
              <w:ind w:left="1"/>
              <w:jc w:val="both"/>
            </w:pPr>
            <w:r>
              <w:rPr>
                <w:rFonts w:ascii="Arial" w:eastAsia="Arial" w:hAnsi="Arial" w:cs="Arial"/>
                <w:b/>
              </w:rPr>
              <w:t xml:space="preserve">2 </w:t>
            </w:r>
            <w:r>
              <w:rPr>
                <w:rFonts w:ascii="Arial" w:eastAsia="Arial" w:hAnsi="Arial" w:cs="Arial"/>
              </w:rPr>
              <w:t xml:space="preserve">ARE YOU A FOREIGN </w:t>
            </w:r>
          </w:p>
          <w:p w14:paraId="399FE176" w14:textId="77777777" w:rsidR="00217EA4" w:rsidRDefault="004431D1">
            <w:pPr>
              <w:spacing w:after="2" w:line="238" w:lineRule="auto"/>
              <w:ind w:left="1"/>
            </w:pPr>
            <w:r>
              <w:rPr>
                <w:rFonts w:ascii="Arial" w:eastAsia="Arial" w:hAnsi="Arial" w:cs="Arial"/>
              </w:rPr>
              <w:t>BASED SUPPLIER FOR</w:t>
            </w:r>
            <w:r>
              <w:rPr>
                <w:rFonts w:ascii="Arial" w:eastAsia="Arial" w:hAnsi="Arial" w:cs="Arial"/>
                <w:b/>
              </w:rPr>
              <w:t xml:space="preserve"> THE GOODS /SERVICES /WORKS OFFERED? </w:t>
            </w:r>
          </w:p>
          <w:p w14:paraId="45993A51" w14:textId="77777777" w:rsidR="00217EA4" w:rsidRDefault="004431D1">
            <w:pPr>
              <w:ind w:left="1"/>
            </w:pPr>
            <w:r>
              <w:rPr>
                <w:rFonts w:ascii="Arial" w:eastAsia="Arial" w:hAnsi="Arial" w:cs="Arial"/>
                <w:b/>
              </w:rPr>
              <w:t xml:space="preserve"> </w:t>
            </w:r>
          </w:p>
        </w:tc>
        <w:tc>
          <w:tcPr>
            <w:tcW w:w="2393" w:type="dxa"/>
            <w:gridSpan w:val="3"/>
            <w:tcBorders>
              <w:top w:val="single" w:sz="4" w:space="0" w:color="000000"/>
              <w:left w:val="single" w:sz="4" w:space="0" w:color="000000"/>
              <w:bottom w:val="single" w:sz="4" w:space="0" w:color="000000"/>
              <w:right w:val="single" w:sz="4" w:space="0" w:color="000000"/>
            </w:tcBorders>
            <w:vAlign w:val="bottom"/>
          </w:tcPr>
          <w:p w14:paraId="225F1616" w14:textId="77777777" w:rsidR="00217EA4" w:rsidRDefault="004431D1">
            <w:pPr>
              <w:tabs>
                <w:tab w:val="center" w:pos="435"/>
                <w:tab w:val="right" w:pos="2393"/>
              </w:tabs>
            </w:pPr>
            <w:r>
              <w:tab/>
            </w:r>
            <w:r>
              <w:rPr>
                <w:noProof/>
              </w:rPr>
              <mc:AlternateContent>
                <mc:Choice Requires="wpg">
                  <w:drawing>
                    <wp:inline distT="0" distB="0" distL="0" distR="0" wp14:anchorId="73B93E87" wp14:editId="24A0BFE6">
                      <wp:extent cx="131064" cy="131064"/>
                      <wp:effectExtent l="0" t="0" r="0" b="0"/>
                      <wp:docPr id="113874" name="Group 113874"/>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661" name="Shape 466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A04FB0" id="Group 11387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">
                      <v:shape id="Shape 4661"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" path="m,131064r131064,l131064,,,,,131064xe" filled="f" strokeweight=".72pt">
                        <v:path arrowok="t" textboxrect="0,0,131064,131064"/>
                      </v:shape>
                      <w10:anchorlock/>
                    </v:group>
                  </w:pict>
                </mc:Fallback>
              </mc:AlternateContent>
            </w:r>
            <w:r>
              <w:rPr>
                <w:rFonts w:ascii="Arial" w:eastAsia="Arial" w:hAnsi="Arial" w:cs="Arial"/>
              </w:rPr>
              <w:t xml:space="preserve">Yes </w:t>
            </w:r>
            <w:r>
              <w:rPr>
                <w:rFonts w:ascii="Arial" w:eastAsia="Arial" w:hAnsi="Arial" w:cs="Arial"/>
              </w:rPr>
              <w:tab/>
            </w:r>
            <w:r>
              <w:rPr>
                <w:noProof/>
              </w:rPr>
              <mc:AlternateContent>
                <mc:Choice Requires="wpg">
                  <w:drawing>
                    <wp:inline distT="0" distB="0" distL="0" distR="0" wp14:anchorId="45EEA1F6" wp14:editId="6EC8382D">
                      <wp:extent cx="131064" cy="131064"/>
                      <wp:effectExtent l="0" t="0" r="0" b="0"/>
                      <wp:docPr id="113875" name="Group 11387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4663" name="Shape 466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13A09E0" id="Group 113875"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">
                      <v:shape id="Shape 4663" o:spid="_x0000_s1027" style="position:absolute;width:131064;height:131064;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" path="m,131064r131064,l131064,,,,,131064xe" filled="f" strokeweight=".72pt">
                        <v:path arrowok="t" textboxrect="0,0,131064,131064"/>
                      </v:shape>
                      <w10:anchorlock/>
                    </v:group>
                  </w:pict>
                </mc:Fallback>
              </mc:AlternateContent>
            </w:r>
            <w:r>
              <w:rPr>
                <w:rFonts w:ascii="Arial" w:eastAsia="Arial" w:hAnsi="Arial" w:cs="Arial"/>
              </w:rPr>
              <w:t xml:space="preserve">No </w:t>
            </w:r>
          </w:p>
          <w:p w14:paraId="34DF099B" w14:textId="77777777" w:rsidR="00217EA4" w:rsidRDefault="004431D1">
            <w:pPr>
              <w:ind w:left="2"/>
            </w:pPr>
            <w:r>
              <w:rPr>
                <w:rFonts w:ascii="Arial" w:eastAsia="Arial" w:hAnsi="Arial" w:cs="Arial"/>
              </w:rPr>
              <w:t xml:space="preserve"> </w:t>
            </w:r>
          </w:p>
          <w:p w14:paraId="6B806150" w14:textId="77777777" w:rsidR="00217EA4" w:rsidRDefault="004431D1">
            <w:pPr>
              <w:ind w:left="2"/>
              <w:jc w:val="both"/>
            </w:pPr>
            <w:r>
              <w:rPr>
                <w:rFonts w:ascii="Arial" w:eastAsia="Arial" w:hAnsi="Arial" w:cs="Arial"/>
              </w:rPr>
              <w:t xml:space="preserve">[IF YES, ANSWER </w:t>
            </w:r>
          </w:p>
          <w:p w14:paraId="37222A62" w14:textId="77777777" w:rsidR="00217EA4" w:rsidRDefault="004431D1">
            <w:pPr>
              <w:ind w:left="2"/>
            </w:pPr>
            <w:r>
              <w:rPr>
                <w:rFonts w:ascii="Arial" w:eastAsia="Arial" w:hAnsi="Arial" w:cs="Arial"/>
              </w:rPr>
              <w:t xml:space="preserve">PART B:3 ] </w:t>
            </w:r>
          </w:p>
          <w:p w14:paraId="34C0AFDE" w14:textId="77777777" w:rsidR="00217EA4" w:rsidRDefault="004431D1">
            <w:pPr>
              <w:ind w:left="2"/>
            </w:pPr>
            <w:r>
              <w:rPr>
                <w:rFonts w:ascii="Arial" w:eastAsia="Arial" w:hAnsi="Arial" w:cs="Arial"/>
              </w:rPr>
              <w:t xml:space="preserve"> </w:t>
            </w:r>
          </w:p>
        </w:tc>
      </w:tr>
      <w:tr w:rsidR="00217EA4" w14:paraId="39513231" w14:textId="77777777">
        <w:trPr>
          <w:trHeight w:val="346"/>
        </w:trPr>
        <w:tc>
          <w:tcPr>
            <w:tcW w:w="10988" w:type="dxa"/>
            <w:gridSpan w:val="13"/>
            <w:tcBorders>
              <w:top w:val="single" w:sz="4" w:space="0" w:color="000000"/>
              <w:left w:val="single" w:sz="4" w:space="0" w:color="000000"/>
              <w:bottom w:val="single" w:sz="4" w:space="0" w:color="000000"/>
              <w:right w:val="single" w:sz="4" w:space="0" w:color="000000"/>
            </w:tcBorders>
            <w:shd w:val="clear" w:color="auto" w:fill="DDD9C3"/>
          </w:tcPr>
          <w:p w14:paraId="107D7DD6" w14:textId="77777777" w:rsidR="00217EA4" w:rsidRDefault="004431D1">
            <w:r>
              <w:rPr>
                <w:rFonts w:ascii="Arial" w:eastAsia="Arial" w:hAnsi="Arial" w:cs="Arial"/>
                <w:b/>
              </w:rPr>
              <w:t>QUESTIONNAIRE TO BIDDING FOREIGN SUPPLIERS</w:t>
            </w:r>
            <w:r>
              <w:rPr>
                <w:rFonts w:ascii="Arial" w:eastAsia="Arial" w:hAnsi="Arial" w:cs="Arial"/>
              </w:rPr>
              <w:t xml:space="preserve"> </w:t>
            </w:r>
          </w:p>
        </w:tc>
      </w:tr>
      <w:tr w:rsidR="00217EA4" w14:paraId="5F45FB86" w14:textId="77777777">
        <w:trPr>
          <w:trHeight w:val="4303"/>
        </w:trPr>
        <w:tc>
          <w:tcPr>
            <w:tcW w:w="10988" w:type="dxa"/>
            <w:gridSpan w:val="13"/>
            <w:tcBorders>
              <w:top w:val="single" w:sz="4" w:space="0" w:color="000000"/>
              <w:left w:val="single" w:sz="4" w:space="0" w:color="000000"/>
              <w:bottom w:val="single" w:sz="4" w:space="0" w:color="000000"/>
              <w:right w:val="single" w:sz="4" w:space="0" w:color="000000"/>
            </w:tcBorders>
            <w:vAlign w:val="bottom"/>
          </w:tcPr>
          <w:p w14:paraId="7AFF4528" w14:textId="77777777" w:rsidR="00217EA4" w:rsidRDefault="004431D1">
            <w:pPr>
              <w:spacing w:after="113" w:line="245" w:lineRule="auto"/>
              <w:ind w:left="252" w:hanging="252"/>
            </w:pPr>
            <w:r>
              <w:rPr>
                <w:rFonts w:ascii="Arial" w:eastAsia="Arial" w:hAnsi="Arial" w:cs="Arial"/>
              </w:rPr>
              <w:lastRenderedPageBreak/>
              <w:t xml:space="preserve">IS THE ENTITY A RESIDENT OF THE REPUBLIC OF SOUTH AFRICA (RSA)?   </w:t>
            </w:r>
            <w:r>
              <w:rPr>
                <w:rFonts w:ascii="Arial" w:eastAsia="Arial" w:hAnsi="Arial" w:cs="Arial"/>
              </w:rPr>
              <w:tab/>
              <w:t xml:space="preserve">                                      YES   NO</w:t>
            </w:r>
            <w:r>
              <w:rPr>
                <w:rFonts w:ascii="Arial" w:eastAsia="Arial" w:hAnsi="Arial" w:cs="Arial"/>
                <w:b/>
              </w:rPr>
              <w:t xml:space="preserve"> </w:t>
            </w:r>
          </w:p>
          <w:p w14:paraId="2E0D1B0D" w14:textId="77777777" w:rsidR="00217EA4" w:rsidRDefault="004431D1">
            <w:pPr>
              <w:spacing w:after="110" w:line="247" w:lineRule="auto"/>
              <w:ind w:left="252" w:hanging="252"/>
            </w:pPr>
            <w:r>
              <w:rPr>
                <w:noProof/>
              </w:rPr>
              <mc:AlternateContent>
                <mc:Choice Requires="wpg">
                  <w:drawing>
                    <wp:anchor distT="0" distB="0" distL="114300" distR="114300" simplePos="0" relativeHeight="251659264" behindDoc="1" locked="0" layoutInCell="1" allowOverlap="1" wp14:anchorId="12200013" wp14:editId="70AF97C4">
                      <wp:simplePos x="0" y="0"/>
                      <wp:positionH relativeFrom="column">
                        <wp:posOffset>81534</wp:posOffset>
                      </wp:positionH>
                      <wp:positionV relativeFrom="paragraph">
                        <wp:posOffset>-225536</wp:posOffset>
                      </wp:positionV>
                      <wp:extent cx="131064" cy="1720978"/>
                      <wp:effectExtent l="0" t="0" r="0" b="0"/>
                      <wp:wrapNone/>
                      <wp:docPr id="113951" name="Group 113951"/>
                      <wp:cNvGraphicFramePr/>
                      <a:graphic xmlns:a="http://schemas.openxmlformats.org/drawingml/2006/main">
                        <a:graphicData uri="http://schemas.microsoft.com/office/word/2010/wordprocessingGroup">
                          <wpg:wgp>
                            <wpg:cNvGrpSpPr/>
                            <wpg:grpSpPr>
                              <a:xfrm>
                                <a:off x="0" y="0"/>
                                <a:ext cx="131064" cy="1720978"/>
                                <a:chOff x="0" y="0"/>
                                <a:chExt cx="131064" cy="1720978"/>
                              </a:xfrm>
                            </wpg:grpSpPr>
                            <wps:wsp>
                              <wps:cNvPr id="4707" name="Shape 470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21" name="Shape 4721"/>
                              <wps:cNvSpPr/>
                              <wps:spPr>
                                <a:xfrm>
                                  <a:off x="0" y="398145"/>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32" name="Shape 4732"/>
                              <wps:cNvSpPr/>
                              <wps:spPr>
                                <a:xfrm>
                                  <a:off x="0" y="79591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44" name="Shape 4744"/>
                              <wps:cNvSpPr/>
                              <wps:spPr>
                                <a:xfrm>
                                  <a:off x="0" y="1192149"/>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56" name="Shape 4756"/>
                              <wps:cNvSpPr/>
                              <wps:spPr>
                                <a:xfrm>
                                  <a:off x="0" y="1589913"/>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F8D38A" id="Group 113951" o:spid="_x0000_s1026" style="position:absolute;margin-left:6.4pt;margin-top:-17.75pt;width:10.3pt;height:135.5pt;z-index:-251657216" coordsize="1310,1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">
                      <v:shape id="Shape 4707"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" path="m,131064r131064,l131064,,,,,131064xe" filled="f" strokeweight=".72pt">
                        <v:path arrowok="t" textboxrect="0,0,131064,131064"/>
                      </v:shape>
                      <v:shape id="Shape 4721" o:spid="_x0000_s1028" style="position:absolute;top:398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" path="m,131064r131064,l131064,,,,,131064xe" filled="f" strokeweight=".72pt">
                        <v:path arrowok="t" textboxrect="0,0,131064,131064"/>
                      </v:shape>
                      <v:shape id="Shape 4732" o:spid="_x0000_s1029" style="position:absolute;top:7959;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" path="m,131064r131064,l131064,,,,,131064xe" filled="f" strokeweight=".72pt">
                        <v:path arrowok="t" textboxrect="0,0,131064,131064"/>
                      </v:shape>
                      <v:shape id="Shape 4744" o:spid="_x0000_s1030" style="position:absolute;top:1192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" path="m,131064r131064,l131064,,,,,131064xe" filled="f" strokeweight=".72pt">
                        <v:path arrowok="t" textboxrect="0,0,131064,131064"/>
                      </v:shape>
                      <v:shape id="Shape 4756" o:spid="_x0000_s1031" style="position:absolute;top:15899;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" path="m,131064r131064,l131064,,,,,131064xe" filled="f" strokeweight=".72pt">
                        <v:path arrowok="t" textboxrect="0,0,131064,131064"/>
                      </v:shape>
                    </v:group>
                  </w:pict>
                </mc:Fallback>
              </mc:AlternateContent>
            </w:r>
            <w:r>
              <w:rPr>
                <w:noProof/>
              </w:rPr>
              <mc:AlternateContent>
                <mc:Choice Requires="wpg">
                  <w:drawing>
                    <wp:anchor distT="0" distB="0" distL="114300" distR="114300" simplePos="0" relativeHeight="251660288" behindDoc="1" locked="0" layoutInCell="1" allowOverlap="1" wp14:anchorId="1B5E2341" wp14:editId="057B4192">
                      <wp:simplePos x="0" y="0"/>
                      <wp:positionH relativeFrom="column">
                        <wp:posOffset>676199</wp:posOffset>
                      </wp:positionH>
                      <wp:positionV relativeFrom="paragraph">
                        <wp:posOffset>-225536</wp:posOffset>
                      </wp:positionV>
                      <wp:extent cx="131064" cy="1720978"/>
                      <wp:effectExtent l="0" t="0" r="0" b="0"/>
                      <wp:wrapNone/>
                      <wp:docPr id="113952" name="Group 113952"/>
                      <wp:cNvGraphicFramePr/>
                      <a:graphic xmlns:a="http://schemas.openxmlformats.org/drawingml/2006/main">
                        <a:graphicData uri="http://schemas.microsoft.com/office/word/2010/wordprocessingGroup">
                          <wpg:wgp>
                            <wpg:cNvGrpSpPr/>
                            <wpg:grpSpPr>
                              <a:xfrm>
                                <a:off x="0" y="0"/>
                                <a:ext cx="131064" cy="1720978"/>
                                <a:chOff x="0" y="0"/>
                                <a:chExt cx="131064" cy="1720978"/>
                              </a:xfrm>
                            </wpg:grpSpPr>
                            <wps:wsp>
                              <wps:cNvPr id="4710" name="Shape 471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24" name="Shape 4724"/>
                              <wps:cNvSpPr/>
                              <wps:spPr>
                                <a:xfrm>
                                  <a:off x="0" y="398145"/>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35" name="Shape 4735"/>
                              <wps:cNvSpPr/>
                              <wps:spPr>
                                <a:xfrm>
                                  <a:off x="0" y="795910"/>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47" name="Shape 4747"/>
                              <wps:cNvSpPr/>
                              <wps:spPr>
                                <a:xfrm>
                                  <a:off x="0" y="1192149"/>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4759" name="Shape 4759"/>
                              <wps:cNvSpPr/>
                              <wps:spPr>
                                <a:xfrm>
                                  <a:off x="0" y="1589913"/>
                                  <a:ext cx="131064" cy="131064"/>
                                </a:xfrm>
                                <a:custGeom>
                                  <a:avLst/>
                                  <a:gdLst/>
                                  <a:ahLst/>
                                  <a:cxnLst/>
                                  <a:rect l="0" t="0" r="0" b="0"/>
                                  <a:pathLst>
                                    <a:path w="131064" h="131064">
                                      <a:moveTo>
                                        <a:pt x="0" y="131064"/>
                                      </a:moveTo>
                                      <a:lnTo>
                                        <a:pt x="131064" y="131064"/>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6C8DC45" id="Group 113952" o:spid="_x0000_s1026" style="position:absolute;margin-left:53.25pt;margin-top:-17.75pt;width:10.3pt;height:135.5pt;z-index:-251656192" coordsize="1310,1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">
                      <v:shape id="Shape 4710" o:spid="_x0000_s1027" style="position:absolute;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" path="m,131064r131064,l131064,,,,,131064xe" filled="f" strokeweight=".72pt">
                        <v:path arrowok="t" textboxrect="0,0,131064,131064"/>
                      </v:shape>
                      <v:shape id="Shape 4724" o:spid="_x0000_s1028" style="position:absolute;top:398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" path="m,131064r131064,l131064,,,,,131064xe" filled="f" strokeweight=".72pt">
                        <v:path arrowok="t" textboxrect="0,0,131064,131064"/>
                      </v:shape>
                      <v:shape id="Shape 4735" o:spid="_x0000_s1029" style="position:absolute;top:7959;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" path="m,131064r131064,l131064,,,,,131064xe" filled="f" strokeweight=".72pt">
                        <v:path arrowok="t" textboxrect="0,0,131064,131064"/>
                      </v:shape>
                      <v:shape id="Shape 4747" o:spid="_x0000_s1030" style="position:absolute;top:11921;width:1310;height:1311;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" path="m,131064r131064,l131064,,,,,131064xe" filled="f" strokeweight=".72pt">
                        <v:path arrowok="t" textboxrect="0,0,131064,131064"/>
                      </v:shape>
                      <v:shape id="Shape 4759" o:spid="_x0000_s1031" style="position:absolute;top:15899;width:1310;height:1310;visibility:visible;mso-wrap-style:square;v-text-anchor:top" coordsize="13106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" path="m,131064r131064,l131064,,,,,131064xe" filled="f" strokeweight=".72pt">
                        <v:path arrowok="t" textboxrect="0,0,131064,131064"/>
                      </v:shape>
                    </v:group>
                  </w:pict>
                </mc:Fallback>
              </mc:AlternateContent>
            </w:r>
            <w:r>
              <w:rPr>
                <w:rFonts w:ascii="Arial" w:eastAsia="Arial" w:hAnsi="Arial" w:cs="Arial"/>
              </w:rPr>
              <w:t xml:space="preserve">DOES THE ENTITY HAVE A BRANCH IN THE RSA?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YES   NO </w:t>
            </w:r>
          </w:p>
          <w:p w14:paraId="47D37D97" w14:textId="77777777" w:rsidR="00217EA4" w:rsidRDefault="004431D1">
            <w:pPr>
              <w:spacing w:after="110" w:line="247" w:lineRule="auto"/>
              <w:ind w:left="252" w:hanging="252"/>
            </w:pPr>
            <w:r>
              <w:rPr>
                <w:rFonts w:ascii="Arial" w:eastAsia="Arial" w:hAnsi="Arial" w:cs="Arial"/>
              </w:rPr>
              <w:t xml:space="preserve">DOES THE ENTITY HAVE A PERMANENT ESTABLISHMENT IN THE RSA? </w:t>
            </w:r>
            <w:r>
              <w:rPr>
                <w:rFonts w:ascii="Arial" w:eastAsia="Arial" w:hAnsi="Arial" w:cs="Arial"/>
              </w:rPr>
              <w:tab/>
              <w:t xml:space="preserve">                                                   YES   NO </w:t>
            </w:r>
          </w:p>
          <w:p w14:paraId="1785E8B8" w14:textId="77777777" w:rsidR="00217EA4" w:rsidRDefault="004431D1">
            <w:pPr>
              <w:spacing w:after="115" w:line="245" w:lineRule="auto"/>
              <w:ind w:left="252" w:hanging="252"/>
            </w:pPr>
            <w:r>
              <w:rPr>
                <w:rFonts w:ascii="Arial" w:eastAsia="Arial" w:hAnsi="Arial" w:cs="Arial"/>
              </w:rPr>
              <w:t xml:space="preserve">DOES THE ENTITY HAVE ANY SOURCE OF INCOME IN THE RSA? </w:t>
            </w:r>
            <w:r>
              <w:rPr>
                <w:rFonts w:ascii="Arial" w:eastAsia="Arial" w:hAnsi="Arial" w:cs="Arial"/>
              </w:rPr>
              <w:tab/>
              <w:t xml:space="preserve"> </w:t>
            </w:r>
            <w:r>
              <w:rPr>
                <w:rFonts w:ascii="Arial" w:eastAsia="Arial" w:hAnsi="Arial" w:cs="Arial"/>
              </w:rPr>
              <w:tab/>
              <w:t xml:space="preserve">                                                   YES   NO </w:t>
            </w:r>
          </w:p>
          <w:p w14:paraId="073D8CAD" w14:textId="77777777" w:rsidR="00217EA4" w:rsidRDefault="004431D1">
            <w:pPr>
              <w:spacing w:line="245" w:lineRule="auto"/>
              <w:ind w:left="252" w:hanging="252"/>
            </w:pPr>
            <w:r>
              <w:rPr>
                <w:rFonts w:ascii="Arial" w:eastAsia="Arial" w:hAnsi="Arial" w:cs="Arial"/>
              </w:rPr>
              <w:t xml:space="preserve">IS THE ENTITY LIABLE IN THE RSA FOR ANY FORM OF TAXATION?  </w:t>
            </w:r>
            <w:r>
              <w:rPr>
                <w:rFonts w:ascii="Arial" w:eastAsia="Arial" w:hAnsi="Arial" w:cs="Arial"/>
              </w:rPr>
              <w:tab/>
              <w:t xml:space="preserve">                                                   YES   NO  </w:t>
            </w:r>
          </w:p>
          <w:p w14:paraId="5F4A744E" w14:textId="77777777" w:rsidR="00217EA4" w:rsidRDefault="004431D1">
            <w:r>
              <w:rPr>
                <w:rFonts w:ascii="Arial" w:eastAsia="Arial" w:hAnsi="Arial" w:cs="Arial"/>
                <w:b/>
              </w:rPr>
              <w:t xml:space="preserve"> </w:t>
            </w:r>
          </w:p>
          <w:p w14:paraId="465CBBA9" w14:textId="77777777" w:rsidR="00217EA4" w:rsidRDefault="004431D1">
            <w:pPr>
              <w:spacing w:after="21" w:line="216" w:lineRule="auto"/>
              <w:ind w:right="108"/>
              <w:jc w:val="both"/>
            </w:pPr>
            <w:r>
              <w:rPr>
                <w:rFonts w:ascii="Arial" w:eastAsia="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6E982EBD" w14:textId="77777777" w:rsidR="00217EA4" w:rsidRDefault="004431D1">
            <w:r>
              <w:rPr>
                <w:rFonts w:ascii="Arial" w:eastAsia="Arial" w:hAnsi="Arial" w:cs="Arial"/>
              </w:rPr>
              <w:t xml:space="preserve"> </w:t>
            </w:r>
          </w:p>
        </w:tc>
      </w:tr>
    </w:tbl>
    <w:p w14:paraId="1ACF2F0E" w14:textId="77777777" w:rsidR="00217EA4" w:rsidRDefault="004431D1">
      <w:pPr>
        <w:spacing w:after="225"/>
        <w:ind w:left="466"/>
      </w:pPr>
      <w:r>
        <w:rPr>
          <w:rFonts w:ascii="Arial" w:eastAsia="Arial" w:hAnsi="Arial" w:cs="Arial"/>
        </w:rPr>
        <w:t xml:space="preserve"> </w:t>
      </w:r>
    </w:p>
    <w:p w14:paraId="194CEABB" w14:textId="77777777" w:rsidR="00217EA4" w:rsidRDefault="004431D1">
      <w:pPr>
        <w:spacing w:after="0"/>
        <w:ind w:left="466"/>
        <w:rPr>
          <w:rFonts w:ascii="Arial" w:eastAsia="Arial" w:hAnsi="Arial" w:cs="Arial"/>
        </w:rPr>
      </w:pPr>
      <w:r>
        <w:rPr>
          <w:rFonts w:ascii="Arial" w:eastAsia="Arial" w:hAnsi="Arial" w:cs="Arial"/>
        </w:rPr>
        <w:t xml:space="preserve"> </w:t>
      </w:r>
      <w:r>
        <w:rPr>
          <w:rFonts w:ascii="Arial" w:eastAsia="Arial" w:hAnsi="Arial" w:cs="Arial"/>
        </w:rPr>
        <w:tab/>
        <w:t xml:space="preserve"> </w:t>
      </w:r>
    </w:p>
    <w:p w14:paraId="36D5B5B7" w14:textId="77777777" w:rsidR="002A634C" w:rsidRDefault="002A634C">
      <w:pPr>
        <w:spacing w:after="0"/>
        <w:ind w:left="466"/>
        <w:rPr>
          <w:rFonts w:ascii="Arial" w:eastAsia="Arial" w:hAnsi="Arial" w:cs="Arial"/>
        </w:rPr>
      </w:pPr>
    </w:p>
    <w:p w14:paraId="3FA906A5" w14:textId="77777777" w:rsidR="002A634C" w:rsidRDefault="002A634C">
      <w:pPr>
        <w:spacing w:after="0"/>
        <w:ind w:left="466"/>
        <w:rPr>
          <w:rFonts w:ascii="Arial" w:eastAsia="Arial" w:hAnsi="Arial" w:cs="Arial"/>
        </w:rPr>
      </w:pPr>
    </w:p>
    <w:p w14:paraId="5270C7A0" w14:textId="77777777" w:rsidR="002A634C" w:rsidRDefault="002A634C">
      <w:pPr>
        <w:spacing w:after="0"/>
        <w:ind w:left="466"/>
        <w:rPr>
          <w:rFonts w:ascii="Arial" w:eastAsia="Arial" w:hAnsi="Arial" w:cs="Arial"/>
        </w:rPr>
      </w:pPr>
    </w:p>
    <w:p w14:paraId="4BA71D3E" w14:textId="77777777" w:rsidR="002A634C" w:rsidRDefault="002A634C">
      <w:pPr>
        <w:spacing w:after="0"/>
        <w:ind w:left="466"/>
        <w:rPr>
          <w:rFonts w:ascii="Arial" w:eastAsia="Arial" w:hAnsi="Arial" w:cs="Arial"/>
        </w:rPr>
      </w:pPr>
    </w:p>
    <w:p w14:paraId="65199E60" w14:textId="77777777" w:rsidR="002A634C" w:rsidRDefault="002A634C">
      <w:pPr>
        <w:spacing w:after="0"/>
        <w:ind w:left="466"/>
        <w:rPr>
          <w:rFonts w:ascii="Arial" w:eastAsia="Arial" w:hAnsi="Arial" w:cs="Arial"/>
        </w:rPr>
      </w:pPr>
    </w:p>
    <w:p w14:paraId="22DDB453" w14:textId="77777777" w:rsidR="002A634C" w:rsidRDefault="002A634C">
      <w:pPr>
        <w:spacing w:after="0"/>
        <w:ind w:left="466"/>
        <w:rPr>
          <w:rFonts w:ascii="Arial" w:eastAsia="Arial" w:hAnsi="Arial" w:cs="Arial"/>
        </w:rPr>
      </w:pPr>
    </w:p>
    <w:p w14:paraId="2E5B99C3" w14:textId="77777777" w:rsidR="002A634C" w:rsidRDefault="002A634C">
      <w:pPr>
        <w:spacing w:after="0"/>
        <w:ind w:left="466"/>
        <w:rPr>
          <w:rFonts w:ascii="Arial" w:eastAsia="Arial" w:hAnsi="Arial" w:cs="Arial"/>
        </w:rPr>
      </w:pPr>
    </w:p>
    <w:p w14:paraId="0B269DDE" w14:textId="77777777" w:rsidR="002A634C" w:rsidRDefault="002A634C">
      <w:pPr>
        <w:spacing w:after="0"/>
        <w:ind w:left="466"/>
        <w:rPr>
          <w:rFonts w:ascii="Arial" w:eastAsia="Arial" w:hAnsi="Arial" w:cs="Arial"/>
        </w:rPr>
      </w:pPr>
    </w:p>
    <w:p w14:paraId="638300D3" w14:textId="3F2F3B8C" w:rsidR="002A634C" w:rsidRDefault="002A634C">
      <w:pPr>
        <w:spacing w:after="0"/>
        <w:ind w:left="466"/>
      </w:pPr>
    </w:p>
    <w:p w14:paraId="120C3CBC" w14:textId="7A82A7B9" w:rsidR="007A06F6" w:rsidRDefault="007A06F6">
      <w:pPr>
        <w:spacing w:after="0"/>
        <w:ind w:left="466"/>
      </w:pPr>
    </w:p>
    <w:p w14:paraId="01696397" w14:textId="431E433D" w:rsidR="007A06F6" w:rsidRDefault="007A06F6">
      <w:pPr>
        <w:spacing w:after="0"/>
        <w:ind w:left="466"/>
      </w:pPr>
    </w:p>
    <w:p w14:paraId="7B065B84" w14:textId="3DF1D2E3" w:rsidR="007A06F6" w:rsidRDefault="007A06F6">
      <w:pPr>
        <w:spacing w:after="0"/>
        <w:ind w:left="466"/>
      </w:pPr>
    </w:p>
    <w:p w14:paraId="013412BB" w14:textId="45BF2F41" w:rsidR="007A06F6" w:rsidRDefault="007A06F6">
      <w:pPr>
        <w:spacing w:after="0"/>
        <w:ind w:left="466"/>
      </w:pPr>
    </w:p>
    <w:p w14:paraId="5284A79B" w14:textId="461EC631" w:rsidR="007A06F6" w:rsidRDefault="007A06F6">
      <w:pPr>
        <w:spacing w:after="0"/>
        <w:ind w:left="466"/>
      </w:pPr>
    </w:p>
    <w:p w14:paraId="25A61A52" w14:textId="7E1D61F2" w:rsidR="007A06F6" w:rsidRDefault="007A06F6">
      <w:pPr>
        <w:spacing w:after="0"/>
        <w:ind w:left="466"/>
      </w:pPr>
    </w:p>
    <w:p w14:paraId="48437AD2" w14:textId="0FD4D272" w:rsidR="00DA34F0" w:rsidRDefault="00DA34F0">
      <w:pPr>
        <w:spacing w:after="0"/>
        <w:ind w:left="466"/>
      </w:pPr>
    </w:p>
    <w:p w14:paraId="729A20AD" w14:textId="68240321" w:rsidR="00DA34F0" w:rsidRDefault="00DA34F0">
      <w:pPr>
        <w:spacing w:after="0"/>
        <w:ind w:left="466"/>
      </w:pPr>
    </w:p>
    <w:p w14:paraId="4898ECF1" w14:textId="013CA96B" w:rsidR="00DA34F0" w:rsidRDefault="00DA34F0">
      <w:pPr>
        <w:spacing w:after="0"/>
        <w:ind w:left="466"/>
      </w:pPr>
    </w:p>
    <w:p w14:paraId="0F3C14E9" w14:textId="7B76D3EF" w:rsidR="00DA34F0" w:rsidRDefault="00DA34F0">
      <w:pPr>
        <w:spacing w:after="0"/>
        <w:ind w:left="466"/>
      </w:pPr>
    </w:p>
    <w:p w14:paraId="18AD73FC" w14:textId="1DC6F7C0" w:rsidR="00DA34F0" w:rsidRDefault="00DA34F0">
      <w:pPr>
        <w:spacing w:after="0"/>
        <w:ind w:left="466"/>
      </w:pPr>
    </w:p>
    <w:p w14:paraId="751B4BD3" w14:textId="6EB63E16" w:rsidR="00DA34F0" w:rsidRDefault="00DA34F0">
      <w:pPr>
        <w:spacing w:after="0"/>
        <w:ind w:left="466"/>
      </w:pPr>
    </w:p>
    <w:p w14:paraId="6078BA97" w14:textId="2A8788FA" w:rsidR="00DA34F0" w:rsidRDefault="00DA34F0">
      <w:pPr>
        <w:spacing w:after="0"/>
        <w:ind w:left="466"/>
      </w:pPr>
    </w:p>
    <w:p w14:paraId="2C9EAEB2" w14:textId="551DCBEF" w:rsidR="00DA34F0" w:rsidRDefault="00DA34F0">
      <w:pPr>
        <w:spacing w:after="0"/>
        <w:ind w:left="466"/>
      </w:pPr>
    </w:p>
    <w:p w14:paraId="44741A67" w14:textId="2EE973C3" w:rsidR="007A06F6" w:rsidRDefault="007A06F6">
      <w:pPr>
        <w:spacing w:after="0"/>
        <w:ind w:left="466"/>
      </w:pPr>
    </w:p>
    <w:p w14:paraId="4D0ACC7E" w14:textId="77777777" w:rsidR="00DA34F0" w:rsidRDefault="00DA34F0">
      <w:pPr>
        <w:spacing w:after="0"/>
        <w:ind w:left="466"/>
      </w:pPr>
    </w:p>
    <w:p w14:paraId="03992423" w14:textId="77777777" w:rsidR="007A06F6" w:rsidRDefault="007A06F6">
      <w:pPr>
        <w:spacing w:after="0"/>
        <w:ind w:left="466"/>
      </w:pPr>
    </w:p>
    <w:p w14:paraId="33C37AD1" w14:textId="77777777" w:rsidR="00217EA4" w:rsidRDefault="004431D1">
      <w:pPr>
        <w:spacing w:after="0"/>
        <w:ind w:left="12" w:right="436" w:hanging="10"/>
        <w:jc w:val="center"/>
      </w:pPr>
      <w:r>
        <w:rPr>
          <w:rFonts w:ascii="Arial" w:eastAsia="Arial" w:hAnsi="Arial" w:cs="Arial"/>
          <w:b/>
        </w:rPr>
        <w:t xml:space="preserve">PART B </w:t>
      </w:r>
    </w:p>
    <w:p w14:paraId="6D4B676F" w14:textId="77777777" w:rsidR="00217EA4" w:rsidRDefault="004431D1">
      <w:pPr>
        <w:pStyle w:val="Heading2"/>
        <w:spacing w:after="0" w:line="259" w:lineRule="auto"/>
        <w:ind w:left="12" w:right="433"/>
        <w:jc w:val="center"/>
      </w:pPr>
      <w:r>
        <w:rPr>
          <w:sz w:val="22"/>
        </w:rPr>
        <w:t xml:space="preserve">TERMS AND CONDITIONS FOR BIDDING </w:t>
      </w:r>
    </w:p>
    <w:p w14:paraId="00CC006B" w14:textId="77777777" w:rsidR="00217EA4" w:rsidRDefault="004431D1">
      <w:pPr>
        <w:spacing w:after="0"/>
        <w:ind w:left="466"/>
      </w:pPr>
      <w:r>
        <w:rPr>
          <w:rFonts w:ascii="Arial" w:eastAsia="Arial" w:hAnsi="Arial" w:cs="Arial"/>
          <w:b/>
        </w:rPr>
        <w:t xml:space="preserve"> </w:t>
      </w:r>
      <w:r>
        <w:rPr>
          <w:rFonts w:ascii="Arial" w:eastAsia="Arial" w:hAnsi="Arial" w:cs="Arial"/>
          <w:b/>
        </w:rPr>
        <w:tab/>
      </w:r>
      <w:r>
        <w:rPr>
          <w:rFonts w:ascii="Arial" w:eastAsia="Arial" w:hAnsi="Arial" w:cs="Arial"/>
        </w:rPr>
        <w:t xml:space="preserve"> </w:t>
      </w:r>
    </w:p>
    <w:tbl>
      <w:tblPr>
        <w:tblStyle w:val="TableGrid"/>
        <w:tblW w:w="9229" w:type="dxa"/>
        <w:tblInd w:w="472" w:type="dxa"/>
        <w:tblCellMar>
          <w:left w:w="107" w:type="dxa"/>
          <w:right w:w="46" w:type="dxa"/>
        </w:tblCellMar>
        <w:tblLook w:val="04A0" w:firstRow="1" w:lastRow="0" w:firstColumn="1" w:lastColumn="0" w:noHBand="0" w:noVBand="1"/>
      </w:tblPr>
      <w:tblGrid>
        <w:gridCol w:w="9229"/>
      </w:tblGrid>
      <w:tr w:rsidR="00217EA4" w14:paraId="749E7401" w14:textId="77777777">
        <w:trPr>
          <w:trHeight w:val="235"/>
        </w:trPr>
        <w:tc>
          <w:tcPr>
            <w:tcW w:w="9229" w:type="dxa"/>
            <w:tcBorders>
              <w:top w:val="single" w:sz="4" w:space="0" w:color="000000"/>
              <w:left w:val="single" w:sz="4" w:space="0" w:color="000000"/>
              <w:bottom w:val="single" w:sz="4" w:space="0" w:color="000000"/>
              <w:right w:val="single" w:sz="4" w:space="0" w:color="000000"/>
            </w:tcBorders>
            <w:shd w:val="clear" w:color="auto" w:fill="DDD9C3"/>
          </w:tcPr>
          <w:p w14:paraId="2D38BC59" w14:textId="77777777" w:rsidR="00217EA4" w:rsidRDefault="004431D1">
            <w:r>
              <w:rPr>
                <w:rFonts w:ascii="Arial" w:eastAsia="Arial" w:hAnsi="Arial" w:cs="Arial"/>
                <w:b/>
              </w:rPr>
              <w:t xml:space="preserve">1. BID SUBMISSION: </w:t>
            </w:r>
          </w:p>
        </w:tc>
      </w:tr>
      <w:tr w:rsidR="00217EA4" w14:paraId="224FA225" w14:textId="77777777" w:rsidTr="002A634C">
        <w:trPr>
          <w:trHeight w:val="2995"/>
        </w:trPr>
        <w:tc>
          <w:tcPr>
            <w:tcW w:w="9229" w:type="dxa"/>
            <w:tcBorders>
              <w:top w:val="single" w:sz="4" w:space="0" w:color="000000"/>
              <w:left w:val="single" w:sz="4" w:space="0" w:color="000000"/>
              <w:bottom w:val="single" w:sz="4" w:space="0" w:color="000000"/>
              <w:right w:val="single" w:sz="4" w:space="0" w:color="000000"/>
            </w:tcBorders>
          </w:tcPr>
          <w:p w14:paraId="7DD52F40" w14:textId="77777777" w:rsidR="00217EA4" w:rsidRDefault="004431D1">
            <w:pPr>
              <w:spacing w:after="121" w:line="238" w:lineRule="auto"/>
              <w:ind w:left="427" w:hanging="427"/>
              <w:jc w:val="both"/>
            </w:pPr>
            <w:r>
              <w:rPr>
                <w:rFonts w:ascii="Arial" w:eastAsia="Arial" w:hAnsi="Arial" w:cs="Arial"/>
              </w:rPr>
              <w:lastRenderedPageBreak/>
              <w:t xml:space="preserve">1.1. BIDS MUST BE DELIVERED BY THE STIPULATED TIME TO THE CORRECT ADDRESS. LATE BIDS WILL NOT BE ACCEPTED FOR CONSIDERATION. </w:t>
            </w:r>
          </w:p>
          <w:p w14:paraId="7682AD99" w14:textId="77777777" w:rsidR="00217EA4" w:rsidRDefault="004431D1">
            <w:pPr>
              <w:spacing w:after="122" w:line="239" w:lineRule="auto"/>
              <w:ind w:left="427" w:hanging="427"/>
              <w:jc w:val="both"/>
            </w:pPr>
            <w:r>
              <w:rPr>
                <w:rFonts w:ascii="Arial" w:eastAsia="Arial" w:hAnsi="Arial" w:cs="Arial"/>
              </w:rPr>
              <w:t xml:space="preserve">1.2. </w:t>
            </w:r>
            <w:r>
              <w:rPr>
                <w:rFonts w:ascii="Arial" w:eastAsia="Arial" w:hAnsi="Arial" w:cs="Arial"/>
                <w:b/>
              </w:rPr>
              <w:t xml:space="preserve">ALL BIDS MUST BE SUBMITTED ON THE OFFICIAL FORMS PROVIDED–(NOT TO BE RE-TYPED) OR IN THE MANNER PRESCRIBED IN THE BID DOCUMENT. </w:t>
            </w:r>
          </w:p>
          <w:p w14:paraId="0E4AB076" w14:textId="77777777" w:rsidR="00217EA4" w:rsidRDefault="004431D1">
            <w:pPr>
              <w:spacing w:after="116"/>
              <w:ind w:left="427" w:right="60" w:hanging="427"/>
              <w:jc w:val="both"/>
            </w:pPr>
            <w:r>
              <w:rPr>
                <w:rFonts w:ascii="Arial" w:eastAsia="Arial" w:hAnsi="Arial" w:cs="Arial"/>
              </w:rPr>
              <w:t xml:space="preserve">1.3. THIS BID IS SUBJECT TO THE PREFERENTIAL PROCUREMENT POLICY FRAMEWORK ACT, 2000 AND THE PREFERENTIAL PROCUREMENT REGULATIONS, 2017, THE GENERAL CONDITIONS OF CONTRACT (GCC) AND, IF APPLICABLE, ANY OTHER SPECIAL CONDITIONS OF CONTRACT. </w:t>
            </w:r>
          </w:p>
          <w:p w14:paraId="6260454E" w14:textId="77777777" w:rsidR="00217EA4" w:rsidRDefault="004431D1" w:rsidP="002A634C">
            <w:pPr>
              <w:spacing w:after="104" w:line="238" w:lineRule="auto"/>
              <w:ind w:left="427" w:hanging="427"/>
              <w:jc w:val="both"/>
            </w:pPr>
            <w:r>
              <w:rPr>
                <w:rFonts w:ascii="Arial" w:eastAsia="Arial" w:hAnsi="Arial" w:cs="Arial"/>
              </w:rPr>
              <w:t xml:space="preserve">1.4. </w:t>
            </w:r>
            <w:r>
              <w:rPr>
                <w:rFonts w:ascii="Arial" w:eastAsia="Arial" w:hAnsi="Arial" w:cs="Arial"/>
                <w:b/>
              </w:rPr>
              <w:t>THE SUCCESSFUL BIDDER WILL BE REQUIRED TO FILL IN AND SIGN A WRITTEN CONTRACT FORM (SBD7).</w:t>
            </w:r>
            <w:r>
              <w:rPr>
                <w:rFonts w:ascii="Arial" w:eastAsia="Arial" w:hAnsi="Arial" w:cs="Arial"/>
              </w:rPr>
              <w:t xml:space="preserve"> </w:t>
            </w:r>
          </w:p>
        </w:tc>
      </w:tr>
      <w:tr w:rsidR="00217EA4" w14:paraId="430D140A" w14:textId="77777777">
        <w:trPr>
          <w:trHeight w:val="235"/>
        </w:trPr>
        <w:tc>
          <w:tcPr>
            <w:tcW w:w="9229" w:type="dxa"/>
            <w:tcBorders>
              <w:top w:val="single" w:sz="4" w:space="0" w:color="000000"/>
              <w:left w:val="single" w:sz="4" w:space="0" w:color="000000"/>
              <w:bottom w:val="single" w:sz="4" w:space="0" w:color="000000"/>
              <w:right w:val="single" w:sz="4" w:space="0" w:color="000000"/>
            </w:tcBorders>
            <w:shd w:val="clear" w:color="auto" w:fill="DDD9C3"/>
          </w:tcPr>
          <w:p w14:paraId="640C32FE" w14:textId="77777777" w:rsidR="00217EA4" w:rsidRDefault="004431D1">
            <w:r>
              <w:rPr>
                <w:rFonts w:ascii="Arial" w:eastAsia="Arial" w:hAnsi="Arial" w:cs="Arial"/>
                <w:b/>
              </w:rPr>
              <w:t>2. TAX COMPLIANCE REQUIREMENTS</w:t>
            </w:r>
            <w:r>
              <w:rPr>
                <w:rFonts w:ascii="Arial" w:eastAsia="Arial" w:hAnsi="Arial" w:cs="Arial"/>
                <w:b/>
                <w:color w:val="000081"/>
              </w:rPr>
              <w:t xml:space="preserve"> </w:t>
            </w:r>
          </w:p>
        </w:tc>
      </w:tr>
      <w:tr w:rsidR="00217EA4" w14:paraId="7398723A" w14:textId="77777777" w:rsidTr="002A634C">
        <w:trPr>
          <w:trHeight w:val="4983"/>
        </w:trPr>
        <w:tc>
          <w:tcPr>
            <w:tcW w:w="9229" w:type="dxa"/>
            <w:tcBorders>
              <w:top w:val="single" w:sz="4" w:space="0" w:color="000000"/>
              <w:left w:val="single" w:sz="4" w:space="0" w:color="000000"/>
              <w:bottom w:val="single" w:sz="4" w:space="0" w:color="000000"/>
              <w:right w:val="single" w:sz="4" w:space="0" w:color="000000"/>
            </w:tcBorders>
          </w:tcPr>
          <w:p w14:paraId="67C68E56" w14:textId="77777777" w:rsidR="00217EA4" w:rsidRDefault="004431D1">
            <w:pPr>
              <w:spacing w:after="98"/>
            </w:pPr>
            <w:r>
              <w:rPr>
                <w:rFonts w:ascii="Arial" w:eastAsia="Arial" w:hAnsi="Arial" w:cs="Arial"/>
              </w:rPr>
              <w:t xml:space="preserve">2.1 BIDDERS MUST ENSURE COMPLIANCE WITH THEIR TAX OBLIGATIONS.  </w:t>
            </w:r>
          </w:p>
          <w:p w14:paraId="474F56C1" w14:textId="77777777" w:rsidR="00217EA4" w:rsidRDefault="004431D1">
            <w:pPr>
              <w:spacing w:after="102" w:line="258" w:lineRule="auto"/>
              <w:ind w:left="427" w:right="63" w:hanging="427"/>
              <w:jc w:val="both"/>
            </w:pPr>
            <w:r>
              <w:rPr>
                <w:rFonts w:ascii="Arial" w:eastAsia="Arial" w:hAnsi="Arial" w:cs="Arial"/>
              </w:rPr>
              <w:t xml:space="preserve">2.2 BIDDERS ARE REQUIRED TO SUBMIT THEIR UNIQUE PERSONAL IDENTIFICATION NUMBER (PIN) ISSUED BY SARS TO ENABLE   THE ORGAN OF STATE TO VERIFY THE TAXPAYER’S PROFILE AND TAX STATUS. </w:t>
            </w:r>
          </w:p>
          <w:p w14:paraId="49BFF7F7" w14:textId="77777777" w:rsidR="00217EA4" w:rsidRDefault="004431D1">
            <w:pPr>
              <w:spacing w:after="120" w:line="238" w:lineRule="auto"/>
              <w:ind w:left="427" w:hanging="427"/>
              <w:jc w:val="both"/>
            </w:pPr>
            <w:r>
              <w:rPr>
                <w:rFonts w:ascii="Arial" w:eastAsia="Arial" w:hAnsi="Arial" w:cs="Arial"/>
              </w:rPr>
              <w:t xml:space="preserve">2.3 APPLICATION FOR TAX COMPLIANCE STATUS (TCS) PIN MAY BE MADE VIA EFILING THROUGH THE SARS WEBSITE </w:t>
            </w:r>
            <w:hyperlink r:id="rId17">
              <w:r>
                <w:rPr>
                  <w:rFonts w:ascii="Arial" w:eastAsia="Arial" w:hAnsi="Arial" w:cs="Arial"/>
                </w:rPr>
                <w:t>WWW.SARS.GOV.ZA</w:t>
              </w:r>
            </w:hyperlink>
            <w:hyperlink r:id="rId18">
              <w:r>
                <w:rPr>
                  <w:rFonts w:ascii="Arial" w:eastAsia="Arial" w:hAnsi="Arial" w:cs="Arial"/>
                </w:rPr>
                <w:t>.</w:t>
              </w:r>
            </w:hyperlink>
            <w:r>
              <w:rPr>
                <w:rFonts w:ascii="Arial" w:eastAsia="Arial" w:hAnsi="Arial" w:cs="Arial"/>
              </w:rPr>
              <w:t xml:space="preserve"> </w:t>
            </w:r>
          </w:p>
          <w:p w14:paraId="64988E01" w14:textId="77777777" w:rsidR="00217EA4" w:rsidRDefault="004431D1">
            <w:pPr>
              <w:jc w:val="both"/>
            </w:pPr>
            <w:r>
              <w:rPr>
                <w:rFonts w:ascii="Arial" w:eastAsia="Arial" w:hAnsi="Arial" w:cs="Arial"/>
              </w:rPr>
              <w:t xml:space="preserve">2.4 BIDDERS MAY ALSO SUBMIT A PRINTED TCS CERTIFICATE TOGETHER WITH THE </w:t>
            </w:r>
          </w:p>
          <w:p w14:paraId="4B8C9CF2" w14:textId="77777777" w:rsidR="00217EA4" w:rsidRDefault="004431D1">
            <w:pPr>
              <w:spacing w:after="98"/>
              <w:ind w:left="427"/>
            </w:pPr>
            <w:r>
              <w:rPr>
                <w:rFonts w:ascii="Arial" w:eastAsia="Arial" w:hAnsi="Arial" w:cs="Arial"/>
              </w:rPr>
              <w:t xml:space="preserve">BID.  </w:t>
            </w:r>
          </w:p>
          <w:p w14:paraId="6C6DCEEC" w14:textId="77777777" w:rsidR="00217EA4" w:rsidRDefault="004431D1">
            <w:pPr>
              <w:spacing w:after="119"/>
              <w:ind w:left="427" w:right="59" w:hanging="427"/>
              <w:jc w:val="both"/>
            </w:pPr>
            <w:r>
              <w:rPr>
                <w:rFonts w:ascii="Arial" w:eastAsia="Arial" w:hAnsi="Arial" w:cs="Arial"/>
              </w:rPr>
              <w:t xml:space="preserve">2.5 IN BIDS WHERE CONSORTIA / JOINT VENTURES / SUB-CONTRACTORS ARE INVOLVED, EACH PARTY MUST SUBMIT A SEPARATE   TCS CERTIFICATE / PIN / CSD NUMBER. </w:t>
            </w:r>
          </w:p>
          <w:p w14:paraId="4BA819DC" w14:textId="77777777" w:rsidR="00217EA4" w:rsidRDefault="004431D1">
            <w:pPr>
              <w:spacing w:after="118"/>
              <w:ind w:left="427" w:hanging="427"/>
              <w:jc w:val="both"/>
            </w:pPr>
            <w:r>
              <w:rPr>
                <w:rFonts w:ascii="Arial" w:eastAsia="Arial" w:hAnsi="Arial" w:cs="Arial"/>
              </w:rPr>
              <w:t xml:space="preserve">2.6 WHERE NO TCS IS AVAILABLE BUT THE BIDDER IS REGISTERED ON THE CENTRAL SUPPLIER DATABASE (CSD), A CSD NUMBER MUST BE PROVIDED.  </w:t>
            </w:r>
          </w:p>
          <w:p w14:paraId="0AF4FCF1" w14:textId="77777777" w:rsidR="00217EA4" w:rsidRDefault="004431D1">
            <w:pPr>
              <w:ind w:left="427" w:right="60" w:hanging="427"/>
              <w:jc w:val="both"/>
            </w:pPr>
            <w:r>
              <w:rPr>
                <w:rFonts w:ascii="Arial" w:eastAsia="Arial" w:hAnsi="Arial" w:cs="Arial"/>
              </w:rPr>
              <w:t xml:space="preserve">2.7 NO BIDS WILL BE CONSIDERED FROM PERSONS IN THE SERVICE OF THE STATE, COMPANIES WITH DIRECTORS WHO ARE PERSONS IN THE SERVICE OF THE STATE, OR CLOSE CORPORATIONS WITH MEMBERS PERSONS IN THE SERVICE OF THE STATE.” </w:t>
            </w:r>
          </w:p>
        </w:tc>
      </w:tr>
    </w:tbl>
    <w:p w14:paraId="3A63229E" w14:textId="77777777" w:rsidR="00217EA4" w:rsidRDefault="004431D1">
      <w:pPr>
        <w:spacing w:after="0"/>
        <w:ind w:left="466"/>
      </w:pPr>
      <w:r>
        <w:rPr>
          <w:rFonts w:ascii="Arial" w:eastAsia="Arial" w:hAnsi="Arial" w:cs="Arial"/>
          <w:b/>
        </w:rPr>
        <w:t xml:space="preserve"> </w:t>
      </w:r>
    </w:p>
    <w:p w14:paraId="0833D182" w14:textId="77777777" w:rsidR="00217EA4" w:rsidRDefault="004431D1">
      <w:pPr>
        <w:spacing w:after="5" w:line="249" w:lineRule="auto"/>
        <w:ind w:left="1171" w:right="887" w:hanging="720"/>
        <w:jc w:val="both"/>
      </w:pPr>
      <w:r>
        <w:rPr>
          <w:rFonts w:ascii="Arial" w:eastAsia="Arial" w:hAnsi="Arial" w:cs="Arial"/>
          <w:b/>
        </w:rPr>
        <w:t>NB: FAILURE TO PROVIDE / OR COMPLY WITH ANY OF THE ABOVE PARTICULARS MAY RENDER THE BID INVALID</w:t>
      </w:r>
      <w:r>
        <w:rPr>
          <w:rFonts w:ascii="Arial" w:eastAsia="Arial" w:hAnsi="Arial" w:cs="Arial"/>
        </w:rPr>
        <w:t xml:space="preserve">. </w:t>
      </w:r>
    </w:p>
    <w:p w14:paraId="46F90DFE" w14:textId="77777777" w:rsidR="00217EA4" w:rsidRDefault="004431D1">
      <w:pPr>
        <w:spacing w:after="2"/>
        <w:ind w:left="466"/>
      </w:pPr>
      <w:r>
        <w:rPr>
          <w:rFonts w:ascii="Arial" w:eastAsia="Arial" w:hAnsi="Arial" w:cs="Arial"/>
        </w:rPr>
        <w:t xml:space="preserve"> </w:t>
      </w:r>
    </w:p>
    <w:p w14:paraId="5B9A91BA" w14:textId="77777777" w:rsidR="00217EA4" w:rsidRDefault="004431D1">
      <w:pPr>
        <w:tabs>
          <w:tab w:val="center" w:pos="1767"/>
          <w:tab w:val="center" w:pos="3347"/>
          <w:tab w:val="center" w:pos="4067"/>
          <w:tab w:val="center" w:pos="4787"/>
          <w:tab w:val="center" w:pos="7377"/>
        </w:tabs>
        <w:spacing w:after="5" w:line="250" w:lineRule="auto"/>
      </w:pPr>
      <w:r>
        <w:tab/>
      </w:r>
      <w:r>
        <w:rPr>
          <w:rFonts w:ascii="Arial" w:eastAsia="Arial" w:hAnsi="Arial" w:cs="Arial"/>
        </w:rPr>
        <w:t xml:space="preserve">SIGNATURE OF BIDDER: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53D57F36" w14:textId="77777777" w:rsidR="00217EA4" w:rsidRDefault="004431D1">
      <w:pPr>
        <w:spacing w:after="0"/>
        <w:ind w:left="466"/>
      </w:pPr>
      <w:r>
        <w:rPr>
          <w:rFonts w:ascii="Arial" w:eastAsia="Arial" w:hAnsi="Arial" w:cs="Arial"/>
        </w:rPr>
        <w:t xml:space="preserve"> </w:t>
      </w:r>
    </w:p>
    <w:p w14:paraId="407E1103" w14:textId="77777777" w:rsidR="00217EA4" w:rsidRDefault="004431D1">
      <w:pPr>
        <w:spacing w:after="5" w:line="250" w:lineRule="auto"/>
        <w:ind w:left="461" w:right="28" w:hanging="10"/>
        <w:jc w:val="both"/>
      </w:pPr>
      <w:r>
        <w:rPr>
          <w:rFonts w:ascii="Arial" w:eastAsia="Arial" w:hAnsi="Arial" w:cs="Arial"/>
        </w:rPr>
        <w:t xml:space="preserve">CAPACITY UNDER WHICH THIS BID IS SIGNED: …………………………………………… </w:t>
      </w:r>
    </w:p>
    <w:p w14:paraId="3F5F6420" w14:textId="77777777" w:rsidR="00217EA4" w:rsidRDefault="004431D1">
      <w:pPr>
        <w:spacing w:after="5" w:line="250" w:lineRule="auto"/>
        <w:ind w:left="461" w:right="28" w:hanging="10"/>
        <w:jc w:val="both"/>
      </w:pPr>
      <w:r>
        <w:rPr>
          <w:rFonts w:ascii="Arial" w:eastAsia="Arial" w:hAnsi="Arial" w:cs="Arial"/>
        </w:rPr>
        <w:t xml:space="preserve">(Proof of authority must be submitted e.g. company resolution) </w:t>
      </w:r>
    </w:p>
    <w:p w14:paraId="4990F6C4" w14:textId="77777777" w:rsidR="00217EA4" w:rsidRDefault="004431D1">
      <w:pPr>
        <w:spacing w:after="130"/>
        <w:ind w:left="466"/>
      </w:pPr>
      <w:r>
        <w:rPr>
          <w:rFonts w:ascii="Arial" w:eastAsia="Arial" w:hAnsi="Arial" w:cs="Arial"/>
        </w:rPr>
        <w:t xml:space="preserve"> </w:t>
      </w:r>
    </w:p>
    <w:p w14:paraId="5957A08F" w14:textId="77777777" w:rsidR="00217EA4" w:rsidRDefault="004431D1">
      <w:pPr>
        <w:tabs>
          <w:tab w:val="center" w:pos="791"/>
          <w:tab w:val="center" w:pos="1906"/>
          <w:tab w:val="center" w:pos="2626"/>
          <w:tab w:val="center" w:pos="3347"/>
          <w:tab w:val="center" w:pos="4067"/>
          <w:tab w:val="center" w:pos="4787"/>
          <w:tab w:val="center" w:pos="7359"/>
        </w:tabs>
        <w:spacing w:after="5" w:line="250" w:lineRule="auto"/>
      </w:pPr>
      <w:r>
        <w:tab/>
      </w:r>
      <w:r>
        <w:rPr>
          <w:rFonts w:ascii="Arial" w:eastAsia="Arial" w:hAnsi="Arial" w:cs="Arial"/>
        </w:rPr>
        <w:t xml:space="preserve">DATE: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56CCB4B3" w14:textId="77777777" w:rsidR="007A06F6" w:rsidRDefault="007A06F6">
      <w:pPr>
        <w:pStyle w:val="Heading3"/>
        <w:ind w:left="461" w:right="887"/>
      </w:pPr>
    </w:p>
    <w:p w14:paraId="4D2B8DB9" w14:textId="28D94600" w:rsidR="002A634C" w:rsidRDefault="002A634C">
      <w:pPr>
        <w:spacing w:after="0"/>
        <w:ind w:left="466"/>
        <w:rPr>
          <w:rFonts w:ascii="Arial" w:eastAsia="Arial" w:hAnsi="Arial" w:cs="Arial"/>
          <w:b/>
        </w:rPr>
      </w:pPr>
    </w:p>
    <w:p w14:paraId="325F3841" w14:textId="69A98AAF" w:rsidR="00DA34F0" w:rsidRDefault="00DA34F0">
      <w:pPr>
        <w:spacing w:after="0"/>
        <w:ind w:left="466"/>
        <w:rPr>
          <w:rFonts w:ascii="Arial" w:eastAsia="Arial" w:hAnsi="Arial" w:cs="Arial"/>
          <w:b/>
        </w:rPr>
      </w:pPr>
    </w:p>
    <w:p w14:paraId="283A4F6A" w14:textId="50F8D709" w:rsidR="00DA34F0" w:rsidRDefault="00DA34F0">
      <w:pPr>
        <w:spacing w:after="0"/>
        <w:ind w:left="466"/>
        <w:rPr>
          <w:rFonts w:ascii="Arial" w:eastAsia="Arial" w:hAnsi="Arial" w:cs="Arial"/>
          <w:b/>
        </w:rPr>
      </w:pPr>
    </w:p>
    <w:p w14:paraId="454C17D4" w14:textId="7D573D57" w:rsidR="002A634C" w:rsidRDefault="002A634C">
      <w:pPr>
        <w:spacing w:after="0"/>
        <w:ind w:left="466"/>
      </w:pPr>
    </w:p>
    <w:p w14:paraId="16D91B35" w14:textId="77777777" w:rsidR="00DA34F0" w:rsidRDefault="00DA34F0">
      <w:pPr>
        <w:spacing w:after="0"/>
        <w:ind w:left="466"/>
      </w:pPr>
    </w:p>
    <w:p w14:paraId="133AF0F1" w14:textId="77777777" w:rsidR="00217EA4" w:rsidRDefault="004431D1">
      <w:pPr>
        <w:pStyle w:val="Heading1"/>
        <w:spacing w:after="0" w:line="259" w:lineRule="auto"/>
        <w:ind w:left="0" w:right="435" w:firstLine="0"/>
        <w:jc w:val="center"/>
      </w:pPr>
      <w:r>
        <w:rPr>
          <w:sz w:val="28"/>
        </w:rPr>
        <w:t xml:space="preserve">BIDDER’S DISCLOSURE              SBD 4 </w:t>
      </w:r>
    </w:p>
    <w:p w14:paraId="573A079E" w14:textId="77777777" w:rsidR="00217EA4" w:rsidRDefault="004431D1">
      <w:pPr>
        <w:spacing w:after="0"/>
        <w:ind w:left="466"/>
      </w:pPr>
      <w:r>
        <w:rPr>
          <w:rFonts w:ascii="Arial" w:eastAsia="Arial" w:hAnsi="Arial" w:cs="Arial"/>
          <w:sz w:val="24"/>
        </w:rPr>
        <w:t xml:space="preserve"> </w:t>
      </w:r>
    </w:p>
    <w:p w14:paraId="68432FD5" w14:textId="77777777" w:rsidR="00217EA4" w:rsidRDefault="004431D1">
      <w:pPr>
        <w:pStyle w:val="Heading2"/>
        <w:ind w:left="461" w:right="880"/>
      </w:pPr>
      <w:r>
        <w:t xml:space="preserve">1. PURPOSE OF THE FORM </w:t>
      </w:r>
    </w:p>
    <w:p w14:paraId="748EECBF" w14:textId="77777777" w:rsidR="00217EA4" w:rsidRDefault="004431D1">
      <w:pPr>
        <w:spacing w:after="4" w:line="240" w:lineRule="auto"/>
        <w:ind w:left="1184" w:right="946" w:hanging="10"/>
        <w:jc w:val="both"/>
      </w:pPr>
      <w:r>
        <w:rPr>
          <w:rFonts w:ascii="Arial" w:eastAsia="Arial" w:hAnsi="Arial" w:cs="Arial"/>
          <w:sz w:val="24"/>
        </w:rPr>
        <w:t xml:space="preserve">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w:t>
      </w:r>
      <w:r>
        <w:rPr>
          <w:rFonts w:ascii="Arial" w:eastAsia="Arial" w:hAnsi="Arial" w:cs="Arial"/>
          <w:sz w:val="24"/>
        </w:rPr>
        <w:lastRenderedPageBreak/>
        <w:t xml:space="preserve">legislation, it is required for the bidder to make this declaration in respect of the details required hereunder. </w:t>
      </w:r>
    </w:p>
    <w:p w14:paraId="2A1D4A95" w14:textId="77777777" w:rsidR="00217EA4" w:rsidRDefault="004431D1">
      <w:pPr>
        <w:spacing w:after="0"/>
        <w:ind w:left="1174"/>
      </w:pPr>
      <w:r>
        <w:rPr>
          <w:rFonts w:ascii="Arial" w:eastAsia="Arial" w:hAnsi="Arial" w:cs="Arial"/>
          <w:sz w:val="24"/>
        </w:rPr>
        <w:t xml:space="preserve"> </w:t>
      </w:r>
    </w:p>
    <w:p w14:paraId="40C2FEE2" w14:textId="77777777" w:rsidR="00217EA4" w:rsidRDefault="004431D1">
      <w:pPr>
        <w:spacing w:after="3" w:line="240" w:lineRule="auto"/>
        <w:ind w:left="1171" w:right="880"/>
      </w:pPr>
      <w:r>
        <w:rPr>
          <w:rFonts w:ascii="Arial" w:eastAsia="Arial" w:hAnsi="Arial" w:cs="Arial"/>
          <w:sz w:val="24"/>
        </w:rPr>
        <w:t xml:space="preserve">Where a person/s are listed in the Register for Tender Defaulters and / or the List of Restricted Suppliers, that person will automatically be disqualified from the bid process.  </w:t>
      </w:r>
    </w:p>
    <w:p w14:paraId="13B90C41" w14:textId="77777777" w:rsidR="00217EA4" w:rsidRDefault="004431D1">
      <w:pPr>
        <w:spacing w:after="0"/>
        <w:ind w:left="466"/>
      </w:pPr>
      <w:r>
        <w:rPr>
          <w:rFonts w:ascii="Arial" w:eastAsia="Arial" w:hAnsi="Arial" w:cs="Arial"/>
          <w:sz w:val="24"/>
        </w:rPr>
        <w:t xml:space="preserve"> </w:t>
      </w:r>
    </w:p>
    <w:p w14:paraId="3D17DF86" w14:textId="77777777" w:rsidR="00217EA4" w:rsidRDefault="004431D1">
      <w:pPr>
        <w:spacing w:after="0"/>
        <w:ind w:left="466"/>
      </w:pPr>
      <w:r>
        <w:rPr>
          <w:rFonts w:ascii="Arial" w:eastAsia="Arial" w:hAnsi="Arial" w:cs="Arial"/>
          <w:sz w:val="24"/>
        </w:rPr>
        <w:t xml:space="preserve"> </w:t>
      </w:r>
    </w:p>
    <w:p w14:paraId="57E6DD36" w14:textId="77777777" w:rsidR="00217EA4" w:rsidRDefault="004431D1">
      <w:pPr>
        <w:pStyle w:val="Heading2"/>
        <w:ind w:left="461" w:right="880"/>
      </w:pPr>
      <w:r>
        <w:t xml:space="preserve">2. Bidder’s declaration </w:t>
      </w:r>
    </w:p>
    <w:p w14:paraId="4EC15009" w14:textId="7143D4BB" w:rsidR="00217EA4" w:rsidRDefault="007A06F6">
      <w:pPr>
        <w:spacing w:after="4" w:line="240" w:lineRule="auto"/>
        <w:ind w:left="1171" w:right="946" w:hanging="720"/>
        <w:jc w:val="both"/>
      </w:pPr>
      <w:r>
        <w:rPr>
          <w:rFonts w:ascii="Arial" w:eastAsia="Arial" w:hAnsi="Arial" w:cs="Arial"/>
          <w:sz w:val="24"/>
        </w:rPr>
        <w:t>2.1 Is</w:t>
      </w:r>
      <w:r w:rsidR="004431D1">
        <w:rPr>
          <w:rFonts w:ascii="Arial" w:eastAsia="Arial" w:hAnsi="Arial" w:cs="Arial"/>
          <w:sz w:val="24"/>
        </w:rPr>
        <w:t xml:space="preserve"> the bidder, or any of its directors / trustees / shareholders / members / partners or any person having a controlling interest</w:t>
      </w:r>
      <w:r w:rsidR="004431D1">
        <w:rPr>
          <w:rFonts w:ascii="Arial" w:eastAsia="Arial" w:hAnsi="Arial" w:cs="Arial"/>
          <w:sz w:val="24"/>
          <w:vertAlign w:val="superscript"/>
        </w:rPr>
        <w:footnoteReference w:id="1"/>
      </w:r>
      <w:r w:rsidR="004431D1">
        <w:rPr>
          <w:rFonts w:ascii="Arial" w:eastAsia="Arial" w:hAnsi="Arial" w:cs="Arial"/>
          <w:sz w:val="24"/>
        </w:rPr>
        <w:t xml:space="preserve"> in the enterprise,  </w:t>
      </w:r>
    </w:p>
    <w:p w14:paraId="692846ED" w14:textId="77777777" w:rsidR="00217EA4" w:rsidRDefault="004431D1">
      <w:pPr>
        <w:tabs>
          <w:tab w:val="center" w:pos="466"/>
          <w:tab w:val="center" w:pos="2425"/>
          <w:tab w:val="center" w:pos="4067"/>
          <w:tab w:val="center" w:pos="4787"/>
          <w:tab w:val="center" w:pos="5507"/>
          <w:tab w:val="center" w:pos="6227"/>
          <w:tab w:val="center" w:pos="6947"/>
          <w:tab w:val="center" w:pos="8120"/>
          <w:tab w:val="center" w:pos="9108"/>
        </w:tabs>
        <w:spacing w:after="4"/>
      </w:pPr>
      <w:r>
        <w:tab/>
      </w:r>
      <w:r>
        <w:rPr>
          <w:rFonts w:ascii="Arial" w:eastAsia="Arial" w:hAnsi="Arial" w:cs="Arial"/>
          <w:sz w:val="24"/>
        </w:rPr>
        <w:t xml:space="preserve"> </w:t>
      </w:r>
      <w:r>
        <w:rPr>
          <w:rFonts w:ascii="Arial" w:eastAsia="Arial" w:hAnsi="Arial" w:cs="Arial"/>
          <w:sz w:val="24"/>
        </w:rPr>
        <w:tab/>
        <w:t xml:space="preserve">employed by the state?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YES/NO</w:t>
      </w:r>
      <w:r>
        <w:rPr>
          <w:rFonts w:ascii="Arial" w:eastAsia="Arial" w:hAnsi="Arial" w:cs="Arial"/>
          <w:sz w:val="24"/>
        </w:rPr>
        <w:t xml:space="preserve"> </w:t>
      </w:r>
      <w:r>
        <w:rPr>
          <w:rFonts w:ascii="Arial" w:eastAsia="Arial" w:hAnsi="Arial" w:cs="Arial"/>
          <w:sz w:val="24"/>
        </w:rPr>
        <w:tab/>
        <w:t xml:space="preserve"> </w:t>
      </w:r>
    </w:p>
    <w:p w14:paraId="4935F43F" w14:textId="77777777" w:rsidR="00217EA4" w:rsidRDefault="004431D1">
      <w:pPr>
        <w:spacing w:after="4"/>
        <w:ind w:left="1171" w:right="946" w:hanging="720"/>
        <w:jc w:val="both"/>
      </w:pPr>
      <w:r>
        <w:rPr>
          <w:rFonts w:ascii="Arial" w:eastAsia="Arial" w:hAnsi="Arial" w:cs="Arial"/>
          <w:sz w:val="24"/>
        </w:rPr>
        <w:t xml:space="preserve">2.1.1 If so, furnish particulars of the names, individual identity numbers, and, if applicable, state employee numbers of sole proprietor/ directors / trustees / shareholders / members/ partners or any person having a controlling interest in the enterprise, in table below. </w:t>
      </w:r>
    </w:p>
    <w:tbl>
      <w:tblPr>
        <w:tblStyle w:val="TableGrid"/>
        <w:tblW w:w="7401" w:type="dxa"/>
        <w:tblInd w:w="1215" w:type="dxa"/>
        <w:tblCellMar>
          <w:top w:w="11" w:type="dxa"/>
          <w:right w:w="45" w:type="dxa"/>
        </w:tblCellMar>
        <w:tblLook w:val="04A0" w:firstRow="1" w:lastRow="0" w:firstColumn="1" w:lastColumn="0" w:noHBand="0" w:noVBand="1"/>
      </w:tblPr>
      <w:tblGrid>
        <w:gridCol w:w="2379"/>
        <w:gridCol w:w="2410"/>
        <w:gridCol w:w="1915"/>
        <w:gridCol w:w="697"/>
      </w:tblGrid>
      <w:tr w:rsidR="00217EA4" w14:paraId="6512C5C7" w14:textId="77777777">
        <w:trPr>
          <w:trHeight w:val="1352"/>
        </w:trPr>
        <w:tc>
          <w:tcPr>
            <w:tcW w:w="2379" w:type="dxa"/>
            <w:tcBorders>
              <w:top w:val="single" w:sz="4" w:space="0" w:color="000000"/>
              <w:left w:val="single" w:sz="4" w:space="0" w:color="000000"/>
              <w:bottom w:val="single" w:sz="4" w:space="0" w:color="000000"/>
              <w:right w:val="single" w:sz="4" w:space="0" w:color="000000"/>
            </w:tcBorders>
          </w:tcPr>
          <w:p w14:paraId="35E80248" w14:textId="77777777" w:rsidR="00217EA4" w:rsidRDefault="004431D1">
            <w:pPr>
              <w:ind w:left="108"/>
            </w:pPr>
            <w:r>
              <w:rPr>
                <w:rFonts w:ascii="Arial" w:eastAsia="Arial" w:hAnsi="Arial" w:cs="Arial"/>
                <w:b/>
                <w:sz w:val="24"/>
              </w:rPr>
              <w:t xml:space="preserve">Full Name </w:t>
            </w:r>
          </w:p>
        </w:tc>
        <w:tc>
          <w:tcPr>
            <w:tcW w:w="2410" w:type="dxa"/>
            <w:tcBorders>
              <w:top w:val="single" w:sz="4" w:space="0" w:color="000000"/>
              <w:left w:val="single" w:sz="4" w:space="0" w:color="000000"/>
              <w:bottom w:val="single" w:sz="4" w:space="0" w:color="000000"/>
              <w:right w:val="single" w:sz="4" w:space="0" w:color="000000"/>
            </w:tcBorders>
          </w:tcPr>
          <w:p w14:paraId="20AC657E" w14:textId="77777777" w:rsidR="00217EA4" w:rsidRDefault="004431D1">
            <w:pPr>
              <w:ind w:left="108"/>
            </w:pPr>
            <w:r>
              <w:rPr>
                <w:rFonts w:ascii="Arial" w:eastAsia="Arial" w:hAnsi="Arial" w:cs="Arial"/>
                <w:b/>
                <w:sz w:val="24"/>
              </w:rPr>
              <w:t xml:space="preserve">Identity Number </w:t>
            </w:r>
          </w:p>
        </w:tc>
        <w:tc>
          <w:tcPr>
            <w:tcW w:w="1915" w:type="dxa"/>
            <w:tcBorders>
              <w:top w:val="single" w:sz="4" w:space="0" w:color="000000"/>
              <w:left w:val="single" w:sz="4" w:space="0" w:color="000000"/>
              <w:bottom w:val="single" w:sz="4" w:space="0" w:color="000000"/>
              <w:right w:val="nil"/>
            </w:tcBorders>
          </w:tcPr>
          <w:p w14:paraId="10BE4461" w14:textId="77777777" w:rsidR="00217EA4" w:rsidRDefault="004431D1">
            <w:pPr>
              <w:tabs>
                <w:tab w:val="center" w:pos="1339"/>
              </w:tabs>
            </w:pPr>
            <w:r>
              <w:rPr>
                <w:rFonts w:ascii="Arial" w:eastAsia="Arial" w:hAnsi="Arial" w:cs="Arial"/>
                <w:b/>
                <w:sz w:val="24"/>
              </w:rPr>
              <w:t xml:space="preserve">Name </w:t>
            </w:r>
            <w:r>
              <w:rPr>
                <w:rFonts w:ascii="Arial" w:eastAsia="Arial" w:hAnsi="Arial" w:cs="Arial"/>
                <w:b/>
                <w:sz w:val="24"/>
              </w:rPr>
              <w:tab/>
              <w:t xml:space="preserve">of </w:t>
            </w:r>
          </w:p>
          <w:p w14:paraId="6E51FA27" w14:textId="77777777" w:rsidR="00217EA4" w:rsidRDefault="004431D1">
            <w:pPr>
              <w:ind w:left="108"/>
            </w:pPr>
            <w:r>
              <w:rPr>
                <w:rFonts w:ascii="Arial" w:eastAsia="Arial" w:hAnsi="Arial" w:cs="Arial"/>
                <w:b/>
                <w:sz w:val="24"/>
              </w:rPr>
              <w:t xml:space="preserve">institution </w:t>
            </w:r>
          </w:p>
        </w:tc>
        <w:tc>
          <w:tcPr>
            <w:tcW w:w="697" w:type="dxa"/>
            <w:tcBorders>
              <w:top w:val="single" w:sz="4" w:space="0" w:color="000000"/>
              <w:left w:val="nil"/>
              <w:bottom w:val="single" w:sz="4" w:space="0" w:color="000000"/>
              <w:right w:val="single" w:sz="4" w:space="0" w:color="000000"/>
            </w:tcBorders>
          </w:tcPr>
          <w:p w14:paraId="59F69DDB" w14:textId="77777777" w:rsidR="00217EA4" w:rsidRDefault="004431D1">
            <w:pPr>
              <w:jc w:val="both"/>
            </w:pPr>
            <w:r>
              <w:rPr>
                <w:rFonts w:ascii="Arial" w:eastAsia="Arial" w:hAnsi="Arial" w:cs="Arial"/>
                <w:b/>
                <w:sz w:val="24"/>
              </w:rPr>
              <w:t xml:space="preserve">State </w:t>
            </w:r>
          </w:p>
        </w:tc>
      </w:tr>
      <w:tr w:rsidR="00217EA4" w14:paraId="4C2881BA"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1C3A60BA"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69D7599"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61B520A2"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7CB1CD93" w14:textId="77777777" w:rsidR="00217EA4" w:rsidRDefault="00217EA4"/>
        </w:tc>
      </w:tr>
      <w:tr w:rsidR="00217EA4" w14:paraId="2CE952B5"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4905AA31"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95EE9AC"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49375D73"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6C08E941" w14:textId="77777777" w:rsidR="00217EA4" w:rsidRDefault="00217EA4"/>
        </w:tc>
      </w:tr>
      <w:tr w:rsidR="00217EA4" w14:paraId="4329BB9C"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0E16B968"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8D3817B"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051B1617"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7B2B31FD" w14:textId="77777777" w:rsidR="00217EA4" w:rsidRDefault="00217EA4"/>
        </w:tc>
      </w:tr>
      <w:tr w:rsidR="00217EA4" w14:paraId="7EC24C9B"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330F1D86"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5EC6CF4"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3A1CAD39"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792E42B7" w14:textId="77777777" w:rsidR="00217EA4" w:rsidRDefault="00217EA4"/>
        </w:tc>
      </w:tr>
      <w:tr w:rsidR="00217EA4" w14:paraId="41E03E1E"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7F01C653"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224D46"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78FB384A"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58AB6220" w14:textId="77777777" w:rsidR="00217EA4" w:rsidRDefault="00217EA4"/>
        </w:tc>
      </w:tr>
      <w:tr w:rsidR="00217EA4" w14:paraId="4B4365EE"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52BBCC3B"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996CA47"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78DACD45"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7D01DB34" w14:textId="77777777" w:rsidR="00217EA4" w:rsidRDefault="00217EA4"/>
        </w:tc>
      </w:tr>
      <w:tr w:rsidR="00217EA4" w14:paraId="0AEE1FD0" w14:textId="77777777">
        <w:trPr>
          <w:trHeight w:val="288"/>
        </w:trPr>
        <w:tc>
          <w:tcPr>
            <w:tcW w:w="2379" w:type="dxa"/>
            <w:tcBorders>
              <w:top w:val="single" w:sz="4" w:space="0" w:color="000000"/>
              <w:left w:val="single" w:sz="4" w:space="0" w:color="000000"/>
              <w:bottom w:val="single" w:sz="4" w:space="0" w:color="000000"/>
              <w:right w:val="single" w:sz="4" w:space="0" w:color="000000"/>
            </w:tcBorders>
          </w:tcPr>
          <w:p w14:paraId="73AA4807"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69A3C50"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4608A7FF"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5521C0CB" w14:textId="77777777" w:rsidR="00217EA4" w:rsidRDefault="00217EA4"/>
        </w:tc>
      </w:tr>
      <w:tr w:rsidR="00217EA4" w14:paraId="13DB4306"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6C472FE6"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2057362"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26282E93"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6E8F8B2E" w14:textId="77777777" w:rsidR="00217EA4" w:rsidRDefault="00217EA4"/>
        </w:tc>
      </w:tr>
      <w:tr w:rsidR="00217EA4" w14:paraId="088690B7" w14:textId="77777777">
        <w:trPr>
          <w:trHeight w:val="286"/>
        </w:trPr>
        <w:tc>
          <w:tcPr>
            <w:tcW w:w="2379" w:type="dxa"/>
            <w:tcBorders>
              <w:top w:val="single" w:sz="4" w:space="0" w:color="000000"/>
              <w:left w:val="single" w:sz="4" w:space="0" w:color="000000"/>
              <w:bottom w:val="single" w:sz="4" w:space="0" w:color="000000"/>
              <w:right w:val="single" w:sz="4" w:space="0" w:color="000000"/>
            </w:tcBorders>
          </w:tcPr>
          <w:p w14:paraId="5DA6F274" w14:textId="77777777" w:rsidR="00217EA4" w:rsidRDefault="004431D1">
            <w:pPr>
              <w:ind w:left="108"/>
            </w:pPr>
            <w:r>
              <w:rPr>
                <w:rFonts w:ascii="Arial" w:eastAsia="Arial" w:hAnsi="Arial" w:cs="Arial"/>
                <w:sz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8B02B99" w14:textId="77777777" w:rsidR="00217EA4" w:rsidRDefault="004431D1">
            <w:pPr>
              <w:ind w:left="108"/>
            </w:pPr>
            <w:r>
              <w:rPr>
                <w:rFonts w:ascii="Arial" w:eastAsia="Arial" w:hAnsi="Arial" w:cs="Arial"/>
                <w:sz w:val="24"/>
              </w:rPr>
              <w:t xml:space="preserve"> </w:t>
            </w:r>
          </w:p>
        </w:tc>
        <w:tc>
          <w:tcPr>
            <w:tcW w:w="1915" w:type="dxa"/>
            <w:tcBorders>
              <w:top w:val="single" w:sz="4" w:space="0" w:color="000000"/>
              <w:left w:val="single" w:sz="4" w:space="0" w:color="000000"/>
              <w:bottom w:val="single" w:sz="4" w:space="0" w:color="000000"/>
              <w:right w:val="nil"/>
            </w:tcBorders>
          </w:tcPr>
          <w:p w14:paraId="49857628" w14:textId="77777777" w:rsidR="00217EA4" w:rsidRDefault="004431D1">
            <w:pPr>
              <w:ind w:left="108"/>
            </w:pPr>
            <w:r>
              <w:rPr>
                <w:rFonts w:ascii="Arial" w:eastAsia="Arial" w:hAnsi="Arial" w:cs="Arial"/>
                <w:sz w:val="24"/>
              </w:rPr>
              <w:t xml:space="preserve"> </w:t>
            </w:r>
          </w:p>
        </w:tc>
        <w:tc>
          <w:tcPr>
            <w:tcW w:w="697" w:type="dxa"/>
            <w:tcBorders>
              <w:top w:val="single" w:sz="4" w:space="0" w:color="000000"/>
              <w:left w:val="nil"/>
              <w:bottom w:val="single" w:sz="4" w:space="0" w:color="000000"/>
              <w:right w:val="single" w:sz="4" w:space="0" w:color="000000"/>
            </w:tcBorders>
          </w:tcPr>
          <w:p w14:paraId="2012B3C0" w14:textId="77777777" w:rsidR="00217EA4" w:rsidRDefault="00217EA4"/>
        </w:tc>
      </w:tr>
    </w:tbl>
    <w:p w14:paraId="2D6A664B" w14:textId="77777777" w:rsidR="00217EA4" w:rsidRDefault="004431D1">
      <w:pPr>
        <w:spacing w:after="0"/>
        <w:ind w:left="466"/>
      </w:pPr>
      <w:r>
        <w:rPr>
          <w:rFonts w:ascii="Arial" w:eastAsia="Arial" w:hAnsi="Arial" w:cs="Arial"/>
          <w:sz w:val="24"/>
        </w:rPr>
        <w:t xml:space="preserve"> </w:t>
      </w:r>
    </w:p>
    <w:p w14:paraId="65E30C5B" w14:textId="77777777" w:rsidR="00217EA4" w:rsidRDefault="004431D1">
      <w:pPr>
        <w:tabs>
          <w:tab w:val="center" w:pos="633"/>
          <w:tab w:val="center" w:pos="1186"/>
        </w:tabs>
        <w:spacing w:after="4" w:line="369" w:lineRule="auto"/>
      </w:pPr>
      <w:r>
        <w:tab/>
      </w:r>
      <w:r>
        <w:rPr>
          <w:rFonts w:ascii="Arial" w:eastAsia="Arial" w:hAnsi="Arial" w:cs="Arial"/>
          <w:sz w:val="24"/>
        </w:rPr>
        <w:t xml:space="preserve">2.2 </w:t>
      </w:r>
      <w:r>
        <w:rPr>
          <w:rFonts w:ascii="Arial" w:eastAsia="Arial" w:hAnsi="Arial" w:cs="Arial"/>
          <w:sz w:val="24"/>
        </w:rPr>
        <w:tab/>
        <w:t xml:space="preserve"> </w:t>
      </w:r>
    </w:p>
    <w:p w14:paraId="7A33693A" w14:textId="35C58FB2" w:rsidR="00217EA4" w:rsidRDefault="004431D1" w:rsidP="007A06F6">
      <w:pPr>
        <w:spacing w:after="0"/>
        <w:ind w:left="466"/>
      </w:pPr>
      <w:r>
        <w:rPr>
          <w:rFonts w:ascii="Arial" w:eastAsia="Arial" w:hAnsi="Arial" w:cs="Arial"/>
          <w:sz w:val="24"/>
        </w:rPr>
        <w:t xml:space="preserve"> </w:t>
      </w:r>
    </w:p>
    <w:p w14:paraId="2158C21E" w14:textId="77777777" w:rsidR="00217EA4" w:rsidRDefault="004431D1">
      <w:pPr>
        <w:spacing w:after="4" w:line="240" w:lineRule="auto"/>
        <w:ind w:left="1171" w:right="946" w:hanging="720"/>
        <w:jc w:val="both"/>
      </w:pPr>
      <w:r>
        <w:rPr>
          <w:rFonts w:ascii="Arial" w:eastAsia="Arial" w:hAnsi="Arial" w:cs="Arial"/>
          <w:sz w:val="24"/>
        </w:rPr>
        <w:t>Do you, or any person connected with the bidder, have a relationship with any person who is employed by the procuring institution?</w:t>
      </w:r>
      <w:r>
        <w:rPr>
          <w:rFonts w:ascii="Arial" w:eastAsia="Arial" w:hAnsi="Arial" w:cs="Arial"/>
          <w:b/>
          <w:sz w:val="24"/>
        </w:rPr>
        <w:t xml:space="preserve"> YES/NO</w:t>
      </w:r>
      <w:r>
        <w:rPr>
          <w:rFonts w:ascii="Arial" w:eastAsia="Arial" w:hAnsi="Arial" w:cs="Arial"/>
          <w:sz w:val="24"/>
        </w:rPr>
        <w:t xml:space="preserve">   </w:t>
      </w:r>
    </w:p>
    <w:p w14:paraId="651BD00A" w14:textId="77777777" w:rsidR="00217EA4" w:rsidRDefault="004431D1">
      <w:pPr>
        <w:spacing w:after="0"/>
        <w:ind w:left="1186"/>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 xml:space="preserve">                                           </w:t>
      </w:r>
    </w:p>
    <w:p w14:paraId="7708F2FC" w14:textId="77777777" w:rsidR="00217EA4" w:rsidRDefault="004431D1">
      <w:pPr>
        <w:spacing w:after="4"/>
        <w:ind w:left="461" w:right="946" w:hanging="10"/>
        <w:jc w:val="both"/>
      </w:pPr>
      <w:r>
        <w:rPr>
          <w:rFonts w:ascii="Arial" w:eastAsia="Arial" w:hAnsi="Arial" w:cs="Arial"/>
          <w:sz w:val="24"/>
        </w:rPr>
        <w:t xml:space="preserve">2.2.1     If so, furnish particulars: </w:t>
      </w:r>
    </w:p>
    <w:p w14:paraId="2D5EA835" w14:textId="77777777" w:rsidR="00217EA4" w:rsidRDefault="004431D1">
      <w:pPr>
        <w:spacing w:after="4"/>
        <w:ind w:left="1196" w:right="946" w:hanging="10"/>
        <w:jc w:val="both"/>
      </w:pPr>
      <w:r>
        <w:rPr>
          <w:rFonts w:ascii="Arial" w:eastAsia="Arial" w:hAnsi="Arial" w:cs="Arial"/>
          <w:sz w:val="24"/>
        </w:rPr>
        <w:lastRenderedPageBreak/>
        <w:t xml:space="preserve">…………………………………………………………………………………… </w:t>
      </w:r>
    </w:p>
    <w:p w14:paraId="2367BA12" w14:textId="77777777" w:rsidR="00217EA4" w:rsidRDefault="004431D1">
      <w:pPr>
        <w:spacing w:after="4"/>
        <w:ind w:left="1196" w:right="946" w:hanging="10"/>
        <w:jc w:val="both"/>
      </w:pPr>
      <w:r>
        <w:rPr>
          <w:rFonts w:ascii="Arial" w:eastAsia="Arial" w:hAnsi="Arial" w:cs="Arial"/>
          <w:sz w:val="24"/>
        </w:rPr>
        <w:t xml:space="preserve">…………………………………………………………………………………… </w:t>
      </w:r>
    </w:p>
    <w:p w14:paraId="603BDB3C" w14:textId="3A109B97" w:rsidR="00217EA4" w:rsidRDefault="004431D1" w:rsidP="007A06F6">
      <w:pPr>
        <w:spacing w:after="0"/>
        <w:ind w:left="1277"/>
      </w:pPr>
      <w:r>
        <w:rPr>
          <w:rFonts w:ascii="Arial" w:eastAsia="Arial" w:hAnsi="Arial" w:cs="Arial"/>
          <w:sz w:val="24"/>
        </w:rPr>
        <w:t xml:space="preserve"> </w:t>
      </w:r>
    </w:p>
    <w:p w14:paraId="73567758" w14:textId="77777777" w:rsidR="00217EA4" w:rsidRDefault="004431D1">
      <w:pPr>
        <w:spacing w:after="4" w:line="240" w:lineRule="auto"/>
        <w:ind w:left="1171" w:right="946" w:hanging="720"/>
        <w:jc w:val="both"/>
      </w:pPr>
      <w:r>
        <w:rPr>
          <w:rFonts w:ascii="Arial" w:eastAsia="Arial" w:hAnsi="Arial" w:cs="Arial"/>
          <w:sz w:val="24"/>
        </w:rPr>
        <w:t xml:space="preserve">2.3  Does the bidder or any of its directors / trustees / shareholders / members / partners or any person having a controlling interest in the enterprise have any interest in any other related enterprise whether or not they are bidding for this </w:t>
      </w:r>
    </w:p>
    <w:p w14:paraId="572D500C" w14:textId="77777777" w:rsidR="00217EA4" w:rsidRDefault="004431D1">
      <w:pPr>
        <w:tabs>
          <w:tab w:val="center" w:pos="1680"/>
          <w:tab w:val="center" w:pos="2626"/>
          <w:tab w:val="center" w:pos="3347"/>
          <w:tab w:val="center" w:pos="4067"/>
          <w:tab w:val="center" w:pos="5240"/>
        </w:tabs>
        <w:spacing w:after="4"/>
      </w:pPr>
      <w:r>
        <w:tab/>
      </w:r>
      <w:r>
        <w:rPr>
          <w:rFonts w:ascii="Arial" w:eastAsia="Arial" w:hAnsi="Arial" w:cs="Arial"/>
          <w:sz w:val="24"/>
        </w:rPr>
        <w:t xml:space="preserve">contract?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r>
        <w:rPr>
          <w:rFonts w:ascii="Arial" w:eastAsia="Arial" w:hAnsi="Arial" w:cs="Arial"/>
          <w:b/>
          <w:sz w:val="24"/>
        </w:rPr>
        <w:t>YES/NO</w:t>
      </w:r>
      <w:r>
        <w:rPr>
          <w:rFonts w:ascii="Arial" w:eastAsia="Arial" w:hAnsi="Arial" w:cs="Arial"/>
          <w:sz w:val="24"/>
        </w:rPr>
        <w:t xml:space="preserve"> </w:t>
      </w:r>
    </w:p>
    <w:p w14:paraId="0064B78D" w14:textId="77777777" w:rsidR="00217EA4" w:rsidRDefault="004431D1">
      <w:pPr>
        <w:spacing w:after="0"/>
        <w:ind w:left="466"/>
      </w:pPr>
      <w:r>
        <w:rPr>
          <w:rFonts w:ascii="Arial" w:eastAsia="Arial" w:hAnsi="Arial" w:cs="Arial"/>
          <w:sz w:val="24"/>
        </w:rPr>
        <w:t xml:space="preserve"> </w:t>
      </w:r>
    </w:p>
    <w:p w14:paraId="32E251DF" w14:textId="77777777" w:rsidR="00217EA4" w:rsidRDefault="004431D1">
      <w:pPr>
        <w:spacing w:after="4"/>
        <w:ind w:left="461" w:right="946" w:hanging="10"/>
        <w:jc w:val="both"/>
      </w:pPr>
      <w:r>
        <w:rPr>
          <w:rFonts w:ascii="Arial" w:eastAsia="Arial" w:hAnsi="Arial" w:cs="Arial"/>
          <w:sz w:val="24"/>
        </w:rPr>
        <w:t xml:space="preserve">2.3.1 If so, furnish particulars: </w:t>
      </w:r>
    </w:p>
    <w:p w14:paraId="2F6BB3F4" w14:textId="77777777" w:rsidR="00217EA4" w:rsidRDefault="004431D1">
      <w:pPr>
        <w:spacing w:after="4"/>
        <w:ind w:left="1196" w:right="946" w:hanging="10"/>
        <w:jc w:val="both"/>
      </w:pPr>
      <w:r>
        <w:rPr>
          <w:rFonts w:ascii="Arial" w:eastAsia="Arial" w:hAnsi="Arial" w:cs="Arial"/>
          <w:sz w:val="24"/>
        </w:rPr>
        <w:t xml:space="preserve">……………………………………………………………………………. </w:t>
      </w:r>
    </w:p>
    <w:p w14:paraId="51E354A2" w14:textId="77777777" w:rsidR="00217EA4" w:rsidRDefault="004431D1">
      <w:pPr>
        <w:spacing w:after="4"/>
        <w:ind w:left="1196" w:right="946" w:hanging="10"/>
        <w:jc w:val="both"/>
      </w:pPr>
      <w:r>
        <w:rPr>
          <w:rFonts w:ascii="Arial" w:eastAsia="Arial" w:hAnsi="Arial" w:cs="Arial"/>
          <w:sz w:val="24"/>
        </w:rPr>
        <w:t xml:space="preserve">……………………………………………………………………………. </w:t>
      </w:r>
    </w:p>
    <w:p w14:paraId="19329F26" w14:textId="77777777" w:rsidR="00217EA4" w:rsidRDefault="004431D1">
      <w:pPr>
        <w:spacing w:after="0"/>
        <w:ind w:left="466"/>
      </w:pPr>
      <w:r>
        <w:rPr>
          <w:rFonts w:ascii="Arial" w:eastAsia="Arial" w:hAnsi="Arial" w:cs="Arial"/>
          <w:sz w:val="24"/>
        </w:rPr>
        <w:t xml:space="preserve"> </w:t>
      </w:r>
    </w:p>
    <w:p w14:paraId="4610358B" w14:textId="77777777" w:rsidR="00217EA4" w:rsidRDefault="004431D1">
      <w:pPr>
        <w:pStyle w:val="Heading2"/>
        <w:tabs>
          <w:tab w:val="center" w:pos="533"/>
          <w:tab w:val="center" w:pos="1773"/>
        </w:tabs>
        <w:ind w:left="0" w:right="0" w:firstLine="0"/>
        <w:jc w:val="left"/>
      </w:pPr>
      <w:r>
        <w:rPr>
          <w:rFonts w:ascii="Calibri" w:eastAsia="Calibri" w:hAnsi="Calibri" w:cs="Calibri"/>
          <w:b w:val="0"/>
          <w:sz w:val="22"/>
        </w:rPr>
        <w:tab/>
      </w:r>
      <w:r>
        <w:t xml:space="preserve">3 </w:t>
      </w:r>
      <w:r>
        <w:tab/>
        <w:t xml:space="preserve">DECLARATION </w:t>
      </w:r>
    </w:p>
    <w:p w14:paraId="76E2ECEF" w14:textId="77777777" w:rsidR="00217EA4" w:rsidRDefault="004431D1">
      <w:pPr>
        <w:spacing w:after="0"/>
        <w:ind w:left="826"/>
      </w:pPr>
      <w:r>
        <w:rPr>
          <w:rFonts w:ascii="Arial" w:eastAsia="Arial" w:hAnsi="Arial" w:cs="Arial"/>
          <w:b/>
          <w:sz w:val="24"/>
        </w:rPr>
        <w:t xml:space="preserve"> </w:t>
      </w:r>
    </w:p>
    <w:p w14:paraId="7AA88C0D" w14:textId="77777777" w:rsidR="00217EA4" w:rsidRDefault="004431D1">
      <w:pPr>
        <w:tabs>
          <w:tab w:val="center" w:pos="1253"/>
          <w:tab w:val="center" w:pos="4821"/>
          <w:tab w:val="center" w:pos="9014"/>
        </w:tabs>
        <w:spacing w:after="4"/>
      </w:pPr>
      <w:r>
        <w:tab/>
      </w:r>
      <w:r>
        <w:rPr>
          <w:rFonts w:ascii="Arial" w:eastAsia="Arial" w:hAnsi="Arial" w:cs="Arial"/>
          <w:sz w:val="24"/>
        </w:rPr>
        <w:t xml:space="preserve">I, </w:t>
      </w:r>
      <w:r>
        <w:rPr>
          <w:rFonts w:ascii="Arial" w:eastAsia="Arial" w:hAnsi="Arial" w:cs="Arial"/>
          <w:sz w:val="24"/>
        </w:rPr>
        <w:tab/>
        <w:t xml:space="preserve">the </w:t>
      </w:r>
      <w:r>
        <w:rPr>
          <w:rFonts w:ascii="Arial" w:eastAsia="Arial" w:hAnsi="Arial" w:cs="Arial"/>
          <w:sz w:val="24"/>
        </w:rPr>
        <w:tab/>
        <w:t xml:space="preserve">undersigned, </w:t>
      </w:r>
    </w:p>
    <w:p w14:paraId="2F11B90C" w14:textId="77777777" w:rsidR="00217EA4" w:rsidRDefault="004431D1">
      <w:pPr>
        <w:spacing w:after="4" w:line="240" w:lineRule="auto"/>
        <w:ind w:left="1196" w:right="946" w:hanging="10"/>
        <w:jc w:val="both"/>
      </w:pPr>
      <w:r>
        <w:rPr>
          <w:rFonts w:ascii="Arial" w:eastAsia="Arial" w:hAnsi="Arial" w:cs="Arial"/>
          <w:sz w:val="24"/>
        </w:rPr>
        <w:t xml:space="preserve">(name)……………………………………………………………………. in submitting the accompanying bid, do hereby make the following statements that I certify to be true and complete in every respect: </w:t>
      </w:r>
    </w:p>
    <w:p w14:paraId="55F4D19B" w14:textId="77777777" w:rsidR="00217EA4" w:rsidRDefault="004431D1">
      <w:pPr>
        <w:spacing w:after="0"/>
        <w:ind w:left="1186"/>
      </w:pPr>
      <w:r>
        <w:rPr>
          <w:rFonts w:ascii="Arial" w:eastAsia="Arial" w:hAnsi="Arial" w:cs="Arial"/>
          <w:sz w:val="24"/>
        </w:rPr>
        <w:t xml:space="preserve"> </w:t>
      </w:r>
    </w:p>
    <w:p w14:paraId="2C1A15C1" w14:textId="77777777" w:rsidR="00217EA4" w:rsidRDefault="004431D1">
      <w:pPr>
        <w:tabs>
          <w:tab w:val="center" w:pos="633"/>
          <w:tab w:val="center" w:pos="4370"/>
        </w:tabs>
        <w:spacing w:after="4"/>
      </w:pPr>
      <w:r>
        <w:tab/>
      </w:r>
      <w:r>
        <w:rPr>
          <w:rFonts w:ascii="Arial" w:eastAsia="Arial" w:hAnsi="Arial" w:cs="Arial"/>
          <w:sz w:val="24"/>
        </w:rPr>
        <w:t xml:space="preserve">3.1  </w:t>
      </w:r>
      <w:r>
        <w:rPr>
          <w:rFonts w:ascii="Arial" w:eastAsia="Arial" w:hAnsi="Arial" w:cs="Arial"/>
          <w:sz w:val="24"/>
        </w:rPr>
        <w:tab/>
        <w:t xml:space="preserve">I have read and I understand the contents of this disclosure; </w:t>
      </w:r>
    </w:p>
    <w:p w14:paraId="7FC15CE9" w14:textId="77777777" w:rsidR="00217EA4" w:rsidRDefault="004431D1">
      <w:pPr>
        <w:spacing w:after="4" w:line="240" w:lineRule="auto"/>
        <w:ind w:left="1171" w:right="946" w:hanging="720"/>
        <w:jc w:val="both"/>
      </w:pPr>
      <w:r>
        <w:rPr>
          <w:rFonts w:ascii="Arial" w:eastAsia="Arial" w:hAnsi="Arial" w:cs="Arial"/>
          <w:sz w:val="24"/>
        </w:rPr>
        <w:t xml:space="preserve">3.2 I understand that the accompanying bid will be disqualified if this disclosure is found not to be true and complete in every respect; </w:t>
      </w:r>
    </w:p>
    <w:p w14:paraId="381641A5" w14:textId="77777777" w:rsidR="00217EA4" w:rsidRDefault="004431D1">
      <w:pPr>
        <w:spacing w:after="4" w:line="240" w:lineRule="auto"/>
        <w:ind w:left="1171" w:right="946" w:hanging="720"/>
        <w:jc w:val="both"/>
      </w:pPr>
      <w:r>
        <w:rPr>
          <w:rFonts w:ascii="Arial" w:eastAsia="Arial" w:hAnsi="Arial" w:cs="Arial"/>
          <w:sz w:val="24"/>
        </w:rPr>
        <w:t>3.3  The bidder has arrived at the accompanying bid independently from, and without consultation, communication, agreement or arrangement with any competitor. However, communication between partners in a joint venture or consortium</w:t>
      </w:r>
      <w:r>
        <w:rPr>
          <w:rFonts w:ascii="Arial" w:eastAsia="Arial" w:hAnsi="Arial" w:cs="Arial"/>
          <w:sz w:val="24"/>
          <w:vertAlign w:val="superscript"/>
        </w:rPr>
        <w:footnoteReference w:id="2"/>
      </w:r>
      <w:r>
        <w:rPr>
          <w:rFonts w:ascii="Arial" w:eastAsia="Arial" w:hAnsi="Arial" w:cs="Arial"/>
          <w:sz w:val="24"/>
        </w:rPr>
        <w:t xml:space="preserve"> will not be construed as collusive bidding. </w:t>
      </w:r>
    </w:p>
    <w:p w14:paraId="48E1191A" w14:textId="77777777" w:rsidR="00217EA4" w:rsidRDefault="004431D1">
      <w:pPr>
        <w:spacing w:after="4" w:line="240" w:lineRule="auto"/>
        <w:ind w:left="1171" w:right="946" w:hanging="720"/>
        <w:jc w:val="both"/>
      </w:pPr>
      <w:r>
        <w:rPr>
          <w:rFonts w:ascii="Arial" w:eastAsia="Arial" w:hAnsi="Arial" w:cs="Arial"/>
          <w:sz w:val="24"/>
        </w:rPr>
        <w:t>3.4</w:t>
      </w:r>
      <w:r>
        <w:rPr>
          <w:rFonts w:ascii="Arial" w:eastAsia="Arial" w:hAnsi="Arial" w:cs="Arial"/>
          <w:b/>
          <w:sz w:val="24"/>
        </w:rPr>
        <w:t xml:space="preserve">  </w:t>
      </w:r>
      <w:r>
        <w:rPr>
          <w:rFonts w:ascii="Arial" w:eastAsia="Arial" w:hAnsi="Arial" w:cs="Arial"/>
          <w:sz w:val="24"/>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w:t>
      </w:r>
      <w:r>
        <w:rPr>
          <w:rFonts w:ascii="Arial" w:eastAsia="Arial" w:hAnsi="Arial" w:cs="Arial"/>
          <w:sz w:val="24"/>
        </w:rPr>
        <w:lastRenderedPageBreak/>
        <w:t>to win the bid and conditions or delivery particulars of the products or services to which this bid invitation relates.</w:t>
      </w:r>
      <w:r>
        <w:rPr>
          <w:rFonts w:ascii="Arial" w:eastAsia="Arial" w:hAnsi="Arial" w:cs="Arial"/>
          <w:b/>
          <w:sz w:val="24"/>
        </w:rPr>
        <w:t xml:space="preserve"> </w:t>
      </w:r>
    </w:p>
    <w:p w14:paraId="7E8CE331" w14:textId="77777777" w:rsidR="00217EA4" w:rsidRDefault="004431D1">
      <w:pPr>
        <w:spacing w:after="4" w:line="240" w:lineRule="auto"/>
        <w:ind w:left="1171" w:right="946" w:hanging="720"/>
        <w:jc w:val="both"/>
      </w:pPr>
      <w:r>
        <w:rPr>
          <w:rFonts w:ascii="Arial" w:eastAsia="Arial" w:hAnsi="Arial" w:cs="Arial"/>
          <w:sz w:val="24"/>
        </w:rPr>
        <w:t xml:space="preserve">3.4 The terms of the accompanying bid have not been, and will not be, disclosed by the bidder, directly or indirectly, to any competitor, prior to the date and time of the official bid opening or of the awarding of the contract. </w:t>
      </w:r>
    </w:p>
    <w:p w14:paraId="7DF4CC74" w14:textId="77777777" w:rsidR="00217EA4" w:rsidRDefault="004431D1">
      <w:pPr>
        <w:spacing w:after="0"/>
        <w:ind w:left="466"/>
      </w:pPr>
      <w:r>
        <w:rPr>
          <w:rFonts w:ascii="Arial" w:eastAsia="Arial" w:hAnsi="Arial" w:cs="Arial"/>
          <w:sz w:val="24"/>
        </w:rPr>
        <w:t xml:space="preserve"> </w:t>
      </w:r>
    </w:p>
    <w:p w14:paraId="33546F82" w14:textId="77777777" w:rsidR="00217EA4" w:rsidRDefault="004431D1">
      <w:pPr>
        <w:spacing w:after="4" w:line="240" w:lineRule="auto"/>
        <w:ind w:left="1171" w:right="946" w:hanging="720"/>
        <w:jc w:val="both"/>
      </w:pPr>
      <w:r>
        <w:rPr>
          <w:rFonts w:ascii="Arial" w:eastAsia="Arial" w:hAnsi="Arial" w:cs="Arial"/>
          <w:sz w:val="24"/>
        </w:rPr>
        <w:t xml:space="preserve">3.5  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 </w:t>
      </w:r>
    </w:p>
    <w:p w14:paraId="4946A152" w14:textId="77777777" w:rsidR="00217EA4" w:rsidRDefault="004431D1">
      <w:pPr>
        <w:spacing w:after="0"/>
        <w:ind w:left="466"/>
      </w:pPr>
      <w:r>
        <w:rPr>
          <w:rFonts w:ascii="Arial" w:eastAsia="Arial" w:hAnsi="Arial" w:cs="Arial"/>
          <w:sz w:val="24"/>
        </w:rPr>
        <w:t xml:space="preserve"> </w:t>
      </w:r>
    </w:p>
    <w:p w14:paraId="35A7B17D" w14:textId="77777777" w:rsidR="00217EA4" w:rsidRDefault="004431D1">
      <w:pPr>
        <w:spacing w:after="4" w:line="240" w:lineRule="auto"/>
        <w:ind w:left="1159" w:right="946" w:hanging="708"/>
        <w:jc w:val="both"/>
      </w:pPr>
      <w:r>
        <w:rPr>
          <w:rFonts w:ascii="Arial" w:eastAsia="Arial" w:hAnsi="Arial" w:cs="Arial"/>
          <w:sz w:val="24"/>
        </w:rPr>
        <w:t xml:space="preserve">3.6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7D50D50F" w14:textId="77777777" w:rsidR="00217EA4" w:rsidRDefault="004431D1">
      <w:pPr>
        <w:spacing w:after="0"/>
        <w:ind w:left="466"/>
      </w:pPr>
      <w:r>
        <w:rPr>
          <w:rFonts w:ascii="Arial" w:eastAsia="Arial" w:hAnsi="Arial" w:cs="Arial"/>
          <w:sz w:val="24"/>
        </w:rPr>
        <w:t xml:space="preserve"> </w:t>
      </w:r>
    </w:p>
    <w:p w14:paraId="210A99AF" w14:textId="77777777" w:rsidR="00217EA4" w:rsidRDefault="004431D1">
      <w:pPr>
        <w:spacing w:after="4" w:line="240" w:lineRule="auto"/>
        <w:ind w:left="1196" w:right="946" w:hanging="10"/>
        <w:jc w:val="both"/>
      </w:pPr>
      <w:r>
        <w:rPr>
          <w:rFonts w:ascii="Arial" w:eastAsia="Arial" w:hAnsi="Arial" w:cs="Arial"/>
          <w:sz w:val="24"/>
        </w:rPr>
        <w:t xml:space="preserve">I CERTIFY THAT THE INFORMATION FURNISHED IN PARAGRAPHS 1, 2 and 3 ABOVE IS CORRECT.  </w:t>
      </w:r>
    </w:p>
    <w:p w14:paraId="2EB6A485" w14:textId="77777777" w:rsidR="00217EA4" w:rsidRDefault="004431D1">
      <w:pPr>
        <w:spacing w:after="0"/>
        <w:ind w:left="1186"/>
      </w:pPr>
      <w:r>
        <w:rPr>
          <w:rFonts w:ascii="Arial" w:eastAsia="Arial" w:hAnsi="Arial" w:cs="Arial"/>
          <w:sz w:val="24"/>
        </w:rPr>
        <w:t xml:space="preserve"> </w:t>
      </w:r>
    </w:p>
    <w:p w14:paraId="2FD242E8" w14:textId="77777777" w:rsidR="00217EA4" w:rsidRDefault="004431D1">
      <w:pPr>
        <w:spacing w:after="4"/>
        <w:ind w:left="1184" w:right="946" w:hanging="10"/>
        <w:jc w:val="both"/>
      </w:pPr>
      <w:r>
        <w:rPr>
          <w:rFonts w:ascii="Arial" w:eastAsia="Arial" w:hAnsi="Arial" w:cs="Arial"/>
          <w:sz w:val="24"/>
        </w:rPr>
        <w:t xml:space="preserve">I ACCEPT THAT THE STATE MAY REJECT THE BID OR ACT AGAINST ME </w:t>
      </w:r>
    </w:p>
    <w:p w14:paraId="305D87CA" w14:textId="77777777" w:rsidR="00217EA4" w:rsidRDefault="004431D1">
      <w:pPr>
        <w:spacing w:after="4"/>
        <w:ind w:left="1196" w:right="946" w:hanging="10"/>
        <w:jc w:val="both"/>
      </w:pPr>
      <w:r>
        <w:rPr>
          <w:rFonts w:ascii="Arial" w:eastAsia="Arial" w:hAnsi="Arial" w:cs="Arial"/>
          <w:sz w:val="24"/>
        </w:rPr>
        <w:t xml:space="preserve">IN TERMS OF PARAGRAPH 6 OF PFMA SCM INSTRUCTION 03 OF 2021/22 </w:t>
      </w:r>
    </w:p>
    <w:p w14:paraId="0F2F0B21" w14:textId="77777777" w:rsidR="00217EA4" w:rsidRDefault="004431D1">
      <w:pPr>
        <w:spacing w:after="4" w:line="240" w:lineRule="auto"/>
        <w:ind w:left="1196" w:right="946" w:hanging="10"/>
        <w:jc w:val="both"/>
      </w:pPr>
      <w:r>
        <w:rPr>
          <w:rFonts w:ascii="Arial" w:eastAsia="Arial" w:hAnsi="Arial" w:cs="Arial"/>
          <w:sz w:val="24"/>
        </w:rPr>
        <w:t xml:space="preserve">ON PREVENTING AND COMBATING ABUSE IN THE SUPPLY CHAIN MANAGEMENT SYSTEM SHOULD THIS DECLARATION PROVE TO BE </w:t>
      </w:r>
    </w:p>
    <w:p w14:paraId="1ACAB40D" w14:textId="77777777" w:rsidR="00217EA4" w:rsidRDefault="004431D1">
      <w:pPr>
        <w:spacing w:after="4"/>
        <w:ind w:left="1196" w:right="946" w:hanging="10"/>
        <w:jc w:val="both"/>
      </w:pPr>
      <w:r>
        <w:rPr>
          <w:rFonts w:ascii="Arial" w:eastAsia="Arial" w:hAnsi="Arial" w:cs="Arial"/>
          <w:sz w:val="24"/>
        </w:rPr>
        <w:t xml:space="preserve">FALSE.   </w:t>
      </w:r>
    </w:p>
    <w:p w14:paraId="6D6A2000" w14:textId="77777777" w:rsidR="00217EA4" w:rsidRDefault="004431D1">
      <w:pPr>
        <w:spacing w:after="0"/>
        <w:ind w:left="1006"/>
      </w:pPr>
      <w:r>
        <w:rPr>
          <w:rFonts w:ascii="Arial" w:eastAsia="Arial" w:hAnsi="Arial" w:cs="Arial"/>
          <w:sz w:val="20"/>
        </w:rPr>
        <w:t xml:space="preserve"> </w:t>
      </w:r>
    </w:p>
    <w:p w14:paraId="7CB5942C" w14:textId="191BC688" w:rsidR="00217EA4" w:rsidRDefault="004431D1" w:rsidP="007A06F6">
      <w:pPr>
        <w:spacing w:after="60"/>
        <w:ind w:left="1006"/>
      </w:pP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4"/>
        </w:rPr>
        <w:tab/>
        <w:t xml:space="preserve"> ..……………………………………………  </w:t>
      </w:r>
      <w:r>
        <w:rPr>
          <w:rFonts w:ascii="Arial" w:eastAsia="Arial" w:hAnsi="Arial" w:cs="Arial"/>
          <w:sz w:val="24"/>
        </w:rPr>
        <w:tab/>
        <w:t xml:space="preserve"> </w:t>
      </w:r>
    </w:p>
    <w:p w14:paraId="5D025178" w14:textId="77777777" w:rsidR="00217EA4" w:rsidRDefault="004431D1">
      <w:pPr>
        <w:tabs>
          <w:tab w:val="center" w:pos="1006"/>
          <w:tab w:val="center" w:pos="2060"/>
          <w:tab w:val="center" w:pos="5908"/>
        </w:tabs>
        <w:spacing w:after="4"/>
      </w:pPr>
      <w:r>
        <w:tab/>
      </w:r>
      <w:r>
        <w:rPr>
          <w:rFonts w:ascii="Arial" w:eastAsia="Arial" w:hAnsi="Arial" w:cs="Arial"/>
          <w:sz w:val="24"/>
        </w:rPr>
        <w:t xml:space="preserve"> </w:t>
      </w:r>
      <w:r>
        <w:rPr>
          <w:rFonts w:ascii="Arial" w:eastAsia="Arial" w:hAnsi="Arial" w:cs="Arial"/>
          <w:sz w:val="24"/>
        </w:rPr>
        <w:tab/>
        <w:t xml:space="preserve">Signature </w:t>
      </w:r>
      <w:r>
        <w:rPr>
          <w:rFonts w:ascii="Arial" w:eastAsia="Arial" w:hAnsi="Arial" w:cs="Arial"/>
          <w:sz w:val="24"/>
        </w:rPr>
        <w:tab/>
        <w:t xml:space="preserve">                          Date </w:t>
      </w:r>
    </w:p>
    <w:p w14:paraId="3CFC619A" w14:textId="77777777" w:rsidR="00217EA4" w:rsidRDefault="004431D1">
      <w:pPr>
        <w:spacing w:after="0"/>
        <w:ind w:left="1006"/>
      </w:pPr>
      <w:r>
        <w:rPr>
          <w:rFonts w:ascii="Arial" w:eastAsia="Arial" w:hAnsi="Arial" w:cs="Arial"/>
          <w:sz w:val="24"/>
        </w:rPr>
        <w:t xml:space="preserve"> </w:t>
      </w:r>
    </w:p>
    <w:p w14:paraId="39393832" w14:textId="77777777" w:rsidR="00217EA4" w:rsidRDefault="004431D1">
      <w:pPr>
        <w:spacing w:after="20"/>
        <w:ind w:left="1006"/>
      </w:pPr>
      <w:r>
        <w:rPr>
          <w:rFonts w:ascii="Arial" w:eastAsia="Arial" w:hAnsi="Arial" w:cs="Arial"/>
          <w:sz w:val="24"/>
        </w:rPr>
        <w:t xml:space="preserve"> </w:t>
      </w:r>
    </w:p>
    <w:p w14:paraId="770A6AEE" w14:textId="1CA8CA42" w:rsidR="002A634C" w:rsidRDefault="004431D1" w:rsidP="007A06F6">
      <w:pPr>
        <w:spacing w:after="4" w:line="240" w:lineRule="auto"/>
        <w:ind w:left="1006" w:right="946" w:firstLine="180"/>
        <w:jc w:val="both"/>
        <w:rPr>
          <w:rFonts w:ascii="Arial" w:eastAsia="Arial" w:hAnsi="Arial" w:cs="Arial"/>
          <w:sz w:val="24"/>
        </w:rPr>
      </w:pPr>
      <w:r>
        <w:rPr>
          <w:rFonts w:ascii="Arial" w:eastAsia="Arial" w:hAnsi="Arial" w:cs="Arial"/>
          <w:sz w:val="24"/>
        </w:rPr>
        <w:lastRenderedPageBreak/>
        <w:t xml:space="preserve">……………………………… ………………………………………………  Position  </w:t>
      </w:r>
      <w:r>
        <w:rPr>
          <w:rFonts w:ascii="Arial" w:eastAsia="Arial" w:hAnsi="Arial" w:cs="Arial"/>
          <w:sz w:val="24"/>
        </w:rPr>
        <w:tab/>
        <w:t xml:space="preserve">Name of bidder </w:t>
      </w:r>
    </w:p>
    <w:p w14:paraId="1263FA21" w14:textId="6CD15D78" w:rsidR="00DA34F0" w:rsidRDefault="00DA34F0" w:rsidP="007A06F6">
      <w:pPr>
        <w:spacing w:after="4" w:line="240" w:lineRule="auto"/>
        <w:ind w:left="1006" w:right="946" w:firstLine="180"/>
        <w:jc w:val="both"/>
        <w:rPr>
          <w:rFonts w:ascii="Arial" w:eastAsia="Arial" w:hAnsi="Arial" w:cs="Arial"/>
          <w:sz w:val="24"/>
        </w:rPr>
      </w:pPr>
    </w:p>
    <w:p w14:paraId="36FBC266" w14:textId="5602A0C2" w:rsidR="00DA34F0" w:rsidRDefault="00DA34F0" w:rsidP="007A06F6">
      <w:pPr>
        <w:spacing w:after="4" w:line="240" w:lineRule="auto"/>
        <w:ind w:left="1006" w:right="946" w:firstLine="180"/>
        <w:jc w:val="both"/>
        <w:rPr>
          <w:rFonts w:ascii="Arial" w:eastAsia="Arial" w:hAnsi="Arial" w:cs="Arial"/>
          <w:sz w:val="24"/>
        </w:rPr>
      </w:pPr>
    </w:p>
    <w:p w14:paraId="3DDE1322" w14:textId="63CF15CC" w:rsidR="00DA34F0" w:rsidRDefault="00DA34F0" w:rsidP="007A06F6">
      <w:pPr>
        <w:spacing w:after="4" w:line="240" w:lineRule="auto"/>
        <w:ind w:left="1006" w:right="946" w:firstLine="180"/>
        <w:jc w:val="both"/>
        <w:rPr>
          <w:rFonts w:ascii="Arial" w:eastAsia="Arial" w:hAnsi="Arial" w:cs="Arial"/>
          <w:sz w:val="24"/>
        </w:rPr>
      </w:pPr>
    </w:p>
    <w:p w14:paraId="1A8429B9" w14:textId="2A59B9AB" w:rsidR="00DA34F0" w:rsidRDefault="00DA34F0" w:rsidP="007A06F6">
      <w:pPr>
        <w:spacing w:after="4" w:line="240" w:lineRule="auto"/>
        <w:ind w:left="1006" w:right="946" w:firstLine="180"/>
        <w:jc w:val="both"/>
        <w:rPr>
          <w:rFonts w:ascii="Arial" w:eastAsia="Arial" w:hAnsi="Arial" w:cs="Arial"/>
          <w:sz w:val="24"/>
        </w:rPr>
      </w:pPr>
    </w:p>
    <w:p w14:paraId="4F34ACDD" w14:textId="02FE45C8" w:rsidR="00DA34F0" w:rsidRDefault="00DA34F0" w:rsidP="007A06F6">
      <w:pPr>
        <w:spacing w:after="4" w:line="240" w:lineRule="auto"/>
        <w:ind w:left="1006" w:right="946" w:firstLine="180"/>
        <w:jc w:val="both"/>
        <w:rPr>
          <w:rFonts w:ascii="Arial" w:eastAsia="Arial" w:hAnsi="Arial" w:cs="Arial"/>
          <w:sz w:val="24"/>
        </w:rPr>
      </w:pPr>
    </w:p>
    <w:p w14:paraId="6FC7CDD7" w14:textId="2837850F" w:rsidR="00DA34F0" w:rsidRDefault="00DA34F0" w:rsidP="007A06F6">
      <w:pPr>
        <w:spacing w:after="4" w:line="240" w:lineRule="auto"/>
        <w:ind w:left="1006" w:right="946" w:firstLine="180"/>
        <w:jc w:val="both"/>
        <w:rPr>
          <w:rFonts w:ascii="Arial" w:eastAsia="Arial" w:hAnsi="Arial" w:cs="Arial"/>
          <w:sz w:val="24"/>
        </w:rPr>
      </w:pPr>
    </w:p>
    <w:p w14:paraId="74F84904" w14:textId="7FF2CB31" w:rsidR="00DA34F0" w:rsidRDefault="00DA34F0" w:rsidP="007A06F6">
      <w:pPr>
        <w:spacing w:after="4" w:line="240" w:lineRule="auto"/>
        <w:ind w:left="1006" w:right="946" w:firstLine="180"/>
        <w:jc w:val="both"/>
        <w:rPr>
          <w:rFonts w:ascii="Arial" w:eastAsia="Arial" w:hAnsi="Arial" w:cs="Arial"/>
          <w:sz w:val="24"/>
        </w:rPr>
      </w:pPr>
    </w:p>
    <w:p w14:paraId="206A034D" w14:textId="3D08B9BF" w:rsidR="00DA34F0" w:rsidRDefault="00DA34F0" w:rsidP="007A06F6">
      <w:pPr>
        <w:spacing w:after="4" w:line="240" w:lineRule="auto"/>
        <w:ind w:left="1006" w:right="946" w:firstLine="180"/>
        <w:jc w:val="both"/>
        <w:rPr>
          <w:rFonts w:ascii="Arial" w:eastAsia="Arial" w:hAnsi="Arial" w:cs="Arial"/>
          <w:sz w:val="24"/>
        </w:rPr>
      </w:pPr>
    </w:p>
    <w:p w14:paraId="12CAB1D3" w14:textId="3E85B270" w:rsidR="00DA34F0" w:rsidRDefault="00DA34F0" w:rsidP="007A06F6">
      <w:pPr>
        <w:spacing w:after="4" w:line="240" w:lineRule="auto"/>
        <w:ind w:left="1006" w:right="946" w:firstLine="180"/>
        <w:jc w:val="both"/>
        <w:rPr>
          <w:rFonts w:ascii="Arial" w:eastAsia="Arial" w:hAnsi="Arial" w:cs="Arial"/>
          <w:sz w:val="24"/>
        </w:rPr>
      </w:pPr>
    </w:p>
    <w:p w14:paraId="2A1B3BF8" w14:textId="1E2A0288" w:rsidR="00DA34F0" w:rsidRDefault="00DA34F0" w:rsidP="007A06F6">
      <w:pPr>
        <w:spacing w:after="4" w:line="240" w:lineRule="auto"/>
        <w:ind w:left="1006" w:right="946" w:firstLine="180"/>
        <w:jc w:val="both"/>
        <w:rPr>
          <w:rFonts w:ascii="Arial" w:eastAsia="Arial" w:hAnsi="Arial" w:cs="Arial"/>
          <w:sz w:val="24"/>
        </w:rPr>
      </w:pPr>
    </w:p>
    <w:p w14:paraId="4CAFEFC6" w14:textId="41A9B1B7" w:rsidR="00DA34F0" w:rsidRDefault="00DA34F0" w:rsidP="007A06F6">
      <w:pPr>
        <w:spacing w:after="4" w:line="240" w:lineRule="auto"/>
        <w:ind w:left="1006" w:right="946" w:firstLine="180"/>
        <w:jc w:val="both"/>
        <w:rPr>
          <w:rFonts w:ascii="Arial" w:eastAsia="Arial" w:hAnsi="Arial" w:cs="Arial"/>
          <w:sz w:val="24"/>
        </w:rPr>
      </w:pPr>
    </w:p>
    <w:p w14:paraId="26138C5A" w14:textId="6B760D74" w:rsidR="00DA34F0" w:rsidRDefault="00DA34F0" w:rsidP="007A06F6">
      <w:pPr>
        <w:spacing w:after="4" w:line="240" w:lineRule="auto"/>
        <w:ind w:left="1006" w:right="946" w:firstLine="180"/>
        <w:jc w:val="both"/>
        <w:rPr>
          <w:rFonts w:ascii="Arial" w:eastAsia="Arial" w:hAnsi="Arial" w:cs="Arial"/>
          <w:sz w:val="24"/>
        </w:rPr>
      </w:pPr>
    </w:p>
    <w:p w14:paraId="2AEEFF65" w14:textId="2CE3A81B" w:rsidR="00DA34F0" w:rsidRDefault="00DA34F0" w:rsidP="007A06F6">
      <w:pPr>
        <w:spacing w:after="4" w:line="240" w:lineRule="auto"/>
        <w:ind w:left="1006" w:right="946" w:firstLine="180"/>
        <w:jc w:val="both"/>
        <w:rPr>
          <w:rFonts w:ascii="Arial" w:eastAsia="Arial" w:hAnsi="Arial" w:cs="Arial"/>
          <w:sz w:val="24"/>
        </w:rPr>
      </w:pPr>
    </w:p>
    <w:p w14:paraId="34B4E15C" w14:textId="3CA9F5F7" w:rsidR="00DA34F0" w:rsidRDefault="00DA34F0" w:rsidP="007A06F6">
      <w:pPr>
        <w:spacing w:after="4" w:line="240" w:lineRule="auto"/>
        <w:ind w:left="1006" w:right="946" w:firstLine="180"/>
        <w:jc w:val="both"/>
        <w:rPr>
          <w:rFonts w:ascii="Arial" w:eastAsia="Arial" w:hAnsi="Arial" w:cs="Arial"/>
          <w:sz w:val="24"/>
        </w:rPr>
      </w:pPr>
    </w:p>
    <w:p w14:paraId="5F4DDD5E" w14:textId="4C0D0B51" w:rsidR="00DA34F0" w:rsidRDefault="00DA34F0" w:rsidP="007A06F6">
      <w:pPr>
        <w:spacing w:after="4" w:line="240" w:lineRule="auto"/>
        <w:ind w:left="1006" w:right="946" w:firstLine="180"/>
        <w:jc w:val="both"/>
        <w:rPr>
          <w:rFonts w:ascii="Arial" w:eastAsia="Arial" w:hAnsi="Arial" w:cs="Arial"/>
          <w:sz w:val="24"/>
        </w:rPr>
      </w:pPr>
    </w:p>
    <w:p w14:paraId="2B7805DB" w14:textId="13F674D5" w:rsidR="00DA34F0" w:rsidRDefault="00DA34F0" w:rsidP="007A06F6">
      <w:pPr>
        <w:spacing w:after="4" w:line="240" w:lineRule="auto"/>
        <w:ind w:left="1006" w:right="946" w:firstLine="180"/>
        <w:jc w:val="both"/>
        <w:rPr>
          <w:rFonts w:ascii="Arial" w:eastAsia="Arial" w:hAnsi="Arial" w:cs="Arial"/>
          <w:sz w:val="24"/>
        </w:rPr>
      </w:pPr>
    </w:p>
    <w:p w14:paraId="70ECB9DC" w14:textId="4CBF8F8C" w:rsidR="00DA34F0" w:rsidRDefault="00DA34F0" w:rsidP="007A06F6">
      <w:pPr>
        <w:spacing w:after="4" w:line="240" w:lineRule="auto"/>
        <w:ind w:left="1006" w:right="946" w:firstLine="180"/>
        <w:jc w:val="both"/>
        <w:rPr>
          <w:rFonts w:ascii="Arial" w:eastAsia="Arial" w:hAnsi="Arial" w:cs="Arial"/>
          <w:sz w:val="24"/>
        </w:rPr>
      </w:pPr>
    </w:p>
    <w:p w14:paraId="6BF2DB8D" w14:textId="2733B007" w:rsidR="00DA34F0" w:rsidRDefault="00DA34F0" w:rsidP="007A06F6">
      <w:pPr>
        <w:spacing w:after="4" w:line="240" w:lineRule="auto"/>
        <w:ind w:left="1006" w:right="946" w:firstLine="180"/>
        <w:jc w:val="both"/>
        <w:rPr>
          <w:rFonts w:ascii="Arial" w:eastAsia="Arial" w:hAnsi="Arial" w:cs="Arial"/>
          <w:sz w:val="24"/>
        </w:rPr>
      </w:pPr>
    </w:p>
    <w:p w14:paraId="04F4B352" w14:textId="13C64441" w:rsidR="00DA34F0" w:rsidRDefault="00DA34F0" w:rsidP="007A06F6">
      <w:pPr>
        <w:spacing w:after="4" w:line="240" w:lineRule="auto"/>
        <w:ind w:left="1006" w:right="946" w:firstLine="180"/>
        <w:jc w:val="both"/>
        <w:rPr>
          <w:rFonts w:ascii="Arial" w:eastAsia="Arial" w:hAnsi="Arial" w:cs="Arial"/>
          <w:sz w:val="24"/>
        </w:rPr>
      </w:pPr>
    </w:p>
    <w:p w14:paraId="383520D2" w14:textId="2220F065" w:rsidR="00DA34F0" w:rsidRDefault="00DA34F0" w:rsidP="007A06F6">
      <w:pPr>
        <w:spacing w:after="4" w:line="240" w:lineRule="auto"/>
        <w:ind w:left="1006" w:right="946" w:firstLine="180"/>
        <w:jc w:val="both"/>
        <w:rPr>
          <w:rFonts w:ascii="Arial" w:eastAsia="Arial" w:hAnsi="Arial" w:cs="Arial"/>
          <w:sz w:val="24"/>
        </w:rPr>
      </w:pPr>
    </w:p>
    <w:p w14:paraId="64B32243" w14:textId="1BF531E9" w:rsidR="00DA34F0" w:rsidRDefault="00DA34F0" w:rsidP="007A06F6">
      <w:pPr>
        <w:spacing w:after="4" w:line="240" w:lineRule="auto"/>
        <w:ind w:left="1006" w:right="946" w:firstLine="180"/>
        <w:jc w:val="both"/>
        <w:rPr>
          <w:rFonts w:ascii="Arial" w:eastAsia="Arial" w:hAnsi="Arial" w:cs="Arial"/>
          <w:sz w:val="24"/>
        </w:rPr>
      </w:pPr>
    </w:p>
    <w:p w14:paraId="28888173" w14:textId="0224D0E6" w:rsidR="00DA34F0" w:rsidRDefault="00DA34F0" w:rsidP="007A06F6">
      <w:pPr>
        <w:spacing w:after="4" w:line="240" w:lineRule="auto"/>
        <w:ind w:left="1006" w:right="946" w:firstLine="180"/>
        <w:jc w:val="both"/>
        <w:rPr>
          <w:rFonts w:ascii="Arial" w:eastAsia="Arial" w:hAnsi="Arial" w:cs="Arial"/>
          <w:sz w:val="24"/>
        </w:rPr>
      </w:pPr>
    </w:p>
    <w:p w14:paraId="596EB9FB" w14:textId="51167E82" w:rsidR="00DA34F0" w:rsidRDefault="00DA34F0" w:rsidP="007A06F6">
      <w:pPr>
        <w:spacing w:after="4" w:line="240" w:lineRule="auto"/>
        <w:ind w:left="1006" w:right="946" w:firstLine="180"/>
        <w:jc w:val="both"/>
        <w:rPr>
          <w:rFonts w:ascii="Arial" w:eastAsia="Arial" w:hAnsi="Arial" w:cs="Arial"/>
          <w:sz w:val="24"/>
        </w:rPr>
      </w:pPr>
    </w:p>
    <w:p w14:paraId="67002A46" w14:textId="1C3AC431" w:rsidR="00DA34F0" w:rsidRDefault="00DA34F0" w:rsidP="007A06F6">
      <w:pPr>
        <w:spacing w:after="4" w:line="240" w:lineRule="auto"/>
        <w:ind w:left="1006" w:right="946" w:firstLine="180"/>
        <w:jc w:val="both"/>
        <w:rPr>
          <w:rFonts w:ascii="Arial" w:eastAsia="Arial" w:hAnsi="Arial" w:cs="Arial"/>
          <w:sz w:val="24"/>
        </w:rPr>
      </w:pPr>
    </w:p>
    <w:p w14:paraId="15855B14" w14:textId="069CE1B5" w:rsidR="00DA34F0" w:rsidRDefault="00DA34F0" w:rsidP="007A06F6">
      <w:pPr>
        <w:spacing w:after="4" w:line="240" w:lineRule="auto"/>
        <w:ind w:left="1006" w:right="946" w:firstLine="180"/>
        <w:jc w:val="both"/>
        <w:rPr>
          <w:rFonts w:ascii="Arial" w:eastAsia="Arial" w:hAnsi="Arial" w:cs="Arial"/>
          <w:sz w:val="24"/>
        </w:rPr>
      </w:pPr>
    </w:p>
    <w:p w14:paraId="4B8B7F12" w14:textId="5C3E2425" w:rsidR="00DA34F0" w:rsidRDefault="00DA34F0" w:rsidP="007A06F6">
      <w:pPr>
        <w:spacing w:after="4" w:line="240" w:lineRule="auto"/>
        <w:ind w:left="1006" w:right="946" w:firstLine="180"/>
        <w:jc w:val="both"/>
        <w:rPr>
          <w:rFonts w:ascii="Arial" w:eastAsia="Arial" w:hAnsi="Arial" w:cs="Arial"/>
          <w:sz w:val="24"/>
        </w:rPr>
      </w:pPr>
    </w:p>
    <w:p w14:paraId="56FD96CD" w14:textId="547FCB9D" w:rsidR="00DA34F0" w:rsidRDefault="00DA34F0" w:rsidP="007A06F6">
      <w:pPr>
        <w:spacing w:after="4" w:line="240" w:lineRule="auto"/>
        <w:ind w:left="1006" w:right="946" w:firstLine="180"/>
        <w:jc w:val="both"/>
        <w:rPr>
          <w:rFonts w:ascii="Arial" w:eastAsia="Arial" w:hAnsi="Arial" w:cs="Arial"/>
          <w:sz w:val="24"/>
        </w:rPr>
      </w:pPr>
    </w:p>
    <w:p w14:paraId="45B32FE9" w14:textId="67927866" w:rsidR="00DA34F0" w:rsidRDefault="00DA34F0" w:rsidP="007A06F6">
      <w:pPr>
        <w:spacing w:after="4" w:line="240" w:lineRule="auto"/>
        <w:ind w:left="1006" w:right="946" w:firstLine="180"/>
        <w:jc w:val="both"/>
        <w:rPr>
          <w:rFonts w:ascii="Arial" w:eastAsia="Arial" w:hAnsi="Arial" w:cs="Arial"/>
          <w:sz w:val="24"/>
        </w:rPr>
      </w:pPr>
    </w:p>
    <w:p w14:paraId="7921C8FA" w14:textId="0230B08D" w:rsidR="00DA34F0" w:rsidRDefault="00DA34F0" w:rsidP="007A06F6">
      <w:pPr>
        <w:spacing w:after="4" w:line="240" w:lineRule="auto"/>
        <w:ind w:left="1006" w:right="946" w:firstLine="180"/>
        <w:jc w:val="both"/>
        <w:rPr>
          <w:rFonts w:ascii="Arial" w:eastAsia="Arial" w:hAnsi="Arial" w:cs="Arial"/>
          <w:sz w:val="24"/>
        </w:rPr>
      </w:pPr>
    </w:p>
    <w:p w14:paraId="20F1C8E6" w14:textId="6C089D0F" w:rsidR="00DA34F0" w:rsidRDefault="00DA34F0" w:rsidP="007A06F6">
      <w:pPr>
        <w:spacing w:after="4" w:line="240" w:lineRule="auto"/>
        <w:ind w:left="1006" w:right="946" w:firstLine="180"/>
        <w:jc w:val="both"/>
        <w:rPr>
          <w:rFonts w:ascii="Arial" w:eastAsia="Arial" w:hAnsi="Arial" w:cs="Arial"/>
          <w:sz w:val="24"/>
        </w:rPr>
      </w:pPr>
    </w:p>
    <w:p w14:paraId="217E3519" w14:textId="57E34275" w:rsidR="00DA34F0" w:rsidRDefault="00DA34F0" w:rsidP="007A06F6">
      <w:pPr>
        <w:spacing w:after="4" w:line="240" w:lineRule="auto"/>
        <w:ind w:left="1006" w:right="946" w:firstLine="180"/>
        <w:jc w:val="both"/>
        <w:rPr>
          <w:rFonts w:ascii="Arial" w:eastAsia="Arial" w:hAnsi="Arial" w:cs="Arial"/>
          <w:sz w:val="24"/>
        </w:rPr>
      </w:pPr>
    </w:p>
    <w:p w14:paraId="447969D4" w14:textId="6F2D2788" w:rsidR="00DA34F0" w:rsidRDefault="00DA34F0" w:rsidP="007A06F6">
      <w:pPr>
        <w:spacing w:after="4" w:line="240" w:lineRule="auto"/>
        <w:ind w:left="1006" w:right="946" w:firstLine="180"/>
        <w:jc w:val="both"/>
        <w:rPr>
          <w:rFonts w:ascii="Arial" w:eastAsia="Arial" w:hAnsi="Arial" w:cs="Arial"/>
          <w:sz w:val="24"/>
        </w:rPr>
      </w:pPr>
    </w:p>
    <w:p w14:paraId="32528950" w14:textId="7D294F50" w:rsidR="00DA34F0" w:rsidRDefault="00DA34F0" w:rsidP="007A06F6">
      <w:pPr>
        <w:spacing w:after="4" w:line="240" w:lineRule="auto"/>
        <w:ind w:left="1006" w:right="946" w:firstLine="180"/>
        <w:jc w:val="both"/>
        <w:rPr>
          <w:rFonts w:ascii="Arial" w:eastAsia="Arial" w:hAnsi="Arial" w:cs="Arial"/>
          <w:sz w:val="24"/>
        </w:rPr>
      </w:pPr>
    </w:p>
    <w:p w14:paraId="65B52DA3" w14:textId="77777777" w:rsidR="002A634C" w:rsidRPr="002A634C" w:rsidRDefault="002A634C" w:rsidP="002A634C">
      <w:pPr>
        <w:tabs>
          <w:tab w:val="left" w:pos="900"/>
          <w:tab w:val="left" w:pos="2880"/>
          <w:tab w:val="left" w:pos="5760"/>
          <w:tab w:val="left" w:pos="7920"/>
        </w:tabs>
        <w:outlineLvl w:val="0"/>
        <w:rPr>
          <w:rFonts w:ascii="Arial" w:hAnsi="Arial" w:cs="Arial"/>
          <w:b/>
          <w:color w:val="000080"/>
          <w:lang w:val="en-GB"/>
        </w:rPr>
      </w:pPr>
      <w:r w:rsidRPr="00E44F1F">
        <w:rPr>
          <w:rFonts w:ascii="Arial" w:hAnsi="Arial" w:cs="Arial"/>
          <w:color w:val="000080"/>
          <w:lang w:val="en-GB"/>
        </w:rPr>
        <w:tab/>
      </w:r>
      <w:r w:rsidRPr="00E44F1F">
        <w:rPr>
          <w:rFonts w:ascii="Arial" w:hAnsi="Arial" w:cs="Arial"/>
          <w:color w:val="000080"/>
          <w:lang w:val="en-GB"/>
        </w:rPr>
        <w:tab/>
      </w:r>
      <w:r w:rsidRPr="00E44F1F">
        <w:rPr>
          <w:rFonts w:ascii="Arial" w:hAnsi="Arial" w:cs="Arial"/>
          <w:color w:val="000080"/>
          <w:lang w:val="en-GB"/>
        </w:rPr>
        <w:tab/>
      </w:r>
      <w:r w:rsidRPr="00E44F1F">
        <w:rPr>
          <w:rFonts w:ascii="Arial" w:hAnsi="Arial" w:cs="Arial"/>
          <w:color w:val="000080"/>
          <w:lang w:val="en-GB"/>
        </w:rPr>
        <w:tab/>
      </w:r>
      <w:r w:rsidRPr="00E44F1F">
        <w:rPr>
          <w:rFonts w:ascii="Arial" w:hAnsi="Arial" w:cs="Arial"/>
          <w:b/>
          <w:color w:val="000080"/>
          <w:lang w:val="en-GB"/>
        </w:rPr>
        <w:t>SBD 6.1</w:t>
      </w:r>
    </w:p>
    <w:p w14:paraId="72A4B3AF" w14:textId="77777777" w:rsidR="002A634C" w:rsidRPr="002A634C" w:rsidRDefault="002A634C" w:rsidP="002A634C">
      <w:pPr>
        <w:tabs>
          <w:tab w:val="left" w:pos="900"/>
          <w:tab w:val="left" w:pos="2880"/>
          <w:tab w:val="left" w:pos="5760"/>
          <w:tab w:val="left" w:pos="7920"/>
        </w:tabs>
        <w:jc w:val="center"/>
        <w:rPr>
          <w:rFonts w:ascii="Arial" w:hAnsi="Arial" w:cs="Arial"/>
          <w:b/>
          <w:lang w:val="en-GB"/>
        </w:rPr>
      </w:pPr>
      <w:r w:rsidRPr="00E44F1F">
        <w:rPr>
          <w:rFonts w:ascii="Arial" w:hAnsi="Arial" w:cs="Arial"/>
          <w:b/>
          <w:lang w:val="en-GB"/>
        </w:rPr>
        <w:t>PREFERENCE POINTS CLAIM FORM IN TERMS OF THE PREFERENTIAL PROCUREMENT REGULATIONS 20</w:t>
      </w:r>
      <w:r>
        <w:rPr>
          <w:rFonts w:ascii="Arial" w:hAnsi="Arial" w:cs="Arial"/>
          <w:b/>
          <w:lang w:val="en-GB"/>
        </w:rPr>
        <w:t>17</w:t>
      </w:r>
    </w:p>
    <w:p w14:paraId="338E28E0" w14:textId="77777777" w:rsidR="002A634C" w:rsidRPr="00E44F1F" w:rsidRDefault="002A634C" w:rsidP="002A634C">
      <w:pPr>
        <w:tabs>
          <w:tab w:val="left" w:pos="900"/>
          <w:tab w:val="left" w:pos="2880"/>
          <w:tab w:val="left" w:pos="5760"/>
          <w:tab w:val="left" w:pos="7920"/>
        </w:tabs>
        <w:rPr>
          <w:rFonts w:ascii="Arial" w:hAnsi="Arial" w:cs="Arial"/>
        </w:rPr>
      </w:pPr>
      <w:r w:rsidRPr="00E44F1F">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6FC2ED38" w14:textId="77777777" w:rsidR="002A634C" w:rsidRPr="00E44F1F" w:rsidRDefault="002A634C" w:rsidP="002A634C">
      <w:pPr>
        <w:tabs>
          <w:tab w:val="left" w:pos="900"/>
          <w:tab w:val="left" w:pos="2880"/>
          <w:tab w:val="left" w:pos="5760"/>
          <w:tab w:val="left" w:pos="7920"/>
        </w:tabs>
        <w:rPr>
          <w:rFonts w:ascii="Arial" w:hAnsi="Arial" w:cs="Arial"/>
          <w:lang w:val="en-GB"/>
        </w:rPr>
      </w:pPr>
    </w:p>
    <w:p w14:paraId="24136100" w14:textId="77777777" w:rsidR="002A634C" w:rsidRPr="00E44F1F" w:rsidRDefault="002A634C" w:rsidP="002A634C">
      <w:pPr>
        <w:tabs>
          <w:tab w:val="left" w:pos="900"/>
          <w:tab w:val="left" w:pos="2880"/>
          <w:tab w:val="left" w:pos="5760"/>
          <w:tab w:val="left" w:pos="7920"/>
        </w:tabs>
        <w:ind w:left="900" w:hanging="900"/>
        <w:jc w:val="both"/>
        <w:rPr>
          <w:rFonts w:ascii="Arial" w:hAnsi="Arial" w:cs="Arial"/>
          <w:lang w:val="en-GB"/>
        </w:rPr>
      </w:pPr>
      <w:r w:rsidRPr="00E44F1F">
        <w:rPr>
          <w:rFonts w:ascii="Arial" w:hAnsi="Arial" w:cs="Arial"/>
          <w:b/>
          <w:lang w:val="en-GB"/>
        </w:rPr>
        <w:lastRenderedPageBreak/>
        <w:t>NB:</w:t>
      </w:r>
      <w:r w:rsidRPr="00E44F1F">
        <w:rPr>
          <w:rFonts w:ascii="Arial" w:hAnsi="Arial" w:cs="Arial"/>
          <w:b/>
          <w:lang w:val="en-GB"/>
        </w:rPr>
        <w:tab/>
        <w:t>BEFORE COMPLETING THIS FORM, BIDDERS MUST STUDY THE GENERAL CONDITIONS, DEFINITIONS AND DIRECTIVES APPLICABLE IN RESPECT OF B-BBEE, AS PRESCRIBED IN THE PREFERENTIAL PROCUREMENT REGULATIONS, 20</w:t>
      </w:r>
      <w:r>
        <w:rPr>
          <w:rFonts w:ascii="Arial" w:hAnsi="Arial" w:cs="Arial"/>
          <w:b/>
          <w:lang w:val="en-GB"/>
        </w:rPr>
        <w:t>17</w:t>
      </w:r>
      <w:r w:rsidRPr="00E44F1F">
        <w:rPr>
          <w:rFonts w:ascii="Arial" w:hAnsi="Arial" w:cs="Arial"/>
          <w:b/>
          <w:lang w:val="en-GB"/>
        </w:rPr>
        <w:t xml:space="preserve">. </w:t>
      </w:r>
    </w:p>
    <w:p w14:paraId="167D06F5" w14:textId="77777777" w:rsidR="002A634C" w:rsidRPr="00E44F1F" w:rsidRDefault="002A634C" w:rsidP="002A634C">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14:paraId="5580A332" w14:textId="77777777" w:rsidR="002A634C" w:rsidRPr="00E44F1F" w:rsidRDefault="002A634C" w:rsidP="002A634C">
      <w:pPr>
        <w:tabs>
          <w:tab w:val="left" w:pos="900"/>
          <w:tab w:val="left" w:pos="2880"/>
          <w:tab w:val="left" w:pos="5760"/>
          <w:tab w:val="left" w:pos="7920"/>
        </w:tabs>
        <w:ind w:left="900" w:hanging="900"/>
        <w:jc w:val="both"/>
        <w:rPr>
          <w:rFonts w:ascii="Arial" w:hAnsi="Arial" w:cs="Arial"/>
          <w:lang w:val="en-GB"/>
        </w:rPr>
      </w:pPr>
    </w:p>
    <w:p w14:paraId="430185DD" w14:textId="77777777" w:rsidR="002A634C" w:rsidRPr="00E44F1F" w:rsidRDefault="002A634C" w:rsidP="00263515">
      <w:pPr>
        <w:widowControl w:val="0"/>
        <w:numPr>
          <w:ilvl w:val="0"/>
          <w:numId w:val="2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GENERAL CONDITIONS</w:t>
      </w:r>
    </w:p>
    <w:p w14:paraId="2C793AD0" w14:textId="77777777" w:rsidR="002A634C" w:rsidRPr="00E44F1F" w:rsidRDefault="002A634C" w:rsidP="00263515">
      <w:pPr>
        <w:widowControl w:val="0"/>
        <w:numPr>
          <w:ilvl w:val="1"/>
          <w:numId w:val="2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The following preference point systems are applicable to all bids:</w:t>
      </w:r>
    </w:p>
    <w:p w14:paraId="41D21B00" w14:textId="77777777" w:rsidR="002A634C" w:rsidRPr="00E44F1F" w:rsidRDefault="002A634C" w:rsidP="00263515">
      <w:pPr>
        <w:pStyle w:val="BodyTextIndent3"/>
        <w:numPr>
          <w:ilvl w:val="0"/>
          <w:numId w:val="29"/>
        </w:numPr>
        <w:rPr>
          <w:rFonts w:cs="Arial"/>
          <w:color w:val="auto"/>
          <w:sz w:val="22"/>
          <w:szCs w:val="22"/>
        </w:rPr>
      </w:pPr>
      <w:r w:rsidRPr="00E44F1F">
        <w:rPr>
          <w:rFonts w:cs="Arial"/>
          <w:color w:val="auto"/>
          <w:sz w:val="22"/>
          <w:szCs w:val="22"/>
        </w:rPr>
        <w:t>the 80/20 system for requiremen</w:t>
      </w:r>
      <w:r>
        <w:rPr>
          <w:rFonts w:cs="Arial"/>
          <w:color w:val="auto"/>
          <w:sz w:val="22"/>
          <w:szCs w:val="22"/>
        </w:rPr>
        <w:t>ts with a Rand value of up to R50</w:t>
      </w:r>
      <w:r w:rsidRPr="00E44F1F">
        <w:rPr>
          <w:rFonts w:cs="Arial"/>
          <w:color w:val="auto"/>
          <w:sz w:val="22"/>
          <w:szCs w:val="22"/>
        </w:rPr>
        <w:t xml:space="preserve"> 000 000 (all applicable taxes included); and </w:t>
      </w:r>
    </w:p>
    <w:p w14:paraId="346295E2" w14:textId="77777777" w:rsidR="002A634C" w:rsidRPr="00E44F1F" w:rsidRDefault="002A634C" w:rsidP="00263515">
      <w:pPr>
        <w:pStyle w:val="BodyTextIndent3"/>
        <w:numPr>
          <w:ilvl w:val="0"/>
          <w:numId w:val="29"/>
        </w:numPr>
        <w:rPr>
          <w:rFonts w:cs="Arial"/>
          <w:color w:val="auto"/>
          <w:sz w:val="22"/>
          <w:szCs w:val="22"/>
        </w:rPr>
      </w:pPr>
      <w:r w:rsidRPr="00E44F1F">
        <w:rPr>
          <w:rFonts w:cs="Arial"/>
          <w:color w:val="auto"/>
          <w:sz w:val="22"/>
          <w:szCs w:val="22"/>
        </w:rPr>
        <w:t>the 90/10 system for requirements with a Ran</w:t>
      </w:r>
      <w:r>
        <w:rPr>
          <w:rFonts w:cs="Arial"/>
          <w:color w:val="auto"/>
          <w:sz w:val="22"/>
          <w:szCs w:val="22"/>
        </w:rPr>
        <w:t xml:space="preserve">d value above R50 </w:t>
      </w:r>
      <w:r w:rsidRPr="00E44F1F">
        <w:rPr>
          <w:rFonts w:cs="Arial"/>
          <w:color w:val="auto"/>
          <w:sz w:val="22"/>
          <w:szCs w:val="22"/>
        </w:rPr>
        <w:t>000 000 (all applicable taxes included).</w:t>
      </w:r>
    </w:p>
    <w:p w14:paraId="451CD27F" w14:textId="77777777" w:rsidR="002A634C" w:rsidRDefault="002A634C" w:rsidP="00263515">
      <w:pPr>
        <w:widowControl w:val="0"/>
        <w:numPr>
          <w:ilvl w:val="1"/>
          <w:numId w:val="28"/>
        </w:numPr>
        <w:tabs>
          <w:tab w:val="clear" w:pos="900"/>
          <w:tab w:val="num" w:pos="993"/>
          <w:tab w:val="left" w:pos="2880"/>
          <w:tab w:val="left" w:pos="5760"/>
          <w:tab w:val="left" w:pos="7920"/>
        </w:tabs>
        <w:spacing w:after="120" w:line="240" w:lineRule="auto"/>
        <w:ind w:left="993" w:hanging="993"/>
        <w:jc w:val="both"/>
        <w:rPr>
          <w:rFonts w:ascii="Arial" w:hAnsi="Arial" w:cs="Arial"/>
          <w:lang w:val="en-GB"/>
        </w:rPr>
      </w:pPr>
    </w:p>
    <w:p w14:paraId="7DC43257" w14:textId="77777777" w:rsidR="002A634C" w:rsidRDefault="002A634C" w:rsidP="002A634C">
      <w:pPr>
        <w:tabs>
          <w:tab w:val="left" w:pos="2880"/>
          <w:tab w:val="left" w:pos="5760"/>
          <w:tab w:val="left" w:pos="7920"/>
        </w:tabs>
        <w:spacing w:after="120"/>
        <w:ind w:left="993" w:hanging="284"/>
        <w:jc w:val="both"/>
        <w:rPr>
          <w:rFonts w:ascii="Arial" w:hAnsi="Arial" w:cs="Arial"/>
          <w:lang w:val="en-GB"/>
        </w:rPr>
      </w:pPr>
      <w:r w:rsidRPr="0080026B">
        <w:rPr>
          <w:rFonts w:ascii="Arial" w:hAnsi="Arial" w:cs="Arial"/>
          <w:lang w:val="en-GB"/>
        </w:rPr>
        <w:t xml:space="preserve">a) The value of this bid is estimated to </w:t>
      </w:r>
      <w:r w:rsidRPr="0080026B">
        <w:rPr>
          <w:rFonts w:ascii="Arial" w:hAnsi="Arial" w:cs="Arial"/>
          <w:color w:val="FF0000"/>
          <w:lang w:val="en-GB"/>
        </w:rPr>
        <w:t>exceed/not exceed</w:t>
      </w:r>
      <w:r w:rsidRPr="0080026B">
        <w:rPr>
          <w:rFonts w:ascii="Arial" w:hAnsi="Arial" w:cs="Arial"/>
          <w:lang w:val="en-GB"/>
        </w:rPr>
        <w:t xml:space="preserve"> </w:t>
      </w:r>
      <w:r w:rsidRPr="0080026B">
        <w:rPr>
          <w:rFonts w:ascii="Arial" w:hAnsi="Arial" w:cs="Arial"/>
        </w:rPr>
        <w:t>R50 000 000 (all applicable taxes included)</w:t>
      </w:r>
      <w:r w:rsidRPr="0080026B">
        <w:rPr>
          <w:rFonts w:ascii="Arial" w:hAnsi="Arial" w:cs="Arial"/>
          <w:lang w:val="en-GB"/>
        </w:rPr>
        <w:t xml:space="preserve"> and therefore the</w:t>
      </w:r>
      <w:r>
        <w:rPr>
          <w:rFonts w:ascii="Arial" w:hAnsi="Arial" w:cs="Arial"/>
          <w:shd w:val="clear" w:color="auto" w:fill="FFFF00"/>
          <w:lang w:val="en-GB"/>
        </w:rPr>
        <w:t xml:space="preserve"> </w:t>
      </w:r>
      <w:r w:rsidRPr="0080026B">
        <w:rPr>
          <w:rFonts w:ascii="Arial" w:hAnsi="Arial" w:cs="Arial"/>
          <w:shd w:val="clear" w:color="auto" w:fill="FFFF00"/>
          <w:lang w:val="en-GB"/>
        </w:rPr>
        <w:t>…</w:t>
      </w:r>
      <w:r>
        <w:rPr>
          <w:rFonts w:ascii="Arial" w:hAnsi="Arial" w:cs="Arial"/>
          <w:shd w:val="clear" w:color="auto" w:fill="FFFF00"/>
          <w:lang w:val="en-GB"/>
        </w:rPr>
        <w:t>80/20……</w:t>
      </w:r>
      <w:r w:rsidRPr="0080026B">
        <w:rPr>
          <w:rFonts w:ascii="Arial" w:hAnsi="Arial" w:cs="Arial"/>
          <w:shd w:val="clear" w:color="auto" w:fill="FFFF00"/>
          <w:lang w:val="en-GB"/>
        </w:rPr>
        <w:t>.</w:t>
      </w:r>
      <w:r w:rsidRPr="00E44F1F">
        <w:rPr>
          <w:rFonts w:ascii="Arial" w:hAnsi="Arial" w:cs="Arial"/>
          <w:lang w:val="en-GB"/>
        </w:rPr>
        <w:t xml:space="preserve"> preference point </w:t>
      </w:r>
      <w:r>
        <w:rPr>
          <w:rFonts w:ascii="Arial" w:hAnsi="Arial" w:cs="Arial"/>
          <w:lang w:val="en-GB"/>
        </w:rPr>
        <w:t xml:space="preserve">system shall be applicable; or </w:t>
      </w:r>
    </w:p>
    <w:p w14:paraId="6ACC3C7F" w14:textId="77777777" w:rsidR="002A634C" w:rsidRDefault="002A634C" w:rsidP="002A634C">
      <w:pPr>
        <w:tabs>
          <w:tab w:val="left" w:pos="2880"/>
          <w:tab w:val="left" w:pos="5760"/>
          <w:tab w:val="left" w:pos="7920"/>
        </w:tabs>
        <w:spacing w:after="120"/>
        <w:ind w:left="993" w:hanging="273"/>
        <w:jc w:val="both"/>
        <w:rPr>
          <w:rFonts w:ascii="Arial" w:hAnsi="Arial" w:cs="Arial"/>
          <w:lang w:val="en-GB"/>
        </w:rPr>
      </w:pPr>
      <w:r>
        <w:rPr>
          <w:rFonts w:ascii="Arial" w:hAnsi="Arial" w:cs="Arial"/>
          <w:lang w:val="en-GB"/>
        </w:rPr>
        <w:t>b) Either the 80/20 or 90/10 preference point system will be applicable to this tender (</w:t>
      </w:r>
      <w:r w:rsidRPr="00FB1C38">
        <w:rPr>
          <w:rFonts w:ascii="Arial" w:hAnsi="Arial" w:cs="Arial"/>
          <w:i/>
          <w:lang w:val="en-GB"/>
        </w:rPr>
        <w:t>delete whichever is not applicable for this tender</w:t>
      </w:r>
      <w:r>
        <w:rPr>
          <w:rFonts w:ascii="Arial" w:hAnsi="Arial" w:cs="Arial"/>
          <w:lang w:val="en-GB"/>
        </w:rPr>
        <w:t>).</w:t>
      </w:r>
    </w:p>
    <w:p w14:paraId="3839CEF2" w14:textId="77777777" w:rsidR="002A634C" w:rsidRPr="00E44F1F" w:rsidRDefault="002A634C" w:rsidP="002A634C">
      <w:pPr>
        <w:tabs>
          <w:tab w:val="left" w:pos="2880"/>
          <w:tab w:val="left" w:pos="5760"/>
          <w:tab w:val="left" w:pos="7920"/>
        </w:tabs>
        <w:spacing w:after="120"/>
        <w:jc w:val="both"/>
        <w:rPr>
          <w:rFonts w:ascii="Arial" w:hAnsi="Arial" w:cs="Arial"/>
          <w:lang w:val="en-GB"/>
        </w:rPr>
      </w:pPr>
    </w:p>
    <w:p w14:paraId="1CC4E8AB" w14:textId="77777777" w:rsidR="002A634C" w:rsidRPr="00E44F1F" w:rsidRDefault="002A634C" w:rsidP="00263515">
      <w:pPr>
        <w:widowControl w:val="0"/>
        <w:numPr>
          <w:ilvl w:val="1"/>
          <w:numId w:val="2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P</w:t>
      </w:r>
      <w:r>
        <w:rPr>
          <w:rFonts w:ascii="Arial" w:hAnsi="Arial" w:cs="Arial"/>
          <w:lang w:val="en-GB"/>
        </w:rPr>
        <w:t xml:space="preserve">oints </w:t>
      </w:r>
      <w:r w:rsidRPr="00E44F1F">
        <w:rPr>
          <w:rFonts w:ascii="Arial" w:hAnsi="Arial" w:cs="Arial"/>
          <w:lang w:val="en-GB"/>
        </w:rPr>
        <w:t xml:space="preserve">for this bid shall be awarded for: </w:t>
      </w:r>
    </w:p>
    <w:p w14:paraId="491E97ED" w14:textId="77777777" w:rsidR="002A634C" w:rsidRPr="00E44F1F" w:rsidRDefault="002A634C" w:rsidP="00263515">
      <w:pPr>
        <w:widowControl w:val="0"/>
        <w:numPr>
          <w:ilvl w:val="0"/>
          <w:numId w:val="30"/>
        </w:numPr>
        <w:tabs>
          <w:tab w:val="clear" w:pos="1440"/>
          <w:tab w:val="num" w:pos="1080"/>
          <w:tab w:val="left" w:pos="7920"/>
        </w:tabs>
        <w:spacing w:after="120" w:line="240" w:lineRule="auto"/>
        <w:ind w:left="1080" w:hanging="360"/>
        <w:jc w:val="both"/>
        <w:rPr>
          <w:rFonts w:ascii="Arial" w:hAnsi="Arial" w:cs="Arial"/>
          <w:lang w:val="en-GB"/>
        </w:rPr>
      </w:pPr>
      <w:r w:rsidRPr="00E44F1F">
        <w:rPr>
          <w:rFonts w:ascii="Arial" w:hAnsi="Arial" w:cs="Arial"/>
          <w:lang w:val="en-GB"/>
        </w:rPr>
        <w:t>Price; and</w:t>
      </w:r>
    </w:p>
    <w:p w14:paraId="35B73497" w14:textId="77777777" w:rsidR="002A634C" w:rsidRPr="00E44F1F" w:rsidRDefault="002A634C" w:rsidP="00263515">
      <w:pPr>
        <w:widowControl w:val="0"/>
        <w:numPr>
          <w:ilvl w:val="0"/>
          <w:numId w:val="30"/>
        </w:numPr>
        <w:tabs>
          <w:tab w:val="clear" w:pos="1440"/>
          <w:tab w:val="num" w:pos="1080"/>
          <w:tab w:val="left" w:pos="7920"/>
        </w:tabs>
        <w:spacing w:after="120" w:line="240" w:lineRule="auto"/>
        <w:ind w:left="1080" w:hanging="360"/>
        <w:jc w:val="both"/>
        <w:rPr>
          <w:rFonts w:ascii="Arial" w:hAnsi="Arial" w:cs="Arial"/>
          <w:lang w:val="en-GB"/>
        </w:rPr>
      </w:pPr>
      <w:r w:rsidRPr="00E44F1F">
        <w:rPr>
          <w:rFonts w:ascii="Arial" w:hAnsi="Arial" w:cs="Arial"/>
          <w:lang w:val="en-GB"/>
        </w:rPr>
        <w:t>B-B</w:t>
      </w:r>
      <w:r>
        <w:rPr>
          <w:rFonts w:ascii="Arial" w:hAnsi="Arial" w:cs="Arial"/>
          <w:lang w:val="en-GB"/>
        </w:rPr>
        <w:t>BEE Status Level of Contributor</w:t>
      </w:r>
      <w:r w:rsidRPr="00E44F1F">
        <w:rPr>
          <w:rFonts w:ascii="Arial" w:hAnsi="Arial" w:cs="Arial"/>
          <w:lang w:val="en-GB"/>
        </w:rPr>
        <w:t>.</w:t>
      </w:r>
    </w:p>
    <w:p w14:paraId="5069685C" w14:textId="77777777" w:rsidR="002A634C" w:rsidRPr="00E44F1F" w:rsidRDefault="002A634C" w:rsidP="00263515">
      <w:pPr>
        <w:widowControl w:val="0"/>
        <w:numPr>
          <w:ilvl w:val="1"/>
          <w:numId w:val="2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A634C" w:rsidRPr="00E44F1F" w14:paraId="48618F62" w14:textId="77777777" w:rsidTr="009C7229">
        <w:tc>
          <w:tcPr>
            <w:tcW w:w="5130" w:type="dxa"/>
            <w:shd w:val="clear" w:color="auto" w:fill="C00000"/>
            <w:vAlign w:val="bottom"/>
          </w:tcPr>
          <w:p w14:paraId="76D573A6" w14:textId="77777777" w:rsidR="002A634C" w:rsidRPr="00E44F1F" w:rsidRDefault="002A634C" w:rsidP="009C7229">
            <w:pPr>
              <w:tabs>
                <w:tab w:val="left" w:pos="2880"/>
                <w:tab w:val="left" w:pos="5760"/>
                <w:tab w:val="left" w:pos="7920"/>
              </w:tabs>
              <w:spacing w:after="120"/>
              <w:jc w:val="center"/>
              <w:rPr>
                <w:rFonts w:ascii="Arial" w:hAnsi="Arial" w:cs="Arial"/>
                <w:b/>
                <w:lang w:val="en-GB"/>
              </w:rPr>
            </w:pPr>
          </w:p>
        </w:tc>
        <w:tc>
          <w:tcPr>
            <w:tcW w:w="1800" w:type="dxa"/>
            <w:shd w:val="clear" w:color="auto" w:fill="C00000"/>
            <w:vAlign w:val="bottom"/>
          </w:tcPr>
          <w:p w14:paraId="75C2AC86" w14:textId="77777777" w:rsidR="002A634C" w:rsidRPr="00E44F1F" w:rsidRDefault="002A634C" w:rsidP="009C7229">
            <w:pPr>
              <w:tabs>
                <w:tab w:val="left" w:pos="2880"/>
                <w:tab w:val="left" w:pos="5760"/>
                <w:tab w:val="left" w:pos="7920"/>
              </w:tabs>
              <w:spacing w:after="120"/>
              <w:jc w:val="center"/>
              <w:rPr>
                <w:rFonts w:ascii="Arial" w:hAnsi="Arial" w:cs="Arial"/>
                <w:b/>
                <w:lang w:val="en-GB"/>
              </w:rPr>
            </w:pPr>
            <w:r w:rsidRPr="00E44F1F">
              <w:rPr>
                <w:rFonts w:ascii="Arial" w:hAnsi="Arial" w:cs="Arial"/>
                <w:b/>
                <w:lang w:val="en-GB"/>
              </w:rPr>
              <w:t>POINTS</w:t>
            </w:r>
          </w:p>
        </w:tc>
      </w:tr>
      <w:tr w:rsidR="002A634C" w:rsidRPr="00E44F1F" w14:paraId="27DBC5DA" w14:textId="77777777" w:rsidTr="009C7229">
        <w:tc>
          <w:tcPr>
            <w:tcW w:w="5130" w:type="dxa"/>
            <w:shd w:val="clear" w:color="auto" w:fill="auto"/>
            <w:vAlign w:val="bottom"/>
          </w:tcPr>
          <w:p w14:paraId="61C6826F" w14:textId="77777777" w:rsidR="002A634C" w:rsidRPr="00E44F1F" w:rsidRDefault="002A634C" w:rsidP="009C7229">
            <w:pPr>
              <w:tabs>
                <w:tab w:val="left" w:pos="2880"/>
                <w:tab w:val="left" w:pos="5760"/>
                <w:tab w:val="left" w:pos="7920"/>
              </w:tabs>
              <w:spacing w:after="120"/>
              <w:rPr>
                <w:rFonts w:ascii="Arial" w:hAnsi="Arial" w:cs="Arial"/>
                <w:lang w:val="en-GB"/>
              </w:rPr>
            </w:pPr>
            <w:r w:rsidRPr="00E44F1F">
              <w:rPr>
                <w:rFonts w:ascii="Arial" w:hAnsi="Arial" w:cs="Arial"/>
                <w:b/>
                <w:lang w:val="en-GB"/>
              </w:rPr>
              <w:t>PRICE</w:t>
            </w:r>
          </w:p>
        </w:tc>
        <w:tc>
          <w:tcPr>
            <w:tcW w:w="1800" w:type="dxa"/>
            <w:shd w:val="clear" w:color="auto" w:fill="FFFF00"/>
          </w:tcPr>
          <w:p w14:paraId="1786C261" w14:textId="77777777" w:rsidR="002A634C" w:rsidRPr="00E44F1F" w:rsidRDefault="002A634C" w:rsidP="009C7229">
            <w:pPr>
              <w:tabs>
                <w:tab w:val="left" w:pos="2880"/>
                <w:tab w:val="left" w:pos="5760"/>
                <w:tab w:val="left" w:pos="7920"/>
              </w:tabs>
              <w:spacing w:after="120"/>
              <w:jc w:val="both"/>
              <w:rPr>
                <w:rFonts w:ascii="Arial" w:hAnsi="Arial" w:cs="Arial"/>
                <w:highlight w:val="yellow"/>
                <w:lang w:val="en-GB"/>
              </w:rPr>
            </w:pPr>
            <w:r>
              <w:rPr>
                <w:rFonts w:ascii="Arial" w:hAnsi="Arial" w:cs="Arial"/>
                <w:highlight w:val="yellow"/>
                <w:lang w:val="en-GB"/>
              </w:rPr>
              <w:t xml:space="preserve">           80</w:t>
            </w:r>
          </w:p>
        </w:tc>
      </w:tr>
      <w:tr w:rsidR="002A634C" w:rsidRPr="00E44F1F" w14:paraId="0B430E23" w14:textId="77777777" w:rsidTr="009C7229">
        <w:tc>
          <w:tcPr>
            <w:tcW w:w="5130" w:type="dxa"/>
            <w:shd w:val="clear" w:color="auto" w:fill="auto"/>
            <w:vAlign w:val="bottom"/>
          </w:tcPr>
          <w:p w14:paraId="35420208" w14:textId="77777777" w:rsidR="002A634C" w:rsidRPr="00E44F1F" w:rsidRDefault="002A634C" w:rsidP="009C7229">
            <w:pPr>
              <w:tabs>
                <w:tab w:val="left" w:pos="2880"/>
                <w:tab w:val="left" w:pos="5760"/>
                <w:tab w:val="left" w:pos="7920"/>
              </w:tabs>
              <w:spacing w:after="120"/>
              <w:rPr>
                <w:rFonts w:ascii="Arial" w:hAnsi="Arial" w:cs="Arial"/>
                <w:lang w:val="en-GB"/>
              </w:rPr>
            </w:pPr>
            <w:r w:rsidRPr="00E44F1F">
              <w:rPr>
                <w:rFonts w:ascii="Arial" w:hAnsi="Arial" w:cs="Arial"/>
                <w:b/>
                <w:lang w:val="en-GB"/>
              </w:rPr>
              <w:t>B-BBEE STATUS LEVEL OF CONTRIBUT</w:t>
            </w:r>
            <w:r>
              <w:rPr>
                <w:rFonts w:ascii="Arial" w:hAnsi="Arial" w:cs="Arial"/>
                <w:b/>
                <w:lang w:val="en-GB"/>
              </w:rPr>
              <w:t>OR</w:t>
            </w:r>
          </w:p>
        </w:tc>
        <w:tc>
          <w:tcPr>
            <w:tcW w:w="1800" w:type="dxa"/>
            <w:shd w:val="clear" w:color="auto" w:fill="FFFF00"/>
          </w:tcPr>
          <w:p w14:paraId="4054AB79" w14:textId="77777777" w:rsidR="002A634C" w:rsidRPr="00E44F1F" w:rsidRDefault="002A634C" w:rsidP="009C7229">
            <w:pPr>
              <w:tabs>
                <w:tab w:val="left" w:pos="2880"/>
                <w:tab w:val="left" w:pos="5760"/>
                <w:tab w:val="left" w:pos="7920"/>
              </w:tabs>
              <w:spacing w:after="120"/>
              <w:jc w:val="both"/>
              <w:rPr>
                <w:rFonts w:ascii="Arial" w:hAnsi="Arial" w:cs="Arial"/>
                <w:lang w:val="en-GB"/>
              </w:rPr>
            </w:pPr>
            <w:r>
              <w:rPr>
                <w:rFonts w:ascii="Arial" w:hAnsi="Arial" w:cs="Arial"/>
                <w:lang w:val="en-GB"/>
              </w:rPr>
              <w:t xml:space="preserve">           20</w:t>
            </w:r>
          </w:p>
        </w:tc>
      </w:tr>
      <w:tr w:rsidR="002A634C" w:rsidRPr="00E44F1F" w14:paraId="742F2F50" w14:textId="77777777" w:rsidTr="009C7229">
        <w:tc>
          <w:tcPr>
            <w:tcW w:w="5130" w:type="dxa"/>
            <w:shd w:val="clear" w:color="auto" w:fill="auto"/>
            <w:vAlign w:val="bottom"/>
          </w:tcPr>
          <w:p w14:paraId="26820BA4" w14:textId="77777777" w:rsidR="002A634C" w:rsidRPr="00E44F1F" w:rsidRDefault="002A634C" w:rsidP="009C7229">
            <w:pPr>
              <w:tabs>
                <w:tab w:val="left" w:pos="2880"/>
                <w:tab w:val="left" w:pos="5760"/>
                <w:tab w:val="left" w:pos="7920"/>
              </w:tabs>
              <w:spacing w:after="120"/>
              <w:rPr>
                <w:rFonts w:ascii="Arial" w:hAnsi="Arial" w:cs="Arial"/>
                <w:lang w:val="en-GB"/>
              </w:rPr>
            </w:pPr>
            <w:r w:rsidRPr="00E44F1F">
              <w:rPr>
                <w:rFonts w:ascii="Arial" w:hAnsi="Arial" w:cs="Arial"/>
                <w:b/>
                <w:lang w:val="en-GB"/>
              </w:rPr>
              <w:t>Total points for Price and B-BBEE must not exceed</w:t>
            </w:r>
          </w:p>
        </w:tc>
        <w:tc>
          <w:tcPr>
            <w:tcW w:w="1800" w:type="dxa"/>
            <w:shd w:val="clear" w:color="auto" w:fill="C00000"/>
          </w:tcPr>
          <w:p w14:paraId="66054B86" w14:textId="77777777" w:rsidR="002A634C" w:rsidRPr="00E44F1F" w:rsidRDefault="002A634C" w:rsidP="009C7229">
            <w:pPr>
              <w:tabs>
                <w:tab w:val="left" w:pos="2880"/>
                <w:tab w:val="left" w:pos="5760"/>
                <w:tab w:val="left" w:pos="7920"/>
              </w:tabs>
              <w:spacing w:after="120"/>
              <w:jc w:val="center"/>
              <w:rPr>
                <w:rFonts w:ascii="Arial" w:hAnsi="Arial" w:cs="Arial"/>
                <w:b/>
                <w:lang w:val="en-GB"/>
              </w:rPr>
            </w:pPr>
            <w:r w:rsidRPr="00E44F1F">
              <w:rPr>
                <w:rFonts w:ascii="Arial" w:hAnsi="Arial" w:cs="Arial"/>
                <w:b/>
                <w:lang w:val="en-GB"/>
              </w:rPr>
              <w:t>100</w:t>
            </w:r>
          </w:p>
        </w:tc>
      </w:tr>
    </w:tbl>
    <w:p w14:paraId="513715E2" w14:textId="77777777" w:rsidR="002A634C" w:rsidRPr="00E44F1F" w:rsidRDefault="002A634C" w:rsidP="002A634C">
      <w:pPr>
        <w:tabs>
          <w:tab w:val="left" w:pos="2880"/>
          <w:tab w:val="left" w:pos="5760"/>
          <w:tab w:val="left" w:pos="7920"/>
        </w:tabs>
        <w:spacing w:after="120"/>
        <w:ind w:left="720"/>
        <w:jc w:val="both"/>
        <w:rPr>
          <w:rFonts w:ascii="Arial" w:hAnsi="Arial" w:cs="Arial"/>
          <w:lang w:val="en-GB"/>
        </w:rPr>
      </w:pPr>
    </w:p>
    <w:p w14:paraId="494F68D3" w14:textId="77777777" w:rsidR="002A634C" w:rsidRPr="00E44F1F" w:rsidRDefault="002A634C" w:rsidP="00263515">
      <w:pPr>
        <w:widowControl w:val="0"/>
        <w:numPr>
          <w:ilvl w:val="1"/>
          <w:numId w:val="2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 xml:space="preserve">Failure on the part of a bidder to submit </w:t>
      </w:r>
      <w:r>
        <w:rPr>
          <w:rFonts w:ascii="Arial" w:hAnsi="Arial" w:cs="Arial"/>
          <w:lang w:val="en-GB"/>
        </w:rPr>
        <w:t xml:space="preserve">proof of </w:t>
      </w:r>
      <w:r w:rsidRPr="00E44F1F">
        <w:rPr>
          <w:rFonts w:ascii="Arial" w:hAnsi="Arial" w:cs="Arial"/>
          <w:lang w:val="en-GB"/>
        </w:rPr>
        <w:t xml:space="preserve">B-BBEE </w:t>
      </w:r>
      <w:r>
        <w:rPr>
          <w:rFonts w:ascii="Arial" w:hAnsi="Arial" w:cs="Arial"/>
          <w:lang w:val="en-GB"/>
        </w:rPr>
        <w:t>Status level of contributor together with the bid, will be interpreted to mean that preference points</w:t>
      </w:r>
      <w:r w:rsidRPr="00E44F1F">
        <w:rPr>
          <w:rFonts w:ascii="Arial" w:hAnsi="Arial" w:cs="Arial"/>
          <w:lang w:val="en-GB"/>
        </w:rPr>
        <w:t xml:space="preserve"> for B-BBEE status level of contribution are not claimed.</w:t>
      </w:r>
    </w:p>
    <w:p w14:paraId="06754BCF" w14:textId="77777777" w:rsidR="002A634C" w:rsidRPr="002A634C" w:rsidRDefault="002A634C" w:rsidP="00263515">
      <w:pPr>
        <w:widowControl w:val="0"/>
        <w:numPr>
          <w:ilvl w:val="1"/>
          <w:numId w:val="28"/>
        </w:numPr>
        <w:tabs>
          <w:tab w:val="clear" w:pos="900"/>
          <w:tab w:val="num" w:pos="720"/>
          <w:tab w:val="left" w:pos="2880"/>
          <w:tab w:val="left" w:pos="5760"/>
          <w:tab w:val="left" w:pos="7920"/>
        </w:tabs>
        <w:spacing w:after="120" w:line="240" w:lineRule="auto"/>
        <w:ind w:left="720" w:hanging="720"/>
        <w:jc w:val="both"/>
        <w:rPr>
          <w:rFonts w:ascii="Arial" w:hAnsi="Arial" w:cs="Arial"/>
          <w:lang w:val="en-GB"/>
        </w:rPr>
      </w:pPr>
      <w:r w:rsidRPr="00E44F1F">
        <w:rPr>
          <w:rFonts w:ascii="Arial" w:hAnsi="Arial" w:cs="Arial"/>
          <w:lang w:val="en-GB"/>
        </w:rPr>
        <w:t>The purchaser reserves the right to require of a bidder, either before a bid is adjudicated or at any time subsequently, to substantiate any claim in regard to preferences, in any manner required by the purchaser.</w:t>
      </w:r>
    </w:p>
    <w:p w14:paraId="5CE9FFEA" w14:textId="77777777" w:rsidR="002A634C" w:rsidRPr="00E44F1F" w:rsidRDefault="002A634C" w:rsidP="002A634C">
      <w:pPr>
        <w:tabs>
          <w:tab w:val="left" w:pos="2880"/>
          <w:tab w:val="left" w:pos="5760"/>
          <w:tab w:val="left" w:pos="7920"/>
        </w:tabs>
        <w:spacing w:after="120"/>
        <w:jc w:val="both"/>
        <w:rPr>
          <w:rFonts w:ascii="Arial" w:hAnsi="Arial" w:cs="Arial"/>
          <w:lang w:val="en-GB"/>
        </w:rPr>
      </w:pPr>
    </w:p>
    <w:p w14:paraId="180BAB4C" w14:textId="77777777" w:rsidR="002A634C" w:rsidRPr="00E44F1F" w:rsidRDefault="002A634C" w:rsidP="00263515">
      <w:pPr>
        <w:widowControl w:val="0"/>
        <w:numPr>
          <w:ilvl w:val="0"/>
          <w:numId w:val="2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DEFINITIONS</w:t>
      </w:r>
    </w:p>
    <w:p w14:paraId="12B73CAF" w14:textId="77777777" w:rsidR="002A634C" w:rsidRPr="00E44F1F"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“B-BBEE”</w:t>
      </w:r>
      <w:r w:rsidRPr="00E44F1F">
        <w:rPr>
          <w:rFonts w:ascii="Arial" w:hAnsi="Arial" w:cs="Arial"/>
        </w:rPr>
        <w:t xml:space="preserve"> means broad-based black economic empowerment as defined in section 1 of the Broad-Based Black Economic Empowerment Act;</w:t>
      </w:r>
    </w:p>
    <w:p w14:paraId="1A9FB049" w14:textId="77777777" w:rsidR="002A634C" w:rsidRPr="00E44F1F"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rPr>
        <w:t>“</w:t>
      </w:r>
      <w:r w:rsidRPr="00E44F1F">
        <w:rPr>
          <w:rFonts w:ascii="Arial" w:hAnsi="Arial" w:cs="Arial"/>
          <w:b/>
        </w:rPr>
        <w:t xml:space="preserve">B-BBEE status level of contributor” </w:t>
      </w:r>
      <w:r w:rsidRPr="00E44F1F">
        <w:rPr>
          <w:rFonts w:ascii="Arial" w:hAnsi="Arial" w:cs="Arial"/>
        </w:rPr>
        <w:t xml:space="preserve">means the B-BBEE status </w:t>
      </w:r>
      <w:r>
        <w:rPr>
          <w:rFonts w:ascii="Arial" w:hAnsi="Arial" w:cs="Arial"/>
        </w:rPr>
        <w:t xml:space="preserve">of an </w:t>
      </w:r>
      <w:r>
        <w:rPr>
          <w:rFonts w:ascii="Arial" w:hAnsi="Arial" w:cs="Arial"/>
        </w:rPr>
        <w:lastRenderedPageBreak/>
        <w:t xml:space="preserve">entity in terms of a code of good practice on black economic empowerment, issued in terms of </w:t>
      </w:r>
      <w:r w:rsidRPr="00E44F1F">
        <w:rPr>
          <w:rFonts w:ascii="Arial" w:hAnsi="Arial" w:cs="Arial"/>
        </w:rPr>
        <w:t>section 9(1) of the Broad-Based Black Economic Empowerment Act;</w:t>
      </w:r>
    </w:p>
    <w:p w14:paraId="7B3AA886" w14:textId="77777777" w:rsidR="002A634C" w:rsidRPr="00E44F1F"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“bid”</w:t>
      </w:r>
      <w:r w:rsidRPr="00E44F1F">
        <w:rPr>
          <w:rFonts w:ascii="Arial" w:hAnsi="Arial" w:cs="Arial"/>
        </w:rPr>
        <w:t xml:space="preserve"> means a written offer in a prescribed or stipulated form in response to an invitation by an organ of state for the </w:t>
      </w:r>
      <w:r>
        <w:rPr>
          <w:rFonts w:ascii="Arial" w:hAnsi="Arial" w:cs="Arial"/>
        </w:rPr>
        <w:t xml:space="preserve">provision of </w:t>
      </w:r>
      <w:r w:rsidRPr="00E44F1F">
        <w:rPr>
          <w:rFonts w:ascii="Arial" w:hAnsi="Arial" w:cs="Arial"/>
        </w:rPr>
        <w:t>goods</w:t>
      </w:r>
      <w:r>
        <w:rPr>
          <w:rFonts w:ascii="Arial" w:hAnsi="Arial" w:cs="Arial"/>
        </w:rPr>
        <w:t xml:space="preserve"> or services</w:t>
      </w:r>
      <w:r w:rsidRPr="00E44F1F">
        <w:rPr>
          <w:rFonts w:ascii="Arial" w:hAnsi="Arial" w:cs="Arial"/>
        </w:rPr>
        <w:t xml:space="preserve">, through price quotations, advertised competitive bidding processes or proposals; </w:t>
      </w:r>
    </w:p>
    <w:p w14:paraId="14600BE0" w14:textId="77777777" w:rsidR="002A634C" w:rsidRPr="00E44F1F"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“Broad-Based Black Economic Empowerment Act”</w:t>
      </w:r>
      <w:r w:rsidRPr="00E44F1F">
        <w:rPr>
          <w:rFonts w:ascii="Arial" w:hAnsi="Arial" w:cs="Arial"/>
        </w:rPr>
        <w:t xml:space="preserve"> means the Broad-Based Black Economic Empowerment Act, 2003 (Act No. 53 of 2003);</w:t>
      </w:r>
    </w:p>
    <w:p w14:paraId="43B45921" w14:textId="77777777" w:rsidR="002A634C" w:rsidRPr="00E44F1F"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b/>
        </w:rPr>
      </w:pPr>
      <w:r w:rsidRPr="00E44F1F">
        <w:rPr>
          <w:rFonts w:ascii="Arial" w:hAnsi="Arial" w:cs="Arial"/>
          <w:b/>
        </w:rPr>
        <w:t xml:space="preserve"> “EME” </w:t>
      </w:r>
      <w:r w:rsidRPr="00E44F1F">
        <w:rPr>
          <w:rFonts w:ascii="Arial" w:hAnsi="Arial" w:cs="Arial"/>
        </w:rPr>
        <w:t xml:space="preserve">means an Exempted Micro Enterprise </w:t>
      </w:r>
      <w:r>
        <w:rPr>
          <w:rFonts w:ascii="Arial" w:hAnsi="Arial" w:cs="Arial"/>
        </w:rPr>
        <w:t>in terms of a code</w:t>
      </w:r>
      <w:r w:rsidRPr="00E44F1F">
        <w:rPr>
          <w:rFonts w:ascii="Arial" w:hAnsi="Arial" w:cs="Arial"/>
        </w:rPr>
        <w:t xml:space="preserve"> of </w:t>
      </w:r>
      <w:r>
        <w:rPr>
          <w:rFonts w:ascii="Arial" w:hAnsi="Arial" w:cs="Arial"/>
        </w:rPr>
        <w:t>good pr</w:t>
      </w:r>
      <w:r w:rsidRPr="00E44F1F">
        <w:rPr>
          <w:rFonts w:ascii="Arial" w:hAnsi="Arial" w:cs="Arial"/>
        </w:rPr>
        <w:t xml:space="preserve">actice </w:t>
      </w:r>
      <w:r>
        <w:rPr>
          <w:rFonts w:ascii="Arial" w:hAnsi="Arial" w:cs="Arial"/>
        </w:rPr>
        <w:t xml:space="preserve"> on black economic empowerment issued in terms of </w:t>
      </w:r>
      <w:r w:rsidRPr="00E44F1F">
        <w:rPr>
          <w:rFonts w:ascii="Arial" w:hAnsi="Arial" w:cs="Arial"/>
        </w:rPr>
        <w:t xml:space="preserve">section 9 (1) of the Broad-Based </w:t>
      </w:r>
      <w:r>
        <w:rPr>
          <w:rFonts w:ascii="Arial" w:hAnsi="Arial" w:cs="Arial"/>
        </w:rPr>
        <w:t>Black Economic Empowerment Act;</w:t>
      </w:r>
    </w:p>
    <w:p w14:paraId="78CC2F23" w14:textId="77777777" w:rsidR="002A634C"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 xml:space="preserve"> “functionality” </w:t>
      </w:r>
      <w:r w:rsidRPr="00E44F1F">
        <w:rPr>
          <w:rFonts w:ascii="Arial" w:hAnsi="Arial" w:cs="Arial"/>
        </w:rPr>
        <w:t xml:space="preserve">means the </w:t>
      </w:r>
      <w:r>
        <w:rPr>
          <w:rFonts w:ascii="Arial" w:hAnsi="Arial" w:cs="Arial"/>
        </w:rPr>
        <w:t>ability of a tenderer to provide goods or services in accordance with specifications as set out in the tender documents.</w:t>
      </w:r>
    </w:p>
    <w:p w14:paraId="4C393DFC" w14:textId="77777777" w:rsidR="002A634C" w:rsidRPr="00E44F1F"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 xml:space="preserve"> </w:t>
      </w:r>
      <w:r>
        <w:rPr>
          <w:rFonts w:ascii="Arial" w:hAnsi="Arial" w:cs="Arial"/>
          <w:b/>
        </w:rPr>
        <w:t>“</w:t>
      </w:r>
      <w:r w:rsidRPr="00E44F1F">
        <w:rPr>
          <w:rFonts w:ascii="Arial" w:hAnsi="Arial" w:cs="Arial"/>
          <w:b/>
        </w:rPr>
        <w:t xml:space="preserve">prices” </w:t>
      </w:r>
      <w:r>
        <w:rPr>
          <w:rFonts w:ascii="Arial" w:hAnsi="Arial" w:cs="Arial"/>
        </w:rPr>
        <w:t xml:space="preserve">includes </w:t>
      </w:r>
      <w:r w:rsidRPr="00E44F1F">
        <w:rPr>
          <w:rFonts w:ascii="Arial" w:hAnsi="Arial" w:cs="Arial"/>
        </w:rPr>
        <w:t xml:space="preserve">all </w:t>
      </w:r>
      <w:r>
        <w:rPr>
          <w:rFonts w:ascii="Arial" w:hAnsi="Arial" w:cs="Arial"/>
        </w:rPr>
        <w:t xml:space="preserve">applicable taxes less all unconditional discounts; </w:t>
      </w:r>
      <w:r w:rsidRPr="00E44F1F">
        <w:rPr>
          <w:rFonts w:ascii="Arial" w:hAnsi="Arial" w:cs="Arial"/>
        </w:rPr>
        <w:t xml:space="preserve"> </w:t>
      </w:r>
    </w:p>
    <w:p w14:paraId="4B0BD885" w14:textId="77777777" w:rsidR="002A634C"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rPr>
      </w:pPr>
      <w:r w:rsidRPr="00E44F1F">
        <w:rPr>
          <w:rFonts w:ascii="Arial" w:hAnsi="Arial" w:cs="Arial"/>
          <w:b/>
        </w:rPr>
        <w:t>“p</w:t>
      </w:r>
      <w:r>
        <w:rPr>
          <w:rFonts w:ascii="Arial" w:hAnsi="Arial" w:cs="Arial"/>
          <w:b/>
        </w:rPr>
        <w:t>roof of B-BBEE status level of contributor</w:t>
      </w:r>
      <w:r w:rsidRPr="00E44F1F">
        <w:rPr>
          <w:rFonts w:ascii="Arial" w:hAnsi="Arial" w:cs="Arial"/>
          <w:b/>
        </w:rPr>
        <w:t>”</w:t>
      </w:r>
      <w:r>
        <w:rPr>
          <w:rFonts w:ascii="Arial" w:hAnsi="Arial" w:cs="Arial"/>
          <w:b/>
        </w:rPr>
        <w:t xml:space="preserve"> </w:t>
      </w:r>
      <w:r>
        <w:rPr>
          <w:rFonts w:ascii="Arial" w:hAnsi="Arial" w:cs="Arial"/>
        </w:rPr>
        <w:t>means:</w:t>
      </w:r>
    </w:p>
    <w:p w14:paraId="207E3658" w14:textId="77777777" w:rsidR="002A634C" w:rsidRDefault="002A634C" w:rsidP="00263515">
      <w:pPr>
        <w:pStyle w:val="ListParagraph"/>
        <w:widowControl w:val="0"/>
        <w:numPr>
          <w:ilvl w:val="0"/>
          <w:numId w:val="36"/>
        </w:numPr>
        <w:tabs>
          <w:tab w:val="left" w:pos="7920"/>
        </w:tabs>
        <w:spacing w:after="120" w:line="240" w:lineRule="auto"/>
        <w:contextualSpacing w:val="0"/>
        <w:jc w:val="both"/>
        <w:rPr>
          <w:rFonts w:ascii="Arial" w:hAnsi="Arial" w:cs="Arial"/>
        </w:rPr>
      </w:pPr>
      <w:r>
        <w:rPr>
          <w:rFonts w:ascii="Arial" w:hAnsi="Arial" w:cs="Arial"/>
        </w:rPr>
        <w:t>B-BBEE Status level certificate issued by an authorized body or person;</w:t>
      </w:r>
    </w:p>
    <w:p w14:paraId="24F78126" w14:textId="77777777" w:rsidR="002A634C" w:rsidRDefault="002A634C" w:rsidP="00263515">
      <w:pPr>
        <w:pStyle w:val="ListParagraph"/>
        <w:widowControl w:val="0"/>
        <w:numPr>
          <w:ilvl w:val="0"/>
          <w:numId w:val="36"/>
        </w:numPr>
        <w:tabs>
          <w:tab w:val="left" w:pos="7920"/>
        </w:tabs>
        <w:spacing w:after="120" w:line="240" w:lineRule="auto"/>
        <w:contextualSpacing w:val="0"/>
        <w:jc w:val="both"/>
        <w:rPr>
          <w:rFonts w:ascii="Arial" w:hAnsi="Arial" w:cs="Arial"/>
        </w:rPr>
      </w:pPr>
      <w:r>
        <w:rPr>
          <w:rFonts w:ascii="Arial" w:hAnsi="Arial" w:cs="Arial"/>
        </w:rPr>
        <w:t>A sworn affidavit as prescribed by the B-BBEE Codes of Good Practice;</w:t>
      </w:r>
    </w:p>
    <w:p w14:paraId="4622449A" w14:textId="77777777" w:rsidR="002A634C" w:rsidRPr="00983817" w:rsidRDefault="002A634C" w:rsidP="00263515">
      <w:pPr>
        <w:pStyle w:val="ListParagraph"/>
        <w:widowControl w:val="0"/>
        <w:numPr>
          <w:ilvl w:val="0"/>
          <w:numId w:val="36"/>
        </w:numPr>
        <w:tabs>
          <w:tab w:val="left" w:pos="7920"/>
        </w:tabs>
        <w:spacing w:after="120" w:line="240" w:lineRule="auto"/>
        <w:contextualSpacing w:val="0"/>
        <w:jc w:val="both"/>
        <w:rPr>
          <w:rFonts w:ascii="Arial" w:hAnsi="Arial" w:cs="Arial"/>
        </w:rPr>
      </w:pPr>
      <w:r>
        <w:rPr>
          <w:rFonts w:ascii="Arial" w:hAnsi="Arial" w:cs="Arial"/>
        </w:rPr>
        <w:t>Any other requirement prescribed in terms of the B-BBEE Act;</w:t>
      </w:r>
    </w:p>
    <w:p w14:paraId="2BAEB1D2" w14:textId="77777777" w:rsidR="002A634C" w:rsidRDefault="002A634C" w:rsidP="00263515">
      <w:pPr>
        <w:pStyle w:val="ListParagraph"/>
        <w:widowControl w:val="0"/>
        <w:numPr>
          <w:ilvl w:val="0"/>
          <w:numId w:val="35"/>
        </w:numPr>
        <w:tabs>
          <w:tab w:val="clear" w:pos="1440"/>
          <w:tab w:val="num" w:pos="1134"/>
        </w:tabs>
        <w:spacing w:after="0" w:line="240" w:lineRule="auto"/>
        <w:ind w:left="1134" w:hanging="425"/>
        <w:contextualSpacing w:val="0"/>
        <w:rPr>
          <w:rFonts w:ascii="Arial" w:hAnsi="Arial" w:cs="Arial"/>
        </w:rPr>
      </w:pPr>
      <w:r w:rsidRPr="00983817">
        <w:rPr>
          <w:rFonts w:ascii="Arial" w:hAnsi="Arial" w:cs="Arial"/>
          <w:b/>
        </w:rPr>
        <w:t>“QSE”</w:t>
      </w:r>
      <w:r w:rsidRPr="00983817">
        <w:rPr>
          <w:rFonts w:ascii="Arial" w:hAnsi="Arial" w:cs="Arial"/>
        </w:rPr>
        <w:t xml:space="preserve"> means a </w:t>
      </w:r>
      <w:r>
        <w:rPr>
          <w:rFonts w:ascii="Arial" w:hAnsi="Arial" w:cs="Arial"/>
        </w:rPr>
        <w:t>q</w:t>
      </w:r>
      <w:r w:rsidRPr="00983817">
        <w:rPr>
          <w:rFonts w:ascii="Arial" w:hAnsi="Arial" w:cs="Arial"/>
        </w:rPr>
        <w:t xml:space="preserve">ualifying </w:t>
      </w:r>
      <w:r>
        <w:rPr>
          <w:rFonts w:ascii="Arial" w:hAnsi="Arial" w:cs="Arial"/>
        </w:rPr>
        <w:t>s</w:t>
      </w:r>
      <w:r w:rsidRPr="00983817">
        <w:rPr>
          <w:rFonts w:ascii="Arial" w:hAnsi="Arial" w:cs="Arial"/>
        </w:rPr>
        <w:t xml:space="preserve">mall </w:t>
      </w:r>
      <w:r>
        <w:rPr>
          <w:rFonts w:ascii="Arial" w:hAnsi="Arial" w:cs="Arial"/>
        </w:rPr>
        <w:t>business e</w:t>
      </w:r>
      <w:r w:rsidRPr="00983817">
        <w:rPr>
          <w:rFonts w:ascii="Arial" w:hAnsi="Arial" w:cs="Arial"/>
        </w:rPr>
        <w:t>nterprise in terms of a code of good practice  on black economic empowerment issued in terms of section 9 (1) of the Broad-Based Black Economic Empowerment Act;</w:t>
      </w:r>
    </w:p>
    <w:p w14:paraId="67E89203" w14:textId="77777777" w:rsidR="002A634C" w:rsidRPr="00983817" w:rsidRDefault="002A634C" w:rsidP="002A634C">
      <w:pPr>
        <w:pStyle w:val="ListParagraph"/>
        <w:ind w:left="1134"/>
        <w:rPr>
          <w:rFonts w:ascii="Arial" w:hAnsi="Arial" w:cs="Arial"/>
        </w:rPr>
      </w:pPr>
    </w:p>
    <w:p w14:paraId="60367D4A" w14:textId="77777777" w:rsidR="002A634C" w:rsidRPr="000E360D" w:rsidRDefault="002A634C" w:rsidP="00263515">
      <w:pPr>
        <w:widowControl w:val="0"/>
        <w:numPr>
          <w:ilvl w:val="0"/>
          <w:numId w:val="35"/>
        </w:numPr>
        <w:tabs>
          <w:tab w:val="clear" w:pos="1440"/>
          <w:tab w:val="num" w:pos="1080"/>
          <w:tab w:val="left" w:pos="7920"/>
        </w:tabs>
        <w:spacing w:after="120" w:line="240" w:lineRule="auto"/>
        <w:ind w:left="1080" w:hanging="360"/>
        <w:jc w:val="both"/>
        <w:rPr>
          <w:rFonts w:ascii="Arial" w:hAnsi="Arial" w:cs="Arial"/>
          <w:i/>
        </w:rPr>
      </w:pPr>
      <w:r w:rsidRPr="00E44F1F">
        <w:rPr>
          <w:rFonts w:ascii="Arial" w:hAnsi="Arial" w:cs="Arial"/>
          <w:b/>
        </w:rPr>
        <w:t>“rand value”</w:t>
      </w:r>
      <w:r w:rsidRPr="00E44F1F">
        <w:rPr>
          <w:rFonts w:ascii="Arial" w:hAnsi="Arial" w:cs="Arial"/>
        </w:rPr>
        <w:t xml:space="preserve"> means the total estimated value of a contract in </w:t>
      </w:r>
      <w:r>
        <w:rPr>
          <w:rFonts w:ascii="Arial" w:hAnsi="Arial" w:cs="Arial"/>
        </w:rPr>
        <w:t xml:space="preserve">Rand, </w:t>
      </w:r>
      <w:r w:rsidRPr="00E44F1F">
        <w:rPr>
          <w:rFonts w:ascii="Arial" w:hAnsi="Arial" w:cs="Arial"/>
        </w:rPr>
        <w:t xml:space="preserve">calculated at </w:t>
      </w:r>
      <w:r>
        <w:rPr>
          <w:rFonts w:ascii="Arial" w:hAnsi="Arial" w:cs="Arial"/>
        </w:rPr>
        <w:t>the time of bid invitation</w:t>
      </w:r>
      <w:r w:rsidRPr="00E44F1F">
        <w:rPr>
          <w:rFonts w:ascii="Arial" w:hAnsi="Arial" w:cs="Arial"/>
        </w:rPr>
        <w:t>, and includes all applicable taxes</w:t>
      </w:r>
      <w:r>
        <w:rPr>
          <w:rFonts w:ascii="Arial" w:hAnsi="Arial" w:cs="Arial"/>
        </w:rPr>
        <w:t xml:space="preserve">; </w:t>
      </w:r>
    </w:p>
    <w:p w14:paraId="32E934B9" w14:textId="77777777" w:rsidR="002A634C" w:rsidRPr="00E44F1F" w:rsidRDefault="002A634C" w:rsidP="007A06F6">
      <w:pPr>
        <w:tabs>
          <w:tab w:val="left" w:pos="7920"/>
        </w:tabs>
        <w:spacing w:after="120"/>
        <w:jc w:val="both"/>
        <w:rPr>
          <w:rFonts w:ascii="Arial" w:hAnsi="Arial" w:cs="Arial"/>
          <w:i/>
        </w:rPr>
      </w:pPr>
    </w:p>
    <w:p w14:paraId="3798594D" w14:textId="77777777" w:rsidR="002A634C" w:rsidRPr="000E360D" w:rsidRDefault="002A634C" w:rsidP="00263515">
      <w:pPr>
        <w:pStyle w:val="ListParagraph"/>
        <w:widowControl w:val="0"/>
        <w:numPr>
          <w:ilvl w:val="0"/>
          <w:numId w:val="28"/>
        </w:numPr>
        <w:tabs>
          <w:tab w:val="left" w:pos="2880"/>
          <w:tab w:val="left" w:pos="5760"/>
          <w:tab w:val="left" w:pos="7920"/>
        </w:tabs>
        <w:spacing w:after="120" w:line="240" w:lineRule="auto"/>
        <w:contextualSpacing w:val="0"/>
        <w:jc w:val="both"/>
        <w:rPr>
          <w:rFonts w:ascii="Arial" w:hAnsi="Arial" w:cs="Arial"/>
          <w:b/>
          <w:lang w:val="en-GB"/>
        </w:rPr>
      </w:pPr>
      <w:r w:rsidRPr="000E360D">
        <w:rPr>
          <w:rFonts w:ascii="Arial" w:hAnsi="Arial" w:cs="Arial"/>
          <w:b/>
          <w:lang w:val="en-GB"/>
        </w:rPr>
        <w:t>POINTS AWARDED FOR PRICE</w:t>
      </w:r>
    </w:p>
    <w:p w14:paraId="6AA6AC5F" w14:textId="77777777" w:rsidR="002A634C" w:rsidRPr="00E44F1F" w:rsidRDefault="002A634C" w:rsidP="00263515">
      <w:pPr>
        <w:widowControl w:val="0"/>
        <w:numPr>
          <w:ilvl w:val="1"/>
          <w:numId w:val="2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 xml:space="preserve">THE 80/20 OR 90/10 PREFERENCE POINT SYSTEMS </w:t>
      </w:r>
    </w:p>
    <w:p w14:paraId="172FAAB5" w14:textId="77777777" w:rsidR="002A634C" w:rsidRPr="00E44F1F" w:rsidRDefault="002A634C" w:rsidP="002A634C">
      <w:pPr>
        <w:tabs>
          <w:tab w:val="left" w:pos="900"/>
          <w:tab w:val="left" w:pos="1260"/>
          <w:tab w:val="left" w:pos="2880"/>
          <w:tab w:val="left" w:pos="5760"/>
          <w:tab w:val="left" w:pos="7920"/>
        </w:tabs>
        <w:ind w:left="900" w:hanging="900"/>
        <w:jc w:val="both"/>
        <w:rPr>
          <w:rFonts w:ascii="Arial" w:hAnsi="Arial" w:cs="Arial"/>
          <w:lang w:val="en-GB"/>
        </w:rPr>
      </w:pPr>
      <w:r w:rsidRPr="00E44F1F">
        <w:rPr>
          <w:rFonts w:ascii="Arial" w:hAnsi="Arial" w:cs="Arial"/>
          <w:b/>
          <w:lang w:val="en-GB"/>
        </w:rPr>
        <w:tab/>
      </w:r>
      <w:r w:rsidRPr="00E44F1F">
        <w:rPr>
          <w:rFonts w:ascii="Arial" w:hAnsi="Arial" w:cs="Arial"/>
          <w:lang w:val="en-GB"/>
        </w:rPr>
        <w:t>A maximum of 80 or 90 points is allocated for price on the following basis:</w:t>
      </w:r>
    </w:p>
    <w:p w14:paraId="1AB48E57" w14:textId="77777777" w:rsidR="002A634C" w:rsidRPr="00E44F1F" w:rsidRDefault="002A634C" w:rsidP="002A634C">
      <w:pPr>
        <w:tabs>
          <w:tab w:val="left" w:pos="900"/>
          <w:tab w:val="left" w:pos="2160"/>
          <w:tab w:val="left" w:pos="4050"/>
          <w:tab w:val="left" w:pos="6570"/>
          <w:tab w:val="left" w:pos="6663"/>
          <w:tab w:val="left" w:pos="7920"/>
        </w:tabs>
        <w:jc w:val="both"/>
        <w:outlineLvl w:val="0"/>
        <w:rPr>
          <w:rFonts w:ascii="Arial" w:hAnsi="Arial" w:cs="Arial"/>
          <w:b/>
          <w:lang w:val="en-GB"/>
        </w:rPr>
      </w:pPr>
      <w:r w:rsidRPr="00E44F1F">
        <w:rPr>
          <w:rFonts w:ascii="Arial" w:hAnsi="Arial" w:cs="Arial"/>
          <w:b/>
          <w:lang w:val="en-GB"/>
        </w:rPr>
        <w:tab/>
      </w:r>
      <w:r w:rsidRPr="00E44F1F">
        <w:rPr>
          <w:rFonts w:ascii="Arial" w:hAnsi="Arial" w:cs="Arial"/>
          <w:b/>
          <w:lang w:val="en-GB"/>
        </w:rPr>
        <w:tab/>
        <w:t>80/20</w:t>
      </w:r>
      <w:r w:rsidRPr="00E44F1F">
        <w:rPr>
          <w:rFonts w:ascii="Arial" w:hAnsi="Arial" w:cs="Arial"/>
          <w:b/>
          <w:lang w:val="en-GB"/>
        </w:rPr>
        <w:tab/>
        <w:t>or</w:t>
      </w:r>
      <w:r w:rsidRPr="00E44F1F">
        <w:rPr>
          <w:rFonts w:ascii="Arial" w:hAnsi="Arial" w:cs="Arial"/>
          <w:b/>
          <w:lang w:val="en-GB"/>
        </w:rPr>
        <w:tab/>
        <w:t>90/10</w:t>
      </w:r>
      <w:r w:rsidRPr="00E44F1F">
        <w:rPr>
          <w:rFonts w:ascii="Arial" w:hAnsi="Arial" w:cs="Arial"/>
          <w:b/>
          <w:lang w:val="en-GB"/>
        </w:rPr>
        <w:tab/>
      </w:r>
    </w:p>
    <w:p w14:paraId="1BC55602" w14:textId="77777777" w:rsidR="002A634C" w:rsidRPr="00E44F1F" w:rsidRDefault="002A634C" w:rsidP="002A634C">
      <w:pPr>
        <w:tabs>
          <w:tab w:val="left" w:pos="900"/>
          <w:tab w:val="left" w:pos="1260"/>
          <w:tab w:val="left" w:pos="2880"/>
          <w:tab w:val="left" w:pos="5760"/>
          <w:tab w:val="left" w:pos="7920"/>
        </w:tabs>
        <w:ind w:left="900" w:hanging="900"/>
        <w:jc w:val="both"/>
        <w:rPr>
          <w:rFonts w:ascii="Arial" w:hAnsi="Arial" w:cs="Arial"/>
          <w:b/>
          <w:lang w:val="en-GB"/>
        </w:rPr>
      </w:pPr>
    </w:p>
    <w:p w14:paraId="7C813941" w14:textId="77777777" w:rsidR="002A634C" w:rsidRPr="00E44F1F" w:rsidRDefault="002A634C" w:rsidP="002A634C">
      <w:pPr>
        <w:tabs>
          <w:tab w:val="left" w:pos="900"/>
          <w:tab w:val="left" w:pos="1440"/>
          <w:tab w:val="left" w:pos="2340"/>
          <w:tab w:val="left" w:pos="4050"/>
          <w:tab w:val="left" w:pos="5310"/>
          <w:tab w:val="left" w:pos="7920"/>
        </w:tabs>
        <w:ind w:left="900" w:hanging="900"/>
        <w:jc w:val="both"/>
        <w:rPr>
          <w:rFonts w:ascii="Arial" w:hAnsi="Arial" w:cs="Arial"/>
          <w:lang w:val="en-GB"/>
        </w:rPr>
      </w:pPr>
      <w:r w:rsidRPr="00E44F1F">
        <w:rPr>
          <w:rFonts w:ascii="Arial" w:hAnsi="Arial" w:cs="Arial"/>
          <w:b/>
          <w:lang w:val="en-GB"/>
        </w:rPr>
        <w:tab/>
      </w:r>
      <w:r w:rsidRPr="00E44F1F">
        <w:rPr>
          <w:rFonts w:ascii="Arial" w:hAnsi="Arial" w:cs="Arial"/>
          <w:b/>
          <w:position w:val="-28"/>
          <w:lang w:val="en-GB"/>
        </w:rPr>
        <w:object w:dxaOrig="2420" w:dyaOrig="680" w14:anchorId="648F200E">
          <v:shape id="_x0000_i1026" type="#_x0000_t75" style="width:120.85pt;height:33.8pt" o:ole="" fillcolor="window">
            <v:imagedata r:id="rId19" o:title=""/>
          </v:shape>
          <o:OLEObject Type="Embed" ProgID="Equation.3" ShapeID="_x0000_i1026" DrawAspect="Content" ObjectID="_1734767837" r:id="rId20"/>
        </w:object>
      </w:r>
      <w:r w:rsidRPr="00E44F1F">
        <w:rPr>
          <w:rFonts w:ascii="Arial" w:hAnsi="Arial" w:cs="Arial"/>
          <w:b/>
          <w:lang w:val="en-GB"/>
        </w:rPr>
        <w:tab/>
      </w:r>
      <w:r w:rsidRPr="00E44F1F">
        <w:rPr>
          <w:rFonts w:ascii="Arial" w:hAnsi="Arial" w:cs="Arial"/>
          <w:lang w:val="en-GB"/>
        </w:rPr>
        <w:t>or</w:t>
      </w:r>
      <w:r w:rsidRPr="00E44F1F">
        <w:rPr>
          <w:rFonts w:ascii="Arial" w:hAnsi="Arial" w:cs="Arial"/>
          <w:lang w:val="en-GB"/>
        </w:rPr>
        <w:tab/>
      </w:r>
      <w:r w:rsidRPr="00E44F1F">
        <w:rPr>
          <w:rFonts w:ascii="Arial" w:hAnsi="Arial" w:cs="Arial"/>
          <w:b/>
          <w:position w:val="-28"/>
          <w:lang w:val="en-GB"/>
        </w:rPr>
        <w:object w:dxaOrig="2439" w:dyaOrig="680" w14:anchorId="61CDA4C2">
          <v:shape id="_x0000_i1027" type="#_x0000_t75" style="width:122.7pt;height:33.8pt" o:ole="" fillcolor="window">
            <v:imagedata r:id="rId21" o:title=""/>
          </v:shape>
          <o:OLEObject Type="Embed" ProgID="Equation.3" ShapeID="_x0000_i1027" DrawAspect="Content" ObjectID="_1734767838" r:id="rId22"/>
        </w:object>
      </w:r>
    </w:p>
    <w:p w14:paraId="047E6B1A" w14:textId="77777777" w:rsidR="002A634C" w:rsidRPr="00E44F1F" w:rsidRDefault="002A634C" w:rsidP="002A634C">
      <w:pPr>
        <w:tabs>
          <w:tab w:val="left" w:pos="900"/>
          <w:tab w:val="left" w:pos="1620"/>
          <w:tab w:val="left" w:pos="2160"/>
          <w:tab w:val="left" w:pos="2700"/>
          <w:tab w:val="left" w:pos="7920"/>
        </w:tabs>
        <w:spacing w:after="120"/>
        <w:jc w:val="both"/>
        <w:rPr>
          <w:rFonts w:ascii="Arial" w:hAnsi="Arial" w:cs="Arial"/>
          <w:lang w:val="en-GB"/>
        </w:rPr>
      </w:pPr>
      <w:r w:rsidRPr="00E44F1F">
        <w:rPr>
          <w:rFonts w:ascii="Arial" w:hAnsi="Arial" w:cs="Arial"/>
          <w:lang w:val="en-GB"/>
        </w:rPr>
        <w:tab/>
        <w:t>Where</w:t>
      </w:r>
    </w:p>
    <w:p w14:paraId="00DF7AEC" w14:textId="77777777" w:rsidR="002A634C" w:rsidRPr="00E44F1F" w:rsidRDefault="002A634C" w:rsidP="002A634C">
      <w:pPr>
        <w:tabs>
          <w:tab w:val="left" w:pos="900"/>
          <w:tab w:val="left" w:pos="1620"/>
          <w:tab w:val="left" w:pos="2160"/>
          <w:tab w:val="left" w:pos="2700"/>
          <w:tab w:val="left" w:pos="7920"/>
        </w:tabs>
        <w:spacing w:after="120"/>
        <w:jc w:val="both"/>
        <w:rPr>
          <w:rFonts w:ascii="Arial" w:hAnsi="Arial" w:cs="Arial"/>
          <w:lang w:val="en-GB"/>
        </w:rPr>
      </w:pPr>
      <w:r w:rsidRPr="00E44F1F">
        <w:rPr>
          <w:rFonts w:ascii="Arial" w:hAnsi="Arial" w:cs="Arial"/>
          <w:lang w:val="en-GB"/>
        </w:rPr>
        <w:tab/>
        <w:t>Ps</w:t>
      </w:r>
      <w:r w:rsidRPr="00E44F1F">
        <w:rPr>
          <w:rFonts w:ascii="Arial" w:hAnsi="Arial" w:cs="Arial"/>
          <w:lang w:val="en-GB"/>
        </w:rPr>
        <w:tab/>
        <w:t>=</w:t>
      </w:r>
      <w:r w:rsidRPr="00E44F1F">
        <w:rPr>
          <w:rFonts w:ascii="Arial" w:hAnsi="Arial" w:cs="Arial"/>
          <w:lang w:val="en-GB"/>
        </w:rPr>
        <w:tab/>
        <w:t>Points scored for price of bid under consideration</w:t>
      </w:r>
    </w:p>
    <w:p w14:paraId="187B653C" w14:textId="77777777" w:rsidR="002A634C" w:rsidRPr="00E44F1F" w:rsidRDefault="002A634C" w:rsidP="002A634C">
      <w:pPr>
        <w:tabs>
          <w:tab w:val="left" w:pos="900"/>
          <w:tab w:val="left" w:pos="1620"/>
          <w:tab w:val="left" w:pos="2160"/>
          <w:tab w:val="left" w:pos="2700"/>
          <w:tab w:val="left" w:pos="7920"/>
        </w:tabs>
        <w:spacing w:after="120"/>
        <w:jc w:val="both"/>
        <w:rPr>
          <w:rFonts w:ascii="Arial" w:hAnsi="Arial" w:cs="Arial"/>
          <w:lang w:val="en-GB"/>
        </w:rPr>
      </w:pPr>
      <w:r w:rsidRPr="00E44F1F">
        <w:rPr>
          <w:rFonts w:ascii="Arial" w:hAnsi="Arial" w:cs="Arial"/>
          <w:lang w:val="en-GB"/>
        </w:rPr>
        <w:lastRenderedPageBreak/>
        <w:tab/>
        <w:t>Pt</w:t>
      </w:r>
      <w:r w:rsidRPr="00E44F1F">
        <w:rPr>
          <w:rFonts w:ascii="Arial" w:hAnsi="Arial" w:cs="Arial"/>
          <w:lang w:val="en-GB"/>
        </w:rPr>
        <w:tab/>
        <w:t>=</w:t>
      </w:r>
      <w:r w:rsidRPr="00E44F1F">
        <w:rPr>
          <w:rFonts w:ascii="Arial" w:hAnsi="Arial" w:cs="Arial"/>
          <w:lang w:val="en-GB"/>
        </w:rPr>
        <w:tab/>
      </w:r>
      <w:r>
        <w:rPr>
          <w:rFonts w:ascii="Arial" w:hAnsi="Arial" w:cs="Arial"/>
          <w:lang w:val="en-GB"/>
        </w:rPr>
        <w:t>P</w:t>
      </w:r>
      <w:r w:rsidRPr="00E44F1F">
        <w:rPr>
          <w:rFonts w:ascii="Arial" w:hAnsi="Arial" w:cs="Arial"/>
          <w:lang w:val="en-GB"/>
        </w:rPr>
        <w:t>rice of bid under consideration</w:t>
      </w:r>
    </w:p>
    <w:p w14:paraId="50E77CCC" w14:textId="77777777" w:rsidR="002A634C" w:rsidRDefault="002A634C" w:rsidP="002A634C">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Pmin</w:t>
      </w:r>
      <w:r>
        <w:rPr>
          <w:rFonts w:ascii="Arial" w:hAnsi="Arial" w:cs="Arial"/>
          <w:lang w:val="en-GB"/>
        </w:rPr>
        <w:tab/>
        <w:t>=</w:t>
      </w:r>
      <w:r>
        <w:rPr>
          <w:rFonts w:ascii="Arial" w:hAnsi="Arial" w:cs="Arial"/>
          <w:lang w:val="en-GB"/>
        </w:rPr>
        <w:tab/>
        <w:t>P</w:t>
      </w:r>
      <w:r w:rsidRPr="00E44F1F">
        <w:rPr>
          <w:rFonts w:ascii="Arial" w:hAnsi="Arial" w:cs="Arial"/>
          <w:lang w:val="en-GB"/>
        </w:rPr>
        <w:t>rice of lowest acceptable bid</w:t>
      </w:r>
    </w:p>
    <w:p w14:paraId="5BAB86D2" w14:textId="77777777" w:rsidR="002A634C" w:rsidRPr="00E44F1F" w:rsidRDefault="002A634C" w:rsidP="002A634C">
      <w:pPr>
        <w:tabs>
          <w:tab w:val="left" w:pos="900"/>
          <w:tab w:val="left" w:pos="1620"/>
          <w:tab w:val="left" w:pos="2160"/>
          <w:tab w:val="left" w:pos="2700"/>
          <w:tab w:val="left" w:pos="7920"/>
        </w:tabs>
        <w:spacing w:after="120"/>
        <w:jc w:val="both"/>
        <w:rPr>
          <w:rFonts w:ascii="Arial" w:hAnsi="Arial" w:cs="Arial"/>
          <w:lang w:val="en-GB"/>
        </w:rPr>
      </w:pPr>
    </w:p>
    <w:p w14:paraId="5E600D3D" w14:textId="77777777" w:rsidR="002A634C" w:rsidRPr="00077295" w:rsidRDefault="002A634C" w:rsidP="00263515">
      <w:pPr>
        <w:widowControl w:val="0"/>
        <w:numPr>
          <w:ilvl w:val="0"/>
          <w:numId w:val="2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077295">
        <w:rPr>
          <w:rFonts w:ascii="Arial" w:hAnsi="Arial" w:cs="Arial"/>
          <w:b/>
          <w:lang w:val="en-GB"/>
        </w:rPr>
        <w:t>POINTS AWARDED FOR B</w:t>
      </w:r>
      <w:r>
        <w:rPr>
          <w:rFonts w:ascii="Arial" w:hAnsi="Arial" w:cs="Arial"/>
          <w:b/>
          <w:lang w:val="en-GB"/>
        </w:rPr>
        <w:t>-BBEE STATUS LEVEL OF CONTRIBUT</w:t>
      </w:r>
      <w:r w:rsidRPr="00077295">
        <w:rPr>
          <w:rFonts w:ascii="Arial" w:hAnsi="Arial" w:cs="Arial"/>
          <w:b/>
          <w:lang w:val="en-GB"/>
        </w:rPr>
        <w:t>O</w:t>
      </w:r>
      <w:r>
        <w:rPr>
          <w:rFonts w:ascii="Arial" w:hAnsi="Arial" w:cs="Arial"/>
          <w:b/>
          <w:lang w:val="en-GB"/>
        </w:rPr>
        <w:t>R</w:t>
      </w:r>
    </w:p>
    <w:p w14:paraId="25E8CD08" w14:textId="77777777" w:rsidR="002A634C" w:rsidRPr="00E44F1F" w:rsidRDefault="002A634C" w:rsidP="00263515">
      <w:pPr>
        <w:numPr>
          <w:ilvl w:val="1"/>
          <w:numId w:val="28"/>
        </w:numPr>
        <w:tabs>
          <w:tab w:val="clear" w:pos="900"/>
          <w:tab w:val="num" w:pos="720"/>
        </w:tabs>
        <w:spacing w:after="120" w:line="240" w:lineRule="auto"/>
        <w:ind w:left="720" w:hanging="720"/>
        <w:jc w:val="both"/>
        <w:rPr>
          <w:rFonts w:ascii="Arial" w:hAnsi="Arial" w:cs="Arial"/>
          <w:lang w:val="en-GB"/>
        </w:rPr>
      </w:pPr>
      <w:r>
        <w:rPr>
          <w:rFonts w:ascii="Arial" w:hAnsi="Arial" w:cs="Arial"/>
          <w:lang w:val="en-GB"/>
        </w:rPr>
        <w:t>In terms of Regulation 6 (2) and 7</w:t>
      </w:r>
      <w:r w:rsidRPr="00E44F1F">
        <w:rPr>
          <w:rFonts w:ascii="Arial" w:hAnsi="Arial" w:cs="Arial"/>
          <w:lang w:val="en-GB"/>
        </w:rPr>
        <w:t xml:space="preserve"> (2) of the Preferential Procurement Regulations, preference points</w:t>
      </w:r>
      <w:r w:rsidRPr="00E44F1F">
        <w:rPr>
          <w:rFonts w:ascii="Arial" w:hAnsi="Arial"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2A634C" w:rsidRPr="00E44F1F" w14:paraId="645DF05C" w14:textId="77777777" w:rsidTr="009C7229">
        <w:trPr>
          <w:trHeight w:val="863"/>
        </w:trPr>
        <w:tc>
          <w:tcPr>
            <w:tcW w:w="2700" w:type="dxa"/>
            <w:shd w:val="clear" w:color="auto" w:fill="C00000"/>
            <w:vAlign w:val="center"/>
          </w:tcPr>
          <w:p w14:paraId="6F0E66A6" w14:textId="77777777" w:rsidR="002A634C" w:rsidRPr="00E44F1F" w:rsidRDefault="002A634C" w:rsidP="009C7229">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14:paraId="1684D7BB" w14:textId="77777777" w:rsidR="002A634C" w:rsidRPr="00E44F1F" w:rsidRDefault="002A634C" w:rsidP="009C7229">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0154EA4B" w14:textId="77777777" w:rsidR="002A634C" w:rsidRPr="00E44F1F" w:rsidRDefault="002A634C" w:rsidP="009C7229">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14:paraId="31ACEC0E" w14:textId="77777777" w:rsidR="002A634C" w:rsidRPr="00E44F1F" w:rsidRDefault="002A634C" w:rsidP="009C7229">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51E8A064" w14:textId="77777777" w:rsidR="002A634C" w:rsidRPr="00E44F1F" w:rsidRDefault="002A634C" w:rsidP="009C7229">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2A634C" w:rsidRPr="00E44F1F" w14:paraId="7E9E509B" w14:textId="77777777" w:rsidTr="009C7229">
        <w:trPr>
          <w:trHeight w:val="317"/>
        </w:trPr>
        <w:tc>
          <w:tcPr>
            <w:tcW w:w="2700" w:type="dxa"/>
            <w:shd w:val="clear" w:color="auto" w:fill="auto"/>
          </w:tcPr>
          <w:p w14:paraId="02DADB48"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14:paraId="211B152D"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14:paraId="270825C9"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2A634C" w:rsidRPr="00E44F1F" w14:paraId="3A4B25D9" w14:textId="77777777" w:rsidTr="009C7229">
        <w:trPr>
          <w:trHeight w:val="317"/>
        </w:trPr>
        <w:tc>
          <w:tcPr>
            <w:tcW w:w="2700" w:type="dxa"/>
            <w:shd w:val="clear" w:color="auto" w:fill="auto"/>
          </w:tcPr>
          <w:p w14:paraId="1A873A2E"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14:paraId="50CFB187"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14:paraId="4ADA786F"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2A634C" w:rsidRPr="00E44F1F" w14:paraId="134615F2" w14:textId="77777777" w:rsidTr="009C7229">
        <w:trPr>
          <w:trHeight w:val="317"/>
        </w:trPr>
        <w:tc>
          <w:tcPr>
            <w:tcW w:w="2700" w:type="dxa"/>
            <w:shd w:val="clear" w:color="auto" w:fill="auto"/>
          </w:tcPr>
          <w:p w14:paraId="6FF7C268"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14:paraId="0EEA020D"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14:paraId="425D6059"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2A634C" w:rsidRPr="00E44F1F" w14:paraId="46EA1509" w14:textId="77777777" w:rsidTr="009C7229">
        <w:trPr>
          <w:trHeight w:val="317"/>
        </w:trPr>
        <w:tc>
          <w:tcPr>
            <w:tcW w:w="2700" w:type="dxa"/>
            <w:shd w:val="clear" w:color="auto" w:fill="auto"/>
          </w:tcPr>
          <w:p w14:paraId="02C48FB4"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14:paraId="49C99500" w14:textId="77777777" w:rsidR="002A634C" w:rsidRPr="00E44F1F" w:rsidRDefault="002A634C" w:rsidP="009C7229">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14:paraId="55660C13"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2A634C" w:rsidRPr="00E44F1F" w14:paraId="64DF74CF" w14:textId="77777777" w:rsidTr="009C7229">
        <w:trPr>
          <w:trHeight w:val="317"/>
        </w:trPr>
        <w:tc>
          <w:tcPr>
            <w:tcW w:w="2700" w:type="dxa"/>
            <w:shd w:val="clear" w:color="auto" w:fill="auto"/>
          </w:tcPr>
          <w:p w14:paraId="1D35D5D6"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14:paraId="355924DF"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14:paraId="37E84658"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2A634C" w:rsidRPr="00E44F1F" w14:paraId="243AA0CF" w14:textId="77777777" w:rsidTr="009C7229">
        <w:trPr>
          <w:trHeight w:val="317"/>
        </w:trPr>
        <w:tc>
          <w:tcPr>
            <w:tcW w:w="2700" w:type="dxa"/>
            <w:shd w:val="clear" w:color="auto" w:fill="auto"/>
          </w:tcPr>
          <w:p w14:paraId="6B91170B"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14:paraId="382DE5C7"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14:paraId="53D4C29B"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2A634C" w:rsidRPr="00E44F1F" w14:paraId="1D8AE058" w14:textId="77777777" w:rsidTr="009C7229">
        <w:trPr>
          <w:trHeight w:val="317"/>
        </w:trPr>
        <w:tc>
          <w:tcPr>
            <w:tcW w:w="2700" w:type="dxa"/>
            <w:shd w:val="clear" w:color="auto" w:fill="auto"/>
          </w:tcPr>
          <w:p w14:paraId="7837D945"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14:paraId="1197357D"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14:paraId="70EBB4FA"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2A634C" w:rsidRPr="00E44F1F" w14:paraId="6DCAA3F0" w14:textId="77777777" w:rsidTr="009C7229">
        <w:trPr>
          <w:trHeight w:val="317"/>
        </w:trPr>
        <w:tc>
          <w:tcPr>
            <w:tcW w:w="2700" w:type="dxa"/>
            <w:shd w:val="clear" w:color="auto" w:fill="auto"/>
          </w:tcPr>
          <w:p w14:paraId="73CD5DD1"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14:paraId="28951091"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14:paraId="79A9450B"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2A634C" w:rsidRPr="00E44F1F" w14:paraId="67D038CC" w14:textId="77777777" w:rsidTr="009C7229">
        <w:trPr>
          <w:trHeight w:val="317"/>
        </w:trPr>
        <w:tc>
          <w:tcPr>
            <w:tcW w:w="2700" w:type="dxa"/>
            <w:shd w:val="clear" w:color="auto" w:fill="auto"/>
          </w:tcPr>
          <w:p w14:paraId="12003297"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14:paraId="2CA17CD6"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14:paraId="4A3ED723" w14:textId="77777777" w:rsidR="002A634C" w:rsidRPr="00E44F1F" w:rsidRDefault="002A634C" w:rsidP="009C7229">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14:paraId="3A1FD735" w14:textId="77777777" w:rsidR="002A634C" w:rsidRPr="00E44F1F" w:rsidRDefault="002A634C" w:rsidP="002A634C">
      <w:pPr>
        <w:spacing w:after="120"/>
        <w:ind w:left="907"/>
        <w:jc w:val="both"/>
        <w:rPr>
          <w:rFonts w:ascii="Arial" w:hAnsi="Arial" w:cs="Arial"/>
        </w:rPr>
      </w:pPr>
    </w:p>
    <w:p w14:paraId="728FD1B6" w14:textId="77777777" w:rsidR="002A634C" w:rsidRPr="00E44F1F" w:rsidRDefault="002A634C" w:rsidP="00263515">
      <w:pPr>
        <w:widowControl w:val="0"/>
        <w:numPr>
          <w:ilvl w:val="0"/>
          <w:numId w:val="2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BID DECLARATION</w:t>
      </w:r>
    </w:p>
    <w:p w14:paraId="126D1B92" w14:textId="77777777" w:rsidR="002A634C" w:rsidRPr="00E44F1F" w:rsidRDefault="002A634C" w:rsidP="00263515">
      <w:pPr>
        <w:numPr>
          <w:ilvl w:val="1"/>
          <w:numId w:val="28"/>
        </w:numPr>
        <w:spacing w:after="120" w:line="240" w:lineRule="auto"/>
        <w:ind w:left="907" w:hanging="907"/>
        <w:jc w:val="both"/>
        <w:rPr>
          <w:rFonts w:ascii="Arial" w:hAnsi="Arial" w:cs="Arial"/>
          <w:lang w:val="en-GB"/>
        </w:rPr>
      </w:pPr>
      <w:r w:rsidRPr="00E44F1F">
        <w:rPr>
          <w:rFonts w:ascii="Arial" w:hAnsi="Arial" w:cs="Arial"/>
          <w:lang w:val="en-GB"/>
        </w:rPr>
        <w:t>Bidders who claim points in respect of B-BBEE Status Level of Contribution must complete the following:</w:t>
      </w:r>
    </w:p>
    <w:p w14:paraId="7EC76B9B" w14:textId="77777777" w:rsidR="002A634C" w:rsidRPr="00E44F1F" w:rsidRDefault="002A634C" w:rsidP="00263515">
      <w:pPr>
        <w:widowControl w:val="0"/>
        <w:numPr>
          <w:ilvl w:val="0"/>
          <w:numId w:val="2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B-B</w:t>
      </w:r>
      <w:r>
        <w:rPr>
          <w:rFonts w:ascii="Arial" w:hAnsi="Arial" w:cs="Arial"/>
          <w:b/>
          <w:lang w:val="en-GB"/>
        </w:rPr>
        <w:t>BEE STATUS LEVEL OF CONTRIBUTOR</w:t>
      </w:r>
      <w:r w:rsidRPr="00E44F1F">
        <w:rPr>
          <w:rFonts w:ascii="Arial" w:hAnsi="Arial" w:cs="Arial"/>
          <w:b/>
          <w:lang w:val="en-GB"/>
        </w:rPr>
        <w:t xml:space="preserve"> CLAIMED IN TERMS OF PARAGRAPHS </w:t>
      </w:r>
      <w:r w:rsidRPr="00077295">
        <w:rPr>
          <w:rFonts w:ascii="Arial" w:hAnsi="Arial" w:cs="Arial"/>
          <w:b/>
          <w:lang w:val="en-GB"/>
        </w:rPr>
        <w:t>1.4</w:t>
      </w:r>
      <w:r>
        <w:rPr>
          <w:rFonts w:ascii="Arial" w:hAnsi="Arial" w:cs="Arial"/>
          <w:b/>
          <w:lang w:val="en-GB"/>
        </w:rPr>
        <w:t xml:space="preserve"> AND 4</w:t>
      </w:r>
      <w:r w:rsidRPr="00077295">
        <w:rPr>
          <w:rFonts w:ascii="Arial" w:hAnsi="Arial" w:cs="Arial"/>
          <w:b/>
          <w:lang w:val="en-GB"/>
        </w:rPr>
        <w:t>.1</w:t>
      </w:r>
      <w:r w:rsidRPr="00E44F1F">
        <w:rPr>
          <w:rFonts w:ascii="Arial" w:hAnsi="Arial" w:cs="Arial"/>
          <w:b/>
          <w:lang w:val="en-GB"/>
        </w:rPr>
        <w:t xml:space="preserve"> </w:t>
      </w:r>
    </w:p>
    <w:p w14:paraId="437802A8" w14:textId="77777777" w:rsidR="002A634C" w:rsidRPr="00E44F1F" w:rsidRDefault="002A634C" w:rsidP="00263515">
      <w:pPr>
        <w:numPr>
          <w:ilvl w:val="1"/>
          <w:numId w:val="28"/>
        </w:numPr>
        <w:spacing w:after="120" w:line="240" w:lineRule="auto"/>
        <w:ind w:left="907" w:hanging="907"/>
        <w:jc w:val="both"/>
        <w:rPr>
          <w:rFonts w:ascii="Arial" w:hAnsi="Arial" w:cs="Arial"/>
          <w:lang w:val="en-GB"/>
        </w:rPr>
      </w:pPr>
      <w:r w:rsidRPr="00E44F1F">
        <w:rPr>
          <w:rFonts w:ascii="Arial" w:hAnsi="Arial" w:cs="Arial"/>
          <w:lang w:val="en-GB"/>
        </w:rPr>
        <w:t>B-B</w:t>
      </w:r>
      <w:r>
        <w:rPr>
          <w:rFonts w:ascii="Arial" w:hAnsi="Arial" w:cs="Arial"/>
          <w:lang w:val="en-GB"/>
        </w:rPr>
        <w:t>BEE Status Level of Contributor</w:t>
      </w:r>
      <w:r w:rsidRPr="00E44F1F">
        <w:rPr>
          <w:rFonts w:ascii="Arial" w:hAnsi="Arial" w:cs="Arial"/>
          <w:lang w:val="en-GB"/>
        </w:rPr>
        <w:t>:</w:t>
      </w:r>
      <w:r w:rsidRPr="00E44F1F">
        <w:rPr>
          <w:rFonts w:ascii="Arial" w:hAnsi="Arial" w:cs="Arial"/>
          <w:lang w:val="en-GB"/>
        </w:rPr>
        <w:tab/>
      </w:r>
      <w:r w:rsidRPr="00077295">
        <w:rPr>
          <w:rFonts w:ascii="Arial" w:hAnsi="Arial" w:cs="Arial"/>
          <w:lang w:val="en-GB"/>
        </w:rPr>
        <w:t>.      =     ………(</w:t>
      </w:r>
      <w:r w:rsidRPr="00E44F1F">
        <w:rPr>
          <w:rFonts w:ascii="Arial" w:hAnsi="Arial" w:cs="Arial"/>
          <w:lang w:val="en-GB"/>
        </w:rPr>
        <w:t>maximum of 10 or 20 points)</w:t>
      </w:r>
    </w:p>
    <w:p w14:paraId="6E0ACFDA" w14:textId="77777777" w:rsidR="002A634C" w:rsidRPr="00E44F1F" w:rsidRDefault="002A634C" w:rsidP="002A634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rPr>
      </w:pPr>
      <w:r w:rsidRPr="00E44F1F">
        <w:rPr>
          <w:rFonts w:ascii="Arial" w:hAnsi="Arial" w:cs="Arial"/>
        </w:rPr>
        <w:t>(Points c</w:t>
      </w:r>
      <w:r>
        <w:rPr>
          <w:rFonts w:ascii="Arial" w:hAnsi="Arial" w:cs="Arial"/>
        </w:rPr>
        <w:t>laimed in respect of paragraph 7</w:t>
      </w:r>
      <w:r w:rsidRPr="00E44F1F">
        <w:rPr>
          <w:rFonts w:ascii="Arial" w:hAnsi="Arial" w:cs="Arial"/>
        </w:rPr>
        <w:t xml:space="preserve">.1 must be in accordance with the table reflected in paragraph  </w:t>
      </w:r>
      <w:r>
        <w:rPr>
          <w:rFonts w:ascii="Arial" w:hAnsi="Arial" w:cs="Arial"/>
        </w:rPr>
        <w:t>4</w:t>
      </w:r>
      <w:r w:rsidRPr="00E44F1F">
        <w:rPr>
          <w:rFonts w:ascii="Arial" w:hAnsi="Arial" w:cs="Arial"/>
        </w:rPr>
        <w:t xml:space="preserve">.1 and must be substantiated by </w:t>
      </w:r>
      <w:r>
        <w:rPr>
          <w:rFonts w:ascii="Arial" w:hAnsi="Arial" w:cs="Arial"/>
        </w:rPr>
        <w:t xml:space="preserve">relevant proof of </w:t>
      </w:r>
      <w:r w:rsidRPr="00E44F1F">
        <w:rPr>
          <w:rFonts w:ascii="Arial" w:hAnsi="Arial" w:cs="Arial"/>
        </w:rPr>
        <w:t xml:space="preserve">B-BBEE </w:t>
      </w:r>
      <w:r>
        <w:rPr>
          <w:rFonts w:ascii="Arial" w:hAnsi="Arial" w:cs="Arial"/>
        </w:rPr>
        <w:t>status level of contributor.</w:t>
      </w:r>
    </w:p>
    <w:p w14:paraId="2FD4E2D2" w14:textId="77777777" w:rsidR="002A634C" w:rsidRPr="00E44F1F" w:rsidRDefault="002A634C" w:rsidP="00263515">
      <w:pPr>
        <w:widowControl w:val="0"/>
        <w:numPr>
          <w:ilvl w:val="0"/>
          <w:numId w:val="28"/>
        </w:numPr>
        <w:tabs>
          <w:tab w:val="clear" w:pos="900"/>
          <w:tab w:val="num" w:pos="720"/>
          <w:tab w:val="left" w:pos="2880"/>
          <w:tab w:val="left" w:pos="5760"/>
          <w:tab w:val="left" w:pos="7920"/>
        </w:tabs>
        <w:spacing w:after="120" w:line="240" w:lineRule="auto"/>
        <w:ind w:left="720" w:hanging="720"/>
        <w:jc w:val="both"/>
        <w:rPr>
          <w:rFonts w:ascii="Arial" w:hAnsi="Arial" w:cs="Arial"/>
          <w:b/>
          <w:lang w:val="en-GB"/>
        </w:rPr>
      </w:pPr>
      <w:r w:rsidRPr="00E44F1F">
        <w:rPr>
          <w:rFonts w:ascii="Arial" w:hAnsi="Arial" w:cs="Arial"/>
          <w:b/>
          <w:lang w:val="en-GB"/>
        </w:rPr>
        <w:t>SUB-CONTRACTING</w:t>
      </w:r>
    </w:p>
    <w:p w14:paraId="150E5940" w14:textId="77777777" w:rsidR="002A634C" w:rsidRPr="00E44F1F" w:rsidRDefault="002A634C" w:rsidP="00263515">
      <w:pPr>
        <w:numPr>
          <w:ilvl w:val="1"/>
          <w:numId w:val="28"/>
        </w:numPr>
        <w:spacing w:after="120" w:line="240" w:lineRule="auto"/>
        <w:ind w:left="907" w:hanging="907"/>
        <w:jc w:val="both"/>
        <w:rPr>
          <w:rFonts w:ascii="Arial" w:hAnsi="Arial" w:cs="Arial"/>
        </w:rPr>
      </w:pPr>
      <w:r w:rsidRPr="00E44F1F">
        <w:rPr>
          <w:rFonts w:ascii="Arial" w:hAnsi="Arial" w:cs="Arial"/>
          <w:lang w:val="en-GB"/>
        </w:rPr>
        <w:t xml:space="preserve">Will any portion of the contract be sub-contracted?  </w:t>
      </w:r>
    </w:p>
    <w:p w14:paraId="6282A040" w14:textId="77777777" w:rsidR="002A634C" w:rsidRPr="00E44F1F" w:rsidRDefault="002A634C" w:rsidP="002A634C">
      <w:pPr>
        <w:tabs>
          <w:tab w:val="left" w:pos="-963"/>
          <w:tab w:val="left" w:pos="-720"/>
          <w:tab w:val="left" w:pos="2268"/>
          <w:tab w:val="left" w:pos="2552"/>
        </w:tabs>
        <w:ind w:left="907"/>
        <w:rPr>
          <w:rFonts w:ascii="Arial" w:hAnsi="Arial" w:cs="Arial"/>
        </w:rPr>
      </w:pPr>
      <w:r w:rsidRPr="00E44F1F">
        <w:rPr>
          <w:rFonts w:ascii="Arial" w:hAnsi="Arial" w:cs="Arial"/>
        </w:rPr>
        <w:t>(</w:t>
      </w:r>
      <w:r w:rsidRPr="00E44F1F">
        <w:rPr>
          <w:rFonts w:ascii="Arial" w:hAnsi="Arial" w:cs="Arial"/>
          <w:b/>
          <w:i/>
        </w:rPr>
        <w:t>Tick applicable box</w:t>
      </w:r>
      <w:r w:rsidRPr="00E44F1F">
        <w:rPr>
          <w:rFonts w:ascii="Arial" w:hAnsi="Arial" w:cs="Arial"/>
        </w:rPr>
        <w:t>)</w:t>
      </w:r>
    </w:p>
    <w:p w14:paraId="484A9356" w14:textId="77777777" w:rsidR="002A634C" w:rsidRPr="00E44F1F" w:rsidRDefault="002A634C" w:rsidP="002A634C">
      <w:pPr>
        <w:tabs>
          <w:tab w:val="left" w:pos="-963"/>
          <w:tab w:val="left" w:pos="-720"/>
          <w:tab w:val="left" w:pos="709"/>
          <w:tab w:val="left" w:pos="2268"/>
          <w:tab w:val="left" w:pos="2552"/>
        </w:tabs>
        <w:ind w:left="900"/>
        <w:rPr>
          <w:rFonts w:ascii="Arial Narrow" w:hAnsi="Arial Narrow"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2A634C" w:rsidRPr="00E44F1F" w14:paraId="6BD56C61" w14:textId="77777777" w:rsidTr="009C7229">
        <w:tc>
          <w:tcPr>
            <w:tcW w:w="437" w:type="dxa"/>
            <w:tcBorders>
              <w:top w:val="single" w:sz="18" w:space="0" w:color="auto"/>
              <w:left w:val="single" w:sz="18" w:space="0" w:color="auto"/>
              <w:bottom w:val="single" w:sz="18" w:space="0" w:color="auto"/>
              <w:right w:val="single" w:sz="18" w:space="0" w:color="auto"/>
            </w:tcBorders>
            <w:hideMark/>
          </w:tcPr>
          <w:p w14:paraId="70032D25" w14:textId="77777777" w:rsidR="002A634C" w:rsidRPr="00E44F1F" w:rsidRDefault="002A634C" w:rsidP="009C7229">
            <w:pPr>
              <w:jc w:val="center"/>
              <w:rPr>
                <w:rFonts w:ascii="Arial" w:hAnsi="Arial" w:cs="Arial"/>
                <w:b/>
              </w:rPr>
            </w:pPr>
            <w:r w:rsidRPr="00E44F1F">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44E7DBA7" w14:textId="77777777" w:rsidR="002A634C" w:rsidRPr="00E44F1F" w:rsidRDefault="002A634C" w:rsidP="009C7229">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0DE26F36" w14:textId="77777777" w:rsidR="002A634C" w:rsidRPr="00E44F1F" w:rsidRDefault="002A634C" w:rsidP="009C7229">
            <w:pPr>
              <w:jc w:val="center"/>
              <w:rPr>
                <w:rFonts w:ascii="Arial" w:hAnsi="Arial" w:cs="Arial"/>
                <w:b/>
              </w:rPr>
            </w:pPr>
            <w:r w:rsidRPr="00E44F1F">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42D1206A" w14:textId="77777777" w:rsidR="002A634C" w:rsidRPr="00E44F1F" w:rsidRDefault="002A634C" w:rsidP="009C7229">
            <w:pPr>
              <w:rPr>
                <w:rFonts w:ascii="Arial" w:hAnsi="Arial" w:cs="Arial"/>
                <w:b/>
              </w:rPr>
            </w:pPr>
          </w:p>
        </w:tc>
      </w:tr>
    </w:tbl>
    <w:p w14:paraId="75ABB853" w14:textId="77777777" w:rsidR="002A634C" w:rsidRPr="00E44F1F" w:rsidRDefault="002A634C" w:rsidP="002A634C">
      <w:pPr>
        <w:spacing w:after="120"/>
        <w:ind w:left="907"/>
        <w:jc w:val="both"/>
        <w:rPr>
          <w:rFonts w:ascii="Arial" w:hAnsi="Arial" w:cs="Arial"/>
        </w:rPr>
      </w:pPr>
    </w:p>
    <w:p w14:paraId="57CB485B" w14:textId="77777777" w:rsidR="002A634C" w:rsidRPr="00E44F1F" w:rsidRDefault="002A634C" w:rsidP="00263515">
      <w:pPr>
        <w:widowControl w:val="0"/>
        <w:numPr>
          <w:ilvl w:val="2"/>
          <w:numId w:val="28"/>
        </w:numPr>
        <w:tabs>
          <w:tab w:val="left" w:pos="2880"/>
          <w:tab w:val="left" w:pos="3600"/>
          <w:tab w:val="left" w:pos="7110"/>
          <w:tab w:val="left" w:pos="7290"/>
          <w:tab w:val="left" w:pos="7560"/>
        </w:tabs>
        <w:spacing w:after="120" w:line="240" w:lineRule="auto"/>
        <w:ind w:left="907" w:hanging="907"/>
        <w:jc w:val="both"/>
        <w:rPr>
          <w:rFonts w:ascii="Arial" w:hAnsi="Arial" w:cs="Arial"/>
        </w:rPr>
      </w:pPr>
      <w:r w:rsidRPr="00E44F1F">
        <w:rPr>
          <w:rFonts w:ascii="Arial" w:hAnsi="Arial" w:cs="Arial"/>
        </w:rPr>
        <w:t>If yes, indicate:</w:t>
      </w:r>
    </w:p>
    <w:p w14:paraId="2CA39CCF" w14:textId="77777777" w:rsidR="002A634C" w:rsidRPr="00E44F1F" w:rsidRDefault="002A634C" w:rsidP="00263515">
      <w:pPr>
        <w:widowControl w:val="0"/>
        <w:numPr>
          <w:ilvl w:val="0"/>
          <w:numId w:val="31"/>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What percentage of the contract will be subcontracted............…………….……</w:t>
      </w:r>
      <w:r>
        <w:rPr>
          <w:rFonts w:ascii="Arial" w:hAnsi="Arial" w:cs="Arial"/>
        </w:rPr>
        <w:t>……</w:t>
      </w:r>
      <w:r w:rsidRPr="00E44F1F">
        <w:rPr>
          <w:rFonts w:ascii="Arial" w:hAnsi="Arial" w:cs="Arial"/>
        </w:rPr>
        <w:t>%</w:t>
      </w:r>
    </w:p>
    <w:p w14:paraId="1BC36B32" w14:textId="77777777" w:rsidR="002A634C" w:rsidRPr="00E44F1F" w:rsidRDefault="002A634C" w:rsidP="00263515">
      <w:pPr>
        <w:widowControl w:val="0"/>
        <w:numPr>
          <w:ilvl w:val="0"/>
          <w:numId w:val="31"/>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t>The name of the sub-contractor…………………………………………………………..</w:t>
      </w:r>
    </w:p>
    <w:p w14:paraId="32F42745" w14:textId="77777777" w:rsidR="002A634C" w:rsidRPr="00E44F1F" w:rsidRDefault="002A634C" w:rsidP="00263515">
      <w:pPr>
        <w:widowControl w:val="0"/>
        <w:numPr>
          <w:ilvl w:val="0"/>
          <w:numId w:val="31"/>
        </w:numPr>
        <w:tabs>
          <w:tab w:val="left" w:pos="-1099"/>
          <w:tab w:val="left" w:pos="-720"/>
          <w:tab w:val="left" w:pos="1260"/>
        </w:tabs>
        <w:spacing w:after="0" w:line="240" w:lineRule="auto"/>
        <w:ind w:left="1260"/>
        <w:jc w:val="both"/>
        <w:rPr>
          <w:rFonts w:ascii="Arial" w:hAnsi="Arial" w:cs="Arial"/>
        </w:rPr>
      </w:pPr>
      <w:r w:rsidRPr="00E44F1F">
        <w:rPr>
          <w:rFonts w:ascii="Arial" w:hAnsi="Arial" w:cs="Arial"/>
        </w:rPr>
        <w:lastRenderedPageBreak/>
        <w:t>The B-BBEE status level of the sub-contractor......................................……………..</w:t>
      </w:r>
    </w:p>
    <w:p w14:paraId="5B934E31" w14:textId="77777777" w:rsidR="002A634C" w:rsidRPr="00E44F1F" w:rsidRDefault="002A634C" w:rsidP="00263515">
      <w:pPr>
        <w:widowControl w:val="0"/>
        <w:numPr>
          <w:ilvl w:val="0"/>
          <w:numId w:val="31"/>
        </w:numPr>
        <w:tabs>
          <w:tab w:val="left" w:pos="-1099"/>
          <w:tab w:val="left" w:pos="-720"/>
          <w:tab w:val="left" w:pos="1260"/>
        </w:tabs>
        <w:spacing w:after="0" w:line="240" w:lineRule="auto"/>
        <w:ind w:left="1260"/>
        <w:jc w:val="both"/>
        <w:rPr>
          <w:rFonts w:ascii="Arial" w:hAnsi="Arial" w:cs="Arial"/>
          <w:b/>
          <w:lang w:val="en-GB"/>
        </w:rPr>
      </w:pPr>
      <w:r w:rsidRPr="00E44F1F">
        <w:rPr>
          <w:rFonts w:ascii="Arial" w:hAnsi="Arial" w:cs="Arial"/>
        </w:rPr>
        <w:t>Whether the sub-contractor is an EME</w:t>
      </w:r>
      <w:r>
        <w:rPr>
          <w:rFonts w:ascii="Arial" w:hAnsi="Arial" w:cs="Arial"/>
        </w:rPr>
        <w:t xml:space="preserve"> or QSE</w:t>
      </w:r>
    </w:p>
    <w:p w14:paraId="3D2B9C9F" w14:textId="77777777" w:rsidR="002A634C" w:rsidRPr="00E44F1F" w:rsidRDefault="002A634C" w:rsidP="002A634C">
      <w:pPr>
        <w:tabs>
          <w:tab w:val="left" w:pos="-963"/>
          <w:tab w:val="left" w:pos="-720"/>
          <w:tab w:val="left" w:pos="2268"/>
          <w:tab w:val="left" w:pos="2552"/>
        </w:tabs>
        <w:ind w:left="1260"/>
        <w:rPr>
          <w:rFonts w:ascii="Arial" w:hAnsi="Arial" w:cs="Arial"/>
        </w:rPr>
      </w:pPr>
      <w:r w:rsidRPr="00E44F1F">
        <w:rPr>
          <w:rFonts w:ascii="Arial" w:hAnsi="Arial" w:cs="Arial"/>
          <w:b/>
          <w:i/>
        </w:rPr>
        <w:t>(Tick applicable box</w:t>
      </w:r>
      <w:r w:rsidRPr="00E44F1F">
        <w:rPr>
          <w:rFonts w:ascii="Arial" w:hAnsi="Arial"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2A634C" w:rsidRPr="00E44F1F" w14:paraId="7B9625A2" w14:textId="77777777" w:rsidTr="009C7229">
        <w:tc>
          <w:tcPr>
            <w:tcW w:w="537" w:type="dxa"/>
            <w:tcBorders>
              <w:top w:val="single" w:sz="18" w:space="0" w:color="auto"/>
              <w:left w:val="single" w:sz="18" w:space="0" w:color="auto"/>
              <w:bottom w:val="single" w:sz="18" w:space="0" w:color="auto"/>
              <w:right w:val="single" w:sz="18" w:space="0" w:color="auto"/>
            </w:tcBorders>
            <w:hideMark/>
          </w:tcPr>
          <w:p w14:paraId="4D244C0A" w14:textId="77777777" w:rsidR="002A634C" w:rsidRPr="00E44F1F" w:rsidRDefault="002A634C" w:rsidP="009C7229">
            <w:pPr>
              <w:jc w:val="center"/>
              <w:rPr>
                <w:rFonts w:ascii="Arial" w:hAnsi="Arial" w:cs="Arial"/>
                <w:b/>
              </w:rPr>
            </w:pPr>
            <w:r w:rsidRPr="00E44F1F">
              <w:rPr>
                <w:rFonts w:ascii="Arial" w:hAnsi="Arial" w:cs="Arial"/>
              </w:rPr>
              <w:t>YES</w:t>
            </w:r>
          </w:p>
        </w:tc>
        <w:tc>
          <w:tcPr>
            <w:tcW w:w="495" w:type="dxa"/>
            <w:tcBorders>
              <w:top w:val="single" w:sz="18" w:space="0" w:color="auto"/>
              <w:left w:val="single" w:sz="18" w:space="0" w:color="auto"/>
              <w:bottom w:val="single" w:sz="18" w:space="0" w:color="auto"/>
              <w:right w:val="single" w:sz="18" w:space="0" w:color="auto"/>
            </w:tcBorders>
          </w:tcPr>
          <w:p w14:paraId="0485F207" w14:textId="77777777" w:rsidR="002A634C" w:rsidRPr="00E44F1F" w:rsidRDefault="002A634C" w:rsidP="009C7229">
            <w:pPr>
              <w:rPr>
                <w:rFonts w:ascii="Arial" w:hAnsi="Arial" w:cs="Arial"/>
                <w:b/>
              </w:rPr>
            </w:pPr>
          </w:p>
        </w:tc>
        <w:tc>
          <w:tcPr>
            <w:tcW w:w="720" w:type="dxa"/>
            <w:tcBorders>
              <w:top w:val="single" w:sz="18" w:space="0" w:color="auto"/>
              <w:left w:val="single" w:sz="18" w:space="0" w:color="auto"/>
              <w:bottom w:val="single" w:sz="18" w:space="0" w:color="auto"/>
              <w:right w:val="single" w:sz="18" w:space="0" w:color="auto"/>
            </w:tcBorders>
            <w:hideMark/>
          </w:tcPr>
          <w:p w14:paraId="21A2BA94" w14:textId="77777777" w:rsidR="002A634C" w:rsidRPr="00E44F1F" w:rsidRDefault="002A634C" w:rsidP="009C7229">
            <w:pPr>
              <w:jc w:val="center"/>
              <w:rPr>
                <w:rFonts w:ascii="Arial" w:hAnsi="Arial" w:cs="Arial"/>
                <w:b/>
              </w:rPr>
            </w:pPr>
            <w:r w:rsidRPr="00E44F1F">
              <w:rPr>
                <w:rFonts w:ascii="Arial" w:hAnsi="Arial" w:cs="Arial"/>
              </w:rPr>
              <w:t>NO</w:t>
            </w:r>
          </w:p>
        </w:tc>
        <w:tc>
          <w:tcPr>
            <w:tcW w:w="540" w:type="dxa"/>
            <w:tcBorders>
              <w:top w:val="single" w:sz="18" w:space="0" w:color="auto"/>
              <w:left w:val="single" w:sz="18" w:space="0" w:color="auto"/>
              <w:bottom w:val="single" w:sz="18" w:space="0" w:color="auto"/>
              <w:right w:val="single" w:sz="18" w:space="0" w:color="auto"/>
            </w:tcBorders>
          </w:tcPr>
          <w:p w14:paraId="7ADC96E7" w14:textId="77777777" w:rsidR="002A634C" w:rsidRPr="00E44F1F" w:rsidRDefault="002A634C" w:rsidP="009C7229">
            <w:pPr>
              <w:rPr>
                <w:rFonts w:ascii="Arial" w:hAnsi="Arial" w:cs="Arial"/>
                <w:b/>
              </w:rPr>
            </w:pPr>
          </w:p>
        </w:tc>
      </w:tr>
    </w:tbl>
    <w:p w14:paraId="4A2EB2A9" w14:textId="77777777" w:rsidR="002A634C" w:rsidRDefault="002A634C" w:rsidP="00263515">
      <w:pPr>
        <w:pStyle w:val="BodyText"/>
        <w:numPr>
          <w:ilvl w:val="0"/>
          <w:numId w:val="31"/>
        </w:numPr>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Specify, by ticking the appropriate box, if subcontracting with an enterprise in terms of Preferential Procurement Regulations,2017:</w:t>
      </w:r>
    </w:p>
    <w:p w14:paraId="7C88CC24" w14:textId="77777777" w:rsidR="002A634C" w:rsidRDefault="002A634C" w:rsidP="002A634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ab/>
      </w:r>
      <w:r>
        <w:rPr>
          <w:rFonts w:cs="Arial"/>
          <w:color w:val="auto"/>
          <w:sz w:val="22"/>
          <w:szCs w:val="22"/>
        </w:rPr>
        <w:tab/>
      </w:r>
    </w:p>
    <w:tbl>
      <w:tblPr>
        <w:tblStyle w:val="TableGrid0"/>
        <w:tblW w:w="9322" w:type="dxa"/>
        <w:tblLook w:val="04A0" w:firstRow="1" w:lastRow="0" w:firstColumn="1" w:lastColumn="0" w:noHBand="0" w:noVBand="1"/>
      </w:tblPr>
      <w:tblGrid>
        <w:gridCol w:w="7054"/>
        <w:gridCol w:w="1134"/>
        <w:gridCol w:w="1134"/>
      </w:tblGrid>
      <w:tr w:rsidR="002A634C" w14:paraId="0B8244DC" w14:textId="77777777" w:rsidTr="009C7229">
        <w:tc>
          <w:tcPr>
            <w:tcW w:w="7054" w:type="dxa"/>
          </w:tcPr>
          <w:p w14:paraId="270C7D9C" w14:textId="77777777" w:rsidR="002A634C" w:rsidRPr="00EE688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sidRPr="00EE688C">
              <w:rPr>
                <w:rFonts w:cs="Arial"/>
                <w:b/>
                <w:color w:val="auto"/>
                <w:sz w:val="22"/>
                <w:szCs w:val="22"/>
              </w:rPr>
              <w:t>Designated Group</w:t>
            </w:r>
            <w:r>
              <w:rPr>
                <w:rFonts w:cs="Arial"/>
                <w:b/>
                <w:color w:val="auto"/>
                <w:sz w:val="22"/>
                <w:szCs w:val="22"/>
              </w:rPr>
              <w:t>: An EME or QSE which is at last 51% owned by:</w:t>
            </w:r>
          </w:p>
        </w:tc>
        <w:tc>
          <w:tcPr>
            <w:tcW w:w="1134" w:type="dxa"/>
          </w:tcPr>
          <w:p w14:paraId="253B9F51"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EME</w:t>
            </w:r>
          </w:p>
          <w:p w14:paraId="7B5BB180" w14:textId="77777777" w:rsidR="002A634C" w:rsidRPr="00237090"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sidRPr="00237090">
              <w:rPr>
                <w:rFonts w:cs="Arial"/>
                <w:b/>
                <w:color w:val="auto"/>
                <w:sz w:val="22"/>
                <w:szCs w:val="22"/>
              </w:rPr>
              <w:t>√</w:t>
            </w:r>
          </w:p>
        </w:tc>
        <w:tc>
          <w:tcPr>
            <w:tcW w:w="1134" w:type="dxa"/>
          </w:tcPr>
          <w:p w14:paraId="07B57BDB"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Pr>
                <w:rFonts w:cs="Arial"/>
                <w:b/>
                <w:color w:val="auto"/>
                <w:sz w:val="22"/>
                <w:szCs w:val="22"/>
              </w:rPr>
              <w:t>QSE</w:t>
            </w:r>
          </w:p>
          <w:p w14:paraId="585D39E1" w14:textId="77777777" w:rsidR="002A634C" w:rsidRPr="00237090"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sidRPr="00237090">
              <w:rPr>
                <w:rFonts w:cs="Arial"/>
                <w:b/>
                <w:color w:val="auto"/>
                <w:sz w:val="22"/>
                <w:szCs w:val="22"/>
              </w:rPr>
              <w:t>√</w:t>
            </w:r>
          </w:p>
        </w:tc>
      </w:tr>
      <w:tr w:rsidR="002A634C" w14:paraId="5422200A" w14:textId="77777777" w:rsidTr="009C7229">
        <w:tc>
          <w:tcPr>
            <w:tcW w:w="7054" w:type="dxa"/>
          </w:tcPr>
          <w:p w14:paraId="1F98506A"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w:t>
            </w:r>
          </w:p>
        </w:tc>
        <w:tc>
          <w:tcPr>
            <w:tcW w:w="1134" w:type="dxa"/>
          </w:tcPr>
          <w:p w14:paraId="3151B798"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26FD07D4"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5BA16227" w14:textId="77777777" w:rsidTr="009C7229">
        <w:tc>
          <w:tcPr>
            <w:tcW w:w="7054" w:type="dxa"/>
          </w:tcPr>
          <w:p w14:paraId="3C33F92C"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youth</w:t>
            </w:r>
          </w:p>
        </w:tc>
        <w:tc>
          <w:tcPr>
            <w:tcW w:w="1134" w:type="dxa"/>
          </w:tcPr>
          <w:p w14:paraId="30EAE926"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3EFF1A51"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457147B7" w14:textId="77777777" w:rsidTr="009C7229">
        <w:tc>
          <w:tcPr>
            <w:tcW w:w="7054" w:type="dxa"/>
          </w:tcPr>
          <w:p w14:paraId="593F4C01"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women</w:t>
            </w:r>
          </w:p>
        </w:tc>
        <w:tc>
          <w:tcPr>
            <w:tcW w:w="1134" w:type="dxa"/>
          </w:tcPr>
          <w:p w14:paraId="6C53BA65"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6322B471"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0E36DEF1" w14:textId="77777777" w:rsidTr="009C7229">
        <w:tc>
          <w:tcPr>
            <w:tcW w:w="7054" w:type="dxa"/>
          </w:tcPr>
          <w:p w14:paraId="25D90A34"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with disabilities</w:t>
            </w:r>
          </w:p>
        </w:tc>
        <w:tc>
          <w:tcPr>
            <w:tcW w:w="1134" w:type="dxa"/>
          </w:tcPr>
          <w:p w14:paraId="126934C0"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691964A4"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6145BB70" w14:textId="77777777" w:rsidTr="009C7229">
        <w:tc>
          <w:tcPr>
            <w:tcW w:w="7054" w:type="dxa"/>
          </w:tcPr>
          <w:p w14:paraId="6A138496"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living in rural or underdeveloped areas or townships</w:t>
            </w:r>
          </w:p>
        </w:tc>
        <w:tc>
          <w:tcPr>
            <w:tcW w:w="1134" w:type="dxa"/>
          </w:tcPr>
          <w:p w14:paraId="09D261CF"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66FF0A94"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43D95D10" w14:textId="77777777" w:rsidTr="009C7229">
        <w:tc>
          <w:tcPr>
            <w:tcW w:w="7054" w:type="dxa"/>
          </w:tcPr>
          <w:p w14:paraId="4B349233"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Cooperative owned by black people</w:t>
            </w:r>
          </w:p>
        </w:tc>
        <w:tc>
          <w:tcPr>
            <w:tcW w:w="1134" w:type="dxa"/>
          </w:tcPr>
          <w:p w14:paraId="3AD9988D"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48BE33E3"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4435DACA" w14:textId="77777777" w:rsidTr="009C7229">
        <w:tc>
          <w:tcPr>
            <w:tcW w:w="7054" w:type="dxa"/>
          </w:tcPr>
          <w:p w14:paraId="04D4013D"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Black people who are military veterans</w:t>
            </w:r>
          </w:p>
        </w:tc>
        <w:tc>
          <w:tcPr>
            <w:tcW w:w="1134" w:type="dxa"/>
          </w:tcPr>
          <w:p w14:paraId="54402D24"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3D10AFD2"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54F8BBDF" w14:textId="77777777" w:rsidTr="009C7229">
        <w:tc>
          <w:tcPr>
            <w:tcW w:w="9322" w:type="dxa"/>
            <w:gridSpan w:val="3"/>
          </w:tcPr>
          <w:p w14:paraId="61174681" w14:textId="77777777" w:rsidR="002A634C" w:rsidRPr="00237090"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color w:val="auto"/>
                <w:sz w:val="22"/>
                <w:szCs w:val="22"/>
              </w:rPr>
            </w:pPr>
            <w:r w:rsidRPr="00237090">
              <w:rPr>
                <w:rFonts w:cs="Arial"/>
                <w:b/>
                <w:color w:val="auto"/>
                <w:sz w:val="22"/>
                <w:szCs w:val="22"/>
              </w:rPr>
              <w:t>OR</w:t>
            </w:r>
          </w:p>
        </w:tc>
      </w:tr>
      <w:tr w:rsidR="002A634C" w14:paraId="1C36A328" w14:textId="77777777" w:rsidTr="009C7229">
        <w:tc>
          <w:tcPr>
            <w:tcW w:w="7054" w:type="dxa"/>
          </w:tcPr>
          <w:p w14:paraId="654C4143"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 xml:space="preserve">Any EME </w:t>
            </w:r>
          </w:p>
        </w:tc>
        <w:tc>
          <w:tcPr>
            <w:tcW w:w="1134" w:type="dxa"/>
          </w:tcPr>
          <w:p w14:paraId="39708CB8"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2DD33F78"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r w:rsidR="002A634C" w14:paraId="00297D66" w14:textId="77777777" w:rsidTr="009C7229">
        <w:tc>
          <w:tcPr>
            <w:tcW w:w="7054" w:type="dxa"/>
          </w:tcPr>
          <w:p w14:paraId="771DF0B9"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r>
              <w:rPr>
                <w:rFonts w:cs="Arial"/>
                <w:color w:val="auto"/>
                <w:sz w:val="22"/>
                <w:szCs w:val="22"/>
              </w:rPr>
              <w:t>Any QSE</w:t>
            </w:r>
          </w:p>
        </w:tc>
        <w:tc>
          <w:tcPr>
            <w:tcW w:w="1134" w:type="dxa"/>
          </w:tcPr>
          <w:p w14:paraId="52A8D614"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c>
          <w:tcPr>
            <w:tcW w:w="1134" w:type="dxa"/>
          </w:tcPr>
          <w:p w14:paraId="32299442" w14:textId="77777777" w:rsidR="002A634C" w:rsidRDefault="002A634C" w:rsidP="009C7229">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tc>
      </w:tr>
    </w:tbl>
    <w:p w14:paraId="52BC683A" w14:textId="77777777" w:rsidR="002A634C" w:rsidRDefault="002A634C" w:rsidP="002A634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p w14:paraId="20F75F6D" w14:textId="77777777" w:rsidR="002A634C" w:rsidRPr="00E44F1F" w:rsidRDefault="002A634C" w:rsidP="002A634C">
      <w:pPr>
        <w:pStyle w:val="BodyText"/>
        <w:tabs>
          <w:tab w:val="clear" w:pos="1620"/>
          <w:tab w:val="clear" w:pos="270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color w:val="auto"/>
          <w:sz w:val="22"/>
          <w:szCs w:val="22"/>
        </w:rPr>
      </w:pPr>
    </w:p>
    <w:p w14:paraId="4D149F1B" w14:textId="77777777" w:rsidR="002A634C" w:rsidRPr="00E44F1F" w:rsidRDefault="002A634C" w:rsidP="00263515">
      <w:pPr>
        <w:widowControl w:val="0"/>
        <w:numPr>
          <w:ilvl w:val="0"/>
          <w:numId w:val="28"/>
        </w:numPr>
        <w:tabs>
          <w:tab w:val="clear" w:pos="900"/>
          <w:tab w:val="num" w:pos="720"/>
          <w:tab w:val="left" w:pos="2880"/>
          <w:tab w:val="left" w:pos="5760"/>
          <w:tab w:val="left" w:pos="7920"/>
        </w:tabs>
        <w:spacing w:after="120" w:line="240" w:lineRule="auto"/>
        <w:ind w:left="720" w:hanging="720"/>
        <w:jc w:val="both"/>
        <w:rPr>
          <w:rFonts w:ascii="Arial" w:hAnsi="Arial" w:cs="Arial"/>
        </w:rPr>
      </w:pPr>
      <w:r w:rsidRPr="00E44F1F">
        <w:rPr>
          <w:rFonts w:ascii="Arial" w:hAnsi="Arial" w:cs="Arial"/>
          <w:b/>
        </w:rPr>
        <w:t>DECLARATION WITH REGARD TO COMPANY/FIRM</w:t>
      </w:r>
    </w:p>
    <w:p w14:paraId="2B28A5BA"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Name of company/firm:…………………………………………………………………………….</w:t>
      </w:r>
    </w:p>
    <w:p w14:paraId="516A9F05"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VAT registration number:……………………………………….…………………………………</w:t>
      </w:r>
    </w:p>
    <w:p w14:paraId="0263637A"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Company registration number:…………….……………………….…………………………….</w:t>
      </w:r>
    </w:p>
    <w:p w14:paraId="39EBFEEF"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TYPE OF COMPANY/ FIRM</w:t>
      </w:r>
    </w:p>
    <w:p w14:paraId="2D9FF8D6"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Partnership/Joint Venture / Consortium</w:t>
      </w:r>
    </w:p>
    <w:p w14:paraId="6D19E455"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One person business/sole propriety</w:t>
      </w:r>
    </w:p>
    <w:p w14:paraId="155992BC"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Close corporation</w:t>
      </w:r>
    </w:p>
    <w:p w14:paraId="285EE188"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Company</w:t>
      </w:r>
    </w:p>
    <w:p w14:paraId="5AFEF0D3"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(Pty) Limited</w:t>
      </w:r>
    </w:p>
    <w:p w14:paraId="0169C75E" w14:textId="77777777" w:rsidR="002A634C" w:rsidRPr="00E44F1F" w:rsidRDefault="002A634C" w:rsidP="002A63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sidRPr="00E44F1F">
        <w:rPr>
          <w:rFonts w:ascii="Arial" w:hAnsi="Arial" w:cs="Arial"/>
          <w:smallCaps/>
          <w:lang w:val="en-GB"/>
        </w:rPr>
        <w:t>[Tick applicable box]</w:t>
      </w:r>
    </w:p>
    <w:p w14:paraId="5212062A"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DESCRIBE PRINCIPAL BUSINESS ACTIVITIES</w:t>
      </w:r>
    </w:p>
    <w:p w14:paraId="188348C3" w14:textId="77777777" w:rsidR="002A634C" w:rsidRPr="00E44F1F" w:rsidRDefault="002A634C" w:rsidP="002A634C">
      <w:pPr>
        <w:tabs>
          <w:tab w:val="left" w:pos="900"/>
          <w:tab w:val="right" w:leader="dot" w:pos="9025"/>
        </w:tabs>
        <w:spacing w:after="120" w:line="312" w:lineRule="auto"/>
        <w:ind w:left="907"/>
        <w:jc w:val="both"/>
        <w:rPr>
          <w:rFonts w:ascii="Arial" w:hAnsi="Arial" w:cs="Arial"/>
          <w:lang w:val="en-GB"/>
        </w:rPr>
      </w:pPr>
      <w:r w:rsidRPr="00E44F1F">
        <w:rPr>
          <w:rFonts w:ascii="Arial" w:hAnsi="Arial" w:cs="Arial"/>
          <w:lang w:val="en-GB"/>
        </w:rPr>
        <w:t>………………………………………………………………………………………………………………………………………………………………………………………………………………………………………………………………</w:t>
      </w:r>
      <w:r w:rsidRPr="00E44F1F">
        <w:rPr>
          <w:rFonts w:ascii="Arial" w:hAnsi="Arial" w:cs="Arial"/>
          <w:lang w:val="en-GB"/>
        </w:rPr>
        <w:lastRenderedPageBreak/>
        <w:t>…………………………………………………………………………………………………………………………………………………………..</w:t>
      </w:r>
    </w:p>
    <w:p w14:paraId="7F8B1510"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COMPANY CLASSIFICATION</w:t>
      </w:r>
    </w:p>
    <w:p w14:paraId="15B3F7CF"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Manufacturer</w:t>
      </w:r>
    </w:p>
    <w:p w14:paraId="34367061"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Supplier</w:t>
      </w:r>
    </w:p>
    <w:p w14:paraId="27820B36"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Professional service provider</w:t>
      </w:r>
    </w:p>
    <w:p w14:paraId="42F4E584" w14:textId="77777777" w:rsidR="002A634C" w:rsidRPr="00E44F1F" w:rsidRDefault="002A634C" w:rsidP="002A634C">
      <w:pPr>
        <w:tabs>
          <w:tab w:val="left" w:pos="-720"/>
        </w:tabs>
        <w:ind w:left="1440" w:hanging="540"/>
        <w:jc w:val="both"/>
        <w:rPr>
          <w:rFonts w:ascii="Arial" w:hAnsi="Arial" w:cs="Arial"/>
          <w:lang w:val="en-GB"/>
        </w:rPr>
      </w:pPr>
      <w:r w:rsidRPr="00E44F1F">
        <w:rPr>
          <w:rFonts w:ascii="Arial" w:hAnsi="Arial" w:cs="Arial"/>
          <w:lang w:val="en-GB"/>
        </w:rPr>
        <w:sym w:font="Symbol" w:char="F07F"/>
      </w:r>
      <w:r w:rsidRPr="00E44F1F">
        <w:rPr>
          <w:rFonts w:ascii="Arial" w:hAnsi="Arial" w:cs="Arial"/>
          <w:lang w:val="en-GB"/>
        </w:rPr>
        <w:tab/>
        <w:t>Other service providers, e.g. transporter, etc.</w:t>
      </w:r>
    </w:p>
    <w:p w14:paraId="4815DD0F" w14:textId="77777777" w:rsidR="002A634C" w:rsidRPr="00E44F1F" w:rsidRDefault="002A634C" w:rsidP="002A63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r w:rsidRPr="00E44F1F">
        <w:rPr>
          <w:rFonts w:ascii="Arial" w:hAnsi="Arial" w:cs="Arial"/>
          <w:smallCaps/>
          <w:lang w:val="en-GB"/>
        </w:rPr>
        <w:t>[</w:t>
      </w:r>
      <w:r w:rsidRPr="00E44F1F">
        <w:rPr>
          <w:rFonts w:ascii="Arial" w:hAnsi="Arial" w:cs="Arial"/>
          <w:i/>
          <w:smallCaps/>
          <w:lang w:val="en-GB"/>
        </w:rPr>
        <w:t>Tick applicable box</w:t>
      </w:r>
      <w:r w:rsidRPr="00E44F1F">
        <w:rPr>
          <w:rFonts w:ascii="Arial" w:hAnsi="Arial" w:cs="Arial"/>
          <w:smallCaps/>
          <w:lang w:val="en-GB"/>
        </w:rPr>
        <w:t>]</w:t>
      </w:r>
    </w:p>
    <w:p w14:paraId="09CE55B4" w14:textId="77777777" w:rsidR="002A634C" w:rsidRPr="00E44F1F" w:rsidRDefault="002A634C" w:rsidP="002A63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lang w:val="en-GB"/>
        </w:rPr>
      </w:pPr>
    </w:p>
    <w:p w14:paraId="4BBA9848"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Total number of years the company/firm has been in business:……………………………</w:t>
      </w:r>
    </w:p>
    <w:p w14:paraId="5070DD58" w14:textId="77777777" w:rsidR="002A634C" w:rsidRPr="00E44F1F" w:rsidRDefault="002A634C" w:rsidP="00263515">
      <w:pPr>
        <w:numPr>
          <w:ilvl w:val="1"/>
          <w:numId w:val="28"/>
        </w:numPr>
        <w:tabs>
          <w:tab w:val="left" w:pos="900"/>
        </w:tabs>
        <w:spacing w:after="120" w:line="312" w:lineRule="auto"/>
        <w:ind w:left="907" w:hanging="907"/>
        <w:jc w:val="both"/>
        <w:rPr>
          <w:rFonts w:ascii="Arial" w:hAnsi="Arial" w:cs="Arial"/>
          <w:lang w:val="en-GB"/>
        </w:rPr>
      </w:pPr>
      <w:r w:rsidRPr="00E44F1F">
        <w:rPr>
          <w:rFonts w:ascii="Arial" w:hAnsi="Arial" w:cs="Arial"/>
          <w:lang w:val="en-GB"/>
        </w:rPr>
        <w:t>I/we, the undersigned, who is / are duly authorised to do so on behalf of the company/firm, certify that the points claimed, based on the B-BBE status level of contributo</w:t>
      </w:r>
      <w:r>
        <w:rPr>
          <w:rFonts w:ascii="Arial" w:hAnsi="Arial" w:cs="Arial"/>
          <w:lang w:val="en-GB"/>
        </w:rPr>
        <w:t>r</w:t>
      </w:r>
      <w:r w:rsidRPr="00E44F1F">
        <w:rPr>
          <w:rFonts w:ascii="Arial" w:hAnsi="Arial" w:cs="Arial"/>
          <w:lang w:val="en-GB"/>
        </w:rPr>
        <w:t xml:space="preserve"> indicated in paragraph</w:t>
      </w:r>
      <w:r>
        <w:rPr>
          <w:rFonts w:ascii="Arial" w:hAnsi="Arial" w:cs="Arial"/>
          <w:lang w:val="en-GB"/>
        </w:rPr>
        <w:t>s</w:t>
      </w:r>
      <w:r w:rsidRPr="00E44F1F">
        <w:rPr>
          <w:rFonts w:ascii="Arial" w:hAnsi="Arial" w:cs="Arial"/>
          <w:lang w:val="en-GB"/>
        </w:rPr>
        <w:t xml:space="preserve"> </w:t>
      </w:r>
      <w:r>
        <w:rPr>
          <w:rFonts w:ascii="Arial" w:hAnsi="Arial" w:cs="Arial"/>
          <w:lang w:val="en-GB"/>
        </w:rPr>
        <w:t>1.4 and 6.1</w:t>
      </w:r>
      <w:r w:rsidRPr="00E44F1F">
        <w:rPr>
          <w:rFonts w:ascii="Arial" w:hAnsi="Arial" w:cs="Arial"/>
          <w:lang w:val="en-GB"/>
        </w:rPr>
        <w:t xml:space="preserve"> of the foregoing certificate, qualifies the company/ firm for the preference(s) shown and I / we acknowledge that:</w:t>
      </w:r>
    </w:p>
    <w:p w14:paraId="14E854FC" w14:textId="77777777" w:rsidR="002A634C" w:rsidRPr="00E44F1F" w:rsidRDefault="002A634C" w:rsidP="00263515">
      <w:pPr>
        <w:widowControl w:val="0"/>
        <w:numPr>
          <w:ilvl w:val="0"/>
          <w:numId w:val="3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The information furnished is true and correct;</w:t>
      </w:r>
    </w:p>
    <w:p w14:paraId="3010FD1F" w14:textId="77777777" w:rsidR="002A634C" w:rsidRPr="00E44F1F" w:rsidRDefault="002A634C" w:rsidP="00263515">
      <w:pPr>
        <w:widowControl w:val="0"/>
        <w:numPr>
          <w:ilvl w:val="0"/>
          <w:numId w:val="3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The preference points claimed are in accordance with the General Conditions as indicated in paragraph 1 of this form</w:t>
      </w:r>
      <w:r>
        <w:rPr>
          <w:rFonts w:ascii="Arial" w:hAnsi="Arial" w:cs="Arial"/>
          <w:lang w:val="en-GB"/>
        </w:rPr>
        <w:t>;</w:t>
      </w:r>
    </w:p>
    <w:p w14:paraId="16CB633C" w14:textId="77777777" w:rsidR="002A634C" w:rsidRPr="00E44F1F" w:rsidRDefault="002A634C" w:rsidP="00263515">
      <w:pPr>
        <w:widowControl w:val="0"/>
        <w:numPr>
          <w:ilvl w:val="0"/>
          <w:numId w:val="3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In the event of a contract being awarded as a result of points claimed as shown in paragraph</w:t>
      </w:r>
      <w:r>
        <w:rPr>
          <w:rFonts w:ascii="Arial" w:hAnsi="Arial" w:cs="Arial"/>
          <w:lang w:val="en-GB"/>
        </w:rPr>
        <w:t>s</w:t>
      </w:r>
      <w:r w:rsidRPr="00E44F1F">
        <w:rPr>
          <w:rFonts w:ascii="Arial" w:hAnsi="Arial" w:cs="Arial"/>
          <w:lang w:val="en-GB"/>
        </w:rPr>
        <w:t xml:space="preserve"> </w:t>
      </w:r>
      <w:r>
        <w:rPr>
          <w:rFonts w:ascii="Arial" w:hAnsi="Arial" w:cs="Arial"/>
          <w:lang w:val="en-GB"/>
        </w:rPr>
        <w:t>1.4 and 6.1</w:t>
      </w:r>
      <w:r w:rsidRPr="00E44F1F">
        <w:rPr>
          <w:rFonts w:ascii="Arial" w:hAnsi="Arial" w:cs="Arial"/>
          <w:lang w:val="en-GB"/>
        </w:rPr>
        <w:t xml:space="preserve">, the contractor may be required to furnish documentary proof to the satisfaction of the purchaser that the claims are correct; </w:t>
      </w:r>
    </w:p>
    <w:p w14:paraId="13AAA787" w14:textId="77777777" w:rsidR="002A634C" w:rsidRPr="00E44F1F" w:rsidRDefault="002A634C" w:rsidP="00263515">
      <w:pPr>
        <w:widowControl w:val="0"/>
        <w:numPr>
          <w:ilvl w:val="0"/>
          <w:numId w:val="32"/>
        </w:numPr>
        <w:tabs>
          <w:tab w:val="left" w:pos="-1099"/>
          <w:tab w:val="left" w:pos="-720"/>
          <w:tab w:val="left" w:pos="1260"/>
        </w:tabs>
        <w:spacing w:after="120" w:line="240" w:lineRule="auto"/>
        <w:ind w:left="1282"/>
        <w:jc w:val="both"/>
        <w:rPr>
          <w:rFonts w:ascii="Arial" w:hAnsi="Arial" w:cs="Arial"/>
          <w:lang w:val="en-GB"/>
        </w:rPr>
      </w:pPr>
      <w:r w:rsidRPr="00E44F1F">
        <w:rPr>
          <w:rFonts w:ascii="Arial" w:hAnsi="Arial" w:cs="Arial"/>
          <w:lang w:val="en-GB"/>
        </w:rPr>
        <w:t>If the B-BBEE status level of contributo</w:t>
      </w:r>
      <w:r>
        <w:rPr>
          <w:rFonts w:ascii="Arial" w:hAnsi="Arial" w:cs="Arial"/>
          <w:lang w:val="en-GB"/>
        </w:rPr>
        <w:t>r</w:t>
      </w:r>
      <w:r w:rsidRPr="00E44F1F">
        <w:rPr>
          <w:rFonts w:ascii="Arial" w:hAnsi="Arial" w:cs="Arial"/>
          <w:lang w:val="en-GB"/>
        </w:rPr>
        <w:t xml:space="preserve"> has been claimed or obtained on a fraudulent basis or any of the conditions of contract have not been fulfilled, the purchaser may, in addition to any other remedy it may have –</w:t>
      </w:r>
    </w:p>
    <w:p w14:paraId="14E99866" w14:textId="77777777" w:rsidR="002A634C" w:rsidRPr="00E44F1F" w:rsidRDefault="002A634C" w:rsidP="002A634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14:paraId="608836ED" w14:textId="77777777" w:rsidR="002A634C" w:rsidRPr="00E44F1F" w:rsidRDefault="002A634C" w:rsidP="00263515">
      <w:pPr>
        <w:widowControl w:val="0"/>
        <w:numPr>
          <w:ilvl w:val="1"/>
          <w:numId w:val="33"/>
        </w:numPr>
        <w:tabs>
          <w:tab w:val="left" w:pos="1980"/>
        </w:tabs>
        <w:spacing w:after="120" w:line="240" w:lineRule="auto"/>
        <w:ind w:left="1987" w:right="749" w:hanging="547"/>
        <w:jc w:val="both"/>
        <w:rPr>
          <w:rFonts w:ascii="Arial" w:hAnsi="Arial" w:cs="Arial"/>
          <w:lang w:val="en-GB"/>
        </w:rPr>
      </w:pPr>
      <w:r w:rsidRPr="00E44F1F">
        <w:rPr>
          <w:rFonts w:ascii="Arial" w:hAnsi="Arial" w:cs="Arial"/>
          <w:lang w:val="en-GB"/>
        </w:rPr>
        <w:t>disqualify the person from the bidding process;</w:t>
      </w:r>
    </w:p>
    <w:p w14:paraId="64B012F0" w14:textId="77777777" w:rsidR="002A634C" w:rsidRPr="00E44F1F" w:rsidRDefault="002A634C" w:rsidP="00263515">
      <w:pPr>
        <w:widowControl w:val="0"/>
        <w:numPr>
          <w:ilvl w:val="1"/>
          <w:numId w:val="33"/>
        </w:numPr>
        <w:tabs>
          <w:tab w:val="left" w:pos="1980"/>
        </w:tabs>
        <w:spacing w:after="120" w:line="240" w:lineRule="auto"/>
        <w:ind w:left="1987" w:right="749" w:hanging="547"/>
        <w:jc w:val="both"/>
        <w:rPr>
          <w:rFonts w:ascii="Arial" w:hAnsi="Arial" w:cs="Arial"/>
          <w:lang w:val="en-GB"/>
        </w:rPr>
      </w:pPr>
      <w:r w:rsidRPr="00E44F1F">
        <w:rPr>
          <w:rFonts w:ascii="Arial" w:hAnsi="Arial" w:cs="Arial"/>
          <w:lang w:val="en-GB"/>
        </w:rPr>
        <w:t>recover costs, losses or damages it has incurred or suffered as a result of that person’s conduct;</w:t>
      </w:r>
    </w:p>
    <w:p w14:paraId="51D37028" w14:textId="77777777" w:rsidR="002A634C" w:rsidRPr="00E44F1F" w:rsidRDefault="002A634C" w:rsidP="00263515">
      <w:pPr>
        <w:widowControl w:val="0"/>
        <w:numPr>
          <w:ilvl w:val="1"/>
          <w:numId w:val="33"/>
        </w:numPr>
        <w:tabs>
          <w:tab w:val="left" w:pos="1980"/>
        </w:tabs>
        <w:spacing w:after="120" w:line="240" w:lineRule="auto"/>
        <w:ind w:left="1987" w:right="749" w:hanging="547"/>
        <w:jc w:val="both"/>
        <w:rPr>
          <w:rFonts w:ascii="Arial" w:hAnsi="Arial" w:cs="Arial"/>
          <w:lang w:val="en-GB"/>
        </w:rPr>
      </w:pPr>
      <w:r w:rsidRPr="00E44F1F">
        <w:rPr>
          <w:rFonts w:ascii="Arial" w:hAnsi="Arial" w:cs="Arial"/>
          <w:lang w:val="en-GB"/>
        </w:rPr>
        <w:t>cancel the contract and claim any damages which it has suffered as a result of having to make less favourable arrangements due to such cancellation;</w:t>
      </w:r>
    </w:p>
    <w:p w14:paraId="378288BF" w14:textId="77777777" w:rsidR="002A634C" w:rsidRPr="00E44F1F" w:rsidRDefault="002A634C" w:rsidP="00263515">
      <w:pPr>
        <w:widowControl w:val="0"/>
        <w:numPr>
          <w:ilvl w:val="1"/>
          <w:numId w:val="33"/>
        </w:numPr>
        <w:tabs>
          <w:tab w:val="left" w:pos="1980"/>
        </w:tabs>
        <w:spacing w:after="120" w:line="240" w:lineRule="auto"/>
        <w:ind w:left="1987" w:right="749" w:hanging="547"/>
        <w:jc w:val="both"/>
        <w:rPr>
          <w:rFonts w:ascii="Arial" w:hAnsi="Arial" w:cs="Arial"/>
          <w:lang w:val="en-GB"/>
        </w:rPr>
      </w:pPr>
      <w:r>
        <w:rPr>
          <w:rFonts w:ascii="Arial" w:hAnsi="Arial" w:cs="Arial"/>
          <w:lang w:val="en-GB"/>
        </w:rPr>
        <w:t xml:space="preserve">recommend that the </w:t>
      </w:r>
      <w:r w:rsidRPr="00E44F1F">
        <w:rPr>
          <w:rFonts w:ascii="Arial" w:hAnsi="Arial" w:cs="Arial"/>
          <w:lang w:val="en-GB"/>
        </w:rPr>
        <w:t xml:space="preserve">bidder or contractor, its shareholders and directors, or only the shareholders and directors who acted on a fraudulent basis, </w:t>
      </w:r>
      <w:r>
        <w:rPr>
          <w:rFonts w:ascii="Arial" w:hAnsi="Arial" w:cs="Arial"/>
          <w:lang w:val="en-GB"/>
        </w:rPr>
        <w:t xml:space="preserve">be restricted by the </w:t>
      </w:r>
      <w:r>
        <w:rPr>
          <w:rFonts w:ascii="Arial" w:hAnsi="Arial" w:cs="Arial"/>
          <w:lang w:val="en-GB"/>
        </w:rPr>
        <w:lastRenderedPageBreak/>
        <w:t xml:space="preserve">National Treasury </w:t>
      </w:r>
      <w:r w:rsidRPr="00E44F1F">
        <w:rPr>
          <w:rFonts w:ascii="Arial" w:hAnsi="Arial" w:cs="Arial"/>
          <w:lang w:val="en-GB"/>
        </w:rPr>
        <w:t xml:space="preserve">from obtaining business from any organ of state for a period not exceeding 10 years, after the </w:t>
      </w:r>
      <w:r w:rsidRPr="00E44F1F">
        <w:rPr>
          <w:rFonts w:ascii="Arial" w:hAnsi="Arial" w:cs="Arial"/>
          <w:i/>
          <w:lang w:val="en-GB"/>
        </w:rPr>
        <w:t>audi alteram partem</w:t>
      </w:r>
      <w:r w:rsidRPr="00E44F1F">
        <w:rPr>
          <w:rFonts w:ascii="Arial" w:hAnsi="Arial" w:cs="Arial"/>
          <w:lang w:val="en-GB"/>
        </w:rPr>
        <w:t xml:space="preserve"> (hear the other side) rule has been applied; and</w:t>
      </w:r>
    </w:p>
    <w:p w14:paraId="25C4D58A" w14:textId="77777777" w:rsidR="002A634C" w:rsidRPr="00E44F1F" w:rsidRDefault="002A634C" w:rsidP="00263515">
      <w:pPr>
        <w:widowControl w:val="0"/>
        <w:numPr>
          <w:ilvl w:val="1"/>
          <w:numId w:val="33"/>
        </w:numPr>
        <w:tabs>
          <w:tab w:val="left" w:pos="1980"/>
        </w:tabs>
        <w:spacing w:after="120" w:line="240" w:lineRule="auto"/>
        <w:ind w:left="1987" w:right="749" w:hanging="547"/>
        <w:jc w:val="both"/>
        <w:rPr>
          <w:rFonts w:ascii="Arial" w:hAnsi="Arial" w:cs="Arial"/>
          <w:lang w:val="en-GB"/>
        </w:rPr>
      </w:pPr>
      <w:r w:rsidRPr="00E44F1F">
        <w:rPr>
          <w:rFonts w:ascii="Arial" w:hAnsi="Arial" w:cs="Arial"/>
          <w:lang w:val="en-GB"/>
        </w:rPr>
        <w:t>forward the matter for criminal prosecution</w:t>
      </w:r>
      <w:r>
        <w:rPr>
          <w:rFonts w:ascii="Arial" w:hAnsi="Arial" w:cs="Arial"/>
          <w:lang w:val="en-GB"/>
        </w:rPr>
        <w:t>.</w:t>
      </w:r>
    </w:p>
    <w:p w14:paraId="0B40D3EC" w14:textId="77777777" w:rsidR="002A634C" w:rsidRPr="00E44F1F" w:rsidRDefault="002A634C" w:rsidP="002A634C">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14:paraId="510EAE78" w14:textId="77777777" w:rsidR="002A634C" w:rsidRPr="00E44F1F" w:rsidRDefault="002A634C" w:rsidP="002A63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B48121A" w14:textId="77777777" w:rsidR="002A634C" w:rsidRPr="00E44F1F" w:rsidRDefault="002A634C" w:rsidP="002A63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Pr>
          <w:rFonts w:ascii="Arial" w:hAnsi="Arial" w:cs="Arial"/>
          <w:noProof/>
        </w:rPr>
        <mc:AlternateContent>
          <mc:Choice Requires="wps">
            <w:drawing>
              <wp:anchor distT="0" distB="0" distL="114300" distR="114300" simplePos="0" relativeHeight="251665408" behindDoc="0" locked="0" layoutInCell="1" allowOverlap="1" wp14:anchorId="293680FE" wp14:editId="2AFF53EF">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26AAFEC" w14:textId="77777777" w:rsidR="00D97874" w:rsidRDefault="00D97874" w:rsidP="002A634C"/>
                          <w:p w14:paraId="11EBD8F6" w14:textId="77777777" w:rsidR="00D97874" w:rsidRDefault="00D97874" w:rsidP="002A634C"/>
                          <w:p w14:paraId="1FEF223F" w14:textId="77777777" w:rsidR="00D97874" w:rsidRPr="00585866" w:rsidRDefault="00D97874" w:rsidP="002A634C">
                            <w:pPr>
                              <w:jc w:val="center"/>
                              <w:rPr>
                                <w:rFonts w:ascii="Arial" w:hAnsi="Arial" w:cs="Arial"/>
                                <w:sz w:val="18"/>
                                <w:szCs w:val="18"/>
                              </w:rPr>
                            </w:pPr>
                            <w:r w:rsidRPr="00585866">
                              <w:rPr>
                                <w:rFonts w:ascii="Arial" w:hAnsi="Arial" w:cs="Arial"/>
                                <w:sz w:val="18"/>
                                <w:szCs w:val="18"/>
                              </w:rPr>
                              <w:t>……………………………………….</w:t>
                            </w:r>
                          </w:p>
                          <w:p w14:paraId="34018C4D" w14:textId="77777777" w:rsidR="00D97874" w:rsidRPr="00585866" w:rsidRDefault="00D97874" w:rsidP="002A634C">
                            <w:pPr>
                              <w:jc w:val="center"/>
                              <w:rPr>
                                <w:rFonts w:ascii="Arial" w:hAnsi="Arial" w:cs="Arial"/>
                                <w:sz w:val="18"/>
                                <w:szCs w:val="18"/>
                              </w:rPr>
                            </w:pPr>
                            <w:r w:rsidRPr="00585866">
                              <w:rPr>
                                <w:rFonts w:ascii="Arial" w:hAnsi="Arial" w:cs="Arial"/>
                                <w:sz w:val="18"/>
                                <w:szCs w:val="18"/>
                              </w:rPr>
                              <w:t>SIGNATURE(S) OF BIDDERS(S)</w:t>
                            </w:r>
                          </w:p>
                          <w:p w14:paraId="3A702F67" w14:textId="77777777" w:rsidR="00D97874" w:rsidRPr="00585866" w:rsidRDefault="00D97874" w:rsidP="002A634C">
                            <w:pPr>
                              <w:rPr>
                                <w:rFonts w:ascii="Arial" w:hAnsi="Arial" w:cs="Arial"/>
                                <w:sz w:val="18"/>
                                <w:szCs w:val="18"/>
                              </w:rPr>
                            </w:pPr>
                          </w:p>
                          <w:p w14:paraId="7CD75C8E" w14:textId="77777777" w:rsidR="00D97874" w:rsidRPr="00585866" w:rsidRDefault="00D97874" w:rsidP="002A63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6D06A121" w14:textId="77777777" w:rsidR="00D97874" w:rsidRPr="00585866" w:rsidRDefault="00D97874" w:rsidP="002A63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32605E68" w14:textId="77777777" w:rsidR="00D97874" w:rsidRPr="00585866" w:rsidRDefault="00D97874" w:rsidP="002A63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129984" w14:textId="77777777" w:rsidR="00D97874" w:rsidRPr="00585866" w:rsidRDefault="00D97874" w:rsidP="002A63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983FB6" w14:textId="77777777" w:rsidR="00D97874" w:rsidRDefault="00D97874" w:rsidP="002A63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3680FE" id="Rectangle 4" o:spid="_x0000_s1042" style="position:absolute;left:0;text-align:left;margin-left:256.1pt;margin-top:5.35pt;width:237.6pt;height:1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h/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">
                <v:textbox>
                  <w:txbxContent>
                    <w:p w14:paraId="426AAFEC" w14:textId="77777777" w:rsidR="00D97874" w:rsidRDefault="00D97874" w:rsidP="002A634C"/>
                    <w:p w14:paraId="11EBD8F6" w14:textId="77777777" w:rsidR="00D97874" w:rsidRDefault="00D97874" w:rsidP="002A634C"/>
                    <w:p w14:paraId="1FEF223F" w14:textId="77777777" w:rsidR="00D97874" w:rsidRPr="00585866" w:rsidRDefault="00D97874" w:rsidP="002A634C">
                      <w:pPr>
                        <w:jc w:val="center"/>
                        <w:rPr>
                          <w:rFonts w:ascii="Arial" w:hAnsi="Arial" w:cs="Arial"/>
                          <w:sz w:val="18"/>
                          <w:szCs w:val="18"/>
                        </w:rPr>
                      </w:pPr>
                      <w:r w:rsidRPr="00585866">
                        <w:rPr>
                          <w:rFonts w:ascii="Arial" w:hAnsi="Arial" w:cs="Arial"/>
                          <w:sz w:val="18"/>
                          <w:szCs w:val="18"/>
                        </w:rPr>
                        <w:t>……………………………………….</w:t>
                      </w:r>
                    </w:p>
                    <w:p w14:paraId="34018C4D" w14:textId="77777777" w:rsidR="00D97874" w:rsidRPr="00585866" w:rsidRDefault="00D97874" w:rsidP="002A634C">
                      <w:pPr>
                        <w:jc w:val="center"/>
                        <w:rPr>
                          <w:rFonts w:ascii="Arial" w:hAnsi="Arial" w:cs="Arial"/>
                          <w:sz w:val="18"/>
                          <w:szCs w:val="18"/>
                        </w:rPr>
                      </w:pPr>
                      <w:r w:rsidRPr="00585866">
                        <w:rPr>
                          <w:rFonts w:ascii="Arial" w:hAnsi="Arial" w:cs="Arial"/>
                          <w:sz w:val="18"/>
                          <w:szCs w:val="18"/>
                        </w:rPr>
                        <w:t>SIGNATURE(S) OF BIDDERS(S)</w:t>
                      </w:r>
                    </w:p>
                    <w:p w14:paraId="3A702F67" w14:textId="77777777" w:rsidR="00D97874" w:rsidRPr="00585866" w:rsidRDefault="00D97874" w:rsidP="002A634C">
                      <w:pPr>
                        <w:rPr>
                          <w:rFonts w:ascii="Arial" w:hAnsi="Arial" w:cs="Arial"/>
                          <w:sz w:val="18"/>
                          <w:szCs w:val="18"/>
                        </w:rPr>
                      </w:pPr>
                    </w:p>
                    <w:p w14:paraId="7CD75C8E" w14:textId="77777777" w:rsidR="00D97874" w:rsidRPr="00585866" w:rsidRDefault="00D97874" w:rsidP="002A63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6D06A121" w14:textId="77777777" w:rsidR="00D97874" w:rsidRPr="00585866" w:rsidRDefault="00D97874" w:rsidP="002A63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32605E68" w14:textId="77777777" w:rsidR="00D97874" w:rsidRPr="00585866" w:rsidRDefault="00D97874" w:rsidP="002A63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6129984" w14:textId="77777777" w:rsidR="00D97874" w:rsidRPr="00585866" w:rsidRDefault="00D97874" w:rsidP="002A63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983FB6" w14:textId="77777777" w:rsidR="00D97874" w:rsidRDefault="00D97874" w:rsidP="002A634C">
                      <w:pPr>
                        <w:jc w:val="center"/>
                      </w:pPr>
                    </w:p>
                  </w:txbxContent>
                </v:textbox>
              </v:rect>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2043D27D" wp14:editId="64EED701">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AFBAA40" w14:textId="77777777" w:rsidR="00D97874" w:rsidRDefault="00D97874" w:rsidP="002A634C"/>
                          <w:p w14:paraId="03BF44B4" w14:textId="77777777" w:rsidR="00D97874" w:rsidRPr="00585866" w:rsidRDefault="00D97874" w:rsidP="002A634C">
                            <w:pPr>
                              <w:rPr>
                                <w:rFonts w:ascii="Arial" w:hAnsi="Arial" w:cs="Arial"/>
                                <w:sz w:val="18"/>
                                <w:szCs w:val="18"/>
                              </w:rPr>
                            </w:pPr>
                            <w:r w:rsidRPr="00585866">
                              <w:rPr>
                                <w:rFonts w:ascii="Arial" w:hAnsi="Arial" w:cs="Arial"/>
                                <w:sz w:val="18"/>
                                <w:szCs w:val="18"/>
                              </w:rPr>
                              <w:t>WITNESSES</w:t>
                            </w:r>
                          </w:p>
                          <w:p w14:paraId="5BBB4CA2" w14:textId="77777777" w:rsidR="00D97874" w:rsidRPr="00585866" w:rsidRDefault="00D97874" w:rsidP="002A634C">
                            <w:pPr>
                              <w:rPr>
                                <w:rFonts w:ascii="Arial" w:hAnsi="Arial" w:cs="Arial"/>
                                <w:sz w:val="18"/>
                                <w:szCs w:val="18"/>
                              </w:rPr>
                            </w:pPr>
                          </w:p>
                          <w:p w14:paraId="3B77D93D" w14:textId="77777777" w:rsidR="00D97874" w:rsidRPr="00585866" w:rsidRDefault="00D97874" w:rsidP="00263515">
                            <w:pPr>
                              <w:widowControl w:val="0"/>
                              <w:numPr>
                                <w:ilvl w:val="0"/>
                                <w:numId w:val="3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7FD5D2B2" w14:textId="77777777" w:rsidR="00D97874" w:rsidRPr="00585866" w:rsidRDefault="00D97874" w:rsidP="00263515">
                            <w:pPr>
                              <w:widowControl w:val="0"/>
                              <w:numPr>
                                <w:ilvl w:val="0"/>
                                <w:numId w:val="3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4900F930" w14:textId="77777777" w:rsidR="00D97874" w:rsidRDefault="00D97874" w:rsidP="002A63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43D27D" id="Rectangle 5" o:spid="_x0000_s1043" style="position:absolute;left:0;text-align:left;margin-left:9.5pt;margin-top:5.35pt;width:237.6pt;height:1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6zy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C816zyKwIAAFAEAAAOAAAAAAAAAAAAAAAAAC4CAABkcnMv&#10;ZTJvRG9jLnhtbFBLAQItABQABgAIAAAAIQAYfc9O3gAAAAkBAAAPAAAAAAAAAAAAAAAAAIUEAABk&#10;cnMvZG93bnJldi54bWxQSwUGAAAAAAQABADzAAAAkAUAAAAA&#10;">
                <v:textbox>
                  <w:txbxContent>
                    <w:p w14:paraId="5AFBAA40" w14:textId="77777777" w:rsidR="00D97874" w:rsidRDefault="00D97874" w:rsidP="002A634C"/>
                    <w:p w14:paraId="03BF44B4" w14:textId="77777777" w:rsidR="00D97874" w:rsidRPr="00585866" w:rsidRDefault="00D97874" w:rsidP="002A634C">
                      <w:pPr>
                        <w:rPr>
                          <w:rFonts w:ascii="Arial" w:hAnsi="Arial" w:cs="Arial"/>
                          <w:sz w:val="18"/>
                          <w:szCs w:val="18"/>
                        </w:rPr>
                      </w:pPr>
                      <w:r w:rsidRPr="00585866">
                        <w:rPr>
                          <w:rFonts w:ascii="Arial" w:hAnsi="Arial" w:cs="Arial"/>
                          <w:sz w:val="18"/>
                          <w:szCs w:val="18"/>
                        </w:rPr>
                        <w:t>WITNESSES</w:t>
                      </w:r>
                    </w:p>
                    <w:p w14:paraId="5BBB4CA2" w14:textId="77777777" w:rsidR="00D97874" w:rsidRPr="00585866" w:rsidRDefault="00D97874" w:rsidP="002A634C">
                      <w:pPr>
                        <w:rPr>
                          <w:rFonts w:ascii="Arial" w:hAnsi="Arial" w:cs="Arial"/>
                          <w:sz w:val="18"/>
                          <w:szCs w:val="18"/>
                        </w:rPr>
                      </w:pPr>
                    </w:p>
                    <w:p w14:paraId="3B77D93D" w14:textId="77777777" w:rsidR="00D97874" w:rsidRPr="00585866" w:rsidRDefault="00D97874" w:rsidP="00263515">
                      <w:pPr>
                        <w:widowControl w:val="0"/>
                        <w:numPr>
                          <w:ilvl w:val="0"/>
                          <w:numId w:val="34"/>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7FD5D2B2" w14:textId="77777777" w:rsidR="00D97874" w:rsidRPr="00585866" w:rsidRDefault="00D97874" w:rsidP="00263515">
                      <w:pPr>
                        <w:widowControl w:val="0"/>
                        <w:numPr>
                          <w:ilvl w:val="0"/>
                          <w:numId w:val="34"/>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4900F930" w14:textId="77777777" w:rsidR="00D97874" w:rsidRDefault="00D97874" w:rsidP="002A634C">
                      <w:pPr>
                        <w:jc w:val="center"/>
                      </w:pPr>
                    </w:p>
                  </w:txbxContent>
                </v:textbox>
              </v:rect>
            </w:pict>
          </mc:Fallback>
        </mc:AlternateContent>
      </w:r>
    </w:p>
    <w:p w14:paraId="56EB477C" w14:textId="77777777" w:rsidR="002A634C" w:rsidRDefault="002A634C">
      <w:pPr>
        <w:sectPr w:rsidR="002A634C" w:rsidSect="00722279">
          <w:footerReference w:type="even" r:id="rId23"/>
          <w:footerReference w:type="default" r:id="rId24"/>
          <w:footerReference w:type="first" r:id="rId25"/>
          <w:pgSz w:w="11906" w:h="16838" w:code="9"/>
          <w:pgMar w:top="720" w:right="707" w:bottom="720" w:left="720" w:header="720" w:footer="722" w:gutter="0"/>
          <w:cols w:space="720"/>
          <w:docGrid w:linePitch="299"/>
        </w:sectPr>
      </w:pPr>
    </w:p>
    <w:p w14:paraId="6996D4DC" w14:textId="77777777" w:rsidR="00263515" w:rsidRPr="00B83167" w:rsidRDefault="00263515" w:rsidP="00263515">
      <w:pPr>
        <w:rPr>
          <w:rFonts w:ascii="Arial" w:hAnsi="Arial" w:cs="Arial"/>
          <w:lang w:val="en-US"/>
        </w:rPr>
      </w:pPr>
      <w:r w:rsidRPr="00B83167">
        <w:rPr>
          <w:rFonts w:ascii="Arial" w:hAnsi="Arial" w:cs="Arial"/>
          <w:lang w:val="en-US"/>
        </w:rPr>
        <w:lastRenderedPageBreak/>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Pr>
          <w:rFonts w:ascii="Arial" w:hAnsi="Arial" w:cs="Arial"/>
          <w:lang w:val="en-US"/>
        </w:rPr>
        <w:t xml:space="preserve">                         </w:t>
      </w:r>
      <w:r w:rsidRPr="00B83167">
        <w:rPr>
          <w:rFonts w:ascii="Arial" w:hAnsi="Arial" w:cs="Arial"/>
          <w:lang w:val="en-US"/>
        </w:rPr>
        <w:t>SBD 6.2</w:t>
      </w:r>
    </w:p>
    <w:p w14:paraId="5A70EBF0" w14:textId="77777777" w:rsidR="00263515" w:rsidRPr="00B83167" w:rsidRDefault="00263515" w:rsidP="00263515">
      <w:pPr>
        <w:rPr>
          <w:rFonts w:ascii="Arial" w:hAnsi="Arial" w:cs="Arial"/>
          <w:lang w:val="en-US"/>
        </w:rPr>
      </w:pPr>
    </w:p>
    <w:p w14:paraId="3918453B" w14:textId="77777777" w:rsidR="00263515" w:rsidRPr="00B83167" w:rsidRDefault="00263515" w:rsidP="00263515">
      <w:pPr>
        <w:jc w:val="center"/>
        <w:rPr>
          <w:rFonts w:ascii="Arial" w:hAnsi="Arial" w:cs="Arial"/>
          <w:lang w:val="en-US"/>
        </w:rPr>
      </w:pPr>
      <w:r w:rsidRPr="00B83167">
        <w:rPr>
          <w:rFonts w:ascii="Arial" w:hAnsi="Arial" w:cs="Arial"/>
          <w:b/>
          <w:lang w:val="en-US"/>
        </w:rPr>
        <w:t>DECLARATION CERTIFICATE FOR LOCAL PRODUCTION AND CONTENT</w:t>
      </w:r>
      <w:r>
        <w:rPr>
          <w:rFonts w:ascii="Arial" w:hAnsi="Arial" w:cs="Arial"/>
          <w:b/>
          <w:lang w:val="en-US"/>
        </w:rPr>
        <w:t xml:space="preserve"> FOR DESIGNATED SECTORS</w:t>
      </w:r>
      <w:r w:rsidRPr="00B83167">
        <w:rPr>
          <w:rFonts w:ascii="Arial" w:hAnsi="Arial" w:cs="Arial"/>
          <w:b/>
          <w:lang w:val="en-US"/>
        </w:rPr>
        <w:t xml:space="preserve"> </w:t>
      </w:r>
    </w:p>
    <w:p w14:paraId="7324C99D" w14:textId="77777777" w:rsidR="00263515" w:rsidRPr="00B83167" w:rsidRDefault="00263515" w:rsidP="00263515">
      <w:pPr>
        <w:jc w:val="center"/>
        <w:rPr>
          <w:rFonts w:ascii="Arial" w:hAnsi="Arial" w:cs="Arial"/>
          <w:lang w:val="en-US"/>
        </w:rPr>
      </w:pPr>
    </w:p>
    <w:p w14:paraId="65577C6D" w14:textId="77777777" w:rsidR="00263515" w:rsidRPr="00B83167" w:rsidRDefault="00263515" w:rsidP="00263515">
      <w:pPr>
        <w:jc w:val="both"/>
        <w:rPr>
          <w:rFonts w:ascii="Arial" w:hAnsi="Arial" w:cs="Arial"/>
          <w:lang w:val="en-US"/>
        </w:rPr>
      </w:pPr>
      <w:r w:rsidRPr="00B83167">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14:paraId="684D4D1E" w14:textId="77777777" w:rsidR="00263515" w:rsidRPr="00B83167" w:rsidRDefault="00263515" w:rsidP="00263515">
      <w:pPr>
        <w:ind w:left="360"/>
        <w:jc w:val="both"/>
        <w:rPr>
          <w:rFonts w:ascii="Arial" w:hAnsi="Arial" w:cs="Arial"/>
          <w:lang w:val="en-US"/>
        </w:rPr>
      </w:pPr>
    </w:p>
    <w:p w14:paraId="78946AD6" w14:textId="77777777" w:rsidR="00263515" w:rsidRDefault="00263515" w:rsidP="00263515">
      <w:pPr>
        <w:jc w:val="both"/>
        <w:rPr>
          <w:rFonts w:ascii="Arial" w:hAnsi="Arial" w:cs="Arial"/>
          <w:lang w:val="en-US"/>
        </w:rPr>
      </w:pPr>
      <w:r w:rsidRPr="00B83167">
        <w:rPr>
          <w:rFonts w:ascii="Arial" w:hAnsi="Arial" w:cs="Arial"/>
          <w:lang w:val="en-US"/>
        </w:rPr>
        <w:t>Before completing this declaration, bidders must study the General Conditions, Definitions, Directives applicable in respect of Local Content as prescribed in the Preferential Procurement Regulations, 201</w:t>
      </w:r>
      <w:r>
        <w:rPr>
          <w:rFonts w:ascii="Arial" w:hAnsi="Arial" w:cs="Arial"/>
          <w:lang w:val="en-US"/>
        </w:rPr>
        <w:t>7,</w:t>
      </w:r>
      <w:r w:rsidRPr="00B83167">
        <w:rPr>
          <w:rFonts w:ascii="Arial" w:hAnsi="Arial" w:cs="Arial"/>
          <w:lang w:val="en-US"/>
        </w:rPr>
        <w:t xml:space="preserve">  </w:t>
      </w:r>
      <w:r w:rsidRPr="00B83167">
        <w:rPr>
          <w:rFonts w:ascii="Arial" w:hAnsi="Arial" w:cs="Arial"/>
          <w:bCs/>
        </w:rPr>
        <w:t>the South African Bureau of Standards (SABS) approved technical specification number SATS 1286:201</w:t>
      </w:r>
      <w:r>
        <w:rPr>
          <w:rFonts w:ascii="Arial" w:hAnsi="Arial" w:cs="Arial"/>
          <w:bCs/>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0D38601" w14:textId="77777777" w:rsidR="00263515" w:rsidRDefault="00263515" w:rsidP="00263515">
      <w:pPr>
        <w:ind w:left="360"/>
        <w:jc w:val="both"/>
        <w:rPr>
          <w:rFonts w:ascii="Arial" w:hAnsi="Arial" w:cs="Arial"/>
          <w:lang w:val="en-US"/>
        </w:rPr>
      </w:pPr>
    </w:p>
    <w:p w14:paraId="7DC8D4B6" w14:textId="77777777" w:rsidR="00263515" w:rsidRPr="00A74334" w:rsidRDefault="00263515" w:rsidP="00263515">
      <w:pPr>
        <w:numPr>
          <w:ilvl w:val="0"/>
          <w:numId w:val="46"/>
        </w:numPr>
        <w:spacing w:after="0" w:line="240" w:lineRule="auto"/>
        <w:jc w:val="both"/>
        <w:rPr>
          <w:rFonts w:ascii="Arial" w:hAnsi="Arial" w:cs="Arial"/>
          <w:b/>
          <w:lang w:val="en-US"/>
        </w:rPr>
      </w:pPr>
      <w:r w:rsidRPr="00A74334">
        <w:rPr>
          <w:rFonts w:ascii="Arial" w:hAnsi="Arial" w:cs="Arial"/>
          <w:b/>
          <w:lang w:val="en-US"/>
        </w:rPr>
        <w:t>General Conditions</w:t>
      </w:r>
    </w:p>
    <w:p w14:paraId="1C95502B" w14:textId="77777777" w:rsidR="00263515" w:rsidRPr="00B83167" w:rsidRDefault="00263515" w:rsidP="00263515">
      <w:pPr>
        <w:ind w:left="360"/>
        <w:jc w:val="both"/>
        <w:rPr>
          <w:rFonts w:ascii="Arial" w:hAnsi="Arial" w:cs="Arial"/>
          <w:lang w:val="en-US"/>
        </w:rPr>
      </w:pPr>
    </w:p>
    <w:p w14:paraId="27313373" w14:textId="77777777" w:rsidR="00263515" w:rsidRPr="00B83167" w:rsidRDefault="00263515" w:rsidP="00263515">
      <w:pPr>
        <w:numPr>
          <w:ilvl w:val="1"/>
          <w:numId w:val="46"/>
        </w:numPr>
        <w:spacing w:after="0" w:line="240" w:lineRule="auto"/>
        <w:jc w:val="both"/>
        <w:rPr>
          <w:rFonts w:ascii="Arial" w:hAnsi="Arial" w:cs="Arial"/>
          <w:lang w:val="en-US"/>
        </w:rPr>
      </w:pPr>
      <w:r w:rsidRPr="00B83167">
        <w:rPr>
          <w:rFonts w:ascii="Arial" w:hAnsi="Arial" w:cs="Arial"/>
          <w:lang w:val="en-US"/>
        </w:rPr>
        <w:t>Preferential Procurement Regulations, 201</w:t>
      </w:r>
      <w:r>
        <w:rPr>
          <w:rFonts w:ascii="Arial" w:hAnsi="Arial" w:cs="Arial"/>
          <w:lang w:val="en-US"/>
        </w:rPr>
        <w:t>7</w:t>
      </w:r>
      <w:r w:rsidRPr="00B83167">
        <w:rPr>
          <w:rFonts w:ascii="Arial" w:hAnsi="Arial" w:cs="Arial"/>
          <w:lang w:val="en-US"/>
        </w:rPr>
        <w:t xml:space="preserve"> (Regulation </w:t>
      </w:r>
      <w:r>
        <w:rPr>
          <w:rFonts w:ascii="Arial" w:hAnsi="Arial" w:cs="Arial"/>
          <w:lang w:val="en-US"/>
        </w:rPr>
        <w:t>8)</w:t>
      </w:r>
      <w:r w:rsidRPr="00B83167">
        <w:rPr>
          <w:rFonts w:ascii="Arial" w:hAnsi="Arial" w:cs="Arial"/>
          <w:lang w:val="en-US"/>
        </w:rPr>
        <w:t xml:space="preserve"> make provision for the promotion of local production and content.</w:t>
      </w:r>
      <w:r>
        <w:rPr>
          <w:rFonts w:ascii="Arial" w:hAnsi="Arial" w:cs="Arial"/>
          <w:lang w:val="en-US"/>
        </w:rPr>
        <w:t xml:space="preserve"> </w:t>
      </w:r>
    </w:p>
    <w:p w14:paraId="258F949A" w14:textId="77777777" w:rsidR="00263515" w:rsidRPr="00B83167" w:rsidRDefault="00263515" w:rsidP="00263515">
      <w:pPr>
        <w:ind w:left="360"/>
        <w:jc w:val="both"/>
        <w:rPr>
          <w:rFonts w:ascii="Arial" w:hAnsi="Arial" w:cs="Arial"/>
          <w:lang w:val="en-US"/>
        </w:rPr>
      </w:pPr>
    </w:p>
    <w:p w14:paraId="104498E9" w14:textId="77777777" w:rsidR="00263515" w:rsidRPr="00B83167" w:rsidRDefault="00263515" w:rsidP="00263515">
      <w:pPr>
        <w:numPr>
          <w:ilvl w:val="1"/>
          <w:numId w:val="46"/>
        </w:numPr>
        <w:spacing w:after="0" w:line="240" w:lineRule="auto"/>
        <w:jc w:val="both"/>
        <w:rPr>
          <w:rFonts w:ascii="Arial" w:hAnsi="Arial" w:cs="Arial"/>
          <w:lang w:val="en-US"/>
        </w:rPr>
      </w:pPr>
      <w:r w:rsidRPr="00B83167">
        <w:rPr>
          <w:rFonts w:ascii="Arial" w:hAnsi="Arial" w:cs="Arial"/>
          <w:lang w:val="en-US"/>
        </w:rPr>
        <w:t xml:space="preserve">Regulation </w:t>
      </w:r>
      <w:proofErr w:type="gramStart"/>
      <w:r>
        <w:rPr>
          <w:rFonts w:ascii="Arial" w:hAnsi="Arial" w:cs="Arial"/>
          <w:lang w:val="en-US"/>
        </w:rPr>
        <w:t>8</w:t>
      </w:r>
      <w:r w:rsidRPr="00B83167">
        <w:rPr>
          <w:rFonts w:ascii="Arial" w:hAnsi="Arial" w:cs="Arial"/>
          <w:lang w:val="en-US"/>
        </w:rPr>
        <w:t>.(</w:t>
      </w:r>
      <w:proofErr w:type="gramEnd"/>
      <w:r>
        <w:rPr>
          <w:rFonts w:ascii="Arial" w:hAnsi="Arial" w:cs="Arial"/>
          <w:lang w:val="en-US"/>
        </w:rPr>
        <w:t>2</w:t>
      </w:r>
      <w:r w:rsidRPr="00B83167">
        <w:rPr>
          <w:rFonts w:ascii="Arial" w:hAnsi="Arial" w:cs="Arial"/>
          <w:lang w:val="en-US"/>
        </w:rPr>
        <w:t xml:space="preserve">) prescribes that in the case of designated sectors, </w:t>
      </w:r>
      <w:r>
        <w:rPr>
          <w:rFonts w:ascii="Arial" w:hAnsi="Arial" w:cs="Arial"/>
          <w:lang w:val="en-US"/>
        </w:rPr>
        <w:t>organs of state must advertise</w:t>
      </w:r>
      <w:r w:rsidRPr="00B83167">
        <w:rPr>
          <w:rFonts w:ascii="Arial" w:hAnsi="Arial" w:cs="Arial"/>
          <w:lang w:val="en-US"/>
        </w:rPr>
        <w:t xml:space="preserve"> such </w:t>
      </w:r>
      <w:r>
        <w:rPr>
          <w:rFonts w:ascii="Arial" w:hAnsi="Arial" w:cs="Arial"/>
          <w:lang w:val="en-US"/>
        </w:rPr>
        <w:t xml:space="preserve">tenders </w:t>
      </w:r>
      <w:r w:rsidRPr="00B83167">
        <w:rPr>
          <w:rFonts w:ascii="Arial" w:hAnsi="Arial" w:cs="Arial"/>
          <w:lang w:val="en-US"/>
        </w:rPr>
        <w:t xml:space="preserve">with the specific bidding condition that only locally produced </w:t>
      </w:r>
      <w:r>
        <w:rPr>
          <w:rFonts w:ascii="Arial" w:hAnsi="Arial" w:cs="Arial"/>
          <w:lang w:val="en-US"/>
        </w:rPr>
        <w:t xml:space="preserve">or manufactured </w:t>
      </w:r>
      <w:r w:rsidRPr="00B83167">
        <w:rPr>
          <w:rFonts w:ascii="Arial" w:hAnsi="Arial" w:cs="Arial"/>
          <w:lang w:val="en-US"/>
        </w:rPr>
        <w:t>goods, with a stipulated minimum threshold for local production and content will be considered.</w:t>
      </w:r>
    </w:p>
    <w:p w14:paraId="32AAE8A1" w14:textId="77777777" w:rsidR="00263515" w:rsidRPr="00B83167" w:rsidRDefault="00263515" w:rsidP="00263515">
      <w:pPr>
        <w:jc w:val="both"/>
        <w:rPr>
          <w:rFonts w:ascii="Arial" w:hAnsi="Arial" w:cs="Arial"/>
          <w:lang w:val="en-US"/>
        </w:rPr>
      </w:pPr>
    </w:p>
    <w:p w14:paraId="61AB34FD" w14:textId="77777777" w:rsidR="00263515" w:rsidRPr="00B83167" w:rsidRDefault="00263515" w:rsidP="00263515">
      <w:pPr>
        <w:numPr>
          <w:ilvl w:val="1"/>
          <w:numId w:val="46"/>
        </w:numPr>
        <w:spacing w:after="0" w:line="240" w:lineRule="auto"/>
        <w:jc w:val="both"/>
        <w:rPr>
          <w:rFonts w:ascii="Arial" w:hAnsi="Arial" w:cs="Arial"/>
          <w:lang w:val="en-US"/>
        </w:rPr>
      </w:pPr>
      <w:r w:rsidRPr="00B83167">
        <w:rPr>
          <w:rFonts w:ascii="Arial" w:hAnsi="Arial" w:cs="Arial"/>
          <w:lang w:val="en-US"/>
        </w:rPr>
        <w:t xml:space="preserve">Where necessary, for </w:t>
      </w:r>
      <w:r>
        <w:rPr>
          <w:rFonts w:ascii="Arial" w:hAnsi="Arial" w:cs="Arial"/>
          <w:lang w:val="en-US"/>
        </w:rPr>
        <w:t>tender</w:t>
      </w:r>
      <w:r w:rsidRPr="00B83167">
        <w:rPr>
          <w:rFonts w:ascii="Arial" w:hAnsi="Arial" w:cs="Arial"/>
          <w:lang w:val="en-US"/>
        </w:rPr>
        <w:t>s referred to in paragraph 1.2 above, a two stage bidding process may be followed, where the first stage involves a minimum threshold for local production and content and the second stage price and B-BBEE.</w:t>
      </w:r>
    </w:p>
    <w:p w14:paraId="001CB936" w14:textId="77777777" w:rsidR="00263515" w:rsidRPr="00B83167" w:rsidRDefault="00263515" w:rsidP="00263515">
      <w:pPr>
        <w:jc w:val="both"/>
        <w:rPr>
          <w:rFonts w:ascii="Arial" w:hAnsi="Arial" w:cs="Arial"/>
          <w:lang w:val="en-US"/>
        </w:rPr>
      </w:pPr>
    </w:p>
    <w:p w14:paraId="68FA0449" w14:textId="77777777" w:rsidR="00263515" w:rsidRPr="00B83167" w:rsidRDefault="00263515" w:rsidP="00263515">
      <w:pPr>
        <w:numPr>
          <w:ilvl w:val="1"/>
          <w:numId w:val="46"/>
        </w:numPr>
        <w:spacing w:after="0" w:line="240" w:lineRule="auto"/>
        <w:jc w:val="both"/>
        <w:rPr>
          <w:rFonts w:ascii="Arial" w:hAnsi="Arial" w:cs="Arial"/>
          <w:lang w:val="en-US"/>
        </w:rPr>
      </w:pPr>
      <w:r w:rsidRPr="00B83167">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5A836326" w14:textId="77777777" w:rsidR="00263515" w:rsidRPr="00B83167" w:rsidRDefault="00263515" w:rsidP="00263515">
      <w:pPr>
        <w:jc w:val="both"/>
        <w:rPr>
          <w:rFonts w:ascii="Arial" w:hAnsi="Arial" w:cs="Arial"/>
          <w:lang w:val="en-US"/>
        </w:rPr>
      </w:pPr>
    </w:p>
    <w:p w14:paraId="7D7F8FFA" w14:textId="77777777" w:rsidR="00263515" w:rsidRPr="00B83167" w:rsidRDefault="00263515" w:rsidP="00263515">
      <w:pPr>
        <w:numPr>
          <w:ilvl w:val="1"/>
          <w:numId w:val="46"/>
        </w:numPr>
        <w:spacing w:after="0" w:line="240" w:lineRule="auto"/>
        <w:jc w:val="both"/>
        <w:rPr>
          <w:rFonts w:ascii="Arial" w:hAnsi="Arial" w:cs="Arial"/>
          <w:lang w:val="en-US"/>
        </w:rPr>
      </w:pPr>
      <w:r w:rsidRPr="00B83167">
        <w:rPr>
          <w:rFonts w:ascii="Arial" w:hAnsi="Arial" w:cs="Arial"/>
          <w:bCs/>
        </w:rPr>
        <w:t xml:space="preserve">The local content (LC) </w:t>
      </w:r>
      <w:r>
        <w:rPr>
          <w:rFonts w:ascii="Arial" w:hAnsi="Arial" w:cs="Arial"/>
          <w:bCs/>
        </w:rPr>
        <w:t xml:space="preserve">expressed </w:t>
      </w:r>
      <w:r w:rsidRPr="00B83167">
        <w:rPr>
          <w:rFonts w:ascii="Arial" w:hAnsi="Arial" w:cs="Arial"/>
          <w:bCs/>
        </w:rPr>
        <w:t>as a percentage of the bid price must be calculated in accordance with the SABS approved technical specification number SATS 1286: 201</w:t>
      </w:r>
      <w:r>
        <w:rPr>
          <w:rFonts w:ascii="Arial" w:hAnsi="Arial" w:cs="Arial"/>
          <w:bCs/>
        </w:rPr>
        <w:t>1</w:t>
      </w:r>
      <w:r w:rsidRPr="00B83167">
        <w:rPr>
          <w:rFonts w:ascii="Arial" w:hAnsi="Arial" w:cs="Arial"/>
          <w:bCs/>
        </w:rPr>
        <w:t xml:space="preserve"> as follows: </w:t>
      </w:r>
    </w:p>
    <w:p w14:paraId="21C36E98" w14:textId="77777777" w:rsidR="00263515" w:rsidRPr="00B83167" w:rsidRDefault="00263515" w:rsidP="00263515">
      <w:pPr>
        <w:ind w:left="720" w:hanging="720"/>
        <w:jc w:val="both"/>
        <w:rPr>
          <w:rFonts w:ascii="Arial" w:hAnsi="Arial" w:cs="Arial"/>
          <w:bCs/>
        </w:rPr>
      </w:pPr>
    </w:p>
    <w:p w14:paraId="617691F6" w14:textId="77777777" w:rsidR="00263515" w:rsidRPr="00B83167" w:rsidRDefault="00263515" w:rsidP="00263515">
      <w:pPr>
        <w:rPr>
          <w:rFonts w:ascii="Arial" w:hAnsi="Arial" w:cs="Arial"/>
        </w:rPr>
      </w:pPr>
      <w:r w:rsidRPr="00B83167">
        <w:rPr>
          <w:rFonts w:ascii="Arial" w:hAnsi="Arial" w:cs="Arial"/>
          <w:bCs/>
        </w:rPr>
        <w:lastRenderedPageBreak/>
        <w:tab/>
      </w:r>
      <w:r w:rsidRPr="00B83167">
        <w:rPr>
          <w:rFonts w:ascii="Arial" w:hAnsi="Arial" w:cs="Arial"/>
        </w:rPr>
        <w:t xml:space="preserve">LC = </w:t>
      </w:r>
      <w:r>
        <w:rPr>
          <w:rFonts w:ascii="Arial" w:hAnsi="Arial" w:cs="Arial"/>
        </w:rPr>
        <w:t>[</w:t>
      </w:r>
      <w:r w:rsidRPr="00B83167">
        <w:rPr>
          <w:rFonts w:ascii="Arial" w:hAnsi="Arial" w:cs="Arial"/>
        </w:rPr>
        <w:t xml:space="preserve">1 </w:t>
      </w:r>
      <w:r>
        <w:rPr>
          <w:rFonts w:ascii="Arial" w:hAnsi="Arial" w:cs="Arial"/>
        </w:rPr>
        <w:t>-</w:t>
      </w:r>
      <w:r w:rsidRPr="00B83167">
        <w:rPr>
          <w:rFonts w:ascii="Arial" w:hAnsi="Arial" w:cs="Arial"/>
        </w:rPr>
        <w:fldChar w:fldCharType="begin"/>
      </w:r>
      <w:r w:rsidRPr="00B83167">
        <w:rPr>
          <w:rFonts w:ascii="Arial" w:hAnsi="Arial" w:cs="Arial"/>
        </w:rPr>
        <w:instrText xml:space="preserve"> QUOTE </w:instrText>
      </w:r>
      <w:r>
        <w:rPr>
          <w:rFonts w:ascii="Arial" w:hAnsi="Arial" w:cs="Arial"/>
          <w:noProof/>
        </w:rPr>
        <w:drawing>
          <wp:inline distT="0" distB="0" distL="0" distR="0" wp14:anchorId="5828C5E0" wp14:editId="2F3C15FE">
            <wp:extent cx="238125" cy="142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rPr>
        <w:instrText xml:space="preserve"> </w:instrText>
      </w:r>
      <w:r w:rsidRPr="00B83167">
        <w:rPr>
          <w:rFonts w:ascii="Arial" w:hAnsi="Arial" w:cs="Arial"/>
        </w:rPr>
        <w:fldChar w:fldCharType="end"/>
      </w:r>
      <w:r w:rsidRPr="00B83167">
        <w:rPr>
          <w:rFonts w:ascii="Arial" w:hAnsi="Arial" w:cs="Arial"/>
        </w:rPr>
        <w:t xml:space="preserve"> </w:t>
      </w:r>
      <w:r>
        <w:rPr>
          <w:rFonts w:ascii="Arial" w:hAnsi="Arial" w:cs="Arial"/>
        </w:rPr>
        <w:t>x / y] *</w:t>
      </w:r>
      <w:r w:rsidRPr="00B83167">
        <w:rPr>
          <w:rFonts w:ascii="Arial" w:hAnsi="Arial" w:cs="Arial"/>
        </w:rPr>
        <w:t xml:space="preserve"> 100</w:t>
      </w:r>
    </w:p>
    <w:p w14:paraId="1CCA74EB" w14:textId="77777777" w:rsidR="00263515" w:rsidRPr="00B83167" w:rsidRDefault="00263515" w:rsidP="00263515">
      <w:pPr>
        <w:ind w:left="720"/>
        <w:jc w:val="both"/>
        <w:rPr>
          <w:rFonts w:ascii="Arial" w:hAnsi="Arial" w:cs="Arial"/>
          <w:bCs/>
        </w:rPr>
      </w:pPr>
    </w:p>
    <w:p w14:paraId="1DF41A17" w14:textId="77777777" w:rsidR="00263515" w:rsidRPr="00B83167" w:rsidRDefault="00263515" w:rsidP="00263515">
      <w:pPr>
        <w:ind w:left="720"/>
        <w:jc w:val="both"/>
        <w:rPr>
          <w:rFonts w:ascii="Arial" w:hAnsi="Arial" w:cs="Arial"/>
          <w:bCs/>
        </w:rPr>
      </w:pPr>
      <w:r w:rsidRPr="00B83167">
        <w:rPr>
          <w:rFonts w:ascii="Arial" w:hAnsi="Arial" w:cs="Arial"/>
          <w:bCs/>
        </w:rPr>
        <w:t>Where</w:t>
      </w:r>
    </w:p>
    <w:p w14:paraId="3899991B" w14:textId="77777777" w:rsidR="00263515" w:rsidRPr="00B83167" w:rsidRDefault="00263515" w:rsidP="00263515">
      <w:pPr>
        <w:ind w:left="720" w:hanging="720"/>
        <w:jc w:val="both"/>
        <w:rPr>
          <w:rFonts w:ascii="Arial" w:hAnsi="Arial" w:cs="Arial"/>
          <w:bCs/>
        </w:rPr>
      </w:pPr>
      <w:r w:rsidRPr="00B83167">
        <w:rPr>
          <w:rFonts w:ascii="Arial" w:hAnsi="Arial" w:cs="Arial"/>
          <w:bCs/>
        </w:rPr>
        <w:tab/>
        <w:t xml:space="preserve">x </w:t>
      </w:r>
      <w:r w:rsidRPr="00B83167">
        <w:rPr>
          <w:rFonts w:ascii="Arial" w:hAnsi="Arial" w:cs="Arial"/>
          <w:bCs/>
        </w:rPr>
        <w:tab/>
      </w:r>
      <w:r>
        <w:rPr>
          <w:rFonts w:ascii="Arial" w:hAnsi="Arial" w:cs="Arial"/>
          <w:bCs/>
        </w:rPr>
        <w:t xml:space="preserve">is the </w:t>
      </w:r>
      <w:r w:rsidRPr="00B83167">
        <w:rPr>
          <w:rFonts w:ascii="Arial" w:hAnsi="Arial" w:cs="Arial"/>
          <w:bCs/>
        </w:rPr>
        <w:t>imported content</w:t>
      </w:r>
      <w:r>
        <w:rPr>
          <w:rFonts w:ascii="Arial" w:hAnsi="Arial" w:cs="Arial"/>
          <w:bCs/>
        </w:rPr>
        <w:t xml:space="preserve"> in </w:t>
      </w:r>
      <w:smartTag w:uri="urn:schemas-microsoft-com:office:smarttags" w:element="place">
        <w:r>
          <w:rPr>
            <w:rFonts w:ascii="Arial" w:hAnsi="Arial" w:cs="Arial"/>
            <w:bCs/>
          </w:rPr>
          <w:t>Rand</w:t>
        </w:r>
      </w:smartTag>
    </w:p>
    <w:p w14:paraId="779375D9" w14:textId="77777777" w:rsidR="00263515" w:rsidRPr="00B83167" w:rsidRDefault="00263515" w:rsidP="00263515">
      <w:pPr>
        <w:ind w:left="720" w:hanging="720"/>
        <w:jc w:val="both"/>
        <w:rPr>
          <w:rFonts w:ascii="Arial" w:hAnsi="Arial" w:cs="Arial"/>
          <w:bCs/>
        </w:rPr>
      </w:pPr>
      <w:r w:rsidRPr="00B83167">
        <w:rPr>
          <w:rFonts w:ascii="Arial" w:hAnsi="Arial" w:cs="Arial"/>
          <w:bCs/>
        </w:rPr>
        <w:tab/>
        <w:t>y</w:t>
      </w:r>
      <w:r w:rsidRPr="00B83167">
        <w:rPr>
          <w:rFonts w:ascii="Arial" w:hAnsi="Arial" w:cs="Arial"/>
          <w:bCs/>
        </w:rPr>
        <w:tab/>
      </w:r>
      <w:r>
        <w:rPr>
          <w:rFonts w:ascii="Arial" w:hAnsi="Arial" w:cs="Arial"/>
          <w:bCs/>
        </w:rPr>
        <w:t>is the bid</w:t>
      </w:r>
      <w:r w:rsidRPr="00B83167">
        <w:rPr>
          <w:rFonts w:ascii="Arial" w:hAnsi="Arial" w:cs="Arial"/>
          <w:bCs/>
        </w:rPr>
        <w:t xml:space="preserve"> price </w:t>
      </w:r>
      <w:r>
        <w:rPr>
          <w:rFonts w:ascii="Arial" w:hAnsi="Arial" w:cs="Arial"/>
          <w:bCs/>
        </w:rPr>
        <w:t xml:space="preserve">in Rand </w:t>
      </w:r>
      <w:r w:rsidRPr="00B83167">
        <w:rPr>
          <w:rFonts w:ascii="Arial" w:hAnsi="Arial" w:cs="Arial"/>
          <w:bCs/>
        </w:rPr>
        <w:t>excluding value added tax (VAT)</w:t>
      </w:r>
      <w:r>
        <w:rPr>
          <w:rFonts w:ascii="Arial" w:hAnsi="Arial" w:cs="Arial"/>
          <w:bCs/>
        </w:rPr>
        <w:t xml:space="preserve"> </w:t>
      </w:r>
    </w:p>
    <w:p w14:paraId="6F1D0C40" w14:textId="77777777" w:rsidR="00263515" w:rsidRPr="00B83167" w:rsidRDefault="00263515" w:rsidP="00263515">
      <w:pPr>
        <w:ind w:left="720" w:hanging="720"/>
        <w:jc w:val="both"/>
        <w:rPr>
          <w:rFonts w:ascii="Arial" w:hAnsi="Arial" w:cs="Arial"/>
          <w:bCs/>
        </w:rPr>
      </w:pPr>
    </w:p>
    <w:p w14:paraId="486BEE5B" w14:textId="77777777" w:rsidR="00263515" w:rsidRDefault="00263515" w:rsidP="00263515">
      <w:pPr>
        <w:ind w:left="720"/>
        <w:jc w:val="both"/>
        <w:rPr>
          <w:rFonts w:ascii="Arial" w:hAnsi="Arial" w:cs="Arial"/>
          <w:bCs/>
        </w:rPr>
      </w:pPr>
      <w:r w:rsidRPr="00B83167">
        <w:rPr>
          <w:rFonts w:ascii="Arial" w:hAnsi="Arial" w:cs="Arial"/>
          <w:bCs/>
        </w:rPr>
        <w:t>Prices referred to in the determination of x must be converted to Rand (ZAR) by using the exchange rate published by South African Reserve Bank (SARB) on the date</w:t>
      </w:r>
      <w:r>
        <w:rPr>
          <w:rFonts w:ascii="Arial" w:hAnsi="Arial" w:cs="Arial"/>
          <w:bCs/>
        </w:rPr>
        <w:t xml:space="preserve"> of advertisement of the bid</w:t>
      </w:r>
      <w:r w:rsidRPr="00B83167">
        <w:rPr>
          <w:rFonts w:ascii="Arial" w:hAnsi="Arial" w:cs="Arial"/>
          <w:bCs/>
        </w:rPr>
        <w:t xml:space="preserve"> as indicated in paragraph </w:t>
      </w:r>
      <w:r w:rsidRPr="00961EB8">
        <w:rPr>
          <w:rFonts w:ascii="Arial" w:hAnsi="Arial" w:cs="Arial"/>
          <w:bCs/>
        </w:rPr>
        <w:t>3.1</w:t>
      </w:r>
      <w:r w:rsidRPr="00B83167">
        <w:rPr>
          <w:rFonts w:ascii="Arial" w:hAnsi="Arial" w:cs="Arial"/>
          <w:bCs/>
        </w:rPr>
        <w:t xml:space="preserve"> below.</w:t>
      </w:r>
    </w:p>
    <w:p w14:paraId="6FA403AE" w14:textId="77777777" w:rsidR="00263515" w:rsidRDefault="00263515" w:rsidP="00263515">
      <w:pPr>
        <w:ind w:left="720"/>
        <w:jc w:val="both"/>
        <w:rPr>
          <w:rFonts w:ascii="Arial" w:hAnsi="Arial" w:cs="Arial"/>
          <w:bCs/>
        </w:rPr>
      </w:pPr>
    </w:p>
    <w:p w14:paraId="022E1643" w14:textId="77777777" w:rsidR="00263515" w:rsidRPr="00B044BD" w:rsidRDefault="00263515" w:rsidP="00263515">
      <w:pPr>
        <w:ind w:left="720"/>
        <w:jc w:val="both"/>
        <w:rPr>
          <w:rFonts w:ascii="Arial" w:hAnsi="Arial" w:cs="Arial"/>
          <w:b/>
          <w:bCs/>
        </w:rPr>
      </w:pPr>
      <w:r w:rsidRPr="00B044BD">
        <w:rPr>
          <w:rFonts w:ascii="Arial" w:hAnsi="Arial" w:cs="Arial"/>
          <w:b/>
          <w:bCs/>
        </w:rPr>
        <w:t>The SABS approved technical specification number SATS 1286:2011 is accessible on</w:t>
      </w:r>
      <w:r>
        <w:rPr>
          <w:rFonts w:ascii="Arial" w:hAnsi="Arial" w:cs="Arial"/>
          <w:b/>
          <w:bCs/>
        </w:rPr>
        <w:t xml:space="preserve"> http:/www.thedti.gov.za/industrial development/</w:t>
      </w:r>
      <w:proofErr w:type="spellStart"/>
      <w:r>
        <w:rPr>
          <w:rFonts w:ascii="Arial" w:hAnsi="Arial" w:cs="Arial"/>
          <w:b/>
          <w:bCs/>
        </w:rPr>
        <w:t>ip.jsp</w:t>
      </w:r>
      <w:proofErr w:type="spellEnd"/>
      <w:r>
        <w:rPr>
          <w:rFonts w:ascii="Arial" w:hAnsi="Arial" w:cs="Arial"/>
          <w:b/>
          <w:bCs/>
        </w:rPr>
        <w:t xml:space="preserve"> at no cost.</w:t>
      </w:r>
      <w:r w:rsidRPr="00B044BD">
        <w:rPr>
          <w:rFonts w:ascii="Arial" w:hAnsi="Arial" w:cs="Arial"/>
          <w:b/>
          <w:bCs/>
        </w:rPr>
        <w:t xml:space="preserve"> </w:t>
      </w:r>
      <w:r>
        <w:rPr>
          <w:rFonts w:ascii="Arial" w:hAnsi="Arial" w:cs="Arial"/>
          <w:b/>
          <w:bCs/>
        </w:rPr>
        <w:t xml:space="preserve"> </w:t>
      </w:r>
    </w:p>
    <w:p w14:paraId="3D18B91E" w14:textId="77777777" w:rsidR="00263515" w:rsidRDefault="00263515" w:rsidP="00263515">
      <w:pPr>
        <w:ind w:left="720"/>
        <w:jc w:val="both"/>
        <w:rPr>
          <w:rFonts w:ascii="Arial" w:hAnsi="Arial" w:cs="Arial"/>
          <w:bCs/>
        </w:rPr>
      </w:pPr>
    </w:p>
    <w:p w14:paraId="78829741" w14:textId="77777777" w:rsidR="00263515" w:rsidRDefault="00263515" w:rsidP="00263515">
      <w:pPr>
        <w:ind w:left="720"/>
        <w:jc w:val="both"/>
        <w:rPr>
          <w:rFonts w:ascii="Arial" w:hAnsi="Arial" w:cs="Arial"/>
          <w:bCs/>
        </w:rPr>
      </w:pPr>
    </w:p>
    <w:p w14:paraId="44F183E9" w14:textId="77777777" w:rsidR="00263515" w:rsidRDefault="00263515" w:rsidP="00263515">
      <w:pPr>
        <w:ind w:left="720"/>
        <w:jc w:val="both"/>
        <w:rPr>
          <w:rFonts w:ascii="Arial" w:hAnsi="Arial" w:cs="Arial"/>
          <w:bCs/>
        </w:rPr>
      </w:pPr>
    </w:p>
    <w:p w14:paraId="005E5FAF" w14:textId="77777777" w:rsidR="00263515" w:rsidRPr="00B83167" w:rsidRDefault="00263515" w:rsidP="00263515">
      <w:pPr>
        <w:ind w:left="720"/>
        <w:jc w:val="both"/>
        <w:rPr>
          <w:rFonts w:ascii="Arial" w:hAnsi="Arial" w:cs="Arial"/>
          <w:bCs/>
        </w:rPr>
      </w:pPr>
    </w:p>
    <w:p w14:paraId="3F896E7A" w14:textId="77777777" w:rsidR="00263515" w:rsidRPr="001A3322" w:rsidRDefault="00263515" w:rsidP="00263515">
      <w:pPr>
        <w:numPr>
          <w:ilvl w:val="1"/>
          <w:numId w:val="46"/>
        </w:numPr>
        <w:spacing w:after="0" w:line="240" w:lineRule="auto"/>
        <w:jc w:val="both"/>
        <w:rPr>
          <w:rFonts w:ascii="Arial" w:hAnsi="Arial" w:cs="Arial"/>
          <w:lang w:val="en-US"/>
        </w:rPr>
      </w:pPr>
      <w:r w:rsidRPr="001A3322">
        <w:rPr>
          <w:rFonts w:ascii="Arial" w:hAnsi="Arial" w:cs="Arial"/>
          <w:bCs/>
        </w:rPr>
        <w:t>A bid may be disqualified if</w:t>
      </w:r>
      <w:r>
        <w:rPr>
          <w:rFonts w:ascii="Arial" w:hAnsi="Arial" w:cs="Arial"/>
          <w:bCs/>
        </w:rPr>
        <w:t xml:space="preserve"> </w:t>
      </w:r>
      <w:r w:rsidRPr="001A3322">
        <w:rPr>
          <w:rFonts w:ascii="Arial" w:hAnsi="Arial" w:cs="Arial"/>
          <w:bCs/>
        </w:rPr>
        <w:t xml:space="preserve">this Declaration Certificate and the </w:t>
      </w:r>
      <w:r w:rsidRPr="001A3322">
        <w:rPr>
          <w:rFonts w:ascii="Arial" w:hAnsi="Arial" w:cs="Arial"/>
          <w:lang w:val="en-US"/>
        </w:rPr>
        <w:t>Annex C (Local Content Declaration: Summary Schedule)</w:t>
      </w:r>
      <w:r w:rsidRPr="001A3322">
        <w:rPr>
          <w:rFonts w:ascii="Arial" w:hAnsi="Arial" w:cs="Arial"/>
          <w:bCs/>
          <w:lang w:val="en-US"/>
        </w:rPr>
        <w:t xml:space="preserve"> </w:t>
      </w:r>
      <w:r w:rsidRPr="001A3322">
        <w:rPr>
          <w:rFonts w:ascii="Arial" w:hAnsi="Arial" w:cs="Arial"/>
          <w:bCs/>
        </w:rPr>
        <w:t xml:space="preserve">are not submitted as part of the bid documentation; </w:t>
      </w:r>
    </w:p>
    <w:p w14:paraId="1660171D" w14:textId="77777777" w:rsidR="00263515" w:rsidRPr="00F628F1" w:rsidRDefault="00263515" w:rsidP="00263515">
      <w:pPr>
        <w:ind w:left="1140"/>
        <w:jc w:val="both"/>
        <w:rPr>
          <w:rFonts w:ascii="Arial" w:hAnsi="Arial" w:cs="Arial"/>
          <w:lang w:val="en-US"/>
        </w:rPr>
      </w:pPr>
    </w:p>
    <w:p w14:paraId="7F637EC2" w14:textId="77777777" w:rsidR="00263515" w:rsidRDefault="00263515" w:rsidP="00263515">
      <w:pPr>
        <w:numPr>
          <w:ilvl w:val="0"/>
          <w:numId w:val="46"/>
        </w:numPr>
        <w:spacing w:after="0" w:line="240" w:lineRule="auto"/>
        <w:jc w:val="both"/>
        <w:rPr>
          <w:rFonts w:ascii="Arial" w:hAnsi="Arial" w:cs="Arial"/>
          <w:b/>
          <w:lang w:val="en-US"/>
        </w:rPr>
      </w:pPr>
      <w:r w:rsidRPr="00B83167">
        <w:rPr>
          <w:rFonts w:ascii="Arial" w:hAnsi="Arial" w:cs="Arial"/>
          <w:b/>
          <w:lang w:val="en-US"/>
        </w:rPr>
        <w:t xml:space="preserve">The stipulated minimum threshold(s) for local production and content </w:t>
      </w:r>
      <w:r>
        <w:rPr>
          <w:rFonts w:ascii="Arial" w:hAnsi="Arial" w:cs="Arial"/>
          <w:b/>
          <w:lang w:val="en-US"/>
        </w:rPr>
        <w:t>(refer to Annex A of SATS 1286:2011)</w:t>
      </w:r>
      <w:r w:rsidRPr="00B83167">
        <w:rPr>
          <w:rFonts w:ascii="Arial" w:hAnsi="Arial" w:cs="Arial"/>
          <w:b/>
          <w:lang w:val="en-US"/>
        </w:rPr>
        <w:t xml:space="preserve"> for this bid is/are as follows:</w:t>
      </w:r>
    </w:p>
    <w:p w14:paraId="2702E6C4" w14:textId="77777777" w:rsidR="00263515" w:rsidRDefault="00263515" w:rsidP="00263515">
      <w:pPr>
        <w:ind w:left="502"/>
        <w:jc w:val="both"/>
        <w:rPr>
          <w:rFonts w:ascii="Arial" w:hAnsi="Arial" w:cs="Arial"/>
          <w:b/>
          <w:lang w:val="en-US"/>
        </w:rPr>
      </w:pPr>
    </w:p>
    <w:p w14:paraId="355BC4A5" w14:textId="77777777" w:rsidR="00263515" w:rsidRDefault="00263515" w:rsidP="00263515">
      <w:pPr>
        <w:ind w:left="502"/>
        <w:jc w:val="both"/>
        <w:rPr>
          <w:rFonts w:ascii="Arial" w:hAnsi="Arial" w:cs="Arial"/>
          <w:u w:val="single"/>
          <w:lang w:val="en-US"/>
        </w:rPr>
      </w:pPr>
      <w:r w:rsidRPr="00B83167">
        <w:rPr>
          <w:rFonts w:ascii="Arial" w:hAnsi="Arial" w:cs="Arial"/>
          <w:u w:val="single"/>
          <w:lang w:val="en-US"/>
        </w:rPr>
        <w:t>Description of services, works or goods</w:t>
      </w:r>
      <w:r w:rsidRPr="00B83167">
        <w:rPr>
          <w:rFonts w:ascii="Arial" w:hAnsi="Arial" w:cs="Arial"/>
          <w:lang w:val="en-US"/>
        </w:rPr>
        <w:t xml:space="preserve"> </w:t>
      </w:r>
      <w:r w:rsidRPr="00B83167">
        <w:rPr>
          <w:rFonts w:ascii="Arial" w:hAnsi="Arial" w:cs="Arial"/>
          <w:lang w:val="en-US"/>
        </w:rPr>
        <w:tab/>
        <w:t xml:space="preserve">    </w:t>
      </w:r>
      <w:r w:rsidRPr="00B83167">
        <w:rPr>
          <w:rFonts w:ascii="Arial" w:hAnsi="Arial" w:cs="Arial"/>
          <w:u w:val="single"/>
          <w:lang w:val="en-US"/>
        </w:rPr>
        <w:t>Stipulated minimum threshold</w:t>
      </w:r>
    </w:p>
    <w:p w14:paraId="1C93C6CF" w14:textId="77777777" w:rsidR="00263515" w:rsidRDefault="00263515" w:rsidP="00263515">
      <w:pPr>
        <w:rPr>
          <w:rFonts w:ascii="Arial" w:hAnsi="Arial" w:cs="Arial"/>
          <w:lang w:val="en-US"/>
        </w:rPr>
      </w:pPr>
    </w:p>
    <w:p w14:paraId="6C3EB702" w14:textId="77777777" w:rsidR="00263515" w:rsidRPr="00B83167" w:rsidRDefault="00263515" w:rsidP="00263515">
      <w:pPr>
        <w:ind w:firstLine="502"/>
        <w:rPr>
          <w:rFonts w:ascii="Arial" w:hAnsi="Arial" w:cs="Arial"/>
          <w:lang w:val="en-US"/>
        </w:rPr>
      </w:pPr>
      <w:r w:rsidRPr="00B83167">
        <w:rPr>
          <w:rFonts w:ascii="Arial" w:hAnsi="Arial" w:cs="Arial"/>
          <w:lang w:val="en-US"/>
        </w:rPr>
        <w:t>_______________________________</w:t>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t xml:space="preserve">     </w:t>
      </w:r>
      <w:r w:rsidRPr="00B83167">
        <w:rPr>
          <w:rFonts w:ascii="Arial" w:hAnsi="Arial" w:cs="Arial"/>
          <w:lang w:val="en-US"/>
        </w:rPr>
        <w:tab/>
        <w:t>_______%</w:t>
      </w:r>
    </w:p>
    <w:p w14:paraId="3CFFB054" w14:textId="77777777" w:rsidR="00263515" w:rsidRPr="00B83167" w:rsidRDefault="00263515" w:rsidP="00263515">
      <w:pPr>
        <w:rPr>
          <w:rFonts w:ascii="Arial" w:hAnsi="Arial" w:cs="Arial"/>
          <w:lang w:val="en-US"/>
        </w:rPr>
      </w:pPr>
      <w:r w:rsidRPr="00B83167">
        <w:rPr>
          <w:rFonts w:ascii="Arial" w:hAnsi="Arial" w:cs="Arial"/>
          <w:lang w:val="en-US"/>
        </w:rPr>
        <w:tab/>
      </w:r>
    </w:p>
    <w:p w14:paraId="381C4FDF" w14:textId="77777777" w:rsidR="00263515" w:rsidRDefault="00263515" w:rsidP="00263515">
      <w:pPr>
        <w:ind w:firstLine="502"/>
        <w:rPr>
          <w:rFonts w:ascii="Arial" w:hAnsi="Arial" w:cs="Arial"/>
          <w:lang w:val="en-US"/>
        </w:rPr>
      </w:pPr>
      <w:r w:rsidRPr="00B83167">
        <w:rPr>
          <w:rFonts w:ascii="Arial" w:hAnsi="Arial" w:cs="Arial"/>
          <w:lang w:val="en-US"/>
        </w:rPr>
        <w:t>_______________________________</w:t>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t>_______%</w:t>
      </w:r>
    </w:p>
    <w:p w14:paraId="3130F12F" w14:textId="77777777" w:rsidR="00263515" w:rsidRPr="00B83167" w:rsidRDefault="00263515" w:rsidP="00263515">
      <w:pPr>
        <w:ind w:firstLine="502"/>
        <w:rPr>
          <w:rFonts w:ascii="Arial" w:hAnsi="Arial" w:cs="Arial"/>
          <w:lang w:val="en-US"/>
        </w:rPr>
      </w:pPr>
    </w:p>
    <w:p w14:paraId="3DA16361" w14:textId="77777777" w:rsidR="00263515" w:rsidRDefault="00263515" w:rsidP="00263515">
      <w:pPr>
        <w:ind w:firstLine="502"/>
        <w:rPr>
          <w:rFonts w:ascii="Arial" w:hAnsi="Arial" w:cs="Arial"/>
          <w:lang w:val="en-US"/>
        </w:rPr>
      </w:pPr>
      <w:r w:rsidRPr="00B83167">
        <w:rPr>
          <w:rFonts w:ascii="Arial" w:hAnsi="Arial" w:cs="Arial"/>
          <w:lang w:val="en-US"/>
        </w:rPr>
        <w:t>_______________________________</w:t>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t>_______%</w:t>
      </w:r>
    </w:p>
    <w:p w14:paraId="736E48C4" w14:textId="77777777" w:rsidR="00263515" w:rsidRPr="00B83167" w:rsidRDefault="00263515" w:rsidP="00263515">
      <w:pPr>
        <w:ind w:firstLine="502"/>
        <w:rPr>
          <w:rFonts w:ascii="Arial" w:hAnsi="Arial" w:cs="Arial"/>
          <w:lang w:val="en-US"/>
        </w:rPr>
      </w:pPr>
    </w:p>
    <w:p w14:paraId="68EA80CF" w14:textId="77777777" w:rsidR="00263515" w:rsidRPr="00B83167" w:rsidRDefault="00263515" w:rsidP="00263515">
      <w:pPr>
        <w:rPr>
          <w:rFonts w:ascii="Arial" w:hAnsi="Arial" w:cs="Arial"/>
          <w:lang w:val="en-US"/>
        </w:rPr>
      </w:pPr>
      <w:r w:rsidRPr="00415C84">
        <w:rPr>
          <w:rFonts w:ascii="Arial" w:hAnsi="Arial" w:cs="Arial"/>
          <w:b/>
          <w:lang w:val="en-US"/>
        </w:rPr>
        <w:t>3</w:t>
      </w:r>
      <w:r>
        <w:rPr>
          <w:rFonts w:ascii="Arial" w:hAnsi="Arial" w:cs="Arial"/>
          <w:lang w:val="en-US"/>
        </w:rPr>
        <w:t>.</w:t>
      </w:r>
      <w:r>
        <w:rPr>
          <w:rFonts w:ascii="Arial" w:hAnsi="Arial" w:cs="Arial"/>
          <w:lang w:val="en-US"/>
        </w:rPr>
        <w:tab/>
      </w:r>
      <w:r w:rsidRPr="00B83167">
        <w:rPr>
          <w:rFonts w:ascii="Arial" w:hAnsi="Arial" w:cs="Arial"/>
          <w:lang w:val="en-US"/>
        </w:rPr>
        <w:t xml:space="preserve">Does any portion of the </w:t>
      </w:r>
      <w:r>
        <w:rPr>
          <w:rFonts w:ascii="Arial" w:hAnsi="Arial" w:cs="Arial"/>
          <w:lang w:val="en-US"/>
        </w:rPr>
        <w:t xml:space="preserve">goods or </w:t>
      </w:r>
      <w:r w:rsidRPr="00B83167">
        <w:rPr>
          <w:rFonts w:ascii="Arial" w:hAnsi="Arial" w:cs="Arial"/>
          <w:lang w:val="en-US"/>
        </w:rPr>
        <w:t>services offered</w:t>
      </w:r>
    </w:p>
    <w:p w14:paraId="075C7DEA" w14:textId="77777777" w:rsidR="00263515" w:rsidRDefault="00263515" w:rsidP="00263515">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lang w:val="en-US"/>
        </w:rPr>
        <w:tab/>
      </w:r>
      <w:r w:rsidRPr="00B83167">
        <w:rPr>
          <w:rFonts w:ascii="Arial" w:hAnsi="Arial" w:cs="Arial"/>
          <w:lang w:val="en-US"/>
        </w:rPr>
        <w:t>have any imported content?</w:t>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r w:rsidRPr="00B83167">
        <w:rPr>
          <w:rFonts w:ascii="Arial" w:hAnsi="Arial" w:cs="Arial"/>
          <w:lang w:val="en-US"/>
        </w:rPr>
        <w:tab/>
      </w:r>
    </w:p>
    <w:p w14:paraId="02571F07" w14:textId="77777777" w:rsidR="00263515" w:rsidRDefault="00263515" w:rsidP="00263515">
      <w:pPr>
        <w:tabs>
          <w:tab w:val="left" w:pos="-963"/>
          <w:tab w:val="left" w:pos="-720"/>
          <w:tab w:val="left" w:pos="851"/>
          <w:tab w:val="left" w:pos="2268"/>
          <w:tab w:val="left" w:pos="2552"/>
        </w:tabs>
        <w:rPr>
          <w:rFonts w:ascii="Arial Narrow" w:hAnsi="Arial Narrow" w:cs="Arial"/>
        </w:rPr>
      </w:pPr>
      <w:r>
        <w:rPr>
          <w:rFonts w:ascii="Arial" w:hAnsi="Arial" w:cs="Arial"/>
          <w:lang w:val="en-US"/>
        </w:rPr>
        <w:lastRenderedPageBreak/>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634DF8AD" w14:textId="77777777" w:rsidR="00263515" w:rsidRPr="0050518E" w:rsidRDefault="00263515" w:rsidP="00263515">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263515" w:rsidRPr="006C61A1" w14:paraId="569689CB" w14:textId="77777777" w:rsidTr="008B3DC0">
        <w:tc>
          <w:tcPr>
            <w:tcW w:w="675" w:type="dxa"/>
          </w:tcPr>
          <w:p w14:paraId="4149FA56" w14:textId="77777777" w:rsidR="00263515" w:rsidRPr="00336294" w:rsidRDefault="00263515" w:rsidP="008B3DC0">
            <w:pPr>
              <w:jc w:val="center"/>
              <w:rPr>
                <w:rFonts w:ascii="Arial Narrow" w:hAnsi="Arial Narrow" w:cs="Arial"/>
                <w:b/>
              </w:rPr>
            </w:pPr>
            <w:r w:rsidRPr="00336294">
              <w:rPr>
                <w:rFonts w:ascii="Arial Narrow" w:hAnsi="Arial Narrow" w:cs="Arial"/>
              </w:rPr>
              <w:t>YES</w:t>
            </w:r>
          </w:p>
        </w:tc>
        <w:tc>
          <w:tcPr>
            <w:tcW w:w="709" w:type="dxa"/>
          </w:tcPr>
          <w:p w14:paraId="4E159EE4" w14:textId="77777777" w:rsidR="00263515" w:rsidRPr="00336294" w:rsidRDefault="00263515" w:rsidP="008B3DC0">
            <w:pPr>
              <w:rPr>
                <w:rFonts w:ascii="Arial Narrow" w:hAnsi="Arial Narrow" w:cs="Arial"/>
                <w:b/>
              </w:rPr>
            </w:pPr>
          </w:p>
        </w:tc>
        <w:tc>
          <w:tcPr>
            <w:tcW w:w="851" w:type="dxa"/>
          </w:tcPr>
          <w:p w14:paraId="2E7D6F04" w14:textId="77777777" w:rsidR="00263515" w:rsidRPr="00336294" w:rsidRDefault="00263515" w:rsidP="008B3DC0">
            <w:pPr>
              <w:jc w:val="center"/>
              <w:rPr>
                <w:rFonts w:ascii="Arial Narrow" w:hAnsi="Arial Narrow" w:cs="Arial"/>
                <w:b/>
              </w:rPr>
            </w:pPr>
            <w:r w:rsidRPr="00336294">
              <w:rPr>
                <w:rFonts w:ascii="Arial Narrow" w:hAnsi="Arial Narrow" w:cs="Arial"/>
              </w:rPr>
              <w:t>NO</w:t>
            </w:r>
          </w:p>
        </w:tc>
        <w:tc>
          <w:tcPr>
            <w:tcW w:w="850" w:type="dxa"/>
          </w:tcPr>
          <w:p w14:paraId="1D18AC4B" w14:textId="77777777" w:rsidR="00263515" w:rsidRPr="00336294" w:rsidRDefault="00263515" w:rsidP="008B3DC0">
            <w:pPr>
              <w:rPr>
                <w:rFonts w:ascii="Arial Narrow" w:hAnsi="Arial Narrow" w:cs="Arial"/>
                <w:b/>
              </w:rPr>
            </w:pPr>
          </w:p>
        </w:tc>
      </w:tr>
    </w:tbl>
    <w:p w14:paraId="683114B3" w14:textId="77777777" w:rsidR="00263515" w:rsidRDefault="00263515" w:rsidP="00263515">
      <w:pPr>
        <w:ind w:left="360" w:hanging="360"/>
        <w:rPr>
          <w:rFonts w:ascii="Arial" w:hAnsi="Arial" w:cs="Arial"/>
          <w:lang w:val="en-US"/>
        </w:rPr>
      </w:pPr>
    </w:p>
    <w:p w14:paraId="3DF3FCB5" w14:textId="77777777" w:rsidR="00263515" w:rsidRPr="00B83167" w:rsidRDefault="00263515" w:rsidP="00263515">
      <w:pPr>
        <w:ind w:left="720" w:hanging="720"/>
        <w:rPr>
          <w:rFonts w:ascii="Arial" w:hAnsi="Arial" w:cs="Arial"/>
          <w:bCs/>
        </w:rPr>
      </w:pPr>
      <w:r>
        <w:rPr>
          <w:rFonts w:ascii="Arial" w:hAnsi="Arial" w:cs="Arial"/>
          <w:lang w:val="en-US"/>
        </w:rPr>
        <w:t>3.</w:t>
      </w:r>
      <w:r w:rsidRPr="00B83167">
        <w:rPr>
          <w:rFonts w:ascii="Arial" w:hAnsi="Arial" w:cs="Arial"/>
          <w:lang w:val="en-US"/>
        </w:rPr>
        <w:t>.1</w:t>
      </w:r>
      <w:r w:rsidRPr="00B83167">
        <w:rPr>
          <w:rFonts w:ascii="Arial" w:hAnsi="Arial" w:cs="Arial"/>
          <w:lang w:val="en-US"/>
        </w:rPr>
        <w:tab/>
        <w:t xml:space="preserve"> If yes, the rate(s) of exchange to be used in this bid to calculate the local conten</w:t>
      </w:r>
      <w:r>
        <w:rPr>
          <w:rFonts w:ascii="Arial" w:hAnsi="Arial" w:cs="Arial"/>
          <w:lang w:val="en-US"/>
        </w:rPr>
        <w:t>t as prescribed in paragraph 1.5</w:t>
      </w:r>
      <w:r w:rsidRPr="00B83167">
        <w:rPr>
          <w:rFonts w:ascii="Arial" w:hAnsi="Arial" w:cs="Arial"/>
          <w:lang w:val="en-US"/>
        </w:rPr>
        <w:t xml:space="preserve"> of the general conditions </w:t>
      </w:r>
      <w:r w:rsidRPr="00B83167">
        <w:rPr>
          <w:rFonts w:ascii="Arial" w:hAnsi="Arial" w:cs="Arial"/>
          <w:bCs/>
        </w:rPr>
        <w:t>must be the rate(s) published by SARB for the specific currency on the date</w:t>
      </w:r>
      <w:r>
        <w:rPr>
          <w:rFonts w:ascii="Arial" w:hAnsi="Arial" w:cs="Arial"/>
          <w:bCs/>
        </w:rPr>
        <w:t xml:space="preserve"> of advertisement of the bid.</w:t>
      </w:r>
    </w:p>
    <w:p w14:paraId="543271E3" w14:textId="77777777" w:rsidR="00263515" w:rsidRPr="00B83167" w:rsidRDefault="00263515" w:rsidP="00263515">
      <w:pPr>
        <w:ind w:left="720" w:hanging="360"/>
        <w:rPr>
          <w:rFonts w:ascii="Arial" w:hAnsi="Arial" w:cs="Arial"/>
          <w:bCs/>
        </w:rPr>
      </w:pPr>
    </w:p>
    <w:p w14:paraId="2E47EBE8" w14:textId="77777777" w:rsidR="00263515" w:rsidRPr="00D004DE" w:rsidRDefault="00263515" w:rsidP="00263515">
      <w:pPr>
        <w:ind w:left="720"/>
        <w:rPr>
          <w:rFonts w:ascii="Arial" w:hAnsi="Arial" w:cs="Arial"/>
          <w:bCs/>
        </w:rPr>
      </w:pPr>
      <w:r w:rsidRPr="00B83167">
        <w:rPr>
          <w:rFonts w:ascii="Arial" w:hAnsi="Arial" w:cs="Arial"/>
          <w:bCs/>
        </w:rPr>
        <w:t xml:space="preserve">The relevant rates of exchange information is accessible on </w:t>
      </w:r>
      <w:hyperlink r:id="rId27" w:history="1">
        <w:r w:rsidRPr="00EC2042">
          <w:rPr>
            <w:rStyle w:val="Hyperlink"/>
            <w:bCs/>
          </w:rPr>
          <w:t>www.resbank.co.za</w:t>
        </w:r>
      </w:hyperlink>
      <w:r>
        <w:rPr>
          <w:rFonts w:ascii="Arial" w:hAnsi="Arial" w:cs="Arial"/>
          <w:bCs/>
        </w:rPr>
        <w:t xml:space="preserve"> </w:t>
      </w:r>
    </w:p>
    <w:p w14:paraId="1831DFFA" w14:textId="77777777" w:rsidR="00263515" w:rsidRDefault="00263515" w:rsidP="00263515">
      <w:pPr>
        <w:rPr>
          <w:rFonts w:ascii="Arial" w:hAnsi="Arial" w:cs="Arial"/>
          <w:b/>
          <w:bCs/>
        </w:rPr>
      </w:pPr>
    </w:p>
    <w:p w14:paraId="4C6A323E" w14:textId="77777777" w:rsidR="00263515" w:rsidRPr="00B83167" w:rsidRDefault="00263515" w:rsidP="00263515">
      <w:pPr>
        <w:ind w:left="720"/>
        <w:rPr>
          <w:rFonts w:ascii="Arial" w:hAnsi="Arial" w:cs="Arial"/>
          <w:lang w:val="en-US"/>
        </w:rPr>
      </w:pPr>
      <w:r w:rsidRPr="00B83167">
        <w:rPr>
          <w:rFonts w:ascii="Arial" w:hAnsi="Arial" w:cs="Arial"/>
          <w:lang w:val="en-US"/>
        </w:rPr>
        <w:t>Indicate the rate(s) of exchange against the appropriate currency in the table below</w:t>
      </w:r>
      <w:r>
        <w:rPr>
          <w:rFonts w:ascii="Arial" w:hAnsi="Arial" w:cs="Arial"/>
          <w:lang w:val="en-US"/>
        </w:rPr>
        <w:t xml:space="preserve"> (refer to Annex A of SATS 1286:2011)</w:t>
      </w:r>
      <w:r w:rsidRPr="00B83167">
        <w:rPr>
          <w:rFonts w:ascii="Arial" w:hAnsi="Arial" w:cs="Arial"/>
          <w:lang w:val="en-US"/>
        </w:rPr>
        <w:t>:</w:t>
      </w:r>
    </w:p>
    <w:p w14:paraId="211645BF" w14:textId="77777777" w:rsidR="00263515" w:rsidRPr="00B83167" w:rsidRDefault="00263515" w:rsidP="00263515">
      <w:pPr>
        <w:rPr>
          <w:rFonts w:ascii="Arial" w:hAnsi="Arial" w:cs="Arial"/>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4788"/>
      </w:tblGrid>
      <w:tr w:rsidR="00263515" w:rsidRPr="0088626B" w14:paraId="6034643F" w14:textId="77777777" w:rsidTr="008B3DC0">
        <w:tc>
          <w:tcPr>
            <w:tcW w:w="3433" w:type="dxa"/>
            <w:shd w:val="clear" w:color="auto" w:fill="auto"/>
          </w:tcPr>
          <w:p w14:paraId="6E7E8654" w14:textId="77777777" w:rsidR="00263515" w:rsidRPr="0088626B" w:rsidRDefault="00263515" w:rsidP="008B3DC0">
            <w:pPr>
              <w:rPr>
                <w:rFonts w:ascii="Arial" w:hAnsi="Arial" w:cs="Arial"/>
                <w:b/>
                <w:lang w:val="en-US"/>
              </w:rPr>
            </w:pPr>
            <w:r w:rsidRPr="0088626B">
              <w:rPr>
                <w:rFonts w:ascii="Arial" w:hAnsi="Arial" w:cs="Arial"/>
                <w:b/>
                <w:lang w:val="en-US"/>
              </w:rPr>
              <w:t xml:space="preserve">Currency </w:t>
            </w:r>
          </w:p>
        </w:tc>
        <w:tc>
          <w:tcPr>
            <w:tcW w:w="4847" w:type="dxa"/>
            <w:shd w:val="clear" w:color="auto" w:fill="auto"/>
          </w:tcPr>
          <w:p w14:paraId="06F42B79" w14:textId="77777777" w:rsidR="00263515" w:rsidRPr="0088626B" w:rsidRDefault="00263515" w:rsidP="008B3DC0">
            <w:pPr>
              <w:rPr>
                <w:rFonts w:ascii="Arial" w:hAnsi="Arial" w:cs="Arial"/>
                <w:b/>
                <w:lang w:val="en-US"/>
              </w:rPr>
            </w:pPr>
            <w:r w:rsidRPr="0088626B">
              <w:rPr>
                <w:rFonts w:ascii="Arial" w:hAnsi="Arial" w:cs="Arial"/>
                <w:b/>
                <w:lang w:val="en-US"/>
              </w:rPr>
              <w:t>Rates of exchange</w:t>
            </w:r>
          </w:p>
        </w:tc>
      </w:tr>
      <w:tr w:rsidR="00263515" w:rsidRPr="0088626B" w14:paraId="15438DF9" w14:textId="77777777" w:rsidTr="008B3DC0">
        <w:tc>
          <w:tcPr>
            <w:tcW w:w="3433" w:type="dxa"/>
            <w:shd w:val="clear" w:color="auto" w:fill="auto"/>
          </w:tcPr>
          <w:p w14:paraId="54F6B3EE" w14:textId="77777777" w:rsidR="00263515" w:rsidRPr="0088626B" w:rsidRDefault="00263515" w:rsidP="008B3DC0">
            <w:pPr>
              <w:rPr>
                <w:rFonts w:ascii="Arial" w:hAnsi="Arial" w:cs="Arial"/>
                <w:lang w:val="en-US"/>
              </w:rPr>
            </w:pPr>
            <w:r w:rsidRPr="0088626B">
              <w:rPr>
                <w:rFonts w:ascii="Arial" w:hAnsi="Arial" w:cs="Arial"/>
                <w:lang w:val="en-US"/>
              </w:rPr>
              <w:t>US Dollar</w:t>
            </w:r>
          </w:p>
        </w:tc>
        <w:tc>
          <w:tcPr>
            <w:tcW w:w="4847" w:type="dxa"/>
            <w:shd w:val="clear" w:color="auto" w:fill="auto"/>
          </w:tcPr>
          <w:p w14:paraId="176192A5" w14:textId="77777777" w:rsidR="00263515" w:rsidRPr="0088626B" w:rsidRDefault="00263515" w:rsidP="008B3DC0">
            <w:pPr>
              <w:rPr>
                <w:rFonts w:ascii="Arial" w:hAnsi="Arial" w:cs="Arial"/>
                <w:lang w:val="en-US"/>
              </w:rPr>
            </w:pPr>
          </w:p>
        </w:tc>
      </w:tr>
      <w:tr w:rsidR="00263515" w:rsidRPr="0088626B" w14:paraId="47B575B9" w14:textId="77777777" w:rsidTr="008B3DC0">
        <w:tc>
          <w:tcPr>
            <w:tcW w:w="3433" w:type="dxa"/>
            <w:shd w:val="clear" w:color="auto" w:fill="auto"/>
          </w:tcPr>
          <w:p w14:paraId="5BAA4E9D" w14:textId="77777777" w:rsidR="00263515" w:rsidRPr="0088626B" w:rsidRDefault="00263515" w:rsidP="008B3DC0">
            <w:pPr>
              <w:rPr>
                <w:rFonts w:ascii="Arial" w:hAnsi="Arial" w:cs="Arial"/>
                <w:lang w:val="en-US"/>
              </w:rPr>
            </w:pPr>
            <w:r w:rsidRPr="0088626B">
              <w:rPr>
                <w:rFonts w:ascii="Arial" w:hAnsi="Arial" w:cs="Arial"/>
                <w:lang w:val="en-US"/>
              </w:rPr>
              <w:t>Pound Sterling</w:t>
            </w:r>
          </w:p>
        </w:tc>
        <w:tc>
          <w:tcPr>
            <w:tcW w:w="4847" w:type="dxa"/>
            <w:shd w:val="clear" w:color="auto" w:fill="auto"/>
          </w:tcPr>
          <w:p w14:paraId="2F96CFFA" w14:textId="77777777" w:rsidR="00263515" w:rsidRPr="0088626B" w:rsidRDefault="00263515" w:rsidP="008B3DC0">
            <w:pPr>
              <w:rPr>
                <w:rFonts w:ascii="Arial" w:hAnsi="Arial" w:cs="Arial"/>
                <w:lang w:val="en-US"/>
              </w:rPr>
            </w:pPr>
          </w:p>
        </w:tc>
      </w:tr>
      <w:tr w:rsidR="00263515" w:rsidRPr="0088626B" w14:paraId="166D9030" w14:textId="77777777" w:rsidTr="008B3DC0">
        <w:tc>
          <w:tcPr>
            <w:tcW w:w="3433" w:type="dxa"/>
            <w:shd w:val="clear" w:color="auto" w:fill="auto"/>
          </w:tcPr>
          <w:p w14:paraId="17721420" w14:textId="77777777" w:rsidR="00263515" w:rsidRPr="0088626B" w:rsidRDefault="00263515" w:rsidP="008B3DC0">
            <w:pPr>
              <w:rPr>
                <w:rFonts w:ascii="Arial" w:hAnsi="Arial" w:cs="Arial"/>
                <w:lang w:val="en-US"/>
              </w:rPr>
            </w:pPr>
            <w:r w:rsidRPr="0088626B">
              <w:rPr>
                <w:rFonts w:ascii="Arial" w:hAnsi="Arial" w:cs="Arial"/>
                <w:lang w:val="en-US"/>
              </w:rPr>
              <w:t>Euro</w:t>
            </w:r>
          </w:p>
        </w:tc>
        <w:tc>
          <w:tcPr>
            <w:tcW w:w="4847" w:type="dxa"/>
            <w:shd w:val="clear" w:color="auto" w:fill="auto"/>
          </w:tcPr>
          <w:p w14:paraId="0E7AC1E8" w14:textId="77777777" w:rsidR="00263515" w:rsidRPr="0088626B" w:rsidRDefault="00263515" w:rsidP="008B3DC0">
            <w:pPr>
              <w:rPr>
                <w:rFonts w:ascii="Arial" w:hAnsi="Arial" w:cs="Arial"/>
                <w:lang w:val="en-US"/>
              </w:rPr>
            </w:pPr>
          </w:p>
        </w:tc>
      </w:tr>
      <w:tr w:rsidR="00263515" w:rsidRPr="0088626B" w14:paraId="4D3F9705" w14:textId="77777777" w:rsidTr="008B3DC0">
        <w:tc>
          <w:tcPr>
            <w:tcW w:w="3433" w:type="dxa"/>
            <w:shd w:val="clear" w:color="auto" w:fill="auto"/>
          </w:tcPr>
          <w:p w14:paraId="0441500B" w14:textId="77777777" w:rsidR="00263515" w:rsidRPr="0088626B" w:rsidRDefault="00263515" w:rsidP="008B3DC0">
            <w:pPr>
              <w:rPr>
                <w:rFonts w:ascii="Arial" w:hAnsi="Arial" w:cs="Arial"/>
                <w:lang w:val="en-US"/>
              </w:rPr>
            </w:pPr>
            <w:r w:rsidRPr="0088626B">
              <w:rPr>
                <w:rFonts w:ascii="Arial" w:hAnsi="Arial" w:cs="Arial"/>
                <w:lang w:val="en-US"/>
              </w:rPr>
              <w:t>Yen</w:t>
            </w:r>
          </w:p>
        </w:tc>
        <w:tc>
          <w:tcPr>
            <w:tcW w:w="4847" w:type="dxa"/>
            <w:shd w:val="clear" w:color="auto" w:fill="auto"/>
          </w:tcPr>
          <w:p w14:paraId="58A857DD" w14:textId="77777777" w:rsidR="00263515" w:rsidRPr="0088626B" w:rsidRDefault="00263515" w:rsidP="008B3DC0">
            <w:pPr>
              <w:rPr>
                <w:rFonts w:ascii="Arial" w:hAnsi="Arial" w:cs="Arial"/>
                <w:lang w:val="en-US"/>
              </w:rPr>
            </w:pPr>
          </w:p>
        </w:tc>
      </w:tr>
      <w:tr w:rsidR="00263515" w:rsidRPr="0088626B" w14:paraId="723C65C4" w14:textId="77777777" w:rsidTr="008B3DC0">
        <w:tc>
          <w:tcPr>
            <w:tcW w:w="3433" w:type="dxa"/>
            <w:shd w:val="clear" w:color="auto" w:fill="auto"/>
          </w:tcPr>
          <w:p w14:paraId="1B917D93" w14:textId="77777777" w:rsidR="00263515" w:rsidRPr="0088626B" w:rsidRDefault="00263515" w:rsidP="008B3DC0">
            <w:pPr>
              <w:rPr>
                <w:rFonts w:ascii="Arial" w:hAnsi="Arial" w:cs="Arial"/>
                <w:lang w:val="en-US"/>
              </w:rPr>
            </w:pPr>
            <w:r w:rsidRPr="0088626B">
              <w:rPr>
                <w:rFonts w:ascii="Arial" w:hAnsi="Arial" w:cs="Arial"/>
                <w:lang w:val="en-US"/>
              </w:rPr>
              <w:t>Other</w:t>
            </w:r>
          </w:p>
        </w:tc>
        <w:tc>
          <w:tcPr>
            <w:tcW w:w="4847" w:type="dxa"/>
            <w:shd w:val="clear" w:color="auto" w:fill="auto"/>
          </w:tcPr>
          <w:p w14:paraId="378B3350" w14:textId="77777777" w:rsidR="00263515" w:rsidRPr="0088626B" w:rsidRDefault="00263515" w:rsidP="008B3DC0">
            <w:pPr>
              <w:rPr>
                <w:rFonts w:ascii="Arial" w:hAnsi="Arial" w:cs="Arial"/>
                <w:lang w:val="en-US"/>
              </w:rPr>
            </w:pPr>
          </w:p>
        </w:tc>
      </w:tr>
    </w:tbl>
    <w:p w14:paraId="12190B04" w14:textId="77777777" w:rsidR="00263515" w:rsidRPr="00B83167" w:rsidRDefault="00263515" w:rsidP="00263515">
      <w:pPr>
        <w:rPr>
          <w:rFonts w:ascii="Arial" w:hAnsi="Arial" w:cs="Arial"/>
          <w:lang w:val="en-US"/>
        </w:rPr>
      </w:pPr>
    </w:p>
    <w:p w14:paraId="65C840D6" w14:textId="77777777" w:rsidR="00263515" w:rsidRDefault="00263515" w:rsidP="00263515">
      <w:pPr>
        <w:ind w:left="720"/>
        <w:rPr>
          <w:rFonts w:ascii="Arial" w:hAnsi="Arial" w:cs="Arial"/>
          <w:lang w:val="en-US"/>
        </w:rPr>
      </w:pPr>
      <w:r w:rsidRPr="00B83167">
        <w:rPr>
          <w:rFonts w:ascii="Arial" w:hAnsi="Arial" w:cs="Arial"/>
          <w:lang w:val="en-US"/>
        </w:rPr>
        <w:t>NB: Bidders must submit proof of the SARB rate (s) of exchange used.</w:t>
      </w:r>
    </w:p>
    <w:p w14:paraId="4E6C4E46" w14:textId="77777777" w:rsidR="00263515" w:rsidRDefault="00263515" w:rsidP="00263515">
      <w:pPr>
        <w:rPr>
          <w:rFonts w:ascii="Arial" w:hAnsi="Arial" w:cs="Arial"/>
          <w:lang w:val="en-US"/>
        </w:rPr>
      </w:pPr>
    </w:p>
    <w:p w14:paraId="2C03A8ED" w14:textId="77777777" w:rsidR="00263515" w:rsidRDefault="00263515" w:rsidP="00263515">
      <w:pPr>
        <w:ind w:left="420" w:hanging="420"/>
        <w:jc w:val="both"/>
        <w:rPr>
          <w:rFonts w:ascii="Arial" w:hAnsi="Arial" w:cs="Arial"/>
          <w:bCs/>
        </w:rPr>
      </w:pPr>
      <w:r w:rsidRPr="00415C84">
        <w:rPr>
          <w:rFonts w:ascii="Arial" w:hAnsi="Arial" w:cs="Arial"/>
          <w:b/>
          <w:lang w:val="en-US"/>
        </w:rPr>
        <w:t>4.</w:t>
      </w:r>
      <w:r>
        <w:rPr>
          <w:rFonts w:ascii="Arial" w:hAnsi="Arial" w:cs="Arial"/>
          <w:lang w:val="en-US"/>
        </w:rPr>
        <w:tab/>
      </w:r>
      <w:r>
        <w:rPr>
          <w:rFonts w:ascii="Arial" w:hAnsi="Arial" w:cs="Arial"/>
          <w:bCs/>
        </w:rPr>
        <w:t xml:space="preserve">Where, after the award of a bid, challenges are experienced in meeting the stipulated minimum threshold for local content the </w:t>
      </w:r>
      <w:proofErr w:type="spellStart"/>
      <w:r>
        <w:rPr>
          <w:rFonts w:ascii="Arial" w:hAnsi="Arial" w:cs="Arial"/>
          <w:bCs/>
        </w:rPr>
        <w:t>dti</w:t>
      </w:r>
      <w:proofErr w:type="spellEnd"/>
      <w:r>
        <w:rPr>
          <w:rFonts w:ascii="Arial" w:hAnsi="Arial" w:cs="Arial"/>
          <w:bCs/>
        </w:rPr>
        <w:t xml:space="preserve"> must be informed accordingly in order for the </w:t>
      </w:r>
      <w:proofErr w:type="spellStart"/>
      <w:r>
        <w:rPr>
          <w:rFonts w:ascii="Arial" w:hAnsi="Arial" w:cs="Arial"/>
          <w:bCs/>
        </w:rPr>
        <w:t>dti</w:t>
      </w:r>
      <w:proofErr w:type="spellEnd"/>
      <w:r>
        <w:rPr>
          <w:rFonts w:ascii="Arial" w:hAnsi="Arial" w:cs="Arial"/>
          <w:bCs/>
        </w:rPr>
        <w:t xml:space="preserve"> to verify and in consultation with the AO/AA provide directives in this regard.</w:t>
      </w:r>
    </w:p>
    <w:p w14:paraId="2374493E" w14:textId="77777777" w:rsidR="00263515" w:rsidRDefault="00263515" w:rsidP="00263515">
      <w:pPr>
        <w:ind w:left="420" w:hanging="420"/>
        <w:jc w:val="both"/>
        <w:rPr>
          <w:rFonts w:ascii="Arial" w:hAnsi="Arial" w:cs="Arial"/>
          <w:bCs/>
        </w:rPr>
      </w:pPr>
    </w:p>
    <w:p w14:paraId="3F2A8B64" w14:textId="77777777" w:rsidR="00263515" w:rsidRDefault="00263515" w:rsidP="00263515">
      <w:pPr>
        <w:jc w:val="center"/>
        <w:rPr>
          <w:rFonts w:ascii="Arial" w:hAnsi="Arial" w:cs="Arial"/>
          <w:b/>
          <w:u w:val="single"/>
          <w:lang w:val="en-US"/>
        </w:rPr>
      </w:pPr>
      <w:r w:rsidRPr="009C09B0">
        <w:rPr>
          <w:rFonts w:ascii="Arial" w:hAnsi="Arial" w:cs="Arial"/>
          <w:b/>
          <w:u w:val="single"/>
          <w:lang w:val="en-US"/>
        </w:rPr>
        <w:t>LOCAL CONTENT DECLARATION</w:t>
      </w:r>
    </w:p>
    <w:p w14:paraId="5E325A30" w14:textId="77777777" w:rsidR="00263515" w:rsidRPr="009C09B0" w:rsidRDefault="00263515" w:rsidP="00263515">
      <w:pPr>
        <w:jc w:val="center"/>
        <w:rPr>
          <w:rFonts w:ascii="Arial" w:hAnsi="Arial" w:cs="Arial"/>
          <w:b/>
          <w:u w:val="single"/>
          <w:lang w:val="en-US"/>
        </w:rPr>
      </w:pPr>
      <w:r>
        <w:rPr>
          <w:rFonts w:ascii="Arial" w:hAnsi="Arial" w:cs="Arial"/>
          <w:b/>
          <w:u w:val="single"/>
          <w:lang w:val="en-US"/>
        </w:rPr>
        <w:t>(REFER TO ANNEX B OF SATS 1286:2011)</w:t>
      </w:r>
    </w:p>
    <w:p w14:paraId="4CBABBA1" w14:textId="77777777" w:rsidR="00263515" w:rsidRPr="00B83167" w:rsidRDefault="00263515" w:rsidP="0026351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2"/>
      </w:tblGrid>
      <w:tr w:rsidR="00263515" w:rsidRPr="0088626B" w14:paraId="2E9D007F" w14:textId="77777777" w:rsidTr="008B3DC0">
        <w:tc>
          <w:tcPr>
            <w:tcW w:w="9060" w:type="dxa"/>
            <w:shd w:val="clear" w:color="auto" w:fill="auto"/>
          </w:tcPr>
          <w:p w14:paraId="32BCE150" w14:textId="77777777" w:rsidR="00263515" w:rsidRPr="0088626B" w:rsidRDefault="00263515" w:rsidP="008B3DC0">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88626B">
              <w:rPr>
                <w:rFonts w:ascii="Arial" w:hAnsi="Arial" w:cs="Arial"/>
                <w:b/>
              </w:rPr>
              <w:t xml:space="preserve">LOCAL CONTENT DECLARATION BY CHIEF FINANCIAL OFFICER </w:t>
            </w:r>
            <w:r w:rsidRPr="0088626B">
              <w:rPr>
                <w:rFonts w:ascii="Arial" w:hAnsi="Arial" w:cs="Arial"/>
                <w:b/>
                <w:lang w:eastAsia="en-GB"/>
              </w:rPr>
              <w:t xml:space="preserve">OR OTHER LEGALLY RESPONSIBLE PERSON </w:t>
            </w:r>
            <w:r w:rsidRPr="0088626B">
              <w:rPr>
                <w:rFonts w:ascii="Arial" w:hAnsi="Arial" w:cs="Arial"/>
                <w:b/>
              </w:rPr>
              <w:t xml:space="preserve">NOMINATED IN WRITING BY THE CHIEF EXECUTIVE </w:t>
            </w:r>
            <w:r w:rsidRPr="0088626B">
              <w:rPr>
                <w:rFonts w:ascii="Arial" w:hAnsi="Arial" w:cs="Arial"/>
                <w:b/>
                <w:bCs/>
              </w:rPr>
              <w:t xml:space="preserve">OR SENIOR MEMBER/PERSON WITH MANAGEMENT RESPONSIBILITY (CLOSE CORPORATION, PARTNERSHIP OR INDIVIDUAL) </w:t>
            </w:r>
          </w:p>
          <w:p w14:paraId="131C7B07"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14:paraId="46A88187"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88626B">
              <w:rPr>
                <w:rFonts w:ascii="Arial" w:hAnsi="Arial" w:cs="Arial"/>
                <w:b/>
              </w:rPr>
              <w:t>IN RESPECT OF BID NO.</w:t>
            </w:r>
            <w:r w:rsidRPr="0088626B">
              <w:rPr>
                <w:rFonts w:ascii="Arial" w:hAnsi="Arial" w:cs="Arial"/>
              </w:rPr>
              <w:t xml:space="preserve"> .................................................................................</w:t>
            </w:r>
          </w:p>
          <w:p w14:paraId="497DE48B"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14:paraId="7DB593CA" w14:textId="77777777" w:rsidR="00263515" w:rsidRPr="0088626B" w:rsidRDefault="00263515" w:rsidP="008B3DC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88626B">
              <w:rPr>
                <w:rFonts w:ascii="Arial" w:hAnsi="Arial" w:cs="Arial"/>
                <w:b/>
              </w:rPr>
              <w:t>ISSUED BY</w:t>
            </w:r>
            <w:r w:rsidRPr="0088626B">
              <w:rPr>
                <w:rFonts w:ascii="Arial" w:hAnsi="Arial" w:cs="Arial"/>
              </w:rPr>
              <w:t>: (Procurement Authority / Name of Institution): .........................................................................................................................</w:t>
            </w:r>
          </w:p>
          <w:p w14:paraId="39F3B0C8" w14:textId="77777777" w:rsidR="00263515" w:rsidRPr="0088626B" w:rsidRDefault="00263515" w:rsidP="008B3DC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8626B">
              <w:rPr>
                <w:rFonts w:ascii="Arial" w:hAnsi="Arial" w:cs="Arial"/>
              </w:rPr>
              <w:t xml:space="preserve">NB   </w:t>
            </w:r>
          </w:p>
          <w:p w14:paraId="54D1C0FF" w14:textId="77777777" w:rsidR="00263515" w:rsidRPr="0088626B" w:rsidRDefault="00263515" w:rsidP="008B3DC0">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14:paraId="0DE5D666" w14:textId="77777777" w:rsidR="00263515" w:rsidRPr="0088626B" w:rsidRDefault="00263515" w:rsidP="00263515">
            <w:pPr>
              <w:numPr>
                <w:ilvl w:val="0"/>
                <w:numId w:val="4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hAnsi="Arial" w:cs="Arial"/>
              </w:rPr>
            </w:pPr>
            <w:r w:rsidRPr="0088626B">
              <w:rPr>
                <w:rFonts w:ascii="Arial" w:hAnsi="Arial" w:cs="Arial"/>
              </w:rPr>
              <w:t>The obligation to complete, duly sign and submit this declaration cannot be transferred to an external authorized representative, auditor or any other third party acting on behalf of the bidder.</w:t>
            </w:r>
          </w:p>
          <w:p w14:paraId="455EBFC7" w14:textId="77777777" w:rsidR="00263515" w:rsidRPr="0088626B" w:rsidRDefault="00263515" w:rsidP="00263515">
            <w:pPr>
              <w:numPr>
                <w:ilvl w:val="0"/>
                <w:numId w:val="4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hAnsi="Arial" w:cs="Arial"/>
              </w:rPr>
            </w:pPr>
            <w:r w:rsidRPr="0088626B">
              <w:rPr>
                <w:rFonts w:ascii="Arial" w:hAnsi="Arial" w:cs="Arial"/>
              </w:rPr>
              <w:t xml:space="preserve">Guidance on the Calculation of Local Content together with Local Content Declaration Templates (Annex C, D and E) </w:t>
            </w:r>
            <w:r>
              <w:rPr>
                <w:rFonts w:ascii="Arial" w:hAnsi="Arial" w:cs="Arial"/>
              </w:rPr>
              <w:t xml:space="preserve">is </w:t>
            </w:r>
            <w:r w:rsidRPr="0088626B">
              <w:rPr>
                <w:rFonts w:ascii="Arial" w:hAnsi="Arial" w:cs="Arial"/>
              </w:rPr>
              <w:t xml:space="preserve">accessible on </w:t>
            </w:r>
            <w:hyperlink r:id="rId28" w:history="1">
              <w:r w:rsidRPr="00EC2042">
                <w:rPr>
                  <w:rStyle w:val="Hyperlink"/>
                </w:rPr>
                <w:t>http://www.thedti.gov.za/industrial_development/ip.jsp</w:t>
              </w:r>
            </w:hyperlink>
            <w:r>
              <w:rPr>
                <w:rFonts w:ascii="Arial" w:hAnsi="Arial" w:cs="Arial"/>
              </w:rPr>
              <w:t xml:space="preserve">. </w:t>
            </w:r>
            <w:r w:rsidRPr="0088626B">
              <w:rPr>
                <w:rFonts w:ascii="Arial" w:hAnsi="Arial" w:cs="Arial"/>
                <w:bCs/>
              </w:rPr>
              <w:t xml:space="preserve">Bidders should first complete Declaration D.  After completing Declaration D, bidders should complete Declaration E and then consolidate the information on Declaration C. </w:t>
            </w:r>
            <w:r w:rsidRPr="0088626B">
              <w:rPr>
                <w:rFonts w:ascii="Arial" w:hAnsi="Arial" w:cs="Arial"/>
                <w:b/>
                <w:bCs/>
              </w:rPr>
              <w:t xml:space="preserve">Declaration C should be submitted with the bid documentation at the closing date and time of the bid in order to substantiate the declaration made in paragraph (c) below. </w:t>
            </w:r>
            <w:r w:rsidRPr="0088626B">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5EEFFC06"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14:paraId="37A45E01" w14:textId="77777777" w:rsidR="00263515" w:rsidRPr="0088626B" w:rsidRDefault="00263515" w:rsidP="008B3DC0">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8626B">
              <w:rPr>
                <w:rFonts w:ascii="Arial" w:hAnsi="Arial" w:cs="Arial"/>
              </w:rPr>
              <w:t>I, the undersigned, …………………………….................................................... (full names),</w:t>
            </w:r>
          </w:p>
          <w:p w14:paraId="37B70E73"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88626B">
              <w:rPr>
                <w:rFonts w:ascii="Arial" w:hAnsi="Arial" w:cs="Arial"/>
              </w:rPr>
              <w:t>do hereby declare, in my capacity as ……………………………………… ……</w:t>
            </w:r>
            <w:proofErr w:type="gramStart"/>
            <w:r w:rsidRPr="0088626B">
              <w:rPr>
                <w:rFonts w:ascii="Arial" w:hAnsi="Arial" w:cs="Arial"/>
              </w:rPr>
              <w:t>…..</w:t>
            </w:r>
            <w:proofErr w:type="gramEnd"/>
          </w:p>
          <w:p w14:paraId="04B23390"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88626B">
              <w:rPr>
                <w:rFonts w:ascii="Arial" w:hAnsi="Arial" w:cs="Arial"/>
              </w:rPr>
              <w:t>of ...............................................................................................................(name of bidder entity), the following:</w:t>
            </w:r>
          </w:p>
          <w:p w14:paraId="4370D05D" w14:textId="77777777" w:rsidR="00263515" w:rsidRPr="0088626B" w:rsidRDefault="00263515" w:rsidP="008B3DC0">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14:paraId="59F64A56" w14:textId="77777777" w:rsidR="00263515" w:rsidRPr="0088626B" w:rsidRDefault="00263515" w:rsidP="00263515">
            <w:pPr>
              <w:numPr>
                <w:ilvl w:val="0"/>
                <w:numId w:val="49"/>
              </w:numPr>
              <w:tabs>
                <w:tab w:val="left" w:pos="540"/>
              </w:tabs>
              <w:spacing w:after="120" w:line="240" w:lineRule="auto"/>
              <w:ind w:left="547" w:hanging="547"/>
              <w:jc w:val="both"/>
              <w:rPr>
                <w:rFonts w:ascii="Arial" w:hAnsi="Arial" w:cs="Arial"/>
              </w:rPr>
            </w:pPr>
            <w:r w:rsidRPr="0088626B">
              <w:rPr>
                <w:rFonts w:ascii="Arial" w:hAnsi="Arial" w:cs="Arial"/>
              </w:rPr>
              <w:t>The facts contained herein are within my own personal knowledge.</w:t>
            </w:r>
          </w:p>
          <w:p w14:paraId="588EBB2E"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14:paraId="76AFA9CD" w14:textId="77777777" w:rsidR="00263515" w:rsidRDefault="00263515" w:rsidP="00263515">
            <w:pPr>
              <w:numPr>
                <w:ilvl w:val="0"/>
                <w:numId w:val="49"/>
              </w:numPr>
              <w:tabs>
                <w:tab w:val="left" w:pos="540"/>
              </w:tabs>
              <w:spacing w:after="120" w:line="240" w:lineRule="auto"/>
              <w:ind w:left="547" w:hanging="547"/>
              <w:jc w:val="both"/>
              <w:rPr>
                <w:rFonts w:ascii="Arial" w:hAnsi="Arial" w:cs="Arial"/>
              </w:rPr>
            </w:pPr>
            <w:r w:rsidRPr="0088626B">
              <w:rPr>
                <w:rFonts w:ascii="Arial" w:hAnsi="Arial" w:cs="Arial"/>
              </w:rPr>
              <w:t>I have satisfied myself that</w:t>
            </w:r>
            <w:r>
              <w:rPr>
                <w:rFonts w:ascii="Arial" w:hAnsi="Arial" w:cs="Arial"/>
              </w:rPr>
              <w:t xml:space="preserve">: </w:t>
            </w:r>
          </w:p>
          <w:p w14:paraId="4C12125C" w14:textId="77777777" w:rsidR="00263515" w:rsidRDefault="00263515" w:rsidP="00263515">
            <w:pPr>
              <w:numPr>
                <w:ilvl w:val="0"/>
                <w:numId w:val="47"/>
              </w:numPr>
              <w:tabs>
                <w:tab w:val="left" w:pos="425"/>
              </w:tabs>
              <w:spacing w:after="120" w:line="238" w:lineRule="auto"/>
              <w:ind w:left="1138"/>
              <w:jc w:val="both"/>
              <w:rPr>
                <w:rFonts w:ascii="Arial" w:hAnsi="Arial" w:cs="Arial"/>
              </w:rPr>
            </w:pPr>
            <w:r w:rsidRPr="0088626B">
              <w:rPr>
                <w:rFonts w:ascii="Arial" w:hAnsi="Arial" w:cs="Arial"/>
              </w:rPr>
              <w:t>the goods/services/works to be delivered in terms of the above-specified bid comply with the minimum local content requirements as specified in the bid, and as measured in terms of SATS 1286:2011</w:t>
            </w:r>
            <w:r>
              <w:rPr>
                <w:rFonts w:ascii="Arial" w:hAnsi="Arial" w:cs="Arial"/>
              </w:rPr>
              <w:t>; and</w:t>
            </w:r>
          </w:p>
          <w:p w14:paraId="6C573B0C" w14:textId="77777777" w:rsidR="00263515" w:rsidRDefault="00263515" w:rsidP="00263515">
            <w:pPr>
              <w:numPr>
                <w:ilvl w:val="0"/>
                <w:numId w:val="49"/>
              </w:numPr>
              <w:tabs>
                <w:tab w:val="left" w:pos="540"/>
              </w:tabs>
              <w:spacing w:after="120" w:line="240" w:lineRule="auto"/>
              <w:ind w:left="547" w:hanging="547"/>
              <w:jc w:val="both"/>
              <w:rPr>
                <w:rFonts w:ascii="Arial" w:hAnsi="Arial" w:cs="Arial"/>
              </w:rPr>
            </w:pPr>
            <w:r w:rsidRPr="0088626B">
              <w:rPr>
                <w:rFonts w:ascii="Arial" w:hAnsi="Arial" w:cs="Arial"/>
              </w:rPr>
              <w:t xml:space="preserve">The local content percentage (%) indicated below has been calculated using the formula given in clause 3 of SATS 1286:2011, the rates of exchange indicated in paragraph </w:t>
            </w:r>
            <w:r w:rsidRPr="00961EB8">
              <w:rPr>
                <w:rFonts w:ascii="Arial" w:hAnsi="Arial" w:cs="Arial"/>
              </w:rPr>
              <w:t>3.1</w:t>
            </w:r>
            <w:r w:rsidRPr="0088626B">
              <w:rPr>
                <w:rFonts w:ascii="Arial" w:hAnsi="Arial" w:cs="Arial"/>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263515" w:rsidRPr="00B83167" w14:paraId="6055DAF5" w14:textId="77777777" w:rsidTr="008B3DC0">
              <w:trPr>
                <w:jc w:val="center"/>
              </w:trPr>
              <w:tc>
                <w:tcPr>
                  <w:tcW w:w="7353" w:type="dxa"/>
                </w:tcPr>
                <w:p w14:paraId="69811D37" w14:textId="5AA78242"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 xml:space="preserve">Bid price, excluding VAT (y)  </w:t>
                  </w:r>
                </w:p>
              </w:tc>
              <w:tc>
                <w:tcPr>
                  <w:tcW w:w="1276" w:type="dxa"/>
                </w:tcPr>
                <w:p w14:paraId="194AA984" w14:textId="77777777"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3167">
                    <w:rPr>
                      <w:rFonts w:ascii="Arial" w:hAnsi="Arial" w:cs="Arial"/>
                    </w:rPr>
                    <w:t>R</w:t>
                  </w:r>
                </w:p>
              </w:tc>
            </w:tr>
            <w:tr w:rsidR="00263515" w:rsidRPr="00B83167" w14:paraId="0117AEF3" w14:textId="77777777" w:rsidTr="008B3DC0">
              <w:trPr>
                <w:jc w:val="center"/>
              </w:trPr>
              <w:tc>
                <w:tcPr>
                  <w:tcW w:w="7353" w:type="dxa"/>
                </w:tcPr>
                <w:p w14:paraId="58BDD713" w14:textId="77777777"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Imported content</w:t>
                  </w:r>
                  <w:r w:rsidRPr="00B83167" w:rsidDel="009B5884">
                    <w:rPr>
                      <w:rFonts w:ascii="Arial" w:hAnsi="Arial" w:cs="Arial"/>
                    </w:rPr>
                    <w:t xml:space="preserve"> </w:t>
                  </w:r>
                  <w:r w:rsidRPr="00B83167">
                    <w:rPr>
                      <w:rFonts w:ascii="Arial" w:hAnsi="Arial" w:cs="Arial"/>
                    </w:rPr>
                    <w:t>(x)</w:t>
                  </w:r>
                  <w:r>
                    <w:rPr>
                      <w:rFonts w:ascii="Arial" w:hAnsi="Arial" w:cs="Arial"/>
                    </w:rPr>
                    <w:t>, as calculated in terms of SATS 1286:2011</w:t>
                  </w:r>
                </w:p>
              </w:tc>
              <w:tc>
                <w:tcPr>
                  <w:tcW w:w="1276" w:type="dxa"/>
                </w:tcPr>
                <w:p w14:paraId="05F0C73A" w14:textId="77777777"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B83167">
                    <w:rPr>
                      <w:rFonts w:ascii="Arial" w:hAnsi="Arial" w:cs="Arial"/>
                    </w:rPr>
                    <w:t>R</w:t>
                  </w:r>
                </w:p>
              </w:tc>
            </w:tr>
            <w:tr w:rsidR="00263515" w:rsidRPr="00B83167" w14:paraId="02CA9337" w14:textId="77777777" w:rsidTr="008B3DC0">
              <w:trPr>
                <w:jc w:val="center"/>
              </w:trPr>
              <w:tc>
                <w:tcPr>
                  <w:tcW w:w="7353" w:type="dxa"/>
                </w:tcPr>
                <w:p w14:paraId="049F6092" w14:textId="2ABF2A4C"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 xml:space="preserve">Stipulated minimum threshold for </w:t>
                  </w:r>
                  <w:r>
                    <w:rPr>
                      <w:rFonts w:ascii="Arial" w:hAnsi="Arial" w:cs="Arial"/>
                    </w:rPr>
                    <w:t>l</w:t>
                  </w:r>
                  <w:r w:rsidRPr="00B83167">
                    <w:rPr>
                      <w:rFonts w:ascii="Arial" w:hAnsi="Arial" w:cs="Arial"/>
                    </w:rPr>
                    <w:t xml:space="preserve">ocal content (paragraph 3 above) </w:t>
                  </w:r>
                </w:p>
              </w:tc>
              <w:tc>
                <w:tcPr>
                  <w:tcW w:w="1276" w:type="dxa"/>
                </w:tcPr>
                <w:p w14:paraId="71486EAB" w14:textId="77777777"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00263515" w:rsidRPr="00B83167" w14:paraId="655E55E3" w14:textId="77777777" w:rsidTr="008B3DC0">
              <w:trPr>
                <w:jc w:val="center"/>
              </w:trPr>
              <w:tc>
                <w:tcPr>
                  <w:tcW w:w="7353" w:type="dxa"/>
                </w:tcPr>
                <w:p w14:paraId="307E4739" w14:textId="77777777"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B83167">
                    <w:rPr>
                      <w:rFonts w:ascii="Arial" w:hAnsi="Arial" w:cs="Arial"/>
                    </w:rPr>
                    <w:t>Local content %, as calculated in terms of SATS 1286</w:t>
                  </w:r>
                  <w:r>
                    <w:rPr>
                      <w:rFonts w:ascii="Arial" w:hAnsi="Arial" w:cs="Arial"/>
                    </w:rPr>
                    <w:t>:2011</w:t>
                  </w:r>
                </w:p>
              </w:tc>
              <w:tc>
                <w:tcPr>
                  <w:tcW w:w="1276" w:type="dxa"/>
                </w:tcPr>
                <w:p w14:paraId="777F2FEC" w14:textId="77777777" w:rsidR="00263515" w:rsidRPr="00B83167"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14:paraId="6F11C7B1"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14:paraId="1826D687" w14:textId="77777777" w:rsidR="00263515" w:rsidRDefault="00263515" w:rsidP="008B3DC0">
            <w:pPr>
              <w:tabs>
                <w:tab w:val="left" w:pos="425"/>
              </w:tabs>
              <w:spacing w:line="238" w:lineRule="auto"/>
              <w:jc w:val="both"/>
              <w:rPr>
                <w:rFonts w:ascii="Arial" w:hAnsi="Arial" w:cs="Arial"/>
                <w:b/>
              </w:rPr>
            </w:pPr>
            <w:r w:rsidRPr="0088626B">
              <w:rPr>
                <w:rFonts w:ascii="Arial" w:hAnsi="Arial" w:cs="Arial"/>
                <w:b/>
              </w:rPr>
              <w:t>If the bid is for more than one product, the local content percentages for each product contained in Declaration C shall be used</w:t>
            </w:r>
            <w:r>
              <w:rPr>
                <w:rFonts w:ascii="Arial" w:hAnsi="Arial" w:cs="Arial"/>
                <w:b/>
              </w:rPr>
              <w:t xml:space="preserve"> instead of the table above</w:t>
            </w:r>
            <w:r w:rsidRPr="0088626B">
              <w:rPr>
                <w:rFonts w:ascii="Arial" w:hAnsi="Arial" w:cs="Arial"/>
                <w:b/>
              </w:rPr>
              <w:t xml:space="preserve">.  </w:t>
            </w:r>
          </w:p>
          <w:p w14:paraId="2500AB06" w14:textId="77777777" w:rsidR="00263515" w:rsidRPr="0088626B" w:rsidRDefault="00263515" w:rsidP="008B3DC0">
            <w:pPr>
              <w:tabs>
                <w:tab w:val="left" w:pos="425"/>
              </w:tabs>
              <w:spacing w:line="238" w:lineRule="auto"/>
              <w:jc w:val="both"/>
              <w:rPr>
                <w:rFonts w:ascii="Arial" w:hAnsi="Arial" w:cs="Arial"/>
                <w:b/>
              </w:rPr>
            </w:pPr>
            <w:r w:rsidRPr="0088626B">
              <w:rPr>
                <w:rFonts w:ascii="Arial" w:hAnsi="Arial" w:cs="Arial"/>
                <w:b/>
              </w:rPr>
              <w:t xml:space="preserve">The local content percentages for each product has been calculated using the formula given in clause 3 of SATS 1286:2011, the rates of exchange indicated in paragraph </w:t>
            </w:r>
            <w:r w:rsidRPr="00961EB8">
              <w:rPr>
                <w:rFonts w:ascii="Arial" w:hAnsi="Arial" w:cs="Arial"/>
                <w:b/>
              </w:rPr>
              <w:t xml:space="preserve">3.1 </w:t>
            </w:r>
            <w:r w:rsidRPr="0088626B">
              <w:rPr>
                <w:rFonts w:ascii="Arial" w:hAnsi="Arial" w:cs="Arial"/>
                <w:b/>
              </w:rPr>
              <w:t>above and the information contained in Declaration D and E.</w:t>
            </w:r>
          </w:p>
          <w:p w14:paraId="25ADBE94"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14:paraId="1574EC7D" w14:textId="77777777" w:rsidR="00263515" w:rsidRPr="0088626B" w:rsidRDefault="00263515" w:rsidP="00263515">
            <w:pPr>
              <w:numPr>
                <w:ilvl w:val="0"/>
                <w:numId w:val="49"/>
              </w:numPr>
              <w:tabs>
                <w:tab w:val="left" w:pos="540"/>
              </w:tabs>
              <w:spacing w:after="120" w:line="240" w:lineRule="auto"/>
              <w:ind w:left="547" w:hanging="547"/>
              <w:jc w:val="both"/>
              <w:rPr>
                <w:rFonts w:ascii="Arial" w:hAnsi="Arial" w:cs="Arial"/>
              </w:rPr>
            </w:pPr>
            <w:r w:rsidRPr="0088626B">
              <w:rPr>
                <w:rFonts w:ascii="Arial" w:hAnsi="Arial" w:cs="Arial"/>
              </w:rPr>
              <w:t>I accept that the Procurement Authority / Institution has the right to request that the local content be verified in terms of the requirements of SATS 1286:2011.</w:t>
            </w:r>
          </w:p>
          <w:p w14:paraId="41A13E25" w14:textId="77777777" w:rsidR="00263515" w:rsidRPr="0088626B" w:rsidRDefault="00263515" w:rsidP="00263515">
            <w:pPr>
              <w:numPr>
                <w:ilvl w:val="0"/>
                <w:numId w:val="49"/>
              </w:numPr>
              <w:tabs>
                <w:tab w:val="left" w:pos="540"/>
              </w:tabs>
              <w:spacing w:after="120" w:line="240" w:lineRule="auto"/>
              <w:ind w:left="547" w:hanging="547"/>
              <w:jc w:val="both"/>
              <w:rPr>
                <w:rFonts w:ascii="Arial" w:hAnsi="Arial" w:cs="Arial"/>
              </w:rPr>
            </w:pPr>
            <w:r w:rsidRPr="0088626B">
              <w:rPr>
                <w:rFonts w:ascii="Arial" w:hAnsi="Arial" w:cs="Arial"/>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rPr>
              <w:tab/>
              <w:t>that are not verifiable as described in SATS 1286:2011, may result in the Procurement Authority / Institution imposing any or all of the remedies as provided for in Regulation 1</w:t>
            </w:r>
            <w:r>
              <w:rPr>
                <w:rFonts w:ascii="Arial" w:hAnsi="Arial" w:cs="Arial"/>
              </w:rPr>
              <w:t>4</w:t>
            </w:r>
            <w:r w:rsidRPr="0088626B">
              <w:rPr>
                <w:rFonts w:ascii="Arial" w:hAnsi="Arial" w:cs="Arial"/>
              </w:rPr>
              <w:t xml:space="preserve"> of the Preferential Procurement Regulations, 201</w:t>
            </w:r>
            <w:r>
              <w:rPr>
                <w:rFonts w:ascii="Arial" w:hAnsi="Arial" w:cs="Arial"/>
              </w:rPr>
              <w:t>7</w:t>
            </w:r>
            <w:r w:rsidRPr="0088626B">
              <w:rPr>
                <w:rFonts w:ascii="Arial" w:hAnsi="Arial" w:cs="Arial"/>
              </w:rPr>
              <w:t xml:space="preserve"> promulgated under the </w:t>
            </w:r>
            <w:r>
              <w:rPr>
                <w:rFonts w:ascii="Arial" w:hAnsi="Arial" w:cs="Arial"/>
              </w:rPr>
              <w:t xml:space="preserve">Preferential </w:t>
            </w:r>
            <w:r w:rsidRPr="0088626B">
              <w:rPr>
                <w:rFonts w:ascii="Arial" w:hAnsi="Arial" w:cs="Arial"/>
              </w:rPr>
              <w:t>Policy Framework Act (PPPFA), 2000 (Act No. 5 of 2000).</w:t>
            </w:r>
          </w:p>
          <w:p w14:paraId="61D9D6E6" w14:textId="77777777" w:rsidR="00263515" w:rsidRPr="0088626B" w:rsidRDefault="00263515" w:rsidP="008B3DC0">
            <w:pPr>
              <w:tabs>
                <w:tab w:val="left" w:pos="425"/>
              </w:tabs>
              <w:spacing w:line="238" w:lineRule="auto"/>
              <w:jc w:val="both"/>
              <w:rPr>
                <w:rFonts w:ascii="Arial" w:hAnsi="Arial" w:cs="Arial"/>
              </w:rPr>
            </w:pPr>
          </w:p>
          <w:p w14:paraId="7D161E00" w14:textId="1CA933B9"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8626B">
              <w:rPr>
                <w:rFonts w:ascii="Arial" w:hAnsi="Arial" w:cs="Arial"/>
              </w:rPr>
              <w:tab/>
            </w:r>
            <w:r w:rsidRPr="0088626B">
              <w:rPr>
                <w:rFonts w:ascii="Arial" w:hAnsi="Arial" w:cs="Arial"/>
                <w:b/>
                <w:bCs/>
              </w:rPr>
              <w:t>SIGNATURE:</w:t>
            </w:r>
            <w:r>
              <w:rPr>
                <w:rFonts w:ascii="Arial" w:hAnsi="Arial" w:cs="Arial"/>
                <w:b/>
                <w:bCs/>
              </w:rPr>
              <w:t xml:space="preserve"> _________________________</w:t>
            </w:r>
            <w:r w:rsidRPr="0088626B">
              <w:rPr>
                <w:rFonts w:ascii="Arial" w:hAnsi="Arial" w:cs="Arial"/>
                <w:b/>
                <w:bCs/>
              </w:rPr>
              <w:t xml:space="preserve">    </w:t>
            </w:r>
            <w:r w:rsidRPr="0088626B">
              <w:rPr>
                <w:rFonts w:ascii="Arial" w:hAnsi="Arial" w:cs="Arial"/>
                <w:b/>
                <w:bCs/>
              </w:rPr>
              <w:tab/>
            </w:r>
            <w:r w:rsidRPr="0088626B">
              <w:rPr>
                <w:rFonts w:ascii="Arial" w:hAnsi="Arial" w:cs="Arial"/>
                <w:b/>
                <w:bCs/>
              </w:rPr>
              <w:tab/>
            </w:r>
            <w:r w:rsidRPr="0088626B">
              <w:rPr>
                <w:rFonts w:ascii="Arial" w:hAnsi="Arial" w:cs="Arial"/>
                <w:b/>
                <w:bCs/>
              </w:rPr>
              <w:tab/>
            </w:r>
          </w:p>
          <w:p w14:paraId="5489EE25"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14:paraId="4A81DCEE"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8626B">
              <w:rPr>
                <w:rFonts w:ascii="Arial" w:hAnsi="Arial" w:cs="Arial"/>
                <w:b/>
                <w:bCs/>
              </w:rPr>
              <w:lastRenderedPageBreak/>
              <w:tab/>
              <w:t xml:space="preserve">WITNESS No. 1 </w:t>
            </w:r>
            <w:r w:rsidRPr="0088626B">
              <w:rPr>
                <w:rFonts w:ascii="Arial" w:hAnsi="Arial" w:cs="Arial"/>
                <w:b/>
                <w:bCs/>
                <w:u w:val="single"/>
              </w:rPr>
              <w:t xml:space="preserve">                                             </w:t>
            </w:r>
            <w:r w:rsidRPr="0088626B">
              <w:rPr>
                <w:rFonts w:ascii="Arial" w:hAnsi="Arial" w:cs="Arial"/>
                <w:b/>
                <w:bCs/>
              </w:rPr>
              <w:tab/>
            </w:r>
            <w:r w:rsidRPr="0088626B">
              <w:rPr>
                <w:rFonts w:ascii="Arial" w:hAnsi="Arial" w:cs="Arial"/>
                <w:b/>
                <w:bCs/>
              </w:rPr>
              <w:tab/>
            </w:r>
            <w:r w:rsidRPr="0088626B">
              <w:rPr>
                <w:rFonts w:ascii="Arial" w:hAnsi="Arial" w:cs="Arial"/>
                <w:b/>
                <w:bCs/>
              </w:rPr>
              <w:tab/>
              <w:t>DATE: ___________</w:t>
            </w:r>
          </w:p>
          <w:p w14:paraId="730567FB"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14:paraId="3172FA00" w14:textId="77777777" w:rsidR="00263515"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88626B">
              <w:rPr>
                <w:rFonts w:ascii="Arial" w:hAnsi="Arial" w:cs="Arial"/>
                <w:b/>
                <w:bCs/>
              </w:rPr>
              <w:tab/>
              <w:t xml:space="preserve">WITNESS No. 2 </w:t>
            </w:r>
            <w:r w:rsidRPr="0088626B">
              <w:rPr>
                <w:rFonts w:ascii="Arial" w:hAnsi="Arial" w:cs="Arial"/>
                <w:b/>
                <w:bCs/>
                <w:u w:val="single"/>
              </w:rPr>
              <w:t xml:space="preserve">                                             </w:t>
            </w:r>
            <w:r w:rsidRPr="0088626B">
              <w:rPr>
                <w:rFonts w:ascii="Arial" w:hAnsi="Arial" w:cs="Arial"/>
                <w:b/>
                <w:bCs/>
              </w:rPr>
              <w:tab/>
            </w:r>
            <w:r w:rsidRPr="0088626B">
              <w:rPr>
                <w:rFonts w:ascii="Arial" w:hAnsi="Arial" w:cs="Arial"/>
                <w:b/>
                <w:bCs/>
              </w:rPr>
              <w:tab/>
            </w:r>
            <w:r w:rsidRPr="0088626B">
              <w:rPr>
                <w:rFonts w:ascii="Arial" w:hAnsi="Arial" w:cs="Arial"/>
                <w:b/>
                <w:bCs/>
              </w:rPr>
              <w:tab/>
              <w:t>DATE: ___________</w:t>
            </w:r>
          </w:p>
          <w:p w14:paraId="22EDA88B" w14:textId="77777777" w:rsidR="00263515"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14:paraId="1267AE79" w14:textId="77777777" w:rsidR="00263515" w:rsidRPr="0088626B" w:rsidRDefault="00263515" w:rsidP="008B3DC0">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tc>
      </w:tr>
    </w:tbl>
    <w:p w14:paraId="25AEE808" w14:textId="77777777" w:rsidR="00263515" w:rsidRDefault="00263515">
      <w:pPr>
        <w:spacing w:after="5" w:line="249" w:lineRule="auto"/>
        <w:ind w:left="10" w:right="887" w:hanging="10"/>
        <w:jc w:val="both"/>
        <w:rPr>
          <w:rFonts w:ascii="Arial" w:eastAsia="Arial" w:hAnsi="Arial" w:cs="Arial"/>
          <w:b/>
        </w:rPr>
      </w:pPr>
    </w:p>
    <w:p w14:paraId="522CB1A4" w14:textId="77777777" w:rsidR="00263515" w:rsidRDefault="00263515">
      <w:pPr>
        <w:spacing w:after="5" w:line="249" w:lineRule="auto"/>
        <w:ind w:left="10" w:right="887" w:hanging="10"/>
        <w:jc w:val="both"/>
        <w:rPr>
          <w:rFonts w:ascii="Arial" w:eastAsia="Arial" w:hAnsi="Arial" w:cs="Arial"/>
          <w:b/>
        </w:rPr>
      </w:pPr>
    </w:p>
    <w:p w14:paraId="1717DE86" w14:textId="77777777" w:rsidR="00263515" w:rsidRDefault="00263515">
      <w:pPr>
        <w:spacing w:after="5" w:line="249" w:lineRule="auto"/>
        <w:ind w:left="10" w:right="887" w:hanging="10"/>
        <w:jc w:val="both"/>
        <w:rPr>
          <w:rFonts w:ascii="Arial" w:eastAsia="Arial" w:hAnsi="Arial" w:cs="Arial"/>
          <w:b/>
        </w:rPr>
      </w:pPr>
    </w:p>
    <w:p w14:paraId="35D8EB82" w14:textId="77777777" w:rsidR="00263515" w:rsidRDefault="00263515">
      <w:pPr>
        <w:spacing w:after="5" w:line="249" w:lineRule="auto"/>
        <w:ind w:left="10" w:right="887" w:hanging="10"/>
        <w:jc w:val="both"/>
        <w:rPr>
          <w:rFonts w:ascii="Arial" w:eastAsia="Arial" w:hAnsi="Arial" w:cs="Arial"/>
          <w:b/>
        </w:rPr>
      </w:pPr>
    </w:p>
    <w:p w14:paraId="00BDCA12" w14:textId="77777777" w:rsidR="00263515" w:rsidRDefault="00263515">
      <w:pPr>
        <w:spacing w:after="5" w:line="249" w:lineRule="auto"/>
        <w:ind w:left="10" w:right="887" w:hanging="10"/>
        <w:jc w:val="both"/>
        <w:rPr>
          <w:rFonts w:ascii="Arial" w:eastAsia="Arial" w:hAnsi="Arial" w:cs="Arial"/>
          <w:b/>
        </w:rPr>
      </w:pPr>
    </w:p>
    <w:p w14:paraId="243698E0" w14:textId="77777777" w:rsidR="00263515" w:rsidRDefault="00263515">
      <w:pPr>
        <w:spacing w:after="5" w:line="249" w:lineRule="auto"/>
        <w:ind w:left="10" w:right="887" w:hanging="10"/>
        <w:jc w:val="both"/>
        <w:rPr>
          <w:rFonts w:ascii="Arial" w:eastAsia="Arial" w:hAnsi="Arial" w:cs="Arial"/>
          <w:b/>
        </w:rPr>
      </w:pPr>
    </w:p>
    <w:p w14:paraId="00EE18FE" w14:textId="77777777" w:rsidR="00263515" w:rsidRDefault="00263515">
      <w:pPr>
        <w:spacing w:after="5" w:line="249" w:lineRule="auto"/>
        <w:ind w:left="10" w:right="887" w:hanging="10"/>
        <w:jc w:val="both"/>
        <w:rPr>
          <w:rFonts w:ascii="Arial" w:eastAsia="Arial" w:hAnsi="Arial" w:cs="Arial"/>
          <w:b/>
        </w:rPr>
      </w:pPr>
    </w:p>
    <w:p w14:paraId="7043A5C6" w14:textId="77777777" w:rsidR="00263515" w:rsidRDefault="00263515">
      <w:pPr>
        <w:spacing w:after="5" w:line="249" w:lineRule="auto"/>
        <w:ind w:left="10" w:right="887" w:hanging="10"/>
        <w:jc w:val="both"/>
        <w:rPr>
          <w:rFonts w:ascii="Arial" w:eastAsia="Arial" w:hAnsi="Arial" w:cs="Arial"/>
          <w:b/>
        </w:rPr>
      </w:pPr>
    </w:p>
    <w:p w14:paraId="7E9803A6" w14:textId="77777777" w:rsidR="00263515" w:rsidRDefault="00263515">
      <w:pPr>
        <w:spacing w:after="5" w:line="249" w:lineRule="auto"/>
        <w:ind w:left="10" w:right="887" w:hanging="10"/>
        <w:jc w:val="both"/>
        <w:rPr>
          <w:rFonts w:ascii="Arial" w:eastAsia="Arial" w:hAnsi="Arial" w:cs="Arial"/>
          <w:b/>
        </w:rPr>
      </w:pPr>
    </w:p>
    <w:p w14:paraId="73410D25" w14:textId="77777777" w:rsidR="00263515" w:rsidRDefault="00263515">
      <w:pPr>
        <w:spacing w:after="5" w:line="249" w:lineRule="auto"/>
        <w:ind w:left="10" w:right="887" w:hanging="10"/>
        <w:jc w:val="both"/>
        <w:rPr>
          <w:rFonts w:ascii="Arial" w:eastAsia="Arial" w:hAnsi="Arial" w:cs="Arial"/>
          <w:b/>
        </w:rPr>
      </w:pPr>
    </w:p>
    <w:p w14:paraId="661F8311" w14:textId="77777777" w:rsidR="00263515" w:rsidRDefault="00263515">
      <w:pPr>
        <w:spacing w:after="5" w:line="249" w:lineRule="auto"/>
        <w:ind w:left="10" w:right="887" w:hanging="10"/>
        <w:jc w:val="both"/>
        <w:rPr>
          <w:rFonts w:ascii="Arial" w:eastAsia="Arial" w:hAnsi="Arial" w:cs="Arial"/>
          <w:b/>
        </w:rPr>
      </w:pPr>
    </w:p>
    <w:p w14:paraId="6C23C73F" w14:textId="77777777" w:rsidR="00263515" w:rsidRDefault="00263515">
      <w:pPr>
        <w:spacing w:after="5" w:line="249" w:lineRule="auto"/>
        <w:ind w:left="10" w:right="887" w:hanging="10"/>
        <w:jc w:val="both"/>
        <w:rPr>
          <w:rFonts w:ascii="Arial" w:eastAsia="Arial" w:hAnsi="Arial" w:cs="Arial"/>
          <w:b/>
        </w:rPr>
      </w:pPr>
    </w:p>
    <w:p w14:paraId="1059030B" w14:textId="77777777" w:rsidR="00263515" w:rsidRDefault="00263515">
      <w:pPr>
        <w:spacing w:after="5" w:line="249" w:lineRule="auto"/>
        <w:ind w:left="10" w:right="887" w:hanging="10"/>
        <w:jc w:val="both"/>
        <w:rPr>
          <w:rFonts w:ascii="Arial" w:eastAsia="Arial" w:hAnsi="Arial" w:cs="Arial"/>
          <w:b/>
        </w:rPr>
      </w:pPr>
    </w:p>
    <w:p w14:paraId="5960D23E" w14:textId="77777777" w:rsidR="00263515" w:rsidRDefault="00263515">
      <w:pPr>
        <w:spacing w:after="5" w:line="249" w:lineRule="auto"/>
        <w:ind w:left="10" w:right="887" w:hanging="10"/>
        <w:jc w:val="both"/>
        <w:rPr>
          <w:rFonts w:ascii="Arial" w:eastAsia="Arial" w:hAnsi="Arial" w:cs="Arial"/>
          <w:b/>
        </w:rPr>
      </w:pPr>
    </w:p>
    <w:p w14:paraId="12478F0E" w14:textId="77777777" w:rsidR="00263515" w:rsidRDefault="00263515">
      <w:pPr>
        <w:spacing w:after="5" w:line="249" w:lineRule="auto"/>
        <w:ind w:left="10" w:right="887" w:hanging="10"/>
        <w:jc w:val="both"/>
        <w:rPr>
          <w:rFonts w:ascii="Arial" w:eastAsia="Arial" w:hAnsi="Arial" w:cs="Arial"/>
          <w:b/>
        </w:rPr>
      </w:pPr>
    </w:p>
    <w:p w14:paraId="01984879" w14:textId="77777777" w:rsidR="00263515" w:rsidRDefault="00263515">
      <w:pPr>
        <w:spacing w:after="5" w:line="249" w:lineRule="auto"/>
        <w:ind w:left="10" w:right="887" w:hanging="10"/>
        <w:jc w:val="both"/>
        <w:rPr>
          <w:rFonts w:ascii="Arial" w:eastAsia="Arial" w:hAnsi="Arial" w:cs="Arial"/>
          <w:b/>
        </w:rPr>
      </w:pPr>
    </w:p>
    <w:p w14:paraId="6C1DBA39" w14:textId="77777777" w:rsidR="00263515" w:rsidRDefault="00263515">
      <w:pPr>
        <w:spacing w:after="5" w:line="249" w:lineRule="auto"/>
        <w:ind w:left="10" w:right="887" w:hanging="10"/>
        <w:jc w:val="both"/>
        <w:rPr>
          <w:rFonts w:ascii="Arial" w:eastAsia="Arial" w:hAnsi="Arial" w:cs="Arial"/>
          <w:b/>
        </w:rPr>
      </w:pPr>
    </w:p>
    <w:p w14:paraId="3DA6E528" w14:textId="77777777" w:rsidR="00263515" w:rsidRDefault="00263515">
      <w:pPr>
        <w:spacing w:after="5" w:line="249" w:lineRule="auto"/>
        <w:ind w:left="10" w:right="887" w:hanging="10"/>
        <w:jc w:val="both"/>
        <w:rPr>
          <w:rFonts w:ascii="Arial" w:eastAsia="Arial" w:hAnsi="Arial" w:cs="Arial"/>
          <w:b/>
        </w:rPr>
      </w:pPr>
    </w:p>
    <w:p w14:paraId="36CAF6EF" w14:textId="77777777" w:rsidR="00263515" w:rsidRDefault="00263515">
      <w:pPr>
        <w:spacing w:after="5" w:line="249" w:lineRule="auto"/>
        <w:ind w:left="10" w:right="887" w:hanging="10"/>
        <w:jc w:val="both"/>
        <w:rPr>
          <w:rFonts w:ascii="Arial" w:eastAsia="Arial" w:hAnsi="Arial" w:cs="Arial"/>
          <w:b/>
        </w:rPr>
      </w:pPr>
    </w:p>
    <w:p w14:paraId="1CA18C94" w14:textId="77777777" w:rsidR="00263515" w:rsidRDefault="00263515">
      <w:pPr>
        <w:spacing w:after="5" w:line="249" w:lineRule="auto"/>
        <w:ind w:left="10" w:right="887" w:hanging="10"/>
        <w:jc w:val="both"/>
        <w:rPr>
          <w:rFonts w:ascii="Arial" w:eastAsia="Arial" w:hAnsi="Arial" w:cs="Arial"/>
          <w:b/>
        </w:rPr>
      </w:pPr>
    </w:p>
    <w:p w14:paraId="590CD1AA" w14:textId="77777777" w:rsidR="00263515" w:rsidRDefault="00263515">
      <w:pPr>
        <w:spacing w:after="5" w:line="249" w:lineRule="auto"/>
        <w:ind w:left="10" w:right="887" w:hanging="10"/>
        <w:jc w:val="both"/>
        <w:rPr>
          <w:rFonts w:ascii="Arial" w:eastAsia="Arial" w:hAnsi="Arial" w:cs="Arial"/>
          <w:b/>
        </w:rPr>
      </w:pPr>
    </w:p>
    <w:p w14:paraId="7D2B8C4C" w14:textId="77777777" w:rsidR="00263515" w:rsidRDefault="00263515">
      <w:pPr>
        <w:spacing w:after="5" w:line="249" w:lineRule="auto"/>
        <w:ind w:left="10" w:right="887" w:hanging="10"/>
        <w:jc w:val="both"/>
        <w:rPr>
          <w:rFonts w:ascii="Arial" w:eastAsia="Arial" w:hAnsi="Arial" w:cs="Arial"/>
          <w:b/>
        </w:rPr>
      </w:pPr>
    </w:p>
    <w:p w14:paraId="7158768D" w14:textId="77777777" w:rsidR="00263515" w:rsidRDefault="00263515">
      <w:pPr>
        <w:spacing w:after="5" w:line="249" w:lineRule="auto"/>
        <w:ind w:left="10" w:right="887" w:hanging="10"/>
        <w:jc w:val="both"/>
        <w:rPr>
          <w:rFonts w:ascii="Arial" w:eastAsia="Arial" w:hAnsi="Arial" w:cs="Arial"/>
          <w:b/>
        </w:rPr>
      </w:pPr>
    </w:p>
    <w:p w14:paraId="5CF381D3" w14:textId="77777777" w:rsidR="00263515" w:rsidRDefault="00263515">
      <w:pPr>
        <w:spacing w:after="5" w:line="249" w:lineRule="auto"/>
        <w:ind w:left="10" w:right="887" w:hanging="10"/>
        <w:jc w:val="both"/>
        <w:rPr>
          <w:rFonts w:ascii="Arial" w:eastAsia="Arial" w:hAnsi="Arial" w:cs="Arial"/>
          <w:b/>
        </w:rPr>
      </w:pPr>
    </w:p>
    <w:p w14:paraId="19167FD0" w14:textId="77777777" w:rsidR="00263515" w:rsidRDefault="00263515">
      <w:pPr>
        <w:spacing w:after="5" w:line="249" w:lineRule="auto"/>
        <w:ind w:left="10" w:right="887" w:hanging="10"/>
        <w:jc w:val="both"/>
        <w:rPr>
          <w:rFonts w:ascii="Arial" w:eastAsia="Arial" w:hAnsi="Arial" w:cs="Arial"/>
          <w:b/>
        </w:rPr>
      </w:pPr>
    </w:p>
    <w:p w14:paraId="0E0ED997" w14:textId="77777777" w:rsidR="00263515" w:rsidRDefault="00263515">
      <w:pPr>
        <w:spacing w:after="5" w:line="249" w:lineRule="auto"/>
        <w:ind w:left="10" w:right="887" w:hanging="10"/>
        <w:jc w:val="both"/>
        <w:rPr>
          <w:rFonts w:ascii="Arial" w:eastAsia="Arial" w:hAnsi="Arial" w:cs="Arial"/>
          <w:b/>
        </w:rPr>
      </w:pPr>
    </w:p>
    <w:p w14:paraId="1DD40194" w14:textId="77777777" w:rsidR="00263515" w:rsidRDefault="00263515">
      <w:pPr>
        <w:spacing w:after="5" w:line="249" w:lineRule="auto"/>
        <w:ind w:left="10" w:right="887" w:hanging="10"/>
        <w:jc w:val="both"/>
        <w:rPr>
          <w:rFonts w:ascii="Arial" w:eastAsia="Arial" w:hAnsi="Arial" w:cs="Arial"/>
          <w:b/>
        </w:rPr>
      </w:pPr>
    </w:p>
    <w:p w14:paraId="53ACFE72" w14:textId="77777777" w:rsidR="00263515" w:rsidRDefault="00263515">
      <w:pPr>
        <w:spacing w:after="5" w:line="249" w:lineRule="auto"/>
        <w:ind w:left="10" w:right="887" w:hanging="10"/>
        <w:jc w:val="both"/>
        <w:rPr>
          <w:rFonts w:ascii="Arial" w:eastAsia="Arial" w:hAnsi="Arial" w:cs="Arial"/>
          <w:b/>
        </w:rPr>
      </w:pPr>
    </w:p>
    <w:p w14:paraId="520EF8B1" w14:textId="77777777" w:rsidR="00263515" w:rsidRDefault="00263515">
      <w:pPr>
        <w:spacing w:after="5" w:line="249" w:lineRule="auto"/>
        <w:ind w:left="10" w:right="887" w:hanging="10"/>
        <w:jc w:val="both"/>
        <w:rPr>
          <w:rFonts w:ascii="Arial" w:eastAsia="Arial" w:hAnsi="Arial" w:cs="Arial"/>
          <w:b/>
        </w:rPr>
      </w:pPr>
    </w:p>
    <w:p w14:paraId="534DB0B0" w14:textId="77777777" w:rsidR="00263515" w:rsidRDefault="00263515">
      <w:pPr>
        <w:spacing w:after="5" w:line="249" w:lineRule="auto"/>
        <w:ind w:left="10" w:right="887" w:hanging="10"/>
        <w:jc w:val="both"/>
        <w:rPr>
          <w:rFonts w:ascii="Arial" w:eastAsia="Arial" w:hAnsi="Arial" w:cs="Arial"/>
          <w:b/>
        </w:rPr>
      </w:pPr>
    </w:p>
    <w:p w14:paraId="61420143" w14:textId="77777777" w:rsidR="00263515" w:rsidRDefault="00263515">
      <w:pPr>
        <w:spacing w:after="5" w:line="249" w:lineRule="auto"/>
        <w:ind w:left="10" w:right="887" w:hanging="10"/>
        <w:jc w:val="both"/>
        <w:rPr>
          <w:rFonts w:ascii="Arial" w:eastAsia="Arial" w:hAnsi="Arial" w:cs="Arial"/>
          <w:b/>
        </w:rPr>
      </w:pPr>
    </w:p>
    <w:p w14:paraId="2EDAB2BD" w14:textId="77777777" w:rsidR="00263515" w:rsidRDefault="00263515">
      <w:pPr>
        <w:spacing w:after="5" w:line="249" w:lineRule="auto"/>
        <w:ind w:left="10" w:right="887" w:hanging="10"/>
        <w:jc w:val="both"/>
        <w:rPr>
          <w:rFonts w:ascii="Arial" w:eastAsia="Arial" w:hAnsi="Arial" w:cs="Arial"/>
          <w:b/>
        </w:rPr>
      </w:pPr>
    </w:p>
    <w:p w14:paraId="1F950284" w14:textId="77777777" w:rsidR="00263515" w:rsidRDefault="00263515">
      <w:pPr>
        <w:spacing w:after="5" w:line="249" w:lineRule="auto"/>
        <w:ind w:left="10" w:right="887" w:hanging="10"/>
        <w:jc w:val="both"/>
        <w:rPr>
          <w:rFonts w:ascii="Arial" w:eastAsia="Arial" w:hAnsi="Arial" w:cs="Arial"/>
          <w:b/>
        </w:rPr>
      </w:pPr>
    </w:p>
    <w:p w14:paraId="15A46320" w14:textId="77777777" w:rsidR="00263515" w:rsidRDefault="00263515">
      <w:pPr>
        <w:spacing w:after="5" w:line="249" w:lineRule="auto"/>
        <w:ind w:left="10" w:right="887" w:hanging="10"/>
        <w:jc w:val="both"/>
        <w:rPr>
          <w:rFonts w:ascii="Arial" w:eastAsia="Arial" w:hAnsi="Arial" w:cs="Arial"/>
          <w:b/>
        </w:rPr>
      </w:pPr>
    </w:p>
    <w:p w14:paraId="43E418CB" w14:textId="77777777" w:rsidR="00263515" w:rsidRDefault="00263515">
      <w:pPr>
        <w:spacing w:after="5" w:line="249" w:lineRule="auto"/>
        <w:ind w:left="10" w:right="887" w:hanging="10"/>
        <w:jc w:val="both"/>
        <w:rPr>
          <w:rFonts w:ascii="Arial" w:eastAsia="Arial" w:hAnsi="Arial" w:cs="Arial"/>
          <w:b/>
        </w:rPr>
      </w:pPr>
    </w:p>
    <w:p w14:paraId="04917685" w14:textId="77777777" w:rsidR="00263515" w:rsidRDefault="00263515">
      <w:pPr>
        <w:spacing w:after="5" w:line="249" w:lineRule="auto"/>
        <w:ind w:left="10" w:right="887" w:hanging="10"/>
        <w:jc w:val="both"/>
        <w:rPr>
          <w:rFonts w:ascii="Arial" w:eastAsia="Arial" w:hAnsi="Arial" w:cs="Arial"/>
          <w:b/>
        </w:rPr>
      </w:pPr>
    </w:p>
    <w:p w14:paraId="783402E9" w14:textId="77777777" w:rsidR="00263515" w:rsidRDefault="00263515" w:rsidP="00263515">
      <w:pPr>
        <w:spacing w:after="5" w:line="249" w:lineRule="auto"/>
        <w:ind w:right="887"/>
        <w:jc w:val="both"/>
        <w:rPr>
          <w:rFonts w:ascii="Arial" w:eastAsia="Arial" w:hAnsi="Arial" w:cs="Arial"/>
          <w:b/>
        </w:rPr>
      </w:pPr>
    </w:p>
    <w:p w14:paraId="1B224A4C" w14:textId="6630C64A" w:rsidR="00217EA4" w:rsidRDefault="004431D1" w:rsidP="00263515">
      <w:pPr>
        <w:spacing w:after="5" w:line="249" w:lineRule="auto"/>
        <w:ind w:right="887"/>
        <w:jc w:val="both"/>
      </w:pPr>
      <w:r>
        <w:rPr>
          <w:rFonts w:ascii="Arial" w:eastAsia="Arial" w:hAnsi="Arial" w:cs="Arial"/>
          <w:b/>
        </w:rPr>
        <w:t xml:space="preserve">General Conditions of Contract </w:t>
      </w:r>
    </w:p>
    <w:p w14:paraId="0D890ED1" w14:textId="77777777" w:rsidR="00217EA4" w:rsidRDefault="004431D1">
      <w:pPr>
        <w:spacing w:after="0"/>
      </w:pPr>
      <w:r>
        <w:rPr>
          <w:rFonts w:ascii="Arial" w:eastAsia="Arial" w:hAnsi="Arial" w:cs="Arial"/>
          <w:b/>
        </w:rPr>
        <w:t xml:space="preserve"> </w:t>
      </w:r>
    </w:p>
    <w:p w14:paraId="5E0A2D28" w14:textId="77777777" w:rsidR="00217EA4" w:rsidRDefault="004431D1">
      <w:pPr>
        <w:spacing w:after="5" w:line="249" w:lineRule="auto"/>
        <w:ind w:left="10" w:hanging="10"/>
        <w:jc w:val="both"/>
      </w:pPr>
      <w:r>
        <w:rPr>
          <w:rFonts w:ascii="Arial" w:eastAsia="Arial" w:hAnsi="Arial" w:cs="Arial"/>
          <w:b/>
        </w:rPr>
        <w:t xml:space="preserve">THE GENERAL CONDITIONS OF THE CONTRACT WILL FORM PART OF ALL BID DOCUMENTS AND MAY NOT BE AMENDED  </w:t>
      </w:r>
    </w:p>
    <w:p w14:paraId="47735170" w14:textId="77777777" w:rsidR="00217EA4" w:rsidRDefault="004431D1">
      <w:pPr>
        <w:spacing w:after="0"/>
      </w:pPr>
      <w:r>
        <w:rPr>
          <w:rFonts w:ascii="Arial" w:eastAsia="Arial" w:hAnsi="Arial" w:cs="Arial"/>
          <w:b/>
        </w:rPr>
        <w:t xml:space="preserve"> </w:t>
      </w:r>
    </w:p>
    <w:p w14:paraId="2E0823D5" w14:textId="77777777" w:rsidR="00217EA4" w:rsidRDefault="004431D1">
      <w:pPr>
        <w:pStyle w:val="Heading3"/>
        <w:spacing w:after="0" w:line="259" w:lineRule="auto"/>
        <w:ind w:left="12"/>
        <w:jc w:val="center"/>
      </w:pPr>
      <w:r>
        <w:lastRenderedPageBreak/>
        <w:t xml:space="preserve">THE NATIONAL TREASURY </w:t>
      </w:r>
    </w:p>
    <w:p w14:paraId="09537CAC" w14:textId="77777777" w:rsidR="00217EA4" w:rsidRDefault="004431D1">
      <w:pPr>
        <w:pStyle w:val="Heading4"/>
        <w:spacing w:after="0" w:line="259" w:lineRule="auto"/>
        <w:ind w:left="12"/>
        <w:jc w:val="center"/>
      </w:pPr>
      <w:r>
        <w:t xml:space="preserve">Republic of South Africa </w:t>
      </w:r>
    </w:p>
    <w:p w14:paraId="62E2813D" w14:textId="77777777" w:rsidR="00217EA4" w:rsidRDefault="004431D1">
      <w:pPr>
        <w:spacing w:after="2"/>
        <w:ind w:left="3572"/>
      </w:pPr>
      <w:r>
        <w:rPr>
          <w:noProof/>
        </w:rPr>
        <w:drawing>
          <wp:inline distT="0" distB="0" distL="0" distR="0" wp14:anchorId="39BB3A26" wp14:editId="5EB29626">
            <wp:extent cx="861111" cy="1125200"/>
            <wp:effectExtent l="0" t="0" r="0" b="0"/>
            <wp:docPr id="8050" name="Picture 8050"/>
            <wp:cNvGraphicFramePr/>
            <a:graphic xmlns:a="http://schemas.openxmlformats.org/drawingml/2006/main">
              <a:graphicData uri="http://schemas.openxmlformats.org/drawingml/2006/picture">
                <pic:pic xmlns:pic="http://schemas.openxmlformats.org/drawingml/2006/picture">
                  <pic:nvPicPr>
                    <pic:cNvPr id="8050" name="Picture 8050"/>
                    <pic:cNvPicPr/>
                  </pic:nvPicPr>
                  <pic:blipFill>
                    <a:blip r:embed="rId29"/>
                    <a:stretch>
                      <a:fillRect/>
                    </a:stretch>
                  </pic:blipFill>
                  <pic:spPr>
                    <a:xfrm>
                      <a:off x="0" y="0"/>
                      <a:ext cx="861111" cy="1125200"/>
                    </a:xfrm>
                    <a:prstGeom prst="rect">
                      <a:avLst/>
                    </a:prstGeom>
                  </pic:spPr>
                </pic:pic>
              </a:graphicData>
            </a:graphic>
          </wp:inline>
        </w:drawing>
      </w:r>
    </w:p>
    <w:tbl>
      <w:tblPr>
        <w:tblStyle w:val="TableGrid"/>
        <w:tblW w:w="9058" w:type="dxa"/>
        <w:tblInd w:w="0" w:type="dxa"/>
        <w:tblLook w:val="04A0" w:firstRow="1" w:lastRow="0" w:firstColumn="1" w:lastColumn="0" w:noHBand="0" w:noVBand="1"/>
      </w:tblPr>
      <w:tblGrid>
        <w:gridCol w:w="674"/>
        <w:gridCol w:w="1765"/>
        <w:gridCol w:w="706"/>
        <w:gridCol w:w="5913"/>
      </w:tblGrid>
      <w:tr w:rsidR="00217EA4" w14:paraId="757C2AA3" w14:textId="77777777">
        <w:trPr>
          <w:trHeight w:val="250"/>
        </w:trPr>
        <w:tc>
          <w:tcPr>
            <w:tcW w:w="674" w:type="dxa"/>
            <w:tcBorders>
              <w:top w:val="nil"/>
              <w:left w:val="nil"/>
              <w:bottom w:val="nil"/>
              <w:right w:val="nil"/>
            </w:tcBorders>
          </w:tcPr>
          <w:p w14:paraId="2684E830" w14:textId="77777777" w:rsidR="00217EA4" w:rsidRDefault="004431D1">
            <w:r>
              <w:rPr>
                <w:rFonts w:ascii="Arial" w:eastAsia="Arial" w:hAnsi="Arial" w:cs="Arial"/>
                <w:b/>
              </w:rPr>
              <w:t xml:space="preserve"> </w:t>
            </w:r>
          </w:p>
        </w:tc>
        <w:tc>
          <w:tcPr>
            <w:tcW w:w="1765" w:type="dxa"/>
            <w:tcBorders>
              <w:top w:val="nil"/>
              <w:left w:val="nil"/>
              <w:bottom w:val="nil"/>
              <w:right w:val="nil"/>
            </w:tcBorders>
          </w:tcPr>
          <w:p w14:paraId="53CC49E9" w14:textId="77777777" w:rsidR="00217EA4" w:rsidRDefault="00217EA4"/>
        </w:tc>
        <w:tc>
          <w:tcPr>
            <w:tcW w:w="706" w:type="dxa"/>
            <w:tcBorders>
              <w:top w:val="nil"/>
              <w:left w:val="nil"/>
              <w:bottom w:val="nil"/>
              <w:right w:val="nil"/>
            </w:tcBorders>
          </w:tcPr>
          <w:p w14:paraId="5F3C4CA1" w14:textId="77777777" w:rsidR="00217EA4" w:rsidRDefault="00217EA4"/>
        </w:tc>
        <w:tc>
          <w:tcPr>
            <w:tcW w:w="5914" w:type="dxa"/>
            <w:tcBorders>
              <w:top w:val="nil"/>
              <w:left w:val="nil"/>
              <w:bottom w:val="nil"/>
              <w:right w:val="nil"/>
            </w:tcBorders>
          </w:tcPr>
          <w:p w14:paraId="2754A64A" w14:textId="77777777" w:rsidR="00217EA4" w:rsidRDefault="00217EA4"/>
        </w:tc>
      </w:tr>
      <w:tr w:rsidR="00217EA4" w14:paraId="35BA77C1" w14:textId="77777777">
        <w:trPr>
          <w:trHeight w:val="303"/>
        </w:trPr>
        <w:tc>
          <w:tcPr>
            <w:tcW w:w="674" w:type="dxa"/>
            <w:tcBorders>
              <w:top w:val="nil"/>
              <w:left w:val="nil"/>
              <w:bottom w:val="nil"/>
              <w:right w:val="nil"/>
            </w:tcBorders>
          </w:tcPr>
          <w:p w14:paraId="377CB38A" w14:textId="77777777" w:rsidR="00217EA4" w:rsidRDefault="004431D1">
            <w:pPr>
              <w:ind w:right="9"/>
              <w:jc w:val="center"/>
            </w:pPr>
            <w:r>
              <w:rPr>
                <w:rFonts w:ascii="Arial" w:eastAsia="Arial" w:hAnsi="Arial" w:cs="Arial"/>
                <w:b/>
                <w:sz w:val="20"/>
              </w:rPr>
              <w:t xml:space="preserve">1. </w:t>
            </w:r>
          </w:p>
        </w:tc>
        <w:tc>
          <w:tcPr>
            <w:tcW w:w="1765" w:type="dxa"/>
            <w:tcBorders>
              <w:top w:val="nil"/>
              <w:left w:val="nil"/>
              <w:bottom w:val="nil"/>
              <w:right w:val="nil"/>
            </w:tcBorders>
          </w:tcPr>
          <w:p w14:paraId="46008694" w14:textId="77777777" w:rsidR="00217EA4" w:rsidRDefault="004431D1">
            <w:r>
              <w:rPr>
                <w:rFonts w:ascii="Arial" w:eastAsia="Arial" w:hAnsi="Arial" w:cs="Arial"/>
                <w:b/>
              </w:rPr>
              <w:t xml:space="preserve">Definitions </w:t>
            </w:r>
            <w:r>
              <w:rPr>
                <w:rFonts w:ascii="Arial" w:eastAsia="Arial" w:hAnsi="Arial" w:cs="Arial"/>
              </w:rPr>
              <w:t xml:space="preserve"> </w:t>
            </w:r>
          </w:p>
        </w:tc>
        <w:tc>
          <w:tcPr>
            <w:tcW w:w="706" w:type="dxa"/>
            <w:tcBorders>
              <w:top w:val="nil"/>
              <w:left w:val="nil"/>
              <w:bottom w:val="nil"/>
              <w:right w:val="nil"/>
            </w:tcBorders>
          </w:tcPr>
          <w:p w14:paraId="1D37C69E" w14:textId="77777777" w:rsidR="00217EA4" w:rsidRDefault="004431D1">
            <w:r>
              <w:rPr>
                <w:rFonts w:ascii="Arial" w:eastAsia="Arial" w:hAnsi="Arial" w:cs="Arial"/>
              </w:rPr>
              <w:t xml:space="preserve">1. </w:t>
            </w:r>
          </w:p>
        </w:tc>
        <w:tc>
          <w:tcPr>
            <w:tcW w:w="5914" w:type="dxa"/>
            <w:tcBorders>
              <w:top w:val="nil"/>
              <w:left w:val="nil"/>
              <w:bottom w:val="nil"/>
              <w:right w:val="nil"/>
            </w:tcBorders>
          </w:tcPr>
          <w:p w14:paraId="7FCB4F9F" w14:textId="77777777" w:rsidR="00217EA4" w:rsidRDefault="004431D1">
            <w:r>
              <w:rPr>
                <w:rFonts w:ascii="Arial" w:eastAsia="Arial" w:hAnsi="Arial" w:cs="Arial"/>
              </w:rPr>
              <w:t xml:space="preserve">The following terms shall be interpreted as indicated: </w:t>
            </w:r>
          </w:p>
        </w:tc>
      </w:tr>
      <w:tr w:rsidR="00217EA4" w14:paraId="1FF33DAB" w14:textId="77777777">
        <w:trPr>
          <w:trHeight w:val="518"/>
        </w:trPr>
        <w:tc>
          <w:tcPr>
            <w:tcW w:w="674" w:type="dxa"/>
            <w:tcBorders>
              <w:top w:val="nil"/>
              <w:left w:val="nil"/>
              <w:bottom w:val="nil"/>
              <w:right w:val="nil"/>
            </w:tcBorders>
          </w:tcPr>
          <w:p w14:paraId="4D90FDA8" w14:textId="77777777" w:rsidR="00217EA4" w:rsidRDefault="00217EA4"/>
        </w:tc>
        <w:tc>
          <w:tcPr>
            <w:tcW w:w="1765" w:type="dxa"/>
            <w:tcBorders>
              <w:top w:val="nil"/>
              <w:left w:val="nil"/>
              <w:bottom w:val="nil"/>
              <w:right w:val="nil"/>
            </w:tcBorders>
          </w:tcPr>
          <w:p w14:paraId="4E5FE801"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50543D43" w14:textId="77777777" w:rsidR="00217EA4" w:rsidRDefault="004431D1">
            <w:r>
              <w:rPr>
                <w:rFonts w:ascii="Arial" w:eastAsia="Arial" w:hAnsi="Arial" w:cs="Arial"/>
              </w:rPr>
              <w:t xml:space="preserve">1.1 </w:t>
            </w:r>
          </w:p>
        </w:tc>
        <w:tc>
          <w:tcPr>
            <w:tcW w:w="5914" w:type="dxa"/>
            <w:tcBorders>
              <w:top w:val="nil"/>
              <w:left w:val="nil"/>
              <w:bottom w:val="nil"/>
              <w:right w:val="nil"/>
            </w:tcBorders>
          </w:tcPr>
          <w:p w14:paraId="4ABF1772" w14:textId="77777777" w:rsidR="00217EA4" w:rsidRDefault="004431D1">
            <w:pPr>
              <w:jc w:val="both"/>
            </w:pPr>
            <w:r>
              <w:rPr>
                <w:rFonts w:ascii="Arial" w:eastAsia="Arial" w:hAnsi="Arial" w:cs="Arial"/>
              </w:rPr>
              <w:t xml:space="preserve">“Closing  time”  means  the  date  and  hour  specified  in  the  bidding documents for the receipt of bids. </w:t>
            </w:r>
          </w:p>
        </w:tc>
      </w:tr>
      <w:tr w:rsidR="00217EA4" w14:paraId="123186E7" w14:textId="77777777">
        <w:trPr>
          <w:trHeight w:val="1260"/>
        </w:trPr>
        <w:tc>
          <w:tcPr>
            <w:tcW w:w="674" w:type="dxa"/>
            <w:tcBorders>
              <w:top w:val="nil"/>
              <w:left w:val="nil"/>
              <w:bottom w:val="nil"/>
              <w:right w:val="nil"/>
            </w:tcBorders>
          </w:tcPr>
          <w:p w14:paraId="51918703" w14:textId="77777777" w:rsidR="00217EA4" w:rsidRDefault="00217EA4"/>
        </w:tc>
        <w:tc>
          <w:tcPr>
            <w:tcW w:w="1765" w:type="dxa"/>
            <w:tcBorders>
              <w:top w:val="nil"/>
              <w:left w:val="nil"/>
              <w:bottom w:val="nil"/>
              <w:right w:val="nil"/>
            </w:tcBorders>
          </w:tcPr>
          <w:p w14:paraId="56F55947"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1D6ED4CF" w14:textId="77777777" w:rsidR="00217EA4" w:rsidRDefault="004431D1">
            <w:r>
              <w:rPr>
                <w:rFonts w:ascii="Arial" w:eastAsia="Arial" w:hAnsi="Arial" w:cs="Arial"/>
              </w:rPr>
              <w:t xml:space="preserve">1.2 </w:t>
            </w:r>
          </w:p>
        </w:tc>
        <w:tc>
          <w:tcPr>
            <w:tcW w:w="5914" w:type="dxa"/>
            <w:tcBorders>
              <w:top w:val="nil"/>
              <w:left w:val="nil"/>
              <w:bottom w:val="nil"/>
              <w:right w:val="nil"/>
            </w:tcBorders>
          </w:tcPr>
          <w:p w14:paraId="3FE6BEC6" w14:textId="77777777" w:rsidR="00217EA4" w:rsidRDefault="004431D1">
            <w:pPr>
              <w:ind w:right="193"/>
              <w:jc w:val="both"/>
            </w:pPr>
            <w:r>
              <w:rPr>
                <w:rFonts w:ascii="Arial" w:eastAsia="Arial" w:hAnsi="Arial" w:cs="Arial"/>
              </w:rPr>
              <w:t xml:space="preserve">“Contract” means the written agreement entered into between the purchaser and the supplier, as recorded in the contract form signed by the parties, including all attachments and appendices thereto and all documents incorporated by reference therein. </w:t>
            </w:r>
          </w:p>
        </w:tc>
      </w:tr>
      <w:tr w:rsidR="00217EA4" w14:paraId="3ACE099E" w14:textId="77777777">
        <w:trPr>
          <w:trHeight w:val="756"/>
        </w:trPr>
        <w:tc>
          <w:tcPr>
            <w:tcW w:w="674" w:type="dxa"/>
            <w:tcBorders>
              <w:top w:val="nil"/>
              <w:left w:val="nil"/>
              <w:bottom w:val="nil"/>
              <w:right w:val="nil"/>
            </w:tcBorders>
          </w:tcPr>
          <w:p w14:paraId="1110FEA6" w14:textId="77777777" w:rsidR="00217EA4" w:rsidRDefault="00217EA4"/>
        </w:tc>
        <w:tc>
          <w:tcPr>
            <w:tcW w:w="1765" w:type="dxa"/>
            <w:tcBorders>
              <w:top w:val="nil"/>
              <w:left w:val="nil"/>
              <w:bottom w:val="nil"/>
              <w:right w:val="nil"/>
            </w:tcBorders>
          </w:tcPr>
          <w:p w14:paraId="5405D8A8"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7F558144" w14:textId="77777777" w:rsidR="00217EA4" w:rsidRDefault="004431D1">
            <w:r>
              <w:rPr>
                <w:rFonts w:ascii="Arial" w:eastAsia="Arial" w:hAnsi="Arial" w:cs="Arial"/>
              </w:rPr>
              <w:t xml:space="preserve">1.3 </w:t>
            </w:r>
          </w:p>
        </w:tc>
        <w:tc>
          <w:tcPr>
            <w:tcW w:w="5914" w:type="dxa"/>
            <w:tcBorders>
              <w:top w:val="nil"/>
              <w:left w:val="nil"/>
              <w:bottom w:val="nil"/>
              <w:right w:val="nil"/>
            </w:tcBorders>
          </w:tcPr>
          <w:p w14:paraId="0E4CFE8C" w14:textId="77777777" w:rsidR="00217EA4" w:rsidRDefault="004431D1">
            <w:pPr>
              <w:ind w:right="199"/>
              <w:jc w:val="both"/>
            </w:pPr>
            <w:r>
              <w:rPr>
                <w:rFonts w:ascii="Arial" w:eastAsia="Arial" w:hAnsi="Arial" w:cs="Arial"/>
              </w:rPr>
              <w:t xml:space="preserve">“Contract price” means the price payable to the supplier  under  the contract  for  the  full  and  proper  performance  of  his   contractual obligations. </w:t>
            </w:r>
          </w:p>
        </w:tc>
      </w:tr>
      <w:tr w:rsidR="00217EA4" w14:paraId="442BD061" w14:textId="77777777">
        <w:trPr>
          <w:trHeight w:val="1008"/>
        </w:trPr>
        <w:tc>
          <w:tcPr>
            <w:tcW w:w="674" w:type="dxa"/>
            <w:tcBorders>
              <w:top w:val="nil"/>
              <w:left w:val="nil"/>
              <w:bottom w:val="nil"/>
              <w:right w:val="nil"/>
            </w:tcBorders>
          </w:tcPr>
          <w:p w14:paraId="0D53B430" w14:textId="77777777" w:rsidR="00217EA4" w:rsidRDefault="00217EA4"/>
        </w:tc>
        <w:tc>
          <w:tcPr>
            <w:tcW w:w="1765" w:type="dxa"/>
            <w:tcBorders>
              <w:top w:val="nil"/>
              <w:left w:val="nil"/>
              <w:bottom w:val="nil"/>
              <w:right w:val="nil"/>
            </w:tcBorders>
          </w:tcPr>
          <w:p w14:paraId="5F345B58"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76A12ADD" w14:textId="77777777" w:rsidR="00217EA4" w:rsidRDefault="004431D1">
            <w:pPr>
              <w:spacing w:after="7"/>
            </w:pPr>
            <w:r>
              <w:rPr>
                <w:rFonts w:ascii="Arial" w:eastAsia="Arial" w:hAnsi="Arial" w:cs="Arial"/>
              </w:rPr>
              <w:t xml:space="preserve">1.4  </w:t>
            </w:r>
          </w:p>
          <w:p w14:paraId="1FF64FB5" w14:textId="77777777" w:rsidR="00217EA4" w:rsidRDefault="004431D1">
            <w:r>
              <w:rPr>
                <w:rFonts w:ascii="Arial" w:eastAsia="Arial" w:hAnsi="Arial" w:cs="Arial"/>
              </w:rPr>
              <w:t xml:space="preserve"> </w:t>
            </w:r>
          </w:p>
        </w:tc>
        <w:tc>
          <w:tcPr>
            <w:tcW w:w="5914" w:type="dxa"/>
            <w:tcBorders>
              <w:top w:val="nil"/>
              <w:left w:val="nil"/>
              <w:bottom w:val="nil"/>
              <w:right w:val="nil"/>
            </w:tcBorders>
          </w:tcPr>
          <w:p w14:paraId="475C8A20" w14:textId="77777777" w:rsidR="00217EA4" w:rsidRDefault="004431D1">
            <w:pPr>
              <w:ind w:right="198"/>
              <w:jc w:val="both"/>
            </w:pPr>
            <w:r>
              <w:rPr>
                <w:rFonts w:ascii="Arial" w:eastAsia="Arial" w:hAnsi="Arial" w:cs="Arial"/>
              </w:rPr>
              <w:t xml:space="preserve">“Corrupt practice” means the offering, giving, receiving, or soliciting of anything of value to influence the action of a public official in the procurement process or in contract execution. </w:t>
            </w:r>
          </w:p>
        </w:tc>
      </w:tr>
      <w:tr w:rsidR="00217EA4" w14:paraId="11CA1C0B" w14:textId="77777777">
        <w:trPr>
          <w:trHeight w:val="757"/>
        </w:trPr>
        <w:tc>
          <w:tcPr>
            <w:tcW w:w="674" w:type="dxa"/>
            <w:tcBorders>
              <w:top w:val="nil"/>
              <w:left w:val="nil"/>
              <w:bottom w:val="nil"/>
              <w:right w:val="nil"/>
            </w:tcBorders>
          </w:tcPr>
          <w:p w14:paraId="5FE60283" w14:textId="77777777" w:rsidR="00217EA4" w:rsidRDefault="00217EA4"/>
        </w:tc>
        <w:tc>
          <w:tcPr>
            <w:tcW w:w="1765" w:type="dxa"/>
            <w:tcBorders>
              <w:top w:val="nil"/>
              <w:left w:val="nil"/>
              <w:bottom w:val="nil"/>
              <w:right w:val="nil"/>
            </w:tcBorders>
          </w:tcPr>
          <w:p w14:paraId="15FB3D4D"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626B610D" w14:textId="77777777" w:rsidR="00217EA4" w:rsidRDefault="004431D1">
            <w:r>
              <w:rPr>
                <w:rFonts w:ascii="Arial" w:eastAsia="Arial" w:hAnsi="Arial" w:cs="Arial"/>
              </w:rPr>
              <w:t xml:space="preserve">1.5 </w:t>
            </w:r>
          </w:p>
        </w:tc>
        <w:tc>
          <w:tcPr>
            <w:tcW w:w="5914" w:type="dxa"/>
            <w:tcBorders>
              <w:top w:val="nil"/>
              <w:left w:val="nil"/>
              <w:bottom w:val="nil"/>
              <w:right w:val="nil"/>
            </w:tcBorders>
          </w:tcPr>
          <w:p w14:paraId="4C7724C3" w14:textId="77777777" w:rsidR="00217EA4" w:rsidRDefault="004431D1">
            <w:pPr>
              <w:ind w:right="195"/>
              <w:jc w:val="both"/>
            </w:pPr>
            <w:r>
              <w:rPr>
                <w:rFonts w:ascii="Arial" w:eastAsia="Arial" w:hAnsi="Arial" w:cs="Arial"/>
              </w:rPr>
              <w:t xml:space="preserve">"Countervailing duties" are imposed in cases where an enterprise abroad is subsidized by its government and encouraged to market its products internationally. </w:t>
            </w:r>
          </w:p>
        </w:tc>
      </w:tr>
      <w:tr w:rsidR="00217EA4" w14:paraId="19746F61" w14:textId="77777777">
        <w:trPr>
          <w:trHeight w:val="1771"/>
        </w:trPr>
        <w:tc>
          <w:tcPr>
            <w:tcW w:w="674" w:type="dxa"/>
            <w:tcBorders>
              <w:top w:val="nil"/>
              <w:left w:val="nil"/>
              <w:bottom w:val="nil"/>
              <w:right w:val="nil"/>
            </w:tcBorders>
          </w:tcPr>
          <w:p w14:paraId="11A28540" w14:textId="77777777" w:rsidR="00217EA4" w:rsidRDefault="00217EA4"/>
        </w:tc>
        <w:tc>
          <w:tcPr>
            <w:tcW w:w="1765" w:type="dxa"/>
            <w:tcBorders>
              <w:top w:val="nil"/>
              <w:left w:val="nil"/>
              <w:bottom w:val="nil"/>
              <w:right w:val="nil"/>
            </w:tcBorders>
          </w:tcPr>
          <w:p w14:paraId="22DEA505"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526D7034" w14:textId="77777777" w:rsidR="00217EA4" w:rsidRDefault="004431D1">
            <w:r>
              <w:rPr>
                <w:rFonts w:ascii="Arial" w:eastAsia="Arial" w:hAnsi="Arial" w:cs="Arial"/>
              </w:rPr>
              <w:t xml:space="preserve">1.6 </w:t>
            </w:r>
          </w:p>
        </w:tc>
        <w:tc>
          <w:tcPr>
            <w:tcW w:w="5914" w:type="dxa"/>
            <w:tcBorders>
              <w:top w:val="nil"/>
              <w:left w:val="nil"/>
              <w:bottom w:val="nil"/>
              <w:right w:val="nil"/>
            </w:tcBorders>
          </w:tcPr>
          <w:p w14:paraId="4B766E5B" w14:textId="77777777" w:rsidR="00217EA4" w:rsidRDefault="004431D1">
            <w:pPr>
              <w:ind w:right="194"/>
              <w:jc w:val="both"/>
            </w:pPr>
            <w:r>
              <w:rPr>
                <w:rFonts w:ascii="Arial" w:eastAsia="Arial" w:hAnsi="Arial" w:cs="Arial"/>
              </w:rPr>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tc>
      </w:tr>
      <w:tr w:rsidR="00217EA4" w14:paraId="2618F355" w14:textId="77777777">
        <w:trPr>
          <w:trHeight w:val="282"/>
        </w:trPr>
        <w:tc>
          <w:tcPr>
            <w:tcW w:w="674" w:type="dxa"/>
            <w:tcBorders>
              <w:top w:val="nil"/>
              <w:left w:val="nil"/>
              <w:bottom w:val="nil"/>
              <w:right w:val="nil"/>
            </w:tcBorders>
          </w:tcPr>
          <w:p w14:paraId="22E1994F" w14:textId="77777777" w:rsidR="00217EA4" w:rsidRDefault="00217EA4"/>
        </w:tc>
        <w:tc>
          <w:tcPr>
            <w:tcW w:w="1765" w:type="dxa"/>
            <w:tcBorders>
              <w:top w:val="nil"/>
              <w:left w:val="nil"/>
              <w:bottom w:val="nil"/>
              <w:right w:val="nil"/>
            </w:tcBorders>
          </w:tcPr>
          <w:p w14:paraId="43C32099"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2FC67090" w14:textId="77777777" w:rsidR="00217EA4" w:rsidRDefault="004431D1">
            <w:r>
              <w:rPr>
                <w:rFonts w:ascii="Arial" w:eastAsia="Arial" w:hAnsi="Arial" w:cs="Arial"/>
              </w:rPr>
              <w:t xml:space="preserve">1.7 </w:t>
            </w:r>
          </w:p>
        </w:tc>
        <w:tc>
          <w:tcPr>
            <w:tcW w:w="5914" w:type="dxa"/>
            <w:tcBorders>
              <w:top w:val="nil"/>
              <w:left w:val="nil"/>
              <w:bottom w:val="nil"/>
              <w:right w:val="nil"/>
            </w:tcBorders>
          </w:tcPr>
          <w:p w14:paraId="6AD91C20" w14:textId="77777777" w:rsidR="00217EA4" w:rsidRDefault="004431D1">
            <w:r>
              <w:rPr>
                <w:rFonts w:ascii="Arial" w:eastAsia="Arial" w:hAnsi="Arial" w:cs="Arial"/>
              </w:rPr>
              <w:t xml:space="preserve">“Day” means calendar day </w:t>
            </w:r>
          </w:p>
        </w:tc>
      </w:tr>
      <w:tr w:rsidR="00217EA4" w14:paraId="4D3A3D41" w14:textId="77777777">
        <w:trPr>
          <w:trHeight w:val="506"/>
        </w:trPr>
        <w:tc>
          <w:tcPr>
            <w:tcW w:w="674" w:type="dxa"/>
            <w:tcBorders>
              <w:top w:val="nil"/>
              <w:left w:val="nil"/>
              <w:bottom w:val="nil"/>
              <w:right w:val="nil"/>
            </w:tcBorders>
          </w:tcPr>
          <w:p w14:paraId="263BD986" w14:textId="77777777" w:rsidR="00217EA4" w:rsidRDefault="00217EA4"/>
        </w:tc>
        <w:tc>
          <w:tcPr>
            <w:tcW w:w="1765" w:type="dxa"/>
            <w:tcBorders>
              <w:top w:val="nil"/>
              <w:left w:val="nil"/>
              <w:bottom w:val="nil"/>
              <w:right w:val="nil"/>
            </w:tcBorders>
          </w:tcPr>
          <w:p w14:paraId="6114B4C2"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72675076" w14:textId="77777777" w:rsidR="00217EA4" w:rsidRDefault="004431D1">
            <w:r>
              <w:rPr>
                <w:rFonts w:ascii="Arial" w:eastAsia="Arial" w:hAnsi="Arial" w:cs="Arial"/>
              </w:rPr>
              <w:t xml:space="preserve">1.8 </w:t>
            </w:r>
          </w:p>
        </w:tc>
        <w:tc>
          <w:tcPr>
            <w:tcW w:w="5914" w:type="dxa"/>
            <w:tcBorders>
              <w:top w:val="nil"/>
              <w:left w:val="nil"/>
              <w:bottom w:val="nil"/>
              <w:right w:val="nil"/>
            </w:tcBorders>
          </w:tcPr>
          <w:p w14:paraId="0086C4D8" w14:textId="77777777" w:rsidR="00217EA4" w:rsidRDefault="004431D1">
            <w:pPr>
              <w:jc w:val="both"/>
            </w:pPr>
            <w:r>
              <w:rPr>
                <w:rFonts w:ascii="Arial" w:eastAsia="Arial" w:hAnsi="Arial" w:cs="Arial"/>
              </w:rPr>
              <w:t xml:space="preserve">“Delivery” means delivery in compliance of the conditions of the contract or order. </w:t>
            </w:r>
          </w:p>
        </w:tc>
      </w:tr>
      <w:tr w:rsidR="00217EA4" w14:paraId="4E70EBCA" w14:textId="77777777">
        <w:trPr>
          <w:trHeight w:val="505"/>
        </w:trPr>
        <w:tc>
          <w:tcPr>
            <w:tcW w:w="674" w:type="dxa"/>
            <w:tcBorders>
              <w:top w:val="nil"/>
              <w:left w:val="nil"/>
              <w:bottom w:val="nil"/>
              <w:right w:val="nil"/>
            </w:tcBorders>
          </w:tcPr>
          <w:p w14:paraId="4E4CB597" w14:textId="77777777" w:rsidR="00217EA4" w:rsidRDefault="00217EA4"/>
        </w:tc>
        <w:tc>
          <w:tcPr>
            <w:tcW w:w="1765" w:type="dxa"/>
            <w:tcBorders>
              <w:top w:val="nil"/>
              <w:left w:val="nil"/>
              <w:bottom w:val="nil"/>
              <w:right w:val="nil"/>
            </w:tcBorders>
          </w:tcPr>
          <w:p w14:paraId="6FDF3207"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608F1E04" w14:textId="77777777" w:rsidR="00217EA4" w:rsidRDefault="004431D1">
            <w:r>
              <w:rPr>
                <w:rFonts w:ascii="Arial" w:eastAsia="Arial" w:hAnsi="Arial" w:cs="Arial"/>
              </w:rPr>
              <w:t xml:space="preserve">1.9 </w:t>
            </w:r>
          </w:p>
        </w:tc>
        <w:tc>
          <w:tcPr>
            <w:tcW w:w="5914" w:type="dxa"/>
            <w:tcBorders>
              <w:top w:val="nil"/>
              <w:left w:val="nil"/>
              <w:bottom w:val="nil"/>
              <w:right w:val="nil"/>
            </w:tcBorders>
          </w:tcPr>
          <w:p w14:paraId="6D7F79CF" w14:textId="77777777" w:rsidR="00217EA4" w:rsidRDefault="004431D1">
            <w:pPr>
              <w:jc w:val="both"/>
            </w:pPr>
            <w:r>
              <w:rPr>
                <w:rFonts w:ascii="Arial" w:eastAsia="Arial" w:hAnsi="Arial" w:cs="Arial"/>
              </w:rPr>
              <w:t xml:space="preserve">“Delivery ex stock” means immediate delivery directly from stock actually on hand. </w:t>
            </w:r>
          </w:p>
        </w:tc>
      </w:tr>
      <w:tr w:rsidR="00217EA4" w14:paraId="26F4739B" w14:textId="77777777">
        <w:trPr>
          <w:trHeight w:val="1509"/>
        </w:trPr>
        <w:tc>
          <w:tcPr>
            <w:tcW w:w="674" w:type="dxa"/>
            <w:tcBorders>
              <w:top w:val="nil"/>
              <w:left w:val="nil"/>
              <w:bottom w:val="nil"/>
              <w:right w:val="nil"/>
            </w:tcBorders>
          </w:tcPr>
          <w:p w14:paraId="5D128C4F" w14:textId="77777777" w:rsidR="00217EA4" w:rsidRDefault="00217EA4"/>
        </w:tc>
        <w:tc>
          <w:tcPr>
            <w:tcW w:w="1765" w:type="dxa"/>
            <w:tcBorders>
              <w:top w:val="nil"/>
              <w:left w:val="nil"/>
              <w:bottom w:val="nil"/>
              <w:right w:val="nil"/>
            </w:tcBorders>
          </w:tcPr>
          <w:p w14:paraId="2B9D8A11" w14:textId="77777777" w:rsidR="00217EA4" w:rsidRDefault="004431D1">
            <w:r>
              <w:rPr>
                <w:rFonts w:ascii="Arial" w:eastAsia="Arial" w:hAnsi="Arial" w:cs="Arial"/>
                <w:b/>
              </w:rPr>
              <w:t xml:space="preserve"> </w:t>
            </w:r>
          </w:p>
        </w:tc>
        <w:tc>
          <w:tcPr>
            <w:tcW w:w="706" w:type="dxa"/>
            <w:tcBorders>
              <w:top w:val="nil"/>
              <w:left w:val="nil"/>
              <w:bottom w:val="nil"/>
              <w:right w:val="nil"/>
            </w:tcBorders>
          </w:tcPr>
          <w:p w14:paraId="55C68012" w14:textId="77777777" w:rsidR="00217EA4" w:rsidRDefault="004431D1">
            <w:r>
              <w:rPr>
                <w:rFonts w:ascii="Arial" w:eastAsia="Arial" w:hAnsi="Arial" w:cs="Arial"/>
              </w:rPr>
              <w:t xml:space="preserve">1.10 </w:t>
            </w:r>
          </w:p>
        </w:tc>
        <w:tc>
          <w:tcPr>
            <w:tcW w:w="5914" w:type="dxa"/>
            <w:tcBorders>
              <w:top w:val="nil"/>
              <w:left w:val="nil"/>
              <w:bottom w:val="nil"/>
              <w:right w:val="nil"/>
            </w:tcBorders>
          </w:tcPr>
          <w:p w14:paraId="3B2C20D6" w14:textId="77777777" w:rsidR="00217EA4" w:rsidRDefault="004431D1">
            <w:pPr>
              <w:ind w:right="196"/>
              <w:jc w:val="both"/>
            </w:pPr>
            <w:r>
              <w:rPr>
                <w:rFonts w:ascii="Arial" w:eastAsia="Arial" w:hAnsi="Arial" w:cs="Arial"/>
              </w:rPr>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tc>
      </w:tr>
    </w:tbl>
    <w:p w14:paraId="0B03CE30" w14:textId="77777777" w:rsidR="00217EA4" w:rsidRDefault="004431D1">
      <w:pPr>
        <w:spacing w:after="0"/>
        <w:ind w:left="3145"/>
      </w:pPr>
      <w:r>
        <w:rPr>
          <w:rFonts w:ascii="Arial" w:eastAsia="Arial" w:hAnsi="Arial" w:cs="Arial"/>
        </w:rPr>
        <w:t xml:space="preserve"> </w:t>
      </w:r>
    </w:p>
    <w:p w14:paraId="2C09C8DA" w14:textId="77777777" w:rsidR="00217EA4" w:rsidRDefault="004431D1">
      <w:pPr>
        <w:spacing w:after="0"/>
        <w:ind w:left="3145"/>
      </w:pPr>
      <w:r>
        <w:rPr>
          <w:rFonts w:ascii="Arial" w:eastAsia="Arial" w:hAnsi="Arial" w:cs="Arial"/>
        </w:rPr>
        <w:t xml:space="preserve"> </w:t>
      </w:r>
    </w:p>
    <w:p w14:paraId="0E6B1CA1" w14:textId="77777777" w:rsidR="00217EA4" w:rsidRDefault="004431D1">
      <w:pPr>
        <w:spacing w:after="907"/>
        <w:ind w:left="3145"/>
      </w:pPr>
      <w:r>
        <w:rPr>
          <w:rFonts w:ascii="Arial" w:eastAsia="Arial" w:hAnsi="Arial" w:cs="Arial"/>
        </w:rPr>
        <w:t xml:space="preserve"> </w:t>
      </w:r>
    </w:p>
    <w:p w14:paraId="3E360044" w14:textId="5D2EA013" w:rsidR="00217EA4" w:rsidRDefault="004431D1">
      <w:pPr>
        <w:tabs>
          <w:tab w:val="center" w:pos="8253"/>
        </w:tabs>
        <w:spacing w:after="4" w:line="250" w:lineRule="auto"/>
        <w:ind w:left="-15"/>
      </w:pPr>
      <w:r>
        <w:rPr>
          <w:rFonts w:ascii="Arial" w:eastAsia="Arial" w:hAnsi="Arial" w:cs="Arial"/>
          <w:b/>
          <w:sz w:val="20"/>
        </w:rPr>
        <w:t xml:space="preserve">General Conditions of Contract – </w:t>
      </w:r>
      <w:r w:rsidR="00904408">
        <w:rPr>
          <w:rFonts w:ascii="Arial" w:eastAsia="Arial" w:hAnsi="Arial" w:cs="Arial"/>
          <w:b/>
          <w:sz w:val="20"/>
        </w:rPr>
        <w:t xml:space="preserve">Fire </w:t>
      </w:r>
      <w:proofErr w:type="gramStart"/>
      <w:r w:rsidR="00904408">
        <w:rPr>
          <w:rFonts w:ascii="Arial" w:eastAsia="Arial" w:hAnsi="Arial" w:cs="Arial"/>
          <w:b/>
          <w:sz w:val="20"/>
        </w:rPr>
        <w:t xml:space="preserve">pumps </w:t>
      </w:r>
      <w:r>
        <w:rPr>
          <w:rFonts w:ascii="Arial" w:eastAsia="Arial" w:hAnsi="Arial" w:cs="Arial"/>
          <w:b/>
          <w:sz w:val="20"/>
        </w:rPr>
        <w:t xml:space="preserve"> </w:t>
      </w:r>
      <w:r>
        <w:rPr>
          <w:rFonts w:ascii="Arial" w:eastAsia="Arial" w:hAnsi="Arial" w:cs="Arial"/>
          <w:b/>
          <w:sz w:val="20"/>
        </w:rPr>
        <w:tab/>
      </w:r>
      <w:proofErr w:type="gramEnd"/>
      <w:r>
        <w:rPr>
          <w:rFonts w:ascii="Arial" w:eastAsia="Arial" w:hAnsi="Arial" w:cs="Arial"/>
          <w:b/>
          <w:sz w:val="20"/>
        </w:rPr>
        <w:t xml:space="preserve">1 </w:t>
      </w:r>
    </w:p>
    <w:p w14:paraId="38B4F7E3" w14:textId="77777777" w:rsidR="00217EA4" w:rsidRDefault="004431D1">
      <w:pPr>
        <w:spacing w:after="0"/>
      </w:pPr>
      <w:r>
        <w:rPr>
          <w:rFonts w:ascii="Arial" w:eastAsia="Arial" w:hAnsi="Arial" w:cs="Arial"/>
          <w:b/>
          <w:sz w:val="20"/>
        </w:rPr>
        <w:t xml:space="preserve"> </w:t>
      </w:r>
    </w:p>
    <w:p w14:paraId="11968860" w14:textId="77777777" w:rsidR="00217EA4" w:rsidRDefault="004431D1">
      <w:pPr>
        <w:spacing w:after="0"/>
      </w:pPr>
      <w:r>
        <w:rPr>
          <w:rFonts w:ascii="Arial" w:eastAsia="Arial" w:hAnsi="Arial" w:cs="Arial"/>
          <w:sz w:val="20"/>
        </w:rPr>
        <w:t xml:space="preserve"> </w:t>
      </w:r>
    </w:p>
    <w:p w14:paraId="56FA743C" w14:textId="77777777" w:rsidR="00217EA4" w:rsidRDefault="004431D1">
      <w:pPr>
        <w:spacing w:after="0"/>
        <w:ind w:left="3145"/>
      </w:pPr>
      <w:r>
        <w:rPr>
          <w:rFonts w:ascii="Arial" w:eastAsia="Arial" w:hAnsi="Arial" w:cs="Arial"/>
        </w:rPr>
        <w:t xml:space="preserve"> </w:t>
      </w:r>
    </w:p>
    <w:p w14:paraId="614A05D3" w14:textId="77777777" w:rsidR="00217EA4" w:rsidRDefault="004431D1">
      <w:pPr>
        <w:spacing w:after="0"/>
        <w:ind w:left="3145"/>
      </w:pPr>
      <w:r>
        <w:rPr>
          <w:rFonts w:ascii="Arial" w:eastAsia="Arial" w:hAnsi="Arial" w:cs="Arial"/>
        </w:rPr>
        <w:t xml:space="preserve"> </w:t>
      </w:r>
    </w:p>
    <w:p w14:paraId="6FCE5C4C" w14:textId="77777777" w:rsidR="00217EA4" w:rsidRDefault="004431D1">
      <w:pPr>
        <w:spacing w:after="5" w:line="250" w:lineRule="auto"/>
        <w:ind w:left="3144" w:right="159" w:hanging="2470"/>
        <w:jc w:val="both"/>
      </w:pPr>
      <w:r>
        <w:rPr>
          <w:rFonts w:ascii="Arial" w:eastAsia="Arial" w:hAnsi="Arial" w:cs="Arial"/>
          <w:b/>
        </w:rPr>
        <w:t xml:space="preserve"> </w:t>
      </w:r>
      <w:r>
        <w:rPr>
          <w:rFonts w:ascii="Arial" w:eastAsia="Arial" w:hAnsi="Arial" w:cs="Arial"/>
        </w:rPr>
        <w:t xml:space="preserve">1.11 "Dumping" occurs when a private enterprise abroad market its goods on own initiative in the RSA at lower prices than that of the country of origin and which have the potential to harm the local industries in the RSA. </w:t>
      </w:r>
    </w:p>
    <w:p w14:paraId="5AB7B7FC" w14:textId="77777777" w:rsidR="00217EA4" w:rsidRDefault="004431D1">
      <w:pPr>
        <w:spacing w:after="5" w:line="250" w:lineRule="auto"/>
        <w:ind w:left="3144" w:right="159" w:hanging="2470"/>
        <w:jc w:val="both"/>
      </w:pPr>
      <w:r>
        <w:rPr>
          <w:rFonts w:ascii="Arial" w:eastAsia="Arial" w:hAnsi="Arial" w:cs="Arial"/>
          <w:b/>
        </w:rPr>
        <w:lastRenderedPageBreak/>
        <w:t xml:space="preserve"> </w:t>
      </w:r>
      <w:r>
        <w:rPr>
          <w:rFonts w:ascii="Arial" w:eastAsia="Arial" w:hAnsi="Arial" w:cs="Arial"/>
        </w:rPr>
        <w:t xml:space="preserve">1.12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551A196F" w14:textId="77777777" w:rsidR="00217EA4" w:rsidRDefault="004431D1">
      <w:pPr>
        <w:spacing w:after="5" w:line="250" w:lineRule="auto"/>
        <w:ind w:left="3144" w:right="162" w:hanging="2470"/>
        <w:jc w:val="both"/>
      </w:pPr>
      <w:r>
        <w:rPr>
          <w:rFonts w:ascii="Arial" w:eastAsia="Arial" w:hAnsi="Arial" w:cs="Arial"/>
          <w:b/>
        </w:rPr>
        <w:t xml:space="preserve"> </w:t>
      </w:r>
      <w:r>
        <w:rPr>
          <w:rFonts w:ascii="Arial" w:eastAsia="Arial" w:hAnsi="Arial" w:cs="Arial"/>
        </w:rPr>
        <w:t xml:space="preserve">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54E9DD3" w14:textId="77777777" w:rsidR="00217EA4" w:rsidRDefault="004431D1">
      <w:pPr>
        <w:tabs>
          <w:tab w:val="center" w:pos="674"/>
          <w:tab w:val="center" w:pos="2654"/>
          <w:tab w:val="center" w:pos="5565"/>
        </w:tabs>
        <w:spacing w:after="54"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1.14 </w:t>
      </w:r>
      <w:r>
        <w:rPr>
          <w:rFonts w:ascii="Arial" w:eastAsia="Arial" w:hAnsi="Arial" w:cs="Arial"/>
        </w:rPr>
        <w:tab/>
        <w:t xml:space="preserve">“GCC” means the General Conditions of Contract. </w:t>
      </w:r>
    </w:p>
    <w:p w14:paraId="14099414" w14:textId="77777777" w:rsidR="00217EA4" w:rsidRDefault="004431D1">
      <w:pPr>
        <w:spacing w:after="5" w:line="250" w:lineRule="auto"/>
        <w:ind w:left="3144" w:right="28" w:hanging="2470"/>
        <w:jc w:val="both"/>
      </w:pPr>
      <w:r>
        <w:rPr>
          <w:rFonts w:ascii="Arial" w:eastAsia="Arial" w:hAnsi="Arial" w:cs="Arial"/>
          <w:b/>
        </w:rPr>
        <w:t xml:space="preserve"> </w:t>
      </w:r>
      <w:r>
        <w:rPr>
          <w:rFonts w:ascii="Arial" w:eastAsia="Arial" w:hAnsi="Arial" w:cs="Arial"/>
        </w:rPr>
        <w:t xml:space="preserve">1.15 “Goods” means all of the equipment, machinery, and/or other materials that the supplier is required to supply to the purchaser under the contract. </w:t>
      </w:r>
    </w:p>
    <w:p w14:paraId="4E82705F" w14:textId="77777777" w:rsidR="00217EA4" w:rsidRDefault="004431D1">
      <w:pPr>
        <w:spacing w:after="5" w:line="250" w:lineRule="auto"/>
        <w:ind w:left="3144" w:right="28" w:hanging="2470"/>
        <w:jc w:val="both"/>
      </w:pPr>
      <w:r>
        <w:rPr>
          <w:rFonts w:ascii="Arial" w:eastAsia="Arial" w:hAnsi="Arial" w:cs="Arial"/>
          <w:b/>
        </w:rPr>
        <w:t xml:space="preserve"> </w:t>
      </w:r>
      <w:r>
        <w:rPr>
          <w:rFonts w:ascii="Arial" w:eastAsia="Arial" w:hAnsi="Arial" w:cs="Arial"/>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D1DD3AF" w14:textId="77777777" w:rsidR="00217EA4" w:rsidRDefault="004431D1">
      <w:pPr>
        <w:tabs>
          <w:tab w:val="center" w:pos="674"/>
          <w:tab w:val="center" w:pos="2654"/>
          <w:tab w:val="right" w:pos="9022"/>
        </w:tabs>
        <w:spacing w:after="5"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1.17 </w:t>
      </w:r>
      <w:r>
        <w:rPr>
          <w:rFonts w:ascii="Arial" w:eastAsia="Arial" w:hAnsi="Arial" w:cs="Arial"/>
        </w:rPr>
        <w:tab/>
        <w:t xml:space="preserve">“Local content” means that portion of the bidding price </w:t>
      </w:r>
    </w:p>
    <w:p w14:paraId="7C4EE558" w14:textId="77777777" w:rsidR="00217EA4" w:rsidRDefault="004431D1">
      <w:pPr>
        <w:spacing w:after="5" w:line="250" w:lineRule="auto"/>
        <w:ind w:left="3155" w:right="28" w:hanging="10"/>
        <w:jc w:val="both"/>
      </w:pPr>
      <w:r>
        <w:rPr>
          <w:rFonts w:ascii="Arial" w:eastAsia="Arial" w:hAnsi="Arial" w:cs="Arial"/>
        </w:rPr>
        <w:t xml:space="preserve">which is not included in the imported content provided that local manufacture does take place. </w:t>
      </w:r>
    </w:p>
    <w:p w14:paraId="79C15C13" w14:textId="77777777" w:rsidR="00217EA4" w:rsidRDefault="004431D1">
      <w:pPr>
        <w:tabs>
          <w:tab w:val="center" w:pos="674"/>
          <w:tab w:val="center" w:pos="2654"/>
          <w:tab w:val="right" w:pos="9022"/>
        </w:tabs>
        <w:spacing w:after="5"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1.18 </w:t>
      </w:r>
      <w:r>
        <w:rPr>
          <w:rFonts w:ascii="Arial" w:eastAsia="Arial" w:hAnsi="Arial" w:cs="Arial"/>
        </w:rPr>
        <w:tab/>
        <w:t xml:space="preserve">“Manufacture” means the production of products in a </w:t>
      </w:r>
    </w:p>
    <w:p w14:paraId="09F62F87" w14:textId="77777777" w:rsidR="00217EA4" w:rsidRDefault="004431D1">
      <w:pPr>
        <w:spacing w:after="5" w:line="250" w:lineRule="auto"/>
        <w:ind w:left="3155" w:right="28" w:hanging="10"/>
        <w:jc w:val="both"/>
      </w:pPr>
      <w:r>
        <w:rPr>
          <w:rFonts w:ascii="Arial" w:eastAsia="Arial" w:hAnsi="Arial" w:cs="Arial"/>
        </w:rPr>
        <w:t xml:space="preserve">factory using labour, materials, components and machinery and includes other related value-adding activities. </w:t>
      </w:r>
    </w:p>
    <w:p w14:paraId="448A13CD" w14:textId="77777777" w:rsidR="00217EA4" w:rsidRDefault="004431D1">
      <w:pPr>
        <w:spacing w:after="5" w:line="250" w:lineRule="auto"/>
        <w:ind w:left="3144" w:right="28" w:hanging="2470"/>
        <w:jc w:val="both"/>
      </w:pPr>
      <w:r>
        <w:rPr>
          <w:rFonts w:ascii="Arial" w:eastAsia="Arial" w:hAnsi="Arial" w:cs="Arial"/>
          <w:b/>
        </w:rPr>
        <w:t xml:space="preserve"> </w:t>
      </w:r>
      <w:r>
        <w:rPr>
          <w:rFonts w:ascii="Arial" w:eastAsia="Arial" w:hAnsi="Arial" w:cs="Arial"/>
        </w:rPr>
        <w:t xml:space="preserve">1.19 “Order” means an official written order issued for the supply of goods or works or the rendering of a service. </w:t>
      </w:r>
    </w:p>
    <w:p w14:paraId="00267D70" w14:textId="77777777" w:rsidR="00217EA4" w:rsidRDefault="004431D1">
      <w:pPr>
        <w:spacing w:after="5" w:line="250" w:lineRule="auto"/>
        <w:ind w:left="3144" w:right="28" w:hanging="2470"/>
        <w:jc w:val="both"/>
      </w:pPr>
      <w:r>
        <w:rPr>
          <w:rFonts w:ascii="Arial" w:eastAsia="Arial" w:hAnsi="Arial" w:cs="Arial"/>
          <w:b/>
        </w:rPr>
        <w:t xml:space="preserve"> </w:t>
      </w:r>
      <w:r>
        <w:rPr>
          <w:rFonts w:ascii="Arial" w:eastAsia="Arial" w:hAnsi="Arial" w:cs="Arial"/>
          <w:b/>
        </w:rPr>
        <w:tab/>
      </w:r>
      <w:r>
        <w:rPr>
          <w:rFonts w:ascii="Arial" w:eastAsia="Arial" w:hAnsi="Arial" w:cs="Arial"/>
        </w:rPr>
        <w:t xml:space="preserve">1.20 </w:t>
      </w:r>
      <w:r>
        <w:rPr>
          <w:rFonts w:ascii="Arial" w:eastAsia="Arial" w:hAnsi="Arial" w:cs="Arial"/>
        </w:rPr>
        <w:tab/>
        <w:t xml:space="preserve">“Project site,” where applicable, means the place indicated in bidding documents. </w:t>
      </w:r>
    </w:p>
    <w:p w14:paraId="5FA6DC9F" w14:textId="77777777" w:rsidR="00217EA4" w:rsidRDefault="004431D1">
      <w:pPr>
        <w:tabs>
          <w:tab w:val="center" w:pos="674"/>
          <w:tab w:val="center" w:pos="2654"/>
          <w:tab w:val="center" w:pos="5957"/>
        </w:tabs>
        <w:spacing w:after="60"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1.21 </w:t>
      </w:r>
      <w:r>
        <w:rPr>
          <w:rFonts w:ascii="Arial" w:eastAsia="Arial" w:hAnsi="Arial" w:cs="Arial"/>
        </w:rPr>
        <w:tab/>
        <w:t xml:space="preserve">“Purchaser” means the organization purchasing the goods </w:t>
      </w:r>
    </w:p>
    <w:p w14:paraId="1F6A9CAD" w14:textId="77777777" w:rsidR="00217EA4" w:rsidRDefault="004431D1">
      <w:pPr>
        <w:tabs>
          <w:tab w:val="center" w:pos="674"/>
          <w:tab w:val="center" w:pos="2654"/>
          <w:tab w:val="center" w:pos="5387"/>
        </w:tabs>
        <w:spacing w:after="58"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1.22 </w:t>
      </w:r>
      <w:r>
        <w:rPr>
          <w:rFonts w:ascii="Arial" w:eastAsia="Arial" w:hAnsi="Arial" w:cs="Arial"/>
        </w:rPr>
        <w:tab/>
        <w:t xml:space="preserve">“Republic” means the Republic of South Africa </w:t>
      </w:r>
    </w:p>
    <w:p w14:paraId="580963B3" w14:textId="77777777" w:rsidR="00217EA4" w:rsidRDefault="004431D1">
      <w:pPr>
        <w:tabs>
          <w:tab w:val="center" w:pos="674"/>
          <w:tab w:val="center" w:pos="2654"/>
          <w:tab w:val="center" w:pos="5491"/>
        </w:tabs>
        <w:spacing w:after="54"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1.23 </w:t>
      </w:r>
      <w:r>
        <w:rPr>
          <w:rFonts w:ascii="Arial" w:eastAsia="Arial" w:hAnsi="Arial" w:cs="Arial"/>
        </w:rPr>
        <w:tab/>
        <w:t xml:space="preserve">“SCC” means the Special Conditions of Contract </w:t>
      </w:r>
    </w:p>
    <w:p w14:paraId="7B42B579" w14:textId="77777777" w:rsidR="00217EA4" w:rsidRDefault="004431D1">
      <w:pPr>
        <w:spacing w:after="5" w:line="250" w:lineRule="auto"/>
        <w:ind w:left="3144" w:right="28" w:hanging="2470"/>
        <w:jc w:val="both"/>
      </w:pPr>
      <w:r>
        <w:rPr>
          <w:rFonts w:ascii="Arial" w:eastAsia="Arial" w:hAnsi="Arial" w:cs="Arial"/>
          <w:b/>
        </w:rPr>
        <w:lastRenderedPageBreak/>
        <w:t xml:space="preserve"> </w:t>
      </w:r>
      <w:r>
        <w:rPr>
          <w:rFonts w:ascii="Arial" w:eastAsia="Arial" w:hAnsi="Arial" w:cs="Arial"/>
        </w:rPr>
        <w:t xml:space="preserve">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938CEEE" w14:textId="77777777" w:rsidR="00217EA4" w:rsidRDefault="004431D1">
      <w:pPr>
        <w:tabs>
          <w:tab w:val="center" w:pos="674"/>
          <w:tab w:val="center" w:pos="2654"/>
          <w:tab w:val="right" w:pos="9022"/>
        </w:tabs>
        <w:spacing w:after="5"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1.25 </w:t>
      </w:r>
      <w:r>
        <w:rPr>
          <w:rFonts w:ascii="Arial" w:eastAsia="Arial" w:hAnsi="Arial" w:cs="Arial"/>
        </w:rPr>
        <w:tab/>
        <w:t xml:space="preserve">“Written” or “in writing” means handwritten in ink or any </w:t>
      </w:r>
    </w:p>
    <w:p w14:paraId="23675090" w14:textId="77777777" w:rsidR="00217EA4" w:rsidRDefault="004431D1">
      <w:pPr>
        <w:spacing w:after="3"/>
        <w:ind w:left="1438" w:right="267" w:hanging="10"/>
        <w:jc w:val="center"/>
      </w:pPr>
      <w:r>
        <w:rPr>
          <w:rFonts w:ascii="Arial" w:eastAsia="Arial" w:hAnsi="Arial" w:cs="Arial"/>
        </w:rPr>
        <w:t xml:space="preserve">form of electronic or mechanical writing. </w:t>
      </w:r>
    </w:p>
    <w:p w14:paraId="4D8A5E75" w14:textId="77777777" w:rsidR="00217EA4" w:rsidRDefault="004431D1" w:rsidP="00263515">
      <w:pPr>
        <w:numPr>
          <w:ilvl w:val="0"/>
          <w:numId w:val="10"/>
        </w:numPr>
        <w:spacing w:after="530" w:line="244" w:lineRule="auto"/>
        <w:ind w:left="675" w:right="28" w:hanging="425"/>
        <w:jc w:val="both"/>
      </w:pPr>
      <w:r>
        <w:rPr>
          <w:rFonts w:ascii="Arial" w:eastAsia="Arial" w:hAnsi="Arial" w:cs="Arial"/>
          <w:b/>
        </w:rPr>
        <w:t xml:space="preserve">Application </w:t>
      </w:r>
      <w:r>
        <w:rPr>
          <w:rFonts w:ascii="Arial" w:eastAsia="Arial" w:hAnsi="Arial" w:cs="Arial"/>
          <w:b/>
        </w:rPr>
        <w:tab/>
      </w:r>
      <w:r>
        <w:rPr>
          <w:rFonts w:ascii="Arial" w:eastAsia="Arial" w:hAnsi="Arial" w:cs="Arial"/>
        </w:rPr>
        <w:t xml:space="preserve">2.1 </w:t>
      </w:r>
      <w:r>
        <w:rPr>
          <w:rFonts w:ascii="Arial" w:eastAsia="Arial" w:hAnsi="Arial" w:cs="Arial"/>
        </w:rPr>
        <w:tab/>
        <w:t xml:space="preserve">These general conditions are applicable to all bids, contracts and orders including bids for functional and  professional services, sales, hiring, letting  and  the   granting  or acquiring  of rights, but excluding immovable property, unless otherwise indicated in the bidding documents. </w:t>
      </w:r>
    </w:p>
    <w:p w14:paraId="5056868B" w14:textId="77777777" w:rsidR="00217EA4" w:rsidRDefault="004431D1" w:rsidP="00263515">
      <w:pPr>
        <w:numPr>
          <w:ilvl w:val="1"/>
          <w:numId w:val="10"/>
        </w:numPr>
        <w:spacing w:after="5" w:line="250" w:lineRule="auto"/>
        <w:ind w:right="28" w:hanging="706"/>
        <w:jc w:val="both"/>
      </w:pPr>
      <w:r>
        <w:rPr>
          <w:rFonts w:ascii="Arial" w:eastAsia="Arial" w:hAnsi="Arial" w:cs="Arial"/>
        </w:rPr>
        <w:t xml:space="preserve">Where applicable, special conditions of contract are also laid down to cover specific supplies, services or works. </w:t>
      </w:r>
    </w:p>
    <w:p w14:paraId="22746CBF" w14:textId="77777777" w:rsidR="00217EA4" w:rsidRDefault="004431D1" w:rsidP="00263515">
      <w:pPr>
        <w:numPr>
          <w:ilvl w:val="1"/>
          <w:numId w:val="10"/>
        </w:numPr>
        <w:spacing w:after="5" w:line="250" w:lineRule="auto"/>
        <w:ind w:right="28" w:hanging="706"/>
        <w:jc w:val="both"/>
      </w:pPr>
      <w:r>
        <w:rPr>
          <w:rFonts w:ascii="Arial" w:eastAsia="Arial" w:hAnsi="Arial" w:cs="Arial"/>
        </w:rPr>
        <w:t xml:space="preserve">Where such special conditions of contract are in conflict </w:t>
      </w:r>
    </w:p>
    <w:p w14:paraId="677CA497" w14:textId="77777777" w:rsidR="00217EA4" w:rsidRDefault="004431D1">
      <w:pPr>
        <w:spacing w:after="5" w:line="250" w:lineRule="auto"/>
        <w:ind w:left="3155" w:right="28" w:hanging="10"/>
        <w:jc w:val="both"/>
      </w:pPr>
      <w:r>
        <w:rPr>
          <w:rFonts w:ascii="Arial" w:eastAsia="Arial" w:hAnsi="Arial" w:cs="Arial"/>
        </w:rPr>
        <w:t xml:space="preserve">with these general conditions, the special conditions shall apply. </w:t>
      </w:r>
    </w:p>
    <w:p w14:paraId="33C32074" w14:textId="77777777" w:rsidR="00217EA4" w:rsidRDefault="004431D1" w:rsidP="00263515">
      <w:pPr>
        <w:numPr>
          <w:ilvl w:val="0"/>
          <w:numId w:val="10"/>
        </w:numPr>
        <w:spacing w:after="5" w:line="250" w:lineRule="auto"/>
        <w:ind w:left="675" w:right="28" w:hanging="425"/>
        <w:jc w:val="both"/>
      </w:pPr>
      <w:r>
        <w:rPr>
          <w:rFonts w:ascii="Arial" w:eastAsia="Arial" w:hAnsi="Arial" w:cs="Arial"/>
          <w:b/>
        </w:rPr>
        <w:t xml:space="preserve">General </w:t>
      </w:r>
      <w:r>
        <w:rPr>
          <w:rFonts w:ascii="Arial" w:eastAsia="Arial" w:hAnsi="Arial" w:cs="Arial"/>
        </w:rPr>
        <w:t xml:space="preserve">3.1 Unless otherwise indicated in the bidding documents, the purchaser shall not be liable for any e xpe ns e incurred in the preparation and submission of a bid.  Where applicable a non-refundable fee for documents may be charged. </w:t>
      </w:r>
    </w:p>
    <w:p w14:paraId="5FC0D5AF" w14:textId="77777777" w:rsidR="00217EA4" w:rsidRDefault="004431D1" w:rsidP="00263515">
      <w:pPr>
        <w:numPr>
          <w:ilvl w:val="1"/>
          <w:numId w:val="10"/>
        </w:numPr>
        <w:spacing w:after="5" w:line="250" w:lineRule="auto"/>
        <w:ind w:right="28" w:hanging="706"/>
        <w:jc w:val="both"/>
      </w:pPr>
      <w:r>
        <w:rPr>
          <w:rFonts w:ascii="Arial" w:eastAsia="Arial" w:hAnsi="Arial" w:cs="Arial"/>
        </w:rPr>
        <w:t xml:space="preserve">With certain exceptions, invitations to bid are only </w:t>
      </w:r>
    </w:p>
    <w:p w14:paraId="03D288B9" w14:textId="77777777" w:rsidR="00217EA4" w:rsidRDefault="004431D1">
      <w:pPr>
        <w:spacing w:after="5" w:line="250" w:lineRule="auto"/>
        <w:ind w:left="3155" w:right="28" w:hanging="10"/>
        <w:jc w:val="both"/>
      </w:pPr>
      <w:r>
        <w:rPr>
          <w:rFonts w:ascii="Arial" w:eastAsia="Arial" w:hAnsi="Arial" w:cs="Arial"/>
        </w:rPr>
        <w:t xml:space="preserve">published in the Government Bid Bulletin. The Government Bid Bulletin may be obtained  directly  from  the  Government  Printer,  Private  Bag  X85, Pretoria 0001, or accessed electronically from </w:t>
      </w:r>
      <w:hyperlink r:id="rId30">
        <w:r>
          <w:rPr>
            <w:rFonts w:ascii="Arial" w:eastAsia="Arial" w:hAnsi="Arial" w:cs="Arial"/>
          </w:rPr>
          <w:t xml:space="preserve"> </w:t>
        </w:r>
      </w:hyperlink>
      <w:hyperlink r:id="rId31">
        <w:r>
          <w:rPr>
            <w:rFonts w:ascii="Arial" w:eastAsia="Arial" w:hAnsi="Arial" w:cs="Arial"/>
            <w:color w:val="0000FF"/>
            <w:u w:val="single" w:color="0000FF"/>
          </w:rPr>
          <w:t>www.treasury.gov.za</w:t>
        </w:r>
      </w:hyperlink>
      <w:hyperlink r:id="rId32">
        <w:r>
          <w:rPr>
            <w:rFonts w:ascii="Arial" w:eastAsia="Arial" w:hAnsi="Arial" w:cs="Arial"/>
            <w:color w:val="0000FF"/>
          </w:rPr>
          <w:t xml:space="preserve"> </w:t>
        </w:r>
      </w:hyperlink>
    </w:p>
    <w:p w14:paraId="3ED3D522" w14:textId="77777777" w:rsidR="00217EA4" w:rsidRDefault="004431D1" w:rsidP="00263515">
      <w:pPr>
        <w:numPr>
          <w:ilvl w:val="0"/>
          <w:numId w:val="10"/>
        </w:numPr>
        <w:spacing w:after="5" w:line="250" w:lineRule="auto"/>
        <w:ind w:left="675" w:right="28" w:hanging="425"/>
        <w:jc w:val="both"/>
      </w:pPr>
      <w:r>
        <w:rPr>
          <w:rFonts w:ascii="Arial" w:eastAsia="Arial" w:hAnsi="Arial" w:cs="Arial"/>
          <w:b/>
        </w:rPr>
        <w:t xml:space="preserve">Standards </w:t>
      </w:r>
      <w:r>
        <w:rPr>
          <w:rFonts w:ascii="Arial" w:eastAsia="Arial" w:hAnsi="Arial" w:cs="Arial"/>
        </w:rPr>
        <w:t xml:space="preserve">4.1 The goods supplied shall conform to the standards mentioned in the bidding documents and specifications. </w:t>
      </w:r>
      <w:r>
        <w:rPr>
          <w:rFonts w:ascii="Arial" w:eastAsia="Arial" w:hAnsi="Arial" w:cs="Arial"/>
          <w:b/>
          <w:sz w:val="20"/>
        </w:rPr>
        <w:t xml:space="preserve">5. </w:t>
      </w:r>
      <w:r>
        <w:rPr>
          <w:rFonts w:ascii="Arial" w:eastAsia="Arial" w:hAnsi="Arial" w:cs="Arial"/>
          <w:b/>
        </w:rPr>
        <w:t xml:space="preserve">Use of </w:t>
      </w:r>
      <w:r>
        <w:rPr>
          <w:rFonts w:ascii="Arial" w:eastAsia="Arial" w:hAnsi="Arial" w:cs="Arial"/>
        </w:rPr>
        <w:t xml:space="preserve">5.1 The supplier shall not, without the purchaser’s prior written </w:t>
      </w:r>
      <w:r>
        <w:rPr>
          <w:rFonts w:ascii="Arial" w:eastAsia="Arial" w:hAnsi="Arial" w:cs="Arial"/>
          <w:b/>
        </w:rPr>
        <w:t xml:space="preserve">contract </w:t>
      </w:r>
      <w:r>
        <w:rPr>
          <w:rFonts w:ascii="Arial" w:eastAsia="Arial" w:hAnsi="Arial" w:cs="Arial"/>
        </w:rPr>
        <w:t xml:space="preserve">consent, disclose the contract, or any provision thereof, or </w:t>
      </w:r>
      <w:r>
        <w:rPr>
          <w:rFonts w:ascii="Arial" w:eastAsia="Arial" w:hAnsi="Arial" w:cs="Arial"/>
          <w:b/>
        </w:rPr>
        <w:t xml:space="preserve">documents </w:t>
      </w:r>
      <w:r>
        <w:rPr>
          <w:rFonts w:ascii="Arial" w:eastAsia="Arial" w:hAnsi="Arial" w:cs="Arial"/>
        </w:rPr>
        <w:t xml:space="preserve">any specification, plan,  drawing,  pattern,  sample,  or  </w:t>
      </w:r>
      <w:r>
        <w:rPr>
          <w:rFonts w:ascii="Arial" w:eastAsia="Arial" w:hAnsi="Arial" w:cs="Arial"/>
          <w:b/>
        </w:rPr>
        <w:t xml:space="preserve">and </w:t>
      </w:r>
      <w:r>
        <w:rPr>
          <w:rFonts w:ascii="Arial" w:eastAsia="Arial" w:hAnsi="Arial" w:cs="Arial"/>
        </w:rPr>
        <w:t xml:space="preserve">information  furnished  by  or  on behalf of the purchaser in </w:t>
      </w:r>
      <w:r>
        <w:rPr>
          <w:rFonts w:ascii="Arial" w:eastAsia="Arial" w:hAnsi="Arial" w:cs="Arial"/>
          <w:b/>
        </w:rPr>
        <w:t xml:space="preserve">information; </w:t>
      </w:r>
      <w:r>
        <w:rPr>
          <w:rFonts w:ascii="Arial" w:eastAsia="Arial" w:hAnsi="Arial" w:cs="Arial"/>
        </w:rPr>
        <w:t xml:space="preserve">connection therewith, to any person other than a  person </w:t>
      </w:r>
      <w:r>
        <w:rPr>
          <w:rFonts w:ascii="Arial" w:eastAsia="Arial" w:hAnsi="Arial" w:cs="Arial"/>
          <w:b/>
        </w:rPr>
        <w:t xml:space="preserve">inspection </w:t>
      </w:r>
      <w:r>
        <w:rPr>
          <w:rFonts w:ascii="Arial" w:eastAsia="Arial" w:hAnsi="Arial" w:cs="Arial"/>
        </w:rPr>
        <w:t xml:space="preserve">employed by the supplier in the performance of the </w:t>
      </w:r>
    </w:p>
    <w:p w14:paraId="5FA44E78" w14:textId="77777777" w:rsidR="00217EA4" w:rsidRDefault="004431D1">
      <w:pPr>
        <w:spacing w:after="5" w:line="250" w:lineRule="auto"/>
        <w:ind w:left="3155" w:right="28" w:hanging="10"/>
        <w:jc w:val="both"/>
      </w:pPr>
      <w:r>
        <w:rPr>
          <w:rFonts w:ascii="Arial" w:eastAsia="Arial" w:hAnsi="Arial" w:cs="Arial"/>
        </w:rPr>
        <w:t xml:space="preserve">contract.   Disclosure to any such  employed person shall be made in confidence and  shall  extend only so far  as  may  be  necessary  for purposes of such performance. </w:t>
      </w:r>
    </w:p>
    <w:p w14:paraId="3D63389F" w14:textId="77777777" w:rsidR="00217EA4" w:rsidRDefault="004431D1" w:rsidP="00263515">
      <w:pPr>
        <w:numPr>
          <w:ilvl w:val="1"/>
          <w:numId w:val="11"/>
        </w:numPr>
        <w:spacing w:after="5" w:line="250" w:lineRule="auto"/>
        <w:ind w:right="28" w:hanging="706"/>
        <w:jc w:val="both"/>
      </w:pPr>
      <w:r>
        <w:rPr>
          <w:rFonts w:ascii="Arial" w:eastAsia="Arial" w:hAnsi="Arial" w:cs="Arial"/>
        </w:rPr>
        <w:t xml:space="preserve">The supplier shall not, without the purchaser’s prior written consent, make use of any document or information mentioned in GCC clause 5.1 except for purposes of performing the contract. </w:t>
      </w:r>
    </w:p>
    <w:p w14:paraId="227FFC3D" w14:textId="77777777" w:rsidR="00217EA4" w:rsidRDefault="004431D1" w:rsidP="00263515">
      <w:pPr>
        <w:numPr>
          <w:ilvl w:val="1"/>
          <w:numId w:val="11"/>
        </w:numPr>
        <w:spacing w:after="5" w:line="250" w:lineRule="auto"/>
        <w:ind w:right="28" w:hanging="706"/>
        <w:jc w:val="both"/>
      </w:pPr>
      <w:r>
        <w:rPr>
          <w:rFonts w:ascii="Arial" w:eastAsia="Arial" w:hAnsi="Arial" w:cs="Arial"/>
        </w:rPr>
        <w:t xml:space="preserve">Any document, other than the contract itself mentioned in </w:t>
      </w:r>
    </w:p>
    <w:p w14:paraId="22FC66C9" w14:textId="77777777" w:rsidR="00217EA4" w:rsidRDefault="004431D1">
      <w:pPr>
        <w:spacing w:after="5" w:line="250" w:lineRule="auto"/>
        <w:ind w:left="3155" w:right="28" w:hanging="10"/>
        <w:jc w:val="both"/>
      </w:pPr>
      <w:r>
        <w:rPr>
          <w:rFonts w:ascii="Arial" w:eastAsia="Arial" w:hAnsi="Arial" w:cs="Arial"/>
        </w:rPr>
        <w:t xml:space="preserve">GCC clause 5.1 shall remain the property of the purchaser and shall be returned (all copies) to the </w:t>
      </w:r>
      <w:r>
        <w:rPr>
          <w:rFonts w:ascii="Arial" w:eastAsia="Arial" w:hAnsi="Arial" w:cs="Arial"/>
        </w:rPr>
        <w:lastRenderedPageBreak/>
        <w:t xml:space="preserve">purchaser on completion of the supplier’s performance under the contract if so required by the purchaser. </w:t>
      </w:r>
    </w:p>
    <w:p w14:paraId="47FFF074" w14:textId="77777777" w:rsidR="00217EA4" w:rsidRDefault="004431D1" w:rsidP="00263515">
      <w:pPr>
        <w:numPr>
          <w:ilvl w:val="1"/>
          <w:numId w:val="11"/>
        </w:numPr>
        <w:spacing w:after="26" w:line="250" w:lineRule="auto"/>
        <w:ind w:right="28" w:hanging="706"/>
        <w:jc w:val="both"/>
      </w:pPr>
      <w:r>
        <w:rPr>
          <w:rFonts w:ascii="Arial" w:eastAsia="Arial" w:hAnsi="Arial" w:cs="Arial"/>
        </w:rPr>
        <w:t xml:space="preserve">The supplier shall permit the purchaser to inspect the supplier’s records relating to the performance of the supplier and to have them audited by auditors appointed by the purchaser, if so required by the purchaser. </w:t>
      </w:r>
    </w:p>
    <w:p w14:paraId="40B87E43" w14:textId="77777777" w:rsidR="00217EA4" w:rsidRDefault="004431D1" w:rsidP="00263515">
      <w:pPr>
        <w:numPr>
          <w:ilvl w:val="0"/>
          <w:numId w:val="12"/>
        </w:numPr>
        <w:spacing w:after="5" w:line="250" w:lineRule="auto"/>
        <w:ind w:left="675" w:right="28" w:hanging="425"/>
        <w:jc w:val="both"/>
      </w:pPr>
      <w:r>
        <w:rPr>
          <w:rFonts w:ascii="Arial" w:eastAsia="Arial" w:hAnsi="Arial" w:cs="Arial"/>
          <w:b/>
        </w:rPr>
        <w:t xml:space="preserve">Patent rights </w:t>
      </w:r>
      <w:r>
        <w:rPr>
          <w:rFonts w:ascii="Arial" w:eastAsia="Arial" w:hAnsi="Arial" w:cs="Arial"/>
        </w:rPr>
        <w:t xml:space="preserve">6.1 The supplier shall indemnify the purchaser against all thirdparty claims of infringement of patent, trademark, or industrial design rights arising from use of the goods or any part  thereof by the purchaser. </w:t>
      </w:r>
    </w:p>
    <w:p w14:paraId="00D0AE4E" w14:textId="77777777" w:rsidR="00217EA4" w:rsidRDefault="004431D1" w:rsidP="00263515">
      <w:pPr>
        <w:numPr>
          <w:ilvl w:val="0"/>
          <w:numId w:val="12"/>
        </w:numPr>
        <w:spacing w:after="5" w:line="301" w:lineRule="auto"/>
        <w:ind w:left="675" w:right="28" w:hanging="425"/>
        <w:jc w:val="both"/>
      </w:pPr>
      <w:r>
        <w:rPr>
          <w:rFonts w:ascii="Arial" w:eastAsia="Arial" w:hAnsi="Arial" w:cs="Arial"/>
          <w:b/>
        </w:rPr>
        <w:t xml:space="preserve">Performance </w:t>
      </w:r>
      <w:r>
        <w:rPr>
          <w:rFonts w:ascii="Arial" w:eastAsia="Arial" w:hAnsi="Arial" w:cs="Arial"/>
        </w:rPr>
        <w:t xml:space="preserve">7.1 Within thirty (30) days of receipt of the notification of contract </w:t>
      </w:r>
      <w:r>
        <w:rPr>
          <w:rFonts w:ascii="Arial" w:eastAsia="Arial" w:hAnsi="Arial" w:cs="Arial"/>
          <w:b/>
        </w:rPr>
        <w:t>security</w:t>
      </w:r>
      <w:r>
        <w:rPr>
          <w:rFonts w:ascii="Arial" w:eastAsia="Arial" w:hAnsi="Arial" w:cs="Arial"/>
        </w:rPr>
        <w:t xml:space="preserve"> award, the successful bidder shall furnish to the </w:t>
      </w:r>
    </w:p>
    <w:p w14:paraId="60BB9145" w14:textId="77777777" w:rsidR="00217EA4" w:rsidRDefault="004431D1">
      <w:pPr>
        <w:spacing w:after="5" w:line="250" w:lineRule="auto"/>
        <w:ind w:left="3155" w:right="28" w:hanging="10"/>
        <w:jc w:val="both"/>
      </w:pPr>
      <w:r>
        <w:rPr>
          <w:rFonts w:ascii="Arial" w:eastAsia="Arial" w:hAnsi="Arial" w:cs="Arial"/>
        </w:rPr>
        <w:t xml:space="preserve">purchaser the performance security of the amount specified in SCC. </w:t>
      </w:r>
    </w:p>
    <w:p w14:paraId="16C0E0FB" w14:textId="77777777" w:rsidR="00217EA4" w:rsidRDefault="00217EA4">
      <w:pPr>
        <w:spacing w:after="0"/>
        <w:ind w:left="-1440" w:right="10463"/>
      </w:pPr>
    </w:p>
    <w:tbl>
      <w:tblPr>
        <w:tblStyle w:val="TableGrid"/>
        <w:tblW w:w="8790" w:type="dxa"/>
        <w:tblInd w:w="250" w:type="dxa"/>
        <w:tblLook w:val="04A0" w:firstRow="1" w:lastRow="0" w:firstColumn="1" w:lastColumn="0" w:noHBand="0" w:noVBand="1"/>
      </w:tblPr>
      <w:tblGrid>
        <w:gridCol w:w="425"/>
        <w:gridCol w:w="1215"/>
        <w:gridCol w:w="1255"/>
        <w:gridCol w:w="5895"/>
      </w:tblGrid>
      <w:tr w:rsidR="00217EA4" w14:paraId="467049B8" w14:textId="77777777">
        <w:trPr>
          <w:trHeight w:val="1009"/>
        </w:trPr>
        <w:tc>
          <w:tcPr>
            <w:tcW w:w="425" w:type="dxa"/>
            <w:tcBorders>
              <w:top w:val="nil"/>
              <w:left w:val="nil"/>
              <w:bottom w:val="nil"/>
              <w:right w:val="nil"/>
            </w:tcBorders>
          </w:tcPr>
          <w:p w14:paraId="0083C51E" w14:textId="77777777" w:rsidR="00217EA4" w:rsidRDefault="00217EA4"/>
        </w:tc>
        <w:tc>
          <w:tcPr>
            <w:tcW w:w="2470" w:type="dxa"/>
            <w:gridSpan w:val="2"/>
            <w:tcBorders>
              <w:top w:val="nil"/>
              <w:left w:val="nil"/>
              <w:bottom w:val="nil"/>
              <w:right w:val="nil"/>
            </w:tcBorders>
          </w:tcPr>
          <w:p w14:paraId="5A2DD1C2" w14:textId="77777777" w:rsidR="00217EA4" w:rsidRDefault="004431D1">
            <w:pPr>
              <w:tabs>
                <w:tab w:val="center" w:pos="1918"/>
              </w:tabs>
            </w:pPr>
            <w:r>
              <w:rPr>
                <w:rFonts w:ascii="Arial" w:eastAsia="Arial" w:hAnsi="Arial" w:cs="Arial"/>
                <w:b/>
              </w:rPr>
              <w:t xml:space="preserve"> </w:t>
            </w:r>
            <w:r>
              <w:rPr>
                <w:rFonts w:ascii="Arial" w:eastAsia="Arial" w:hAnsi="Arial" w:cs="Arial"/>
                <w:b/>
              </w:rPr>
              <w:tab/>
            </w:r>
            <w:r>
              <w:rPr>
                <w:rFonts w:ascii="Arial" w:eastAsia="Arial" w:hAnsi="Arial" w:cs="Arial"/>
              </w:rPr>
              <w:t xml:space="preserve">7.2 </w:t>
            </w:r>
          </w:p>
        </w:tc>
        <w:tc>
          <w:tcPr>
            <w:tcW w:w="5895" w:type="dxa"/>
            <w:tcBorders>
              <w:top w:val="nil"/>
              <w:left w:val="nil"/>
              <w:bottom w:val="nil"/>
              <w:right w:val="nil"/>
            </w:tcBorders>
          </w:tcPr>
          <w:p w14:paraId="2AD4F2B8" w14:textId="77777777" w:rsidR="00217EA4" w:rsidRDefault="004431D1">
            <w:pPr>
              <w:ind w:right="60"/>
              <w:jc w:val="both"/>
            </w:pPr>
            <w:r>
              <w:rPr>
                <w:rFonts w:ascii="Arial" w:eastAsia="Arial" w:hAnsi="Arial" w:cs="Arial"/>
              </w:rPr>
              <w:t xml:space="preserve">The proceeds of the performance security shall be payable to the purchaser as compensation for any loss resulting from the supplier’s failure to complete his obligations under the contract. </w:t>
            </w:r>
          </w:p>
        </w:tc>
      </w:tr>
      <w:tr w:rsidR="00217EA4" w14:paraId="6F99F1BB" w14:textId="77777777">
        <w:trPr>
          <w:trHeight w:val="1012"/>
        </w:trPr>
        <w:tc>
          <w:tcPr>
            <w:tcW w:w="425" w:type="dxa"/>
            <w:tcBorders>
              <w:top w:val="nil"/>
              <w:left w:val="nil"/>
              <w:bottom w:val="nil"/>
              <w:right w:val="nil"/>
            </w:tcBorders>
          </w:tcPr>
          <w:p w14:paraId="5CC8FF9E" w14:textId="77777777" w:rsidR="00217EA4" w:rsidRDefault="00217EA4"/>
        </w:tc>
        <w:tc>
          <w:tcPr>
            <w:tcW w:w="2470" w:type="dxa"/>
            <w:gridSpan w:val="2"/>
            <w:tcBorders>
              <w:top w:val="nil"/>
              <w:left w:val="nil"/>
              <w:bottom w:val="nil"/>
              <w:right w:val="nil"/>
            </w:tcBorders>
          </w:tcPr>
          <w:p w14:paraId="26034031" w14:textId="77777777" w:rsidR="00217EA4" w:rsidRDefault="004431D1">
            <w:pPr>
              <w:tabs>
                <w:tab w:val="center" w:pos="1918"/>
              </w:tabs>
            </w:pPr>
            <w:r>
              <w:rPr>
                <w:rFonts w:ascii="Arial" w:eastAsia="Arial" w:hAnsi="Arial" w:cs="Arial"/>
                <w:b/>
              </w:rPr>
              <w:t xml:space="preserve"> </w:t>
            </w:r>
            <w:r>
              <w:rPr>
                <w:rFonts w:ascii="Arial" w:eastAsia="Arial" w:hAnsi="Arial" w:cs="Arial"/>
                <w:b/>
              </w:rPr>
              <w:tab/>
            </w:r>
            <w:r>
              <w:rPr>
                <w:rFonts w:ascii="Arial" w:eastAsia="Arial" w:hAnsi="Arial" w:cs="Arial"/>
              </w:rPr>
              <w:t xml:space="preserve">7.3 </w:t>
            </w:r>
          </w:p>
        </w:tc>
        <w:tc>
          <w:tcPr>
            <w:tcW w:w="5895" w:type="dxa"/>
            <w:tcBorders>
              <w:top w:val="nil"/>
              <w:left w:val="nil"/>
              <w:bottom w:val="nil"/>
              <w:right w:val="nil"/>
            </w:tcBorders>
          </w:tcPr>
          <w:p w14:paraId="65C271F0" w14:textId="77777777" w:rsidR="00217EA4" w:rsidRDefault="004431D1">
            <w:pPr>
              <w:ind w:right="59"/>
              <w:jc w:val="both"/>
            </w:pPr>
            <w:r>
              <w:rPr>
                <w:rFonts w:ascii="Arial" w:eastAsia="Arial" w:hAnsi="Arial" w:cs="Arial"/>
              </w:rPr>
              <w:t xml:space="preserve">The performance security shall be denominated in the currency of the contract or in a freely convertible currency acceptable to the purchaser and shall be in one of the following forms. </w:t>
            </w:r>
          </w:p>
        </w:tc>
      </w:tr>
      <w:tr w:rsidR="00217EA4" w14:paraId="303F1BF9" w14:textId="77777777">
        <w:trPr>
          <w:trHeight w:val="1518"/>
        </w:trPr>
        <w:tc>
          <w:tcPr>
            <w:tcW w:w="425" w:type="dxa"/>
            <w:tcBorders>
              <w:top w:val="nil"/>
              <w:left w:val="nil"/>
              <w:bottom w:val="nil"/>
              <w:right w:val="nil"/>
            </w:tcBorders>
          </w:tcPr>
          <w:p w14:paraId="7FDB8233" w14:textId="77777777" w:rsidR="00217EA4" w:rsidRDefault="00217EA4"/>
        </w:tc>
        <w:tc>
          <w:tcPr>
            <w:tcW w:w="2470" w:type="dxa"/>
            <w:gridSpan w:val="2"/>
            <w:tcBorders>
              <w:top w:val="nil"/>
              <w:left w:val="nil"/>
              <w:bottom w:val="nil"/>
              <w:right w:val="nil"/>
            </w:tcBorders>
          </w:tcPr>
          <w:p w14:paraId="231ED4B1" w14:textId="77777777" w:rsidR="00217EA4" w:rsidRDefault="004431D1">
            <w:r>
              <w:rPr>
                <w:rFonts w:ascii="Arial" w:eastAsia="Arial" w:hAnsi="Arial" w:cs="Arial"/>
                <w:b/>
              </w:rPr>
              <w:t xml:space="preserve"> </w:t>
            </w:r>
            <w:r>
              <w:rPr>
                <w:rFonts w:ascii="Arial" w:eastAsia="Arial" w:hAnsi="Arial" w:cs="Arial"/>
                <w:b/>
              </w:rPr>
              <w:tab/>
            </w:r>
            <w:r>
              <w:rPr>
                <w:rFonts w:ascii="Arial" w:eastAsia="Arial" w:hAnsi="Arial" w:cs="Arial"/>
              </w:rPr>
              <w:t xml:space="preserve"> </w:t>
            </w:r>
          </w:p>
        </w:tc>
        <w:tc>
          <w:tcPr>
            <w:tcW w:w="5895" w:type="dxa"/>
            <w:tcBorders>
              <w:top w:val="nil"/>
              <w:left w:val="nil"/>
              <w:bottom w:val="nil"/>
              <w:right w:val="nil"/>
            </w:tcBorders>
          </w:tcPr>
          <w:p w14:paraId="70D24F02" w14:textId="77777777" w:rsidR="00217EA4" w:rsidRDefault="004431D1" w:rsidP="00263515">
            <w:pPr>
              <w:numPr>
                <w:ilvl w:val="0"/>
                <w:numId w:val="20"/>
              </w:numPr>
              <w:spacing w:line="241" w:lineRule="auto"/>
              <w:ind w:right="29"/>
            </w:pPr>
            <w:r>
              <w:rPr>
                <w:rFonts w:ascii="Arial" w:eastAsia="Arial" w:hAnsi="Arial" w:cs="Arial"/>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4F2DEF38" w14:textId="77777777" w:rsidR="00217EA4" w:rsidRDefault="004431D1" w:rsidP="00263515">
            <w:pPr>
              <w:numPr>
                <w:ilvl w:val="0"/>
                <w:numId w:val="20"/>
              </w:numPr>
              <w:ind w:right="29"/>
            </w:pPr>
            <w:r>
              <w:rPr>
                <w:rFonts w:ascii="Arial" w:eastAsia="Arial" w:hAnsi="Arial" w:cs="Arial"/>
              </w:rPr>
              <w:t xml:space="preserve">a cashier’s or certified cheque </w:t>
            </w:r>
          </w:p>
        </w:tc>
      </w:tr>
      <w:tr w:rsidR="00217EA4" w14:paraId="30FC8F34" w14:textId="77777777">
        <w:trPr>
          <w:trHeight w:val="1517"/>
        </w:trPr>
        <w:tc>
          <w:tcPr>
            <w:tcW w:w="425" w:type="dxa"/>
            <w:tcBorders>
              <w:top w:val="nil"/>
              <w:left w:val="nil"/>
              <w:bottom w:val="nil"/>
              <w:right w:val="nil"/>
            </w:tcBorders>
          </w:tcPr>
          <w:p w14:paraId="0020F721" w14:textId="77777777" w:rsidR="00217EA4" w:rsidRDefault="00217EA4"/>
        </w:tc>
        <w:tc>
          <w:tcPr>
            <w:tcW w:w="2470" w:type="dxa"/>
            <w:gridSpan w:val="2"/>
            <w:tcBorders>
              <w:top w:val="nil"/>
              <w:left w:val="nil"/>
              <w:bottom w:val="nil"/>
              <w:right w:val="nil"/>
            </w:tcBorders>
          </w:tcPr>
          <w:p w14:paraId="0BB54E09" w14:textId="77777777" w:rsidR="00217EA4" w:rsidRDefault="004431D1">
            <w:pPr>
              <w:tabs>
                <w:tab w:val="center" w:pos="1918"/>
              </w:tabs>
            </w:pPr>
            <w:r>
              <w:rPr>
                <w:rFonts w:ascii="Arial" w:eastAsia="Arial" w:hAnsi="Arial" w:cs="Arial"/>
                <w:b/>
              </w:rPr>
              <w:t xml:space="preserve"> </w:t>
            </w:r>
            <w:r>
              <w:rPr>
                <w:rFonts w:ascii="Arial" w:eastAsia="Arial" w:hAnsi="Arial" w:cs="Arial"/>
                <w:b/>
              </w:rPr>
              <w:tab/>
            </w:r>
            <w:r>
              <w:rPr>
                <w:rFonts w:ascii="Arial" w:eastAsia="Arial" w:hAnsi="Arial" w:cs="Arial"/>
              </w:rPr>
              <w:t xml:space="preserve">7.4 </w:t>
            </w:r>
          </w:p>
        </w:tc>
        <w:tc>
          <w:tcPr>
            <w:tcW w:w="5895" w:type="dxa"/>
            <w:tcBorders>
              <w:top w:val="nil"/>
              <w:left w:val="nil"/>
              <w:bottom w:val="nil"/>
              <w:right w:val="nil"/>
            </w:tcBorders>
          </w:tcPr>
          <w:p w14:paraId="457F66B8" w14:textId="77777777" w:rsidR="00217EA4" w:rsidRDefault="004431D1">
            <w:pPr>
              <w:spacing w:after="1" w:line="239" w:lineRule="auto"/>
              <w:ind w:right="59"/>
              <w:jc w:val="both"/>
            </w:pPr>
            <w:r>
              <w:rPr>
                <w:rFonts w:ascii="Arial" w:eastAsia="Arial" w:hAnsi="Arial" w:cs="Arial"/>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43947295" w14:textId="77777777" w:rsidR="00217EA4" w:rsidRDefault="004431D1">
            <w:r>
              <w:rPr>
                <w:rFonts w:ascii="Arial" w:eastAsia="Arial" w:hAnsi="Arial" w:cs="Arial"/>
              </w:rPr>
              <w:t xml:space="preserve"> </w:t>
            </w:r>
          </w:p>
        </w:tc>
      </w:tr>
      <w:tr w:rsidR="00217EA4" w14:paraId="732EB9FE" w14:textId="77777777">
        <w:trPr>
          <w:trHeight w:val="256"/>
        </w:trPr>
        <w:tc>
          <w:tcPr>
            <w:tcW w:w="425" w:type="dxa"/>
            <w:vMerge w:val="restart"/>
            <w:tcBorders>
              <w:top w:val="nil"/>
              <w:left w:val="nil"/>
              <w:bottom w:val="nil"/>
              <w:right w:val="nil"/>
            </w:tcBorders>
          </w:tcPr>
          <w:p w14:paraId="640E85E5" w14:textId="77777777" w:rsidR="00217EA4" w:rsidRDefault="004431D1">
            <w:r>
              <w:rPr>
                <w:rFonts w:ascii="Arial" w:eastAsia="Arial" w:hAnsi="Arial" w:cs="Arial"/>
                <w:b/>
                <w:sz w:val="20"/>
              </w:rPr>
              <w:t xml:space="preserve">8. </w:t>
            </w:r>
          </w:p>
        </w:tc>
        <w:tc>
          <w:tcPr>
            <w:tcW w:w="2470" w:type="dxa"/>
            <w:gridSpan w:val="2"/>
            <w:tcBorders>
              <w:top w:val="nil"/>
              <w:left w:val="nil"/>
              <w:bottom w:val="nil"/>
              <w:right w:val="nil"/>
            </w:tcBorders>
          </w:tcPr>
          <w:p w14:paraId="1C339163" w14:textId="77777777" w:rsidR="00217EA4" w:rsidRDefault="004431D1">
            <w:pPr>
              <w:tabs>
                <w:tab w:val="center" w:pos="1918"/>
              </w:tabs>
            </w:pPr>
            <w:r>
              <w:rPr>
                <w:rFonts w:ascii="Arial" w:eastAsia="Arial" w:hAnsi="Arial" w:cs="Arial"/>
                <w:b/>
              </w:rPr>
              <w:t xml:space="preserve">Inspections, </w:t>
            </w:r>
            <w:r>
              <w:rPr>
                <w:rFonts w:ascii="Arial" w:eastAsia="Arial" w:hAnsi="Arial" w:cs="Arial"/>
                <w:b/>
              </w:rPr>
              <w:tab/>
            </w:r>
            <w:r>
              <w:rPr>
                <w:rFonts w:ascii="Arial" w:eastAsia="Arial" w:hAnsi="Arial" w:cs="Arial"/>
              </w:rPr>
              <w:t xml:space="preserve">8.1 </w:t>
            </w:r>
          </w:p>
        </w:tc>
        <w:tc>
          <w:tcPr>
            <w:tcW w:w="5895" w:type="dxa"/>
            <w:vMerge w:val="restart"/>
            <w:tcBorders>
              <w:top w:val="nil"/>
              <w:left w:val="nil"/>
              <w:bottom w:val="nil"/>
              <w:right w:val="nil"/>
            </w:tcBorders>
          </w:tcPr>
          <w:p w14:paraId="015D4BB9" w14:textId="77777777" w:rsidR="00217EA4" w:rsidRDefault="004431D1">
            <w:r>
              <w:rPr>
                <w:rFonts w:ascii="Arial" w:eastAsia="Arial" w:hAnsi="Arial" w:cs="Arial"/>
              </w:rPr>
              <w:t xml:space="preserve">All pre-bidding testing will be for the account of the bidder. </w:t>
            </w:r>
          </w:p>
        </w:tc>
      </w:tr>
      <w:tr w:rsidR="00217EA4" w14:paraId="6917FB93" w14:textId="77777777">
        <w:trPr>
          <w:trHeight w:val="502"/>
        </w:trPr>
        <w:tc>
          <w:tcPr>
            <w:tcW w:w="0" w:type="auto"/>
            <w:vMerge/>
            <w:tcBorders>
              <w:top w:val="nil"/>
              <w:left w:val="nil"/>
              <w:bottom w:val="nil"/>
              <w:right w:val="nil"/>
            </w:tcBorders>
          </w:tcPr>
          <w:p w14:paraId="62A2318B" w14:textId="77777777" w:rsidR="00217EA4" w:rsidRDefault="00217EA4"/>
        </w:tc>
        <w:tc>
          <w:tcPr>
            <w:tcW w:w="1215" w:type="dxa"/>
            <w:tcBorders>
              <w:top w:val="nil"/>
              <w:left w:val="nil"/>
              <w:bottom w:val="nil"/>
              <w:right w:val="nil"/>
            </w:tcBorders>
          </w:tcPr>
          <w:p w14:paraId="03539903" w14:textId="77777777" w:rsidR="00217EA4" w:rsidRDefault="004431D1">
            <w:r>
              <w:rPr>
                <w:rFonts w:ascii="Arial" w:eastAsia="Arial" w:hAnsi="Arial" w:cs="Arial"/>
                <w:b/>
              </w:rPr>
              <w:t>tests analyses</w:t>
            </w:r>
            <w:r>
              <w:rPr>
                <w:rFonts w:ascii="Arial" w:eastAsia="Arial" w:hAnsi="Arial" w:cs="Arial"/>
              </w:rPr>
              <w:t xml:space="preserve"> </w:t>
            </w:r>
          </w:p>
        </w:tc>
        <w:tc>
          <w:tcPr>
            <w:tcW w:w="1255" w:type="dxa"/>
            <w:tcBorders>
              <w:top w:val="nil"/>
              <w:left w:val="nil"/>
              <w:bottom w:val="nil"/>
              <w:right w:val="nil"/>
            </w:tcBorders>
          </w:tcPr>
          <w:p w14:paraId="3921B0B4" w14:textId="77777777" w:rsidR="00217EA4" w:rsidRDefault="004431D1">
            <w:r>
              <w:rPr>
                <w:rFonts w:ascii="Arial" w:eastAsia="Arial" w:hAnsi="Arial" w:cs="Arial"/>
                <w:b/>
              </w:rPr>
              <w:t xml:space="preserve">and </w:t>
            </w:r>
          </w:p>
        </w:tc>
        <w:tc>
          <w:tcPr>
            <w:tcW w:w="0" w:type="auto"/>
            <w:vMerge/>
            <w:tcBorders>
              <w:top w:val="nil"/>
              <w:left w:val="nil"/>
              <w:bottom w:val="nil"/>
              <w:right w:val="nil"/>
            </w:tcBorders>
          </w:tcPr>
          <w:p w14:paraId="5C84AE1A" w14:textId="77777777" w:rsidR="00217EA4" w:rsidRDefault="00217EA4"/>
        </w:tc>
      </w:tr>
      <w:tr w:rsidR="00217EA4" w14:paraId="42D799BA" w14:textId="77777777">
        <w:trPr>
          <w:trHeight w:val="1773"/>
        </w:trPr>
        <w:tc>
          <w:tcPr>
            <w:tcW w:w="425" w:type="dxa"/>
            <w:tcBorders>
              <w:top w:val="nil"/>
              <w:left w:val="nil"/>
              <w:bottom w:val="nil"/>
              <w:right w:val="nil"/>
            </w:tcBorders>
          </w:tcPr>
          <w:p w14:paraId="581B3854" w14:textId="77777777" w:rsidR="00217EA4" w:rsidRDefault="00217EA4"/>
        </w:tc>
        <w:tc>
          <w:tcPr>
            <w:tcW w:w="1215" w:type="dxa"/>
            <w:tcBorders>
              <w:top w:val="nil"/>
              <w:left w:val="nil"/>
              <w:bottom w:val="nil"/>
              <w:right w:val="nil"/>
            </w:tcBorders>
          </w:tcPr>
          <w:p w14:paraId="274CC702" w14:textId="77777777" w:rsidR="00217EA4" w:rsidRDefault="004431D1">
            <w:r>
              <w:rPr>
                <w:rFonts w:ascii="Arial" w:eastAsia="Arial" w:hAnsi="Arial" w:cs="Arial"/>
                <w:b/>
              </w:rPr>
              <w:t xml:space="preserve"> </w:t>
            </w:r>
          </w:p>
        </w:tc>
        <w:tc>
          <w:tcPr>
            <w:tcW w:w="1255" w:type="dxa"/>
            <w:tcBorders>
              <w:top w:val="nil"/>
              <w:left w:val="nil"/>
              <w:bottom w:val="nil"/>
              <w:right w:val="nil"/>
            </w:tcBorders>
          </w:tcPr>
          <w:p w14:paraId="477B5F0F" w14:textId="77777777" w:rsidR="00217EA4" w:rsidRDefault="004431D1">
            <w:pPr>
              <w:ind w:left="151"/>
              <w:jc w:val="center"/>
            </w:pPr>
            <w:r>
              <w:rPr>
                <w:rFonts w:ascii="Arial" w:eastAsia="Arial" w:hAnsi="Arial" w:cs="Arial"/>
              </w:rPr>
              <w:t xml:space="preserve">8.2 </w:t>
            </w:r>
          </w:p>
        </w:tc>
        <w:tc>
          <w:tcPr>
            <w:tcW w:w="5895" w:type="dxa"/>
            <w:tcBorders>
              <w:top w:val="nil"/>
              <w:left w:val="nil"/>
              <w:bottom w:val="nil"/>
              <w:right w:val="nil"/>
            </w:tcBorders>
          </w:tcPr>
          <w:p w14:paraId="62FA994A" w14:textId="77777777" w:rsidR="00217EA4" w:rsidRDefault="004431D1">
            <w:pPr>
              <w:ind w:right="59"/>
              <w:jc w:val="both"/>
            </w:pPr>
            <w:r>
              <w:rPr>
                <w:rFonts w:ascii="Arial" w:eastAsia="Arial" w:hAnsi="Arial" w:cs="Arial"/>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 </w:t>
            </w:r>
          </w:p>
        </w:tc>
      </w:tr>
      <w:tr w:rsidR="00217EA4" w14:paraId="647C654B" w14:textId="77777777">
        <w:trPr>
          <w:trHeight w:val="1518"/>
        </w:trPr>
        <w:tc>
          <w:tcPr>
            <w:tcW w:w="425" w:type="dxa"/>
            <w:tcBorders>
              <w:top w:val="nil"/>
              <w:left w:val="nil"/>
              <w:bottom w:val="nil"/>
              <w:right w:val="nil"/>
            </w:tcBorders>
          </w:tcPr>
          <w:p w14:paraId="64315959" w14:textId="77777777" w:rsidR="00217EA4" w:rsidRDefault="00217EA4"/>
        </w:tc>
        <w:tc>
          <w:tcPr>
            <w:tcW w:w="1215" w:type="dxa"/>
            <w:tcBorders>
              <w:top w:val="nil"/>
              <w:left w:val="nil"/>
              <w:bottom w:val="nil"/>
              <w:right w:val="nil"/>
            </w:tcBorders>
          </w:tcPr>
          <w:p w14:paraId="543D90EF" w14:textId="77777777" w:rsidR="00217EA4" w:rsidRDefault="004431D1">
            <w:r>
              <w:rPr>
                <w:rFonts w:ascii="Arial" w:eastAsia="Arial" w:hAnsi="Arial" w:cs="Arial"/>
                <w:b/>
              </w:rPr>
              <w:t xml:space="preserve"> </w:t>
            </w:r>
          </w:p>
        </w:tc>
        <w:tc>
          <w:tcPr>
            <w:tcW w:w="1255" w:type="dxa"/>
            <w:tcBorders>
              <w:top w:val="nil"/>
              <w:left w:val="nil"/>
              <w:bottom w:val="nil"/>
              <w:right w:val="nil"/>
            </w:tcBorders>
          </w:tcPr>
          <w:p w14:paraId="58EE065A" w14:textId="77777777" w:rsidR="00217EA4" w:rsidRDefault="004431D1">
            <w:pPr>
              <w:ind w:left="151"/>
              <w:jc w:val="center"/>
            </w:pPr>
            <w:r>
              <w:rPr>
                <w:rFonts w:ascii="Arial" w:eastAsia="Arial" w:hAnsi="Arial" w:cs="Arial"/>
              </w:rPr>
              <w:t xml:space="preserve">8.3 </w:t>
            </w:r>
          </w:p>
        </w:tc>
        <w:tc>
          <w:tcPr>
            <w:tcW w:w="5895" w:type="dxa"/>
            <w:tcBorders>
              <w:top w:val="nil"/>
              <w:left w:val="nil"/>
              <w:bottom w:val="nil"/>
              <w:right w:val="nil"/>
            </w:tcBorders>
          </w:tcPr>
          <w:p w14:paraId="3E768941" w14:textId="77777777" w:rsidR="00217EA4" w:rsidRDefault="004431D1">
            <w:pPr>
              <w:ind w:right="59"/>
              <w:jc w:val="both"/>
            </w:pPr>
            <w:r>
              <w:rPr>
                <w:rFonts w:ascii="Arial" w:eastAsia="Arial" w:hAnsi="Arial" w:cs="Arial"/>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tc>
      </w:tr>
      <w:tr w:rsidR="00217EA4" w14:paraId="625D935A" w14:textId="77777777">
        <w:trPr>
          <w:trHeight w:val="1012"/>
        </w:trPr>
        <w:tc>
          <w:tcPr>
            <w:tcW w:w="425" w:type="dxa"/>
            <w:tcBorders>
              <w:top w:val="nil"/>
              <w:left w:val="nil"/>
              <w:bottom w:val="nil"/>
              <w:right w:val="nil"/>
            </w:tcBorders>
          </w:tcPr>
          <w:p w14:paraId="1346D08E" w14:textId="77777777" w:rsidR="00217EA4" w:rsidRDefault="00217EA4"/>
        </w:tc>
        <w:tc>
          <w:tcPr>
            <w:tcW w:w="1215" w:type="dxa"/>
            <w:tcBorders>
              <w:top w:val="nil"/>
              <w:left w:val="nil"/>
              <w:bottom w:val="nil"/>
              <w:right w:val="nil"/>
            </w:tcBorders>
          </w:tcPr>
          <w:p w14:paraId="1EBB970D" w14:textId="77777777" w:rsidR="00217EA4" w:rsidRDefault="004431D1">
            <w:r>
              <w:rPr>
                <w:rFonts w:ascii="Arial" w:eastAsia="Arial" w:hAnsi="Arial" w:cs="Arial"/>
                <w:b/>
              </w:rPr>
              <w:t xml:space="preserve"> </w:t>
            </w:r>
          </w:p>
        </w:tc>
        <w:tc>
          <w:tcPr>
            <w:tcW w:w="1255" w:type="dxa"/>
            <w:tcBorders>
              <w:top w:val="nil"/>
              <w:left w:val="nil"/>
              <w:bottom w:val="nil"/>
              <w:right w:val="nil"/>
            </w:tcBorders>
          </w:tcPr>
          <w:p w14:paraId="1D9EA1CB" w14:textId="77777777" w:rsidR="00217EA4" w:rsidRDefault="004431D1">
            <w:pPr>
              <w:ind w:left="151"/>
              <w:jc w:val="center"/>
            </w:pPr>
            <w:r>
              <w:rPr>
                <w:rFonts w:ascii="Arial" w:eastAsia="Arial" w:hAnsi="Arial" w:cs="Arial"/>
              </w:rPr>
              <w:t xml:space="preserve">8.4 </w:t>
            </w:r>
          </w:p>
        </w:tc>
        <w:tc>
          <w:tcPr>
            <w:tcW w:w="5895" w:type="dxa"/>
            <w:tcBorders>
              <w:top w:val="nil"/>
              <w:left w:val="nil"/>
              <w:bottom w:val="nil"/>
              <w:right w:val="nil"/>
            </w:tcBorders>
          </w:tcPr>
          <w:p w14:paraId="69B1BAF1" w14:textId="77777777" w:rsidR="00217EA4" w:rsidRDefault="004431D1">
            <w:pPr>
              <w:ind w:right="59"/>
              <w:jc w:val="both"/>
            </w:pPr>
            <w:r>
              <w:rPr>
                <w:rFonts w:ascii="Arial" w:eastAsia="Arial" w:hAnsi="Arial" w:cs="Arial"/>
              </w:rPr>
              <w:t xml:space="preserve">If the inspections, tests and analyses referred to in clauses 8.2 and 8.3 show the supplies to be in accordance with the contract requirements, the cost of the inspections, tests and analyses shall be defrayed by the purchaser. </w:t>
            </w:r>
          </w:p>
        </w:tc>
      </w:tr>
      <w:tr w:rsidR="00217EA4" w14:paraId="01F25925" w14:textId="77777777">
        <w:trPr>
          <w:trHeight w:val="1519"/>
        </w:trPr>
        <w:tc>
          <w:tcPr>
            <w:tcW w:w="425" w:type="dxa"/>
            <w:tcBorders>
              <w:top w:val="nil"/>
              <w:left w:val="nil"/>
              <w:bottom w:val="nil"/>
              <w:right w:val="nil"/>
            </w:tcBorders>
          </w:tcPr>
          <w:p w14:paraId="3AEAE1CD" w14:textId="77777777" w:rsidR="00217EA4" w:rsidRDefault="00217EA4"/>
        </w:tc>
        <w:tc>
          <w:tcPr>
            <w:tcW w:w="1215" w:type="dxa"/>
            <w:tcBorders>
              <w:top w:val="nil"/>
              <w:left w:val="nil"/>
              <w:bottom w:val="nil"/>
              <w:right w:val="nil"/>
            </w:tcBorders>
          </w:tcPr>
          <w:p w14:paraId="5FE543D9" w14:textId="77777777" w:rsidR="00217EA4" w:rsidRDefault="004431D1">
            <w:r>
              <w:rPr>
                <w:rFonts w:ascii="Arial" w:eastAsia="Arial" w:hAnsi="Arial" w:cs="Arial"/>
                <w:b/>
              </w:rPr>
              <w:t xml:space="preserve"> </w:t>
            </w:r>
          </w:p>
        </w:tc>
        <w:tc>
          <w:tcPr>
            <w:tcW w:w="1255" w:type="dxa"/>
            <w:tcBorders>
              <w:top w:val="nil"/>
              <w:left w:val="nil"/>
              <w:bottom w:val="nil"/>
              <w:right w:val="nil"/>
            </w:tcBorders>
          </w:tcPr>
          <w:p w14:paraId="7968B585" w14:textId="77777777" w:rsidR="00217EA4" w:rsidRDefault="004431D1">
            <w:pPr>
              <w:ind w:left="151"/>
              <w:jc w:val="center"/>
            </w:pPr>
            <w:r>
              <w:rPr>
                <w:rFonts w:ascii="Arial" w:eastAsia="Arial" w:hAnsi="Arial" w:cs="Arial"/>
              </w:rPr>
              <w:t xml:space="preserve">8.5 </w:t>
            </w:r>
          </w:p>
        </w:tc>
        <w:tc>
          <w:tcPr>
            <w:tcW w:w="5895" w:type="dxa"/>
            <w:tcBorders>
              <w:top w:val="nil"/>
              <w:left w:val="nil"/>
              <w:bottom w:val="nil"/>
              <w:right w:val="nil"/>
            </w:tcBorders>
          </w:tcPr>
          <w:p w14:paraId="4108996A" w14:textId="77777777" w:rsidR="00217EA4" w:rsidRDefault="004431D1">
            <w:pPr>
              <w:ind w:right="59"/>
              <w:jc w:val="both"/>
            </w:pPr>
            <w:r>
              <w:rPr>
                <w:rFonts w:ascii="Arial" w:eastAsia="Arial" w:hAnsi="Arial" w:cs="Arial"/>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tc>
      </w:tr>
      <w:tr w:rsidR="00217EA4" w14:paraId="29EBAAFA" w14:textId="77777777">
        <w:trPr>
          <w:trHeight w:val="760"/>
        </w:trPr>
        <w:tc>
          <w:tcPr>
            <w:tcW w:w="425" w:type="dxa"/>
            <w:tcBorders>
              <w:top w:val="nil"/>
              <w:left w:val="nil"/>
              <w:bottom w:val="nil"/>
              <w:right w:val="nil"/>
            </w:tcBorders>
          </w:tcPr>
          <w:p w14:paraId="4952878E" w14:textId="77777777" w:rsidR="00217EA4" w:rsidRDefault="00217EA4"/>
        </w:tc>
        <w:tc>
          <w:tcPr>
            <w:tcW w:w="1215" w:type="dxa"/>
            <w:tcBorders>
              <w:top w:val="nil"/>
              <w:left w:val="nil"/>
              <w:bottom w:val="nil"/>
              <w:right w:val="nil"/>
            </w:tcBorders>
          </w:tcPr>
          <w:p w14:paraId="7E272561" w14:textId="77777777" w:rsidR="00217EA4" w:rsidRDefault="004431D1">
            <w:r>
              <w:rPr>
                <w:rFonts w:ascii="Arial" w:eastAsia="Arial" w:hAnsi="Arial" w:cs="Arial"/>
                <w:b/>
              </w:rPr>
              <w:t xml:space="preserve"> </w:t>
            </w:r>
          </w:p>
        </w:tc>
        <w:tc>
          <w:tcPr>
            <w:tcW w:w="1255" w:type="dxa"/>
            <w:tcBorders>
              <w:top w:val="nil"/>
              <w:left w:val="nil"/>
              <w:bottom w:val="nil"/>
              <w:right w:val="nil"/>
            </w:tcBorders>
          </w:tcPr>
          <w:p w14:paraId="3ED2066E" w14:textId="77777777" w:rsidR="00217EA4" w:rsidRDefault="004431D1">
            <w:pPr>
              <w:ind w:left="151"/>
              <w:jc w:val="center"/>
            </w:pPr>
            <w:r>
              <w:rPr>
                <w:rFonts w:ascii="Arial" w:eastAsia="Arial" w:hAnsi="Arial" w:cs="Arial"/>
              </w:rPr>
              <w:t xml:space="preserve">8.6 </w:t>
            </w:r>
          </w:p>
        </w:tc>
        <w:tc>
          <w:tcPr>
            <w:tcW w:w="5895" w:type="dxa"/>
            <w:tcBorders>
              <w:top w:val="nil"/>
              <w:left w:val="nil"/>
              <w:bottom w:val="nil"/>
              <w:right w:val="nil"/>
            </w:tcBorders>
          </w:tcPr>
          <w:p w14:paraId="1A4D7E1C" w14:textId="77777777" w:rsidR="00217EA4" w:rsidRDefault="004431D1">
            <w:pPr>
              <w:ind w:right="60"/>
              <w:jc w:val="both"/>
            </w:pPr>
            <w:r>
              <w:rPr>
                <w:rFonts w:ascii="Arial" w:eastAsia="Arial" w:hAnsi="Arial" w:cs="Arial"/>
              </w:rPr>
              <w:t xml:space="preserve">Supplies and services which are referred to in clauses 8.2 and 8.3 and which do not comply with the contract requirements may be rejected. </w:t>
            </w:r>
          </w:p>
        </w:tc>
      </w:tr>
      <w:tr w:rsidR="00217EA4" w14:paraId="03D36B88" w14:textId="77777777">
        <w:trPr>
          <w:trHeight w:val="1514"/>
        </w:trPr>
        <w:tc>
          <w:tcPr>
            <w:tcW w:w="425" w:type="dxa"/>
            <w:tcBorders>
              <w:top w:val="nil"/>
              <w:left w:val="nil"/>
              <w:bottom w:val="nil"/>
              <w:right w:val="nil"/>
            </w:tcBorders>
          </w:tcPr>
          <w:p w14:paraId="510AF224" w14:textId="77777777" w:rsidR="00217EA4" w:rsidRDefault="00217EA4"/>
        </w:tc>
        <w:tc>
          <w:tcPr>
            <w:tcW w:w="1215" w:type="dxa"/>
            <w:tcBorders>
              <w:top w:val="nil"/>
              <w:left w:val="nil"/>
              <w:bottom w:val="nil"/>
              <w:right w:val="nil"/>
            </w:tcBorders>
          </w:tcPr>
          <w:p w14:paraId="2BF82732" w14:textId="77777777" w:rsidR="00217EA4" w:rsidRDefault="004431D1">
            <w:r>
              <w:rPr>
                <w:rFonts w:ascii="Arial" w:eastAsia="Arial" w:hAnsi="Arial" w:cs="Arial"/>
                <w:b/>
              </w:rPr>
              <w:t xml:space="preserve"> </w:t>
            </w:r>
          </w:p>
        </w:tc>
        <w:tc>
          <w:tcPr>
            <w:tcW w:w="1255" w:type="dxa"/>
            <w:tcBorders>
              <w:top w:val="nil"/>
              <w:left w:val="nil"/>
              <w:bottom w:val="nil"/>
              <w:right w:val="nil"/>
            </w:tcBorders>
          </w:tcPr>
          <w:p w14:paraId="6A047404" w14:textId="77777777" w:rsidR="00217EA4" w:rsidRDefault="004431D1">
            <w:pPr>
              <w:ind w:left="151"/>
              <w:jc w:val="center"/>
            </w:pPr>
            <w:r>
              <w:rPr>
                <w:rFonts w:ascii="Arial" w:eastAsia="Arial" w:hAnsi="Arial" w:cs="Arial"/>
              </w:rPr>
              <w:t xml:space="preserve">8.7 </w:t>
            </w:r>
          </w:p>
        </w:tc>
        <w:tc>
          <w:tcPr>
            <w:tcW w:w="5895" w:type="dxa"/>
            <w:tcBorders>
              <w:top w:val="nil"/>
              <w:left w:val="nil"/>
              <w:bottom w:val="nil"/>
              <w:right w:val="nil"/>
            </w:tcBorders>
          </w:tcPr>
          <w:p w14:paraId="47E3A8E6" w14:textId="77777777" w:rsidR="00217EA4" w:rsidRDefault="004431D1">
            <w:pPr>
              <w:ind w:right="59"/>
              <w:jc w:val="both"/>
            </w:pPr>
            <w:r>
              <w:rPr>
                <w:rFonts w:ascii="Arial" w:eastAsia="Arial" w:hAnsi="Arial" w:cs="Arial"/>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t>
            </w:r>
          </w:p>
        </w:tc>
      </w:tr>
    </w:tbl>
    <w:p w14:paraId="60D0EA11" w14:textId="77777777" w:rsidR="00217EA4" w:rsidRDefault="00217EA4">
      <w:pPr>
        <w:spacing w:after="0"/>
        <w:ind w:left="-1440" w:right="10463"/>
      </w:pPr>
    </w:p>
    <w:tbl>
      <w:tblPr>
        <w:tblStyle w:val="TableGrid"/>
        <w:tblW w:w="8799" w:type="dxa"/>
        <w:tblInd w:w="250" w:type="dxa"/>
        <w:tblLook w:val="04A0" w:firstRow="1" w:lastRow="0" w:firstColumn="1" w:lastColumn="0" w:noHBand="0" w:noVBand="1"/>
      </w:tblPr>
      <w:tblGrid>
        <w:gridCol w:w="425"/>
        <w:gridCol w:w="1209"/>
        <w:gridCol w:w="555"/>
        <w:gridCol w:w="706"/>
        <w:gridCol w:w="5904"/>
      </w:tblGrid>
      <w:tr w:rsidR="00217EA4" w14:paraId="0B2F787E" w14:textId="77777777">
        <w:trPr>
          <w:trHeight w:val="2021"/>
        </w:trPr>
        <w:tc>
          <w:tcPr>
            <w:tcW w:w="425" w:type="dxa"/>
            <w:tcBorders>
              <w:top w:val="nil"/>
              <w:left w:val="nil"/>
              <w:bottom w:val="nil"/>
              <w:right w:val="nil"/>
            </w:tcBorders>
          </w:tcPr>
          <w:p w14:paraId="49B067B7" w14:textId="77777777" w:rsidR="00217EA4" w:rsidRDefault="00217EA4"/>
        </w:tc>
        <w:tc>
          <w:tcPr>
            <w:tcW w:w="1209" w:type="dxa"/>
            <w:tcBorders>
              <w:top w:val="nil"/>
              <w:left w:val="nil"/>
              <w:bottom w:val="nil"/>
              <w:right w:val="nil"/>
            </w:tcBorders>
          </w:tcPr>
          <w:p w14:paraId="0F87B3A5" w14:textId="77777777" w:rsidR="00217EA4" w:rsidRDefault="00217EA4"/>
        </w:tc>
        <w:tc>
          <w:tcPr>
            <w:tcW w:w="1261" w:type="dxa"/>
            <w:gridSpan w:val="2"/>
            <w:tcBorders>
              <w:top w:val="nil"/>
              <w:left w:val="nil"/>
              <w:bottom w:val="nil"/>
              <w:right w:val="nil"/>
            </w:tcBorders>
          </w:tcPr>
          <w:p w14:paraId="64038473" w14:textId="77777777" w:rsidR="00217EA4" w:rsidRDefault="00217EA4"/>
        </w:tc>
        <w:tc>
          <w:tcPr>
            <w:tcW w:w="5904" w:type="dxa"/>
            <w:tcBorders>
              <w:top w:val="nil"/>
              <w:left w:val="nil"/>
              <w:bottom w:val="nil"/>
              <w:right w:val="nil"/>
            </w:tcBorders>
          </w:tcPr>
          <w:p w14:paraId="75FD22DD" w14:textId="77777777" w:rsidR="00217EA4" w:rsidRDefault="004431D1">
            <w:pPr>
              <w:ind w:right="68"/>
              <w:jc w:val="both"/>
            </w:pPr>
            <w:r>
              <w:rPr>
                <w:rFonts w:ascii="Arial" w:eastAsia="Arial" w:hAnsi="Arial" w:cs="Arial"/>
              </w:rPr>
              <w:t xml:space="preserve">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tc>
      </w:tr>
      <w:tr w:rsidR="00217EA4" w14:paraId="3D61327C" w14:textId="77777777">
        <w:trPr>
          <w:trHeight w:val="997"/>
        </w:trPr>
        <w:tc>
          <w:tcPr>
            <w:tcW w:w="425" w:type="dxa"/>
            <w:tcBorders>
              <w:top w:val="nil"/>
              <w:left w:val="nil"/>
              <w:bottom w:val="nil"/>
              <w:right w:val="nil"/>
            </w:tcBorders>
          </w:tcPr>
          <w:p w14:paraId="372E2528" w14:textId="77777777" w:rsidR="00217EA4" w:rsidRDefault="00217EA4"/>
        </w:tc>
        <w:tc>
          <w:tcPr>
            <w:tcW w:w="1209" w:type="dxa"/>
            <w:tcBorders>
              <w:top w:val="nil"/>
              <w:left w:val="nil"/>
              <w:bottom w:val="nil"/>
              <w:right w:val="nil"/>
            </w:tcBorders>
          </w:tcPr>
          <w:p w14:paraId="00544FE5" w14:textId="77777777" w:rsidR="00217EA4" w:rsidRDefault="004431D1">
            <w:r>
              <w:rPr>
                <w:rFonts w:ascii="Arial" w:eastAsia="Arial" w:hAnsi="Arial" w:cs="Arial"/>
                <w:b/>
              </w:rPr>
              <w:t xml:space="preserve"> </w:t>
            </w:r>
          </w:p>
        </w:tc>
        <w:tc>
          <w:tcPr>
            <w:tcW w:w="1261" w:type="dxa"/>
            <w:gridSpan w:val="2"/>
            <w:tcBorders>
              <w:top w:val="nil"/>
              <w:left w:val="nil"/>
              <w:bottom w:val="nil"/>
              <w:right w:val="nil"/>
            </w:tcBorders>
          </w:tcPr>
          <w:p w14:paraId="3D89A7EF" w14:textId="77777777" w:rsidR="00217EA4" w:rsidRDefault="004431D1">
            <w:pPr>
              <w:ind w:left="156"/>
              <w:jc w:val="center"/>
            </w:pPr>
            <w:r>
              <w:rPr>
                <w:rFonts w:ascii="Arial" w:eastAsia="Arial" w:hAnsi="Arial" w:cs="Arial"/>
              </w:rPr>
              <w:t xml:space="preserve">8.8 </w:t>
            </w:r>
          </w:p>
        </w:tc>
        <w:tc>
          <w:tcPr>
            <w:tcW w:w="5904" w:type="dxa"/>
            <w:tcBorders>
              <w:top w:val="nil"/>
              <w:left w:val="nil"/>
              <w:bottom w:val="nil"/>
              <w:right w:val="nil"/>
            </w:tcBorders>
          </w:tcPr>
          <w:p w14:paraId="64FC47F3" w14:textId="77777777" w:rsidR="00217EA4" w:rsidRDefault="004431D1">
            <w:pPr>
              <w:ind w:right="183"/>
              <w:jc w:val="both"/>
            </w:pPr>
            <w:r>
              <w:rPr>
                <w:rFonts w:ascii="Arial" w:eastAsia="Arial" w:hAnsi="Arial" w:cs="Arial"/>
              </w:rPr>
              <w:t xml:space="preserve">The provisions of clauses 8.4 to 8.7 shall not prejudice the right of the purchaser to cancel the contract on account of a breach of the conditions thereof, or to act in terms of Clause 23 of GCC. </w:t>
            </w:r>
          </w:p>
        </w:tc>
      </w:tr>
      <w:tr w:rsidR="00217EA4" w14:paraId="5840579E" w14:textId="77777777">
        <w:trPr>
          <w:trHeight w:val="2541"/>
        </w:trPr>
        <w:tc>
          <w:tcPr>
            <w:tcW w:w="425" w:type="dxa"/>
            <w:tcBorders>
              <w:top w:val="nil"/>
              <w:left w:val="nil"/>
              <w:bottom w:val="nil"/>
              <w:right w:val="nil"/>
            </w:tcBorders>
          </w:tcPr>
          <w:p w14:paraId="54DA8687" w14:textId="77777777" w:rsidR="00217EA4" w:rsidRDefault="004431D1">
            <w:r>
              <w:rPr>
                <w:rFonts w:ascii="Arial" w:eastAsia="Arial" w:hAnsi="Arial" w:cs="Arial"/>
                <w:b/>
                <w:sz w:val="20"/>
              </w:rPr>
              <w:t xml:space="preserve">9. </w:t>
            </w:r>
          </w:p>
        </w:tc>
        <w:tc>
          <w:tcPr>
            <w:tcW w:w="1209" w:type="dxa"/>
            <w:tcBorders>
              <w:top w:val="nil"/>
              <w:left w:val="nil"/>
              <w:bottom w:val="nil"/>
              <w:right w:val="nil"/>
            </w:tcBorders>
          </w:tcPr>
          <w:p w14:paraId="5E67CDD2" w14:textId="77777777" w:rsidR="00217EA4" w:rsidRDefault="004431D1">
            <w:r>
              <w:rPr>
                <w:rFonts w:ascii="Arial" w:eastAsia="Arial" w:hAnsi="Arial" w:cs="Arial"/>
                <w:b/>
              </w:rPr>
              <w:t xml:space="preserve">Packing </w:t>
            </w:r>
          </w:p>
        </w:tc>
        <w:tc>
          <w:tcPr>
            <w:tcW w:w="1261" w:type="dxa"/>
            <w:gridSpan w:val="2"/>
            <w:tcBorders>
              <w:top w:val="nil"/>
              <w:left w:val="nil"/>
              <w:bottom w:val="nil"/>
              <w:right w:val="nil"/>
            </w:tcBorders>
          </w:tcPr>
          <w:p w14:paraId="4F4FD6E4" w14:textId="77777777" w:rsidR="00217EA4" w:rsidRDefault="004431D1">
            <w:pPr>
              <w:ind w:left="156"/>
              <w:jc w:val="center"/>
            </w:pPr>
            <w:r>
              <w:rPr>
                <w:rFonts w:ascii="Arial" w:eastAsia="Arial" w:hAnsi="Arial" w:cs="Arial"/>
              </w:rPr>
              <w:t xml:space="preserve">9.1 </w:t>
            </w:r>
          </w:p>
        </w:tc>
        <w:tc>
          <w:tcPr>
            <w:tcW w:w="5904" w:type="dxa"/>
            <w:tcBorders>
              <w:top w:val="nil"/>
              <w:left w:val="nil"/>
              <w:bottom w:val="nil"/>
              <w:right w:val="nil"/>
            </w:tcBorders>
          </w:tcPr>
          <w:p w14:paraId="44F3CE5B" w14:textId="77777777" w:rsidR="00217EA4" w:rsidRDefault="004431D1">
            <w:pPr>
              <w:ind w:right="181"/>
              <w:jc w:val="both"/>
            </w:pPr>
            <w:r>
              <w:rPr>
                <w:rFonts w:ascii="Arial" w:eastAsia="Arial" w:hAnsi="Arial" w:cs="Arial"/>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tc>
      </w:tr>
      <w:tr w:rsidR="00217EA4" w14:paraId="5D48130A" w14:textId="77777777">
        <w:trPr>
          <w:trHeight w:val="1517"/>
        </w:trPr>
        <w:tc>
          <w:tcPr>
            <w:tcW w:w="425" w:type="dxa"/>
            <w:tcBorders>
              <w:top w:val="nil"/>
              <w:left w:val="nil"/>
              <w:bottom w:val="nil"/>
              <w:right w:val="nil"/>
            </w:tcBorders>
          </w:tcPr>
          <w:p w14:paraId="376E2B14" w14:textId="77777777" w:rsidR="00217EA4" w:rsidRDefault="00217EA4"/>
        </w:tc>
        <w:tc>
          <w:tcPr>
            <w:tcW w:w="1209" w:type="dxa"/>
            <w:tcBorders>
              <w:top w:val="nil"/>
              <w:left w:val="nil"/>
              <w:bottom w:val="nil"/>
              <w:right w:val="nil"/>
            </w:tcBorders>
          </w:tcPr>
          <w:p w14:paraId="18778093" w14:textId="77777777" w:rsidR="00217EA4" w:rsidRDefault="004431D1">
            <w:r>
              <w:rPr>
                <w:rFonts w:ascii="Arial" w:eastAsia="Arial" w:hAnsi="Arial" w:cs="Arial"/>
                <w:b/>
              </w:rPr>
              <w:t xml:space="preserve"> </w:t>
            </w:r>
          </w:p>
        </w:tc>
        <w:tc>
          <w:tcPr>
            <w:tcW w:w="1261" w:type="dxa"/>
            <w:gridSpan w:val="2"/>
            <w:tcBorders>
              <w:top w:val="nil"/>
              <w:left w:val="nil"/>
              <w:bottom w:val="nil"/>
              <w:right w:val="nil"/>
            </w:tcBorders>
          </w:tcPr>
          <w:p w14:paraId="3B8C46DE" w14:textId="77777777" w:rsidR="00217EA4" w:rsidRDefault="004431D1">
            <w:pPr>
              <w:ind w:left="156"/>
              <w:jc w:val="center"/>
            </w:pPr>
            <w:r>
              <w:rPr>
                <w:rFonts w:ascii="Arial" w:eastAsia="Arial" w:hAnsi="Arial" w:cs="Arial"/>
              </w:rPr>
              <w:t xml:space="preserve">9.2 </w:t>
            </w:r>
          </w:p>
        </w:tc>
        <w:tc>
          <w:tcPr>
            <w:tcW w:w="5904" w:type="dxa"/>
            <w:tcBorders>
              <w:top w:val="nil"/>
              <w:left w:val="nil"/>
              <w:bottom w:val="nil"/>
              <w:right w:val="nil"/>
            </w:tcBorders>
          </w:tcPr>
          <w:p w14:paraId="0F8786B9" w14:textId="77777777" w:rsidR="00217EA4" w:rsidRDefault="004431D1">
            <w:pPr>
              <w:ind w:right="68"/>
              <w:jc w:val="both"/>
            </w:pPr>
            <w:r>
              <w:rPr>
                <w:rFonts w:ascii="Arial" w:eastAsia="Arial" w:hAnsi="Arial" w:cs="Arial"/>
              </w:rPr>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tc>
      </w:tr>
      <w:tr w:rsidR="00217EA4" w14:paraId="3C38B0EF" w14:textId="77777777">
        <w:trPr>
          <w:trHeight w:val="249"/>
        </w:trPr>
        <w:tc>
          <w:tcPr>
            <w:tcW w:w="1634" w:type="dxa"/>
            <w:gridSpan w:val="2"/>
            <w:tcBorders>
              <w:top w:val="nil"/>
              <w:left w:val="nil"/>
              <w:bottom w:val="nil"/>
              <w:right w:val="nil"/>
            </w:tcBorders>
          </w:tcPr>
          <w:p w14:paraId="310F4A70" w14:textId="77777777" w:rsidR="00217EA4" w:rsidRDefault="004431D1">
            <w:r>
              <w:rPr>
                <w:rFonts w:ascii="Arial" w:eastAsia="Arial" w:hAnsi="Arial" w:cs="Arial"/>
                <w:b/>
                <w:sz w:val="20"/>
              </w:rPr>
              <w:t xml:space="preserve">10. </w:t>
            </w:r>
            <w:r>
              <w:rPr>
                <w:rFonts w:ascii="Arial" w:eastAsia="Arial" w:hAnsi="Arial" w:cs="Arial"/>
                <w:b/>
              </w:rPr>
              <w:t xml:space="preserve">Delivery </w:t>
            </w:r>
          </w:p>
        </w:tc>
        <w:tc>
          <w:tcPr>
            <w:tcW w:w="1261" w:type="dxa"/>
            <w:gridSpan w:val="2"/>
            <w:tcBorders>
              <w:top w:val="nil"/>
              <w:left w:val="nil"/>
              <w:bottom w:val="nil"/>
              <w:right w:val="nil"/>
            </w:tcBorders>
          </w:tcPr>
          <w:p w14:paraId="32A7826E" w14:textId="77777777" w:rsidR="00217EA4" w:rsidRDefault="004431D1">
            <w:r>
              <w:rPr>
                <w:rFonts w:ascii="Arial" w:eastAsia="Arial" w:hAnsi="Arial" w:cs="Arial"/>
                <w:b/>
              </w:rPr>
              <w:t xml:space="preserve">and </w:t>
            </w:r>
            <w:r>
              <w:rPr>
                <w:rFonts w:ascii="Arial" w:eastAsia="Arial" w:hAnsi="Arial" w:cs="Arial"/>
              </w:rPr>
              <w:t xml:space="preserve">10.1 </w:t>
            </w:r>
          </w:p>
        </w:tc>
        <w:tc>
          <w:tcPr>
            <w:tcW w:w="5904" w:type="dxa"/>
            <w:vMerge w:val="restart"/>
            <w:tcBorders>
              <w:top w:val="nil"/>
              <w:left w:val="nil"/>
              <w:bottom w:val="nil"/>
              <w:right w:val="nil"/>
            </w:tcBorders>
          </w:tcPr>
          <w:p w14:paraId="5F438456" w14:textId="77777777" w:rsidR="00217EA4" w:rsidRDefault="004431D1">
            <w:pPr>
              <w:ind w:right="68"/>
              <w:jc w:val="both"/>
            </w:pPr>
            <w:r>
              <w:rPr>
                <w:rFonts w:ascii="Arial" w:eastAsia="Arial" w:hAnsi="Arial" w:cs="Arial"/>
              </w:rPr>
              <w:t xml:space="preserve">Delivery of the goods shall be made by the supplier in accordance with the terms specified in the contract. The details of shipping and/or other documents to be furnished by the supplier are specified in SCC. </w:t>
            </w:r>
          </w:p>
        </w:tc>
      </w:tr>
      <w:tr w:rsidR="00217EA4" w14:paraId="31BAA51B" w14:textId="77777777">
        <w:trPr>
          <w:trHeight w:val="810"/>
        </w:trPr>
        <w:tc>
          <w:tcPr>
            <w:tcW w:w="2189" w:type="dxa"/>
            <w:gridSpan w:val="3"/>
            <w:tcBorders>
              <w:top w:val="nil"/>
              <w:left w:val="nil"/>
              <w:bottom w:val="nil"/>
              <w:right w:val="nil"/>
            </w:tcBorders>
          </w:tcPr>
          <w:p w14:paraId="65E8848F" w14:textId="77777777" w:rsidR="00217EA4" w:rsidRDefault="004431D1">
            <w:pPr>
              <w:ind w:right="164"/>
              <w:jc w:val="center"/>
            </w:pPr>
            <w:r>
              <w:rPr>
                <w:rFonts w:ascii="Arial" w:eastAsia="Arial" w:hAnsi="Arial" w:cs="Arial"/>
                <w:b/>
              </w:rPr>
              <w:t>documents</w:t>
            </w:r>
            <w:r>
              <w:rPr>
                <w:rFonts w:ascii="Arial" w:eastAsia="Arial" w:hAnsi="Arial" w:cs="Arial"/>
              </w:rPr>
              <w:t xml:space="preserve"> </w:t>
            </w:r>
          </w:p>
        </w:tc>
        <w:tc>
          <w:tcPr>
            <w:tcW w:w="706" w:type="dxa"/>
            <w:tcBorders>
              <w:top w:val="nil"/>
              <w:left w:val="nil"/>
              <w:bottom w:val="nil"/>
              <w:right w:val="nil"/>
            </w:tcBorders>
          </w:tcPr>
          <w:p w14:paraId="24324395" w14:textId="77777777" w:rsidR="00217EA4" w:rsidRDefault="00217EA4"/>
        </w:tc>
        <w:tc>
          <w:tcPr>
            <w:tcW w:w="0" w:type="auto"/>
            <w:vMerge/>
            <w:tcBorders>
              <w:top w:val="nil"/>
              <w:left w:val="nil"/>
              <w:bottom w:val="nil"/>
              <w:right w:val="nil"/>
            </w:tcBorders>
          </w:tcPr>
          <w:p w14:paraId="3757789B" w14:textId="77777777" w:rsidR="00217EA4" w:rsidRDefault="00217EA4"/>
        </w:tc>
      </w:tr>
      <w:tr w:rsidR="00217EA4" w14:paraId="0DAF0F0A" w14:textId="77777777">
        <w:trPr>
          <w:trHeight w:val="522"/>
        </w:trPr>
        <w:tc>
          <w:tcPr>
            <w:tcW w:w="2189" w:type="dxa"/>
            <w:gridSpan w:val="3"/>
            <w:tcBorders>
              <w:top w:val="nil"/>
              <w:left w:val="nil"/>
              <w:bottom w:val="nil"/>
              <w:right w:val="nil"/>
            </w:tcBorders>
          </w:tcPr>
          <w:p w14:paraId="605CCBA2"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62FCE2FC" w14:textId="77777777" w:rsidR="00217EA4" w:rsidRDefault="004431D1">
            <w:r>
              <w:rPr>
                <w:rFonts w:ascii="Arial" w:eastAsia="Arial" w:hAnsi="Arial" w:cs="Arial"/>
              </w:rPr>
              <w:t xml:space="preserve">10.2 </w:t>
            </w:r>
          </w:p>
        </w:tc>
        <w:tc>
          <w:tcPr>
            <w:tcW w:w="5904" w:type="dxa"/>
            <w:tcBorders>
              <w:top w:val="nil"/>
              <w:left w:val="nil"/>
              <w:bottom w:val="nil"/>
              <w:right w:val="nil"/>
            </w:tcBorders>
          </w:tcPr>
          <w:p w14:paraId="1A9CD549" w14:textId="77777777" w:rsidR="00217EA4" w:rsidRDefault="004431D1">
            <w:r>
              <w:rPr>
                <w:rFonts w:ascii="Arial" w:eastAsia="Arial" w:hAnsi="Arial" w:cs="Arial"/>
              </w:rPr>
              <w:t xml:space="preserve">Documents to be submitted by the supplier are specified in SCC </w:t>
            </w:r>
          </w:p>
        </w:tc>
      </w:tr>
      <w:tr w:rsidR="00217EA4" w14:paraId="36CAB754" w14:textId="77777777">
        <w:trPr>
          <w:trHeight w:val="1042"/>
        </w:trPr>
        <w:tc>
          <w:tcPr>
            <w:tcW w:w="2189" w:type="dxa"/>
            <w:gridSpan w:val="3"/>
            <w:tcBorders>
              <w:top w:val="nil"/>
              <w:left w:val="nil"/>
              <w:bottom w:val="nil"/>
              <w:right w:val="nil"/>
            </w:tcBorders>
          </w:tcPr>
          <w:p w14:paraId="0FE0AAFB" w14:textId="77777777" w:rsidR="00217EA4" w:rsidRDefault="004431D1">
            <w:r>
              <w:rPr>
                <w:rFonts w:ascii="Arial" w:eastAsia="Arial" w:hAnsi="Arial" w:cs="Arial"/>
                <w:b/>
                <w:sz w:val="20"/>
              </w:rPr>
              <w:t xml:space="preserve">11. </w:t>
            </w:r>
            <w:r>
              <w:rPr>
                <w:rFonts w:ascii="Arial" w:eastAsia="Arial" w:hAnsi="Arial" w:cs="Arial"/>
                <w:b/>
              </w:rPr>
              <w:t xml:space="preserve">Insurance </w:t>
            </w:r>
          </w:p>
        </w:tc>
        <w:tc>
          <w:tcPr>
            <w:tcW w:w="706" w:type="dxa"/>
            <w:tcBorders>
              <w:top w:val="nil"/>
              <w:left w:val="nil"/>
              <w:bottom w:val="nil"/>
              <w:right w:val="nil"/>
            </w:tcBorders>
          </w:tcPr>
          <w:p w14:paraId="390C2970" w14:textId="77777777" w:rsidR="00217EA4" w:rsidRDefault="004431D1">
            <w:r>
              <w:rPr>
                <w:rFonts w:ascii="Arial" w:eastAsia="Arial" w:hAnsi="Arial" w:cs="Arial"/>
              </w:rPr>
              <w:t xml:space="preserve">11.1 </w:t>
            </w:r>
          </w:p>
        </w:tc>
        <w:tc>
          <w:tcPr>
            <w:tcW w:w="5904" w:type="dxa"/>
            <w:tcBorders>
              <w:top w:val="nil"/>
              <w:left w:val="nil"/>
              <w:bottom w:val="nil"/>
              <w:right w:val="nil"/>
            </w:tcBorders>
          </w:tcPr>
          <w:p w14:paraId="229E87C1" w14:textId="77777777" w:rsidR="00217EA4" w:rsidRDefault="004431D1">
            <w:pPr>
              <w:ind w:right="67"/>
              <w:jc w:val="both"/>
            </w:pPr>
            <w:r>
              <w:rPr>
                <w:rFonts w:ascii="Arial" w:eastAsia="Arial" w:hAnsi="Arial" w:cs="Arial"/>
              </w:rPr>
              <w:t xml:space="preserve">The goods supplied under the contract shall be fully insured in a freely convertible currency against loss or damage incidental to manufacture or acquisition,  transportation, storage  and  delivery  in  the  manner specified in the SCC. </w:t>
            </w:r>
          </w:p>
        </w:tc>
      </w:tr>
      <w:tr w:rsidR="00217EA4" w14:paraId="139B59DB" w14:textId="77777777">
        <w:trPr>
          <w:trHeight w:val="498"/>
        </w:trPr>
        <w:tc>
          <w:tcPr>
            <w:tcW w:w="2189" w:type="dxa"/>
            <w:gridSpan w:val="3"/>
            <w:tcBorders>
              <w:top w:val="nil"/>
              <w:left w:val="nil"/>
              <w:bottom w:val="nil"/>
              <w:right w:val="nil"/>
            </w:tcBorders>
          </w:tcPr>
          <w:p w14:paraId="19E7DE8B" w14:textId="77777777" w:rsidR="00217EA4" w:rsidRDefault="004431D1">
            <w:r>
              <w:rPr>
                <w:rFonts w:ascii="Arial" w:eastAsia="Arial" w:hAnsi="Arial" w:cs="Arial"/>
                <w:b/>
                <w:sz w:val="20"/>
              </w:rPr>
              <w:t xml:space="preserve">12. </w:t>
            </w:r>
            <w:r>
              <w:rPr>
                <w:rFonts w:ascii="Arial" w:eastAsia="Arial" w:hAnsi="Arial" w:cs="Arial"/>
                <w:b/>
              </w:rPr>
              <w:t xml:space="preserve">Transportation </w:t>
            </w:r>
          </w:p>
        </w:tc>
        <w:tc>
          <w:tcPr>
            <w:tcW w:w="706" w:type="dxa"/>
            <w:tcBorders>
              <w:top w:val="nil"/>
              <w:left w:val="nil"/>
              <w:bottom w:val="nil"/>
              <w:right w:val="nil"/>
            </w:tcBorders>
          </w:tcPr>
          <w:p w14:paraId="6F5149D8" w14:textId="77777777" w:rsidR="00217EA4" w:rsidRDefault="004431D1">
            <w:r>
              <w:rPr>
                <w:rFonts w:ascii="Arial" w:eastAsia="Arial" w:hAnsi="Arial" w:cs="Arial"/>
              </w:rPr>
              <w:t xml:space="preserve">12.1 </w:t>
            </w:r>
          </w:p>
        </w:tc>
        <w:tc>
          <w:tcPr>
            <w:tcW w:w="5904" w:type="dxa"/>
            <w:tcBorders>
              <w:top w:val="nil"/>
              <w:left w:val="nil"/>
              <w:bottom w:val="nil"/>
              <w:right w:val="nil"/>
            </w:tcBorders>
          </w:tcPr>
          <w:p w14:paraId="1C8ACB06" w14:textId="77777777" w:rsidR="00217EA4" w:rsidRDefault="004431D1">
            <w:pPr>
              <w:jc w:val="both"/>
            </w:pPr>
            <w:r>
              <w:rPr>
                <w:rFonts w:ascii="Arial" w:eastAsia="Arial" w:hAnsi="Arial" w:cs="Arial"/>
              </w:rPr>
              <w:t xml:space="preserve">Should a price other than an all-inclusive delivered price be required, this shall be specified in the SCC. </w:t>
            </w:r>
          </w:p>
        </w:tc>
      </w:tr>
      <w:tr w:rsidR="00217EA4" w14:paraId="35E0BDC2" w14:textId="77777777">
        <w:trPr>
          <w:trHeight w:val="800"/>
        </w:trPr>
        <w:tc>
          <w:tcPr>
            <w:tcW w:w="2189" w:type="dxa"/>
            <w:gridSpan w:val="3"/>
            <w:tcBorders>
              <w:top w:val="nil"/>
              <w:left w:val="nil"/>
              <w:bottom w:val="nil"/>
              <w:right w:val="nil"/>
            </w:tcBorders>
          </w:tcPr>
          <w:p w14:paraId="49D2F4A2" w14:textId="77777777" w:rsidR="00217EA4" w:rsidRDefault="004431D1">
            <w:pPr>
              <w:ind w:left="425" w:hanging="425"/>
            </w:pPr>
            <w:r>
              <w:rPr>
                <w:rFonts w:ascii="Arial" w:eastAsia="Arial" w:hAnsi="Arial" w:cs="Arial"/>
                <w:b/>
                <w:sz w:val="20"/>
              </w:rPr>
              <w:t xml:space="preserve">13. </w:t>
            </w:r>
            <w:r>
              <w:rPr>
                <w:rFonts w:ascii="Arial" w:eastAsia="Arial" w:hAnsi="Arial" w:cs="Arial"/>
                <w:b/>
              </w:rPr>
              <w:t>Incidental services</w:t>
            </w:r>
            <w:r>
              <w:rPr>
                <w:rFonts w:ascii="Arial" w:eastAsia="Arial" w:hAnsi="Arial" w:cs="Arial"/>
              </w:rPr>
              <w:t xml:space="preserve"> </w:t>
            </w:r>
          </w:p>
        </w:tc>
        <w:tc>
          <w:tcPr>
            <w:tcW w:w="706" w:type="dxa"/>
            <w:tcBorders>
              <w:top w:val="nil"/>
              <w:left w:val="nil"/>
              <w:bottom w:val="nil"/>
              <w:right w:val="nil"/>
            </w:tcBorders>
          </w:tcPr>
          <w:p w14:paraId="3CFFCF08" w14:textId="77777777" w:rsidR="00217EA4" w:rsidRDefault="004431D1">
            <w:r>
              <w:rPr>
                <w:rFonts w:ascii="Arial" w:eastAsia="Arial" w:hAnsi="Arial" w:cs="Arial"/>
              </w:rPr>
              <w:t xml:space="preserve">13.1 </w:t>
            </w:r>
          </w:p>
        </w:tc>
        <w:tc>
          <w:tcPr>
            <w:tcW w:w="5904" w:type="dxa"/>
            <w:tcBorders>
              <w:top w:val="nil"/>
              <w:left w:val="nil"/>
              <w:bottom w:val="nil"/>
              <w:right w:val="nil"/>
            </w:tcBorders>
          </w:tcPr>
          <w:p w14:paraId="3CB63A20" w14:textId="77777777" w:rsidR="00217EA4" w:rsidRDefault="004431D1">
            <w:pPr>
              <w:ind w:right="68"/>
              <w:jc w:val="both"/>
            </w:pPr>
            <w:r>
              <w:rPr>
                <w:rFonts w:ascii="Arial" w:eastAsia="Arial" w:hAnsi="Arial" w:cs="Arial"/>
              </w:rPr>
              <w:t xml:space="preserve">The supplier may be required to provide any or all of the following services, including additional services, if any, specified in SCC: </w:t>
            </w:r>
          </w:p>
        </w:tc>
      </w:tr>
      <w:tr w:rsidR="00217EA4" w14:paraId="09A1B0C9" w14:textId="77777777">
        <w:trPr>
          <w:trHeight w:val="2783"/>
        </w:trPr>
        <w:tc>
          <w:tcPr>
            <w:tcW w:w="2189" w:type="dxa"/>
            <w:gridSpan w:val="3"/>
            <w:tcBorders>
              <w:top w:val="nil"/>
              <w:left w:val="nil"/>
              <w:bottom w:val="nil"/>
              <w:right w:val="nil"/>
            </w:tcBorders>
          </w:tcPr>
          <w:p w14:paraId="09DC970B"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6E9B331F" w14:textId="77777777" w:rsidR="00217EA4" w:rsidRDefault="004431D1">
            <w:r>
              <w:rPr>
                <w:rFonts w:ascii="Arial" w:eastAsia="Arial" w:hAnsi="Arial" w:cs="Arial"/>
              </w:rPr>
              <w:t xml:space="preserve"> </w:t>
            </w:r>
          </w:p>
        </w:tc>
        <w:tc>
          <w:tcPr>
            <w:tcW w:w="5904" w:type="dxa"/>
            <w:tcBorders>
              <w:top w:val="nil"/>
              <w:left w:val="nil"/>
              <w:bottom w:val="nil"/>
              <w:right w:val="nil"/>
            </w:tcBorders>
          </w:tcPr>
          <w:p w14:paraId="530519F5" w14:textId="77777777" w:rsidR="00217EA4" w:rsidRDefault="004431D1" w:rsidP="00263515">
            <w:pPr>
              <w:numPr>
                <w:ilvl w:val="0"/>
                <w:numId w:val="21"/>
              </w:numPr>
              <w:spacing w:after="2" w:line="239" w:lineRule="auto"/>
              <w:ind w:hanging="562"/>
              <w:jc w:val="both"/>
            </w:pPr>
            <w:r>
              <w:rPr>
                <w:rFonts w:ascii="Arial" w:eastAsia="Arial" w:hAnsi="Arial" w:cs="Arial"/>
              </w:rPr>
              <w:t xml:space="preserve">Performance or supervision of on-site assembly and/or commissioning of the supplied goods; </w:t>
            </w:r>
          </w:p>
          <w:p w14:paraId="05C1A2DA" w14:textId="77777777" w:rsidR="00217EA4" w:rsidRDefault="004431D1" w:rsidP="00263515">
            <w:pPr>
              <w:numPr>
                <w:ilvl w:val="0"/>
                <w:numId w:val="21"/>
              </w:numPr>
              <w:spacing w:line="238" w:lineRule="auto"/>
              <w:ind w:hanging="562"/>
              <w:jc w:val="both"/>
            </w:pPr>
            <w:r>
              <w:rPr>
                <w:rFonts w:ascii="Arial" w:eastAsia="Arial" w:hAnsi="Arial" w:cs="Arial"/>
              </w:rPr>
              <w:t xml:space="preserve">furnishing of tools required for assembly and/or maintenance of the supplied goods; </w:t>
            </w:r>
          </w:p>
          <w:p w14:paraId="70912650" w14:textId="77777777" w:rsidR="00217EA4" w:rsidRDefault="004431D1" w:rsidP="00263515">
            <w:pPr>
              <w:numPr>
                <w:ilvl w:val="0"/>
                <w:numId w:val="21"/>
              </w:numPr>
              <w:ind w:hanging="562"/>
              <w:jc w:val="both"/>
            </w:pPr>
            <w:r>
              <w:rPr>
                <w:rFonts w:ascii="Arial" w:eastAsia="Arial" w:hAnsi="Arial" w:cs="Arial"/>
              </w:rPr>
              <w:t xml:space="preserve">furnishing of a detailed operations and maintenance manual for each appropriate unit of the supplied goods; </w:t>
            </w:r>
          </w:p>
          <w:p w14:paraId="0B77AFD8" w14:textId="77777777" w:rsidR="00217EA4" w:rsidRDefault="004431D1" w:rsidP="00263515">
            <w:pPr>
              <w:numPr>
                <w:ilvl w:val="0"/>
                <w:numId w:val="21"/>
              </w:numPr>
              <w:ind w:hanging="562"/>
              <w:jc w:val="both"/>
            </w:pPr>
            <w:r>
              <w:rPr>
                <w:rFonts w:ascii="Arial" w:eastAsia="Arial" w:hAnsi="Arial" w:cs="Arial"/>
              </w:rPr>
              <w:t xml:space="preserve">performance or supervision or maintenance and/or repair of the supplied goods, for a period of time agreed by the parties, provided that this service shall not relieve the supplier of any warranty obligations under this contract; and </w:t>
            </w:r>
          </w:p>
        </w:tc>
      </w:tr>
    </w:tbl>
    <w:p w14:paraId="1B07D528" w14:textId="77777777" w:rsidR="00217EA4" w:rsidRDefault="004431D1">
      <w:pPr>
        <w:tabs>
          <w:tab w:val="center" w:pos="3280"/>
          <w:tab w:val="center" w:pos="6022"/>
          <w:tab w:val="right" w:pos="9022"/>
        </w:tabs>
        <w:spacing w:after="0"/>
      </w:pPr>
      <w:r>
        <w:tab/>
      </w:r>
      <w:r>
        <w:rPr>
          <w:rFonts w:ascii="Arial" w:eastAsia="Arial" w:hAnsi="Arial" w:cs="Arial"/>
        </w:rPr>
        <w:t xml:space="preserve">(e) </w:t>
      </w:r>
      <w:r>
        <w:rPr>
          <w:rFonts w:ascii="Arial" w:eastAsia="Arial" w:hAnsi="Arial" w:cs="Arial"/>
        </w:rPr>
        <w:tab/>
        <w:t>training of the purchaser’s personnel, at</w:t>
      </w:r>
      <w:r>
        <w:rPr>
          <w:rFonts w:ascii="Arial" w:eastAsia="Arial" w:hAnsi="Arial" w:cs="Arial"/>
        </w:rPr>
        <w:tab/>
        <w:t>the</w:t>
      </w:r>
    </w:p>
    <w:p w14:paraId="1689139C" w14:textId="77777777" w:rsidR="00217EA4" w:rsidRDefault="004431D1">
      <w:pPr>
        <w:spacing w:after="5" w:line="250" w:lineRule="auto"/>
        <w:ind w:left="3716" w:right="159" w:hanging="10"/>
        <w:jc w:val="both"/>
      </w:pPr>
      <w:r>
        <w:rPr>
          <w:rFonts w:ascii="Arial" w:eastAsia="Arial" w:hAnsi="Arial" w:cs="Arial"/>
        </w:rPr>
        <w:t xml:space="preserve">supplier’s plant and/or on-site, in assembly start-up, operation, maintenance, and/or repair of the supplied goods. </w:t>
      </w:r>
    </w:p>
    <w:p w14:paraId="23C2045E" w14:textId="77777777" w:rsidR="00217EA4" w:rsidRDefault="004431D1">
      <w:pPr>
        <w:spacing w:after="5" w:line="250" w:lineRule="auto"/>
        <w:ind w:left="3144" w:right="28" w:hanging="2470"/>
        <w:jc w:val="both"/>
      </w:pPr>
      <w:r>
        <w:rPr>
          <w:rFonts w:ascii="Arial" w:eastAsia="Arial" w:hAnsi="Arial" w:cs="Arial"/>
          <w:b/>
        </w:rPr>
        <w:t xml:space="preserve"> </w:t>
      </w:r>
      <w:r>
        <w:rPr>
          <w:rFonts w:ascii="Arial" w:eastAsia="Arial" w:hAnsi="Arial" w:cs="Arial"/>
        </w:rPr>
        <w:t xml:space="preserve">13.2 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52E4291" w14:textId="77777777" w:rsidR="00217EA4" w:rsidRDefault="004431D1" w:rsidP="00263515">
      <w:pPr>
        <w:numPr>
          <w:ilvl w:val="0"/>
          <w:numId w:val="13"/>
        </w:numPr>
        <w:spacing w:after="5" w:line="250" w:lineRule="auto"/>
        <w:ind w:right="79" w:hanging="425"/>
      </w:pPr>
      <w:r>
        <w:rPr>
          <w:rFonts w:ascii="Arial" w:eastAsia="Arial" w:hAnsi="Arial" w:cs="Arial"/>
          <w:b/>
        </w:rPr>
        <w:lastRenderedPageBreak/>
        <w:t xml:space="preserve">Spare parts </w:t>
      </w:r>
      <w:r>
        <w:rPr>
          <w:rFonts w:ascii="Arial" w:eastAsia="Arial" w:hAnsi="Arial" w:cs="Arial"/>
        </w:rPr>
        <w:t xml:space="preserve">14.1 As specified in SCC, the supplier may be required to provide any or all of the following materials, notifications, and information pertaining to spare parts manufactured or distributed by the supplier: </w:t>
      </w:r>
    </w:p>
    <w:p w14:paraId="3ABCAC43" w14:textId="77777777" w:rsidR="00217EA4" w:rsidRDefault="004431D1" w:rsidP="00263515">
      <w:pPr>
        <w:numPr>
          <w:ilvl w:val="2"/>
          <w:numId w:val="15"/>
        </w:numPr>
        <w:spacing w:after="5" w:line="250" w:lineRule="auto"/>
        <w:ind w:right="94" w:hanging="562"/>
        <w:jc w:val="both"/>
      </w:pPr>
      <w:r>
        <w:rPr>
          <w:rFonts w:ascii="Arial" w:eastAsia="Arial" w:hAnsi="Arial" w:cs="Arial"/>
        </w:rPr>
        <w:t xml:space="preserve">such spare parts as the purchaser may elect to purchase from the supplier, provided that this election shall not relieve the supplier of any warranty obligations under the contract; and </w:t>
      </w:r>
    </w:p>
    <w:p w14:paraId="73295C48" w14:textId="77777777" w:rsidR="00217EA4" w:rsidRDefault="004431D1" w:rsidP="00263515">
      <w:pPr>
        <w:numPr>
          <w:ilvl w:val="2"/>
          <w:numId w:val="15"/>
        </w:numPr>
        <w:spacing w:after="5" w:line="250" w:lineRule="auto"/>
        <w:ind w:right="94" w:hanging="562"/>
        <w:jc w:val="both"/>
      </w:pPr>
      <w:r>
        <w:rPr>
          <w:rFonts w:ascii="Arial" w:eastAsia="Arial" w:hAnsi="Arial" w:cs="Arial"/>
        </w:rPr>
        <w:t xml:space="preserve">in the event of termination of production of the spare parts: </w:t>
      </w:r>
    </w:p>
    <w:p w14:paraId="14C61D1C" w14:textId="77777777" w:rsidR="00217EA4" w:rsidRDefault="004431D1" w:rsidP="00263515">
      <w:pPr>
        <w:numPr>
          <w:ilvl w:val="3"/>
          <w:numId w:val="14"/>
        </w:numPr>
        <w:spacing w:after="5" w:line="250" w:lineRule="auto"/>
        <w:ind w:right="159" w:hanging="360"/>
        <w:jc w:val="both"/>
      </w:pPr>
      <w:r>
        <w:rPr>
          <w:rFonts w:ascii="Arial" w:eastAsia="Arial" w:hAnsi="Arial" w:cs="Arial"/>
        </w:rPr>
        <w:t xml:space="preserve">Advance notification to the purchaser of the pending   termination,  in  sufficient  time  to  permit  the  purchaser  to procure needed requirements; and </w:t>
      </w:r>
    </w:p>
    <w:p w14:paraId="0F5784D4" w14:textId="77777777" w:rsidR="00217EA4" w:rsidRDefault="004431D1" w:rsidP="00263515">
      <w:pPr>
        <w:numPr>
          <w:ilvl w:val="3"/>
          <w:numId w:val="14"/>
        </w:numPr>
        <w:spacing w:after="5" w:line="250" w:lineRule="auto"/>
        <w:ind w:right="159" w:hanging="360"/>
        <w:jc w:val="both"/>
      </w:pPr>
      <w:r>
        <w:rPr>
          <w:rFonts w:ascii="Arial" w:eastAsia="Arial" w:hAnsi="Arial" w:cs="Arial"/>
        </w:rPr>
        <w:t xml:space="preserve">following  such  termination,  furnishing  at  no  cost  to   the purchaser, the blueprints, drawings, and specifications of  the spare parts, if requested. </w:t>
      </w:r>
    </w:p>
    <w:p w14:paraId="2B8F81B3" w14:textId="77777777" w:rsidR="00217EA4" w:rsidRDefault="004431D1" w:rsidP="00263515">
      <w:pPr>
        <w:numPr>
          <w:ilvl w:val="0"/>
          <w:numId w:val="13"/>
        </w:numPr>
        <w:spacing w:after="0" w:line="244" w:lineRule="auto"/>
        <w:ind w:right="79" w:hanging="425"/>
      </w:pPr>
      <w:r>
        <w:rPr>
          <w:rFonts w:ascii="Arial" w:eastAsia="Arial" w:hAnsi="Arial" w:cs="Arial"/>
          <w:b/>
        </w:rPr>
        <w:t xml:space="preserve">Warranty </w:t>
      </w:r>
      <w:r>
        <w:rPr>
          <w:rFonts w:ascii="Arial" w:eastAsia="Arial" w:hAnsi="Arial" w:cs="Arial"/>
          <w:b/>
        </w:rPr>
        <w:tab/>
      </w:r>
      <w:r>
        <w:rPr>
          <w:rFonts w:ascii="Arial" w:eastAsia="Arial" w:hAnsi="Arial" w:cs="Arial"/>
        </w:rPr>
        <w:t xml:space="preserve">15.1  The supplier warrants that the goods supplied under the contract are new, unused, of the most  recent or  current models, </w:t>
      </w:r>
      <w:r>
        <w:rPr>
          <w:rFonts w:ascii="Arial" w:eastAsia="Arial" w:hAnsi="Arial" w:cs="Arial"/>
        </w:rPr>
        <w:tab/>
        <w:t xml:space="preserve">and  that  they incorporate </w:t>
      </w:r>
      <w:r>
        <w:rPr>
          <w:rFonts w:ascii="Arial" w:eastAsia="Arial" w:hAnsi="Arial" w:cs="Arial"/>
        </w:rPr>
        <w:tab/>
        <w:t xml:space="preserve">all </w:t>
      </w:r>
      <w:r>
        <w:rPr>
          <w:rFonts w:ascii="Arial" w:eastAsia="Arial" w:hAnsi="Arial" w:cs="Arial"/>
        </w:rPr>
        <w:tab/>
        <w:t xml:space="preserve">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B6F6AD9" w14:textId="77777777" w:rsidR="00217EA4" w:rsidRDefault="004431D1" w:rsidP="00263515">
      <w:pPr>
        <w:numPr>
          <w:ilvl w:val="1"/>
          <w:numId w:val="13"/>
        </w:numPr>
        <w:spacing w:after="5" w:line="250" w:lineRule="auto"/>
        <w:ind w:right="158" w:hanging="706"/>
        <w:jc w:val="both"/>
      </w:pPr>
      <w:r>
        <w:rPr>
          <w:rFonts w:ascii="Arial" w:eastAsia="Arial" w:hAnsi="Arial" w:cs="Arial"/>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3C62D0DD" w14:textId="77777777" w:rsidR="00217EA4" w:rsidRDefault="004431D1" w:rsidP="00263515">
      <w:pPr>
        <w:numPr>
          <w:ilvl w:val="1"/>
          <w:numId w:val="13"/>
        </w:numPr>
        <w:spacing w:after="5" w:line="250" w:lineRule="auto"/>
        <w:ind w:right="158" w:hanging="706"/>
        <w:jc w:val="both"/>
      </w:pPr>
      <w:r>
        <w:rPr>
          <w:rFonts w:ascii="Arial" w:eastAsia="Arial" w:hAnsi="Arial" w:cs="Arial"/>
        </w:rPr>
        <w:t xml:space="preserve">The purchaser shall promptly notify the supplier in writing </w:t>
      </w:r>
    </w:p>
    <w:p w14:paraId="35F37372" w14:textId="77777777" w:rsidR="00217EA4" w:rsidRDefault="004431D1">
      <w:pPr>
        <w:spacing w:after="3"/>
        <w:ind w:left="1438" w:right="206" w:hanging="10"/>
        <w:jc w:val="center"/>
      </w:pPr>
      <w:r>
        <w:rPr>
          <w:rFonts w:ascii="Arial" w:eastAsia="Arial" w:hAnsi="Arial" w:cs="Arial"/>
        </w:rPr>
        <w:t xml:space="preserve">of any claims arising under this warranty. </w:t>
      </w:r>
    </w:p>
    <w:p w14:paraId="57A0A8FD" w14:textId="77777777" w:rsidR="00217EA4" w:rsidRDefault="004431D1" w:rsidP="00263515">
      <w:pPr>
        <w:numPr>
          <w:ilvl w:val="1"/>
          <w:numId w:val="13"/>
        </w:numPr>
        <w:spacing w:after="5" w:line="250" w:lineRule="auto"/>
        <w:ind w:right="158" w:hanging="706"/>
        <w:jc w:val="both"/>
      </w:pPr>
      <w:r>
        <w:rPr>
          <w:rFonts w:ascii="Arial" w:eastAsia="Arial" w:hAnsi="Arial" w:cs="Arial"/>
        </w:rPr>
        <w:t xml:space="preserve">Upon  receipt  of  such  notice,  the  supplier  shall,  within  the  period specified in SCC and with all reasonable speed, repair or replace the defective goods or parts thereof, without costs to the purchaser. </w:t>
      </w:r>
    </w:p>
    <w:p w14:paraId="497FE42D" w14:textId="77777777" w:rsidR="00217EA4" w:rsidRDefault="004431D1" w:rsidP="00263515">
      <w:pPr>
        <w:numPr>
          <w:ilvl w:val="1"/>
          <w:numId w:val="13"/>
        </w:numPr>
        <w:spacing w:after="5" w:line="250" w:lineRule="auto"/>
        <w:ind w:right="158" w:hanging="706"/>
        <w:jc w:val="both"/>
      </w:pPr>
      <w:r>
        <w:rPr>
          <w:rFonts w:ascii="Arial" w:eastAsia="Arial" w:hAnsi="Arial" w:cs="Arial"/>
        </w:rPr>
        <w:t xml:space="preserve">If the supplier, having been notified, fails to remedy the defect(s) within the period specified in SCC, the purchaser may proceed to take such remedial action as may be necessary, at the supplier’s risk and expense and without </w:t>
      </w:r>
    </w:p>
    <w:p w14:paraId="4A616C43" w14:textId="77777777" w:rsidR="00217EA4" w:rsidRDefault="00217EA4">
      <w:pPr>
        <w:spacing w:after="0"/>
        <w:ind w:left="-1440" w:right="10463"/>
      </w:pPr>
    </w:p>
    <w:tbl>
      <w:tblPr>
        <w:tblStyle w:val="TableGrid"/>
        <w:tblW w:w="8790" w:type="dxa"/>
        <w:tblInd w:w="250" w:type="dxa"/>
        <w:tblLook w:val="04A0" w:firstRow="1" w:lastRow="0" w:firstColumn="1" w:lastColumn="0" w:noHBand="0" w:noVBand="1"/>
      </w:tblPr>
      <w:tblGrid>
        <w:gridCol w:w="2189"/>
        <w:gridCol w:w="706"/>
        <w:gridCol w:w="5895"/>
      </w:tblGrid>
      <w:tr w:rsidR="00217EA4" w14:paraId="3105C941" w14:textId="77777777">
        <w:trPr>
          <w:trHeight w:val="501"/>
        </w:trPr>
        <w:tc>
          <w:tcPr>
            <w:tcW w:w="2189" w:type="dxa"/>
            <w:tcBorders>
              <w:top w:val="nil"/>
              <w:left w:val="nil"/>
              <w:bottom w:val="nil"/>
              <w:right w:val="nil"/>
            </w:tcBorders>
          </w:tcPr>
          <w:p w14:paraId="16831EFC" w14:textId="77777777" w:rsidR="00217EA4" w:rsidRDefault="00217EA4"/>
        </w:tc>
        <w:tc>
          <w:tcPr>
            <w:tcW w:w="706" w:type="dxa"/>
            <w:tcBorders>
              <w:top w:val="nil"/>
              <w:left w:val="nil"/>
              <w:bottom w:val="nil"/>
              <w:right w:val="nil"/>
            </w:tcBorders>
          </w:tcPr>
          <w:p w14:paraId="3F485874" w14:textId="77777777" w:rsidR="00217EA4" w:rsidRDefault="00217EA4"/>
        </w:tc>
        <w:tc>
          <w:tcPr>
            <w:tcW w:w="5895" w:type="dxa"/>
            <w:tcBorders>
              <w:top w:val="nil"/>
              <w:left w:val="nil"/>
              <w:bottom w:val="nil"/>
              <w:right w:val="nil"/>
            </w:tcBorders>
          </w:tcPr>
          <w:p w14:paraId="557628BD" w14:textId="77777777" w:rsidR="00217EA4" w:rsidRDefault="004431D1">
            <w:r>
              <w:rPr>
                <w:rFonts w:ascii="Arial" w:eastAsia="Arial" w:hAnsi="Arial" w:cs="Arial"/>
              </w:rPr>
              <w:t xml:space="preserve">prejudice to any other rights which the purchaser may have against the supplier under the contract. </w:t>
            </w:r>
          </w:p>
        </w:tc>
      </w:tr>
      <w:tr w:rsidR="00217EA4" w14:paraId="6DA53468" w14:textId="77777777">
        <w:trPr>
          <w:trHeight w:val="508"/>
        </w:trPr>
        <w:tc>
          <w:tcPr>
            <w:tcW w:w="2189" w:type="dxa"/>
            <w:tcBorders>
              <w:top w:val="nil"/>
              <w:left w:val="nil"/>
              <w:bottom w:val="nil"/>
              <w:right w:val="nil"/>
            </w:tcBorders>
          </w:tcPr>
          <w:p w14:paraId="4606A059" w14:textId="77777777" w:rsidR="00217EA4" w:rsidRDefault="004431D1">
            <w:r>
              <w:rPr>
                <w:rFonts w:ascii="Arial" w:eastAsia="Arial" w:hAnsi="Arial" w:cs="Arial"/>
                <w:b/>
                <w:sz w:val="20"/>
              </w:rPr>
              <w:t xml:space="preserve">16. </w:t>
            </w:r>
            <w:r>
              <w:rPr>
                <w:rFonts w:ascii="Arial" w:eastAsia="Arial" w:hAnsi="Arial" w:cs="Arial"/>
                <w:b/>
              </w:rPr>
              <w:t xml:space="preserve">Payment </w:t>
            </w:r>
          </w:p>
        </w:tc>
        <w:tc>
          <w:tcPr>
            <w:tcW w:w="706" w:type="dxa"/>
            <w:tcBorders>
              <w:top w:val="nil"/>
              <w:left w:val="nil"/>
              <w:bottom w:val="nil"/>
              <w:right w:val="nil"/>
            </w:tcBorders>
          </w:tcPr>
          <w:p w14:paraId="07425917" w14:textId="77777777" w:rsidR="00217EA4" w:rsidRDefault="004431D1">
            <w:r>
              <w:rPr>
                <w:rFonts w:ascii="Arial" w:eastAsia="Arial" w:hAnsi="Arial" w:cs="Arial"/>
              </w:rPr>
              <w:t xml:space="preserve">16.1 </w:t>
            </w:r>
          </w:p>
        </w:tc>
        <w:tc>
          <w:tcPr>
            <w:tcW w:w="5895" w:type="dxa"/>
            <w:tcBorders>
              <w:top w:val="nil"/>
              <w:left w:val="nil"/>
              <w:bottom w:val="nil"/>
              <w:right w:val="nil"/>
            </w:tcBorders>
          </w:tcPr>
          <w:p w14:paraId="17608A45" w14:textId="77777777" w:rsidR="00217EA4" w:rsidRDefault="004431D1">
            <w:pPr>
              <w:jc w:val="both"/>
            </w:pPr>
            <w:r>
              <w:rPr>
                <w:rFonts w:ascii="Arial" w:eastAsia="Arial" w:hAnsi="Arial" w:cs="Arial"/>
              </w:rPr>
              <w:t xml:space="preserve">The method and conditions of payment to be made to the supplier under this contract shall be specified in SCC. </w:t>
            </w:r>
          </w:p>
        </w:tc>
      </w:tr>
      <w:tr w:rsidR="00217EA4" w14:paraId="1E3B38B0" w14:textId="77777777">
        <w:trPr>
          <w:trHeight w:val="757"/>
        </w:trPr>
        <w:tc>
          <w:tcPr>
            <w:tcW w:w="2189" w:type="dxa"/>
            <w:tcBorders>
              <w:top w:val="nil"/>
              <w:left w:val="nil"/>
              <w:bottom w:val="nil"/>
              <w:right w:val="nil"/>
            </w:tcBorders>
          </w:tcPr>
          <w:p w14:paraId="75D87496"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0BFD939C" w14:textId="77777777" w:rsidR="00217EA4" w:rsidRDefault="004431D1">
            <w:r>
              <w:rPr>
                <w:rFonts w:ascii="Arial" w:eastAsia="Arial" w:hAnsi="Arial" w:cs="Arial"/>
              </w:rPr>
              <w:t xml:space="preserve">16.2  </w:t>
            </w:r>
          </w:p>
        </w:tc>
        <w:tc>
          <w:tcPr>
            <w:tcW w:w="5895" w:type="dxa"/>
            <w:tcBorders>
              <w:top w:val="nil"/>
              <w:left w:val="nil"/>
              <w:bottom w:val="nil"/>
              <w:right w:val="nil"/>
            </w:tcBorders>
          </w:tcPr>
          <w:p w14:paraId="1A14778E" w14:textId="77777777" w:rsidR="00217EA4" w:rsidRDefault="004431D1">
            <w:pPr>
              <w:ind w:right="179"/>
              <w:jc w:val="both"/>
            </w:pPr>
            <w:r>
              <w:rPr>
                <w:rFonts w:ascii="Arial" w:eastAsia="Arial" w:hAnsi="Arial" w:cs="Arial"/>
              </w:rPr>
              <w:t xml:space="preserve">The supplier shall furnish the purchaser with an invoice accompanied by a copy of the delivery note and upon fulfilment of other obligations stipulated in the contract. </w:t>
            </w:r>
          </w:p>
        </w:tc>
      </w:tr>
      <w:tr w:rsidR="00217EA4" w14:paraId="536953AD" w14:textId="77777777">
        <w:trPr>
          <w:trHeight w:val="757"/>
        </w:trPr>
        <w:tc>
          <w:tcPr>
            <w:tcW w:w="2189" w:type="dxa"/>
            <w:tcBorders>
              <w:top w:val="nil"/>
              <w:left w:val="nil"/>
              <w:bottom w:val="nil"/>
              <w:right w:val="nil"/>
            </w:tcBorders>
          </w:tcPr>
          <w:p w14:paraId="60FA70F5"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02CC499D" w14:textId="77777777" w:rsidR="00217EA4" w:rsidRDefault="004431D1">
            <w:r>
              <w:rPr>
                <w:rFonts w:ascii="Arial" w:eastAsia="Arial" w:hAnsi="Arial" w:cs="Arial"/>
              </w:rPr>
              <w:t xml:space="preserve">16.3 </w:t>
            </w:r>
          </w:p>
        </w:tc>
        <w:tc>
          <w:tcPr>
            <w:tcW w:w="5895" w:type="dxa"/>
            <w:tcBorders>
              <w:top w:val="nil"/>
              <w:left w:val="nil"/>
              <w:bottom w:val="nil"/>
              <w:right w:val="nil"/>
            </w:tcBorders>
          </w:tcPr>
          <w:p w14:paraId="7230C102" w14:textId="77777777" w:rsidR="00217EA4" w:rsidRDefault="004431D1">
            <w:pPr>
              <w:ind w:right="174"/>
              <w:jc w:val="both"/>
            </w:pPr>
            <w:r>
              <w:rPr>
                <w:rFonts w:ascii="Arial" w:eastAsia="Arial" w:hAnsi="Arial" w:cs="Arial"/>
              </w:rPr>
              <w:t xml:space="preserve">Payments shall be made promptly by the purchaser, but in no case later than thirty (30) days after submission of an invoice or claim by the supplier. </w:t>
            </w:r>
          </w:p>
        </w:tc>
      </w:tr>
      <w:tr w:rsidR="00217EA4" w14:paraId="6EF92DDC" w14:textId="77777777">
        <w:trPr>
          <w:trHeight w:val="505"/>
        </w:trPr>
        <w:tc>
          <w:tcPr>
            <w:tcW w:w="2189" w:type="dxa"/>
            <w:tcBorders>
              <w:top w:val="nil"/>
              <w:left w:val="nil"/>
              <w:bottom w:val="nil"/>
              <w:right w:val="nil"/>
            </w:tcBorders>
          </w:tcPr>
          <w:p w14:paraId="0ABBFEA0"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6923ED61" w14:textId="77777777" w:rsidR="00217EA4" w:rsidRDefault="004431D1">
            <w:r>
              <w:rPr>
                <w:rFonts w:ascii="Arial" w:eastAsia="Arial" w:hAnsi="Arial" w:cs="Arial"/>
              </w:rPr>
              <w:t xml:space="preserve">16.4 </w:t>
            </w:r>
          </w:p>
        </w:tc>
        <w:tc>
          <w:tcPr>
            <w:tcW w:w="5895" w:type="dxa"/>
            <w:tcBorders>
              <w:top w:val="nil"/>
              <w:left w:val="nil"/>
              <w:bottom w:val="nil"/>
              <w:right w:val="nil"/>
            </w:tcBorders>
          </w:tcPr>
          <w:p w14:paraId="2256975A" w14:textId="77777777" w:rsidR="00217EA4" w:rsidRDefault="004431D1">
            <w:pPr>
              <w:jc w:val="both"/>
            </w:pPr>
            <w:r>
              <w:rPr>
                <w:rFonts w:ascii="Arial" w:eastAsia="Arial" w:hAnsi="Arial" w:cs="Arial"/>
              </w:rPr>
              <w:t xml:space="preserve">Payment will be made in Rand unless otherwise stipulated in SCC. </w:t>
            </w:r>
          </w:p>
        </w:tc>
      </w:tr>
      <w:tr w:rsidR="00217EA4" w14:paraId="73D10F5A" w14:textId="77777777">
        <w:trPr>
          <w:trHeight w:val="1510"/>
        </w:trPr>
        <w:tc>
          <w:tcPr>
            <w:tcW w:w="2189" w:type="dxa"/>
            <w:tcBorders>
              <w:top w:val="nil"/>
              <w:left w:val="nil"/>
              <w:bottom w:val="nil"/>
              <w:right w:val="nil"/>
            </w:tcBorders>
          </w:tcPr>
          <w:p w14:paraId="68614CC7" w14:textId="77777777" w:rsidR="00217EA4" w:rsidRDefault="004431D1">
            <w:r>
              <w:rPr>
                <w:rFonts w:ascii="Arial" w:eastAsia="Arial" w:hAnsi="Arial" w:cs="Arial"/>
                <w:b/>
                <w:sz w:val="20"/>
              </w:rPr>
              <w:lastRenderedPageBreak/>
              <w:t xml:space="preserve">17. </w:t>
            </w:r>
            <w:r>
              <w:rPr>
                <w:rFonts w:ascii="Arial" w:eastAsia="Arial" w:hAnsi="Arial" w:cs="Arial"/>
                <w:b/>
              </w:rPr>
              <w:t xml:space="preserve">Prices </w:t>
            </w:r>
          </w:p>
        </w:tc>
        <w:tc>
          <w:tcPr>
            <w:tcW w:w="706" w:type="dxa"/>
            <w:tcBorders>
              <w:top w:val="nil"/>
              <w:left w:val="nil"/>
              <w:bottom w:val="nil"/>
              <w:right w:val="nil"/>
            </w:tcBorders>
          </w:tcPr>
          <w:p w14:paraId="77CB51DF" w14:textId="77777777" w:rsidR="00217EA4" w:rsidRDefault="004431D1">
            <w:r>
              <w:rPr>
                <w:rFonts w:ascii="Arial" w:eastAsia="Arial" w:hAnsi="Arial" w:cs="Arial"/>
              </w:rPr>
              <w:t xml:space="preserve">17.1 </w:t>
            </w:r>
          </w:p>
        </w:tc>
        <w:tc>
          <w:tcPr>
            <w:tcW w:w="5895" w:type="dxa"/>
            <w:tcBorders>
              <w:top w:val="nil"/>
              <w:left w:val="nil"/>
              <w:bottom w:val="nil"/>
              <w:right w:val="nil"/>
            </w:tcBorders>
          </w:tcPr>
          <w:p w14:paraId="4E10C136" w14:textId="77777777" w:rsidR="00217EA4" w:rsidRDefault="004431D1">
            <w:pPr>
              <w:ind w:right="175"/>
              <w:jc w:val="both"/>
            </w:pPr>
            <w:r>
              <w:rPr>
                <w:rFonts w:ascii="Arial" w:eastAsia="Arial" w:hAnsi="Arial" w:cs="Arial"/>
              </w:rPr>
              <w:t xml:space="preserve">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 </w:t>
            </w:r>
          </w:p>
        </w:tc>
      </w:tr>
      <w:tr w:rsidR="00217EA4" w14:paraId="78091B6C" w14:textId="77777777">
        <w:trPr>
          <w:trHeight w:val="780"/>
        </w:trPr>
        <w:tc>
          <w:tcPr>
            <w:tcW w:w="2189" w:type="dxa"/>
            <w:tcBorders>
              <w:top w:val="nil"/>
              <w:left w:val="nil"/>
              <w:bottom w:val="nil"/>
              <w:right w:val="nil"/>
            </w:tcBorders>
          </w:tcPr>
          <w:p w14:paraId="3646EEA0" w14:textId="77777777" w:rsidR="00217EA4" w:rsidRDefault="004431D1">
            <w:pPr>
              <w:ind w:left="425" w:hanging="425"/>
            </w:pPr>
            <w:r>
              <w:rPr>
                <w:rFonts w:ascii="Arial" w:eastAsia="Arial" w:hAnsi="Arial" w:cs="Arial"/>
                <w:b/>
                <w:sz w:val="20"/>
              </w:rPr>
              <w:t xml:space="preserve">18. </w:t>
            </w:r>
            <w:r>
              <w:rPr>
                <w:rFonts w:ascii="Arial" w:eastAsia="Arial" w:hAnsi="Arial" w:cs="Arial"/>
                <w:b/>
              </w:rPr>
              <w:t>Contract amendments</w:t>
            </w:r>
            <w:r>
              <w:rPr>
                <w:rFonts w:ascii="Arial" w:eastAsia="Arial" w:hAnsi="Arial" w:cs="Arial"/>
              </w:rPr>
              <w:t xml:space="preserve"> </w:t>
            </w:r>
          </w:p>
        </w:tc>
        <w:tc>
          <w:tcPr>
            <w:tcW w:w="706" w:type="dxa"/>
            <w:tcBorders>
              <w:top w:val="nil"/>
              <w:left w:val="nil"/>
              <w:bottom w:val="nil"/>
              <w:right w:val="nil"/>
            </w:tcBorders>
          </w:tcPr>
          <w:p w14:paraId="5A3D3E93" w14:textId="77777777" w:rsidR="00217EA4" w:rsidRDefault="004431D1">
            <w:r>
              <w:rPr>
                <w:rFonts w:ascii="Arial" w:eastAsia="Arial" w:hAnsi="Arial" w:cs="Arial"/>
              </w:rPr>
              <w:t xml:space="preserve">18.1 </w:t>
            </w:r>
          </w:p>
        </w:tc>
        <w:tc>
          <w:tcPr>
            <w:tcW w:w="5895" w:type="dxa"/>
            <w:tcBorders>
              <w:top w:val="nil"/>
              <w:left w:val="nil"/>
              <w:bottom w:val="nil"/>
              <w:right w:val="nil"/>
            </w:tcBorders>
          </w:tcPr>
          <w:p w14:paraId="7A966E0E" w14:textId="77777777" w:rsidR="00217EA4" w:rsidRDefault="004431D1">
            <w:pPr>
              <w:ind w:right="59"/>
              <w:jc w:val="both"/>
            </w:pPr>
            <w:r>
              <w:rPr>
                <w:rFonts w:ascii="Arial" w:eastAsia="Arial" w:hAnsi="Arial" w:cs="Arial"/>
              </w:rPr>
              <w:t xml:space="preserve">No variation in or modification of the terms of the contract shall be made except by written amendment signed by the parties concerned. </w:t>
            </w:r>
          </w:p>
        </w:tc>
      </w:tr>
      <w:tr w:rsidR="00217EA4" w14:paraId="667B93FB" w14:textId="77777777">
        <w:trPr>
          <w:trHeight w:val="790"/>
        </w:trPr>
        <w:tc>
          <w:tcPr>
            <w:tcW w:w="2189" w:type="dxa"/>
            <w:tcBorders>
              <w:top w:val="nil"/>
              <w:left w:val="nil"/>
              <w:bottom w:val="nil"/>
              <w:right w:val="nil"/>
            </w:tcBorders>
          </w:tcPr>
          <w:p w14:paraId="106E06AF" w14:textId="77777777" w:rsidR="00217EA4" w:rsidRDefault="004431D1">
            <w:r>
              <w:rPr>
                <w:rFonts w:ascii="Arial" w:eastAsia="Arial" w:hAnsi="Arial" w:cs="Arial"/>
                <w:b/>
                <w:sz w:val="20"/>
              </w:rPr>
              <w:t xml:space="preserve">19. </w:t>
            </w:r>
            <w:r>
              <w:rPr>
                <w:rFonts w:ascii="Arial" w:eastAsia="Arial" w:hAnsi="Arial" w:cs="Arial"/>
                <w:b/>
              </w:rPr>
              <w:t xml:space="preserve">Assignment </w:t>
            </w:r>
          </w:p>
        </w:tc>
        <w:tc>
          <w:tcPr>
            <w:tcW w:w="706" w:type="dxa"/>
            <w:tcBorders>
              <w:top w:val="nil"/>
              <w:left w:val="nil"/>
              <w:bottom w:val="nil"/>
              <w:right w:val="nil"/>
            </w:tcBorders>
          </w:tcPr>
          <w:p w14:paraId="68031235" w14:textId="77777777" w:rsidR="00217EA4" w:rsidRDefault="004431D1">
            <w:r>
              <w:rPr>
                <w:rFonts w:ascii="Arial" w:eastAsia="Arial" w:hAnsi="Arial" w:cs="Arial"/>
              </w:rPr>
              <w:t xml:space="preserve">19.1 </w:t>
            </w:r>
          </w:p>
        </w:tc>
        <w:tc>
          <w:tcPr>
            <w:tcW w:w="5895" w:type="dxa"/>
            <w:tcBorders>
              <w:top w:val="nil"/>
              <w:left w:val="nil"/>
              <w:bottom w:val="nil"/>
              <w:right w:val="nil"/>
            </w:tcBorders>
          </w:tcPr>
          <w:p w14:paraId="58DE62A7" w14:textId="77777777" w:rsidR="00217EA4" w:rsidRDefault="004431D1">
            <w:pPr>
              <w:ind w:right="59"/>
              <w:jc w:val="both"/>
            </w:pPr>
            <w:r>
              <w:rPr>
                <w:rFonts w:ascii="Arial" w:eastAsia="Arial" w:hAnsi="Arial" w:cs="Arial"/>
              </w:rPr>
              <w:t xml:space="preserve">The supplier shall not assign, in whole or in part, its obligations to perform under the contract, except with the purchaser’s prior written consent. </w:t>
            </w:r>
          </w:p>
        </w:tc>
      </w:tr>
      <w:tr w:rsidR="00217EA4" w14:paraId="084BAA4B" w14:textId="77777777">
        <w:trPr>
          <w:trHeight w:val="1283"/>
        </w:trPr>
        <w:tc>
          <w:tcPr>
            <w:tcW w:w="2189" w:type="dxa"/>
            <w:tcBorders>
              <w:top w:val="nil"/>
              <w:left w:val="nil"/>
              <w:bottom w:val="nil"/>
              <w:right w:val="nil"/>
            </w:tcBorders>
          </w:tcPr>
          <w:p w14:paraId="2DE8F2EE" w14:textId="77777777" w:rsidR="00217EA4" w:rsidRDefault="004431D1">
            <w:r>
              <w:rPr>
                <w:rFonts w:ascii="Arial" w:eastAsia="Arial" w:hAnsi="Arial" w:cs="Arial"/>
                <w:b/>
                <w:sz w:val="20"/>
              </w:rPr>
              <w:t xml:space="preserve">20. </w:t>
            </w:r>
            <w:r>
              <w:rPr>
                <w:rFonts w:ascii="Arial" w:eastAsia="Arial" w:hAnsi="Arial" w:cs="Arial"/>
                <w:b/>
              </w:rPr>
              <w:t xml:space="preserve">Subcontracts </w:t>
            </w:r>
          </w:p>
        </w:tc>
        <w:tc>
          <w:tcPr>
            <w:tcW w:w="706" w:type="dxa"/>
            <w:tcBorders>
              <w:top w:val="nil"/>
              <w:left w:val="nil"/>
              <w:bottom w:val="nil"/>
              <w:right w:val="nil"/>
            </w:tcBorders>
          </w:tcPr>
          <w:p w14:paraId="5CBC59C5" w14:textId="77777777" w:rsidR="00217EA4" w:rsidRDefault="004431D1">
            <w:r>
              <w:rPr>
                <w:rFonts w:ascii="Arial" w:eastAsia="Arial" w:hAnsi="Arial" w:cs="Arial"/>
              </w:rPr>
              <w:t xml:space="preserve">20.1 </w:t>
            </w:r>
          </w:p>
        </w:tc>
        <w:tc>
          <w:tcPr>
            <w:tcW w:w="5895" w:type="dxa"/>
            <w:tcBorders>
              <w:top w:val="nil"/>
              <w:left w:val="nil"/>
              <w:bottom w:val="nil"/>
              <w:right w:val="nil"/>
            </w:tcBorders>
          </w:tcPr>
          <w:p w14:paraId="40CCB514" w14:textId="77777777" w:rsidR="00217EA4" w:rsidRDefault="004431D1">
            <w:pPr>
              <w:ind w:right="174"/>
              <w:jc w:val="both"/>
            </w:pPr>
            <w:r>
              <w:rPr>
                <w:rFonts w:ascii="Arial" w:eastAsia="Arial" w:hAnsi="Arial" w:cs="Arial"/>
              </w:rPr>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tc>
      </w:tr>
      <w:tr w:rsidR="00217EA4" w14:paraId="20B101ED" w14:textId="77777777">
        <w:trPr>
          <w:trHeight w:val="791"/>
        </w:trPr>
        <w:tc>
          <w:tcPr>
            <w:tcW w:w="2895" w:type="dxa"/>
            <w:gridSpan w:val="2"/>
            <w:tcBorders>
              <w:top w:val="nil"/>
              <w:left w:val="nil"/>
              <w:bottom w:val="nil"/>
              <w:right w:val="nil"/>
            </w:tcBorders>
          </w:tcPr>
          <w:p w14:paraId="59D0B38B" w14:textId="77777777" w:rsidR="00217EA4" w:rsidRDefault="004431D1">
            <w:pPr>
              <w:ind w:left="425" w:right="33" w:hanging="425"/>
            </w:pPr>
            <w:r>
              <w:rPr>
                <w:rFonts w:ascii="Arial" w:eastAsia="Arial" w:hAnsi="Arial" w:cs="Arial"/>
                <w:b/>
                <w:sz w:val="20"/>
              </w:rPr>
              <w:t xml:space="preserve">21. </w:t>
            </w:r>
            <w:r>
              <w:rPr>
                <w:rFonts w:ascii="Arial" w:eastAsia="Arial" w:hAnsi="Arial" w:cs="Arial"/>
                <w:b/>
              </w:rPr>
              <w:t xml:space="preserve">Delays in the </w:t>
            </w:r>
            <w:r>
              <w:rPr>
                <w:rFonts w:ascii="Arial" w:eastAsia="Arial" w:hAnsi="Arial" w:cs="Arial"/>
              </w:rPr>
              <w:t xml:space="preserve">21.1  </w:t>
            </w:r>
            <w:r>
              <w:rPr>
                <w:rFonts w:ascii="Arial" w:eastAsia="Arial" w:hAnsi="Arial" w:cs="Arial"/>
                <w:b/>
              </w:rPr>
              <w:t>supplier’s performance</w:t>
            </w:r>
            <w:r>
              <w:rPr>
                <w:rFonts w:ascii="Arial" w:eastAsia="Arial" w:hAnsi="Arial" w:cs="Arial"/>
              </w:rPr>
              <w:t xml:space="preserve"> </w:t>
            </w:r>
          </w:p>
        </w:tc>
        <w:tc>
          <w:tcPr>
            <w:tcW w:w="5895" w:type="dxa"/>
            <w:tcBorders>
              <w:top w:val="nil"/>
              <w:left w:val="nil"/>
              <w:bottom w:val="nil"/>
              <w:right w:val="nil"/>
            </w:tcBorders>
          </w:tcPr>
          <w:p w14:paraId="3684D375" w14:textId="77777777" w:rsidR="00217EA4" w:rsidRDefault="004431D1">
            <w:pPr>
              <w:ind w:right="59"/>
              <w:jc w:val="both"/>
            </w:pPr>
            <w:r>
              <w:rPr>
                <w:rFonts w:ascii="Arial" w:eastAsia="Arial" w:hAnsi="Arial" w:cs="Arial"/>
              </w:rPr>
              <w:t xml:space="preserve">Delivery of the goods and performance of services shall be made by the supplier in accordance with the time schedule prescribed by the purchaser in the contract. </w:t>
            </w:r>
          </w:p>
        </w:tc>
      </w:tr>
      <w:tr w:rsidR="00217EA4" w14:paraId="55F4263E" w14:textId="77777777">
        <w:trPr>
          <w:trHeight w:val="2781"/>
        </w:trPr>
        <w:tc>
          <w:tcPr>
            <w:tcW w:w="2895" w:type="dxa"/>
            <w:gridSpan w:val="2"/>
            <w:tcBorders>
              <w:top w:val="nil"/>
              <w:left w:val="nil"/>
              <w:bottom w:val="nil"/>
              <w:right w:val="nil"/>
            </w:tcBorders>
          </w:tcPr>
          <w:p w14:paraId="41A3B372" w14:textId="77777777" w:rsidR="00217EA4" w:rsidRDefault="004431D1">
            <w:pPr>
              <w:tabs>
                <w:tab w:val="center" w:pos="425"/>
                <w:tab w:val="center" w:pos="2404"/>
              </w:tabs>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21.2  </w:t>
            </w:r>
          </w:p>
        </w:tc>
        <w:tc>
          <w:tcPr>
            <w:tcW w:w="5895" w:type="dxa"/>
            <w:tcBorders>
              <w:top w:val="nil"/>
              <w:left w:val="nil"/>
              <w:bottom w:val="nil"/>
              <w:right w:val="nil"/>
            </w:tcBorders>
          </w:tcPr>
          <w:p w14:paraId="4027E7CB" w14:textId="77777777" w:rsidR="00217EA4" w:rsidRDefault="004431D1">
            <w:pPr>
              <w:ind w:right="56"/>
              <w:jc w:val="both"/>
            </w:pPr>
            <w:r>
              <w:rPr>
                <w:rFonts w:ascii="Arial" w:eastAsia="Arial" w:hAnsi="Arial" w:cs="Arial"/>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tc>
      </w:tr>
      <w:tr w:rsidR="00217EA4" w14:paraId="58EF06C8" w14:textId="77777777">
        <w:trPr>
          <w:trHeight w:val="2782"/>
        </w:trPr>
        <w:tc>
          <w:tcPr>
            <w:tcW w:w="8790" w:type="dxa"/>
            <w:gridSpan w:val="3"/>
            <w:tcBorders>
              <w:top w:val="nil"/>
              <w:left w:val="nil"/>
              <w:bottom w:val="nil"/>
              <w:right w:val="nil"/>
            </w:tcBorders>
          </w:tcPr>
          <w:p w14:paraId="126C0E04" w14:textId="77777777" w:rsidR="00217EA4" w:rsidRDefault="004431D1">
            <w:pPr>
              <w:tabs>
                <w:tab w:val="center" w:pos="425"/>
                <w:tab w:val="right" w:pos="8790"/>
              </w:tabs>
              <w:spacing w:after="8"/>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21.3  No provision in a contract shall be deemed to prohibit the </w:t>
            </w:r>
          </w:p>
          <w:p w14:paraId="56625BBC" w14:textId="77777777" w:rsidR="00217EA4" w:rsidRDefault="004431D1">
            <w:pPr>
              <w:spacing w:after="3" w:line="241" w:lineRule="auto"/>
              <w:ind w:left="2895"/>
            </w:pPr>
            <w:r>
              <w:rPr>
                <w:rFonts w:ascii="Arial" w:eastAsia="Arial" w:hAnsi="Arial" w:cs="Arial"/>
              </w:rPr>
              <w:t xml:space="preserve">obtaining of supplies or services from a national department, provincial department, or a local authority. </w:t>
            </w:r>
          </w:p>
          <w:p w14:paraId="1666228D" w14:textId="77777777" w:rsidR="00217EA4" w:rsidRDefault="004431D1">
            <w:pPr>
              <w:spacing w:line="249" w:lineRule="auto"/>
              <w:ind w:left="2895" w:right="58" w:hanging="2470"/>
              <w:jc w:val="both"/>
            </w:pPr>
            <w:r>
              <w:rPr>
                <w:rFonts w:ascii="Arial" w:eastAsia="Arial" w:hAnsi="Arial" w:cs="Arial"/>
                <w:b/>
              </w:rPr>
              <w:t xml:space="preserve"> </w:t>
            </w:r>
            <w:r>
              <w:rPr>
                <w:rFonts w:ascii="Arial" w:eastAsia="Arial" w:hAnsi="Arial" w:cs="Arial"/>
              </w:rPr>
              <w:t xml:space="preserve">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7483A3C" w14:textId="77777777" w:rsidR="00217EA4" w:rsidRDefault="004431D1">
            <w:pPr>
              <w:ind w:left="2895" w:right="176" w:hanging="2470"/>
              <w:jc w:val="both"/>
            </w:pPr>
            <w:r>
              <w:rPr>
                <w:rFonts w:ascii="Arial" w:eastAsia="Arial" w:hAnsi="Arial" w:cs="Arial"/>
                <w:b/>
              </w:rPr>
              <w:t xml:space="preserve"> </w:t>
            </w:r>
            <w:r>
              <w:rPr>
                <w:rFonts w:ascii="Arial" w:eastAsia="Arial" w:hAnsi="Arial" w:cs="Arial"/>
              </w:rPr>
              <w:t xml:space="preserve">21.5 Except as provided under GCC Clause 25, a delay by the supplier in the performance of its delivery obligations shall render the supplier liable to the imposition of penalties, </w:t>
            </w:r>
          </w:p>
        </w:tc>
      </w:tr>
    </w:tbl>
    <w:p w14:paraId="64E41194" w14:textId="77777777" w:rsidR="00217EA4" w:rsidRDefault="004431D1">
      <w:pPr>
        <w:spacing w:after="5" w:line="250" w:lineRule="auto"/>
        <w:ind w:left="3155" w:right="157" w:hanging="10"/>
        <w:jc w:val="both"/>
      </w:pPr>
      <w:r>
        <w:rPr>
          <w:rFonts w:ascii="Arial" w:eastAsia="Arial" w:hAnsi="Arial" w:cs="Arial"/>
        </w:rPr>
        <w:t xml:space="preserve">pursuant to GCC Clause 22, unless an extension of time is agreed upon pursuant to GCC Clause 21.2 without the application of penalties. </w:t>
      </w:r>
    </w:p>
    <w:p w14:paraId="1C833C53" w14:textId="77777777" w:rsidR="00217EA4" w:rsidRDefault="004431D1">
      <w:pPr>
        <w:spacing w:after="45" w:line="250" w:lineRule="auto"/>
        <w:ind w:left="3144" w:right="28" w:hanging="2470"/>
        <w:jc w:val="both"/>
      </w:pPr>
      <w:r>
        <w:rPr>
          <w:rFonts w:ascii="Arial" w:eastAsia="Arial" w:hAnsi="Arial" w:cs="Arial"/>
          <w:b/>
        </w:rPr>
        <w:t xml:space="preserve"> </w:t>
      </w:r>
      <w:r>
        <w:rPr>
          <w:rFonts w:ascii="Arial" w:eastAsia="Arial" w:hAnsi="Arial" w:cs="Arial"/>
        </w:rPr>
        <w:t xml:space="preserve">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1AE02A8" w14:textId="77777777" w:rsidR="00217EA4" w:rsidRDefault="004431D1" w:rsidP="00263515">
      <w:pPr>
        <w:numPr>
          <w:ilvl w:val="0"/>
          <w:numId w:val="16"/>
        </w:numPr>
        <w:spacing w:after="52" w:line="250" w:lineRule="auto"/>
        <w:ind w:left="675" w:right="28" w:hanging="425"/>
        <w:jc w:val="both"/>
      </w:pPr>
      <w:r>
        <w:rPr>
          <w:rFonts w:ascii="Arial" w:eastAsia="Arial" w:hAnsi="Arial" w:cs="Arial"/>
          <w:b/>
        </w:rPr>
        <w:t xml:space="preserve">Penalties </w:t>
      </w:r>
      <w:r>
        <w:rPr>
          <w:rFonts w:ascii="Arial" w:eastAsia="Arial" w:hAnsi="Arial" w:cs="Arial"/>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14:paraId="3BA8E450" w14:textId="77777777" w:rsidR="00217EA4" w:rsidRDefault="004431D1" w:rsidP="00263515">
      <w:pPr>
        <w:numPr>
          <w:ilvl w:val="0"/>
          <w:numId w:val="16"/>
        </w:numPr>
        <w:spacing w:after="5" w:line="250" w:lineRule="auto"/>
        <w:ind w:left="675" w:right="28" w:hanging="425"/>
        <w:jc w:val="both"/>
      </w:pPr>
      <w:r>
        <w:rPr>
          <w:rFonts w:ascii="Arial" w:eastAsia="Arial" w:hAnsi="Arial" w:cs="Arial"/>
          <w:b/>
        </w:rPr>
        <w:lastRenderedPageBreak/>
        <w:t xml:space="preserve">Termination for </w:t>
      </w:r>
      <w:r>
        <w:rPr>
          <w:rFonts w:ascii="Arial" w:eastAsia="Arial" w:hAnsi="Arial" w:cs="Arial"/>
        </w:rPr>
        <w:t xml:space="preserve">23.1   The purchaser, without prejudice to any other remedy for </w:t>
      </w:r>
      <w:r>
        <w:rPr>
          <w:rFonts w:ascii="Arial" w:eastAsia="Arial" w:hAnsi="Arial" w:cs="Arial"/>
          <w:b/>
          <w:sz w:val="34"/>
          <w:vertAlign w:val="superscript"/>
        </w:rPr>
        <w:t>default</w:t>
      </w:r>
      <w:r>
        <w:rPr>
          <w:rFonts w:ascii="Arial" w:eastAsia="Arial" w:hAnsi="Arial" w:cs="Arial"/>
          <w:sz w:val="34"/>
          <w:vertAlign w:val="superscript"/>
        </w:rPr>
        <w:t xml:space="preserve"> </w:t>
      </w:r>
      <w:r>
        <w:rPr>
          <w:rFonts w:ascii="Arial" w:eastAsia="Arial" w:hAnsi="Arial" w:cs="Arial"/>
        </w:rPr>
        <w:t xml:space="preserve">breach of contract, by written notice of default sent to the </w:t>
      </w:r>
    </w:p>
    <w:p w14:paraId="594B9F83" w14:textId="77777777" w:rsidR="00217EA4" w:rsidRDefault="004431D1">
      <w:pPr>
        <w:tabs>
          <w:tab w:val="center" w:pos="250"/>
          <w:tab w:val="center" w:pos="5825"/>
        </w:tabs>
        <w:spacing w:after="5" w:line="250" w:lineRule="auto"/>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supplier, may terminate this contract in whole or in part. </w:t>
      </w:r>
    </w:p>
    <w:p w14:paraId="4533453F" w14:textId="77777777" w:rsidR="00217EA4" w:rsidRDefault="004431D1" w:rsidP="00263515">
      <w:pPr>
        <w:numPr>
          <w:ilvl w:val="2"/>
          <w:numId w:val="17"/>
        </w:numPr>
        <w:spacing w:after="5" w:line="250" w:lineRule="auto"/>
        <w:ind w:right="28" w:hanging="600"/>
        <w:jc w:val="both"/>
      </w:pPr>
      <w:r>
        <w:rPr>
          <w:rFonts w:ascii="Arial" w:eastAsia="Arial" w:hAnsi="Arial" w:cs="Arial"/>
        </w:rPr>
        <w:t xml:space="preserve">if the supplier fails to deliver any or all of the goods within the  period(s)   specified  in  the  contract,  or within  any extension thereof granted by the purchaser </w:t>
      </w:r>
    </w:p>
    <w:p w14:paraId="5AF467DD" w14:textId="77777777" w:rsidR="00217EA4" w:rsidRDefault="004431D1">
      <w:pPr>
        <w:spacing w:after="3"/>
        <w:ind w:left="1438" w:hanging="10"/>
        <w:jc w:val="center"/>
      </w:pPr>
      <w:r>
        <w:rPr>
          <w:rFonts w:ascii="Arial" w:eastAsia="Arial" w:hAnsi="Arial" w:cs="Arial"/>
        </w:rPr>
        <w:t xml:space="preserve">pursuant to GCC Clause 21.2; </w:t>
      </w:r>
    </w:p>
    <w:p w14:paraId="6D416B4A" w14:textId="77777777" w:rsidR="00217EA4" w:rsidRDefault="004431D1" w:rsidP="00263515">
      <w:pPr>
        <w:numPr>
          <w:ilvl w:val="2"/>
          <w:numId w:val="17"/>
        </w:numPr>
        <w:spacing w:after="5" w:line="250" w:lineRule="auto"/>
        <w:ind w:right="28" w:hanging="600"/>
        <w:jc w:val="both"/>
      </w:pPr>
      <w:r>
        <w:rPr>
          <w:rFonts w:ascii="Arial" w:eastAsia="Arial" w:hAnsi="Arial" w:cs="Arial"/>
        </w:rPr>
        <w:t xml:space="preserve">if the Supplier fails to perform any other obligation(s) under the contract; or </w:t>
      </w:r>
    </w:p>
    <w:p w14:paraId="01BDE634" w14:textId="77777777" w:rsidR="00217EA4" w:rsidRDefault="004431D1" w:rsidP="00263515">
      <w:pPr>
        <w:numPr>
          <w:ilvl w:val="2"/>
          <w:numId w:val="17"/>
        </w:numPr>
        <w:spacing w:after="5" w:line="250" w:lineRule="auto"/>
        <w:ind w:right="28" w:hanging="600"/>
        <w:jc w:val="both"/>
      </w:pPr>
      <w:r>
        <w:rPr>
          <w:rFonts w:ascii="Arial" w:eastAsia="Arial" w:hAnsi="Arial" w:cs="Arial"/>
        </w:rPr>
        <w:t xml:space="preserve">if  the  supplier,  in  the  judgment  of  the  purchaser, has engaged in corrupt or fraudulent practices in competing for or in executing the contract. </w:t>
      </w:r>
    </w:p>
    <w:p w14:paraId="6D351727" w14:textId="77777777" w:rsidR="00217EA4" w:rsidRDefault="004431D1">
      <w:pPr>
        <w:spacing w:after="0"/>
        <w:ind w:left="3745"/>
      </w:pPr>
      <w:r>
        <w:rPr>
          <w:rFonts w:ascii="Arial" w:eastAsia="Arial" w:hAnsi="Arial" w:cs="Arial"/>
        </w:rPr>
        <w:t xml:space="preserve"> </w:t>
      </w:r>
    </w:p>
    <w:p w14:paraId="28C63134" w14:textId="77777777" w:rsidR="00217EA4" w:rsidRDefault="004431D1" w:rsidP="00263515">
      <w:pPr>
        <w:numPr>
          <w:ilvl w:val="1"/>
          <w:numId w:val="16"/>
        </w:numPr>
        <w:spacing w:after="5" w:line="250" w:lineRule="auto"/>
        <w:ind w:right="28" w:hanging="706"/>
        <w:jc w:val="both"/>
      </w:pPr>
      <w:r>
        <w:rPr>
          <w:rFonts w:ascii="Arial" w:eastAsia="Arial" w:hAnsi="Arial" w:cs="Arial"/>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565A5003" w14:textId="77777777" w:rsidR="00217EA4" w:rsidRDefault="004431D1" w:rsidP="00263515">
      <w:pPr>
        <w:numPr>
          <w:ilvl w:val="1"/>
          <w:numId w:val="16"/>
        </w:numPr>
        <w:spacing w:after="5" w:line="250" w:lineRule="auto"/>
        <w:ind w:right="28" w:hanging="706"/>
        <w:jc w:val="both"/>
      </w:pPr>
      <w:r>
        <w:rPr>
          <w:rFonts w:ascii="Arial" w:eastAsia="Arial" w:hAnsi="Arial" w:cs="Arial"/>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1BC5ECD" w14:textId="77777777" w:rsidR="00217EA4" w:rsidRDefault="004431D1" w:rsidP="00263515">
      <w:pPr>
        <w:numPr>
          <w:ilvl w:val="1"/>
          <w:numId w:val="16"/>
        </w:numPr>
        <w:spacing w:after="5" w:line="250" w:lineRule="auto"/>
        <w:ind w:right="28" w:hanging="706"/>
        <w:jc w:val="both"/>
      </w:pPr>
      <w:r>
        <w:rPr>
          <w:rFonts w:ascii="Arial" w:eastAsia="Arial" w:hAnsi="Arial" w:cs="Arial"/>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t>
      </w:r>
    </w:p>
    <w:p w14:paraId="128DC4E7" w14:textId="77777777" w:rsidR="00217EA4" w:rsidRDefault="00217EA4">
      <w:pPr>
        <w:spacing w:after="0"/>
        <w:ind w:left="-1440" w:right="10463"/>
      </w:pPr>
    </w:p>
    <w:tbl>
      <w:tblPr>
        <w:tblStyle w:val="TableGrid"/>
        <w:tblW w:w="8802" w:type="dxa"/>
        <w:tblInd w:w="250" w:type="dxa"/>
        <w:tblLook w:val="04A0" w:firstRow="1" w:lastRow="0" w:firstColumn="1" w:lastColumn="0" w:noHBand="0" w:noVBand="1"/>
      </w:tblPr>
      <w:tblGrid>
        <w:gridCol w:w="2189"/>
        <w:gridCol w:w="706"/>
        <w:gridCol w:w="5907"/>
      </w:tblGrid>
      <w:tr w:rsidR="00217EA4" w14:paraId="56BD4E00" w14:textId="77777777">
        <w:trPr>
          <w:trHeight w:val="756"/>
        </w:trPr>
        <w:tc>
          <w:tcPr>
            <w:tcW w:w="2189" w:type="dxa"/>
            <w:tcBorders>
              <w:top w:val="nil"/>
              <w:left w:val="nil"/>
              <w:bottom w:val="nil"/>
              <w:right w:val="nil"/>
            </w:tcBorders>
          </w:tcPr>
          <w:p w14:paraId="63C79101" w14:textId="77777777" w:rsidR="00217EA4" w:rsidRDefault="00217EA4"/>
        </w:tc>
        <w:tc>
          <w:tcPr>
            <w:tcW w:w="706" w:type="dxa"/>
            <w:tcBorders>
              <w:top w:val="nil"/>
              <w:left w:val="nil"/>
              <w:bottom w:val="nil"/>
              <w:right w:val="nil"/>
            </w:tcBorders>
          </w:tcPr>
          <w:p w14:paraId="7A12D151" w14:textId="77777777" w:rsidR="00217EA4" w:rsidRDefault="00217EA4"/>
        </w:tc>
        <w:tc>
          <w:tcPr>
            <w:tcW w:w="5907" w:type="dxa"/>
            <w:tcBorders>
              <w:top w:val="nil"/>
              <w:left w:val="nil"/>
              <w:bottom w:val="nil"/>
              <w:right w:val="nil"/>
            </w:tcBorders>
          </w:tcPr>
          <w:p w14:paraId="3EF4F73A" w14:textId="77777777" w:rsidR="00217EA4" w:rsidRDefault="004431D1">
            <w:pPr>
              <w:ind w:right="59"/>
              <w:jc w:val="both"/>
            </w:pPr>
            <w:r>
              <w:rPr>
                <w:rFonts w:ascii="Arial" w:eastAsia="Arial" w:hAnsi="Arial" w:cs="Arial"/>
              </w:rPr>
              <w:t xml:space="preserve">within the stipulated fourteen (14) days the purchaser may regard the intended penalty as not objected against and may impose it on the supplier. </w:t>
            </w:r>
          </w:p>
        </w:tc>
      </w:tr>
      <w:tr w:rsidR="00217EA4" w14:paraId="6D75FCC5" w14:textId="77777777">
        <w:trPr>
          <w:trHeight w:val="2276"/>
        </w:trPr>
        <w:tc>
          <w:tcPr>
            <w:tcW w:w="2189" w:type="dxa"/>
            <w:tcBorders>
              <w:top w:val="nil"/>
              <w:left w:val="nil"/>
              <w:bottom w:val="nil"/>
              <w:right w:val="nil"/>
            </w:tcBorders>
          </w:tcPr>
          <w:p w14:paraId="37663F5A"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68992201" w14:textId="77777777" w:rsidR="00217EA4" w:rsidRDefault="004431D1">
            <w:r>
              <w:rPr>
                <w:rFonts w:ascii="Arial" w:eastAsia="Arial" w:hAnsi="Arial" w:cs="Arial"/>
              </w:rPr>
              <w:t xml:space="preserve">23.5 </w:t>
            </w:r>
          </w:p>
        </w:tc>
        <w:tc>
          <w:tcPr>
            <w:tcW w:w="5907" w:type="dxa"/>
            <w:tcBorders>
              <w:top w:val="nil"/>
              <w:left w:val="nil"/>
              <w:bottom w:val="nil"/>
              <w:right w:val="nil"/>
            </w:tcBorders>
          </w:tcPr>
          <w:p w14:paraId="55BA770C" w14:textId="77777777" w:rsidR="00217EA4" w:rsidRDefault="004431D1">
            <w:pPr>
              <w:ind w:right="185"/>
              <w:jc w:val="both"/>
            </w:pPr>
            <w:r>
              <w:rPr>
                <w:rFonts w:ascii="Arial" w:eastAsia="Arial" w:hAnsi="Arial" w:cs="Arial"/>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tc>
      </w:tr>
      <w:tr w:rsidR="00217EA4" w14:paraId="56CF19E8" w14:textId="77777777">
        <w:trPr>
          <w:trHeight w:val="758"/>
        </w:trPr>
        <w:tc>
          <w:tcPr>
            <w:tcW w:w="2189" w:type="dxa"/>
            <w:tcBorders>
              <w:top w:val="nil"/>
              <w:left w:val="nil"/>
              <w:bottom w:val="nil"/>
              <w:right w:val="nil"/>
            </w:tcBorders>
          </w:tcPr>
          <w:p w14:paraId="626F039B"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57EA3CD4" w14:textId="77777777" w:rsidR="00217EA4" w:rsidRDefault="004431D1">
            <w:r>
              <w:rPr>
                <w:rFonts w:ascii="Arial" w:eastAsia="Arial" w:hAnsi="Arial" w:cs="Arial"/>
              </w:rPr>
              <w:t xml:space="preserve">23.6 </w:t>
            </w:r>
          </w:p>
        </w:tc>
        <w:tc>
          <w:tcPr>
            <w:tcW w:w="5907" w:type="dxa"/>
            <w:tcBorders>
              <w:top w:val="nil"/>
              <w:left w:val="nil"/>
              <w:bottom w:val="nil"/>
              <w:right w:val="nil"/>
            </w:tcBorders>
          </w:tcPr>
          <w:p w14:paraId="502C83F4" w14:textId="77777777" w:rsidR="00217EA4" w:rsidRDefault="004431D1">
            <w:pPr>
              <w:ind w:right="188"/>
              <w:jc w:val="both"/>
            </w:pPr>
            <w:r>
              <w:rPr>
                <w:rFonts w:ascii="Arial" w:eastAsia="Arial" w:hAnsi="Arial" w:cs="Arial"/>
              </w:rPr>
              <w:t xml:space="preserve">If a restriction is imposed, the purchaser must, within five (5) working days  of  such  imposition,  furnish  the  National  Treasury,   with  the following information: </w:t>
            </w:r>
          </w:p>
        </w:tc>
      </w:tr>
      <w:tr w:rsidR="00217EA4" w14:paraId="21D66D14" w14:textId="77777777">
        <w:trPr>
          <w:trHeight w:val="1514"/>
        </w:trPr>
        <w:tc>
          <w:tcPr>
            <w:tcW w:w="2189" w:type="dxa"/>
            <w:tcBorders>
              <w:top w:val="nil"/>
              <w:left w:val="nil"/>
              <w:bottom w:val="nil"/>
              <w:right w:val="nil"/>
            </w:tcBorders>
          </w:tcPr>
          <w:p w14:paraId="6221B332"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41E45DCE" w14:textId="77777777" w:rsidR="00217EA4" w:rsidRDefault="004431D1">
            <w:r>
              <w:rPr>
                <w:rFonts w:ascii="Arial" w:eastAsia="Arial" w:hAnsi="Arial" w:cs="Arial"/>
              </w:rPr>
              <w:t xml:space="preserve"> </w:t>
            </w:r>
          </w:p>
        </w:tc>
        <w:tc>
          <w:tcPr>
            <w:tcW w:w="5907" w:type="dxa"/>
            <w:tcBorders>
              <w:top w:val="nil"/>
              <w:left w:val="nil"/>
              <w:bottom w:val="nil"/>
              <w:right w:val="nil"/>
            </w:tcBorders>
          </w:tcPr>
          <w:p w14:paraId="70EF7D1A" w14:textId="77777777" w:rsidR="00217EA4" w:rsidRDefault="004431D1" w:rsidP="00263515">
            <w:pPr>
              <w:numPr>
                <w:ilvl w:val="0"/>
                <w:numId w:val="22"/>
              </w:numPr>
              <w:spacing w:line="239" w:lineRule="auto"/>
              <w:ind w:hanging="545"/>
            </w:pPr>
            <w:r>
              <w:rPr>
                <w:rFonts w:ascii="Arial" w:eastAsia="Arial" w:hAnsi="Arial" w:cs="Arial"/>
              </w:rPr>
              <w:t xml:space="preserve">the name and address of the supplier and / or person restricted by the purchaser; </w:t>
            </w:r>
          </w:p>
          <w:p w14:paraId="2E9F4369" w14:textId="77777777" w:rsidR="00217EA4" w:rsidRDefault="004431D1" w:rsidP="00263515">
            <w:pPr>
              <w:numPr>
                <w:ilvl w:val="0"/>
                <w:numId w:val="22"/>
              </w:numPr>
              <w:ind w:hanging="545"/>
            </w:pPr>
            <w:r>
              <w:rPr>
                <w:rFonts w:ascii="Arial" w:eastAsia="Arial" w:hAnsi="Arial" w:cs="Arial"/>
              </w:rPr>
              <w:t xml:space="preserve">the date of commencement of the restriction; </w:t>
            </w:r>
          </w:p>
          <w:p w14:paraId="2EE9DB74" w14:textId="77777777" w:rsidR="00217EA4" w:rsidRDefault="004431D1" w:rsidP="00263515">
            <w:pPr>
              <w:numPr>
                <w:ilvl w:val="0"/>
                <w:numId w:val="22"/>
              </w:numPr>
              <w:ind w:hanging="545"/>
            </w:pPr>
            <w:r>
              <w:rPr>
                <w:rFonts w:ascii="Arial" w:eastAsia="Arial" w:hAnsi="Arial" w:cs="Arial"/>
              </w:rPr>
              <w:t xml:space="preserve">the period of restriction; and </w:t>
            </w:r>
          </w:p>
          <w:p w14:paraId="5C94AF7B" w14:textId="77777777" w:rsidR="00217EA4" w:rsidRDefault="004431D1" w:rsidP="00263515">
            <w:pPr>
              <w:numPr>
                <w:ilvl w:val="0"/>
                <w:numId w:val="22"/>
              </w:numPr>
              <w:ind w:hanging="545"/>
            </w:pPr>
            <w:r>
              <w:rPr>
                <w:rFonts w:ascii="Arial" w:eastAsia="Arial" w:hAnsi="Arial" w:cs="Arial"/>
              </w:rPr>
              <w:t xml:space="preserve">the reasons for the restriction. </w:t>
            </w:r>
          </w:p>
          <w:p w14:paraId="4F1CE051" w14:textId="77777777" w:rsidR="00217EA4" w:rsidRDefault="004431D1">
            <w:pPr>
              <w:ind w:left="720"/>
            </w:pPr>
            <w:r>
              <w:rPr>
                <w:rFonts w:ascii="Arial" w:eastAsia="Arial" w:hAnsi="Arial" w:cs="Arial"/>
              </w:rPr>
              <w:t xml:space="preserve"> </w:t>
            </w:r>
          </w:p>
        </w:tc>
      </w:tr>
      <w:tr w:rsidR="00217EA4" w14:paraId="20EE5226" w14:textId="77777777">
        <w:trPr>
          <w:trHeight w:val="756"/>
        </w:trPr>
        <w:tc>
          <w:tcPr>
            <w:tcW w:w="2189" w:type="dxa"/>
            <w:tcBorders>
              <w:top w:val="nil"/>
              <w:left w:val="nil"/>
              <w:bottom w:val="nil"/>
              <w:right w:val="nil"/>
            </w:tcBorders>
          </w:tcPr>
          <w:p w14:paraId="3A235016" w14:textId="77777777" w:rsidR="00217EA4" w:rsidRDefault="004431D1">
            <w:pPr>
              <w:ind w:left="425"/>
            </w:pPr>
            <w:r>
              <w:rPr>
                <w:rFonts w:ascii="Arial" w:eastAsia="Arial" w:hAnsi="Arial" w:cs="Arial"/>
                <w:b/>
              </w:rPr>
              <w:t xml:space="preserve"> </w:t>
            </w:r>
          </w:p>
        </w:tc>
        <w:tc>
          <w:tcPr>
            <w:tcW w:w="706" w:type="dxa"/>
            <w:tcBorders>
              <w:top w:val="nil"/>
              <w:left w:val="nil"/>
              <w:bottom w:val="nil"/>
              <w:right w:val="nil"/>
            </w:tcBorders>
          </w:tcPr>
          <w:p w14:paraId="77C44231" w14:textId="77777777" w:rsidR="00217EA4" w:rsidRDefault="004431D1">
            <w:r>
              <w:rPr>
                <w:rFonts w:ascii="Arial" w:eastAsia="Arial" w:hAnsi="Arial" w:cs="Arial"/>
              </w:rPr>
              <w:t xml:space="preserve"> </w:t>
            </w:r>
          </w:p>
        </w:tc>
        <w:tc>
          <w:tcPr>
            <w:tcW w:w="5907" w:type="dxa"/>
            <w:tcBorders>
              <w:top w:val="nil"/>
              <w:left w:val="nil"/>
              <w:bottom w:val="nil"/>
              <w:right w:val="nil"/>
            </w:tcBorders>
          </w:tcPr>
          <w:p w14:paraId="3F2C48B6" w14:textId="77777777" w:rsidR="00217EA4" w:rsidRDefault="004431D1">
            <w:pPr>
              <w:ind w:right="187"/>
              <w:jc w:val="both"/>
            </w:pPr>
            <w:r>
              <w:rPr>
                <w:rFonts w:ascii="Arial" w:eastAsia="Arial" w:hAnsi="Arial" w:cs="Arial"/>
              </w:rPr>
              <w:t xml:space="preserve">These details will be loaded in the National Treasury’s central database of suppliers or persons prohibited from doing business with the public sector. </w:t>
            </w:r>
          </w:p>
        </w:tc>
      </w:tr>
      <w:tr w:rsidR="00217EA4" w14:paraId="5865EAC5" w14:textId="77777777">
        <w:trPr>
          <w:trHeight w:val="3288"/>
        </w:trPr>
        <w:tc>
          <w:tcPr>
            <w:tcW w:w="2189" w:type="dxa"/>
            <w:tcBorders>
              <w:top w:val="nil"/>
              <w:left w:val="nil"/>
              <w:bottom w:val="nil"/>
              <w:right w:val="nil"/>
            </w:tcBorders>
          </w:tcPr>
          <w:p w14:paraId="71D24216" w14:textId="77777777" w:rsidR="00217EA4" w:rsidRDefault="004431D1">
            <w:pPr>
              <w:ind w:left="425"/>
            </w:pPr>
            <w:r>
              <w:rPr>
                <w:rFonts w:ascii="Arial" w:eastAsia="Arial" w:hAnsi="Arial" w:cs="Arial"/>
                <w:b/>
              </w:rPr>
              <w:lastRenderedPageBreak/>
              <w:t xml:space="preserve"> </w:t>
            </w:r>
          </w:p>
        </w:tc>
        <w:tc>
          <w:tcPr>
            <w:tcW w:w="706" w:type="dxa"/>
            <w:tcBorders>
              <w:top w:val="nil"/>
              <w:left w:val="nil"/>
              <w:bottom w:val="nil"/>
              <w:right w:val="nil"/>
            </w:tcBorders>
          </w:tcPr>
          <w:p w14:paraId="2A3E2E5E" w14:textId="77777777" w:rsidR="00217EA4" w:rsidRDefault="004431D1">
            <w:r>
              <w:rPr>
                <w:rFonts w:ascii="Arial" w:eastAsia="Arial" w:hAnsi="Arial" w:cs="Arial"/>
              </w:rPr>
              <w:t xml:space="preserve">23.7 </w:t>
            </w:r>
          </w:p>
        </w:tc>
        <w:tc>
          <w:tcPr>
            <w:tcW w:w="5907" w:type="dxa"/>
            <w:tcBorders>
              <w:top w:val="nil"/>
              <w:left w:val="nil"/>
              <w:bottom w:val="nil"/>
              <w:right w:val="nil"/>
            </w:tcBorders>
          </w:tcPr>
          <w:p w14:paraId="2E85A70A" w14:textId="77777777" w:rsidR="00217EA4" w:rsidRDefault="004431D1">
            <w:pPr>
              <w:ind w:right="183"/>
              <w:jc w:val="both"/>
            </w:pPr>
            <w:r>
              <w:rPr>
                <w:rFonts w:ascii="Arial" w:eastAsia="Arial" w:hAnsi="Arial" w:cs="Arial"/>
              </w:rPr>
              <w:t xml:space="preserve">If a court of law convicts a person of an offence as contemplated in sections 12 or 13 of the Prevention and Combating of Corrupt Activities Act, No. 12 of 2004, the court may also rule that such person’s name be endorsed on the Register for Bid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tc>
      </w:tr>
      <w:tr w:rsidR="00217EA4" w14:paraId="0AEDCB62" w14:textId="77777777">
        <w:trPr>
          <w:trHeight w:val="4330"/>
        </w:trPr>
        <w:tc>
          <w:tcPr>
            <w:tcW w:w="2189" w:type="dxa"/>
            <w:tcBorders>
              <w:top w:val="nil"/>
              <w:left w:val="nil"/>
              <w:bottom w:val="nil"/>
              <w:right w:val="nil"/>
            </w:tcBorders>
          </w:tcPr>
          <w:p w14:paraId="58EC73FD" w14:textId="77777777" w:rsidR="00217EA4" w:rsidRDefault="004431D1">
            <w:pPr>
              <w:ind w:left="425" w:hanging="425"/>
            </w:pPr>
            <w:r>
              <w:rPr>
                <w:rFonts w:ascii="Arial" w:eastAsia="Arial" w:hAnsi="Arial" w:cs="Arial"/>
                <w:b/>
                <w:sz w:val="20"/>
              </w:rPr>
              <w:t xml:space="preserve">24. </w:t>
            </w:r>
            <w:r>
              <w:rPr>
                <w:rFonts w:ascii="Arial" w:eastAsia="Arial" w:hAnsi="Arial" w:cs="Arial"/>
                <w:b/>
              </w:rPr>
              <w:t xml:space="preserve">Anti-dumping and countervailing </w:t>
            </w:r>
          </w:p>
          <w:p w14:paraId="022A8462" w14:textId="77777777" w:rsidR="00217EA4" w:rsidRDefault="004431D1">
            <w:pPr>
              <w:tabs>
                <w:tab w:val="center" w:pos="750"/>
                <w:tab w:val="center" w:pos="1800"/>
              </w:tabs>
            </w:pPr>
            <w:r>
              <w:tab/>
            </w:r>
            <w:r>
              <w:rPr>
                <w:rFonts w:ascii="Arial" w:eastAsia="Arial" w:hAnsi="Arial" w:cs="Arial"/>
                <w:b/>
              </w:rPr>
              <w:t xml:space="preserve">duties </w:t>
            </w:r>
            <w:r>
              <w:rPr>
                <w:rFonts w:ascii="Arial" w:eastAsia="Arial" w:hAnsi="Arial" w:cs="Arial"/>
                <w:b/>
              </w:rPr>
              <w:tab/>
              <w:t xml:space="preserve">and </w:t>
            </w:r>
          </w:p>
          <w:p w14:paraId="3425646A" w14:textId="77777777" w:rsidR="00217EA4" w:rsidRDefault="004431D1">
            <w:pPr>
              <w:ind w:left="425"/>
            </w:pPr>
            <w:r>
              <w:rPr>
                <w:rFonts w:ascii="Arial" w:eastAsia="Arial" w:hAnsi="Arial" w:cs="Arial"/>
                <w:b/>
              </w:rPr>
              <w:t>rights</w:t>
            </w:r>
            <w:r>
              <w:rPr>
                <w:rFonts w:ascii="Arial" w:eastAsia="Arial" w:hAnsi="Arial" w:cs="Arial"/>
              </w:rPr>
              <w:t xml:space="preserve"> </w:t>
            </w:r>
          </w:p>
        </w:tc>
        <w:tc>
          <w:tcPr>
            <w:tcW w:w="6612" w:type="dxa"/>
            <w:gridSpan w:val="2"/>
            <w:tcBorders>
              <w:top w:val="nil"/>
              <w:left w:val="nil"/>
              <w:bottom w:val="nil"/>
              <w:right w:val="nil"/>
            </w:tcBorders>
          </w:tcPr>
          <w:p w14:paraId="198A14EC" w14:textId="77777777" w:rsidR="00217EA4" w:rsidRDefault="004431D1">
            <w:pPr>
              <w:jc w:val="both"/>
            </w:pPr>
            <w:r>
              <w:rPr>
                <w:rFonts w:ascii="Arial" w:eastAsia="Arial" w:hAnsi="Arial" w:cs="Arial"/>
              </w:rPr>
              <w:t xml:space="preserve">24.1  When, after the date of bid, provisional payments are </w:t>
            </w:r>
          </w:p>
          <w:p w14:paraId="6151671E" w14:textId="77777777" w:rsidR="00217EA4" w:rsidRDefault="004431D1">
            <w:pPr>
              <w:ind w:left="706" w:right="69"/>
              <w:jc w:val="both"/>
            </w:pPr>
            <w:r>
              <w:rPr>
                <w:rFonts w:ascii="Arial" w:eastAsia="Arial" w:hAnsi="Arial" w:cs="Arial"/>
              </w:rPr>
              <w:t>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c>
      </w:tr>
    </w:tbl>
    <w:p w14:paraId="5FA02E24" w14:textId="77777777" w:rsidR="00217EA4" w:rsidRDefault="004431D1" w:rsidP="00263515">
      <w:pPr>
        <w:numPr>
          <w:ilvl w:val="0"/>
          <w:numId w:val="18"/>
        </w:numPr>
        <w:spacing w:after="5" w:line="250" w:lineRule="auto"/>
        <w:ind w:left="675" w:right="28" w:hanging="425"/>
        <w:jc w:val="both"/>
      </w:pPr>
      <w:r>
        <w:rPr>
          <w:rFonts w:ascii="Arial" w:eastAsia="Arial" w:hAnsi="Arial" w:cs="Arial"/>
          <w:b/>
        </w:rPr>
        <w:t>Force Majeure</w:t>
      </w:r>
      <w:r>
        <w:rPr>
          <w:rFonts w:ascii="Arial" w:eastAsia="Arial" w:hAnsi="Arial" w:cs="Arial"/>
        </w:rPr>
        <w:t xml:space="preserve"> 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16F61E" w14:textId="77777777" w:rsidR="00217EA4" w:rsidRDefault="004431D1" w:rsidP="00263515">
      <w:pPr>
        <w:numPr>
          <w:ilvl w:val="1"/>
          <w:numId w:val="18"/>
        </w:numPr>
        <w:spacing w:after="5" w:line="250" w:lineRule="auto"/>
        <w:ind w:right="28" w:hanging="706"/>
        <w:jc w:val="both"/>
      </w:pPr>
      <w:r>
        <w:rPr>
          <w:rFonts w:ascii="Arial" w:eastAsia="Arial" w:hAnsi="Arial" w:cs="Arial"/>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EECAAF9" w14:textId="77777777" w:rsidR="00217EA4" w:rsidRDefault="004431D1" w:rsidP="00263515">
      <w:pPr>
        <w:numPr>
          <w:ilvl w:val="0"/>
          <w:numId w:val="18"/>
        </w:numPr>
        <w:spacing w:after="5" w:line="250" w:lineRule="auto"/>
        <w:ind w:left="675" w:right="28" w:hanging="425"/>
        <w:jc w:val="both"/>
      </w:pPr>
      <w:r>
        <w:rPr>
          <w:rFonts w:ascii="Arial" w:eastAsia="Arial" w:hAnsi="Arial" w:cs="Arial"/>
          <w:b/>
        </w:rPr>
        <w:t xml:space="preserve">Termination for </w:t>
      </w:r>
      <w:r>
        <w:rPr>
          <w:rFonts w:ascii="Arial" w:eastAsia="Arial" w:hAnsi="Arial" w:cs="Arial"/>
        </w:rPr>
        <w:t xml:space="preserve">26.1   The purchaser may at any time terminate the contract by </w:t>
      </w:r>
      <w:r>
        <w:rPr>
          <w:rFonts w:ascii="Arial" w:eastAsia="Arial" w:hAnsi="Arial" w:cs="Arial"/>
          <w:b/>
        </w:rPr>
        <w:t>insolvency</w:t>
      </w:r>
      <w:r>
        <w:rPr>
          <w:rFonts w:ascii="Arial" w:eastAsia="Arial" w:hAnsi="Arial" w:cs="Arial"/>
        </w:rPr>
        <w:t xml:space="preserve"> giving written notice to the supplier if the supplier becomes </w:t>
      </w:r>
      <w:r>
        <w:rPr>
          <w:rFonts w:ascii="Arial" w:eastAsia="Arial" w:hAnsi="Arial" w:cs="Arial"/>
          <w:b/>
        </w:rPr>
        <w:t xml:space="preserve"> </w:t>
      </w:r>
      <w:r>
        <w:rPr>
          <w:rFonts w:ascii="Arial" w:eastAsia="Arial" w:hAnsi="Arial" w:cs="Arial"/>
        </w:rPr>
        <w:t xml:space="preserve">bankrupt or otherwise insolvent.  In this event, termination </w:t>
      </w:r>
    </w:p>
    <w:p w14:paraId="6867F6A2" w14:textId="77777777" w:rsidR="00217EA4" w:rsidRDefault="004431D1">
      <w:pPr>
        <w:spacing w:after="39" w:line="250" w:lineRule="auto"/>
        <w:ind w:left="3155" w:right="157" w:hanging="10"/>
        <w:jc w:val="both"/>
      </w:pPr>
      <w:r>
        <w:rPr>
          <w:rFonts w:ascii="Arial" w:eastAsia="Arial" w:hAnsi="Arial" w:cs="Arial"/>
        </w:rPr>
        <w:t xml:space="preserve">will be without compensation to the supplier, provided that such termination will not prejudice or affect any  right  of  action  or  remedy  which  has  accrued  or  will  accrue thereafter to the purchaser. </w:t>
      </w:r>
    </w:p>
    <w:p w14:paraId="776D9F6E" w14:textId="77777777" w:rsidR="00217EA4" w:rsidRDefault="004431D1" w:rsidP="00263515">
      <w:pPr>
        <w:numPr>
          <w:ilvl w:val="0"/>
          <w:numId w:val="18"/>
        </w:numPr>
        <w:spacing w:after="26" w:line="250" w:lineRule="auto"/>
        <w:ind w:left="675" w:right="28" w:hanging="425"/>
        <w:jc w:val="both"/>
      </w:pPr>
      <w:r>
        <w:rPr>
          <w:rFonts w:ascii="Arial" w:eastAsia="Arial" w:hAnsi="Arial" w:cs="Arial"/>
          <w:b/>
        </w:rPr>
        <w:t xml:space="preserve">Settlement </w:t>
      </w:r>
      <w:r>
        <w:rPr>
          <w:rFonts w:ascii="Arial" w:eastAsia="Arial" w:hAnsi="Arial" w:cs="Arial"/>
          <w:b/>
        </w:rPr>
        <w:tab/>
        <w:t>of</w:t>
      </w:r>
      <w:r>
        <w:rPr>
          <w:rFonts w:ascii="Arial" w:eastAsia="Arial" w:hAnsi="Arial" w:cs="Arial"/>
        </w:rPr>
        <w:t xml:space="preserve"> 27.1   If any dispute or difference of any kind whatsoever arises </w:t>
      </w:r>
    </w:p>
    <w:p w14:paraId="438A4575" w14:textId="77777777" w:rsidR="00217EA4" w:rsidRDefault="004431D1">
      <w:pPr>
        <w:spacing w:after="5" w:line="250" w:lineRule="auto"/>
        <w:ind w:left="250" w:right="28" w:firstLine="425"/>
        <w:jc w:val="both"/>
      </w:pPr>
      <w:r>
        <w:rPr>
          <w:rFonts w:ascii="Arial" w:eastAsia="Arial" w:hAnsi="Arial" w:cs="Arial"/>
          <w:b/>
        </w:rPr>
        <w:t>Disputes</w:t>
      </w:r>
      <w:r>
        <w:rPr>
          <w:rFonts w:ascii="Arial" w:eastAsia="Arial" w:hAnsi="Arial" w:cs="Arial"/>
        </w:rPr>
        <w:t xml:space="preserve"> between the purchaser and the  supplier in connection with </w:t>
      </w:r>
      <w:r>
        <w:rPr>
          <w:rFonts w:ascii="Arial" w:eastAsia="Arial" w:hAnsi="Arial" w:cs="Arial"/>
          <w:b/>
        </w:rPr>
        <w:t xml:space="preserve"> </w:t>
      </w:r>
      <w:r>
        <w:rPr>
          <w:rFonts w:ascii="Arial" w:eastAsia="Arial" w:hAnsi="Arial" w:cs="Arial"/>
        </w:rPr>
        <w:t xml:space="preserve">or arising out of the contract, the parties shall make every </w:t>
      </w:r>
    </w:p>
    <w:p w14:paraId="2A977525" w14:textId="77777777" w:rsidR="00217EA4" w:rsidRDefault="004431D1">
      <w:pPr>
        <w:spacing w:after="5" w:line="250" w:lineRule="auto"/>
        <w:ind w:left="3155" w:right="28" w:hanging="10"/>
        <w:jc w:val="both"/>
      </w:pPr>
      <w:r>
        <w:rPr>
          <w:rFonts w:ascii="Arial" w:eastAsia="Arial" w:hAnsi="Arial" w:cs="Arial"/>
        </w:rPr>
        <w:t xml:space="preserve">effort to resolve amicably such dispute or difference by mutual consultation. </w:t>
      </w:r>
    </w:p>
    <w:p w14:paraId="0F75C58A" w14:textId="77777777" w:rsidR="00217EA4" w:rsidRDefault="004431D1" w:rsidP="00263515">
      <w:pPr>
        <w:numPr>
          <w:ilvl w:val="1"/>
          <w:numId w:val="18"/>
        </w:numPr>
        <w:spacing w:after="5" w:line="250" w:lineRule="auto"/>
        <w:ind w:right="28" w:hanging="706"/>
        <w:jc w:val="both"/>
      </w:pPr>
      <w:r>
        <w:rPr>
          <w:rFonts w:ascii="Arial" w:eastAsia="Arial" w:hAnsi="Arial" w:cs="Arial"/>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4280258" w14:textId="77777777" w:rsidR="00217EA4" w:rsidRDefault="004431D1" w:rsidP="00263515">
      <w:pPr>
        <w:numPr>
          <w:ilvl w:val="1"/>
          <w:numId w:val="18"/>
        </w:numPr>
        <w:spacing w:after="5" w:line="250" w:lineRule="auto"/>
        <w:ind w:right="28" w:hanging="706"/>
        <w:jc w:val="both"/>
      </w:pPr>
      <w:r>
        <w:rPr>
          <w:rFonts w:ascii="Arial" w:eastAsia="Arial" w:hAnsi="Arial" w:cs="Arial"/>
        </w:rPr>
        <w:lastRenderedPageBreak/>
        <w:t xml:space="preserve">Should it not be possible to settle a dispute by means of mediation, it may be settled in a South African court of law. </w:t>
      </w:r>
    </w:p>
    <w:p w14:paraId="7DEEC12F" w14:textId="77777777" w:rsidR="00217EA4" w:rsidRDefault="004431D1" w:rsidP="00263515">
      <w:pPr>
        <w:numPr>
          <w:ilvl w:val="1"/>
          <w:numId w:val="18"/>
        </w:numPr>
        <w:spacing w:after="5" w:line="250" w:lineRule="auto"/>
        <w:ind w:right="28" w:hanging="706"/>
        <w:jc w:val="both"/>
      </w:pPr>
      <w:r>
        <w:rPr>
          <w:rFonts w:ascii="Arial" w:eastAsia="Arial" w:hAnsi="Arial" w:cs="Arial"/>
        </w:rPr>
        <w:t xml:space="preserve">Mediation proceedings shall be conducted in accordance with the rules of procedure specified in the SCC. </w:t>
      </w:r>
    </w:p>
    <w:p w14:paraId="4B761266" w14:textId="77777777" w:rsidR="00217EA4" w:rsidRDefault="004431D1" w:rsidP="00263515">
      <w:pPr>
        <w:numPr>
          <w:ilvl w:val="1"/>
          <w:numId w:val="18"/>
        </w:numPr>
        <w:spacing w:after="5" w:line="250" w:lineRule="auto"/>
        <w:ind w:right="28" w:hanging="706"/>
        <w:jc w:val="both"/>
      </w:pPr>
      <w:r>
        <w:rPr>
          <w:rFonts w:ascii="Arial" w:eastAsia="Arial" w:hAnsi="Arial" w:cs="Arial"/>
        </w:rPr>
        <w:t xml:space="preserve">Notwithstanding any reference to mediation and/or court proceedings herein </w:t>
      </w:r>
    </w:p>
    <w:p w14:paraId="0BACA34E" w14:textId="77777777" w:rsidR="00217EA4" w:rsidRDefault="004431D1" w:rsidP="00263515">
      <w:pPr>
        <w:numPr>
          <w:ilvl w:val="2"/>
          <w:numId w:val="18"/>
        </w:numPr>
        <w:spacing w:after="5" w:line="250" w:lineRule="auto"/>
        <w:ind w:left="2367" w:right="28" w:hanging="458"/>
        <w:jc w:val="both"/>
      </w:pPr>
      <w:r>
        <w:rPr>
          <w:rFonts w:ascii="Arial" w:eastAsia="Arial" w:hAnsi="Arial" w:cs="Arial"/>
        </w:rPr>
        <w:t xml:space="preserve">the parties shall continue to perform their respective </w:t>
      </w:r>
    </w:p>
    <w:p w14:paraId="7901AF6A" w14:textId="77777777" w:rsidR="00217EA4" w:rsidRDefault="004431D1">
      <w:pPr>
        <w:spacing w:after="5" w:line="250" w:lineRule="auto"/>
        <w:ind w:left="3613" w:right="28" w:hanging="10"/>
        <w:jc w:val="both"/>
      </w:pPr>
      <w:r>
        <w:rPr>
          <w:rFonts w:ascii="Arial" w:eastAsia="Arial" w:hAnsi="Arial" w:cs="Arial"/>
        </w:rPr>
        <w:t xml:space="preserve">obligations under the contract unless they otherwise agree; and </w:t>
      </w:r>
    </w:p>
    <w:p w14:paraId="50B36BAB" w14:textId="77777777" w:rsidR="00217EA4" w:rsidRDefault="004431D1" w:rsidP="00263515">
      <w:pPr>
        <w:numPr>
          <w:ilvl w:val="2"/>
          <w:numId w:val="18"/>
        </w:numPr>
        <w:spacing w:after="5" w:line="250" w:lineRule="auto"/>
        <w:ind w:left="2367" w:right="28" w:hanging="458"/>
        <w:jc w:val="both"/>
      </w:pPr>
      <w:r>
        <w:rPr>
          <w:rFonts w:ascii="Arial" w:eastAsia="Arial" w:hAnsi="Arial" w:cs="Arial"/>
        </w:rPr>
        <w:t xml:space="preserve">the purchaser shall pay the supplier any monies due the supplier. </w:t>
      </w:r>
    </w:p>
    <w:p w14:paraId="0E366A32" w14:textId="77777777" w:rsidR="00217EA4" w:rsidRDefault="004431D1" w:rsidP="00263515">
      <w:pPr>
        <w:numPr>
          <w:ilvl w:val="0"/>
          <w:numId w:val="18"/>
        </w:numPr>
        <w:spacing w:after="5" w:line="250" w:lineRule="auto"/>
        <w:ind w:left="675" w:right="28" w:hanging="425"/>
        <w:jc w:val="both"/>
      </w:pPr>
      <w:r>
        <w:rPr>
          <w:rFonts w:ascii="Arial" w:eastAsia="Arial" w:hAnsi="Arial" w:cs="Arial"/>
          <w:b/>
        </w:rPr>
        <w:t xml:space="preserve">Limitation of </w:t>
      </w:r>
      <w:r>
        <w:rPr>
          <w:rFonts w:ascii="Arial" w:eastAsia="Arial" w:hAnsi="Arial" w:cs="Arial"/>
        </w:rPr>
        <w:t xml:space="preserve">28.1 Except in cases of criminal negligence or wilful misconduct, </w:t>
      </w:r>
      <w:r>
        <w:rPr>
          <w:rFonts w:ascii="Arial" w:eastAsia="Arial" w:hAnsi="Arial" w:cs="Arial"/>
          <w:b/>
        </w:rPr>
        <w:t>liability</w:t>
      </w:r>
      <w:r>
        <w:rPr>
          <w:rFonts w:ascii="Arial" w:eastAsia="Arial" w:hAnsi="Arial" w:cs="Arial"/>
        </w:rPr>
        <w:t xml:space="preserve"> and in the case of infringement pursuant to Clause 6; </w:t>
      </w:r>
    </w:p>
    <w:p w14:paraId="5894C94B" w14:textId="77777777" w:rsidR="00217EA4" w:rsidRDefault="004431D1" w:rsidP="00263515">
      <w:pPr>
        <w:numPr>
          <w:ilvl w:val="2"/>
          <w:numId w:val="19"/>
        </w:numPr>
        <w:spacing w:after="5" w:line="250" w:lineRule="auto"/>
        <w:ind w:left="2492" w:right="28" w:hanging="566"/>
        <w:jc w:val="both"/>
      </w:pPr>
      <w:r>
        <w:rPr>
          <w:rFonts w:ascii="Arial" w:eastAsia="Arial" w:hAnsi="Arial" w:cs="Arial"/>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EFB26E0" w14:textId="77777777" w:rsidR="00217EA4" w:rsidRDefault="004431D1" w:rsidP="00263515">
      <w:pPr>
        <w:numPr>
          <w:ilvl w:val="2"/>
          <w:numId w:val="19"/>
        </w:numPr>
        <w:spacing w:after="5" w:line="250" w:lineRule="auto"/>
        <w:ind w:left="2492" w:right="28" w:hanging="566"/>
        <w:jc w:val="both"/>
      </w:pPr>
      <w:r>
        <w:rPr>
          <w:rFonts w:ascii="Arial" w:eastAsia="Arial" w:hAnsi="Arial" w:cs="Arial"/>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40F370A" w14:textId="77777777" w:rsidR="00217EA4" w:rsidRDefault="004431D1">
      <w:pPr>
        <w:spacing w:after="0"/>
        <w:ind w:left="3745"/>
      </w:pPr>
      <w:r>
        <w:rPr>
          <w:rFonts w:ascii="Arial" w:eastAsia="Arial" w:hAnsi="Arial" w:cs="Arial"/>
        </w:rPr>
        <w:t xml:space="preserve"> </w:t>
      </w:r>
    </w:p>
    <w:tbl>
      <w:tblPr>
        <w:tblStyle w:val="TableGrid"/>
        <w:tblW w:w="8804" w:type="dxa"/>
        <w:tblInd w:w="250" w:type="dxa"/>
        <w:tblLook w:val="04A0" w:firstRow="1" w:lastRow="0" w:firstColumn="1" w:lastColumn="0" w:noHBand="0" w:noVBand="1"/>
      </w:tblPr>
      <w:tblGrid>
        <w:gridCol w:w="1586"/>
        <w:gridCol w:w="603"/>
        <w:gridCol w:w="706"/>
        <w:gridCol w:w="5909"/>
      </w:tblGrid>
      <w:tr w:rsidR="00217EA4" w14:paraId="1AEEBFE7" w14:textId="77777777">
        <w:trPr>
          <w:trHeight w:val="757"/>
        </w:trPr>
        <w:tc>
          <w:tcPr>
            <w:tcW w:w="2189" w:type="dxa"/>
            <w:gridSpan w:val="2"/>
            <w:tcBorders>
              <w:top w:val="nil"/>
              <w:left w:val="nil"/>
              <w:bottom w:val="nil"/>
              <w:right w:val="nil"/>
            </w:tcBorders>
          </w:tcPr>
          <w:p w14:paraId="36BF6867" w14:textId="77777777" w:rsidR="00217EA4" w:rsidRDefault="004431D1">
            <w:pPr>
              <w:ind w:left="425" w:hanging="425"/>
            </w:pPr>
            <w:r>
              <w:rPr>
                <w:rFonts w:ascii="Arial" w:eastAsia="Arial" w:hAnsi="Arial" w:cs="Arial"/>
                <w:b/>
                <w:sz w:val="20"/>
              </w:rPr>
              <w:t xml:space="preserve">29. </w:t>
            </w:r>
            <w:r>
              <w:rPr>
                <w:rFonts w:ascii="Arial" w:eastAsia="Arial" w:hAnsi="Arial" w:cs="Arial"/>
                <w:b/>
              </w:rPr>
              <w:t xml:space="preserve">Governing language </w:t>
            </w:r>
          </w:p>
        </w:tc>
        <w:tc>
          <w:tcPr>
            <w:tcW w:w="706" w:type="dxa"/>
            <w:tcBorders>
              <w:top w:val="nil"/>
              <w:left w:val="nil"/>
              <w:bottom w:val="nil"/>
              <w:right w:val="nil"/>
            </w:tcBorders>
          </w:tcPr>
          <w:p w14:paraId="6815153A" w14:textId="77777777" w:rsidR="00217EA4" w:rsidRDefault="004431D1">
            <w:r>
              <w:rPr>
                <w:rFonts w:ascii="Arial" w:eastAsia="Arial" w:hAnsi="Arial" w:cs="Arial"/>
              </w:rPr>
              <w:t xml:space="preserve">29.1  </w:t>
            </w:r>
          </w:p>
        </w:tc>
        <w:tc>
          <w:tcPr>
            <w:tcW w:w="5909" w:type="dxa"/>
            <w:tcBorders>
              <w:top w:val="nil"/>
              <w:left w:val="nil"/>
              <w:bottom w:val="nil"/>
              <w:right w:val="nil"/>
            </w:tcBorders>
          </w:tcPr>
          <w:p w14:paraId="0BDC3BCC" w14:textId="77777777" w:rsidR="00217EA4" w:rsidRDefault="004431D1">
            <w:pPr>
              <w:ind w:right="73"/>
              <w:jc w:val="both"/>
            </w:pPr>
            <w:r>
              <w:rPr>
                <w:rFonts w:ascii="Arial" w:eastAsia="Arial" w:hAnsi="Arial" w:cs="Arial"/>
              </w:rPr>
              <w:t xml:space="preserve">The contract shall be written in English. All correspondence and other documents pertaining to the contract that is exchanged by the parties shall also be written in English. </w:t>
            </w:r>
          </w:p>
        </w:tc>
      </w:tr>
      <w:tr w:rsidR="00217EA4" w14:paraId="7E7D1FF3" w14:textId="77777777">
        <w:trPr>
          <w:trHeight w:val="256"/>
        </w:trPr>
        <w:tc>
          <w:tcPr>
            <w:tcW w:w="2189" w:type="dxa"/>
            <w:gridSpan w:val="2"/>
            <w:tcBorders>
              <w:top w:val="nil"/>
              <w:left w:val="nil"/>
              <w:bottom w:val="nil"/>
              <w:right w:val="nil"/>
            </w:tcBorders>
          </w:tcPr>
          <w:p w14:paraId="5444BCA3" w14:textId="77777777" w:rsidR="00217EA4" w:rsidRDefault="004431D1">
            <w:r>
              <w:rPr>
                <w:rFonts w:ascii="Arial" w:eastAsia="Arial" w:hAnsi="Arial" w:cs="Arial"/>
                <w:b/>
                <w:sz w:val="20"/>
              </w:rPr>
              <w:t xml:space="preserve">30. </w:t>
            </w:r>
            <w:r>
              <w:rPr>
                <w:rFonts w:ascii="Arial" w:eastAsia="Arial" w:hAnsi="Arial" w:cs="Arial"/>
                <w:b/>
              </w:rPr>
              <w:t>Applicable law</w:t>
            </w:r>
            <w:r>
              <w:rPr>
                <w:rFonts w:ascii="Arial" w:eastAsia="Arial" w:hAnsi="Arial" w:cs="Arial"/>
              </w:rPr>
              <w:t xml:space="preserve"> </w:t>
            </w:r>
          </w:p>
        </w:tc>
        <w:tc>
          <w:tcPr>
            <w:tcW w:w="706" w:type="dxa"/>
            <w:vMerge w:val="restart"/>
            <w:tcBorders>
              <w:top w:val="nil"/>
              <w:left w:val="nil"/>
              <w:bottom w:val="nil"/>
              <w:right w:val="nil"/>
            </w:tcBorders>
          </w:tcPr>
          <w:p w14:paraId="6C058A23" w14:textId="77777777" w:rsidR="00217EA4" w:rsidRDefault="004431D1">
            <w:r>
              <w:rPr>
                <w:rFonts w:ascii="Arial" w:eastAsia="Arial" w:hAnsi="Arial" w:cs="Arial"/>
              </w:rPr>
              <w:t xml:space="preserve">30.1 </w:t>
            </w:r>
          </w:p>
        </w:tc>
        <w:tc>
          <w:tcPr>
            <w:tcW w:w="5909" w:type="dxa"/>
            <w:vMerge w:val="restart"/>
            <w:tcBorders>
              <w:top w:val="nil"/>
              <w:left w:val="nil"/>
              <w:bottom w:val="nil"/>
              <w:right w:val="nil"/>
            </w:tcBorders>
          </w:tcPr>
          <w:p w14:paraId="2B914126" w14:textId="77777777" w:rsidR="00217EA4" w:rsidRDefault="004431D1">
            <w:pPr>
              <w:jc w:val="both"/>
            </w:pPr>
            <w:r>
              <w:rPr>
                <w:rFonts w:ascii="Arial" w:eastAsia="Arial" w:hAnsi="Arial" w:cs="Arial"/>
              </w:rPr>
              <w:t xml:space="preserve">The contract shall be interpreted in accordance with South African laws, unless otherwise specified in SCC. </w:t>
            </w:r>
          </w:p>
        </w:tc>
      </w:tr>
      <w:tr w:rsidR="00217EA4" w14:paraId="1E7C1105" w14:textId="77777777">
        <w:trPr>
          <w:trHeight w:val="281"/>
        </w:trPr>
        <w:tc>
          <w:tcPr>
            <w:tcW w:w="1586" w:type="dxa"/>
            <w:tcBorders>
              <w:top w:val="nil"/>
              <w:left w:val="nil"/>
              <w:bottom w:val="nil"/>
              <w:right w:val="nil"/>
            </w:tcBorders>
          </w:tcPr>
          <w:p w14:paraId="213FA29E" w14:textId="77777777" w:rsidR="00217EA4" w:rsidRDefault="004431D1">
            <w:r>
              <w:rPr>
                <w:rFonts w:ascii="Arial" w:eastAsia="Arial" w:hAnsi="Arial" w:cs="Arial"/>
                <w:b/>
              </w:rPr>
              <w:t xml:space="preserve"> </w:t>
            </w:r>
          </w:p>
        </w:tc>
        <w:tc>
          <w:tcPr>
            <w:tcW w:w="603" w:type="dxa"/>
            <w:tcBorders>
              <w:top w:val="nil"/>
              <w:left w:val="nil"/>
              <w:bottom w:val="nil"/>
              <w:right w:val="nil"/>
            </w:tcBorders>
          </w:tcPr>
          <w:p w14:paraId="214E4C42" w14:textId="77777777" w:rsidR="00217EA4" w:rsidRDefault="00217EA4"/>
        </w:tc>
        <w:tc>
          <w:tcPr>
            <w:tcW w:w="0" w:type="auto"/>
            <w:vMerge/>
            <w:tcBorders>
              <w:top w:val="nil"/>
              <w:left w:val="nil"/>
              <w:bottom w:val="nil"/>
              <w:right w:val="nil"/>
            </w:tcBorders>
          </w:tcPr>
          <w:p w14:paraId="53D0570B" w14:textId="77777777" w:rsidR="00217EA4" w:rsidRDefault="00217EA4"/>
        </w:tc>
        <w:tc>
          <w:tcPr>
            <w:tcW w:w="0" w:type="auto"/>
            <w:vMerge/>
            <w:tcBorders>
              <w:top w:val="nil"/>
              <w:left w:val="nil"/>
              <w:bottom w:val="nil"/>
              <w:right w:val="nil"/>
            </w:tcBorders>
          </w:tcPr>
          <w:p w14:paraId="7AA81D61" w14:textId="77777777" w:rsidR="00217EA4" w:rsidRDefault="00217EA4"/>
        </w:tc>
      </w:tr>
      <w:tr w:rsidR="00217EA4" w14:paraId="0DFB0C66" w14:textId="77777777">
        <w:trPr>
          <w:trHeight w:val="1548"/>
        </w:trPr>
        <w:tc>
          <w:tcPr>
            <w:tcW w:w="1586" w:type="dxa"/>
            <w:tcBorders>
              <w:top w:val="nil"/>
              <w:left w:val="nil"/>
              <w:bottom w:val="nil"/>
              <w:right w:val="nil"/>
            </w:tcBorders>
          </w:tcPr>
          <w:p w14:paraId="18A5AD2F" w14:textId="77777777" w:rsidR="00217EA4" w:rsidRDefault="004431D1">
            <w:r>
              <w:rPr>
                <w:rFonts w:ascii="Arial" w:eastAsia="Arial" w:hAnsi="Arial" w:cs="Arial"/>
                <w:b/>
                <w:sz w:val="20"/>
              </w:rPr>
              <w:t xml:space="preserve">31. </w:t>
            </w:r>
            <w:r>
              <w:rPr>
                <w:rFonts w:ascii="Arial" w:eastAsia="Arial" w:hAnsi="Arial" w:cs="Arial"/>
                <w:b/>
              </w:rPr>
              <w:t xml:space="preserve">Notices </w:t>
            </w:r>
          </w:p>
        </w:tc>
        <w:tc>
          <w:tcPr>
            <w:tcW w:w="603" w:type="dxa"/>
            <w:tcBorders>
              <w:top w:val="nil"/>
              <w:left w:val="nil"/>
              <w:bottom w:val="nil"/>
              <w:right w:val="nil"/>
            </w:tcBorders>
          </w:tcPr>
          <w:p w14:paraId="26F198AD" w14:textId="77777777" w:rsidR="00217EA4" w:rsidRDefault="00217EA4"/>
        </w:tc>
        <w:tc>
          <w:tcPr>
            <w:tcW w:w="706" w:type="dxa"/>
            <w:tcBorders>
              <w:top w:val="nil"/>
              <w:left w:val="nil"/>
              <w:bottom w:val="nil"/>
              <w:right w:val="nil"/>
            </w:tcBorders>
          </w:tcPr>
          <w:p w14:paraId="1D7AEBF5" w14:textId="77777777" w:rsidR="00217EA4" w:rsidRDefault="004431D1">
            <w:r>
              <w:rPr>
                <w:rFonts w:ascii="Arial" w:eastAsia="Arial" w:hAnsi="Arial" w:cs="Arial"/>
              </w:rPr>
              <w:t xml:space="preserve">31.1 </w:t>
            </w:r>
          </w:p>
        </w:tc>
        <w:tc>
          <w:tcPr>
            <w:tcW w:w="5909" w:type="dxa"/>
            <w:tcBorders>
              <w:top w:val="nil"/>
              <w:left w:val="nil"/>
              <w:bottom w:val="nil"/>
              <w:right w:val="nil"/>
            </w:tcBorders>
          </w:tcPr>
          <w:p w14:paraId="0FBAD7F2" w14:textId="77777777" w:rsidR="00217EA4" w:rsidRDefault="004431D1">
            <w:pPr>
              <w:ind w:right="188"/>
              <w:jc w:val="both"/>
            </w:pPr>
            <w:r>
              <w:rPr>
                <w:rFonts w:ascii="Arial" w:eastAsia="Arial" w:hAnsi="Arial" w:cs="Arial"/>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tc>
      </w:tr>
      <w:tr w:rsidR="00217EA4" w14:paraId="6296ECF5" w14:textId="77777777">
        <w:trPr>
          <w:trHeight w:val="1010"/>
        </w:trPr>
        <w:tc>
          <w:tcPr>
            <w:tcW w:w="1586" w:type="dxa"/>
            <w:tcBorders>
              <w:top w:val="nil"/>
              <w:left w:val="nil"/>
              <w:bottom w:val="nil"/>
              <w:right w:val="nil"/>
            </w:tcBorders>
          </w:tcPr>
          <w:p w14:paraId="73176258" w14:textId="77777777" w:rsidR="00217EA4" w:rsidRDefault="004431D1">
            <w:pPr>
              <w:ind w:left="425"/>
            </w:pPr>
            <w:r>
              <w:rPr>
                <w:rFonts w:ascii="Arial" w:eastAsia="Arial" w:hAnsi="Arial" w:cs="Arial"/>
                <w:b/>
              </w:rPr>
              <w:t xml:space="preserve"> </w:t>
            </w:r>
          </w:p>
        </w:tc>
        <w:tc>
          <w:tcPr>
            <w:tcW w:w="603" w:type="dxa"/>
            <w:tcBorders>
              <w:top w:val="nil"/>
              <w:left w:val="nil"/>
              <w:bottom w:val="nil"/>
              <w:right w:val="nil"/>
            </w:tcBorders>
          </w:tcPr>
          <w:p w14:paraId="6324BA22" w14:textId="77777777" w:rsidR="00217EA4" w:rsidRDefault="00217EA4"/>
        </w:tc>
        <w:tc>
          <w:tcPr>
            <w:tcW w:w="706" w:type="dxa"/>
            <w:tcBorders>
              <w:top w:val="nil"/>
              <w:left w:val="nil"/>
              <w:bottom w:val="nil"/>
              <w:right w:val="nil"/>
            </w:tcBorders>
          </w:tcPr>
          <w:p w14:paraId="1305A769" w14:textId="77777777" w:rsidR="00217EA4" w:rsidRDefault="004431D1">
            <w:r>
              <w:rPr>
                <w:rFonts w:ascii="Arial" w:eastAsia="Arial" w:hAnsi="Arial" w:cs="Arial"/>
              </w:rPr>
              <w:t xml:space="preserve">31.2 </w:t>
            </w:r>
          </w:p>
        </w:tc>
        <w:tc>
          <w:tcPr>
            <w:tcW w:w="5909" w:type="dxa"/>
            <w:tcBorders>
              <w:top w:val="nil"/>
              <w:left w:val="nil"/>
              <w:bottom w:val="nil"/>
              <w:right w:val="nil"/>
            </w:tcBorders>
          </w:tcPr>
          <w:p w14:paraId="5AF420B0" w14:textId="77777777" w:rsidR="00217EA4" w:rsidRDefault="004431D1">
            <w:pPr>
              <w:ind w:right="188"/>
              <w:jc w:val="both"/>
            </w:pPr>
            <w:r>
              <w:rPr>
                <w:rFonts w:ascii="Arial" w:eastAsia="Arial" w:hAnsi="Arial" w:cs="Arial"/>
              </w:rPr>
              <w:t xml:space="preserve">The time mentioned in the contract documents for performing any act after such aforesaid notice has been given, shall be reckoned from the date of posting of such notice. </w:t>
            </w:r>
          </w:p>
        </w:tc>
      </w:tr>
      <w:tr w:rsidR="00217EA4" w14:paraId="5D769E48" w14:textId="77777777">
        <w:trPr>
          <w:trHeight w:val="786"/>
        </w:trPr>
        <w:tc>
          <w:tcPr>
            <w:tcW w:w="1586" w:type="dxa"/>
            <w:tcBorders>
              <w:top w:val="nil"/>
              <w:left w:val="nil"/>
              <w:bottom w:val="nil"/>
              <w:right w:val="nil"/>
            </w:tcBorders>
          </w:tcPr>
          <w:p w14:paraId="530D57DB" w14:textId="77777777" w:rsidR="00217EA4" w:rsidRDefault="004431D1">
            <w:pPr>
              <w:ind w:left="425" w:hanging="425"/>
            </w:pPr>
            <w:r>
              <w:rPr>
                <w:rFonts w:ascii="Arial" w:eastAsia="Arial" w:hAnsi="Arial" w:cs="Arial"/>
                <w:b/>
                <w:sz w:val="20"/>
              </w:rPr>
              <w:t xml:space="preserve">32. </w:t>
            </w:r>
            <w:r>
              <w:rPr>
                <w:rFonts w:ascii="Arial" w:eastAsia="Arial" w:hAnsi="Arial" w:cs="Arial"/>
                <w:b/>
              </w:rPr>
              <w:t xml:space="preserve">Taxes duties </w:t>
            </w:r>
          </w:p>
        </w:tc>
        <w:tc>
          <w:tcPr>
            <w:tcW w:w="603" w:type="dxa"/>
            <w:tcBorders>
              <w:top w:val="nil"/>
              <w:left w:val="nil"/>
              <w:bottom w:val="nil"/>
              <w:right w:val="nil"/>
            </w:tcBorders>
          </w:tcPr>
          <w:p w14:paraId="41F05921" w14:textId="77777777" w:rsidR="00217EA4" w:rsidRDefault="004431D1">
            <w:r>
              <w:rPr>
                <w:rFonts w:ascii="Arial" w:eastAsia="Arial" w:hAnsi="Arial" w:cs="Arial"/>
                <w:b/>
              </w:rPr>
              <w:t xml:space="preserve">and </w:t>
            </w:r>
          </w:p>
        </w:tc>
        <w:tc>
          <w:tcPr>
            <w:tcW w:w="706" w:type="dxa"/>
            <w:tcBorders>
              <w:top w:val="nil"/>
              <w:left w:val="nil"/>
              <w:bottom w:val="nil"/>
              <w:right w:val="nil"/>
            </w:tcBorders>
          </w:tcPr>
          <w:p w14:paraId="3C982865" w14:textId="77777777" w:rsidR="00217EA4" w:rsidRDefault="004431D1">
            <w:r>
              <w:rPr>
                <w:rFonts w:ascii="Arial" w:eastAsia="Arial" w:hAnsi="Arial" w:cs="Arial"/>
              </w:rPr>
              <w:t xml:space="preserve">32.1 </w:t>
            </w:r>
          </w:p>
        </w:tc>
        <w:tc>
          <w:tcPr>
            <w:tcW w:w="5909" w:type="dxa"/>
            <w:tcBorders>
              <w:top w:val="nil"/>
              <w:left w:val="nil"/>
              <w:bottom w:val="nil"/>
              <w:right w:val="nil"/>
            </w:tcBorders>
          </w:tcPr>
          <w:p w14:paraId="345289A0" w14:textId="77777777" w:rsidR="00217EA4" w:rsidRDefault="004431D1">
            <w:pPr>
              <w:ind w:right="75"/>
              <w:jc w:val="both"/>
            </w:pPr>
            <w:r>
              <w:rPr>
                <w:rFonts w:ascii="Arial" w:eastAsia="Arial" w:hAnsi="Arial" w:cs="Arial"/>
              </w:rPr>
              <w:t xml:space="preserve">A foreign supplier shall be entirely responsible for all taxes, stamp duties, license fees, and other such levies imposed outside the purchaser’s country. </w:t>
            </w:r>
          </w:p>
        </w:tc>
      </w:tr>
      <w:tr w:rsidR="00217EA4" w14:paraId="3FBB8408" w14:textId="77777777">
        <w:trPr>
          <w:trHeight w:val="758"/>
        </w:trPr>
        <w:tc>
          <w:tcPr>
            <w:tcW w:w="1586" w:type="dxa"/>
            <w:tcBorders>
              <w:top w:val="nil"/>
              <w:left w:val="nil"/>
              <w:bottom w:val="nil"/>
              <w:right w:val="nil"/>
            </w:tcBorders>
          </w:tcPr>
          <w:p w14:paraId="2AA32439" w14:textId="77777777" w:rsidR="00217EA4" w:rsidRDefault="004431D1">
            <w:pPr>
              <w:ind w:left="425"/>
            </w:pPr>
            <w:r>
              <w:rPr>
                <w:rFonts w:ascii="Arial" w:eastAsia="Arial" w:hAnsi="Arial" w:cs="Arial"/>
                <w:b/>
              </w:rPr>
              <w:t xml:space="preserve"> </w:t>
            </w:r>
          </w:p>
        </w:tc>
        <w:tc>
          <w:tcPr>
            <w:tcW w:w="603" w:type="dxa"/>
            <w:tcBorders>
              <w:top w:val="nil"/>
              <w:left w:val="nil"/>
              <w:bottom w:val="nil"/>
              <w:right w:val="nil"/>
            </w:tcBorders>
          </w:tcPr>
          <w:p w14:paraId="4FB1600B" w14:textId="77777777" w:rsidR="00217EA4" w:rsidRDefault="00217EA4"/>
        </w:tc>
        <w:tc>
          <w:tcPr>
            <w:tcW w:w="706" w:type="dxa"/>
            <w:tcBorders>
              <w:top w:val="nil"/>
              <w:left w:val="nil"/>
              <w:bottom w:val="nil"/>
              <w:right w:val="nil"/>
            </w:tcBorders>
          </w:tcPr>
          <w:p w14:paraId="62BE6ED2" w14:textId="77777777" w:rsidR="00217EA4" w:rsidRDefault="004431D1">
            <w:r>
              <w:rPr>
                <w:rFonts w:ascii="Arial" w:eastAsia="Arial" w:hAnsi="Arial" w:cs="Arial"/>
              </w:rPr>
              <w:t xml:space="preserve">32.2 </w:t>
            </w:r>
          </w:p>
        </w:tc>
        <w:tc>
          <w:tcPr>
            <w:tcW w:w="5909" w:type="dxa"/>
            <w:tcBorders>
              <w:top w:val="nil"/>
              <w:left w:val="nil"/>
              <w:bottom w:val="nil"/>
              <w:right w:val="nil"/>
            </w:tcBorders>
          </w:tcPr>
          <w:p w14:paraId="3EAE4C8D" w14:textId="77777777" w:rsidR="00217EA4" w:rsidRDefault="004431D1">
            <w:pPr>
              <w:ind w:right="73"/>
              <w:jc w:val="both"/>
            </w:pPr>
            <w:r>
              <w:rPr>
                <w:rFonts w:ascii="Arial" w:eastAsia="Arial" w:hAnsi="Arial" w:cs="Arial"/>
              </w:rPr>
              <w:t xml:space="preserve">A local supplier shall be entirely responsible for all taxes, duties, license fees, etc., incurred until delivery of the contracted goods to the purchaser. </w:t>
            </w:r>
          </w:p>
        </w:tc>
      </w:tr>
      <w:tr w:rsidR="00217EA4" w14:paraId="0865EC54" w14:textId="77777777">
        <w:trPr>
          <w:trHeight w:val="1518"/>
        </w:trPr>
        <w:tc>
          <w:tcPr>
            <w:tcW w:w="1586" w:type="dxa"/>
            <w:tcBorders>
              <w:top w:val="nil"/>
              <w:left w:val="nil"/>
              <w:bottom w:val="nil"/>
              <w:right w:val="nil"/>
            </w:tcBorders>
          </w:tcPr>
          <w:p w14:paraId="17C4F356" w14:textId="77777777" w:rsidR="00217EA4" w:rsidRDefault="004431D1">
            <w:pPr>
              <w:ind w:left="425"/>
            </w:pPr>
            <w:r>
              <w:rPr>
                <w:rFonts w:ascii="Arial" w:eastAsia="Arial" w:hAnsi="Arial" w:cs="Arial"/>
                <w:b/>
              </w:rPr>
              <w:t xml:space="preserve"> </w:t>
            </w:r>
          </w:p>
        </w:tc>
        <w:tc>
          <w:tcPr>
            <w:tcW w:w="603" w:type="dxa"/>
            <w:tcBorders>
              <w:top w:val="nil"/>
              <w:left w:val="nil"/>
              <w:bottom w:val="nil"/>
              <w:right w:val="nil"/>
            </w:tcBorders>
          </w:tcPr>
          <w:p w14:paraId="79B7E834" w14:textId="77777777" w:rsidR="00217EA4" w:rsidRDefault="00217EA4"/>
        </w:tc>
        <w:tc>
          <w:tcPr>
            <w:tcW w:w="706" w:type="dxa"/>
            <w:tcBorders>
              <w:top w:val="nil"/>
              <w:left w:val="nil"/>
              <w:bottom w:val="nil"/>
              <w:right w:val="nil"/>
            </w:tcBorders>
          </w:tcPr>
          <w:p w14:paraId="1F541B6A" w14:textId="77777777" w:rsidR="00217EA4" w:rsidRDefault="004431D1">
            <w:r>
              <w:rPr>
                <w:rFonts w:ascii="Arial" w:eastAsia="Arial" w:hAnsi="Arial" w:cs="Arial"/>
              </w:rPr>
              <w:t xml:space="preserve">32.3 </w:t>
            </w:r>
          </w:p>
        </w:tc>
        <w:tc>
          <w:tcPr>
            <w:tcW w:w="5909" w:type="dxa"/>
            <w:tcBorders>
              <w:top w:val="nil"/>
              <w:left w:val="nil"/>
              <w:bottom w:val="nil"/>
              <w:right w:val="nil"/>
            </w:tcBorders>
          </w:tcPr>
          <w:p w14:paraId="78AC632F" w14:textId="77777777" w:rsidR="00217EA4" w:rsidRDefault="004431D1">
            <w:pPr>
              <w:ind w:right="71"/>
              <w:jc w:val="both"/>
            </w:pPr>
            <w:r>
              <w:rPr>
                <w:rFonts w:ascii="Arial" w:eastAsia="Arial" w:hAnsi="Arial" w:cs="Arial"/>
              </w:rPr>
              <w:t xml:space="preserve">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 </w:t>
            </w:r>
          </w:p>
        </w:tc>
      </w:tr>
      <w:tr w:rsidR="00217EA4" w14:paraId="50F14FE3" w14:textId="77777777">
        <w:trPr>
          <w:trHeight w:val="252"/>
        </w:trPr>
        <w:tc>
          <w:tcPr>
            <w:tcW w:w="1586" w:type="dxa"/>
            <w:tcBorders>
              <w:top w:val="nil"/>
              <w:left w:val="nil"/>
              <w:bottom w:val="nil"/>
              <w:right w:val="nil"/>
            </w:tcBorders>
          </w:tcPr>
          <w:p w14:paraId="4927F582" w14:textId="77777777" w:rsidR="00217EA4" w:rsidRDefault="004431D1">
            <w:r>
              <w:rPr>
                <w:rFonts w:ascii="Arial" w:eastAsia="Arial" w:hAnsi="Arial" w:cs="Arial"/>
                <w:b/>
                <w:sz w:val="20"/>
              </w:rPr>
              <w:t xml:space="preserve">33. </w:t>
            </w:r>
            <w:r>
              <w:rPr>
                <w:rFonts w:ascii="Arial" w:eastAsia="Arial" w:hAnsi="Arial" w:cs="Arial"/>
                <w:b/>
              </w:rPr>
              <w:t xml:space="preserve">National </w:t>
            </w:r>
          </w:p>
        </w:tc>
        <w:tc>
          <w:tcPr>
            <w:tcW w:w="603" w:type="dxa"/>
            <w:tcBorders>
              <w:top w:val="nil"/>
              <w:left w:val="nil"/>
              <w:bottom w:val="nil"/>
              <w:right w:val="nil"/>
            </w:tcBorders>
            <w:vAlign w:val="bottom"/>
          </w:tcPr>
          <w:p w14:paraId="1D024F66" w14:textId="77777777" w:rsidR="00217EA4" w:rsidRDefault="00217EA4"/>
        </w:tc>
        <w:tc>
          <w:tcPr>
            <w:tcW w:w="706" w:type="dxa"/>
            <w:vMerge w:val="restart"/>
            <w:tcBorders>
              <w:top w:val="nil"/>
              <w:left w:val="nil"/>
              <w:bottom w:val="nil"/>
              <w:right w:val="nil"/>
            </w:tcBorders>
          </w:tcPr>
          <w:p w14:paraId="7CACC75B" w14:textId="77777777" w:rsidR="00217EA4" w:rsidRDefault="004431D1">
            <w:r>
              <w:rPr>
                <w:rFonts w:ascii="Arial" w:eastAsia="Arial" w:hAnsi="Arial" w:cs="Arial"/>
              </w:rPr>
              <w:t xml:space="preserve">33.1 </w:t>
            </w:r>
          </w:p>
        </w:tc>
        <w:tc>
          <w:tcPr>
            <w:tcW w:w="5909" w:type="dxa"/>
            <w:vMerge w:val="restart"/>
            <w:tcBorders>
              <w:top w:val="nil"/>
              <w:left w:val="nil"/>
              <w:bottom w:val="nil"/>
              <w:right w:val="nil"/>
            </w:tcBorders>
          </w:tcPr>
          <w:p w14:paraId="0B68DCF5" w14:textId="77777777" w:rsidR="00217EA4" w:rsidRDefault="004431D1">
            <w:pPr>
              <w:ind w:right="74"/>
              <w:jc w:val="both"/>
            </w:pPr>
            <w:r>
              <w:rPr>
                <w:rFonts w:ascii="Arial" w:eastAsia="Arial" w:hAnsi="Arial" w:cs="Arial"/>
              </w:rPr>
              <w:t xml:space="preserve">The NIP Programme administered by the Department of Trade and Industry shall be applicable to all contracts that are subject to the NIP obligation. </w:t>
            </w:r>
          </w:p>
        </w:tc>
      </w:tr>
      <w:tr w:rsidR="00217EA4" w14:paraId="0C9DF193" w14:textId="77777777">
        <w:trPr>
          <w:trHeight w:val="1267"/>
        </w:trPr>
        <w:tc>
          <w:tcPr>
            <w:tcW w:w="2189" w:type="dxa"/>
            <w:gridSpan w:val="2"/>
            <w:tcBorders>
              <w:top w:val="nil"/>
              <w:left w:val="nil"/>
              <w:bottom w:val="nil"/>
              <w:right w:val="nil"/>
            </w:tcBorders>
          </w:tcPr>
          <w:p w14:paraId="549289BC" w14:textId="77777777" w:rsidR="00217EA4" w:rsidRDefault="004431D1">
            <w:pPr>
              <w:ind w:left="425"/>
            </w:pPr>
            <w:r>
              <w:rPr>
                <w:rFonts w:ascii="Arial" w:eastAsia="Arial" w:hAnsi="Arial" w:cs="Arial"/>
                <w:b/>
              </w:rPr>
              <w:t xml:space="preserve">Industrial </w:t>
            </w:r>
          </w:p>
          <w:p w14:paraId="14BADC13" w14:textId="77777777" w:rsidR="00217EA4" w:rsidRDefault="004431D1">
            <w:pPr>
              <w:ind w:left="425"/>
            </w:pPr>
            <w:r>
              <w:rPr>
                <w:rFonts w:ascii="Arial" w:eastAsia="Arial" w:hAnsi="Arial" w:cs="Arial"/>
                <w:b/>
              </w:rPr>
              <w:t xml:space="preserve">Participation </w:t>
            </w:r>
          </w:p>
          <w:p w14:paraId="5F997228" w14:textId="77777777" w:rsidR="00217EA4" w:rsidRDefault="004431D1">
            <w:pPr>
              <w:ind w:left="425"/>
            </w:pPr>
            <w:r>
              <w:rPr>
                <w:rFonts w:ascii="Arial" w:eastAsia="Arial" w:hAnsi="Arial" w:cs="Arial"/>
                <w:b/>
              </w:rPr>
              <w:t xml:space="preserve">(NIP) </w:t>
            </w:r>
          </w:p>
          <w:p w14:paraId="1CBD5DA6" w14:textId="77777777" w:rsidR="00217EA4" w:rsidRDefault="004431D1">
            <w:pPr>
              <w:ind w:left="425"/>
            </w:pPr>
            <w:r>
              <w:rPr>
                <w:rFonts w:ascii="Arial" w:eastAsia="Arial" w:hAnsi="Arial" w:cs="Arial"/>
                <w:b/>
              </w:rPr>
              <w:t>Programme</w:t>
            </w:r>
            <w:r>
              <w:rPr>
                <w:rFonts w:ascii="Arial" w:eastAsia="Arial" w:hAnsi="Arial" w:cs="Arial"/>
              </w:rPr>
              <w:t xml:space="preserve"> </w:t>
            </w:r>
          </w:p>
          <w:p w14:paraId="27BE591C" w14:textId="77777777" w:rsidR="00217EA4" w:rsidRDefault="004431D1">
            <w:pPr>
              <w:ind w:left="425"/>
            </w:pPr>
            <w:r>
              <w:rPr>
                <w:rFonts w:ascii="Arial" w:eastAsia="Arial" w:hAnsi="Arial" w:cs="Arial"/>
              </w:rPr>
              <w:t xml:space="preserve"> </w:t>
            </w:r>
          </w:p>
        </w:tc>
        <w:tc>
          <w:tcPr>
            <w:tcW w:w="0" w:type="auto"/>
            <w:vMerge/>
            <w:tcBorders>
              <w:top w:val="nil"/>
              <w:left w:val="nil"/>
              <w:bottom w:val="nil"/>
              <w:right w:val="nil"/>
            </w:tcBorders>
          </w:tcPr>
          <w:p w14:paraId="4C6D5CAA" w14:textId="77777777" w:rsidR="00217EA4" w:rsidRDefault="00217EA4"/>
        </w:tc>
        <w:tc>
          <w:tcPr>
            <w:tcW w:w="0" w:type="auto"/>
            <w:vMerge/>
            <w:tcBorders>
              <w:top w:val="nil"/>
              <w:left w:val="nil"/>
              <w:bottom w:val="nil"/>
              <w:right w:val="nil"/>
            </w:tcBorders>
          </w:tcPr>
          <w:p w14:paraId="1A88C944" w14:textId="77777777" w:rsidR="00217EA4" w:rsidRDefault="00217EA4"/>
        </w:tc>
      </w:tr>
      <w:tr w:rsidR="00217EA4" w14:paraId="3DBBD035" w14:textId="77777777">
        <w:trPr>
          <w:trHeight w:val="1518"/>
        </w:trPr>
        <w:tc>
          <w:tcPr>
            <w:tcW w:w="2895" w:type="dxa"/>
            <w:gridSpan w:val="3"/>
            <w:tcBorders>
              <w:top w:val="nil"/>
              <w:left w:val="nil"/>
              <w:bottom w:val="nil"/>
              <w:right w:val="nil"/>
            </w:tcBorders>
          </w:tcPr>
          <w:p w14:paraId="22494CE7" w14:textId="77777777" w:rsidR="00217EA4" w:rsidRDefault="004431D1">
            <w:pPr>
              <w:ind w:left="425" w:right="276" w:hanging="425"/>
            </w:pPr>
            <w:r>
              <w:rPr>
                <w:rFonts w:ascii="Arial" w:eastAsia="Arial" w:hAnsi="Arial" w:cs="Arial"/>
                <w:b/>
                <w:sz w:val="20"/>
              </w:rPr>
              <w:lastRenderedPageBreak/>
              <w:t xml:space="preserve">34. </w:t>
            </w:r>
            <w:r>
              <w:rPr>
                <w:rFonts w:ascii="Arial" w:eastAsia="Arial" w:hAnsi="Arial" w:cs="Arial"/>
                <w:b/>
              </w:rPr>
              <w:t>Prohibition     of</w:t>
            </w:r>
            <w:r>
              <w:rPr>
                <w:rFonts w:ascii="Arial" w:eastAsia="Arial" w:hAnsi="Arial" w:cs="Arial"/>
              </w:rPr>
              <w:t xml:space="preserve"> 34.1 </w:t>
            </w:r>
            <w:r>
              <w:rPr>
                <w:rFonts w:ascii="Arial" w:eastAsia="Arial" w:hAnsi="Arial" w:cs="Arial"/>
                <w:b/>
              </w:rPr>
              <w:t>Restrictive practices</w:t>
            </w:r>
            <w:r>
              <w:rPr>
                <w:rFonts w:ascii="Arial" w:eastAsia="Arial" w:hAnsi="Arial" w:cs="Arial"/>
              </w:rPr>
              <w:t xml:space="preserve"> </w:t>
            </w:r>
          </w:p>
        </w:tc>
        <w:tc>
          <w:tcPr>
            <w:tcW w:w="5909" w:type="dxa"/>
            <w:tcBorders>
              <w:top w:val="nil"/>
              <w:left w:val="nil"/>
              <w:bottom w:val="nil"/>
              <w:right w:val="nil"/>
            </w:tcBorders>
          </w:tcPr>
          <w:p w14:paraId="7117EBBE" w14:textId="77777777" w:rsidR="00217EA4" w:rsidRDefault="004431D1">
            <w:pPr>
              <w:ind w:left="34" w:right="57"/>
              <w:jc w:val="both"/>
            </w:pPr>
            <w:r>
              <w:rPr>
                <w:rFonts w:ascii="Arial" w:eastAsia="Arial" w:hAnsi="Arial" w:cs="Arial"/>
              </w:rPr>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tc>
      </w:tr>
      <w:tr w:rsidR="00217EA4" w14:paraId="5AAE3F09" w14:textId="77777777">
        <w:trPr>
          <w:trHeight w:val="1760"/>
        </w:trPr>
        <w:tc>
          <w:tcPr>
            <w:tcW w:w="2895" w:type="dxa"/>
            <w:gridSpan w:val="3"/>
            <w:tcBorders>
              <w:top w:val="nil"/>
              <w:left w:val="nil"/>
              <w:bottom w:val="nil"/>
              <w:right w:val="nil"/>
            </w:tcBorders>
          </w:tcPr>
          <w:p w14:paraId="692F6894" w14:textId="77777777" w:rsidR="00217EA4" w:rsidRDefault="004431D1">
            <w:pPr>
              <w:tabs>
                <w:tab w:val="center" w:pos="425"/>
                <w:tab w:val="center" w:pos="2404"/>
              </w:tabs>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34.2 </w:t>
            </w:r>
          </w:p>
        </w:tc>
        <w:tc>
          <w:tcPr>
            <w:tcW w:w="5909" w:type="dxa"/>
            <w:tcBorders>
              <w:top w:val="nil"/>
              <w:left w:val="nil"/>
              <w:bottom w:val="nil"/>
              <w:right w:val="nil"/>
            </w:tcBorders>
          </w:tcPr>
          <w:p w14:paraId="5ACBE21C" w14:textId="77777777" w:rsidR="00217EA4" w:rsidRDefault="004431D1">
            <w:r>
              <w:rPr>
                <w:rFonts w:ascii="Arial" w:eastAsia="Arial" w:hAnsi="Arial" w:cs="Arial"/>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tc>
      </w:tr>
      <w:tr w:rsidR="00217EA4" w14:paraId="69858964" w14:textId="77777777">
        <w:trPr>
          <w:trHeight w:val="1274"/>
        </w:trPr>
        <w:tc>
          <w:tcPr>
            <w:tcW w:w="2895" w:type="dxa"/>
            <w:gridSpan w:val="3"/>
            <w:tcBorders>
              <w:top w:val="nil"/>
              <w:left w:val="nil"/>
              <w:bottom w:val="nil"/>
              <w:right w:val="nil"/>
            </w:tcBorders>
          </w:tcPr>
          <w:p w14:paraId="69B52791" w14:textId="77777777" w:rsidR="00217EA4" w:rsidRDefault="004431D1">
            <w:pPr>
              <w:tabs>
                <w:tab w:val="center" w:pos="425"/>
                <w:tab w:val="center" w:pos="2445"/>
              </w:tabs>
              <w:spacing w:after="20"/>
            </w:pPr>
            <w:r>
              <w:tab/>
            </w:r>
            <w:r>
              <w:rPr>
                <w:rFonts w:ascii="Arial" w:eastAsia="Arial" w:hAnsi="Arial" w:cs="Arial"/>
                <w:b/>
              </w:rPr>
              <w:t xml:space="preserve"> </w:t>
            </w:r>
            <w:r>
              <w:rPr>
                <w:rFonts w:ascii="Arial" w:eastAsia="Arial" w:hAnsi="Arial" w:cs="Arial"/>
                <w:b/>
              </w:rPr>
              <w:tab/>
            </w:r>
            <w:r>
              <w:rPr>
                <w:rFonts w:ascii="Arial" w:eastAsia="Arial" w:hAnsi="Arial" w:cs="Arial"/>
              </w:rPr>
              <w:t xml:space="preserve">34.3 </w:t>
            </w:r>
          </w:p>
          <w:p w14:paraId="65BBC3B5" w14:textId="77777777" w:rsidR="00217EA4" w:rsidRDefault="004431D1">
            <w:pPr>
              <w:ind w:left="1545"/>
              <w:jc w:val="center"/>
            </w:pPr>
            <w:r>
              <w:rPr>
                <w:rFonts w:ascii="Arial" w:eastAsia="Arial" w:hAnsi="Arial" w:cs="Arial"/>
              </w:rPr>
              <w:t xml:space="preserve"> </w:t>
            </w:r>
          </w:p>
        </w:tc>
        <w:tc>
          <w:tcPr>
            <w:tcW w:w="5909" w:type="dxa"/>
            <w:tcBorders>
              <w:top w:val="nil"/>
              <w:left w:val="nil"/>
              <w:bottom w:val="nil"/>
              <w:right w:val="nil"/>
            </w:tcBorders>
          </w:tcPr>
          <w:p w14:paraId="6F4FF561" w14:textId="77777777" w:rsidR="00217EA4" w:rsidRDefault="004431D1">
            <w:pPr>
              <w:ind w:left="41" w:right="193"/>
              <w:jc w:val="both"/>
            </w:pPr>
            <w:r>
              <w:rPr>
                <w:rFonts w:ascii="Arial" w:eastAsia="Arial" w:hAnsi="Arial" w:cs="Arial"/>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w:t>
            </w:r>
          </w:p>
        </w:tc>
      </w:tr>
    </w:tbl>
    <w:p w14:paraId="42F4A49C" w14:textId="77777777" w:rsidR="00217EA4" w:rsidRDefault="004431D1">
      <w:pPr>
        <w:spacing w:after="5" w:line="250" w:lineRule="auto"/>
        <w:ind w:left="3195" w:right="165" w:hanging="10"/>
        <w:jc w:val="both"/>
      </w:pPr>
      <w:r>
        <w:rPr>
          <w:rFonts w:ascii="Arial" w:eastAsia="Arial" w:hAnsi="Arial" w:cs="Arial"/>
        </w:rPr>
        <w:t xml:space="preserve">terminate the contract in whole or part, and / or restrict the bidder(s) or contractor(s) from conducting business with the public sector for a period not exceeding ten (10) years and / or claim damages from the bidder(s) or contractor(s) concerned. </w:t>
      </w:r>
    </w:p>
    <w:p w14:paraId="3E5BC200" w14:textId="77777777" w:rsidR="00217EA4" w:rsidRDefault="004431D1">
      <w:pPr>
        <w:spacing w:after="0"/>
      </w:pPr>
      <w:r>
        <w:rPr>
          <w:rFonts w:ascii="Arial" w:eastAsia="Arial" w:hAnsi="Arial" w:cs="Arial"/>
        </w:rPr>
        <w:t xml:space="preserve"> </w:t>
      </w:r>
    </w:p>
    <w:p w14:paraId="612E3EDB" w14:textId="77777777" w:rsidR="00217EA4" w:rsidRDefault="004431D1">
      <w:pPr>
        <w:spacing w:after="0"/>
      </w:pPr>
      <w:r>
        <w:rPr>
          <w:rFonts w:ascii="Arial" w:eastAsia="Arial" w:hAnsi="Arial" w:cs="Arial"/>
          <w:i/>
        </w:rPr>
        <w:t xml:space="preserve"> </w:t>
      </w:r>
    </w:p>
    <w:p w14:paraId="462E54FD" w14:textId="77777777" w:rsidR="00217EA4" w:rsidRDefault="004431D1">
      <w:pPr>
        <w:spacing w:after="15"/>
      </w:pPr>
      <w:r>
        <w:rPr>
          <w:rFonts w:ascii="Arial" w:eastAsia="Arial" w:hAnsi="Arial" w:cs="Arial"/>
        </w:rPr>
        <w:t xml:space="preserve"> </w:t>
      </w:r>
    </w:p>
    <w:p w14:paraId="7A7F4A4B" w14:textId="77777777" w:rsidR="00217EA4" w:rsidRDefault="004431D1">
      <w:pPr>
        <w:spacing w:after="5" w:line="250" w:lineRule="auto"/>
        <w:ind w:left="461" w:right="28" w:hanging="10"/>
        <w:jc w:val="both"/>
      </w:pPr>
      <w:r>
        <w:rPr>
          <w:rFonts w:ascii="Arial" w:eastAsia="Arial" w:hAnsi="Arial" w:cs="Arial"/>
        </w:rPr>
        <w:t xml:space="preserve">…………………………………………   ………………………………… Signature        Date </w:t>
      </w:r>
    </w:p>
    <w:p w14:paraId="00521E07" w14:textId="77777777" w:rsidR="00217EA4" w:rsidRDefault="004431D1">
      <w:pPr>
        <w:spacing w:after="105"/>
        <w:ind w:left="413"/>
      </w:pPr>
      <w:r>
        <w:rPr>
          <w:rFonts w:ascii="Arial" w:eastAsia="Arial" w:hAnsi="Arial" w:cs="Arial"/>
        </w:rPr>
        <w:t xml:space="preserve"> </w:t>
      </w:r>
    </w:p>
    <w:p w14:paraId="6956B2E7" w14:textId="77777777" w:rsidR="00217EA4" w:rsidRDefault="004431D1">
      <w:pPr>
        <w:spacing w:after="105"/>
        <w:ind w:left="413"/>
      </w:pPr>
      <w:r>
        <w:rPr>
          <w:rFonts w:ascii="Arial" w:eastAsia="Arial" w:hAnsi="Arial" w:cs="Arial"/>
        </w:rPr>
        <w:t xml:space="preserve"> </w:t>
      </w:r>
    </w:p>
    <w:p w14:paraId="3E1A493F" w14:textId="77777777" w:rsidR="00217EA4" w:rsidRDefault="004431D1">
      <w:pPr>
        <w:spacing w:after="143"/>
        <w:ind w:left="413"/>
      </w:pPr>
      <w:r>
        <w:rPr>
          <w:rFonts w:ascii="Arial" w:eastAsia="Arial" w:hAnsi="Arial" w:cs="Arial"/>
        </w:rPr>
        <w:t xml:space="preserve"> </w:t>
      </w:r>
    </w:p>
    <w:p w14:paraId="1178CB62" w14:textId="77777777" w:rsidR="00217EA4" w:rsidRDefault="004431D1">
      <w:pPr>
        <w:spacing w:after="109" w:line="250" w:lineRule="auto"/>
        <w:ind w:left="461" w:right="28" w:hanging="10"/>
        <w:jc w:val="both"/>
      </w:pPr>
      <w:r>
        <w:rPr>
          <w:rFonts w:ascii="Arial" w:eastAsia="Arial" w:hAnsi="Arial" w:cs="Arial"/>
        </w:rPr>
        <w:t xml:space="preserve">……………………………………………   ………………………………… Position         Name of Bidder </w:t>
      </w:r>
    </w:p>
    <w:p w14:paraId="621F2BBE" w14:textId="77777777" w:rsidR="00217EA4" w:rsidRDefault="004431D1">
      <w:pPr>
        <w:spacing w:after="0"/>
      </w:pPr>
      <w:r>
        <w:rPr>
          <w:rFonts w:ascii="Arial" w:eastAsia="Arial" w:hAnsi="Arial" w:cs="Arial"/>
        </w:rPr>
        <w:t xml:space="preserve"> </w:t>
      </w:r>
    </w:p>
    <w:sectPr w:rsidR="00217EA4">
      <w:footerReference w:type="even" r:id="rId33"/>
      <w:footerReference w:type="default" r:id="rId34"/>
      <w:footerReference w:type="first" r:id="rId35"/>
      <w:pgSz w:w="11906" w:h="16841"/>
      <w:pgMar w:top="1442" w:right="1444" w:bottom="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FA0B0" w14:textId="77777777" w:rsidR="00D97874" w:rsidRDefault="00D97874">
      <w:pPr>
        <w:spacing w:after="0" w:line="240" w:lineRule="auto"/>
      </w:pPr>
      <w:r>
        <w:separator/>
      </w:r>
    </w:p>
  </w:endnote>
  <w:endnote w:type="continuationSeparator" w:id="0">
    <w:p w14:paraId="590B6AFF" w14:textId="77777777" w:rsidR="00D97874" w:rsidRDefault="00D9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A6F2B" w14:textId="77777777" w:rsidR="00D97874" w:rsidRDefault="00D97874">
    <w:pPr>
      <w:spacing w:after="213"/>
      <w:ind w:right="524"/>
      <w:jc w:val="center"/>
    </w:pPr>
    <w:r>
      <w:fldChar w:fldCharType="begin"/>
    </w:r>
    <w:r>
      <w:instrText xml:space="preserve"> PAGE   \* MERGEFORMAT </w:instrText>
    </w:r>
    <w:r>
      <w:fldChar w:fldCharType="separate"/>
    </w:r>
    <w:r>
      <w:rPr>
        <w:rFonts w:ascii="Arial" w:eastAsia="Arial" w:hAnsi="Arial" w:cs="Arial"/>
        <w:b/>
        <w:sz w:val="20"/>
      </w:rPr>
      <w:t>40</w:t>
    </w:r>
    <w:r>
      <w:rPr>
        <w:rFonts w:ascii="Arial" w:eastAsia="Arial" w:hAnsi="Arial" w:cs="Arial"/>
        <w:b/>
        <w:sz w:val="20"/>
      </w:rPr>
      <w:fldChar w:fldCharType="end"/>
    </w:r>
    <w:r>
      <w:rPr>
        <w:rFonts w:ascii="Arial" w:eastAsia="Arial" w:hAnsi="Arial" w:cs="Arial"/>
        <w:b/>
        <w:sz w:val="20"/>
      </w:rPr>
      <w:t xml:space="preserve"> </w:t>
    </w:r>
  </w:p>
  <w:p w14:paraId="2D876C42" w14:textId="77777777" w:rsidR="00D97874" w:rsidRDefault="00D97874">
    <w:pPr>
      <w:spacing w:after="0"/>
    </w:pP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DF2C8" w14:textId="0E57628B" w:rsidR="00D97874" w:rsidRDefault="00D97874">
    <w:pPr>
      <w:spacing w:after="213"/>
      <w:ind w:right="524"/>
      <w:jc w:val="center"/>
    </w:pPr>
    <w:r>
      <w:fldChar w:fldCharType="begin"/>
    </w:r>
    <w:r>
      <w:instrText xml:space="preserve"> PAGE   \* MERGEFORMAT </w:instrText>
    </w:r>
    <w:r>
      <w:fldChar w:fldCharType="separate"/>
    </w:r>
    <w:r w:rsidR="000953AE" w:rsidRPr="000953AE">
      <w:rPr>
        <w:rFonts w:ascii="Arial" w:eastAsia="Arial" w:hAnsi="Arial" w:cs="Arial"/>
        <w:b/>
        <w:noProof/>
        <w:sz w:val="20"/>
      </w:rPr>
      <w:t>29</w:t>
    </w:r>
    <w:r>
      <w:rPr>
        <w:rFonts w:ascii="Arial" w:eastAsia="Arial" w:hAnsi="Arial" w:cs="Arial"/>
        <w:b/>
        <w:sz w:val="20"/>
      </w:rPr>
      <w:fldChar w:fldCharType="end"/>
    </w:r>
    <w:r>
      <w:rPr>
        <w:rFonts w:ascii="Arial" w:eastAsia="Arial" w:hAnsi="Arial" w:cs="Arial"/>
        <w:b/>
        <w:sz w:val="20"/>
      </w:rPr>
      <w:t xml:space="preserve"> </w:t>
    </w:r>
  </w:p>
  <w:p w14:paraId="2F279C0D" w14:textId="77777777" w:rsidR="00D97874" w:rsidRDefault="00D97874">
    <w:pPr>
      <w:spacing w:after="0"/>
    </w:pP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934EE" w14:textId="77777777" w:rsidR="00D97874" w:rsidRDefault="00D97874">
    <w:pPr>
      <w:spacing w:after="213"/>
      <w:ind w:right="524"/>
      <w:jc w:val="center"/>
    </w:pPr>
    <w:r>
      <w:fldChar w:fldCharType="begin"/>
    </w:r>
    <w:r>
      <w:instrText xml:space="preserve"> PAGE   \* MERGEFORMAT </w:instrText>
    </w:r>
    <w:r>
      <w:fldChar w:fldCharType="separate"/>
    </w:r>
    <w:r>
      <w:rPr>
        <w:rFonts w:ascii="Arial" w:eastAsia="Arial" w:hAnsi="Arial" w:cs="Arial"/>
        <w:b/>
        <w:sz w:val="20"/>
      </w:rPr>
      <w:t>40</w:t>
    </w:r>
    <w:r>
      <w:rPr>
        <w:rFonts w:ascii="Arial" w:eastAsia="Arial" w:hAnsi="Arial" w:cs="Arial"/>
        <w:b/>
        <w:sz w:val="20"/>
      </w:rPr>
      <w:fldChar w:fldCharType="end"/>
    </w:r>
    <w:r>
      <w:rPr>
        <w:rFonts w:ascii="Arial" w:eastAsia="Arial" w:hAnsi="Arial" w:cs="Arial"/>
        <w:b/>
        <w:sz w:val="20"/>
      </w:rPr>
      <w:t xml:space="preserve"> </w:t>
    </w:r>
  </w:p>
  <w:p w14:paraId="09D07A49" w14:textId="77777777" w:rsidR="00D97874" w:rsidRDefault="00D97874">
    <w:pPr>
      <w:spacing w:after="0"/>
    </w:pPr>
    <w:r>
      <w:rPr>
        <w:rFonts w:ascii="Arial" w:eastAsia="Arial" w:hAnsi="Arial" w:cs="Arial"/>
        <w:b/>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9018" w14:textId="77777777" w:rsidR="00D97874" w:rsidRDefault="00D97874">
    <w:pPr>
      <w:spacing w:after="0" w:line="231" w:lineRule="auto"/>
      <w:ind w:right="356"/>
      <w:jc w:val="both"/>
    </w:pPr>
    <w:r>
      <w:rPr>
        <w:rFonts w:ascii="Arial" w:eastAsia="Arial" w:hAnsi="Arial" w:cs="Arial"/>
        <w:b/>
        <w:sz w:val="20"/>
      </w:rPr>
      <w:t>General Conditions of Contract – Appointment of a service provider(s) to collect data for the 2022 annual round of the South African Social Attitudes Survey (SASAS) – with the possibility of an extension for 2 additional survey rounds (conditional on performance and funding status).</w:t>
    </w:r>
    <w:r>
      <w:rPr>
        <w:rFonts w:ascii="Arial" w:eastAsia="Arial" w:hAnsi="Arial" w:cs="Arial"/>
        <w:b/>
        <w:sz w:val="24"/>
      </w:rPr>
      <w:t xml:space="preserve">                                                     </w:t>
    </w:r>
    <w:r>
      <w:fldChar w:fldCharType="begin"/>
    </w:r>
    <w:r>
      <w:instrText xml:space="preserve"> PAGE   \* MERGEFORMAT </w:instrText>
    </w:r>
    <w:r>
      <w:fldChar w:fldCharType="separate"/>
    </w:r>
    <w:r>
      <w:rPr>
        <w:rFonts w:ascii="Arial" w:eastAsia="Arial" w:hAnsi="Arial" w:cs="Arial"/>
        <w:b/>
        <w:sz w:val="20"/>
      </w:rPr>
      <w:t>2</w:t>
    </w:r>
    <w:r>
      <w:rPr>
        <w:rFonts w:ascii="Arial" w:eastAsia="Arial" w:hAnsi="Arial" w:cs="Arial"/>
        <w:b/>
        <w:sz w:val="20"/>
      </w:rPr>
      <w:fldChar w:fldCharType="end"/>
    </w:r>
    <w:r>
      <w:rPr>
        <w:rFonts w:ascii="Arial" w:eastAsia="Arial" w:hAnsi="Arial" w:cs="Arial"/>
        <w:b/>
        <w:sz w:val="20"/>
      </w:rPr>
      <w:t xml:space="preserve"> </w:t>
    </w:r>
  </w:p>
  <w:p w14:paraId="03BD9DC6" w14:textId="77777777" w:rsidR="00D97874" w:rsidRDefault="00D97874">
    <w:pPr>
      <w:spacing w:after="0"/>
    </w:pPr>
    <w:r>
      <w:rPr>
        <w:rFonts w:ascii="Arial" w:eastAsia="Arial" w:hAnsi="Arial" w:cs="Arial"/>
        <w:b/>
        <w:sz w:val="20"/>
      </w:rPr>
      <w:t xml:space="preserve"> </w:t>
    </w:r>
  </w:p>
  <w:p w14:paraId="1C5A591F" w14:textId="77777777" w:rsidR="00D97874" w:rsidRDefault="00D97874">
    <w:pPr>
      <w:spacing w:after="0"/>
    </w:pPr>
    <w:r>
      <w:rPr>
        <w:rFonts w:ascii="Arial" w:eastAsia="Arial" w:hAnsi="Arial" w:cs="Arial"/>
        <w:b/>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9C454" w14:textId="0D73E8D4" w:rsidR="00D97874" w:rsidRPr="00904408" w:rsidRDefault="00D97874" w:rsidP="00904408">
    <w:pPr>
      <w:spacing w:after="0" w:line="231" w:lineRule="auto"/>
      <w:ind w:right="356"/>
      <w:jc w:val="both"/>
      <w:rPr>
        <w:rFonts w:ascii="Arial" w:eastAsia="Arial" w:hAnsi="Arial" w:cs="Arial"/>
        <w:b/>
        <w:sz w:val="20"/>
      </w:rPr>
    </w:pPr>
    <w:r>
      <w:rPr>
        <w:rFonts w:ascii="Arial" w:eastAsia="Arial" w:hAnsi="Arial" w:cs="Arial"/>
        <w:b/>
        <w:sz w:val="20"/>
      </w:rPr>
      <w:t xml:space="preserve">General Conditions of Contract – </w:t>
    </w:r>
    <w:r w:rsidRPr="00904408">
      <w:rPr>
        <w:rFonts w:ascii="Arial" w:eastAsia="Arial" w:hAnsi="Arial" w:cs="Arial"/>
        <w:b/>
        <w:sz w:val="20"/>
      </w:rPr>
      <w:t>Appointment of service provider for decommissioning old fire pumps, supply and install new sprinkler and hydrant pumps and commissioning</w:t>
    </w:r>
    <w:r>
      <w:rPr>
        <w:rFonts w:ascii="Arial" w:eastAsia="Arial" w:hAnsi="Arial" w:cs="Arial"/>
        <w:b/>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9AE4" w14:textId="77777777" w:rsidR="00D97874" w:rsidRDefault="00D978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6A2BB" w14:textId="77777777" w:rsidR="00D97874" w:rsidRDefault="00D97874">
      <w:pPr>
        <w:spacing w:after="0" w:line="239" w:lineRule="auto"/>
        <w:ind w:left="466" w:right="899"/>
        <w:jc w:val="both"/>
      </w:pPr>
      <w:r>
        <w:separator/>
      </w:r>
    </w:p>
  </w:footnote>
  <w:footnote w:type="continuationSeparator" w:id="0">
    <w:p w14:paraId="27C2E452" w14:textId="77777777" w:rsidR="00D97874" w:rsidRDefault="00D97874">
      <w:pPr>
        <w:spacing w:after="0" w:line="239" w:lineRule="auto"/>
        <w:ind w:left="466" w:right="899"/>
        <w:jc w:val="both"/>
      </w:pPr>
      <w:r>
        <w:continuationSeparator/>
      </w:r>
    </w:p>
  </w:footnote>
  <w:footnote w:id="1">
    <w:p w14:paraId="13921E7A" w14:textId="77777777" w:rsidR="00D97874" w:rsidRDefault="00D97874">
      <w:pPr>
        <w:pStyle w:val="footnotedescription"/>
        <w:ind w:right="899"/>
        <w:jc w:val="both"/>
      </w:pPr>
      <w:r>
        <w:rPr>
          <w:rStyle w:val="footnotemark"/>
        </w:rPr>
        <w:footnoteRef/>
      </w:r>
      <w:r>
        <w:t xml:space="preserve"> </w:t>
      </w:r>
      <w:r>
        <w:rPr>
          <w:sz w:val="22"/>
        </w:rPr>
        <w:t xml:space="preserve">the power, by one person or a group of persons holding the majority of the equity of an enterprise, alternatively, the person/s having the deciding vote or power to influence or to direct the course and decisions of the enterprise. </w:t>
      </w:r>
    </w:p>
    <w:p w14:paraId="67A7E83D" w14:textId="77777777" w:rsidR="00D97874" w:rsidRDefault="00D97874">
      <w:pPr>
        <w:pStyle w:val="footnotedescription"/>
        <w:spacing w:line="259" w:lineRule="auto"/>
        <w:ind w:right="0"/>
      </w:pPr>
      <w:r>
        <w:t xml:space="preserve"> </w:t>
      </w:r>
    </w:p>
    <w:p w14:paraId="2F8555A9" w14:textId="77777777" w:rsidR="00D97874" w:rsidRDefault="00D97874">
      <w:pPr>
        <w:pStyle w:val="footnotedescription"/>
        <w:spacing w:line="259" w:lineRule="auto"/>
        <w:ind w:right="0"/>
      </w:pPr>
      <w:r>
        <w:t xml:space="preserve"> </w:t>
      </w:r>
    </w:p>
  </w:footnote>
  <w:footnote w:id="2">
    <w:p w14:paraId="293404A5" w14:textId="77777777" w:rsidR="00D97874" w:rsidRDefault="00D97874">
      <w:pPr>
        <w:pStyle w:val="footnotedescription"/>
        <w:ind w:right="156"/>
      </w:pPr>
      <w:r>
        <w:rPr>
          <w:rStyle w:val="footnotemark"/>
        </w:rPr>
        <w:footnoteRef/>
      </w:r>
      <w:r>
        <w:t xml:space="preserve"> Joint venture or Consortium means an association of persons for the purpose of combining their expertise, property, capital, efforts, skill and knowledge in an activity for the execution of a contract.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66"/>
    <w:multiLevelType w:val="multilevel"/>
    <w:tmpl w:val="FB465532"/>
    <w:lvl w:ilvl="0">
      <w:start w:val="2"/>
      <w:numFmt w:val="decimal"/>
      <w:lvlText w:val="%1."/>
      <w:lvlJc w:val="left"/>
      <w:pPr>
        <w:ind w:left="-1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55410C4"/>
    <w:multiLevelType w:val="hybridMultilevel"/>
    <w:tmpl w:val="ADEE09F6"/>
    <w:lvl w:ilvl="0" w:tplc="5B9278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343BD2">
      <w:start w:val="1"/>
      <w:numFmt w:val="lowerLetter"/>
      <w:lvlText w:val="%2"/>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83068">
      <w:start w:val="1"/>
      <w:numFmt w:val="lowerRoman"/>
      <w:lvlText w:val="%3"/>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C6374C">
      <w:start w:val="1"/>
      <w:numFmt w:val="lowerRoman"/>
      <w:lvlRestart w:val="0"/>
      <w:lvlText w:val="(%4)"/>
      <w:lvlJc w:val="left"/>
      <w:pPr>
        <w:ind w:left="3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D2E1CE">
      <w:start w:val="1"/>
      <w:numFmt w:val="lowerLetter"/>
      <w:lvlText w:val="%5"/>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321670">
      <w:start w:val="1"/>
      <w:numFmt w:val="lowerRoman"/>
      <w:lvlText w:val="%6"/>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9C81DA">
      <w:start w:val="1"/>
      <w:numFmt w:val="decimal"/>
      <w:lvlText w:val="%7"/>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FED70E">
      <w:start w:val="1"/>
      <w:numFmt w:val="lowerLetter"/>
      <w:lvlText w:val="%8"/>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349202">
      <w:start w:val="1"/>
      <w:numFmt w:val="lowerRoman"/>
      <w:lvlText w:val="%9"/>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7B7BDC"/>
    <w:multiLevelType w:val="hybridMultilevel"/>
    <w:tmpl w:val="EF2E74D8"/>
    <w:lvl w:ilvl="0" w:tplc="13CAABFA">
      <w:start w:val="1"/>
      <w:numFmt w:val="lowerLetter"/>
      <w:lvlText w:val="%1)"/>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EABBF8">
      <w:start w:val="1"/>
      <w:numFmt w:val="lowerLetter"/>
      <w:lvlText w:val="%2"/>
      <w:lvlJc w:val="left"/>
      <w:pPr>
        <w:ind w:left="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C29FC2">
      <w:start w:val="1"/>
      <w:numFmt w:val="lowerRoman"/>
      <w:lvlText w:val="%3"/>
      <w:lvlJc w:val="left"/>
      <w:pPr>
        <w:ind w:left="1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3C0FB2">
      <w:start w:val="1"/>
      <w:numFmt w:val="decimal"/>
      <w:lvlText w:val="%4"/>
      <w:lvlJc w:val="left"/>
      <w:pPr>
        <w:ind w:left="2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345A14">
      <w:start w:val="1"/>
      <w:numFmt w:val="lowerLetter"/>
      <w:lvlText w:val="%5"/>
      <w:lvlJc w:val="left"/>
      <w:pPr>
        <w:ind w:left="3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328B7A">
      <w:start w:val="1"/>
      <w:numFmt w:val="lowerRoman"/>
      <w:lvlText w:val="%6"/>
      <w:lvlJc w:val="left"/>
      <w:pPr>
        <w:ind w:left="3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E28F6E">
      <w:start w:val="1"/>
      <w:numFmt w:val="decimal"/>
      <w:lvlText w:val="%7"/>
      <w:lvlJc w:val="left"/>
      <w:pPr>
        <w:ind w:left="4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96E4AA">
      <w:start w:val="1"/>
      <w:numFmt w:val="lowerLetter"/>
      <w:lvlText w:val="%8"/>
      <w:lvlJc w:val="left"/>
      <w:pPr>
        <w:ind w:left="5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48F088">
      <w:start w:val="1"/>
      <w:numFmt w:val="lowerRoman"/>
      <w:lvlText w:val="%9"/>
      <w:lvlJc w:val="left"/>
      <w:pPr>
        <w:ind w:left="6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324126"/>
    <w:multiLevelType w:val="hybridMultilevel"/>
    <w:tmpl w:val="2C5C5562"/>
    <w:lvl w:ilvl="0" w:tplc="E15C253E">
      <w:start w:val="1"/>
      <w:numFmt w:val="lowerLetter"/>
      <w:lvlText w:val="%1)"/>
      <w:lvlJc w:val="left"/>
      <w:pPr>
        <w:ind w:left="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C0B67A">
      <w:start w:val="1"/>
      <w:numFmt w:val="lowerLetter"/>
      <w:lvlText w:val="%2"/>
      <w:lvlJc w:val="left"/>
      <w:pPr>
        <w:ind w:left="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341D9C">
      <w:start w:val="1"/>
      <w:numFmt w:val="lowerRoman"/>
      <w:lvlText w:val="%3"/>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B62B32">
      <w:start w:val="1"/>
      <w:numFmt w:val="decimal"/>
      <w:lvlText w:val="%4"/>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5279EC">
      <w:start w:val="1"/>
      <w:numFmt w:val="lowerLetter"/>
      <w:lvlText w:val="%5"/>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C41322">
      <w:start w:val="1"/>
      <w:numFmt w:val="lowerRoman"/>
      <w:lvlText w:val="%6"/>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6024FE">
      <w:start w:val="1"/>
      <w:numFmt w:val="decimal"/>
      <w:lvlText w:val="%7"/>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D04510">
      <w:start w:val="1"/>
      <w:numFmt w:val="lowerLetter"/>
      <w:lvlText w:val="%8"/>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A09462">
      <w:start w:val="1"/>
      <w:numFmt w:val="lowerRoman"/>
      <w:lvlText w:val="%9"/>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384E23"/>
    <w:multiLevelType w:val="hybridMultilevel"/>
    <w:tmpl w:val="C302DDA2"/>
    <w:lvl w:ilvl="0" w:tplc="3A3C7DE6">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0A116456"/>
    <w:multiLevelType w:val="hybridMultilevel"/>
    <w:tmpl w:val="D0980F6A"/>
    <w:lvl w:ilvl="0" w:tplc="1C090001">
      <w:start w:val="1"/>
      <w:numFmt w:val="bullet"/>
      <w:lvlText w:val=""/>
      <w:lvlJc w:val="left"/>
      <w:pPr>
        <w:ind w:left="1186" w:hanging="360"/>
      </w:pPr>
      <w:rPr>
        <w:rFonts w:ascii="Symbol" w:hAnsi="Symbol" w:hint="default"/>
      </w:rPr>
    </w:lvl>
    <w:lvl w:ilvl="1" w:tplc="1C090003">
      <w:start w:val="1"/>
      <w:numFmt w:val="bullet"/>
      <w:lvlText w:val="o"/>
      <w:lvlJc w:val="left"/>
      <w:pPr>
        <w:ind w:left="1906" w:hanging="360"/>
      </w:pPr>
      <w:rPr>
        <w:rFonts w:ascii="Courier New" w:hAnsi="Courier New" w:cs="Courier New" w:hint="default"/>
      </w:rPr>
    </w:lvl>
    <w:lvl w:ilvl="2" w:tplc="1C090005">
      <w:start w:val="1"/>
      <w:numFmt w:val="bullet"/>
      <w:lvlText w:val=""/>
      <w:lvlJc w:val="left"/>
      <w:pPr>
        <w:ind w:left="2626" w:hanging="360"/>
      </w:pPr>
      <w:rPr>
        <w:rFonts w:ascii="Wingdings" w:hAnsi="Wingdings" w:hint="default"/>
      </w:rPr>
    </w:lvl>
    <w:lvl w:ilvl="3" w:tplc="1C090001">
      <w:start w:val="1"/>
      <w:numFmt w:val="bullet"/>
      <w:lvlText w:val=""/>
      <w:lvlJc w:val="left"/>
      <w:pPr>
        <w:ind w:left="3346" w:hanging="360"/>
      </w:pPr>
      <w:rPr>
        <w:rFonts w:ascii="Symbol" w:hAnsi="Symbol" w:hint="default"/>
      </w:rPr>
    </w:lvl>
    <w:lvl w:ilvl="4" w:tplc="1C090003">
      <w:start w:val="1"/>
      <w:numFmt w:val="bullet"/>
      <w:lvlText w:val="o"/>
      <w:lvlJc w:val="left"/>
      <w:pPr>
        <w:ind w:left="4066" w:hanging="360"/>
      </w:pPr>
      <w:rPr>
        <w:rFonts w:ascii="Courier New" w:hAnsi="Courier New" w:cs="Courier New" w:hint="default"/>
      </w:rPr>
    </w:lvl>
    <w:lvl w:ilvl="5" w:tplc="1C090005" w:tentative="1">
      <w:start w:val="1"/>
      <w:numFmt w:val="bullet"/>
      <w:lvlText w:val=""/>
      <w:lvlJc w:val="left"/>
      <w:pPr>
        <w:ind w:left="4786" w:hanging="360"/>
      </w:pPr>
      <w:rPr>
        <w:rFonts w:ascii="Wingdings" w:hAnsi="Wingdings" w:hint="default"/>
      </w:rPr>
    </w:lvl>
    <w:lvl w:ilvl="6" w:tplc="1C090001" w:tentative="1">
      <w:start w:val="1"/>
      <w:numFmt w:val="bullet"/>
      <w:lvlText w:val=""/>
      <w:lvlJc w:val="left"/>
      <w:pPr>
        <w:ind w:left="5506" w:hanging="360"/>
      </w:pPr>
      <w:rPr>
        <w:rFonts w:ascii="Symbol" w:hAnsi="Symbol" w:hint="default"/>
      </w:rPr>
    </w:lvl>
    <w:lvl w:ilvl="7" w:tplc="1C090003" w:tentative="1">
      <w:start w:val="1"/>
      <w:numFmt w:val="bullet"/>
      <w:lvlText w:val="o"/>
      <w:lvlJc w:val="left"/>
      <w:pPr>
        <w:ind w:left="6226" w:hanging="360"/>
      </w:pPr>
      <w:rPr>
        <w:rFonts w:ascii="Courier New" w:hAnsi="Courier New" w:cs="Courier New" w:hint="default"/>
      </w:rPr>
    </w:lvl>
    <w:lvl w:ilvl="8" w:tplc="1C090005" w:tentative="1">
      <w:start w:val="1"/>
      <w:numFmt w:val="bullet"/>
      <w:lvlText w:val=""/>
      <w:lvlJc w:val="left"/>
      <w:pPr>
        <w:ind w:left="6946" w:hanging="360"/>
      </w:pPr>
      <w:rPr>
        <w:rFonts w:ascii="Wingdings" w:hAnsi="Wingdings" w:hint="default"/>
      </w:rPr>
    </w:lvl>
  </w:abstractNum>
  <w:abstractNum w:abstractNumId="7" w15:restartNumberingAfterBreak="0">
    <w:nsid w:val="0B590E94"/>
    <w:multiLevelType w:val="hybridMultilevel"/>
    <w:tmpl w:val="DF10EED8"/>
    <w:lvl w:ilvl="0" w:tplc="80001140">
      <w:start w:val="1"/>
      <w:numFmt w:val="lowerLetter"/>
      <w:lvlText w:val="%1)"/>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AC5B6">
      <w:start w:val="1"/>
      <w:numFmt w:val="lowerLetter"/>
      <w:lvlText w:val="%2"/>
      <w:lvlJc w:val="left"/>
      <w:pPr>
        <w:ind w:left="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AF608">
      <w:start w:val="1"/>
      <w:numFmt w:val="lowerRoman"/>
      <w:lvlText w:val="%3"/>
      <w:lvlJc w:val="left"/>
      <w:pPr>
        <w:ind w:left="1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8CEC4E">
      <w:start w:val="1"/>
      <w:numFmt w:val="decimal"/>
      <w:lvlText w:val="%4"/>
      <w:lvlJc w:val="left"/>
      <w:pPr>
        <w:ind w:left="2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908620">
      <w:start w:val="1"/>
      <w:numFmt w:val="lowerLetter"/>
      <w:lvlText w:val="%5"/>
      <w:lvlJc w:val="left"/>
      <w:pPr>
        <w:ind w:left="2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CAE90A">
      <w:start w:val="1"/>
      <w:numFmt w:val="lowerRoman"/>
      <w:lvlText w:val="%6"/>
      <w:lvlJc w:val="left"/>
      <w:pPr>
        <w:ind w:left="3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3CC8978">
      <w:start w:val="1"/>
      <w:numFmt w:val="decimal"/>
      <w:lvlText w:val="%7"/>
      <w:lvlJc w:val="left"/>
      <w:pPr>
        <w:ind w:left="4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A0EBA">
      <w:start w:val="1"/>
      <w:numFmt w:val="lowerLetter"/>
      <w:lvlText w:val="%8"/>
      <w:lvlJc w:val="left"/>
      <w:pPr>
        <w:ind w:left="5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609F00">
      <w:start w:val="1"/>
      <w:numFmt w:val="lowerRoman"/>
      <w:lvlText w:val="%9"/>
      <w:lvlJc w:val="left"/>
      <w:pPr>
        <w:ind w:left="5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C02AB6"/>
    <w:multiLevelType w:val="hybridMultilevel"/>
    <w:tmpl w:val="9AF04EBA"/>
    <w:lvl w:ilvl="0" w:tplc="87DA5E3E">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E2CD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EE4E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2AA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420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A0AC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5880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F290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262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0" w15:restartNumberingAfterBreak="0">
    <w:nsid w:val="1975410B"/>
    <w:multiLevelType w:val="hybridMultilevel"/>
    <w:tmpl w:val="1BA01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B4528F"/>
    <w:multiLevelType w:val="hybridMultilevel"/>
    <w:tmpl w:val="FEF838B2"/>
    <w:lvl w:ilvl="0" w:tplc="824E6E40">
      <w:start w:val="1"/>
      <w:numFmt w:val="lowerLetter"/>
      <w:lvlText w:val="%1)"/>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2EF4E6">
      <w:start w:val="1"/>
      <w:numFmt w:val="lowerLetter"/>
      <w:lvlText w:val="%2"/>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D4D6EA">
      <w:start w:val="1"/>
      <w:numFmt w:val="lowerRoman"/>
      <w:lvlText w:val="%3"/>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FCA1C0">
      <w:start w:val="1"/>
      <w:numFmt w:val="decimal"/>
      <w:lvlText w:val="%4"/>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6ED3D2">
      <w:start w:val="1"/>
      <w:numFmt w:val="lowerLetter"/>
      <w:lvlText w:val="%5"/>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A4BD7C">
      <w:start w:val="1"/>
      <w:numFmt w:val="lowerRoman"/>
      <w:lvlText w:val="%6"/>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6A2C2A">
      <w:start w:val="1"/>
      <w:numFmt w:val="decimal"/>
      <w:lvlText w:val="%7"/>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0AEC58">
      <w:start w:val="1"/>
      <w:numFmt w:val="lowerLetter"/>
      <w:lvlText w:val="%8"/>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3CED38">
      <w:start w:val="1"/>
      <w:numFmt w:val="lowerRoman"/>
      <w:lvlText w:val="%9"/>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9B1593"/>
    <w:multiLevelType w:val="hybridMultilevel"/>
    <w:tmpl w:val="C9D0E00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706E5B"/>
    <w:multiLevelType w:val="hybridMultilevel"/>
    <w:tmpl w:val="EF505B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EEB1815"/>
    <w:multiLevelType w:val="hybridMultilevel"/>
    <w:tmpl w:val="3C38BFB4"/>
    <w:lvl w:ilvl="0" w:tplc="0504A3A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B367040">
      <w:start w:val="1"/>
      <w:numFmt w:val="lowerLetter"/>
      <w:lvlText w:val="%2"/>
      <w:lvlJc w:val="left"/>
      <w:pPr>
        <w:ind w:left="1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DF2527C">
      <w:start w:val="1"/>
      <w:numFmt w:val="lowerLetter"/>
      <w:lvlRestart w:val="0"/>
      <w:lvlText w:val="(%3)"/>
      <w:lvlJc w:val="left"/>
      <w:pPr>
        <w:ind w:left="37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62A8186">
      <w:start w:val="1"/>
      <w:numFmt w:val="decimal"/>
      <w:lvlText w:val="%4"/>
      <w:lvlJc w:val="left"/>
      <w:pPr>
        <w:ind w:left="3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C2AF690">
      <w:start w:val="1"/>
      <w:numFmt w:val="lowerLetter"/>
      <w:lvlText w:val="%5"/>
      <w:lvlJc w:val="left"/>
      <w:pPr>
        <w:ind w:left="4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9FA8B8E">
      <w:start w:val="1"/>
      <w:numFmt w:val="lowerRoman"/>
      <w:lvlText w:val="%6"/>
      <w:lvlJc w:val="left"/>
      <w:pPr>
        <w:ind w:left="5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3F81516">
      <w:start w:val="1"/>
      <w:numFmt w:val="decimal"/>
      <w:lvlText w:val="%7"/>
      <w:lvlJc w:val="left"/>
      <w:pPr>
        <w:ind w:left="6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14D09C">
      <w:start w:val="1"/>
      <w:numFmt w:val="lowerLetter"/>
      <w:lvlText w:val="%8"/>
      <w:lvlJc w:val="left"/>
      <w:pPr>
        <w:ind w:left="68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500CFAC">
      <w:start w:val="1"/>
      <w:numFmt w:val="lowerRoman"/>
      <w:lvlText w:val="%9"/>
      <w:lvlJc w:val="left"/>
      <w:pPr>
        <w:ind w:left="75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7339A8"/>
    <w:multiLevelType w:val="hybridMultilevel"/>
    <w:tmpl w:val="62945640"/>
    <w:lvl w:ilvl="0" w:tplc="5D9A65B6">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B36AEF0">
      <w:start w:val="1"/>
      <w:numFmt w:val="lowerLetter"/>
      <w:lvlText w:val="%2"/>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948E3C6">
      <w:start w:val="1"/>
      <w:numFmt w:val="lowerLetter"/>
      <w:lvlRestart w:val="0"/>
      <w:lvlText w:val="(%3)"/>
      <w:lvlJc w:val="left"/>
      <w:pPr>
        <w:ind w:left="24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CA0C10">
      <w:start w:val="1"/>
      <w:numFmt w:val="decimal"/>
      <w:lvlText w:val="%4"/>
      <w:lvlJc w:val="left"/>
      <w:pPr>
        <w:ind w:left="40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964080">
      <w:start w:val="1"/>
      <w:numFmt w:val="lowerLetter"/>
      <w:lvlText w:val="%5"/>
      <w:lvlJc w:val="left"/>
      <w:pPr>
        <w:ind w:left="4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AC87CA0">
      <w:start w:val="1"/>
      <w:numFmt w:val="lowerRoman"/>
      <w:lvlText w:val="%6"/>
      <w:lvlJc w:val="left"/>
      <w:pPr>
        <w:ind w:left="54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59C27EC">
      <w:start w:val="1"/>
      <w:numFmt w:val="decimal"/>
      <w:lvlText w:val="%7"/>
      <w:lvlJc w:val="left"/>
      <w:pPr>
        <w:ind w:left="61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37808AA">
      <w:start w:val="1"/>
      <w:numFmt w:val="lowerLetter"/>
      <w:lvlText w:val="%8"/>
      <w:lvlJc w:val="left"/>
      <w:pPr>
        <w:ind w:left="68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F20D61C">
      <w:start w:val="1"/>
      <w:numFmt w:val="lowerRoman"/>
      <w:lvlText w:val="%9"/>
      <w:lvlJc w:val="left"/>
      <w:pPr>
        <w:ind w:left="76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66632F"/>
    <w:multiLevelType w:val="hybridMultilevel"/>
    <w:tmpl w:val="837EFA48"/>
    <w:lvl w:ilvl="0" w:tplc="55785DD4">
      <w:start w:val="1"/>
      <w:numFmt w:val="lowerLetter"/>
      <w:lvlText w:val="%1)"/>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BCDC34">
      <w:start w:val="1"/>
      <w:numFmt w:val="lowerRoman"/>
      <w:lvlText w:val="%2."/>
      <w:lvlJc w:val="left"/>
      <w:pPr>
        <w:ind w:left="2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F8FC94">
      <w:start w:val="1"/>
      <w:numFmt w:val="lowerRoman"/>
      <w:lvlText w:val="%3"/>
      <w:lvlJc w:val="left"/>
      <w:pPr>
        <w:ind w:left="2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78C914">
      <w:start w:val="1"/>
      <w:numFmt w:val="decimal"/>
      <w:lvlText w:val="%4"/>
      <w:lvlJc w:val="left"/>
      <w:pPr>
        <w:ind w:left="2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8ADC00">
      <w:start w:val="1"/>
      <w:numFmt w:val="lowerLetter"/>
      <w:lvlText w:val="%5"/>
      <w:lvlJc w:val="left"/>
      <w:pPr>
        <w:ind w:left="3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F61ED8">
      <w:start w:val="1"/>
      <w:numFmt w:val="lowerRoman"/>
      <w:lvlText w:val="%6"/>
      <w:lvlJc w:val="left"/>
      <w:pPr>
        <w:ind w:left="4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CA8FCC">
      <w:start w:val="1"/>
      <w:numFmt w:val="decimal"/>
      <w:lvlText w:val="%7"/>
      <w:lvlJc w:val="left"/>
      <w:pPr>
        <w:ind w:left="4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E84114">
      <w:start w:val="1"/>
      <w:numFmt w:val="lowerLetter"/>
      <w:lvlText w:val="%8"/>
      <w:lvlJc w:val="left"/>
      <w:pPr>
        <w:ind w:left="5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FEB330">
      <w:start w:val="1"/>
      <w:numFmt w:val="lowerRoman"/>
      <w:lvlText w:val="%9"/>
      <w:lvlJc w:val="left"/>
      <w:pPr>
        <w:ind w:left="6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B21CE6"/>
    <w:multiLevelType w:val="hybridMultilevel"/>
    <w:tmpl w:val="421ED2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E341AC9"/>
    <w:multiLevelType w:val="multilevel"/>
    <w:tmpl w:val="B14637EA"/>
    <w:lvl w:ilvl="0">
      <w:start w:val="22"/>
      <w:numFmt w:val="decimal"/>
      <w:lvlText w:val="%1."/>
      <w:lvlJc w:val="left"/>
      <w:pPr>
        <w:ind w:left="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4" w15:restartNumberingAfterBreak="0">
    <w:nsid w:val="40F77DBF"/>
    <w:multiLevelType w:val="hybridMultilevel"/>
    <w:tmpl w:val="AE06CB4C"/>
    <w:lvl w:ilvl="0" w:tplc="C7E41A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8454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3EABC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9257A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2C74D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9CD58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C8E0A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E175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E77D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61D7E16"/>
    <w:multiLevelType w:val="multilevel"/>
    <w:tmpl w:val="D5105BA0"/>
    <w:lvl w:ilvl="0">
      <w:start w:val="25"/>
      <w:numFmt w:val="decimal"/>
      <w:lvlText w:val="%1."/>
      <w:lvlJc w:val="left"/>
      <w:pPr>
        <w:ind w:left="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23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D9517E3"/>
    <w:multiLevelType w:val="hybridMultilevel"/>
    <w:tmpl w:val="4FF2658A"/>
    <w:lvl w:ilvl="0" w:tplc="F9A25402">
      <w:start w:val="6"/>
      <w:numFmt w:val="decimal"/>
      <w:lvlText w:val="%1."/>
      <w:lvlJc w:val="left"/>
      <w:pPr>
        <w:ind w:left="67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19C5FC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088F95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744338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BF85E62">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ED8D9C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98A6BB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F107AF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20D75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571177E"/>
    <w:multiLevelType w:val="hybridMultilevel"/>
    <w:tmpl w:val="ED1AA69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E372CA"/>
    <w:multiLevelType w:val="hybridMultilevel"/>
    <w:tmpl w:val="E17017FC"/>
    <w:lvl w:ilvl="0" w:tplc="1C090001">
      <w:start w:val="1"/>
      <w:numFmt w:val="bullet"/>
      <w:lvlText w:val=""/>
      <w:lvlJc w:val="left"/>
      <w:pPr>
        <w:ind w:left="210" w:hanging="360"/>
      </w:pPr>
      <w:rPr>
        <w:rFonts w:ascii="Symbol" w:hAnsi="Symbol" w:hint="default"/>
      </w:rPr>
    </w:lvl>
    <w:lvl w:ilvl="1" w:tplc="1C090003" w:tentative="1">
      <w:start w:val="1"/>
      <w:numFmt w:val="bullet"/>
      <w:lvlText w:val="o"/>
      <w:lvlJc w:val="left"/>
      <w:pPr>
        <w:ind w:left="930" w:hanging="360"/>
      </w:pPr>
      <w:rPr>
        <w:rFonts w:ascii="Courier New" w:hAnsi="Courier New" w:cs="Courier New" w:hint="default"/>
      </w:rPr>
    </w:lvl>
    <w:lvl w:ilvl="2" w:tplc="1C090005" w:tentative="1">
      <w:start w:val="1"/>
      <w:numFmt w:val="bullet"/>
      <w:lvlText w:val=""/>
      <w:lvlJc w:val="left"/>
      <w:pPr>
        <w:ind w:left="1650" w:hanging="360"/>
      </w:pPr>
      <w:rPr>
        <w:rFonts w:ascii="Wingdings" w:hAnsi="Wingdings" w:hint="default"/>
      </w:rPr>
    </w:lvl>
    <w:lvl w:ilvl="3" w:tplc="1C090001" w:tentative="1">
      <w:start w:val="1"/>
      <w:numFmt w:val="bullet"/>
      <w:lvlText w:val=""/>
      <w:lvlJc w:val="left"/>
      <w:pPr>
        <w:ind w:left="2370" w:hanging="360"/>
      </w:pPr>
      <w:rPr>
        <w:rFonts w:ascii="Symbol" w:hAnsi="Symbol" w:hint="default"/>
      </w:rPr>
    </w:lvl>
    <w:lvl w:ilvl="4" w:tplc="1C090003" w:tentative="1">
      <w:start w:val="1"/>
      <w:numFmt w:val="bullet"/>
      <w:lvlText w:val="o"/>
      <w:lvlJc w:val="left"/>
      <w:pPr>
        <w:ind w:left="3090" w:hanging="360"/>
      </w:pPr>
      <w:rPr>
        <w:rFonts w:ascii="Courier New" w:hAnsi="Courier New" w:cs="Courier New" w:hint="default"/>
      </w:rPr>
    </w:lvl>
    <w:lvl w:ilvl="5" w:tplc="1C090005" w:tentative="1">
      <w:start w:val="1"/>
      <w:numFmt w:val="bullet"/>
      <w:lvlText w:val=""/>
      <w:lvlJc w:val="left"/>
      <w:pPr>
        <w:ind w:left="3810" w:hanging="360"/>
      </w:pPr>
      <w:rPr>
        <w:rFonts w:ascii="Wingdings" w:hAnsi="Wingdings" w:hint="default"/>
      </w:rPr>
    </w:lvl>
    <w:lvl w:ilvl="6" w:tplc="1C090001" w:tentative="1">
      <w:start w:val="1"/>
      <w:numFmt w:val="bullet"/>
      <w:lvlText w:val=""/>
      <w:lvlJc w:val="left"/>
      <w:pPr>
        <w:ind w:left="4530" w:hanging="360"/>
      </w:pPr>
      <w:rPr>
        <w:rFonts w:ascii="Symbol" w:hAnsi="Symbol" w:hint="default"/>
      </w:rPr>
    </w:lvl>
    <w:lvl w:ilvl="7" w:tplc="1C090003" w:tentative="1">
      <w:start w:val="1"/>
      <w:numFmt w:val="bullet"/>
      <w:lvlText w:val="o"/>
      <w:lvlJc w:val="left"/>
      <w:pPr>
        <w:ind w:left="5250" w:hanging="360"/>
      </w:pPr>
      <w:rPr>
        <w:rFonts w:ascii="Courier New" w:hAnsi="Courier New" w:cs="Courier New" w:hint="default"/>
      </w:rPr>
    </w:lvl>
    <w:lvl w:ilvl="8" w:tplc="1C090005" w:tentative="1">
      <w:start w:val="1"/>
      <w:numFmt w:val="bullet"/>
      <w:lvlText w:val=""/>
      <w:lvlJc w:val="left"/>
      <w:pPr>
        <w:ind w:left="5970" w:hanging="360"/>
      </w:pPr>
      <w:rPr>
        <w:rFonts w:ascii="Wingdings" w:hAnsi="Wingdings" w:hint="default"/>
      </w:rPr>
    </w:lvl>
  </w:abstractNum>
  <w:abstractNum w:abstractNumId="33" w15:restartNumberingAfterBreak="0">
    <w:nsid w:val="5FE3534B"/>
    <w:multiLevelType w:val="multilevel"/>
    <w:tmpl w:val="4AE6D424"/>
    <w:lvl w:ilvl="0">
      <w:start w:val="14"/>
      <w:numFmt w:val="decimal"/>
      <w:lvlText w:val="%1."/>
      <w:lvlJc w:val="left"/>
      <w:pPr>
        <w:ind w:left="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D37FF8"/>
    <w:multiLevelType w:val="multilevel"/>
    <w:tmpl w:val="32A8CA32"/>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3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7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4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1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8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5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2E77E95"/>
    <w:multiLevelType w:val="hybridMultilevel"/>
    <w:tmpl w:val="F320DC48"/>
    <w:lvl w:ilvl="0" w:tplc="4DAA0C76">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00936C">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26AAC">
      <w:start w:val="1"/>
      <w:numFmt w:val="lowerRoman"/>
      <w:lvlText w:val="%3"/>
      <w:lvlJc w:val="left"/>
      <w:pPr>
        <w:ind w:left="1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E4DCB0">
      <w:start w:val="1"/>
      <w:numFmt w:val="decimal"/>
      <w:lvlText w:val="%4"/>
      <w:lvlJc w:val="left"/>
      <w:pPr>
        <w:ind w:left="2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F03866">
      <w:start w:val="1"/>
      <w:numFmt w:val="lowerLetter"/>
      <w:lvlText w:val="%5"/>
      <w:lvlJc w:val="left"/>
      <w:pPr>
        <w:ind w:left="2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024568">
      <w:start w:val="1"/>
      <w:numFmt w:val="lowerRoman"/>
      <w:lvlText w:val="%6"/>
      <w:lvlJc w:val="left"/>
      <w:pPr>
        <w:ind w:left="3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A05464">
      <w:start w:val="1"/>
      <w:numFmt w:val="decimal"/>
      <w:lvlText w:val="%7"/>
      <w:lvlJc w:val="left"/>
      <w:pPr>
        <w:ind w:left="4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AE6F68">
      <w:start w:val="1"/>
      <w:numFmt w:val="lowerLetter"/>
      <w:lvlText w:val="%8"/>
      <w:lvlJc w:val="left"/>
      <w:pPr>
        <w:ind w:left="4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DEFD46">
      <w:start w:val="1"/>
      <w:numFmt w:val="lowerRoman"/>
      <w:lvlText w:val="%9"/>
      <w:lvlJc w:val="left"/>
      <w:pPr>
        <w:ind w:left="5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6CE36F0"/>
    <w:multiLevelType w:val="hybridMultilevel"/>
    <w:tmpl w:val="B598F4BE"/>
    <w:lvl w:ilvl="0" w:tplc="C0063C8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2C6E20">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4C0282">
      <w:start w:val="1"/>
      <w:numFmt w:val="lowerRoman"/>
      <w:lvlText w:val="%3"/>
      <w:lvlJc w:val="left"/>
      <w:pPr>
        <w:ind w:left="1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7C7E0A">
      <w:start w:val="1"/>
      <w:numFmt w:val="decimal"/>
      <w:lvlText w:val="%4"/>
      <w:lvlJc w:val="left"/>
      <w:pPr>
        <w:ind w:left="2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42BA20">
      <w:start w:val="1"/>
      <w:numFmt w:val="lowerLetter"/>
      <w:lvlText w:val="%5"/>
      <w:lvlJc w:val="left"/>
      <w:pPr>
        <w:ind w:left="2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083864">
      <w:start w:val="1"/>
      <w:numFmt w:val="lowerRoman"/>
      <w:lvlText w:val="%6"/>
      <w:lvlJc w:val="left"/>
      <w:pPr>
        <w:ind w:left="3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488E1A">
      <w:start w:val="1"/>
      <w:numFmt w:val="decimal"/>
      <w:lvlText w:val="%7"/>
      <w:lvlJc w:val="left"/>
      <w:pPr>
        <w:ind w:left="4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888422">
      <w:start w:val="1"/>
      <w:numFmt w:val="lowerLetter"/>
      <w:lvlText w:val="%8"/>
      <w:lvlJc w:val="left"/>
      <w:pPr>
        <w:ind w:left="4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68BF64">
      <w:start w:val="1"/>
      <w:numFmt w:val="lowerRoman"/>
      <w:lvlText w:val="%9"/>
      <w:lvlJc w:val="left"/>
      <w:pPr>
        <w:ind w:left="5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FFF5995"/>
    <w:multiLevelType w:val="multilevel"/>
    <w:tmpl w:val="B3F42044"/>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12C62A2"/>
    <w:multiLevelType w:val="hybridMultilevel"/>
    <w:tmpl w:val="48DA6178"/>
    <w:lvl w:ilvl="0" w:tplc="C73618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AACC0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8AAE0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DC20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306EE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9869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3A3BE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60E52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F63CD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35C7273"/>
    <w:multiLevelType w:val="hybridMultilevel"/>
    <w:tmpl w:val="E8EAD866"/>
    <w:lvl w:ilvl="0" w:tplc="1C090001">
      <w:start w:val="1"/>
      <w:numFmt w:val="bullet"/>
      <w:lvlText w:val=""/>
      <w:lvlJc w:val="left"/>
      <w:pPr>
        <w:ind w:left="742" w:hanging="360"/>
      </w:pPr>
      <w:rPr>
        <w:rFonts w:ascii="Symbol" w:hAnsi="Symbol" w:hint="default"/>
      </w:rPr>
    </w:lvl>
    <w:lvl w:ilvl="1" w:tplc="1C090003" w:tentative="1">
      <w:start w:val="1"/>
      <w:numFmt w:val="bullet"/>
      <w:lvlText w:val="o"/>
      <w:lvlJc w:val="left"/>
      <w:pPr>
        <w:ind w:left="1462" w:hanging="360"/>
      </w:pPr>
      <w:rPr>
        <w:rFonts w:ascii="Courier New" w:hAnsi="Courier New" w:cs="Courier New" w:hint="default"/>
      </w:rPr>
    </w:lvl>
    <w:lvl w:ilvl="2" w:tplc="1C090005" w:tentative="1">
      <w:start w:val="1"/>
      <w:numFmt w:val="bullet"/>
      <w:lvlText w:val=""/>
      <w:lvlJc w:val="left"/>
      <w:pPr>
        <w:ind w:left="2182" w:hanging="360"/>
      </w:pPr>
      <w:rPr>
        <w:rFonts w:ascii="Wingdings" w:hAnsi="Wingdings" w:hint="default"/>
      </w:rPr>
    </w:lvl>
    <w:lvl w:ilvl="3" w:tplc="1C090001" w:tentative="1">
      <w:start w:val="1"/>
      <w:numFmt w:val="bullet"/>
      <w:lvlText w:val=""/>
      <w:lvlJc w:val="left"/>
      <w:pPr>
        <w:ind w:left="2902" w:hanging="360"/>
      </w:pPr>
      <w:rPr>
        <w:rFonts w:ascii="Symbol" w:hAnsi="Symbol" w:hint="default"/>
      </w:rPr>
    </w:lvl>
    <w:lvl w:ilvl="4" w:tplc="1C090003" w:tentative="1">
      <w:start w:val="1"/>
      <w:numFmt w:val="bullet"/>
      <w:lvlText w:val="o"/>
      <w:lvlJc w:val="left"/>
      <w:pPr>
        <w:ind w:left="3622" w:hanging="360"/>
      </w:pPr>
      <w:rPr>
        <w:rFonts w:ascii="Courier New" w:hAnsi="Courier New" w:cs="Courier New" w:hint="default"/>
      </w:rPr>
    </w:lvl>
    <w:lvl w:ilvl="5" w:tplc="1C090005" w:tentative="1">
      <w:start w:val="1"/>
      <w:numFmt w:val="bullet"/>
      <w:lvlText w:val=""/>
      <w:lvlJc w:val="left"/>
      <w:pPr>
        <w:ind w:left="4342" w:hanging="360"/>
      </w:pPr>
      <w:rPr>
        <w:rFonts w:ascii="Wingdings" w:hAnsi="Wingdings" w:hint="default"/>
      </w:rPr>
    </w:lvl>
    <w:lvl w:ilvl="6" w:tplc="1C090001" w:tentative="1">
      <w:start w:val="1"/>
      <w:numFmt w:val="bullet"/>
      <w:lvlText w:val=""/>
      <w:lvlJc w:val="left"/>
      <w:pPr>
        <w:ind w:left="5062" w:hanging="360"/>
      </w:pPr>
      <w:rPr>
        <w:rFonts w:ascii="Symbol" w:hAnsi="Symbol" w:hint="default"/>
      </w:rPr>
    </w:lvl>
    <w:lvl w:ilvl="7" w:tplc="1C090003" w:tentative="1">
      <w:start w:val="1"/>
      <w:numFmt w:val="bullet"/>
      <w:lvlText w:val="o"/>
      <w:lvlJc w:val="left"/>
      <w:pPr>
        <w:ind w:left="5782" w:hanging="360"/>
      </w:pPr>
      <w:rPr>
        <w:rFonts w:ascii="Courier New" w:hAnsi="Courier New" w:cs="Courier New" w:hint="default"/>
      </w:rPr>
    </w:lvl>
    <w:lvl w:ilvl="8" w:tplc="1C090005" w:tentative="1">
      <w:start w:val="1"/>
      <w:numFmt w:val="bullet"/>
      <w:lvlText w:val=""/>
      <w:lvlJc w:val="left"/>
      <w:pPr>
        <w:ind w:left="6502" w:hanging="360"/>
      </w:pPr>
      <w:rPr>
        <w:rFonts w:ascii="Wingdings" w:hAnsi="Wingdings" w:hint="default"/>
      </w:rPr>
    </w:lvl>
  </w:abstractNum>
  <w:abstractNum w:abstractNumId="42" w15:restartNumberingAfterBreak="0">
    <w:nsid w:val="7447124B"/>
    <w:multiLevelType w:val="hybridMultilevel"/>
    <w:tmpl w:val="F0162C72"/>
    <w:lvl w:ilvl="0" w:tplc="80A22E1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4EC8772">
      <w:start w:val="1"/>
      <w:numFmt w:val="lowerLetter"/>
      <w:lvlText w:val="%2"/>
      <w:lvlJc w:val="left"/>
      <w:pPr>
        <w:ind w:left="1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AE4D5B2">
      <w:start w:val="1"/>
      <w:numFmt w:val="lowerLetter"/>
      <w:lvlRestart w:val="0"/>
      <w:lvlText w:val="(%3)"/>
      <w:lvlJc w:val="left"/>
      <w:pPr>
        <w:ind w:left="24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E280E7A">
      <w:start w:val="1"/>
      <w:numFmt w:val="decimal"/>
      <w:lvlText w:val="%4"/>
      <w:lvlJc w:val="left"/>
      <w:pPr>
        <w:ind w:left="39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A1C6A00">
      <w:start w:val="1"/>
      <w:numFmt w:val="lowerLetter"/>
      <w:lvlText w:val="%5"/>
      <w:lvlJc w:val="left"/>
      <w:pPr>
        <w:ind w:left="46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9C4CD58">
      <w:start w:val="1"/>
      <w:numFmt w:val="lowerRoman"/>
      <w:lvlText w:val="%6"/>
      <w:lvlJc w:val="left"/>
      <w:pPr>
        <w:ind w:left="54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6E7A1C">
      <w:start w:val="1"/>
      <w:numFmt w:val="decimal"/>
      <w:lvlText w:val="%7"/>
      <w:lvlJc w:val="left"/>
      <w:pPr>
        <w:ind w:left="61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94827C6">
      <w:start w:val="1"/>
      <w:numFmt w:val="lowerLetter"/>
      <w:lvlText w:val="%8"/>
      <w:lvlJc w:val="left"/>
      <w:pPr>
        <w:ind w:left="68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9268CD0">
      <w:start w:val="1"/>
      <w:numFmt w:val="lowerRoman"/>
      <w:lvlText w:val="%9"/>
      <w:lvlJc w:val="left"/>
      <w:pPr>
        <w:ind w:left="75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7181AA4"/>
    <w:multiLevelType w:val="hybridMultilevel"/>
    <w:tmpl w:val="8278B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9520240"/>
    <w:multiLevelType w:val="hybridMultilevel"/>
    <w:tmpl w:val="FEC467EC"/>
    <w:lvl w:ilvl="0" w:tplc="48AC4934">
      <w:start w:val="1"/>
      <w:numFmt w:val="lowerLetter"/>
      <w:lvlText w:val="(%1)"/>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6A6C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F4FA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C2F1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0D4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E269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86B17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00C8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D8C3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D0614FE"/>
    <w:multiLevelType w:val="hybridMultilevel"/>
    <w:tmpl w:val="2F703456"/>
    <w:lvl w:ilvl="0" w:tplc="15C0B6B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46D1E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78B1AC">
      <w:start w:val="1"/>
      <w:numFmt w:val="lowerRoman"/>
      <w:lvlText w:val="%3"/>
      <w:lvlJc w:val="left"/>
      <w:pPr>
        <w:ind w:left="1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444B10">
      <w:start w:val="1"/>
      <w:numFmt w:val="decimal"/>
      <w:lvlText w:val="%4"/>
      <w:lvlJc w:val="left"/>
      <w:pPr>
        <w:ind w:left="2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704CEA">
      <w:start w:val="1"/>
      <w:numFmt w:val="lowerLetter"/>
      <w:lvlText w:val="%5"/>
      <w:lvlJc w:val="left"/>
      <w:pPr>
        <w:ind w:left="2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62CB1C">
      <w:start w:val="1"/>
      <w:numFmt w:val="lowerRoman"/>
      <w:lvlText w:val="%6"/>
      <w:lvlJc w:val="left"/>
      <w:pPr>
        <w:ind w:left="3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C8118A">
      <w:start w:val="1"/>
      <w:numFmt w:val="decimal"/>
      <w:lvlText w:val="%7"/>
      <w:lvlJc w:val="left"/>
      <w:pPr>
        <w:ind w:left="4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41660">
      <w:start w:val="1"/>
      <w:numFmt w:val="lowerLetter"/>
      <w:lvlText w:val="%8"/>
      <w:lvlJc w:val="left"/>
      <w:pPr>
        <w:ind w:left="4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DE932A">
      <w:start w:val="1"/>
      <w:numFmt w:val="lowerRoman"/>
      <w:lvlText w:val="%9"/>
      <w:lvlJc w:val="left"/>
      <w:pPr>
        <w:ind w:left="5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D767D87"/>
    <w:multiLevelType w:val="hybridMultilevel"/>
    <w:tmpl w:val="CAD87378"/>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7" w15:restartNumberingAfterBreak="0">
    <w:nsid w:val="7E3D3530"/>
    <w:multiLevelType w:val="hybridMultilevel"/>
    <w:tmpl w:val="7F567096"/>
    <w:lvl w:ilvl="0" w:tplc="9E1AB160">
      <w:start w:val="5"/>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AAEDF2">
      <w:start w:val="1"/>
      <w:numFmt w:val="lowerLetter"/>
      <w:lvlText w:val="%2"/>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743570">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8AE78">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563142">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B666CC">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F867CE">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C873A6">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602E94">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EEF5C95"/>
    <w:multiLevelType w:val="hybridMultilevel"/>
    <w:tmpl w:val="371A4932"/>
    <w:lvl w:ilvl="0" w:tplc="633417F8">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C793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1AEBE6">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D01D2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7AACE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8026A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52A5C0">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E2855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46825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7"/>
  </w:num>
  <w:num w:numId="2">
    <w:abstractNumId w:val="20"/>
  </w:num>
  <w:num w:numId="3">
    <w:abstractNumId w:val="35"/>
  </w:num>
  <w:num w:numId="4">
    <w:abstractNumId w:val="4"/>
  </w:num>
  <w:num w:numId="5">
    <w:abstractNumId w:val="45"/>
  </w:num>
  <w:num w:numId="6">
    <w:abstractNumId w:val="36"/>
  </w:num>
  <w:num w:numId="7">
    <w:abstractNumId w:val="7"/>
  </w:num>
  <w:num w:numId="8">
    <w:abstractNumId w:val="11"/>
  </w:num>
  <w:num w:numId="9">
    <w:abstractNumId w:val="3"/>
  </w:num>
  <w:num w:numId="10">
    <w:abstractNumId w:val="0"/>
  </w:num>
  <w:num w:numId="11">
    <w:abstractNumId w:val="34"/>
  </w:num>
  <w:num w:numId="12">
    <w:abstractNumId w:val="27"/>
  </w:num>
  <w:num w:numId="13">
    <w:abstractNumId w:val="33"/>
  </w:num>
  <w:num w:numId="14">
    <w:abstractNumId w:val="2"/>
  </w:num>
  <w:num w:numId="15">
    <w:abstractNumId w:val="42"/>
  </w:num>
  <w:num w:numId="16">
    <w:abstractNumId w:val="22"/>
  </w:num>
  <w:num w:numId="17">
    <w:abstractNumId w:val="18"/>
  </w:num>
  <w:num w:numId="18">
    <w:abstractNumId w:val="25"/>
  </w:num>
  <w:num w:numId="19">
    <w:abstractNumId w:val="19"/>
  </w:num>
  <w:num w:numId="20">
    <w:abstractNumId w:val="8"/>
  </w:num>
  <w:num w:numId="21">
    <w:abstractNumId w:val="44"/>
  </w:num>
  <w:num w:numId="22">
    <w:abstractNumId w:val="48"/>
  </w:num>
  <w:num w:numId="23">
    <w:abstractNumId w:val="6"/>
  </w:num>
  <w:num w:numId="24">
    <w:abstractNumId w:val="40"/>
  </w:num>
  <w:num w:numId="25">
    <w:abstractNumId w:val="24"/>
  </w:num>
  <w:num w:numId="26">
    <w:abstractNumId w:val="10"/>
  </w:num>
  <w:num w:numId="27">
    <w:abstractNumId w:val="43"/>
  </w:num>
  <w:num w:numId="28">
    <w:abstractNumId w:val="1"/>
  </w:num>
  <w:num w:numId="29">
    <w:abstractNumId w:val="13"/>
  </w:num>
  <w:num w:numId="30">
    <w:abstractNumId w:val="38"/>
  </w:num>
  <w:num w:numId="31">
    <w:abstractNumId w:val="28"/>
  </w:num>
  <w:num w:numId="32">
    <w:abstractNumId w:val="14"/>
  </w:num>
  <w:num w:numId="33">
    <w:abstractNumId w:val="16"/>
  </w:num>
  <w:num w:numId="34">
    <w:abstractNumId w:val="31"/>
  </w:num>
  <w:num w:numId="35">
    <w:abstractNumId w:val="30"/>
  </w:num>
  <w:num w:numId="36">
    <w:abstractNumId w:val="26"/>
  </w:num>
  <w:num w:numId="37">
    <w:abstractNumId w:val="29"/>
  </w:num>
  <w:num w:numId="38">
    <w:abstractNumId w:val="32"/>
  </w:num>
  <w:num w:numId="39">
    <w:abstractNumId w:val="12"/>
  </w:num>
  <w:num w:numId="40">
    <w:abstractNumId w:val="39"/>
  </w:num>
  <w:num w:numId="41">
    <w:abstractNumId w:val="46"/>
  </w:num>
  <w:num w:numId="42">
    <w:abstractNumId w:val="41"/>
  </w:num>
  <w:num w:numId="43">
    <w:abstractNumId w:val="17"/>
  </w:num>
  <w:num w:numId="44">
    <w:abstractNumId w:val="21"/>
  </w:num>
  <w:num w:numId="45">
    <w:abstractNumId w:val="5"/>
  </w:num>
  <w:num w:numId="46">
    <w:abstractNumId w:val="9"/>
  </w:num>
  <w:num w:numId="47">
    <w:abstractNumId w:val="23"/>
  </w:num>
  <w:num w:numId="48">
    <w:abstractNumId w:val="37"/>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A4"/>
    <w:rsid w:val="00016153"/>
    <w:rsid w:val="00020C96"/>
    <w:rsid w:val="000544B9"/>
    <w:rsid w:val="000564E4"/>
    <w:rsid w:val="000953AE"/>
    <w:rsid w:val="000D1924"/>
    <w:rsid w:val="000D49A1"/>
    <w:rsid w:val="001A4B4D"/>
    <w:rsid w:val="001B1427"/>
    <w:rsid w:val="001D23C6"/>
    <w:rsid w:val="001E1421"/>
    <w:rsid w:val="001F60BD"/>
    <w:rsid w:val="00217EA4"/>
    <w:rsid w:val="00242D91"/>
    <w:rsid w:val="0024578A"/>
    <w:rsid w:val="00263515"/>
    <w:rsid w:val="002A634C"/>
    <w:rsid w:val="002A7951"/>
    <w:rsid w:val="00330ADC"/>
    <w:rsid w:val="003A4FCD"/>
    <w:rsid w:val="00411812"/>
    <w:rsid w:val="004431D1"/>
    <w:rsid w:val="00470DA0"/>
    <w:rsid w:val="00487C86"/>
    <w:rsid w:val="004A551E"/>
    <w:rsid w:val="004D0167"/>
    <w:rsid w:val="0053180A"/>
    <w:rsid w:val="00666A47"/>
    <w:rsid w:val="00722279"/>
    <w:rsid w:val="00775DD1"/>
    <w:rsid w:val="00797736"/>
    <w:rsid w:val="007A06F6"/>
    <w:rsid w:val="007E26F2"/>
    <w:rsid w:val="007E38CF"/>
    <w:rsid w:val="008E346D"/>
    <w:rsid w:val="00904408"/>
    <w:rsid w:val="009228D5"/>
    <w:rsid w:val="009C7229"/>
    <w:rsid w:val="009C7A78"/>
    <w:rsid w:val="00BF1DAD"/>
    <w:rsid w:val="00C85E02"/>
    <w:rsid w:val="00CB09AB"/>
    <w:rsid w:val="00CC6235"/>
    <w:rsid w:val="00CD3003"/>
    <w:rsid w:val="00CF67DE"/>
    <w:rsid w:val="00D06B9A"/>
    <w:rsid w:val="00D5357F"/>
    <w:rsid w:val="00D97874"/>
    <w:rsid w:val="00DA34F0"/>
    <w:rsid w:val="00E57E67"/>
    <w:rsid w:val="00EA0AAE"/>
    <w:rsid w:val="00F47723"/>
    <w:rsid w:val="00F96CA1"/>
    <w:rsid w:val="00FC34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289"/>
    <o:shapelayout v:ext="edit">
      <o:idmap v:ext="edit" data="1"/>
    </o:shapelayout>
  </w:shapeDefaults>
  <w:decimalSymbol w:val=","/>
  <w:listSeparator w:val=","/>
  <w14:docId w14:val="371A6649"/>
  <w15:docId w15:val="{D8325A36-9060-453D-AF74-9A4797A3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50" w:lineRule="auto"/>
      <w:ind w:left="476" w:right="895" w:hanging="10"/>
      <w:jc w:val="both"/>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476" w:right="895" w:hanging="10"/>
      <w:jc w:val="both"/>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5" w:line="249" w:lineRule="auto"/>
      <w:ind w:left="476"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line="249" w:lineRule="auto"/>
      <w:ind w:left="476" w:hanging="10"/>
      <w:jc w:val="both"/>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39" w:lineRule="auto"/>
      <w:ind w:left="466" w:right="527"/>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7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D1"/>
    <w:rPr>
      <w:rFonts w:ascii="Calibri" w:eastAsia="Calibri" w:hAnsi="Calibri" w:cs="Calibri"/>
      <w:color w:val="000000"/>
    </w:rPr>
  </w:style>
  <w:style w:type="table" w:styleId="TableGrid0">
    <w:name w:val="Table Grid"/>
    <w:basedOn w:val="TableNormal"/>
    <w:rsid w:val="00775DD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31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A551E"/>
    <w:pPr>
      <w:ind w:left="720"/>
      <w:contextualSpacing/>
    </w:pPr>
  </w:style>
  <w:style w:type="paragraph" w:styleId="BodyTextIndent3">
    <w:name w:val="Body Text Indent 3"/>
    <w:basedOn w:val="Normal"/>
    <w:link w:val="BodyTextIndent3Char"/>
    <w:rsid w:val="002A634C"/>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eastAsia="en-US"/>
    </w:rPr>
  </w:style>
  <w:style w:type="character" w:customStyle="1" w:styleId="BodyTextIndent3Char">
    <w:name w:val="Body Text Indent 3 Char"/>
    <w:basedOn w:val="DefaultParagraphFont"/>
    <w:link w:val="BodyTextIndent3"/>
    <w:rsid w:val="002A634C"/>
    <w:rPr>
      <w:rFonts w:ascii="Arial" w:eastAsia="Times New Roman" w:hAnsi="Arial" w:cs="Times New Roman"/>
      <w:snapToGrid w:val="0"/>
      <w:color w:val="000080"/>
      <w:sz w:val="24"/>
      <w:szCs w:val="20"/>
      <w:lang w:val="en-GB" w:eastAsia="en-US"/>
    </w:rPr>
  </w:style>
  <w:style w:type="paragraph" w:styleId="BodyText">
    <w:name w:val="Body Text"/>
    <w:basedOn w:val="Normal"/>
    <w:link w:val="BodyTextChar"/>
    <w:rsid w:val="002A634C"/>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eastAsia="en-US"/>
    </w:rPr>
  </w:style>
  <w:style w:type="character" w:customStyle="1" w:styleId="BodyTextChar">
    <w:name w:val="Body Text Char"/>
    <w:basedOn w:val="DefaultParagraphFont"/>
    <w:link w:val="BodyText"/>
    <w:rsid w:val="002A634C"/>
    <w:rPr>
      <w:rFonts w:ascii="Arial" w:eastAsia="Times New Roman" w:hAnsi="Arial" w:cs="Times New Roman"/>
      <w:snapToGrid w:val="0"/>
      <w:color w:val="000080"/>
      <w:sz w:val="24"/>
      <w:szCs w:val="20"/>
      <w:lang w:val="en-GB" w:eastAsia="en-US"/>
    </w:rPr>
  </w:style>
  <w:style w:type="paragraph" w:styleId="NormalWeb">
    <w:name w:val="Normal (Web)"/>
    <w:basedOn w:val="Normal"/>
    <w:unhideWhenUsed/>
    <w:rsid w:val="002A634C"/>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table" w:customStyle="1" w:styleId="TableGrid1">
    <w:name w:val="Table Grid1"/>
    <w:basedOn w:val="TableNormal"/>
    <w:next w:val="TableGrid0"/>
    <w:uiPriority w:val="59"/>
    <w:rsid w:val="00330AD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0544B9"/>
    <w:pPr>
      <w:spacing w:after="0" w:line="240" w:lineRule="auto"/>
    </w:pPr>
    <w:rPr>
      <w:rFonts w:ascii="Times New Roman" w:eastAsia="Times New Roman" w:hAnsi="Times New Roman" w:cs="Times New Roman"/>
      <w:sz w:val="20"/>
      <w:szCs w:val="20"/>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0544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xmsonormal">
    <w:name w:val="x_x_msonormal"/>
    <w:basedOn w:val="Normal"/>
    <w:rsid w:val="002A7951"/>
    <w:pPr>
      <w:spacing w:after="0" w:line="240" w:lineRule="auto"/>
    </w:pPr>
    <w:rPr>
      <w:rFonts w:eastAsiaTheme="minorHAnsi"/>
      <w:color w:val="auto"/>
    </w:rPr>
  </w:style>
  <w:style w:type="character" w:styleId="Hyperlink">
    <w:name w:val="Hyperlink"/>
    <w:rsid w:val="002635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200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sd.gov.za/" TargetMode="External"/><Relationship Id="rId18" Type="http://schemas.openxmlformats.org/officeDocument/2006/relationships/hyperlink" Target="http://www.sars.gov.za/"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za/" TargetMode="External"/><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www.treasury.gov.z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hyperlink" Target="http://www.thedti.gov.za/industrial_development/ip.js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hyperlink" Target="http://www.treasury.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 Id="rId22" Type="http://schemas.openxmlformats.org/officeDocument/2006/relationships/oleObject" Target="embeddings/oleObject3.bin"/><Relationship Id="rId27" Type="http://schemas.openxmlformats.org/officeDocument/2006/relationships/hyperlink" Target="http://www.resbank.co.za" TargetMode="External"/><Relationship Id="rId30" Type="http://schemas.openxmlformats.org/officeDocument/2006/relationships/hyperlink" Target="http://www.treasury.gov.za/" TargetMode="Externa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23AAA83CBAA041869EBE8852065BE7" ma:contentTypeVersion="14" ma:contentTypeDescription="Create a new document." ma:contentTypeScope="" ma:versionID="7cce20661f24543adcccfe462660ccd4">
  <xsd:schema xmlns:xsd="http://www.w3.org/2001/XMLSchema" xmlns:xs="http://www.w3.org/2001/XMLSchema" xmlns:p="http://schemas.microsoft.com/office/2006/metadata/properties" xmlns:ns3="f25a1330-3091-4321-8f64-d90a24b12b6f" xmlns:ns4="14f5ca96-5a66-4f8b-94c8-b28b4f89e5c2" targetNamespace="http://schemas.microsoft.com/office/2006/metadata/properties" ma:root="true" ma:fieldsID="b9b6d19d038863c36a34f70e624ea7e0" ns3:_="" ns4:_="">
    <xsd:import namespace="f25a1330-3091-4321-8f64-d90a24b12b6f"/>
    <xsd:import namespace="14f5ca96-5a66-4f8b-94c8-b28b4f89e5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a1330-3091-4321-8f64-d90a24b12b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f5ca96-5a66-4f8b-94c8-b28b4f89e5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1B285-D31A-47CA-AB61-BD9BEEE7BB98}">
  <ds:schemaRefs>
    <ds:schemaRef ds:uri="http://schemas.microsoft.com/sharepoint/v3/contenttype/forms"/>
  </ds:schemaRefs>
</ds:datastoreItem>
</file>

<file path=customXml/itemProps2.xml><?xml version="1.0" encoding="utf-8"?>
<ds:datastoreItem xmlns:ds="http://schemas.openxmlformats.org/officeDocument/2006/customXml" ds:itemID="{E13DDD59-1E2B-45BB-A39D-370D73BE228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4f5ca96-5a66-4f8b-94c8-b28b4f89e5c2"/>
    <ds:schemaRef ds:uri="f25a1330-3091-4321-8f64-d90a24b12b6f"/>
    <ds:schemaRef ds:uri="http://www.w3.org/XML/1998/namespace"/>
  </ds:schemaRefs>
</ds:datastoreItem>
</file>

<file path=customXml/itemProps3.xml><?xml version="1.0" encoding="utf-8"?>
<ds:datastoreItem xmlns:ds="http://schemas.openxmlformats.org/officeDocument/2006/customXml" ds:itemID="{A253A4E3-DC45-4A91-AA6B-07CFE2DD4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a1330-3091-4321-8f64-d90a24b12b6f"/>
    <ds:schemaRef ds:uri="14f5ca96-5a66-4f8b-94c8-b28b4f89e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F17B2-5C78-4BF4-B04E-96990FA5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13168</Words>
  <Characters>75058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cp:lastModifiedBy>Cornet Mashego</cp:lastModifiedBy>
  <cp:revision>3</cp:revision>
  <dcterms:created xsi:type="dcterms:W3CDTF">2023-01-09T09:10:00Z</dcterms:created>
  <dcterms:modified xsi:type="dcterms:W3CDTF">2023-01-09T09:11:00Z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0x0101009D23AAA83CBAA041869EBE8852065BE7</vt:lpwstr>
  </property>
</Properties>
</file>