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70E5" w14:textId="77777777" w:rsidR="00A043A6" w:rsidRDefault="00B9733C">
      <w:pPr>
        <w:pStyle w:val="BodyText"/>
        <w:ind w:left="307"/>
        <w:rPr>
          <w:rFonts w:ascii="Times New Roman"/>
          <w:sz w:val="20"/>
        </w:rPr>
      </w:pPr>
      <w:r>
        <w:rPr>
          <w:rFonts w:ascii="Times New Roman"/>
          <w:noProof/>
          <w:sz w:val="20"/>
        </w:rPr>
        <w:drawing>
          <wp:inline distT="0" distB="0" distL="0" distR="0" wp14:anchorId="1364ABA8" wp14:editId="181A14F0">
            <wp:extent cx="2880064" cy="154647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880064" cy="1546478"/>
                    </a:xfrm>
                    <a:prstGeom prst="rect">
                      <a:avLst/>
                    </a:prstGeom>
                  </pic:spPr>
                </pic:pic>
              </a:graphicData>
            </a:graphic>
          </wp:inline>
        </w:drawing>
      </w:r>
    </w:p>
    <w:p w14:paraId="1E97D244" w14:textId="77777777" w:rsidR="00A043A6" w:rsidRDefault="00A043A6">
      <w:pPr>
        <w:pStyle w:val="BodyText"/>
        <w:rPr>
          <w:rFonts w:ascii="Times New Roman"/>
          <w:sz w:val="36"/>
        </w:rPr>
      </w:pPr>
    </w:p>
    <w:p w14:paraId="416A42B6" w14:textId="77777777" w:rsidR="00A043A6" w:rsidRDefault="00A043A6">
      <w:pPr>
        <w:pStyle w:val="BodyText"/>
        <w:rPr>
          <w:rFonts w:ascii="Times New Roman"/>
          <w:sz w:val="36"/>
        </w:rPr>
      </w:pPr>
    </w:p>
    <w:p w14:paraId="248E08F3" w14:textId="77777777" w:rsidR="00A043A6" w:rsidRDefault="00A043A6">
      <w:pPr>
        <w:pStyle w:val="BodyText"/>
        <w:rPr>
          <w:rFonts w:ascii="Times New Roman"/>
          <w:sz w:val="36"/>
        </w:rPr>
      </w:pPr>
    </w:p>
    <w:p w14:paraId="77FA1B08" w14:textId="77777777" w:rsidR="00A043A6" w:rsidRDefault="00A043A6">
      <w:pPr>
        <w:pStyle w:val="BodyText"/>
        <w:spacing w:before="6"/>
        <w:rPr>
          <w:rFonts w:ascii="Times New Roman"/>
          <w:sz w:val="36"/>
        </w:rPr>
      </w:pPr>
    </w:p>
    <w:p w14:paraId="65754778" w14:textId="737BCF32" w:rsidR="00933C5F" w:rsidRDefault="00084484">
      <w:pPr>
        <w:pStyle w:val="BodyText"/>
        <w:spacing w:before="44"/>
        <w:rPr>
          <w:b/>
          <w:bCs/>
          <w:sz w:val="36"/>
          <w:szCs w:val="36"/>
        </w:rPr>
      </w:pPr>
      <w:r w:rsidRPr="00084484">
        <w:rPr>
          <w:b/>
          <w:bCs/>
          <w:sz w:val="36"/>
          <w:szCs w:val="36"/>
        </w:rPr>
        <w:t>REQUEST FOR PROPOSALS FOR TURNKEY OFFICE SPACE PLANNING, INTERIOR DESIGN, RENOVATIONS FURNITURE PROCUREMENT INSTALLATIONS OF UTILITY INFRASTRUCTURE</w:t>
      </w:r>
    </w:p>
    <w:p w14:paraId="6F241D17" w14:textId="77777777" w:rsidR="00084484" w:rsidRDefault="00084484">
      <w:pPr>
        <w:pStyle w:val="BodyText"/>
        <w:spacing w:before="44"/>
        <w:rPr>
          <w:b/>
          <w:sz w:val="36"/>
        </w:rPr>
      </w:pPr>
    </w:p>
    <w:p w14:paraId="135F68D8" w14:textId="67266892" w:rsidR="00A043A6" w:rsidRDefault="00B9733C">
      <w:pPr>
        <w:tabs>
          <w:tab w:val="left" w:pos="2013"/>
        </w:tabs>
        <w:ind w:left="307"/>
        <w:rPr>
          <w:b/>
          <w:sz w:val="20"/>
        </w:rPr>
      </w:pPr>
      <w:r>
        <w:rPr>
          <w:b/>
          <w:sz w:val="20"/>
        </w:rPr>
        <w:t>Closing</w:t>
      </w:r>
      <w:r>
        <w:rPr>
          <w:b/>
          <w:spacing w:val="-11"/>
          <w:sz w:val="20"/>
        </w:rPr>
        <w:t xml:space="preserve"> </w:t>
      </w:r>
      <w:r>
        <w:rPr>
          <w:b/>
          <w:spacing w:val="-2"/>
          <w:sz w:val="20"/>
        </w:rPr>
        <w:t>date:</w:t>
      </w:r>
      <w:r>
        <w:rPr>
          <w:b/>
          <w:sz w:val="20"/>
        </w:rPr>
        <w:tab/>
      </w:r>
      <w:r w:rsidR="00213770">
        <w:rPr>
          <w:b/>
          <w:color w:val="FF0000"/>
          <w:sz w:val="20"/>
        </w:rPr>
        <w:t>0</w:t>
      </w:r>
      <w:r w:rsidR="000B61BD">
        <w:rPr>
          <w:b/>
          <w:color w:val="FF0000"/>
          <w:sz w:val="20"/>
        </w:rPr>
        <w:t>7</w:t>
      </w:r>
      <w:r>
        <w:rPr>
          <w:b/>
          <w:color w:val="FF0000"/>
          <w:spacing w:val="-8"/>
          <w:sz w:val="20"/>
        </w:rPr>
        <w:t xml:space="preserve"> </w:t>
      </w:r>
      <w:r w:rsidR="000B61BD">
        <w:rPr>
          <w:b/>
          <w:color w:val="FF0000"/>
          <w:sz w:val="20"/>
        </w:rPr>
        <w:t>August</w:t>
      </w:r>
      <w:r>
        <w:rPr>
          <w:b/>
          <w:color w:val="FF0000"/>
          <w:spacing w:val="-6"/>
          <w:sz w:val="20"/>
        </w:rPr>
        <w:t xml:space="preserve"> </w:t>
      </w:r>
      <w:r>
        <w:rPr>
          <w:b/>
          <w:color w:val="FF0000"/>
          <w:spacing w:val="-4"/>
          <w:sz w:val="20"/>
        </w:rPr>
        <w:t>202</w:t>
      </w:r>
      <w:r w:rsidR="00594016">
        <w:rPr>
          <w:b/>
          <w:color w:val="FF0000"/>
          <w:spacing w:val="-4"/>
          <w:sz w:val="20"/>
        </w:rPr>
        <w:t>6</w:t>
      </w:r>
    </w:p>
    <w:p w14:paraId="4E45DE97" w14:textId="77777777" w:rsidR="00A043A6" w:rsidRDefault="00B9733C">
      <w:pPr>
        <w:tabs>
          <w:tab w:val="left" w:pos="2025"/>
        </w:tabs>
        <w:spacing w:before="121"/>
        <w:ind w:left="307"/>
        <w:rPr>
          <w:b/>
          <w:sz w:val="20"/>
        </w:rPr>
      </w:pPr>
      <w:r>
        <w:rPr>
          <w:b/>
          <w:spacing w:val="-2"/>
          <w:sz w:val="20"/>
        </w:rPr>
        <w:t>Time:</w:t>
      </w:r>
      <w:r>
        <w:rPr>
          <w:b/>
          <w:sz w:val="20"/>
        </w:rPr>
        <w:tab/>
      </w:r>
      <w:r>
        <w:rPr>
          <w:b/>
          <w:spacing w:val="-2"/>
          <w:sz w:val="20"/>
        </w:rPr>
        <w:t>11:00</w:t>
      </w:r>
    </w:p>
    <w:p w14:paraId="69792291" w14:textId="527DE933" w:rsidR="00A043A6" w:rsidRDefault="00B9733C">
      <w:pPr>
        <w:spacing w:before="118"/>
        <w:ind w:left="307"/>
        <w:rPr>
          <w:b/>
          <w:sz w:val="20"/>
        </w:rPr>
      </w:pPr>
      <w:r>
        <w:rPr>
          <w:b/>
          <w:sz w:val="20"/>
        </w:rPr>
        <w:t>Submission</w:t>
      </w:r>
      <w:r>
        <w:rPr>
          <w:b/>
          <w:spacing w:val="-9"/>
          <w:sz w:val="20"/>
        </w:rPr>
        <w:t xml:space="preserve"> </w:t>
      </w:r>
      <w:r>
        <w:rPr>
          <w:b/>
          <w:sz w:val="20"/>
        </w:rPr>
        <w:t>format:</w:t>
      </w:r>
      <w:r>
        <w:rPr>
          <w:b/>
          <w:spacing w:val="-9"/>
          <w:sz w:val="20"/>
        </w:rPr>
        <w:t xml:space="preserve"> </w:t>
      </w:r>
      <w:r>
        <w:rPr>
          <w:b/>
          <w:sz w:val="20"/>
        </w:rPr>
        <w:t>Electronic</w:t>
      </w:r>
      <w:r>
        <w:rPr>
          <w:b/>
          <w:spacing w:val="-9"/>
          <w:sz w:val="20"/>
        </w:rPr>
        <w:t xml:space="preserve"> </w:t>
      </w:r>
      <w:r>
        <w:rPr>
          <w:b/>
          <w:sz w:val="20"/>
        </w:rPr>
        <w:t>submission</w:t>
      </w:r>
      <w:r>
        <w:rPr>
          <w:b/>
          <w:spacing w:val="-9"/>
          <w:sz w:val="20"/>
        </w:rPr>
        <w:t xml:space="preserve"> </w:t>
      </w:r>
      <w:r>
        <w:rPr>
          <w:b/>
          <w:sz w:val="20"/>
        </w:rPr>
        <w:t>to</w:t>
      </w:r>
      <w:r>
        <w:rPr>
          <w:b/>
          <w:spacing w:val="-3"/>
          <w:sz w:val="20"/>
        </w:rPr>
        <w:t xml:space="preserve"> </w:t>
      </w:r>
      <w:hyperlink r:id="rId12" w:history="1">
        <w:r w:rsidR="008742FB" w:rsidRPr="001D713D">
          <w:rPr>
            <w:rStyle w:val="Hyperlink"/>
            <w:b/>
            <w:spacing w:val="-2"/>
            <w:sz w:val="20"/>
          </w:rPr>
          <w:t>0226.procurement@sanedi.org.za</w:t>
        </w:r>
      </w:hyperlink>
    </w:p>
    <w:p w14:paraId="672FFB1A" w14:textId="77777777" w:rsidR="00A043A6" w:rsidRDefault="00A043A6">
      <w:pPr>
        <w:pStyle w:val="BodyText"/>
        <w:rPr>
          <w:b/>
          <w:sz w:val="20"/>
        </w:rPr>
      </w:pPr>
    </w:p>
    <w:p w14:paraId="36C0F9E6" w14:textId="77777777" w:rsidR="00A043A6" w:rsidRDefault="00A043A6">
      <w:pPr>
        <w:pStyle w:val="BodyText"/>
        <w:rPr>
          <w:b/>
          <w:sz w:val="20"/>
        </w:rPr>
      </w:pPr>
    </w:p>
    <w:p w14:paraId="243FC426" w14:textId="77777777" w:rsidR="00A043A6" w:rsidRDefault="00A043A6">
      <w:pPr>
        <w:pStyle w:val="BodyText"/>
        <w:spacing w:before="118"/>
        <w:rPr>
          <w:b/>
          <w:sz w:val="20"/>
        </w:rPr>
      </w:pPr>
    </w:p>
    <w:p w14:paraId="3D54A63E" w14:textId="1B996014" w:rsidR="00A043A6" w:rsidRDefault="00B9733C">
      <w:pPr>
        <w:ind w:left="307"/>
        <w:rPr>
          <w:b/>
          <w:sz w:val="20"/>
        </w:rPr>
      </w:pPr>
      <w:r>
        <w:rPr>
          <w:b/>
          <w:sz w:val="20"/>
        </w:rPr>
        <w:t>Name</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sidR="00287341">
        <w:rPr>
          <w:b/>
          <w:spacing w:val="-2"/>
          <w:sz w:val="20"/>
        </w:rPr>
        <w:t xml:space="preserve">respondent: </w:t>
      </w:r>
      <w:r>
        <w:rPr>
          <w:b/>
          <w:spacing w:val="-2"/>
          <w:sz w:val="20"/>
        </w:rPr>
        <w:t>………………………………………………………………………………</w:t>
      </w:r>
    </w:p>
    <w:p w14:paraId="737A7A74" w14:textId="77777777" w:rsidR="00A043A6" w:rsidRDefault="00A043A6">
      <w:pPr>
        <w:pStyle w:val="BodyText"/>
        <w:rPr>
          <w:b/>
          <w:sz w:val="20"/>
        </w:rPr>
      </w:pPr>
    </w:p>
    <w:p w14:paraId="3CB89D7E" w14:textId="77777777" w:rsidR="00A043A6" w:rsidRDefault="00A043A6">
      <w:pPr>
        <w:pStyle w:val="BodyText"/>
        <w:rPr>
          <w:b/>
          <w:sz w:val="20"/>
        </w:rPr>
      </w:pPr>
    </w:p>
    <w:p w14:paraId="1BA6FB68" w14:textId="77777777" w:rsidR="00A043A6" w:rsidRDefault="00A043A6">
      <w:pPr>
        <w:pStyle w:val="BodyText"/>
        <w:rPr>
          <w:b/>
          <w:sz w:val="20"/>
        </w:rPr>
      </w:pPr>
    </w:p>
    <w:p w14:paraId="700782BF" w14:textId="77777777" w:rsidR="00A043A6" w:rsidRDefault="00A043A6">
      <w:pPr>
        <w:pStyle w:val="BodyText"/>
        <w:spacing w:before="231"/>
        <w:rPr>
          <w:b/>
          <w:sz w:val="20"/>
        </w:rPr>
      </w:pPr>
    </w:p>
    <w:p w14:paraId="6B2FBB8A" w14:textId="77777777" w:rsidR="00A043A6" w:rsidRDefault="00B9733C">
      <w:pPr>
        <w:ind w:left="307"/>
        <w:rPr>
          <w:b/>
          <w:sz w:val="20"/>
        </w:rPr>
      </w:pPr>
      <w:r>
        <w:rPr>
          <w:b/>
          <w:sz w:val="20"/>
        </w:rPr>
        <w:t>Late</w:t>
      </w:r>
      <w:r>
        <w:rPr>
          <w:b/>
          <w:spacing w:val="-5"/>
          <w:sz w:val="20"/>
        </w:rPr>
        <w:t xml:space="preserve"> </w:t>
      </w:r>
      <w:r>
        <w:rPr>
          <w:b/>
          <w:sz w:val="20"/>
        </w:rPr>
        <w:t>bids</w:t>
      </w:r>
      <w:r>
        <w:rPr>
          <w:b/>
          <w:spacing w:val="-5"/>
          <w:sz w:val="20"/>
        </w:rPr>
        <w:t xml:space="preserve"> </w:t>
      </w:r>
      <w:r>
        <w:rPr>
          <w:b/>
          <w:sz w:val="20"/>
        </w:rPr>
        <w:t>will</w:t>
      </w:r>
      <w:r>
        <w:rPr>
          <w:b/>
          <w:spacing w:val="-6"/>
          <w:sz w:val="20"/>
        </w:rPr>
        <w:t xml:space="preserve"> </w:t>
      </w:r>
      <w:r>
        <w:rPr>
          <w:b/>
          <w:sz w:val="20"/>
        </w:rPr>
        <w:t>not</w:t>
      </w:r>
      <w:r>
        <w:rPr>
          <w:b/>
          <w:spacing w:val="-4"/>
          <w:sz w:val="20"/>
        </w:rPr>
        <w:t xml:space="preserve"> </w:t>
      </w:r>
      <w:r>
        <w:rPr>
          <w:b/>
          <w:sz w:val="20"/>
        </w:rPr>
        <w:t>be</w:t>
      </w:r>
      <w:r>
        <w:rPr>
          <w:b/>
          <w:spacing w:val="-5"/>
          <w:sz w:val="20"/>
        </w:rPr>
        <w:t xml:space="preserve"> </w:t>
      </w:r>
      <w:r>
        <w:rPr>
          <w:b/>
          <w:sz w:val="20"/>
        </w:rPr>
        <w:t>accepted</w:t>
      </w:r>
      <w:r>
        <w:rPr>
          <w:b/>
          <w:spacing w:val="-4"/>
          <w:sz w:val="20"/>
        </w:rPr>
        <w:t xml:space="preserve"> </w:t>
      </w:r>
      <w:r>
        <w:rPr>
          <w:b/>
          <w:sz w:val="20"/>
        </w:rPr>
        <w:t>for</w:t>
      </w:r>
      <w:r>
        <w:rPr>
          <w:b/>
          <w:spacing w:val="-4"/>
          <w:sz w:val="20"/>
        </w:rPr>
        <w:t xml:space="preserve"> </w:t>
      </w:r>
      <w:r>
        <w:rPr>
          <w:b/>
          <w:spacing w:val="-2"/>
          <w:sz w:val="20"/>
        </w:rPr>
        <w:t>consideration.</w:t>
      </w:r>
    </w:p>
    <w:p w14:paraId="080E1413" w14:textId="77777777" w:rsidR="00A043A6" w:rsidRDefault="00A043A6">
      <w:pPr>
        <w:rPr>
          <w:b/>
          <w:sz w:val="20"/>
        </w:rPr>
      </w:pPr>
    </w:p>
    <w:p w14:paraId="60F67AF2" w14:textId="77777777" w:rsidR="00DA3A91" w:rsidRDefault="00DA3A91">
      <w:pPr>
        <w:rPr>
          <w:b/>
          <w:sz w:val="20"/>
        </w:rPr>
      </w:pPr>
    </w:p>
    <w:p w14:paraId="3A3E01A1" w14:textId="77777777" w:rsidR="00DA3A91" w:rsidRDefault="00DA3A91">
      <w:pPr>
        <w:rPr>
          <w:b/>
          <w:sz w:val="20"/>
        </w:rPr>
      </w:pPr>
    </w:p>
    <w:p w14:paraId="3324794E" w14:textId="77777777" w:rsidR="00DA3A91" w:rsidRDefault="00DA3A91">
      <w:pPr>
        <w:rPr>
          <w:b/>
          <w:sz w:val="20"/>
        </w:rPr>
      </w:pPr>
    </w:p>
    <w:p w14:paraId="6FC2DD70" w14:textId="77777777" w:rsidR="00DA3A91" w:rsidRDefault="00DA3A91">
      <w:pPr>
        <w:rPr>
          <w:b/>
          <w:sz w:val="20"/>
        </w:rPr>
      </w:pPr>
    </w:p>
    <w:p w14:paraId="5C611D0C" w14:textId="77777777" w:rsidR="00DA3A91" w:rsidRDefault="00DA3A91">
      <w:pPr>
        <w:rPr>
          <w:b/>
          <w:sz w:val="20"/>
        </w:rPr>
      </w:pPr>
    </w:p>
    <w:p w14:paraId="79436E3D" w14:textId="77777777" w:rsidR="00DA3A91" w:rsidRDefault="00DA3A91">
      <w:pPr>
        <w:rPr>
          <w:b/>
          <w:sz w:val="20"/>
        </w:rPr>
      </w:pPr>
    </w:p>
    <w:p w14:paraId="4CAAC7D6" w14:textId="77777777" w:rsidR="00DA3A91" w:rsidRDefault="00DA3A91">
      <w:pPr>
        <w:rPr>
          <w:b/>
          <w:sz w:val="20"/>
        </w:rPr>
      </w:pPr>
    </w:p>
    <w:p w14:paraId="68A7BDA6" w14:textId="77777777" w:rsidR="00DA3A91" w:rsidRDefault="00DA3A91">
      <w:pPr>
        <w:rPr>
          <w:b/>
          <w:sz w:val="20"/>
        </w:rPr>
      </w:pPr>
    </w:p>
    <w:p w14:paraId="18572054" w14:textId="77777777" w:rsidR="00DA3A91" w:rsidRDefault="00DA3A91">
      <w:pPr>
        <w:rPr>
          <w:b/>
          <w:sz w:val="20"/>
        </w:rPr>
      </w:pPr>
    </w:p>
    <w:p w14:paraId="066E025A" w14:textId="77777777" w:rsidR="00DA3A91" w:rsidRDefault="00DA3A91">
      <w:pPr>
        <w:rPr>
          <w:b/>
          <w:sz w:val="20"/>
        </w:rPr>
      </w:pPr>
    </w:p>
    <w:p w14:paraId="1631E6F2" w14:textId="77777777" w:rsidR="00DA3A91" w:rsidRDefault="00DA3A91">
      <w:pPr>
        <w:rPr>
          <w:b/>
          <w:sz w:val="20"/>
        </w:rPr>
      </w:pPr>
    </w:p>
    <w:p w14:paraId="224E13AE" w14:textId="77777777" w:rsidR="00DA3A91" w:rsidRDefault="00DA3A91">
      <w:pPr>
        <w:rPr>
          <w:b/>
          <w:sz w:val="20"/>
        </w:rPr>
      </w:pPr>
    </w:p>
    <w:p w14:paraId="79F7EA7A" w14:textId="77777777" w:rsidR="00DA3A91" w:rsidRDefault="00DA3A91">
      <w:pPr>
        <w:rPr>
          <w:b/>
          <w:sz w:val="20"/>
        </w:rPr>
      </w:pPr>
    </w:p>
    <w:p w14:paraId="7AE77063" w14:textId="77777777" w:rsidR="00DA3A91" w:rsidRDefault="00DA3A91">
      <w:pPr>
        <w:rPr>
          <w:b/>
          <w:sz w:val="20"/>
        </w:rPr>
      </w:pPr>
    </w:p>
    <w:p w14:paraId="02CE17C9" w14:textId="77777777" w:rsidR="00DA3A91" w:rsidRDefault="00DA3A91">
      <w:pPr>
        <w:rPr>
          <w:b/>
          <w:sz w:val="20"/>
        </w:rPr>
      </w:pPr>
    </w:p>
    <w:p w14:paraId="566EEC49" w14:textId="77777777" w:rsidR="00DA3A91" w:rsidRDefault="00DA3A91">
      <w:pPr>
        <w:rPr>
          <w:b/>
          <w:sz w:val="20"/>
        </w:rPr>
      </w:pPr>
    </w:p>
    <w:p w14:paraId="545E176F" w14:textId="77777777" w:rsidR="00DA3A91" w:rsidRDefault="00DA3A91">
      <w:pPr>
        <w:rPr>
          <w:b/>
          <w:sz w:val="20"/>
        </w:rPr>
      </w:pPr>
    </w:p>
    <w:p w14:paraId="3190C900" w14:textId="77777777" w:rsidR="00DA3A91" w:rsidRDefault="00DA3A91">
      <w:pPr>
        <w:rPr>
          <w:b/>
          <w:sz w:val="20"/>
        </w:rPr>
      </w:pPr>
    </w:p>
    <w:p w14:paraId="1E17E4A8" w14:textId="77777777" w:rsidR="00DA3A91" w:rsidRDefault="00DA3A91">
      <w:pPr>
        <w:rPr>
          <w:b/>
          <w:sz w:val="20"/>
        </w:rPr>
      </w:pPr>
    </w:p>
    <w:p w14:paraId="7B887F3C" w14:textId="77777777" w:rsidR="00DA3A91" w:rsidRDefault="00DA3A91">
      <w:pPr>
        <w:rPr>
          <w:b/>
          <w:sz w:val="20"/>
        </w:rPr>
      </w:pPr>
    </w:p>
    <w:p w14:paraId="392BA014" w14:textId="77777777" w:rsidR="00DA3A91" w:rsidRDefault="00DA3A91">
      <w:pPr>
        <w:rPr>
          <w:b/>
          <w:sz w:val="20"/>
        </w:rPr>
      </w:pPr>
    </w:p>
    <w:p w14:paraId="3FE84F52" w14:textId="77777777" w:rsidR="00DA3A91" w:rsidRDefault="00DA3A91">
      <w:pPr>
        <w:rPr>
          <w:b/>
          <w:sz w:val="20"/>
        </w:rPr>
      </w:pPr>
    </w:p>
    <w:p w14:paraId="4EDE53E9" w14:textId="77777777" w:rsidR="00DA3A91" w:rsidRDefault="00DA3A91">
      <w:pPr>
        <w:rPr>
          <w:b/>
          <w:sz w:val="20"/>
        </w:rPr>
      </w:pPr>
    </w:p>
    <w:p w14:paraId="10001EDE" w14:textId="77777777" w:rsidR="00DA3A91" w:rsidRDefault="00DA3A91">
      <w:pPr>
        <w:rPr>
          <w:b/>
          <w:sz w:val="20"/>
        </w:rPr>
      </w:pPr>
    </w:p>
    <w:p w14:paraId="45909373" w14:textId="77777777" w:rsidR="00DA3A91" w:rsidRPr="00DA3A91" w:rsidRDefault="00DA3A91" w:rsidP="00DA3A91">
      <w:pPr>
        <w:rPr>
          <w:b/>
          <w:lang w:val="en-ZA"/>
        </w:rPr>
      </w:pPr>
      <w:r w:rsidRPr="00DA3A91">
        <w:rPr>
          <w:b/>
          <w:bCs/>
          <w:lang w:val="en-ZA"/>
        </w:rPr>
        <w:lastRenderedPageBreak/>
        <w:t>Disclaimer:</w:t>
      </w:r>
    </w:p>
    <w:p w14:paraId="56757965" w14:textId="77777777" w:rsidR="00DA3A91" w:rsidRPr="00DA3A91" w:rsidRDefault="00DA3A91" w:rsidP="00DA3A91">
      <w:pPr>
        <w:rPr>
          <w:b/>
          <w:lang w:val="en-ZA"/>
        </w:rPr>
      </w:pPr>
    </w:p>
    <w:p w14:paraId="73BEF0A1" w14:textId="77777777" w:rsidR="00DA3A91" w:rsidRPr="00DA3A91" w:rsidRDefault="00DA3A91">
      <w:pPr>
        <w:numPr>
          <w:ilvl w:val="0"/>
          <w:numId w:val="15"/>
        </w:numPr>
        <w:rPr>
          <w:b/>
          <w:lang w:val="en-ZA"/>
        </w:rPr>
      </w:pPr>
      <w:r w:rsidRPr="00DA3A91">
        <w:rPr>
          <w:b/>
          <w:lang w:val="en-ZA"/>
        </w:rPr>
        <w:t>SANEDI has not appointed external consultants to liaise with bidders on any matter. All queries regarding this bid must be submitted in writing to the Supply Chain Management Unit of SANEDI.</w:t>
      </w:r>
    </w:p>
    <w:p w14:paraId="57844FC4" w14:textId="77777777" w:rsidR="00DA3A91" w:rsidRPr="00DA3A91" w:rsidRDefault="00DA3A91" w:rsidP="00DA3A91">
      <w:pPr>
        <w:ind w:left="720"/>
        <w:rPr>
          <w:b/>
          <w:lang w:val="en-ZA"/>
        </w:rPr>
      </w:pPr>
    </w:p>
    <w:p w14:paraId="7F2241A0" w14:textId="77777777" w:rsidR="00DA3A91" w:rsidRPr="00DA3A91" w:rsidRDefault="00DA3A91">
      <w:pPr>
        <w:numPr>
          <w:ilvl w:val="0"/>
          <w:numId w:val="15"/>
        </w:numPr>
        <w:rPr>
          <w:b/>
          <w:lang w:val="en-ZA"/>
        </w:rPr>
      </w:pPr>
      <w:r w:rsidRPr="00DA3A91">
        <w:rPr>
          <w:b/>
          <w:lang w:val="en-ZA"/>
        </w:rPr>
        <w:t>SANEDI issues this invitation for bids in good faith; however, it reserves the right to:</w:t>
      </w:r>
    </w:p>
    <w:p w14:paraId="603CA21E" w14:textId="77777777" w:rsidR="00DA3A91" w:rsidRPr="00DA3A91" w:rsidRDefault="00DA3A91">
      <w:pPr>
        <w:numPr>
          <w:ilvl w:val="1"/>
          <w:numId w:val="15"/>
        </w:numPr>
        <w:rPr>
          <w:b/>
          <w:lang w:val="en-ZA"/>
        </w:rPr>
      </w:pPr>
      <w:r w:rsidRPr="00DA3A91">
        <w:rPr>
          <w:b/>
          <w:lang w:val="en-ZA"/>
        </w:rPr>
        <w:t>Appoint more than one service provider, if required.</w:t>
      </w:r>
    </w:p>
    <w:p w14:paraId="112430A5" w14:textId="77777777" w:rsidR="00DA3A91" w:rsidRPr="00DA3A91" w:rsidRDefault="00DA3A91">
      <w:pPr>
        <w:numPr>
          <w:ilvl w:val="1"/>
          <w:numId w:val="15"/>
        </w:numPr>
        <w:rPr>
          <w:b/>
          <w:lang w:val="en-ZA"/>
        </w:rPr>
      </w:pPr>
      <w:r w:rsidRPr="00DA3A91">
        <w:rPr>
          <w:b/>
          <w:lang w:val="en-ZA"/>
        </w:rPr>
        <w:t>Cancel or delay the selection process at any time, without explanation.</w:t>
      </w:r>
    </w:p>
    <w:p w14:paraId="346AD1F4" w14:textId="77777777" w:rsidR="00DA3A91" w:rsidRPr="00DA3A91" w:rsidRDefault="00DA3A91">
      <w:pPr>
        <w:numPr>
          <w:ilvl w:val="1"/>
          <w:numId w:val="15"/>
        </w:numPr>
        <w:rPr>
          <w:b/>
          <w:lang w:val="en-ZA"/>
        </w:rPr>
      </w:pPr>
      <w:r w:rsidRPr="00DA3A91">
        <w:rPr>
          <w:b/>
          <w:lang w:val="en-ZA"/>
        </w:rPr>
        <w:t>Not select any of the respondents to this bid invitation, without explanation.</w:t>
      </w:r>
    </w:p>
    <w:p w14:paraId="187CC0B7" w14:textId="539DCEE0" w:rsidR="00DA3A91" w:rsidRPr="00DA3A91" w:rsidRDefault="00DA3A91">
      <w:pPr>
        <w:numPr>
          <w:ilvl w:val="1"/>
          <w:numId w:val="15"/>
        </w:numPr>
        <w:rPr>
          <w:b/>
          <w:lang w:val="en-ZA"/>
        </w:rPr>
      </w:pPr>
      <w:r w:rsidRPr="00DA3A91">
        <w:rPr>
          <w:b/>
          <w:lang w:val="en-ZA"/>
        </w:rPr>
        <w:t>Exclude certain services, without explanation.</w:t>
      </w:r>
    </w:p>
    <w:p w14:paraId="04E2DFB5" w14:textId="4D545A3C" w:rsidR="00DA3A91" w:rsidRPr="00DA3A91" w:rsidRDefault="00DA3A91">
      <w:pPr>
        <w:numPr>
          <w:ilvl w:val="0"/>
          <w:numId w:val="15"/>
        </w:numPr>
        <w:rPr>
          <w:b/>
          <w:lang w:val="en-ZA"/>
        </w:rPr>
      </w:pPr>
      <w:r w:rsidRPr="00DA3A91">
        <w:rPr>
          <w:b/>
          <w:lang w:val="en-ZA"/>
        </w:rPr>
        <w:t>SANEDI has zero tolerance for fraudulent or corrupt activities.</w:t>
      </w:r>
    </w:p>
    <w:p w14:paraId="1A4F8854" w14:textId="0C324AF1" w:rsidR="00DA3A91" w:rsidRPr="00DA3A91" w:rsidRDefault="00DA3A91">
      <w:pPr>
        <w:numPr>
          <w:ilvl w:val="0"/>
          <w:numId w:val="15"/>
        </w:numPr>
        <w:rPr>
          <w:b/>
          <w:lang w:val="en-ZA"/>
        </w:rPr>
      </w:pPr>
      <w:r w:rsidRPr="00DA3A91">
        <w:rPr>
          <w:b/>
          <w:lang w:val="en-ZA"/>
        </w:rPr>
        <w:t>Any attempt by SANEDI employees to solicit bribes from bidders is unlawful and must be reported immediately.</w:t>
      </w:r>
    </w:p>
    <w:p w14:paraId="5F68740F" w14:textId="77777777" w:rsidR="00DA3A91" w:rsidRPr="00DA3A91" w:rsidRDefault="00DA3A91">
      <w:pPr>
        <w:numPr>
          <w:ilvl w:val="0"/>
          <w:numId w:val="15"/>
        </w:numPr>
        <w:rPr>
          <w:b/>
          <w:lang w:val="en-ZA"/>
        </w:rPr>
      </w:pPr>
      <w:r w:rsidRPr="00DA3A91">
        <w:rPr>
          <w:b/>
          <w:lang w:val="en-ZA"/>
        </w:rPr>
        <w:t>If a bribe is paid, SANEDI will not be liable for any financial loss, as no SANEDI employee or committee member may request payment to influence a bid outcome.</w:t>
      </w:r>
    </w:p>
    <w:p w14:paraId="45395497" w14:textId="77777777" w:rsidR="00DA3A91" w:rsidRPr="00DA3A91" w:rsidRDefault="00DA3A91">
      <w:pPr>
        <w:numPr>
          <w:ilvl w:val="0"/>
          <w:numId w:val="15"/>
        </w:numPr>
        <w:rPr>
          <w:b/>
          <w:lang w:val="en-ZA"/>
        </w:rPr>
      </w:pPr>
      <w:r w:rsidRPr="00DA3A91">
        <w:rPr>
          <w:b/>
          <w:lang w:val="en-ZA"/>
        </w:rPr>
        <w:t>Fraud, bribery, and corruption are unlawful, and SANEDI will disqualify any bidder found to be involved from further consideration in the tender process.</w:t>
      </w:r>
    </w:p>
    <w:p w14:paraId="436F0956" w14:textId="77777777" w:rsidR="00DA3A91" w:rsidRPr="00DA3A91" w:rsidRDefault="00DA3A91">
      <w:pPr>
        <w:numPr>
          <w:ilvl w:val="0"/>
          <w:numId w:val="15"/>
        </w:numPr>
        <w:rPr>
          <w:b/>
          <w:lang w:val="en-ZA"/>
        </w:rPr>
      </w:pPr>
      <w:r w:rsidRPr="00DA3A91">
        <w:rPr>
          <w:b/>
          <w:lang w:val="en-ZA"/>
        </w:rPr>
        <w:t>A contract will only be valid once reduced to writing and signed by the designated responsible person of both parties. At SANEDI, this is the Chief Executive Officer or his/her duly authorised delegate.</w:t>
      </w:r>
    </w:p>
    <w:p w14:paraId="213A9B8A" w14:textId="77777777" w:rsidR="00DA3A91" w:rsidRPr="00DA3A91" w:rsidRDefault="00DA3A91">
      <w:pPr>
        <w:rPr>
          <w:b/>
          <w:sz w:val="20"/>
          <w:lang w:val="en-ZA"/>
        </w:rPr>
        <w:sectPr w:rsidR="00DA3A91" w:rsidRPr="00DA3A91">
          <w:type w:val="continuous"/>
          <w:pgSz w:w="11910" w:h="16840"/>
          <w:pgMar w:top="780" w:right="425" w:bottom="280" w:left="1133" w:header="720" w:footer="720" w:gutter="0"/>
          <w:cols w:space="720"/>
        </w:sectPr>
      </w:pPr>
    </w:p>
    <w:p w14:paraId="1C3E634E" w14:textId="77777777" w:rsidR="00A043A6" w:rsidRDefault="00B9733C">
      <w:pPr>
        <w:pStyle w:val="Heading4"/>
      </w:pPr>
      <w:r>
        <w:lastRenderedPageBreak/>
        <w:t>BID</w:t>
      </w:r>
      <w:r>
        <w:rPr>
          <w:spacing w:val="-5"/>
        </w:rPr>
        <w:t xml:space="preserve"> </w:t>
      </w:r>
      <w:r>
        <w:rPr>
          <w:spacing w:val="-2"/>
        </w:rPr>
        <w:t>DETAILS</w:t>
      </w:r>
    </w:p>
    <w:p w14:paraId="18E80C7A" w14:textId="77777777" w:rsidR="008742FB" w:rsidRDefault="00B9733C" w:rsidP="008742FB">
      <w:pPr>
        <w:pStyle w:val="BodyText"/>
        <w:tabs>
          <w:tab w:val="left" w:pos="3907"/>
        </w:tabs>
        <w:spacing w:before="240" w:line="276" w:lineRule="auto"/>
        <w:ind w:left="3908" w:right="1009" w:hanging="3577"/>
        <w:jc w:val="both"/>
      </w:pPr>
      <w:r>
        <w:t>Bid Title</w:t>
      </w:r>
      <w:r>
        <w:tab/>
      </w:r>
      <w:r w:rsidR="008742FB" w:rsidRPr="008742FB">
        <w:t>REQUEST FOR PROPOSALS FOR TURNKEY OFFICE SPACE PLANNING, INTERIOR DESIGN, RENOVATIONS FURNITURE PROCUREMENT</w:t>
      </w:r>
      <w:r w:rsidR="008742FB">
        <w:t xml:space="preserve"> </w:t>
      </w:r>
      <w:r w:rsidR="008742FB" w:rsidRPr="008742FB">
        <w:t>INSTALLATIONS OF UTILITY INFRASTRUCTURE</w:t>
      </w:r>
    </w:p>
    <w:p w14:paraId="4CA04288" w14:textId="2CAC2CAA" w:rsidR="00361FFC" w:rsidRPr="00361FFC" w:rsidRDefault="008742FB" w:rsidP="008742FB">
      <w:pPr>
        <w:pStyle w:val="BodyText"/>
        <w:tabs>
          <w:tab w:val="left" w:pos="3907"/>
        </w:tabs>
        <w:spacing w:before="240" w:line="276" w:lineRule="auto"/>
        <w:ind w:right="1009"/>
        <w:jc w:val="both"/>
        <w:rPr>
          <w:b/>
          <w:color w:val="FF0000"/>
          <w:spacing w:val="-4"/>
        </w:rPr>
      </w:pPr>
      <w:r>
        <w:t xml:space="preserve">     </w:t>
      </w:r>
      <w:r w:rsidRPr="008742FB">
        <w:t xml:space="preserve"> </w:t>
      </w:r>
      <w:r w:rsidR="00B9733C">
        <w:t>Procurement</w:t>
      </w:r>
      <w:r w:rsidR="00B9733C">
        <w:rPr>
          <w:spacing w:val="-7"/>
        </w:rPr>
        <w:t xml:space="preserve"> </w:t>
      </w:r>
      <w:r w:rsidR="00B9733C">
        <w:t>Reference</w:t>
      </w:r>
      <w:r w:rsidR="00B9733C">
        <w:rPr>
          <w:spacing w:val="-6"/>
        </w:rPr>
        <w:t xml:space="preserve"> </w:t>
      </w:r>
      <w:r w:rsidR="00B9733C">
        <w:rPr>
          <w:spacing w:val="-2"/>
        </w:rPr>
        <w:t>Number</w:t>
      </w:r>
      <w:r w:rsidR="00B9733C">
        <w:tab/>
      </w:r>
      <w:r w:rsidR="00ED1E02">
        <w:rPr>
          <w:b/>
          <w:color w:val="FF0000"/>
          <w:spacing w:val="-4"/>
        </w:rPr>
        <w:t>0</w:t>
      </w:r>
      <w:r>
        <w:rPr>
          <w:b/>
          <w:color w:val="FF0000"/>
          <w:spacing w:val="-4"/>
        </w:rPr>
        <w:t>2</w:t>
      </w:r>
      <w:r w:rsidR="00ED1E02">
        <w:rPr>
          <w:b/>
          <w:color w:val="FF0000"/>
          <w:spacing w:val="-4"/>
        </w:rPr>
        <w:t>26</w:t>
      </w:r>
    </w:p>
    <w:p w14:paraId="7CCAEEBB" w14:textId="33CEB90F" w:rsidR="00A043A6" w:rsidRDefault="00B9733C">
      <w:pPr>
        <w:tabs>
          <w:tab w:val="left" w:pos="3907"/>
        </w:tabs>
        <w:spacing w:before="41"/>
        <w:ind w:left="307"/>
        <w:rPr>
          <w:b/>
        </w:rPr>
      </w:pPr>
      <w:r>
        <w:t>Date</w:t>
      </w:r>
      <w:r>
        <w:rPr>
          <w:spacing w:val="-2"/>
        </w:rPr>
        <w:t xml:space="preserve"> </w:t>
      </w:r>
      <w:r>
        <w:t>of</w:t>
      </w:r>
      <w:r>
        <w:rPr>
          <w:spacing w:val="-2"/>
        </w:rPr>
        <w:t xml:space="preserve"> TENDER</w:t>
      </w:r>
      <w:r>
        <w:tab/>
      </w:r>
      <w:r w:rsidR="008742FB">
        <w:rPr>
          <w:b/>
          <w:bCs/>
        </w:rPr>
        <w:t>14</w:t>
      </w:r>
      <w:r w:rsidRPr="00BD5FAE">
        <w:rPr>
          <w:b/>
          <w:bCs/>
          <w:spacing w:val="-3"/>
        </w:rPr>
        <w:t xml:space="preserve"> </w:t>
      </w:r>
      <w:r w:rsidR="008742FB">
        <w:rPr>
          <w:b/>
          <w:bCs/>
          <w:spacing w:val="-3"/>
        </w:rPr>
        <w:t>July</w:t>
      </w:r>
      <w:r w:rsidR="00BD5FAE">
        <w:rPr>
          <w:b/>
        </w:rPr>
        <w:t xml:space="preserve"> 202</w:t>
      </w:r>
      <w:r w:rsidR="00594016">
        <w:rPr>
          <w:b/>
        </w:rPr>
        <w:t>6</w:t>
      </w:r>
    </w:p>
    <w:p w14:paraId="103579AB" w14:textId="2381A529" w:rsidR="00A043A6" w:rsidRPr="00E213EB" w:rsidRDefault="00B9733C" w:rsidP="00E213EB">
      <w:pPr>
        <w:tabs>
          <w:tab w:val="left" w:pos="3874"/>
        </w:tabs>
        <w:spacing w:before="41"/>
        <w:ind w:left="307"/>
        <w:rPr>
          <w:spacing w:val="-2"/>
        </w:rPr>
      </w:pPr>
      <w:r>
        <w:t>Compulsory</w:t>
      </w:r>
      <w:r>
        <w:rPr>
          <w:spacing w:val="-8"/>
        </w:rPr>
        <w:t xml:space="preserve"> </w:t>
      </w:r>
      <w:r>
        <w:t>Briefing</w:t>
      </w:r>
      <w:r>
        <w:rPr>
          <w:spacing w:val="-10"/>
        </w:rPr>
        <w:t xml:space="preserve"> </w:t>
      </w:r>
      <w:r>
        <w:rPr>
          <w:spacing w:val="-2"/>
        </w:rPr>
        <w:t>Session</w:t>
      </w:r>
      <w:r>
        <w:tab/>
      </w:r>
      <w:r w:rsidR="006B3C02" w:rsidRPr="006B3C02">
        <w:rPr>
          <w:b/>
          <w:bCs/>
          <w:color w:val="EE0000"/>
        </w:rPr>
        <w:t>YES</w:t>
      </w:r>
    </w:p>
    <w:p w14:paraId="6E8940CD" w14:textId="11D5BB31" w:rsidR="00A043A6" w:rsidRPr="00F946BF" w:rsidRDefault="00B9733C">
      <w:pPr>
        <w:tabs>
          <w:tab w:val="left" w:pos="3907"/>
        </w:tabs>
        <w:spacing w:before="39"/>
        <w:ind w:left="307"/>
        <w:rPr>
          <w:b/>
          <w:color w:val="EE0000"/>
        </w:rPr>
      </w:pPr>
      <w:r>
        <w:t>Date</w:t>
      </w:r>
      <w:r>
        <w:rPr>
          <w:spacing w:val="-3"/>
        </w:rPr>
        <w:t xml:space="preserve"> </w:t>
      </w:r>
      <w:r>
        <w:t>of</w:t>
      </w:r>
      <w:r>
        <w:rPr>
          <w:spacing w:val="-4"/>
        </w:rPr>
        <w:t xml:space="preserve"> </w:t>
      </w:r>
      <w:r>
        <w:t>Tender</w:t>
      </w:r>
      <w:r>
        <w:rPr>
          <w:spacing w:val="-3"/>
        </w:rPr>
        <w:t xml:space="preserve"> </w:t>
      </w:r>
      <w:r>
        <w:rPr>
          <w:spacing w:val="-2"/>
        </w:rPr>
        <w:t>CLOSING</w:t>
      </w:r>
      <w:r>
        <w:tab/>
      </w:r>
      <w:r w:rsidR="00E213EB">
        <w:rPr>
          <w:b/>
          <w:color w:val="EE0000"/>
        </w:rPr>
        <w:t>0</w:t>
      </w:r>
      <w:r w:rsidR="000B61BD">
        <w:rPr>
          <w:b/>
          <w:color w:val="EE0000"/>
        </w:rPr>
        <w:t>7</w:t>
      </w:r>
      <w:r w:rsidR="00BD5FAE" w:rsidRPr="00F946BF">
        <w:rPr>
          <w:b/>
          <w:color w:val="EE0000"/>
        </w:rPr>
        <w:t xml:space="preserve"> </w:t>
      </w:r>
      <w:r w:rsidR="008742FB">
        <w:rPr>
          <w:b/>
          <w:color w:val="EE0000"/>
        </w:rPr>
        <w:t>August</w:t>
      </w:r>
      <w:r w:rsidRPr="00F946BF">
        <w:rPr>
          <w:b/>
          <w:color w:val="EE0000"/>
          <w:spacing w:val="-4"/>
        </w:rPr>
        <w:t xml:space="preserve"> </w:t>
      </w:r>
      <w:r w:rsidRPr="00F946BF">
        <w:rPr>
          <w:b/>
          <w:color w:val="EE0000"/>
        </w:rPr>
        <w:t>202</w:t>
      </w:r>
      <w:r w:rsidR="00594016">
        <w:rPr>
          <w:b/>
          <w:color w:val="EE0000"/>
        </w:rPr>
        <w:t>6</w:t>
      </w:r>
      <w:r w:rsidRPr="00F946BF">
        <w:rPr>
          <w:b/>
          <w:color w:val="EE0000"/>
          <w:spacing w:val="-1"/>
        </w:rPr>
        <w:t xml:space="preserve"> </w:t>
      </w:r>
      <w:r w:rsidRPr="00F946BF">
        <w:rPr>
          <w:b/>
          <w:color w:val="EE0000"/>
        </w:rPr>
        <w:t>at</w:t>
      </w:r>
      <w:r w:rsidRPr="00F946BF">
        <w:rPr>
          <w:b/>
          <w:color w:val="EE0000"/>
          <w:spacing w:val="-4"/>
        </w:rPr>
        <w:t xml:space="preserve"> </w:t>
      </w:r>
      <w:r w:rsidRPr="00F946BF">
        <w:rPr>
          <w:b/>
          <w:color w:val="EE0000"/>
          <w:spacing w:val="-2"/>
        </w:rPr>
        <w:t>11:00am</w:t>
      </w:r>
    </w:p>
    <w:p w14:paraId="2287F4B5" w14:textId="77777777" w:rsidR="00A043A6" w:rsidRDefault="00A043A6">
      <w:pPr>
        <w:pStyle w:val="BodyText"/>
        <w:rPr>
          <w:b/>
        </w:rPr>
      </w:pPr>
    </w:p>
    <w:p w14:paraId="54C37D86" w14:textId="77777777" w:rsidR="00A043A6" w:rsidRDefault="00A043A6">
      <w:pPr>
        <w:pStyle w:val="BodyText"/>
        <w:spacing w:before="13"/>
        <w:rPr>
          <w:b/>
        </w:rPr>
      </w:pPr>
    </w:p>
    <w:p w14:paraId="6AB3593D" w14:textId="77777777" w:rsidR="00A043A6" w:rsidRDefault="00B9733C">
      <w:pPr>
        <w:pStyle w:val="Heading4"/>
      </w:pPr>
      <w:r>
        <w:t>CONTACT</w:t>
      </w:r>
      <w:r>
        <w:rPr>
          <w:spacing w:val="-8"/>
        </w:rPr>
        <w:t xml:space="preserve"> </w:t>
      </w:r>
      <w:r>
        <w:rPr>
          <w:spacing w:val="-2"/>
        </w:rPr>
        <w:t>INFORMATION</w:t>
      </w:r>
    </w:p>
    <w:p w14:paraId="7D737803" w14:textId="77777777" w:rsidR="00A043A6" w:rsidRDefault="00B9733C">
      <w:pPr>
        <w:pStyle w:val="BodyText"/>
        <w:spacing w:before="27" w:line="460" w:lineRule="atLeast"/>
        <w:ind w:left="307" w:right="3537"/>
      </w:pPr>
      <w:r>
        <w:t>Any</w:t>
      </w:r>
      <w:r>
        <w:rPr>
          <w:spacing w:val="-4"/>
        </w:rPr>
        <w:t xml:space="preserve"> </w:t>
      </w:r>
      <w:r>
        <w:t>enquiries</w:t>
      </w:r>
      <w:r>
        <w:rPr>
          <w:spacing w:val="-3"/>
        </w:rPr>
        <w:t xml:space="preserve"> </w:t>
      </w:r>
      <w:r>
        <w:t>regarding</w:t>
      </w:r>
      <w:r>
        <w:rPr>
          <w:spacing w:val="-5"/>
        </w:rPr>
        <w:t xml:space="preserve"> </w:t>
      </w:r>
      <w:r>
        <w:t>the</w:t>
      </w:r>
      <w:r>
        <w:rPr>
          <w:spacing w:val="-4"/>
        </w:rPr>
        <w:t xml:space="preserve"> </w:t>
      </w:r>
      <w:r>
        <w:t>bidding</w:t>
      </w:r>
      <w:r>
        <w:rPr>
          <w:spacing w:val="-5"/>
        </w:rPr>
        <w:t xml:space="preserve"> </w:t>
      </w:r>
      <w:r>
        <w:t>procedure</w:t>
      </w:r>
      <w:r>
        <w:rPr>
          <w:spacing w:val="-6"/>
        </w:rPr>
        <w:t xml:space="preserve"> </w:t>
      </w:r>
      <w:r>
        <w:t>may</w:t>
      </w:r>
      <w:r>
        <w:rPr>
          <w:spacing w:val="-4"/>
        </w:rPr>
        <w:t xml:space="preserve"> </w:t>
      </w:r>
      <w:r>
        <w:t>be</w:t>
      </w:r>
      <w:r>
        <w:rPr>
          <w:spacing w:val="-4"/>
        </w:rPr>
        <w:t xml:space="preserve"> </w:t>
      </w:r>
      <w:r>
        <w:t>directed</w:t>
      </w:r>
      <w:r>
        <w:rPr>
          <w:spacing w:val="-4"/>
        </w:rPr>
        <w:t xml:space="preserve"> </w:t>
      </w:r>
      <w:proofErr w:type="gramStart"/>
      <w:r>
        <w:t>to</w:t>
      </w:r>
      <w:proofErr w:type="gramEnd"/>
      <w:r>
        <w:t>: Supply Chain Management</w:t>
      </w:r>
    </w:p>
    <w:p w14:paraId="51CFF8C9" w14:textId="77777777" w:rsidR="00A043A6" w:rsidRDefault="00B9733C">
      <w:pPr>
        <w:pStyle w:val="BodyText"/>
        <w:spacing w:before="40"/>
        <w:ind w:left="307"/>
      </w:pPr>
      <w:r>
        <w:t>Telephone:</w:t>
      </w:r>
      <w:r>
        <w:rPr>
          <w:spacing w:val="-5"/>
        </w:rPr>
        <w:t xml:space="preserve"> </w:t>
      </w:r>
      <w:r>
        <w:t>011</w:t>
      </w:r>
      <w:r>
        <w:rPr>
          <w:spacing w:val="-4"/>
        </w:rPr>
        <w:t xml:space="preserve"> </w:t>
      </w:r>
      <w:r>
        <w:t>038</w:t>
      </w:r>
      <w:r>
        <w:rPr>
          <w:spacing w:val="-5"/>
        </w:rPr>
        <w:t xml:space="preserve"> </w:t>
      </w:r>
      <w:r>
        <w:rPr>
          <w:spacing w:val="-4"/>
        </w:rPr>
        <w:t>4300</w:t>
      </w:r>
    </w:p>
    <w:p w14:paraId="32880DDD" w14:textId="77777777" w:rsidR="00A043A6" w:rsidRDefault="00B9733C">
      <w:pPr>
        <w:pStyle w:val="Heading5"/>
        <w:spacing w:before="41"/>
      </w:pPr>
      <w:r>
        <w:rPr>
          <w:b w:val="0"/>
        </w:rPr>
        <w:t>E-mail:</w:t>
      </w:r>
      <w:r>
        <w:rPr>
          <w:b w:val="0"/>
          <w:spacing w:val="-3"/>
        </w:rPr>
        <w:t xml:space="preserve"> </w:t>
      </w:r>
      <w:hyperlink r:id="rId13">
        <w:r>
          <w:rPr>
            <w:color w:val="0000FF"/>
            <w:spacing w:val="-2"/>
            <w:u w:val="single" w:color="0000FF"/>
          </w:rPr>
          <w:t>enquiries.procurement@sanedi.org.za</w:t>
        </w:r>
      </w:hyperlink>
    </w:p>
    <w:p w14:paraId="28889EC5" w14:textId="77777777" w:rsidR="00A043A6" w:rsidRDefault="00A043A6">
      <w:pPr>
        <w:pStyle w:val="BodyText"/>
        <w:rPr>
          <w:b/>
        </w:rPr>
      </w:pPr>
    </w:p>
    <w:p w14:paraId="1C3FA9FC" w14:textId="77777777" w:rsidR="00A043A6" w:rsidRDefault="00A043A6">
      <w:pPr>
        <w:pStyle w:val="BodyText"/>
        <w:spacing w:before="121"/>
        <w:rPr>
          <w:b/>
        </w:rPr>
      </w:pPr>
    </w:p>
    <w:p w14:paraId="5168E7C9" w14:textId="77777777" w:rsidR="00A043A6" w:rsidRDefault="00B9733C">
      <w:pPr>
        <w:pStyle w:val="Heading4"/>
        <w:ind w:left="0" w:right="703"/>
        <w:jc w:val="center"/>
      </w:pPr>
      <w:r>
        <w:t>BIDDER’S</w:t>
      </w:r>
      <w:r>
        <w:rPr>
          <w:spacing w:val="-5"/>
        </w:rPr>
        <w:t xml:space="preserve"> </w:t>
      </w:r>
      <w:r>
        <w:rPr>
          <w:spacing w:val="-2"/>
        </w:rPr>
        <w:t>DETAILS</w:t>
      </w:r>
    </w:p>
    <w:p w14:paraId="4090EF8C" w14:textId="77777777" w:rsidR="00A043A6" w:rsidRDefault="00B9733C">
      <w:pPr>
        <w:tabs>
          <w:tab w:val="left" w:pos="2272"/>
        </w:tabs>
        <w:spacing w:before="242" w:line="556" w:lineRule="auto"/>
        <w:ind w:left="307" w:right="1600"/>
        <w:rPr>
          <w:sz w:val="20"/>
        </w:rPr>
      </w:pPr>
      <w:r>
        <w:rPr>
          <w:sz w:val="20"/>
        </w:rPr>
        <w:t>NAME</w:t>
      </w:r>
      <w:r>
        <w:rPr>
          <w:spacing w:val="-12"/>
          <w:sz w:val="20"/>
        </w:rPr>
        <w:t xml:space="preserve"> </w:t>
      </w:r>
      <w:r>
        <w:rPr>
          <w:sz w:val="20"/>
        </w:rPr>
        <w:t>OF</w:t>
      </w:r>
      <w:r>
        <w:rPr>
          <w:spacing w:val="-11"/>
          <w:sz w:val="20"/>
        </w:rPr>
        <w:t xml:space="preserve"> </w:t>
      </w:r>
      <w:r>
        <w:rPr>
          <w:sz w:val="20"/>
        </w:rPr>
        <w:t>BIDDER</w:t>
      </w:r>
      <w:r>
        <w:rPr>
          <w:spacing w:val="-11"/>
          <w:sz w:val="20"/>
        </w:rPr>
        <w:t xml:space="preserve"> </w:t>
      </w:r>
      <w:r>
        <w:rPr>
          <w:sz w:val="20"/>
        </w:rPr>
        <w:t>……………………………………………………………………………………………………………………………………. POSTAL</w:t>
      </w:r>
      <w:r>
        <w:rPr>
          <w:spacing w:val="-9"/>
          <w:sz w:val="20"/>
        </w:rPr>
        <w:t xml:space="preserve"> </w:t>
      </w:r>
      <w:r>
        <w:rPr>
          <w:sz w:val="20"/>
        </w:rPr>
        <w:t>ADDRESS</w:t>
      </w:r>
      <w:r>
        <w:rPr>
          <w:spacing w:val="-9"/>
          <w:sz w:val="20"/>
        </w:rPr>
        <w:t xml:space="preserve"> </w:t>
      </w:r>
      <w:r>
        <w:rPr>
          <w:sz w:val="20"/>
        </w:rPr>
        <w:t>……………………………………………………………………………………………………………………………………. STREET ADDRESS</w:t>
      </w:r>
      <w:r>
        <w:rPr>
          <w:spacing w:val="40"/>
          <w:sz w:val="20"/>
        </w:rPr>
        <w:t xml:space="preserve"> </w:t>
      </w:r>
      <w:r>
        <w:rPr>
          <w:sz w:val="20"/>
        </w:rPr>
        <w:t>…………………………………………………………………………………………………………………………………… CONTACT</w:t>
      </w:r>
      <w:r>
        <w:rPr>
          <w:spacing w:val="-2"/>
          <w:sz w:val="20"/>
        </w:rPr>
        <w:t xml:space="preserve"> </w:t>
      </w:r>
      <w:r>
        <w:rPr>
          <w:sz w:val="20"/>
        </w:rPr>
        <w:t>PERSON ………………………………………………………………………………………………………………………………</w:t>
      </w:r>
      <w:proofErr w:type="gramStart"/>
      <w:r>
        <w:rPr>
          <w:sz w:val="20"/>
        </w:rPr>
        <w:t>…..</w:t>
      </w:r>
      <w:proofErr w:type="gramEnd"/>
      <w:r>
        <w:rPr>
          <w:sz w:val="20"/>
        </w:rPr>
        <w:t xml:space="preserve"> TELEPHONE NUMBER</w:t>
      </w:r>
      <w:r>
        <w:rPr>
          <w:spacing w:val="80"/>
          <w:sz w:val="20"/>
        </w:rPr>
        <w:t xml:space="preserve"> </w:t>
      </w:r>
      <w:r>
        <w:rPr>
          <w:sz w:val="20"/>
        </w:rPr>
        <w:t>Code ……………… Number</w:t>
      </w:r>
      <w:r>
        <w:rPr>
          <w:spacing w:val="40"/>
          <w:sz w:val="20"/>
        </w:rPr>
        <w:t xml:space="preserve"> </w:t>
      </w:r>
      <w:r>
        <w:rPr>
          <w:sz w:val="20"/>
        </w:rPr>
        <w:t>………………………………………………………………………………</w:t>
      </w:r>
      <w:proofErr w:type="gramStart"/>
      <w:r>
        <w:rPr>
          <w:sz w:val="20"/>
        </w:rPr>
        <w:t>…..</w:t>
      </w:r>
      <w:proofErr w:type="gramEnd"/>
      <w:r>
        <w:rPr>
          <w:sz w:val="20"/>
        </w:rPr>
        <w:t xml:space="preserve"> CELL PHONE NUMBER</w:t>
      </w:r>
      <w:r>
        <w:rPr>
          <w:spacing w:val="40"/>
          <w:sz w:val="20"/>
        </w:rPr>
        <w:t xml:space="preserve"> </w:t>
      </w:r>
      <w:r>
        <w:rPr>
          <w:sz w:val="20"/>
        </w:rPr>
        <w:t>Code ……………… Number</w:t>
      </w:r>
      <w:r>
        <w:rPr>
          <w:spacing w:val="40"/>
          <w:sz w:val="20"/>
        </w:rPr>
        <w:t xml:space="preserve"> </w:t>
      </w:r>
      <w:r>
        <w:rPr>
          <w:sz w:val="20"/>
        </w:rPr>
        <w:t>…………………………………………………………………………………. FACSIMILE NUMBER</w:t>
      </w:r>
      <w:r>
        <w:rPr>
          <w:sz w:val="20"/>
        </w:rPr>
        <w:tab/>
        <w:t>Code</w:t>
      </w:r>
      <w:r>
        <w:rPr>
          <w:spacing w:val="40"/>
          <w:sz w:val="20"/>
        </w:rPr>
        <w:t xml:space="preserve"> </w:t>
      </w:r>
      <w:r>
        <w:rPr>
          <w:sz w:val="20"/>
        </w:rPr>
        <w:t>…………</w:t>
      </w:r>
      <w:proofErr w:type="gramStart"/>
      <w:r>
        <w:rPr>
          <w:sz w:val="20"/>
        </w:rPr>
        <w:t>… .Number</w:t>
      </w:r>
      <w:proofErr w:type="gramEnd"/>
      <w:r>
        <w:rPr>
          <w:spacing w:val="80"/>
          <w:sz w:val="20"/>
        </w:rPr>
        <w:t xml:space="preserve"> </w:t>
      </w:r>
      <w:r>
        <w:rPr>
          <w:sz w:val="20"/>
        </w:rPr>
        <w:t>………………………….……………………………………………………. E-MAIL ADDRESS ………………………………………………………………………………………………………………………………</w:t>
      </w:r>
      <w:proofErr w:type="gramStart"/>
      <w:r>
        <w:rPr>
          <w:sz w:val="20"/>
        </w:rPr>
        <w:t>…..</w:t>
      </w:r>
      <w:proofErr w:type="gramEnd"/>
    </w:p>
    <w:p w14:paraId="1342AC6C" w14:textId="77777777" w:rsidR="00A043A6" w:rsidRDefault="00A043A6">
      <w:pPr>
        <w:pStyle w:val="BodyText"/>
        <w:spacing w:before="235"/>
        <w:rPr>
          <w:sz w:val="20"/>
        </w:rPr>
      </w:pPr>
    </w:p>
    <w:p w14:paraId="7FDD678C" w14:textId="77777777" w:rsidR="00A043A6" w:rsidRDefault="00B9733C">
      <w:pPr>
        <w:ind w:left="307"/>
        <w:rPr>
          <w:b/>
          <w:sz w:val="24"/>
        </w:rPr>
      </w:pPr>
      <w:r>
        <w:rPr>
          <w:b/>
          <w:sz w:val="24"/>
        </w:rPr>
        <w:t>Signature</w:t>
      </w:r>
      <w:r>
        <w:rPr>
          <w:b/>
          <w:spacing w:val="-4"/>
          <w:sz w:val="24"/>
        </w:rPr>
        <w:t xml:space="preserve"> </w:t>
      </w:r>
      <w:r>
        <w:rPr>
          <w:b/>
          <w:sz w:val="24"/>
        </w:rPr>
        <w:t>of</w:t>
      </w:r>
      <w:r>
        <w:rPr>
          <w:b/>
          <w:spacing w:val="-3"/>
          <w:sz w:val="24"/>
        </w:rPr>
        <w:t xml:space="preserve"> </w:t>
      </w:r>
      <w:r>
        <w:rPr>
          <w:b/>
          <w:sz w:val="24"/>
        </w:rPr>
        <w:t>Bidder</w:t>
      </w:r>
      <w:r>
        <w:rPr>
          <w:b/>
          <w:spacing w:val="74"/>
          <w:w w:val="150"/>
          <w:sz w:val="24"/>
        </w:rPr>
        <w:t xml:space="preserve"> </w:t>
      </w:r>
      <w:r>
        <w:rPr>
          <w:b/>
          <w:sz w:val="24"/>
        </w:rPr>
        <w:t>…………………………………………</w:t>
      </w:r>
      <w:proofErr w:type="gramStart"/>
      <w:r>
        <w:rPr>
          <w:b/>
          <w:sz w:val="24"/>
        </w:rPr>
        <w:t>…..</w:t>
      </w:r>
      <w:proofErr w:type="gramEnd"/>
      <w:r>
        <w:rPr>
          <w:b/>
          <w:spacing w:val="51"/>
          <w:sz w:val="24"/>
        </w:rPr>
        <w:t xml:space="preserve"> </w:t>
      </w:r>
      <w:r>
        <w:rPr>
          <w:b/>
          <w:sz w:val="24"/>
        </w:rPr>
        <w:t>Date</w:t>
      </w:r>
      <w:r>
        <w:rPr>
          <w:b/>
          <w:spacing w:val="-2"/>
          <w:sz w:val="24"/>
        </w:rPr>
        <w:t xml:space="preserve"> …………………………………</w:t>
      </w:r>
      <w:proofErr w:type="gramStart"/>
      <w:r>
        <w:rPr>
          <w:b/>
          <w:spacing w:val="-2"/>
          <w:sz w:val="24"/>
        </w:rPr>
        <w:t>…..</w:t>
      </w:r>
      <w:proofErr w:type="gramEnd"/>
    </w:p>
    <w:p w14:paraId="6BDA6E87" w14:textId="77777777" w:rsidR="00A043A6" w:rsidRDefault="00A043A6">
      <w:pPr>
        <w:rPr>
          <w:b/>
          <w:sz w:val="24"/>
        </w:rPr>
        <w:sectPr w:rsidR="00A043A6">
          <w:headerReference w:type="default" r:id="rId14"/>
          <w:footerReference w:type="default" r:id="rId15"/>
          <w:pgSz w:w="11910" w:h="16840"/>
          <w:pgMar w:top="1420" w:right="425" w:bottom="1820" w:left="1133" w:header="708" w:footer="1626" w:gutter="0"/>
          <w:pgNumType w:start="2"/>
          <w:cols w:space="720"/>
        </w:sectPr>
      </w:pPr>
    </w:p>
    <w:p w14:paraId="35CF16DF" w14:textId="77777777" w:rsidR="00A043A6" w:rsidRDefault="00A043A6">
      <w:pPr>
        <w:pStyle w:val="BodyText"/>
        <w:rPr>
          <w:b/>
          <w:sz w:val="28"/>
        </w:rPr>
      </w:pPr>
    </w:p>
    <w:p w14:paraId="64AD3D27" w14:textId="77777777" w:rsidR="00A043A6" w:rsidRDefault="00A043A6">
      <w:pPr>
        <w:pStyle w:val="BodyText"/>
        <w:rPr>
          <w:b/>
          <w:sz w:val="28"/>
        </w:rPr>
      </w:pPr>
    </w:p>
    <w:p w14:paraId="651000B2" w14:textId="77777777" w:rsidR="00A043A6" w:rsidRDefault="00A043A6">
      <w:pPr>
        <w:pStyle w:val="BodyText"/>
        <w:spacing w:before="328"/>
        <w:rPr>
          <w:b/>
          <w:sz w:val="28"/>
        </w:rPr>
      </w:pPr>
    </w:p>
    <w:p w14:paraId="31F78C59" w14:textId="77777777" w:rsidR="00A043A6" w:rsidRDefault="00B9733C">
      <w:pPr>
        <w:ind w:left="307"/>
        <w:rPr>
          <w:b/>
          <w:sz w:val="28"/>
        </w:rPr>
      </w:pPr>
      <w:r>
        <w:rPr>
          <w:b/>
          <w:spacing w:val="-2"/>
          <w:sz w:val="28"/>
        </w:rPr>
        <w:t>Contents</w:t>
      </w:r>
    </w:p>
    <w:sdt>
      <w:sdtPr>
        <w:rPr>
          <w:rFonts w:ascii="Calibri" w:eastAsia="Calibri" w:hAnsi="Calibri" w:cs="Calibri"/>
          <w:sz w:val="22"/>
          <w:szCs w:val="22"/>
        </w:rPr>
        <w:id w:val="1966692682"/>
        <w:docPartObj>
          <w:docPartGallery w:val="Table of Contents"/>
          <w:docPartUnique/>
        </w:docPartObj>
      </w:sdtPr>
      <w:sdtContent>
        <w:p w14:paraId="4E91353A" w14:textId="6243B176" w:rsidR="00175C2D" w:rsidRDefault="00B9733C">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r>
            <w:fldChar w:fldCharType="begin"/>
          </w:r>
          <w:r>
            <w:instrText xml:space="preserve">TOC \o "1-2" \h \z \u </w:instrText>
          </w:r>
          <w:r>
            <w:fldChar w:fldCharType="separate"/>
          </w:r>
          <w:hyperlink w:anchor="_Toc234933310" w:history="1">
            <w:r w:rsidR="00175C2D" w:rsidRPr="00772584">
              <w:rPr>
                <w:rStyle w:val="Hyperlink"/>
                <w:noProof/>
                <w:spacing w:val="-1"/>
              </w:rPr>
              <w:t>1.</w:t>
            </w:r>
            <w:r w:rsidR="00175C2D">
              <w:rPr>
                <w:rFonts w:asciiTheme="minorHAnsi" w:eastAsiaTheme="minorEastAsia" w:hAnsiTheme="minorHAnsi" w:cstheme="minorBidi"/>
                <w:noProof/>
                <w:kern w:val="2"/>
                <w:sz w:val="24"/>
                <w:szCs w:val="24"/>
                <w:lang w:val="en-ZA" w:eastAsia="en-ZA"/>
                <w14:ligatures w14:val="standardContextual"/>
              </w:rPr>
              <w:tab/>
            </w:r>
            <w:r w:rsidR="00175C2D" w:rsidRPr="00772584">
              <w:rPr>
                <w:rStyle w:val="Hyperlink"/>
                <w:noProof/>
              </w:rPr>
              <w:t>Notice</w:t>
            </w:r>
            <w:r w:rsidR="00175C2D" w:rsidRPr="00772584">
              <w:rPr>
                <w:rStyle w:val="Hyperlink"/>
                <w:noProof/>
                <w:spacing w:val="-5"/>
              </w:rPr>
              <w:t xml:space="preserve"> </w:t>
            </w:r>
            <w:r w:rsidR="00175C2D" w:rsidRPr="00772584">
              <w:rPr>
                <w:rStyle w:val="Hyperlink"/>
                <w:noProof/>
              </w:rPr>
              <w:t>And</w:t>
            </w:r>
            <w:r w:rsidR="00175C2D" w:rsidRPr="00772584">
              <w:rPr>
                <w:rStyle w:val="Hyperlink"/>
                <w:noProof/>
                <w:spacing w:val="-5"/>
              </w:rPr>
              <w:t xml:space="preserve"> </w:t>
            </w:r>
            <w:r w:rsidR="00175C2D" w:rsidRPr="00772584">
              <w:rPr>
                <w:rStyle w:val="Hyperlink"/>
                <w:noProof/>
              </w:rPr>
              <w:t>Invitation</w:t>
            </w:r>
            <w:r w:rsidR="00175C2D" w:rsidRPr="00772584">
              <w:rPr>
                <w:rStyle w:val="Hyperlink"/>
                <w:noProof/>
                <w:spacing w:val="-3"/>
              </w:rPr>
              <w:t xml:space="preserve"> </w:t>
            </w:r>
            <w:r w:rsidR="00175C2D" w:rsidRPr="00772584">
              <w:rPr>
                <w:rStyle w:val="Hyperlink"/>
                <w:noProof/>
              </w:rPr>
              <w:t>to</w:t>
            </w:r>
            <w:r w:rsidR="00175C2D" w:rsidRPr="00772584">
              <w:rPr>
                <w:rStyle w:val="Hyperlink"/>
                <w:noProof/>
                <w:spacing w:val="-5"/>
              </w:rPr>
              <w:t xml:space="preserve"> </w:t>
            </w:r>
            <w:r w:rsidR="00175C2D" w:rsidRPr="00772584">
              <w:rPr>
                <w:rStyle w:val="Hyperlink"/>
                <w:noProof/>
              </w:rPr>
              <w:t>Submit</w:t>
            </w:r>
            <w:r w:rsidR="00175C2D" w:rsidRPr="00772584">
              <w:rPr>
                <w:rStyle w:val="Hyperlink"/>
                <w:noProof/>
                <w:spacing w:val="-3"/>
              </w:rPr>
              <w:t xml:space="preserve"> </w:t>
            </w:r>
            <w:r w:rsidR="00175C2D" w:rsidRPr="00772584">
              <w:rPr>
                <w:rStyle w:val="Hyperlink"/>
                <w:noProof/>
                <w:spacing w:val="-2"/>
              </w:rPr>
              <w:t>Proposals</w:t>
            </w:r>
            <w:r w:rsidR="00175C2D">
              <w:rPr>
                <w:noProof/>
                <w:webHidden/>
              </w:rPr>
              <w:tab/>
            </w:r>
            <w:r w:rsidR="00175C2D">
              <w:rPr>
                <w:noProof/>
                <w:webHidden/>
              </w:rPr>
              <w:fldChar w:fldCharType="begin"/>
            </w:r>
            <w:r w:rsidR="00175C2D">
              <w:rPr>
                <w:noProof/>
                <w:webHidden/>
              </w:rPr>
              <w:instrText xml:space="preserve"> PAGEREF _Toc234933310 \h </w:instrText>
            </w:r>
            <w:r w:rsidR="00175C2D">
              <w:rPr>
                <w:noProof/>
                <w:webHidden/>
              </w:rPr>
            </w:r>
            <w:r w:rsidR="00175C2D">
              <w:rPr>
                <w:noProof/>
                <w:webHidden/>
              </w:rPr>
              <w:fldChar w:fldCharType="separate"/>
            </w:r>
            <w:r w:rsidR="00175C2D">
              <w:rPr>
                <w:noProof/>
                <w:webHidden/>
              </w:rPr>
              <w:t>4</w:t>
            </w:r>
            <w:r w:rsidR="00175C2D">
              <w:rPr>
                <w:noProof/>
                <w:webHidden/>
              </w:rPr>
              <w:fldChar w:fldCharType="end"/>
            </w:r>
          </w:hyperlink>
        </w:p>
        <w:p w14:paraId="33B3E383" w14:textId="2EF17F07"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1" w:history="1">
            <w:r w:rsidRPr="00772584">
              <w:rPr>
                <w:rStyle w:val="Hyperlink"/>
                <w:noProof/>
                <w:spacing w:val="-1"/>
              </w:rPr>
              <w:t>2.</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Submission</w:t>
            </w:r>
            <w:r w:rsidRPr="00772584">
              <w:rPr>
                <w:rStyle w:val="Hyperlink"/>
                <w:noProof/>
                <w:spacing w:val="-6"/>
              </w:rPr>
              <w:t xml:space="preserve"> </w:t>
            </w:r>
            <w:r w:rsidRPr="00772584">
              <w:rPr>
                <w:rStyle w:val="Hyperlink"/>
                <w:noProof/>
              </w:rPr>
              <w:t>Data</w:t>
            </w:r>
            <w:r w:rsidRPr="00772584">
              <w:rPr>
                <w:rStyle w:val="Hyperlink"/>
                <w:noProof/>
                <w:spacing w:val="-4"/>
              </w:rPr>
              <w:t xml:space="preserve"> </w:t>
            </w:r>
            <w:r w:rsidRPr="00772584">
              <w:rPr>
                <w:rStyle w:val="Hyperlink"/>
                <w:noProof/>
              </w:rPr>
              <w:t>–</w:t>
            </w:r>
            <w:r w:rsidRPr="00772584">
              <w:rPr>
                <w:rStyle w:val="Hyperlink"/>
                <w:noProof/>
                <w:spacing w:val="-5"/>
              </w:rPr>
              <w:t xml:space="preserve"> </w:t>
            </w:r>
            <w:r w:rsidRPr="00772584">
              <w:rPr>
                <w:rStyle w:val="Hyperlink"/>
                <w:noProof/>
              </w:rPr>
              <w:t>Specific</w:t>
            </w:r>
            <w:r w:rsidRPr="00772584">
              <w:rPr>
                <w:rStyle w:val="Hyperlink"/>
                <w:noProof/>
                <w:spacing w:val="-4"/>
              </w:rPr>
              <w:t xml:space="preserve"> </w:t>
            </w:r>
            <w:r w:rsidRPr="00772584">
              <w:rPr>
                <w:rStyle w:val="Hyperlink"/>
                <w:noProof/>
              </w:rPr>
              <w:t>Conditions</w:t>
            </w:r>
            <w:r w:rsidRPr="00772584">
              <w:rPr>
                <w:rStyle w:val="Hyperlink"/>
                <w:noProof/>
                <w:spacing w:val="-4"/>
              </w:rPr>
              <w:t xml:space="preserve"> </w:t>
            </w:r>
            <w:r w:rsidRPr="00772584">
              <w:rPr>
                <w:rStyle w:val="Hyperlink"/>
                <w:noProof/>
              </w:rPr>
              <w:t>of</w:t>
            </w:r>
            <w:r w:rsidRPr="00772584">
              <w:rPr>
                <w:rStyle w:val="Hyperlink"/>
                <w:noProof/>
                <w:spacing w:val="-7"/>
              </w:rPr>
              <w:t xml:space="preserve"> </w:t>
            </w:r>
            <w:r w:rsidRPr="00772584">
              <w:rPr>
                <w:rStyle w:val="Hyperlink"/>
                <w:noProof/>
                <w:spacing w:val="-2"/>
              </w:rPr>
              <w:t>Contract.</w:t>
            </w:r>
            <w:r>
              <w:rPr>
                <w:noProof/>
                <w:webHidden/>
              </w:rPr>
              <w:tab/>
            </w:r>
            <w:r>
              <w:rPr>
                <w:noProof/>
                <w:webHidden/>
              </w:rPr>
              <w:fldChar w:fldCharType="begin"/>
            </w:r>
            <w:r>
              <w:rPr>
                <w:noProof/>
                <w:webHidden/>
              </w:rPr>
              <w:instrText xml:space="preserve"> PAGEREF _Toc234933311 \h </w:instrText>
            </w:r>
            <w:r>
              <w:rPr>
                <w:noProof/>
                <w:webHidden/>
              </w:rPr>
            </w:r>
            <w:r>
              <w:rPr>
                <w:noProof/>
                <w:webHidden/>
              </w:rPr>
              <w:fldChar w:fldCharType="separate"/>
            </w:r>
            <w:r>
              <w:rPr>
                <w:noProof/>
                <w:webHidden/>
              </w:rPr>
              <w:t>5</w:t>
            </w:r>
            <w:r>
              <w:rPr>
                <w:noProof/>
                <w:webHidden/>
              </w:rPr>
              <w:fldChar w:fldCharType="end"/>
            </w:r>
          </w:hyperlink>
        </w:p>
        <w:p w14:paraId="172BF295" w14:textId="65F3CE8C"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2" w:history="1">
            <w:r w:rsidRPr="00772584">
              <w:rPr>
                <w:rStyle w:val="Hyperlink"/>
                <w:rFonts w:cstheme="minorHAnsi"/>
                <w:noProof/>
                <w:spacing w:val="-1"/>
              </w:rPr>
              <w:t>3.</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Scope</w:t>
            </w:r>
            <w:r w:rsidRPr="00772584">
              <w:rPr>
                <w:rStyle w:val="Hyperlink"/>
                <w:noProof/>
                <w:spacing w:val="-7"/>
              </w:rPr>
              <w:t xml:space="preserve"> </w:t>
            </w:r>
            <w:r w:rsidRPr="00772584">
              <w:rPr>
                <w:rStyle w:val="Hyperlink"/>
                <w:noProof/>
              </w:rPr>
              <w:t>Of</w:t>
            </w:r>
            <w:r w:rsidRPr="00772584">
              <w:rPr>
                <w:rStyle w:val="Hyperlink"/>
                <w:noProof/>
                <w:spacing w:val="-7"/>
              </w:rPr>
              <w:t xml:space="preserve"> </w:t>
            </w:r>
            <w:r w:rsidRPr="00772584">
              <w:rPr>
                <w:rStyle w:val="Hyperlink"/>
                <w:noProof/>
              </w:rPr>
              <w:t>Works/Technical</w:t>
            </w:r>
            <w:r w:rsidRPr="00772584">
              <w:rPr>
                <w:rStyle w:val="Hyperlink"/>
                <w:noProof/>
                <w:spacing w:val="-4"/>
              </w:rPr>
              <w:t xml:space="preserve"> </w:t>
            </w:r>
            <w:r w:rsidRPr="00772584">
              <w:rPr>
                <w:rStyle w:val="Hyperlink"/>
                <w:noProof/>
                <w:spacing w:val="-2"/>
              </w:rPr>
              <w:t>Specifications</w:t>
            </w:r>
            <w:r>
              <w:rPr>
                <w:noProof/>
                <w:webHidden/>
              </w:rPr>
              <w:tab/>
            </w:r>
            <w:r>
              <w:rPr>
                <w:noProof/>
                <w:webHidden/>
              </w:rPr>
              <w:fldChar w:fldCharType="begin"/>
            </w:r>
            <w:r>
              <w:rPr>
                <w:noProof/>
                <w:webHidden/>
              </w:rPr>
              <w:instrText xml:space="preserve"> PAGEREF _Toc234933312 \h </w:instrText>
            </w:r>
            <w:r>
              <w:rPr>
                <w:noProof/>
                <w:webHidden/>
              </w:rPr>
            </w:r>
            <w:r>
              <w:rPr>
                <w:noProof/>
                <w:webHidden/>
              </w:rPr>
              <w:fldChar w:fldCharType="separate"/>
            </w:r>
            <w:r>
              <w:rPr>
                <w:noProof/>
                <w:webHidden/>
              </w:rPr>
              <w:t>8</w:t>
            </w:r>
            <w:r>
              <w:rPr>
                <w:noProof/>
                <w:webHidden/>
              </w:rPr>
              <w:fldChar w:fldCharType="end"/>
            </w:r>
          </w:hyperlink>
        </w:p>
        <w:p w14:paraId="0C05F761" w14:textId="3E62F900"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3" w:history="1">
            <w:r w:rsidRPr="00772584">
              <w:rPr>
                <w:rStyle w:val="Hyperlink"/>
                <w:rFonts w:cstheme="minorHAnsi"/>
                <w:noProof/>
              </w:rPr>
              <w:t>3.1 Background</w:t>
            </w:r>
            <w:r>
              <w:rPr>
                <w:noProof/>
                <w:webHidden/>
              </w:rPr>
              <w:tab/>
            </w:r>
            <w:r>
              <w:rPr>
                <w:noProof/>
                <w:webHidden/>
              </w:rPr>
              <w:fldChar w:fldCharType="begin"/>
            </w:r>
            <w:r>
              <w:rPr>
                <w:noProof/>
                <w:webHidden/>
              </w:rPr>
              <w:instrText xml:space="preserve"> PAGEREF _Toc234933313 \h </w:instrText>
            </w:r>
            <w:r>
              <w:rPr>
                <w:noProof/>
                <w:webHidden/>
              </w:rPr>
            </w:r>
            <w:r>
              <w:rPr>
                <w:noProof/>
                <w:webHidden/>
              </w:rPr>
              <w:fldChar w:fldCharType="separate"/>
            </w:r>
            <w:r>
              <w:rPr>
                <w:noProof/>
                <w:webHidden/>
              </w:rPr>
              <w:t>8</w:t>
            </w:r>
            <w:r>
              <w:rPr>
                <w:noProof/>
                <w:webHidden/>
              </w:rPr>
              <w:fldChar w:fldCharType="end"/>
            </w:r>
          </w:hyperlink>
        </w:p>
        <w:p w14:paraId="5BEFEF05" w14:textId="2D502BFE"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4" w:history="1">
            <w:r w:rsidRPr="00772584">
              <w:rPr>
                <w:rStyle w:val="Hyperlink"/>
                <w:rFonts w:cstheme="minorHAnsi"/>
                <w:noProof/>
              </w:rPr>
              <w:t>3.2 Procurement and contract strategy</w:t>
            </w:r>
            <w:r>
              <w:rPr>
                <w:noProof/>
                <w:webHidden/>
              </w:rPr>
              <w:tab/>
            </w:r>
            <w:r>
              <w:rPr>
                <w:noProof/>
                <w:webHidden/>
              </w:rPr>
              <w:fldChar w:fldCharType="begin"/>
            </w:r>
            <w:r>
              <w:rPr>
                <w:noProof/>
                <w:webHidden/>
              </w:rPr>
              <w:instrText xml:space="preserve"> PAGEREF _Toc234933314 \h </w:instrText>
            </w:r>
            <w:r>
              <w:rPr>
                <w:noProof/>
                <w:webHidden/>
              </w:rPr>
            </w:r>
            <w:r>
              <w:rPr>
                <w:noProof/>
                <w:webHidden/>
              </w:rPr>
              <w:fldChar w:fldCharType="separate"/>
            </w:r>
            <w:r>
              <w:rPr>
                <w:noProof/>
                <w:webHidden/>
              </w:rPr>
              <w:t>8</w:t>
            </w:r>
            <w:r>
              <w:rPr>
                <w:noProof/>
                <w:webHidden/>
              </w:rPr>
              <w:fldChar w:fldCharType="end"/>
            </w:r>
          </w:hyperlink>
        </w:p>
        <w:p w14:paraId="1EB18828" w14:textId="616D8CB1"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5" w:history="1">
            <w:r w:rsidRPr="00772584">
              <w:rPr>
                <w:rStyle w:val="Hyperlink"/>
                <w:rFonts w:cstheme="minorHAnsi"/>
                <w:noProof/>
              </w:rPr>
              <w:t>3.3 Project objectives</w:t>
            </w:r>
            <w:r>
              <w:rPr>
                <w:noProof/>
                <w:webHidden/>
              </w:rPr>
              <w:tab/>
            </w:r>
            <w:r>
              <w:rPr>
                <w:noProof/>
                <w:webHidden/>
              </w:rPr>
              <w:fldChar w:fldCharType="begin"/>
            </w:r>
            <w:r>
              <w:rPr>
                <w:noProof/>
                <w:webHidden/>
              </w:rPr>
              <w:instrText xml:space="preserve"> PAGEREF _Toc234933315 \h </w:instrText>
            </w:r>
            <w:r>
              <w:rPr>
                <w:noProof/>
                <w:webHidden/>
              </w:rPr>
            </w:r>
            <w:r>
              <w:rPr>
                <w:noProof/>
                <w:webHidden/>
              </w:rPr>
              <w:fldChar w:fldCharType="separate"/>
            </w:r>
            <w:r>
              <w:rPr>
                <w:noProof/>
                <w:webHidden/>
              </w:rPr>
              <w:t>9</w:t>
            </w:r>
            <w:r>
              <w:rPr>
                <w:noProof/>
                <w:webHidden/>
              </w:rPr>
              <w:fldChar w:fldCharType="end"/>
            </w:r>
          </w:hyperlink>
        </w:p>
        <w:p w14:paraId="1BC12B3E" w14:textId="26C7E2AE"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6" w:history="1">
            <w:r w:rsidRPr="00772584">
              <w:rPr>
                <w:rStyle w:val="Hyperlink"/>
                <w:rFonts w:cstheme="minorHAnsi"/>
                <w:noProof/>
              </w:rPr>
              <w:t>3.4 Tender information issued for pricing and adjudication</w:t>
            </w:r>
            <w:r>
              <w:rPr>
                <w:noProof/>
                <w:webHidden/>
              </w:rPr>
              <w:tab/>
            </w:r>
            <w:r>
              <w:rPr>
                <w:noProof/>
                <w:webHidden/>
              </w:rPr>
              <w:fldChar w:fldCharType="begin"/>
            </w:r>
            <w:r>
              <w:rPr>
                <w:noProof/>
                <w:webHidden/>
              </w:rPr>
              <w:instrText xml:space="preserve"> PAGEREF _Toc234933316 \h </w:instrText>
            </w:r>
            <w:r>
              <w:rPr>
                <w:noProof/>
                <w:webHidden/>
              </w:rPr>
            </w:r>
            <w:r>
              <w:rPr>
                <w:noProof/>
                <w:webHidden/>
              </w:rPr>
              <w:fldChar w:fldCharType="separate"/>
            </w:r>
            <w:r>
              <w:rPr>
                <w:noProof/>
                <w:webHidden/>
              </w:rPr>
              <w:t>9</w:t>
            </w:r>
            <w:r>
              <w:rPr>
                <w:noProof/>
                <w:webHidden/>
              </w:rPr>
              <w:fldChar w:fldCharType="end"/>
            </w:r>
          </w:hyperlink>
        </w:p>
        <w:p w14:paraId="5CA4B2A7" w14:textId="5E6B3A96"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7" w:history="1">
            <w:r w:rsidRPr="00772584">
              <w:rPr>
                <w:rStyle w:val="Hyperlink"/>
                <w:rFonts w:cstheme="minorHAnsi"/>
                <w:noProof/>
              </w:rPr>
              <w:t>3.5 Scope of works</w:t>
            </w:r>
            <w:r>
              <w:rPr>
                <w:noProof/>
                <w:webHidden/>
              </w:rPr>
              <w:tab/>
            </w:r>
            <w:r>
              <w:rPr>
                <w:noProof/>
                <w:webHidden/>
              </w:rPr>
              <w:fldChar w:fldCharType="begin"/>
            </w:r>
            <w:r>
              <w:rPr>
                <w:noProof/>
                <w:webHidden/>
              </w:rPr>
              <w:instrText xml:space="preserve"> PAGEREF _Toc234933317 \h </w:instrText>
            </w:r>
            <w:r>
              <w:rPr>
                <w:noProof/>
                <w:webHidden/>
              </w:rPr>
            </w:r>
            <w:r>
              <w:rPr>
                <w:noProof/>
                <w:webHidden/>
              </w:rPr>
              <w:fldChar w:fldCharType="separate"/>
            </w:r>
            <w:r>
              <w:rPr>
                <w:noProof/>
                <w:webHidden/>
              </w:rPr>
              <w:t>9</w:t>
            </w:r>
            <w:r>
              <w:rPr>
                <w:noProof/>
                <w:webHidden/>
              </w:rPr>
              <w:fldChar w:fldCharType="end"/>
            </w:r>
          </w:hyperlink>
        </w:p>
        <w:p w14:paraId="3566954C" w14:textId="4C65E321"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8" w:history="1">
            <w:r w:rsidRPr="00772584">
              <w:rPr>
                <w:rStyle w:val="Hyperlink"/>
                <w:rFonts w:cstheme="minorHAnsi"/>
                <w:noProof/>
              </w:rPr>
              <w:t>3.6 Design development after award</w:t>
            </w:r>
            <w:r>
              <w:rPr>
                <w:noProof/>
                <w:webHidden/>
              </w:rPr>
              <w:tab/>
            </w:r>
            <w:r>
              <w:rPr>
                <w:noProof/>
                <w:webHidden/>
              </w:rPr>
              <w:fldChar w:fldCharType="begin"/>
            </w:r>
            <w:r>
              <w:rPr>
                <w:noProof/>
                <w:webHidden/>
              </w:rPr>
              <w:instrText xml:space="preserve"> PAGEREF _Toc234933318 \h </w:instrText>
            </w:r>
            <w:r>
              <w:rPr>
                <w:noProof/>
                <w:webHidden/>
              </w:rPr>
            </w:r>
            <w:r>
              <w:rPr>
                <w:noProof/>
                <w:webHidden/>
              </w:rPr>
              <w:fldChar w:fldCharType="separate"/>
            </w:r>
            <w:r>
              <w:rPr>
                <w:noProof/>
                <w:webHidden/>
              </w:rPr>
              <w:t>10</w:t>
            </w:r>
            <w:r>
              <w:rPr>
                <w:noProof/>
                <w:webHidden/>
              </w:rPr>
              <w:fldChar w:fldCharType="end"/>
            </w:r>
          </w:hyperlink>
        </w:p>
        <w:p w14:paraId="3B7A5C47" w14:textId="280ABD4A"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19" w:history="1">
            <w:r w:rsidRPr="00772584">
              <w:rPr>
                <w:rStyle w:val="Hyperlink"/>
                <w:rFonts w:cstheme="minorHAnsi"/>
                <w:noProof/>
              </w:rPr>
              <w:t>3.7 Approval of final design</w:t>
            </w:r>
            <w:r>
              <w:rPr>
                <w:noProof/>
                <w:webHidden/>
              </w:rPr>
              <w:tab/>
            </w:r>
            <w:r>
              <w:rPr>
                <w:noProof/>
                <w:webHidden/>
              </w:rPr>
              <w:fldChar w:fldCharType="begin"/>
            </w:r>
            <w:r>
              <w:rPr>
                <w:noProof/>
                <w:webHidden/>
              </w:rPr>
              <w:instrText xml:space="preserve"> PAGEREF _Toc234933319 \h </w:instrText>
            </w:r>
            <w:r>
              <w:rPr>
                <w:noProof/>
                <w:webHidden/>
              </w:rPr>
            </w:r>
            <w:r>
              <w:rPr>
                <w:noProof/>
                <w:webHidden/>
              </w:rPr>
              <w:fldChar w:fldCharType="separate"/>
            </w:r>
            <w:r>
              <w:rPr>
                <w:noProof/>
                <w:webHidden/>
              </w:rPr>
              <w:t>11</w:t>
            </w:r>
            <w:r>
              <w:rPr>
                <w:noProof/>
                <w:webHidden/>
              </w:rPr>
              <w:fldChar w:fldCharType="end"/>
            </w:r>
          </w:hyperlink>
        </w:p>
        <w:p w14:paraId="6032D733" w14:textId="60BA2827"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0" w:history="1">
            <w:r w:rsidRPr="00772584">
              <w:rPr>
                <w:rStyle w:val="Hyperlink"/>
                <w:rFonts w:cstheme="minorHAnsi"/>
                <w:noProof/>
              </w:rPr>
              <w:t>3.8 HVAC, fresh air and fire requirements</w:t>
            </w:r>
            <w:r>
              <w:rPr>
                <w:noProof/>
                <w:webHidden/>
              </w:rPr>
              <w:tab/>
            </w:r>
            <w:r>
              <w:rPr>
                <w:noProof/>
                <w:webHidden/>
              </w:rPr>
              <w:fldChar w:fldCharType="begin"/>
            </w:r>
            <w:r>
              <w:rPr>
                <w:noProof/>
                <w:webHidden/>
              </w:rPr>
              <w:instrText xml:space="preserve"> PAGEREF _Toc234933320 \h </w:instrText>
            </w:r>
            <w:r>
              <w:rPr>
                <w:noProof/>
                <w:webHidden/>
              </w:rPr>
            </w:r>
            <w:r>
              <w:rPr>
                <w:noProof/>
                <w:webHidden/>
              </w:rPr>
              <w:fldChar w:fldCharType="separate"/>
            </w:r>
            <w:r>
              <w:rPr>
                <w:noProof/>
                <w:webHidden/>
              </w:rPr>
              <w:t>11</w:t>
            </w:r>
            <w:r>
              <w:rPr>
                <w:noProof/>
                <w:webHidden/>
              </w:rPr>
              <w:fldChar w:fldCharType="end"/>
            </w:r>
          </w:hyperlink>
        </w:p>
        <w:p w14:paraId="19769D57" w14:textId="75EBB73C"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1" w:history="1">
            <w:r w:rsidRPr="00772584">
              <w:rPr>
                <w:rStyle w:val="Hyperlink"/>
                <w:rFonts w:cstheme="minorHAnsi"/>
                <w:noProof/>
              </w:rPr>
              <w:t>3.9 Omissions, exclusions, ambiguities and bidder obligations</w:t>
            </w:r>
            <w:r>
              <w:rPr>
                <w:noProof/>
                <w:webHidden/>
              </w:rPr>
              <w:tab/>
            </w:r>
            <w:r>
              <w:rPr>
                <w:noProof/>
                <w:webHidden/>
              </w:rPr>
              <w:fldChar w:fldCharType="begin"/>
            </w:r>
            <w:r>
              <w:rPr>
                <w:noProof/>
                <w:webHidden/>
              </w:rPr>
              <w:instrText xml:space="preserve"> PAGEREF _Toc234933321 \h </w:instrText>
            </w:r>
            <w:r>
              <w:rPr>
                <w:noProof/>
                <w:webHidden/>
              </w:rPr>
            </w:r>
            <w:r>
              <w:rPr>
                <w:noProof/>
                <w:webHidden/>
              </w:rPr>
              <w:fldChar w:fldCharType="separate"/>
            </w:r>
            <w:r>
              <w:rPr>
                <w:noProof/>
                <w:webHidden/>
              </w:rPr>
              <w:t>12</w:t>
            </w:r>
            <w:r>
              <w:rPr>
                <w:noProof/>
                <w:webHidden/>
              </w:rPr>
              <w:fldChar w:fldCharType="end"/>
            </w:r>
          </w:hyperlink>
        </w:p>
        <w:p w14:paraId="767ED5F7" w14:textId="58176756"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2" w:history="1">
            <w:r w:rsidRPr="00772584">
              <w:rPr>
                <w:rStyle w:val="Hyperlink"/>
                <w:rFonts w:cstheme="minorHAnsi"/>
                <w:noProof/>
              </w:rPr>
              <w:t>3.10 Outstanding information</w:t>
            </w:r>
            <w:r>
              <w:rPr>
                <w:noProof/>
                <w:webHidden/>
              </w:rPr>
              <w:tab/>
            </w:r>
            <w:r>
              <w:rPr>
                <w:noProof/>
                <w:webHidden/>
              </w:rPr>
              <w:fldChar w:fldCharType="begin"/>
            </w:r>
            <w:r>
              <w:rPr>
                <w:noProof/>
                <w:webHidden/>
              </w:rPr>
              <w:instrText xml:space="preserve"> PAGEREF _Toc234933322 \h </w:instrText>
            </w:r>
            <w:r>
              <w:rPr>
                <w:noProof/>
                <w:webHidden/>
              </w:rPr>
            </w:r>
            <w:r>
              <w:rPr>
                <w:noProof/>
                <w:webHidden/>
              </w:rPr>
              <w:fldChar w:fldCharType="separate"/>
            </w:r>
            <w:r>
              <w:rPr>
                <w:noProof/>
                <w:webHidden/>
              </w:rPr>
              <w:t>12</w:t>
            </w:r>
            <w:r>
              <w:rPr>
                <w:noProof/>
                <w:webHidden/>
              </w:rPr>
              <w:fldChar w:fldCharType="end"/>
            </w:r>
          </w:hyperlink>
        </w:p>
        <w:p w14:paraId="7AE349E1" w14:textId="1146EF44"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3" w:history="1">
            <w:r w:rsidRPr="00772584">
              <w:rPr>
                <w:rStyle w:val="Hyperlink"/>
                <w:rFonts w:cstheme="minorHAnsi"/>
                <w:noProof/>
              </w:rPr>
              <w:t>3.11 Landlord and building constraints</w:t>
            </w:r>
            <w:r>
              <w:rPr>
                <w:noProof/>
                <w:webHidden/>
              </w:rPr>
              <w:tab/>
            </w:r>
            <w:r>
              <w:rPr>
                <w:noProof/>
                <w:webHidden/>
              </w:rPr>
              <w:fldChar w:fldCharType="begin"/>
            </w:r>
            <w:r>
              <w:rPr>
                <w:noProof/>
                <w:webHidden/>
              </w:rPr>
              <w:instrText xml:space="preserve"> PAGEREF _Toc234933323 \h </w:instrText>
            </w:r>
            <w:r>
              <w:rPr>
                <w:noProof/>
                <w:webHidden/>
              </w:rPr>
            </w:r>
            <w:r>
              <w:rPr>
                <w:noProof/>
                <w:webHidden/>
              </w:rPr>
              <w:fldChar w:fldCharType="separate"/>
            </w:r>
            <w:r>
              <w:rPr>
                <w:noProof/>
                <w:webHidden/>
              </w:rPr>
              <w:t>12</w:t>
            </w:r>
            <w:r>
              <w:rPr>
                <w:noProof/>
                <w:webHidden/>
              </w:rPr>
              <w:fldChar w:fldCharType="end"/>
            </w:r>
          </w:hyperlink>
        </w:p>
        <w:p w14:paraId="7C964554" w14:textId="1C384528"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4" w:history="1">
            <w:r w:rsidRPr="00772584">
              <w:rPr>
                <w:rStyle w:val="Hyperlink"/>
                <w:rFonts w:cstheme="minorHAnsi"/>
                <w:noProof/>
              </w:rPr>
              <w:t>3.12 ICT interface</w:t>
            </w:r>
            <w:r>
              <w:rPr>
                <w:noProof/>
                <w:webHidden/>
              </w:rPr>
              <w:tab/>
            </w:r>
            <w:r>
              <w:rPr>
                <w:noProof/>
                <w:webHidden/>
              </w:rPr>
              <w:fldChar w:fldCharType="begin"/>
            </w:r>
            <w:r>
              <w:rPr>
                <w:noProof/>
                <w:webHidden/>
              </w:rPr>
              <w:instrText xml:space="preserve"> PAGEREF _Toc234933324 \h </w:instrText>
            </w:r>
            <w:r>
              <w:rPr>
                <w:noProof/>
                <w:webHidden/>
              </w:rPr>
            </w:r>
            <w:r>
              <w:rPr>
                <w:noProof/>
                <w:webHidden/>
              </w:rPr>
              <w:fldChar w:fldCharType="separate"/>
            </w:r>
            <w:r>
              <w:rPr>
                <w:noProof/>
                <w:webHidden/>
              </w:rPr>
              <w:t>13</w:t>
            </w:r>
            <w:r>
              <w:rPr>
                <w:noProof/>
                <w:webHidden/>
              </w:rPr>
              <w:fldChar w:fldCharType="end"/>
            </w:r>
          </w:hyperlink>
        </w:p>
        <w:p w14:paraId="2BEEACD1" w14:textId="66D2E4D8"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5" w:history="1">
            <w:r w:rsidRPr="00772584">
              <w:rPr>
                <w:rStyle w:val="Hyperlink"/>
                <w:rFonts w:cstheme="minorHAnsi"/>
                <w:noProof/>
              </w:rPr>
              <w:t>3.13 Quotation Guide</w:t>
            </w:r>
            <w:r>
              <w:rPr>
                <w:noProof/>
                <w:webHidden/>
              </w:rPr>
              <w:tab/>
            </w:r>
            <w:r>
              <w:rPr>
                <w:noProof/>
                <w:webHidden/>
              </w:rPr>
              <w:fldChar w:fldCharType="begin"/>
            </w:r>
            <w:r>
              <w:rPr>
                <w:noProof/>
                <w:webHidden/>
              </w:rPr>
              <w:instrText xml:space="preserve"> PAGEREF _Toc234933325 \h </w:instrText>
            </w:r>
            <w:r>
              <w:rPr>
                <w:noProof/>
                <w:webHidden/>
              </w:rPr>
            </w:r>
            <w:r>
              <w:rPr>
                <w:noProof/>
                <w:webHidden/>
              </w:rPr>
              <w:fldChar w:fldCharType="separate"/>
            </w:r>
            <w:r>
              <w:rPr>
                <w:noProof/>
                <w:webHidden/>
              </w:rPr>
              <w:t>13</w:t>
            </w:r>
            <w:r>
              <w:rPr>
                <w:noProof/>
                <w:webHidden/>
              </w:rPr>
              <w:fldChar w:fldCharType="end"/>
            </w:r>
          </w:hyperlink>
        </w:p>
        <w:p w14:paraId="7E6886CB" w14:textId="3C1DB498" w:rsidR="00175C2D" w:rsidRDefault="00175C2D">
          <w:pPr>
            <w:pStyle w:val="TOC2"/>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6" w:history="1">
            <w:r w:rsidRPr="00772584">
              <w:rPr>
                <w:rStyle w:val="Hyperlink"/>
                <w:rFonts w:cstheme="minorHAnsi"/>
                <w:noProof/>
              </w:rPr>
              <w:t>3.14 Completion and handover</w:t>
            </w:r>
            <w:r>
              <w:rPr>
                <w:noProof/>
                <w:webHidden/>
              </w:rPr>
              <w:tab/>
            </w:r>
            <w:r>
              <w:rPr>
                <w:noProof/>
                <w:webHidden/>
              </w:rPr>
              <w:fldChar w:fldCharType="begin"/>
            </w:r>
            <w:r>
              <w:rPr>
                <w:noProof/>
                <w:webHidden/>
              </w:rPr>
              <w:instrText xml:space="preserve"> PAGEREF _Toc234933326 \h </w:instrText>
            </w:r>
            <w:r>
              <w:rPr>
                <w:noProof/>
                <w:webHidden/>
              </w:rPr>
            </w:r>
            <w:r>
              <w:rPr>
                <w:noProof/>
                <w:webHidden/>
              </w:rPr>
              <w:fldChar w:fldCharType="separate"/>
            </w:r>
            <w:r>
              <w:rPr>
                <w:noProof/>
                <w:webHidden/>
              </w:rPr>
              <w:t>13</w:t>
            </w:r>
            <w:r>
              <w:rPr>
                <w:noProof/>
                <w:webHidden/>
              </w:rPr>
              <w:fldChar w:fldCharType="end"/>
            </w:r>
          </w:hyperlink>
        </w:p>
        <w:p w14:paraId="0B0814C8" w14:textId="2D7069E2"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7" w:history="1">
            <w:r w:rsidRPr="00772584">
              <w:rPr>
                <w:rStyle w:val="Hyperlink"/>
                <w:noProof/>
                <w:spacing w:val="-1"/>
              </w:rPr>
              <w:t>4.</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Mandatory Requirements</w:t>
            </w:r>
            <w:r>
              <w:rPr>
                <w:noProof/>
                <w:webHidden/>
              </w:rPr>
              <w:tab/>
            </w:r>
            <w:r>
              <w:rPr>
                <w:noProof/>
                <w:webHidden/>
              </w:rPr>
              <w:fldChar w:fldCharType="begin"/>
            </w:r>
            <w:r>
              <w:rPr>
                <w:noProof/>
                <w:webHidden/>
              </w:rPr>
              <w:instrText xml:space="preserve"> PAGEREF _Toc234933327 \h </w:instrText>
            </w:r>
            <w:r>
              <w:rPr>
                <w:noProof/>
                <w:webHidden/>
              </w:rPr>
            </w:r>
            <w:r>
              <w:rPr>
                <w:noProof/>
                <w:webHidden/>
              </w:rPr>
              <w:fldChar w:fldCharType="separate"/>
            </w:r>
            <w:r>
              <w:rPr>
                <w:noProof/>
                <w:webHidden/>
              </w:rPr>
              <w:t>14</w:t>
            </w:r>
            <w:r>
              <w:rPr>
                <w:noProof/>
                <w:webHidden/>
              </w:rPr>
              <w:fldChar w:fldCharType="end"/>
            </w:r>
          </w:hyperlink>
        </w:p>
        <w:p w14:paraId="5011FA06" w14:textId="68D940BA"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8" w:history="1">
            <w:r w:rsidRPr="00772584">
              <w:rPr>
                <w:rStyle w:val="Hyperlink"/>
                <w:noProof/>
              </w:rPr>
              <w:t>4.1</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CIDB Grading</w:t>
            </w:r>
            <w:r>
              <w:rPr>
                <w:noProof/>
                <w:webHidden/>
              </w:rPr>
              <w:tab/>
            </w:r>
            <w:r>
              <w:rPr>
                <w:noProof/>
                <w:webHidden/>
              </w:rPr>
              <w:fldChar w:fldCharType="begin"/>
            </w:r>
            <w:r>
              <w:rPr>
                <w:noProof/>
                <w:webHidden/>
              </w:rPr>
              <w:instrText xml:space="preserve"> PAGEREF _Toc234933328 \h </w:instrText>
            </w:r>
            <w:r>
              <w:rPr>
                <w:noProof/>
                <w:webHidden/>
              </w:rPr>
            </w:r>
            <w:r>
              <w:rPr>
                <w:noProof/>
                <w:webHidden/>
              </w:rPr>
              <w:fldChar w:fldCharType="separate"/>
            </w:r>
            <w:r>
              <w:rPr>
                <w:noProof/>
                <w:webHidden/>
              </w:rPr>
              <w:t>15</w:t>
            </w:r>
            <w:r>
              <w:rPr>
                <w:noProof/>
                <w:webHidden/>
              </w:rPr>
              <w:fldChar w:fldCharType="end"/>
            </w:r>
          </w:hyperlink>
        </w:p>
        <w:p w14:paraId="5CB188F3" w14:textId="7BFFF980"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29" w:history="1">
            <w:r w:rsidRPr="00772584">
              <w:rPr>
                <w:rStyle w:val="Hyperlink"/>
                <w:noProof/>
              </w:rPr>
              <w:t>4.2</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Joint ventures</w:t>
            </w:r>
            <w:r>
              <w:rPr>
                <w:noProof/>
                <w:webHidden/>
              </w:rPr>
              <w:tab/>
            </w:r>
            <w:r>
              <w:rPr>
                <w:noProof/>
                <w:webHidden/>
              </w:rPr>
              <w:fldChar w:fldCharType="begin"/>
            </w:r>
            <w:r>
              <w:rPr>
                <w:noProof/>
                <w:webHidden/>
              </w:rPr>
              <w:instrText xml:space="preserve"> PAGEREF _Toc234933329 \h </w:instrText>
            </w:r>
            <w:r>
              <w:rPr>
                <w:noProof/>
                <w:webHidden/>
              </w:rPr>
            </w:r>
            <w:r>
              <w:rPr>
                <w:noProof/>
                <w:webHidden/>
              </w:rPr>
              <w:fldChar w:fldCharType="separate"/>
            </w:r>
            <w:r>
              <w:rPr>
                <w:noProof/>
                <w:webHidden/>
              </w:rPr>
              <w:t>15</w:t>
            </w:r>
            <w:r>
              <w:rPr>
                <w:noProof/>
                <w:webHidden/>
              </w:rPr>
              <w:fldChar w:fldCharType="end"/>
            </w:r>
          </w:hyperlink>
        </w:p>
        <w:p w14:paraId="21DFCB24" w14:textId="5BF77111"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0" w:history="1">
            <w:r w:rsidRPr="00772584">
              <w:rPr>
                <w:rStyle w:val="Hyperlink"/>
                <w:noProof/>
              </w:rPr>
              <w:t>4.3</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Non-responsive submissions</w:t>
            </w:r>
            <w:r>
              <w:rPr>
                <w:noProof/>
                <w:webHidden/>
              </w:rPr>
              <w:tab/>
            </w:r>
            <w:r>
              <w:rPr>
                <w:noProof/>
                <w:webHidden/>
              </w:rPr>
              <w:fldChar w:fldCharType="begin"/>
            </w:r>
            <w:r>
              <w:rPr>
                <w:noProof/>
                <w:webHidden/>
              </w:rPr>
              <w:instrText xml:space="preserve"> PAGEREF _Toc234933330 \h </w:instrText>
            </w:r>
            <w:r>
              <w:rPr>
                <w:noProof/>
                <w:webHidden/>
              </w:rPr>
            </w:r>
            <w:r>
              <w:rPr>
                <w:noProof/>
                <w:webHidden/>
              </w:rPr>
              <w:fldChar w:fldCharType="separate"/>
            </w:r>
            <w:r>
              <w:rPr>
                <w:noProof/>
                <w:webHidden/>
              </w:rPr>
              <w:t>15</w:t>
            </w:r>
            <w:r>
              <w:rPr>
                <w:noProof/>
                <w:webHidden/>
              </w:rPr>
              <w:fldChar w:fldCharType="end"/>
            </w:r>
          </w:hyperlink>
        </w:p>
        <w:p w14:paraId="2180D708" w14:textId="6B6FD2C5"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1" w:history="1">
            <w:r w:rsidRPr="00772584">
              <w:rPr>
                <w:rStyle w:val="Hyperlink"/>
                <w:noProof/>
              </w:rPr>
              <w:t>4.4</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Technical returnables</w:t>
            </w:r>
            <w:r>
              <w:rPr>
                <w:noProof/>
                <w:webHidden/>
              </w:rPr>
              <w:tab/>
            </w:r>
            <w:r>
              <w:rPr>
                <w:noProof/>
                <w:webHidden/>
              </w:rPr>
              <w:fldChar w:fldCharType="begin"/>
            </w:r>
            <w:r>
              <w:rPr>
                <w:noProof/>
                <w:webHidden/>
              </w:rPr>
              <w:instrText xml:space="preserve"> PAGEREF _Toc234933331 \h </w:instrText>
            </w:r>
            <w:r>
              <w:rPr>
                <w:noProof/>
                <w:webHidden/>
              </w:rPr>
            </w:r>
            <w:r>
              <w:rPr>
                <w:noProof/>
                <w:webHidden/>
              </w:rPr>
              <w:fldChar w:fldCharType="separate"/>
            </w:r>
            <w:r>
              <w:rPr>
                <w:noProof/>
                <w:webHidden/>
              </w:rPr>
              <w:t>15</w:t>
            </w:r>
            <w:r>
              <w:rPr>
                <w:noProof/>
                <w:webHidden/>
              </w:rPr>
              <w:fldChar w:fldCharType="end"/>
            </w:r>
          </w:hyperlink>
        </w:p>
        <w:p w14:paraId="66C61529" w14:textId="5D7609AA"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2" w:history="1">
            <w:r w:rsidRPr="00772584">
              <w:rPr>
                <w:rStyle w:val="Hyperlink"/>
                <w:noProof/>
                <w:spacing w:val="-1"/>
              </w:rPr>
              <w:t>5.</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Evaluation Criteria</w:t>
            </w:r>
            <w:r>
              <w:rPr>
                <w:noProof/>
                <w:webHidden/>
              </w:rPr>
              <w:tab/>
            </w:r>
            <w:r>
              <w:rPr>
                <w:noProof/>
                <w:webHidden/>
              </w:rPr>
              <w:fldChar w:fldCharType="begin"/>
            </w:r>
            <w:r>
              <w:rPr>
                <w:noProof/>
                <w:webHidden/>
              </w:rPr>
              <w:instrText xml:space="preserve"> PAGEREF _Toc234933332 \h </w:instrText>
            </w:r>
            <w:r>
              <w:rPr>
                <w:noProof/>
                <w:webHidden/>
              </w:rPr>
            </w:r>
            <w:r>
              <w:rPr>
                <w:noProof/>
                <w:webHidden/>
              </w:rPr>
              <w:fldChar w:fldCharType="separate"/>
            </w:r>
            <w:r>
              <w:rPr>
                <w:noProof/>
                <w:webHidden/>
              </w:rPr>
              <w:t>16</w:t>
            </w:r>
            <w:r>
              <w:rPr>
                <w:noProof/>
                <w:webHidden/>
              </w:rPr>
              <w:fldChar w:fldCharType="end"/>
            </w:r>
          </w:hyperlink>
        </w:p>
        <w:p w14:paraId="5826BC21" w14:textId="663B112C"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3" w:history="1">
            <w:r w:rsidRPr="00772584">
              <w:rPr>
                <w:rStyle w:val="Hyperlink"/>
                <w:noProof/>
              </w:rPr>
              <w:t>5.1</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Technical/Functional Evaluation</w:t>
            </w:r>
            <w:r>
              <w:rPr>
                <w:noProof/>
                <w:webHidden/>
              </w:rPr>
              <w:tab/>
            </w:r>
            <w:r>
              <w:rPr>
                <w:noProof/>
                <w:webHidden/>
              </w:rPr>
              <w:fldChar w:fldCharType="begin"/>
            </w:r>
            <w:r>
              <w:rPr>
                <w:noProof/>
                <w:webHidden/>
              </w:rPr>
              <w:instrText xml:space="preserve"> PAGEREF _Toc234933333 \h </w:instrText>
            </w:r>
            <w:r>
              <w:rPr>
                <w:noProof/>
                <w:webHidden/>
              </w:rPr>
            </w:r>
            <w:r>
              <w:rPr>
                <w:noProof/>
                <w:webHidden/>
              </w:rPr>
              <w:fldChar w:fldCharType="separate"/>
            </w:r>
            <w:r>
              <w:rPr>
                <w:noProof/>
                <w:webHidden/>
              </w:rPr>
              <w:t>16</w:t>
            </w:r>
            <w:r>
              <w:rPr>
                <w:noProof/>
                <w:webHidden/>
              </w:rPr>
              <w:fldChar w:fldCharType="end"/>
            </w:r>
          </w:hyperlink>
        </w:p>
        <w:p w14:paraId="610C2FF4" w14:textId="6856781E"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4" w:history="1">
            <w:r w:rsidRPr="00772584">
              <w:rPr>
                <w:rStyle w:val="Hyperlink"/>
                <w:noProof/>
              </w:rPr>
              <w:t>5.2</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noProof/>
              </w:rPr>
              <w:t>Financial/specific goal.</w:t>
            </w:r>
            <w:r>
              <w:rPr>
                <w:noProof/>
                <w:webHidden/>
              </w:rPr>
              <w:tab/>
            </w:r>
            <w:r>
              <w:rPr>
                <w:noProof/>
                <w:webHidden/>
              </w:rPr>
              <w:fldChar w:fldCharType="begin"/>
            </w:r>
            <w:r>
              <w:rPr>
                <w:noProof/>
                <w:webHidden/>
              </w:rPr>
              <w:instrText xml:space="preserve"> PAGEREF _Toc234933334 \h </w:instrText>
            </w:r>
            <w:r>
              <w:rPr>
                <w:noProof/>
                <w:webHidden/>
              </w:rPr>
            </w:r>
            <w:r>
              <w:rPr>
                <w:noProof/>
                <w:webHidden/>
              </w:rPr>
              <w:fldChar w:fldCharType="separate"/>
            </w:r>
            <w:r>
              <w:rPr>
                <w:noProof/>
                <w:webHidden/>
              </w:rPr>
              <w:t>18</w:t>
            </w:r>
            <w:r>
              <w:rPr>
                <w:noProof/>
                <w:webHidden/>
              </w:rPr>
              <w:fldChar w:fldCharType="end"/>
            </w:r>
          </w:hyperlink>
        </w:p>
        <w:p w14:paraId="2B98880C" w14:textId="4FD6F641" w:rsidR="00175C2D" w:rsidRDefault="00175C2D">
          <w:pPr>
            <w:pStyle w:val="TOC2"/>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5" w:history="1">
            <w:r w:rsidRPr="00772584">
              <w:rPr>
                <w:rStyle w:val="Hyperlink"/>
                <w:rFonts w:ascii="Calibri" w:eastAsia="Calibri" w:hAnsi="Calibri" w:cs="Calibri"/>
                <w:noProof/>
              </w:rPr>
              <w:t>6.1</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rFonts w:cstheme="minorHAnsi"/>
                <w:noProof/>
              </w:rPr>
              <w:t>Bidder’s</w:t>
            </w:r>
            <w:r w:rsidRPr="00772584">
              <w:rPr>
                <w:rStyle w:val="Hyperlink"/>
                <w:rFonts w:cstheme="minorHAnsi"/>
                <w:noProof/>
                <w:spacing w:val="-4"/>
              </w:rPr>
              <w:t xml:space="preserve"> </w:t>
            </w:r>
            <w:r w:rsidRPr="00772584">
              <w:rPr>
                <w:rStyle w:val="Hyperlink"/>
                <w:rFonts w:cstheme="minorHAnsi"/>
                <w:noProof/>
              </w:rPr>
              <w:t>Declaration</w:t>
            </w:r>
            <w:r w:rsidRPr="00772584">
              <w:rPr>
                <w:rStyle w:val="Hyperlink"/>
                <w:rFonts w:cstheme="minorHAnsi"/>
                <w:noProof/>
                <w:spacing w:val="-3"/>
              </w:rPr>
              <w:t xml:space="preserve"> </w:t>
            </w:r>
            <w:r w:rsidRPr="00772584">
              <w:rPr>
                <w:rStyle w:val="Hyperlink"/>
                <w:rFonts w:cstheme="minorHAnsi"/>
                <w:noProof/>
              </w:rPr>
              <w:t xml:space="preserve">of </w:t>
            </w:r>
            <w:r w:rsidRPr="00772584">
              <w:rPr>
                <w:rStyle w:val="Hyperlink"/>
                <w:rFonts w:cstheme="minorHAnsi"/>
                <w:noProof/>
                <w:spacing w:val="-2"/>
              </w:rPr>
              <w:t>Interest</w:t>
            </w:r>
            <w:r>
              <w:rPr>
                <w:noProof/>
                <w:webHidden/>
              </w:rPr>
              <w:tab/>
            </w:r>
            <w:r>
              <w:rPr>
                <w:noProof/>
                <w:webHidden/>
              </w:rPr>
              <w:fldChar w:fldCharType="begin"/>
            </w:r>
            <w:r>
              <w:rPr>
                <w:noProof/>
                <w:webHidden/>
              </w:rPr>
              <w:instrText xml:space="preserve"> PAGEREF _Toc234933335 \h </w:instrText>
            </w:r>
            <w:r>
              <w:rPr>
                <w:noProof/>
                <w:webHidden/>
              </w:rPr>
            </w:r>
            <w:r>
              <w:rPr>
                <w:noProof/>
                <w:webHidden/>
              </w:rPr>
              <w:fldChar w:fldCharType="separate"/>
            </w:r>
            <w:r>
              <w:rPr>
                <w:noProof/>
                <w:webHidden/>
              </w:rPr>
              <w:t>19</w:t>
            </w:r>
            <w:r>
              <w:rPr>
                <w:noProof/>
                <w:webHidden/>
              </w:rPr>
              <w:fldChar w:fldCharType="end"/>
            </w:r>
          </w:hyperlink>
        </w:p>
        <w:p w14:paraId="15A7F720" w14:textId="3B86A4C7"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6" w:history="1">
            <w:r w:rsidRPr="00772584">
              <w:rPr>
                <w:rStyle w:val="Hyperlink"/>
                <w:rFonts w:cstheme="minorHAnsi"/>
                <w:noProof/>
              </w:rPr>
              <w:t>3</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rFonts w:cstheme="minorHAnsi"/>
                <w:noProof/>
              </w:rPr>
              <w:t>Preference</w:t>
            </w:r>
            <w:r w:rsidRPr="00772584">
              <w:rPr>
                <w:rStyle w:val="Hyperlink"/>
                <w:rFonts w:cstheme="minorHAnsi"/>
                <w:noProof/>
                <w:spacing w:val="-10"/>
              </w:rPr>
              <w:t xml:space="preserve"> </w:t>
            </w:r>
            <w:r w:rsidRPr="00772584">
              <w:rPr>
                <w:rStyle w:val="Hyperlink"/>
                <w:rFonts w:cstheme="minorHAnsi"/>
                <w:noProof/>
                <w:spacing w:val="-2"/>
              </w:rPr>
              <w:t>Points</w:t>
            </w:r>
            <w:r>
              <w:rPr>
                <w:noProof/>
                <w:webHidden/>
              </w:rPr>
              <w:tab/>
            </w:r>
            <w:r>
              <w:rPr>
                <w:noProof/>
                <w:webHidden/>
              </w:rPr>
              <w:fldChar w:fldCharType="begin"/>
            </w:r>
            <w:r>
              <w:rPr>
                <w:noProof/>
                <w:webHidden/>
              </w:rPr>
              <w:instrText xml:space="preserve"> PAGEREF _Toc234933336 \h </w:instrText>
            </w:r>
            <w:r>
              <w:rPr>
                <w:noProof/>
                <w:webHidden/>
              </w:rPr>
            </w:r>
            <w:r>
              <w:rPr>
                <w:noProof/>
                <w:webHidden/>
              </w:rPr>
              <w:fldChar w:fldCharType="separate"/>
            </w:r>
            <w:r>
              <w:rPr>
                <w:noProof/>
                <w:webHidden/>
              </w:rPr>
              <w:t>24</w:t>
            </w:r>
            <w:r>
              <w:rPr>
                <w:noProof/>
                <w:webHidden/>
              </w:rPr>
              <w:fldChar w:fldCharType="end"/>
            </w:r>
          </w:hyperlink>
        </w:p>
        <w:p w14:paraId="67C03408" w14:textId="4CFC8002" w:rsidR="00175C2D" w:rsidRDefault="00175C2D">
          <w:pPr>
            <w:pStyle w:val="TOC1"/>
            <w:tabs>
              <w:tab w:val="left" w:pos="1188"/>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7" w:history="1">
            <w:r w:rsidRPr="00772584">
              <w:rPr>
                <w:rStyle w:val="Hyperlink"/>
                <w:noProof/>
              </w:rPr>
              <w:t>6.2</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rFonts w:cstheme="minorHAnsi"/>
                <w:noProof/>
              </w:rPr>
              <w:t>Certificate</w:t>
            </w:r>
            <w:r w:rsidRPr="00772584">
              <w:rPr>
                <w:rStyle w:val="Hyperlink"/>
                <w:rFonts w:cstheme="minorHAnsi"/>
                <w:noProof/>
                <w:spacing w:val="-9"/>
              </w:rPr>
              <w:t xml:space="preserve"> </w:t>
            </w:r>
            <w:r w:rsidRPr="00772584">
              <w:rPr>
                <w:rStyle w:val="Hyperlink"/>
                <w:rFonts w:cstheme="minorHAnsi"/>
                <w:noProof/>
              </w:rPr>
              <w:t>of</w:t>
            </w:r>
            <w:r w:rsidRPr="00772584">
              <w:rPr>
                <w:rStyle w:val="Hyperlink"/>
                <w:rFonts w:cstheme="minorHAnsi"/>
                <w:noProof/>
                <w:spacing w:val="-5"/>
              </w:rPr>
              <w:t xml:space="preserve"> </w:t>
            </w:r>
            <w:r w:rsidRPr="00772584">
              <w:rPr>
                <w:rStyle w:val="Hyperlink"/>
                <w:rFonts w:cstheme="minorHAnsi"/>
                <w:noProof/>
              </w:rPr>
              <w:t>Acceptance</w:t>
            </w:r>
            <w:r w:rsidRPr="00772584">
              <w:rPr>
                <w:rStyle w:val="Hyperlink"/>
                <w:rFonts w:cstheme="minorHAnsi"/>
                <w:noProof/>
                <w:spacing w:val="-2"/>
              </w:rPr>
              <w:t xml:space="preserve"> </w:t>
            </w:r>
            <w:r w:rsidRPr="00772584">
              <w:rPr>
                <w:rStyle w:val="Hyperlink"/>
                <w:rFonts w:cstheme="minorHAnsi"/>
                <w:noProof/>
              </w:rPr>
              <w:t>–</w:t>
            </w:r>
            <w:r w:rsidRPr="00772584">
              <w:rPr>
                <w:rStyle w:val="Hyperlink"/>
                <w:rFonts w:cstheme="minorHAnsi"/>
                <w:noProof/>
                <w:spacing w:val="-6"/>
              </w:rPr>
              <w:t xml:space="preserve"> </w:t>
            </w:r>
            <w:r w:rsidRPr="00772584">
              <w:rPr>
                <w:rStyle w:val="Hyperlink"/>
                <w:rFonts w:cstheme="minorHAnsi"/>
                <w:noProof/>
              </w:rPr>
              <w:t>General</w:t>
            </w:r>
            <w:r w:rsidRPr="00772584">
              <w:rPr>
                <w:rStyle w:val="Hyperlink"/>
                <w:rFonts w:cstheme="minorHAnsi"/>
                <w:noProof/>
                <w:spacing w:val="-4"/>
              </w:rPr>
              <w:t xml:space="preserve"> </w:t>
            </w:r>
            <w:r w:rsidRPr="00772584">
              <w:rPr>
                <w:rStyle w:val="Hyperlink"/>
                <w:rFonts w:cstheme="minorHAnsi"/>
                <w:noProof/>
              </w:rPr>
              <w:t>Conditions</w:t>
            </w:r>
            <w:r w:rsidRPr="00772584">
              <w:rPr>
                <w:rStyle w:val="Hyperlink"/>
                <w:rFonts w:cstheme="minorHAnsi"/>
                <w:noProof/>
                <w:spacing w:val="-4"/>
              </w:rPr>
              <w:t xml:space="preserve"> </w:t>
            </w:r>
            <w:r w:rsidRPr="00772584">
              <w:rPr>
                <w:rStyle w:val="Hyperlink"/>
                <w:rFonts w:cstheme="minorHAnsi"/>
                <w:noProof/>
              </w:rPr>
              <w:t>of</w:t>
            </w:r>
            <w:r w:rsidRPr="00772584">
              <w:rPr>
                <w:rStyle w:val="Hyperlink"/>
                <w:rFonts w:cstheme="minorHAnsi"/>
                <w:noProof/>
                <w:spacing w:val="-5"/>
              </w:rPr>
              <w:t xml:space="preserve"> </w:t>
            </w:r>
            <w:r w:rsidRPr="00772584">
              <w:rPr>
                <w:rStyle w:val="Hyperlink"/>
                <w:rFonts w:cstheme="minorHAnsi"/>
                <w:noProof/>
                <w:spacing w:val="-2"/>
              </w:rPr>
              <w:t>Contract</w:t>
            </w:r>
            <w:r>
              <w:rPr>
                <w:noProof/>
                <w:webHidden/>
              </w:rPr>
              <w:tab/>
            </w:r>
            <w:r>
              <w:rPr>
                <w:noProof/>
                <w:webHidden/>
              </w:rPr>
              <w:fldChar w:fldCharType="begin"/>
            </w:r>
            <w:r>
              <w:rPr>
                <w:noProof/>
                <w:webHidden/>
              </w:rPr>
              <w:instrText xml:space="preserve"> PAGEREF _Toc234933337 \h </w:instrText>
            </w:r>
            <w:r>
              <w:rPr>
                <w:noProof/>
                <w:webHidden/>
              </w:rPr>
            </w:r>
            <w:r>
              <w:rPr>
                <w:noProof/>
                <w:webHidden/>
              </w:rPr>
              <w:fldChar w:fldCharType="separate"/>
            </w:r>
            <w:r>
              <w:rPr>
                <w:noProof/>
                <w:webHidden/>
              </w:rPr>
              <w:t>30</w:t>
            </w:r>
            <w:r>
              <w:rPr>
                <w:noProof/>
                <w:webHidden/>
              </w:rPr>
              <w:fldChar w:fldCharType="end"/>
            </w:r>
          </w:hyperlink>
        </w:p>
        <w:p w14:paraId="5398F397" w14:textId="40BDC9CB"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8" w:history="1">
            <w:r w:rsidRPr="00772584">
              <w:rPr>
                <w:rStyle w:val="Hyperlink"/>
                <w:noProof/>
                <w:spacing w:val="-1"/>
              </w:rPr>
              <w:t>6.</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rFonts w:cstheme="minorHAnsi"/>
                <w:noProof/>
              </w:rPr>
              <w:t>Pricing</w:t>
            </w:r>
            <w:r w:rsidRPr="00772584">
              <w:rPr>
                <w:rStyle w:val="Hyperlink"/>
                <w:rFonts w:cstheme="minorHAnsi"/>
                <w:noProof/>
                <w:spacing w:val="-3"/>
              </w:rPr>
              <w:t xml:space="preserve"> </w:t>
            </w:r>
            <w:r w:rsidRPr="00772584">
              <w:rPr>
                <w:rStyle w:val="Hyperlink"/>
                <w:rFonts w:cstheme="minorHAnsi"/>
                <w:noProof/>
                <w:spacing w:val="-2"/>
              </w:rPr>
              <w:t>Schedule</w:t>
            </w:r>
            <w:r>
              <w:rPr>
                <w:noProof/>
                <w:webHidden/>
              </w:rPr>
              <w:tab/>
            </w:r>
            <w:r>
              <w:rPr>
                <w:noProof/>
                <w:webHidden/>
              </w:rPr>
              <w:fldChar w:fldCharType="begin"/>
            </w:r>
            <w:r>
              <w:rPr>
                <w:noProof/>
                <w:webHidden/>
              </w:rPr>
              <w:instrText xml:space="preserve"> PAGEREF _Toc234933338 \h </w:instrText>
            </w:r>
            <w:r>
              <w:rPr>
                <w:noProof/>
                <w:webHidden/>
              </w:rPr>
            </w:r>
            <w:r>
              <w:rPr>
                <w:noProof/>
                <w:webHidden/>
              </w:rPr>
              <w:fldChar w:fldCharType="separate"/>
            </w:r>
            <w:r>
              <w:rPr>
                <w:noProof/>
                <w:webHidden/>
              </w:rPr>
              <w:t>30</w:t>
            </w:r>
            <w:r>
              <w:rPr>
                <w:noProof/>
                <w:webHidden/>
              </w:rPr>
              <w:fldChar w:fldCharType="end"/>
            </w:r>
          </w:hyperlink>
        </w:p>
        <w:p w14:paraId="2DC5DC25" w14:textId="50DFDE63" w:rsidR="00175C2D" w:rsidRDefault="00175C2D">
          <w:pPr>
            <w:pStyle w:val="TOC1"/>
            <w:tabs>
              <w:tab w:val="right" w:leader="underscore" w:pos="10342"/>
            </w:tabs>
            <w:rPr>
              <w:rFonts w:asciiTheme="minorHAnsi" w:eastAsiaTheme="minorEastAsia" w:hAnsiTheme="minorHAnsi" w:cstheme="minorBidi"/>
              <w:noProof/>
              <w:kern w:val="2"/>
              <w:sz w:val="24"/>
              <w:szCs w:val="24"/>
              <w:lang w:val="en-ZA" w:eastAsia="en-ZA"/>
              <w14:ligatures w14:val="standardContextual"/>
            </w:rPr>
          </w:pPr>
          <w:hyperlink w:anchor="_Toc234933339" w:history="1">
            <w:r w:rsidRPr="00772584">
              <w:rPr>
                <w:rStyle w:val="Hyperlink"/>
                <w:noProof/>
                <w:spacing w:val="-1"/>
              </w:rPr>
              <w:t>7.</w:t>
            </w:r>
            <w:r>
              <w:rPr>
                <w:rFonts w:asciiTheme="minorHAnsi" w:eastAsiaTheme="minorEastAsia" w:hAnsiTheme="minorHAnsi" w:cstheme="minorBidi"/>
                <w:noProof/>
                <w:kern w:val="2"/>
                <w:sz w:val="24"/>
                <w:szCs w:val="24"/>
                <w:lang w:val="en-ZA" w:eastAsia="en-ZA"/>
                <w14:ligatures w14:val="standardContextual"/>
              </w:rPr>
              <w:tab/>
            </w:r>
            <w:r w:rsidRPr="00772584">
              <w:rPr>
                <w:rStyle w:val="Hyperlink"/>
                <w:rFonts w:cstheme="minorHAnsi"/>
                <w:noProof/>
              </w:rPr>
              <w:t>Form</w:t>
            </w:r>
            <w:r w:rsidRPr="00772584">
              <w:rPr>
                <w:rStyle w:val="Hyperlink"/>
                <w:rFonts w:cstheme="minorHAnsi"/>
                <w:noProof/>
                <w:spacing w:val="-3"/>
              </w:rPr>
              <w:t xml:space="preserve"> </w:t>
            </w:r>
            <w:r w:rsidRPr="00772584">
              <w:rPr>
                <w:rStyle w:val="Hyperlink"/>
                <w:rFonts w:cstheme="minorHAnsi"/>
                <w:noProof/>
              </w:rPr>
              <w:t>of</w:t>
            </w:r>
            <w:r w:rsidRPr="00772584">
              <w:rPr>
                <w:rStyle w:val="Hyperlink"/>
                <w:rFonts w:cstheme="minorHAnsi"/>
                <w:noProof/>
                <w:spacing w:val="-1"/>
              </w:rPr>
              <w:t xml:space="preserve"> </w:t>
            </w:r>
            <w:r w:rsidRPr="00772584">
              <w:rPr>
                <w:rStyle w:val="Hyperlink"/>
                <w:rFonts w:cstheme="minorHAnsi"/>
                <w:noProof/>
                <w:spacing w:val="-2"/>
              </w:rPr>
              <w:t>Tender</w:t>
            </w:r>
            <w:r>
              <w:rPr>
                <w:noProof/>
                <w:webHidden/>
              </w:rPr>
              <w:tab/>
            </w:r>
            <w:r>
              <w:rPr>
                <w:noProof/>
                <w:webHidden/>
              </w:rPr>
              <w:fldChar w:fldCharType="begin"/>
            </w:r>
            <w:r>
              <w:rPr>
                <w:noProof/>
                <w:webHidden/>
              </w:rPr>
              <w:instrText xml:space="preserve"> PAGEREF _Toc234933339 \h </w:instrText>
            </w:r>
            <w:r>
              <w:rPr>
                <w:noProof/>
                <w:webHidden/>
              </w:rPr>
            </w:r>
            <w:r>
              <w:rPr>
                <w:noProof/>
                <w:webHidden/>
              </w:rPr>
              <w:fldChar w:fldCharType="separate"/>
            </w:r>
            <w:r>
              <w:rPr>
                <w:noProof/>
                <w:webHidden/>
              </w:rPr>
              <w:t>32</w:t>
            </w:r>
            <w:r>
              <w:rPr>
                <w:noProof/>
                <w:webHidden/>
              </w:rPr>
              <w:fldChar w:fldCharType="end"/>
            </w:r>
          </w:hyperlink>
        </w:p>
        <w:p w14:paraId="6479DEEE" w14:textId="1A9B4DB0" w:rsidR="00A043A6" w:rsidRDefault="00B9733C">
          <w:r>
            <w:fldChar w:fldCharType="end"/>
          </w:r>
        </w:p>
      </w:sdtContent>
    </w:sdt>
    <w:p w14:paraId="326A46D9" w14:textId="77777777" w:rsidR="00A043A6" w:rsidRDefault="00A043A6">
      <w:pPr>
        <w:sectPr w:rsidR="00A043A6">
          <w:pgSz w:w="11910" w:h="16840"/>
          <w:pgMar w:top="1420" w:right="425" w:bottom="1820" w:left="1133" w:header="708" w:footer="1626" w:gutter="0"/>
          <w:cols w:space="720"/>
        </w:sectPr>
      </w:pPr>
    </w:p>
    <w:p w14:paraId="322CCC5F" w14:textId="77777777" w:rsidR="00A043A6" w:rsidRDefault="00A043A6">
      <w:pPr>
        <w:pStyle w:val="BodyText"/>
        <w:rPr>
          <w:rFonts w:ascii="Arial MT"/>
          <w:sz w:val="28"/>
        </w:rPr>
      </w:pPr>
    </w:p>
    <w:p w14:paraId="7BA934AC" w14:textId="77777777" w:rsidR="00A043A6" w:rsidRDefault="00A043A6">
      <w:pPr>
        <w:pStyle w:val="BodyText"/>
        <w:spacing w:before="136"/>
        <w:rPr>
          <w:rFonts w:ascii="Arial MT"/>
          <w:sz w:val="28"/>
        </w:rPr>
      </w:pPr>
    </w:p>
    <w:p w14:paraId="2556945C" w14:textId="77777777" w:rsidR="00A043A6" w:rsidRDefault="00B9733C">
      <w:pPr>
        <w:pStyle w:val="Heading1"/>
        <w:numPr>
          <w:ilvl w:val="0"/>
          <w:numId w:val="14"/>
        </w:numPr>
        <w:tabs>
          <w:tab w:val="left" w:pos="589"/>
        </w:tabs>
        <w:ind w:left="589" w:hanging="282"/>
        <w:jc w:val="left"/>
      </w:pPr>
      <w:bookmarkStart w:id="0" w:name="_Toc234933310"/>
      <w:r>
        <w:t>Notice</w:t>
      </w:r>
      <w:r>
        <w:rPr>
          <w:spacing w:val="-5"/>
        </w:rPr>
        <w:t xml:space="preserve"> </w:t>
      </w:r>
      <w:r>
        <w:t>And</w:t>
      </w:r>
      <w:r>
        <w:rPr>
          <w:spacing w:val="-5"/>
        </w:rPr>
        <w:t xml:space="preserve"> </w:t>
      </w:r>
      <w:r>
        <w:t>Invitation</w:t>
      </w:r>
      <w:r>
        <w:rPr>
          <w:spacing w:val="-3"/>
        </w:rPr>
        <w:t xml:space="preserve"> </w:t>
      </w:r>
      <w:r>
        <w:t>to</w:t>
      </w:r>
      <w:r>
        <w:rPr>
          <w:spacing w:val="-5"/>
        </w:rPr>
        <w:t xml:space="preserve"> </w:t>
      </w:r>
      <w:r>
        <w:t>Submit</w:t>
      </w:r>
      <w:r>
        <w:rPr>
          <w:spacing w:val="-3"/>
        </w:rPr>
        <w:t xml:space="preserve"> </w:t>
      </w:r>
      <w:r>
        <w:rPr>
          <w:spacing w:val="-2"/>
        </w:rPr>
        <w:t>Proposals</w:t>
      </w:r>
      <w:bookmarkEnd w:id="0"/>
    </w:p>
    <w:p w14:paraId="05865A3A" w14:textId="77777777" w:rsidR="00A043A6" w:rsidRDefault="00A043A6">
      <w:pPr>
        <w:pStyle w:val="BodyText"/>
        <w:spacing w:before="168"/>
        <w:rPr>
          <w:b/>
          <w:sz w:val="28"/>
        </w:rPr>
      </w:pPr>
    </w:p>
    <w:p w14:paraId="0E401D85" w14:textId="77777777" w:rsidR="00A043A6" w:rsidRDefault="00B9733C">
      <w:pPr>
        <w:spacing w:line="276" w:lineRule="auto"/>
        <w:ind w:left="307" w:right="1010"/>
        <w:jc w:val="both"/>
      </w:pPr>
      <w:r>
        <w:rPr>
          <w:b/>
        </w:rPr>
        <w:t xml:space="preserve">The SOUTH AFRICAN NATIONAL ENERGY DEVELOPMENT INSTITUTE </w:t>
      </w:r>
      <w:r>
        <w:t>invites suitably qualified and experienced service providers to submit priced proposals for the supply of goods and services as indicated in the Scope of Works herein.</w:t>
      </w:r>
    </w:p>
    <w:p w14:paraId="4CB91E81" w14:textId="77777777" w:rsidR="00A043A6" w:rsidRDefault="00B9733C">
      <w:pPr>
        <w:pStyle w:val="BodyText"/>
        <w:spacing w:before="199" w:line="276" w:lineRule="auto"/>
        <w:ind w:left="307" w:right="1016"/>
        <w:jc w:val="both"/>
      </w:pPr>
      <w:r>
        <w:t>SANEDI is a research and development entity established as a juristic person in terms of the Energy Act, Act 34 of 2008. SANEDI’ key focus areas are research and development into new energy technologies and energy efficiency.</w:t>
      </w:r>
    </w:p>
    <w:p w14:paraId="74D414A0" w14:textId="7F0DC59D" w:rsidR="00A043A6" w:rsidRDefault="00B9733C">
      <w:pPr>
        <w:pStyle w:val="BodyText"/>
        <w:spacing w:before="202" w:line="276" w:lineRule="auto"/>
        <w:ind w:left="307" w:right="1017"/>
        <w:jc w:val="both"/>
      </w:pPr>
      <w:r>
        <w:t xml:space="preserve">Respondents must comply with the terms and </w:t>
      </w:r>
      <w:r w:rsidR="004B2633">
        <w:t>conditions</w:t>
      </w:r>
      <w:r>
        <w:t xml:space="preserve"> as specified in this Bid Document either in their singular capacity or as part of a Joint Venture or </w:t>
      </w:r>
      <w:proofErr w:type="gramStart"/>
      <w:r>
        <w:t>consortium</w:t>
      </w:r>
      <w:proofErr w:type="gramEnd"/>
      <w:r>
        <w:t>.</w:t>
      </w:r>
    </w:p>
    <w:p w14:paraId="07282F32" w14:textId="77777777" w:rsidR="00A043A6" w:rsidRDefault="00B9733C">
      <w:pPr>
        <w:pStyle w:val="BodyText"/>
        <w:spacing w:before="199"/>
        <w:ind w:left="307"/>
      </w:pPr>
      <w:r>
        <w:t>Potentially</w:t>
      </w:r>
      <w:r>
        <w:rPr>
          <w:spacing w:val="-1"/>
        </w:rPr>
        <w:t xml:space="preserve"> </w:t>
      </w:r>
      <w:r>
        <w:t>emerging enterprises</w:t>
      </w:r>
      <w:r>
        <w:rPr>
          <w:spacing w:val="1"/>
        </w:rPr>
        <w:t xml:space="preserve"> </w:t>
      </w:r>
      <w:r>
        <w:t>and SMME’s</w:t>
      </w:r>
      <w:r>
        <w:rPr>
          <w:spacing w:val="1"/>
        </w:rPr>
        <w:t xml:space="preserve"> </w:t>
      </w:r>
      <w:r>
        <w:t>who</w:t>
      </w:r>
      <w:r>
        <w:rPr>
          <w:spacing w:val="2"/>
        </w:rPr>
        <w:t xml:space="preserve"> </w:t>
      </w:r>
      <w:r>
        <w:t>satisfy</w:t>
      </w:r>
      <w:r>
        <w:rPr>
          <w:spacing w:val="1"/>
        </w:rPr>
        <w:t xml:space="preserve"> </w:t>
      </w:r>
      <w:r>
        <w:t>criteria stated in the</w:t>
      </w:r>
      <w:r>
        <w:rPr>
          <w:spacing w:val="1"/>
        </w:rPr>
        <w:t xml:space="preserve"> </w:t>
      </w:r>
      <w:r>
        <w:t>Submission</w:t>
      </w:r>
      <w:r>
        <w:rPr>
          <w:spacing w:val="-2"/>
        </w:rPr>
        <w:t xml:space="preserve"> </w:t>
      </w:r>
      <w:r>
        <w:t xml:space="preserve">Data </w:t>
      </w:r>
      <w:r>
        <w:rPr>
          <w:spacing w:val="-5"/>
        </w:rPr>
        <w:t>may</w:t>
      </w:r>
    </w:p>
    <w:p w14:paraId="2BA74863" w14:textId="77777777" w:rsidR="00A043A6" w:rsidRDefault="00B9733C">
      <w:pPr>
        <w:pStyle w:val="BodyText"/>
        <w:spacing w:before="41"/>
        <w:ind w:left="307"/>
      </w:pPr>
      <w:r>
        <w:t>submit</w:t>
      </w:r>
      <w:r>
        <w:rPr>
          <w:spacing w:val="-6"/>
        </w:rPr>
        <w:t xml:space="preserve"> </w:t>
      </w:r>
      <w:r>
        <w:rPr>
          <w:spacing w:val="-2"/>
        </w:rPr>
        <w:t>proposals</w:t>
      </w:r>
    </w:p>
    <w:p w14:paraId="4B90D2C9" w14:textId="77777777" w:rsidR="00A043A6" w:rsidRDefault="00B9733C">
      <w:pPr>
        <w:pStyle w:val="Heading5"/>
        <w:spacing w:before="240" w:line="276" w:lineRule="auto"/>
        <w:ind w:right="1118"/>
      </w:pPr>
      <w:r>
        <w:t>Only</w:t>
      </w:r>
      <w:r>
        <w:rPr>
          <w:spacing w:val="40"/>
        </w:rPr>
        <w:t xml:space="preserve"> </w:t>
      </w:r>
      <w:r>
        <w:t>respondents</w:t>
      </w:r>
      <w:r>
        <w:rPr>
          <w:spacing w:val="40"/>
        </w:rPr>
        <w:t xml:space="preserve"> </w:t>
      </w:r>
      <w:r>
        <w:t>who</w:t>
      </w:r>
      <w:r>
        <w:rPr>
          <w:spacing w:val="40"/>
        </w:rPr>
        <w:t xml:space="preserve"> </w:t>
      </w:r>
      <w:r>
        <w:t>submit</w:t>
      </w:r>
      <w:r>
        <w:rPr>
          <w:spacing w:val="40"/>
        </w:rPr>
        <w:t xml:space="preserve"> </w:t>
      </w:r>
      <w:r>
        <w:t>fully</w:t>
      </w:r>
      <w:r>
        <w:rPr>
          <w:spacing w:val="40"/>
        </w:rPr>
        <w:t xml:space="preserve"> </w:t>
      </w:r>
      <w:r>
        <w:t>completed</w:t>
      </w:r>
      <w:r>
        <w:rPr>
          <w:spacing w:val="40"/>
        </w:rPr>
        <w:t xml:space="preserve"> </w:t>
      </w:r>
      <w:r>
        <w:t>priced</w:t>
      </w:r>
      <w:r>
        <w:rPr>
          <w:spacing w:val="40"/>
        </w:rPr>
        <w:t xml:space="preserve"> </w:t>
      </w:r>
      <w:r>
        <w:t>proposals</w:t>
      </w:r>
      <w:r>
        <w:rPr>
          <w:spacing w:val="40"/>
        </w:rPr>
        <w:t xml:space="preserve"> </w:t>
      </w:r>
      <w:r>
        <w:t>incorporating</w:t>
      </w:r>
      <w:r>
        <w:rPr>
          <w:spacing w:val="40"/>
        </w:rPr>
        <w:t xml:space="preserve"> </w:t>
      </w:r>
      <w:r>
        <w:t>all</w:t>
      </w:r>
      <w:r>
        <w:rPr>
          <w:spacing w:val="40"/>
        </w:rPr>
        <w:t xml:space="preserve"> </w:t>
      </w:r>
      <w:r>
        <w:t>Returnable Schedules duly complete and signed will be eligible to have their submissions evaluated</w:t>
      </w:r>
    </w:p>
    <w:p w14:paraId="0DF3342D" w14:textId="77777777" w:rsidR="00A043A6" w:rsidRDefault="00B9733C">
      <w:pPr>
        <w:pStyle w:val="BodyText"/>
        <w:spacing w:before="201" w:line="453" w:lineRule="auto"/>
        <w:ind w:left="307" w:right="3537"/>
      </w:pPr>
      <w:r>
        <w:t>Queries</w:t>
      </w:r>
      <w:r>
        <w:rPr>
          <w:spacing w:val="-2"/>
        </w:rPr>
        <w:t xml:space="preserve"> </w:t>
      </w:r>
      <w:r>
        <w:t>relating</w:t>
      </w:r>
      <w:r>
        <w:rPr>
          <w:spacing w:val="-4"/>
        </w:rPr>
        <w:t xml:space="preserve"> </w:t>
      </w:r>
      <w:r>
        <w:t>to</w:t>
      </w:r>
      <w:r>
        <w:rPr>
          <w:spacing w:val="-4"/>
        </w:rPr>
        <w:t xml:space="preserve"> </w:t>
      </w:r>
      <w:r>
        <w:t>the</w:t>
      </w:r>
      <w:r>
        <w:rPr>
          <w:spacing w:val="-3"/>
        </w:rPr>
        <w:t xml:space="preserve"> </w:t>
      </w:r>
      <w:r>
        <w:t>issue</w:t>
      </w:r>
      <w:r>
        <w:rPr>
          <w:spacing w:val="-3"/>
        </w:rPr>
        <w:t xml:space="preserve"> </w:t>
      </w:r>
      <w:r>
        <w:t>of</w:t>
      </w:r>
      <w:r>
        <w:rPr>
          <w:spacing w:val="-6"/>
        </w:rPr>
        <w:t xml:space="preserve"> </w:t>
      </w:r>
      <w:r>
        <w:t>these</w:t>
      </w:r>
      <w:r>
        <w:rPr>
          <w:spacing w:val="-3"/>
        </w:rPr>
        <w:t xml:space="preserve"> </w:t>
      </w:r>
      <w:r>
        <w:t>documents</w:t>
      </w:r>
      <w:r>
        <w:rPr>
          <w:spacing w:val="-5"/>
        </w:rPr>
        <w:t xml:space="preserve"> </w:t>
      </w:r>
      <w:r>
        <w:t>may</w:t>
      </w:r>
      <w:r>
        <w:rPr>
          <w:spacing w:val="-5"/>
        </w:rPr>
        <w:t xml:space="preserve"> </w:t>
      </w:r>
      <w:r>
        <w:t>be</w:t>
      </w:r>
      <w:r>
        <w:rPr>
          <w:spacing w:val="-3"/>
        </w:rPr>
        <w:t xml:space="preserve"> </w:t>
      </w:r>
      <w:r>
        <w:t>addressed</w:t>
      </w:r>
      <w:r>
        <w:rPr>
          <w:spacing w:val="-6"/>
        </w:rPr>
        <w:t xml:space="preserve"> </w:t>
      </w:r>
      <w:r>
        <w:t>to Supply Chain Management</w:t>
      </w:r>
    </w:p>
    <w:p w14:paraId="46255CF1" w14:textId="77777777" w:rsidR="00A043A6" w:rsidRDefault="00B9733C">
      <w:pPr>
        <w:pStyle w:val="BodyText"/>
        <w:spacing w:before="2"/>
        <w:ind w:left="307"/>
      </w:pPr>
      <w:r>
        <w:t>Telephone:</w:t>
      </w:r>
      <w:r>
        <w:rPr>
          <w:spacing w:val="-5"/>
        </w:rPr>
        <w:t xml:space="preserve"> </w:t>
      </w:r>
      <w:r>
        <w:t>011</w:t>
      </w:r>
      <w:r>
        <w:rPr>
          <w:spacing w:val="-4"/>
        </w:rPr>
        <w:t xml:space="preserve"> </w:t>
      </w:r>
      <w:r>
        <w:t>038</w:t>
      </w:r>
      <w:r>
        <w:rPr>
          <w:spacing w:val="-5"/>
        </w:rPr>
        <w:t xml:space="preserve"> </w:t>
      </w:r>
      <w:r>
        <w:rPr>
          <w:spacing w:val="-4"/>
        </w:rPr>
        <w:t>4300</w:t>
      </w:r>
    </w:p>
    <w:p w14:paraId="226B650A" w14:textId="77777777" w:rsidR="00A043A6" w:rsidRDefault="00B9733C">
      <w:pPr>
        <w:pStyle w:val="Heading5"/>
      </w:pPr>
      <w:r>
        <w:rPr>
          <w:b w:val="0"/>
        </w:rPr>
        <w:t>E-Mail:</w:t>
      </w:r>
      <w:r>
        <w:rPr>
          <w:b w:val="0"/>
          <w:spacing w:val="-3"/>
        </w:rPr>
        <w:t xml:space="preserve"> </w:t>
      </w:r>
      <w:hyperlink r:id="rId16">
        <w:r>
          <w:rPr>
            <w:color w:val="0000FF"/>
            <w:spacing w:val="-2"/>
            <w:u w:val="single" w:color="0000FF"/>
          </w:rPr>
          <w:t>enquiries.procurement@sanedi.org.za</w:t>
        </w:r>
      </w:hyperlink>
    </w:p>
    <w:p w14:paraId="0D100229" w14:textId="77777777" w:rsidR="00A043A6" w:rsidRDefault="00B9733C">
      <w:pPr>
        <w:pStyle w:val="BodyText"/>
        <w:spacing w:before="240"/>
        <w:ind w:left="307"/>
        <w:rPr>
          <w:spacing w:val="-5"/>
        </w:rPr>
      </w:pPr>
      <w:r>
        <w:t>The</w:t>
      </w:r>
      <w:r>
        <w:rPr>
          <w:spacing w:val="-4"/>
        </w:rPr>
        <w:t xml:space="preserve"> </w:t>
      </w:r>
      <w:r>
        <w:t>closing</w:t>
      </w:r>
      <w:r>
        <w:rPr>
          <w:spacing w:val="-3"/>
        </w:rPr>
        <w:t xml:space="preserve"> </w:t>
      </w:r>
      <w:r>
        <w:t>time</w:t>
      </w:r>
      <w:r>
        <w:rPr>
          <w:spacing w:val="-4"/>
        </w:rPr>
        <w:t xml:space="preserve"> </w:t>
      </w:r>
      <w:r>
        <w:t>for</w:t>
      </w:r>
      <w:r>
        <w:rPr>
          <w:spacing w:val="-3"/>
        </w:rPr>
        <w:t xml:space="preserve"> </w:t>
      </w:r>
      <w:r>
        <w:t>receipt</w:t>
      </w:r>
      <w:r>
        <w:rPr>
          <w:spacing w:val="-4"/>
        </w:rPr>
        <w:t xml:space="preserve"> </w:t>
      </w:r>
      <w:r>
        <w:t>of</w:t>
      </w:r>
      <w:r>
        <w:rPr>
          <w:spacing w:val="-5"/>
        </w:rPr>
        <w:t xml:space="preserve"> </w:t>
      </w:r>
      <w:r>
        <w:t>Proposals</w:t>
      </w:r>
      <w:r>
        <w:rPr>
          <w:spacing w:val="-2"/>
        </w:rPr>
        <w:t xml:space="preserve"> </w:t>
      </w:r>
      <w:r>
        <w:t>is</w:t>
      </w:r>
      <w:r>
        <w:rPr>
          <w:spacing w:val="-3"/>
        </w:rPr>
        <w:t xml:space="preserve"> </w:t>
      </w:r>
      <w:r>
        <w:rPr>
          <w:spacing w:val="-5"/>
        </w:rPr>
        <w:t>at:</w:t>
      </w:r>
    </w:p>
    <w:p w14:paraId="0AC9956C" w14:textId="77777777" w:rsidR="00317683" w:rsidRDefault="00317683" w:rsidP="00317683">
      <w:pPr>
        <w:pStyle w:val="BodyText"/>
        <w:ind w:left="307"/>
      </w:pPr>
    </w:p>
    <w:p w14:paraId="4BE73104" w14:textId="4DFBADC3" w:rsidR="00A043A6" w:rsidRDefault="00B9733C" w:rsidP="00317683">
      <w:pPr>
        <w:pStyle w:val="Heading5"/>
        <w:spacing w:before="0"/>
        <w:sectPr w:rsidR="00A043A6">
          <w:pgSz w:w="11910" w:h="16840"/>
          <w:pgMar w:top="1420" w:right="425" w:bottom="1820" w:left="1133" w:header="708" w:footer="1626" w:gutter="0"/>
          <w:cols w:space="720"/>
        </w:sectPr>
      </w:pPr>
      <w:r>
        <w:rPr>
          <w:color w:val="FF0000"/>
          <w:u w:val="single" w:color="FF0000"/>
        </w:rPr>
        <w:t>11h00</w:t>
      </w:r>
      <w:r w:rsidR="008742FB">
        <w:rPr>
          <w:color w:val="FF0000"/>
          <w:u w:val="single" w:color="FF0000"/>
        </w:rPr>
        <w:t>am</w:t>
      </w:r>
      <w:r>
        <w:rPr>
          <w:color w:val="FF0000"/>
          <w:spacing w:val="-3"/>
          <w:u w:val="single" w:color="FF0000"/>
        </w:rPr>
        <w:t xml:space="preserve"> </w:t>
      </w:r>
      <w:r>
        <w:rPr>
          <w:color w:val="FF0000"/>
          <w:u w:val="single" w:color="FF0000"/>
        </w:rPr>
        <w:t>on</w:t>
      </w:r>
      <w:r>
        <w:rPr>
          <w:color w:val="FF0000"/>
          <w:spacing w:val="-3"/>
          <w:u w:val="single" w:color="FF0000"/>
        </w:rPr>
        <w:t xml:space="preserve"> </w:t>
      </w:r>
      <w:r w:rsidR="000B61BD">
        <w:rPr>
          <w:color w:val="FF0000"/>
          <w:u w:val="single" w:color="FF0000"/>
        </w:rPr>
        <w:t>Friday</w:t>
      </w:r>
      <w:r w:rsidR="008742FB">
        <w:rPr>
          <w:color w:val="FF0000"/>
          <w:u w:val="single" w:color="FF0000"/>
        </w:rPr>
        <w:t xml:space="preserve"> </w:t>
      </w:r>
      <w:r>
        <w:rPr>
          <w:color w:val="FF0000"/>
          <w:u w:val="single" w:color="FF0000"/>
        </w:rPr>
        <w:t>the</w:t>
      </w:r>
      <w:r>
        <w:rPr>
          <w:color w:val="FF0000"/>
          <w:spacing w:val="-5"/>
          <w:u w:val="single" w:color="FF0000"/>
        </w:rPr>
        <w:t xml:space="preserve"> </w:t>
      </w:r>
      <w:proofErr w:type="gramStart"/>
      <w:r w:rsidR="00E213EB">
        <w:rPr>
          <w:color w:val="FF0000"/>
          <w:u w:val="single" w:color="FF0000"/>
        </w:rPr>
        <w:t>0</w:t>
      </w:r>
      <w:r w:rsidR="000B61BD">
        <w:rPr>
          <w:color w:val="FF0000"/>
          <w:u w:val="single" w:color="FF0000"/>
        </w:rPr>
        <w:t>7</w:t>
      </w:r>
      <w:r w:rsidR="004E5011" w:rsidRPr="000B61BD">
        <w:rPr>
          <w:color w:val="FF0000"/>
          <w:u w:val="single" w:color="FF0000"/>
          <w:vertAlign w:val="superscript"/>
        </w:rPr>
        <w:t>th</w:t>
      </w:r>
      <w:proofErr w:type="gramEnd"/>
      <w:r w:rsidR="004E5011">
        <w:rPr>
          <w:color w:val="FF0000"/>
          <w:u w:val="single" w:color="FF0000"/>
        </w:rPr>
        <w:t xml:space="preserve"> </w:t>
      </w:r>
      <w:r w:rsidR="004E5011">
        <w:rPr>
          <w:color w:val="FF0000"/>
          <w:spacing w:val="-4"/>
          <w:u w:val="single" w:color="FF0000"/>
        </w:rPr>
        <w:t>August</w:t>
      </w:r>
      <w:r>
        <w:rPr>
          <w:color w:val="FF0000"/>
          <w:spacing w:val="-4"/>
          <w:u w:val="single" w:color="FF0000"/>
        </w:rPr>
        <w:t xml:space="preserve"> 202</w:t>
      </w:r>
      <w:r w:rsidR="00361FFC">
        <w:rPr>
          <w:color w:val="FF0000"/>
          <w:spacing w:val="-4"/>
          <w:u w:val="single" w:color="FF0000"/>
        </w:rPr>
        <w:t>6</w:t>
      </w:r>
    </w:p>
    <w:p w14:paraId="42862886" w14:textId="77777777" w:rsidR="00A043A6" w:rsidRDefault="00B9733C">
      <w:pPr>
        <w:pStyle w:val="Heading1"/>
        <w:numPr>
          <w:ilvl w:val="0"/>
          <w:numId w:val="14"/>
        </w:numPr>
        <w:tabs>
          <w:tab w:val="left" w:pos="873"/>
        </w:tabs>
        <w:ind w:left="873" w:hanging="424"/>
        <w:jc w:val="left"/>
      </w:pPr>
      <w:bookmarkStart w:id="1" w:name="_Toc234933311"/>
      <w:r>
        <w:lastRenderedPageBreak/>
        <w:t>Submission</w:t>
      </w:r>
      <w:r>
        <w:rPr>
          <w:spacing w:val="-6"/>
        </w:rPr>
        <w:t xml:space="preserve"> </w:t>
      </w:r>
      <w:r>
        <w:t>Data</w:t>
      </w:r>
      <w:r>
        <w:rPr>
          <w:spacing w:val="-4"/>
        </w:rPr>
        <w:t xml:space="preserve"> </w:t>
      </w:r>
      <w:r>
        <w:t>–</w:t>
      </w:r>
      <w:r>
        <w:rPr>
          <w:spacing w:val="-5"/>
        </w:rPr>
        <w:t xml:space="preserve"> </w:t>
      </w:r>
      <w:r>
        <w:t>Specific</w:t>
      </w:r>
      <w:r>
        <w:rPr>
          <w:spacing w:val="-4"/>
        </w:rPr>
        <w:t xml:space="preserve"> </w:t>
      </w:r>
      <w:r>
        <w:t>Conditions</w:t>
      </w:r>
      <w:r>
        <w:rPr>
          <w:spacing w:val="-4"/>
        </w:rPr>
        <w:t xml:space="preserve"> </w:t>
      </w:r>
      <w:r>
        <w:t>of</w:t>
      </w:r>
      <w:r>
        <w:rPr>
          <w:spacing w:val="-7"/>
        </w:rPr>
        <w:t xml:space="preserve"> </w:t>
      </w:r>
      <w:r>
        <w:rPr>
          <w:spacing w:val="-2"/>
        </w:rPr>
        <w:t>Contract.</w:t>
      </w:r>
      <w:bookmarkEnd w:id="1"/>
    </w:p>
    <w:p w14:paraId="2FCD8069" w14:textId="77777777" w:rsidR="00A043A6" w:rsidRDefault="00A043A6">
      <w:pPr>
        <w:pStyle w:val="BodyText"/>
        <w:rPr>
          <w:b/>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476"/>
      </w:tblGrid>
      <w:tr w:rsidR="00A043A6" w14:paraId="1806238C" w14:textId="77777777">
        <w:trPr>
          <w:trHeight w:val="1074"/>
        </w:trPr>
        <w:tc>
          <w:tcPr>
            <w:tcW w:w="739" w:type="dxa"/>
          </w:tcPr>
          <w:p w14:paraId="79C40CEA" w14:textId="77777777" w:rsidR="00A043A6" w:rsidRDefault="00B9733C">
            <w:pPr>
              <w:pStyle w:val="TableParagraph"/>
              <w:spacing w:before="122"/>
              <w:ind w:left="189"/>
              <w:rPr>
                <w:rFonts w:ascii="Arial"/>
                <w:b/>
              </w:rPr>
            </w:pPr>
            <w:r>
              <w:rPr>
                <w:rFonts w:ascii="Arial"/>
                <w:b/>
                <w:spacing w:val="-5"/>
              </w:rPr>
              <w:t>1.</w:t>
            </w:r>
          </w:p>
        </w:tc>
        <w:tc>
          <w:tcPr>
            <w:tcW w:w="8476" w:type="dxa"/>
          </w:tcPr>
          <w:p w14:paraId="713065DD" w14:textId="77777777" w:rsidR="00A043A6" w:rsidRDefault="00B9733C">
            <w:pPr>
              <w:pStyle w:val="TableParagraph"/>
              <w:spacing w:line="268" w:lineRule="exact"/>
              <w:ind w:left="107"/>
              <w:rPr>
                <w:b/>
              </w:rPr>
            </w:pPr>
            <w:r>
              <w:rPr>
                <w:b/>
              </w:rPr>
              <w:t>The</w:t>
            </w:r>
            <w:r>
              <w:rPr>
                <w:b/>
                <w:spacing w:val="-4"/>
              </w:rPr>
              <w:t xml:space="preserve"> </w:t>
            </w:r>
            <w:r>
              <w:rPr>
                <w:b/>
                <w:spacing w:val="-2"/>
              </w:rPr>
              <w:t>Employer</w:t>
            </w:r>
          </w:p>
          <w:p w14:paraId="68C0CF09" w14:textId="77777777" w:rsidR="00A043A6" w:rsidRDefault="00A043A6">
            <w:pPr>
              <w:pStyle w:val="TableParagraph"/>
              <w:rPr>
                <w:b/>
              </w:rPr>
            </w:pPr>
          </w:p>
          <w:p w14:paraId="47D380EF" w14:textId="77777777" w:rsidR="00A043A6" w:rsidRDefault="00B9733C">
            <w:pPr>
              <w:pStyle w:val="TableParagraph"/>
              <w:ind w:left="107"/>
            </w:pPr>
            <w:r>
              <w:t>The</w:t>
            </w:r>
            <w:r>
              <w:rPr>
                <w:spacing w:val="-5"/>
              </w:rPr>
              <w:t xml:space="preserve"> </w:t>
            </w:r>
            <w:r>
              <w:t>Employer</w:t>
            </w:r>
            <w:r>
              <w:rPr>
                <w:spacing w:val="-2"/>
              </w:rPr>
              <w:t xml:space="preserve"> </w:t>
            </w:r>
            <w:r>
              <w:t>is</w:t>
            </w:r>
            <w:r>
              <w:rPr>
                <w:spacing w:val="-3"/>
              </w:rPr>
              <w:t xml:space="preserve"> </w:t>
            </w:r>
            <w:r>
              <w:t>SANEDI</w:t>
            </w:r>
            <w:r>
              <w:rPr>
                <w:spacing w:val="-3"/>
              </w:rPr>
              <w:t xml:space="preserve"> </w:t>
            </w:r>
            <w:r>
              <w:t>and</w:t>
            </w:r>
            <w:r>
              <w:rPr>
                <w:spacing w:val="-3"/>
              </w:rPr>
              <w:t xml:space="preserve"> </w:t>
            </w:r>
            <w:r>
              <w:t>is</w:t>
            </w:r>
            <w:r>
              <w:rPr>
                <w:spacing w:val="-3"/>
              </w:rPr>
              <w:t xml:space="preserve"> </w:t>
            </w:r>
            <w:r>
              <w:t>referred</w:t>
            </w:r>
            <w:r>
              <w:rPr>
                <w:spacing w:val="-2"/>
              </w:rPr>
              <w:t xml:space="preserve"> </w:t>
            </w:r>
            <w:r>
              <w:t>to</w:t>
            </w:r>
            <w:r>
              <w:rPr>
                <w:spacing w:val="-1"/>
              </w:rPr>
              <w:t xml:space="preserve"> </w:t>
            </w:r>
            <w:r>
              <w:t>as</w:t>
            </w:r>
            <w:r>
              <w:rPr>
                <w:spacing w:val="-5"/>
              </w:rPr>
              <w:t xml:space="preserve"> </w:t>
            </w:r>
            <w:r>
              <w:t>the</w:t>
            </w:r>
            <w:r>
              <w:rPr>
                <w:spacing w:val="-4"/>
              </w:rPr>
              <w:t xml:space="preserve"> </w:t>
            </w:r>
            <w:r>
              <w:t>CLIENT or</w:t>
            </w:r>
            <w:r>
              <w:rPr>
                <w:spacing w:val="-4"/>
              </w:rPr>
              <w:t xml:space="preserve"> </w:t>
            </w:r>
            <w:r>
              <w:rPr>
                <w:spacing w:val="-2"/>
              </w:rPr>
              <w:t>EMPLOYER.</w:t>
            </w:r>
          </w:p>
        </w:tc>
      </w:tr>
      <w:tr w:rsidR="00A043A6" w14:paraId="0BFE993F" w14:textId="77777777" w:rsidTr="00361FFC">
        <w:trPr>
          <w:trHeight w:val="7427"/>
        </w:trPr>
        <w:tc>
          <w:tcPr>
            <w:tcW w:w="739" w:type="dxa"/>
          </w:tcPr>
          <w:p w14:paraId="3E8E79B7" w14:textId="77777777" w:rsidR="00A043A6" w:rsidRDefault="00B9733C">
            <w:pPr>
              <w:pStyle w:val="TableParagraph"/>
              <w:spacing w:before="122"/>
              <w:ind w:left="189"/>
              <w:rPr>
                <w:rFonts w:ascii="Arial"/>
                <w:b/>
              </w:rPr>
            </w:pPr>
            <w:r>
              <w:rPr>
                <w:rFonts w:ascii="Arial"/>
                <w:b/>
                <w:spacing w:val="-5"/>
              </w:rPr>
              <w:t>2.</w:t>
            </w:r>
          </w:p>
        </w:tc>
        <w:tc>
          <w:tcPr>
            <w:tcW w:w="8476" w:type="dxa"/>
          </w:tcPr>
          <w:p w14:paraId="7AE042BC" w14:textId="77777777" w:rsidR="00A043A6" w:rsidRDefault="00B9733C">
            <w:pPr>
              <w:pStyle w:val="TableParagraph"/>
              <w:spacing w:line="268" w:lineRule="exact"/>
              <w:ind w:left="107"/>
            </w:pPr>
            <w:r>
              <w:t>Composition</w:t>
            </w:r>
            <w:r>
              <w:rPr>
                <w:spacing w:val="-5"/>
              </w:rPr>
              <w:t xml:space="preserve"> </w:t>
            </w:r>
            <w:r>
              <w:t>of</w:t>
            </w:r>
            <w:r>
              <w:rPr>
                <w:spacing w:val="-3"/>
              </w:rPr>
              <w:t xml:space="preserve"> </w:t>
            </w:r>
            <w:r>
              <w:t>Bid</w:t>
            </w:r>
            <w:r>
              <w:rPr>
                <w:spacing w:val="-4"/>
              </w:rPr>
              <w:t xml:space="preserve"> </w:t>
            </w:r>
            <w:r>
              <w:rPr>
                <w:spacing w:val="-2"/>
              </w:rPr>
              <w:t>Document</w:t>
            </w:r>
          </w:p>
          <w:p w14:paraId="086D1DA9" w14:textId="77777777" w:rsidR="00A043A6" w:rsidRDefault="00B9733C">
            <w:pPr>
              <w:pStyle w:val="TableParagraph"/>
              <w:spacing w:before="266"/>
              <w:ind w:left="107"/>
            </w:pPr>
            <w:r>
              <w:t>The Call for Proposals, the price quotation and the Enterprises responding submission documents</w:t>
            </w:r>
            <w:r>
              <w:rPr>
                <w:spacing w:val="-2"/>
              </w:rPr>
              <w:t xml:space="preserve"> </w:t>
            </w:r>
            <w:proofErr w:type="gramStart"/>
            <w:r>
              <w:t>forms</w:t>
            </w:r>
            <w:proofErr w:type="gramEnd"/>
            <w:r>
              <w:rPr>
                <w:spacing w:val="-2"/>
              </w:rPr>
              <w:t xml:space="preserve"> </w:t>
            </w:r>
            <w:r>
              <w:t>part</w:t>
            </w:r>
            <w:r>
              <w:rPr>
                <w:spacing w:val="-5"/>
              </w:rPr>
              <w:t xml:space="preserve"> </w:t>
            </w:r>
            <w:r>
              <w:t>of</w:t>
            </w:r>
            <w:r>
              <w:rPr>
                <w:spacing w:val="-5"/>
              </w:rPr>
              <w:t xml:space="preserve"> </w:t>
            </w:r>
            <w:r>
              <w:t>a</w:t>
            </w:r>
            <w:r>
              <w:rPr>
                <w:spacing w:val="-4"/>
              </w:rPr>
              <w:t xml:space="preserve"> </w:t>
            </w:r>
            <w:r>
              <w:t>BID</w:t>
            </w:r>
            <w:r>
              <w:rPr>
                <w:spacing w:val="-4"/>
              </w:rPr>
              <w:t xml:space="preserve"> </w:t>
            </w:r>
            <w:r>
              <w:t>DOCUMENT</w:t>
            </w:r>
            <w:r>
              <w:rPr>
                <w:spacing w:val="-2"/>
              </w:rPr>
              <w:t xml:space="preserve"> </w:t>
            </w:r>
            <w:r>
              <w:t>and</w:t>
            </w:r>
            <w:r>
              <w:rPr>
                <w:spacing w:val="-5"/>
              </w:rPr>
              <w:t xml:space="preserve"> </w:t>
            </w:r>
            <w:r>
              <w:t>may</w:t>
            </w:r>
            <w:r>
              <w:rPr>
                <w:spacing w:val="-2"/>
              </w:rPr>
              <w:t xml:space="preserve"> </w:t>
            </w:r>
            <w:r>
              <w:t>be</w:t>
            </w:r>
            <w:r>
              <w:rPr>
                <w:spacing w:val="-2"/>
              </w:rPr>
              <w:t xml:space="preserve"> </w:t>
            </w:r>
            <w:r>
              <w:t>referred</w:t>
            </w:r>
            <w:r>
              <w:rPr>
                <w:spacing w:val="-3"/>
              </w:rPr>
              <w:t xml:space="preserve"> </w:t>
            </w:r>
            <w:proofErr w:type="gramStart"/>
            <w:r>
              <w:t>to</w:t>
            </w:r>
            <w:r>
              <w:rPr>
                <w:spacing w:val="-1"/>
              </w:rPr>
              <w:t xml:space="preserve"> </w:t>
            </w:r>
            <w:r>
              <w:t>such</w:t>
            </w:r>
            <w:proofErr w:type="gramEnd"/>
            <w:r>
              <w:rPr>
                <w:spacing w:val="-2"/>
              </w:rPr>
              <w:t xml:space="preserve"> </w:t>
            </w:r>
            <w:r>
              <w:t>further</w:t>
            </w:r>
            <w:r>
              <w:rPr>
                <w:spacing w:val="-2"/>
              </w:rPr>
              <w:t xml:space="preserve"> </w:t>
            </w:r>
            <w:r>
              <w:t>herein.</w:t>
            </w:r>
          </w:p>
          <w:p w14:paraId="5D179D81" w14:textId="77777777" w:rsidR="00A043A6" w:rsidRDefault="00B9733C">
            <w:pPr>
              <w:pStyle w:val="TableParagraph"/>
              <w:spacing w:before="49" w:line="538" w:lineRule="exact"/>
              <w:ind w:left="107"/>
            </w:pPr>
            <w:r>
              <w:t>The</w:t>
            </w:r>
            <w:r>
              <w:rPr>
                <w:spacing w:val="-3"/>
              </w:rPr>
              <w:t xml:space="preserve"> </w:t>
            </w:r>
            <w:r>
              <w:t>documents</w:t>
            </w:r>
            <w:r>
              <w:rPr>
                <w:spacing w:val="-3"/>
              </w:rPr>
              <w:t xml:space="preserve"> </w:t>
            </w:r>
            <w:r>
              <w:t>associated</w:t>
            </w:r>
            <w:r>
              <w:rPr>
                <w:spacing w:val="-6"/>
              </w:rPr>
              <w:t xml:space="preserve"> </w:t>
            </w:r>
            <w:r>
              <w:t>with</w:t>
            </w:r>
            <w:r>
              <w:rPr>
                <w:spacing w:val="-3"/>
              </w:rPr>
              <w:t xml:space="preserve"> </w:t>
            </w:r>
            <w:r>
              <w:t>the</w:t>
            </w:r>
            <w:r>
              <w:rPr>
                <w:spacing w:val="-5"/>
              </w:rPr>
              <w:t xml:space="preserve"> </w:t>
            </w:r>
            <w:r>
              <w:t>calling</w:t>
            </w:r>
            <w:r>
              <w:rPr>
                <w:spacing w:val="-4"/>
              </w:rPr>
              <w:t xml:space="preserve"> </w:t>
            </w:r>
            <w:r>
              <w:t>for</w:t>
            </w:r>
            <w:r>
              <w:rPr>
                <w:spacing w:val="-1"/>
              </w:rPr>
              <w:t xml:space="preserve"> </w:t>
            </w:r>
            <w:r>
              <w:t>Proposals</w:t>
            </w:r>
            <w:r>
              <w:rPr>
                <w:spacing w:val="-3"/>
              </w:rPr>
              <w:t xml:space="preserve"> </w:t>
            </w:r>
            <w:r>
              <w:t>issued</w:t>
            </w:r>
            <w:r>
              <w:rPr>
                <w:spacing w:val="-2"/>
              </w:rPr>
              <w:t xml:space="preserve"> </w:t>
            </w:r>
            <w:r>
              <w:t>by</w:t>
            </w:r>
            <w:r>
              <w:rPr>
                <w:spacing w:val="-5"/>
              </w:rPr>
              <w:t xml:space="preserve"> </w:t>
            </w:r>
            <w:r>
              <w:t>the</w:t>
            </w:r>
            <w:r>
              <w:rPr>
                <w:spacing w:val="-5"/>
              </w:rPr>
              <w:t xml:space="preserve"> </w:t>
            </w:r>
            <w:r>
              <w:t>employer</w:t>
            </w:r>
            <w:r>
              <w:rPr>
                <w:spacing w:val="-3"/>
              </w:rPr>
              <w:t xml:space="preserve"> </w:t>
            </w:r>
            <w:r>
              <w:t>comprise: Submission Criteria</w:t>
            </w:r>
          </w:p>
          <w:p w14:paraId="6E025825" w14:textId="77777777" w:rsidR="00A043A6" w:rsidRDefault="00B9733C">
            <w:pPr>
              <w:pStyle w:val="TableParagraph"/>
              <w:numPr>
                <w:ilvl w:val="0"/>
                <w:numId w:val="13"/>
              </w:numPr>
              <w:tabs>
                <w:tab w:val="left" w:pos="467"/>
              </w:tabs>
              <w:spacing w:before="72"/>
              <w:ind w:left="467"/>
            </w:pPr>
            <w:r>
              <w:t>Notice</w:t>
            </w:r>
            <w:r>
              <w:rPr>
                <w:spacing w:val="-4"/>
              </w:rPr>
              <w:t xml:space="preserve"> </w:t>
            </w:r>
            <w:r>
              <w:t>and</w:t>
            </w:r>
            <w:r>
              <w:rPr>
                <w:spacing w:val="-4"/>
              </w:rPr>
              <w:t xml:space="preserve"> </w:t>
            </w:r>
            <w:r>
              <w:t>Invitation</w:t>
            </w:r>
            <w:r>
              <w:rPr>
                <w:spacing w:val="-5"/>
              </w:rPr>
              <w:t xml:space="preserve"> </w:t>
            </w:r>
            <w:r>
              <w:t>to</w:t>
            </w:r>
            <w:r>
              <w:rPr>
                <w:spacing w:val="-3"/>
              </w:rPr>
              <w:t xml:space="preserve"> </w:t>
            </w:r>
            <w:r>
              <w:t>Submit</w:t>
            </w:r>
            <w:r>
              <w:rPr>
                <w:spacing w:val="-3"/>
              </w:rPr>
              <w:t xml:space="preserve"> </w:t>
            </w:r>
            <w:r>
              <w:t>a</w:t>
            </w:r>
            <w:r>
              <w:rPr>
                <w:spacing w:val="-3"/>
              </w:rPr>
              <w:t xml:space="preserve"> </w:t>
            </w:r>
            <w:r>
              <w:rPr>
                <w:spacing w:val="-2"/>
              </w:rPr>
              <w:t>Quotation</w:t>
            </w:r>
          </w:p>
          <w:p w14:paraId="6AFC6E10" w14:textId="77777777" w:rsidR="00A043A6" w:rsidRDefault="00B9733C">
            <w:pPr>
              <w:pStyle w:val="TableParagraph"/>
              <w:numPr>
                <w:ilvl w:val="0"/>
                <w:numId w:val="13"/>
              </w:numPr>
              <w:tabs>
                <w:tab w:val="left" w:pos="467"/>
              </w:tabs>
              <w:spacing w:line="279" w:lineRule="exact"/>
              <w:ind w:left="467"/>
            </w:pPr>
            <w:r>
              <w:t>Submission</w:t>
            </w:r>
            <w:r>
              <w:rPr>
                <w:spacing w:val="-6"/>
              </w:rPr>
              <w:t xml:space="preserve"> </w:t>
            </w:r>
            <w:r>
              <w:t>Data</w:t>
            </w:r>
            <w:r>
              <w:rPr>
                <w:spacing w:val="-5"/>
              </w:rPr>
              <w:t xml:space="preserve"> </w:t>
            </w:r>
            <w:r>
              <w:t>–</w:t>
            </w:r>
            <w:r>
              <w:rPr>
                <w:spacing w:val="-2"/>
              </w:rPr>
              <w:t xml:space="preserve"> </w:t>
            </w:r>
            <w:r>
              <w:t>Specific</w:t>
            </w:r>
            <w:r>
              <w:rPr>
                <w:spacing w:val="-6"/>
              </w:rPr>
              <w:t xml:space="preserve"> </w:t>
            </w:r>
            <w:r>
              <w:t>Conditions</w:t>
            </w:r>
            <w:r>
              <w:rPr>
                <w:spacing w:val="-6"/>
              </w:rPr>
              <w:t xml:space="preserve"> </w:t>
            </w:r>
            <w:r>
              <w:t>of</w:t>
            </w:r>
            <w:r>
              <w:rPr>
                <w:spacing w:val="-6"/>
              </w:rPr>
              <w:t xml:space="preserve"> </w:t>
            </w:r>
            <w:r>
              <w:rPr>
                <w:spacing w:val="-2"/>
              </w:rPr>
              <w:t>Contract</w:t>
            </w:r>
          </w:p>
          <w:p w14:paraId="711747EE" w14:textId="77777777" w:rsidR="00A043A6" w:rsidRDefault="00B9733C">
            <w:pPr>
              <w:pStyle w:val="TableParagraph"/>
              <w:numPr>
                <w:ilvl w:val="0"/>
                <w:numId w:val="13"/>
              </w:numPr>
              <w:tabs>
                <w:tab w:val="left" w:pos="467"/>
              </w:tabs>
              <w:spacing w:line="279" w:lineRule="exact"/>
              <w:ind w:left="467"/>
            </w:pPr>
            <w:r>
              <w:t>Evaluation</w:t>
            </w:r>
            <w:r>
              <w:rPr>
                <w:spacing w:val="-5"/>
              </w:rPr>
              <w:t xml:space="preserve"> </w:t>
            </w:r>
            <w:r>
              <w:t>Criteria</w:t>
            </w:r>
            <w:r>
              <w:rPr>
                <w:spacing w:val="-2"/>
              </w:rPr>
              <w:t xml:space="preserve"> </w:t>
            </w:r>
            <w:r>
              <w:t>and</w:t>
            </w:r>
            <w:r>
              <w:rPr>
                <w:spacing w:val="-4"/>
              </w:rPr>
              <w:t xml:space="preserve"> </w:t>
            </w:r>
            <w:r>
              <w:rPr>
                <w:spacing w:val="-2"/>
              </w:rPr>
              <w:t>Scoring</w:t>
            </w:r>
          </w:p>
          <w:p w14:paraId="252F79DC" w14:textId="77777777" w:rsidR="00A043A6" w:rsidRDefault="00B9733C">
            <w:pPr>
              <w:pStyle w:val="TableParagraph"/>
              <w:numPr>
                <w:ilvl w:val="0"/>
                <w:numId w:val="13"/>
              </w:numPr>
              <w:tabs>
                <w:tab w:val="left" w:pos="467"/>
              </w:tabs>
              <w:spacing w:before="1" w:line="470" w:lineRule="auto"/>
              <w:ind w:right="3636" w:firstLine="0"/>
            </w:pPr>
            <w:r>
              <w:t>Central</w:t>
            </w:r>
            <w:r>
              <w:rPr>
                <w:spacing w:val="-8"/>
              </w:rPr>
              <w:t xml:space="preserve"> </w:t>
            </w:r>
            <w:r>
              <w:t>Supplier</w:t>
            </w:r>
            <w:r>
              <w:rPr>
                <w:spacing w:val="-9"/>
              </w:rPr>
              <w:t xml:space="preserve"> </w:t>
            </w:r>
            <w:r>
              <w:t>Database</w:t>
            </w:r>
            <w:r>
              <w:rPr>
                <w:spacing w:val="-7"/>
              </w:rPr>
              <w:t xml:space="preserve"> </w:t>
            </w:r>
            <w:r>
              <w:t>(CSD)</w:t>
            </w:r>
            <w:r>
              <w:rPr>
                <w:spacing w:val="-7"/>
              </w:rPr>
              <w:t xml:space="preserve"> </w:t>
            </w:r>
            <w:r>
              <w:t>summary</w:t>
            </w:r>
            <w:r>
              <w:rPr>
                <w:spacing w:val="-9"/>
              </w:rPr>
              <w:t xml:space="preserve"> </w:t>
            </w:r>
            <w:r>
              <w:t>report Returnable Schedules</w:t>
            </w:r>
          </w:p>
          <w:p w14:paraId="2962C544" w14:textId="77777777" w:rsidR="00A043A6" w:rsidRDefault="00B9733C">
            <w:pPr>
              <w:pStyle w:val="TableParagraph"/>
              <w:numPr>
                <w:ilvl w:val="0"/>
                <w:numId w:val="13"/>
              </w:numPr>
              <w:tabs>
                <w:tab w:val="left" w:pos="467"/>
              </w:tabs>
              <w:spacing w:before="22" w:line="279" w:lineRule="exact"/>
              <w:ind w:left="467"/>
            </w:pPr>
            <w:r>
              <w:t>Technical</w:t>
            </w:r>
            <w:r>
              <w:rPr>
                <w:spacing w:val="-7"/>
              </w:rPr>
              <w:t xml:space="preserve"> </w:t>
            </w:r>
            <w:r>
              <w:t>Proposal</w:t>
            </w:r>
            <w:r>
              <w:rPr>
                <w:spacing w:val="-6"/>
              </w:rPr>
              <w:t xml:space="preserve"> </w:t>
            </w:r>
            <w:r>
              <w:t>&amp;</w:t>
            </w:r>
            <w:r>
              <w:rPr>
                <w:spacing w:val="-6"/>
              </w:rPr>
              <w:t xml:space="preserve"> </w:t>
            </w:r>
            <w:r>
              <w:t>Methodology</w:t>
            </w:r>
            <w:r>
              <w:rPr>
                <w:spacing w:val="-3"/>
              </w:rPr>
              <w:t xml:space="preserve"> </w:t>
            </w:r>
            <w:r>
              <w:rPr>
                <w:spacing w:val="-2"/>
              </w:rPr>
              <w:t>Statements</w:t>
            </w:r>
          </w:p>
          <w:p w14:paraId="4D367B19" w14:textId="77777777" w:rsidR="00A043A6" w:rsidRDefault="00B9733C">
            <w:pPr>
              <w:pStyle w:val="TableParagraph"/>
              <w:numPr>
                <w:ilvl w:val="0"/>
                <w:numId w:val="13"/>
              </w:numPr>
              <w:tabs>
                <w:tab w:val="left" w:pos="467"/>
              </w:tabs>
              <w:spacing w:line="279" w:lineRule="exact"/>
              <w:ind w:left="467"/>
            </w:pPr>
            <w:r>
              <w:t>Specific</w:t>
            </w:r>
            <w:r>
              <w:rPr>
                <w:spacing w:val="-4"/>
              </w:rPr>
              <w:t xml:space="preserve"> </w:t>
            </w:r>
            <w:r>
              <w:t>Goals</w:t>
            </w:r>
            <w:r>
              <w:rPr>
                <w:spacing w:val="-4"/>
              </w:rPr>
              <w:t xml:space="preserve"> </w:t>
            </w:r>
            <w:r>
              <w:rPr>
                <w:spacing w:val="-2"/>
              </w:rPr>
              <w:t>Declaration</w:t>
            </w:r>
          </w:p>
          <w:p w14:paraId="3E1D4D2B" w14:textId="77777777" w:rsidR="00A043A6" w:rsidRDefault="00B9733C">
            <w:pPr>
              <w:pStyle w:val="TableParagraph"/>
              <w:numPr>
                <w:ilvl w:val="0"/>
                <w:numId w:val="13"/>
              </w:numPr>
              <w:tabs>
                <w:tab w:val="left" w:pos="467"/>
              </w:tabs>
              <w:ind w:left="467"/>
            </w:pPr>
            <w:r>
              <w:t>Declaration</w:t>
            </w:r>
            <w:r>
              <w:rPr>
                <w:spacing w:val="-5"/>
              </w:rPr>
              <w:t xml:space="preserve"> </w:t>
            </w:r>
            <w:r>
              <w:t>of</w:t>
            </w:r>
            <w:r>
              <w:rPr>
                <w:spacing w:val="-1"/>
              </w:rPr>
              <w:t xml:space="preserve"> </w:t>
            </w:r>
            <w:r>
              <w:rPr>
                <w:spacing w:val="-2"/>
              </w:rPr>
              <w:t>Interest</w:t>
            </w:r>
          </w:p>
          <w:p w14:paraId="0526315B" w14:textId="77777777" w:rsidR="00A043A6" w:rsidRDefault="00B9733C">
            <w:pPr>
              <w:pStyle w:val="TableParagraph"/>
              <w:numPr>
                <w:ilvl w:val="0"/>
                <w:numId w:val="13"/>
              </w:numPr>
              <w:tabs>
                <w:tab w:val="left" w:pos="467"/>
              </w:tabs>
              <w:spacing w:before="1"/>
              <w:ind w:left="467"/>
            </w:pPr>
            <w:r>
              <w:t>Certificate</w:t>
            </w:r>
            <w:r>
              <w:rPr>
                <w:spacing w:val="-5"/>
              </w:rPr>
              <w:t xml:space="preserve"> </w:t>
            </w:r>
            <w:r>
              <w:t>of</w:t>
            </w:r>
            <w:r>
              <w:rPr>
                <w:spacing w:val="-3"/>
              </w:rPr>
              <w:t xml:space="preserve"> </w:t>
            </w:r>
            <w:r>
              <w:t>Acceptance</w:t>
            </w:r>
            <w:r>
              <w:rPr>
                <w:spacing w:val="-1"/>
              </w:rPr>
              <w:t xml:space="preserve"> </w:t>
            </w:r>
            <w:r>
              <w:t>–</w:t>
            </w:r>
            <w:r>
              <w:rPr>
                <w:spacing w:val="-5"/>
              </w:rPr>
              <w:t xml:space="preserve"> </w:t>
            </w:r>
            <w:r>
              <w:t>General</w:t>
            </w:r>
            <w:r>
              <w:rPr>
                <w:spacing w:val="-4"/>
              </w:rPr>
              <w:t xml:space="preserve"> </w:t>
            </w:r>
            <w:r>
              <w:t>Conditions</w:t>
            </w:r>
            <w:r>
              <w:rPr>
                <w:spacing w:val="-6"/>
              </w:rPr>
              <w:t xml:space="preserve"> </w:t>
            </w:r>
            <w:r>
              <w:t>of</w:t>
            </w:r>
            <w:r>
              <w:rPr>
                <w:spacing w:val="-5"/>
              </w:rPr>
              <w:t xml:space="preserve"> </w:t>
            </w:r>
            <w:r>
              <w:rPr>
                <w:spacing w:val="-2"/>
              </w:rPr>
              <w:t>Contract</w:t>
            </w:r>
          </w:p>
          <w:p w14:paraId="25403585" w14:textId="77777777" w:rsidR="00A043A6" w:rsidRDefault="00B9733C">
            <w:pPr>
              <w:pStyle w:val="TableParagraph"/>
              <w:numPr>
                <w:ilvl w:val="0"/>
                <w:numId w:val="13"/>
              </w:numPr>
              <w:tabs>
                <w:tab w:val="left" w:pos="467"/>
              </w:tabs>
              <w:spacing w:line="280" w:lineRule="exact"/>
              <w:ind w:left="467"/>
            </w:pPr>
            <w:r>
              <w:t>Certificate</w:t>
            </w:r>
            <w:r>
              <w:rPr>
                <w:spacing w:val="-5"/>
              </w:rPr>
              <w:t xml:space="preserve"> </w:t>
            </w:r>
            <w:r>
              <w:t>of</w:t>
            </w:r>
            <w:r>
              <w:rPr>
                <w:spacing w:val="-3"/>
              </w:rPr>
              <w:t xml:space="preserve"> </w:t>
            </w:r>
            <w:r>
              <w:t>Attendance</w:t>
            </w:r>
            <w:r>
              <w:rPr>
                <w:spacing w:val="-3"/>
              </w:rPr>
              <w:t xml:space="preserve"> </w:t>
            </w:r>
            <w:r>
              <w:t>–</w:t>
            </w:r>
            <w:r>
              <w:rPr>
                <w:spacing w:val="-5"/>
              </w:rPr>
              <w:t xml:space="preserve"> </w:t>
            </w:r>
            <w:r>
              <w:t>Tender</w:t>
            </w:r>
            <w:r>
              <w:rPr>
                <w:spacing w:val="-3"/>
              </w:rPr>
              <w:t xml:space="preserve"> </w:t>
            </w:r>
            <w:r>
              <w:t>Clarification</w:t>
            </w:r>
            <w:r>
              <w:rPr>
                <w:spacing w:val="-3"/>
              </w:rPr>
              <w:t xml:space="preserve"> </w:t>
            </w:r>
            <w:r>
              <w:rPr>
                <w:spacing w:val="-2"/>
              </w:rPr>
              <w:t>Meeting</w:t>
            </w:r>
          </w:p>
          <w:p w14:paraId="2B51F168" w14:textId="77777777" w:rsidR="00A043A6" w:rsidRDefault="00B9733C">
            <w:pPr>
              <w:pStyle w:val="TableParagraph"/>
              <w:numPr>
                <w:ilvl w:val="0"/>
                <w:numId w:val="13"/>
              </w:numPr>
              <w:tabs>
                <w:tab w:val="left" w:pos="467"/>
              </w:tabs>
              <w:spacing w:line="280" w:lineRule="exact"/>
              <w:ind w:left="467"/>
            </w:pPr>
            <w:r>
              <w:t>Pricing</w:t>
            </w:r>
            <w:r>
              <w:rPr>
                <w:spacing w:val="-5"/>
              </w:rPr>
              <w:t xml:space="preserve"> </w:t>
            </w:r>
            <w:r>
              <w:t>Schedule</w:t>
            </w:r>
            <w:r>
              <w:rPr>
                <w:spacing w:val="-5"/>
              </w:rPr>
              <w:t xml:space="preserve"> </w:t>
            </w:r>
            <w:r>
              <w:t>/</w:t>
            </w:r>
            <w:r>
              <w:rPr>
                <w:spacing w:val="-2"/>
              </w:rPr>
              <w:t xml:space="preserve"> </w:t>
            </w:r>
            <w:r>
              <w:t>Schedule</w:t>
            </w:r>
            <w:r>
              <w:rPr>
                <w:spacing w:val="-3"/>
              </w:rPr>
              <w:t xml:space="preserve"> </w:t>
            </w:r>
            <w:r>
              <w:t>of</w:t>
            </w:r>
            <w:r>
              <w:rPr>
                <w:spacing w:val="-6"/>
              </w:rPr>
              <w:t xml:space="preserve"> </w:t>
            </w:r>
            <w:r>
              <w:rPr>
                <w:spacing w:val="-4"/>
              </w:rPr>
              <w:t>Rates</w:t>
            </w:r>
          </w:p>
          <w:p w14:paraId="01A6DE34" w14:textId="77777777" w:rsidR="00A043A6" w:rsidRDefault="00B9733C">
            <w:pPr>
              <w:pStyle w:val="TableParagraph"/>
              <w:numPr>
                <w:ilvl w:val="0"/>
                <w:numId w:val="13"/>
              </w:numPr>
              <w:tabs>
                <w:tab w:val="left" w:pos="467"/>
              </w:tabs>
              <w:spacing w:before="1"/>
              <w:ind w:left="467"/>
            </w:pPr>
            <w:r>
              <w:t>Form</w:t>
            </w:r>
            <w:r>
              <w:rPr>
                <w:spacing w:val="-2"/>
              </w:rPr>
              <w:t xml:space="preserve"> </w:t>
            </w:r>
            <w:r>
              <w:t>of</w:t>
            </w:r>
            <w:r>
              <w:rPr>
                <w:spacing w:val="-3"/>
              </w:rPr>
              <w:t xml:space="preserve"> </w:t>
            </w:r>
            <w:r>
              <w:rPr>
                <w:spacing w:val="-2"/>
              </w:rPr>
              <w:t>Tender</w:t>
            </w:r>
          </w:p>
          <w:p w14:paraId="79A725F0" w14:textId="77777777" w:rsidR="00A043A6" w:rsidRDefault="00A043A6">
            <w:pPr>
              <w:pStyle w:val="TableParagraph"/>
              <w:rPr>
                <w:b/>
              </w:rPr>
            </w:pPr>
          </w:p>
          <w:p w14:paraId="735481A5" w14:textId="77777777" w:rsidR="00A043A6" w:rsidRDefault="00B9733C">
            <w:pPr>
              <w:pStyle w:val="TableParagraph"/>
              <w:spacing w:before="1" w:line="237" w:lineRule="auto"/>
              <w:ind w:left="107"/>
              <w:rPr>
                <w:b/>
              </w:rPr>
            </w:pPr>
            <w:r>
              <w:rPr>
                <w:b/>
              </w:rPr>
              <w:t>Only respondents who submit fully completed Proposals incorporating all Returnable Schedules</w:t>
            </w:r>
            <w:r>
              <w:rPr>
                <w:b/>
                <w:spacing w:val="-5"/>
              </w:rPr>
              <w:t xml:space="preserve"> </w:t>
            </w:r>
            <w:r>
              <w:rPr>
                <w:b/>
              </w:rPr>
              <w:t>duly</w:t>
            </w:r>
            <w:r>
              <w:rPr>
                <w:b/>
                <w:spacing w:val="-5"/>
              </w:rPr>
              <w:t xml:space="preserve"> </w:t>
            </w:r>
            <w:r>
              <w:rPr>
                <w:b/>
              </w:rPr>
              <w:t>complete</w:t>
            </w:r>
            <w:r>
              <w:rPr>
                <w:b/>
                <w:spacing w:val="-3"/>
              </w:rPr>
              <w:t xml:space="preserve"> </w:t>
            </w:r>
            <w:r>
              <w:rPr>
                <w:b/>
              </w:rPr>
              <w:t>and</w:t>
            </w:r>
            <w:r>
              <w:rPr>
                <w:b/>
                <w:spacing w:val="-4"/>
              </w:rPr>
              <w:t xml:space="preserve"> </w:t>
            </w:r>
            <w:r>
              <w:rPr>
                <w:b/>
              </w:rPr>
              <w:t>signed</w:t>
            </w:r>
            <w:r>
              <w:rPr>
                <w:b/>
                <w:spacing w:val="-6"/>
              </w:rPr>
              <w:t xml:space="preserve"> </w:t>
            </w:r>
            <w:r>
              <w:rPr>
                <w:b/>
              </w:rPr>
              <w:t>will</w:t>
            </w:r>
            <w:r>
              <w:rPr>
                <w:b/>
                <w:spacing w:val="-3"/>
              </w:rPr>
              <w:t xml:space="preserve"> </w:t>
            </w:r>
            <w:r>
              <w:rPr>
                <w:b/>
              </w:rPr>
              <w:t>be</w:t>
            </w:r>
            <w:r>
              <w:rPr>
                <w:b/>
                <w:spacing w:val="-5"/>
              </w:rPr>
              <w:t xml:space="preserve"> </w:t>
            </w:r>
            <w:r>
              <w:rPr>
                <w:b/>
              </w:rPr>
              <w:t>eligible</w:t>
            </w:r>
            <w:r>
              <w:rPr>
                <w:b/>
                <w:spacing w:val="-4"/>
              </w:rPr>
              <w:t xml:space="preserve"> </w:t>
            </w:r>
            <w:r>
              <w:rPr>
                <w:b/>
              </w:rPr>
              <w:t>to</w:t>
            </w:r>
            <w:r>
              <w:rPr>
                <w:b/>
                <w:spacing w:val="-4"/>
              </w:rPr>
              <w:t xml:space="preserve"> </w:t>
            </w:r>
            <w:r>
              <w:rPr>
                <w:b/>
              </w:rPr>
              <w:t>have</w:t>
            </w:r>
            <w:r>
              <w:rPr>
                <w:b/>
                <w:spacing w:val="-4"/>
              </w:rPr>
              <w:t xml:space="preserve"> </w:t>
            </w:r>
            <w:r>
              <w:rPr>
                <w:b/>
              </w:rPr>
              <w:t>their</w:t>
            </w:r>
            <w:r>
              <w:rPr>
                <w:b/>
                <w:spacing w:val="-5"/>
              </w:rPr>
              <w:t xml:space="preserve"> </w:t>
            </w:r>
            <w:r>
              <w:rPr>
                <w:b/>
              </w:rPr>
              <w:t>submissions</w:t>
            </w:r>
            <w:r>
              <w:rPr>
                <w:b/>
                <w:spacing w:val="-3"/>
              </w:rPr>
              <w:t xml:space="preserve"> </w:t>
            </w:r>
            <w:r>
              <w:rPr>
                <w:b/>
              </w:rPr>
              <w:t>evaluated</w:t>
            </w:r>
          </w:p>
        </w:tc>
      </w:tr>
      <w:tr w:rsidR="00A043A6" w14:paraId="73622216" w14:textId="77777777">
        <w:trPr>
          <w:trHeight w:val="1711"/>
        </w:trPr>
        <w:tc>
          <w:tcPr>
            <w:tcW w:w="739" w:type="dxa"/>
          </w:tcPr>
          <w:p w14:paraId="4149B491" w14:textId="77777777" w:rsidR="00A043A6" w:rsidRDefault="00B9733C">
            <w:pPr>
              <w:pStyle w:val="TableParagraph"/>
              <w:spacing w:before="122"/>
              <w:ind w:left="189"/>
              <w:rPr>
                <w:rFonts w:ascii="Arial"/>
                <w:b/>
              </w:rPr>
            </w:pPr>
            <w:r>
              <w:rPr>
                <w:rFonts w:ascii="Arial"/>
                <w:b/>
                <w:spacing w:val="-5"/>
              </w:rPr>
              <w:t>3.</w:t>
            </w:r>
          </w:p>
        </w:tc>
        <w:tc>
          <w:tcPr>
            <w:tcW w:w="8476" w:type="dxa"/>
          </w:tcPr>
          <w:p w14:paraId="125946E5" w14:textId="31DA332E" w:rsidR="00A043A6" w:rsidRDefault="00B9733C" w:rsidP="006B3C02">
            <w:pPr>
              <w:pStyle w:val="TableParagraph"/>
              <w:spacing w:before="1"/>
              <w:ind w:left="107"/>
              <w:rPr>
                <w:b/>
                <w:sz w:val="20"/>
              </w:rPr>
            </w:pPr>
            <w:r>
              <w:rPr>
                <w:b/>
                <w:sz w:val="20"/>
              </w:rPr>
              <w:t>Bid</w:t>
            </w:r>
            <w:r>
              <w:rPr>
                <w:b/>
                <w:spacing w:val="-9"/>
                <w:sz w:val="20"/>
              </w:rPr>
              <w:t xml:space="preserve"> </w:t>
            </w:r>
            <w:r>
              <w:rPr>
                <w:b/>
                <w:sz w:val="20"/>
              </w:rPr>
              <w:t>Clarification</w:t>
            </w:r>
            <w:r>
              <w:rPr>
                <w:b/>
                <w:spacing w:val="-9"/>
                <w:sz w:val="20"/>
              </w:rPr>
              <w:t xml:space="preserve"> </w:t>
            </w:r>
            <w:r>
              <w:rPr>
                <w:b/>
                <w:spacing w:val="-2"/>
                <w:sz w:val="20"/>
              </w:rPr>
              <w:t>Meeting</w:t>
            </w:r>
          </w:p>
          <w:p w14:paraId="06017571" w14:textId="3A4C27F7" w:rsidR="00A043A6" w:rsidRDefault="00B9733C">
            <w:pPr>
              <w:pStyle w:val="TableParagraph"/>
              <w:ind w:left="107"/>
              <w:rPr>
                <w:spacing w:val="-2"/>
                <w:sz w:val="20"/>
              </w:rPr>
            </w:pPr>
            <w:r>
              <w:rPr>
                <w:sz w:val="20"/>
              </w:rPr>
              <w:t>Address</w:t>
            </w:r>
            <w:r>
              <w:rPr>
                <w:spacing w:val="-9"/>
                <w:sz w:val="20"/>
              </w:rPr>
              <w:t xml:space="preserve"> </w:t>
            </w:r>
            <w:r>
              <w:rPr>
                <w:sz w:val="20"/>
              </w:rPr>
              <w:t>for</w:t>
            </w:r>
            <w:r>
              <w:rPr>
                <w:spacing w:val="-8"/>
                <w:sz w:val="20"/>
              </w:rPr>
              <w:t xml:space="preserve"> </w:t>
            </w:r>
            <w:r>
              <w:rPr>
                <w:sz w:val="20"/>
              </w:rPr>
              <w:t>Compulsory</w:t>
            </w:r>
            <w:r>
              <w:rPr>
                <w:spacing w:val="-8"/>
                <w:sz w:val="20"/>
              </w:rPr>
              <w:t xml:space="preserve"> </w:t>
            </w:r>
            <w:r>
              <w:rPr>
                <w:sz w:val="20"/>
              </w:rPr>
              <w:t>Briefing</w:t>
            </w:r>
            <w:r>
              <w:rPr>
                <w:spacing w:val="-9"/>
                <w:sz w:val="20"/>
              </w:rPr>
              <w:t xml:space="preserve"> </w:t>
            </w:r>
            <w:r>
              <w:rPr>
                <w:spacing w:val="-2"/>
                <w:sz w:val="20"/>
              </w:rPr>
              <w:t>Below:</w:t>
            </w:r>
            <w:r w:rsidR="006B3C02">
              <w:rPr>
                <w:spacing w:val="-2"/>
                <w:sz w:val="20"/>
              </w:rPr>
              <w:t xml:space="preserve"> </w:t>
            </w:r>
          </w:p>
          <w:p w14:paraId="1EEFCBCE" w14:textId="77777777" w:rsidR="006B3C02" w:rsidRDefault="006B3C02">
            <w:pPr>
              <w:pStyle w:val="TableParagraph"/>
              <w:ind w:left="107"/>
              <w:rPr>
                <w:spacing w:val="-2"/>
                <w:sz w:val="20"/>
              </w:rPr>
            </w:pPr>
          </w:p>
          <w:p w14:paraId="0030C1B1" w14:textId="7444E39D" w:rsidR="006B3C02" w:rsidRPr="000B61BD" w:rsidRDefault="006B3C02">
            <w:pPr>
              <w:pStyle w:val="TableParagraph"/>
              <w:ind w:left="107"/>
              <w:rPr>
                <w:color w:val="EE0000"/>
                <w:sz w:val="20"/>
                <w:lang w:val="en-ZA"/>
              </w:rPr>
            </w:pPr>
            <w:r w:rsidRPr="000B61BD">
              <w:rPr>
                <w:sz w:val="20"/>
                <w:lang w:val="en-ZA"/>
              </w:rPr>
              <w:t>Compulsory site briefing</w:t>
            </w:r>
            <w:r w:rsidRPr="000B61BD">
              <w:rPr>
                <w:color w:val="EE0000"/>
                <w:sz w:val="20"/>
                <w:lang w:val="en-ZA"/>
              </w:rPr>
              <w:t>:</w:t>
            </w:r>
            <w:r w:rsidR="000B61BD">
              <w:rPr>
                <w:color w:val="EE0000"/>
                <w:sz w:val="20"/>
                <w:lang w:val="en-ZA"/>
              </w:rPr>
              <w:t xml:space="preserve"> </w:t>
            </w:r>
            <w:r w:rsidR="004E5011" w:rsidRPr="000B61BD">
              <w:rPr>
                <w:color w:val="EE0000"/>
                <w:sz w:val="20"/>
                <w:lang w:val="en-ZA"/>
              </w:rPr>
              <w:t>Grayston Office Park</w:t>
            </w:r>
            <w:r w:rsidR="000B61BD" w:rsidRPr="000B61BD">
              <w:rPr>
                <w:color w:val="EE0000"/>
                <w:sz w:val="20"/>
                <w:lang w:val="en-ZA"/>
              </w:rPr>
              <w:t>,</w:t>
            </w:r>
            <w:r w:rsidR="004E5011">
              <w:rPr>
                <w:color w:val="EE0000"/>
                <w:sz w:val="20"/>
                <w:lang w:val="en-ZA"/>
              </w:rPr>
              <w:t xml:space="preserve"> </w:t>
            </w:r>
            <w:r w:rsidR="000B61BD" w:rsidRPr="000B61BD">
              <w:rPr>
                <w:color w:val="EE0000"/>
                <w:sz w:val="20"/>
                <w:lang w:val="en-ZA"/>
              </w:rPr>
              <w:t xml:space="preserve">39 </w:t>
            </w:r>
            <w:r w:rsidR="004E5011">
              <w:rPr>
                <w:color w:val="EE0000"/>
                <w:sz w:val="20"/>
                <w:lang w:val="en-ZA"/>
              </w:rPr>
              <w:t>L</w:t>
            </w:r>
            <w:r w:rsidR="000B61BD" w:rsidRPr="000B61BD">
              <w:rPr>
                <w:color w:val="EE0000"/>
                <w:sz w:val="20"/>
                <w:lang w:val="en-ZA"/>
              </w:rPr>
              <w:t xml:space="preserve">inden Street, </w:t>
            </w:r>
            <w:proofErr w:type="spellStart"/>
            <w:r w:rsidR="000B61BD" w:rsidRPr="000B61BD">
              <w:rPr>
                <w:color w:val="EE0000"/>
                <w:sz w:val="20"/>
                <w:lang w:val="en-ZA"/>
              </w:rPr>
              <w:t>Strathovan</w:t>
            </w:r>
            <w:proofErr w:type="spellEnd"/>
            <w:r w:rsidR="000B61BD" w:rsidRPr="000B61BD">
              <w:rPr>
                <w:color w:val="EE0000"/>
                <w:sz w:val="20"/>
                <w:lang w:val="en-ZA"/>
              </w:rPr>
              <w:t xml:space="preserve"> Sandton </w:t>
            </w:r>
          </w:p>
          <w:p w14:paraId="6F8DB77D" w14:textId="67E2CDA5" w:rsidR="006B3C02" w:rsidRPr="000B61BD" w:rsidRDefault="006B3C02">
            <w:pPr>
              <w:pStyle w:val="TableParagraph"/>
              <w:ind w:left="107"/>
              <w:rPr>
                <w:color w:val="EE0000"/>
                <w:sz w:val="20"/>
              </w:rPr>
            </w:pPr>
            <w:r w:rsidRPr="000B61BD">
              <w:rPr>
                <w:sz w:val="20"/>
              </w:rPr>
              <w:t xml:space="preserve">Date: </w:t>
            </w:r>
            <w:r w:rsidR="000B61BD" w:rsidRPr="000B61BD">
              <w:rPr>
                <w:color w:val="EE0000"/>
                <w:sz w:val="20"/>
              </w:rPr>
              <w:t>2</w:t>
            </w:r>
            <w:r w:rsidR="00523D99">
              <w:rPr>
                <w:color w:val="EE0000"/>
                <w:sz w:val="20"/>
              </w:rPr>
              <w:t>4</w:t>
            </w:r>
            <w:r w:rsidRPr="000B61BD">
              <w:rPr>
                <w:color w:val="EE0000"/>
                <w:sz w:val="20"/>
              </w:rPr>
              <w:t xml:space="preserve"> </w:t>
            </w:r>
            <w:r w:rsidR="000B61BD" w:rsidRPr="000B61BD">
              <w:rPr>
                <w:color w:val="EE0000"/>
                <w:sz w:val="20"/>
              </w:rPr>
              <w:t>July</w:t>
            </w:r>
            <w:r w:rsidRPr="000B61BD">
              <w:rPr>
                <w:color w:val="EE0000"/>
                <w:sz w:val="20"/>
              </w:rPr>
              <w:t xml:space="preserve"> 2026 </w:t>
            </w:r>
          </w:p>
          <w:p w14:paraId="68DBAD3A" w14:textId="65FE1CBC" w:rsidR="006B3C02" w:rsidRPr="000B61BD" w:rsidRDefault="004E5011">
            <w:pPr>
              <w:pStyle w:val="TableParagraph"/>
              <w:ind w:left="107"/>
              <w:rPr>
                <w:color w:val="EE0000"/>
                <w:sz w:val="20"/>
              </w:rPr>
            </w:pPr>
            <w:r w:rsidRPr="000B61BD">
              <w:rPr>
                <w:sz w:val="20"/>
              </w:rPr>
              <w:t>Time:</w:t>
            </w:r>
            <w:r w:rsidR="006B3C02" w:rsidRPr="000B61BD">
              <w:rPr>
                <w:color w:val="EE0000"/>
                <w:sz w:val="20"/>
              </w:rPr>
              <w:t xml:space="preserve"> 10h00 am. </w:t>
            </w:r>
          </w:p>
          <w:p w14:paraId="0F8D785E" w14:textId="01524B23" w:rsidR="006B3C02" w:rsidRPr="000B61BD" w:rsidRDefault="006B3C02" w:rsidP="000B61BD">
            <w:pPr>
              <w:pStyle w:val="TableParagraph"/>
              <w:ind w:left="107"/>
              <w:rPr>
                <w:color w:val="EE0000"/>
                <w:sz w:val="20"/>
              </w:rPr>
            </w:pPr>
            <w:r w:rsidRPr="000B61BD">
              <w:rPr>
                <w:sz w:val="20"/>
              </w:rPr>
              <w:t>Venue</w:t>
            </w:r>
            <w:r w:rsidRPr="000B61BD">
              <w:rPr>
                <w:color w:val="EE0000"/>
                <w:sz w:val="20"/>
              </w:rPr>
              <w:t xml:space="preserve">: </w:t>
            </w:r>
            <w:r w:rsidR="000B61BD" w:rsidRPr="000B61BD">
              <w:rPr>
                <w:color w:val="EE0000"/>
                <w:sz w:val="20"/>
              </w:rPr>
              <w:t xml:space="preserve">Block B, Second </w:t>
            </w:r>
            <w:r w:rsidR="004E5011">
              <w:rPr>
                <w:color w:val="EE0000"/>
                <w:sz w:val="20"/>
              </w:rPr>
              <w:t>F</w:t>
            </w:r>
            <w:r w:rsidR="000B61BD" w:rsidRPr="000B61BD">
              <w:rPr>
                <w:color w:val="EE0000"/>
                <w:sz w:val="20"/>
              </w:rPr>
              <w:t>loor</w:t>
            </w:r>
            <w:r w:rsidR="000B61BD">
              <w:rPr>
                <w:color w:val="EE0000"/>
                <w:sz w:val="20"/>
              </w:rPr>
              <w:t xml:space="preserve"> (</w:t>
            </w:r>
            <w:r w:rsidR="004E5011">
              <w:rPr>
                <w:color w:val="EE0000"/>
                <w:sz w:val="20"/>
              </w:rPr>
              <w:t>SANEDI</w:t>
            </w:r>
            <w:r w:rsidR="000B61BD">
              <w:rPr>
                <w:color w:val="EE0000"/>
                <w:sz w:val="20"/>
              </w:rPr>
              <w:t xml:space="preserve"> offices)</w:t>
            </w:r>
          </w:p>
          <w:p w14:paraId="01033703" w14:textId="5FFBC673" w:rsidR="00A043A6" w:rsidRDefault="00A043A6" w:rsidP="000B61BD">
            <w:pPr>
              <w:pStyle w:val="TableParagraph"/>
              <w:rPr>
                <w:b/>
                <w:sz w:val="20"/>
              </w:rPr>
            </w:pPr>
          </w:p>
        </w:tc>
      </w:tr>
    </w:tbl>
    <w:p w14:paraId="16C2A872" w14:textId="77777777" w:rsidR="00A043A6" w:rsidRDefault="00A043A6">
      <w:pPr>
        <w:pStyle w:val="TableParagraph"/>
        <w:spacing w:line="240" w:lineRule="atLeast"/>
        <w:rPr>
          <w:b/>
          <w:sz w:val="20"/>
        </w:rPr>
        <w:sectPr w:rsidR="00A043A6">
          <w:pgSz w:w="11910" w:h="16840"/>
          <w:pgMar w:top="1420" w:right="425" w:bottom="1820" w:left="1133" w:header="708" w:footer="1626" w:gutter="0"/>
          <w:cols w:space="720"/>
        </w:sectPr>
      </w:pPr>
    </w:p>
    <w:p w14:paraId="44C4E592" w14:textId="77777777" w:rsidR="00A043A6" w:rsidRDefault="00A043A6">
      <w:pPr>
        <w:pStyle w:val="BodyText"/>
        <w:rPr>
          <w:b/>
          <w:sz w:val="20"/>
        </w:rPr>
      </w:pPr>
    </w:p>
    <w:p w14:paraId="50A7E8CE" w14:textId="77777777" w:rsidR="00A043A6" w:rsidRDefault="00A043A6">
      <w:pPr>
        <w:pStyle w:val="BodyText"/>
        <w:spacing w:before="49" w:after="1"/>
        <w:rPr>
          <w:b/>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476"/>
      </w:tblGrid>
      <w:tr w:rsidR="00A043A6" w14:paraId="2DADAA40" w14:textId="77777777">
        <w:trPr>
          <w:trHeight w:val="4564"/>
        </w:trPr>
        <w:tc>
          <w:tcPr>
            <w:tcW w:w="739" w:type="dxa"/>
          </w:tcPr>
          <w:p w14:paraId="549B0DB6" w14:textId="77777777" w:rsidR="00A043A6" w:rsidRDefault="00B9733C">
            <w:pPr>
              <w:pStyle w:val="TableParagraph"/>
              <w:spacing w:before="122"/>
              <w:ind w:left="189"/>
              <w:rPr>
                <w:rFonts w:ascii="Arial"/>
                <w:b/>
              </w:rPr>
            </w:pPr>
            <w:r>
              <w:rPr>
                <w:rFonts w:ascii="Arial"/>
                <w:b/>
                <w:spacing w:val="-5"/>
              </w:rPr>
              <w:t>4.</w:t>
            </w:r>
          </w:p>
        </w:tc>
        <w:tc>
          <w:tcPr>
            <w:tcW w:w="8476" w:type="dxa"/>
          </w:tcPr>
          <w:p w14:paraId="5B69E804" w14:textId="77777777" w:rsidR="00A043A6" w:rsidRDefault="00B9733C">
            <w:pPr>
              <w:pStyle w:val="TableParagraph"/>
              <w:ind w:left="107" w:right="201"/>
              <w:rPr>
                <w:b/>
              </w:rPr>
            </w:pPr>
            <w:r>
              <w:rPr>
                <w:b/>
              </w:rPr>
              <w:t>ELECTRONIC</w:t>
            </w:r>
            <w:r>
              <w:rPr>
                <w:b/>
                <w:spacing w:val="-5"/>
              </w:rPr>
              <w:t xml:space="preserve"> </w:t>
            </w:r>
            <w:r>
              <w:rPr>
                <w:b/>
              </w:rPr>
              <w:t>RETURN</w:t>
            </w:r>
            <w:r>
              <w:rPr>
                <w:b/>
                <w:spacing w:val="-3"/>
              </w:rPr>
              <w:t xml:space="preserve"> </w:t>
            </w:r>
            <w:r>
              <w:rPr>
                <w:b/>
              </w:rPr>
              <w:t>OF</w:t>
            </w:r>
            <w:r>
              <w:rPr>
                <w:b/>
                <w:spacing w:val="-6"/>
              </w:rPr>
              <w:t xml:space="preserve"> </w:t>
            </w:r>
            <w:r>
              <w:rPr>
                <w:b/>
              </w:rPr>
              <w:t>SUBMISSIONS</w:t>
            </w:r>
            <w:r>
              <w:rPr>
                <w:b/>
                <w:spacing w:val="-5"/>
              </w:rPr>
              <w:t xml:space="preserve"> </w:t>
            </w:r>
            <w:r>
              <w:rPr>
                <w:b/>
              </w:rPr>
              <w:t>AND</w:t>
            </w:r>
            <w:r>
              <w:rPr>
                <w:b/>
                <w:spacing w:val="-5"/>
              </w:rPr>
              <w:t xml:space="preserve"> </w:t>
            </w:r>
            <w:r>
              <w:rPr>
                <w:b/>
              </w:rPr>
              <w:t>NO</w:t>
            </w:r>
            <w:r>
              <w:rPr>
                <w:b/>
                <w:spacing w:val="-3"/>
              </w:rPr>
              <w:t xml:space="preserve"> </w:t>
            </w:r>
            <w:r>
              <w:rPr>
                <w:b/>
              </w:rPr>
              <w:t>MANUAL</w:t>
            </w:r>
            <w:r>
              <w:rPr>
                <w:b/>
                <w:spacing w:val="-5"/>
              </w:rPr>
              <w:t xml:space="preserve"> </w:t>
            </w:r>
            <w:r>
              <w:rPr>
                <w:b/>
              </w:rPr>
              <w:t>SUBMISSION</w:t>
            </w:r>
            <w:r>
              <w:rPr>
                <w:b/>
                <w:spacing w:val="-3"/>
              </w:rPr>
              <w:t xml:space="preserve"> </w:t>
            </w:r>
            <w:r>
              <w:rPr>
                <w:b/>
              </w:rPr>
              <w:t>WILL</w:t>
            </w:r>
            <w:r>
              <w:rPr>
                <w:b/>
                <w:spacing w:val="-5"/>
              </w:rPr>
              <w:t xml:space="preserve"> </w:t>
            </w:r>
            <w:r>
              <w:rPr>
                <w:b/>
              </w:rPr>
              <w:t xml:space="preserve">BE </w:t>
            </w:r>
            <w:r>
              <w:rPr>
                <w:b/>
                <w:spacing w:val="-2"/>
              </w:rPr>
              <w:t>ACCEPTED.</w:t>
            </w:r>
          </w:p>
          <w:p w14:paraId="08F6C6AF" w14:textId="08259094" w:rsidR="00A043A6" w:rsidRDefault="00B9733C">
            <w:pPr>
              <w:pStyle w:val="TableParagraph"/>
              <w:spacing w:before="266"/>
              <w:ind w:left="107" w:right="94"/>
              <w:jc w:val="both"/>
              <w:rPr>
                <w:b/>
              </w:rPr>
            </w:pPr>
            <w:r>
              <w:t xml:space="preserve">Submissions / Bid Documents may be returned to the CLIENT by means of Electronic Submissions via E-Mail. The Submission E-Mail address designated is </w:t>
            </w:r>
            <w:hyperlink r:id="rId17" w:history="1">
              <w:r w:rsidR="000B61BD" w:rsidRPr="001D713D">
                <w:rPr>
                  <w:rStyle w:val="Hyperlink"/>
                  <w:b/>
                  <w:bCs/>
                </w:rPr>
                <w:t>0226</w:t>
              </w:r>
              <w:r w:rsidR="000B61BD" w:rsidRPr="001D713D">
                <w:rPr>
                  <w:rStyle w:val="Hyperlink"/>
                  <w:b/>
                  <w:spacing w:val="-2"/>
                </w:rPr>
                <w:t>.procurement@sanedi.org.za</w:t>
              </w:r>
            </w:hyperlink>
          </w:p>
          <w:p w14:paraId="7E30EA42" w14:textId="77777777" w:rsidR="00A043A6" w:rsidRDefault="00A043A6">
            <w:pPr>
              <w:pStyle w:val="TableParagraph"/>
              <w:spacing w:before="1"/>
              <w:rPr>
                <w:b/>
              </w:rPr>
            </w:pPr>
          </w:p>
          <w:p w14:paraId="3597D924" w14:textId="77777777" w:rsidR="00A043A6" w:rsidRDefault="00B9733C">
            <w:pPr>
              <w:pStyle w:val="TableParagraph"/>
              <w:ind w:left="107" w:right="96"/>
              <w:jc w:val="both"/>
            </w:pPr>
            <w:r>
              <w:t>The Bidder shall ensure that the Bid Documents Returnable Schedules together with all Statutory Returns are duly completed, signed and scanned and uploaded to the designated E-mail address in a lock PDF format file.</w:t>
            </w:r>
          </w:p>
          <w:p w14:paraId="1D721AF6" w14:textId="77777777" w:rsidR="00A043A6" w:rsidRDefault="00A043A6">
            <w:pPr>
              <w:pStyle w:val="TableParagraph"/>
              <w:rPr>
                <w:b/>
              </w:rPr>
            </w:pPr>
          </w:p>
          <w:p w14:paraId="3D8123E3" w14:textId="77777777" w:rsidR="00A043A6" w:rsidRDefault="00B9733C">
            <w:pPr>
              <w:pStyle w:val="TableParagraph"/>
              <w:spacing w:before="1"/>
              <w:ind w:left="107" w:right="93"/>
              <w:jc w:val="both"/>
            </w:pPr>
            <w:r>
              <w:t>Documents</w:t>
            </w:r>
            <w:r>
              <w:rPr>
                <w:spacing w:val="-13"/>
              </w:rPr>
              <w:t xml:space="preserve"> </w:t>
            </w:r>
            <w:r>
              <w:t>transmitted</w:t>
            </w:r>
            <w:r>
              <w:rPr>
                <w:spacing w:val="-12"/>
              </w:rPr>
              <w:t xml:space="preserve"> </w:t>
            </w:r>
            <w:r>
              <w:t>in</w:t>
            </w:r>
            <w:r>
              <w:rPr>
                <w:spacing w:val="-13"/>
              </w:rPr>
              <w:t xml:space="preserve"> </w:t>
            </w:r>
            <w:r>
              <w:t>an</w:t>
            </w:r>
            <w:r>
              <w:rPr>
                <w:spacing w:val="-12"/>
              </w:rPr>
              <w:t xml:space="preserve"> </w:t>
            </w:r>
            <w:r>
              <w:t>editable</w:t>
            </w:r>
            <w:r>
              <w:rPr>
                <w:spacing w:val="-13"/>
              </w:rPr>
              <w:t xml:space="preserve"> </w:t>
            </w:r>
            <w:r>
              <w:t>format</w:t>
            </w:r>
            <w:r>
              <w:rPr>
                <w:spacing w:val="-12"/>
              </w:rPr>
              <w:t xml:space="preserve"> </w:t>
            </w:r>
            <w:r>
              <w:t>will</w:t>
            </w:r>
            <w:r>
              <w:rPr>
                <w:spacing w:val="-13"/>
              </w:rPr>
              <w:t xml:space="preserve"> </w:t>
            </w:r>
            <w:r>
              <w:t>be</w:t>
            </w:r>
            <w:r>
              <w:rPr>
                <w:spacing w:val="-11"/>
              </w:rPr>
              <w:t xml:space="preserve"> </w:t>
            </w:r>
            <w:r>
              <w:t>regarded</w:t>
            </w:r>
            <w:r>
              <w:rPr>
                <w:spacing w:val="-12"/>
              </w:rPr>
              <w:t xml:space="preserve"> </w:t>
            </w:r>
            <w:r>
              <w:t>as</w:t>
            </w:r>
            <w:r>
              <w:rPr>
                <w:spacing w:val="-12"/>
              </w:rPr>
              <w:t xml:space="preserve"> </w:t>
            </w:r>
            <w:r>
              <w:t>non-</w:t>
            </w:r>
            <w:proofErr w:type="gramStart"/>
            <w:r>
              <w:t>returns</w:t>
            </w:r>
            <w:proofErr w:type="gramEnd"/>
            <w:r>
              <w:rPr>
                <w:spacing w:val="-11"/>
              </w:rPr>
              <w:t xml:space="preserve"> </w:t>
            </w:r>
            <w:r>
              <w:t>and</w:t>
            </w:r>
            <w:r>
              <w:rPr>
                <w:spacing w:val="-13"/>
              </w:rPr>
              <w:t xml:space="preserve"> </w:t>
            </w:r>
            <w:r>
              <w:t>may</w:t>
            </w:r>
            <w:r>
              <w:rPr>
                <w:spacing w:val="-11"/>
              </w:rPr>
              <w:t xml:space="preserve"> </w:t>
            </w:r>
            <w:r>
              <w:t>render the</w:t>
            </w:r>
            <w:r>
              <w:rPr>
                <w:spacing w:val="-6"/>
              </w:rPr>
              <w:t xml:space="preserve"> </w:t>
            </w:r>
            <w:r>
              <w:t>submission</w:t>
            </w:r>
            <w:r>
              <w:rPr>
                <w:spacing w:val="-7"/>
              </w:rPr>
              <w:t xml:space="preserve"> </w:t>
            </w:r>
            <w:r>
              <w:t>unresponsive.</w:t>
            </w:r>
            <w:r>
              <w:rPr>
                <w:spacing w:val="-8"/>
              </w:rPr>
              <w:t xml:space="preserve"> </w:t>
            </w:r>
            <w:r>
              <w:t>Telephonic,</w:t>
            </w:r>
            <w:r>
              <w:rPr>
                <w:spacing w:val="-8"/>
              </w:rPr>
              <w:t xml:space="preserve"> </w:t>
            </w:r>
            <w:r>
              <w:t>telegraphic,</w:t>
            </w:r>
            <w:r>
              <w:rPr>
                <w:spacing w:val="-8"/>
              </w:rPr>
              <w:t xml:space="preserve"> </w:t>
            </w:r>
            <w:r>
              <w:t>telex,</w:t>
            </w:r>
            <w:r>
              <w:rPr>
                <w:spacing w:val="-8"/>
              </w:rPr>
              <w:t xml:space="preserve"> </w:t>
            </w:r>
            <w:r>
              <w:t>facsimile</w:t>
            </w:r>
            <w:r>
              <w:rPr>
                <w:spacing w:val="-8"/>
              </w:rPr>
              <w:t xml:space="preserve"> </w:t>
            </w:r>
            <w:r>
              <w:t>submissions</w:t>
            </w:r>
            <w:r>
              <w:rPr>
                <w:spacing w:val="-6"/>
              </w:rPr>
              <w:t xml:space="preserve"> </w:t>
            </w:r>
            <w:proofErr w:type="gramStart"/>
            <w:r>
              <w:t>offers</w:t>
            </w:r>
            <w:proofErr w:type="gramEnd"/>
            <w:r>
              <w:rPr>
                <w:spacing w:val="-8"/>
              </w:rPr>
              <w:t xml:space="preserve"> </w:t>
            </w:r>
            <w:r>
              <w:t>will not be accepted.</w:t>
            </w:r>
          </w:p>
          <w:p w14:paraId="1E4A911C" w14:textId="24EFE9AA" w:rsidR="00A043A6" w:rsidRDefault="00B9733C">
            <w:pPr>
              <w:pStyle w:val="TableParagraph"/>
              <w:spacing w:before="267"/>
              <w:ind w:left="107"/>
              <w:jc w:val="both"/>
            </w:pPr>
            <w:r>
              <w:t>The</w:t>
            </w:r>
            <w:r>
              <w:rPr>
                <w:spacing w:val="-5"/>
              </w:rPr>
              <w:t xml:space="preserve"> </w:t>
            </w:r>
            <w:r>
              <w:t>size</w:t>
            </w:r>
            <w:r>
              <w:rPr>
                <w:spacing w:val="-1"/>
              </w:rPr>
              <w:t xml:space="preserve"> </w:t>
            </w:r>
            <w:r>
              <w:t>limits</w:t>
            </w:r>
            <w:r>
              <w:rPr>
                <w:spacing w:val="-5"/>
              </w:rPr>
              <w:t xml:space="preserve"> </w:t>
            </w:r>
            <w:r>
              <w:t>for</w:t>
            </w:r>
            <w:r>
              <w:rPr>
                <w:spacing w:val="-6"/>
              </w:rPr>
              <w:t xml:space="preserve"> </w:t>
            </w:r>
            <w:r>
              <w:t>SANEDI</w:t>
            </w:r>
            <w:r>
              <w:rPr>
                <w:spacing w:val="-5"/>
              </w:rPr>
              <w:t xml:space="preserve"> </w:t>
            </w:r>
            <w:r>
              <w:t>Email</w:t>
            </w:r>
            <w:r>
              <w:rPr>
                <w:spacing w:val="-3"/>
              </w:rPr>
              <w:t xml:space="preserve"> </w:t>
            </w:r>
            <w:proofErr w:type="gramStart"/>
            <w:r>
              <w:t>is</w:t>
            </w:r>
            <w:proofErr w:type="gramEnd"/>
            <w:r>
              <w:rPr>
                <w:spacing w:val="-2"/>
              </w:rPr>
              <w:t xml:space="preserve"> </w:t>
            </w:r>
            <w:r>
              <w:rPr>
                <w:b/>
              </w:rPr>
              <w:t>20</w:t>
            </w:r>
            <w:r>
              <w:rPr>
                <w:b/>
                <w:spacing w:val="-3"/>
              </w:rPr>
              <w:t xml:space="preserve"> </w:t>
            </w:r>
            <w:r>
              <w:rPr>
                <w:b/>
              </w:rPr>
              <w:t>MB.</w:t>
            </w:r>
            <w:r>
              <w:rPr>
                <w:b/>
                <w:spacing w:val="-1"/>
              </w:rPr>
              <w:t xml:space="preserve"> </w:t>
            </w:r>
            <w:r>
              <w:t>Bidders</w:t>
            </w:r>
            <w:r>
              <w:rPr>
                <w:spacing w:val="-5"/>
              </w:rPr>
              <w:t xml:space="preserve"> </w:t>
            </w:r>
            <w:r>
              <w:t>may</w:t>
            </w:r>
            <w:r>
              <w:rPr>
                <w:spacing w:val="-4"/>
              </w:rPr>
              <w:t xml:space="preserve"> </w:t>
            </w:r>
            <w:r>
              <w:t>submit</w:t>
            </w:r>
            <w:r>
              <w:rPr>
                <w:spacing w:val="-5"/>
              </w:rPr>
              <w:t xml:space="preserve"> </w:t>
            </w:r>
            <w:r>
              <w:t>more</w:t>
            </w:r>
            <w:r>
              <w:rPr>
                <w:spacing w:val="-4"/>
              </w:rPr>
              <w:t xml:space="preserve"> </w:t>
            </w:r>
            <w:r>
              <w:t>than</w:t>
            </w:r>
            <w:r>
              <w:rPr>
                <w:spacing w:val="-3"/>
              </w:rPr>
              <w:t xml:space="preserve"> </w:t>
            </w:r>
            <w:r>
              <w:t>one</w:t>
            </w:r>
            <w:r>
              <w:rPr>
                <w:spacing w:val="-2"/>
              </w:rPr>
              <w:t xml:space="preserve"> </w:t>
            </w:r>
            <w:r>
              <w:t>E-</w:t>
            </w:r>
            <w:r>
              <w:rPr>
                <w:spacing w:val="-2"/>
              </w:rPr>
              <w:t>mail.</w:t>
            </w:r>
            <w:r w:rsidR="006B3C02">
              <w:rPr>
                <w:spacing w:val="-2"/>
              </w:rPr>
              <w:t xml:space="preserve"> </w:t>
            </w:r>
            <w:r w:rsidR="006B3C02" w:rsidRPr="006B3C02">
              <w:rPr>
                <w:color w:val="EE0000"/>
                <w:spacing w:val="-2"/>
              </w:rPr>
              <w:t>Service providers should avoid sending links as this may lead to disqualification if the link fails to open</w:t>
            </w:r>
          </w:p>
        </w:tc>
      </w:tr>
      <w:tr w:rsidR="00A043A6" w14:paraId="13B3AB1D" w14:textId="77777777">
        <w:trPr>
          <w:trHeight w:val="2685"/>
        </w:trPr>
        <w:tc>
          <w:tcPr>
            <w:tcW w:w="739" w:type="dxa"/>
          </w:tcPr>
          <w:p w14:paraId="7A69333C" w14:textId="77777777" w:rsidR="00A043A6" w:rsidRDefault="00B9733C">
            <w:pPr>
              <w:pStyle w:val="TableParagraph"/>
              <w:spacing w:before="122"/>
              <w:ind w:left="189"/>
              <w:rPr>
                <w:rFonts w:ascii="Arial"/>
                <w:b/>
              </w:rPr>
            </w:pPr>
            <w:r>
              <w:rPr>
                <w:rFonts w:ascii="Arial"/>
                <w:b/>
                <w:spacing w:val="-5"/>
              </w:rPr>
              <w:t>5.</w:t>
            </w:r>
          </w:p>
        </w:tc>
        <w:tc>
          <w:tcPr>
            <w:tcW w:w="8476" w:type="dxa"/>
          </w:tcPr>
          <w:p w14:paraId="30DF8AC5" w14:textId="77777777" w:rsidR="00A043A6" w:rsidRDefault="00B9733C">
            <w:pPr>
              <w:pStyle w:val="TableParagraph"/>
              <w:ind w:left="107" w:right="201"/>
            </w:pPr>
            <w:r>
              <w:t>The</w:t>
            </w:r>
            <w:r>
              <w:rPr>
                <w:spacing w:val="-2"/>
              </w:rPr>
              <w:t xml:space="preserve"> </w:t>
            </w:r>
            <w:r>
              <w:t>closing</w:t>
            </w:r>
            <w:r>
              <w:rPr>
                <w:spacing w:val="-3"/>
              </w:rPr>
              <w:t xml:space="preserve"> </w:t>
            </w:r>
            <w:r>
              <w:t>time</w:t>
            </w:r>
            <w:r>
              <w:rPr>
                <w:spacing w:val="-2"/>
              </w:rPr>
              <w:t xml:space="preserve"> </w:t>
            </w:r>
            <w:r>
              <w:t>for</w:t>
            </w:r>
            <w:r>
              <w:rPr>
                <w:spacing w:val="-4"/>
              </w:rPr>
              <w:t xml:space="preserve"> </w:t>
            </w:r>
            <w:r>
              <w:t>submissions</w:t>
            </w:r>
            <w:r>
              <w:rPr>
                <w:spacing w:val="-2"/>
              </w:rPr>
              <w:t xml:space="preserve"> </w:t>
            </w:r>
            <w:r>
              <w:t>is</w:t>
            </w:r>
            <w:r>
              <w:rPr>
                <w:spacing w:val="-2"/>
              </w:rPr>
              <w:t xml:space="preserve"> </w:t>
            </w:r>
            <w:r>
              <w:t>as</w:t>
            </w:r>
            <w:r>
              <w:rPr>
                <w:spacing w:val="-2"/>
              </w:rPr>
              <w:t xml:space="preserve"> </w:t>
            </w:r>
            <w:r>
              <w:t>stated</w:t>
            </w:r>
            <w:r>
              <w:rPr>
                <w:spacing w:val="-3"/>
              </w:rPr>
              <w:t xml:space="preserve"> </w:t>
            </w:r>
            <w:r>
              <w:t>in</w:t>
            </w:r>
            <w:r>
              <w:rPr>
                <w:spacing w:val="-5"/>
              </w:rPr>
              <w:t xml:space="preserve"> </w:t>
            </w:r>
            <w:r>
              <w:t>the</w:t>
            </w:r>
            <w:r>
              <w:rPr>
                <w:spacing w:val="-2"/>
              </w:rPr>
              <w:t xml:space="preserve"> </w:t>
            </w:r>
            <w:r>
              <w:t>Notice</w:t>
            </w:r>
            <w:r>
              <w:rPr>
                <w:spacing w:val="-2"/>
              </w:rPr>
              <w:t xml:space="preserve"> </w:t>
            </w:r>
            <w:r>
              <w:t>and Invitation</w:t>
            </w:r>
            <w:r>
              <w:rPr>
                <w:spacing w:val="-6"/>
              </w:rPr>
              <w:t xml:space="preserve"> </w:t>
            </w:r>
            <w:r>
              <w:t>to</w:t>
            </w:r>
            <w:r>
              <w:rPr>
                <w:spacing w:val="-1"/>
              </w:rPr>
              <w:t xml:space="preserve"> </w:t>
            </w:r>
            <w:r>
              <w:t>Submit</w:t>
            </w:r>
            <w:r>
              <w:rPr>
                <w:spacing w:val="-2"/>
              </w:rPr>
              <w:t xml:space="preserve"> </w:t>
            </w:r>
            <w:r>
              <w:t>a Proposal Quotation, in the manner specified is</w:t>
            </w:r>
          </w:p>
          <w:p w14:paraId="0ADB78B8" w14:textId="3C3F0963" w:rsidR="00A043A6" w:rsidRDefault="00B9733C">
            <w:pPr>
              <w:pStyle w:val="TableParagraph"/>
              <w:spacing w:before="268"/>
              <w:ind w:left="107"/>
              <w:rPr>
                <w:b/>
              </w:rPr>
            </w:pPr>
            <w:r>
              <w:rPr>
                <w:b/>
              </w:rPr>
              <w:t>Closing</w:t>
            </w:r>
            <w:r>
              <w:rPr>
                <w:b/>
                <w:spacing w:val="-4"/>
              </w:rPr>
              <w:t xml:space="preserve"> </w:t>
            </w:r>
            <w:r>
              <w:rPr>
                <w:b/>
              </w:rPr>
              <w:t>date:</w:t>
            </w:r>
            <w:r>
              <w:rPr>
                <w:b/>
                <w:spacing w:val="-5"/>
              </w:rPr>
              <w:t xml:space="preserve"> </w:t>
            </w:r>
            <w:r w:rsidR="000B61BD">
              <w:rPr>
                <w:b/>
                <w:color w:val="FF0000"/>
              </w:rPr>
              <w:t>Friday</w:t>
            </w:r>
            <w:r>
              <w:rPr>
                <w:b/>
                <w:color w:val="FF0000"/>
              </w:rPr>
              <w:t>,</w:t>
            </w:r>
            <w:r>
              <w:rPr>
                <w:b/>
                <w:color w:val="FF0000"/>
                <w:spacing w:val="-5"/>
              </w:rPr>
              <w:t xml:space="preserve"> </w:t>
            </w:r>
            <w:r w:rsidR="00E213EB">
              <w:rPr>
                <w:b/>
                <w:color w:val="FF0000"/>
              </w:rPr>
              <w:t>0</w:t>
            </w:r>
            <w:r w:rsidR="000B61BD">
              <w:rPr>
                <w:b/>
                <w:color w:val="FF0000"/>
              </w:rPr>
              <w:t>7</w:t>
            </w:r>
            <w:r>
              <w:rPr>
                <w:b/>
                <w:color w:val="FF0000"/>
                <w:spacing w:val="-5"/>
              </w:rPr>
              <w:t xml:space="preserve"> </w:t>
            </w:r>
            <w:r w:rsidR="000B61BD">
              <w:rPr>
                <w:b/>
                <w:color w:val="FF0000"/>
              </w:rPr>
              <w:t>August</w:t>
            </w:r>
            <w:r>
              <w:rPr>
                <w:b/>
                <w:color w:val="FF0000"/>
                <w:spacing w:val="-5"/>
              </w:rPr>
              <w:t xml:space="preserve"> </w:t>
            </w:r>
            <w:r>
              <w:rPr>
                <w:b/>
                <w:color w:val="FF0000"/>
              </w:rPr>
              <w:t>202</w:t>
            </w:r>
            <w:r w:rsidR="00361FFC">
              <w:rPr>
                <w:b/>
                <w:color w:val="FF0000"/>
              </w:rPr>
              <w:t>6</w:t>
            </w:r>
            <w:r>
              <w:rPr>
                <w:b/>
                <w:color w:val="FF0000"/>
                <w:spacing w:val="-3"/>
              </w:rPr>
              <w:t xml:space="preserve"> </w:t>
            </w:r>
            <w:r>
              <w:rPr>
                <w:b/>
                <w:color w:val="FF0000"/>
              </w:rPr>
              <w:t>at</w:t>
            </w:r>
            <w:r>
              <w:rPr>
                <w:b/>
                <w:color w:val="FF0000"/>
                <w:spacing w:val="-5"/>
              </w:rPr>
              <w:t xml:space="preserve"> </w:t>
            </w:r>
            <w:r>
              <w:rPr>
                <w:b/>
                <w:color w:val="FF0000"/>
                <w:spacing w:val="-4"/>
              </w:rPr>
              <w:t>11h00</w:t>
            </w:r>
          </w:p>
          <w:p w14:paraId="20B2D375" w14:textId="77777777" w:rsidR="00A043A6" w:rsidRDefault="00A043A6">
            <w:pPr>
              <w:pStyle w:val="TableParagraph"/>
              <w:rPr>
                <w:b/>
              </w:rPr>
            </w:pPr>
          </w:p>
          <w:p w14:paraId="0766F438" w14:textId="77777777" w:rsidR="00A043A6" w:rsidRDefault="00B9733C">
            <w:pPr>
              <w:pStyle w:val="TableParagraph"/>
              <w:spacing w:before="1"/>
              <w:ind w:left="107" w:right="90"/>
              <w:jc w:val="both"/>
            </w:pPr>
            <w:r>
              <w:t>NO Late submissions, or submissions not deposited in the designated e-mail address will be considered, and it is incumbent on the Bidder to ensure that their submission together with all</w:t>
            </w:r>
            <w:r>
              <w:rPr>
                <w:spacing w:val="-8"/>
              </w:rPr>
              <w:t xml:space="preserve"> </w:t>
            </w:r>
            <w:r>
              <w:t>supporting</w:t>
            </w:r>
            <w:r>
              <w:rPr>
                <w:spacing w:val="-8"/>
              </w:rPr>
              <w:t xml:space="preserve"> </w:t>
            </w:r>
            <w:r>
              <w:t>documentation</w:t>
            </w:r>
            <w:r>
              <w:rPr>
                <w:spacing w:val="-8"/>
              </w:rPr>
              <w:t xml:space="preserve"> </w:t>
            </w:r>
            <w:r>
              <w:t>is</w:t>
            </w:r>
            <w:r>
              <w:rPr>
                <w:spacing w:val="-8"/>
              </w:rPr>
              <w:t xml:space="preserve"> </w:t>
            </w:r>
            <w:r>
              <w:t>in</w:t>
            </w:r>
            <w:r>
              <w:rPr>
                <w:spacing w:val="-10"/>
              </w:rPr>
              <w:t xml:space="preserve"> </w:t>
            </w:r>
            <w:r>
              <w:t>the</w:t>
            </w:r>
            <w:r>
              <w:rPr>
                <w:spacing w:val="-7"/>
              </w:rPr>
              <w:t xml:space="preserve"> </w:t>
            </w:r>
            <w:r>
              <w:t>designated</w:t>
            </w:r>
            <w:r>
              <w:rPr>
                <w:spacing w:val="-10"/>
              </w:rPr>
              <w:t xml:space="preserve"> </w:t>
            </w:r>
            <w:r>
              <w:t>e-mail</w:t>
            </w:r>
            <w:r>
              <w:rPr>
                <w:spacing w:val="-8"/>
              </w:rPr>
              <w:t xml:space="preserve"> </w:t>
            </w:r>
            <w:r>
              <w:t>address</w:t>
            </w:r>
            <w:r>
              <w:rPr>
                <w:spacing w:val="-7"/>
              </w:rPr>
              <w:t xml:space="preserve"> </w:t>
            </w:r>
            <w:r>
              <w:t>before</w:t>
            </w:r>
            <w:r>
              <w:rPr>
                <w:spacing w:val="-7"/>
              </w:rPr>
              <w:t xml:space="preserve"> </w:t>
            </w:r>
            <w:r>
              <w:t>the</w:t>
            </w:r>
            <w:r>
              <w:rPr>
                <w:spacing w:val="-9"/>
              </w:rPr>
              <w:t xml:space="preserve"> </w:t>
            </w:r>
            <w:r>
              <w:t>closing</w:t>
            </w:r>
            <w:r>
              <w:rPr>
                <w:spacing w:val="-8"/>
              </w:rPr>
              <w:t xml:space="preserve"> </w:t>
            </w:r>
            <w:r>
              <w:t>Time</w:t>
            </w:r>
            <w:r>
              <w:rPr>
                <w:spacing w:val="-9"/>
              </w:rPr>
              <w:t xml:space="preserve"> </w:t>
            </w:r>
            <w:r>
              <w:t>and date specified.</w:t>
            </w:r>
          </w:p>
        </w:tc>
      </w:tr>
      <w:tr w:rsidR="00A043A6" w14:paraId="0A6F6C65" w14:textId="77777777">
        <w:trPr>
          <w:trHeight w:val="2954"/>
        </w:trPr>
        <w:tc>
          <w:tcPr>
            <w:tcW w:w="739" w:type="dxa"/>
          </w:tcPr>
          <w:p w14:paraId="6EB835CC" w14:textId="77777777" w:rsidR="00A043A6" w:rsidRDefault="00B9733C">
            <w:pPr>
              <w:pStyle w:val="TableParagraph"/>
              <w:spacing w:before="122"/>
              <w:ind w:left="189"/>
              <w:rPr>
                <w:rFonts w:ascii="Arial"/>
                <w:b/>
              </w:rPr>
            </w:pPr>
            <w:r>
              <w:rPr>
                <w:rFonts w:ascii="Arial"/>
                <w:b/>
                <w:spacing w:val="-5"/>
              </w:rPr>
              <w:t>6.</w:t>
            </w:r>
          </w:p>
        </w:tc>
        <w:tc>
          <w:tcPr>
            <w:tcW w:w="8476" w:type="dxa"/>
          </w:tcPr>
          <w:p w14:paraId="2BF4D124" w14:textId="77777777" w:rsidR="00A043A6" w:rsidRDefault="00B9733C">
            <w:pPr>
              <w:pStyle w:val="TableParagraph"/>
              <w:ind w:left="107" w:right="201"/>
            </w:pPr>
            <w:r>
              <w:t>The</w:t>
            </w:r>
            <w:r>
              <w:rPr>
                <w:spacing w:val="-2"/>
              </w:rPr>
              <w:t xml:space="preserve"> </w:t>
            </w:r>
            <w:r>
              <w:t>Bidder</w:t>
            </w:r>
            <w:r>
              <w:rPr>
                <w:spacing w:val="-2"/>
              </w:rPr>
              <w:t xml:space="preserve"> </w:t>
            </w:r>
            <w:r>
              <w:t>holds</w:t>
            </w:r>
            <w:r>
              <w:rPr>
                <w:spacing w:val="-2"/>
              </w:rPr>
              <w:t xml:space="preserve"> </w:t>
            </w:r>
            <w:r>
              <w:t>SANEDI</w:t>
            </w:r>
            <w:r>
              <w:rPr>
                <w:spacing w:val="-5"/>
              </w:rPr>
              <w:t xml:space="preserve"> </w:t>
            </w:r>
            <w:r>
              <w:t>harmless</w:t>
            </w:r>
            <w:r>
              <w:rPr>
                <w:spacing w:val="-2"/>
              </w:rPr>
              <w:t xml:space="preserve"> </w:t>
            </w:r>
            <w:r>
              <w:t>and</w:t>
            </w:r>
            <w:r>
              <w:rPr>
                <w:spacing w:val="-4"/>
              </w:rPr>
              <w:t xml:space="preserve"> </w:t>
            </w:r>
            <w:r>
              <w:t>indemnifies</w:t>
            </w:r>
            <w:r>
              <w:rPr>
                <w:spacing w:val="-1"/>
              </w:rPr>
              <w:t xml:space="preserve"> </w:t>
            </w:r>
            <w:r>
              <w:t>SANEDI</w:t>
            </w:r>
            <w:r>
              <w:rPr>
                <w:spacing w:val="-2"/>
              </w:rPr>
              <w:t xml:space="preserve"> </w:t>
            </w:r>
            <w:r>
              <w:t>in</w:t>
            </w:r>
            <w:r>
              <w:rPr>
                <w:spacing w:val="-4"/>
              </w:rPr>
              <w:t xml:space="preserve"> </w:t>
            </w:r>
            <w:r>
              <w:t>the</w:t>
            </w:r>
            <w:r>
              <w:rPr>
                <w:spacing w:val="-4"/>
              </w:rPr>
              <w:t xml:space="preserve"> </w:t>
            </w:r>
            <w:r>
              <w:t>event of</w:t>
            </w:r>
            <w:r>
              <w:rPr>
                <w:spacing w:val="-4"/>
              </w:rPr>
              <w:t xml:space="preserve"> </w:t>
            </w:r>
            <w:r>
              <w:t>any</w:t>
            </w:r>
            <w:r>
              <w:rPr>
                <w:spacing w:val="-2"/>
              </w:rPr>
              <w:t xml:space="preserve"> </w:t>
            </w:r>
            <w:r>
              <w:t>failure</w:t>
            </w:r>
            <w:r>
              <w:rPr>
                <w:spacing w:val="-2"/>
              </w:rPr>
              <w:t xml:space="preserve"> </w:t>
            </w:r>
            <w:r>
              <w:t>that prevents or delays the bid submission from being in the designated Tender Box/email address at the time of Bid Closure.</w:t>
            </w:r>
          </w:p>
          <w:p w14:paraId="6A0819A2" w14:textId="77777777" w:rsidR="00A043A6" w:rsidRDefault="00A043A6">
            <w:pPr>
              <w:pStyle w:val="TableParagraph"/>
              <w:rPr>
                <w:b/>
              </w:rPr>
            </w:pPr>
          </w:p>
          <w:p w14:paraId="53CC4799" w14:textId="77777777" w:rsidR="00A043A6" w:rsidRDefault="00B9733C">
            <w:pPr>
              <w:pStyle w:val="TableParagraph"/>
              <w:ind w:left="107"/>
            </w:pPr>
            <w:r>
              <w:t>Bidders</w:t>
            </w:r>
            <w:r>
              <w:rPr>
                <w:spacing w:val="-3"/>
              </w:rPr>
              <w:t xml:space="preserve"> </w:t>
            </w:r>
            <w:r>
              <w:t>are</w:t>
            </w:r>
            <w:r>
              <w:rPr>
                <w:spacing w:val="-3"/>
              </w:rPr>
              <w:t xml:space="preserve"> </w:t>
            </w:r>
            <w:r>
              <w:t>prohibited</w:t>
            </w:r>
            <w:r>
              <w:rPr>
                <w:spacing w:val="-3"/>
              </w:rPr>
              <w:t xml:space="preserve"> </w:t>
            </w:r>
            <w:r>
              <w:t>from</w:t>
            </w:r>
            <w:r>
              <w:rPr>
                <w:spacing w:val="-2"/>
              </w:rPr>
              <w:t xml:space="preserve"> </w:t>
            </w:r>
            <w:r>
              <w:t>using</w:t>
            </w:r>
            <w:r>
              <w:rPr>
                <w:spacing w:val="-4"/>
              </w:rPr>
              <w:t xml:space="preserve"> </w:t>
            </w:r>
            <w:r>
              <w:t>SANEDI</w:t>
            </w:r>
            <w:r>
              <w:rPr>
                <w:spacing w:val="-6"/>
              </w:rPr>
              <w:t xml:space="preserve"> </w:t>
            </w:r>
            <w:r>
              <w:t>Staff</w:t>
            </w:r>
            <w:r>
              <w:rPr>
                <w:spacing w:val="-3"/>
              </w:rPr>
              <w:t xml:space="preserve"> </w:t>
            </w:r>
            <w:r>
              <w:t>acting</w:t>
            </w:r>
            <w:r>
              <w:rPr>
                <w:spacing w:val="-4"/>
              </w:rPr>
              <w:t xml:space="preserve"> </w:t>
            </w:r>
            <w:r>
              <w:t>as</w:t>
            </w:r>
            <w:r>
              <w:rPr>
                <w:spacing w:val="-3"/>
              </w:rPr>
              <w:t xml:space="preserve"> </w:t>
            </w:r>
            <w:r>
              <w:t>their</w:t>
            </w:r>
            <w:r>
              <w:rPr>
                <w:spacing w:val="-6"/>
              </w:rPr>
              <w:t xml:space="preserve"> </w:t>
            </w:r>
            <w:r>
              <w:t>couriers,</w:t>
            </w:r>
            <w:r>
              <w:rPr>
                <w:spacing w:val="-3"/>
              </w:rPr>
              <w:t xml:space="preserve"> </w:t>
            </w:r>
            <w:r>
              <w:t>agents</w:t>
            </w:r>
            <w:r>
              <w:rPr>
                <w:spacing w:val="-5"/>
              </w:rPr>
              <w:t xml:space="preserve"> </w:t>
            </w:r>
            <w:r>
              <w:t>or</w:t>
            </w:r>
            <w:r>
              <w:rPr>
                <w:spacing w:val="-3"/>
              </w:rPr>
              <w:t xml:space="preserve"> </w:t>
            </w:r>
            <w:r>
              <w:t>delivery mediums to deposit bids in the tender box, and the bidder acknowledges that the use of SANEDI staff in this way will immediately disqualify their tender submission.</w:t>
            </w:r>
          </w:p>
          <w:p w14:paraId="5EE39A10" w14:textId="77777777" w:rsidR="00A043A6" w:rsidRDefault="00A043A6">
            <w:pPr>
              <w:pStyle w:val="TableParagraph"/>
              <w:spacing w:before="3"/>
              <w:rPr>
                <w:b/>
              </w:rPr>
            </w:pPr>
          </w:p>
          <w:p w14:paraId="5C9A3DB7" w14:textId="77777777" w:rsidR="00A043A6" w:rsidRDefault="00B9733C">
            <w:pPr>
              <w:pStyle w:val="TableParagraph"/>
              <w:spacing w:line="237" w:lineRule="auto"/>
              <w:ind w:left="107"/>
            </w:pPr>
            <w:r>
              <w:t>It is the sole responsibility of the bidder to ensure that the documents submitted via PDF format</w:t>
            </w:r>
            <w:r>
              <w:rPr>
                <w:spacing w:val="-3"/>
              </w:rPr>
              <w:t xml:space="preserve"> </w:t>
            </w:r>
            <w:r>
              <w:t>are</w:t>
            </w:r>
            <w:r>
              <w:rPr>
                <w:spacing w:val="-3"/>
              </w:rPr>
              <w:t xml:space="preserve"> </w:t>
            </w:r>
            <w:r>
              <w:t>not</w:t>
            </w:r>
            <w:r>
              <w:rPr>
                <w:spacing w:val="-3"/>
              </w:rPr>
              <w:t xml:space="preserve"> </w:t>
            </w:r>
            <w:r>
              <w:t>corrupt</w:t>
            </w:r>
            <w:r>
              <w:rPr>
                <w:spacing w:val="-3"/>
              </w:rPr>
              <w:t xml:space="preserve"> </w:t>
            </w:r>
            <w:r>
              <w:t>and</w:t>
            </w:r>
            <w:r>
              <w:rPr>
                <w:spacing w:val="-6"/>
              </w:rPr>
              <w:t xml:space="preserve"> </w:t>
            </w:r>
            <w:r>
              <w:t>that</w:t>
            </w:r>
            <w:r>
              <w:rPr>
                <w:spacing w:val="-3"/>
              </w:rPr>
              <w:t xml:space="preserve"> </w:t>
            </w:r>
            <w:r>
              <w:t>any</w:t>
            </w:r>
            <w:r>
              <w:rPr>
                <w:spacing w:val="-4"/>
              </w:rPr>
              <w:t xml:space="preserve"> </w:t>
            </w:r>
            <w:r>
              <w:t>corrupt</w:t>
            </w:r>
            <w:r>
              <w:rPr>
                <w:spacing w:val="-3"/>
              </w:rPr>
              <w:t xml:space="preserve"> </w:t>
            </w:r>
            <w:r>
              <w:t>documents</w:t>
            </w:r>
            <w:r>
              <w:rPr>
                <w:spacing w:val="-2"/>
              </w:rPr>
              <w:t xml:space="preserve"> </w:t>
            </w:r>
            <w:r>
              <w:t>received</w:t>
            </w:r>
            <w:r>
              <w:rPr>
                <w:spacing w:val="-3"/>
              </w:rPr>
              <w:t xml:space="preserve"> </w:t>
            </w:r>
            <w:r>
              <w:t>by</w:t>
            </w:r>
            <w:r>
              <w:rPr>
                <w:spacing w:val="-4"/>
              </w:rPr>
              <w:t xml:space="preserve"> </w:t>
            </w:r>
            <w:r>
              <w:t>the</w:t>
            </w:r>
            <w:r>
              <w:rPr>
                <w:spacing w:val="-3"/>
              </w:rPr>
              <w:t xml:space="preserve"> </w:t>
            </w:r>
            <w:r>
              <w:t>closing</w:t>
            </w:r>
            <w:r>
              <w:rPr>
                <w:spacing w:val="-3"/>
              </w:rPr>
              <w:t xml:space="preserve"> </w:t>
            </w:r>
            <w:r>
              <w:t>date</w:t>
            </w:r>
            <w:r>
              <w:rPr>
                <w:spacing w:val="-4"/>
              </w:rPr>
              <w:t xml:space="preserve"> </w:t>
            </w:r>
            <w:r>
              <w:t>will</w:t>
            </w:r>
            <w:r>
              <w:rPr>
                <w:spacing w:val="-3"/>
              </w:rPr>
              <w:t xml:space="preserve"> </w:t>
            </w:r>
            <w:r>
              <w:t>be</w:t>
            </w:r>
          </w:p>
          <w:p w14:paraId="243E7085" w14:textId="77777777" w:rsidR="00A043A6" w:rsidRDefault="00B9733C">
            <w:pPr>
              <w:pStyle w:val="TableParagraph"/>
              <w:spacing w:before="2" w:line="249" w:lineRule="exact"/>
              <w:ind w:left="107"/>
            </w:pPr>
            <w:r>
              <w:t>automatically</w:t>
            </w:r>
            <w:r>
              <w:rPr>
                <w:spacing w:val="-7"/>
              </w:rPr>
              <w:t xml:space="preserve"> </w:t>
            </w:r>
            <w:r>
              <w:t>excluded</w:t>
            </w:r>
            <w:r>
              <w:rPr>
                <w:spacing w:val="-7"/>
              </w:rPr>
              <w:t xml:space="preserve"> </w:t>
            </w:r>
            <w:r>
              <w:t>from</w:t>
            </w:r>
            <w:r>
              <w:rPr>
                <w:spacing w:val="-5"/>
              </w:rPr>
              <w:t xml:space="preserve"> </w:t>
            </w:r>
            <w:r>
              <w:t>being</w:t>
            </w:r>
            <w:r>
              <w:rPr>
                <w:spacing w:val="-9"/>
              </w:rPr>
              <w:t xml:space="preserve"> </w:t>
            </w:r>
            <w:r>
              <w:rPr>
                <w:spacing w:val="-2"/>
              </w:rPr>
              <w:t>evaluated.</w:t>
            </w:r>
          </w:p>
        </w:tc>
      </w:tr>
      <w:tr w:rsidR="00A043A6" w14:paraId="13646BE8" w14:textId="77777777">
        <w:trPr>
          <w:trHeight w:val="2419"/>
        </w:trPr>
        <w:tc>
          <w:tcPr>
            <w:tcW w:w="739" w:type="dxa"/>
          </w:tcPr>
          <w:p w14:paraId="6F9E1C81" w14:textId="77777777" w:rsidR="00A043A6" w:rsidRDefault="00B9733C">
            <w:pPr>
              <w:pStyle w:val="TableParagraph"/>
              <w:spacing w:before="122"/>
              <w:ind w:left="189"/>
              <w:rPr>
                <w:rFonts w:ascii="Arial"/>
                <w:b/>
              </w:rPr>
            </w:pPr>
            <w:r>
              <w:rPr>
                <w:rFonts w:ascii="Arial"/>
                <w:b/>
                <w:spacing w:val="-5"/>
              </w:rPr>
              <w:t>7.</w:t>
            </w:r>
          </w:p>
        </w:tc>
        <w:tc>
          <w:tcPr>
            <w:tcW w:w="8476" w:type="dxa"/>
          </w:tcPr>
          <w:p w14:paraId="1FB87B73" w14:textId="77777777" w:rsidR="00A043A6" w:rsidRDefault="00B9733C">
            <w:pPr>
              <w:pStyle w:val="TableParagraph"/>
              <w:spacing w:line="268" w:lineRule="exact"/>
              <w:ind w:left="107"/>
              <w:rPr>
                <w:b/>
              </w:rPr>
            </w:pPr>
            <w:r>
              <w:rPr>
                <w:b/>
              </w:rPr>
              <w:t>Information</w:t>
            </w:r>
            <w:r>
              <w:rPr>
                <w:b/>
                <w:spacing w:val="-4"/>
              </w:rPr>
              <w:t xml:space="preserve"> </w:t>
            </w:r>
            <w:r>
              <w:rPr>
                <w:b/>
              </w:rPr>
              <w:t>and</w:t>
            </w:r>
            <w:r>
              <w:rPr>
                <w:b/>
                <w:spacing w:val="-3"/>
              </w:rPr>
              <w:t xml:space="preserve"> </w:t>
            </w:r>
            <w:r>
              <w:rPr>
                <w:b/>
              </w:rPr>
              <w:t>data</w:t>
            </w:r>
            <w:r>
              <w:rPr>
                <w:b/>
                <w:spacing w:val="-3"/>
              </w:rPr>
              <w:t xml:space="preserve"> </w:t>
            </w:r>
            <w:r>
              <w:rPr>
                <w:b/>
              </w:rPr>
              <w:t>to</w:t>
            </w:r>
            <w:r>
              <w:rPr>
                <w:b/>
                <w:spacing w:val="-4"/>
              </w:rPr>
              <w:t xml:space="preserve"> </w:t>
            </w:r>
            <w:r>
              <w:rPr>
                <w:b/>
              </w:rPr>
              <w:t>be</w:t>
            </w:r>
            <w:r>
              <w:rPr>
                <w:b/>
                <w:spacing w:val="-3"/>
              </w:rPr>
              <w:t xml:space="preserve"> </w:t>
            </w:r>
            <w:r>
              <w:rPr>
                <w:b/>
              </w:rPr>
              <w:t>completed</w:t>
            </w:r>
            <w:r>
              <w:rPr>
                <w:b/>
                <w:spacing w:val="-5"/>
              </w:rPr>
              <w:t xml:space="preserve"> </w:t>
            </w:r>
            <w:r>
              <w:rPr>
                <w:b/>
              </w:rPr>
              <w:t>in</w:t>
            </w:r>
            <w:r>
              <w:rPr>
                <w:b/>
                <w:spacing w:val="-3"/>
              </w:rPr>
              <w:t xml:space="preserve"> </w:t>
            </w:r>
            <w:r>
              <w:rPr>
                <w:b/>
              </w:rPr>
              <w:t>all</w:t>
            </w:r>
            <w:r>
              <w:rPr>
                <w:b/>
                <w:spacing w:val="-3"/>
              </w:rPr>
              <w:t xml:space="preserve"> </w:t>
            </w:r>
            <w:r>
              <w:rPr>
                <w:b/>
                <w:spacing w:val="-2"/>
              </w:rPr>
              <w:t>respects</w:t>
            </w:r>
          </w:p>
          <w:p w14:paraId="0364A48D" w14:textId="77777777" w:rsidR="00A043A6" w:rsidRDefault="00B9733C">
            <w:pPr>
              <w:pStyle w:val="TableParagraph"/>
              <w:ind w:left="107" w:right="201"/>
            </w:pPr>
            <w:r>
              <w:t>Accept that Bid offers, which do not provide all the data or information requested completely</w:t>
            </w:r>
            <w:r>
              <w:rPr>
                <w:spacing w:val="-2"/>
              </w:rPr>
              <w:t xml:space="preserve"> </w:t>
            </w:r>
            <w:proofErr w:type="gramStart"/>
            <w:r>
              <w:t>and</w:t>
            </w:r>
            <w:r>
              <w:rPr>
                <w:spacing w:val="-4"/>
              </w:rPr>
              <w:t xml:space="preserve"> </w:t>
            </w:r>
            <w:r>
              <w:t>in</w:t>
            </w:r>
            <w:r>
              <w:rPr>
                <w:spacing w:val="-5"/>
              </w:rPr>
              <w:t xml:space="preserve"> </w:t>
            </w:r>
            <w:r>
              <w:t>the</w:t>
            </w:r>
            <w:r>
              <w:rPr>
                <w:spacing w:val="-2"/>
              </w:rPr>
              <w:t xml:space="preserve"> </w:t>
            </w:r>
            <w:r>
              <w:t>form</w:t>
            </w:r>
            <w:proofErr w:type="gramEnd"/>
            <w:r>
              <w:rPr>
                <w:spacing w:val="-4"/>
              </w:rPr>
              <w:t xml:space="preserve"> </w:t>
            </w:r>
            <w:r>
              <w:t>required,</w:t>
            </w:r>
            <w:r>
              <w:rPr>
                <w:spacing w:val="-4"/>
              </w:rPr>
              <w:t xml:space="preserve"> </w:t>
            </w:r>
            <w:r>
              <w:t>may</w:t>
            </w:r>
            <w:r>
              <w:rPr>
                <w:spacing w:val="-4"/>
              </w:rPr>
              <w:t xml:space="preserve"> </w:t>
            </w:r>
            <w:r>
              <w:t>be</w:t>
            </w:r>
            <w:r>
              <w:rPr>
                <w:spacing w:val="-2"/>
              </w:rPr>
              <w:t xml:space="preserve"> </w:t>
            </w:r>
            <w:r>
              <w:t>regarded</w:t>
            </w:r>
            <w:r>
              <w:rPr>
                <w:spacing w:val="-5"/>
              </w:rPr>
              <w:t xml:space="preserve"> </w:t>
            </w:r>
            <w:r>
              <w:t>by</w:t>
            </w:r>
            <w:r>
              <w:rPr>
                <w:spacing w:val="-1"/>
              </w:rPr>
              <w:t xml:space="preserve"> </w:t>
            </w:r>
            <w:r>
              <w:t>the</w:t>
            </w:r>
            <w:r>
              <w:rPr>
                <w:spacing w:val="-4"/>
              </w:rPr>
              <w:t xml:space="preserve"> </w:t>
            </w:r>
            <w:r>
              <w:t>Employer</w:t>
            </w:r>
            <w:r>
              <w:rPr>
                <w:spacing w:val="-2"/>
              </w:rPr>
              <w:t xml:space="preserve"> </w:t>
            </w:r>
            <w:r>
              <w:t>as</w:t>
            </w:r>
            <w:r>
              <w:rPr>
                <w:spacing w:val="-2"/>
              </w:rPr>
              <w:t xml:space="preserve"> </w:t>
            </w:r>
            <w:r>
              <w:t>non-responsive.</w:t>
            </w:r>
          </w:p>
          <w:p w14:paraId="47096A6C" w14:textId="77777777" w:rsidR="00A043A6" w:rsidRDefault="00A043A6">
            <w:pPr>
              <w:pStyle w:val="TableParagraph"/>
              <w:spacing w:before="1"/>
              <w:rPr>
                <w:b/>
              </w:rPr>
            </w:pPr>
          </w:p>
          <w:p w14:paraId="4F4489B9" w14:textId="77777777" w:rsidR="00A043A6" w:rsidRDefault="00B9733C">
            <w:pPr>
              <w:pStyle w:val="TableParagraph"/>
              <w:ind w:left="107"/>
            </w:pPr>
            <w:r>
              <w:t>Accept that the Employer shall not assume any responsibility for the misplacement or Premature</w:t>
            </w:r>
            <w:r>
              <w:rPr>
                <w:spacing w:val="-4"/>
              </w:rPr>
              <w:t xml:space="preserve"> </w:t>
            </w:r>
            <w:r>
              <w:t>opening</w:t>
            </w:r>
            <w:r>
              <w:rPr>
                <w:spacing w:val="-3"/>
              </w:rPr>
              <w:t xml:space="preserve"> </w:t>
            </w:r>
            <w:r>
              <w:t>of</w:t>
            </w:r>
            <w:r>
              <w:rPr>
                <w:spacing w:val="-4"/>
              </w:rPr>
              <w:t xml:space="preserve"> </w:t>
            </w:r>
            <w:r>
              <w:t>the</w:t>
            </w:r>
            <w:r>
              <w:rPr>
                <w:spacing w:val="-2"/>
              </w:rPr>
              <w:t xml:space="preserve"> </w:t>
            </w:r>
            <w:r>
              <w:t>tender</w:t>
            </w:r>
            <w:r>
              <w:rPr>
                <w:spacing w:val="-2"/>
              </w:rPr>
              <w:t xml:space="preserve"> </w:t>
            </w:r>
            <w:r>
              <w:t>offer</w:t>
            </w:r>
            <w:r>
              <w:rPr>
                <w:spacing w:val="-2"/>
              </w:rPr>
              <w:t xml:space="preserve"> </w:t>
            </w:r>
            <w:r>
              <w:t>if</w:t>
            </w:r>
            <w:r>
              <w:rPr>
                <w:spacing w:val="-5"/>
              </w:rPr>
              <w:t xml:space="preserve"> </w:t>
            </w:r>
            <w:r>
              <w:t>the Bid</w:t>
            </w:r>
            <w:r>
              <w:rPr>
                <w:spacing w:val="-4"/>
              </w:rPr>
              <w:t xml:space="preserve"> </w:t>
            </w:r>
            <w:r>
              <w:t>is</w:t>
            </w:r>
            <w:r>
              <w:rPr>
                <w:spacing w:val="-2"/>
              </w:rPr>
              <w:t xml:space="preserve"> </w:t>
            </w:r>
            <w:r>
              <w:t>not</w:t>
            </w:r>
            <w:r>
              <w:rPr>
                <w:spacing w:val="-4"/>
              </w:rPr>
              <w:t xml:space="preserve"> </w:t>
            </w:r>
            <w:r>
              <w:t>submitted</w:t>
            </w:r>
            <w:r>
              <w:rPr>
                <w:spacing w:val="-2"/>
              </w:rPr>
              <w:t xml:space="preserve"> </w:t>
            </w:r>
            <w:r>
              <w:t>in</w:t>
            </w:r>
            <w:r>
              <w:rPr>
                <w:spacing w:val="-3"/>
              </w:rPr>
              <w:t xml:space="preserve"> </w:t>
            </w:r>
            <w:r>
              <w:t>the</w:t>
            </w:r>
            <w:r>
              <w:rPr>
                <w:spacing w:val="-4"/>
              </w:rPr>
              <w:t xml:space="preserve"> </w:t>
            </w:r>
            <w:r>
              <w:t>required</w:t>
            </w:r>
            <w:r>
              <w:rPr>
                <w:spacing w:val="-3"/>
              </w:rPr>
              <w:t xml:space="preserve"> </w:t>
            </w:r>
            <w:r>
              <w:t>format</w:t>
            </w:r>
            <w:r>
              <w:rPr>
                <w:spacing w:val="-2"/>
              </w:rPr>
              <w:t xml:space="preserve"> </w:t>
            </w:r>
            <w:r>
              <w:t xml:space="preserve">and clearly marked with the bid reference and placed in the designated tender box before bid </w:t>
            </w:r>
            <w:r>
              <w:rPr>
                <w:spacing w:val="-2"/>
              </w:rPr>
              <w:t>closing.</w:t>
            </w:r>
          </w:p>
        </w:tc>
      </w:tr>
    </w:tbl>
    <w:p w14:paraId="0E8C53C3" w14:textId="77777777" w:rsidR="00A043A6" w:rsidRDefault="00A043A6">
      <w:pPr>
        <w:pStyle w:val="TableParagraph"/>
        <w:sectPr w:rsidR="00A043A6">
          <w:pgSz w:w="11910" w:h="16840"/>
          <w:pgMar w:top="1420" w:right="425" w:bottom="1820" w:left="1133" w:header="708" w:footer="1626" w:gutter="0"/>
          <w:cols w:space="720"/>
        </w:sectPr>
      </w:pPr>
    </w:p>
    <w:p w14:paraId="38762752" w14:textId="77777777" w:rsidR="00A043A6" w:rsidRDefault="00A043A6">
      <w:pPr>
        <w:pStyle w:val="BodyText"/>
        <w:rPr>
          <w:b/>
          <w:sz w:val="20"/>
        </w:rPr>
      </w:pPr>
    </w:p>
    <w:p w14:paraId="27CF5992" w14:textId="77777777" w:rsidR="00A043A6" w:rsidRDefault="00A043A6">
      <w:pPr>
        <w:pStyle w:val="BodyText"/>
        <w:spacing w:before="49" w:after="1"/>
        <w:rPr>
          <w:b/>
          <w:sz w:val="20"/>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8476"/>
      </w:tblGrid>
      <w:tr w:rsidR="00A043A6" w14:paraId="4EE04A59" w14:textId="77777777">
        <w:trPr>
          <w:trHeight w:val="388"/>
        </w:trPr>
        <w:tc>
          <w:tcPr>
            <w:tcW w:w="739" w:type="dxa"/>
          </w:tcPr>
          <w:p w14:paraId="58ABF547" w14:textId="77777777" w:rsidR="00A043A6" w:rsidRDefault="00B9733C">
            <w:pPr>
              <w:pStyle w:val="TableParagraph"/>
              <w:spacing w:before="122" w:line="246" w:lineRule="exact"/>
              <w:ind w:left="189"/>
              <w:rPr>
                <w:rFonts w:ascii="Arial"/>
                <w:b/>
              </w:rPr>
            </w:pPr>
            <w:r>
              <w:rPr>
                <w:rFonts w:ascii="Arial"/>
                <w:b/>
                <w:spacing w:val="-5"/>
              </w:rPr>
              <w:t>8.</w:t>
            </w:r>
          </w:p>
        </w:tc>
        <w:tc>
          <w:tcPr>
            <w:tcW w:w="8476" w:type="dxa"/>
          </w:tcPr>
          <w:p w14:paraId="57ED8A52" w14:textId="77777777" w:rsidR="00A043A6" w:rsidRDefault="00B9733C">
            <w:pPr>
              <w:pStyle w:val="TableParagraph"/>
              <w:spacing w:line="268" w:lineRule="exact"/>
              <w:ind w:left="107"/>
            </w:pPr>
            <w:r>
              <w:t>SANEDI</w:t>
            </w:r>
            <w:r>
              <w:rPr>
                <w:spacing w:val="-7"/>
              </w:rPr>
              <w:t xml:space="preserve"> </w:t>
            </w:r>
            <w:r>
              <w:t>reserves</w:t>
            </w:r>
            <w:r>
              <w:rPr>
                <w:spacing w:val="-4"/>
              </w:rPr>
              <w:t xml:space="preserve"> </w:t>
            </w:r>
            <w:r>
              <w:t>the</w:t>
            </w:r>
            <w:r>
              <w:rPr>
                <w:spacing w:val="-3"/>
              </w:rPr>
              <w:t xml:space="preserve"> </w:t>
            </w:r>
            <w:r>
              <w:t>right</w:t>
            </w:r>
            <w:r>
              <w:rPr>
                <w:spacing w:val="-4"/>
              </w:rPr>
              <w:t xml:space="preserve"> </w:t>
            </w:r>
            <w:r>
              <w:t>to</w:t>
            </w:r>
            <w:r>
              <w:rPr>
                <w:spacing w:val="-4"/>
              </w:rPr>
              <w:t xml:space="preserve"> </w:t>
            </w:r>
            <w:r>
              <w:t>rotate</w:t>
            </w:r>
            <w:r>
              <w:rPr>
                <w:spacing w:val="-5"/>
              </w:rPr>
              <w:t xml:space="preserve"> </w:t>
            </w:r>
            <w:r>
              <w:t>suppliers</w:t>
            </w:r>
            <w:r>
              <w:rPr>
                <w:spacing w:val="-4"/>
              </w:rPr>
              <w:t xml:space="preserve"> </w:t>
            </w:r>
            <w:r>
              <w:t>according</w:t>
            </w:r>
            <w:r>
              <w:rPr>
                <w:spacing w:val="-6"/>
              </w:rPr>
              <w:t xml:space="preserve"> </w:t>
            </w:r>
            <w:r>
              <w:t>to</w:t>
            </w:r>
            <w:r>
              <w:rPr>
                <w:spacing w:val="-4"/>
              </w:rPr>
              <w:t xml:space="preserve"> </w:t>
            </w:r>
            <w:r>
              <w:t>SANEDI’s</w:t>
            </w:r>
            <w:r>
              <w:rPr>
                <w:spacing w:val="-5"/>
              </w:rPr>
              <w:t xml:space="preserve"> </w:t>
            </w:r>
            <w:r>
              <w:t>rotation</w:t>
            </w:r>
            <w:r>
              <w:rPr>
                <w:spacing w:val="-5"/>
              </w:rPr>
              <w:t xml:space="preserve"> </w:t>
            </w:r>
            <w:r>
              <w:rPr>
                <w:spacing w:val="-2"/>
              </w:rPr>
              <w:t>policy.</w:t>
            </w:r>
          </w:p>
        </w:tc>
      </w:tr>
      <w:tr w:rsidR="00A043A6" w14:paraId="7FA5EE62" w14:textId="77777777">
        <w:trPr>
          <w:trHeight w:val="537"/>
        </w:trPr>
        <w:tc>
          <w:tcPr>
            <w:tcW w:w="739" w:type="dxa"/>
          </w:tcPr>
          <w:p w14:paraId="0D911B04" w14:textId="77777777" w:rsidR="00A043A6" w:rsidRDefault="00B9733C">
            <w:pPr>
              <w:pStyle w:val="TableParagraph"/>
              <w:spacing w:before="122"/>
              <w:ind w:left="189"/>
              <w:rPr>
                <w:rFonts w:ascii="Arial"/>
                <w:b/>
              </w:rPr>
            </w:pPr>
            <w:r>
              <w:rPr>
                <w:rFonts w:ascii="Arial"/>
                <w:b/>
                <w:spacing w:val="-5"/>
              </w:rPr>
              <w:t>9.</w:t>
            </w:r>
          </w:p>
        </w:tc>
        <w:tc>
          <w:tcPr>
            <w:tcW w:w="8476" w:type="dxa"/>
          </w:tcPr>
          <w:p w14:paraId="12C62466" w14:textId="77777777" w:rsidR="00A043A6" w:rsidRDefault="00B9733C">
            <w:pPr>
              <w:pStyle w:val="TableParagraph"/>
              <w:spacing w:line="268" w:lineRule="exact"/>
              <w:ind w:left="107"/>
            </w:pPr>
            <w:r>
              <w:t>SANEDI</w:t>
            </w:r>
            <w:r>
              <w:rPr>
                <w:spacing w:val="-6"/>
              </w:rPr>
              <w:t xml:space="preserve"> </w:t>
            </w:r>
            <w:r>
              <w:t>reserves</w:t>
            </w:r>
            <w:r>
              <w:rPr>
                <w:spacing w:val="-4"/>
              </w:rPr>
              <w:t xml:space="preserve"> </w:t>
            </w:r>
            <w:r>
              <w:t>the</w:t>
            </w:r>
            <w:r>
              <w:rPr>
                <w:spacing w:val="-5"/>
              </w:rPr>
              <w:t xml:space="preserve"> </w:t>
            </w:r>
            <w:r>
              <w:t>right</w:t>
            </w:r>
            <w:r>
              <w:rPr>
                <w:spacing w:val="-5"/>
              </w:rPr>
              <w:t xml:space="preserve"> </w:t>
            </w:r>
            <w:r>
              <w:t>to</w:t>
            </w:r>
            <w:r>
              <w:rPr>
                <w:spacing w:val="-4"/>
              </w:rPr>
              <w:t xml:space="preserve"> </w:t>
            </w:r>
            <w:r>
              <w:t>independently</w:t>
            </w:r>
            <w:r>
              <w:rPr>
                <w:spacing w:val="-7"/>
              </w:rPr>
              <w:t xml:space="preserve"> </w:t>
            </w:r>
            <w:r>
              <w:t>verify</w:t>
            </w:r>
            <w:r>
              <w:rPr>
                <w:spacing w:val="-5"/>
              </w:rPr>
              <w:t xml:space="preserve"> </w:t>
            </w:r>
            <w:r>
              <w:t>Information</w:t>
            </w:r>
            <w:r>
              <w:rPr>
                <w:spacing w:val="-6"/>
              </w:rPr>
              <w:t xml:space="preserve"> </w:t>
            </w:r>
            <w:r>
              <w:t>that</w:t>
            </w:r>
            <w:r>
              <w:rPr>
                <w:spacing w:val="-7"/>
              </w:rPr>
              <w:t xml:space="preserve"> </w:t>
            </w:r>
            <w:r>
              <w:t>is</w:t>
            </w:r>
            <w:r>
              <w:rPr>
                <w:spacing w:val="-5"/>
              </w:rPr>
              <w:t xml:space="preserve"> </w:t>
            </w:r>
            <w:r>
              <w:t>submitted</w:t>
            </w:r>
            <w:r>
              <w:rPr>
                <w:spacing w:val="-5"/>
              </w:rPr>
              <w:t xml:space="preserve"> </w:t>
            </w:r>
            <w:r>
              <w:t>by</w:t>
            </w:r>
            <w:r>
              <w:rPr>
                <w:spacing w:val="-5"/>
              </w:rPr>
              <w:t xml:space="preserve"> the</w:t>
            </w:r>
          </w:p>
          <w:p w14:paraId="566F1C85" w14:textId="77777777" w:rsidR="00A043A6" w:rsidRDefault="00B9733C">
            <w:pPr>
              <w:pStyle w:val="TableParagraph"/>
              <w:spacing w:line="249" w:lineRule="exact"/>
              <w:ind w:left="107"/>
            </w:pPr>
            <w:r>
              <w:rPr>
                <w:spacing w:val="-2"/>
              </w:rPr>
              <w:t>bidder.</w:t>
            </w:r>
          </w:p>
        </w:tc>
      </w:tr>
      <w:tr w:rsidR="00A043A6" w14:paraId="64F25DD5" w14:textId="77777777">
        <w:trPr>
          <w:trHeight w:val="805"/>
        </w:trPr>
        <w:tc>
          <w:tcPr>
            <w:tcW w:w="739" w:type="dxa"/>
          </w:tcPr>
          <w:p w14:paraId="1BB71E2A" w14:textId="77777777" w:rsidR="00A043A6" w:rsidRDefault="00B9733C">
            <w:pPr>
              <w:pStyle w:val="TableParagraph"/>
              <w:spacing w:before="122"/>
              <w:ind w:left="189"/>
              <w:rPr>
                <w:rFonts w:ascii="Arial"/>
                <w:b/>
              </w:rPr>
            </w:pPr>
            <w:r>
              <w:rPr>
                <w:rFonts w:ascii="Arial"/>
                <w:b/>
                <w:spacing w:val="-5"/>
              </w:rPr>
              <w:t>10.</w:t>
            </w:r>
          </w:p>
        </w:tc>
        <w:tc>
          <w:tcPr>
            <w:tcW w:w="8476" w:type="dxa"/>
          </w:tcPr>
          <w:p w14:paraId="5B0CEEC6" w14:textId="77777777" w:rsidR="00A043A6" w:rsidRDefault="00B9733C">
            <w:pPr>
              <w:pStyle w:val="TableParagraph"/>
              <w:spacing w:line="268" w:lineRule="exact"/>
              <w:ind w:left="107"/>
            </w:pPr>
            <w:r>
              <w:t>Bidders</w:t>
            </w:r>
            <w:r>
              <w:rPr>
                <w:spacing w:val="-6"/>
              </w:rPr>
              <w:t xml:space="preserve"> </w:t>
            </w:r>
            <w:r>
              <w:t>are</w:t>
            </w:r>
            <w:r>
              <w:rPr>
                <w:spacing w:val="-4"/>
              </w:rPr>
              <w:t xml:space="preserve"> </w:t>
            </w:r>
            <w:r>
              <w:t>prohibited</w:t>
            </w:r>
            <w:r>
              <w:rPr>
                <w:spacing w:val="-4"/>
              </w:rPr>
              <w:t xml:space="preserve"> </w:t>
            </w:r>
            <w:r>
              <w:t>and</w:t>
            </w:r>
            <w:r>
              <w:rPr>
                <w:spacing w:val="-7"/>
              </w:rPr>
              <w:t xml:space="preserve"> </w:t>
            </w:r>
            <w:r>
              <w:t>will</w:t>
            </w:r>
            <w:r>
              <w:rPr>
                <w:spacing w:val="-4"/>
              </w:rPr>
              <w:t xml:space="preserve"> </w:t>
            </w:r>
            <w:r>
              <w:t>be</w:t>
            </w:r>
            <w:r>
              <w:rPr>
                <w:spacing w:val="-4"/>
              </w:rPr>
              <w:t xml:space="preserve"> </w:t>
            </w:r>
            <w:r>
              <w:t>disqualified</w:t>
            </w:r>
            <w:r>
              <w:rPr>
                <w:spacing w:val="-5"/>
              </w:rPr>
              <w:t xml:space="preserve"> </w:t>
            </w:r>
            <w:r>
              <w:t>if</w:t>
            </w:r>
            <w:r>
              <w:rPr>
                <w:spacing w:val="-6"/>
              </w:rPr>
              <w:t xml:space="preserve"> </w:t>
            </w:r>
            <w:r>
              <w:t>they</w:t>
            </w:r>
            <w:r>
              <w:rPr>
                <w:spacing w:val="-3"/>
              </w:rPr>
              <w:t xml:space="preserve"> </w:t>
            </w:r>
            <w:r>
              <w:t>share</w:t>
            </w:r>
            <w:r>
              <w:rPr>
                <w:spacing w:val="-4"/>
              </w:rPr>
              <w:t xml:space="preserve"> </w:t>
            </w:r>
            <w:r>
              <w:t>resources</w:t>
            </w:r>
            <w:r>
              <w:rPr>
                <w:spacing w:val="-6"/>
              </w:rPr>
              <w:t xml:space="preserve"> </w:t>
            </w:r>
            <w:r>
              <w:t>amongst</w:t>
            </w:r>
            <w:r>
              <w:rPr>
                <w:spacing w:val="-5"/>
              </w:rPr>
              <w:t xml:space="preserve"> </w:t>
            </w:r>
            <w:r>
              <w:rPr>
                <w:spacing w:val="-2"/>
              </w:rPr>
              <w:t>themselves</w:t>
            </w:r>
          </w:p>
          <w:p w14:paraId="1A3100A4" w14:textId="77777777" w:rsidR="00A043A6" w:rsidRDefault="00B9733C">
            <w:pPr>
              <w:pStyle w:val="TableParagraph"/>
              <w:spacing w:line="270" w:lineRule="atLeast"/>
              <w:ind w:left="107" w:right="201"/>
            </w:pPr>
            <w:r>
              <w:t>for</w:t>
            </w:r>
            <w:r>
              <w:rPr>
                <w:spacing w:val="-2"/>
              </w:rPr>
              <w:t xml:space="preserve"> </w:t>
            </w:r>
            <w:r>
              <w:t>the</w:t>
            </w:r>
            <w:r>
              <w:rPr>
                <w:spacing w:val="-2"/>
              </w:rPr>
              <w:t xml:space="preserve"> </w:t>
            </w:r>
            <w:r>
              <w:t>same</w:t>
            </w:r>
            <w:r>
              <w:rPr>
                <w:spacing w:val="-4"/>
              </w:rPr>
              <w:t xml:space="preserve"> </w:t>
            </w:r>
            <w:r>
              <w:t>tender</w:t>
            </w:r>
            <w:r>
              <w:rPr>
                <w:spacing w:val="-4"/>
              </w:rPr>
              <w:t xml:space="preserve"> </w:t>
            </w:r>
            <w:r>
              <w:t>e.g.</w:t>
            </w:r>
            <w:r>
              <w:rPr>
                <w:spacing w:val="-2"/>
              </w:rPr>
              <w:t xml:space="preserve"> </w:t>
            </w:r>
            <w:r>
              <w:t>the</w:t>
            </w:r>
            <w:r>
              <w:rPr>
                <w:spacing w:val="-2"/>
              </w:rPr>
              <w:t xml:space="preserve"> </w:t>
            </w:r>
            <w:r>
              <w:t>proposed</w:t>
            </w:r>
            <w:r>
              <w:rPr>
                <w:spacing w:val="-5"/>
              </w:rPr>
              <w:t xml:space="preserve"> </w:t>
            </w:r>
            <w:r>
              <w:t>team</w:t>
            </w:r>
            <w:r>
              <w:rPr>
                <w:spacing w:val="-3"/>
              </w:rPr>
              <w:t xml:space="preserve"> </w:t>
            </w:r>
            <w:r>
              <w:t>member</w:t>
            </w:r>
            <w:r>
              <w:rPr>
                <w:spacing w:val="-6"/>
              </w:rPr>
              <w:t xml:space="preserve"> </w:t>
            </w:r>
            <w:r>
              <w:t>of</w:t>
            </w:r>
            <w:r>
              <w:rPr>
                <w:spacing w:val="-2"/>
              </w:rPr>
              <w:t xml:space="preserve"> </w:t>
            </w:r>
            <w:r>
              <w:t>company</w:t>
            </w:r>
            <w:r>
              <w:rPr>
                <w:spacing w:val="-4"/>
              </w:rPr>
              <w:t xml:space="preserve"> </w:t>
            </w:r>
            <w:r>
              <w:t>“A”</w:t>
            </w:r>
            <w:r>
              <w:rPr>
                <w:spacing w:val="-4"/>
              </w:rPr>
              <w:t xml:space="preserve"> </w:t>
            </w:r>
            <w:r>
              <w:t>is</w:t>
            </w:r>
            <w:r>
              <w:rPr>
                <w:spacing w:val="-2"/>
              </w:rPr>
              <w:t xml:space="preserve"> </w:t>
            </w:r>
            <w:r>
              <w:t>also</w:t>
            </w:r>
            <w:r>
              <w:rPr>
                <w:spacing w:val="-1"/>
              </w:rPr>
              <w:t xml:space="preserve"> </w:t>
            </w:r>
            <w:r>
              <w:t>a</w:t>
            </w:r>
            <w:r>
              <w:rPr>
                <w:spacing w:val="-4"/>
              </w:rPr>
              <w:t xml:space="preserve"> </w:t>
            </w:r>
            <w:r>
              <w:t>team member of company “B”.</w:t>
            </w:r>
          </w:p>
        </w:tc>
      </w:tr>
    </w:tbl>
    <w:p w14:paraId="41068E71" w14:textId="77777777" w:rsidR="00A043A6" w:rsidRDefault="00A043A6">
      <w:pPr>
        <w:pStyle w:val="TableParagraph"/>
        <w:spacing w:line="270" w:lineRule="atLeast"/>
        <w:sectPr w:rsidR="00A043A6">
          <w:pgSz w:w="11910" w:h="16840"/>
          <w:pgMar w:top="1420" w:right="425" w:bottom="1820" w:left="1133" w:header="708" w:footer="1626" w:gutter="0"/>
          <w:cols w:space="720"/>
        </w:sectPr>
      </w:pPr>
    </w:p>
    <w:p w14:paraId="31198A16" w14:textId="77777777" w:rsidR="00523D99" w:rsidRPr="00523D99" w:rsidRDefault="00B9733C" w:rsidP="00523D99">
      <w:pPr>
        <w:pStyle w:val="Heading1"/>
        <w:numPr>
          <w:ilvl w:val="0"/>
          <w:numId w:val="14"/>
        </w:numPr>
        <w:tabs>
          <w:tab w:val="left" w:pos="448"/>
        </w:tabs>
        <w:ind w:left="448" w:hanging="425"/>
        <w:jc w:val="left"/>
        <w:rPr>
          <w:rFonts w:asciiTheme="minorHAnsi" w:hAnsiTheme="minorHAnsi" w:cstheme="minorHAnsi"/>
        </w:rPr>
      </w:pPr>
      <w:bookmarkStart w:id="2" w:name="_Toc234933312"/>
      <w:r>
        <w:lastRenderedPageBreak/>
        <w:t>Scope</w:t>
      </w:r>
      <w:r>
        <w:rPr>
          <w:spacing w:val="-7"/>
        </w:rPr>
        <w:t xml:space="preserve"> </w:t>
      </w:r>
      <w:r>
        <w:t>Of</w:t>
      </w:r>
      <w:r>
        <w:rPr>
          <w:spacing w:val="-7"/>
        </w:rPr>
        <w:t xml:space="preserve"> </w:t>
      </w:r>
      <w:r>
        <w:t>Works/Technical</w:t>
      </w:r>
      <w:r>
        <w:rPr>
          <w:spacing w:val="-4"/>
        </w:rPr>
        <w:t xml:space="preserve"> </w:t>
      </w:r>
      <w:r>
        <w:rPr>
          <w:spacing w:val="-2"/>
        </w:rPr>
        <w:t>Specifications</w:t>
      </w:r>
      <w:bookmarkStart w:id="3" w:name="_Toc234933313"/>
      <w:bookmarkEnd w:id="2"/>
    </w:p>
    <w:p w14:paraId="44A52278" w14:textId="77777777" w:rsidR="00523D99" w:rsidRPr="00523D99" w:rsidRDefault="00523D99" w:rsidP="00523D99">
      <w:pPr>
        <w:pStyle w:val="Heading1"/>
        <w:tabs>
          <w:tab w:val="left" w:pos="448"/>
        </w:tabs>
        <w:ind w:left="448" w:firstLine="0"/>
        <w:rPr>
          <w:rFonts w:asciiTheme="minorHAnsi" w:hAnsiTheme="minorHAnsi" w:cstheme="minorHAnsi"/>
        </w:rPr>
      </w:pPr>
    </w:p>
    <w:p w14:paraId="34760865" w14:textId="11381F68" w:rsidR="009B7E05" w:rsidRPr="00523D99" w:rsidRDefault="009B7E05" w:rsidP="00523D99">
      <w:pPr>
        <w:pStyle w:val="Heading1"/>
        <w:numPr>
          <w:ilvl w:val="1"/>
          <w:numId w:val="14"/>
        </w:numPr>
        <w:tabs>
          <w:tab w:val="left" w:pos="448"/>
        </w:tabs>
        <w:rPr>
          <w:rFonts w:ascii="Arial" w:hAnsi="Arial" w:cs="Arial"/>
          <w:sz w:val="22"/>
          <w:szCs w:val="22"/>
        </w:rPr>
      </w:pPr>
      <w:r w:rsidRPr="00523D99">
        <w:rPr>
          <w:rFonts w:ascii="Arial" w:hAnsi="Arial" w:cs="Arial"/>
          <w:color w:val="000000"/>
          <w:sz w:val="22"/>
          <w:szCs w:val="22"/>
        </w:rPr>
        <w:t>Background</w:t>
      </w:r>
      <w:bookmarkEnd w:id="3"/>
    </w:p>
    <w:p w14:paraId="2F2CE2BC" w14:textId="77777777" w:rsidR="009B7E05" w:rsidRDefault="009B7E05" w:rsidP="009B7E05">
      <w:pPr>
        <w:spacing w:after="120" w:line="252" w:lineRule="auto"/>
        <w:jc w:val="both"/>
      </w:pPr>
      <w:r>
        <w:t>The South African National Energy Development Institute intends to refurbish and fit out its office space at Upper Grayston Office Park, Block B, Sandton.</w:t>
      </w:r>
    </w:p>
    <w:p w14:paraId="68030A2E" w14:textId="77777777" w:rsidR="009B7E05" w:rsidRDefault="009B7E05" w:rsidP="009B7E05">
      <w:pPr>
        <w:spacing w:after="120" w:line="252" w:lineRule="auto"/>
        <w:jc w:val="both"/>
      </w:pPr>
      <w:r>
        <w:t xml:space="preserve">The project relates to the refurbishment and fit-out of an existing office floor to create a functional, compliant, modern and occupation-ready office environment for SANEDI. The </w:t>
      </w:r>
      <w:proofErr w:type="gramStart"/>
      <w:r>
        <w:t>works are</w:t>
      </w:r>
      <w:proofErr w:type="gramEnd"/>
      <w:r>
        <w:t xml:space="preserve"> to be procured as a turnkey refurbishment project, with the successful contractor responsible for design development, coordination, procurement, construction, installation, testing, commissioning, approvals, certification, handover and defects correction. The anticipated completion date of this project is 3 months post contract signing with an expected project completion date of 30 November 2026.</w:t>
      </w:r>
    </w:p>
    <w:p w14:paraId="57AA7647" w14:textId="77777777" w:rsidR="009B7E05" w:rsidRDefault="009B7E05" w:rsidP="009B7E05">
      <w:pPr>
        <w:spacing w:after="120" w:line="252" w:lineRule="auto"/>
        <w:jc w:val="both"/>
      </w:pPr>
      <w:r>
        <w:t>SANEDI has prepared a high-level design, drawing pack, Furniture, Fixtures and Equipment (FF&amp;E) schedule and BOQ for tender purposes. These documents have been prepared to establish a common pricing and adjudication baseline so that all tenderers price the same general scope and can be evaluated fairly and consistently.</w:t>
      </w:r>
    </w:p>
    <w:p w14:paraId="41886D64" w14:textId="77777777" w:rsidR="009B7E05" w:rsidRDefault="009B7E05" w:rsidP="009B7E05">
      <w:pPr>
        <w:spacing w:after="120" w:line="252" w:lineRule="auto"/>
        <w:jc w:val="both"/>
      </w:pPr>
      <w:r>
        <w:t>The high-level design, drawings, schedules and BOQ do not constitute the final construction design. Following contract award, the contractor will be required to develop the design into a fully coordinated detailed design for approval before construction proceeds.</w:t>
      </w:r>
    </w:p>
    <w:p w14:paraId="29D968E0" w14:textId="77777777" w:rsidR="009B7E05" w:rsidRPr="008E1A2B" w:rsidRDefault="009B7E05" w:rsidP="009B7E05">
      <w:pPr>
        <w:spacing w:after="120" w:line="252" w:lineRule="auto"/>
        <w:jc w:val="both"/>
        <w:rPr>
          <w:lang w:val="en-ZA"/>
        </w:rPr>
      </w:pPr>
      <w:r w:rsidRPr="008E1A2B">
        <w:rPr>
          <w:lang w:val="en-ZA"/>
        </w:rPr>
        <w:t xml:space="preserve">Tenderers are advised that the successful bidder will be required to </w:t>
      </w:r>
      <w:proofErr w:type="gramStart"/>
      <w:r w:rsidRPr="008E1A2B">
        <w:rPr>
          <w:lang w:val="en-ZA"/>
        </w:rPr>
        <w:t>enter into</w:t>
      </w:r>
      <w:proofErr w:type="gramEnd"/>
      <w:r w:rsidRPr="008E1A2B">
        <w:rPr>
          <w:lang w:val="en-ZA"/>
        </w:rPr>
        <w:t xml:space="preserve"> and perform the works under the NEC4 Engineering and Construction Contract, Main Option A: Priced Contract with Activity Schedule.</w:t>
      </w:r>
    </w:p>
    <w:p w14:paraId="14992129" w14:textId="0154DD38" w:rsidR="009B7E05" w:rsidRPr="0076452D" w:rsidRDefault="009B7E05" w:rsidP="00523D99">
      <w:pPr>
        <w:pStyle w:val="Heading1"/>
        <w:numPr>
          <w:ilvl w:val="1"/>
          <w:numId w:val="14"/>
        </w:numPr>
        <w:tabs>
          <w:tab w:val="left" w:pos="448"/>
        </w:tabs>
        <w:rPr>
          <w:rFonts w:asciiTheme="minorHAnsi" w:hAnsiTheme="minorHAnsi" w:cstheme="minorHAnsi"/>
        </w:rPr>
      </w:pPr>
      <w:bookmarkStart w:id="4" w:name="_Toc234933314"/>
      <w:r w:rsidRPr="00523D99">
        <w:rPr>
          <w:rFonts w:ascii="Arial" w:hAnsi="Arial" w:cs="Arial"/>
          <w:color w:val="000000"/>
          <w:sz w:val="22"/>
          <w:szCs w:val="22"/>
        </w:rPr>
        <w:t>Procurement and contract strategy</w:t>
      </w:r>
      <w:bookmarkEnd w:id="4"/>
    </w:p>
    <w:p w14:paraId="5199D5D2" w14:textId="77777777" w:rsidR="009B7E05" w:rsidRDefault="009B7E05" w:rsidP="009B7E05">
      <w:pPr>
        <w:spacing w:after="120" w:line="252" w:lineRule="auto"/>
        <w:jc w:val="both"/>
      </w:pPr>
      <w:r>
        <w:t>The project will be procured as a full turnkey project under the NEC4 Engineering and Construction Contract, using Main Option A: Priced Contract with Activity Schedule.</w:t>
      </w:r>
    </w:p>
    <w:p w14:paraId="15ACAE69" w14:textId="77777777" w:rsidR="009B7E05" w:rsidRDefault="009B7E05" w:rsidP="009B7E05">
      <w:pPr>
        <w:spacing w:after="120" w:line="252" w:lineRule="auto"/>
        <w:jc w:val="both"/>
      </w:pPr>
      <w:r>
        <w:t>The successful contractor will be responsible for delivering a complete turnkey solution within the accepted contract price, subject only to changes instructed in accordance with the contract.</w:t>
      </w:r>
    </w:p>
    <w:p w14:paraId="1CABB2CF" w14:textId="77777777" w:rsidR="009B7E05" w:rsidRDefault="009B7E05" w:rsidP="009B7E05">
      <w:pPr>
        <w:spacing w:after="120" w:line="252" w:lineRule="auto"/>
        <w:jc w:val="both"/>
      </w:pPr>
      <w:r>
        <w:t>The contractor must price the works on the basis that it is responsible for achieving the completed, compliant and occupation-ready outcome described in the tender documents, the NEC4 ECC contract, the Scope, the Activity Schedule, the Site Information, the landlord requirements and all applicable statutory requirements.</w:t>
      </w:r>
    </w:p>
    <w:p w14:paraId="01F77FAD" w14:textId="77777777" w:rsidR="009B7E05" w:rsidRDefault="009B7E05" w:rsidP="009B7E05">
      <w:pPr>
        <w:spacing w:after="120" w:line="252" w:lineRule="auto"/>
        <w:jc w:val="both"/>
      </w:pPr>
      <w:r>
        <w:t xml:space="preserve">The BOQ is issued to assist with pricing, comparison and bid adjudication. The BOQ does not convert the project into a remeasurement contract. The contractor must ensure that its Activity Schedule and tender price include all items required to deliver the complete turnkey refurbishment, whether expressly </w:t>
      </w:r>
      <w:proofErr w:type="spellStart"/>
      <w:r>
        <w:t>itemised</w:t>
      </w:r>
      <w:proofErr w:type="spellEnd"/>
      <w:r>
        <w:t xml:space="preserve"> in the BOQ or reasonably required to meet the project requirements.</w:t>
      </w:r>
    </w:p>
    <w:p w14:paraId="0EE9C679" w14:textId="77777777" w:rsidR="009B7E05" w:rsidRPr="008E1A2B" w:rsidRDefault="009B7E05" w:rsidP="009B7E05">
      <w:pPr>
        <w:spacing w:after="120" w:line="252" w:lineRule="auto"/>
        <w:jc w:val="both"/>
        <w:rPr>
          <w:lang w:val="en-ZA"/>
        </w:rPr>
      </w:pPr>
      <w:r>
        <w:rPr>
          <w:lang w:val="en-ZA"/>
        </w:rPr>
        <w:t>T</w:t>
      </w:r>
      <w:r w:rsidRPr="008E1A2B">
        <w:rPr>
          <w:lang w:val="en-ZA"/>
        </w:rPr>
        <w:t>he successful bidder will be required to comply fully with the NEC4 ECC contract once appointed. Tenderers must therefore familiarise themselves with the NEC4 ECC contract requirements, including early warnings, communications, programme submissions, compensation events, design submissions, quality management, testing, completion, defects correction, payment assessments and working with the Project Manager, Supervisor, Client, landlord and Others.</w:t>
      </w:r>
      <w:r>
        <w:rPr>
          <w:lang w:val="en-ZA"/>
        </w:rPr>
        <w:t xml:space="preserve"> </w:t>
      </w:r>
      <w:r w:rsidRPr="008E1A2B">
        <w:rPr>
          <w:lang w:val="en-ZA"/>
        </w:rPr>
        <w:t>Any lack of prior NEC experience will not relieve the Contractor of its obligations under the contract after award.</w:t>
      </w:r>
    </w:p>
    <w:p w14:paraId="396FD365" w14:textId="77777777" w:rsidR="009B7E05" w:rsidRPr="008E1A2B" w:rsidRDefault="009B7E05" w:rsidP="009B7E05">
      <w:pPr>
        <w:spacing w:after="120" w:line="252" w:lineRule="auto"/>
        <w:jc w:val="both"/>
        <w:rPr>
          <w:lang w:val="en-ZA"/>
        </w:rPr>
      </w:pPr>
      <w:r w:rsidRPr="008E1A2B">
        <w:rPr>
          <w:lang w:val="en-ZA"/>
        </w:rPr>
        <w:t>Where a tenderer does not have sufficient internal NEC4 ECC knowledge or experience, the tenderer is expected to obtain appropriate training or support from a competent NEC training provider or suitably experienced NEC practitioner. Tenderers may contact ECS Associates (Pty) Ltd or any similar NEC training provider or institution for NEC training or support, at the tenderer’s own cost.</w:t>
      </w:r>
    </w:p>
    <w:p w14:paraId="120DA675" w14:textId="77777777" w:rsidR="009B7E05" w:rsidRPr="008E1A2B" w:rsidRDefault="009B7E05" w:rsidP="009B7E05">
      <w:pPr>
        <w:spacing w:after="120" w:line="252" w:lineRule="auto"/>
        <w:jc w:val="both"/>
        <w:rPr>
          <w:lang w:val="en-ZA"/>
        </w:rPr>
      </w:pPr>
      <w:r w:rsidRPr="008E1A2B">
        <w:rPr>
          <w:lang w:val="en-ZA"/>
        </w:rPr>
        <w:t xml:space="preserve">For the avoidance of doubt, SANEDI does not require tenderers to obtain training from ECS Associates (Pty) Ltd specifically, and no preference will be given to any tenderer on the basis that it has used ECS Associates (Pty) Ltd. </w:t>
      </w:r>
      <w:r w:rsidRPr="008E1A2B">
        <w:rPr>
          <w:lang w:val="en-ZA"/>
        </w:rPr>
        <w:lastRenderedPageBreak/>
        <w:t>Tenderers remain free to obtain NEC training or support from any suitably qualified provider. All tender-related queries must be submitted through SANEDI’s official procurement communication channels.</w:t>
      </w:r>
    </w:p>
    <w:p w14:paraId="30B78509" w14:textId="79062C2E" w:rsidR="009B7E05" w:rsidRPr="00523D99" w:rsidRDefault="009B7E05" w:rsidP="00523D99">
      <w:pPr>
        <w:pStyle w:val="Heading1"/>
        <w:numPr>
          <w:ilvl w:val="1"/>
          <w:numId w:val="14"/>
        </w:numPr>
        <w:tabs>
          <w:tab w:val="left" w:pos="448"/>
        </w:tabs>
        <w:rPr>
          <w:rFonts w:ascii="Arial" w:hAnsi="Arial" w:cs="Arial"/>
          <w:color w:val="000000"/>
          <w:sz w:val="22"/>
          <w:szCs w:val="22"/>
        </w:rPr>
      </w:pPr>
      <w:bookmarkStart w:id="5" w:name="_Toc234933315"/>
      <w:r w:rsidRPr="00523D99">
        <w:rPr>
          <w:rFonts w:ascii="Arial" w:hAnsi="Arial" w:cs="Arial"/>
          <w:color w:val="000000"/>
          <w:sz w:val="22"/>
          <w:szCs w:val="22"/>
        </w:rPr>
        <w:t>Project objectives</w:t>
      </w:r>
      <w:bookmarkEnd w:id="5"/>
    </w:p>
    <w:p w14:paraId="0B777C65" w14:textId="77777777" w:rsidR="009B7E05" w:rsidRDefault="009B7E05" w:rsidP="009B7E05">
      <w:pPr>
        <w:spacing w:after="120" w:line="252" w:lineRule="auto"/>
        <w:jc w:val="both"/>
      </w:pPr>
      <w:r>
        <w:t>The objectives of the project are to:</w:t>
      </w:r>
    </w:p>
    <w:p w14:paraId="01EBE52B" w14:textId="77777777" w:rsidR="009B7E05" w:rsidRDefault="009B7E05" w:rsidP="009B7E05">
      <w:pPr>
        <w:pStyle w:val="ListNumber"/>
        <w:tabs>
          <w:tab w:val="num" w:pos="360"/>
        </w:tabs>
        <w:spacing w:after="40" w:line="252" w:lineRule="auto"/>
      </w:pPr>
      <w:r>
        <w:t>refurbish and fit out the office space to meet SANEDI’s operational requirements;</w:t>
      </w:r>
    </w:p>
    <w:p w14:paraId="51C3581E" w14:textId="77777777" w:rsidR="009B7E05" w:rsidRDefault="009B7E05" w:rsidP="009B7E05">
      <w:pPr>
        <w:pStyle w:val="ListNumber"/>
        <w:tabs>
          <w:tab w:val="num" w:pos="360"/>
        </w:tabs>
        <w:spacing w:after="40" w:line="252" w:lineRule="auto"/>
      </w:pPr>
      <w:r>
        <w:t>provide a complete, compliant and occupation-ready office environment;</w:t>
      </w:r>
    </w:p>
    <w:p w14:paraId="4E186B44" w14:textId="77777777" w:rsidR="009B7E05" w:rsidRDefault="009B7E05" w:rsidP="009B7E05">
      <w:pPr>
        <w:pStyle w:val="ListNumber"/>
        <w:tabs>
          <w:tab w:val="num" w:pos="360"/>
        </w:tabs>
        <w:spacing w:after="40" w:line="252" w:lineRule="auto"/>
      </w:pPr>
      <w:r>
        <w:t>develop the high-level tender design into a detailed coordinated design suitable for construction;</w:t>
      </w:r>
    </w:p>
    <w:p w14:paraId="19D7DD8E" w14:textId="77777777" w:rsidR="009B7E05" w:rsidRDefault="009B7E05" w:rsidP="009B7E05">
      <w:pPr>
        <w:pStyle w:val="ListNumber"/>
        <w:tabs>
          <w:tab w:val="num" w:pos="360"/>
        </w:tabs>
        <w:spacing w:after="40" w:line="252" w:lineRule="auto"/>
      </w:pPr>
      <w:r>
        <w:t>obtain all required SANEDI, landlord, building management, statutory and specialist approvals;</w:t>
      </w:r>
    </w:p>
    <w:p w14:paraId="095B5FDD" w14:textId="77777777" w:rsidR="009B7E05" w:rsidRDefault="009B7E05" w:rsidP="009B7E05">
      <w:pPr>
        <w:pStyle w:val="ListNumber"/>
        <w:tabs>
          <w:tab w:val="num" w:pos="360"/>
        </w:tabs>
        <w:spacing w:after="40" w:line="252" w:lineRule="auto"/>
      </w:pPr>
      <w:r>
        <w:t>coordinate all architectural, fit-out, FF&amp;E, electrical, HVAC, fire, plumbing, security and ICT interface requirements;</w:t>
      </w:r>
    </w:p>
    <w:p w14:paraId="11795B82" w14:textId="77777777" w:rsidR="009B7E05" w:rsidRDefault="009B7E05" w:rsidP="009B7E05">
      <w:pPr>
        <w:pStyle w:val="ListNumber"/>
        <w:tabs>
          <w:tab w:val="num" w:pos="360"/>
        </w:tabs>
        <w:spacing w:after="40" w:line="252" w:lineRule="auto"/>
      </w:pPr>
      <w:r>
        <w:t xml:space="preserve">complete the </w:t>
      </w:r>
      <w:proofErr w:type="gramStart"/>
      <w:r>
        <w:t>works</w:t>
      </w:r>
      <w:proofErr w:type="gramEnd"/>
      <w:r>
        <w:t xml:space="preserve"> safely, efficiently and with minimal disruption to the building and other occupants;</w:t>
      </w:r>
    </w:p>
    <w:p w14:paraId="77B842DF" w14:textId="77777777" w:rsidR="009B7E05" w:rsidRDefault="009B7E05" w:rsidP="009B7E05">
      <w:pPr>
        <w:pStyle w:val="ListNumber"/>
        <w:tabs>
          <w:tab w:val="num" w:pos="360"/>
        </w:tabs>
        <w:spacing w:after="40" w:line="252" w:lineRule="auto"/>
      </w:pPr>
      <w:r>
        <w:t>provide all required testing, commissioning, certificates, warranties, as-built drawings and handover documentation.</w:t>
      </w:r>
    </w:p>
    <w:p w14:paraId="09C8B348" w14:textId="77777777" w:rsidR="00523D99" w:rsidRDefault="00523D99" w:rsidP="00523D99">
      <w:pPr>
        <w:pStyle w:val="ListNumber"/>
        <w:numPr>
          <w:ilvl w:val="0"/>
          <w:numId w:val="0"/>
        </w:numPr>
        <w:tabs>
          <w:tab w:val="num" w:pos="360"/>
        </w:tabs>
        <w:spacing w:after="40" w:line="252" w:lineRule="auto"/>
        <w:ind w:left="360"/>
      </w:pPr>
    </w:p>
    <w:p w14:paraId="72EA4B23" w14:textId="73928E5F" w:rsidR="009B7E05" w:rsidRPr="00523D99" w:rsidRDefault="009B7E05" w:rsidP="00523D99">
      <w:pPr>
        <w:pStyle w:val="Heading1"/>
        <w:numPr>
          <w:ilvl w:val="1"/>
          <w:numId w:val="14"/>
        </w:numPr>
        <w:tabs>
          <w:tab w:val="left" w:pos="448"/>
        </w:tabs>
        <w:rPr>
          <w:rFonts w:ascii="Arial" w:hAnsi="Arial" w:cs="Arial"/>
          <w:color w:val="000000"/>
          <w:sz w:val="22"/>
          <w:szCs w:val="22"/>
        </w:rPr>
      </w:pPr>
      <w:bookmarkStart w:id="6" w:name="_Toc234933316"/>
      <w:r w:rsidRPr="00523D99">
        <w:rPr>
          <w:rFonts w:ascii="Arial" w:hAnsi="Arial" w:cs="Arial"/>
          <w:color w:val="000000"/>
          <w:sz w:val="22"/>
          <w:szCs w:val="22"/>
        </w:rPr>
        <w:t>Tender information issued for pricing and adjudication</w:t>
      </w:r>
      <w:bookmarkEnd w:id="6"/>
    </w:p>
    <w:p w14:paraId="21516DBC" w14:textId="77777777" w:rsidR="009B7E05" w:rsidRDefault="009B7E05" w:rsidP="009B7E05">
      <w:pPr>
        <w:spacing w:after="120" w:line="252" w:lineRule="auto"/>
        <w:jc w:val="both"/>
      </w:pPr>
      <w:r>
        <w:t xml:space="preserve">The following information is issued </w:t>
      </w:r>
      <w:proofErr w:type="gramStart"/>
      <w:r>
        <w:t>for</w:t>
      </w:r>
      <w:proofErr w:type="gramEnd"/>
      <w:r>
        <w:t xml:space="preserve"> tender pricing, design intent, bid comparison and adjudication:</w:t>
      </w:r>
    </w:p>
    <w:tbl>
      <w:tblPr>
        <w:tblStyle w:val="TableGrid"/>
        <w:tblW w:w="0" w:type="auto"/>
        <w:jc w:val="center"/>
        <w:tblLook w:val="04A0" w:firstRow="1" w:lastRow="0" w:firstColumn="1" w:lastColumn="0" w:noHBand="0" w:noVBand="1"/>
      </w:tblPr>
      <w:tblGrid>
        <w:gridCol w:w="3087"/>
        <w:gridCol w:w="7255"/>
      </w:tblGrid>
      <w:tr w:rsidR="009B7E05" w14:paraId="19B80749" w14:textId="77777777" w:rsidTr="00F26C59">
        <w:trPr>
          <w:tblHeader/>
          <w:jc w:val="center"/>
        </w:trPr>
        <w:tc>
          <w:tcPr>
            <w:tcW w:w="3168" w:type="dxa"/>
            <w:shd w:val="clear" w:color="auto" w:fill="D9EAD3"/>
            <w:vAlign w:val="center"/>
          </w:tcPr>
          <w:p w14:paraId="4BEB8E0D" w14:textId="77777777" w:rsidR="009B7E05" w:rsidRDefault="009B7E05" w:rsidP="00F26C59">
            <w:r>
              <w:rPr>
                <w:b/>
                <w:sz w:val="18"/>
              </w:rPr>
              <w:t>Document</w:t>
            </w:r>
          </w:p>
        </w:tc>
        <w:tc>
          <w:tcPr>
            <w:tcW w:w="7488" w:type="dxa"/>
            <w:shd w:val="clear" w:color="auto" w:fill="D9EAD3"/>
            <w:vAlign w:val="center"/>
          </w:tcPr>
          <w:p w14:paraId="26B570E0" w14:textId="77777777" w:rsidR="009B7E05" w:rsidRDefault="009B7E05" w:rsidP="00F26C59">
            <w:r>
              <w:rPr>
                <w:b/>
                <w:sz w:val="18"/>
              </w:rPr>
              <w:t>Purpose</w:t>
            </w:r>
          </w:p>
        </w:tc>
      </w:tr>
      <w:tr w:rsidR="009B7E05" w14:paraId="411265BD" w14:textId="77777777" w:rsidTr="00F26C59">
        <w:trPr>
          <w:jc w:val="center"/>
        </w:trPr>
        <w:tc>
          <w:tcPr>
            <w:tcW w:w="3168" w:type="dxa"/>
          </w:tcPr>
          <w:p w14:paraId="43FC410E" w14:textId="77777777" w:rsidR="009B7E05" w:rsidRDefault="009B7E05" w:rsidP="00F26C59">
            <w:r>
              <w:rPr>
                <w:sz w:val="18"/>
              </w:rPr>
              <w:t>SANEDI BOQ</w:t>
            </w:r>
          </w:p>
        </w:tc>
        <w:tc>
          <w:tcPr>
            <w:tcW w:w="7488" w:type="dxa"/>
          </w:tcPr>
          <w:p w14:paraId="3F587F24" w14:textId="77777777" w:rsidR="009B7E05" w:rsidRDefault="009B7E05" w:rsidP="00F26C59">
            <w:r>
              <w:rPr>
                <w:sz w:val="18"/>
              </w:rPr>
              <w:t>Live Excel document for tender pricing, comparison and adjudication.</w:t>
            </w:r>
          </w:p>
        </w:tc>
      </w:tr>
      <w:tr w:rsidR="009B7E05" w14:paraId="58EDB788" w14:textId="77777777" w:rsidTr="00F26C59">
        <w:trPr>
          <w:jc w:val="center"/>
        </w:trPr>
        <w:tc>
          <w:tcPr>
            <w:tcW w:w="3168" w:type="dxa"/>
          </w:tcPr>
          <w:p w14:paraId="79D5DF72" w14:textId="77777777" w:rsidR="009B7E05" w:rsidRDefault="009B7E05" w:rsidP="00F26C59">
            <w:r>
              <w:rPr>
                <w:sz w:val="18"/>
              </w:rPr>
              <w:t>SANEDI FF&amp;E Schedule</w:t>
            </w:r>
          </w:p>
        </w:tc>
        <w:tc>
          <w:tcPr>
            <w:tcW w:w="7488" w:type="dxa"/>
          </w:tcPr>
          <w:p w14:paraId="1CEA05D0" w14:textId="77777777" w:rsidR="009B7E05" w:rsidRDefault="009B7E05" w:rsidP="00F26C59">
            <w:r>
              <w:rPr>
                <w:sz w:val="18"/>
              </w:rPr>
              <w:t>Schedule of furniture, fittings and equipment for pricing, coordination and scope definition.</w:t>
            </w:r>
          </w:p>
        </w:tc>
      </w:tr>
      <w:tr w:rsidR="009B7E05" w14:paraId="1E66D013" w14:textId="77777777" w:rsidTr="00F26C59">
        <w:trPr>
          <w:jc w:val="center"/>
        </w:trPr>
        <w:tc>
          <w:tcPr>
            <w:tcW w:w="3168" w:type="dxa"/>
          </w:tcPr>
          <w:p w14:paraId="32A6B460" w14:textId="77777777" w:rsidR="009B7E05" w:rsidRDefault="009B7E05" w:rsidP="00F26C59">
            <w:r>
              <w:rPr>
                <w:sz w:val="18"/>
              </w:rPr>
              <w:t>SANEDI CAD DWG</w:t>
            </w:r>
          </w:p>
        </w:tc>
        <w:tc>
          <w:tcPr>
            <w:tcW w:w="7488" w:type="dxa"/>
          </w:tcPr>
          <w:p w14:paraId="406283CB" w14:textId="77777777" w:rsidR="009B7E05" w:rsidRDefault="009B7E05" w:rsidP="00F26C59">
            <w:r>
              <w:rPr>
                <w:sz w:val="18"/>
              </w:rPr>
              <w:t>CAD information for design development and coordination.</w:t>
            </w:r>
          </w:p>
        </w:tc>
      </w:tr>
      <w:tr w:rsidR="009B7E05" w14:paraId="7B5E68AA" w14:textId="77777777" w:rsidTr="00F26C59">
        <w:trPr>
          <w:jc w:val="center"/>
        </w:trPr>
        <w:tc>
          <w:tcPr>
            <w:tcW w:w="3168" w:type="dxa"/>
          </w:tcPr>
          <w:p w14:paraId="69492DC2" w14:textId="77777777" w:rsidR="009B7E05" w:rsidRDefault="009B7E05" w:rsidP="00F26C59">
            <w:r>
              <w:rPr>
                <w:sz w:val="18"/>
              </w:rPr>
              <w:t>SANEDI PDF Drawing Pack</w:t>
            </w:r>
          </w:p>
        </w:tc>
        <w:tc>
          <w:tcPr>
            <w:tcW w:w="7488" w:type="dxa"/>
          </w:tcPr>
          <w:p w14:paraId="376D68E8" w14:textId="77777777" w:rsidR="009B7E05" w:rsidRDefault="009B7E05" w:rsidP="00F26C59">
            <w:r>
              <w:rPr>
                <w:sz w:val="18"/>
              </w:rPr>
              <w:t>High-level drawing pack issued for tender pricing and design intent.</w:t>
            </w:r>
          </w:p>
        </w:tc>
      </w:tr>
    </w:tbl>
    <w:p w14:paraId="6FE24089" w14:textId="77777777" w:rsidR="009B7E05" w:rsidRDefault="009B7E05" w:rsidP="009B7E05">
      <w:pPr>
        <w:spacing w:line="252" w:lineRule="auto"/>
      </w:pPr>
    </w:p>
    <w:p w14:paraId="55D2AE7F" w14:textId="77777777" w:rsidR="009B7E05" w:rsidRDefault="009B7E05" w:rsidP="009B7E05">
      <w:pPr>
        <w:spacing w:after="120" w:line="252" w:lineRule="auto"/>
        <w:jc w:val="both"/>
      </w:pPr>
      <w:r>
        <w:t>The PDF drawing pack includes the following drawings:</w:t>
      </w:r>
    </w:p>
    <w:tbl>
      <w:tblPr>
        <w:tblStyle w:val="TableGrid"/>
        <w:tblW w:w="0" w:type="auto"/>
        <w:jc w:val="center"/>
        <w:tblLook w:val="04A0" w:firstRow="1" w:lastRow="0" w:firstColumn="1" w:lastColumn="0" w:noHBand="0" w:noVBand="1"/>
      </w:tblPr>
      <w:tblGrid>
        <w:gridCol w:w="2258"/>
        <w:gridCol w:w="8084"/>
      </w:tblGrid>
      <w:tr w:rsidR="009B7E05" w14:paraId="3AAC906A" w14:textId="77777777" w:rsidTr="00F26C59">
        <w:trPr>
          <w:tblHeader/>
          <w:jc w:val="center"/>
        </w:trPr>
        <w:tc>
          <w:tcPr>
            <w:tcW w:w="2304" w:type="dxa"/>
            <w:shd w:val="clear" w:color="auto" w:fill="D9EAD3"/>
            <w:vAlign w:val="center"/>
          </w:tcPr>
          <w:p w14:paraId="0E7D192E" w14:textId="77777777" w:rsidR="009B7E05" w:rsidRDefault="009B7E05" w:rsidP="00F26C59">
            <w:r>
              <w:rPr>
                <w:b/>
                <w:sz w:val="18"/>
              </w:rPr>
              <w:t>Drawing number</w:t>
            </w:r>
          </w:p>
        </w:tc>
        <w:tc>
          <w:tcPr>
            <w:tcW w:w="8352" w:type="dxa"/>
            <w:shd w:val="clear" w:color="auto" w:fill="D9EAD3"/>
            <w:vAlign w:val="center"/>
          </w:tcPr>
          <w:p w14:paraId="703BA16C" w14:textId="77777777" w:rsidR="009B7E05" w:rsidRDefault="009B7E05" w:rsidP="00F26C59">
            <w:r>
              <w:rPr>
                <w:b/>
                <w:sz w:val="18"/>
              </w:rPr>
              <w:t>Drawing title</w:t>
            </w:r>
          </w:p>
        </w:tc>
      </w:tr>
      <w:tr w:rsidR="009B7E05" w14:paraId="5F5D57D8" w14:textId="77777777" w:rsidTr="00F26C59">
        <w:trPr>
          <w:jc w:val="center"/>
        </w:trPr>
        <w:tc>
          <w:tcPr>
            <w:tcW w:w="2304" w:type="dxa"/>
          </w:tcPr>
          <w:p w14:paraId="092D06CE" w14:textId="77777777" w:rsidR="009B7E05" w:rsidRDefault="009B7E05" w:rsidP="00F26C59">
            <w:r>
              <w:rPr>
                <w:sz w:val="18"/>
              </w:rPr>
              <w:t>RD.TS.001</w:t>
            </w:r>
          </w:p>
        </w:tc>
        <w:tc>
          <w:tcPr>
            <w:tcW w:w="8352" w:type="dxa"/>
          </w:tcPr>
          <w:p w14:paraId="1F6ACD94" w14:textId="77777777" w:rsidR="009B7E05" w:rsidRDefault="009B7E05" w:rsidP="00F26C59">
            <w:r>
              <w:rPr>
                <w:sz w:val="18"/>
              </w:rPr>
              <w:t>SANEDI Refurbishment - Existing Layout</w:t>
            </w:r>
          </w:p>
        </w:tc>
      </w:tr>
      <w:tr w:rsidR="009B7E05" w14:paraId="01106854" w14:textId="77777777" w:rsidTr="00F26C59">
        <w:trPr>
          <w:jc w:val="center"/>
        </w:trPr>
        <w:tc>
          <w:tcPr>
            <w:tcW w:w="2304" w:type="dxa"/>
          </w:tcPr>
          <w:p w14:paraId="1AFFD256" w14:textId="77777777" w:rsidR="009B7E05" w:rsidRDefault="009B7E05" w:rsidP="00F26C59">
            <w:r>
              <w:rPr>
                <w:sz w:val="18"/>
              </w:rPr>
              <w:t>RD.TS.002</w:t>
            </w:r>
          </w:p>
        </w:tc>
        <w:tc>
          <w:tcPr>
            <w:tcW w:w="8352" w:type="dxa"/>
          </w:tcPr>
          <w:p w14:paraId="6334F10D" w14:textId="77777777" w:rsidR="009B7E05" w:rsidRDefault="009B7E05" w:rsidP="00F26C59">
            <w:r>
              <w:rPr>
                <w:sz w:val="18"/>
              </w:rPr>
              <w:t>SANEDI Refurbishment - Proposed Layout</w:t>
            </w:r>
          </w:p>
        </w:tc>
      </w:tr>
      <w:tr w:rsidR="009B7E05" w14:paraId="3CE13EE6" w14:textId="77777777" w:rsidTr="00F26C59">
        <w:trPr>
          <w:jc w:val="center"/>
        </w:trPr>
        <w:tc>
          <w:tcPr>
            <w:tcW w:w="2304" w:type="dxa"/>
          </w:tcPr>
          <w:p w14:paraId="6D7F0181" w14:textId="77777777" w:rsidR="009B7E05" w:rsidRDefault="009B7E05" w:rsidP="00F26C59">
            <w:r>
              <w:rPr>
                <w:sz w:val="18"/>
              </w:rPr>
              <w:t>RD.TS.003</w:t>
            </w:r>
          </w:p>
        </w:tc>
        <w:tc>
          <w:tcPr>
            <w:tcW w:w="8352" w:type="dxa"/>
          </w:tcPr>
          <w:p w14:paraId="3C69AB66" w14:textId="77777777" w:rsidR="009B7E05" w:rsidRDefault="009B7E05" w:rsidP="00F26C59">
            <w:r>
              <w:rPr>
                <w:sz w:val="18"/>
              </w:rPr>
              <w:t>SANEDI Refurbishment - Demolition Layout</w:t>
            </w:r>
          </w:p>
        </w:tc>
      </w:tr>
      <w:tr w:rsidR="009B7E05" w14:paraId="09E0E4F7" w14:textId="77777777" w:rsidTr="00F26C59">
        <w:trPr>
          <w:jc w:val="center"/>
        </w:trPr>
        <w:tc>
          <w:tcPr>
            <w:tcW w:w="2304" w:type="dxa"/>
          </w:tcPr>
          <w:p w14:paraId="2836C50A" w14:textId="77777777" w:rsidR="009B7E05" w:rsidRDefault="009B7E05" w:rsidP="00F26C59">
            <w:r>
              <w:rPr>
                <w:sz w:val="18"/>
              </w:rPr>
              <w:t>RD.TS.004</w:t>
            </w:r>
          </w:p>
        </w:tc>
        <w:tc>
          <w:tcPr>
            <w:tcW w:w="8352" w:type="dxa"/>
          </w:tcPr>
          <w:p w14:paraId="5831CF0C" w14:textId="77777777" w:rsidR="009B7E05" w:rsidRDefault="009B7E05" w:rsidP="00F26C59">
            <w:r>
              <w:rPr>
                <w:sz w:val="18"/>
              </w:rPr>
              <w:t>SANEDI Refurbishment - GA Plan</w:t>
            </w:r>
          </w:p>
        </w:tc>
      </w:tr>
      <w:tr w:rsidR="009B7E05" w14:paraId="2017816F" w14:textId="77777777" w:rsidTr="00F26C59">
        <w:trPr>
          <w:jc w:val="center"/>
        </w:trPr>
        <w:tc>
          <w:tcPr>
            <w:tcW w:w="2304" w:type="dxa"/>
          </w:tcPr>
          <w:p w14:paraId="13BC96E6" w14:textId="77777777" w:rsidR="009B7E05" w:rsidRDefault="009B7E05" w:rsidP="00F26C59">
            <w:r>
              <w:rPr>
                <w:sz w:val="18"/>
              </w:rPr>
              <w:t>RD.TS.005.1</w:t>
            </w:r>
          </w:p>
        </w:tc>
        <w:tc>
          <w:tcPr>
            <w:tcW w:w="8352" w:type="dxa"/>
          </w:tcPr>
          <w:p w14:paraId="44F5ADC0" w14:textId="77777777" w:rsidR="009B7E05" w:rsidRDefault="009B7E05" w:rsidP="00F26C59">
            <w:r>
              <w:rPr>
                <w:sz w:val="18"/>
              </w:rPr>
              <w:t>SANEDI Refurbishment - Wall Type Plan</w:t>
            </w:r>
          </w:p>
        </w:tc>
      </w:tr>
      <w:tr w:rsidR="009B7E05" w14:paraId="4A7A867A" w14:textId="77777777" w:rsidTr="00F26C59">
        <w:trPr>
          <w:jc w:val="center"/>
        </w:trPr>
        <w:tc>
          <w:tcPr>
            <w:tcW w:w="2304" w:type="dxa"/>
          </w:tcPr>
          <w:p w14:paraId="40CD3B44" w14:textId="77777777" w:rsidR="009B7E05" w:rsidRDefault="009B7E05" w:rsidP="00F26C59">
            <w:r>
              <w:rPr>
                <w:sz w:val="18"/>
              </w:rPr>
              <w:t>RD.TS.005.2</w:t>
            </w:r>
          </w:p>
        </w:tc>
        <w:tc>
          <w:tcPr>
            <w:tcW w:w="8352" w:type="dxa"/>
          </w:tcPr>
          <w:p w14:paraId="1C678588" w14:textId="77777777" w:rsidR="009B7E05" w:rsidRDefault="009B7E05" w:rsidP="00F26C59">
            <w:r>
              <w:rPr>
                <w:sz w:val="18"/>
              </w:rPr>
              <w:t>SANEDI Refurbishment - Wall Finishes</w:t>
            </w:r>
          </w:p>
        </w:tc>
      </w:tr>
      <w:tr w:rsidR="009B7E05" w14:paraId="161C1138" w14:textId="77777777" w:rsidTr="00F26C59">
        <w:trPr>
          <w:jc w:val="center"/>
        </w:trPr>
        <w:tc>
          <w:tcPr>
            <w:tcW w:w="2304" w:type="dxa"/>
          </w:tcPr>
          <w:p w14:paraId="5985C884" w14:textId="77777777" w:rsidR="009B7E05" w:rsidRDefault="009B7E05" w:rsidP="00F26C59">
            <w:r>
              <w:rPr>
                <w:sz w:val="18"/>
              </w:rPr>
              <w:t>RD.TS.006</w:t>
            </w:r>
          </w:p>
        </w:tc>
        <w:tc>
          <w:tcPr>
            <w:tcW w:w="8352" w:type="dxa"/>
          </w:tcPr>
          <w:p w14:paraId="7C6A53C1" w14:textId="77777777" w:rsidR="009B7E05" w:rsidRDefault="009B7E05" w:rsidP="00F26C59">
            <w:r>
              <w:rPr>
                <w:sz w:val="18"/>
              </w:rPr>
              <w:t>SANEDI Refurbishment - Floor Type Plan</w:t>
            </w:r>
          </w:p>
        </w:tc>
      </w:tr>
      <w:tr w:rsidR="009B7E05" w14:paraId="7D818864" w14:textId="77777777" w:rsidTr="00F26C59">
        <w:trPr>
          <w:jc w:val="center"/>
        </w:trPr>
        <w:tc>
          <w:tcPr>
            <w:tcW w:w="2304" w:type="dxa"/>
          </w:tcPr>
          <w:p w14:paraId="4DCD5FCB" w14:textId="77777777" w:rsidR="009B7E05" w:rsidRDefault="009B7E05" w:rsidP="00F26C59">
            <w:r>
              <w:rPr>
                <w:sz w:val="18"/>
              </w:rPr>
              <w:t>RD.TS.007</w:t>
            </w:r>
          </w:p>
        </w:tc>
        <w:tc>
          <w:tcPr>
            <w:tcW w:w="8352" w:type="dxa"/>
          </w:tcPr>
          <w:p w14:paraId="5AE0CF67" w14:textId="77777777" w:rsidR="009B7E05" w:rsidRDefault="009B7E05" w:rsidP="00F26C59">
            <w:r>
              <w:rPr>
                <w:sz w:val="18"/>
              </w:rPr>
              <w:t>SANEDI Refurbishment - New Ceiling</w:t>
            </w:r>
          </w:p>
        </w:tc>
      </w:tr>
      <w:tr w:rsidR="009B7E05" w14:paraId="0B78F9D1" w14:textId="77777777" w:rsidTr="00F26C59">
        <w:trPr>
          <w:jc w:val="center"/>
        </w:trPr>
        <w:tc>
          <w:tcPr>
            <w:tcW w:w="2304" w:type="dxa"/>
          </w:tcPr>
          <w:p w14:paraId="6D5A6CB2" w14:textId="77777777" w:rsidR="009B7E05" w:rsidRDefault="009B7E05" w:rsidP="00F26C59">
            <w:r>
              <w:rPr>
                <w:sz w:val="18"/>
              </w:rPr>
              <w:t>RD.TS.008</w:t>
            </w:r>
          </w:p>
        </w:tc>
        <w:tc>
          <w:tcPr>
            <w:tcW w:w="8352" w:type="dxa"/>
          </w:tcPr>
          <w:p w14:paraId="4108D8FB" w14:textId="77777777" w:rsidR="009B7E05" w:rsidRDefault="009B7E05" w:rsidP="00F26C59">
            <w:r>
              <w:rPr>
                <w:sz w:val="18"/>
              </w:rPr>
              <w:t>SANEDI Refurbishment - Electrical Layout</w:t>
            </w:r>
          </w:p>
        </w:tc>
      </w:tr>
      <w:tr w:rsidR="009B7E05" w14:paraId="2F25B3EB" w14:textId="77777777" w:rsidTr="00F26C59">
        <w:trPr>
          <w:jc w:val="center"/>
        </w:trPr>
        <w:tc>
          <w:tcPr>
            <w:tcW w:w="2304" w:type="dxa"/>
          </w:tcPr>
          <w:p w14:paraId="3B14783B" w14:textId="77777777" w:rsidR="009B7E05" w:rsidRDefault="009B7E05" w:rsidP="00F26C59">
            <w:r>
              <w:rPr>
                <w:sz w:val="18"/>
              </w:rPr>
              <w:t>RD.TS.009.1</w:t>
            </w:r>
          </w:p>
        </w:tc>
        <w:tc>
          <w:tcPr>
            <w:tcW w:w="8352" w:type="dxa"/>
          </w:tcPr>
          <w:p w14:paraId="1B5536D8" w14:textId="77777777" w:rsidR="009B7E05" w:rsidRDefault="009B7E05" w:rsidP="00F26C59">
            <w:r>
              <w:rPr>
                <w:sz w:val="18"/>
              </w:rPr>
              <w:t>SANEDI Refurbishment - Kitchen</w:t>
            </w:r>
          </w:p>
        </w:tc>
      </w:tr>
      <w:tr w:rsidR="009B7E05" w14:paraId="3EA15613" w14:textId="77777777" w:rsidTr="00F26C59">
        <w:trPr>
          <w:jc w:val="center"/>
        </w:trPr>
        <w:tc>
          <w:tcPr>
            <w:tcW w:w="2304" w:type="dxa"/>
          </w:tcPr>
          <w:p w14:paraId="547401BB" w14:textId="77777777" w:rsidR="009B7E05" w:rsidRDefault="009B7E05" w:rsidP="00F26C59">
            <w:r>
              <w:rPr>
                <w:sz w:val="18"/>
              </w:rPr>
              <w:t>RD.TS.009.2</w:t>
            </w:r>
          </w:p>
        </w:tc>
        <w:tc>
          <w:tcPr>
            <w:tcW w:w="8352" w:type="dxa"/>
          </w:tcPr>
          <w:p w14:paraId="01734817" w14:textId="77777777" w:rsidR="009B7E05" w:rsidRDefault="009B7E05" w:rsidP="00F26C59">
            <w:r>
              <w:rPr>
                <w:sz w:val="18"/>
              </w:rPr>
              <w:t>SANEDI Refurbishment - Kitchenette Layout</w:t>
            </w:r>
          </w:p>
        </w:tc>
      </w:tr>
      <w:tr w:rsidR="009B7E05" w14:paraId="23336B48" w14:textId="77777777" w:rsidTr="00F26C59">
        <w:trPr>
          <w:jc w:val="center"/>
        </w:trPr>
        <w:tc>
          <w:tcPr>
            <w:tcW w:w="2304" w:type="dxa"/>
          </w:tcPr>
          <w:p w14:paraId="4E6FE7D3" w14:textId="77777777" w:rsidR="009B7E05" w:rsidRDefault="009B7E05" w:rsidP="00F26C59">
            <w:r>
              <w:rPr>
                <w:sz w:val="18"/>
              </w:rPr>
              <w:t>RD.TS.009.3</w:t>
            </w:r>
          </w:p>
        </w:tc>
        <w:tc>
          <w:tcPr>
            <w:tcW w:w="8352" w:type="dxa"/>
          </w:tcPr>
          <w:p w14:paraId="361D758D" w14:textId="77777777" w:rsidR="009B7E05" w:rsidRDefault="009B7E05" w:rsidP="00F26C59">
            <w:r>
              <w:rPr>
                <w:sz w:val="18"/>
              </w:rPr>
              <w:t>SANEDI Refurbishment - Breakaway Layout</w:t>
            </w:r>
          </w:p>
        </w:tc>
      </w:tr>
      <w:tr w:rsidR="009B7E05" w14:paraId="5D84FA7E" w14:textId="77777777" w:rsidTr="00F26C59">
        <w:trPr>
          <w:jc w:val="center"/>
        </w:trPr>
        <w:tc>
          <w:tcPr>
            <w:tcW w:w="2304" w:type="dxa"/>
          </w:tcPr>
          <w:p w14:paraId="06A76075" w14:textId="77777777" w:rsidR="009B7E05" w:rsidRDefault="009B7E05" w:rsidP="00F26C59">
            <w:r>
              <w:rPr>
                <w:sz w:val="18"/>
              </w:rPr>
              <w:t>RD.TS.010</w:t>
            </w:r>
          </w:p>
        </w:tc>
        <w:tc>
          <w:tcPr>
            <w:tcW w:w="8352" w:type="dxa"/>
          </w:tcPr>
          <w:p w14:paraId="5E2C1DED" w14:textId="77777777" w:rsidR="009B7E05" w:rsidRDefault="009B7E05" w:rsidP="00F26C59">
            <w:r>
              <w:rPr>
                <w:sz w:val="18"/>
              </w:rPr>
              <w:t>SANEDI Refurbishment - Bathroom Layout</w:t>
            </w:r>
          </w:p>
        </w:tc>
      </w:tr>
      <w:tr w:rsidR="009B7E05" w14:paraId="72CF0335" w14:textId="77777777" w:rsidTr="00F26C59">
        <w:trPr>
          <w:jc w:val="center"/>
        </w:trPr>
        <w:tc>
          <w:tcPr>
            <w:tcW w:w="2304" w:type="dxa"/>
          </w:tcPr>
          <w:p w14:paraId="518A951B" w14:textId="77777777" w:rsidR="009B7E05" w:rsidRDefault="009B7E05" w:rsidP="00F26C59">
            <w:r>
              <w:rPr>
                <w:sz w:val="18"/>
              </w:rPr>
              <w:t>RD.TS.011</w:t>
            </w:r>
          </w:p>
        </w:tc>
        <w:tc>
          <w:tcPr>
            <w:tcW w:w="8352" w:type="dxa"/>
          </w:tcPr>
          <w:p w14:paraId="4C8704C6" w14:textId="77777777" w:rsidR="009B7E05" w:rsidRDefault="009B7E05" w:rsidP="00F26C59">
            <w:r>
              <w:rPr>
                <w:sz w:val="18"/>
              </w:rPr>
              <w:t>SANEDI Refurbishment - Bathroom Elevations</w:t>
            </w:r>
          </w:p>
        </w:tc>
      </w:tr>
      <w:tr w:rsidR="009B7E05" w14:paraId="00487E00" w14:textId="77777777" w:rsidTr="00F26C59">
        <w:trPr>
          <w:jc w:val="center"/>
        </w:trPr>
        <w:tc>
          <w:tcPr>
            <w:tcW w:w="2304" w:type="dxa"/>
          </w:tcPr>
          <w:p w14:paraId="0ABAFBF2" w14:textId="77777777" w:rsidR="009B7E05" w:rsidRDefault="009B7E05" w:rsidP="00F26C59">
            <w:r>
              <w:rPr>
                <w:sz w:val="18"/>
              </w:rPr>
              <w:t>RD.TS.012</w:t>
            </w:r>
          </w:p>
        </w:tc>
        <w:tc>
          <w:tcPr>
            <w:tcW w:w="8352" w:type="dxa"/>
          </w:tcPr>
          <w:p w14:paraId="426037C6" w14:textId="77777777" w:rsidR="009B7E05" w:rsidRDefault="009B7E05" w:rsidP="00F26C59">
            <w:r>
              <w:rPr>
                <w:sz w:val="18"/>
              </w:rPr>
              <w:t>SANEDI Refurbishment - Door &amp; Screen Schedule &amp; Wall Details</w:t>
            </w:r>
          </w:p>
        </w:tc>
      </w:tr>
      <w:tr w:rsidR="009B7E05" w14:paraId="60891E54" w14:textId="77777777" w:rsidTr="00F26C59">
        <w:trPr>
          <w:jc w:val="center"/>
        </w:trPr>
        <w:tc>
          <w:tcPr>
            <w:tcW w:w="2304" w:type="dxa"/>
          </w:tcPr>
          <w:p w14:paraId="78167C05" w14:textId="77777777" w:rsidR="009B7E05" w:rsidRDefault="009B7E05" w:rsidP="00F26C59">
            <w:r>
              <w:rPr>
                <w:sz w:val="18"/>
              </w:rPr>
              <w:t>RD.TS.013</w:t>
            </w:r>
          </w:p>
        </w:tc>
        <w:tc>
          <w:tcPr>
            <w:tcW w:w="8352" w:type="dxa"/>
          </w:tcPr>
          <w:p w14:paraId="11A0CA9A" w14:textId="77777777" w:rsidR="009B7E05" w:rsidRDefault="009B7E05" w:rsidP="00F26C59">
            <w:r>
              <w:rPr>
                <w:sz w:val="18"/>
              </w:rPr>
              <w:t>SANEDI Refurbishment - Reception Desk</w:t>
            </w:r>
          </w:p>
        </w:tc>
      </w:tr>
      <w:tr w:rsidR="009B7E05" w14:paraId="2D1D0CB4" w14:textId="77777777" w:rsidTr="00F26C59">
        <w:trPr>
          <w:jc w:val="center"/>
        </w:trPr>
        <w:tc>
          <w:tcPr>
            <w:tcW w:w="2304" w:type="dxa"/>
          </w:tcPr>
          <w:p w14:paraId="075D790D" w14:textId="77777777" w:rsidR="009B7E05" w:rsidRDefault="009B7E05" w:rsidP="00F26C59">
            <w:r>
              <w:rPr>
                <w:sz w:val="18"/>
              </w:rPr>
              <w:t>RD.TS.014</w:t>
            </w:r>
          </w:p>
        </w:tc>
        <w:tc>
          <w:tcPr>
            <w:tcW w:w="8352" w:type="dxa"/>
          </w:tcPr>
          <w:p w14:paraId="27F996DB" w14:textId="77777777" w:rsidR="009B7E05" w:rsidRDefault="009B7E05" w:rsidP="00F26C59">
            <w:r>
              <w:rPr>
                <w:sz w:val="18"/>
              </w:rPr>
              <w:t>SANEDI Refurbishment - Reception Area</w:t>
            </w:r>
          </w:p>
        </w:tc>
      </w:tr>
    </w:tbl>
    <w:p w14:paraId="4E7D1142" w14:textId="77777777" w:rsidR="009B7E05" w:rsidRDefault="009B7E05" w:rsidP="009B7E05">
      <w:pPr>
        <w:spacing w:line="252" w:lineRule="auto"/>
      </w:pPr>
    </w:p>
    <w:p w14:paraId="2F0BEFD6" w14:textId="0EFC8FA1"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7" w:name="_Toc234933317"/>
      <w:r w:rsidRPr="004D31E8">
        <w:rPr>
          <w:rFonts w:ascii="Arial" w:hAnsi="Arial" w:cs="Arial"/>
          <w:color w:val="000000"/>
          <w:sz w:val="22"/>
          <w:szCs w:val="22"/>
        </w:rPr>
        <w:t>Scope of works</w:t>
      </w:r>
      <w:bookmarkEnd w:id="7"/>
    </w:p>
    <w:p w14:paraId="77FCBCEE" w14:textId="77777777" w:rsidR="009B7E05" w:rsidRDefault="009B7E05" w:rsidP="009B7E05">
      <w:pPr>
        <w:spacing w:after="120" w:line="252" w:lineRule="auto"/>
        <w:jc w:val="both"/>
      </w:pPr>
      <w:r>
        <w:t>The contractor’s scope includes all work required to deliver a complete turnkey refurbishment and fit-out, including but not limited to:</w:t>
      </w:r>
    </w:p>
    <w:p w14:paraId="35E8EEA6" w14:textId="77777777" w:rsidR="009B7E05" w:rsidRPr="004E5011" w:rsidRDefault="009B7E05">
      <w:pPr>
        <w:pStyle w:val="ListNumber"/>
        <w:numPr>
          <w:ilvl w:val="0"/>
          <w:numId w:val="17"/>
        </w:numPr>
        <w:spacing w:after="40" w:line="252" w:lineRule="auto"/>
        <w:rPr>
          <w:rFonts w:asciiTheme="minorHAnsi" w:hAnsiTheme="minorHAnsi" w:cstheme="minorHAnsi"/>
        </w:rPr>
      </w:pPr>
      <w:r w:rsidRPr="004E5011">
        <w:rPr>
          <w:rFonts w:asciiTheme="minorHAnsi" w:hAnsiTheme="minorHAnsi" w:cstheme="minorHAnsi"/>
        </w:rPr>
        <w:t>review of all tender information, drawings, schedules, BOQ and site information;</w:t>
      </w:r>
    </w:p>
    <w:p w14:paraId="44181745"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site verification, measurements and inspection of existing conditions;</w:t>
      </w:r>
    </w:p>
    <w:p w14:paraId="6B41780C"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detailed design development and coordination after award;</w:t>
      </w:r>
    </w:p>
    <w:p w14:paraId="49A75739"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preparation of final construction drawings, shop drawings, samples, material submissions and technical schedules;</w:t>
      </w:r>
    </w:p>
    <w:p w14:paraId="33CA1115"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demolition, removals, strip-out and disposal;</w:t>
      </w:r>
    </w:p>
    <w:p w14:paraId="69FE1144"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construction of partitions, walls, screens, doors and related fit-out elements;</w:t>
      </w:r>
    </w:p>
    <w:p w14:paraId="52E95836"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ceiling works;</w:t>
      </w:r>
    </w:p>
    <w:p w14:paraId="5CE9E8C8"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lastRenderedPageBreak/>
        <w:t>floor finishes;</w:t>
      </w:r>
    </w:p>
    <w:p w14:paraId="14942058"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wall finishes, painting and wallpaper installation where applicable;</w:t>
      </w:r>
    </w:p>
    <w:p w14:paraId="11A981B9"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reception area and reception desk works;</w:t>
      </w:r>
    </w:p>
    <w:p w14:paraId="2EE26110"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 xml:space="preserve">kitchen, kitchenette, breakaway and bathroom </w:t>
      </w:r>
      <w:proofErr w:type="gramStart"/>
      <w:r w:rsidRPr="004E5011">
        <w:rPr>
          <w:rFonts w:asciiTheme="minorHAnsi" w:hAnsiTheme="minorHAnsi" w:cstheme="minorHAnsi"/>
        </w:rPr>
        <w:t>works</w:t>
      </w:r>
      <w:proofErr w:type="gramEnd"/>
      <w:r w:rsidRPr="004E5011">
        <w:rPr>
          <w:rFonts w:asciiTheme="minorHAnsi" w:hAnsiTheme="minorHAnsi" w:cstheme="minorHAnsi"/>
        </w:rPr>
        <w:t>;</w:t>
      </w:r>
    </w:p>
    <w:p w14:paraId="3DB267E6"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plumbing modifications and associated fixtures and fittings;</w:t>
      </w:r>
    </w:p>
    <w:p w14:paraId="0048A82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electrical works, lighting, power, emergency lighting and associated certification;</w:t>
      </w:r>
    </w:p>
    <w:p w14:paraId="7E682347"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HVAC, fresh air and ventilation assessment, design, coordination, approval, installation, testing and commissioning;</w:t>
      </w:r>
    </w:p>
    <w:p w14:paraId="7C1E5AB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fire and life safety assessment, design coordination, approval, installation, testing and certification;</w:t>
      </w:r>
    </w:p>
    <w:p w14:paraId="338A494A"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FF&amp;E procurement, delivery, installation and coordination;</w:t>
      </w:r>
    </w:p>
    <w:p w14:paraId="5B2A61A4"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protection of existing areas, common areas, lifts, access routes and landlord property;</w:t>
      </w:r>
    </w:p>
    <w:p w14:paraId="03F0AE8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coordination with SANEDI, the Project Manager, landlord, building management and other contractors;</w:t>
      </w:r>
    </w:p>
    <w:p w14:paraId="4364B56E"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coordination with SANEDI’s ICT contractor or ICT service provider;</w:t>
      </w:r>
    </w:p>
    <w:p w14:paraId="099119E0"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testing, commissioning, certification, cleaning, snagging, handover and close-out;</w:t>
      </w:r>
    </w:p>
    <w:p w14:paraId="1E9A62D8"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submission of as-built drawings, warranties, O&amp;M manuals, compliance certificates and final handover documentation.</w:t>
      </w:r>
    </w:p>
    <w:p w14:paraId="4E02ADE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Anticipated fit-out for which BOQ has been prepared subject to final design approved:</w:t>
      </w:r>
    </w:p>
    <w:p w14:paraId="57D6E530"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 xml:space="preserve">1 receptionist and 4 visitors; </w:t>
      </w:r>
      <w:proofErr w:type="gramStart"/>
      <w:r w:rsidRPr="004E5011">
        <w:rPr>
          <w:rFonts w:asciiTheme="minorHAnsi" w:hAnsiTheme="minorHAnsi" w:cstheme="minorHAnsi"/>
        </w:rPr>
        <w:t>front-of-house access</w:t>
      </w:r>
      <w:proofErr w:type="gramEnd"/>
      <w:r w:rsidRPr="004E5011">
        <w:rPr>
          <w:rFonts w:asciiTheme="minorHAnsi" w:hAnsiTheme="minorHAnsi" w:cstheme="minorHAnsi"/>
        </w:rPr>
        <w:t xml:space="preserve"> and waiting area.</w:t>
      </w:r>
    </w:p>
    <w:p w14:paraId="6A2353F4"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26 workstations with power, data, and ergonomic furniture</w:t>
      </w:r>
    </w:p>
    <w:p w14:paraId="68589898"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Digital display / interactive wall / information wall to be confirmed.</w:t>
      </w:r>
    </w:p>
    <w:p w14:paraId="29E30112"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 xml:space="preserve">1 x closed meeting room, 1 x open </w:t>
      </w:r>
      <w:proofErr w:type="gramStart"/>
      <w:r w:rsidRPr="004E5011">
        <w:rPr>
          <w:rFonts w:asciiTheme="minorHAnsi" w:hAnsiTheme="minorHAnsi" w:cstheme="minorHAnsi"/>
        </w:rPr>
        <w:t>semi private</w:t>
      </w:r>
      <w:proofErr w:type="gramEnd"/>
      <w:r w:rsidRPr="004E5011">
        <w:rPr>
          <w:rFonts w:asciiTheme="minorHAnsi" w:hAnsiTheme="minorHAnsi" w:cstheme="minorHAnsi"/>
        </w:rPr>
        <w:t xml:space="preserve"> meeting room; acoustic separation and VC/AV requirements to be confirmed.</w:t>
      </w:r>
    </w:p>
    <w:p w14:paraId="04ACE111"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 xml:space="preserve">Main boardroom - </w:t>
      </w:r>
      <w:proofErr w:type="gramStart"/>
      <w:r w:rsidRPr="004E5011">
        <w:rPr>
          <w:rFonts w:asciiTheme="minorHAnsi" w:hAnsiTheme="minorHAnsi" w:cstheme="minorHAnsi"/>
        </w:rPr>
        <w:t>14 seater</w:t>
      </w:r>
      <w:proofErr w:type="gramEnd"/>
      <w:r w:rsidRPr="004E5011">
        <w:rPr>
          <w:rFonts w:asciiTheme="minorHAnsi" w:hAnsiTheme="minorHAnsi" w:cstheme="minorHAnsi"/>
        </w:rPr>
        <w:t xml:space="preserve">, Second Board room - </w:t>
      </w:r>
      <w:proofErr w:type="gramStart"/>
      <w:r w:rsidRPr="004E5011">
        <w:rPr>
          <w:rFonts w:asciiTheme="minorHAnsi" w:hAnsiTheme="minorHAnsi" w:cstheme="minorHAnsi"/>
        </w:rPr>
        <w:t>6 seater</w:t>
      </w:r>
      <w:proofErr w:type="gramEnd"/>
      <w:r w:rsidRPr="004E5011">
        <w:rPr>
          <w:rFonts w:asciiTheme="minorHAnsi" w:hAnsiTheme="minorHAnsi" w:cstheme="minorHAnsi"/>
        </w:rPr>
        <w:t xml:space="preserve"> with AV and acoustic treatment</w:t>
      </w:r>
    </w:p>
    <w:p w14:paraId="7742EE43"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1 x Director, 1 x Exec Assistant, 4 x manager</w:t>
      </w:r>
    </w:p>
    <w:p w14:paraId="5DBB7D2B"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Secure Server Room, cooled ICT space with racks, UPS/power, data containment and access control</w:t>
      </w:r>
    </w:p>
    <w:p w14:paraId="7CBDCC22"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Break Away Area for approximately 10 people.</w:t>
      </w:r>
    </w:p>
    <w:p w14:paraId="184D3BAD"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Joinery, sink, appliances, power, plumbing and finishes.</w:t>
      </w:r>
    </w:p>
    <w:p w14:paraId="65F7111F" w14:textId="77777777" w:rsidR="009B7E05" w:rsidRPr="004E5011" w:rsidRDefault="009B7E05">
      <w:pPr>
        <w:pStyle w:val="ListNumber"/>
        <w:numPr>
          <w:ilvl w:val="0"/>
          <w:numId w:val="28"/>
        </w:numPr>
        <w:spacing w:after="40" w:line="252" w:lineRule="auto"/>
        <w:rPr>
          <w:rFonts w:asciiTheme="minorHAnsi" w:hAnsiTheme="minorHAnsi" w:cstheme="minorHAnsi"/>
        </w:rPr>
      </w:pPr>
      <w:r w:rsidRPr="004E5011">
        <w:rPr>
          <w:rFonts w:asciiTheme="minorHAnsi" w:hAnsiTheme="minorHAnsi" w:cstheme="minorHAnsi"/>
        </w:rPr>
        <w:t>new ceiling layout for costing purpose - site inspection and survey required Safe circulation, compliant escape routes, storage, print and utility spaces.</w:t>
      </w:r>
    </w:p>
    <w:p w14:paraId="5258B1B8" w14:textId="5044EE96"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8" w:name="_Toc234933318"/>
      <w:r w:rsidRPr="004D31E8">
        <w:rPr>
          <w:rFonts w:ascii="Arial" w:hAnsi="Arial" w:cs="Arial"/>
          <w:color w:val="000000"/>
          <w:sz w:val="22"/>
          <w:szCs w:val="22"/>
        </w:rPr>
        <w:t>Design development after award</w:t>
      </w:r>
      <w:bookmarkEnd w:id="8"/>
    </w:p>
    <w:p w14:paraId="2FA6C96B" w14:textId="77777777" w:rsidR="009B7E05" w:rsidRDefault="009B7E05" w:rsidP="009B7E05">
      <w:pPr>
        <w:spacing w:after="120" w:line="252" w:lineRule="auto"/>
        <w:jc w:val="both"/>
      </w:pPr>
      <w:r>
        <w:t>Following contract award, the contractor must develop the tender design information into a coordinated detailed design.</w:t>
      </w:r>
    </w:p>
    <w:p w14:paraId="2C89E517" w14:textId="77777777" w:rsidR="009B7E05" w:rsidRDefault="009B7E05" w:rsidP="009B7E05">
      <w:pPr>
        <w:spacing w:after="120" w:line="252" w:lineRule="auto"/>
        <w:jc w:val="both"/>
      </w:pPr>
      <w:r>
        <w:t>The detailed design must be based on:</w:t>
      </w:r>
    </w:p>
    <w:p w14:paraId="41266751" w14:textId="77777777" w:rsidR="009B7E05" w:rsidRPr="004E5011" w:rsidRDefault="009B7E05">
      <w:pPr>
        <w:pStyle w:val="ListNumber"/>
        <w:numPr>
          <w:ilvl w:val="0"/>
          <w:numId w:val="18"/>
        </w:numPr>
        <w:spacing w:after="40" w:line="252" w:lineRule="auto"/>
        <w:rPr>
          <w:rFonts w:asciiTheme="minorHAnsi" w:hAnsiTheme="minorHAnsi" w:cstheme="minorHAnsi"/>
          <w:szCs w:val="20"/>
        </w:rPr>
      </w:pPr>
      <w:r w:rsidRPr="004E5011">
        <w:rPr>
          <w:rFonts w:asciiTheme="minorHAnsi" w:hAnsiTheme="minorHAnsi" w:cstheme="minorHAnsi"/>
          <w:szCs w:val="20"/>
        </w:rPr>
        <w:t>SANEDI’s operational requirements;</w:t>
      </w:r>
    </w:p>
    <w:p w14:paraId="79565E99"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r w:rsidRPr="004E5011">
        <w:rPr>
          <w:rFonts w:asciiTheme="minorHAnsi" w:hAnsiTheme="minorHAnsi" w:cstheme="minorHAnsi"/>
          <w:szCs w:val="20"/>
        </w:rPr>
        <w:t>landlord and building management requirements;</w:t>
      </w:r>
    </w:p>
    <w:p w14:paraId="0177FB10"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proofErr w:type="gramStart"/>
      <w:r w:rsidRPr="004E5011">
        <w:rPr>
          <w:rFonts w:asciiTheme="minorHAnsi" w:hAnsiTheme="minorHAnsi" w:cstheme="minorHAnsi"/>
          <w:szCs w:val="20"/>
        </w:rPr>
        <w:t>the tender</w:t>
      </w:r>
      <w:proofErr w:type="gramEnd"/>
      <w:r w:rsidRPr="004E5011">
        <w:rPr>
          <w:rFonts w:asciiTheme="minorHAnsi" w:hAnsiTheme="minorHAnsi" w:cstheme="minorHAnsi"/>
          <w:szCs w:val="20"/>
        </w:rPr>
        <w:t xml:space="preserve"> drawings and design intent;</w:t>
      </w:r>
    </w:p>
    <w:p w14:paraId="72E74271"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r w:rsidRPr="004E5011">
        <w:rPr>
          <w:rFonts w:asciiTheme="minorHAnsi" w:hAnsiTheme="minorHAnsi" w:cstheme="minorHAnsi"/>
          <w:szCs w:val="20"/>
        </w:rPr>
        <w:t>the BOQ and FF&amp;E schedule;</w:t>
      </w:r>
    </w:p>
    <w:p w14:paraId="2CECDAA5"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r w:rsidRPr="004E5011">
        <w:rPr>
          <w:rFonts w:asciiTheme="minorHAnsi" w:hAnsiTheme="minorHAnsi" w:cstheme="minorHAnsi"/>
          <w:szCs w:val="20"/>
        </w:rPr>
        <w:t>the site conditions verified by the contractor;</w:t>
      </w:r>
    </w:p>
    <w:p w14:paraId="158CB90C"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r w:rsidRPr="004E5011">
        <w:rPr>
          <w:rFonts w:asciiTheme="minorHAnsi" w:hAnsiTheme="minorHAnsi" w:cstheme="minorHAnsi"/>
          <w:szCs w:val="20"/>
        </w:rPr>
        <w:t>HVAC, fresh air, fire, electrical, plumbing and other services requirements;</w:t>
      </w:r>
    </w:p>
    <w:p w14:paraId="52A3B150"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r w:rsidRPr="004E5011">
        <w:rPr>
          <w:rFonts w:asciiTheme="minorHAnsi" w:hAnsiTheme="minorHAnsi" w:cstheme="minorHAnsi"/>
          <w:szCs w:val="20"/>
        </w:rPr>
        <w:t>applicable laws, standards, regulations and statutory requirements;</w:t>
      </w:r>
    </w:p>
    <w:p w14:paraId="6CD62D7D" w14:textId="77777777" w:rsidR="009B7E05" w:rsidRPr="004E5011" w:rsidRDefault="009B7E05" w:rsidP="009B7E05">
      <w:pPr>
        <w:pStyle w:val="ListNumber"/>
        <w:tabs>
          <w:tab w:val="num" w:pos="360"/>
        </w:tabs>
        <w:spacing w:after="40" w:line="252" w:lineRule="auto"/>
        <w:rPr>
          <w:rFonts w:asciiTheme="minorHAnsi" w:hAnsiTheme="minorHAnsi" w:cstheme="minorHAnsi"/>
          <w:szCs w:val="20"/>
        </w:rPr>
      </w:pPr>
      <w:r w:rsidRPr="004E5011">
        <w:rPr>
          <w:rFonts w:asciiTheme="minorHAnsi" w:hAnsiTheme="minorHAnsi" w:cstheme="minorHAnsi"/>
          <w:szCs w:val="20"/>
        </w:rPr>
        <w:t>the accepted budget and contract price.</w:t>
      </w:r>
    </w:p>
    <w:p w14:paraId="6F9C1609" w14:textId="77777777" w:rsidR="009B7E05" w:rsidRPr="004E5011" w:rsidRDefault="009B7E05" w:rsidP="009B7E05">
      <w:pPr>
        <w:spacing w:after="120" w:line="252" w:lineRule="auto"/>
        <w:jc w:val="both"/>
        <w:rPr>
          <w:rFonts w:asciiTheme="minorHAnsi" w:hAnsiTheme="minorHAnsi" w:cstheme="minorHAnsi"/>
          <w:sz w:val="20"/>
          <w:szCs w:val="20"/>
        </w:rPr>
      </w:pPr>
      <w:r w:rsidRPr="004E5011">
        <w:rPr>
          <w:rFonts w:asciiTheme="minorHAnsi" w:hAnsiTheme="minorHAnsi" w:cstheme="minorHAnsi"/>
          <w:sz w:val="20"/>
          <w:szCs w:val="20"/>
        </w:rPr>
        <w:t xml:space="preserve">The detailed design may differ from the tender drawings and BOQ </w:t>
      </w:r>
      <w:proofErr w:type="gramStart"/>
      <w:r w:rsidRPr="004E5011">
        <w:rPr>
          <w:rFonts w:asciiTheme="minorHAnsi" w:hAnsiTheme="minorHAnsi" w:cstheme="minorHAnsi"/>
          <w:sz w:val="20"/>
          <w:szCs w:val="20"/>
        </w:rPr>
        <w:t>as a result of</w:t>
      </w:r>
      <w:proofErr w:type="gramEnd"/>
      <w:r w:rsidRPr="004E5011">
        <w:rPr>
          <w:rFonts w:asciiTheme="minorHAnsi" w:hAnsiTheme="minorHAnsi" w:cstheme="minorHAnsi"/>
          <w:sz w:val="20"/>
          <w:szCs w:val="20"/>
        </w:rPr>
        <w:t xml:space="preserve"> normal design development, site verification, coordination, landlord comments, statutory requirements, specialist input, constructability and services coordination.</w:t>
      </w:r>
    </w:p>
    <w:p w14:paraId="52063A66" w14:textId="77777777" w:rsidR="009B7E05" w:rsidRPr="004E5011" w:rsidRDefault="009B7E05" w:rsidP="009B7E05">
      <w:pPr>
        <w:spacing w:after="120" w:line="252" w:lineRule="auto"/>
        <w:jc w:val="both"/>
        <w:rPr>
          <w:rFonts w:asciiTheme="minorHAnsi" w:hAnsiTheme="minorHAnsi" w:cstheme="minorHAnsi"/>
          <w:sz w:val="20"/>
          <w:szCs w:val="20"/>
        </w:rPr>
      </w:pPr>
      <w:r w:rsidRPr="004E5011">
        <w:rPr>
          <w:rFonts w:asciiTheme="minorHAnsi" w:hAnsiTheme="minorHAnsi" w:cstheme="minorHAnsi"/>
          <w:sz w:val="20"/>
          <w:szCs w:val="20"/>
        </w:rPr>
        <w:t>Such design development is part of the contractor’s turnkey obligation and must be allowed for in the tender price, provided the final design remains within the project intent, required functionality, quality standard and accepted budget.</w:t>
      </w:r>
    </w:p>
    <w:p w14:paraId="53FB40E2" w14:textId="77777777" w:rsidR="009B7E05" w:rsidRPr="004E5011" w:rsidRDefault="009B7E05" w:rsidP="009B7E05">
      <w:pPr>
        <w:spacing w:after="120" w:line="252" w:lineRule="auto"/>
        <w:jc w:val="both"/>
        <w:rPr>
          <w:rFonts w:asciiTheme="minorHAnsi" w:hAnsiTheme="minorHAnsi" w:cstheme="minorHAnsi"/>
          <w:sz w:val="20"/>
          <w:szCs w:val="20"/>
        </w:rPr>
      </w:pPr>
      <w:r w:rsidRPr="004E5011">
        <w:rPr>
          <w:rFonts w:asciiTheme="minorHAnsi" w:hAnsiTheme="minorHAnsi" w:cstheme="minorHAnsi"/>
          <w:sz w:val="20"/>
          <w:szCs w:val="20"/>
        </w:rPr>
        <w:t>The contractor is not entitled to additional payment or extension of time merely because the final approved design differs from the high-level tender design, where such difference arises from normal design development, site verification, coordination, approval requirements or the contractor’s obligation to deliver a complete turnkey project.</w:t>
      </w:r>
    </w:p>
    <w:p w14:paraId="68F4F22B" w14:textId="77777777" w:rsidR="009B7E05" w:rsidRPr="004E5011" w:rsidRDefault="009B7E05" w:rsidP="009B7E05">
      <w:pPr>
        <w:spacing w:after="120" w:line="252" w:lineRule="auto"/>
        <w:jc w:val="both"/>
        <w:rPr>
          <w:rFonts w:asciiTheme="minorHAnsi" w:hAnsiTheme="minorHAnsi" w:cstheme="minorHAnsi"/>
          <w:sz w:val="20"/>
          <w:szCs w:val="20"/>
        </w:rPr>
      </w:pPr>
      <w:r w:rsidRPr="004E5011">
        <w:rPr>
          <w:rFonts w:asciiTheme="minorHAnsi" w:hAnsiTheme="minorHAnsi" w:cstheme="minorHAnsi"/>
          <w:sz w:val="20"/>
          <w:szCs w:val="20"/>
        </w:rPr>
        <w:t>If SANEDI instructs a material change to the scope, quality standard, accommodation requirements or project requirements after award, such change will be dealt with in accordance with the NEC4 ECC compensation event provisions.</w:t>
      </w:r>
    </w:p>
    <w:p w14:paraId="64F9F4FE" w14:textId="77777777" w:rsidR="004D31E8" w:rsidRDefault="004D31E8" w:rsidP="004D31E8">
      <w:pPr>
        <w:pStyle w:val="Heading1"/>
        <w:tabs>
          <w:tab w:val="left" w:pos="448"/>
        </w:tabs>
        <w:ind w:left="389" w:firstLine="0"/>
        <w:rPr>
          <w:rFonts w:ascii="Arial" w:hAnsi="Arial" w:cs="Arial"/>
          <w:color w:val="000000"/>
          <w:sz w:val="22"/>
          <w:szCs w:val="22"/>
        </w:rPr>
      </w:pPr>
      <w:bookmarkStart w:id="9" w:name="_Toc234933319"/>
    </w:p>
    <w:p w14:paraId="17FB542F" w14:textId="031558BD" w:rsidR="009B7E05" w:rsidRPr="004D31E8" w:rsidRDefault="009B7E05" w:rsidP="004D31E8">
      <w:pPr>
        <w:pStyle w:val="Heading1"/>
        <w:numPr>
          <w:ilvl w:val="1"/>
          <w:numId w:val="14"/>
        </w:numPr>
        <w:tabs>
          <w:tab w:val="left" w:pos="448"/>
        </w:tabs>
        <w:rPr>
          <w:rFonts w:ascii="Arial" w:hAnsi="Arial" w:cs="Arial"/>
          <w:color w:val="000000"/>
          <w:sz w:val="22"/>
          <w:szCs w:val="22"/>
        </w:rPr>
      </w:pPr>
      <w:r w:rsidRPr="004D31E8">
        <w:rPr>
          <w:rFonts w:ascii="Arial" w:hAnsi="Arial" w:cs="Arial"/>
          <w:color w:val="000000"/>
          <w:sz w:val="22"/>
          <w:szCs w:val="22"/>
        </w:rPr>
        <w:lastRenderedPageBreak/>
        <w:t>Approval of final design</w:t>
      </w:r>
      <w:bookmarkEnd w:id="9"/>
    </w:p>
    <w:p w14:paraId="1FD94C85" w14:textId="77777777" w:rsidR="009B7E05" w:rsidRDefault="009B7E05" w:rsidP="009B7E05">
      <w:pPr>
        <w:spacing w:after="120" w:line="252" w:lineRule="auto"/>
        <w:jc w:val="both"/>
      </w:pPr>
      <w:r>
        <w:t>The contractor must not commence construction of any relevant element until the applicable detailed design information has been submitted for review and accepted or approved, as applicable.</w:t>
      </w:r>
    </w:p>
    <w:p w14:paraId="6E593BB1" w14:textId="77777777" w:rsidR="009B7E05" w:rsidRDefault="009B7E05" w:rsidP="00626163">
      <w:r>
        <w:t>The final design is subject to:</w:t>
      </w:r>
    </w:p>
    <w:p w14:paraId="7053EA09" w14:textId="77777777" w:rsidR="009B7E05" w:rsidRPr="004E5011" w:rsidRDefault="009B7E05">
      <w:pPr>
        <w:pStyle w:val="ListNumber"/>
        <w:numPr>
          <w:ilvl w:val="0"/>
          <w:numId w:val="19"/>
        </w:numPr>
        <w:spacing w:after="40" w:line="252" w:lineRule="auto"/>
        <w:rPr>
          <w:rFonts w:asciiTheme="minorHAnsi" w:hAnsiTheme="minorHAnsi" w:cstheme="minorHAnsi"/>
        </w:rPr>
      </w:pPr>
      <w:r w:rsidRPr="004E5011">
        <w:rPr>
          <w:rFonts w:asciiTheme="minorHAnsi" w:hAnsiTheme="minorHAnsi" w:cstheme="minorHAnsi"/>
        </w:rPr>
        <w:t>SANEDI approval;</w:t>
      </w:r>
    </w:p>
    <w:p w14:paraId="5E465B78" w14:textId="77777777" w:rsidR="009B7E05" w:rsidRPr="004E5011" w:rsidRDefault="009B7E05">
      <w:pPr>
        <w:pStyle w:val="ListNumber"/>
        <w:numPr>
          <w:ilvl w:val="0"/>
          <w:numId w:val="19"/>
        </w:numPr>
        <w:spacing w:after="40" w:line="252" w:lineRule="auto"/>
        <w:rPr>
          <w:rFonts w:asciiTheme="minorHAnsi" w:hAnsiTheme="minorHAnsi" w:cstheme="minorHAnsi"/>
        </w:rPr>
      </w:pPr>
      <w:r w:rsidRPr="004E5011">
        <w:rPr>
          <w:rFonts w:asciiTheme="minorHAnsi" w:hAnsiTheme="minorHAnsi" w:cstheme="minorHAnsi"/>
        </w:rPr>
        <w:t>building management approval, where required;</w:t>
      </w:r>
    </w:p>
    <w:p w14:paraId="4C3002B4" w14:textId="77777777" w:rsidR="009B7E05" w:rsidRPr="004E5011" w:rsidRDefault="009B7E05">
      <w:pPr>
        <w:pStyle w:val="ListNumber"/>
        <w:numPr>
          <w:ilvl w:val="0"/>
          <w:numId w:val="19"/>
        </w:numPr>
        <w:spacing w:after="40" w:line="252" w:lineRule="auto"/>
        <w:rPr>
          <w:rFonts w:asciiTheme="minorHAnsi" w:hAnsiTheme="minorHAnsi" w:cstheme="minorHAnsi"/>
        </w:rPr>
      </w:pPr>
      <w:r w:rsidRPr="004E5011">
        <w:rPr>
          <w:rFonts w:asciiTheme="minorHAnsi" w:hAnsiTheme="minorHAnsi" w:cstheme="minorHAnsi"/>
        </w:rPr>
        <w:t>statutory or authority approval, where required;</w:t>
      </w:r>
    </w:p>
    <w:p w14:paraId="68E493BF" w14:textId="77777777" w:rsidR="009B7E05" w:rsidRPr="004E5011" w:rsidRDefault="009B7E05">
      <w:pPr>
        <w:pStyle w:val="ListNumber"/>
        <w:numPr>
          <w:ilvl w:val="0"/>
          <w:numId w:val="19"/>
        </w:numPr>
        <w:spacing w:after="40" w:line="252" w:lineRule="auto"/>
        <w:rPr>
          <w:rFonts w:asciiTheme="minorHAnsi" w:hAnsiTheme="minorHAnsi" w:cstheme="minorHAnsi"/>
        </w:rPr>
      </w:pPr>
      <w:r w:rsidRPr="004E5011">
        <w:rPr>
          <w:rFonts w:asciiTheme="minorHAnsi" w:hAnsiTheme="minorHAnsi" w:cstheme="minorHAnsi"/>
        </w:rPr>
        <w:t xml:space="preserve">specialist approval or sign-off, </w:t>
      </w:r>
      <w:proofErr w:type="gramStart"/>
      <w:r w:rsidRPr="004E5011">
        <w:rPr>
          <w:rFonts w:asciiTheme="minorHAnsi" w:hAnsiTheme="minorHAnsi" w:cstheme="minorHAnsi"/>
        </w:rPr>
        <w:t>where</w:t>
      </w:r>
      <w:proofErr w:type="gramEnd"/>
      <w:r w:rsidRPr="004E5011">
        <w:rPr>
          <w:rFonts w:asciiTheme="minorHAnsi" w:hAnsiTheme="minorHAnsi" w:cstheme="minorHAnsi"/>
        </w:rPr>
        <w:t xml:space="preserve"> required.</w:t>
      </w:r>
    </w:p>
    <w:p w14:paraId="2404F6DB" w14:textId="77777777" w:rsidR="009B7E05" w:rsidRPr="004E5011" w:rsidRDefault="009B7E05">
      <w:pPr>
        <w:pStyle w:val="ListNumber"/>
        <w:numPr>
          <w:ilvl w:val="0"/>
          <w:numId w:val="19"/>
        </w:numPr>
        <w:spacing w:after="40" w:line="252" w:lineRule="auto"/>
        <w:rPr>
          <w:rFonts w:asciiTheme="minorHAnsi" w:hAnsiTheme="minorHAnsi" w:cstheme="minorHAnsi"/>
        </w:rPr>
      </w:pPr>
      <w:r w:rsidRPr="004E5011">
        <w:rPr>
          <w:rFonts w:asciiTheme="minorHAnsi" w:hAnsiTheme="minorHAnsi" w:cstheme="minorHAnsi"/>
        </w:rPr>
        <w:t>landlord approval;</w:t>
      </w:r>
    </w:p>
    <w:p w14:paraId="6D7EFBAF"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Project Manager acceptance under the NEC4 ECC contract;</w:t>
      </w:r>
    </w:p>
    <w:p w14:paraId="3B8A5765" w14:textId="77777777" w:rsidR="009B7E05" w:rsidRDefault="009B7E05" w:rsidP="009B7E05">
      <w:pPr>
        <w:pStyle w:val="ListNumber"/>
        <w:numPr>
          <w:ilvl w:val="0"/>
          <w:numId w:val="0"/>
        </w:numPr>
        <w:spacing w:after="40" w:line="252" w:lineRule="auto"/>
        <w:ind w:left="360"/>
      </w:pPr>
    </w:p>
    <w:p w14:paraId="45478A0B" w14:textId="77777777" w:rsidR="009B7E05" w:rsidRDefault="009B7E05" w:rsidP="009B7E05">
      <w:pPr>
        <w:spacing w:after="120" w:line="252" w:lineRule="auto"/>
        <w:jc w:val="both"/>
      </w:pPr>
      <w:r>
        <w:t xml:space="preserve">The contractor must allow in its </w:t>
      </w:r>
      <w:proofErr w:type="spellStart"/>
      <w:r>
        <w:t>programme</w:t>
      </w:r>
      <w:proofErr w:type="spellEnd"/>
      <w:r>
        <w:t xml:space="preserve"> and tender price for design development, design review periods, resubmissions, landlord comments, building management comments and approval processes.</w:t>
      </w:r>
    </w:p>
    <w:p w14:paraId="6487A55B" w14:textId="77777777" w:rsidR="009B7E05" w:rsidRDefault="009B7E05" w:rsidP="004D31E8">
      <w:pPr>
        <w:spacing w:line="252" w:lineRule="auto"/>
        <w:jc w:val="both"/>
      </w:pPr>
      <w:r>
        <w:t>Acceptance or approval of design information by SANEDI, the Project Manager, landlord, building management or any other party does not relieve the contractor of responsibility for design coordination, workmanship, compliance, approvals, certification or delivery of the turnkey outcome.</w:t>
      </w:r>
    </w:p>
    <w:p w14:paraId="348918E3" w14:textId="77777777" w:rsidR="004D31E8" w:rsidRDefault="004D31E8" w:rsidP="004D31E8">
      <w:pPr>
        <w:spacing w:line="252" w:lineRule="auto"/>
        <w:jc w:val="both"/>
      </w:pPr>
    </w:p>
    <w:p w14:paraId="42DF7A56" w14:textId="2C90CFE1"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10" w:name="_Toc234933320"/>
      <w:r w:rsidRPr="004D31E8">
        <w:rPr>
          <w:rFonts w:ascii="Arial" w:hAnsi="Arial" w:cs="Arial"/>
          <w:color w:val="000000"/>
          <w:sz w:val="22"/>
          <w:szCs w:val="22"/>
        </w:rPr>
        <w:t>HVAC, fresh air and fire requirements</w:t>
      </w:r>
      <w:bookmarkEnd w:id="10"/>
    </w:p>
    <w:p w14:paraId="12650CC3" w14:textId="77777777" w:rsidR="009B7E05" w:rsidRDefault="009B7E05" w:rsidP="009B7E05">
      <w:pPr>
        <w:spacing w:after="120" w:line="252" w:lineRule="auto"/>
        <w:jc w:val="both"/>
      </w:pPr>
      <w:r>
        <w:t>At tender stage, the exact status, capacity, compliance and design requirements of the existing HVAC system, fresh air provision and fire equipment are not fully known.</w:t>
      </w:r>
    </w:p>
    <w:p w14:paraId="49A74E4F" w14:textId="77777777" w:rsidR="009B7E05" w:rsidRDefault="009B7E05" w:rsidP="009B7E05">
      <w:pPr>
        <w:spacing w:after="120" w:line="252" w:lineRule="auto"/>
        <w:jc w:val="both"/>
      </w:pPr>
      <w:r>
        <w:t>A compulsory site visit will be held. The purpose of the compulsory site visit is to allow tenderers to inspect the existing premises, view the existing HVAC, fresh air and fire system interfaces as far as reasonably possible, understand the site constraints and make an informed allowance in their tender price.</w:t>
      </w:r>
    </w:p>
    <w:p w14:paraId="327412C1" w14:textId="77777777" w:rsidR="009B7E05" w:rsidRDefault="009B7E05" w:rsidP="009B7E05">
      <w:pPr>
        <w:spacing w:after="120" w:line="252" w:lineRule="auto"/>
        <w:jc w:val="both"/>
      </w:pPr>
      <w:r>
        <w:t>The contractor must include in its tender price an allowance for:</w:t>
      </w:r>
    </w:p>
    <w:p w14:paraId="2A0038BA" w14:textId="77777777" w:rsidR="009B7E05" w:rsidRPr="004E5011" w:rsidRDefault="009B7E05">
      <w:pPr>
        <w:pStyle w:val="ListNumber"/>
        <w:numPr>
          <w:ilvl w:val="0"/>
          <w:numId w:val="20"/>
        </w:numPr>
        <w:spacing w:after="40" w:line="252" w:lineRule="auto"/>
        <w:rPr>
          <w:rFonts w:asciiTheme="minorHAnsi" w:hAnsiTheme="minorHAnsi" w:cstheme="minorHAnsi"/>
        </w:rPr>
      </w:pPr>
      <w:r w:rsidRPr="004E5011">
        <w:rPr>
          <w:rFonts w:asciiTheme="minorHAnsi" w:hAnsiTheme="minorHAnsi" w:cstheme="minorHAnsi"/>
        </w:rPr>
        <w:t>inspection and assessment of the existing HVAC system serving the refurbishment area;</w:t>
      </w:r>
    </w:p>
    <w:p w14:paraId="658CFD67"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inspection and assessment of existing fresh air provision, ventilation routes, diffusers, grilles, controls and related mechanical interfaces;</w:t>
      </w:r>
    </w:p>
    <w:p w14:paraId="6CE23D58"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inspection and assessment of existing fire equipment, fire detection, fire alarm interfaces, emergency lighting, fire signage, sprinkler interfaces, fire stopping requirements and escape route implications;</w:t>
      </w:r>
    </w:p>
    <w:p w14:paraId="3E584C8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engagement with the landlord, building management, SANEDI, the Project Manager and relevant specialist service providers;</w:t>
      </w:r>
    </w:p>
    <w:p w14:paraId="5C7BF4A9"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preparation of the required HVAC design, fresh air design and fire compliance design to support the final approved refurbishment layout;</w:t>
      </w:r>
    </w:p>
    <w:p w14:paraId="1A65E4A5"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preparation of drawings, calculations, reports, specifications and technical submissions required for SANEDI, landlord, building management, statutory or specialist approval;</w:t>
      </w:r>
    </w:p>
    <w:p w14:paraId="52013AF9"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obtaining, supporting and coordinating all approvals required for HVAC, fresh air and fire-related components of the works;</w:t>
      </w:r>
    </w:p>
    <w:p w14:paraId="144042A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testing, commissioning, certification and handover of the completed HVAC, fresh air and fire-related works;</w:t>
      </w:r>
    </w:p>
    <w:p w14:paraId="004A564B" w14:textId="77777777" w:rsidR="009B7E05" w:rsidRDefault="009B7E05" w:rsidP="009B7E05">
      <w:pPr>
        <w:pStyle w:val="ListNumber"/>
        <w:tabs>
          <w:tab w:val="num" w:pos="360"/>
        </w:tabs>
        <w:spacing w:after="40" w:line="252" w:lineRule="auto"/>
      </w:pPr>
      <w:r w:rsidRPr="004E5011">
        <w:rPr>
          <w:rFonts w:asciiTheme="minorHAnsi" w:hAnsiTheme="minorHAnsi" w:cstheme="minorHAnsi"/>
        </w:rPr>
        <w:t>provision of all required compliance certificates, commissioning certificates, test results, warranties, as-built drawings and close-out documentation.</w:t>
      </w:r>
    </w:p>
    <w:p w14:paraId="3EDD2941" w14:textId="77777777" w:rsidR="009B7E05" w:rsidRDefault="009B7E05" w:rsidP="009B7E05">
      <w:pPr>
        <w:spacing w:after="120" w:line="252" w:lineRule="auto"/>
        <w:jc w:val="both"/>
      </w:pPr>
      <w:r>
        <w:t>The contractor is responsible for ensuring that the completed works are safe, compliant, approved, tested, commissioned, certified and suitable for occupation. This includes responsibility for ensuring that HVAC, fresh air and fire-related works required for the completed refurbishment are properly assessed, designed, coordinated, approved and certified.</w:t>
      </w:r>
    </w:p>
    <w:p w14:paraId="45846A52" w14:textId="77777777" w:rsidR="009B7E05" w:rsidRDefault="009B7E05" w:rsidP="009B7E05">
      <w:pPr>
        <w:spacing w:after="120" w:line="252" w:lineRule="auto"/>
        <w:jc w:val="both"/>
      </w:pPr>
      <w:r>
        <w:t xml:space="preserve">The contractor must not commence construction or alteration of any HVAC, fresh air, fire detection, fire alarm, sprinkler, emergency lighting, fire signage, fire stopping or related fire and life safety system until the relevant design has been accepted by the Project Manager and approved by SANEDI, the landlord, building management and any </w:t>
      </w:r>
      <w:r>
        <w:lastRenderedPageBreak/>
        <w:t>relevant authority or specialist, where required.</w:t>
      </w:r>
    </w:p>
    <w:p w14:paraId="03EFAD80" w14:textId="77777777" w:rsidR="009B7E05" w:rsidRDefault="009B7E05" w:rsidP="004D31E8">
      <w:pPr>
        <w:spacing w:line="252" w:lineRule="auto"/>
        <w:jc w:val="both"/>
      </w:pPr>
      <w:r>
        <w:t>Tenderers must include in their tender submission a method statement explaining how they will deal with the unknown HVAC and fire system status, including proposed specialist resources, inspection approach, design approach, approval strategy, risk allowance and certification process.</w:t>
      </w:r>
    </w:p>
    <w:p w14:paraId="1B385185" w14:textId="77777777" w:rsidR="004D31E8" w:rsidRDefault="004D31E8" w:rsidP="009B7E05">
      <w:pPr>
        <w:spacing w:after="120" w:line="252" w:lineRule="auto"/>
        <w:jc w:val="both"/>
      </w:pPr>
    </w:p>
    <w:p w14:paraId="1CDFB595" w14:textId="43E24D8C"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11" w:name="_Toc234933321"/>
      <w:r w:rsidRPr="004D31E8">
        <w:rPr>
          <w:rFonts w:ascii="Arial" w:hAnsi="Arial" w:cs="Arial"/>
          <w:color w:val="000000"/>
          <w:sz w:val="22"/>
          <w:szCs w:val="22"/>
        </w:rPr>
        <w:t>Omissions, exclusions, ambiguities and bidder obligations</w:t>
      </w:r>
      <w:bookmarkEnd w:id="11"/>
    </w:p>
    <w:p w14:paraId="4D45E3CE" w14:textId="77777777" w:rsidR="009B7E05" w:rsidRDefault="009B7E05" w:rsidP="009B7E05">
      <w:pPr>
        <w:spacing w:after="120" w:line="252" w:lineRule="auto"/>
        <w:jc w:val="both"/>
      </w:pPr>
      <w:r>
        <w:t>The tender information, BOQ, drawings and schedules are provided to establish a fair and consistent tender baseline. Tenderers remain responsible for reviewing the tender information and identifying any omissions, exclusions, ambiguities, discrepancies or risks that may affect the delivery of the complete turnkey refurbishment.</w:t>
      </w:r>
    </w:p>
    <w:p w14:paraId="0D41250A" w14:textId="77777777" w:rsidR="009B7E05" w:rsidRDefault="009B7E05" w:rsidP="009B7E05">
      <w:pPr>
        <w:spacing w:after="120" w:line="252" w:lineRule="auto"/>
        <w:jc w:val="both"/>
      </w:pPr>
      <w:r>
        <w:t>If a tenderer considers that an item is omitted from the BOQ, drawings, schedules or tender documents, but is required to deliver the complete, compliant and occupation-ready turnkey outcome, the tenderer must:</w:t>
      </w:r>
    </w:p>
    <w:p w14:paraId="1736A3E3" w14:textId="77777777" w:rsidR="009B7E05" w:rsidRPr="004E5011" w:rsidRDefault="009B7E05">
      <w:pPr>
        <w:pStyle w:val="ListNumber"/>
        <w:numPr>
          <w:ilvl w:val="0"/>
          <w:numId w:val="21"/>
        </w:numPr>
        <w:spacing w:after="40" w:line="252" w:lineRule="auto"/>
        <w:rPr>
          <w:rFonts w:asciiTheme="minorHAnsi" w:hAnsiTheme="minorHAnsi" w:cstheme="minorHAnsi"/>
        </w:rPr>
      </w:pPr>
      <w:r w:rsidRPr="004E5011">
        <w:rPr>
          <w:rFonts w:asciiTheme="minorHAnsi" w:hAnsiTheme="minorHAnsi" w:cstheme="minorHAnsi"/>
        </w:rPr>
        <w:t>identify the item clearly in its tender submission;</w:t>
      </w:r>
    </w:p>
    <w:p w14:paraId="2639F83C"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state whether the item has been priced;</w:t>
      </w:r>
    </w:p>
    <w:p w14:paraId="18F4D530"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include the required allowance in its tender price, unless SANEDI expressly confirms in writing that the item is excluded;</w:t>
      </w:r>
    </w:p>
    <w:p w14:paraId="03A35F8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identify any assumptions, risks or clarifications required.</w:t>
      </w:r>
    </w:p>
    <w:p w14:paraId="2D950774" w14:textId="77777777" w:rsidR="009B7E05" w:rsidRDefault="009B7E05" w:rsidP="009B7E05">
      <w:pPr>
        <w:spacing w:after="120" w:line="252" w:lineRule="auto"/>
        <w:jc w:val="both"/>
      </w:pPr>
      <w:r>
        <w:t>The fact that an item is not expressly listed in the BOQ or shown on the drawings does not absolve the contractor of its obligation to deliver the complete turnkey project where the item is reasonably required to achieve the project objectives, statutory compliance, landlord approval, safe occupation, system functionality, certification or handover.</w:t>
      </w:r>
    </w:p>
    <w:p w14:paraId="494BAA35" w14:textId="77777777" w:rsidR="009B7E05" w:rsidRDefault="009B7E05" w:rsidP="009B7E05">
      <w:pPr>
        <w:spacing w:after="120" w:line="252" w:lineRule="auto"/>
        <w:jc w:val="both"/>
      </w:pPr>
      <w:r>
        <w:t>General exclusions or qualifications that undermine the turnkey nature of the works may render a tender non-responsive.</w:t>
      </w:r>
    </w:p>
    <w:p w14:paraId="60997671" w14:textId="77777777" w:rsidR="004D31E8" w:rsidRDefault="004D31E8" w:rsidP="004D31E8">
      <w:pPr>
        <w:spacing w:line="252" w:lineRule="auto"/>
        <w:jc w:val="both"/>
      </w:pPr>
    </w:p>
    <w:p w14:paraId="76CD8E83" w14:textId="778F29C2"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12" w:name="_Toc234933322"/>
      <w:r w:rsidRPr="004D31E8">
        <w:rPr>
          <w:rFonts w:ascii="Arial" w:hAnsi="Arial" w:cs="Arial"/>
          <w:color w:val="000000"/>
          <w:sz w:val="22"/>
          <w:szCs w:val="22"/>
        </w:rPr>
        <w:t>Outstanding information</w:t>
      </w:r>
      <w:bookmarkEnd w:id="12"/>
    </w:p>
    <w:p w14:paraId="46E140EF" w14:textId="77777777" w:rsidR="009B7E05" w:rsidRDefault="009B7E05" w:rsidP="009B7E05">
      <w:pPr>
        <w:spacing w:after="120" w:line="252" w:lineRule="auto"/>
        <w:jc w:val="both"/>
      </w:pPr>
      <w:r>
        <w:t>At the time of preparing the tender documents, the following information remains outstanding and may be issued as tender addenda, contract annexures, Site Information or post-award coordination information:</w:t>
      </w:r>
    </w:p>
    <w:p w14:paraId="4A84E8B7"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landlord’s code of conduct and working conditions document;</w:t>
      </w:r>
    </w:p>
    <w:p w14:paraId="67E090CA"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fire report and fire services contact details;</w:t>
      </w:r>
    </w:p>
    <w:p w14:paraId="2D1F8D3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AC / HVAC report, fresh air drawing and HVAC contact details;</w:t>
      </w:r>
    </w:p>
    <w:p w14:paraId="2E787BA6"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electrical report, electrical Certificate of Compliance and electrical contact details.</w:t>
      </w:r>
    </w:p>
    <w:p w14:paraId="45E740D2" w14:textId="77777777" w:rsidR="009B7E05" w:rsidRDefault="009B7E05" w:rsidP="009B7E05">
      <w:pPr>
        <w:spacing w:after="120" w:line="252" w:lineRule="auto"/>
        <w:jc w:val="both"/>
      </w:pPr>
      <w:r>
        <w:t>Where the outstanding information identifies existing base-building defects, landlord-controlled system issues or pre-existing non-compliances not expressly included in the contractor’s scope, the contractor must immediately notify the Project Manager and deal with the matter in accordance with the NEC4 ECC contract.</w:t>
      </w:r>
    </w:p>
    <w:p w14:paraId="581BB407" w14:textId="0EC24397" w:rsidR="004D31E8" w:rsidRPr="004D31E8" w:rsidRDefault="004D31E8" w:rsidP="004D31E8">
      <w:pPr>
        <w:pStyle w:val="Heading1"/>
        <w:tabs>
          <w:tab w:val="left" w:pos="448"/>
        </w:tabs>
        <w:ind w:left="389" w:firstLine="0"/>
        <w:rPr>
          <w:rFonts w:asciiTheme="minorHAnsi" w:hAnsiTheme="minorHAnsi" w:cstheme="minorHAnsi"/>
        </w:rPr>
      </w:pPr>
      <w:bookmarkStart w:id="13" w:name="_Toc234933323"/>
    </w:p>
    <w:p w14:paraId="53AE8ED5" w14:textId="27D6021C" w:rsidR="009B7E05" w:rsidRPr="0076452D" w:rsidRDefault="009B7E05" w:rsidP="004D31E8">
      <w:pPr>
        <w:pStyle w:val="Heading1"/>
        <w:numPr>
          <w:ilvl w:val="1"/>
          <w:numId w:val="14"/>
        </w:numPr>
        <w:tabs>
          <w:tab w:val="left" w:pos="448"/>
        </w:tabs>
        <w:rPr>
          <w:rFonts w:asciiTheme="minorHAnsi" w:hAnsiTheme="minorHAnsi" w:cstheme="minorHAnsi"/>
        </w:rPr>
      </w:pPr>
      <w:r w:rsidRPr="004D31E8">
        <w:rPr>
          <w:rFonts w:ascii="Arial" w:hAnsi="Arial" w:cs="Arial"/>
          <w:color w:val="000000"/>
          <w:sz w:val="22"/>
          <w:szCs w:val="22"/>
        </w:rPr>
        <w:t xml:space="preserve"> Landlord and building constraints</w:t>
      </w:r>
      <w:bookmarkEnd w:id="13"/>
    </w:p>
    <w:p w14:paraId="6AAA5359" w14:textId="77777777" w:rsidR="009B7E05" w:rsidRDefault="009B7E05" w:rsidP="009B7E05">
      <w:pPr>
        <w:spacing w:after="120" w:line="252" w:lineRule="auto"/>
        <w:jc w:val="both"/>
      </w:pPr>
      <w:r>
        <w:t xml:space="preserve">The </w:t>
      </w:r>
      <w:proofErr w:type="gramStart"/>
      <w:r>
        <w:t>works are</w:t>
      </w:r>
      <w:proofErr w:type="gramEnd"/>
      <w:r>
        <w:t xml:space="preserve"> undertaken in a leased building. The contractor must comply with all landlord requirements, building rules, contractor conduct requirements, access arrangements, work permit requirements, working hour restrictions, noise restrictions, common area protection requirements, lift and delivery rules, waste removal rules, security procedures and handover requirements.</w:t>
      </w:r>
    </w:p>
    <w:p w14:paraId="234C7299" w14:textId="77777777" w:rsidR="009B7E05" w:rsidRDefault="009B7E05" w:rsidP="009B7E05">
      <w:pPr>
        <w:spacing w:after="120" w:line="252" w:lineRule="auto"/>
        <w:jc w:val="both"/>
      </w:pPr>
      <w:r>
        <w:t xml:space="preserve">The ground floor of the building is occupied by a wellness </w:t>
      </w:r>
      <w:proofErr w:type="spellStart"/>
      <w:r>
        <w:t>centre</w:t>
      </w:r>
      <w:proofErr w:type="spellEnd"/>
      <w:r>
        <w:t xml:space="preserve"> and doctor. The contractor must be </w:t>
      </w:r>
      <w:proofErr w:type="spellStart"/>
      <w:r>
        <w:t>cognisant</w:t>
      </w:r>
      <w:proofErr w:type="spellEnd"/>
      <w:r>
        <w:t xml:space="preserve"> of noise, dust, vibration, access and disruption. Noisy or disruptive works may need to be planned for restricted periods, after-hours or at times agreed with the landlord, building management and SANEDI.</w:t>
      </w:r>
    </w:p>
    <w:p w14:paraId="46D51553" w14:textId="77777777" w:rsidR="009B7E05" w:rsidRDefault="009B7E05" w:rsidP="009B7E05">
      <w:pPr>
        <w:spacing w:after="120" w:line="252" w:lineRule="auto"/>
        <w:jc w:val="both"/>
      </w:pPr>
      <w:r>
        <w:t xml:space="preserve">The landlord will engage with the wellness </w:t>
      </w:r>
      <w:proofErr w:type="spellStart"/>
      <w:r>
        <w:t>centre</w:t>
      </w:r>
      <w:proofErr w:type="spellEnd"/>
      <w:r>
        <w:t xml:space="preserve"> regarding appropriate arrangements. The contractor must allow for this coordination and must include noisy works, restricted works and after-hours </w:t>
      </w:r>
      <w:proofErr w:type="gramStart"/>
      <w:r>
        <w:t>works</w:t>
      </w:r>
      <w:proofErr w:type="gramEnd"/>
      <w:r>
        <w:t xml:space="preserve">, where required, in its </w:t>
      </w:r>
      <w:proofErr w:type="spellStart"/>
      <w:r>
        <w:t>programme</w:t>
      </w:r>
      <w:proofErr w:type="spellEnd"/>
      <w:r>
        <w:t xml:space="preserve"> and methodology.</w:t>
      </w:r>
    </w:p>
    <w:p w14:paraId="101F6A79" w14:textId="77777777" w:rsidR="004D31E8" w:rsidRDefault="004D31E8" w:rsidP="009B7E05">
      <w:pPr>
        <w:spacing w:after="120" w:line="252" w:lineRule="auto"/>
        <w:jc w:val="both"/>
      </w:pPr>
    </w:p>
    <w:p w14:paraId="779FDE66" w14:textId="2044690B"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14" w:name="_Toc234933324"/>
      <w:r w:rsidRPr="004D31E8">
        <w:rPr>
          <w:rFonts w:ascii="Arial" w:hAnsi="Arial" w:cs="Arial"/>
          <w:color w:val="000000"/>
          <w:sz w:val="22"/>
          <w:szCs w:val="22"/>
        </w:rPr>
        <w:lastRenderedPageBreak/>
        <w:t>ICT interface</w:t>
      </w:r>
      <w:bookmarkEnd w:id="14"/>
    </w:p>
    <w:p w14:paraId="4B23F9AC" w14:textId="77777777" w:rsidR="009B7E05" w:rsidRDefault="009B7E05" w:rsidP="009B7E05">
      <w:pPr>
        <w:spacing w:after="120" w:line="252" w:lineRule="auto"/>
        <w:jc w:val="both"/>
      </w:pPr>
      <w:r>
        <w:t>ICT works are excluded from the contractor’s scope unless expressly stated otherwise. SANEDI will deal with ICT through a separate contract or service provider, however the contractor is required to make some allowances for this in its design and construction (such as network points, power/electrical requirements).</w:t>
      </w:r>
    </w:p>
    <w:p w14:paraId="3E2E16D3" w14:textId="77777777" w:rsidR="009B7E05" w:rsidRDefault="009B7E05" w:rsidP="009B7E05">
      <w:pPr>
        <w:spacing w:after="120" w:line="252" w:lineRule="auto"/>
        <w:jc w:val="both"/>
      </w:pPr>
      <w:r>
        <w:t xml:space="preserve">The contractor must coordinate its </w:t>
      </w:r>
      <w:proofErr w:type="gramStart"/>
      <w:r>
        <w:t>works</w:t>
      </w:r>
      <w:proofErr w:type="gramEnd"/>
      <w:r>
        <w:t xml:space="preserve"> with SANEDI’s ICT contractor or ICT service provider. This includes coordination of access, containment, ceiling interfaces, furniture interfaces, power interfaces, </w:t>
      </w:r>
      <w:proofErr w:type="spellStart"/>
      <w:r>
        <w:t>programme</w:t>
      </w:r>
      <w:proofErr w:type="spellEnd"/>
      <w:r>
        <w:t xml:space="preserve"> sequencing and handover access.</w:t>
      </w:r>
    </w:p>
    <w:p w14:paraId="092E603E" w14:textId="77777777" w:rsidR="009B7E05" w:rsidRDefault="009B7E05" w:rsidP="009B7E05">
      <w:pPr>
        <w:spacing w:after="120" w:line="252" w:lineRule="auto"/>
        <w:jc w:val="both"/>
      </w:pPr>
      <w:r>
        <w:t xml:space="preserve">The contractor must either incorporate ICT activities into its </w:t>
      </w:r>
      <w:proofErr w:type="spellStart"/>
      <w:r>
        <w:t>programme</w:t>
      </w:r>
      <w:proofErr w:type="spellEnd"/>
      <w:r>
        <w:t xml:space="preserve"> or make allowance for the ICT contractor to access the completed areas at the agreed stage for final ICT fit-out, testing and commissioning.</w:t>
      </w:r>
    </w:p>
    <w:p w14:paraId="06EA3305" w14:textId="77777777" w:rsidR="004D31E8" w:rsidRDefault="004D31E8" w:rsidP="004D31E8">
      <w:pPr>
        <w:spacing w:line="252" w:lineRule="auto"/>
        <w:jc w:val="both"/>
      </w:pPr>
    </w:p>
    <w:p w14:paraId="532ED7DB" w14:textId="61B3FC8A" w:rsidR="009B7E05" w:rsidRPr="004D31E8" w:rsidRDefault="00E345FE" w:rsidP="004D31E8">
      <w:pPr>
        <w:pStyle w:val="Heading1"/>
        <w:numPr>
          <w:ilvl w:val="1"/>
          <w:numId w:val="14"/>
        </w:numPr>
        <w:tabs>
          <w:tab w:val="left" w:pos="448"/>
        </w:tabs>
        <w:rPr>
          <w:rFonts w:ascii="Arial" w:hAnsi="Arial" w:cs="Arial"/>
          <w:color w:val="000000"/>
          <w:sz w:val="22"/>
          <w:szCs w:val="22"/>
        </w:rPr>
      </w:pPr>
      <w:bookmarkStart w:id="15" w:name="_Toc234933325"/>
      <w:r w:rsidRPr="004D31E8">
        <w:rPr>
          <w:rFonts w:ascii="Arial" w:hAnsi="Arial" w:cs="Arial"/>
          <w:color w:val="000000"/>
          <w:sz w:val="22"/>
          <w:szCs w:val="22"/>
        </w:rPr>
        <w:t>Quotation Guide</w:t>
      </w:r>
      <w:bookmarkEnd w:id="15"/>
    </w:p>
    <w:p w14:paraId="471BC247" w14:textId="77777777" w:rsidR="009B7E05" w:rsidRDefault="009B7E05" w:rsidP="009B7E05">
      <w:pPr>
        <w:spacing w:after="120" w:line="252" w:lineRule="auto"/>
        <w:jc w:val="both"/>
      </w:pPr>
      <w:r>
        <w:t>Tenderers must submit the following as part of their technical and financial proposal:</w:t>
      </w:r>
    </w:p>
    <w:p w14:paraId="0EF8EFD8" w14:textId="77777777" w:rsidR="009B7E05" w:rsidRPr="004E5011" w:rsidRDefault="009B7E05">
      <w:pPr>
        <w:pStyle w:val="ListNumber"/>
        <w:numPr>
          <w:ilvl w:val="0"/>
          <w:numId w:val="22"/>
        </w:numPr>
        <w:spacing w:after="40" w:line="252" w:lineRule="auto"/>
        <w:rPr>
          <w:rFonts w:asciiTheme="minorHAnsi" w:hAnsiTheme="minorHAnsi" w:cstheme="minorHAnsi"/>
        </w:rPr>
      </w:pPr>
      <w:r w:rsidRPr="004E5011">
        <w:rPr>
          <w:rFonts w:asciiTheme="minorHAnsi" w:hAnsiTheme="minorHAnsi" w:cstheme="minorHAnsi"/>
        </w:rPr>
        <w:t>priced Activity Schedule;</w:t>
      </w:r>
    </w:p>
    <w:p w14:paraId="7F15E0F8"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priced BOQ / pricing document;</w:t>
      </w:r>
    </w:p>
    <w:p w14:paraId="0564907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methodology statement;</w:t>
      </w:r>
    </w:p>
    <w:p w14:paraId="7E060CBF"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 xml:space="preserve">preliminary </w:t>
      </w:r>
      <w:proofErr w:type="spellStart"/>
      <w:r w:rsidRPr="004E5011">
        <w:rPr>
          <w:rFonts w:asciiTheme="minorHAnsi" w:hAnsiTheme="minorHAnsi" w:cstheme="minorHAnsi"/>
        </w:rPr>
        <w:t>programme</w:t>
      </w:r>
      <w:proofErr w:type="spellEnd"/>
      <w:r w:rsidRPr="004E5011">
        <w:rPr>
          <w:rFonts w:asciiTheme="minorHAnsi" w:hAnsiTheme="minorHAnsi" w:cstheme="minorHAnsi"/>
        </w:rPr>
        <w:t xml:space="preserve"> in accordance with NEC4 ECC;</w:t>
      </w:r>
    </w:p>
    <w:p w14:paraId="49240973"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design development approach;</w:t>
      </w:r>
    </w:p>
    <w:p w14:paraId="068B699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landlord approval approach;</w:t>
      </w:r>
    </w:p>
    <w:p w14:paraId="2D5F1735"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HVAC, fresh air and fire assessment and design approach;</w:t>
      </w:r>
    </w:p>
    <w:p w14:paraId="340A1310"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FF&amp;E procurement and coordination approach;</w:t>
      </w:r>
    </w:p>
    <w:p w14:paraId="018A193E"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ICT interface approach;</w:t>
      </w:r>
    </w:p>
    <w:p w14:paraId="29F71D7E"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health and safety approach;</w:t>
      </w:r>
    </w:p>
    <w:p w14:paraId="0833269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quality management approach;</w:t>
      </w:r>
    </w:p>
    <w:p w14:paraId="2D5B6C1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risk register response;</w:t>
      </w:r>
    </w:p>
    <w:p w14:paraId="274DB323"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assumptions, qualifications and exclusions;</w:t>
      </w:r>
    </w:p>
    <w:p w14:paraId="6ADE1792"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proposed key personnel and specialist subcontractors;</w:t>
      </w:r>
    </w:p>
    <w:p w14:paraId="653B3A07"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evidence of relevant experience.</w:t>
      </w:r>
    </w:p>
    <w:p w14:paraId="2C2E1C0D" w14:textId="77777777" w:rsidR="009B7E05" w:rsidRDefault="009B7E05" w:rsidP="009B7E05">
      <w:pPr>
        <w:spacing w:after="120" w:line="252" w:lineRule="auto"/>
        <w:jc w:val="both"/>
      </w:pPr>
      <w:r>
        <w:t>Tenderers must not rely on general exclusions or qualifications that contradict the turnkey nature of the project.</w:t>
      </w:r>
    </w:p>
    <w:p w14:paraId="344CB960" w14:textId="77777777" w:rsidR="0076452D" w:rsidRDefault="00F572D0" w:rsidP="0076452D">
      <w:pPr>
        <w:pStyle w:val="Normal1"/>
        <w:spacing w:line="276" w:lineRule="auto"/>
        <w:rPr>
          <w:rFonts w:asciiTheme="minorHAnsi" w:eastAsia="SimSun" w:hAnsiTheme="minorHAnsi" w:cstheme="minorHAnsi"/>
          <w:b/>
          <w:bCs/>
          <w:sz w:val="22"/>
          <w:szCs w:val="22"/>
          <w:lang w:val="en-ZA" w:eastAsia="zh-CN"/>
        </w:rPr>
      </w:pPr>
      <w:r w:rsidRPr="0076452D">
        <w:rPr>
          <w:rFonts w:asciiTheme="minorHAnsi" w:eastAsia="SimSun" w:hAnsiTheme="minorHAnsi" w:cstheme="minorHAnsi"/>
          <w:b/>
          <w:bCs/>
          <w:sz w:val="22"/>
          <w:szCs w:val="22"/>
          <w:lang w:val="en-ZA" w:eastAsia="zh-CN"/>
        </w:rPr>
        <w:t>NOTE: All prices must be VAT inclusive and must be quoted in South African Rand (ZAR)</w:t>
      </w:r>
    </w:p>
    <w:p w14:paraId="19EB9766" w14:textId="781AB989" w:rsidR="00F572D0" w:rsidRDefault="00F572D0" w:rsidP="0076452D">
      <w:pPr>
        <w:pStyle w:val="Normal1"/>
        <w:spacing w:line="276" w:lineRule="auto"/>
        <w:rPr>
          <w:rFonts w:asciiTheme="minorHAnsi" w:eastAsia="SimSun" w:hAnsiTheme="minorHAnsi" w:cstheme="minorHAnsi"/>
          <w:b/>
          <w:bCs/>
          <w:sz w:val="22"/>
          <w:szCs w:val="22"/>
          <w:lang w:val="en-ZA" w:eastAsia="zh-CN"/>
        </w:rPr>
      </w:pPr>
      <w:r w:rsidRPr="0076452D">
        <w:rPr>
          <w:rFonts w:asciiTheme="minorHAnsi" w:eastAsia="SimSun" w:hAnsiTheme="minorHAnsi" w:cstheme="minorHAnsi"/>
          <w:b/>
          <w:bCs/>
          <w:sz w:val="22"/>
          <w:szCs w:val="22"/>
          <w:lang w:val="en-ZA" w:eastAsia="zh-CN"/>
        </w:rPr>
        <w:t>Other associated costs must be included in the hourly rate table</w:t>
      </w:r>
    </w:p>
    <w:p w14:paraId="3DEDCEE4" w14:textId="77777777" w:rsidR="004D31E8" w:rsidRPr="0076452D" w:rsidRDefault="004D31E8" w:rsidP="004D31E8">
      <w:pPr>
        <w:pStyle w:val="Normal1"/>
        <w:spacing w:after="0" w:line="276" w:lineRule="auto"/>
        <w:rPr>
          <w:rFonts w:asciiTheme="minorHAnsi" w:eastAsia="SimSun" w:hAnsiTheme="minorHAnsi" w:cstheme="minorHAnsi"/>
          <w:b/>
          <w:bCs/>
          <w:sz w:val="24"/>
          <w:szCs w:val="24"/>
          <w:lang w:val="en-ZA" w:eastAsia="zh-CN"/>
        </w:rPr>
      </w:pPr>
    </w:p>
    <w:p w14:paraId="7FF6DBB6" w14:textId="63CFC71D" w:rsidR="009B7E05" w:rsidRPr="004D31E8" w:rsidRDefault="009B7E05" w:rsidP="004D31E8">
      <w:pPr>
        <w:pStyle w:val="Heading1"/>
        <w:numPr>
          <w:ilvl w:val="1"/>
          <w:numId w:val="14"/>
        </w:numPr>
        <w:tabs>
          <w:tab w:val="left" w:pos="448"/>
        </w:tabs>
        <w:rPr>
          <w:rFonts w:ascii="Arial" w:hAnsi="Arial" w:cs="Arial"/>
          <w:color w:val="000000"/>
          <w:sz w:val="22"/>
          <w:szCs w:val="22"/>
        </w:rPr>
      </w:pPr>
      <w:bookmarkStart w:id="16" w:name="_Toc234933326"/>
      <w:r w:rsidRPr="004D31E8">
        <w:rPr>
          <w:rFonts w:ascii="Arial" w:hAnsi="Arial" w:cs="Arial"/>
          <w:color w:val="000000"/>
          <w:sz w:val="22"/>
          <w:szCs w:val="22"/>
        </w:rPr>
        <w:t>Completion and handover</w:t>
      </w:r>
      <w:bookmarkEnd w:id="16"/>
    </w:p>
    <w:p w14:paraId="3C57CFC6" w14:textId="77777777" w:rsidR="009B7E05" w:rsidRDefault="009B7E05" w:rsidP="009B7E05">
      <w:pPr>
        <w:spacing w:after="120" w:line="252" w:lineRule="auto"/>
        <w:jc w:val="both"/>
      </w:pPr>
      <w:r>
        <w:t>The contractor achieves Completion only when the works are complete, safe, compliant, tested, commissioned, certified, cleaned, snagged, handed over and ready for occupation in accordance with the NEC4 ECC contract, the Scope, the accepted final design, landlord requirements and all applicable statutory requirements.</w:t>
      </w:r>
    </w:p>
    <w:p w14:paraId="0FCAC61C" w14:textId="2626ADA1" w:rsidR="009B7E05" w:rsidRDefault="009B7E05" w:rsidP="009B7E05">
      <w:pPr>
        <w:spacing w:after="120" w:line="252" w:lineRule="auto"/>
        <w:jc w:val="both"/>
      </w:pPr>
      <w:r>
        <w:t>Completion requires, as applicable:</w:t>
      </w:r>
    </w:p>
    <w:p w14:paraId="711ED837" w14:textId="77777777" w:rsidR="009B7E05" w:rsidRPr="004E5011" w:rsidRDefault="009B7E05">
      <w:pPr>
        <w:pStyle w:val="ListNumber"/>
        <w:numPr>
          <w:ilvl w:val="0"/>
          <w:numId w:val="23"/>
        </w:numPr>
        <w:spacing w:after="40" w:line="252" w:lineRule="auto"/>
        <w:rPr>
          <w:rFonts w:asciiTheme="minorHAnsi" w:hAnsiTheme="minorHAnsi" w:cstheme="minorHAnsi"/>
        </w:rPr>
      </w:pPr>
      <w:r w:rsidRPr="004E5011">
        <w:rPr>
          <w:rFonts w:asciiTheme="minorHAnsi" w:hAnsiTheme="minorHAnsi" w:cstheme="minorHAnsi"/>
        </w:rPr>
        <w:t>completed refurbishment and fit-out works;</w:t>
      </w:r>
    </w:p>
    <w:p w14:paraId="4759B116"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completed FF&amp;E installation;</w:t>
      </w:r>
    </w:p>
    <w:p w14:paraId="56EB839D"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completed HVAC, fresh air, fire, electrical and plumbing works;</w:t>
      </w:r>
    </w:p>
    <w:p w14:paraId="24250A15"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accepted final design and as-built documentation;</w:t>
      </w:r>
    </w:p>
    <w:p w14:paraId="3C009E9F"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electrical, HVAC, fire, plumbing and other compliance certificates;</w:t>
      </w:r>
    </w:p>
    <w:p w14:paraId="7ED20F2D"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warranties and O&amp;M manuals;</w:t>
      </w:r>
    </w:p>
    <w:p w14:paraId="5B9D343F"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landlord sign-off, where required;</w:t>
      </w:r>
    </w:p>
    <w:p w14:paraId="38EA3B50"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SANEDI handover acceptance;</w:t>
      </w:r>
    </w:p>
    <w:p w14:paraId="0CF25185"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coordination access provided to the ICT contractor;</w:t>
      </w:r>
    </w:p>
    <w:p w14:paraId="472E0C8B" w14:textId="77777777" w:rsidR="009B7E05" w:rsidRPr="004E5011" w:rsidRDefault="009B7E05" w:rsidP="009B7E05">
      <w:pPr>
        <w:pStyle w:val="ListNumber"/>
        <w:tabs>
          <w:tab w:val="num" w:pos="360"/>
        </w:tabs>
        <w:spacing w:after="40" w:line="252" w:lineRule="auto"/>
        <w:rPr>
          <w:rFonts w:asciiTheme="minorHAnsi" w:hAnsiTheme="minorHAnsi" w:cstheme="minorHAnsi"/>
        </w:rPr>
      </w:pPr>
      <w:r w:rsidRPr="004E5011">
        <w:rPr>
          <w:rFonts w:asciiTheme="minorHAnsi" w:hAnsiTheme="minorHAnsi" w:cstheme="minorHAnsi"/>
        </w:rPr>
        <w:t>completion of snagging items required before occupation;</w:t>
      </w:r>
    </w:p>
    <w:p w14:paraId="6C098826" w14:textId="7EBC4C28" w:rsidR="00A51B07" w:rsidRPr="00E345FE" w:rsidRDefault="009B7E05" w:rsidP="00A51B07">
      <w:pPr>
        <w:pStyle w:val="ListNumber"/>
        <w:tabs>
          <w:tab w:val="num" w:pos="360"/>
        </w:tabs>
        <w:spacing w:after="40" w:line="252" w:lineRule="auto"/>
        <w:sectPr w:rsidR="00A51B07" w:rsidRPr="00E345FE">
          <w:pgSz w:w="11910" w:h="16840"/>
          <w:pgMar w:top="1420" w:right="425" w:bottom="1820" w:left="1133" w:header="708" w:footer="1626" w:gutter="0"/>
          <w:cols w:space="720"/>
        </w:sectPr>
      </w:pPr>
      <w:r w:rsidRPr="004E5011">
        <w:rPr>
          <w:rFonts w:asciiTheme="minorHAnsi" w:hAnsiTheme="minorHAnsi" w:cstheme="minorHAnsi"/>
        </w:rPr>
        <w:lastRenderedPageBreak/>
        <w:t>submission of the final handover pack</w:t>
      </w:r>
      <w:r w:rsidR="00E345FE" w:rsidRPr="004E5011">
        <w:rPr>
          <w:rFonts w:asciiTheme="minorHAnsi" w:hAnsiTheme="minorHAnsi" w:cstheme="minorHAnsi"/>
        </w:rPr>
        <w:t>.</w:t>
      </w:r>
    </w:p>
    <w:p w14:paraId="31F2332B" w14:textId="6BF2D3C4" w:rsidR="00391B69" w:rsidRPr="00391B69" w:rsidRDefault="00391B69" w:rsidP="00391B69">
      <w:pPr>
        <w:sectPr w:rsidR="00391B69" w:rsidRPr="00391B69" w:rsidSect="00C7046B">
          <w:type w:val="continuous"/>
          <w:pgSz w:w="11910" w:h="16840"/>
          <w:pgMar w:top="4253" w:right="425" w:bottom="0" w:left="1133" w:header="709" w:footer="1627" w:gutter="0"/>
          <w:cols w:space="720"/>
          <w:docGrid w:linePitch="299"/>
        </w:sectPr>
      </w:pPr>
    </w:p>
    <w:p w14:paraId="4B9FD848" w14:textId="77777777" w:rsidR="00A043A6" w:rsidRPr="00DA3A91" w:rsidRDefault="00A043A6">
      <w:pPr>
        <w:pStyle w:val="TableParagraph"/>
        <w:rPr>
          <w:rFonts w:asciiTheme="minorHAnsi" w:hAnsiTheme="minorHAnsi" w:cstheme="minorHAnsi"/>
          <w:sz w:val="18"/>
        </w:rPr>
        <w:sectPr w:rsidR="00A043A6" w:rsidRPr="00DA3A91" w:rsidSect="00C7046B">
          <w:type w:val="continuous"/>
          <w:pgSz w:w="11910" w:h="16840"/>
          <w:pgMar w:top="1985" w:right="425" w:bottom="255" w:left="1134" w:header="709" w:footer="1627" w:gutter="0"/>
          <w:cols w:space="720"/>
        </w:sectPr>
      </w:pPr>
    </w:p>
    <w:p w14:paraId="2283B1DC" w14:textId="77777777" w:rsidR="00F572D0" w:rsidRPr="0076452D" w:rsidRDefault="00F572D0">
      <w:pPr>
        <w:pStyle w:val="Heading1"/>
        <w:numPr>
          <w:ilvl w:val="0"/>
          <w:numId w:val="14"/>
        </w:numPr>
        <w:tabs>
          <w:tab w:val="left" w:pos="448"/>
        </w:tabs>
        <w:ind w:left="448" w:hanging="425"/>
        <w:jc w:val="left"/>
      </w:pPr>
      <w:bookmarkStart w:id="17" w:name="_Toc234933327"/>
      <w:r w:rsidRPr="0076452D">
        <w:t>Mandatory Requirements</w:t>
      </w:r>
      <w:bookmarkEnd w:id="17"/>
    </w:p>
    <w:p w14:paraId="314AF6E6" w14:textId="77777777" w:rsidR="00F572D0" w:rsidRPr="0076452D" w:rsidRDefault="00F572D0" w:rsidP="0076452D">
      <w:pPr>
        <w:pStyle w:val="Normal1"/>
        <w:spacing w:after="0" w:line="276" w:lineRule="auto"/>
        <w:ind w:left="0" w:firstLine="0"/>
        <w:rPr>
          <w:rFonts w:asciiTheme="minorHAnsi" w:eastAsia="SimSun" w:hAnsiTheme="minorHAnsi" w:cstheme="minorHAnsi"/>
          <w:b/>
          <w:bCs/>
          <w:sz w:val="24"/>
          <w:szCs w:val="24"/>
          <w:lang w:val="en-ZA" w:eastAsia="zh-CN"/>
        </w:rPr>
      </w:pPr>
      <w:r w:rsidRPr="0076452D">
        <w:rPr>
          <w:rFonts w:asciiTheme="minorHAnsi" w:eastAsia="Arial" w:hAnsiTheme="minorHAnsi" w:cstheme="minorHAnsi"/>
          <w:sz w:val="22"/>
          <w:szCs w:val="28"/>
          <w:lang w:val="en-ZA"/>
        </w:rPr>
        <w:t>The following mandatory requirements apply to this procurement. A bidder that fails to satisfy any mandatory requirement will be regarded as non-responsive and will not proceed to functionality evaluation.</w:t>
      </w:r>
    </w:p>
    <w:p w14:paraId="23EEB551" w14:textId="77777777" w:rsidR="00F572D0" w:rsidRPr="00965B9C" w:rsidRDefault="00F572D0" w:rsidP="00F572D0">
      <w:pPr>
        <w:pStyle w:val="xmsolistparagraph"/>
        <w:ind w:left="0"/>
        <w:rPr>
          <w:rFonts w:ascii="Arial" w:hAnsi="Arial" w:cs="Arial"/>
        </w:rPr>
      </w:pPr>
      <w:r w:rsidRPr="00965B9C">
        <w:rPr>
          <w:rFonts w:ascii="Arial" w:hAnsi="Arial" w:cs="Arial"/>
        </w:rPr>
        <w:t> </w:t>
      </w:r>
    </w:p>
    <w:tbl>
      <w:tblPr>
        <w:tblStyle w:val="TableGrid"/>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9"/>
        <w:gridCol w:w="3281"/>
        <w:gridCol w:w="3839"/>
        <w:gridCol w:w="2537"/>
      </w:tblGrid>
      <w:tr w:rsidR="00F572D0" w:rsidRPr="0076452D" w14:paraId="1D57271F" w14:textId="77777777" w:rsidTr="0076452D">
        <w:trPr>
          <w:tblHeader/>
        </w:trPr>
        <w:tc>
          <w:tcPr>
            <w:tcW w:w="539" w:type="dxa"/>
          </w:tcPr>
          <w:p w14:paraId="17AE9D26"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b/>
                <w:szCs w:val="28"/>
              </w:rPr>
              <w:t>No.</w:t>
            </w:r>
          </w:p>
        </w:tc>
        <w:tc>
          <w:tcPr>
            <w:tcW w:w="3281" w:type="dxa"/>
          </w:tcPr>
          <w:p w14:paraId="20CF818A"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b/>
                <w:szCs w:val="28"/>
              </w:rPr>
              <w:t>Mandatory requirement</w:t>
            </w:r>
          </w:p>
        </w:tc>
        <w:tc>
          <w:tcPr>
            <w:tcW w:w="3839" w:type="dxa"/>
          </w:tcPr>
          <w:p w14:paraId="53A9509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b/>
                <w:szCs w:val="28"/>
              </w:rPr>
              <w:t>Evidence required</w:t>
            </w:r>
          </w:p>
        </w:tc>
        <w:tc>
          <w:tcPr>
            <w:tcW w:w="2537" w:type="dxa"/>
          </w:tcPr>
          <w:p w14:paraId="2185994F"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b/>
                <w:szCs w:val="28"/>
              </w:rPr>
              <w:t>Responsiveness test</w:t>
            </w:r>
          </w:p>
        </w:tc>
      </w:tr>
      <w:tr w:rsidR="00F572D0" w:rsidRPr="0076452D" w14:paraId="19DC517E" w14:textId="77777777" w:rsidTr="0076452D">
        <w:tc>
          <w:tcPr>
            <w:tcW w:w="539" w:type="dxa"/>
          </w:tcPr>
          <w:p w14:paraId="33848550"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1</w:t>
            </w:r>
          </w:p>
        </w:tc>
        <w:tc>
          <w:tcPr>
            <w:tcW w:w="3281" w:type="dxa"/>
          </w:tcPr>
          <w:p w14:paraId="7DFB189D"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CIDB registration in the appropriate class of construction works. Minimum 4GB or higher, subject to the final estimated contract value.</w:t>
            </w:r>
          </w:p>
        </w:tc>
        <w:tc>
          <w:tcPr>
            <w:tcW w:w="3839" w:type="dxa"/>
          </w:tcPr>
          <w:p w14:paraId="24EC34F9"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Valid CIDB CRS number or proof of active CIDB registration. For joint ventures, submit JV agreement and CIDB registrations for each JV member.</w:t>
            </w:r>
          </w:p>
        </w:tc>
        <w:tc>
          <w:tcPr>
            <w:tcW w:w="2537" w:type="dxa"/>
          </w:tcPr>
          <w:p w14:paraId="14B90AB4"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Bidder or JV satisfies the required CIDB grading and class of works.</w:t>
            </w:r>
          </w:p>
        </w:tc>
      </w:tr>
      <w:tr w:rsidR="00F572D0" w:rsidRPr="0076452D" w14:paraId="771B2640" w14:textId="77777777" w:rsidTr="0076452D">
        <w:tc>
          <w:tcPr>
            <w:tcW w:w="539" w:type="dxa"/>
          </w:tcPr>
          <w:p w14:paraId="342F07CB"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2</w:t>
            </w:r>
          </w:p>
        </w:tc>
        <w:tc>
          <w:tcPr>
            <w:tcW w:w="3281" w:type="dxa"/>
          </w:tcPr>
          <w:p w14:paraId="0B4AD95B"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CIDB registration in the air-conditioning &amp; mechanical ventilation class of construction works. Minimum 2ME or higher for the HVAC subcontractor</w:t>
            </w:r>
          </w:p>
        </w:tc>
        <w:tc>
          <w:tcPr>
            <w:tcW w:w="3839" w:type="dxa"/>
          </w:tcPr>
          <w:p w14:paraId="51812D08"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Valid CIDB CRS number or proof of active CIDB registration.</w:t>
            </w:r>
          </w:p>
        </w:tc>
        <w:tc>
          <w:tcPr>
            <w:tcW w:w="2537" w:type="dxa"/>
          </w:tcPr>
          <w:p w14:paraId="63A975DA"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Bidder or JV satisfies the required CIDB grading and class of works.</w:t>
            </w:r>
          </w:p>
        </w:tc>
      </w:tr>
      <w:tr w:rsidR="00F572D0" w:rsidRPr="0076452D" w14:paraId="78B1891A" w14:textId="77777777" w:rsidTr="0076452D">
        <w:tc>
          <w:tcPr>
            <w:tcW w:w="539" w:type="dxa"/>
          </w:tcPr>
          <w:p w14:paraId="67976154"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3</w:t>
            </w:r>
          </w:p>
        </w:tc>
        <w:tc>
          <w:tcPr>
            <w:tcW w:w="3281" w:type="dxa"/>
          </w:tcPr>
          <w:p w14:paraId="357DCBED"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Central Supplier Database and tax compliance.</w:t>
            </w:r>
          </w:p>
        </w:tc>
        <w:tc>
          <w:tcPr>
            <w:tcW w:w="3839" w:type="dxa"/>
          </w:tcPr>
          <w:p w14:paraId="360518F7"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CSD supplier number / CSD report and SARS tax compliance status PIN or equivalent CSD tax compliant status.</w:t>
            </w:r>
          </w:p>
        </w:tc>
        <w:tc>
          <w:tcPr>
            <w:tcW w:w="2537" w:type="dxa"/>
          </w:tcPr>
          <w:p w14:paraId="7C9B9BB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Valid CSD registration and tax compliance submitted.</w:t>
            </w:r>
          </w:p>
        </w:tc>
      </w:tr>
      <w:tr w:rsidR="00F572D0" w:rsidRPr="0076452D" w14:paraId="3D5CE01D" w14:textId="77777777" w:rsidTr="0076452D">
        <w:tc>
          <w:tcPr>
            <w:tcW w:w="539" w:type="dxa"/>
          </w:tcPr>
          <w:p w14:paraId="4DE5B18A"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4</w:t>
            </w:r>
          </w:p>
        </w:tc>
        <w:tc>
          <w:tcPr>
            <w:tcW w:w="3281" w:type="dxa"/>
          </w:tcPr>
          <w:p w14:paraId="7FD8E82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Attendance at the compulsory clarification meeting and site inspection.</w:t>
            </w:r>
          </w:p>
        </w:tc>
        <w:tc>
          <w:tcPr>
            <w:tcW w:w="3839" w:type="dxa"/>
          </w:tcPr>
          <w:p w14:paraId="3F4F050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Signed site briefing attendance register.</w:t>
            </w:r>
          </w:p>
        </w:tc>
        <w:tc>
          <w:tcPr>
            <w:tcW w:w="2537" w:type="dxa"/>
          </w:tcPr>
          <w:p w14:paraId="55807D89"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Bidder attended the compulsory briefing and site inspection.</w:t>
            </w:r>
          </w:p>
        </w:tc>
      </w:tr>
      <w:tr w:rsidR="00F572D0" w:rsidRPr="0076452D" w14:paraId="4DBB1993" w14:textId="77777777" w:rsidTr="0076452D">
        <w:tc>
          <w:tcPr>
            <w:tcW w:w="539" w:type="dxa"/>
          </w:tcPr>
          <w:p w14:paraId="2F0E8F3B"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5</w:t>
            </w:r>
          </w:p>
        </w:tc>
        <w:tc>
          <w:tcPr>
            <w:tcW w:w="3281" w:type="dxa"/>
          </w:tcPr>
          <w:p w14:paraId="5C9983FA"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Minimum similar project experience.</w:t>
            </w:r>
          </w:p>
        </w:tc>
        <w:tc>
          <w:tcPr>
            <w:tcW w:w="3839" w:type="dxa"/>
          </w:tcPr>
          <w:p w14:paraId="0868FAD8"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At least three project sheets and/or completion/reference letters for office refurbishment, commercial fit-out, tenant installation or similar works completed in the last five years.</w:t>
            </w:r>
          </w:p>
        </w:tc>
        <w:tc>
          <w:tcPr>
            <w:tcW w:w="2537" w:type="dxa"/>
          </w:tcPr>
          <w:p w14:paraId="3E6BEEF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At least three relevant similar projects submitted.</w:t>
            </w:r>
          </w:p>
        </w:tc>
      </w:tr>
      <w:tr w:rsidR="00F572D0" w:rsidRPr="0076452D" w14:paraId="5F3B0166" w14:textId="77777777" w:rsidTr="0076452D">
        <w:tc>
          <w:tcPr>
            <w:tcW w:w="539" w:type="dxa"/>
          </w:tcPr>
          <w:p w14:paraId="1DD0FDD0"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6</w:t>
            </w:r>
          </w:p>
        </w:tc>
        <w:tc>
          <w:tcPr>
            <w:tcW w:w="3281" w:type="dxa"/>
          </w:tcPr>
          <w:p w14:paraId="75A5CD21"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Experience in a leased or multi-tenanted commercial building.</w:t>
            </w:r>
          </w:p>
        </w:tc>
        <w:tc>
          <w:tcPr>
            <w:tcW w:w="3839" w:type="dxa"/>
          </w:tcPr>
          <w:p w14:paraId="74BB7082"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At least one project sheet or reference letter demonstrating landlord/building management interface, occupied building constraints, access control or similar restrictions.</w:t>
            </w:r>
          </w:p>
        </w:tc>
        <w:tc>
          <w:tcPr>
            <w:tcW w:w="2537" w:type="dxa"/>
          </w:tcPr>
          <w:p w14:paraId="55D81F70"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At least one relevant leased-building / landlord-interface project submitted.</w:t>
            </w:r>
          </w:p>
        </w:tc>
      </w:tr>
      <w:tr w:rsidR="00F572D0" w:rsidRPr="0076452D" w14:paraId="33133A13" w14:textId="77777777" w:rsidTr="0076452D">
        <w:tc>
          <w:tcPr>
            <w:tcW w:w="539" w:type="dxa"/>
          </w:tcPr>
          <w:p w14:paraId="75B18D9A"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7</w:t>
            </w:r>
          </w:p>
        </w:tc>
        <w:tc>
          <w:tcPr>
            <w:tcW w:w="3281" w:type="dxa"/>
          </w:tcPr>
          <w:p w14:paraId="37924E33"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Nomination of key personnel.</w:t>
            </w:r>
          </w:p>
        </w:tc>
        <w:tc>
          <w:tcPr>
            <w:tcW w:w="3839" w:type="dxa"/>
          </w:tcPr>
          <w:p w14:paraId="02CEBABF"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CVs and role descriptions for project lead/contracts manager, site manager/site agent and health and safety resource.</w:t>
            </w:r>
          </w:p>
        </w:tc>
        <w:tc>
          <w:tcPr>
            <w:tcW w:w="2537" w:type="dxa"/>
          </w:tcPr>
          <w:p w14:paraId="4FDED80D"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 xml:space="preserve">Key personnel submitted and </w:t>
            </w:r>
            <w:proofErr w:type="gramStart"/>
            <w:r w:rsidRPr="0076452D">
              <w:rPr>
                <w:rFonts w:asciiTheme="minorHAnsi" w:hAnsiTheme="minorHAnsi" w:cstheme="minorHAnsi"/>
                <w:szCs w:val="28"/>
              </w:rPr>
              <w:t>demonstrate</w:t>
            </w:r>
            <w:proofErr w:type="gramEnd"/>
            <w:r w:rsidRPr="0076452D">
              <w:rPr>
                <w:rFonts w:asciiTheme="minorHAnsi" w:hAnsiTheme="minorHAnsi" w:cstheme="minorHAnsi"/>
                <w:szCs w:val="28"/>
              </w:rPr>
              <w:t xml:space="preserve"> appropriate experience.</w:t>
            </w:r>
          </w:p>
        </w:tc>
      </w:tr>
      <w:tr w:rsidR="00F572D0" w:rsidRPr="0076452D" w14:paraId="5161DDB2" w14:textId="77777777" w:rsidTr="0076452D">
        <w:tc>
          <w:tcPr>
            <w:tcW w:w="539" w:type="dxa"/>
          </w:tcPr>
          <w:p w14:paraId="03A7C319"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8</w:t>
            </w:r>
          </w:p>
        </w:tc>
        <w:tc>
          <w:tcPr>
            <w:tcW w:w="3281" w:type="dxa"/>
          </w:tcPr>
          <w:p w14:paraId="55F4418A"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Nomination of specialist subcontractors or in-house specialists.</w:t>
            </w:r>
          </w:p>
        </w:tc>
        <w:tc>
          <w:tcPr>
            <w:tcW w:w="3839" w:type="dxa"/>
          </w:tcPr>
          <w:p w14:paraId="1683327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Details of proposed electrical, HVAC, fire, plumbing, security/access control, fit-out and FF&amp;E specialists as applicable.</w:t>
            </w:r>
          </w:p>
        </w:tc>
        <w:tc>
          <w:tcPr>
            <w:tcW w:w="2537" w:type="dxa"/>
          </w:tcPr>
          <w:p w14:paraId="42339EDA"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Specialist resources identified and competent for the works allocated to them.</w:t>
            </w:r>
          </w:p>
        </w:tc>
      </w:tr>
      <w:tr w:rsidR="00F572D0" w:rsidRPr="0076452D" w14:paraId="4FA0A2FD" w14:textId="77777777" w:rsidTr="0076452D">
        <w:tc>
          <w:tcPr>
            <w:tcW w:w="539" w:type="dxa"/>
          </w:tcPr>
          <w:p w14:paraId="3282E0F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9</w:t>
            </w:r>
          </w:p>
        </w:tc>
        <w:tc>
          <w:tcPr>
            <w:tcW w:w="3281" w:type="dxa"/>
          </w:tcPr>
          <w:p w14:paraId="61FD1B67"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Health and safety compliance.</w:t>
            </w:r>
          </w:p>
        </w:tc>
        <w:tc>
          <w:tcPr>
            <w:tcW w:w="3839" w:type="dxa"/>
          </w:tcPr>
          <w:p w14:paraId="461116AF"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Valid COIDA Letter of Good Standing and preliminary health and safety plan or H&amp;S approach.</w:t>
            </w:r>
          </w:p>
        </w:tc>
        <w:tc>
          <w:tcPr>
            <w:tcW w:w="2537" w:type="dxa"/>
          </w:tcPr>
          <w:p w14:paraId="18A0105E"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Valid COIDA and acceptable H&amp;S submission provided.</w:t>
            </w:r>
          </w:p>
        </w:tc>
      </w:tr>
      <w:tr w:rsidR="00F572D0" w:rsidRPr="0076452D" w14:paraId="6A8A706F" w14:textId="77777777" w:rsidTr="0076452D">
        <w:tc>
          <w:tcPr>
            <w:tcW w:w="539" w:type="dxa"/>
          </w:tcPr>
          <w:p w14:paraId="6099B0A1"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10</w:t>
            </w:r>
          </w:p>
        </w:tc>
        <w:tc>
          <w:tcPr>
            <w:tcW w:w="3281" w:type="dxa"/>
          </w:tcPr>
          <w:p w14:paraId="0319FFD6"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Insurance capacity.</w:t>
            </w:r>
          </w:p>
        </w:tc>
        <w:tc>
          <w:tcPr>
            <w:tcW w:w="3839" w:type="dxa"/>
          </w:tcPr>
          <w:p w14:paraId="17786513"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Proof of public liability insurance, contractor all risks insurance or broker confirmation that required cover can be obtained before contract award.</w:t>
            </w:r>
          </w:p>
        </w:tc>
        <w:tc>
          <w:tcPr>
            <w:tcW w:w="2537" w:type="dxa"/>
          </w:tcPr>
          <w:p w14:paraId="00CA4374"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Bidder demonstrates ability to provide required insurance.</w:t>
            </w:r>
          </w:p>
        </w:tc>
      </w:tr>
      <w:tr w:rsidR="00F572D0" w:rsidRPr="0076452D" w14:paraId="7DA5CE87" w14:textId="77777777" w:rsidTr="0076452D">
        <w:tc>
          <w:tcPr>
            <w:tcW w:w="539" w:type="dxa"/>
          </w:tcPr>
          <w:p w14:paraId="5C085479"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lastRenderedPageBreak/>
              <w:t>11</w:t>
            </w:r>
          </w:p>
        </w:tc>
        <w:tc>
          <w:tcPr>
            <w:tcW w:w="3281" w:type="dxa"/>
          </w:tcPr>
          <w:p w14:paraId="469D9ED1"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NEC4 ECC Option A pricing compliance.</w:t>
            </w:r>
          </w:p>
        </w:tc>
        <w:tc>
          <w:tcPr>
            <w:tcW w:w="3839" w:type="dxa"/>
          </w:tcPr>
          <w:p w14:paraId="27E2913E"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 xml:space="preserve">Completed and priced Activity Schedule, completed BOQ/pricing support document </w:t>
            </w:r>
            <w:proofErr w:type="gramStart"/>
            <w:r w:rsidRPr="0076452D">
              <w:rPr>
                <w:rFonts w:asciiTheme="minorHAnsi" w:hAnsiTheme="minorHAnsi" w:cstheme="minorHAnsi"/>
                <w:szCs w:val="28"/>
              </w:rPr>
              <w:t>where</w:t>
            </w:r>
            <w:proofErr w:type="gramEnd"/>
            <w:r w:rsidRPr="0076452D">
              <w:rPr>
                <w:rFonts w:asciiTheme="minorHAnsi" w:hAnsiTheme="minorHAnsi" w:cstheme="minorHAnsi"/>
                <w:szCs w:val="28"/>
              </w:rPr>
              <w:t xml:space="preserve"> issued, and no material qualifications that change the NEC4 Option A pricing basis.</w:t>
            </w:r>
          </w:p>
        </w:tc>
        <w:tc>
          <w:tcPr>
            <w:tcW w:w="2537" w:type="dxa"/>
          </w:tcPr>
          <w:p w14:paraId="39EABEC8" w14:textId="77777777" w:rsidR="00F572D0" w:rsidRPr="0076452D" w:rsidRDefault="00F572D0" w:rsidP="00F26C59">
            <w:pPr>
              <w:rPr>
                <w:rFonts w:asciiTheme="minorHAnsi" w:hAnsiTheme="minorHAnsi" w:cstheme="minorHAnsi"/>
                <w:szCs w:val="28"/>
              </w:rPr>
            </w:pPr>
            <w:r w:rsidRPr="0076452D">
              <w:rPr>
                <w:rFonts w:asciiTheme="minorHAnsi" w:hAnsiTheme="minorHAnsi" w:cstheme="minorHAnsi"/>
                <w:szCs w:val="28"/>
              </w:rPr>
              <w:t>Bidder accepts NEC4 ECC Option A and submits required pricing documents.</w:t>
            </w:r>
          </w:p>
        </w:tc>
      </w:tr>
    </w:tbl>
    <w:p w14:paraId="0E06E515" w14:textId="77777777" w:rsidR="0076452D" w:rsidRDefault="0076452D" w:rsidP="00F572D0">
      <w:pPr>
        <w:rPr>
          <w:rFonts w:ascii="Arial" w:hAnsi="Arial" w:cs="Arial"/>
          <w:b/>
          <w:bCs/>
          <w:lang w:val="en-ZA"/>
        </w:rPr>
      </w:pPr>
    </w:p>
    <w:p w14:paraId="379D4D77" w14:textId="1861CA6B" w:rsidR="00F572D0" w:rsidRPr="00175C2D" w:rsidRDefault="0076452D">
      <w:pPr>
        <w:pStyle w:val="Heading1"/>
        <w:numPr>
          <w:ilvl w:val="1"/>
          <w:numId w:val="14"/>
        </w:numPr>
        <w:tabs>
          <w:tab w:val="left" w:pos="709"/>
        </w:tabs>
        <w:ind w:left="426"/>
        <w:rPr>
          <w:sz w:val="24"/>
          <w:szCs w:val="24"/>
        </w:rPr>
      </w:pPr>
      <w:r w:rsidRPr="00175C2D">
        <w:rPr>
          <w:sz w:val="24"/>
          <w:szCs w:val="24"/>
        </w:rPr>
        <w:t xml:space="preserve"> </w:t>
      </w:r>
      <w:r w:rsidR="00175C2D" w:rsidRPr="00175C2D">
        <w:rPr>
          <w:sz w:val="24"/>
          <w:szCs w:val="24"/>
        </w:rPr>
        <w:tab/>
      </w:r>
      <w:bookmarkStart w:id="18" w:name="_Toc234933328"/>
      <w:r w:rsidR="00F572D0" w:rsidRPr="00175C2D">
        <w:rPr>
          <w:sz w:val="24"/>
          <w:szCs w:val="24"/>
        </w:rPr>
        <w:t>CIDB Grading</w:t>
      </w:r>
      <w:bookmarkEnd w:id="18"/>
    </w:p>
    <w:p w14:paraId="28B1A274" w14:textId="77777777" w:rsidR="00F572D0" w:rsidRPr="0076452D" w:rsidRDefault="00F572D0" w:rsidP="00F572D0">
      <w:pPr>
        <w:pStyle w:val="xmsolistparagraph"/>
        <w:ind w:left="0"/>
        <w:jc w:val="both"/>
        <w:rPr>
          <w:rFonts w:asciiTheme="minorHAnsi" w:eastAsia="Times New Roman" w:hAnsiTheme="minorHAnsi" w:cstheme="minorHAnsi"/>
          <w:lang w:eastAsia="en-US"/>
        </w:rPr>
      </w:pPr>
      <w:r w:rsidRPr="0076452D">
        <w:rPr>
          <w:rFonts w:asciiTheme="minorHAnsi" w:eastAsia="Times New Roman" w:hAnsiTheme="minorHAnsi" w:cstheme="minorHAnsi"/>
          <w:lang w:eastAsia="en-US"/>
        </w:rPr>
        <w:t>Only those tenderers who are registered with the CIDB or are capable of being so prior to the evaluation of submissions, in a contractor grading designation equal to or higher than a contractor grading designation determined in accordance with the sum tendered, or a value determined in accordance with Regulation 25 (1B) or 25 (7A) of the Construction Industry Development Regulations, for a 4GB Or higher class of construction work, are eligible to have their tenders evaluated.</w:t>
      </w:r>
    </w:p>
    <w:p w14:paraId="41B1F5E9"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44E91983" w14:textId="65AF7D2B" w:rsidR="00F572D0" w:rsidRPr="00175C2D" w:rsidRDefault="0076452D">
      <w:pPr>
        <w:pStyle w:val="Heading1"/>
        <w:numPr>
          <w:ilvl w:val="1"/>
          <w:numId w:val="14"/>
        </w:numPr>
        <w:tabs>
          <w:tab w:val="left" w:pos="448"/>
        </w:tabs>
        <w:rPr>
          <w:sz w:val="24"/>
          <w:szCs w:val="24"/>
        </w:rPr>
      </w:pPr>
      <w:r w:rsidRPr="00175C2D">
        <w:rPr>
          <w:sz w:val="24"/>
          <w:szCs w:val="24"/>
        </w:rPr>
        <w:t xml:space="preserve"> </w:t>
      </w:r>
      <w:r w:rsidR="00175C2D" w:rsidRPr="00175C2D">
        <w:rPr>
          <w:sz w:val="24"/>
          <w:szCs w:val="24"/>
        </w:rPr>
        <w:tab/>
      </w:r>
      <w:bookmarkStart w:id="19" w:name="_Toc234933329"/>
      <w:r w:rsidR="00F572D0" w:rsidRPr="00175C2D">
        <w:rPr>
          <w:sz w:val="24"/>
          <w:szCs w:val="24"/>
        </w:rPr>
        <w:t>Joint ventures</w:t>
      </w:r>
      <w:bookmarkEnd w:id="19"/>
    </w:p>
    <w:p w14:paraId="3D8489B0" w14:textId="77777777" w:rsidR="00F572D0" w:rsidRPr="0076452D" w:rsidRDefault="00F572D0">
      <w:pPr>
        <w:pStyle w:val="Normal1"/>
        <w:numPr>
          <w:ilvl w:val="0"/>
          <w:numId w:val="26"/>
        </w:numPr>
        <w:spacing w:after="0" w:line="276" w:lineRule="auto"/>
        <w:rPr>
          <w:rFonts w:asciiTheme="minorHAnsi" w:hAnsiTheme="minorHAnsi" w:cstheme="minorHAnsi"/>
          <w:sz w:val="22"/>
          <w:szCs w:val="28"/>
          <w:lang w:val="en-ZA"/>
        </w:rPr>
      </w:pPr>
      <w:r w:rsidRPr="0076452D">
        <w:rPr>
          <w:rFonts w:asciiTheme="minorHAnsi" w:hAnsiTheme="minorHAnsi" w:cstheme="minorHAnsi"/>
          <w:sz w:val="22"/>
          <w:szCs w:val="28"/>
          <w:lang w:val="en-ZA"/>
        </w:rPr>
        <w:t>every member of the joint venture is registered with the CIDB;</w:t>
      </w:r>
    </w:p>
    <w:p w14:paraId="20A2E946" w14:textId="77777777" w:rsidR="00F572D0" w:rsidRPr="0076452D" w:rsidRDefault="00F572D0">
      <w:pPr>
        <w:pStyle w:val="Normal1"/>
        <w:numPr>
          <w:ilvl w:val="0"/>
          <w:numId w:val="26"/>
        </w:numPr>
        <w:spacing w:after="0" w:line="276" w:lineRule="auto"/>
        <w:rPr>
          <w:rFonts w:asciiTheme="minorHAnsi" w:hAnsiTheme="minorHAnsi" w:cstheme="minorHAnsi"/>
          <w:sz w:val="22"/>
          <w:szCs w:val="28"/>
          <w:lang w:val="en-ZA"/>
        </w:rPr>
      </w:pPr>
      <w:r w:rsidRPr="0076452D">
        <w:rPr>
          <w:rFonts w:asciiTheme="minorHAnsi" w:hAnsiTheme="minorHAnsi" w:cstheme="minorHAnsi"/>
          <w:sz w:val="22"/>
          <w:szCs w:val="28"/>
          <w:lang w:val="en-ZA"/>
        </w:rPr>
        <w:t xml:space="preserve"> the lead partner has a contractor grading designation in the 3GB or higher class of construction work or not lower than one level below the required grading designation in the class of works construction works under considerations and possess the required recognition status.</w:t>
      </w:r>
    </w:p>
    <w:p w14:paraId="09094D5A" w14:textId="24DBEF15" w:rsidR="00F572D0" w:rsidRPr="0076452D" w:rsidRDefault="00F572D0" w:rsidP="00F572D0">
      <w:pPr>
        <w:pStyle w:val="xmsolistparagraph"/>
        <w:ind w:left="0"/>
        <w:rPr>
          <w:rFonts w:asciiTheme="minorHAnsi" w:eastAsia="Times New Roman" w:hAnsiTheme="minorHAnsi" w:cstheme="minorHAnsi"/>
          <w:lang w:eastAsia="en-US"/>
        </w:rPr>
      </w:pPr>
      <w:r w:rsidRPr="0076452D">
        <w:rPr>
          <w:rFonts w:asciiTheme="minorHAnsi" w:hAnsiTheme="minorHAnsi" w:cstheme="minorHAnsi"/>
          <w:szCs w:val="28"/>
        </w:rPr>
        <w:t>the combined contractor grading designation calculated in accordance with the Construction Industry Development Regulations is equal to or higher than a contractor grading designation determined in accordance with the sum tendered for a or class of construction work 4GB or higher a value determined in accordance with Regulation 25 (1B) or 25 (7A) of the Construction Industry Development Regulations.</w:t>
      </w:r>
    </w:p>
    <w:p w14:paraId="70D032CA"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50B988C0" w14:textId="55562AA9" w:rsidR="00F572D0" w:rsidRPr="00175C2D" w:rsidRDefault="0076452D">
      <w:pPr>
        <w:pStyle w:val="Heading1"/>
        <w:numPr>
          <w:ilvl w:val="1"/>
          <w:numId w:val="14"/>
        </w:numPr>
        <w:tabs>
          <w:tab w:val="left" w:pos="448"/>
        </w:tabs>
        <w:rPr>
          <w:sz w:val="24"/>
          <w:szCs w:val="24"/>
        </w:rPr>
      </w:pPr>
      <w:r w:rsidRPr="00175C2D">
        <w:rPr>
          <w:sz w:val="24"/>
          <w:szCs w:val="24"/>
        </w:rPr>
        <w:t xml:space="preserve"> </w:t>
      </w:r>
      <w:r w:rsidR="00175C2D" w:rsidRPr="00175C2D">
        <w:rPr>
          <w:sz w:val="24"/>
          <w:szCs w:val="24"/>
        </w:rPr>
        <w:tab/>
      </w:r>
      <w:bookmarkStart w:id="20" w:name="_Toc234933330"/>
      <w:r w:rsidR="00F572D0" w:rsidRPr="00175C2D">
        <w:rPr>
          <w:sz w:val="24"/>
          <w:szCs w:val="24"/>
        </w:rPr>
        <w:t>Non-responsive submissions</w:t>
      </w:r>
      <w:bookmarkEnd w:id="20"/>
    </w:p>
    <w:p w14:paraId="78C01227" w14:textId="77777777" w:rsidR="00F572D0" w:rsidRPr="0076452D" w:rsidRDefault="00F572D0" w:rsidP="00F572D0">
      <w:pPr>
        <w:pStyle w:val="Normal1"/>
        <w:spacing w:line="276" w:lineRule="auto"/>
        <w:ind w:left="0" w:firstLine="0"/>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The following submissions may be treated as non-responsive: failure to submit proof of required CIDB grading; failure to attend the compulsory site briefing; failure to submit a priced Activity Schedule; failure to submit mandatory declarations; failure to submit tax compliance information; failure to demonstrate minimum similar project experience; refusal to comply with landlord requirements; refusal to coordinate with SANEDI’s ICT contractor; or material qualifications that change the NEC4 ECC Option A pricing basis.</w:t>
      </w:r>
    </w:p>
    <w:p w14:paraId="7B854B4A" w14:textId="752E13E6" w:rsidR="00F572D0" w:rsidRPr="00175C2D" w:rsidRDefault="00175C2D">
      <w:pPr>
        <w:pStyle w:val="Heading1"/>
        <w:numPr>
          <w:ilvl w:val="1"/>
          <w:numId w:val="14"/>
        </w:numPr>
        <w:tabs>
          <w:tab w:val="left" w:pos="448"/>
        </w:tabs>
        <w:rPr>
          <w:sz w:val="24"/>
          <w:szCs w:val="24"/>
        </w:rPr>
      </w:pPr>
      <w:r w:rsidRPr="00175C2D">
        <w:rPr>
          <w:sz w:val="24"/>
          <w:szCs w:val="24"/>
        </w:rPr>
        <w:t xml:space="preserve"> </w:t>
      </w:r>
      <w:r w:rsidRPr="00175C2D">
        <w:rPr>
          <w:sz w:val="24"/>
          <w:szCs w:val="24"/>
        </w:rPr>
        <w:tab/>
      </w:r>
      <w:bookmarkStart w:id="21" w:name="_Toc234933331"/>
      <w:r w:rsidR="00F572D0" w:rsidRPr="00175C2D">
        <w:rPr>
          <w:sz w:val="24"/>
          <w:szCs w:val="24"/>
        </w:rPr>
        <w:t xml:space="preserve">Technical </w:t>
      </w:r>
      <w:proofErr w:type="spellStart"/>
      <w:r w:rsidR="00F572D0" w:rsidRPr="00175C2D">
        <w:rPr>
          <w:sz w:val="24"/>
          <w:szCs w:val="24"/>
        </w:rPr>
        <w:t>returnables</w:t>
      </w:r>
      <w:bookmarkEnd w:id="21"/>
      <w:proofErr w:type="spellEnd"/>
    </w:p>
    <w:p w14:paraId="5E5B6615" w14:textId="78B00E14" w:rsidR="00F572D0" w:rsidRPr="0076452D" w:rsidRDefault="00F572D0" w:rsidP="00F572D0">
      <w:pPr>
        <w:pStyle w:val="Normal1"/>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 xml:space="preserve">The following technical </w:t>
      </w:r>
      <w:proofErr w:type="spellStart"/>
      <w:r w:rsidRPr="0076452D">
        <w:rPr>
          <w:rFonts w:asciiTheme="minorHAnsi" w:eastAsia="SimSun" w:hAnsiTheme="minorHAnsi" w:cstheme="minorHAnsi"/>
          <w:sz w:val="22"/>
          <w:szCs w:val="22"/>
          <w:lang w:val="en-ZA" w:eastAsia="zh-CN"/>
        </w:rPr>
        <w:t>returnables</w:t>
      </w:r>
      <w:proofErr w:type="spellEnd"/>
      <w:r w:rsidRPr="0076452D">
        <w:rPr>
          <w:rFonts w:asciiTheme="minorHAnsi" w:eastAsia="SimSun" w:hAnsiTheme="minorHAnsi" w:cstheme="minorHAnsi"/>
          <w:sz w:val="22"/>
          <w:szCs w:val="22"/>
          <w:lang w:val="en-ZA" w:eastAsia="zh-CN"/>
        </w:rPr>
        <w:t xml:space="preserve"> must be submitted to support the functionality evaluation:</w:t>
      </w:r>
    </w:p>
    <w:tbl>
      <w:tblPr>
        <w:tblStyle w:val="TableGrid"/>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1"/>
        <w:gridCol w:w="4488"/>
        <w:gridCol w:w="5007"/>
      </w:tblGrid>
      <w:tr w:rsidR="00F572D0" w:rsidRPr="0076452D" w14:paraId="25349E2C" w14:textId="77777777" w:rsidTr="004E5011">
        <w:tc>
          <w:tcPr>
            <w:tcW w:w="701" w:type="dxa"/>
          </w:tcPr>
          <w:p w14:paraId="73682AC3" w14:textId="77777777" w:rsidR="00F572D0" w:rsidRPr="0076452D" w:rsidRDefault="00F572D0" w:rsidP="00F26C59">
            <w:pPr>
              <w:jc w:val="both"/>
              <w:rPr>
                <w:rFonts w:asciiTheme="minorHAnsi" w:hAnsiTheme="minorHAnsi" w:cstheme="minorHAnsi"/>
                <w:szCs w:val="24"/>
              </w:rPr>
            </w:pPr>
            <w:r w:rsidRPr="0076452D">
              <w:rPr>
                <w:rFonts w:asciiTheme="minorHAnsi" w:hAnsiTheme="minorHAnsi" w:cstheme="minorHAnsi"/>
                <w:b/>
                <w:szCs w:val="24"/>
              </w:rPr>
              <w:t>No.</w:t>
            </w:r>
          </w:p>
        </w:tc>
        <w:tc>
          <w:tcPr>
            <w:tcW w:w="4488" w:type="dxa"/>
          </w:tcPr>
          <w:p w14:paraId="7E3D73B2" w14:textId="77777777" w:rsidR="00F572D0" w:rsidRPr="0076452D" w:rsidRDefault="00F572D0" w:rsidP="00F26C59">
            <w:pPr>
              <w:jc w:val="both"/>
              <w:rPr>
                <w:rFonts w:asciiTheme="minorHAnsi" w:hAnsiTheme="minorHAnsi" w:cstheme="minorHAnsi"/>
                <w:szCs w:val="24"/>
              </w:rPr>
            </w:pPr>
            <w:r w:rsidRPr="0076452D">
              <w:rPr>
                <w:rFonts w:asciiTheme="minorHAnsi" w:hAnsiTheme="minorHAnsi" w:cstheme="minorHAnsi"/>
                <w:b/>
                <w:szCs w:val="24"/>
              </w:rPr>
              <w:t>Returnable</w:t>
            </w:r>
          </w:p>
        </w:tc>
        <w:tc>
          <w:tcPr>
            <w:tcW w:w="5007" w:type="dxa"/>
          </w:tcPr>
          <w:p w14:paraId="168C736B" w14:textId="77777777" w:rsidR="00F572D0" w:rsidRPr="0076452D" w:rsidRDefault="00F572D0" w:rsidP="00F26C59">
            <w:pPr>
              <w:jc w:val="both"/>
              <w:rPr>
                <w:rFonts w:asciiTheme="minorHAnsi" w:hAnsiTheme="minorHAnsi" w:cstheme="minorHAnsi"/>
                <w:szCs w:val="24"/>
              </w:rPr>
            </w:pPr>
            <w:r w:rsidRPr="0076452D">
              <w:rPr>
                <w:rFonts w:asciiTheme="minorHAnsi" w:hAnsiTheme="minorHAnsi" w:cstheme="minorHAnsi"/>
                <w:b/>
                <w:szCs w:val="24"/>
              </w:rPr>
              <w:t>Purpose</w:t>
            </w:r>
          </w:p>
        </w:tc>
      </w:tr>
      <w:tr w:rsidR="00F572D0" w:rsidRPr="0076452D" w14:paraId="559C6754" w14:textId="77777777" w:rsidTr="004E5011">
        <w:tc>
          <w:tcPr>
            <w:tcW w:w="701" w:type="dxa"/>
          </w:tcPr>
          <w:p w14:paraId="6EA4D0B4"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1</w:t>
            </w:r>
          </w:p>
        </w:tc>
        <w:tc>
          <w:tcPr>
            <w:tcW w:w="4488" w:type="dxa"/>
          </w:tcPr>
          <w:p w14:paraId="43E7779C"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Company profile and organogram</w:t>
            </w:r>
          </w:p>
        </w:tc>
        <w:tc>
          <w:tcPr>
            <w:tcW w:w="5007" w:type="dxa"/>
          </w:tcPr>
          <w:p w14:paraId="21E47D02"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Confirms company capability and proposed delivery structure.</w:t>
            </w:r>
          </w:p>
        </w:tc>
      </w:tr>
      <w:tr w:rsidR="00F572D0" w:rsidRPr="0076452D" w14:paraId="6E2515EC" w14:textId="77777777" w:rsidTr="004E5011">
        <w:tc>
          <w:tcPr>
            <w:tcW w:w="701" w:type="dxa"/>
          </w:tcPr>
          <w:p w14:paraId="6C34E4CB"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2</w:t>
            </w:r>
          </w:p>
        </w:tc>
        <w:tc>
          <w:tcPr>
            <w:tcW w:w="4488" w:type="dxa"/>
          </w:tcPr>
          <w:p w14:paraId="443A336F"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Project sheets and reference letters</w:t>
            </w:r>
          </w:p>
        </w:tc>
        <w:tc>
          <w:tcPr>
            <w:tcW w:w="5007" w:type="dxa"/>
          </w:tcPr>
          <w:p w14:paraId="07D4148D"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Supports relevant experience and similar project scoring.</w:t>
            </w:r>
          </w:p>
        </w:tc>
      </w:tr>
      <w:tr w:rsidR="00F572D0" w:rsidRPr="0076452D" w14:paraId="2A74C713" w14:textId="77777777" w:rsidTr="004E5011">
        <w:tc>
          <w:tcPr>
            <w:tcW w:w="701" w:type="dxa"/>
          </w:tcPr>
          <w:p w14:paraId="1FC7017D"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3</w:t>
            </w:r>
          </w:p>
        </w:tc>
        <w:tc>
          <w:tcPr>
            <w:tcW w:w="4488" w:type="dxa"/>
          </w:tcPr>
          <w:p w14:paraId="3090CA8A"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CVs and Qualifications of key personnel; including those of proposed subcontractors and specialist</w:t>
            </w:r>
          </w:p>
        </w:tc>
        <w:tc>
          <w:tcPr>
            <w:tcW w:w="5007" w:type="dxa"/>
          </w:tcPr>
          <w:p w14:paraId="3DB6D77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Supports key personnel scoring.</w:t>
            </w:r>
          </w:p>
        </w:tc>
      </w:tr>
      <w:tr w:rsidR="00F572D0" w:rsidRPr="0076452D" w14:paraId="3918DEA2" w14:textId="77777777" w:rsidTr="004E5011">
        <w:tc>
          <w:tcPr>
            <w:tcW w:w="701" w:type="dxa"/>
          </w:tcPr>
          <w:p w14:paraId="5D05EB62"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4</w:t>
            </w:r>
          </w:p>
        </w:tc>
        <w:tc>
          <w:tcPr>
            <w:tcW w:w="4488" w:type="dxa"/>
          </w:tcPr>
          <w:p w14:paraId="4723F361"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Proposed subcontractor and specialist schedule</w:t>
            </w:r>
          </w:p>
        </w:tc>
        <w:tc>
          <w:tcPr>
            <w:tcW w:w="5007" w:type="dxa"/>
          </w:tcPr>
          <w:p w14:paraId="493CB5D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Confirms capacity for electrical, HVAC, fire, plumbing, FF&amp;E, security and related works.</w:t>
            </w:r>
          </w:p>
        </w:tc>
      </w:tr>
      <w:tr w:rsidR="00F572D0" w:rsidRPr="0076452D" w14:paraId="4BBB21D5" w14:textId="77777777" w:rsidTr="004E5011">
        <w:tc>
          <w:tcPr>
            <w:tcW w:w="701" w:type="dxa"/>
          </w:tcPr>
          <w:p w14:paraId="0A21CB6A"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5</w:t>
            </w:r>
          </w:p>
        </w:tc>
        <w:tc>
          <w:tcPr>
            <w:tcW w:w="4488" w:type="dxa"/>
          </w:tcPr>
          <w:p w14:paraId="4D855DD3"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Methodology statement</w:t>
            </w:r>
          </w:p>
        </w:tc>
        <w:tc>
          <w:tcPr>
            <w:tcW w:w="5007" w:type="dxa"/>
          </w:tcPr>
          <w:p w14:paraId="106D49F6"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Explains delivery approach for design development, approvals, construction, services, FF&amp;E and handover.</w:t>
            </w:r>
          </w:p>
        </w:tc>
      </w:tr>
      <w:tr w:rsidR="00F572D0" w:rsidRPr="0076452D" w14:paraId="4561A715" w14:textId="77777777" w:rsidTr="004E5011">
        <w:tc>
          <w:tcPr>
            <w:tcW w:w="701" w:type="dxa"/>
          </w:tcPr>
          <w:p w14:paraId="650DBC72"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6</w:t>
            </w:r>
          </w:p>
        </w:tc>
        <w:tc>
          <w:tcPr>
            <w:tcW w:w="4488" w:type="dxa"/>
          </w:tcPr>
          <w:p w14:paraId="5B0359F9" w14:textId="77777777" w:rsidR="00F572D0" w:rsidRPr="0076452D" w:rsidRDefault="00F572D0" w:rsidP="00F26C59">
            <w:pPr>
              <w:jc w:val="both"/>
              <w:rPr>
                <w:rFonts w:asciiTheme="minorHAnsi" w:hAnsiTheme="minorHAnsi" w:cstheme="minorHAnsi"/>
                <w:szCs w:val="28"/>
              </w:rPr>
            </w:pPr>
            <w:proofErr w:type="spellStart"/>
            <w:r w:rsidRPr="0076452D">
              <w:rPr>
                <w:rFonts w:asciiTheme="minorHAnsi" w:hAnsiTheme="minorHAnsi" w:cstheme="minorHAnsi"/>
                <w:szCs w:val="28"/>
              </w:rPr>
              <w:t>Programme</w:t>
            </w:r>
            <w:proofErr w:type="spellEnd"/>
            <w:r w:rsidRPr="0076452D">
              <w:rPr>
                <w:rFonts w:asciiTheme="minorHAnsi" w:hAnsiTheme="minorHAnsi" w:cstheme="minorHAnsi"/>
                <w:szCs w:val="28"/>
              </w:rPr>
              <w:t xml:space="preserve"> / Gantt chart</w:t>
            </w:r>
          </w:p>
        </w:tc>
        <w:tc>
          <w:tcPr>
            <w:tcW w:w="5007" w:type="dxa"/>
          </w:tcPr>
          <w:p w14:paraId="2A9F8943"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Shows sequencing, design approvals, landlord approvals, procurement, ICT interface and completion.</w:t>
            </w:r>
          </w:p>
        </w:tc>
      </w:tr>
      <w:tr w:rsidR="00F572D0" w:rsidRPr="0076452D" w14:paraId="634960EB" w14:textId="77777777" w:rsidTr="004E5011">
        <w:tc>
          <w:tcPr>
            <w:tcW w:w="701" w:type="dxa"/>
          </w:tcPr>
          <w:p w14:paraId="4E539F01"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lastRenderedPageBreak/>
              <w:t>7</w:t>
            </w:r>
          </w:p>
        </w:tc>
        <w:tc>
          <w:tcPr>
            <w:tcW w:w="4488" w:type="dxa"/>
          </w:tcPr>
          <w:p w14:paraId="7907C30D"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Landlord requirements compliance statement</w:t>
            </w:r>
          </w:p>
        </w:tc>
        <w:tc>
          <w:tcPr>
            <w:tcW w:w="5007" w:type="dxa"/>
          </w:tcPr>
          <w:p w14:paraId="39D2B3D2"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Confirms understanding of access, approvals, permits, protection, working hours and building rules.</w:t>
            </w:r>
          </w:p>
        </w:tc>
      </w:tr>
      <w:tr w:rsidR="00F572D0" w:rsidRPr="0076452D" w14:paraId="3009D804" w14:textId="77777777" w:rsidTr="004E5011">
        <w:tc>
          <w:tcPr>
            <w:tcW w:w="701" w:type="dxa"/>
          </w:tcPr>
          <w:p w14:paraId="11180B3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8</w:t>
            </w:r>
          </w:p>
        </w:tc>
        <w:tc>
          <w:tcPr>
            <w:tcW w:w="4488" w:type="dxa"/>
          </w:tcPr>
          <w:p w14:paraId="6272E969"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ICT interface approach</w:t>
            </w:r>
          </w:p>
        </w:tc>
        <w:tc>
          <w:tcPr>
            <w:tcW w:w="5007" w:type="dxa"/>
          </w:tcPr>
          <w:p w14:paraId="6D715654"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Confirms coordination with SANEDI’s separately appointed ICT contractor.</w:t>
            </w:r>
          </w:p>
        </w:tc>
      </w:tr>
      <w:tr w:rsidR="00F572D0" w:rsidRPr="0076452D" w14:paraId="26E2555B" w14:textId="77777777" w:rsidTr="004E5011">
        <w:tc>
          <w:tcPr>
            <w:tcW w:w="701" w:type="dxa"/>
          </w:tcPr>
          <w:p w14:paraId="04B0E2E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9</w:t>
            </w:r>
          </w:p>
        </w:tc>
        <w:tc>
          <w:tcPr>
            <w:tcW w:w="4488" w:type="dxa"/>
          </w:tcPr>
          <w:p w14:paraId="10FD7C68"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HVAC and services response</w:t>
            </w:r>
          </w:p>
        </w:tc>
        <w:tc>
          <w:tcPr>
            <w:tcW w:w="5007" w:type="dxa"/>
          </w:tcPr>
          <w:p w14:paraId="679A5601"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Shows approach to existing HVAC status, services modifications, testing and commissioning.</w:t>
            </w:r>
          </w:p>
        </w:tc>
      </w:tr>
      <w:tr w:rsidR="00F572D0" w:rsidRPr="0076452D" w14:paraId="26B3F83F" w14:textId="77777777" w:rsidTr="004E5011">
        <w:tc>
          <w:tcPr>
            <w:tcW w:w="701" w:type="dxa"/>
          </w:tcPr>
          <w:p w14:paraId="53F15A9A"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10</w:t>
            </w:r>
          </w:p>
        </w:tc>
        <w:tc>
          <w:tcPr>
            <w:tcW w:w="4488" w:type="dxa"/>
          </w:tcPr>
          <w:p w14:paraId="6D2D97EA"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Risk response schedule</w:t>
            </w:r>
          </w:p>
        </w:tc>
        <w:tc>
          <w:tcPr>
            <w:tcW w:w="5007" w:type="dxa"/>
          </w:tcPr>
          <w:p w14:paraId="0929E146"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Shows how tender risks are managed and priced.</w:t>
            </w:r>
          </w:p>
        </w:tc>
      </w:tr>
      <w:tr w:rsidR="00F572D0" w:rsidRPr="0076452D" w14:paraId="21A5FA07" w14:textId="77777777" w:rsidTr="004E5011">
        <w:tc>
          <w:tcPr>
            <w:tcW w:w="701" w:type="dxa"/>
          </w:tcPr>
          <w:p w14:paraId="61475D1B"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11</w:t>
            </w:r>
          </w:p>
        </w:tc>
        <w:tc>
          <w:tcPr>
            <w:tcW w:w="4488" w:type="dxa"/>
          </w:tcPr>
          <w:p w14:paraId="09CBB4F2"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Quality, H&amp;S and handover approach</w:t>
            </w:r>
          </w:p>
        </w:tc>
        <w:tc>
          <w:tcPr>
            <w:tcW w:w="5007" w:type="dxa"/>
          </w:tcPr>
          <w:p w14:paraId="66E95D1C"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Supports quality, safety, environmental and close-out scoring.</w:t>
            </w:r>
          </w:p>
        </w:tc>
      </w:tr>
      <w:tr w:rsidR="00F572D0" w:rsidRPr="0076452D" w14:paraId="05ADE361" w14:textId="77777777" w:rsidTr="004E5011">
        <w:tc>
          <w:tcPr>
            <w:tcW w:w="701" w:type="dxa"/>
          </w:tcPr>
          <w:p w14:paraId="7775A5DF"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12</w:t>
            </w:r>
          </w:p>
        </w:tc>
        <w:tc>
          <w:tcPr>
            <w:tcW w:w="4488" w:type="dxa"/>
          </w:tcPr>
          <w:p w14:paraId="7769593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Priced Activity Schedule and completed BOQ/pricing support document</w:t>
            </w:r>
          </w:p>
        </w:tc>
        <w:tc>
          <w:tcPr>
            <w:tcW w:w="5007" w:type="dxa"/>
          </w:tcPr>
          <w:p w14:paraId="1F9080E7" w14:textId="77777777" w:rsidR="00F572D0" w:rsidRPr="0076452D" w:rsidRDefault="00F572D0" w:rsidP="00F26C59">
            <w:pPr>
              <w:jc w:val="both"/>
              <w:rPr>
                <w:rFonts w:asciiTheme="minorHAnsi" w:hAnsiTheme="minorHAnsi" w:cstheme="minorHAnsi"/>
                <w:szCs w:val="28"/>
              </w:rPr>
            </w:pPr>
            <w:r w:rsidRPr="0076452D">
              <w:rPr>
                <w:rFonts w:asciiTheme="minorHAnsi" w:hAnsiTheme="minorHAnsi" w:cstheme="minorHAnsi"/>
                <w:szCs w:val="28"/>
              </w:rPr>
              <w:t>Supports NEC4 Option A price evaluation and comparability.</w:t>
            </w:r>
          </w:p>
        </w:tc>
      </w:tr>
    </w:tbl>
    <w:p w14:paraId="7913A659" w14:textId="77777777" w:rsidR="00F572D0" w:rsidRPr="0076452D" w:rsidRDefault="00F572D0" w:rsidP="00F572D0">
      <w:pPr>
        <w:pStyle w:val="xmsolistparagraph"/>
        <w:ind w:left="0"/>
        <w:rPr>
          <w:rFonts w:asciiTheme="minorHAnsi" w:eastAsia="Times New Roman" w:hAnsiTheme="minorHAnsi" w:cstheme="minorHAnsi"/>
          <w:lang w:val="en-US" w:eastAsia="en-US"/>
        </w:rPr>
      </w:pPr>
    </w:p>
    <w:p w14:paraId="45CB8C0A"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0787D4D9" w14:textId="77777777" w:rsidR="00423149" w:rsidRPr="00180999" w:rsidRDefault="00423149">
      <w:pPr>
        <w:pStyle w:val="Heading1"/>
        <w:numPr>
          <w:ilvl w:val="0"/>
          <w:numId w:val="14"/>
        </w:numPr>
        <w:tabs>
          <w:tab w:val="left" w:pos="448"/>
        </w:tabs>
        <w:ind w:left="448" w:hanging="425"/>
        <w:jc w:val="left"/>
      </w:pPr>
      <w:bookmarkStart w:id="22" w:name="_Toc234933332"/>
      <w:r w:rsidRPr="00180999">
        <w:t>Evaluation Criteria</w:t>
      </w:r>
      <w:bookmarkEnd w:id="22"/>
    </w:p>
    <w:p w14:paraId="00FD47B3" w14:textId="334ECF5A" w:rsidR="00423149" w:rsidRPr="0076452D" w:rsidRDefault="00423149" w:rsidP="00423149">
      <w:pPr>
        <w:pStyle w:val="Normal1"/>
        <w:spacing w:line="276" w:lineRule="auto"/>
        <w:ind w:left="0" w:firstLine="0"/>
        <w:rPr>
          <w:rFonts w:asciiTheme="minorHAnsi" w:hAnsiTheme="minorHAnsi" w:cstheme="minorHAnsi"/>
          <w:sz w:val="22"/>
          <w:szCs w:val="22"/>
          <w:lang w:val="en-ZA"/>
        </w:rPr>
      </w:pPr>
      <w:r w:rsidRPr="0076452D">
        <w:rPr>
          <w:rFonts w:asciiTheme="minorHAnsi" w:eastAsia="SimSun" w:hAnsiTheme="minorHAnsi" w:cstheme="minorHAnsi"/>
          <w:sz w:val="22"/>
          <w:szCs w:val="22"/>
          <w:lang w:val="en-ZA" w:eastAsia="zh-CN"/>
        </w:rPr>
        <w:t>The bids received will be evaluated in three stages. The first stage will be administrative responsiveness and mandatory requirements, the second stage will be technical/functionality evaluation, and the third stage will be price and specific goals. Only bidders that pass the mandatory requirements and achieve the minimum functionality threshold will proceed to price and specific goals evaluation.</w:t>
      </w:r>
    </w:p>
    <w:p w14:paraId="750009B7"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0EAF41D9" w14:textId="1AB1DCFF" w:rsidR="00423149" w:rsidRPr="00180999" w:rsidRDefault="00180999">
      <w:pPr>
        <w:pStyle w:val="Heading1"/>
        <w:numPr>
          <w:ilvl w:val="1"/>
          <w:numId w:val="14"/>
        </w:numPr>
        <w:tabs>
          <w:tab w:val="left" w:pos="448"/>
        </w:tabs>
      </w:pPr>
      <w:r>
        <w:t xml:space="preserve"> </w:t>
      </w:r>
      <w:r w:rsidR="00175C2D">
        <w:tab/>
      </w:r>
      <w:bookmarkStart w:id="23" w:name="_Toc234933333"/>
      <w:r w:rsidR="00423149" w:rsidRPr="00175C2D">
        <w:rPr>
          <w:sz w:val="24"/>
          <w:szCs w:val="24"/>
        </w:rPr>
        <w:t>Technical/Functional Evaluation</w:t>
      </w:r>
      <w:bookmarkEnd w:id="23"/>
    </w:p>
    <w:tbl>
      <w:tblPr>
        <w:tblStyle w:val="TableGrid"/>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258"/>
        <w:gridCol w:w="4201"/>
        <w:gridCol w:w="1156"/>
        <w:gridCol w:w="720"/>
      </w:tblGrid>
      <w:tr w:rsidR="00423149" w:rsidRPr="0076452D" w14:paraId="23C4A224" w14:textId="77777777" w:rsidTr="00F26C59">
        <w:trPr>
          <w:tblHeader/>
        </w:trPr>
        <w:tc>
          <w:tcPr>
            <w:tcW w:w="0" w:type="auto"/>
          </w:tcPr>
          <w:p w14:paraId="747DDA2D"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Criteria</w:t>
            </w:r>
          </w:p>
        </w:tc>
        <w:tc>
          <w:tcPr>
            <w:tcW w:w="0" w:type="auto"/>
          </w:tcPr>
          <w:p w14:paraId="1B27EC78"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Scoring Guidelines (0-10)</w:t>
            </w:r>
          </w:p>
        </w:tc>
        <w:tc>
          <w:tcPr>
            <w:tcW w:w="0" w:type="auto"/>
          </w:tcPr>
          <w:p w14:paraId="65A77A0E"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Weighting</w:t>
            </w:r>
          </w:p>
        </w:tc>
        <w:tc>
          <w:tcPr>
            <w:tcW w:w="0" w:type="auto"/>
          </w:tcPr>
          <w:p w14:paraId="65024958"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Score</w:t>
            </w:r>
          </w:p>
        </w:tc>
      </w:tr>
      <w:tr w:rsidR="00423149" w:rsidRPr="0076452D" w14:paraId="42FF3831" w14:textId="77777777" w:rsidTr="00F26C59">
        <w:tc>
          <w:tcPr>
            <w:tcW w:w="0" w:type="auto"/>
            <w:gridSpan w:val="4"/>
            <w:shd w:val="clear" w:color="auto" w:fill="D9D9D9" w:themeFill="background1" w:themeFillShade="D9"/>
          </w:tcPr>
          <w:p w14:paraId="498D0B81"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Company experience and profile</w:t>
            </w:r>
          </w:p>
        </w:tc>
      </w:tr>
      <w:tr w:rsidR="00423149" w:rsidRPr="0076452D" w14:paraId="743902C8" w14:textId="77777777" w:rsidTr="00F26C59">
        <w:tc>
          <w:tcPr>
            <w:tcW w:w="0" w:type="auto"/>
          </w:tcPr>
          <w:p w14:paraId="541B91F5" w14:textId="77777777" w:rsidR="00423149" w:rsidRPr="0076452D" w:rsidRDefault="00423149" w:rsidP="00F26C59">
            <w:pPr>
              <w:jc w:val="both"/>
              <w:rPr>
                <w:rFonts w:asciiTheme="minorHAnsi" w:hAnsiTheme="minorHAnsi" w:cstheme="minorHAnsi"/>
                <w:b/>
                <w:szCs w:val="28"/>
              </w:rPr>
            </w:pPr>
            <w:r w:rsidRPr="0076452D">
              <w:rPr>
                <w:rFonts w:asciiTheme="minorHAnsi" w:hAnsiTheme="minorHAnsi" w:cstheme="minorHAnsi"/>
                <w:b/>
                <w:szCs w:val="28"/>
              </w:rPr>
              <w:t>Company experience: Proven experience in similar commercial office refurbishment, tenant installation, fit-out and services coordination projects.</w:t>
            </w:r>
          </w:p>
          <w:p w14:paraId="40BB3BE5" w14:textId="77777777" w:rsidR="00423149" w:rsidRPr="0076452D" w:rsidRDefault="00423149" w:rsidP="00F26C59">
            <w:pPr>
              <w:jc w:val="both"/>
              <w:rPr>
                <w:rFonts w:asciiTheme="minorHAnsi" w:hAnsiTheme="minorHAnsi" w:cstheme="minorHAnsi"/>
                <w:b/>
                <w:szCs w:val="28"/>
              </w:rPr>
            </w:pPr>
          </w:p>
          <w:p w14:paraId="69F59C80"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NB: Bidder to submit company profile and list of similar projects executed in the last 5 years.</w:t>
            </w:r>
          </w:p>
        </w:tc>
        <w:tc>
          <w:tcPr>
            <w:tcW w:w="0" w:type="auto"/>
          </w:tcPr>
          <w:p w14:paraId="0E81D250"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5 or more projects of comparable or greater scope and complexity in the last 5 years = 10</w:t>
            </w:r>
          </w:p>
          <w:p w14:paraId="256E0B8D"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3 to 4 projects of comparable scope and complexity in the last 5 years = 7</w:t>
            </w:r>
          </w:p>
          <w:p w14:paraId="09BDD474"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2 relevant projects in the last 5 years = 5</w:t>
            </w:r>
          </w:p>
          <w:p w14:paraId="528C0A68"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1 relevant project or limited similarity = 3</w:t>
            </w:r>
          </w:p>
          <w:p w14:paraId="61780E5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Projects listed are unrelated to office refurbishment, tenant fit-out, services coordination or turnkey works = 0</w:t>
            </w:r>
          </w:p>
        </w:tc>
        <w:tc>
          <w:tcPr>
            <w:tcW w:w="0" w:type="auto"/>
          </w:tcPr>
          <w:p w14:paraId="55CA581F"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15%</w:t>
            </w:r>
          </w:p>
        </w:tc>
        <w:tc>
          <w:tcPr>
            <w:tcW w:w="0" w:type="auto"/>
          </w:tcPr>
          <w:p w14:paraId="4EA39286" w14:textId="77777777" w:rsidR="00423149" w:rsidRPr="0076452D" w:rsidRDefault="00423149" w:rsidP="00F26C59">
            <w:pPr>
              <w:jc w:val="both"/>
              <w:rPr>
                <w:rFonts w:asciiTheme="minorHAnsi" w:hAnsiTheme="minorHAnsi" w:cstheme="minorHAnsi"/>
                <w:szCs w:val="28"/>
              </w:rPr>
            </w:pPr>
          </w:p>
        </w:tc>
      </w:tr>
      <w:tr w:rsidR="00423149" w:rsidRPr="0076452D" w14:paraId="7246970A" w14:textId="77777777" w:rsidTr="00F26C59">
        <w:tc>
          <w:tcPr>
            <w:tcW w:w="0" w:type="auto"/>
          </w:tcPr>
          <w:p w14:paraId="4A2CA645"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Reference letters: Signed reference letters or completion certificates confirming successful delivery of relevant projects.</w:t>
            </w:r>
          </w:p>
        </w:tc>
        <w:tc>
          <w:tcPr>
            <w:tcW w:w="0" w:type="auto"/>
          </w:tcPr>
          <w:p w14:paraId="2DF38966"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5 or more signed relevant reference letters with scope, value and successful completion details = 10</w:t>
            </w:r>
          </w:p>
          <w:p w14:paraId="72EAC9D8"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3 to 4 signed relevant reference letters = 7</w:t>
            </w:r>
          </w:p>
          <w:p w14:paraId="344E61B9"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2 signed relevant reference letters = 5</w:t>
            </w:r>
          </w:p>
          <w:p w14:paraId="3E07D298"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1 signed relevant reference letter = 3</w:t>
            </w:r>
          </w:p>
          <w:p w14:paraId="4D26E9A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signed relevant reference letters = 0</w:t>
            </w:r>
          </w:p>
        </w:tc>
        <w:tc>
          <w:tcPr>
            <w:tcW w:w="0" w:type="auto"/>
          </w:tcPr>
          <w:p w14:paraId="68DDD293"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5%</w:t>
            </w:r>
          </w:p>
        </w:tc>
        <w:tc>
          <w:tcPr>
            <w:tcW w:w="0" w:type="auto"/>
          </w:tcPr>
          <w:p w14:paraId="20E452BB" w14:textId="77777777" w:rsidR="00423149" w:rsidRPr="0076452D" w:rsidRDefault="00423149" w:rsidP="00F26C59">
            <w:pPr>
              <w:jc w:val="both"/>
              <w:rPr>
                <w:rFonts w:asciiTheme="minorHAnsi" w:hAnsiTheme="minorHAnsi" w:cstheme="minorHAnsi"/>
                <w:szCs w:val="28"/>
              </w:rPr>
            </w:pPr>
          </w:p>
        </w:tc>
      </w:tr>
      <w:tr w:rsidR="00423149" w:rsidRPr="0076452D" w14:paraId="129D9EAC" w14:textId="77777777" w:rsidTr="00F26C59">
        <w:tc>
          <w:tcPr>
            <w:tcW w:w="0" w:type="auto"/>
            <w:gridSpan w:val="4"/>
            <w:shd w:val="clear" w:color="auto" w:fill="D9D9D9" w:themeFill="background1" w:themeFillShade="D9"/>
          </w:tcPr>
          <w:p w14:paraId="191D42F0"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Project team leader qualifications, experience and professional registration</w:t>
            </w:r>
          </w:p>
        </w:tc>
      </w:tr>
      <w:tr w:rsidR="00423149" w:rsidRPr="0076452D" w14:paraId="2D7D6213" w14:textId="77777777" w:rsidTr="00F26C59">
        <w:tc>
          <w:tcPr>
            <w:tcW w:w="0" w:type="auto"/>
          </w:tcPr>
          <w:p w14:paraId="43DCE9C7" w14:textId="77777777" w:rsidR="00423149" w:rsidRPr="0076452D" w:rsidRDefault="00423149" w:rsidP="00F26C59">
            <w:pPr>
              <w:rPr>
                <w:rFonts w:asciiTheme="minorHAnsi" w:hAnsiTheme="minorHAnsi" w:cstheme="minorHAnsi"/>
                <w:b/>
                <w:szCs w:val="28"/>
              </w:rPr>
            </w:pPr>
            <w:r w:rsidRPr="0076452D">
              <w:rPr>
                <w:rFonts w:asciiTheme="minorHAnsi" w:hAnsiTheme="minorHAnsi" w:cstheme="minorHAnsi"/>
                <w:b/>
                <w:szCs w:val="28"/>
              </w:rPr>
              <w:t>Key personnel qualifications and registrations: Qualifications, registrations and competence of the project lead, site manager, H&amp;S resource and specialist subcontractors.</w:t>
            </w:r>
          </w:p>
          <w:p w14:paraId="0D01411A" w14:textId="77777777" w:rsidR="00423149" w:rsidRPr="0076452D" w:rsidRDefault="00423149" w:rsidP="00F26C59">
            <w:pPr>
              <w:rPr>
                <w:rFonts w:asciiTheme="minorHAnsi" w:hAnsiTheme="minorHAnsi" w:cstheme="minorHAnsi"/>
                <w:szCs w:val="28"/>
              </w:rPr>
            </w:pPr>
            <w:r w:rsidRPr="0076452D">
              <w:rPr>
                <w:rFonts w:asciiTheme="minorHAnsi" w:hAnsiTheme="minorHAnsi" w:cstheme="minorHAnsi"/>
                <w:b/>
                <w:szCs w:val="28"/>
              </w:rPr>
              <w:t>NB: Tertiary qualifications and professional registration for project lead and lead designer, valid registration for plumber(s), valid ECB registration for electrician(s)</w:t>
            </w:r>
          </w:p>
        </w:tc>
        <w:tc>
          <w:tcPr>
            <w:tcW w:w="0" w:type="auto"/>
          </w:tcPr>
          <w:p w14:paraId="042B32B4"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All key personnel and specialists are suitably qualified, with 10 or more combined years of experience and aligned with the proposed roles = 10</w:t>
            </w:r>
          </w:p>
          <w:p w14:paraId="0844D5F9"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Most key personnel are suitably qualified and with 10 or more combined years of experience; minor gaps in one role = 7</w:t>
            </w:r>
          </w:p>
          <w:p w14:paraId="53D155DF"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Basic qualifications and with less than 10 combined years of experience shown but gaps in important specialist roles = 5</w:t>
            </w:r>
          </w:p>
          <w:p w14:paraId="20D8307E"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lastRenderedPageBreak/>
              <w:t>Team qualifications or registrations are unclear or incomplete = 3</w:t>
            </w:r>
          </w:p>
          <w:p w14:paraId="20C91B81"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meaningful team qualifications provided and less than 5 combined years of experience = 0</w:t>
            </w:r>
          </w:p>
        </w:tc>
        <w:tc>
          <w:tcPr>
            <w:tcW w:w="0" w:type="auto"/>
          </w:tcPr>
          <w:p w14:paraId="5E30F383"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lastRenderedPageBreak/>
              <w:t>10%</w:t>
            </w:r>
          </w:p>
        </w:tc>
        <w:tc>
          <w:tcPr>
            <w:tcW w:w="0" w:type="auto"/>
          </w:tcPr>
          <w:p w14:paraId="16FAC5A7" w14:textId="77777777" w:rsidR="00423149" w:rsidRPr="0076452D" w:rsidRDefault="00423149" w:rsidP="00F26C59">
            <w:pPr>
              <w:jc w:val="both"/>
              <w:rPr>
                <w:rFonts w:asciiTheme="minorHAnsi" w:hAnsiTheme="minorHAnsi" w:cstheme="minorHAnsi"/>
                <w:szCs w:val="28"/>
              </w:rPr>
            </w:pPr>
          </w:p>
        </w:tc>
      </w:tr>
      <w:tr w:rsidR="00423149" w:rsidRPr="0076452D" w14:paraId="6741D142" w14:textId="77777777" w:rsidTr="00F26C59">
        <w:tc>
          <w:tcPr>
            <w:tcW w:w="0" w:type="auto"/>
          </w:tcPr>
          <w:p w14:paraId="3E28348A"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Team structure and capacity: Organogram, reporting lines, availability, role allocation and ability to manage design development, landlord approvals, construction, FF&amp;E, services and ICT interface.</w:t>
            </w:r>
          </w:p>
        </w:tc>
        <w:tc>
          <w:tcPr>
            <w:tcW w:w="0" w:type="auto"/>
          </w:tcPr>
          <w:p w14:paraId="27747078"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 xml:space="preserve">Fully detailed team structure with all disciplines </w:t>
            </w:r>
            <w:proofErr w:type="gramStart"/>
            <w:r w:rsidRPr="0076452D">
              <w:rPr>
                <w:rFonts w:cstheme="minorHAnsi"/>
                <w:szCs w:val="28"/>
                <w:lang w:val="en-ZA"/>
              </w:rPr>
              <w:t>covered,</w:t>
            </w:r>
            <w:proofErr w:type="gramEnd"/>
            <w:r w:rsidRPr="0076452D">
              <w:rPr>
                <w:rFonts w:cstheme="minorHAnsi"/>
                <w:szCs w:val="28"/>
                <w:lang w:val="en-ZA"/>
              </w:rPr>
              <w:t xml:space="preserve"> clear roles, adequate time allocation and specialist capacity = 10</w:t>
            </w:r>
          </w:p>
          <w:p w14:paraId="390B795F"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Well-defined team structure with minor role coverage gaps = 7</w:t>
            </w:r>
          </w:p>
          <w:p w14:paraId="083BF9D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Basic team structure but missing some key roles or time commitments = 5</w:t>
            </w:r>
          </w:p>
          <w:p w14:paraId="7FEBABA0"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Incomplete or unclear structure with limited capacity evidence = 3</w:t>
            </w:r>
          </w:p>
          <w:p w14:paraId="0F241E20"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team structure provided = 0</w:t>
            </w:r>
          </w:p>
        </w:tc>
        <w:tc>
          <w:tcPr>
            <w:tcW w:w="0" w:type="auto"/>
          </w:tcPr>
          <w:p w14:paraId="77A474FC"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10%</w:t>
            </w:r>
          </w:p>
        </w:tc>
        <w:tc>
          <w:tcPr>
            <w:tcW w:w="0" w:type="auto"/>
          </w:tcPr>
          <w:p w14:paraId="7B28CCB2" w14:textId="77777777" w:rsidR="00423149" w:rsidRPr="0076452D" w:rsidRDefault="00423149" w:rsidP="00F26C59">
            <w:pPr>
              <w:jc w:val="both"/>
              <w:rPr>
                <w:rFonts w:asciiTheme="minorHAnsi" w:hAnsiTheme="minorHAnsi" w:cstheme="minorHAnsi"/>
                <w:szCs w:val="28"/>
              </w:rPr>
            </w:pPr>
          </w:p>
        </w:tc>
      </w:tr>
      <w:tr w:rsidR="00423149" w:rsidRPr="0076452D" w14:paraId="6C3A5CCD" w14:textId="77777777" w:rsidTr="00F26C59">
        <w:tc>
          <w:tcPr>
            <w:tcW w:w="0" w:type="auto"/>
            <w:gridSpan w:val="4"/>
            <w:shd w:val="clear" w:color="auto" w:fill="D9D9D9" w:themeFill="background1" w:themeFillShade="D9"/>
          </w:tcPr>
          <w:p w14:paraId="6305AFE9"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Proposed project methodology</w:t>
            </w:r>
          </w:p>
        </w:tc>
      </w:tr>
      <w:tr w:rsidR="00423149" w:rsidRPr="0076452D" w14:paraId="512C78CA" w14:textId="77777777" w:rsidTr="00F26C59">
        <w:tc>
          <w:tcPr>
            <w:tcW w:w="0" w:type="auto"/>
          </w:tcPr>
          <w:p w14:paraId="1607188A"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Methodology and understanding of the Scope: Project-specific approach to the NEC4 Option A turnkey refurbishment, design development, approvals, construction, services, FF&amp;E and handover.</w:t>
            </w:r>
          </w:p>
        </w:tc>
        <w:tc>
          <w:tcPr>
            <w:tcW w:w="0" w:type="auto"/>
          </w:tcPr>
          <w:p w14:paraId="2945278C"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Detailed and project-specific methodology addressing design development, client approval, landlord approval, demolition, fit-out, services, FF&amp;E, risk management and occupation readiness = 10</w:t>
            </w:r>
          </w:p>
          <w:p w14:paraId="5D0AEF4A"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Clear methodology covering most project elements with minor gaps = 7</w:t>
            </w:r>
          </w:p>
          <w:p w14:paraId="078AC406"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Basic methodology but limited detail on approvals, interfaces or sequencing = 5</w:t>
            </w:r>
          </w:p>
          <w:p w14:paraId="718EE15C"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Generic methodology with little project-specific understanding = 3</w:t>
            </w:r>
          </w:p>
          <w:p w14:paraId="116875B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acceptable methodology = 0</w:t>
            </w:r>
          </w:p>
        </w:tc>
        <w:tc>
          <w:tcPr>
            <w:tcW w:w="0" w:type="auto"/>
          </w:tcPr>
          <w:p w14:paraId="6F77D719"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20%</w:t>
            </w:r>
          </w:p>
        </w:tc>
        <w:tc>
          <w:tcPr>
            <w:tcW w:w="0" w:type="auto"/>
          </w:tcPr>
          <w:p w14:paraId="6383C514" w14:textId="77777777" w:rsidR="00423149" w:rsidRPr="0076452D" w:rsidRDefault="00423149" w:rsidP="00F26C59">
            <w:pPr>
              <w:jc w:val="both"/>
              <w:rPr>
                <w:rFonts w:asciiTheme="minorHAnsi" w:hAnsiTheme="minorHAnsi" w:cstheme="minorHAnsi"/>
                <w:szCs w:val="28"/>
              </w:rPr>
            </w:pPr>
          </w:p>
        </w:tc>
      </w:tr>
      <w:tr w:rsidR="00423149" w:rsidRPr="0076452D" w14:paraId="4A7FB90A" w14:textId="77777777" w:rsidTr="00F26C59">
        <w:tc>
          <w:tcPr>
            <w:tcW w:w="0" w:type="auto"/>
          </w:tcPr>
          <w:p w14:paraId="3222C622"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Technical response to HVAC, services, FF&amp;E and risk items: Response to HVAC status, landlord requirements, electrical and lighting, plumbing, fire, FF&amp;E pack, risk register and exclusions.</w:t>
            </w:r>
          </w:p>
        </w:tc>
        <w:tc>
          <w:tcPr>
            <w:tcW w:w="0" w:type="auto"/>
          </w:tcPr>
          <w:p w14:paraId="7B17DDA4"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Strong technical response addressing HVAC status, services coordination, FF&amp;E, landlord constraints, risk items, exclusions and commissioning = 10</w:t>
            </w:r>
          </w:p>
          <w:p w14:paraId="5D9ECDDE"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Good technical response addressing most services and risk items = 7</w:t>
            </w:r>
          </w:p>
          <w:p w14:paraId="304CB011"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Basic response but limited detail on HVAC, FF&amp;E, landlord requirements or services interfaces = 5</w:t>
            </w:r>
          </w:p>
          <w:p w14:paraId="090B3DAB"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Poor or generic response that does not address key risks = 3</w:t>
            </w:r>
          </w:p>
          <w:p w14:paraId="0F497329"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acceptable technical response = 0</w:t>
            </w:r>
          </w:p>
        </w:tc>
        <w:tc>
          <w:tcPr>
            <w:tcW w:w="0" w:type="auto"/>
          </w:tcPr>
          <w:p w14:paraId="0FD39B8D"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15%</w:t>
            </w:r>
          </w:p>
        </w:tc>
        <w:tc>
          <w:tcPr>
            <w:tcW w:w="0" w:type="auto"/>
          </w:tcPr>
          <w:p w14:paraId="440337C7" w14:textId="77777777" w:rsidR="00423149" w:rsidRPr="0076452D" w:rsidRDefault="00423149" w:rsidP="00F26C59">
            <w:pPr>
              <w:jc w:val="both"/>
              <w:rPr>
                <w:rFonts w:asciiTheme="minorHAnsi" w:hAnsiTheme="minorHAnsi" w:cstheme="minorHAnsi"/>
                <w:szCs w:val="28"/>
              </w:rPr>
            </w:pPr>
          </w:p>
        </w:tc>
      </w:tr>
      <w:tr w:rsidR="00423149" w:rsidRPr="0076452D" w14:paraId="628DBC70" w14:textId="77777777" w:rsidTr="00F26C59">
        <w:tc>
          <w:tcPr>
            <w:tcW w:w="0" w:type="auto"/>
            <w:gridSpan w:val="4"/>
            <w:shd w:val="clear" w:color="auto" w:fill="D9D9D9" w:themeFill="background1" w:themeFillShade="D9"/>
          </w:tcPr>
          <w:p w14:paraId="20EA961E"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Project schedule and milestones</w:t>
            </w:r>
          </w:p>
        </w:tc>
      </w:tr>
      <w:tr w:rsidR="00423149" w:rsidRPr="0076452D" w14:paraId="30D7DCAE" w14:textId="77777777" w:rsidTr="00F26C59">
        <w:tc>
          <w:tcPr>
            <w:tcW w:w="0" w:type="auto"/>
          </w:tcPr>
          <w:p w14:paraId="7282EFB9" w14:textId="77777777" w:rsidR="00423149" w:rsidRPr="0076452D" w:rsidRDefault="00423149" w:rsidP="00F26C59">
            <w:pPr>
              <w:jc w:val="both"/>
              <w:rPr>
                <w:rFonts w:asciiTheme="minorHAnsi" w:hAnsiTheme="minorHAnsi" w:cstheme="minorHAnsi"/>
                <w:szCs w:val="28"/>
              </w:rPr>
            </w:pPr>
            <w:proofErr w:type="spellStart"/>
            <w:r w:rsidRPr="0076452D">
              <w:rPr>
                <w:rFonts w:asciiTheme="minorHAnsi" w:hAnsiTheme="minorHAnsi" w:cstheme="minorHAnsi"/>
                <w:b/>
                <w:szCs w:val="28"/>
              </w:rPr>
              <w:t>Programme</w:t>
            </w:r>
            <w:proofErr w:type="spellEnd"/>
            <w:r w:rsidRPr="0076452D">
              <w:rPr>
                <w:rFonts w:asciiTheme="minorHAnsi" w:hAnsiTheme="minorHAnsi" w:cstheme="minorHAnsi"/>
                <w:b/>
                <w:szCs w:val="28"/>
              </w:rPr>
              <w:t xml:space="preserve"> and coordination: Realistic </w:t>
            </w:r>
            <w:proofErr w:type="spellStart"/>
            <w:r w:rsidRPr="0076452D">
              <w:rPr>
                <w:rFonts w:asciiTheme="minorHAnsi" w:hAnsiTheme="minorHAnsi" w:cstheme="minorHAnsi"/>
                <w:b/>
                <w:szCs w:val="28"/>
              </w:rPr>
              <w:t>programme</w:t>
            </w:r>
            <w:proofErr w:type="spellEnd"/>
            <w:r w:rsidRPr="0076452D">
              <w:rPr>
                <w:rFonts w:asciiTheme="minorHAnsi" w:hAnsiTheme="minorHAnsi" w:cstheme="minorHAnsi"/>
                <w:b/>
                <w:szCs w:val="28"/>
              </w:rPr>
              <w:t xml:space="preserve"> aligned to the Scope, landlord approval process, client approval periods, procurement lead times, construction sequencing, ICT contractor interface and handover.</w:t>
            </w:r>
          </w:p>
        </w:tc>
        <w:tc>
          <w:tcPr>
            <w:tcW w:w="0" w:type="auto"/>
          </w:tcPr>
          <w:p w14:paraId="243380A6"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Clear detailed programme with logical sequencing, critical path, approval periods, long-lead items, ICT interface, FF&amp;E installation, testing and handover = 10</w:t>
            </w:r>
          </w:p>
          <w:p w14:paraId="66DB1E45"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Good programme with minor sequencing or resource gaps = 7</w:t>
            </w:r>
          </w:p>
          <w:p w14:paraId="7F251F38"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Programme is generally achievable but with tight overlaps or dependency risks = 5</w:t>
            </w:r>
          </w:p>
          <w:p w14:paraId="4E2BA599"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Programme is unrealistic, lacks key approval/interface activities, or requires significant compression = 3</w:t>
            </w:r>
          </w:p>
          <w:p w14:paraId="7B7CBAF7"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acceptable programme = 0</w:t>
            </w:r>
          </w:p>
        </w:tc>
        <w:tc>
          <w:tcPr>
            <w:tcW w:w="0" w:type="auto"/>
          </w:tcPr>
          <w:p w14:paraId="7B1D9481"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15%</w:t>
            </w:r>
          </w:p>
        </w:tc>
        <w:tc>
          <w:tcPr>
            <w:tcW w:w="0" w:type="auto"/>
          </w:tcPr>
          <w:p w14:paraId="38D725F4" w14:textId="77777777" w:rsidR="00423149" w:rsidRPr="0076452D" w:rsidRDefault="00423149" w:rsidP="00F26C59">
            <w:pPr>
              <w:jc w:val="both"/>
              <w:rPr>
                <w:rFonts w:asciiTheme="minorHAnsi" w:hAnsiTheme="minorHAnsi" w:cstheme="minorHAnsi"/>
                <w:szCs w:val="28"/>
              </w:rPr>
            </w:pPr>
          </w:p>
        </w:tc>
      </w:tr>
      <w:tr w:rsidR="00423149" w:rsidRPr="0076452D" w14:paraId="18854DB4" w14:textId="77777777" w:rsidTr="00F26C59">
        <w:tc>
          <w:tcPr>
            <w:tcW w:w="0" w:type="auto"/>
            <w:gridSpan w:val="4"/>
            <w:shd w:val="clear" w:color="auto" w:fill="D9D9D9" w:themeFill="background1" w:themeFillShade="D9"/>
          </w:tcPr>
          <w:p w14:paraId="6439CD49"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lastRenderedPageBreak/>
              <w:t>Quality, health and safety, environmental and handover approach</w:t>
            </w:r>
          </w:p>
        </w:tc>
      </w:tr>
      <w:tr w:rsidR="00423149" w:rsidRPr="0076452D" w14:paraId="126B9805" w14:textId="77777777" w:rsidTr="00F26C59">
        <w:tc>
          <w:tcPr>
            <w:tcW w:w="0" w:type="auto"/>
          </w:tcPr>
          <w:p w14:paraId="4D02A03F"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Quality, H&amp;S, environmental and handover: Approach to quality control, samples, inspections, H&amp;S, common area protection, waste management, testing, commissioning and close-out documentation.</w:t>
            </w:r>
          </w:p>
        </w:tc>
        <w:tc>
          <w:tcPr>
            <w:tcW w:w="0" w:type="auto"/>
          </w:tcPr>
          <w:p w14:paraId="78CA7104"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Comprehensive project-specific approach including quality plan, H&amp;S plan, sample approval, inspections, waste management, common area protection, commissioning, as-builts, warranties and handover pack = 10</w:t>
            </w:r>
          </w:p>
          <w:p w14:paraId="095EA86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Good approach covering most quality, H&amp;S and handover requirements = 7</w:t>
            </w:r>
          </w:p>
          <w:p w14:paraId="0F6E69E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Basic approach with some gaps in inspections, documentation or handover = 5</w:t>
            </w:r>
          </w:p>
          <w:p w14:paraId="19E0B202"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Limited approach with material gaps = 3</w:t>
            </w:r>
          </w:p>
          <w:p w14:paraId="5C19C553" w14:textId="77777777" w:rsidR="00423149" w:rsidRPr="0076452D" w:rsidRDefault="00423149" w:rsidP="00F26C59">
            <w:pPr>
              <w:pStyle w:val="ListBullet"/>
              <w:ind w:left="216" w:hanging="173"/>
              <w:jc w:val="both"/>
              <w:rPr>
                <w:rFonts w:cstheme="minorHAnsi"/>
                <w:szCs w:val="28"/>
                <w:lang w:val="en-ZA"/>
              </w:rPr>
            </w:pPr>
            <w:r w:rsidRPr="0076452D">
              <w:rPr>
                <w:rFonts w:cstheme="minorHAnsi"/>
                <w:szCs w:val="28"/>
                <w:lang w:val="en-ZA"/>
              </w:rPr>
              <w:t>No acceptable quality, H&amp;S or handover approach = 0</w:t>
            </w:r>
          </w:p>
        </w:tc>
        <w:tc>
          <w:tcPr>
            <w:tcW w:w="0" w:type="auto"/>
          </w:tcPr>
          <w:p w14:paraId="63B3EFBF"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10%</w:t>
            </w:r>
          </w:p>
        </w:tc>
        <w:tc>
          <w:tcPr>
            <w:tcW w:w="0" w:type="auto"/>
          </w:tcPr>
          <w:p w14:paraId="09015020" w14:textId="77777777" w:rsidR="00423149" w:rsidRPr="0076452D" w:rsidRDefault="00423149" w:rsidP="00F26C59">
            <w:pPr>
              <w:jc w:val="both"/>
              <w:rPr>
                <w:rFonts w:asciiTheme="minorHAnsi" w:hAnsiTheme="minorHAnsi" w:cstheme="minorHAnsi"/>
                <w:szCs w:val="28"/>
              </w:rPr>
            </w:pPr>
          </w:p>
        </w:tc>
      </w:tr>
      <w:tr w:rsidR="00423149" w:rsidRPr="0076452D" w14:paraId="65BBB5D5" w14:textId="77777777" w:rsidTr="00F26C59">
        <w:tc>
          <w:tcPr>
            <w:tcW w:w="0" w:type="auto"/>
            <w:gridSpan w:val="2"/>
          </w:tcPr>
          <w:p w14:paraId="44B3BABA"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TOTAL</w:t>
            </w:r>
          </w:p>
        </w:tc>
        <w:tc>
          <w:tcPr>
            <w:tcW w:w="0" w:type="auto"/>
          </w:tcPr>
          <w:p w14:paraId="3E0F5347"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100%</w:t>
            </w:r>
          </w:p>
        </w:tc>
        <w:tc>
          <w:tcPr>
            <w:tcW w:w="0" w:type="auto"/>
          </w:tcPr>
          <w:p w14:paraId="6CFA9F3C" w14:textId="77777777" w:rsidR="00423149" w:rsidRPr="0076452D" w:rsidRDefault="00423149" w:rsidP="00F26C59">
            <w:pPr>
              <w:jc w:val="both"/>
              <w:rPr>
                <w:rFonts w:asciiTheme="minorHAnsi" w:hAnsiTheme="minorHAnsi" w:cstheme="minorHAnsi"/>
                <w:szCs w:val="28"/>
              </w:rPr>
            </w:pPr>
          </w:p>
        </w:tc>
      </w:tr>
      <w:tr w:rsidR="00423149" w:rsidRPr="0076452D" w14:paraId="0444E5DE" w14:textId="77777777" w:rsidTr="00F26C59">
        <w:tc>
          <w:tcPr>
            <w:tcW w:w="0" w:type="auto"/>
            <w:gridSpan w:val="2"/>
          </w:tcPr>
          <w:p w14:paraId="6D3BA217"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Minimum threshold</w:t>
            </w:r>
          </w:p>
        </w:tc>
        <w:tc>
          <w:tcPr>
            <w:tcW w:w="0" w:type="auto"/>
          </w:tcPr>
          <w:p w14:paraId="23C633E9" w14:textId="77777777" w:rsidR="00423149" w:rsidRPr="0076452D" w:rsidRDefault="00423149" w:rsidP="00F26C59">
            <w:pPr>
              <w:jc w:val="both"/>
              <w:rPr>
                <w:rFonts w:asciiTheme="minorHAnsi" w:hAnsiTheme="minorHAnsi" w:cstheme="minorHAnsi"/>
                <w:szCs w:val="28"/>
              </w:rPr>
            </w:pPr>
            <w:r w:rsidRPr="0076452D">
              <w:rPr>
                <w:rFonts w:asciiTheme="minorHAnsi" w:hAnsiTheme="minorHAnsi" w:cstheme="minorHAnsi"/>
                <w:b/>
                <w:szCs w:val="28"/>
              </w:rPr>
              <w:t>75%</w:t>
            </w:r>
          </w:p>
        </w:tc>
        <w:tc>
          <w:tcPr>
            <w:tcW w:w="0" w:type="auto"/>
          </w:tcPr>
          <w:p w14:paraId="05C22653" w14:textId="77777777" w:rsidR="00423149" w:rsidRPr="0076452D" w:rsidRDefault="00423149" w:rsidP="00F26C59">
            <w:pPr>
              <w:jc w:val="both"/>
              <w:rPr>
                <w:rFonts w:asciiTheme="minorHAnsi" w:hAnsiTheme="minorHAnsi" w:cstheme="minorHAnsi"/>
                <w:szCs w:val="28"/>
              </w:rPr>
            </w:pPr>
          </w:p>
        </w:tc>
      </w:tr>
    </w:tbl>
    <w:p w14:paraId="143C904E"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1E85427C"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0E8A168E" w14:textId="77777777" w:rsidR="00423149" w:rsidRPr="0076452D" w:rsidRDefault="00423149" w:rsidP="00423149">
      <w:pPr>
        <w:pStyle w:val="Normal1"/>
        <w:spacing w:after="0" w:line="276" w:lineRule="auto"/>
        <w:ind w:left="0" w:firstLine="0"/>
        <w:rPr>
          <w:rFonts w:asciiTheme="minorHAnsi" w:hAnsiTheme="minorHAnsi" w:cstheme="minorHAnsi"/>
          <w:bCs/>
          <w:spacing w:val="-2"/>
          <w:sz w:val="22"/>
          <w:szCs w:val="22"/>
          <w:lang w:val="en-ZA"/>
        </w:rPr>
      </w:pPr>
      <w:r w:rsidRPr="0076452D">
        <w:rPr>
          <w:rFonts w:asciiTheme="minorHAnsi" w:hAnsiTheme="minorHAnsi" w:cstheme="minorHAnsi"/>
          <w:bCs/>
          <w:spacing w:val="-2"/>
          <w:sz w:val="22"/>
          <w:szCs w:val="22"/>
          <w:lang w:val="en-ZA"/>
        </w:rPr>
        <w:t>Note: Functionality scoring must be based only on information submitted with the tender. SANEDI reserves the right to verify references, qualifications, registrations and information submitted by bidders.</w:t>
      </w:r>
    </w:p>
    <w:p w14:paraId="628FF384" w14:textId="77777777" w:rsidR="00423149" w:rsidRPr="0076452D" w:rsidRDefault="00423149" w:rsidP="00423149">
      <w:pPr>
        <w:pStyle w:val="Normal1"/>
        <w:spacing w:after="0" w:line="276" w:lineRule="auto"/>
        <w:ind w:left="0" w:firstLine="0"/>
        <w:rPr>
          <w:rFonts w:asciiTheme="minorHAnsi" w:hAnsiTheme="minorHAnsi" w:cstheme="minorHAnsi"/>
          <w:bCs/>
          <w:spacing w:val="-2"/>
          <w:sz w:val="22"/>
          <w:szCs w:val="22"/>
          <w:lang w:val="en-ZA"/>
        </w:rPr>
      </w:pPr>
    </w:p>
    <w:p w14:paraId="477DF60E" w14:textId="4CF9800A" w:rsidR="00423149" w:rsidRPr="00175C2D" w:rsidRDefault="00175C2D">
      <w:pPr>
        <w:pStyle w:val="Heading1"/>
        <w:numPr>
          <w:ilvl w:val="1"/>
          <w:numId w:val="14"/>
        </w:numPr>
        <w:tabs>
          <w:tab w:val="left" w:pos="448"/>
        </w:tabs>
        <w:rPr>
          <w:sz w:val="24"/>
          <w:szCs w:val="24"/>
        </w:rPr>
      </w:pPr>
      <w:r w:rsidRPr="00175C2D">
        <w:rPr>
          <w:sz w:val="24"/>
          <w:szCs w:val="24"/>
        </w:rPr>
        <w:t xml:space="preserve"> </w:t>
      </w:r>
      <w:r w:rsidRPr="00175C2D">
        <w:rPr>
          <w:sz w:val="24"/>
          <w:szCs w:val="24"/>
        </w:rPr>
        <w:tab/>
      </w:r>
      <w:bookmarkStart w:id="24" w:name="_Toc234933334"/>
      <w:r w:rsidR="00423149" w:rsidRPr="00175C2D">
        <w:rPr>
          <w:sz w:val="24"/>
          <w:szCs w:val="24"/>
        </w:rPr>
        <w:t>Financial/specific goal.</w:t>
      </w:r>
      <w:bookmarkEnd w:id="24"/>
    </w:p>
    <w:p w14:paraId="3043E375" w14:textId="46554E87" w:rsidR="00F572D0" w:rsidRPr="0076452D" w:rsidRDefault="00423149" w:rsidP="00423149">
      <w:pPr>
        <w:pStyle w:val="xmsolistparagraph"/>
        <w:ind w:left="0"/>
        <w:rPr>
          <w:rFonts w:asciiTheme="minorHAnsi" w:eastAsia="Times New Roman" w:hAnsiTheme="minorHAnsi" w:cstheme="minorHAnsi"/>
          <w:lang w:eastAsia="en-US"/>
        </w:rPr>
      </w:pPr>
      <w:r w:rsidRPr="0076452D">
        <w:rPr>
          <w:rFonts w:asciiTheme="minorHAnsi" w:eastAsia="SimSun" w:hAnsiTheme="minorHAnsi" w:cstheme="minorHAnsi"/>
          <w:lang w:eastAsia="zh-CN"/>
        </w:rPr>
        <w:t>Bids that have met the minimum threshold in the technical/functional evaluation will be evaluation on 80/20-point scoring system</w:t>
      </w:r>
    </w:p>
    <w:p w14:paraId="561B7317" w14:textId="77777777" w:rsidR="00F572D0" w:rsidRPr="0076452D" w:rsidRDefault="00F572D0" w:rsidP="00F572D0">
      <w:pPr>
        <w:pStyle w:val="xmsolistparagraph"/>
        <w:ind w:left="0"/>
        <w:rPr>
          <w:rFonts w:asciiTheme="minorHAnsi" w:eastAsia="Times New Roman" w:hAnsiTheme="minorHAnsi" w:cstheme="minorHAnsi"/>
          <w:lang w:eastAsia="en-US"/>
        </w:rPr>
      </w:pPr>
    </w:p>
    <w:p w14:paraId="3DF8A0D8" w14:textId="77777777" w:rsidR="00423149" w:rsidRPr="0076452D" w:rsidRDefault="00423149">
      <w:pPr>
        <w:pStyle w:val="Normal1"/>
        <w:numPr>
          <w:ilvl w:val="0"/>
          <w:numId w:val="25"/>
        </w:numPr>
        <w:spacing w:after="0" w:line="276" w:lineRule="auto"/>
        <w:rPr>
          <w:rFonts w:asciiTheme="minorHAnsi" w:eastAsia="SimSun" w:hAnsiTheme="minorHAnsi" w:cstheme="minorHAnsi"/>
          <w:b/>
          <w:bCs/>
          <w:sz w:val="22"/>
          <w:szCs w:val="22"/>
          <w:lang w:val="en-ZA" w:eastAsia="zh-CN"/>
        </w:rPr>
      </w:pPr>
      <w:r w:rsidRPr="0076452D">
        <w:rPr>
          <w:rFonts w:asciiTheme="minorHAnsi" w:eastAsia="SimSun" w:hAnsiTheme="minorHAnsi" w:cstheme="minorHAnsi"/>
          <w:b/>
          <w:bCs/>
          <w:sz w:val="22"/>
          <w:szCs w:val="22"/>
          <w:lang w:val="en-ZA" w:eastAsia="zh-CN"/>
        </w:rPr>
        <w:t>Annexures:</w:t>
      </w:r>
    </w:p>
    <w:p w14:paraId="082DA758" w14:textId="31953762" w:rsidR="00E97E0A" w:rsidRDefault="00E97E0A">
      <w:pPr>
        <w:pStyle w:val="Normal1"/>
        <w:numPr>
          <w:ilvl w:val="1"/>
          <w:numId w:val="25"/>
        </w:numPr>
        <w:spacing w:after="0" w:line="276" w:lineRule="auto"/>
        <w:rPr>
          <w:rFonts w:asciiTheme="minorHAnsi" w:eastAsia="SimSun" w:hAnsiTheme="minorHAnsi" w:cstheme="minorHAnsi"/>
          <w:sz w:val="22"/>
          <w:szCs w:val="22"/>
          <w:lang w:val="en-ZA" w:eastAsia="zh-CN"/>
        </w:rPr>
      </w:pPr>
      <w:r w:rsidRPr="00E97E0A">
        <w:rPr>
          <w:rFonts w:asciiTheme="minorHAnsi" w:eastAsia="SimSun" w:hAnsiTheme="minorHAnsi" w:cstheme="minorHAnsi"/>
          <w:sz w:val="22"/>
          <w:szCs w:val="22"/>
          <w:lang w:val="en-ZA" w:eastAsia="zh-CN"/>
        </w:rPr>
        <w:t>Annex C Standard Conditions of Tender</w:t>
      </w:r>
    </w:p>
    <w:p w14:paraId="063F6426" w14:textId="379C747D"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SANEDI_BOQ_2026.xlsx</w:t>
      </w:r>
    </w:p>
    <w:p w14:paraId="48F1CBF0"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 xml:space="preserve">Grayston Project - General </w:t>
      </w:r>
      <w:proofErr w:type="spellStart"/>
      <w:r w:rsidRPr="0076452D">
        <w:rPr>
          <w:rFonts w:asciiTheme="minorHAnsi" w:eastAsia="SimSun" w:hAnsiTheme="minorHAnsi" w:cstheme="minorHAnsi"/>
          <w:sz w:val="22"/>
          <w:szCs w:val="22"/>
          <w:lang w:val="en-ZA" w:eastAsia="zh-CN"/>
        </w:rPr>
        <w:t>Layout.dwg</w:t>
      </w:r>
      <w:proofErr w:type="spellEnd"/>
    </w:p>
    <w:p w14:paraId="7F29909F"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SANEDI - FF&amp;E - FINAL.pdf</w:t>
      </w:r>
    </w:p>
    <w:p w14:paraId="789E2D2D"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SANEDI_ECC4_Option_A_Scope_Populated_Draft</w:t>
      </w:r>
    </w:p>
    <w:p w14:paraId="67381CA5"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RD.TS.001_SANEDI Refurbishment - Existing Layout.pdf</w:t>
      </w:r>
    </w:p>
    <w:p w14:paraId="6EAFC52C"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RD.TS.002_SANEDI Refurbishment - Proposed Layout.pdf</w:t>
      </w:r>
    </w:p>
    <w:p w14:paraId="682C2404"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RD.TS.003_SANEDI Refurbishment - Demolition Layout.pdf</w:t>
      </w:r>
    </w:p>
    <w:p w14:paraId="006E9130"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RD.TS.004_SANEDI Refurbishment - GA Plan.pdf</w:t>
      </w:r>
    </w:p>
    <w:p w14:paraId="2CC488D9"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RD.TS.005.1_SANEDI Refurbishment - Wall Type Plan.pdf</w:t>
      </w:r>
    </w:p>
    <w:p w14:paraId="0AC2BF55"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RD.TS.005.2_SANEDI Refurbishment - Wall Finishes.pdf</w:t>
      </w:r>
    </w:p>
    <w:p w14:paraId="6C32DE54"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RD.TS.006_SANEDI Refurbishment - Floor Type Plan.pdf</w:t>
      </w:r>
    </w:p>
    <w:p w14:paraId="768838C8"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RD.TS.007_SANEDI Refurbishment - New Ceiling.pdf</w:t>
      </w:r>
    </w:p>
    <w:p w14:paraId="62F7476A"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RD.TS.008_SANEDI Refurbishment - Electrical Layout.pdf</w:t>
      </w:r>
    </w:p>
    <w:p w14:paraId="437BA9F7"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RD.TS.009.1_SANEDI Refurbishment – Kitchen.pdf</w:t>
      </w:r>
    </w:p>
    <w:p w14:paraId="7A343741"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RD.TS.009.2_SANEDI Refurbishment - Kitchenette Layout.pdf</w:t>
      </w:r>
    </w:p>
    <w:p w14:paraId="4038A03D"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RD.TS.009.3_SANEDI Refurbishment - Breakaway Layout.pdf</w:t>
      </w:r>
    </w:p>
    <w:p w14:paraId="57682617"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RD.TS.010_SANEDI Refurbishment - Bathroom Layout.pdf</w:t>
      </w:r>
    </w:p>
    <w:p w14:paraId="518A29B4"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RD.TS.011_SANEDI Refurbishment - Bathroom Elevations.pdf</w:t>
      </w:r>
    </w:p>
    <w:p w14:paraId="3C6EC711"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RD.TS.012_SANEDI Refurbishment - Door &amp; Screen Schedule &amp; Wall Details.pdf</w:t>
      </w:r>
    </w:p>
    <w:p w14:paraId="00D7A781"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t>RD.TS.013_SANEDI Refurbishment - Reception Desk.pdf</w:t>
      </w:r>
    </w:p>
    <w:p w14:paraId="6C41A88C" w14:textId="77777777" w:rsidR="00423149" w:rsidRPr="0076452D" w:rsidRDefault="00423149">
      <w:pPr>
        <w:pStyle w:val="Normal1"/>
        <w:numPr>
          <w:ilvl w:val="1"/>
          <w:numId w:val="25"/>
        </w:numPr>
        <w:spacing w:after="0" w:line="276" w:lineRule="auto"/>
        <w:rPr>
          <w:rFonts w:asciiTheme="minorHAnsi" w:eastAsia="SimSun" w:hAnsiTheme="minorHAnsi" w:cstheme="minorHAnsi"/>
          <w:sz w:val="22"/>
          <w:szCs w:val="22"/>
          <w:lang w:val="en-ZA" w:eastAsia="zh-CN"/>
        </w:rPr>
      </w:pPr>
      <w:r w:rsidRPr="0076452D">
        <w:rPr>
          <w:rFonts w:asciiTheme="minorHAnsi" w:eastAsia="SimSun" w:hAnsiTheme="minorHAnsi" w:cstheme="minorHAnsi"/>
          <w:sz w:val="22"/>
          <w:szCs w:val="22"/>
          <w:lang w:val="en-ZA" w:eastAsia="zh-CN"/>
        </w:rPr>
        <w:lastRenderedPageBreak/>
        <w:t>RD.TS.014_SANEDI Refurbishment - Reception Area.pdf</w:t>
      </w:r>
    </w:p>
    <w:p w14:paraId="152FFA45" w14:textId="77777777" w:rsidR="00F572D0" w:rsidRDefault="00F572D0" w:rsidP="00F572D0">
      <w:pPr>
        <w:pStyle w:val="xmsolistparagraph"/>
        <w:ind w:left="0"/>
        <w:rPr>
          <w:rFonts w:ascii="Arial" w:eastAsia="Times New Roman" w:hAnsi="Arial" w:cs="Arial"/>
          <w:lang w:eastAsia="en-US"/>
        </w:rPr>
      </w:pPr>
    </w:p>
    <w:p w14:paraId="1764A7BE" w14:textId="47E13CD9" w:rsidR="006228B0" w:rsidRPr="00FE6F36" w:rsidRDefault="0090725F" w:rsidP="00FE6F36">
      <w:pPr>
        <w:jc w:val="right"/>
        <w:rPr>
          <w:rFonts w:ascii="Arial" w:eastAsia="Times New Roman" w:hAnsi="Arial" w:cs="Arial"/>
          <w:lang w:val="en-ZA"/>
        </w:rPr>
      </w:pPr>
      <w:r w:rsidRPr="0090725F">
        <w:rPr>
          <w:rFonts w:asciiTheme="minorHAnsi" w:hAnsiTheme="minorHAnsi" w:cstheme="minorHAnsi"/>
          <w:b/>
          <w:bCs/>
        </w:rPr>
        <w:t>SBD</w:t>
      </w:r>
      <w:r w:rsidRPr="0090725F">
        <w:rPr>
          <w:rFonts w:asciiTheme="minorHAnsi" w:hAnsiTheme="minorHAnsi" w:cstheme="minorHAnsi"/>
          <w:b/>
          <w:bCs/>
          <w:spacing w:val="-3"/>
        </w:rPr>
        <w:t xml:space="preserve"> </w:t>
      </w:r>
      <w:r w:rsidRPr="0090725F">
        <w:rPr>
          <w:rFonts w:asciiTheme="minorHAnsi" w:hAnsiTheme="minorHAnsi" w:cstheme="minorHAnsi"/>
          <w:b/>
          <w:bCs/>
          <w:spacing w:val="-10"/>
        </w:rPr>
        <w:t>4</w:t>
      </w:r>
    </w:p>
    <w:p w14:paraId="7EDD03DA" w14:textId="0347AAFB" w:rsidR="00A043A6" w:rsidRPr="00DA3A91" w:rsidRDefault="00B9733C">
      <w:pPr>
        <w:pStyle w:val="Heading2"/>
        <w:numPr>
          <w:ilvl w:val="1"/>
          <w:numId w:val="12"/>
        </w:numPr>
        <w:tabs>
          <w:tab w:val="left" w:pos="679"/>
          <w:tab w:val="left" w:pos="8228"/>
        </w:tabs>
        <w:ind w:left="679" w:hanging="372"/>
        <w:jc w:val="left"/>
        <w:rPr>
          <w:rFonts w:asciiTheme="minorHAnsi" w:hAnsiTheme="minorHAnsi" w:cstheme="minorHAnsi"/>
        </w:rPr>
      </w:pPr>
      <w:bookmarkStart w:id="25" w:name="_Toc234933335"/>
      <w:r w:rsidRPr="00DA3A91">
        <w:rPr>
          <w:rFonts w:asciiTheme="minorHAnsi" w:hAnsiTheme="minorHAnsi" w:cstheme="minorHAnsi"/>
        </w:rPr>
        <w:t>Bidder’s</w:t>
      </w:r>
      <w:r w:rsidRPr="00DA3A91">
        <w:rPr>
          <w:rFonts w:asciiTheme="minorHAnsi" w:hAnsiTheme="minorHAnsi" w:cstheme="minorHAnsi"/>
          <w:spacing w:val="-4"/>
        </w:rPr>
        <w:t xml:space="preserve"> </w:t>
      </w:r>
      <w:r w:rsidRPr="00DA3A91">
        <w:rPr>
          <w:rFonts w:asciiTheme="minorHAnsi" w:hAnsiTheme="minorHAnsi" w:cstheme="minorHAnsi"/>
        </w:rPr>
        <w:t>Declaration</w:t>
      </w:r>
      <w:r w:rsidRPr="00DA3A91">
        <w:rPr>
          <w:rFonts w:asciiTheme="minorHAnsi" w:hAnsiTheme="minorHAnsi" w:cstheme="minorHAnsi"/>
          <w:spacing w:val="-3"/>
        </w:rPr>
        <w:t xml:space="preserve"> </w:t>
      </w:r>
      <w:r w:rsidRPr="00DA3A91">
        <w:rPr>
          <w:rFonts w:asciiTheme="minorHAnsi" w:hAnsiTheme="minorHAnsi" w:cstheme="minorHAnsi"/>
        </w:rPr>
        <w:t xml:space="preserve">of </w:t>
      </w:r>
      <w:r w:rsidRPr="00DA3A91">
        <w:rPr>
          <w:rFonts w:asciiTheme="minorHAnsi" w:hAnsiTheme="minorHAnsi" w:cstheme="minorHAnsi"/>
          <w:spacing w:val="-2"/>
        </w:rPr>
        <w:t>Interest</w:t>
      </w:r>
      <w:bookmarkEnd w:id="25"/>
      <w:r w:rsidRPr="00DA3A91">
        <w:rPr>
          <w:rFonts w:asciiTheme="minorHAnsi" w:hAnsiTheme="minorHAnsi" w:cstheme="minorHAnsi"/>
        </w:rPr>
        <w:tab/>
      </w:r>
    </w:p>
    <w:p w14:paraId="7FE9ABB1" w14:textId="77777777" w:rsidR="00A043A6" w:rsidRPr="00DA3A91" w:rsidRDefault="00A043A6">
      <w:pPr>
        <w:pStyle w:val="BodyText"/>
        <w:spacing w:before="14"/>
        <w:rPr>
          <w:rFonts w:asciiTheme="minorHAnsi" w:hAnsiTheme="minorHAnsi" w:cstheme="minorHAnsi"/>
          <w:b/>
          <w:sz w:val="24"/>
        </w:rPr>
      </w:pPr>
    </w:p>
    <w:p w14:paraId="426C9BEA" w14:textId="77777777" w:rsidR="00A043A6" w:rsidRPr="00DA3A91" w:rsidRDefault="00B9733C">
      <w:pPr>
        <w:pStyle w:val="Heading4"/>
        <w:rPr>
          <w:rFonts w:asciiTheme="minorHAnsi" w:hAnsiTheme="minorHAnsi" w:cstheme="minorHAnsi"/>
        </w:rPr>
      </w:pPr>
      <w:r w:rsidRPr="00DA3A91">
        <w:rPr>
          <w:rFonts w:asciiTheme="minorHAnsi" w:hAnsiTheme="minorHAnsi" w:cstheme="minorHAnsi"/>
        </w:rPr>
        <w:t>BIDDER’S</w:t>
      </w:r>
      <w:r w:rsidRPr="00DA3A91">
        <w:rPr>
          <w:rFonts w:asciiTheme="minorHAnsi" w:hAnsiTheme="minorHAnsi" w:cstheme="minorHAnsi"/>
          <w:spacing w:val="-5"/>
        </w:rPr>
        <w:t xml:space="preserve"> </w:t>
      </w:r>
      <w:r w:rsidRPr="00DA3A91">
        <w:rPr>
          <w:rFonts w:asciiTheme="minorHAnsi" w:hAnsiTheme="minorHAnsi" w:cstheme="minorHAnsi"/>
          <w:spacing w:val="-2"/>
        </w:rPr>
        <w:t>DISCLOSURE</w:t>
      </w:r>
    </w:p>
    <w:p w14:paraId="5BA6282A" w14:textId="77777777" w:rsidR="00A043A6" w:rsidRPr="00DA3A91" w:rsidRDefault="00A043A6">
      <w:pPr>
        <w:pStyle w:val="BodyText"/>
        <w:spacing w:before="82"/>
        <w:rPr>
          <w:rFonts w:asciiTheme="minorHAnsi" w:hAnsiTheme="minorHAnsi" w:cstheme="minorHAnsi"/>
          <w:b/>
        </w:rPr>
      </w:pPr>
    </w:p>
    <w:p w14:paraId="105FAA07" w14:textId="77777777" w:rsidR="00A043A6" w:rsidRPr="00DA3A91" w:rsidRDefault="00B9733C">
      <w:pPr>
        <w:pStyle w:val="Heading4"/>
        <w:numPr>
          <w:ilvl w:val="0"/>
          <w:numId w:val="11"/>
        </w:numPr>
        <w:tabs>
          <w:tab w:val="left" w:pos="665"/>
        </w:tabs>
        <w:ind w:left="665" w:hanging="358"/>
        <w:rPr>
          <w:rFonts w:asciiTheme="minorHAnsi" w:hAnsiTheme="minorHAnsi" w:cstheme="minorHAnsi"/>
        </w:rPr>
      </w:pPr>
      <w:r w:rsidRPr="00DA3A91">
        <w:rPr>
          <w:rFonts w:asciiTheme="minorHAnsi" w:hAnsiTheme="minorHAnsi" w:cstheme="minorHAnsi"/>
        </w:rPr>
        <w:t>PURPOSE</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FORM</w:t>
      </w:r>
    </w:p>
    <w:p w14:paraId="410A8F0E" w14:textId="77777777" w:rsidR="00A043A6" w:rsidRPr="00DA3A91" w:rsidRDefault="00B9733C">
      <w:pPr>
        <w:pStyle w:val="BodyText"/>
        <w:spacing w:before="241" w:line="276" w:lineRule="auto"/>
        <w:ind w:left="307" w:right="1118"/>
        <w:rPr>
          <w:rFonts w:asciiTheme="minorHAnsi" w:hAnsiTheme="minorHAnsi" w:cstheme="minorHAnsi"/>
        </w:rPr>
      </w:pPr>
      <w:r w:rsidRPr="00DA3A91">
        <w:rPr>
          <w:rFonts w:asciiTheme="minorHAnsi" w:hAnsiTheme="minorHAnsi" w:cstheme="minorHAnsi"/>
        </w:rPr>
        <w:t>Any person (natural</w:t>
      </w:r>
      <w:r w:rsidRPr="00DA3A91">
        <w:rPr>
          <w:rFonts w:asciiTheme="minorHAnsi" w:hAnsiTheme="minorHAnsi" w:cstheme="minorHAnsi"/>
          <w:spacing w:val="-1"/>
        </w:rPr>
        <w:t xml:space="preserve"> </w:t>
      </w:r>
      <w:r w:rsidRPr="00DA3A91">
        <w:rPr>
          <w:rFonts w:asciiTheme="minorHAnsi" w:hAnsiTheme="minorHAnsi" w:cstheme="minorHAnsi"/>
        </w:rPr>
        <w:t xml:space="preserve">or juristic) may make an offer or </w:t>
      </w:r>
      <w:proofErr w:type="gramStart"/>
      <w:r w:rsidRPr="00DA3A91">
        <w:rPr>
          <w:rFonts w:asciiTheme="minorHAnsi" w:hAnsiTheme="minorHAnsi" w:cstheme="minorHAnsi"/>
        </w:rPr>
        <w:t>offers</w:t>
      </w:r>
      <w:proofErr w:type="gramEnd"/>
      <w:r w:rsidRPr="00DA3A91">
        <w:rPr>
          <w:rFonts w:asciiTheme="minorHAnsi" w:hAnsiTheme="minorHAnsi" w:cstheme="minorHAnsi"/>
        </w:rPr>
        <w:t xml:space="preserve"> in terms of this invitation to bid. In line with the principles of transparency, accountability, impartiality, and ethics as enshrined in the Constitution</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Republic</w:t>
      </w:r>
      <w:r w:rsidRPr="00DA3A91">
        <w:rPr>
          <w:rFonts w:asciiTheme="minorHAnsi" w:hAnsiTheme="minorHAnsi" w:cstheme="minorHAnsi"/>
          <w:spacing w:val="-2"/>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South</w:t>
      </w:r>
      <w:r w:rsidRPr="00DA3A91">
        <w:rPr>
          <w:rFonts w:asciiTheme="minorHAnsi" w:hAnsiTheme="minorHAnsi" w:cstheme="minorHAnsi"/>
          <w:spacing w:val="-2"/>
        </w:rPr>
        <w:t xml:space="preserve"> </w:t>
      </w:r>
      <w:r w:rsidRPr="00DA3A91">
        <w:rPr>
          <w:rFonts w:asciiTheme="minorHAnsi" w:hAnsiTheme="minorHAnsi" w:cstheme="minorHAnsi"/>
        </w:rPr>
        <w:t>Africa</w:t>
      </w:r>
      <w:r w:rsidRPr="00DA3A91">
        <w:rPr>
          <w:rFonts w:asciiTheme="minorHAnsi" w:hAnsiTheme="minorHAnsi" w:cstheme="minorHAnsi"/>
          <w:spacing w:val="-2"/>
        </w:rPr>
        <w:t xml:space="preserve"> </w:t>
      </w:r>
      <w:r w:rsidRPr="00DA3A91">
        <w:rPr>
          <w:rFonts w:asciiTheme="minorHAnsi" w:hAnsiTheme="minorHAnsi" w:cstheme="minorHAnsi"/>
        </w:rPr>
        <w:t>and</w:t>
      </w:r>
      <w:r w:rsidRPr="00DA3A91">
        <w:rPr>
          <w:rFonts w:asciiTheme="minorHAnsi" w:hAnsiTheme="minorHAnsi" w:cstheme="minorHAnsi"/>
          <w:spacing w:val="-4"/>
        </w:rPr>
        <w:t xml:space="preserve"> </w:t>
      </w:r>
      <w:r w:rsidRPr="00DA3A91">
        <w:rPr>
          <w:rFonts w:asciiTheme="minorHAnsi" w:hAnsiTheme="minorHAnsi" w:cstheme="minorHAnsi"/>
        </w:rPr>
        <w:t>further</w:t>
      </w:r>
      <w:r w:rsidRPr="00DA3A91">
        <w:rPr>
          <w:rFonts w:asciiTheme="minorHAnsi" w:hAnsiTheme="minorHAnsi" w:cstheme="minorHAnsi"/>
          <w:spacing w:val="-2"/>
        </w:rPr>
        <w:t xml:space="preserve"> </w:t>
      </w:r>
      <w:r w:rsidRPr="00DA3A91">
        <w:rPr>
          <w:rFonts w:asciiTheme="minorHAnsi" w:hAnsiTheme="minorHAnsi" w:cstheme="minorHAnsi"/>
        </w:rPr>
        <w:t>expressed</w:t>
      </w:r>
      <w:r w:rsidRPr="00DA3A91">
        <w:rPr>
          <w:rFonts w:asciiTheme="minorHAnsi" w:hAnsiTheme="minorHAnsi" w:cstheme="minorHAnsi"/>
          <w:spacing w:val="-3"/>
        </w:rPr>
        <w:t xml:space="preserve"> </w:t>
      </w:r>
      <w:r w:rsidRPr="00DA3A91">
        <w:rPr>
          <w:rFonts w:asciiTheme="minorHAnsi" w:hAnsiTheme="minorHAnsi" w:cstheme="minorHAnsi"/>
        </w:rPr>
        <w:t>in</w:t>
      </w:r>
      <w:r w:rsidRPr="00DA3A91">
        <w:rPr>
          <w:rFonts w:asciiTheme="minorHAnsi" w:hAnsiTheme="minorHAnsi" w:cstheme="minorHAnsi"/>
          <w:spacing w:val="-6"/>
        </w:rPr>
        <w:t xml:space="preserve"> </w:t>
      </w:r>
      <w:r w:rsidRPr="00DA3A91">
        <w:rPr>
          <w:rFonts w:asciiTheme="minorHAnsi" w:hAnsiTheme="minorHAnsi" w:cstheme="minorHAnsi"/>
        </w:rPr>
        <w:t>various</w:t>
      </w:r>
      <w:r w:rsidRPr="00DA3A91">
        <w:rPr>
          <w:rFonts w:asciiTheme="minorHAnsi" w:hAnsiTheme="minorHAnsi" w:cstheme="minorHAnsi"/>
          <w:spacing w:val="-2"/>
        </w:rPr>
        <w:t xml:space="preserve"> </w:t>
      </w:r>
      <w:r w:rsidRPr="00DA3A91">
        <w:rPr>
          <w:rFonts w:asciiTheme="minorHAnsi" w:hAnsiTheme="minorHAnsi" w:cstheme="minorHAnsi"/>
        </w:rPr>
        <w:t>pieces</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legislation,</w:t>
      </w:r>
      <w:r w:rsidRPr="00DA3A91">
        <w:rPr>
          <w:rFonts w:asciiTheme="minorHAnsi" w:hAnsiTheme="minorHAnsi" w:cstheme="minorHAnsi"/>
          <w:spacing w:val="-2"/>
        </w:rPr>
        <w:t xml:space="preserve"> </w:t>
      </w:r>
      <w:r w:rsidRPr="00DA3A91">
        <w:rPr>
          <w:rFonts w:asciiTheme="minorHAnsi" w:hAnsiTheme="minorHAnsi" w:cstheme="minorHAnsi"/>
        </w:rPr>
        <w:t>it is required for the bidder to make this declaration in respect of the details required hereunder.</w:t>
      </w:r>
    </w:p>
    <w:p w14:paraId="4D1EF4FC" w14:textId="77777777" w:rsidR="00A043A6" w:rsidRPr="00DA3A91" w:rsidRDefault="00B9733C">
      <w:pPr>
        <w:pStyle w:val="BodyText"/>
        <w:spacing w:before="199" w:line="278" w:lineRule="auto"/>
        <w:ind w:left="307" w:right="1118"/>
        <w:rPr>
          <w:rFonts w:asciiTheme="minorHAnsi" w:hAnsiTheme="minorHAnsi" w:cstheme="minorHAnsi"/>
        </w:rPr>
      </w:pPr>
      <w:r w:rsidRPr="00DA3A91">
        <w:rPr>
          <w:rFonts w:asciiTheme="minorHAnsi" w:hAnsiTheme="minorHAnsi" w:cstheme="minorHAnsi"/>
        </w:rPr>
        <w:t>Where</w:t>
      </w:r>
      <w:r w:rsidRPr="00DA3A91">
        <w:rPr>
          <w:rFonts w:asciiTheme="minorHAnsi" w:hAnsiTheme="minorHAnsi" w:cstheme="minorHAnsi"/>
          <w:spacing w:val="-1"/>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person/s</w:t>
      </w:r>
      <w:r w:rsidRPr="00DA3A91">
        <w:rPr>
          <w:rFonts w:asciiTheme="minorHAnsi" w:hAnsiTheme="minorHAnsi" w:cstheme="minorHAnsi"/>
          <w:spacing w:val="-4"/>
        </w:rPr>
        <w:t xml:space="preserve"> </w:t>
      </w:r>
      <w:r w:rsidRPr="00DA3A91">
        <w:rPr>
          <w:rFonts w:asciiTheme="minorHAnsi" w:hAnsiTheme="minorHAnsi" w:cstheme="minorHAnsi"/>
        </w:rPr>
        <w:t>are listed</w:t>
      </w:r>
      <w:r w:rsidRPr="00DA3A91">
        <w:rPr>
          <w:rFonts w:asciiTheme="minorHAnsi" w:hAnsiTheme="minorHAnsi" w:cstheme="minorHAnsi"/>
          <w:spacing w:val="-2"/>
        </w:rPr>
        <w:t xml:space="preserve"> </w:t>
      </w:r>
      <w:r w:rsidRPr="00DA3A91">
        <w:rPr>
          <w:rFonts w:asciiTheme="minorHAnsi" w:hAnsiTheme="minorHAnsi" w:cstheme="minorHAnsi"/>
        </w:rPr>
        <w:t>in</w:t>
      </w:r>
      <w:r w:rsidRPr="00DA3A91">
        <w:rPr>
          <w:rFonts w:asciiTheme="minorHAnsi" w:hAnsiTheme="minorHAnsi" w:cstheme="minorHAnsi"/>
          <w:spacing w:val="-1"/>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rPr>
        <w:t>Register</w:t>
      </w:r>
      <w:r w:rsidRPr="00DA3A91">
        <w:rPr>
          <w:rFonts w:asciiTheme="minorHAnsi" w:hAnsiTheme="minorHAnsi" w:cstheme="minorHAnsi"/>
          <w:spacing w:val="-4"/>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Tender</w:t>
      </w:r>
      <w:r w:rsidRPr="00DA3A91">
        <w:rPr>
          <w:rFonts w:asciiTheme="minorHAnsi" w:hAnsiTheme="minorHAnsi" w:cstheme="minorHAnsi"/>
          <w:spacing w:val="-3"/>
        </w:rPr>
        <w:t xml:space="preserve"> </w:t>
      </w:r>
      <w:r w:rsidRPr="00DA3A91">
        <w:rPr>
          <w:rFonts w:asciiTheme="minorHAnsi" w:hAnsiTheme="minorHAnsi" w:cstheme="minorHAnsi"/>
        </w:rPr>
        <w:t>Defaulters</w:t>
      </w:r>
      <w:r w:rsidRPr="00DA3A91">
        <w:rPr>
          <w:rFonts w:asciiTheme="minorHAnsi" w:hAnsiTheme="minorHAnsi" w:cstheme="minorHAnsi"/>
          <w:spacing w:val="-1"/>
        </w:rPr>
        <w:t xml:space="preserve"> </w:t>
      </w:r>
      <w:r w:rsidRPr="00DA3A91">
        <w:rPr>
          <w:rFonts w:asciiTheme="minorHAnsi" w:hAnsiTheme="minorHAnsi" w:cstheme="minorHAnsi"/>
        </w:rPr>
        <w:t>and</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2"/>
        </w:rPr>
        <w:t xml:space="preserve"> </w:t>
      </w:r>
      <w:r w:rsidRPr="00DA3A91">
        <w:rPr>
          <w:rFonts w:asciiTheme="minorHAnsi" w:hAnsiTheme="minorHAnsi" w:cstheme="minorHAnsi"/>
        </w:rPr>
        <w:t>or</w:t>
      </w:r>
      <w:r w:rsidRPr="00DA3A91">
        <w:rPr>
          <w:rFonts w:asciiTheme="minorHAnsi" w:hAnsiTheme="minorHAnsi" w:cstheme="minorHAnsi"/>
          <w:spacing w:val="-1"/>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rPr>
        <w:t>List</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1"/>
        </w:rPr>
        <w:t xml:space="preserve"> </w:t>
      </w:r>
      <w:r w:rsidRPr="00DA3A91">
        <w:rPr>
          <w:rFonts w:asciiTheme="minorHAnsi" w:hAnsiTheme="minorHAnsi" w:cstheme="minorHAnsi"/>
        </w:rPr>
        <w:t>Restricted Suppliers, that person will automatically be disqualified from the bid process.</w:t>
      </w:r>
    </w:p>
    <w:p w14:paraId="37A94CC7" w14:textId="77777777" w:rsidR="00A043A6" w:rsidRPr="00DA3A91" w:rsidRDefault="00B9733C">
      <w:pPr>
        <w:pStyle w:val="Heading5"/>
        <w:numPr>
          <w:ilvl w:val="0"/>
          <w:numId w:val="11"/>
        </w:numPr>
        <w:tabs>
          <w:tab w:val="left" w:pos="665"/>
        </w:tabs>
        <w:spacing w:before="196"/>
        <w:ind w:left="665" w:hanging="358"/>
        <w:rPr>
          <w:rFonts w:asciiTheme="minorHAnsi" w:hAnsiTheme="minorHAnsi" w:cstheme="minorHAnsi"/>
        </w:rPr>
      </w:pPr>
      <w:r w:rsidRPr="00DA3A91">
        <w:rPr>
          <w:rFonts w:asciiTheme="minorHAnsi" w:hAnsiTheme="minorHAnsi" w:cstheme="minorHAnsi"/>
        </w:rPr>
        <w:t>Bidder’s</w:t>
      </w:r>
      <w:r w:rsidRPr="00DA3A91">
        <w:rPr>
          <w:rFonts w:asciiTheme="minorHAnsi" w:hAnsiTheme="minorHAnsi" w:cstheme="minorHAnsi"/>
          <w:spacing w:val="-5"/>
        </w:rPr>
        <w:t xml:space="preserve"> </w:t>
      </w:r>
      <w:r w:rsidRPr="00DA3A91">
        <w:rPr>
          <w:rFonts w:asciiTheme="minorHAnsi" w:hAnsiTheme="minorHAnsi" w:cstheme="minorHAnsi"/>
          <w:spacing w:val="-2"/>
        </w:rPr>
        <w:t>declaration</w:t>
      </w:r>
    </w:p>
    <w:p w14:paraId="74F330FA" w14:textId="77777777" w:rsidR="00A043A6" w:rsidRPr="00DA3A91" w:rsidRDefault="00B9733C">
      <w:pPr>
        <w:pStyle w:val="ListParagraph"/>
        <w:numPr>
          <w:ilvl w:val="1"/>
          <w:numId w:val="11"/>
        </w:numPr>
        <w:tabs>
          <w:tab w:val="left" w:pos="1207"/>
        </w:tabs>
        <w:spacing w:before="241" w:line="273" w:lineRule="auto"/>
        <w:ind w:right="1160"/>
        <w:rPr>
          <w:rFonts w:asciiTheme="minorHAnsi" w:hAnsiTheme="minorHAnsi" w:cstheme="minorHAnsi"/>
        </w:rPr>
      </w:pPr>
      <w:r w:rsidRPr="00DA3A91">
        <w:rPr>
          <w:rFonts w:asciiTheme="minorHAnsi" w:hAnsiTheme="minorHAnsi" w:cstheme="minorHAnsi"/>
        </w:rPr>
        <w:t>Is</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bidder,</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any</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its</w:t>
      </w:r>
      <w:r w:rsidRPr="00DA3A91">
        <w:rPr>
          <w:rFonts w:asciiTheme="minorHAnsi" w:hAnsiTheme="minorHAnsi" w:cstheme="minorHAnsi"/>
          <w:spacing w:val="-4"/>
        </w:rPr>
        <w:t xml:space="preserve"> </w:t>
      </w:r>
      <w:r w:rsidRPr="00DA3A91">
        <w:rPr>
          <w:rFonts w:asciiTheme="minorHAnsi" w:hAnsiTheme="minorHAnsi" w:cstheme="minorHAnsi"/>
        </w:rPr>
        <w:t>directors</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1"/>
        </w:rPr>
        <w:t xml:space="preserve"> </w:t>
      </w:r>
      <w:r w:rsidRPr="00DA3A91">
        <w:rPr>
          <w:rFonts w:asciiTheme="minorHAnsi" w:hAnsiTheme="minorHAnsi" w:cstheme="minorHAnsi"/>
        </w:rPr>
        <w:t>trustees</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3"/>
        </w:rPr>
        <w:t xml:space="preserve"> </w:t>
      </w:r>
      <w:r w:rsidRPr="00DA3A91">
        <w:rPr>
          <w:rFonts w:asciiTheme="minorHAnsi" w:hAnsiTheme="minorHAnsi" w:cstheme="minorHAnsi"/>
        </w:rPr>
        <w:t>shareholders</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3"/>
        </w:rPr>
        <w:t xml:space="preserve"> </w:t>
      </w:r>
      <w:r w:rsidRPr="00DA3A91">
        <w:rPr>
          <w:rFonts w:asciiTheme="minorHAnsi" w:hAnsiTheme="minorHAnsi" w:cstheme="minorHAnsi"/>
        </w:rPr>
        <w:t>members</w:t>
      </w:r>
      <w:r w:rsidRPr="00DA3A91">
        <w:rPr>
          <w:rFonts w:asciiTheme="minorHAnsi" w:hAnsiTheme="minorHAnsi" w:cstheme="minorHAnsi"/>
          <w:spacing w:val="-5"/>
        </w:rPr>
        <w:t xml:space="preserve"> </w:t>
      </w:r>
      <w:r w:rsidRPr="00DA3A91">
        <w:rPr>
          <w:rFonts w:asciiTheme="minorHAnsi" w:hAnsiTheme="minorHAnsi" w:cstheme="minorHAnsi"/>
        </w:rPr>
        <w:t>/</w:t>
      </w:r>
      <w:r w:rsidRPr="00DA3A91">
        <w:rPr>
          <w:rFonts w:asciiTheme="minorHAnsi" w:hAnsiTheme="minorHAnsi" w:cstheme="minorHAnsi"/>
          <w:spacing w:val="-3"/>
        </w:rPr>
        <w:t xml:space="preserve"> </w:t>
      </w:r>
      <w:r w:rsidRPr="00DA3A91">
        <w:rPr>
          <w:rFonts w:asciiTheme="minorHAnsi" w:hAnsiTheme="minorHAnsi" w:cstheme="minorHAnsi"/>
        </w:rPr>
        <w:t>partners</w:t>
      </w:r>
      <w:r w:rsidRPr="00DA3A91">
        <w:rPr>
          <w:rFonts w:asciiTheme="minorHAnsi" w:hAnsiTheme="minorHAnsi" w:cstheme="minorHAnsi"/>
          <w:spacing w:val="-2"/>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any person having a controlling interest</w:t>
      </w:r>
      <w:hyperlink w:anchor="_bookmark5" w:history="1">
        <w:r w:rsidRPr="00DA3A91">
          <w:rPr>
            <w:rFonts w:asciiTheme="minorHAnsi" w:hAnsiTheme="minorHAnsi" w:cstheme="minorHAnsi"/>
          </w:rPr>
          <w:t>1</w:t>
        </w:r>
      </w:hyperlink>
      <w:r w:rsidRPr="00DA3A91">
        <w:rPr>
          <w:rFonts w:asciiTheme="minorHAnsi" w:hAnsiTheme="minorHAnsi" w:cstheme="minorHAnsi"/>
        </w:rPr>
        <w:t xml:space="preserve"> in the enterprise,</w:t>
      </w:r>
    </w:p>
    <w:p w14:paraId="30AAD9FD" w14:textId="77777777" w:rsidR="00A043A6" w:rsidRPr="00DA3A91" w:rsidRDefault="00B9733C">
      <w:pPr>
        <w:pStyle w:val="BodyText"/>
        <w:spacing w:before="203"/>
        <w:ind w:left="1207"/>
        <w:rPr>
          <w:rFonts w:asciiTheme="minorHAnsi" w:hAnsiTheme="minorHAnsi" w:cstheme="minorHAnsi"/>
        </w:rPr>
      </w:pPr>
      <w:r w:rsidRPr="00DA3A91">
        <w:rPr>
          <w:rFonts w:asciiTheme="minorHAnsi" w:hAnsiTheme="minorHAnsi" w:cstheme="minorHAnsi"/>
        </w:rPr>
        <w:t>employed</w:t>
      </w:r>
      <w:r w:rsidRPr="00DA3A91">
        <w:rPr>
          <w:rFonts w:asciiTheme="minorHAnsi" w:hAnsiTheme="minorHAnsi" w:cstheme="minorHAnsi"/>
          <w:spacing w:val="-2"/>
        </w:rPr>
        <w:t xml:space="preserve"> </w:t>
      </w:r>
      <w:r w:rsidRPr="00DA3A91">
        <w:rPr>
          <w:rFonts w:asciiTheme="minorHAnsi" w:hAnsiTheme="minorHAnsi" w:cstheme="minorHAnsi"/>
        </w:rPr>
        <w:t>by</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spacing w:val="-2"/>
        </w:rPr>
        <w:t>state?</w:t>
      </w:r>
    </w:p>
    <w:p w14:paraId="2579796E" w14:textId="77777777" w:rsidR="00A043A6" w:rsidRPr="00DA3A91" w:rsidRDefault="00B9733C">
      <w:pPr>
        <w:pStyle w:val="Heading4"/>
        <w:spacing w:before="41"/>
        <w:ind w:left="0" w:right="1959"/>
        <w:jc w:val="right"/>
        <w:rPr>
          <w:rFonts w:asciiTheme="minorHAnsi" w:hAnsiTheme="minorHAnsi" w:cstheme="minorHAnsi"/>
        </w:rPr>
      </w:pPr>
      <w:r w:rsidRPr="00DA3A91">
        <w:rPr>
          <w:rFonts w:asciiTheme="minorHAnsi" w:hAnsiTheme="minorHAnsi" w:cstheme="minorHAnsi"/>
          <w:spacing w:val="-2"/>
        </w:rPr>
        <w:t>YES/NO</w:t>
      </w:r>
    </w:p>
    <w:p w14:paraId="4034457B" w14:textId="77777777" w:rsidR="00A043A6" w:rsidRPr="00DA3A91" w:rsidRDefault="00B9733C">
      <w:pPr>
        <w:pStyle w:val="ListParagraph"/>
        <w:numPr>
          <w:ilvl w:val="2"/>
          <w:numId w:val="11"/>
        </w:numPr>
        <w:tabs>
          <w:tab w:val="left" w:pos="1207"/>
        </w:tabs>
        <w:spacing w:before="241" w:line="276" w:lineRule="auto"/>
        <w:ind w:right="1076"/>
        <w:rPr>
          <w:rFonts w:asciiTheme="minorHAnsi" w:hAnsiTheme="minorHAnsi" w:cstheme="minorHAnsi"/>
        </w:rPr>
      </w:pPr>
      <w:r w:rsidRPr="00DA3A91">
        <w:rPr>
          <w:rFonts w:asciiTheme="minorHAnsi" w:hAnsiTheme="minorHAnsi" w:cstheme="minorHAnsi"/>
        </w:rPr>
        <w:t>If</w:t>
      </w:r>
      <w:r w:rsidRPr="00DA3A91">
        <w:rPr>
          <w:rFonts w:asciiTheme="minorHAnsi" w:hAnsiTheme="minorHAnsi" w:cstheme="minorHAnsi"/>
          <w:spacing w:val="-2"/>
        </w:rPr>
        <w:t xml:space="preserve"> </w:t>
      </w:r>
      <w:r w:rsidRPr="00DA3A91">
        <w:rPr>
          <w:rFonts w:asciiTheme="minorHAnsi" w:hAnsiTheme="minorHAnsi" w:cstheme="minorHAnsi"/>
        </w:rPr>
        <w:t>so,</w:t>
      </w:r>
      <w:r w:rsidRPr="00DA3A91">
        <w:rPr>
          <w:rFonts w:asciiTheme="minorHAnsi" w:hAnsiTheme="minorHAnsi" w:cstheme="minorHAnsi"/>
          <w:spacing w:val="-2"/>
        </w:rPr>
        <w:t xml:space="preserve"> </w:t>
      </w:r>
      <w:r w:rsidRPr="00DA3A91">
        <w:rPr>
          <w:rFonts w:asciiTheme="minorHAnsi" w:hAnsiTheme="minorHAnsi" w:cstheme="minorHAnsi"/>
        </w:rPr>
        <w:t>furnish</w:t>
      </w:r>
      <w:r w:rsidRPr="00DA3A91">
        <w:rPr>
          <w:rFonts w:asciiTheme="minorHAnsi" w:hAnsiTheme="minorHAnsi" w:cstheme="minorHAnsi"/>
          <w:spacing w:val="-4"/>
        </w:rPr>
        <w:t xml:space="preserve"> </w:t>
      </w:r>
      <w:r w:rsidRPr="00DA3A91">
        <w:rPr>
          <w:rFonts w:asciiTheme="minorHAnsi" w:hAnsiTheme="minorHAnsi" w:cstheme="minorHAnsi"/>
        </w:rPr>
        <w:t>particulars</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names,</w:t>
      </w:r>
      <w:r w:rsidRPr="00DA3A91">
        <w:rPr>
          <w:rFonts w:asciiTheme="minorHAnsi" w:hAnsiTheme="minorHAnsi" w:cstheme="minorHAnsi"/>
          <w:spacing w:val="-1"/>
        </w:rPr>
        <w:t xml:space="preserve"> </w:t>
      </w:r>
      <w:r w:rsidRPr="00DA3A91">
        <w:rPr>
          <w:rFonts w:asciiTheme="minorHAnsi" w:hAnsiTheme="minorHAnsi" w:cstheme="minorHAnsi"/>
        </w:rPr>
        <w:t>individual</w:t>
      </w:r>
      <w:r w:rsidRPr="00DA3A91">
        <w:rPr>
          <w:rFonts w:asciiTheme="minorHAnsi" w:hAnsiTheme="minorHAnsi" w:cstheme="minorHAnsi"/>
          <w:spacing w:val="-2"/>
        </w:rPr>
        <w:t xml:space="preserve"> </w:t>
      </w:r>
      <w:r w:rsidRPr="00DA3A91">
        <w:rPr>
          <w:rFonts w:asciiTheme="minorHAnsi" w:hAnsiTheme="minorHAnsi" w:cstheme="minorHAnsi"/>
        </w:rPr>
        <w:t>identity</w:t>
      </w:r>
      <w:r w:rsidRPr="00DA3A91">
        <w:rPr>
          <w:rFonts w:asciiTheme="minorHAnsi" w:hAnsiTheme="minorHAnsi" w:cstheme="minorHAnsi"/>
          <w:spacing w:val="-2"/>
        </w:rPr>
        <w:t xml:space="preserve"> </w:t>
      </w:r>
      <w:r w:rsidRPr="00DA3A91">
        <w:rPr>
          <w:rFonts w:asciiTheme="minorHAnsi" w:hAnsiTheme="minorHAnsi" w:cstheme="minorHAnsi"/>
        </w:rPr>
        <w:t>numbers,</w:t>
      </w:r>
      <w:r w:rsidRPr="00DA3A91">
        <w:rPr>
          <w:rFonts w:asciiTheme="minorHAnsi" w:hAnsiTheme="minorHAnsi" w:cstheme="minorHAnsi"/>
          <w:spacing w:val="-2"/>
        </w:rPr>
        <w:t xml:space="preserve"> </w:t>
      </w:r>
      <w:r w:rsidRPr="00DA3A91">
        <w:rPr>
          <w:rFonts w:asciiTheme="minorHAnsi" w:hAnsiTheme="minorHAnsi" w:cstheme="minorHAnsi"/>
        </w:rPr>
        <w:t>and,</w:t>
      </w:r>
      <w:r w:rsidRPr="00DA3A91">
        <w:rPr>
          <w:rFonts w:asciiTheme="minorHAnsi" w:hAnsiTheme="minorHAnsi" w:cstheme="minorHAnsi"/>
          <w:spacing w:val="-2"/>
        </w:rPr>
        <w:t xml:space="preserve"> </w:t>
      </w:r>
      <w:r w:rsidRPr="00DA3A91">
        <w:rPr>
          <w:rFonts w:asciiTheme="minorHAnsi" w:hAnsiTheme="minorHAnsi" w:cstheme="minorHAnsi"/>
        </w:rPr>
        <w:t>if</w:t>
      </w:r>
      <w:r w:rsidRPr="00DA3A91">
        <w:rPr>
          <w:rFonts w:asciiTheme="minorHAnsi" w:hAnsiTheme="minorHAnsi" w:cstheme="minorHAnsi"/>
          <w:spacing w:val="-5"/>
        </w:rPr>
        <w:t xml:space="preserve"> </w:t>
      </w:r>
      <w:r w:rsidRPr="00DA3A91">
        <w:rPr>
          <w:rFonts w:asciiTheme="minorHAnsi" w:hAnsiTheme="minorHAnsi" w:cstheme="minorHAnsi"/>
        </w:rPr>
        <w:t>applicable,</w:t>
      </w:r>
      <w:r w:rsidRPr="00DA3A91">
        <w:rPr>
          <w:rFonts w:asciiTheme="minorHAnsi" w:hAnsiTheme="minorHAnsi" w:cstheme="minorHAnsi"/>
          <w:spacing w:val="-2"/>
        </w:rPr>
        <w:t xml:space="preserve"> </w:t>
      </w:r>
      <w:r w:rsidRPr="00DA3A91">
        <w:rPr>
          <w:rFonts w:asciiTheme="minorHAnsi" w:hAnsiTheme="minorHAnsi" w:cstheme="minorHAnsi"/>
        </w:rPr>
        <w:t>state employee numbers of sole proprietor/ directors / trustees / shareholders / members/ partners or any person having a controlling interest in the enterprise, in table below.</w:t>
      </w:r>
    </w:p>
    <w:p w14:paraId="305A5554" w14:textId="77777777" w:rsidR="00A043A6" w:rsidRPr="00DA3A91" w:rsidRDefault="00A043A6">
      <w:pPr>
        <w:pStyle w:val="BodyText"/>
        <w:spacing w:before="52"/>
        <w:rPr>
          <w:rFonts w:asciiTheme="minorHAnsi" w:hAnsiTheme="minorHAnsi" w:cstheme="minorHAnsi"/>
          <w:sz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410"/>
        <w:gridCol w:w="2612"/>
      </w:tblGrid>
      <w:tr w:rsidR="00A043A6" w:rsidRPr="00DA3A91" w14:paraId="04AD3270" w14:textId="77777777" w:rsidTr="00C7046B">
        <w:trPr>
          <w:trHeight w:val="1341"/>
        </w:trPr>
        <w:tc>
          <w:tcPr>
            <w:tcW w:w="2379" w:type="dxa"/>
          </w:tcPr>
          <w:p w14:paraId="14884299" w14:textId="77777777" w:rsidR="00A043A6" w:rsidRPr="00DA3A91" w:rsidRDefault="00B9733C" w:rsidP="00C7046B">
            <w:pPr>
              <w:pStyle w:val="TableParagraph"/>
              <w:spacing w:before="1"/>
              <w:ind w:left="107"/>
              <w:rPr>
                <w:rFonts w:asciiTheme="minorHAnsi" w:hAnsiTheme="minorHAnsi" w:cstheme="minorHAnsi"/>
                <w:b/>
              </w:rPr>
            </w:pPr>
            <w:r w:rsidRPr="00DA3A91">
              <w:rPr>
                <w:rFonts w:asciiTheme="minorHAnsi" w:hAnsiTheme="minorHAnsi" w:cstheme="minorHAnsi"/>
                <w:b/>
              </w:rPr>
              <w:t>Full</w:t>
            </w:r>
            <w:r w:rsidRPr="00DA3A91">
              <w:rPr>
                <w:rFonts w:asciiTheme="minorHAnsi" w:hAnsiTheme="minorHAnsi" w:cstheme="minorHAnsi"/>
                <w:b/>
                <w:spacing w:val="-4"/>
              </w:rPr>
              <w:t xml:space="preserve"> Name</w:t>
            </w:r>
          </w:p>
        </w:tc>
        <w:tc>
          <w:tcPr>
            <w:tcW w:w="2410" w:type="dxa"/>
          </w:tcPr>
          <w:p w14:paraId="4A6F9B35" w14:textId="77777777" w:rsidR="00A043A6" w:rsidRPr="00DA3A91" w:rsidRDefault="00B9733C" w:rsidP="00C7046B">
            <w:pPr>
              <w:pStyle w:val="TableParagraph"/>
              <w:spacing w:before="1"/>
              <w:ind w:left="107"/>
              <w:rPr>
                <w:rFonts w:asciiTheme="minorHAnsi" w:hAnsiTheme="minorHAnsi" w:cstheme="minorHAnsi"/>
                <w:b/>
              </w:rPr>
            </w:pPr>
            <w:r w:rsidRPr="00DA3A91">
              <w:rPr>
                <w:rFonts w:asciiTheme="minorHAnsi" w:hAnsiTheme="minorHAnsi" w:cstheme="minorHAnsi"/>
                <w:b/>
              </w:rPr>
              <w:t>Identity</w:t>
            </w:r>
            <w:r w:rsidRPr="00DA3A91">
              <w:rPr>
                <w:rFonts w:asciiTheme="minorHAnsi" w:hAnsiTheme="minorHAnsi" w:cstheme="minorHAnsi"/>
                <w:b/>
                <w:spacing w:val="-6"/>
              </w:rPr>
              <w:t xml:space="preserve"> </w:t>
            </w:r>
            <w:r w:rsidRPr="00DA3A91">
              <w:rPr>
                <w:rFonts w:asciiTheme="minorHAnsi" w:hAnsiTheme="minorHAnsi" w:cstheme="minorHAnsi"/>
                <w:b/>
                <w:spacing w:val="-2"/>
              </w:rPr>
              <w:t>Number</w:t>
            </w:r>
          </w:p>
        </w:tc>
        <w:tc>
          <w:tcPr>
            <w:tcW w:w="2612" w:type="dxa"/>
          </w:tcPr>
          <w:p w14:paraId="36A21FDD" w14:textId="77777777" w:rsidR="00A043A6" w:rsidRPr="00DA3A91" w:rsidRDefault="00B9733C" w:rsidP="00C7046B">
            <w:pPr>
              <w:pStyle w:val="TableParagraph"/>
              <w:spacing w:before="1"/>
              <w:ind w:left="107"/>
              <w:rPr>
                <w:rFonts w:asciiTheme="minorHAnsi" w:hAnsiTheme="minorHAnsi" w:cstheme="minorHAnsi"/>
                <w:b/>
              </w:rPr>
            </w:pPr>
            <w:r w:rsidRPr="00DA3A91">
              <w:rPr>
                <w:rFonts w:asciiTheme="minorHAnsi" w:hAnsiTheme="minorHAnsi" w:cstheme="minorHAnsi"/>
                <w:b/>
              </w:rPr>
              <w:t>Name</w:t>
            </w:r>
            <w:r w:rsidRPr="00DA3A91">
              <w:rPr>
                <w:rFonts w:asciiTheme="minorHAnsi" w:hAnsiTheme="minorHAnsi" w:cstheme="minorHAnsi"/>
                <w:b/>
                <w:spacing w:val="-3"/>
              </w:rPr>
              <w:t xml:space="preserve"> </w:t>
            </w:r>
            <w:r w:rsidRPr="00DA3A91">
              <w:rPr>
                <w:rFonts w:asciiTheme="minorHAnsi" w:hAnsiTheme="minorHAnsi" w:cstheme="minorHAnsi"/>
                <w:b/>
              </w:rPr>
              <w:t>of</w:t>
            </w:r>
            <w:r w:rsidRPr="00DA3A91">
              <w:rPr>
                <w:rFonts w:asciiTheme="minorHAnsi" w:hAnsiTheme="minorHAnsi" w:cstheme="minorHAnsi"/>
                <w:b/>
                <w:spacing w:val="-3"/>
              </w:rPr>
              <w:t xml:space="preserve"> </w:t>
            </w:r>
            <w:r w:rsidRPr="00DA3A91">
              <w:rPr>
                <w:rFonts w:asciiTheme="minorHAnsi" w:hAnsiTheme="minorHAnsi" w:cstheme="minorHAnsi"/>
                <w:b/>
              </w:rPr>
              <w:t>State</w:t>
            </w:r>
            <w:r w:rsidRPr="00DA3A91">
              <w:rPr>
                <w:rFonts w:asciiTheme="minorHAnsi" w:hAnsiTheme="minorHAnsi" w:cstheme="minorHAnsi"/>
                <w:b/>
                <w:spacing w:val="-2"/>
              </w:rPr>
              <w:t xml:space="preserve"> institution</w:t>
            </w:r>
          </w:p>
        </w:tc>
      </w:tr>
      <w:tr w:rsidR="00A043A6" w:rsidRPr="00DA3A91" w14:paraId="17A9DD06" w14:textId="77777777" w:rsidTr="00C7046B">
        <w:trPr>
          <w:trHeight w:val="510"/>
        </w:trPr>
        <w:tc>
          <w:tcPr>
            <w:tcW w:w="2379" w:type="dxa"/>
          </w:tcPr>
          <w:p w14:paraId="03749B4D" w14:textId="77777777" w:rsidR="00A043A6" w:rsidRPr="00DA3A91" w:rsidRDefault="00A043A6" w:rsidP="00C7046B">
            <w:pPr>
              <w:pStyle w:val="TableParagraph"/>
              <w:rPr>
                <w:rFonts w:asciiTheme="minorHAnsi" w:hAnsiTheme="minorHAnsi" w:cstheme="minorHAnsi"/>
                <w:sz w:val="20"/>
              </w:rPr>
            </w:pPr>
          </w:p>
        </w:tc>
        <w:tc>
          <w:tcPr>
            <w:tcW w:w="2410" w:type="dxa"/>
          </w:tcPr>
          <w:p w14:paraId="2B769DAF" w14:textId="77777777" w:rsidR="00A043A6" w:rsidRPr="00DA3A91" w:rsidRDefault="00A043A6" w:rsidP="00C7046B">
            <w:pPr>
              <w:pStyle w:val="TableParagraph"/>
              <w:rPr>
                <w:rFonts w:asciiTheme="minorHAnsi" w:hAnsiTheme="minorHAnsi" w:cstheme="minorHAnsi"/>
                <w:sz w:val="20"/>
              </w:rPr>
            </w:pPr>
          </w:p>
        </w:tc>
        <w:tc>
          <w:tcPr>
            <w:tcW w:w="2612" w:type="dxa"/>
          </w:tcPr>
          <w:p w14:paraId="008C0BB5" w14:textId="77777777" w:rsidR="00A043A6" w:rsidRPr="00DA3A91" w:rsidRDefault="00A043A6" w:rsidP="00C7046B">
            <w:pPr>
              <w:pStyle w:val="TableParagraph"/>
              <w:rPr>
                <w:rFonts w:asciiTheme="minorHAnsi" w:hAnsiTheme="minorHAnsi" w:cstheme="minorHAnsi"/>
                <w:sz w:val="20"/>
              </w:rPr>
            </w:pPr>
          </w:p>
        </w:tc>
      </w:tr>
      <w:tr w:rsidR="00A043A6" w:rsidRPr="00DA3A91" w14:paraId="0C21C128" w14:textId="77777777" w:rsidTr="00C7046B">
        <w:trPr>
          <w:trHeight w:val="508"/>
        </w:trPr>
        <w:tc>
          <w:tcPr>
            <w:tcW w:w="2379" w:type="dxa"/>
          </w:tcPr>
          <w:p w14:paraId="6A90E07B" w14:textId="77777777" w:rsidR="00A043A6" w:rsidRPr="00DA3A91" w:rsidRDefault="00A043A6" w:rsidP="00C7046B">
            <w:pPr>
              <w:pStyle w:val="TableParagraph"/>
              <w:rPr>
                <w:rFonts w:asciiTheme="minorHAnsi" w:hAnsiTheme="minorHAnsi" w:cstheme="minorHAnsi"/>
                <w:sz w:val="20"/>
              </w:rPr>
            </w:pPr>
          </w:p>
        </w:tc>
        <w:tc>
          <w:tcPr>
            <w:tcW w:w="2410" w:type="dxa"/>
          </w:tcPr>
          <w:p w14:paraId="5300C7F4" w14:textId="77777777" w:rsidR="00A043A6" w:rsidRPr="00DA3A91" w:rsidRDefault="00A043A6" w:rsidP="00C7046B">
            <w:pPr>
              <w:pStyle w:val="TableParagraph"/>
              <w:rPr>
                <w:rFonts w:asciiTheme="minorHAnsi" w:hAnsiTheme="minorHAnsi" w:cstheme="minorHAnsi"/>
                <w:sz w:val="20"/>
              </w:rPr>
            </w:pPr>
          </w:p>
        </w:tc>
        <w:tc>
          <w:tcPr>
            <w:tcW w:w="2612" w:type="dxa"/>
          </w:tcPr>
          <w:p w14:paraId="6003C823" w14:textId="77777777" w:rsidR="00A043A6" w:rsidRPr="00DA3A91" w:rsidRDefault="00A043A6" w:rsidP="00C7046B">
            <w:pPr>
              <w:pStyle w:val="TableParagraph"/>
              <w:rPr>
                <w:rFonts w:asciiTheme="minorHAnsi" w:hAnsiTheme="minorHAnsi" w:cstheme="minorHAnsi"/>
                <w:sz w:val="20"/>
              </w:rPr>
            </w:pPr>
          </w:p>
        </w:tc>
      </w:tr>
      <w:tr w:rsidR="00A043A6" w:rsidRPr="00DA3A91" w14:paraId="7A225F94" w14:textId="77777777" w:rsidTr="00C7046B">
        <w:trPr>
          <w:trHeight w:val="508"/>
        </w:trPr>
        <w:tc>
          <w:tcPr>
            <w:tcW w:w="2379" w:type="dxa"/>
          </w:tcPr>
          <w:p w14:paraId="05FBD83A" w14:textId="77777777" w:rsidR="00A043A6" w:rsidRPr="00DA3A91" w:rsidRDefault="00A043A6" w:rsidP="00C7046B">
            <w:pPr>
              <w:pStyle w:val="TableParagraph"/>
              <w:rPr>
                <w:rFonts w:asciiTheme="minorHAnsi" w:hAnsiTheme="minorHAnsi" w:cstheme="minorHAnsi"/>
                <w:sz w:val="20"/>
              </w:rPr>
            </w:pPr>
          </w:p>
        </w:tc>
        <w:tc>
          <w:tcPr>
            <w:tcW w:w="2410" w:type="dxa"/>
          </w:tcPr>
          <w:p w14:paraId="29A2E17E" w14:textId="77777777" w:rsidR="00A043A6" w:rsidRPr="00DA3A91" w:rsidRDefault="00A043A6" w:rsidP="00C7046B">
            <w:pPr>
              <w:pStyle w:val="TableParagraph"/>
              <w:rPr>
                <w:rFonts w:asciiTheme="minorHAnsi" w:hAnsiTheme="minorHAnsi" w:cstheme="minorHAnsi"/>
                <w:sz w:val="20"/>
              </w:rPr>
            </w:pPr>
          </w:p>
        </w:tc>
        <w:tc>
          <w:tcPr>
            <w:tcW w:w="2612" w:type="dxa"/>
          </w:tcPr>
          <w:p w14:paraId="68B16FFE" w14:textId="77777777" w:rsidR="00A043A6" w:rsidRPr="00DA3A91" w:rsidRDefault="00A043A6" w:rsidP="00C7046B">
            <w:pPr>
              <w:pStyle w:val="TableParagraph"/>
              <w:rPr>
                <w:rFonts w:asciiTheme="minorHAnsi" w:hAnsiTheme="minorHAnsi" w:cstheme="minorHAnsi"/>
                <w:sz w:val="20"/>
              </w:rPr>
            </w:pPr>
          </w:p>
        </w:tc>
      </w:tr>
      <w:tr w:rsidR="00A043A6" w:rsidRPr="00DA3A91" w14:paraId="4C8EAFE4" w14:textId="77777777" w:rsidTr="00C7046B">
        <w:trPr>
          <w:trHeight w:val="508"/>
        </w:trPr>
        <w:tc>
          <w:tcPr>
            <w:tcW w:w="2379" w:type="dxa"/>
          </w:tcPr>
          <w:p w14:paraId="13B997B8" w14:textId="77777777" w:rsidR="00A043A6" w:rsidRPr="00DA3A91" w:rsidRDefault="00A043A6" w:rsidP="00C7046B">
            <w:pPr>
              <w:pStyle w:val="TableParagraph"/>
              <w:rPr>
                <w:rFonts w:asciiTheme="minorHAnsi" w:hAnsiTheme="minorHAnsi" w:cstheme="minorHAnsi"/>
                <w:sz w:val="20"/>
              </w:rPr>
            </w:pPr>
          </w:p>
        </w:tc>
        <w:tc>
          <w:tcPr>
            <w:tcW w:w="2410" w:type="dxa"/>
          </w:tcPr>
          <w:p w14:paraId="51FE377F" w14:textId="77777777" w:rsidR="00A043A6" w:rsidRPr="00DA3A91" w:rsidRDefault="00A043A6" w:rsidP="00C7046B">
            <w:pPr>
              <w:pStyle w:val="TableParagraph"/>
              <w:rPr>
                <w:rFonts w:asciiTheme="minorHAnsi" w:hAnsiTheme="minorHAnsi" w:cstheme="minorHAnsi"/>
                <w:sz w:val="20"/>
              </w:rPr>
            </w:pPr>
          </w:p>
        </w:tc>
        <w:tc>
          <w:tcPr>
            <w:tcW w:w="2612" w:type="dxa"/>
          </w:tcPr>
          <w:p w14:paraId="20A3F22F" w14:textId="77777777" w:rsidR="00A043A6" w:rsidRPr="00DA3A91" w:rsidRDefault="00A043A6" w:rsidP="00C7046B">
            <w:pPr>
              <w:pStyle w:val="TableParagraph"/>
              <w:rPr>
                <w:rFonts w:asciiTheme="minorHAnsi" w:hAnsiTheme="minorHAnsi" w:cstheme="minorHAnsi"/>
                <w:sz w:val="20"/>
              </w:rPr>
            </w:pPr>
          </w:p>
        </w:tc>
      </w:tr>
      <w:tr w:rsidR="00A043A6" w:rsidRPr="00DA3A91" w14:paraId="204F1720" w14:textId="77777777" w:rsidTr="00C7046B">
        <w:trPr>
          <w:trHeight w:val="509"/>
        </w:trPr>
        <w:tc>
          <w:tcPr>
            <w:tcW w:w="2379" w:type="dxa"/>
          </w:tcPr>
          <w:p w14:paraId="18FEAE39" w14:textId="77777777" w:rsidR="00A043A6" w:rsidRPr="00DA3A91" w:rsidRDefault="00A043A6" w:rsidP="00C7046B">
            <w:pPr>
              <w:pStyle w:val="TableParagraph"/>
              <w:rPr>
                <w:rFonts w:asciiTheme="minorHAnsi" w:hAnsiTheme="minorHAnsi" w:cstheme="minorHAnsi"/>
                <w:sz w:val="20"/>
              </w:rPr>
            </w:pPr>
          </w:p>
        </w:tc>
        <w:tc>
          <w:tcPr>
            <w:tcW w:w="2410" w:type="dxa"/>
          </w:tcPr>
          <w:p w14:paraId="7D6E85DD" w14:textId="77777777" w:rsidR="00A043A6" w:rsidRPr="00DA3A91" w:rsidRDefault="00A043A6" w:rsidP="00C7046B">
            <w:pPr>
              <w:pStyle w:val="TableParagraph"/>
              <w:rPr>
                <w:rFonts w:asciiTheme="minorHAnsi" w:hAnsiTheme="minorHAnsi" w:cstheme="minorHAnsi"/>
                <w:sz w:val="20"/>
              </w:rPr>
            </w:pPr>
          </w:p>
        </w:tc>
        <w:tc>
          <w:tcPr>
            <w:tcW w:w="2612" w:type="dxa"/>
          </w:tcPr>
          <w:p w14:paraId="1412623A" w14:textId="77777777" w:rsidR="00A043A6" w:rsidRPr="00DA3A91" w:rsidRDefault="00A043A6" w:rsidP="00C7046B">
            <w:pPr>
              <w:pStyle w:val="TableParagraph"/>
              <w:rPr>
                <w:rFonts w:asciiTheme="minorHAnsi" w:hAnsiTheme="minorHAnsi" w:cstheme="minorHAnsi"/>
                <w:sz w:val="20"/>
              </w:rPr>
            </w:pPr>
          </w:p>
        </w:tc>
      </w:tr>
    </w:tbl>
    <w:p w14:paraId="17CBE31E" w14:textId="77777777" w:rsidR="00C7046B" w:rsidRPr="00DA3A91" w:rsidRDefault="00C7046B">
      <w:pPr>
        <w:pStyle w:val="BodyText"/>
        <w:spacing w:before="163"/>
        <w:rPr>
          <w:rFonts w:asciiTheme="minorHAnsi" w:hAnsiTheme="minorHAnsi" w:cstheme="minorHAnsi"/>
          <w:noProof/>
          <w:sz w:val="20"/>
        </w:rPr>
      </w:pPr>
    </w:p>
    <w:p w14:paraId="0FC34170" w14:textId="77777777" w:rsidR="00C7046B" w:rsidRPr="00DA3A91" w:rsidRDefault="00C7046B" w:rsidP="00C7046B">
      <w:pPr>
        <w:rPr>
          <w:rFonts w:asciiTheme="minorHAnsi" w:hAnsiTheme="minorHAnsi" w:cstheme="minorHAnsi"/>
        </w:rPr>
      </w:pPr>
    </w:p>
    <w:p w14:paraId="5E986E1B" w14:textId="77777777" w:rsidR="00C7046B" w:rsidRPr="00DA3A91" w:rsidRDefault="00C7046B" w:rsidP="00C7046B">
      <w:pPr>
        <w:rPr>
          <w:rFonts w:asciiTheme="minorHAnsi" w:hAnsiTheme="minorHAnsi" w:cstheme="minorHAnsi"/>
        </w:rPr>
      </w:pPr>
    </w:p>
    <w:p w14:paraId="54815196" w14:textId="77777777" w:rsidR="00C7046B" w:rsidRPr="00DA3A91" w:rsidRDefault="00C7046B" w:rsidP="00C7046B">
      <w:pPr>
        <w:rPr>
          <w:rFonts w:asciiTheme="minorHAnsi" w:hAnsiTheme="minorHAnsi" w:cstheme="minorHAnsi"/>
        </w:rPr>
      </w:pPr>
    </w:p>
    <w:p w14:paraId="77EA7DF8" w14:textId="77777777" w:rsidR="00C7046B" w:rsidRPr="00DA3A91" w:rsidRDefault="00C7046B" w:rsidP="00C7046B">
      <w:pPr>
        <w:rPr>
          <w:rFonts w:asciiTheme="minorHAnsi" w:hAnsiTheme="minorHAnsi" w:cstheme="minorHAnsi"/>
        </w:rPr>
      </w:pPr>
    </w:p>
    <w:p w14:paraId="75465DEF" w14:textId="77777777" w:rsidR="00C7046B" w:rsidRPr="00DA3A91" w:rsidRDefault="00C7046B" w:rsidP="00C7046B">
      <w:pPr>
        <w:rPr>
          <w:rFonts w:asciiTheme="minorHAnsi" w:hAnsiTheme="minorHAnsi" w:cstheme="minorHAnsi"/>
        </w:rPr>
      </w:pPr>
    </w:p>
    <w:p w14:paraId="23FA18D4" w14:textId="77777777" w:rsidR="00C7046B" w:rsidRPr="00DA3A91" w:rsidRDefault="00C7046B" w:rsidP="00C7046B">
      <w:pPr>
        <w:rPr>
          <w:rFonts w:asciiTheme="minorHAnsi" w:hAnsiTheme="minorHAnsi" w:cstheme="minorHAnsi"/>
        </w:rPr>
      </w:pPr>
    </w:p>
    <w:p w14:paraId="60AA723E" w14:textId="77777777" w:rsidR="00C7046B" w:rsidRPr="00DA3A91" w:rsidRDefault="00C7046B" w:rsidP="00C7046B">
      <w:pPr>
        <w:rPr>
          <w:rFonts w:asciiTheme="minorHAnsi" w:hAnsiTheme="minorHAnsi" w:cstheme="minorHAnsi"/>
        </w:rPr>
      </w:pPr>
    </w:p>
    <w:p w14:paraId="09834908" w14:textId="77777777" w:rsidR="00C7046B" w:rsidRPr="00DA3A91" w:rsidRDefault="00C7046B" w:rsidP="00C7046B">
      <w:pPr>
        <w:rPr>
          <w:rFonts w:asciiTheme="minorHAnsi" w:hAnsiTheme="minorHAnsi" w:cstheme="minorHAnsi"/>
        </w:rPr>
      </w:pPr>
    </w:p>
    <w:p w14:paraId="5DB52435" w14:textId="77777777" w:rsidR="00C7046B" w:rsidRPr="00DA3A91" w:rsidRDefault="00C7046B" w:rsidP="00C7046B">
      <w:pPr>
        <w:rPr>
          <w:rFonts w:asciiTheme="minorHAnsi" w:hAnsiTheme="minorHAnsi" w:cstheme="minorHAnsi"/>
        </w:rPr>
      </w:pPr>
    </w:p>
    <w:p w14:paraId="3672E084" w14:textId="77777777" w:rsidR="00C7046B" w:rsidRPr="00DA3A91" w:rsidRDefault="00C7046B" w:rsidP="00C7046B">
      <w:pPr>
        <w:rPr>
          <w:rFonts w:asciiTheme="minorHAnsi" w:hAnsiTheme="minorHAnsi" w:cstheme="minorHAnsi"/>
        </w:rPr>
      </w:pPr>
    </w:p>
    <w:p w14:paraId="7BD70D6D" w14:textId="77777777" w:rsidR="00C7046B" w:rsidRPr="00DA3A91" w:rsidRDefault="00C7046B" w:rsidP="00C7046B">
      <w:pPr>
        <w:rPr>
          <w:rFonts w:asciiTheme="minorHAnsi" w:hAnsiTheme="minorHAnsi" w:cstheme="minorHAnsi"/>
        </w:rPr>
      </w:pPr>
    </w:p>
    <w:p w14:paraId="01A1AEB5" w14:textId="77777777" w:rsidR="00C7046B" w:rsidRPr="00DA3A91" w:rsidRDefault="00C7046B">
      <w:pPr>
        <w:pStyle w:val="BodyText"/>
        <w:spacing w:before="163"/>
        <w:rPr>
          <w:rFonts w:asciiTheme="minorHAnsi" w:hAnsiTheme="minorHAnsi" w:cstheme="minorHAnsi"/>
          <w:noProof/>
          <w:sz w:val="20"/>
        </w:rPr>
      </w:pPr>
    </w:p>
    <w:p w14:paraId="5A6F00C9" w14:textId="77777777" w:rsidR="00C7046B" w:rsidRPr="00DA3A91" w:rsidRDefault="00C7046B">
      <w:pPr>
        <w:pStyle w:val="BodyText"/>
        <w:spacing w:before="163"/>
        <w:rPr>
          <w:rFonts w:asciiTheme="minorHAnsi" w:hAnsiTheme="minorHAnsi" w:cstheme="minorHAnsi"/>
          <w:noProof/>
          <w:sz w:val="20"/>
        </w:rPr>
      </w:pPr>
    </w:p>
    <w:p w14:paraId="500A02BF" w14:textId="77777777" w:rsidR="00C7046B" w:rsidRPr="00DA3A91" w:rsidRDefault="00C7046B">
      <w:pPr>
        <w:pStyle w:val="BodyText"/>
        <w:spacing w:before="163"/>
        <w:rPr>
          <w:rFonts w:asciiTheme="minorHAnsi" w:hAnsiTheme="minorHAnsi" w:cstheme="minorHAnsi"/>
          <w:noProof/>
          <w:sz w:val="20"/>
        </w:rPr>
      </w:pPr>
    </w:p>
    <w:p w14:paraId="5DE761E9" w14:textId="77777777" w:rsidR="00C7046B" w:rsidRPr="00DA3A91" w:rsidRDefault="00C7046B">
      <w:pPr>
        <w:pStyle w:val="BodyText"/>
        <w:spacing w:before="163"/>
        <w:rPr>
          <w:rFonts w:asciiTheme="minorHAnsi" w:hAnsiTheme="minorHAnsi" w:cstheme="minorHAnsi"/>
          <w:noProof/>
          <w:sz w:val="20"/>
        </w:rPr>
      </w:pPr>
    </w:p>
    <w:p w14:paraId="3450D594" w14:textId="77777777" w:rsidR="006228B0" w:rsidRDefault="006228B0">
      <w:pPr>
        <w:pStyle w:val="BodyText"/>
        <w:spacing w:before="163"/>
        <w:rPr>
          <w:rFonts w:asciiTheme="minorHAnsi" w:hAnsiTheme="minorHAnsi" w:cstheme="minorHAnsi"/>
          <w:noProof/>
          <w:sz w:val="20"/>
        </w:rPr>
      </w:pPr>
    </w:p>
    <w:p w14:paraId="52B7557A" w14:textId="77777777" w:rsidR="006228B0" w:rsidRDefault="006228B0">
      <w:pPr>
        <w:pStyle w:val="BodyText"/>
        <w:spacing w:before="163"/>
        <w:rPr>
          <w:rFonts w:asciiTheme="minorHAnsi" w:hAnsiTheme="minorHAnsi" w:cstheme="minorHAnsi"/>
          <w:noProof/>
          <w:sz w:val="20"/>
        </w:rPr>
      </w:pPr>
    </w:p>
    <w:p w14:paraId="4A0A3A1C" w14:textId="77777777" w:rsidR="006228B0" w:rsidRDefault="006228B0">
      <w:pPr>
        <w:pStyle w:val="BodyText"/>
        <w:spacing w:before="163"/>
        <w:rPr>
          <w:rFonts w:asciiTheme="minorHAnsi" w:hAnsiTheme="minorHAnsi" w:cstheme="minorHAnsi"/>
          <w:noProof/>
          <w:sz w:val="20"/>
        </w:rPr>
      </w:pPr>
    </w:p>
    <w:p w14:paraId="6F38EFBB" w14:textId="77777777" w:rsidR="006228B0" w:rsidRDefault="006228B0">
      <w:pPr>
        <w:pStyle w:val="BodyText"/>
        <w:spacing w:before="163"/>
        <w:rPr>
          <w:rFonts w:asciiTheme="minorHAnsi" w:hAnsiTheme="minorHAnsi" w:cstheme="minorHAnsi"/>
          <w:noProof/>
          <w:sz w:val="20"/>
        </w:rPr>
      </w:pPr>
    </w:p>
    <w:p w14:paraId="3A5AA430" w14:textId="77777777" w:rsidR="006228B0" w:rsidRDefault="006228B0">
      <w:pPr>
        <w:pStyle w:val="BodyText"/>
        <w:spacing w:before="163"/>
        <w:rPr>
          <w:rFonts w:asciiTheme="minorHAnsi" w:hAnsiTheme="minorHAnsi" w:cstheme="minorHAnsi"/>
          <w:noProof/>
          <w:sz w:val="20"/>
        </w:rPr>
      </w:pPr>
    </w:p>
    <w:p w14:paraId="1536E81E" w14:textId="7651C760" w:rsidR="00A043A6" w:rsidRPr="00DA3A91" w:rsidRDefault="00C7046B">
      <w:pPr>
        <w:pStyle w:val="BodyText"/>
        <w:spacing w:before="163"/>
        <w:rPr>
          <w:rFonts w:asciiTheme="minorHAnsi" w:hAnsiTheme="minorHAnsi" w:cstheme="minorHAnsi"/>
          <w:sz w:val="20"/>
        </w:rPr>
      </w:pPr>
      <w:r w:rsidRPr="00DA3A91">
        <w:rPr>
          <w:rFonts w:asciiTheme="minorHAnsi" w:hAnsiTheme="minorHAnsi" w:cstheme="minorHAnsi"/>
          <w:noProof/>
          <w:sz w:val="20"/>
        </w:rPr>
        <w:br w:type="textWrapping" w:clear="all"/>
      </w:r>
      <w:r w:rsidR="00B9733C" w:rsidRPr="00DA3A91">
        <w:rPr>
          <w:rFonts w:asciiTheme="minorHAnsi" w:hAnsiTheme="minorHAnsi" w:cstheme="minorHAnsi"/>
          <w:noProof/>
          <w:sz w:val="20"/>
        </w:rPr>
        <mc:AlternateContent>
          <mc:Choice Requires="wps">
            <w:drawing>
              <wp:anchor distT="0" distB="0" distL="0" distR="0" simplePos="0" relativeHeight="487587840" behindDoc="1" locked="0" layoutInCell="1" allowOverlap="1" wp14:anchorId="3BA20AE9" wp14:editId="528970AC">
                <wp:simplePos x="0" y="0"/>
                <wp:positionH relativeFrom="page">
                  <wp:posOffset>914704</wp:posOffset>
                </wp:positionH>
                <wp:positionV relativeFrom="paragraph">
                  <wp:posOffset>273939</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801E7" id="Graphic 5" o:spid="_x0000_s1026" style="position:absolute;margin-left:1in;margin-top:21.5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" path="m1829054,l,,,9143r1829054,l1829054,xe" fillcolor="black" stroked="f">
                <v:path arrowok="t"/>
                <w10:wrap type="topAndBottom" anchorx="page"/>
              </v:shape>
            </w:pict>
          </mc:Fallback>
        </mc:AlternateContent>
      </w:r>
    </w:p>
    <w:p w14:paraId="45C056D8" w14:textId="16255CAF" w:rsidR="00A043A6" w:rsidRPr="00DA3A91" w:rsidRDefault="00B9733C" w:rsidP="00C7046B">
      <w:pPr>
        <w:spacing w:before="96"/>
        <w:ind w:left="307" w:right="1084"/>
        <w:rPr>
          <w:rFonts w:asciiTheme="minorHAnsi" w:hAnsiTheme="minorHAnsi" w:cstheme="minorHAnsi"/>
          <w:sz w:val="18"/>
        </w:rPr>
        <w:sectPr w:rsidR="00A043A6" w:rsidRPr="00DA3A91" w:rsidSect="00F572D0">
          <w:type w:val="continuous"/>
          <w:pgSz w:w="11910" w:h="16840" w:code="9"/>
          <w:pgMar w:top="1559" w:right="425" w:bottom="425" w:left="1134" w:header="709" w:footer="1627" w:gutter="0"/>
          <w:cols w:space="720"/>
          <w:docGrid w:linePitch="299"/>
        </w:sectPr>
      </w:pPr>
      <w:bookmarkStart w:id="26" w:name="_bookmark5"/>
      <w:bookmarkEnd w:id="26"/>
      <w:r w:rsidRPr="00DA3A91">
        <w:rPr>
          <w:rFonts w:asciiTheme="minorHAnsi" w:hAnsiTheme="minorHAnsi" w:cstheme="minorHAnsi"/>
          <w:position w:val="6"/>
          <w:sz w:val="12"/>
        </w:rPr>
        <w:t>1</w:t>
      </w:r>
      <w:r w:rsidRPr="00DA3A91">
        <w:rPr>
          <w:rFonts w:asciiTheme="minorHAnsi" w:hAnsiTheme="minorHAnsi" w:cstheme="minorHAnsi"/>
          <w:spacing w:val="15"/>
          <w:position w:val="6"/>
          <w:sz w:val="12"/>
        </w:rPr>
        <w:t xml:space="preserve"> </w:t>
      </w:r>
      <w:r w:rsidRPr="00DA3A91">
        <w:rPr>
          <w:rFonts w:asciiTheme="minorHAnsi" w:hAnsiTheme="minorHAnsi" w:cstheme="minorHAnsi"/>
          <w:sz w:val="18"/>
        </w:rPr>
        <w:t>the</w:t>
      </w:r>
      <w:r w:rsidRPr="00DA3A91">
        <w:rPr>
          <w:rFonts w:asciiTheme="minorHAnsi" w:hAnsiTheme="minorHAnsi" w:cstheme="minorHAnsi"/>
          <w:spacing w:val="-2"/>
          <w:sz w:val="18"/>
        </w:rPr>
        <w:t xml:space="preserve"> </w:t>
      </w:r>
      <w:r w:rsidRPr="00DA3A91">
        <w:rPr>
          <w:rFonts w:asciiTheme="minorHAnsi" w:hAnsiTheme="minorHAnsi" w:cstheme="minorHAnsi"/>
          <w:sz w:val="18"/>
        </w:rPr>
        <w:t>power,</w:t>
      </w:r>
      <w:r w:rsidRPr="00DA3A91">
        <w:rPr>
          <w:rFonts w:asciiTheme="minorHAnsi" w:hAnsiTheme="minorHAnsi" w:cstheme="minorHAnsi"/>
          <w:spacing w:val="-2"/>
          <w:sz w:val="18"/>
        </w:rPr>
        <w:t xml:space="preserve"> </w:t>
      </w:r>
      <w:r w:rsidRPr="00DA3A91">
        <w:rPr>
          <w:rFonts w:asciiTheme="minorHAnsi" w:hAnsiTheme="minorHAnsi" w:cstheme="minorHAnsi"/>
          <w:sz w:val="18"/>
        </w:rPr>
        <w:t>by</w:t>
      </w:r>
      <w:r w:rsidRPr="00DA3A91">
        <w:rPr>
          <w:rFonts w:asciiTheme="minorHAnsi" w:hAnsiTheme="minorHAnsi" w:cstheme="minorHAnsi"/>
          <w:spacing w:val="-1"/>
          <w:sz w:val="18"/>
        </w:rPr>
        <w:t xml:space="preserve"> </w:t>
      </w:r>
      <w:r w:rsidRPr="00DA3A91">
        <w:rPr>
          <w:rFonts w:asciiTheme="minorHAnsi" w:hAnsiTheme="minorHAnsi" w:cstheme="minorHAnsi"/>
          <w:sz w:val="18"/>
        </w:rPr>
        <w:t>one</w:t>
      </w:r>
      <w:r w:rsidRPr="00DA3A91">
        <w:rPr>
          <w:rFonts w:asciiTheme="minorHAnsi" w:hAnsiTheme="minorHAnsi" w:cstheme="minorHAnsi"/>
          <w:spacing w:val="-2"/>
          <w:sz w:val="18"/>
        </w:rPr>
        <w:t xml:space="preserve"> </w:t>
      </w:r>
      <w:r w:rsidRPr="00DA3A91">
        <w:rPr>
          <w:rFonts w:asciiTheme="minorHAnsi" w:hAnsiTheme="minorHAnsi" w:cstheme="minorHAnsi"/>
          <w:sz w:val="18"/>
        </w:rPr>
        <w:t>person</w:t>
      </w:r>
      <w:r w:rsidRPr="00DA3A91">
        <w:rPr>
          <w:rFonts w:asciiTheme="minorHAnsi" w:hAnsiTheme="minorHAnsi" w:cstheme="minorHAnsi"/>
          <w:spacing w:val="-2"/>
          <w:sz w:val="18"/>
        </w:rPr>
        <w:t xml:space="preserve"> </w:t>
      </w:r>
      <w:r w:rsidRPr="00DA3A91">
        <w:rPr>
          <w:rFonts w:asciiTheme="minorHAnsi" w:hAnsiTheme="minorHAnsi" w:cstheme="minorHAnsi"/>
          <w:sz w:val="18"/>
        </w:rPr>
        <w:t>or</w:t>
      </w:r>
      <w:r w:rsidRPr="00DA3A91">
        <w:rPr>
          <w:rFonts w:asciiTheme="minorHAnsi" w:hAnsiTheme="minorHAnsi" w:cstheme="minorHAnsi"/>
          <w:spacing w:val="-4"/>
          <w:sz w:val="18"/>
        </w:rPr>
        <w:t xml:space="preserve"> </w:t>
      </w:r>
      <w:r w:rsidRPr="00DA3A91">
        <w:rPr>
          <w:rFonts w:asciiTheme="minorHAnsi" w:hAnsiTheme="minorHAnsi" w:cstheme="minorHAnsi"/>
          <w:sz w:val="18"/>
        </w:rPr>
        <w:t>a</w:t>
      </w:r>
      <w:r w:rsidRPr="00DA3A91">
        <w:rPr>
          <w:rFonts w:asciiTheme="minorHAnsi" w:hAnsiTheme="minorHAnsi" w:cstheme="minorHAnsi"/>
          <w:spacing w:val="-4"/>
          <w:sz w:val="18"/>
        </w:rPr>
        <w:t xml:space="preserve"> </w:t>
      </w:r>
      <w:r w:rsidRPr="00DA3A91">
        <w:rPr>
          <w:rFonts w:asciiTheme="minorHAnsi" w:hAnsiTheme="minorHAnsi" w:cstheme="minorHAnsi"/>
          <w:sz w:val="18"/>
        </w:rPr>
        <w:t>group</w:t>
      </w:r>
      <w:r w:rsidRPr="00DA3A91">
        <w:rPr>
          <w:rFonts w:asciiTheme="minorHAnsi" w:hAnsiTheme="minorHAnsi" w:cstheme="minorHAnsi"/>
          <w:spacing w:val="-4"/>
          <w:sz w:val="18"/>
        </w:rPr>
        <w:t xml:space="preserve"> </w:t>
      </w:r>
      <w:r w:rsidRPr="00DA3A91">
        <w:rPr>
          <w:rFonts w:asciiTheme="minorHAnsi" w:hAnsiTheme="minorHAnsi" w:cstheme="minorHAnsi"/>
          <w:sz w:val="18"/>
        </w:rPr>
        <w:t>of</w:t>
      </w:r>
      <w:r w:rsidRPr="00DA3A91">
        <w:rPr>
          <w:rFonts w:asciiTheme="minorHAnsi" w:hAnsiTheme="minorHAnsi" w:cstheme="minorHAnsi"/>
          <w:spacing w:val="-2"/>
          <w:sz w:val="18"/>
        </w:rPr>
        <w:t xml:space="preserve"> </w:t>
      </w:r>
      <w:r w:rsidRPr="00DA3A91">
        <w:rPr>
          <w:rFonts w:asciiTheme="minorHAnsi" w:hAnsiTheme="minorHAnsi" w:cstheme="minorHAnsi"/>
          <w:sz w:val="18"/>
        </w:rPr>
        <w:t>persons</w:t>
      </w:r>
      <w:r w:rsidRPr="00DA3A91">
        <w:rPr>
          <w:rFonts w:asciiTheme="minorHAnsi" w:hAnsiTheme="minorHAnsi" w:cstheme="minorHAnsi"/>
          <w:spacing w:val="-3"/>
          <w:sz w:val="18"/>
        </w:rPr>
        <w:t xml:space="preserve"> </w:t>
      </w:r>
      <w:r w:rsidRPr="00DA3A91">
        <w:rPr>
          <w:rFonts w:asciiTheme="minorHAnsi" w:hAnsiTheme="minorHAnsi" w:cstheme="minorHAnsi"/>
          <w:sz w:val="18"/>
        </w:rPr>
        <w:t>holding</w:t>
      </w:r>
      <w:r w:rsidRPr="00DA3A91">
        <w:rPr>
          <w:rFonts w:asciiTheme="minorHAnsi" w:hAnsiTheme="minorHAnsi" w:cstheme="minorHAnsi"/>
          <w:spacing w:val="-2"/>
          <w:sz w:val="18"/>
        </w:rPr>
        <w:t xml:space="preserve"> </w:t>
      </w:r>
      <w:proofErr w:type="gramStart"/>
      <w:r w:rsidRPr="00DA3A91">
        <w:rPr>
          <w:rFonts w:asciiTheme="minorHAnsi" w:hAnsiTheme="minorHAnsi" w:cstheme="minorHAnsi"/>
          <w:sz w:val="18"/>
        </w:rPr>
        <w:t>the</w:t>
      </w:r>
      <w:r w:rsidRPr="00DA3A91">
        <w:rPr>
          <w:rFonts w:asciiTheme="minorHAnsi" w:hAnsiTheme="minorHAnsi" w:cstheme="minorHAnsi"/>
          <w:spacing w:val="-6"/>
          <w:sz w:val="18"/>
        </w:rPr>
        <w:t xml:space="preserve"> </w:t>
      </w:r>
      <w:r w:rsidRPr="00DA3A91">
        <w:rPr>
          <w:rFonts w:asciiTheme="minorHAnsi" w:hAnsiTheme="minorHAnsi" w:cstheme="minorHAnsi"/>
          <w:sz w:val="18"/>
        </w:rPr>
        <w:t>majority</w:t>
      </w:r>
      <w:r w:rsidRPr="00DA3A91">
        <w:rPr>
          <w:rFonts w:asciiTheme="minorHAnsi" w:hAnsiTheme="minorHAnsi" w:cstheme="minorHAnsi"/>
          <w:spacing w:val="-3"/>
          <w:sz w:val="18"/>
        </w:rPr>
        <w:t xml:space="preserve"> </w:t>
      </w:r>
      <w:r w:rsidRPr="00DA3A91">
        <w:rPr>
          <w:rFonts w:asciiTheme="minorHAnsi" w:hAnsiTheme="minorHAnsi" w:cstheme="minorHAnsi"/>
          <w:sz w:val="18"/>
        </w:rPr>
        <w:t>of</w:t>
      </w:r>
      <w:proofErr w:type="gramEnd"/>
      <w:r w:rsidRPr="00DA3A91">
        <w:rPr>
          <w:rFonts w:asciiTheme="minorHAnsi" w:hAnsiTheme="minorHAnsi" w:cstheme="minorHAnsi"/>
          <w:spacing w:val="-2"/>
          <w:sz w:val="18"/>
        </w:rPr>
        <w:t xml:space="preserve"> </w:t>
      </w:r>
      <w:r w:rsidRPr="00DA3A91">
        <w:rPr>
          <w:rFonts w:asciiTheme="minorHAnsi" w:hAnsiTheme="minorHAnsi" w:cstheme="minorHAnsi"/>
          <w:sz w:val="18"/>
        </w:rPr>
        <w:t>the</w:t>
      </w:r>
      <w:r w:rsidRPr="00DA3A91">
        <w:rPr>
          <w:rFonts w:asciiTheme="minorHAnsi" w:hAnsiTheme="minorHAnsi" w:cstheme="minorHAnsi"/>
          <w:spacing w:val="-2"/>
          <w:sz w:val="18"/>
        </w:rPr>
        <w:t xml:space="preserve"> </w:t>
      </w:r>
      <w:r w:rsidRPr="00DA3A91">
        <w:rPr>
          <w:rFonts w:asciiTheme="minorHAnsi" w:hAnsiTheme="minorHAnsi" w:cstheme="minorHAnsi"/>
          <w:sz w:val="18"/>
        </w:rPr>
        <w:t>equity</w:t>
      </w:r>
      <w:r w:rsidRPr="00DA3A91">
        <w:rPr>
          <w:rFonts w:asciiTheme="minorHAnsi" w:hAnsiTheme="minorHAnsi" w:cstheme="minorHAnsi"/>
          <w:spacing w:val="-1"/>
          <w:sz w:val="18"/>
        </w:rPr>
        <w:t xml:space="preserve"> </w:t>
      </w:r>
      <w:r w:rsidRPr="00DA3A91">
        <w:rPr>
          <w:rFonts w:asciiTheme="minorHAnsi" w:hAnsiTheme="minorHAnsi" w:cstheme="minorHAnsi"/>
          <w:sz w:val="18"/>
        </w:rPr>
        <w:t>of</w:t>
      </w:r>
      <w:r w:rsidRPr="00DA3A91">
        <w:rPr>
          <w:rFonts w:asciiTheme="minorHAnsi" w:hAnsiTheme="minorHAnsi" w:cstheme="minorHAnsi"/>
          <w:spacing w:val="-2"/>
          <w:sz w:val="18"/>
        </w:rPr>
        <w:t xml:space="preserve"> </w:t>
      </w:r>
      <w:r w:rsidRPr="00DA3A91">
        <w:rPr>
          <w:rFonts w:asciiTheme="minorHAnsi" w:hAnsiTheme="minorHAnsi" w:cstheme="minorHAnsi"/>
          <w:sz w:val="18"/>
        </w:rPr>
        <w:t>an</w:t>
      </w:r>
      <w:r w:rsidRPr="00DA3A91">
        <w:rPr>
          <w:rFonts w:asciiTheme="minorHAnsi" w:hAnsiTheme="minorHAnsi" w:cstheme="minorHAnsi"/>
          <w:spacing w:val="-4"/>
          <w:sz w:val="18"/>
        </w:rPr>
        <w:t xml:space="preserve"> </w:t>
      </w:r>
      <w:r w:rsidRPr="00DA3A91">
        <w:rPr>
          <w:rFonts w:asciiTheme="minorHAnsi" w:hAnsiTheme="minorHAnsi" w:cstheme="minorHAnsi"/>
          <w:sz w:val="18"/>
        </w:rPr>
        <w:t>enterprise,</w:t>
      </w:r>
      <w:r w:rsidRPr="00DA3A91">
        <w:rPr>
          <w:rFonts w:asciiTheme="minorHAnsi" w:hAnsiTheme="minorHAnsi" w:cstheme="minorHAnsi"/>
          <w:spacing w:val="-2"/>
          <w:sz w:val="18"/>
        </w:rPr>
        <w:t xml:space="preserve"> </w:t>
      </w:r>
      <w:r w:rsidRPr="00DA3A91">
        <w:rPr>
          <w:rFonts w:asciiTheme="minorHAnsi" w:hAnsiTheme="minorHAnsi" w:cstheme="minorHAnsi"/>
          <w:sz w:val="18"/>
        </w:rPr>
        <w:t xml:space="preserve">alternatively, the person/s having the deciding vote or power to influence or to direct the course and decisions of the </w:t>
      </w:r>
      <w:proofErr w:type="spellStart"/>
      <w:r w:rsidRPr="00DA3A91">
        <w:rPr>
          <w:rFonts w:asciiTheme="minorHAnsi" w:hAnsiTheme="minorHAnsi" w:cstheme="minorHAnsi"/>
          <w:spacing w:val="-2"/>
          <w:sz w:val="18"/>
        </w:rPr>
        <w:t>enterpr</w:t>
      </w:r>
      <w:proofErr w:type="spellEnd"/>
    </w:p>
    <w:p w14:paraId="7ED06406" w14:textId="77777777" w:rsidR="00A043A6" w:rsidRDefault="00A043A6">
      <w:pPr>
        <w:pStyle w:val="BodyText"/>
        <w:rPr>
          <w:rFonts w:asciiTheme="minorHAnsi" w:hAnsiTheme="minorHAnsi" w:cstheme="minorHAnsi"/>
          <w:sz w:val="20"/>
        </w:rPr>
      </w:pPr>
    </w:p>
    <w:p w14:paraId="56B63F68" w14:textId="77777777" w:rsidR="00346BBC" w:rsidRPr="00DA3A91" w:rsidRDefault="00346BBC">
      <w:pPr>
        <w:pStyle w:val="BodyText"/>
        <w:rPr>
          <w:rFonts w:asciiTheme="minorHAnsi" w:hAnsiTheme="minorHAnsi" w:cstheme="minorHAnsi"/>
          <w:sz w:val="20"/>
        </w:rPr>
      </w:pPr>
    </w:p>
    <w:p w14:paraId="1B9A25EE" w14:textId="77777777" w:rsidR="00A043A6" w:rsidRPr="00DA3A91" w:rsidRDefault="00A043A6">
      <w:pPr>
        <w:pStyle w:val="BodyText"/>
        <w:spacing w:before="78"/>
        <w:rPr>
          <w:rFonts w:asciiTheme="minorHAnsi" w:hAnsiTheme="minorHAnsi" w:cstheme="minorHAnsi"/>
          <w:sz w:val="20"/>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2410"/>
        <w:gridCol w:w="2612"/>
      </w:tblGrid>
      <w:tr w:rsidR="00A043A6" w:rsidRPr="00DA3A91" w14:paraId="590E5B60" w14:textId="77777777">
        <w:trPr>
          <w:trHeight w:val="508"/>
        </w:trPr>
        <w:tc>
          <w:tcPr>
            <w:tcW w:w="2379" w:type="dxa"/>
          </w:tcPr>
          <w:p w14:paraId="03ADD6BC" w14:textId="77777777" w:rsidR="00A043A6" w:rsidRPr="00DA3A91" w:rsidRDefault="00A043A6">
            <w:pPr>
              <w:pStyle w:val="TableParagraph"/>
              <w:rPr>
                <w:rFonts w:asciiTheme="minorHAnsi" w:hAnsiTheme="minorHAnsi" w:cstheme="minorHAnsi"/>
                <w:sz w:val="20"/>
              </w:rPr>
            </w:pPr>
          </w:p>
        </w:tc>
        <w:tc>
          <w:tcPr>
            <w:tcW w:w="2410" w:type="dxa"/>
          </w:tcPr>
          <w:p w14:paraId="3F139169" w14:textId="77777777" w:rsidR="00A043A6" w:rsidRPr="00DA3A91" w:rsidRDefault="00A043A6">
            <w:pPr>
              <w:pStyle w:val="TableParagraph"/>
              <w:rPr>
                <w:rFonts w:asciiTheme="minorHAnsi" w:hAnsiTheme="minorHAnsi" w:cstheme="minorHAnsi"/>
                <w:sz w:val="20"/>
              </w:rPr>
            </w:pPr>
          </w:p>
        </w:tc>
        <w:tc>
          <w:tcPr>
            <w:tcW w:w="2612" w:type="dxa"/>
          </w:tcPr>
          <w:p w14:paraId="6CBE3BF0" w14:textId="77777777" w:rsidR="00A043A6" w:rsidRPr="00DA3A91" w:rsidRDefault="00A043A6">
            <w:pPr>
              <w:pStyle w:val="TableParagraph"/>
              <w:rPr>
                <w:rFonts w:asciiTheme="minorHAnsi" w:hAnsiTheme="minorHAnsi" w:cstheme="minorHAnsi"/>
                <w:sz w:val="20"/>
              </w:rPr>
            </w:pPr>
          </w:p>
        </w:tc>
      </w:tr>
      <w:tr w:rsidR="00A043A6" w:rsidRPr="00DA3A91" w14:paraId="306C7719" w14:textId="77777777">
        <w:trPr>
          <w:trHeight w:val="508"/>
        </w:trPr>
        <w:tc>
          <w:tcPr>
            <w:tcW w:w="2379" w:type="dxa"/>
          </w:tcPr>
          <w:p w14:paraId="16D44F04" w14:textId="77777777" w:rsidR="00A043A6" w:rsidRPr="00DA3A91" w:rsidRDefault="00A043A6">
            <w:pPr>
              <w:pStyle w:val="TableParagraph"/>
              <w:rPr>
                <w:rFonts w:asciiTheme="minorHAnsi" w:hAnsiTheme="minorHAnsi" w:cstheme="minorHAnsi"/>
                <w:sz w:val="20"/>
              </w:rPr>
            </w:pPr>
          </w:p>
        </w:tc>
        <w:tc>
          <w:tcPr>
            <w:tcW w:w="2410" w:type="dxa"/>
          </w:tcPr>
          <w:p w14:paraId="69E7F776" w14:textId="77777777" w:rsidR="00A043A6" w:rsidRPr="00DA3A91" w:rsidRDefault="00A043A6">
            <w:pPr>
              <w:pStyle w:val="TableParagraph"/>
              <w:rPr>
                <w:rFonts w:asciiTheme="minorHAnsi" w:hAnsiTheme="minorHAnsi" w:cstheme="minorHAnsi"/>
                <w:sz w:val="20"/>
              </w:rPr>
            </w:pPr>
          </w:p>
        </w:tc>
        <w:tc>
          <w:tcPr>
            <w:tcW w:w="2612" w:type="dxa"/>
          </w:tcPr>
          <w:p w14:paraId="030D4DC0" w14:textId="77777777" w:rsidR="00A043A6" w:rsidRPr="00DA3A91" w:rsidRDefault="00A043A6">
            <w:pPr>
              <w:pStyle w:val="TableParagraph"/>
              <w:rPr>
                <w:rFonts w:asciiTheme="minorHAnsi" w:hAnsiTheme="minorHAnsi" w:cstheme="minorHAnsi"/>
                <w:sz w:val="20"/>
              </w:rPr>
            </w:pPr>
          </w:p>
        </w:tc>
      </w:tr>
      <w:tr w:rsidR="00A043A6" w:rsidRPr="00DA3A91" w14:paraId="0C5A9179" w14:textId="77777777">
        <w:trPr>
          <w:trHeight w:val="508"/>
        </w:trPr>
        <w:tc>
          <w:tcPr>
            <w:tcW w:w="2379" w:type="dxa"/>
          </w:tcPr>
          <w:p w14:paraId="4C21C457" w14:textId="77777777" w:rsidR="00A043A6" w:rsidRPr="00DA3A91" w:rsidRDefault="00A043A6">
            <w:pPr>
              <w:pStyle w:val="TableParagraph"/>
              <w:rPr>
                <w:rFonts w:asciiTheme="minorHAnsi" w:hAnsiTheme="minorHAnsi" w:cstheme="minorHAnsi"/>
                <w:sz w:val="20"/>
              </w:rPr>
            </w:pPr>
          </w:p>
        </w:tc>
        <w:tc>
          <w:tcPr>
            <w:tcW w:w="2410" w:type="dxa"/>
          </w:tcPr>
          <w:p w14:paraId="4676084F" w14:textId="77777777" w:rsidR="00A043A6" w:rsidRPr="00DA3A91" w:rsidRDefault="00A043A6">
            <w:pPr>
              <w:pStyle w:val="TableParagraph"/>
              <w:rPr>
                <w:rFonts w:asciiTheme="minorHAnsi" w:hAnsiTheme="minorHAnsi" w:cstheme="minorHAnsi"/>
                <w:sz w:val="20"/>
              </w:rPr>
            </w:pPr>
          </w:p>
        </w:tc>
        <w:tc>
          <w:tcPr>
            <w:tcW w:w="2612" w:type="dxa"/>
          </w:tcPr>
          <w:p w14:paraId="39299C36" w14:textId="77777777" w:rsidR="00A043A6" w:rsidRPr="00DA3A91" w:rsidRDefault="00A043A6">
            <w:pPr>
              <w:pStyle w:val="TableParagraph"/>
              <w:rPr>
                <w:rFonts w:asciiTheme="minorHAnsi" w:hAnsiTheme="minorHAnsi" w:cstheme="minorHAnsi"/>
                <w:sz w:val="20"/>
              </w:rPr>
            </w:pPr>
          </w:p>
        </w:tc>
      </w:tr>
      <w:tr w:rsidR="00A043A6" w:rsidRPr="00DA3A91" w14:paraId="6842532D" w14:textId="77777777">
        <w:trPr>
          <w:trHeight w:val="510"/>
        </w:trPr>
        <w:tc>
          <w:tcPr>
            <w:tcW w:w="2379" w:type="dxa"/>
          </w:tcPr>
          <w:p w14:paraId="098B77DF" w14:textId="77777777" w:rsidR="00A043A6" w:rsidRPr="00DA3A91" w:rsidRDefault="00A043A6">
            <w:pPr>
              <w:pStyle w:val="TableParagraph"/>
              <w:rPr>
                <w:rFonts w:asciiTheme="minorHAnsi" w:hAnsiTheme="minorHAnsi" w:cstheme="minorHAnsi"/>
                <w:sz w:val="20"/>
              </w:rPr>
            </w:pPr>
          </w:p>
        </w:tc>
        <w:tc>
          <w:tcPr>
            <w:tcW w:w="2410" w:type="dxa"/>
          </w:tcPr>
          <w:p w14:paraId="4682603B" w14:textId="77777777" w:rsidR="00A043A6" w:rsidRPr="00DA3A91" w:rsidRDefault="00A043A6">
            <w:pPr>
              <w:pStyle w:val="TableParagraph"/>
              <w:rPr>
                <w:rFonts w:asciiTheme="minorHAnsi" w:hAnsiTheme="minorHAnsi" w:cstheme="minorHAnsi"/>
                <w:sz w:val="20"/>
              </w:rPr>
            </w:pPr>
          </w:p>
        </w:tc>
        <w:tc>
          <w:tcPr>
            <w:tcW w:w="2612" w:type="dxa"/>
          </w:tcPr>
          <w:p w14:paraId="12B29672" w14:textId="77777777" w:rsidR="00A043A6" w:rsidRPr="00DA3A91" w:rsidRDefault="00A043A6">
            <w:pPr>
              <w:pStyle w:val="TableParagraph"/>
              <w:rPr>
                <w:rFonts w:asciiTheme="minorHAnsi" w:hAnsiTheme="minorHAnsi" w:cstheme="minorHAnsi"/>
                <w:sz w:val="20"/>
              </w:rPr>
            </w:pPr>
          </w:p>
        </w:tc>
      </w:tr>
    </w:tbl>
    <w:p w14:paraId="0341E2BE" w14:textId="77777777" w:rsidR="00A043A6" w:rsidRPr="00DA3A91" w:rsidRDefault="00A043A6">
      <w:pPr>
        <w:pStyle w:val="BodyText"/>
        <w:spacing w:before="212"/>
        <w:rPr>
          <w:rFonts w:asciiTheme="minorHAnsi" w:hAnsiTheme="minorHAnsi" w:cstheme="minorHAnsi"/>
        </w:rPr>
      </w:pPr>
    </w:p>
    <w:p w14:paraId="11A44DD8" w14:textId="77777777" w:rsidR="00A043A6" w:rsidRPr="00DA3A91" w:rsidRDefault="00B9733C">
      <w:pPr>
        <w:pStyle w:val="ListParagraph"/>
        <w:numPr>
          <w:ilvl w:val="1"/>
          <w:numId w:val="11"/>
        </w:numPr>
        <w:tabs>
          <w:tab w:val="left" w:pos="1207"/>
        </w:tabs>
        <w:spacing w:line="276" w:lineRule="auto"/>
        <w:ind w:right="1021"/>
        <w:rPr>
          <w:rFonts w:asciiTheme="minorHAnsi" w:hAnsiTheme="minorHAnsi" w:cstheme="minorHAnsi"/>
          <w:b/>
        </w:rPr>
      </w:pPr>
      <w:r w:rsidRPr="00DA3A91">
        <w:rPr>
          <w:rFonts w:asciiTheme="minorHAnsi" w:hAnsiTheme="minorHAnsi" w:cstheme="minorHAnsi"/>
        </w:rPr>
        <w:t>Do</w:t>
      </w:r>
      <w:r w:rsidRPr="00DA3A91">
        <w:rPr>
          <w:rFonts w:asciiTheme="minorHAnsi" w:hAnsiTheme="minorHAnsi" w:cstheme="minorHAnsi"/>
          <w:spacing w:val="-4"/>
        </w:rPr>
        <w:t xml:space="preserve"> </w:t>
      </w:r>
      <w:r w:rsidRPr="00DA3A91">
        <w:rPr>
          <w:rFonts w:asciiTheme="minorHAnsi" w:hAnsiTheme="minorHAnsi" w:cstheme="minorHAnsi"/>
        </w:rPr>
        <w:t>you,</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any</w:t>
      </w:r>
      <w:r w:rsidRPr="00DA3A91">
        <w:rPr>
          <w:rFonts w:asciiTheme="minorHAnsi" w:hAnsiTheme="minorHAnsi" w:cstheme="minorHAnsi"/>
          <w:spacing w:val="-4"/>
        </w:rPr>
        <w:t xml:space="preserve"> </w:t>
      </w:r>
      <w:r w:rsidRPr="00DA3A91">
        <w:rPr>
          <w:rFonts w:asciiTheme="minorHAnsi" w:hAnsiTheme="minorHAnsi" w:cstheme="minorHAnsi"/>
        </w:rPr>
        <w:t>person</w:t>
      </w:r>
      <w:r w:rsidRPr="00DA3A91">
        <w:rPr>
          <w:rFonts w:asciiTheme="minorHAnsi" w:hAnsiTheme="minorHAnsi" w:cstheme="minorHAnsi"/>
          <w:spacing w:val="-3"/>
        </w:rPr>
        <w:t xml:space="preserve"> </w:t>
      </w:r>
      <w:r w:rsidRPr="00DA3A91">
        <w:rPr>
          <w:rFonts w:asciiTheme="minorHAnsi" w:hAnsiTheme="minorHAnsi" w:cstheme="minorHAnsi"/>
        </w:rPr>
        <w:t>connected</w:t>
      </w:r>
      <w:r w:rsidRPr="00DA3A91">
        <w:rPr>
          <w:rFonts w:asciiTheme="minorHAnsi" w:hAnsiTheme="minorHAnsi" w:cstheme="minorHAnsi"/>
          <w:spacing w:val="-4"/>
        </w:rPr>
        <w:t xml:space="preserve"> </w:t>
      </w:r>
      <w:r w:rsidRPr="00DA3A91">
        <w:rPr>
          <w:rFonts w:asciiTheme="minorHAnsi" w:hAnsiTheme="minorHAnsi" w:cstheme="minorHAnsi"/>
        </w:rPr>
        <w:t>with</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bidder,</w:t>
      </w:r>
      <w:r w:rsidRPr="00DA3A91">
        <w:rPr>
          <w:rFonts w:asciiTheme="minorHAnsi" w:hAnsiTheme="minorHAnsi" w:cstheme="minorHAnsi"/>
          <w:spacing w:val="-2"/>
        </w:rPr>
        <w:t xml:space="preserve"> </w:t>
      </w:r>
      <w:r w:rsidRPr="00DA3A91">
        <w:rPr>
          <w:rFonts w:asciiTheme="minorHAnsi" w:hAnsiTheme="minorHAnsi" w:cstheme="minorHAnsi"/>
        </w:rPr>
        <w:t>have</w:t>
      </w:r>
      <w:r w:rsidRPr="00DA3A91">
        <w:rPr>
          <w:rFonts w:asciiTheme="minorHAnsi" w:hAnsiTheme="minorHAnsi" w:cstheme="minorHAnsi"/>
          <w:spacing w:val="-2"/>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relationship</w:t>
      </w:r>
      <w:r w:rsidRPr="00DA3A91">
        <w:rPr>
          <w:rFonts w:asciiTheme="minorHAnsi" w:hAnsiTheme="minorHAnsi" w:cstheme="minorHAnsi"/>
          <w:spacing w:val="-3"/>
        </w:rPr>
        <w:t xml:space="preserve"> </w:t>
      </w:r>
      <w:r w:rsidRPr="00DA3A91">
        <w:rPr>
          <w:rFonts w:asciiTheme="minorHAnsi" w:hAnsiTheme="minorHAnsi" w:cstheme="minorHAnsi"/>
        </w:rPr>
        <w:t>with</w:t>
      </w:r>
      <w:r w:rsidRPr="00DA3A91">
        <w:rPr>
          <w:rFonts w:asciiTheme="minorHAnsi" w:hAnsiTheme="minorHAnsi" w:cstheme="minorHAnsi"/>
          <w:spacing w:val="-2"/>
        </w:rPr>
        <w:t xml:space="preserve"> </w:t>
      </w:r>
      <w:r w:rsidRPr="00DA3A91">
        <w:rPr>
          <w:rFonts w:asciiTheme="minorHAnsi" w:hAnsiTheme="minorHAnsi" w:cstheme="minorHAnsi"/>
        </w:rPr>
        <w:t>any</w:t>
      </w:r>
      <w:r w:rsidRPr="00DA3A91">
        <w:rPr>
          <w:rFonts w:asciiTheme="minorHAnsi" w:hAnsiTheme="minorHAnsi" w:cstheme="minorHAnsi"/>
          <w:spacing w:val="-4"/>
        </w:rPr>
        <w:t xml:space="preserve"> </w:t>
      </w:r>
      <w:r w:rsidRPr="00DA3A91">
        <w:rPr>
          <w:rFonts w:asciiTheme="minorHAnsi" w:hAnsiTheme="minorHAnsi" w:cstheme="minorHAnsi"/>
        </w:rPr>
        <w:t>person</w:t>
      </w:r>
      <w:r w:rsidRPr="00DA3A91">
        <w:rPr>
          <w:rFonts w:asciiTheme="minorHAnsi" w:hAnsiTheme="minorHAnsi" w:cstheme="minorHAnsi"/>
          <w:spacing w:val="-4"/>
        </w:rPr>
        <w:t xml:space="preserve"> </w:t>
      </w:r>
      <w:r w:rsidRPr="00DA3A91">
        <w:rPr>
          <w:rFonts w:asciiTheme="minorHAnsi" w:hAnsiTheme="minorHAnsi" w:cstheme="minorHAnsi"/>
        </w:rPr>
        <w:t xml:space="preserve">who is employed by the procuring institution? </w:t>
      </w:r>
      <w:r w:rsidRPr="00DA3A91">
        <w:rPr>
          <w:rFonts w:asciiTheme="minorHAnsi" w:hAnsiTheme="minorHAnsi" w:cstheme="minorHAnsi"/>
          <w:b/>
        </w:rPr>
        <w:t>YES/NO</w:t>
      </w:r>
    </w:p>
    <w:p w14:paraId="674B2180" w14:textId="77777777" w:rsidR="00A043A6" w:rsidRPr="00DA3A91" w:rsidRDefault="00A043A6">
      <w:pPr>
        <w:pStyle w:val="BodyText"/>
        <w:spacing w:before="240"/>
        <w:rPr>
          <w:rFonts w:asciiTheme="minorHAnsi" w:hAnsiTheme="minorHAnsi" w:cstheme="minorHAnsi"/>
          <w:b/>
        </w:rPr>
      </w:pPr>
    </w:p>
    <w:p w14:paraId="18B60A38" w14:textId="77777777" w:rsidR="00C7046B" w:rsidRPr="00DA3A91" w:rsidRDefault="00C7046B">
      <w:pPr>
        <w:pStyle w:val="BodyText"/>
        <w:spacing w:before="240"/>
        <w:rPr>
          <w:rFonts w:asciiTheme="minorHAnsi" w:hAnsiTheme="minorHAnsi" w:cstheme="minorHAnsi"/>
          <w:b/>
        </w:rPr>
      </w:pPr>
    </w:p>
    <w:p w14:paraId="485107A9" w14:textId="77777777" w:rsidR="00A043A6" w:rsidRPr="00DA3A91" w:rsidRDefault="00B9733C">
      <w:pPr>
        <w:pStyle w:val="ListParagraph"/>
        <w:numPr>
          <w:ilvl w:val="2"/>
          <w:numId w:val="11"/>
        </w:numPr>
        <w:tabs>
          <w:tab w:val="left" w:pos="1002"/>
        </w:tabs>
        <w:ind w:left="1002" w:hanging="695"/>
        <w:rPr>
          <w:rFonts w:asciiTheme="minorHAnsi" w:hAnsiTheme="minorHAnsi" w:cstheme="minorHAnsi"/>
        </w:rPr>
      </w:pPr>
      <w:r w:rsidRPr="00DA3A91">
        <w:rPr>
          <w:rFonts w:asciiTheme="minorHAnsi" w:hAnsiTheme="minorHAnsi" w:cstheme="minorHAnsi"/>
        </w:rPr>
        <w:t>If</w:t>
      </w:r>
      <w:r w:rsidRPr="00DA3A91">
        <w:rPr>
          <w:rFonts w:asciiTheme="minorHAnsi" w:hAnsiTheme="minorHAnsi" w:cstheme="minorHAnsi"/>
          <w:spacing w:val="-6"/>
        </w:rPr>
        <w:t xml:space="preserve"> </w:t>
      </w:r>
      <w:r w:rsidRPr="00DA3A91">
        <w:rPr>
          <w:rFonts w:asciiTheme="minorHAnsi" w:hAnsiTheme="minorHAnsi" w:cstheme="minorHAnsi"/>
        </w:rPr>
        <w:t>so,</w:t>
      </w:r>
      <w:r w:rsidRPr="00DA3A91">
        <w:rPr>
          <w:rFonts w:asciiTheme="minorHAnsi" w:hAnsiTheme="minorHAnsi" w:cstheme="minorHAnsi"/>
          <w:spacing w:val="-3"/>
        </w:rPr>
        <w:t xml:space="preserve"> </w:t>
      </w:r>
      <w:r w:rsidRPr="00DA3A91">
        <w:rPr>
          <w:rFonts w:asciiTheme="minorHAnsi" w:hAnsiTheme="minorHAnsi" w:cstheme="minorHAnsi"/>
        </w:rPr>
        <w:t>furnish</w:t>
      </w:r>
      <w:r w:rsidRPr="00DA3A91">
        <w:rPr>
          <w:rFonts w:asciiTheme="minorHAnsi" w:hAnsiTheme="minorHAnsi" w:cstheme="minorHAnsi"/>
          <w:spacing w:val="-5"/>
        </w:rPr>
        <w:t xml:space="preserve"> </w:t>
      </w:r>
      <w:r w:rsidRPr="00DA3A91">
        <w:rPr>
          <w:rFonts w:asciiTheme="minorHAnsi" w:hAnsiTheme="minorHAnsi" w:cstheme="minorHAnsi"/>
          <w:spacing w:val="-2"/>
        </w:rPr>
        <w:t>particulars:</w:t>
      </w:r>
    </w:p>
    <w:p w14:paraId="679FC844" w14:textId="77777777" w:rsidR="00A043A6" w:rsidRPr="00DA3A91" w:rsidRDefault="00B9733C">
      <w:pPr>
        <w:spacing w:before="240"/>
        <w:ind w:left="307"/>
        <w:rPr>
          <w:rFonts w:asciiTheme="minorHAnsi" w:hAnsiTheme="minorHAnsi" w:cstheme="minorHAnsi"/>
        </w:rPr>
      </w:pPr>
      <w:r w:rsidRPr="00DA3A91">
        <w:rPr>
          <w:rFonts w:asciiTheme="minorHAnsi" w:hAnsiTheme="minorHAnsi" w:cstheme="minorHAnsi"/>
          <w:spacing w:val="-2"/>
        </w:rPr>
        <w:t>……………………………………………………………………………………</w:t>
      </w:r>
    </w:p>
    <w:p w14:paraId="77D2CBCA" w14:textId="77777777" w:rsidR="00A043A6" w:rsidRPr="00DA3A91" w:rsidRDefault="00B9733C">
      <w:pPr>
        <w:spacing w:before="240"/>
        <w:ind w:left="307"/>
        <w:rPr>
          <w:rFonts w:asciiTheme="minorHAnsi" w:hAnsiTheme="minorHAnsi" w:cstheme="minorHAnsi"/>
        </w:rPr>
      </w:pPr>
      <w:r w:rsidRPr="00DA3A91">
        <w:rPr>
          <w:rFonts w:asciiTheme="minorHAnsi" w:hAnsiTheme="minorHAnsi" w:cstheme="minorHAnsi"/>
          <w:spacing w:val="-2"/>
        </w:rPr>
        <w:t>……………………………………………………………………………………</w:t>
      </w:r>
    </w:p>
    <w:p w14:paraId="6CE10495" w14:textId="77777777" w:rsidR="00A043A6" w:rsidRPr="00DA3A91" w:rsidRDefault="00B9733C">
      <w:pPr>
        <w:pStyle w:val="ListParagraph"/>
        <w:numPr>
          <w:ilvl w:val="1"/>
          <w:numId w:val="11"/>
        </w:numPr>
        <w:tabs>
          <w:tab w:val="left" w:pos="1207"/>
        </w:tabs>
        <w:spacing w:before="240" w:line="276" w:lineRule="auto"/>
        <w:ind w:right="1275"/>
        <w:jc w:val="both"/>
        <w:rPr>
          <w:rFonts w:asciiTheme="minorHAnsi" w:hAnsiTheme="minorHAnsi" w:cstheme="minorHAnsi"/>
        </w:rPr>
      </w:pPr>
      <w:r w:rsidRPr="00DA3A91">
        <w:rPr>
          <w:rFonts w:asciiTheme="minorHAnsi" w:hAnsiTheme="minorHAnsi" w:cstheme="minorHAnsi"/>
        </w:rPr>
        <w:t>Does</w:t>
      </w:r>
      <w:r w:rsidRPr="00DA3A91">
        <w:rPr>
          <w:rFonts w:asciiTheme="minorHAnsi" w:hAnsiTheme="minorHAnsi" w:cstheme="minorHAnsi"/>
          <w:spacing w:val="-1"/>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bidder</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any</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its</w:t>
      </w:r>
      <w:r w:rsidRPr="00DA3A91">
        <w:rPr>
          <w:rFonts w:asciiTheme="minorHAnsi" w:hAnsiTheme="minorHAnsi" w:cstheme="minorHAnsi"/>
          <w:spacing w:val="-2"/>
        </w:rPr>
        <w:t xml:space="preserve"> </w:t>
      </w:r>
      <w:r w:rsidRPr="00DA3A91">
        <w:rPr>
          <w:rFonts w:asciiTheme="minorHAnsi" w:hAnsiTheme="minorHAnsi" w:cstheme="minorHAnsi"/>
        </w:rPr>
        <w:t>directors</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1"/>
        </w:rPr>
        <w:t xml:space="preserve"> </w:t>
      </w:r>
      <w:r w:rsidRPr="00DA3A91">
        <w:rPr>
          <w:rFonts w:asciiTheme="minorHAnsi" w:hAnsiTheme="minorHAnsi" w:cstheme="minorHAnsi"/>
        </w:rPr>
        <w:t>trustees</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1"/>
        </w:rPr>
        <w:t xml:space="preserve"> </w:t>
      </w:r>
      <w:r w:rsidRPr="00DA3A91">
        <w:rPr>
          <w:rFonts w:asciiTheme="minorHAnsi" w:hAnsiTheme="minorHAnsi" w:cstheme="minorHAnsi"/>
        </w:rPr>
        <w:t>shareholders</w:t>
      </w:r>
      <w:r w:rsidRPr="00DA3A91">
        <w:rPr>
          <w:rFonts w:asciiTheme="minorHAnsi" w:hAnsiTheme="minorHAnsi" w:cstheme="minorHAnsi"/>
          <w:spacing w:val="-5"/>
        </w:rPr>
        <w:t xml:space="preserve"> </w:t>
      </w:r>
      <w:r w:rsidRPr="00DA3A91">
        <w:rPr>
          <w:rFonts w:asciiTheme="minorHAnsi" w:hAnsiTheme="minorHAnsi" w:cstheme="minorHAnsi"/>
        </w:rPr>
        <w:t>/</w:t>
      </w:r>
      <w:r w:rsidRPr="00DA3A91">
        <w:rPr>
          <w:rFonts w:asciiTheme="minorHAnsi" w:hAnsiTheme="minorHAnsi" w:cstheme="minorHAnsi"/>
          <w:spacing w:val="-3"/>
        </w:rPr>
        <w:t xml:space="preserve"> </w:t>
      </w:r>
      <w:r w:rsidRPr="00DA3A91">
        <w:rPr>
          <w:rFonts w:asciiTheme="minorHAnsi" w:hAnsiTheme="minorHAnsi" w:cstheme="minorHAnsi"/>
        </w:rPr>
        <w:t>members</w:t>
      </w:r>
      <w:r w:rsidRPr="00DA3A91">
        <w:rPr>
          <w:rFonts w:asciiTheme="minorHAnsi" w:hAnsiTheme="minorHAnsi" w:cstheme="minorHAnsi"/>
          <w:spacing w:val="-4"/>
        </w:rPr>
        <w:t xml:space="preserve"> </w:t>
      </w:r>
      <w:r w:rsidRPr="00DA3A91">
        <w:rPr>
          <w:rFonts w:asciiTheme="minorHAnsi" w:hAnsiTheme="minorHAnsi" w:cstheme="minorHAnsi"/>
        </w:rPr>
        <w:t>/</w:t>
      </w:r>
      <w:r w:rsidRPr="00DA3A91">
        <w:rPr>
          <w:rFonts w:asciiTheme="minorHAnsi" w:hAnsiTheme="minorHAnsi" w:cstheme="minorHAnsi"/>
          <w:spacing w:val="-1"/>
        </w:rPr>
        <w:t xml:space="preserve"> </w:t>
      </w:r>
      <w:r w:rsidRPr="00DA3A91">
        <w:rPr>
          <w:rFonts w:asciiTheme="minorHAnsi" w:hAnsiTheme="minorHAnsi" w:cstheme="minorHAnsi"/>
        </w:rPr>
        <w:t>partners</w:t>
      </w:r>
      <w:r w:rsidRPr="00DA3A91">
        <w:rPr>
          <w:rFonts w:asciiTheme="minorHAnsi" w:hAnsiTheme="minorHAnsi" w:cstheme="minorHAnsi"/>
          <w:spacing w:val="-2"/>
        </w:rPr>
        <w:t xml:space="preserve"> </w:t>
      </w:r>
      <w:r w:rsidRPr="00DA3A91">
        <w:rPr>
          <w:rFonts w:asciiTheme="minorHAnsi" w:hAnsiTheme="minorHAnsi" w:cstheme="minorHAnsi"/>
        </w:rPr>
        <w:t>or any person having a controlling interest in</w:t>
      </w:r>
      <w:r w:rsidRPr="00DA3A91">
        <w:rPr>
          <w:rFonts w:asciiTheme="minorHAnsi" w:hAnsiTheme="minorHAnsi" w:cstheme="minorHAnsi"/>
          <w:spacing w:val="-1"/>
        </w:rPr>
        <w:t xml:space="preserve"> </w:t>
      </w:r>
      <w:r w:rsidRPr="00DA3A91">
        <w:rPr>
          <w:rFonts w:asciiTheme="minorHAnsi" w:hAnsiTheme="minorHAnsi" w:cstheme="minorHAnsi"/>
        </w:rPr>
        <w:t xml:space="preserve">the enterprise have any interest in any other related enterprise </w:t>
      </w:r>
      <w:proofErr w:type="gramStart"/>
      <w:r w:rsidRPr="00DA3A91">
        <w:rPr>
          <w:rFonts w:asciiTheme="minorHAnsi" w:hAnsiTheme="minorHAnsi" w:cstheme="minorHAnsi"/>
        </w:rPr>
        <w:t>whether or not</w:t>
      </w:r>
      <w:proofErr w:type="gramEnd"/>
      <w:r w:rsidRPr="00DA3A91">
        <w:rPr>
          <w:rFonts w:asciiTheme="minorHAnsi" w:hAnsiTheme="minorHAnsi" w:cstheme="minorHAnsi"/>
        </w:rPr>
        <w:t xml:space="preserve"> they are bidding for this contract?</w:t>
      </w:r>
    </w:p>
    <w:p w14:paraId="0F79C03E" w14:textId="77777777" w:rsidR="00A043A6" w:rsidRPr="00DA3A91" w:rsidRDefault="00B9733C">
      <w:pPr>
        <w:pStyle w:val="Heading4"/>
        <w:spacing w:before="1"/>
        <w:ind w:left="1521"/>
        <w:rPr>
          <w:rFonts w:asciiTheme="minorHAnsi" w:hAnsiTheme="minorHAnsi" w:cstheme="minorHAnsi"/>
        </w:rPr>
      </w:pPr>
      <w:r w:rsidRPr="00DA3A91">
        <w:rPr>
          <w:rFonts w:asciiTheme="minorHAnsi" w:hAnsiTheme="minorHAnsi" w:cstheme="minorHAnsi"/>
          <w:spacing w:val="-2"/>
        </w:rPr>
        <w:t>YES/NO</w:t>
      </w:r>
    </w:p>
    <w:p w14:paraId="4CD0C498" w14:textId="77777777" w:rsidR="00A043A6" w:rsidRPr="00DA3A91" w:rsidRDefault="00A043A6">
      <w:pPr>
        <w:pStyle w:val="BodyText"/>
        <w:rPr>
          <w:rFonts w:asciiTheme="minorHAnsi" w:hAnsiTheme="minorHAnsi" w:cstheme="minorHAnsi"/>
          <w:b/>
        </w:rPr>
      </w:pPr>
    </w:p>
    <w:p w14:paraId="0012CC4C" w14:textId="77777777" w:rsidR="00A043A6" w:rsidRPr="00DA3A91" w:rsidRDefault="00A043A6">
      <w:pPr>
        <w:pStyle w:val="BodyText"/>
        <w:spacing w:before="211"/>
        <w:rPr>
          <w:rFonts w:asciiTheme="minorHAnsi" w:hAnsiTheme="minorHAnsi" w:cstheme="minorHAnsi"/>
          <w:b/>
        </w:rPr>
      </w:pPr>
    </w:p>
    <w:p w14:paraId="6C342140" w14:textId="77777777" w:rsidR="00A043A6" w:rsidRPr="00DA3A91" w:rsidRDefault="00B9733C">
      <w:pPr>
        <w:pStyle w:val="ListParagraph"/>
        <w:numPr>
          <w:ilvl w:val="2"/>
          <w:numId w:val="11"/>
        </w:numPr>
        <w:tabs>
          <w:tab w:val="left" w:pos="1027"/>
        </w:tabs>
        <w:spacing w:before="1"/>
        <w:ind w:left="1027" w:hanging="720"/>
        <w:rPr>
          <w:rFonts w:asciiTheme="minorHAnsi" w:hAnsiTheme="minorHAnsi" w:cstheme="minorHAnsi"/>
        </w:rPr>
      </w:pPr>
      <w:r w:rsidRPr="00DA3A91">
        <w:rPr>
          <w:rFonts w:asciiTheme="minorHAnsi" w:hAnsiTheme="minorHAnsi" w:cstheme="minorHAnsi"/>
        </w:rPr>
        <w:t>If</w:t>
      </w:r>
      <w:r w:rsidRPr="00DA3A91">
        <w:rPr>
          <w:rFonts w:asciiTheme="minorHAnsi" w:hAnsiTheme="minorHAnsi" w:cstheme="minorHAnsi"/>
          <w:spacing w:val="-3"/>
        </w:rPr>
        <w:t xml:space="preserve"> </w:t>
      </w:r>
      <w:r w:rsidRPr="00DA3A91">
        <w:rPr>
          <w:rFonts w:asciiTheme="minorHAnsi" w:hAnsiTheme="minorHAnsi" w:cstheme="minorHAnsi"/>
        </w:rPr>
        <w:t>so,</w:t>
      </w:r>
      <w:r w:rsidRPr="00DA3A91">
        <w:rPr>
          <w:rFonts w:asciiTheme="minorHAnsi" w:hAnsiTheme="minorHAnsi" w:cstheme="minorHAnsi"/>
          <w:spacing w:val="-3"/>
        </w:rPr>
        <w:t xml:space="preserve"> </w:t>
      </w:r>
      <w:r w:rsidRPr="00DA3A91">
        <w:rPr>
          <w:rFonts w:asciiTheme="minorHAnsi" w:hAnsiTheme="minorHAnsi" w:cstheme="minorHAnsi"/>
        </w:rPr>
        <w:t>furnish</w:t>
      </w:r>
      <w:r w:rsidRPr="00DA3A91">
        <w:rPr>
          <w:rFonts w:asciiTheme="minorHAnsi" w:hAnsiTheme="minorHAnsi" w:cstheme="minorHAnsi"/>
          <w:spacing w:val="-4"/>
        </w:rPr>
        <w:t xml:space="preserve"> </w:t>
      </w:r>
      <w:r w:rsidRPr="00DA3A91">
        <w:rPr>
          <w:rFonts w:asciiTheme="minorHAnsi" w:hAnsiTheme="minorHAnsi" w:cstheme="minorHAnsi"/>
          <w:spacing w:val="-2"/>
        </w:rPr>
        <w:t>particulars:</w:t>
      </w:r>
    </w:p>
    <w:p w14:paraId="26EC8372" w14:textId="77777777" w:rsidR="00A043A6" w:rsidRPr="00DA3A91" w:rsidRDefault="00B9733C">
      <w:pPr>
        <w:spacing w:before="240"/>
        <w:ind w:left="307"/>
        <w:rPr>
          <w:rFonts w:asciiTheme="minorHAnsi" w:hAnsiTheme="minorHAnsi" w:cstheme="minorHAnsi"/>
        </w:rPr>
      </w:pPr>
      <w:r w:rsidRPr="00DA3A91">
        <w:rPr>
          <w:rFonts w:asciiTheme="minorHAnsi" w:hAnsiTheme="minorHAnsi" w:cstheme="minorHAnsi"/>
          <w:spacing w:val="-2"/>
        </w:rPr>
        <w:t>…………………………………………………………………………….</w:t>
      </w:r>
    </w:p>
    <w:p w14:paraId="5A7B82F4" w14:textId="77777777" w:rsidR="00A043A6" w:rsidRPr="00DA3A91" w:rsidRDefault="00B9733C">
      <w:pPr>
        <w:spacing w:before="240"/>
        <w:ind w:left="307"/>
        <w:rPr>
          <w:rFonts w:asciiTheme="minorHAnsi" w:hAnsiTheme="minorHAnsi" w:cstheme="minorHAnsi"/>
        </w:rPr>
      </w:pPr>
      <w:r w:rsidRPr="00DA3A91">
        <w:rPr>
          <w:rFonts w:asciiTheme="minorHAnsi" w:hAnsiTheme="minorHAnsi" w:cstheme="minorHAnsi"/>
          <w:spacing w:val="-2"/>
        </w:rPr>
        <w:t>…………………………………………………………………………….</w:t>
      </w:r>
    </w:p>
    <w:p w14:paraId="4F5BC2FA" w14:textId="77777777" w:rsidR="00A043A6" w:rsidRPr="00DA3A91" w:rsidRDefault="00A043A6">
      <w:pPr>
        <w:pStyle w:val="BodyText"/>
        <w:rPr>
          <w:rFonts w:asciiTheme="minorHAnsi" w:hAnsiTheme="minorHAnsi" w:cstheme="minorHAnsi"/>
        </w:rPr>
      </w:pPr>
    </w:p>
    <w:p w14:paraId="0E53BFB9" w14:textId="77777777" w:rsidR="00A043A6" w:rsidRPr="00DA3A91" w:rsidRDefault="00A043A6">
      <w:pPr>
        <w:pStyle w:val="BodyText"/>
        <w:spacing w:before="212"/>
        <w:rPr>
          <w:rFonts w:asciiTheme="minorHAnsi" w:hAnsiTheme="minorHAnsi" w:cstheme="minorHAnsi"/>
        </w:rPr>
      </w:pPr>
    </w:p>
    <w:p w14:paraId="3DEED9F3" w14:textId="77777777" w:rsidR="00A043A6" w:rsidRPr="00DA3A91" w:rsidRDefault="00B9733C">
      <w:pPr>
        <w:pStyle w:val="Heading4"/>
        <w:numPr>
          <w:ilvl w:val="0"/>
          <w:numId w:val="10"/>
        </w:numPr>
        <w:tabs>
          <w:tab w:val="left" w:pos="741"/>
        </w:tabs>
        <w:ind w:hanging="434"/>
        <w:rPr>
          <w:rFonts w:asciiTheme="minorHAnsi" w:hAnsiTheme="minorHAnsi" w:cstheme="minorHAnsi"/>
        </w:rPr>
      </w:pPr>
      <w:r w:rsidRPr="00DA3A91">
        <w:rPr>
          <w:rFonts w:asciiTheme="minorHAnsi" w:hAnsiTheme="minorHAnsi" w:cstheme="minorHAnsi"/>
          <w:spacing w:val="-2"/>
        </w:rPr>
        <w:t>DECLARATION</w:t>
      </w:r>
    </w:p>
    <w:p w14:paraId="0F2C0C88" w14:textId="77777777" w:rsidR="00A043A6" w:rsidRPr="00DA3A91" w:rsidRDefault="00B9733C">
      <w:pPr>
        <w:pStyle w:val="BodyText"/>
        <w:tabs>
          <w:tab w:val="left" w:leader="dot" w:pos="6732"/>
        </w:tabs>
        <w:spacing w:before="240"/>
        <w:ind w:left="307"/>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undersigned,</w:t>
      </w:r>
      <w:r w:rsidRPr="00DA3A91">
        <w:rPr>
          <w:rFonts w:asciiTheme="minorHAnsi" w:hAnsiTheme="minorHAnsi" w:cstheme="minorHAnsi"/>
          <w:spacing w:val="-3"/>
        </w:rPr>
        <w:t xml:space="preserve"> </w:t>
      </w:r>
      <w:r w:rsidRPr="00DA3A91">
        <w:rPr>
          <w:rFonts w:asciiTheme="minorHAnsi" w:hAnsiTheme="minorHAnsi" w:cstheme="minorHAnsi"/>
          <w:spacing w:val="-2"/>
        </w:rPr>
        <w:t>(name)</w:t>
      </w:r>
      <w:r w:rsidRPr="00DA3A91">
        <w:rPr>
          <w:rFonts w:asciiTheme="minorHAnsi" w:hAnsiTheme="minorHAnsi" w:cstheme="minorHAnsi"/>
        </w:rPr>
        <w:tab/>
        <w:t>in</w:t>
      </w:r>
      <w:r w:rsidRPr="00DA3A91">
        <w:rPr>
          <w:rFonts w:asciiTheme="minorHAnsi" w:hAnsiTheme="minorHAnsi" w:cstheme="minorHAnsi"/>
          <w:spacing w:val="-11"/>
        </w:rPr>
        <w:t xml:space="preserve"> </w:t>
      </w:r>
      <w:r w:rsidRPr="00DA3A91">
        <w:rPr>
          <w:rFonts w:asciiTheme="minorHAnsi" w:hAnsiTheme="minorHAnsi" w:cstheme="minorHAnsi"/>
        </w:rPr>
        <w:t>submitting</w:t>
      </w:r>
      <w:r w:rsidRPr="00DA3A91">
        <w:rPr>
          <w:rFonts w:asciiTheme="minorHAnsi" w:hAnsiTheme="minorHAnsi" w:cstheme="minorHAnsi"/>
          <w:spacing w:val="-7"/>
        </w:rPr>
        <w:t xml:space="preserve"> </w:t>
      </w:r>
      <w:r w:rsidRPr="00DA3A91">
        <w:rPr>
          <w:rFonts w:asciiTheme="minorHAnsi" w:hAnsiTheme="minorHAnsi" w:cstheme="minorHAnsi"/>
          <w:spacing w:val="-5"/>
        </w:rPr>
        <w:t>the</w:t>
      </w:r>
    </w:p>
    <w:p w14:paraId="27E97B4C" w14:textId="77777777" w:rsidR="00A043A6" w:rsidRPr="00DA3A91" w:rsidRDefault="00B9733C">
      <w:pPr>
        <w:pStyle w:val="BodyText"/>
        <w:spacing w:before="42" w:line="276" w:lineRule="auto"/>
        <w:ind w:left="307" w:right="1118"/>
        <w:rPr>
          <w:rFonts w:asciiTheme="minorHAnsi" w:hAnsiTheme="minorHAnsi" w:cstheme="minorHAnsi"/>
        </w:rPr>
      </w:pPr>
      <w:r w:rsidRPr="00DA3A91">
        <w:rPr>
          <w:rFonts w:asciiTheme="minorHAnsi" w:hAnsiTheme="minorHAnsi" w:cstheme="minorHAnsi"/>
        </w:rPr>
        <w:t>accompanying</w:t>
      </w:r>
      <w:r w:rsidRPr="00DA3A91">
        <w:rPr>
          <w:rFonts w:asciiTheme="minorHAnsi" w:hAnsiTheme="minorHAnsi" w:cstheme="minorHAnsi"/>
          <w:spacing w:val="-3"/>
        </w:rPr>
        <w:t xml:space="preserve"> </w:t>
      </w:r>
      <w:r w:rsidRPr="00DA3A91">
        <w:rPr>
          <w:rFonts w:asciiTheme="minorHAnsi" w:hAnsiTheme="minorHAnsi" w:cstheme="minorHAnsi"/>
        </w:rPr>
        <w:t>bid,</w:t>
      </w:r>
      <w:r w:rsidRPr="00DA3A91">
        <w:rPr>
          <w:rFonts w:asciiTheme="minorHAnsi" w:hAnsiTheme="minorHAnsi" w:cstheme="minorHAnsi"/>
          <w:spacing w:val="-2"/>
        </w:rPr>
        <w:t xml:space="preserve"> </w:t>
      </w:r>
      <w:r w:rsidRPr="00DA3A91">
        <w:rPr>
          <w:rFonts w:asciiTheme="minorHAnsi" w:hAnsiTheme="minorHAnsi" w:cstheme="minorHAnsi"/>
        </w:rPr>
        <w:t>do</w:t>
      </w:r>
      <w:r w:rsidRPr="00DA3A91">
        <w:rPr>
          <w:rFonts w:asciiTheme="minorHAnsi" w:hAnsiTheme="minorHAnsi" w:cstheme="minorHAnsi"/>
          <w:spacing w:val="-1"/>
        </w:rPr>
        <w:t xml:space="preserve"> </w:t>
      </w:r>
      <w:r w:rsidRPr="00DA3A91">
        <w:rPr>
          <w:rFonts w:asciiTheme="minorHAnsi" w:hAnsiTheme="minorHAnsi" w:cstheme="minorHAnsi"/>
        </w:rPr>
        <w:t>hereby</w:t>
      </w:r>
      <w:r w:rsidRPr="00DA3A91">
        <w:rPr>
          <w:rFonts w:asciiTheme="minorHAnsi" w:hAnsiTheme="minorHAnsi" w:cstheme="minorHAnsi"/>
          <w:spacing w:val="-2"/>
        </w:rPr>
        <w:t xml:space="preserve"> </w:t>
      </w:r>
      <w:r w:rsidRPr="00DA3A91">
        <w:rPr>
          <w:rFonts w:asciiTheme="minorHAnsi" w:hAnsiTheme="minorHAnsi" w:cstheme="minorHAnsi"/>
        </w:rPr>
        <w:t>make</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following</w:t>
      </w:r>
      <w:r w:rsidRPr="00DA3A91">
        <w:rPr>
          <w:rFonts w:asciiTheme="minorHAnsi" w:hAnsiTheme="minorHAnsi" w:cstheme="minorHAnsi"/>
          <w:spacing w:val="-4"/>
        </w:rPr>
        <w:t xml:space="preserve"> </w:t>
      </w:r>
      <w:r w:rsidRPr="00DA3A91">
        <w:rPr>
          <w:rFonts w:asciiTheme="minorHAnsi" w:hAnsiTheme="minorHAnsi" w:cstheme="minorHAnsi"/>
        </w:rPr>
        <w:t>statements</w:t>
      </w:r>
      <w:r w:rsidRPr="00DA3A91">
        <w:rPr>
          <w:rFonts w:asciiTheme="minorHAnsi" w:hAnsiTheme="minorHAnsi" w:cstheme="minorHAnsi"/>
          <w:spacing w:val="-2"/>
        </w:rPr>
        <w:t xml:space="preserve"> </w:t>
      </w:r>
      <w:r w:rsidRPr="00DA3A91">
        <w:rPr>
          <w:rFonts w:asciiTheme="minorHAnsi" w:hAnsiTheme="minorHAnsi" w:cstheme="minorHAnsi"/>
        </w:rPr>
        <w:t>that</w:t>
      </w:r>
      <w:r w:rsidRPr="00DA3A91">
        <w:rPr>
          <w:rFonts w:asciiTheme="minorHAnsi" w:hAnsiTheme="minorHAnsi" w:cstheme="minorHAnsi"/>
          <w:spacing w:val="-2"/>
        </w:rPr>
        <w:t xml:space="preserve"> </w:t>
      </w:r>
      <w:r w:rsidRPr="00DA3A91">
        <w:rPr>
          <w:rFonts w:asciiTheme="minorHAnsi" w:hAnsiTheme="minorHAnsi" w:cstheme="minorHAnsi"/>
        </w:rPr>
        <w:t>I</w:t>
      </w:r>
      <w:r w:rsidRPr="00DA3A91">
        <w:rPr>
          <w:rFonts w:asciiTheme="minorHAnsi" w:hAnsiTheme="minorHAnsi" w:cstheme="minorHAnsi"/>
          <w:spacing w:val="-2"/>
        </w:rPr>
        <w:t xml:space="preserve"> </w:t>
      </w:r>
      <w:r w:rsidRPr="00DA3A91">
        <w:rPr>
          <w:rFonts w:asciiTheme="minorHAnsi" w:hAnsiTheme="minorHAnsi" w:cstheme="minorHAnsi"/>
        </w:rPr>
        <w:t>certify</w:t>
      </w:r>
      <w:r w:rsidRPr="00DA3A91">
        <w:rPr>
          <w:rFonts w:asciiTheme="minorHAnsi" w:hAnsiTheme="minorHAnsi" w:cstheme="minorHAnsi"/>
          <w:spacing w:val="-4"/>
        </w:rPr>
        <w:t xml:space="preserve"> </w:t>
      </w:r>
      <w:r w:rsidRPr="00DA3A91">
        <w:rPr>
          <w:rFonts w:asciiTheme="minorHAnsi" w:hAnsiTheme="minorHAnsi" w:cstheme="minorHAnsi"/>
        </w:rPr>
        <w:t>to</w:t>
      </w:r>
      <w:r w:rsidRPr="00DA3A91">
        <w:rPr>
          <w:rFonts w:asciiTheme="minorHAnsi" w:hAnsiTheme="minorHAnsi" w:cstheme="minorHAnsi"/>
          <w:spacing w:val="-1"/>
        </w:rPr>
        <w:t xml:space="preserve"> </w:t>
      </w:r>
      <w:r w:rsidRPr="00DA3A91">
        <w:rPr>
          <w:rFonts w:asciiTheme="minorHAnsi" w:hAnsiTheme="minorHAnsi" w:cstheme="minorHAnsi"/>
        </w:rPr>
        <w:t>be</w:t>
      </w:r>
      <w:r w:rsidRPr="00DA3A91">
        <w:rPr>
          <w:rFonts w:asciiTheme="minorHAnsi" w:hAnsiTheme="minorHAnsi" w:cstheme="minorHAnsi"/>
          <w:spacing w:val="-4"/>
        </w:rPr>
        <w:t xml:space="preserve"> </w:t>
      </w:r>
      <w:r w:rsidRPr="00DA3A91">
        <w:rPr>
          <w:rFonts w:asciiTheme="minorHAnsi" w:hAnsiTheme="minorHAnsi" w:cstheme="minorHAnsi"/>
        </w:rPr>
        <w:t>true</w:t>
      </w:r>
      <w:r w:rsidRPr="00DA3A91">
        <w:rPr>
          <w:rFonts w:asciiTheme="minorHAnsi" w:hAnsiTheme="minorHAnsi" w:cstheme="minorHAnsi"/>
          <w:spacing w:val="-2"/>
        </w:rPr>
        <w:t xml:space="preserve"> </w:t>
      </w:r>
      <w:r w:rsidRPr="00DA3A91">
        <w:rPr>
          <w:rFonts w:asciiTheme="minorHAnsi" w:hAnsiTheme="minorHAnsi" w:cstheme="minorHAnsi"/>
        </w:rPr>
        <w:t>and</w:t>
      </w:r>
      <w:r w:rsidRPr="00DA3A91">
        <w:rPr>
          <w:rFonts w:asciiTheme="minorHAnsi" w:hAnsiTheme="minorHAnsi" w:cstheme="minorHAnsi"/>
          <w:spacing w:val="-3"/>
        </w:rPr>
        <w:t xml:space="preserve"> </w:t>
      </w:r>
      <w:r w:rsidRPr="00DA3A91">
        <w:rPr>
          <w:rFonts w:asciiTheme="minorHAnsi" w:hAnsiTheme="minorHAnsi" w:cstheme="minorHAnsi"/>
        </w:rPr>
        <w:t>complete in every respect:</w:t>
      </w:r>
    </w:p>
    <w:p w14:paraId="1A9CC89C" w14:textId="77777777" w:rsidR="00C7046B" w:rsidRPr="00DA3A91" w:rsidRDefault="00C7046B">
      <w:pPr>
        <w:pStyle w:val="BodyText"/>
        <w:spacing w:before="42" w:line="276" w:lineRule="auto"/>
        <w:ind w:left="307" w:right="1118"/>
        <w:rPr>
          <w:rFonts w:asciiTheme="minorHAnsi" w:hAnsiTheme="minorHAnsi" w:cstheme="minorHAnsi"/>
        </w:rPr>
      </w:pPr>
    </w:p>
    <w:p w14:paraId="2EF24EF6" w14:textId="77777777" w:rsidR="00C7046B" w:rsidRPr="00DA3A91" w:rsidRDefault="00C7046B">
      <w:pPr>
        <w:pStyle w:val="BodyText"/>
        <w:spacing w:before="42" w:line="276" w:lineRule="auto"/>
        <w:ind w:left="307" w:right="1118"/>
        <w:rPr>
          <w:rFonts w:asciiTheme="minorHAnsi" w:hAnsiTheme="minorHAnsi" w:cstheme="minorHAnsi"/>
        </w:rPr>
      </w:pPr>
    </w:p>
    <w:p w14:paraId="432BEDCC" w14:textId="77777777" w:rsidR="00A043A6" w:rsidRPr="00DA3A91" w:rsidRDefault="00B9733C">
      <w:pPr>
        <w:pStyle w:val="ListParagraph"/>
        <w:numPr>
          <w:ilvl w:val="1"/>
          <w:numId w:val="10"/>
        </w:numPr>
        <w:tabs>
          <w:tab w:val="left" w:pos="1207"/>
        </w:tabs>
        <w:spacing w:before="201"/>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3"/>
        </w:rPr>
        <w:t xml:space="preserve"> </w:t>
      </w:r>
      <w:r w:rsidRPr="00DA3A91">
        <w:rPr>
          <w:rFonts w:asciiTheme="minorHAnsi" w:hAnsiTheme="minorHAnsi" w:cstheme="minorHAnsi"/>
        </w:rPr>
        <w:t>have</w:t>
      </w:r>
      <w:r w:rsidRPr="00DA3A91">
        <w:rPr>
          <w:rFonts w:asciiTheme="minorHAnsi" w:hAnsiTheme="minorHAnsi" w:cstheme="minorHAnsi"/>
          <w:spacing w:val="-3"/>
        </w:rPr>
        <w:t xml:space="preserve"> </w:t>
      </w:r>
      <w:r w:rsidRPr="00DA3A91">
        <w:rPr>
          <w:rFonts w:asciiTheme="minorHAnsi" w:hAnsiTheme="minorHAnsi" w:cstheme="minorHAnsi"/>
        </w:rPr>
        <w:t>read</w:t>
      </w:r>
      <w:r w:rsidRPr="00DA3A91">
        <w:rPr>
          <w:rFonts w:asciiTheme="minorHAnsi" w:hAnsiTheme="minorHAnsi" w:cstheme="minorHAnsi"/>
          <w:spacing w:val="-3"/>
        </w:rPr>
        <w:t xml:space="preserve"> </w:t>
      </w:r>
      <w:r w:rsidRPr="00DA3A91">
        <w:rPr>
          <w:rFonts w:asciiTheme="minorHAnsi" w:hAnsiTheme="minorHAnsi" w:cstheme="minorHAnsi"/>
        </w:rPr>
        <w:t>and</w:t>
      </w:r>
      <w:r w:rsidRPr="00DA3A91">
        <w:rPr>
          <w:rFonts w:asciiTheme="minorHAnsi" w:hAnsiTheme="minorHAnsi" w:cstheme="minorHAnsi"/>
          <w:spacing w:val="-3"/>
        </w:rPr>
        <w:t xml:space="preserve"> </w:t>
      </w:r>
      <w:r w:rsidRPr="00DA3A91">
        <w:rPr>
          <w:rFonts w:asciiTheme="minorHAnsi" w:hAnsiTheme="minorHAnsi" w:cstheme="minorHAnsi"/>
        </w:rPr>
        <w:t>I</w:t>
      </w:r>
      <w:r w:rsidRPr="00DA3A91">
        <w:rPr>
          <w:rFonts w:asciiTheme="minorHAnsi" w:hAnsiTheme="minorHAnsi" w:cstheme="minorHAnsi"/>
          <w:spacing w:val="-3"/>
        </w:rPr>
        <w:t xml:space="preserve"> </w:t>
      </w:r>
      <w:r w:rsidRPr="00DA3A91">
        <w:rPr>
          <w:rFonts w:asciiTheme="minorHAnsi" w:hAnsiTheme="minorHAnsi" w:cstheme="minorHAnsi"/>
        </w:rPr>
        <w:t>understand</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contents</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3"/>
        </w:rPr>
        <w:t xml:space="preserve"> </w:t>
      </w:r>
      <w:r w:rsidRPr="00DA3A91">
        <w:rPr>
          <w:rFonts w:asciiTheme="minorHAnsi" w:hAnsiTheme="minorHAnsi" w:cstheme="minorHAnsi"/>
        </w:rPr>
        <w:t>this</w:t>
      </w:r>
      <w:r w:rsidRPr="00DA3A91">
        <w:rPr>
          <w:rFonts w:asciiTheme="minorHAnsi" w:hAnsiTheme="minorHAnsi" w:cstheme="minorHAnsi"/>
          <w:spacing w:val="-2"/>
        </w:rPr>
        <w:t xml:space="preserve"> disclosure;</w:t>
      </w:r>
    </w:p>
    <w:p w14:paraId="074E8720" w14:textId="77777777" w:rsidR="00A043A6" w:rsidRPr="00DA3A91" w:rsidRDefault="00A043A6" w:rsidP="00C7046B">
      <w:pPr>
        <w:rPr>
          <w:rFonts w:asciiTheme="minorHAnsi" w:hAnsiTheme="minorHAnsi" w:cstheme="minorHAnsi"/>
        </w:rPr>
        <w:sectPr w:rsidR="00A043A6" w:rsidRPr="00DA3A91" w:rsidSect="008604B2">
          <w:pgSz w:w="11910" w:h="16840"/>
          <w:pgMar w:top="142" w:right="425" w:bottom="1820" w:left="1133" w:header="708" w:footer="1626" w:gutter="0"/>
          <w:cols w:space="720"/>
        </w:sectPr>
      </w:pPr>
    </w:p>
    <w:p w14:paraId="6AA28C32" w14:textId="77777777" w:rsidR="00A043A6" w:rsidRDefault="00A043A6">
      <w:pPr>
        <w:pStyle w:val="BodyText"/>
        <w:rPr>
          <w:rFonts w:asciiTheme="minorHAnsi" w:hAnsiTheme="minorHAnsi" w:cstheme="minorHAnsi"/>
        </w:rPr>
      </w:pPr>
    </w:p>
    <w:p w14:paraId="7FBDA59F" w14:textId="77777777" w:rsidR="00346BBC" w:rsidRPr="00DA3A91" w:rsidRDefault="00346BBC">
      <w:pPr>
        <w:pStyle w:val="BodyText"/>
        <w:rPr>
          <w:rFonts w:asciiTheme="minorHAnsi" w:hAnsiTheme="minorHAnsi" w:cstheme="minorHAnsi"/>
        </w:rPr>
      </w:pPr>
    </w:p>
    <w:p w14:paraId="78E9557E" w14:textId="77777777" w:rsidR="00A043A6" w:rsidRPr="00DA3A91" w:rsidRDefault="00A043A6">
      <w:pPr>
        <w:pStyle w:val="BodyText"/>
        <w:rPr>
          <w:rFonts w:asciiTheme="minorHAnsi" w:hAnsiTheme="minorHAnsi" w:cstheme="minorHAnsi"/>
        </w:rPr>
      </w:pPr>
    </w:p>
    <w:p w14:paraId="2A81C23A" w14:textId="77777777" w:rsidR="00A043A6" w:rsidRPr="00DA3A91" w:rsidRDefault="00B9733C">
      <w:pPr>
        <w:pStyle w:val="ListParagraph"/>
        <w:numPr>
          <w:ilvl w:val="1"/>
          <w:numId w:val="10"/>
        </w:numPr>
        <w:tabs>
          <w:tab w:val="left" w:pos="1207"/>
        </w:tabs>
        <w:spacing w:line="273" w:lineRule="auto"/>
        <w:ind w:right="1238"/>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2"/>
        </w:rPr>
        <w:t xml:space="preserve"> </w:t>
      </w:r>
      <w:r w:rsidRPr="00DA3A91">
        <w:rPr>
          <w:rFonts w:asciiTheme="minorHAnsi" w:hAnsiTheme="minorHAnsi" w:cstheme="minorHAnsi"/>
        </w:rPr>
        <w:t>understand</w:t>
      </w:r>
      <w:r w:rsidRPr="00DA3A91">
        <w:rPr>
          <w:rFonts w:asciiTheme="minorHAnsi" w:hAnsiTheme="minorHAnsi" w:cstheme="minorHAnsi"/>
          <w:spacing w:val="-3"/>
        </w:rPr>
        <w:t xml:space="preserve"> </w:t>
      </w:r>
      <w:r w:rsidRPr="00DA3A91">
        <w:rPr>
          <w:rFonts w:asciiTheme="minorHAnsi" w:hAnsiTheme="minorHAnsi" w:cstheme="minorHAnsi"/>
        </w:rPr>
        <w:t>that</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accompanying</w:t>
      </w:r>
      <w:r w:rsidRPr="00DA3A91">
        <w:rPr>
          <w:rFonts w:asciiTheme="minorHAnsi" w:hAnsiTheme="minorHAnsi" w:cstheme="minorHAnsi"/>
          <w:spacing w:val="-3"/>
        </w:rPr>
        <w:t xml:space="preserve"> </w:t>
      </w:r>
      <w:r w:rsidRPr="00DA3A91">
        <w:rPr>
          <w:rFonts w:asciiTheme="minorHAnsi" w:hAnsiTheme="minorHAnsi" w:cstheme="minorHAnsi"/>
        </w:rPr>
        <w:t>bid</w:t>
      </w:r>
      <w:r w:rsidRPr="00DA3A91">
        <w:rPr>
          <w:rFonts w:asciiTheme="minorHAnsi" w:hAnsiTheme="minorHAnsi" w:cstheme="minorHAnsi"/>
          <w:spacing w:val="-4"/>
        </w:rPr>
        <w:t xml:space="preserve"> </w:t>
      </w:r>
      <w:r w:rsidRPr="00DA3A91">
        <w:rPr>
          <w:rFonts w:asciiTheme="minorHAnsi" w:hAnsiTheme="minorHAnsi" w:cstheme="minorHAnsi"/>
        </w:rPr>
        <w:t>will</w:t>
      </w:r>
      <w:r w:rsidRPr="00DA3A91">
        <w:rPr>
          <w:rFonts w:asciiTheme="minorHAnsi" w:hAnsiTheme="minorHAnsi" w:cstheme="minorHAnsi"/>
          <w:spacing w:val="-2"/>
        </w:rPr>
        <w:t xml:space="preserve"> </w:t>
      </w:r>
      <w:r w:rsidRPr="00DA3A91">
        <w:rPr>
          <w:rFonts w:asciiTheme="minorHAnsi" w:hAnsiTheme="minorHAnsi" w:cstheme="minorHAnsi"/>
        </w:rPr>
        <w:t>be</w:t>
      </w:r>
      <w:r w:rsidRPr="00DA3A91">
        <w:rPr>
          <w:rFonts w:asciiTheme="minorHAnsi" w:hAnsiTheme="minorHAnsi" w:cstheme="minorHAnsi"/>
          <w:spacing w:val="-2"/>
        </w:rPr>
        <w:t xml:space="preserve"> </w:t>
      </w:r>
      <w:r w:rsidRPr="00DA3A91">
        <w:rPr>
          <w:rFonts w:asciiTheme="minorHAnsi" w:hAnsiTheme="minorHAnsi" w:cstheme="minorHAnsi"/>
        </w:rPr>
        <w:t>disqualified</w:t>
      </w:r>
      <w:r w:rsidRPr="00DA3A91">
        <w:rPr>
          <w:rFonts w:asciiTheme="minorHAnsi" w:hAnsiTheme="minorHAnsi" w:cstheme="minorHAnsi"/>
          <w:spacing w:val="-3"/>
        </w:rPr>
        <w:t xml:space="preserve"> </w:t>
      </w:r>
      <w:r w:rsidRPr="00DA3A91">
        <w:rPr>
          <w:rFonts w:asciiTheme="minorHAnsi" w:hAnsiTheme="minorHAnsi" w:cstheme="minorHAnsi"/>
        </w:rPr>
        <w:t>if</w:t>
      </w:r>
      <w:r w:rsidRPr="00DA3A91">
        <w:rPr>
          <w:rFonts w:asciiTheme="minorHAnsi" w:hAnsiTheme="minorHAnsi" w:cstheme="minorHAnsi"/>
          <w:spacing w:val="-2"/>
        </w:rPr>
        <w:t xml:space="preserve"> </w:t>
      </w:r>
      <w:r w:rsidRPr="00DA3A91">
        <w:rPr>
          <w:rFonts w:asciiTheme="minorHAnsi" w:hAnsiTheme="minorHAnsi" w:cstheme="minorHAnsi"/>
        </w:rPr>
        <w:t>this</w:t>
      </w:r>
      <w:r w:rsidRPr="00DA3A91">
        <w:rPr>
          <w:rFonts w:asciiTheme="minorHAnsi" w:hAnsiTheme="minorHAnsi" w:cstheme="minorHAnsi"/>
          <w:spacing w:val="-2"/>
        </w:rPr>
        <w:t xml:space="preserve"> </w:t>
      </w:r>
      <w:r w:rsidRPr="00DA3A91">
        <w:rPr>
          <w:rFonts w:asciiTheme="minorHAnsi" w:hAnsiTheme="minorHAnsi" w:cstheme="minorHAnsi"/>
        </w:rPr>
        <w:t>disclosure</w:t>
      </w:r>
      <w:r w:rsidRPr="00DA3A91">
        <w:rPr>
          <w:rFonts w:asciiTheme="minorHAnsi" w:hAnsiTheme="minorHAnsi" w:cstheme="minorHAnsi"/>
          <w:spacing w:val="-4"/>
        </w:rPr>
        <w:t xml:space="preserve"> </w:t>
      </w:r>
      <w:r w:rsidRPr="00DA3A91">
        <w:rPr>
          <w:rFonts w:asciiTheme="minorHAnsi" w:hAnsiTheme="minorHAnsi" w:cstheme="minorHAnsi"/>
        </w:rPr>
        <w:t>is</w:t>
      </w:r>
      <w:r w:rsidRPr="00DA3A91">
        <w:rPr>
          <w:rFonts w:asciiTheme="minorHAnsi" w:hAnsiTheme="minorHAnsi" w:cstheme="minorHAnsi"/>
          <w:spacing w:val="-2"/>
        </w:rPr>
        <w:t xml:space="preserve"> </w:t>
      </w:r>
      <w:r w:rsidRPr="00DA3A91">
        <w:rPr>
          <w:rFonts w:asciiTheme="minorHAnsi" w:hAnsiTheme="minorHAnsi" w:cstheme="minorHAnsi"/>
        </w:rPr>
        <w:t>found</w:t>
      </w:r>
      <w:r w:rsidRPr="00DA3A91">
        <w:rPr>
          <w:rFonts w:asciiTheme="minorHAnsi" w:hAnsiTheme="minorHAnsi" w:cstheme="minorHAnsi"/>
          <w:spacing w:val="-3"/>
        </w:rPr>
        <w:t xml:space="preserve"> </w:t>
      </w:r>
      <w:r w:rsidRPr="00DA3A91">
        <w:rPr>
          <w:rFonts w:asciiTheme="minorHAnsi" w:hAnsiTheme="minorHAnsi" w:cstheme="minorHAnsi"/>
        </w:rPr>
        <w:t>not to be true and complete in every respect;</w:t>
      </w:r>
    </w:p>
    <w:p w14:paraId="4F0503DC" w14:textId="77777777" w:rsidR="00A043A6" w:rsidRPr="00DA3A91" w:rsidRDefault="00B9733C">
      <w:pPr>
        <w:pStyle w:val="ListParagraph"/>
        <w:numPr>
          <w:ilvl w:val="1"/>
          <w:numId w:val="10"/>
        </w:numPr>
        <w:tabs>
          <w:tab w:val="left" w:pos="1207"/>
        </w:tabs>
        <w:spacing w:before="204" w:line="276" w:lineRule="auto"/>
        <w:ind w:right="1148"/>
        <w:rPr>
          <w:rFonts w:asciiTheme="minorHAnsi" w:hAnsiTheme="minorHAnsi" w:cstheme="minorHAnsi"/>
        </w:rPr>
      </w:pPr>
      <w:r w:rsidRPr="00DA3A91">
        <w:rPr>
          <w:rFonts w:asciiTheme="minorHAnsi" w:hAnsiTheme="minorHAnsi" w:cstheme="minorHAnsi"/>
        </w:rPr>
        <w:t>The bidder has arrived at the accompanying bid independently from, and without consultation,</w:t>
      </w:r>
      <w:r w:rsidRPr="00DA3A91">
        <w:rPr>
          <w:rFonts w:asciiTheme="minorHAnsi" w:hAnsiTheme="minorHAnsi" w:cstheme="minorHAnsi"/>
          <w:spacing w:val="-3"/>
        </w:rPr>
        <w:t xml:space="preserve"> </w:t>
      </w:r>
      <w:r w:rsidRPr="00DA3A91">
        <w:rPr>
          <w:rFonts w:asciiTheme="minorHAnsi" w:hAnsiTheme="minorHAnsi" w:cstheme="minorHAnsi"/>
        </w:rPr>
        <w:t>communication,</w:t>
      </w:r>
      <w:r w:rsidRPr="00DA3A91">
        <w:rPr>
          <w:rFonts w:asciiTheme="minorHAnsi" w:hAnsiTheme="minorHAnsi" w:cstheme="minorHAnsi"/>
          <w:spacing w:val="-3"/>
        </w:rPr>
        <w:t xml:space="preserve"> </w:t>
      </w:r>
      <w:r w:rsidRPr="00DA3A91">
        <w:rPr>
          <w:rFonts w:asciiTheme="minorHAnsi" w:hAnsiTheme="minorHAnsi" w:cstheme="minorHAnsi"/>
        </w:rPr>
        <w:t>agreement</w:t>
      </w:r>
      <w:r w:rsidRPr="00DA3A91">
        <w:rPr>
          <w:rFonts w:asciiTheme="minorHAnsi" w:hAnsiTheme="minorHAnsi" w:cstheme="minorHAnsi"/>
          <w:spacing w:val="-5"/>
        </w:rPr>
        <w:t xml:space="preserve"> </w:t>
      </w:r>
      <w:r w:rsidRPr="00DA3A91">
        <w:rPr>
          <w:rFonts w:asciiTheme="minorHAnsi" w:hAnsiTheme="minorHAnsi" w:cstheme="minorHAnsi"/>
        </w:rPr>
        <w:t>or</w:t>
      </w:r>
      <w:r w:rsidRPr="00DA3A91">
        <w:rPr>
          <w:rFonts w:asciiTheme="minorHAnsi" w:hAnsiTheme="minorHAnsi" w:cstheme="minorHAnsi"/>
          <w:spacing w:val="-3"/>
        </w:rPr>
        <w:t xml:space="preserve"> </w:t>
      </w:r>
      <w:r w:rsidRPr="00DA3A91">
        <w:rPr>
          <w:rFonts w:asciiTheme="minorHAnsi" w:hAnsiTheme="minorHAnsi" w:cstheme="minorHAnsi"/>
        </w:rPr>
        <w:t>arrangement</w:t>
      </w:r>
      <w:r w:rsidRPr="00DA3A91">
        <w:rPr>
          <w:rFonts w:asciiTheme="minorHAnsi" w:hAnsiTheme="minorHAnsi" w:cstheme="minorHAnsi"/>
          <w:spacing w:val="-6"/>
        </w:rPr>
        <w:t xml:space="preserve"> </w:t>
      </w:r>
      <w:r w:rsidRPr="00DA3A91">
        <w:rPr>
          <w:rFonts w:asciiTheme="minorHAnsi" w:hAnsiTheme="minorHAnsi" w:cstheme="minorHAnsi"/>
        </w:rPr>
        <w:t>with</w:t>
      </w:r>
      <w:r w:rsidRPr="00DA3A91">
        <w:rPr>
          <w:rFonts w:asciiTheme="minorHAnsi" w:hAnsiTheme="minorHAnsi" w:cstheme="minorHAnsi"/>
          <w:spacing w:val="-4"/>
        </w:rPr>
        <w:t xml:space="preserve"> </w:t>
      </w:r>
      <w:r w:rsidRPr="00DA3A91">
        <w:rPr>
          <w:rFonts w:asciiTheme="minorHAnsi" w:hAnsiTheme="minorHAnsi" w:cstheme="minorHAnsi"/>
        </w:rPr>
        <w:t>any</w:t>
      </w:r>
      <w:r w:rsidRPr="00DA3A91">
        <w:rPr>
          <w:rFonts w:asciiTheme="minorHAnsi" w:hAnsiTheme="minorHAnsi" w:cstheme="minorHAnsi"/>
          <w:spacing w:val="-3"/>
        </w:rPr>
        <w:t xml:space="preserve"> </w:t>
      </w:r>
      <w:r w:rsidRPr="00DA3A91">
        <w:rPr>
          <w:rFonts w:asciiTheme="minorHAnsi" w:hAnsiTheme="minorHAnsi" w:cstheme="minorHAnsi"/>
        </w:rPr>
        <w:t>competitor.</w:t>
      </w:r>
      <w:r w:rsidRPr="00DA3A91">
        <w:rPr>
          <w:rFonts w:asciiTheme="minorHAnsi" w:hAnsiTheme="minorHAnsi" w:cstheme="minorHAnsi"/>
          <w:spacing w:val="-6"/>
        </w:rPr>
        <w:t xml:space="preserve"> </w:t>
      </w:r>
      <w:r w:rsidRPr="00DA3A91">
        <w:rPr>
          <w:rFonts w:asciiTheme="minorHAnsi" w:hAnsiTheme="minorHAnsi" w:cstheme="minorHAnsi"/>
        </w:rPr>
        <w:t>However, communication</w:t>
      </w:r>
      <w:r w:rsidRPr="00DA3A91">
        <w:rPr>
          <w:rFonts w:asciiTheme="minorHAnsi" w:hAnsiTheme="minorHAnsi" w:cstheme="minorHAnsi"/>
          <w:spacing w:val="-3"/>
        </w:rPr>
        <w:t xml:space="preserve"> </w:t>
      </w:r>
      <w:r w:rsidRPr="00DA3A91">
        <w:rPr>
          <w:rFonts w:asciiTheme="minorHAnsi" w:hAnsiTheme="minorHAnsi" w:cstheme="minorHAnsi"/>
        </w:rPr>
        <w:t>between</w:t>
      </w:r>
      <w:r w:rsidRPr="00DA3A91">
        <w:rPr>
          <w:rFonts w:asciiTheme="minorHAnsi" w:hAnsiTheme="minorHAnsi" w:cstheme="minorHAnsi"/>
          <w:spacing w:val="-3"/>
        </w:rPr>
        <w:t xml:space="preserve"> </w:t>
      </w:r>
      <w:r w:rsidRPr="00DA3A91">
        <w:rPr>
          <w:rFonts w:asciiTheme="minorHAnsi" w:hAnsiTheme="minorHAnsi" w:cstheme="minorHAnsi"/>
        </w:rPr>
        <w:t>partners</w:t>
      </w:r>
      <w:r w:rsidRPr="00DA3A91">
        <w:rPr>
          <w:rFonts w:asciiTheme="minorHAnsi" w:hAnsiTheme="minorHAnsi" w:cstheme="minorHAnsi"/>
          <w:spacing w:val="-2"/>
        </w:rPr>
        <w:t xml:space="preserve"> </w:t>
      </w:r>
      <w:r w:rsidRPr="00DA3A91">
        <w:rPr>
          <w:rFonts w:asciiTheme="minorHAnsi" w:hAnsiTheme="minorHAnsi" w:cstheme="minorHAnsi"/>
        </w:rPr>
        <w:t>in</w:t>
      </w:r>
      <w:r w:rsidRPr="00DA3A91">
        <w:rPr>
          <w:rFonts w:asciiTheme="minorHAnsi" w:hAnsiTheme="minorHAnsi" w:cstheme="minorHAnsi"/>
          <w:spacing w:val="-4"/>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joint</w:t>
      </w:r>
      <w:r w:rsidRPr="00DA3A91">
        <w:rPr>
          <w:rFonts w:asciiTheme="minorHAnsi" w:hAnsiTheme="minorHAnsi" w:cstheme="minorHAnsi"/>
          <w:spacing w:val="-4"/>
        </w:rPr>
        <w:t xml:space="preserve"> </w:t>
      </w:r>
      <w:r w:rsidRPr="00DA3A91">
        <w:rPr>
          <w:rFonts w:asciiTheme="minorHAnsi" w:hAnsiTheme="minorHAnsi" w:cstheme="minorHAnsi"/>
        </w:rPr>
        <w:t>venture</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consortium</w:t>
      </w:r>
      <w:hyperlink w:anchor="_bookmark6" w:history="1">
        <w:r w:rsidRPr="00DA3A91">
          <w:rPr>
            <w:rFonts w:asciiTheme="minorHAnsi" w:hAnsiTheme="minorHAnsi" w:cstheme="minorHAnsi"/>
          </w:rPr>
          <w:t>2</w:t>
        </w:r>
      </w:hyperlink>
      <w:r w:rsidRPr="00DA3A91">
        <w:rPr>
          <w:rFonts w:asciiTheme="minorHAnsi" w:hAnsiTheme="minorHAnsi" w:cstheme="minorHAnsi"/>
          <w:spacing w:val="-1"/>
        </w:rPr>
        <w:t xml:space="preserve"> </w:t>
      </w:r>
      <w:r w:rsidRPr="00DA3A91">
        <w:rPr>
          <w:rFonts w:asciiTheme="minorHAnsi" w:hAnsiTheme="minorHAnsi" w:cstheme="minorHAnsi"/>
        </w:rPr>
        <w:t>will</w:t>
      </w:r>
      <w:r w:rsidRPr="00DA3A91">
        <w:rPr>
          <w:rFonts w:asciiTheme="minorHAnsi" w:hAnsiTheme="minorHAnsi" w:cstheme="minorHAnsi"/>
          <w:spacing w:val="-2"/>
        </w:rPr>
        <w:t xml:space="preserve"> </w:t>
      </w:r>
      <w:r w:rsidRPr="00DA3A91">
        <w:rPr>
          <w:rFonts w:asciiTheme="minorHAnsi" w:hAnsiTheme="minorHAnsi" w:cstheme="minorHAnsi"/>
        </w:rPr>
        <w:t>not</w:t>
      </w:r>
      <w:r w:rsidRPr="00DA3A91">
        <w:rPr>
          <w:rFonts w:asciiTheme="minorHAnsi" w:hAnsiTheme="minorHAnsi" w:cstheme="minorHAnsi"/>
          <w:spacing w:val="-4"/>
        </w:rPr>
        <w:t xml:space="preserve"> </w:t>
      </w:r>
      <w:r w:rsidRPr="00DA3A91">
        <w:rPr>
          <w:rFonts w:asciiTheme="minorHAnsi" w:hAnsiTheme="minorHAnsi" w:cstheme="minorHAnsi"/>
        </w:rPr>
        <w:t>be</w:t>
      </w:r>
      <w:r w:rsidRPr="00DA3A91">
        <w:rPr>
          <w:rFonts w:asciiTheme="minorHAnsi" w:hAnsiTheme="minorHAnsi" w:cstheme="minorHAnsi"/>
          <w:spacing w:val="-2"/>
        </w:rPr>
        <w:t xml:space="preserve"> </w:t>
      </w:r>
      <w:r w:rsidRPr="00DA3A91">
        <w:rPr>
          <w:rFonts w:asciiTheme="minorHAnsi" w:hAnsiTheme="minorHAnsi" w:cstheme="minorHAnsi"/>
        </w:rPr>
        <w:t>construed as collusive bidding.</w:t>
      </w:r>
    </w:p>
    <w:p w14:paraId="0E71F221" w14:textId="77777777" w:rsidR="00A043A6" w:rsidRPr="00DA3A91" w:rsidRDefault="00B9733C">
      <w:pPr>
        <w:pStyle w:val="ListParagraph"/>
        <w:numPr>
          <w:ilvl w:val="1"/>
          <w:numId w:val="10"/>
        </w:numPr>
        <w:tabs>
          <w:tab w:val="left" w:pos="1207"/>
        </w:tabs>
        <w:spacing w:before="200" w:line="276" w:lineRule="auto"/>
        <w:ind w:right="1145"/>
        <w:rPr>
          <w:rFonts w:asciiTheme="minorHAnsi" w:hAnsiTheme="minorHAnsi" w:cstheme="minorHAnsi"/>
        </w:rPr>
      </w:pPr>
      <w:r w:rsidRPr="00DA3A91">
        <w:rPr>
          <w:rFonts w:asciiTheme="minorHAnsi" w:hAnsiTheme="minorHAnsi"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w:t>
      </w:r>
      <w:r w:rsidRPr="00DA3A91">
        <w:rPr>
          <w:rFonts w:asciiTheme="minorHAnsi" w:hAnsiTheme="minorHAnsi" w:cstheme="minorHAnsi"/>
          <w:spacing w:val="-3"/>
        </w:rPr>
        <w:t xml:space="preserve"> </w:t>
      </w:r>
      <w:r w:rsidRPr="00DA3A91">
        <w:rPr>
          <w:rFonts w:asciiTheme="minorHAnsi" w:hAnsiTheme="minorHAnsi" w:cstheme="minorHAnsi"/>
        </w:rPr>
        <w:t>or decision</w:t>
      </w:r>
      <w:r w:rsidRPr="00DA3A91">
        <w:rPr>
          <w:rFonts w:asciiTheme="minorHAnsi" w:hAnsiTheme="minorHAnsi" w:cstheme="minorHAnsi"/>
          <w:spacing w:val="-4"/>
        </w:rPr>
        <w:t xml:space="preserve"> </w:t>
      </w:r>
      <w:r w:rsidRPr="00DA3A91">
        <w:rPr>
          <w:rFonts w:asciiTheme="minorHAnsi" w:hAnsiTheme="minorHAnsi" w:cstheme="minorHAnsi"/>
        </w:rPr>
        <w:t>to submit</w:t>
      </w:r>
      <w:r w:rsidRPr="00DA3A91">
        <w:rPr>
          <w:rFonts w:asciiTheme="minorHAnsi" w:hAnsiTheme="minorHAnsi" w:cstheme="minorHAnsi"/>
          <w:spacing w:val="-2"/>
        </w:rPr>
        <w:t xml:space="preserve"> </w:t>
      </w:r>
      <w:r w:rsidRPr="00DA3A91">
        <w:rPr>
          <w:rFonts w:asciiTheme="minorHAnsi" w:hAnsiTheme="minorHAnsi" w:cstheme="minorHAnsi"/>
        </w:rPr>
        <w:t>or not</w:t>
      </w:r>
      <w:r w:rsidRPr="00DA3A91">
        <w:rPr>
          <w:rFonts w:asciiTheme="minorHAnsi" w:hAnsiTheme="minorHAnsi" w:cstheme="minorHAnsi"/>
          <w:spacing w:val="-2"/>
        </w:rPr>
        <w:t xml:space="preserve"> </w:t>
      </w:r>
      <w:r w:rsidRPr="00DA3A91">
        <w:rPr>
          <w:rFonts w:asciiTheme="minorHAnsi" w:hAnsiTheme="minorHAnsi" w:cstheme="minorHAnsi"/>
        </w:rPr>
        <w:t>to</w:t>
      </w:r>
      <w:r w:rsidRPr="00DA3A91">
        <w:rPr>
          <w:rFonts w:asciiTheme="minorHAnsi" w:hAnsiTheme="minorHAnsi" w:cstheme="minorHAnsi"/>
          <w:spacing w:val="-1"/>
        </w:rPr>
        <w:t xml:space="preserve"> </w:t>
      </w:r>
      <w:r w:rsidRPr="00DA3A91">
        <w:rPr>
          <w:rFonts w:asciiTheme="minorHAnsi" w:hAnsiTheme="minorHAnsi" w:cstheme="minorHAnsi"/>
        </w:rPr>
        <w:t>submit</w:t>
      </w:r>
      <w:r w:rsidRPr="00DA3A91">
        <w:rPr>
          <w:rFonts w:asciiTheme="minorHAnsi" w:hAnsiTheme="minorHAnsi" w:cstheme="minorHAnsi"/>
          <w:spacing w:val="-3"/>
        </w:rPr>
        <w:t xml:space="preserve"> </w:t>
      </w:r>
      <w:r w:rsidRPr="00DA3A91">
        <w:rPr>
          <w:rFonts w:asciiTheme="minorHAnsi" w:hAnsiTheme="minorHAnsi" w:cstheme="minorHAnsi"/>
        </w:rPr>
        <w:t>the bid, bidding</w:t>
      </w:r>
      <w:r w:rsidRPr="00DA3A91">
        <w:rPr>
          <w:rFonts w:asciiTheme="minorHAnsi" w:hAnsiTheme="minorHAnsi" w:cstheme="minorHAnsi"/>
          <w:spacing w:val="-1"/>
        </w:rPr>
        <w:t xml:space="preserve"> </w:t>
      </w:r>
      <w:r w:rsidRPr="00DA3A91">
        <w:rPr>
          <w:rFonts w:asciiTheme="minorHAnsi" w:hAnsiTheme="minorHAnsi" w:cstheme="minorHAnsi"/>
        </w:rPr>
        <w:t>with</w:t>
      </w:r>
      <w:r w:rsidRPr="00DA3A91">
        <w:rPr>
          <w:rFonts w:asciiTheme="minorHAnsi" w:hAnsiTheme="minorHAnsi" w:cstheme="minorHAnsi"/>
          <w:spacing w:val="-1"/>
        </w:rPr>
        <w:t xml:space="preserve"> </w:t>
      </w:r>
      <w:r w:rsidRPr="00DA3A91">
        <w:rPr>
          <w:rFonts w:asciiTheme="minorHAnsi" w:hAnsiTheme="minorHAnsi" w:cstheme="minorHAnsi"/>
        </w:rPr>
        <w:t>the intention</w:t>
      </w:r>
      <w:r w:rsidRPr="00DA3A91">
        <w:rPr>
          <w:rFonts w:asciiTheme="minorHAnsi" w:hAnsiTheme="minorHAnsi" w:cstheme="minorHAnsi"/>
          <w:spacing w:val="-1"/>
        </w:rPr>
        <w:t xml:space="preserve"> </w:t>
      </w:r>
      <w:r w:rsidRPr="00DA3A91">
        <w:rPr>
          <w:rFonts w:asciiTheme="minorHAnsi" w:hAnsiTheme="minorHAnsi" w:cstheme="minorHAnsi"/>
        </w:rPr>
        <w:t>not to win</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bid</w:t>
      </w:r>
      <w:r w:rsidRPr="00DA3A91">
        <w:rPr>
          <w:rFonts w:asciiTheme="minorHAnsi" w:hAnsiTheme="minorHAnsi" w:cstheme="minorHAnsi"/>
          <w:spacing w:val="-4"/>
        </w:rPr>
        <w:t xml:space="preserve"> </w:t>
      </w:r>
      <w:r w:rsidRPr="00DA3A91">
        <w:rPr>
          <w:rFonts w:asciiTheme="minorHAnsi" w:hAnsiTheme="minorHAnsi" w:cstheme="minorHAnsi"/>
        </w:rPr>
        <w:t>and</w:t>
      </w:r>
      <w:r w:rsidRPr="00DA3A91">
        <w:rPr>
          <w:rFonts w:asciiTheme="minorHAnsi" w:hAnsiTheme="minorHAnsi" w:cstheme="minorHAnsi"/>
          <w:spacing w:val="-6"/>
        </w:rPr>
        <w:t xml:space="preserve"> </w:t>
      </w:r>
      <w:r w:rsidRPr="00DA3A91">
        <w:rPr>
          <w:rFonts w:asciiTheme="minorHAnsi" w:hAnsiTheme="minorHAnsi" w:cstheme="minorHAnsi"/>
        </w:rPr>
        <w:t>conditions</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delivery</w:t>
      </w:r>
      <w:r w:rsidRPr="00DA3A91">
        <w:rPr>
          <w:rFonts w:asciiTheme="minorHAnsi" w:hAnsiTheme="minorHAnsi" w:cstheme="minorHAnsi"/>
          <w:spacing w:val="-2"/>
        </w:rPr>
        <w:t xml:space="preserve"> </w:t>
      </w:r>
      <w:r w:rsidRPr="00DA3A91">
        <w:rPr>
          <w:rFonts w:asciiTheme="minorHAnsi" w:hAnsiTheme="minorHAnsi" w:cstheme="minorHAnsi"/>
        </w:rPr>
        <w:t>particulars</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products</w:t>
      </w:r>
      <w:r w:rsidRPr="00DA3A91">
        <w:rPr>
          <w:rFonts w:asciiTheme="minorHAnsi" w:hAnsiTheme="minorHAnsi" w:cstheme="minorHAnsi"/>
          <w:spacing w:val="-2"/>
        </w:rPr>
        <w:t xml:space="preserve"> </w:t>
      </w:r>
      <w:r w:rsidRPr="00DA3A91">
        <w:rPr>
          <w:rFonts w:asciiTheme="minorHAnsi" w:hAnsiTheme="minorHAnsi" w:cstheme="minorHAnsi"/>
        </w:rPr>
        <w:t>or</w:t>
      </w:r>
      <w:r w:rsidRPr="00DA3A91">
        <w:rPr>
          <w:rFonts w:asciiTheme="minorHAnsi" w:hAnsiTheme="minorHAnsi" w:cstheme="minorHAnsi"/>
          <w:spacing w:val="-3"/>
        </w:rPr>
        <w:t xml:space="preserve"> </w:t>
      </w:r>
      <w:r w:rsidRPr="00DA3A91">
        <w:rPr>
          <w:rFonts w:asciiTheme="minorHAnsi" w:hAnsiTheme="minorHAnsi" w:cstheme="minorHAnsi"/>
        </w:rPr>
        <w:t>services</w:t>
      </w:r>
      <w:r w:rsidRPr="00DA3A91">
        <w:rPr>
          <w:rFonts w:asciiTheme="minorHAnsi" w:hAnsiTheme="minorHAnsi" w:cstheme="minorHAnsi"/>
          <w:spacing w:val="-1"/>
        </w:rPr>
        <w:t xml:space="preserve"> </w:t>
      </w:r>
      <w:r w:rsidRPr="00DA3A91">
        <w:rPr>
          <w:rFonts w:asciiTheme="minorHAnsi" w:hAnsiTheme="minorHAnsi" w:cstheme="minorHAnsi"/>
        </w:rPr>
        <w:t>to</w:t>
      </w:r>
      <w:r w:rsidRPr="00DA3A91">
        <w:rPr>
          <w:rFonts w:asciiTheme="minorHAnsi" w:hAnsiTheme="minorHAnsi" w:cstheme="minorHAnsi"/>
          <w:spacing w:val="-3"/>
        </w:rPr>
        <w:t xml:space="preserve"> </w:t>
      </w:r>
      <w:r w:rsidRPr="00DA3A91">
        <w:rPr>
          <w:rFonts w:asciiTheme="minorHAnsi" w:hAnsiTheme="minorHAnsi" w:cstheme="minorHAnsi"/>
        </w:rPr>
        <w:t>which</w:t>
      </w:r>
      <w:r w:rsidRPr="00DA3A91">
        <w:rPr>
          <w:rFonts w:asciiTheme="minorHAnsi" w:hAnsiTheme="minorHAnsi" w:cstheme="minorHAnsi"/>
          <w:spacing w:val="-3"/>
        </w:rPr>
        <w:t xml:space="preserve"> </w:t>
      </w:r>
      <w:r w:rsidRPr="00DA3A91">
        <w:rPr>
          <w:rFonts w:asciiTheme="minorHAnsi" w:hAnsiTheme="minorHAnsi" w:cstheme="minorHAnsi"/>
        </w:rPr>
        <w:t>this bid invitation relates.</w:t>
      </w:r>
    </w:p>
    <w:p w14:paraId="4462A259" w14:textId="59CB17CF" w:rsidR="00A043A6" w:rsidRPr="00DA3A91" w:rsidRDefault="00B9733C">
      <w:pPr>
        <w:pStyle w:val="BodyText"/>
        <w:tabs>
          <w:tab w:val="left" w:pos="1207"/>
        </w:tabs>
        <w:spacing w:before="202" w:line="276" w:lineRule="auto"/>
        <w:ind w:left="1207" w:right="1279" w:hanging="900"/>
        <w:rPr>
          <w:rFonts w:asciiTheme="minorHAnsi" w:hAnsiTheme="minorHAnsi" w:cstheme="minorHAnsi"/>
        </w:rPr>
      </w:pPr>
      <w:r w:rsidRPr="00DA3A91">
        <w:rPr>
          <w:rFonts w:asciiTheme="minorHAnsi" w:hAnsiTheme="minorHAnsi" w:cstheme="minorHAnsi"/>
          <w:spacing w:val="-4"/>
        </w:rPr>
        <w:t>3.</w:t>
      </w:r>
      <w:r w:rsidR="00C7046B" w:rsidRPr="00DA3A91">
        <w:rPr>
          <w:rFonts w:asciiTheme="minorHAnsi" w:hAnsiTheme="minorHAnsi" w:cstheme="minorHAnsi"/>
          <w:spacing w:val="-4"/>
        </w:rPr>
        <w:t>5</w:t>
      </w:r>
      <w:r w:rsidRPr="00DA3A91">
        <w:rPr>
          <w:rFonts w:asciiTheme="minorHAnsi" w:hAnsiTheme="minorHAnsi" w:cstheme="minorHAnsi"/>
        </w:rPr>
        <w:tab/>
        <w:t>The terms of the accompanying bid have not been, and will not be, disclosed by the bidder,</w:t>
      </w:r>
      <w:r w:rsidRPr="00DA3A91">
        <w:rPr>
          <w:rFonts w:asciiTheme="minorHAnsi" w:hAnsiTheme="minorHAnsi" w:cstheme="minorHAnsi"/>
          <w:spacing w:val="-2"/>
        </w:rPr>
        <w:t xml:space="preserve"> </w:t>
      </w:r>
      <w:r w:rsidRPr="00DA3A91">
        <w:rPr>
          <w:rFonts w:asciiTheme="minorHAnsi" w:hAnsiTheme="minorHAnsi" w:cstheme="minorHAnsi"/>
        </w:rPr>
        <w:t>directly</w:t>
      </w:r>
      <w:r w:rsidRPr="00DA3A91">
        <w:rPr>
          <w:rFonts w:asciiTheme="minorHAnsi" w:hAnsiTheme="minorHAnsi" w:cstheme="minorHAnsi"/>
          <w:spacing w:val="-2"/>
        </w:rPr>
        <w:t xml:space="preserve"> </w:t>
      </w:r>
      <w:r w:rsidRPr="00DA3A91">
        <w:rPr>
          <w:rFonts w:asciiTheme="minorHAnsi" w:hAnsiTheme="minorHAnsi" w:cstheme="minorHAnsi"/>
        </w:rPr>
        <w:t>or</w:t>
      </w:r>
      <w:r w:rsidRPr="00DA3A91">
        <w:rPr>
          <w:rFonts w:asciiTheme="minorHAnsi" w:hAnsiTheme="minorHAnsi" w:cstheme="minorHAnsi"/>
          <w:spacing w:val="-5"/>
        </w:rPr>
        <w:t xml:space="preserve"> </w:t>
      </w:r>
      <w:r w:rsidRPr="00DA3A91">
        <w:rPr>
          <w:rFonts w:asciiTheme="minorHAnsi" w:hAnsiTheme="minorHAnsi" w:cstheme="minorHAnsi"/>
        </w:rPr>
        <w:t>indirectly,</w:t>
      </w:r>
      <w:r w:rsidRPr="00DA3A91">
        <w:rPr>
          <w:rFonts w:asciiTheme="minorHAnsi" w:hAnsiTheme="minorHAnsi" w:cstheme="minorHAnsi"/>
          <w:spacing w:val="-2"/>
        </w:rPr>
        <w:t xml:space="preserve"> </w:t>
      </w:r>
      <w:r w:rsidRPr="00DA3A91">
        <w:rPr>
          <w:rFonts w:asciiTheme="minorHAnsi" w:hAnsiTheme="minorHAnsi" w:cstheme="minorHAnsi"/>
        </w:rPr>
        <w:t>to</w:t>
      </w:r>
      <w:r w:rsidRPr="00DA3A91">
        <w:rPr>
          <w:rFonts w:asciiTheme="minorHAnsi" w:hAnsiTheme="minorHAnsi" w:cstheme="minorHAnsi"/>
          <w:spacing w:val="-1"/>
        </w:rPr>
        <w:t xml:space="preserve"> </w:t>
      </w:r>
      <w:r w:rsidRPr="00DA3A91">
        <w:rPr>
          <w:rFonts w:asciiTheme="minorHAnsi" w:hAnsiTheme="minorHAnsi" w:cstheme="minorHAnsi"/>
        </w:rPr>
        <w:t>any</w:t>
      </w:r>
      <w:r w:rsidRPr="00DA3A91">
        <w:rPr>
          <w:rFonts w:asciiTheme="minorHAnsi" w:hAnsiTheme="minorHAnsi" w:cstheme="minorHAnsi"/>
          <w:spacing w:val="-2"/>
        </w:rPr>
        <w:t xml:space="preserve"> </w:t>
      </w:r>
      <w:r w:rsidRPr="00DA3A91">
        <w:rPr>
          <w:rFonts w:asciiTheme="minorHAnsi" w:hAnsiTheme="minorHAnsi" w:cstheme="minorHAnsi"/>
        </w:rPr>
        <w:t>competitor,</w:t>
      </w:r>
      <w:r w:rsidRPr="00DA3A91">
        <w:rPr>
          <w:rFonts w:asciiTheme="minorHAnsi" w:hAnsiTheme="minorHAnsi" w:cstheme="minorHAnsi"/>
          <w:spacing w:val="-2"/>
        </w:rPr>
        <w:t xml:space="preserve"> </w:t>
      </w:r>
      <w:r w:rsidRPr="00DA3A91">
        <w:rPr>
          <w:rFonts w:asciiTheme="minorHAnsi" w:hAnsiTheme="minorHAnsi" w:cstheme="minorHAnsi"/>
        </w:rPr>
        <w:t>prior</w:t>
      </w:r>
      <w:r w:rsidRPr="00DA3A91">
        <w:rPr>
          <w:rFonts w:asciiTheme="minorHAnsi" w:hAnsiTheme="minorHAnsi" w:cstheme="minorHAnsi"/>
          <w:spacing w:val="-4"/>
        </w:rPr>
        <w:t xml:space="preserve"> </w:t>
      </w:r>
      <w:r w:rsidRPr="00DA3A91">
        <w:rPr>
          <w:rFonts w:asciiTheme="minorHAnsi" w:hAnsiTheme="minorHAnsi" w:cstheme="minorHAnsi"/>
        </w:rPr>
        <w:t>to</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date</w:t>
      </w:r>
      <w:r w:rsidRPr="00DA3A91">
        <w:rPr>
          <w:rFonts w:asciiTheme="minorHAnsi" w:hAnsiTheme="minorHAnsi" w:cstheme="minorHAnsi"/>
          <w:spacing w:val="-2"/>
        </w:rPr>
        <w:t xml:space="preserve"> </w:t>
      </w:r>
      <w:r w:rsidRPr="00DA3A91">
        <w:rPr>
          <w:rFonts w:asciiTheme="minorHAnsi" w:hAnsiTheme="minorHAnsi" w:cstheme="minorHAnsi"/>
        </w:rPr>
        <w:t>and</w:t>
      </w:r>
      <w:r w:rsidRPr="00DA3A91">
        <w:rPr>
          <w:rFonts w:asciiTheme="minorHAnsi" w:hAnsiTheme="minorHAnsi" w:cstheme="minorHAnsi"/>
          <w:spacing w:val="-3"/>
        </w:rPr>
        <w:t xml:space="preserve"> </w:t>
      </w:r>
      <w:r w:rsidRPr="00DA3A91">
        <w:rPr>
          <w:rFonts w:asciiTheme="minorHAnsi" w:hAnsiTheme="minorHAnsi" w:cstheme="minorHAnsi"/>
        </w:rPr>
        <w:t>time</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official bid opening or of the awarding of the contract.</w:t>
      </w:r>
    </w:p>
    <w:p w14:paraId="3E62F406" w14:textId="3110F14C" w:rsidR="00A043A6" w:rsidRPr="0090725F" w:rsidRDefault="00B9733C">
      <w:pPr>
        <w:pStyle w:val="ListParagraph"/>
        <w:numPr>
          <w:ilvl w:val="1"/>
          <w:numId w:val="9"/>
        </w:numPr>
        <w:tabs>
          <w:tab w:val="left" w:pos="554"/>
          <w:tab w:val="left" w:pos="1207"/>
        </w:tabs>
        <w:spacing w:before="1" w:line="360" w:lineRule="auto"/>
        <w:ind w:right="1013" w:hanging="360"/>
        <w:jc w:val="both"/>
        <w:rPr>
          <w:rFonts w:asciiTheme="minorHAnsi" w:hAnsiTheme="minorHAnsi" w:cstheme="minorHAnsi"/>
        </w:rPr>
      </w:pPr>
      <w:r w:rsidRPr="0090725F">
        <w:rPr>
          <w:rFonts w:asciiTheme="minorHAnsi" w:hAnsiTheme="minorHAnsi" w:cstheme="minorHAnsi"/>
        </w:rPr>
        <w:t>There have been no consultations, communications, agreements or arrangements made by the</w:t>
      </w:r>
      <w:r w:rsidRPr="0090725F">
        <w:rPr>
          <w:rFonts w:asciiTheme="minorHAnsi" w:hAnsiTheme="minorHAnsi" w:cstheme="minorHAnsi"/>
          <w:spacing w:val="-2"/>
        </w:rPr>
        <w:t xml:space="preserve"> </w:t>
      </w:r>
      <w:r w:rsidRPr="0090725F">
        <w:rPr>
          <w:rFonts w:asciiTheme="minorHAnsi" w:hAnsiTheme="minorHAnsi" w:cstheme="minorHAnsi"/>
        </w:rPr>
        <w:t>bidder</w:t>
      </w:r>
      <w:r w:rsidRPr="0090725F">
        <w:rPr>
          <w:rFonts w:asciiTheme="minorHAnsi" w:hAnsiTheme="minorHAnsi" w:cstheme="minorHAnsi"/>
          <w:spacing w:val="-2"/>
        </w:rPr>
        <w:t xml:space="preserve"> </w:t>
      </w:r>
      <w:r w:rsidRPr="0090725F">
        <w:rPr>
          <w:rFonts w:asciiTheme="minorHAnsi" w:hAnsiTheme="minorHAnsi" w:cstheme="minorHAnsi"/>
        </w:rPr>
        <w:t>with</w:t>
      </w:r>
      <w:r w:rsidRPr="0090725F">
        <w:rPr>
          <w:rFonts w:asciiTheme="minorHAnsi" w:hAnsiTheme="minorHAnsi" w:cstheme="minorHAnsi"/>
          <w:spacing w:val="-1"/>
        </w:rPr>
        <w:t xml:space="preserve"> </w:t>
      </w:r>
      <w:r w:rsidRPr="0090725F">
        <w:rPr>
          <w:rFonts w:asciiTheme="minorHAnsi" w:hAnsiTheme="minorHAnsi" w:cstheme="minorHAnsi"/>
        </w:rPr>
        <w:t>any official</w:t>
      </w:r>
      <w:r w:rsidRPr="0090725F">
        <w:rPr>
          <w:rFonts w:asciiTheme="minorHAnsi" w:hAnsiTheme="minorHAnsi" w:cstheme="minorHAnsi"/>
          <w:spacing w:val="-2"/>
        </w:rPr>
        <w:t xml:space="preserve"> </w:t>
      </w:r>
      <w:r w:rsidRPr="0090725F">
        <w:rPr>
          <w:rFonts w:asciiTheme="minorHAnsi" w:hAnsiTheme="minorHAnsi" w:cstheme="minorHAnsi"/>
        </w:rPr>
        <w:t>of</w:t>
      </w:r>
      <w:r w:rsidRPr="0090725F">
        <w:rPr>
          <w:rFonts w:asciiTheme="minorHAnsi" w:hAnsiTheme="minorHAnsi" w:cstheme="minorHAnsi"/>
          <w:spacing w:val="-3"/>
        </w:rPr>
        <w:t xml:space="preserve"> </w:t>
      </w:r>
      <w:r w:rsidRPr="0090725F">
        <w:rPr>
          <w:rFonts w:asciiTheme="minorHAnsi" w:hAnsiTheme="minorHAnsi" w:cstheme="minorHAnsi"/>
        </w:rPr>
        <w:t>the</w:t>
      </w:r>
      <w:r w:rsidRPr="0090725F">
        <w:rPr>
          <w:rFonts w:asciiTheme="minorHAnsi" w:hAnsiTheme="minorHAnsi" w:cstheme="minorHAnsi"/>
          <w:spacing w:val="-3"/>
        </w:rPr>
        <w:t xml:space="preserve"> </w:t>
      </w:r>
      <w:r w:rsidRPr="0090725F">
        <w:rPr>
          <w:rFonts w:asciiTheme="minorHAnsi" w:hAnsiTheme="minorHAnsi" w:cstheme="minorHAnsi"/>
        </w:rPr>
        <w:t>procuring</w:t>
      </w:r>
      <w:r w:rsidRPr="0090725F">
        <w:rPr>
          <w:rFonts w:asciiTheme="minorHAnsi" w:hAnsiTheme="minorHAnsi" w:cstheme="minorHAnsi"/>
          <w:spacing w:val="-3"/>
        </w:rPr>
        <w:t xml:space="preserve"> </w:t>
      </w:r>
      <w:r w:rsidRPr="0090725F">
        <w:rPr>
          <w:rFonts w:asciiTheme="minorHAnsi" w:hAnsiTheme="minorHAnsi" w:cstheme="minorHAnsi"/>
        </w:rPr>
        <w:t>institution</w:t>
      </w:r>
      <w:r w:rsidRPr="0090725F">
        <w:rPr>
          <w:rFonts w:asciiTheme="minorHAnsi" w:hAnsiTheme="minorHAnsi" w:cstheme="minorHAnsi"/>
          <w:spacing w:val="-2"/>
        </w:rPr>
        <w:t xml:space="preserve"> </w:t>
      </w:r>
      <w:r w:rsidRPr="0090725F">
        <w:rPr>
          <w:rFonts w:asciiTheme="minorHAnsi" w:hAnsiTheme="minorHAnsi" w:cstheme="minorHAnsi"/>
        </w:rPr>
        <w:t>in</w:t>
      </w:r>
      <w:r w:rsidRPr="0090725F">
        <w:rPr>
          <w:rFonts w:asciiTheme="minorHAnsi" w:hAnsiTheme="minorHAnsi" w:cstheme="minorHAnsi"/>
          <w:spacing w:val="-3"/>
        </w:rPr>
        <w:t xml:space="preserve"> </w:t>
      </w:r>
      <w:r w:rsidRPr="0090725F">
        <w:rPr>
          <w:rFonts w:asciiTheme="minorHAnsi" w:hAnsiTheme="minorHAnsi" w:cstheme="minorHAnsi"/>
        </w:rPr>
        <w:t>relation</w:t>
      </w:r>
      <w:r w:rsidRPr="0090725F">
        <w:rPr>
          <w:rFonts w:asciiTheme="minorHAnsi" w:hAnsiTheme="minorHAnsi" w:cstheme="minorHAnsi"/>
          <w:spacing w:val="-2"/>
        </w:rPr>
        <w:t xml:space="preserve"> </w:t>
      </w:r>
      <w:r w:rsidRPr="0090725F">
        <w:rPr>
          <w:rFonts w:asciiTheme="minorHAnsi" w:hAnsiTheme="minorHAnsi" w:cstheme="minorHAnsi"/>
        </w:rPr>
        <w:t>to</w:t>
      </w:r>
      <w:r w:rsidRPr="0090725F">
        <w:rPr>
          <w:rFonts w:asciiTheme="minorHAnsi" w:hAnsiTheme="minorHAnsi" w:cstheme="minorHAnsi"/>
          <w:spacing w:val="-4"/>
        </w:rPr>
        <w:t xml:space="preserve"> </w:t>
      </w:r>
      <w:r w:rsidRPr="0090725F">
        <w:rPr>
          <w:rFonts w:asciiTheme="minorHAnsi" w:hAnsiTheme="minorHAnsi" w:cstheme="minorHAnsi"/>
        </w:rPr>
        <w:t>this procurement</w:t>
      </w:r>
      <w:r w:rsidRPr="0090725F">
        <w:rPr>
          <w:rFonts w:asciiTheme="minorHAnsi" w:hAnsiTheme="minorHAnsi" w:cstheme="minorHAnsi"/>
          <w:spacing w:val="-3"/>
        </w:rPr>
        <w:t xml:space="preserve"> </w:t>
      </w:r>
      <w:r w:rsidRPr="0090725F">
        <w:rPr>
          <w:rFonts w:asciiTheme="minorHAnsi" w:hAnsiTheme="minorHAnsi" w:cstheme="minorHAnsi"/>
        </w:rPr>
        <w:t>process</w:t>
      </w:r>
      <w:r w:rsidRPr="0090725F">
        <w:rPr>
          <w:rFonts w:asciiTheme="minorHAnsi" w:hAnsiTheme="minorHAnsi" w:cstheme="minorHAnsi"/>
          <w:spacing w:val="-2"/>
        </w:rPr>
        <w:t xml:space="preserve"> </w:t>
      </w:r>
      <w:r w:rsidRPr="0090725F">
        <w:rPr>
          <w:rFonts w:asciiTheme="minorHAnsi" w:hAnsiTheme="minorHAnsi" w:cstheme="minorHAnsi"/>
        </w:rPr>
        <w:t>prior</w:t>
      </w:r>
      <w:r w:rsidRPr="0090725F">
        <w:rPr>
          <w:rFonts w:asciiTheme="minorHAnsi" w:hAnsiTheme="minorHAnsi" w:cstheme="minorHAnsi"/>
          <w:spacing w:val="-3"/>
        </w:rPr>
        <w:t xml:space="preserve"> </w:t>
      </w:r>
      <w:r w:rsidRPr="0090725F">
        <w:rPr>
          <w:rFonts w:asciiTheme="minorHAnsi" w:hAnsiTheme="minorHAnsi" w:cstheme="minorHAnsi"/>
        </w:rPr>
        <w:t>to and</w:t>
      </w:r>
      <w:r w:rsidRPr="0090725F">
        <w:rPr>
          <w:rFonts w:asciiTheme="minorHAnsi" w:hAnsiTheme="minorHAnsi" w:cstheme="minorHAnsi"/>
          <w:spacing w:val="-9"/>
        </w:rPr>
        <w:t xml:space="preserve"> </w:t>
      </w:r>
      <w:r w:rsidRPr="0090725F">
        <w:rPr>
          <w:rFonts w:asciiTheme="minorHAnsi" w:hAnsiTheme="minorHAnsi" w:cstheme="minorHAnsi"/>
        </w:rPr>
        <w:t>during</w:t>
      </w:r>
      <w:r w:rsidRPr="0090725F">
        <w:rPr>
          <w:rFonts w:asciiTheme="minorHAnsi" w:hAnsiTheme="minorHAnsi" w:cstheme="minorHAnsi"/>
          <w:spacing w:val="-12"/>
        </w:rPr>
        <w:t xml:space="preserve"> </w:t>
      </w:r>
      <w:r w:rsidRPr="0090725F">
        <w:rPr>
          <w:rFonts w:asciiTheme="minorHAnsi" w:hAnsiTheme="minorHAnsi" w:cstheme="minorHAnsi"/>
        </w:rPr>
        <w:t>the</w:t>
      </w:r>
      <w:r w:rsidRPr="0090725F">
        <w:rPr>
          <w:rFonts w:asciiTheme="minorHAnsi" w:hAnsiTheme="minorHAnsi" w:cstheme="minorHAnsi"/>
          <w:spacing w:val="-9"/>
        </w:rPr>
        <w:t xml:space="preserve"> </w:t>
      </w:r>
      <w:r w:rsidRPr="0090725F">
        <w:rPr>
          <w:rFonts w:asciiTheme="minorHAnsi" w:hAnsiTheme="minorHAnsi" w:cstheme="minorHAnsi"/>
        </w:rPr>
        <w:t>bidding</w:t>
      </w:r>
      <w:r w:rsidRPr="0090725F">
        <w:rPr>
          <w:rFonts w:asciiTheme="minorHAnsi" w:hAnsiTheme="minorHAnsi" w:cstheme="minorHAnsi"/>
          <w:spacing w:val="-9"/>
        </w:rPr>
        <w:t xml:space="preserve"> </w:t>
      </w:r>
      <w:r w:rsidRPr="0090725F">
        <w:rPr>
          <w:rFonts w:asciiTheme="minorHAnsi" w:hAnsiTheme="minorHAnsi" w:cstheme="minorHAnsi"/>
        </w:rPr>
        <w:t>process</w:t>
      </w:r>
      <w:r w:rsidRPr="0090725F">
        <w:rPr>
          <w:rFonts w:asciiTheme="minorHAnsi" w:hAnsiTheme="minorHAnsi" w:cstheme="minorHAnsi"/>
          <w:spacing w:val="-10"/>
        </w:rPr>
        <w:t xml:space="preserve"> </w:t>
      </w:r>
      <w:r w:rsidRPr="0090725F">
        <w:rPr>
          <w:rFonts w:asciiTheme="minorHAnsi" w:hAnsiTheme="minorHAnsi" w:cstheme="minorHAnsi"/>
        </w:rPr>
        <w:t>except</w:t>
      </w:r>
      <w:r w:rsidRPr="0090725F">
        <w:rPr>
          <w:rFonts w:asciiTheme="minorHAnsi" w:hAnsiTheme="minorHAnsi" w:cstheme="minorHAnsi"/>
          <w:spacing w:val="-11"/>
        </w:rPr>
        <w:t xml:space="preserve"> </w:t>
      </w:r>
      <w:r w:rsidRPr="0090725F">
        <w:rPr>
          <w:rFonts w:asciiTheme="minorHAnsi" w:hAnsiTheme="minorHAnsi" w:cstheme="minorHAnsi"/>
        </w:rPr>
        <w:t>to</w:t>
      </w:r>
      <w:r w:rsidRPr="0090725F">
        <w:rPr>
          <w:rFonts w:asciiTheme="minorHAnsi" w:hAnsiTheme="minorHAnsi" w:cstheme="minorHAnsi"/>
          <w:spacing w:val="-9"/>
        </w:rPr>
        <w:t xml:space="preserve"> </w:t>
      </w:r>
      <w:r w:rsidRPr="0090725F">
        <w:rPr>
          <w:rFonts w:asciiTheme="minorHAnsi" w:hAnsiTheme="minorHAnsi" w:cstheme="minorHAnsi"/>
        </w:rPr>
        <w:t>provide</w:t>
      </w:r>
      <w:r w:rsidRPr="0090725F">
        <w:rPr>
          <w:rFonts w:asciiTheme="minorHAnsi" w:hAnsiTheme="minorHAnsi" w:cstheme="minorHAnsi"/>
          <w:spacing w:val="-12"/>
        </w:rPr>
        <w:t xml:space="preserve"> </w:t>
      </w:r>
      <w:r w:rsidRPr="0090725F">
        <w:rPr>
          <w:rFonts w:asciiTheme="minorHAnsi" w:hAnsiTheme="minorHAnsi" w:cstheme="minorHAnsi"/>
        </w:rPr>
        <w:t>clarification</w:t>
      </w:r>
      <w:r w:rsidRPr="0090725F">
        <w:rPr>
          <w:rFonts w:asciiTheme="minorHAnsi" w:hAnsiTheme="minorHAnsi" w:cstheme="minorHAnsi"/>
          <w:spacing w:val="-4"/>
        </w:rPr>
        <w:t xml:space="preserve"> </w:t>
      </w:r>
      <w:r w:rsidRPr="0090725F">
        <w:rPr>
          <w:rFonts w:asciiTheme="minorHAnsi" w:hAnsiTheme="minorHAnsi" w:cstheme="minorHAnsi"/>
        </w:rPr>
        <w:t>on</w:t>
      </w:r>
      <w:r w:rsidRPr="0090725F">
        <w:rPr>
          <w:rFonts w:asciiTheme="minorHAnsi" w:hAnsiTheme="minorHAnsi" w:cstheme="minorHAnsi"/>
          <w:spacing w:val="-10"/>
        </w:rPr>
        <w:t xml:space="preserve"> </w:t>
      </w:r>
      <w:r w:rsidRPr="0090725F">
        <w:rPr>
          <w:rFonts w:asciiTheme="minorHAnsi" w:hAnsiTheme="minorHAnsi" w:cstheme="minorHAnsi"/>
        </w:rPr>
        <w:t>the</w:t>
      </w:r>
      <w:r w:rsidRPr="0090725F">
        <w:rPr>
          <w:rFonts w:asciiTheme="minorHAnsi" w:hAnsiTheme="minorHAnsi" w:cstheme="minorHAnsi"/>
          <w:spacing w:val="-10"/>
        </w:rPr>
        <w:t xml:space="preserve"> </w:t>
      </w:r>
      <w:r w:rsidRPr="0090725F">
        <w:rPr>
          <w:rFonts w:asciiTheme="minorHAnsi" w:hAnsiTheme="minorHAnsi" w:cstheme="minorHAnsi"/>
        </w:rPr>
        <w:t>bid</w:t>
      </w:r>
      <w:r w:rsidRPr="0090725F">
        <w:rPr>
          <w:rFonts w:asciiTheme="minorHAnsi" w:hAnsiTheme="minorHAnsi" w:cstheme="minorHAnsi"/>
          <w:spacing w:val="-11"/>
        </w:rPr>
        <w:t xml:space="preserve"> </w:t>
      </w:r>
      <w:r w:rsidRPr="0090725F">
        <w:rPr>
          <w:rFonts w:asciiTheme="minorHAnsi" w:hAnsiTheme="minorHAnsi" w:cstheme="minorHAnsi"/>
        </w:rPr>
        <w:t>submitted</w:t>
      </w:r>
      <w:r w:rsidRPr="0090725F">
        <w:rPr>
          <w:rFonts w:asciiTheme="minorHAnsi" w:hAnsiTheme="minorHAnsi" w:cstheme="minorHAnsi"/>
          <w:spacing w:val="-9"/>
        </w:rPr>
        <w:t xml:space="preserve"> </w:t>
      </w:r>
      <w:r w:rsidRPr="0090725F">
        <w:rPr>
          <w:rFonts w:asciiTheme="minorHAnsi" w:hAnsiTheme="minorHAnsi" w:cstheme="minorHAnsi"/>
        </w:rPr>
        <w:t>where</w:t>
      </w:r>
      <w:r w:rsidRPr="0090725F">
        <w:rPr>
          <w:rFonts w:asciiTheme="minorHAnsi" w:hAnsiTheme="minorHAnsi" w:cstheme="minorHAnsi"/>
          <w:spacing w:val="-11"/>
        </w:rPr>
        <w:t xml:space="preserve"> </w:t>
      </w:r>
      <w:r w:rsidRPr="0090725F">
        <w:rPr>
          <w:rFonts w:asciiTheme="minorHAnsi" w:hAnsiTheme="minorHAnsi" w:cstheme="minorHAnsi"/>
        </w:rPr>
        <w:t>so</w:t>
      </w:r>
      <w:r w:rsidRPr="0090725F">
        <w:rPr>
          <w:rFonts w:asciiTheme="minorHAnsi" w:hAnsiTheme="minorHAnsi" w:cstheme="minorHAnsi"/>
          <w:spacing w:val="-9"/>
        </w:rPr>
        <w:t xml:space="preserve"> </w:t>
      </w:r>
      <w:r w:rsidRPr="0090725F">
        <w:rPr>
          <w:rFonts w:asciiTheme="minorHAnsi" w:hAnsiTheme="minorHAnsi" w:cstheme="minorHAnsi"/>
        </w:rPr>
        <w:t>required by the institution; and the bidder was not involved in the drafting of the specifications or terms of reference for this bid.</w:t>
      </w:r>
    </w:p>
    <w:p w14:paraId="753850D6" w14:textId="77777777" w:rsidR="00A043A6" w:rsidRPr="0090725F" w:rsidRDefault="00A043A6">
      <w:pPr>
        <w:pStyle w:val="BodyText"/>
        <w:spacing w:before="116"/>
        <w:rPr>
          <w:rFonts w:asciiTheme="minorHAnsi" w:hAnsiTheme="minorHAnsi" w:cstheme="minorHAnsi"/>
        </w:rPr>
      </w:pPr>
    </w:p>
    <w:p w14:paraId="0C820699" w14:textId="77777777" w:rsidR="00A043A6" w:rsidRPr="0090725F" w:rsidRDefault="00B9733C">
      <w:pPr>
        <w:pStyle w:val="ListParagraph"/>
        <w:numPr>
          <w:ilvl w:val="1"/>
          <w:numId w:val="9"/>
        </w:numPr>
        <w:tabs>
          <w:tab w:val="left" w:pos="554"/>
          <w:tab w:val="left" w:pos="1207"/>
        </w:tabs>
        <w:spacing w:line="360" w:lineRule="auto"/>
        <w:ind w:right="1014" w:hanging="360"/>
        <w:jc w:val="both"/>
        <w:rPr>
          <w:rFonts w:asciiTheme="minorHAnsi" w:hAnsiTheme="minorHAnsi" w:cstheme="minorHAnsi"/>
        </w:rPr>
      </w:pPr>
      <w:r w:rsidRPr="0090725F">
        <w:rPr>
          <w:rFonts w:asciiTheme="minorHAnsi" w:hAnsiTheme="minorHAnsi" w:cstheme="minorHAnsi"/>
        </w:rPr>
        <w:t>I am aware that, in addition and without prejudice to any other remedy provided to combat any</w:t>
      </w:r>
      <w:r w:rsidRPr="0090725F">
        <w:rPr>
          <w:rFonts w:asciiTheme="minorHAnsi" w:hAnsiTheme="minorHAnsi" w:cstheme="minorHAnsi"/>
          <w:spacing w:val="-4"/>
        </w:rPr>
        <w:t xml:space="preserve"> </w:t>
      </w:r>
      <w:r w:rsidRPr="0090725F">
        <w:rPr>
          <w:rFonts w:asciiTheme="minorHAnsi" w:hAnsiTheme="minorHAnsi" w:cstheme="minorHAnsi"/>
        </w:rPr>
        <w:t>restrictive</w:t>
      </w:r>
      <w:r w:rsidRPr="0090725F">
        <w:rPr>
          <w:rFonts w:asciiTheme="minorHAnsi" w:hAnsiTheme="minorHAnsi" w:cstheme="minorHAnsi"/>
          <w:spacing w:val="-6"/>
        </w:rPr>
        <w:t xml:space="preserve"> </w:t>
      </w:r>
      <w:r w:rsidRPr="0090725F">
        <w:rPr>
          <w:rFonts w:asciiTheme="minorHAnsi" w:hAnsiTheme="minorHAnsi" w:cstheme="minorHAnsi"/>
        </w:rPr>
        <w:t>practices</w:t>
      </w:r>
      <w:r w:rsidRPr="0090725F">
        <w:rPr>
          <w:rFonts w:asciiTheme="minorHAnsi" w:hAnsiTheme="minorHAnsi" w:cstheme="minorHAnsi"/>
          <w:spacing w:val="-5"/>
        </w:rPr>
        <w:t xml:space="preserve"> </w:t>
      </w:r>
      <w:r w:rsidRPr="0090725F">
        <w:rPr>
          <w:rFonts w:asciiTheme="minorHAnsi" w:hAnsiTheme="minorHAnsi" w:cstheme="minorHAnsi"/>
        </w:rPr>
        <w:t>related</w:t>
      </w:r>
      <w:r w:rsidRPr="0090725F">
        <w:rPr>
          <w:rFonts w:asciiTheme="minorHAnsi" w:hAnsiTheme="minorHAnsi" w:cstheme="minorHAnsi"/>
          <w:spacing w:val="-6"/>
        </w:rPr>
        <w:t xml:space="preserve"> </w:t>
      </w:r>
      <w:r w:rsidRPr="0090725F">
        <w:rPr>
          <w:rFonts w:asciiTheme="minorHAnsi" w:hAnsiTheme="minorHAnsi" w:cstheme="minorHAnsi"/>
        </w:rPr>
        <w:t>to</w:t>
      </w:r>
      <w:r w:rsidRPr="0090725F">
        <w:rPr>
          <w:rFonts w:asciiTheme="minorHAnsi" w:hAnsiTheme="minorHAnsi" w:cstheme="minorHAnsi"/>
          <w:spacing w:val="-6"/>
        </w:rPr>
        <w:t xml:space="preserve"> </w:t>
      </w:r>
      <w:r w:rsidRPr="0090725F">
        <w:rPr>
          <w:rFonts w:asciiTheme="minorHAnsi" w:hAnsiTheme="minorHAnsi" w:cstheme="minorHAnsi"/>
        </w:rPr>
        <w:t>bids</w:t>
      </w:r>
      <w:r w:rsidRPr="0090725F">
        <w:rPr>
          <w:rFonts w:asciiTheme="minorHAnsi" w:hAnsiTheme="minorHAnsi" w:cstheme="minorHAnsi"/>
          <w:spacing w:val="-5"/>
        </w:rPr>
        <w:t xml:space="preserve"> </w:t>
      </w:r>
      <w:r w:rsidRPr="0090725F">
        <w:rPr>
          <w:rFonts w:asciiTheme="minorHAnsi" w:hAnsiTheme="minorHAnsi" w:cstheme="minorHAnsi"/>
        </w:rPr>
        <w:t>and</w:t>
      </w:r>
      <w:r w:rsidRPr="0090725F">
        <w:rPr>
          <w:rFonts w:asciiTheme="minorHAnsi" w:hAnsiTheme="minorHAnsi" w:cstheme="minorHAnsi"/>
          <w:spacing w:val="-6"/>
        </w:rPr>
        <w:t xml:space="preserve"> </w:t>
      </w:r>
      <w:r w:rsidRPr="0090725F">
        <w:rPr>
          <w:rFonts w:asciiTheme="minorHAnsi" w:hAnsiTheme="minorHAnsi" w:cstheme="minorHAnsi"/>
        </w:rPr>
        <w:t>contracts,</w:t>
      </w:r>
      <w:r w:rsidRPr="0090725F">
        <w:rPr>
          <w:rFonts w:asciiTheme="minorHAnsi" w:hAnsiTheme="minorHAnsi" w:cstheme="minorHAnsi"/>
          <w:spacing w:val="-5"/>
        </w:rPr>
        <w:t xml:space="preserve"> </w:t>
      </w:r>
      <w:r w:rsidRPr="0090725F">
        <w:rPr>
          <w:rFonts w:asciiTheme="minorHAnsi" w:hAnsiTheme="minorHAnsi" w:cstheme="minorHAnsi"/>
        </w:rPr>
        <w:t>bids</w:t>
      </w:r>
      <w:r w:rsidRPr="0090725F">
        <w:rPr>
          <w:rFonts w:asciiTheme="minorHAnsi" w:hAnsiTheme="minorHAnsi" w:cstheme="minorHAnsi"/>
          <w:spacing w:val="-5"/>
        </w:rPr>
        <w:t xml:space="preserve"> </w:t>
      </w:r>
      <w:r w:rsidRPr="0090725F">
        <w:rPr>
          <w:rFonts w:asciiTheme="minorHAnsi" w:hAnsiTheme="minorHAnsi" w:cstheme="minorHAnsi"/>
        </w:rPr>
        <w:t>that</w:t>
      </w:r>
      <w:r w:rsidRPr="0090725F">
        <w:rPr>
          <w:rFonts w:asciiTheme="minorHAnsi" w:hAnsiTheme="minorHAnsi" w:cstheme="minorHAnsi"/>
          <w:spacing w:val="-6"/>
        </w:rPr>
        <w:t xml:space="preserve"> </w:t>
      </w:r>
      <w:r w:rsidRPr="0090725F">
        <w:rPr>
          <w:rFonts w:asciiTheme="minorHAnsi" w:hAnsiTheme="minorHAnsi" w:cstheme="minorHAnsi"/>
        </w:rPr>
        <w:t>are</w:t>
      </w:r>
      <w:r w:rsidRPr="0090725F">
        <w:rPr>
          <w:rFonts w:asciiTheme="minorHAnsi" w:hAnsiTheme="minorHAnsi" w:cstheme="minorHAnsi"/>
          <w:spacing w:val="-5"/>
        </w:rPr>
        <w:t xml:space="preserve"> </w:t>
      </w:r>
      <w:r w:rsidRPr="0090725F">
        <w:rPr>
          <w:rFonts w:asciiTheme="minorHAnsi" w:hAnsiTheme="minorHAnsi" w:cstheme="minorHAnsi"/>
        </w:rPr>
        <w:t>suspicious</w:t>
      </w:r>
      <w:r w:rsidRPr="0090725F">
        <w:rPr>
          <w:rFonts w:asciiTheme="minorHAnsi" w:hAnsiTheme="minorHAnsi" w:cstheme="minorHAnsi"/>
          <w:spacing w:val="-5"/>
        </w:rPr>
        <w:t xml:space="preserve"> </w:t>
      </w:r>
      <w:r w:rsidRPr="0090725F">
        <w:rPr>
          <w:rFonts w:asciiTheme="minorHAnsi" w:hAnsiTheme="minorHAnsi" w:cstheme="minorHAnsi"/>
        </w:rPr>
        <w:t>will</w:t>
      </w:r>
      <w:r w:rsidRPr="0090725F">
        <w:rPr>
          <w:rFonts w:asciiTheme="minorHAnsi" w:hAnsiTheme="minorHAnsi" w:cstheme="minorHAnsi"/>
          <w:spacing w:val="-4"/>
        </w:rPr>
        <w:t xml:space="preserve"> </w:t>
      </w:r>
      <w:r w:rsidRPr="0090725F">
        <w:rPr>
          <w:rFonts w:asciiTheme="minorHAnsi" w:hAnsiTheme="minorHAnsi" w:cstheme="minorHAnsi"/>
        </w:rPr>
        <w:t>be</w:t>
      </w:r>
      <w:r w:rsidRPr="0090725F">
        <w:rPr>
          <w:rFonts w:asciiTheme="minorHAnsi" w:hAnsiTheme="minorHAnsi" w:cstheme="minorHAnsi"/>
          <w:spacing w:val="-6"/>
        </w:rPr>
        <w:t xml:space="preserve"> </w:t>
      </w:r>
      <w:r w:rsidRPr="0090725F">
        <w:rPr>
          <w:rFonts w:asciiTheme="minorHAnsi" w:hAnsiTheme="minorHAnsi" w:cstheme="minorHAnsi"/>
        </w:rPr>
        <w:t>reported</w:t>
      </w:r>
      <w:r w:rsidRPr="0090725F">
        <w:rPr>
          <w:rFonts w:asciiTheme="minorHAnsi" w:hAnsiTheme="minorHAnsi" w:cstheme="minorHAnsi"/>
          <w:spacing w:val="-6"/>
        </w:rPr>
        <w:t xml:space="preserve"> </w:t>
      </w:r>
      <w:r w:rsidRPr="0090725F">
        <w:rPr>
          <w:rFonts w:asciiTheme="minorHAnsi" w:hAnsiTheme="minorHAnsi" w:cstheme="minorHAnsi"/>
        </w:rPr>
        <w:t>to</w:t>
      </w:r>
      <w:r w:rsidRPr="0090725F">
        <w:rPr>
          <w:rFonts w:asciiTheme="minorHAnsi" w:hAnsiTheme="minorHAnsi" w:cstheme="minorHAnsi"/>
          <w:spacing w:val="-6"/>
        </w:rPr>
        <w:t xml:space="preserve"> </w:t>
      </w:r>
      <w:r w:rsidRPr="0090725F">
        <w:rPr>
          <w:rFonts w:asciiTheme="minorHAnsi" w:hAnsiTheme="minorHAnsi" w:cstheme="minorHAnsi"/>
        </w:rPr>
        <w:t>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343E1F0" w14:textId="77777777" w:rsidR="00A043A6" w:rsidRPr="00DA3A91" w:rsidRDefault="00A043A6">
      <w:pPr>
        <w:pStyle w:val="BodyText"/>
        <w:rPr>
          <w:rFonts w:asciiTheme="minorHAnsi" w:hAnsiTheme="minorHAnsi" w:cstheme="minorHAnsi"/>
          <w:sz w:val="20"/>
        </w:rPr>
      </w:pPr>
    </w:p>
    <w:p w14:paraId="0E3FA389" w14:textId="77777777" w:rsidR="00A043A6" w:rsidRPr="00DA3A91" w:rsidRDefault="00A043A6">
      <w:pPr>
        <w:pStyle w:val="BodyText"/>
        <w:spacing w:before="169"/>
        <w:rPr>
          <w:rFonts w:asciiTheme="minorHAnsi" w:hAnsiTheme="minorHAnsi" w:cstheme="minorHAnsi"/>
          <w:sz w:val="20"/>
        </w:rPr>
      </w:pPr>
    </w:p>
    <w:p w14:paraId="3A716F40" w14:textId="0DEC4CF6" w:rsidR="00A043A6" w:rsidRPr="00DA3A91" w:rsidRDefault="00B9733C">
      <w:pPr>
        <w:pStyle w:val="BodyText"/>
        <w:ind w:left="307"/>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3"/>
        </w:rPr>
        <w:t xml:space="preserve"> </w:t>
      </w:r>
      <w:r w:rsidRPr="00DA3A91">
        <w:rPr>
          <w:rFonts w:asciiTheme="minorHAnsi" w:hAnsiTheme="minorHAnsi" w:cstheme="minorHAnsi"/>
        </w:rPr>
        <w:t>CERTIFY</w:t>
      </w:r>
      <w:r w:rsidRPr="00DA3A91">
        <w:rPr>
          <w:rFonts w:asciiTheme="minorHAnsi" w:hAnsiTheme="minorHAnsi" w:cstheme="minorHAnsi"/>
          <w:spacing w:val="-5"/>
        </w:rPr>
        <w:t xml:space="preserve"> </w:t>
      </w:r>
      <w:r w:rsidRPr="00DA3A91">
        <w:rPr>
          <w:rFonts w:asciiTheme="minorHAnsi" w:hAnsiTheme="minorHAnsi" w:cstheme="minorHAnsi"/>
        </w:rPr>
        <w:t>THAT</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INFORMATION</w:t>
      </w:r>
      <w:r w:rsidRPr="00DA3A91">
        <w:rPr>
          <w:rFonts w:asciiTheme="minorHAnsi" w:hAnsiTheme="minorHAnsi" w:cstheme="minorHAnsi"/>
          <w:spacing w:val="-4"/>
        </w:rPr>
        <w:t xml:space="preserve"> </w:t>
      </w:r>
      <w:r w:rsidRPr="00DA3A91">
        <w:rPr>
          <w:rFonts w:asciiTheme="minorHAnsi" w:hAnsiTheme="minorHAnsi" w:cstheme="minorHAnsi"/>
        </w:rPr>
        <w:t>FURNISHED</w:t>
      </w:r>
      <w:r w:rsidRPr="00DA3A91">
        <w:rPr>
          <w:rFonts w:asciiTheme="minorHAnsi" w:hAnsiTheme="minorHAnsi" w:cstheme="minorHAnsi"/>
          <w:spacing w:val="-2"/>
        </w:rPr>
        <w:t xml:space="preserve"> </w:t>
      </w:r>
      <w:r w:rsidRPr="00DA3A91">
        <w:rPr>
          <w:rFonts w:asciiTheme="minorHAnsi" w:hAnsiTheme="minorHAnsi" w:cstheme="minorHAnsi"/>
        </w:rPr>
        <w:t>IN</w:t>
      </w:r>
      <w:r w:rsidRPr="00DA3A91">
        <w:rPr>
          <w:rFonts w:asciiTheme="minorHAnsi" w:hAnsiTheme="minorHAnsi" w:cstheme="minorHAnsi"/>
          <w:spacing w:val="-6"/>
        </w:rPr>
        <w:t xml:space="preserve"> </w:t>
      </w:r>
      <w:r w:rsidRPr="00DA3A91">
        <w:rPr>
          <w:rFonts w:asciiTheme="minorHAnsi" w:hAnsiTheme="minorHAnsi" w:cstheme="minorHAnsi"/>
        </w:rPr>
        <w:t>PARAGRAPHS</w:t>
      </w:r>
      <w:r w:rsidRPr="00DA3A91">
        <w:rPr>
          <w:rFonts w:asciiTheme="minorHAnsi" w:hAnsiTheme="minorHAnsi" w:cstheme="minorHAnsi"/>
          <w:spacing w:val="-5"/>
        </w:rPr>
        <w:t xml:space="preserve"> </w:t>
      </w:r>
      <w:r w:rsidRPr="00DA3A91">
        <w:rPr>
          <w:rFonts w:asciiTheme="minorHAnsi" w:hAnsiTheme="minorHAnsi" w:cstheme="minorHAnsi"/>
        </w:rPr>
        <w:t>1,</w:t>
      </w:r>
      <w:r w:rsidRPr="00DA3A91">
        <w:rPr>
          <w:rFonts w:asciiTheme="minorHAnsi" w:hAnsiTheme="minorHAnsi" w:cstheme="minorHAnsi"/>
          <w:spacing w:val="-5"/>
        </w:rPr>
        <w:t xml:space="preserve"> </w:t>
      </w:r>
      <w:r w:rsidRPr="00DA3A91">
        <w:rPr>
          <w:rFonts w:asciiTheme="minorHAnsi" w:hAnsiTheme="minorHAnsi" w:cstheme="minorHAnsi"/>
        </w:rPr>
        <w:t>2</w:t>
      </w:r>
      <w:r w:rsidRPr="00DA3A91">
        <w:rPr>
          <w:rFonts w:asciiTheme="minorHAnsi" w:hAnsiTheme="minorHAnsi" w:cstheme="minorHAnsi"/>
          <w:spacing w:val="-2"/>
        </w:rPr>
        <w:t xml:space="preserve"> </w:t>
      </w:r>
      <w:r w:rsidRPr="00DA3A91">
        <w:rPr>
          <w:rFonts w:asciiTheme="minorHAnsi" w:hAnsiTheme="minorHAnsi" w:cstheme="minorHAnsi"/>
        </w:rPr>
        <w:t>and</w:t>
      </w:r>
      <w:r w:rsidRPr="00DA3A91">
        <w:rPr>
          <w:rFonts w:asciiTheme="minorHAnsi" w:hAnsiTheme="minorHAnsi" w:cstheme="minorHAnsi"/>
          <w:spacing w:val="-7"/>
        </w:rPr>
        <w:t xml:space="preserve"> </w:t>
      </w:r>
      <w:r w:rsidRPr="00DA3A91">
        <w:rPr>
          <w:rFonts w:asciiTheme="minorHAnsi" w:hAnsiTheme="minorHAnsi" w:cstheme="minorHAnsi"/>
        </w:rPr>
        <w:t>3</w:t>
      </w:r>
      <w:r w:rsidRPr="00DA3A91">
        <w:rPr>
          <w:rFonts w:asciiTheme="minorHAnsi" w:hAnsiTheme="minorHAnsi" w:cstheme="minorHAnsi"/>
          <w:spacing w:val="-2"/>
        </w:rPr>
        <w:t xml:space="preserve"> </w:t>
      </w:r>
      <w:r w:rsidRPr="00DA3A91">
        <w:rPr>
          <w:rFonts w:asciiTheme="minorHAnsi" w:hAnsiTheme="minorHAnsi" w:cstheme="minorHAnsi"/>
        </w:rPr>
        <w:t>ABOVE</w:t>
      </w:r>
      <w:r w:rsidRPr="00DA3A91">
        <w:rPr>
          <w:rFonts w:asciiTheme="minorHAnsi" w:hAnsiTheme="minorHAnsi" w:cstheme="minorHAnsi"/>
          <w:spacing w:val="-3"/>
        </w:rPr>
        <w:t xml:space="preserve"> </w:t>
      </w:r>
      <w:r w:rsidRPr="00DA3A91">
        <w:rPr>
          <w:rFonts w:asciiTheme="minorHAnsi" w:hAnsiTheme="minorHAnsi" w:cstheme="minorHAnsi"/>
        </w:rPr>
        <w:t>IS</w:t>
      </w:r>
      <w:r w:rsidRPr="00DA3A91">
        <w:rPr>
          <w:rFonts w:asciiTheme="minorHAnsi" w:hAnsiTheme="minorHAnsi" w:cstheme="minorHAnsi"/>
          <w:spacing w:val="-2"/>
        </w:rPr>
        <w:t xml:space="preserve"> CORRECT.</w:t>
      </w:r>
    </w:p>
    <w:p w14:paraId="2CC5B1BC" w14:textId="77777777" w:rsidR="00A043A6" w:rsidRPr="00DA3A91" w:rsidRDefault="00A043A6">
      <w:pPr>
        <w:pStyle w:val="BodyText"/>
        <w:rPr>
          <w:rFonts w:asciiTheme="minorHAnsi" w:hAnsiTheme="minorHAnsi" w:cstheme="minorHAnsi"/>
          <w:sz w:val="20"/>
        </w:rPr>
      </w:pPr>
    </w:p>
    <w:p w14:paraId="35A626B9" w14:textId="77777777" w:rsidR="00A043A6" w:rsidRPr="00DA3A91" w:rsidRDefault="00A043A6">
      <w:pPr>
        <w:pStyle w:val="BodyText"/>
        <w:rPr>
          <w:rFonts w:asciiTheme="minorHAnsi" w:hAnsiTheme="minorHAnsi" w:cstheme="minorHAnsi"/>
          <w:sz w:val="20"/>
        </w:rPr>
      </w:pPr>
    </w:p>
    <w:p w14:paraId="4228465F" w14:textId="77777777" w:rsidR="00A043A6" w:rsidRPr="00DA3A91" w:rsidRDefault="00B9733C">
      <w:pPr>
        <w:pStyle w:val="BodyText"/>
        <w:spacing w:before="28"/>
        <w:rPr>
          <w:rFonts w:asciiTheme="minorHAnsi" w:hAnsiTheme="minorHAnsi" w:cstheme="minorHAnsi"/>
          <w:sz w:val="20"/>
        </w:rPr>
      </w:pPr>
      <w:r w:rsidRPr="00DA3A91">
        <w:rPr>
          <w:rFonts w:asciiTheme="minorHAnsi" w:hAnsiTheme="minorHAnsi" w:cstheme="minorHAnsi"/>
          <w:noProof/>
          <w:sz w:val="20"/>
        </w:rPr>
        <mc:AlternateContent>
          <mc:Choice Requires="wps">
            <w:drawing>
              <wp:anchor distT="0" distB="0" distL="0" distR="0" simplePos="0" relativeHeight="487588352" behindDoc="1" locked="0" layoutInCell="1" allowOverlap="1" wp14:anchorId="7DB46321" wp14:editId="0C4BD15E">
                <wp:simplePos x="0" y="0"/>
                <wp:positionH relativeFrom="page">
                  <wp:posOffset>914704</wp:posOffset>
                </wp:positionH>
                <wp:positionV relativeFrom="paragraph">
                  <wp:posOffset>188097</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988CEB" id="Graphic 6" o:spid="_x0000_s1026" style="position:absolute;margin-left:1in;margin-top:14.8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" path="m1829054,l,,,9144r1829054,l1829054,xe" fillcolor="black" stroked="f">
                <v:path arrowok="t"/>
                <w10:wrap type="topAndBottom" anchorx="page"/>
              </v:shape>
            </w:pict>
          </mc:Fallback>
        </mc:AlternateContent>
      </w:r>
    </w:p>
    <w:p w14:paraId="61375A38" w14:textId="7CE20559" w:rsidR="00A043A6" w:rsidRPr="00DA3A91" w:rsidRDefault="00B9733C" w:rsidP="00346BBC">
      <w:pPr>
        <w:spacing w:before="96"/>
        <w:ind w:left="307" w:right="1118"/>
        <w:rPr>
          <w:rFonts w:asciiTheme="minorHAnsi" w:hAnsiTheme="minorHAnsi" w:cstheme="minorHAnsi"/>
          <w:sz w:val="18"/>
        </w:rPr>
        <w:sectPr w:rsidR="00A043A6" w:rsidRPr="00DA3A91" w:rsidSect="00C7046B">
          <w:pgSz w:w="11910" w:h="16840"/>
          <w:pgMar w:top="2" w:right="425" w:bottom="1820" w:left="1133" w:header="708" w:footer="1626" w:gutter="0"/>
          <w:cols w:space="720"/>
        </w:sectPr>
      </w:pPr>
      <w:bookmarkStart w:id="27" w:name="_bookmark6"/>
      <w:bookmarkEnd w:id="27"/>
      <w:r w:rsidRPr="00DA3A91">
        <w:rPr>
          <w:rFonts w:asciiTheme="minorHAnsi" w:hAnsiTheme="minorHAnsi" w:cstheme="minorHAnsi"/>
          <w:position w:val="6"/>
          <w:sz w:val="12"/>
        </w:rPr>
        <w:t>2</w:t>
      </w:r>
      <w:r w:rsidRPr="00DA3A91">
        <w:rPr>
          <w:rFonts w:asciiTheme="minorHAnsi" w:hAnsiTheme="minorHAnsi" w:cstheme="minorHAnsi"/>
          <w:spacing w:val="15"/>
          <w:position w:val="6"/>
          <w:sz w:val="12"/>
        </w:rPr>
        <w:t xml:space="preserve"> </w:t>
      </w:r>
      <w:r w:rsidRPr="00DA3A91">
        <w:rPr>
          <w:rFonts w:asciiTheme="minorHAnsi" w:hAnsiTheme="minorHAnsi" w:cstheme="minorHAnsi"/>
          <w:sz w:val="18"/>
        </w:rPr>
        <w:t>Joint</w:t>
      </w:r>
      <w:r w:rsidRPr="00DA3A91">
        <w:rPr>
          <w:rFonts w:asciiTheme="minorHAnsi" w:hAnsiTheme="minorHAnsi" w:cstheme="minorHAnsi"/>
          <w:spacing w:val="-2"/>
          <w:sz w:val="18"/>
        </w:rPr>
        <w:t xml:space="preserve"> </w:t>
      </w:r>
      <w:r w:rsidRPr="00DA3A91">
        <w:rPr>
          <w:rFonts w:asciiTheme="minorHAnsi" w:hAnsiTheme="minorHAnsi" w:cstheme="minorHAnsi"/>
          <w:sz w:val="18"/>
        </w:rPr>
        <w:t>venture</w:t>
      </w:r>
      <w:r w:rsidRPr="00DA3A91">
        <w:rPr>
          <w:rFonts w:asciiTheme="minorHAnsi" w:hAnsiTheme="minorHAnsi" w:cstheme="minorHAnsi"/>
          <w:spacing w:val="-2"/>
          <w:sz w:val="18"/>
        </w:rPr>
        <w:t xml:space="preserve"> </w:t>
      </w:r>
      <w:r w:rsidRPr="00DA3A91">
        <w:rPr>
          <w:rFonts w:asciiTheme="minorHAnsi" w:hAnsiTheme="minorHAnsi" w:cstheme="minorHAnsi"/>
          <w:sz w:val="18"/>
        </w:rPr>
        <w:t>or</w:t>
      </w:r>
      <w:r w:rsidRPr="00DA3A91">
        <w:rPr>
          <w:rFonts w:asciiTheme="minorHAnsi" w:hAnsiTheme="minorHAnsi" w:cstheme="minorHAnsi"/>
          <w:spacing w:val="-2"/>
          <w:sz w:val="18"/>
        </w:rPr>
        <w:t xml:space="preserve"> </w:t>
      </w:r>
      <w:r w:rsidRPr="00DA3A91">
        <w:rPr>
          <w:rFonts w:asciiTheme="minorHAnsi" w:hAnsiTheme="minorHAnsi" w:cstheme="minorHAnsi"/>
          <w:sz w:val="18"/>
        </w:rPr>
        <w:t>Consortium</w:t>
      </w:r>
      <w:r w:rsidRPr="00DA3A91">
        <w:rPr>
          <w:rFonts w:asciiTheme="minorHAnsi" w:hAnsiTheme="minorHAnsi" w:cstheme="minorHAnsi"/>
          <w:spacing w:val="-3"/>
          <w:sz w:val="18"/>
        </w:rPr>
        <w:t xml:space="preserve"> </w:t>
      </w:r>
      <w:r w:rsidRPr="00DA3A91">
        <w:rPr>
          <w:rFonts w:asciiTheme="minorHAnsi" w:hAnsiTheme="minorHAnsi" w:cstheme="minorHAnsi"/>
          <w:sz w:val="18"/>
        </w:rPr>
        <w:t>means</w:t>
      </w:r>
      <w:r w:rsidRPr="00DA3A91">
        <w:rPr>
          <w:rFonts w:asciiTheme="minorHAnsi" w:hAnsiTheme="minorHAnsi" w:cstheme="minorHAnsi"/>
          <w:spacing w:val="-1"/>
          <w:sz w:val="18"/>
        </w:rPr>
        <w:t xml:space="preserve"> </w:t>
      </w:r>
      <w:r w:rsidRPr="00DA3A91">
        <w:rPr>
          <w:rFonts w:asciiTheme="minorHAnsi" w:hAnsiTheme="minorHAnsi" w:cstheme="minorHAnsi"/>
          <w:sz w:val="18"/>
        </w:rPr>
        <w:t>an</w:t>
      </w:r>
      <w:r w:rsidRPr="00DA3A91">
        <w:rPr>
          <w:rFonts w:asciiTheme="minorHAnsi" w:hAnsiTheme="minorHAnsi" w:cstheme="minorHAnsi"/>
          <w:spacing w:val="-2"/>
          <w:sz w:val="18"/>
        </w:rPr>
        <w:t xml:space="preserve"> </w:t>
      </w:r>
      <w:r w:rsidRPr="00DA3A91">
        <w:rPr>
          <w:rFonts w:asciiTheme="minorHAnsi" w:hAnsiTheme="minorHAnsi" w:cstheme="minorHAnsi"/>
          <w:sz w:val="18"/>
        </w:rPr>
        <w:t>association</w:t>
      </w:r>
      <w:r w:rsidRPr="00DA3A91">
        <w:rPr>
          <w:rFonts w:asciiTheme="minorHAnsi" w:hAnsiTheme="minorHAnsi" w:cstheme="minorHAnsi"/>
          <w:spacing w:val="-2"/>
          <w:sz w:val="18"/>
        </w:rPr>
        <w:t xml:space="preserve"> </w:t>
      </w:r>
      <w:r w:rsidRPr="00DA3A91">
        <w:rPr>
          <w:rFonts w:asciiTheme="minorHAnsi" w:hAnsiTheme="minorHAnsi" w:cstheme="minorHAnsi"/>
          <w:sz w:val="18"/>
        </w:rPr>
        <w:t>of</w:t>
      </w:r>
      <w:r w:rsidRPr="00DA3A91">
        <w:rPr>
          <w:rFonts w:asciiTheme="minorHAnsi" w:hAnsiTheme="minorHAnsi" w:cstheme="minorHAnsi"/>
          <w:spacing w:val="-4"/>
          <w:sz w:val="18"/>
        </w:rPr>
        <w:t xml:space="preserve"> </w:t>
      </w:r>
      <w:proofErr w:type="gramStart"/>
      <w:r w:rsidRPr="00DA3A91">
        <w:rPr>
          <w:rFonts w:asciiTheme="minorHAnsi" w:hAnsiTheme="minorHAnsi" w:cstheme="minorHAnsi"/>
          <w:sz w:val="18"/>
        </w:rPr>
        <w:t>persons</w:t>
      </w:r>
      <w:proofErr w:type="gramEnd"/>
      <w:r w:rsidRPr="00DA3A91">
        <w:rPr>
          <w:rFonts w:asciiTheme="minorHAnsi" w:hAnsiTheme="minorHAnsi" w:cstheme="minorHAnsi"/>
          <w:spacing w:val="-1"/>
          <w:sz w:val="18"/>
        </w:rPr>
        <w:t xml:space="preserve"> </w:t>
      </w:r>
      <w:r w:rsidRPr="00DA3A91">
        <w:rPr>
          <w:rFonts w:asciiTheme="minorHAnsi" w:hAnsiTheme="minorHAnsi" w:cstheme="minorHAnsi"/>
          <w:sz w:val="18"/>
        </w:rPr>
        <w:t>for</w:t>
      </w:r>
      <w:r w:rsidRPr="00DA3A91">
        <w:rPr>
          <w:rFonts w:asciiTheme="minorHAnsi" w:hAnsiTheme="minorHAnsi" w:cstheme="minorHAnsi"/>
          <w:spacing w:val="-5"/>
          <w:sz w:val="18"/>
        </w:rPr>
        <w:t xml:space="preserve"> </w:t>
      </w:r>
      <w:r w:rsidRPr="00DA3A91">
        <w:rPr>
          <w:rFonts w:asciiTheme="minorHAnsi" w:hAnsiTheme="minorHAnsi" w:cstheme="minorHAnsi"/>
          <w:sz w:val="18"/>
        </w:rPr>
        <w:t>the</w:t>
      </w:r>
      <w:r w:rsidRPr="00DA3A91">
        <w:rPr>
          <w:rFonts w:asciiTheme="minorHAnsi" w:hAnsiTheme="minorHAnsi" w:cstheme="minorHAnsi"/>
          <w:spacing w:val="-4"/>
          <w:sz w:val="18"/>
        </w:rPr>
        <w:t xml:space="preserve"> </w:t>
      </w:r>
      <w:r w:rsidRPr="00DA3A91">
        <w:rPr>
          <w:rFonts w:asciiTheme="minorHAnsi" w:hAnsiTheme="minorHAnsi" w:cstheme="minorHAnsi"/>
          <w:sz w:val="18"/>
        </w:rPr>
        <w:t>purpose</w:t>
      </w:r>
      <w:r w:rsidRPr="00DA3A91">
        <w:rPr>
          <w:rFonts w:asciiTheme="minorHAnsi" w:hAnsiTheme="minorHAnsi" w:cstheme="minorHAnsi"/>
          <w:spacing w:val="-4"/>
          <w:sz w:val="18"/>
        </w:rPr>
        <w:t xml:space="preserve"> </w:t>
      </w:r>
      <w:r w:rsidRPr="00DA3A91">
        <w:rPr>
          <w:rFonts w:asciiTheme="minorHAnsi" w:hAnsiTheme="minorHAnsi" w:cstheme="minorHAnsi"/>
          <w:sz w:val="18"/>
        </w:rPr>
        <w:t>of</w:t>
      </w:r>
      <w:r w:rsidRPr="00DA3A91">
        <w:rPr>
          <w:rFonts w:asciiTheme="minorHAnsi" w:hAnsiTheme="minorHAnsi" w:cstheme="minorHAnsi"/>
          <w:spacing w:val="-4"/>
          <w:sz w:val="18"/>
        </w:rPr>
        <w:t xml:space="preserve"> </w:t>
      </w:r>
      <w:r w:rsidRPr="00DA3A91">
        <w:rPr>
          <w:rFonts w:asciiTheme="minorHAnsi" w:hAnsiTheme="minorHAnsi" w:cstheme="minorHAnsi"/>
          <w:sz w:val="18"/>
        </w:rPr>
        <w:t>combining</w:t>
      </w:r>
      <w:r w:rsidRPr="00DA3A91">
        <w:rPr>
          <w:rFonts w:asciiTheme="minorHAnsi" w:hAnsiTheme="minorHAnsi" w:cstheme="minorHAnsi"/>
          <w:spacing w:val="-2"/>
          <w:sz w:val="18"/>
        </w:rPr>
        <w:t xml:space="preserve"> </w:t>
      </w:r>
      <w:r w:rsidRPr="00DA3A91">
        <w:rPr>
          <w:rFonts w:asciiTheme="minorHAnsi" w:hAnsiTheme="minorHAnsi" w:cstheme="minorHAnsi"/>
          <w:sz w:val="18"/>
        </w:rPr>
        <w:t>their</w:t>
      </w:r>
      <w:r w:rsidRPr="00DA3A91">
        <w:rPr>
          <w:rFonts w:asciiTheme="minorHAnsi" w:hAnsiTheme="minorHAnsi" w:cstheme="minorHAnsi"/>
          <w:spacing w:val="-2"/>
          <w:sz w:val="18"/>
        </w:rPr>
        <w:t xml:space="preserve"> </w:t>
      </w:r>
      <w:r w:rsidRPr="00DA3A91">
        <w:rPr>
          <w:rFonts w:asciiTheme="minorHAnsi" w:hAnsiTheme="minorHAnsi" w:cstheme="minorHAnsi"/>
          <w:sz w:val="18"/>
        </w:rPr>
        <w:t>expertise, property, capital, efforts, skill and knowledge in an activity for the execution of a contract.</w:t>
      </w:r>
    </w:p>
    <w:p w14:paraId="568DFDC2" w14:textId="77777777" w:rsidR="00346BBC" w:rsidRDefault="00346BBC" w:rsidP="00346BBC">
      <w:pPr>
        <w:pStyle w:val="BodyText"/>
        <w:spacing w:line="276" w:lineRule="auto"/>
        <w:ind w:right="637"/>
        <w:rPr>
          <w:rFonts w:asciiTheme="minorHAnsi" w:hAnsiTheme="minorHAnsi" w:cstheme="minorHAnsi"/>
        </w:rPr>
      </w:pPr>
    </w:p>
    <w:p w14:paraId="426BEA63" w14:textId="77777777" w:rsidR="00346BBC" w:rsidRDefault="00346BBC">
      <w:pPr>
        <w:pStyle w:val="BodyText"/>
        <w:spacing w:line="276" w:lineRule="auto"/>
        <w:ind w:left="307" w:right="637"/>
        <w:rPr>
          <w:rFonts w:asciiTheme="minorHAnsi" w:hAnsiTheme="minorHAnsi" w:cstheme="minorHAnsi"/>
        </w:rPr>
      </w:pPr>
    </w:p>
    <w:p w14:paraId="76D992B7" w14:textId="77777777" w:rsidR="00346BBC" w:rsidRDefault="00346BBC">
      <w:pPr>
        <w:pStyle w:val="BodyText"/>
        <w:spacing w:line="276" w:lineRule="auto"/>
        <w:ind w:left="307" w:right="637"/>
        <w:rPr>
          <w:rFonts w:asciiTheme="minorHAnsi" w:hAnsiTheme="minorHAnsi" w:cstheme="minorHAnsi"/>
        </w:rPr>
      </w:pPr>
    </w:p>
    <w:p w14:paraId="17F5926D" w14:textId="410BA584" w:rsidR="00A043A6" w:rsidRPr="00DA3A91" w:rsidRDefault="00B9733C">
      <w:pPr>
        <w:pStyle w:val="BodyText"/>
        <w:spacing w:line="276" w:lineRule="auto"/>
        <w:ind w:left="307" w:right="637"/>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1"/>
        </w:rPr>
        <w:t xml:space="preserve"> </w:t>
      </w:r>
      <w:r w:rsidRPr="00DA3A91">
        <w:rPr>
          <w:rFonts w:asciiTheme="minorHAnsi" w:hAnsiTheme="minorHAnsi" w:cstheme="minorHAnsi"/>
        </w:rPr>
        <w:t>ACCEPT</w:t>
      </w:r>
      <w:r w:rsidRPr="00DA3A91">
        <w:rPr>
          <w:rFonts w:asciiTheme="minorHAnsi" w:hAnsiTheme="minorHAnsi" w:cstheme="minorHAnsi"/>
          <w:spacing w:val="-1"/>
        </w:rPr>
        <w:t xml:space="preserve"> </w:t>
      </w:r>
      <w:r w:rsidRPr="00DA3A91">
        <w:rPr>
          <w:rFonts w:asciiTheme="minorHAnsi" w:hAnsiTheme="minorHAnsi" w:cstheme="minorHAnsi"/>
        </w:rPr>
        <w:t>THAT</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rPr>
        <w:t>STATE</w:t>
      </w:r>
      <w:r w:rsidRPr="00DA3A91">
        <w:rPr>
          <w:rFonts w:asciiTheme="minorHAnsi" w:hAnsiTheme="minorHAnsi" w:cstheme="minorHAnsi"/>
          <w:spacing w:val="-3"/>
        </w:rPr>
        <w:t xml:space="preserve"> </w:t>
      </w:r>
      <w:r w:rsidRPr="00DA3A91">
        <w:rPr>
          <w:rFonts w:asciiTheme="minorHAnsi" w:hAnsiTheme="minorHAnsi" w:cstheme="minorHAnsi"/>
        </w:rPr>
        <w:t>MAY</w:t>
      </w:r>
      <w:r w:rsidRPr="00DA3A91">
        <w:rPr>
          <w:rFonts w:asciiTheme="minorHAnsi" w:hAnsiTheme="minorHAnsi" w:cstheme="minorHAnsi"/>
          <w:spacing w:val="-1"/>
        </w:rPr>
        <w:t xml:space="preserve"> </w:t>
      </w:r>
      <w:r w:rsidRPr="00DA3A91">
        <w:rPr>
          <w:rFonts w:asciiTheme="minorHAnsi" w:hAnsiTheme="minorHAnsi" w:cstheme="minorHAnsi"/>
        </w:rPr>
        <w:t>REJECT</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rPr>
        <w:t>BID OR</w:t>
      </w:r>
      <w:r w:rsidRPr="00DA3A91">
        <w:rPr>
          <w:rFonts w:asciiTheme="minorHAnsi" w:hAnsiTheme="minorHAnsi" w:cstheme="minorHAnsi"/>
          <w:spacing w:val="-1"/>
        </w:rPr>
        <w:t xml:space="preserve"> </w:t>
      </w:r>
      <w:r w:rsidRPr="00DA3A91">
        <w:rPr>
          <w:rFonts w:asciiTheme="minorHAnsi" w:hAnsiTheme="minorHAnsi" w:cstheme="minorHAnsi"/>
        </w:rPr>
        <w:t>ACT</w:t>
      </w:r>
      <w:r w:rsidRPr="00DA3A91">
        <w:rPr>
          <w:rFonts w:asciiTheme="minorHAnsi" w:hAnsiTheme="minorHAnsi" w:cstheme="minorHAnsi"/>
          <w:spacing w:val="-1"/>
        </w:rPr>
        <w:t xml:space="preserve"> </w:t>
      </w:r>
      <w:r w:rsidRPr="00DA3A91">
        <w:rPr>
          <w:rFonts w:asciiTheme="minorHAnsi" w:hAnsiTheme="minorHAnsi" w:cstheme="minorHAnsi"/>
        </w:rPr>
        <w:t>AGAINST</w:t>
      </w:r>
      <w:r w:rsidRPr="00DA3A91">
        <w:rPr>
          <w:rFonts w:asciiTheme="minorHAnsi" w:hAnsiTheme="minorHAnsi" w:cstheme="minorHAnsi"/>
          <w:spacing w:val="-3"/>
        </w:rPr>
        <w:t xml:space="preserve"> </w:t>
      </w:r>
      <w:r w:rsidRPr="00DA3A91">
        <w:rPr>
          <w:rFonts w:asciiTheme="minorHAnsi" w:hAnsiTheme="minorHAnsi" w:cstheme="minorHAnsi"/>
        </w:rPr>
        <w:t>ME</w:t>
      </w:r>
      <w:r w:rsidRPr="00DA3A91">
        <w:rPr>
          <w:rFonts w:asciiTheme="minorHAnsi" w:hAnsiTheme="minorHAnsi" w:cstheme="minorHAnsi"/>
          <w:spacing w:val="-1"/>
        </w:rPr>
        <w:t xml:space="preserve"> </w:t>
      </w:r>
      <w:r w:rsidRPr="00DA3A91">
        <w:rPr>
          <w:rFonts w:asciiTheme="minorHAnsi" w:hAnsiTheme="minorHAnsi" w:cstheme="minorHAnsi"/>
        </w:rPr>
        <w:t>IN</w:t>
      </w:r>
      <w:r w:rsidRPr="00DA3A91">
        <w:rPr>
          <w:rFonts w:asciiTheme="minorHAnsi" w:hAnsiTheme="minorHAnsi" w:cstheme="minorHAnsi"/>
          <w:spacing w:val="-3"/>
        </w:rPr>
        <w:t xml:space="preserve"> </w:t>
      </w:r>
      <w:r w:rsidRPr="00DA3A91">
        <w:rPr>
          <w:rFonts w:asciiTheme="minorHAnsi" w:hAnsiTheme="minorHAnsi" w:cstheme="minorHAnsi"/>
        </w:rPr>
        <w:t>TERMS</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1"/>
        </w:rPr>
        <w:t xml:space="preserve"> </w:t>
      </w:r>
      <w:r w:rsidRPr="00DA3A91">
        <w:rPr>
          <w:rFonts w:asciiTheme="minorHAnsi" w:hAnsiTheme="minorHAnsi" w:cstheme="minorHAnsi"/>
        </w:rPr>
        <w:t>PARAGRAPH</w:t>
      </w:r>
      <w:r w:rsidRPr="00DA3A91">
        <w:rPr>
          <w:rFonts w:asciiTheme="minorHAnsi" w:hAnsiTheme="minorHAnsi" w:cstheme="minorHAnsi"/>
          <w:spacing w:val="-4"/>
        </w:rPr>
        <w:t xml:space="preserve"> </w:t>
      </w:r>
      <w:r w:rsidRPr="00DA3A91">
        <w:rPr>
          <w:rFonts w:asciiTheme="minorHAnsi" w:hAnsiTheme="minorHAnsi" w:cstheme="minorHAnsi"/>
        </w:rPr>
        <w:t>6</w:t>
      </w:r>
      <w:r w:rsidRPr="00DA3A91">
        <w:rPr>
          <w:rFonts w:asciiTheme="minorHAnsi" w:hAnsiTheme="minorHAnsi" w:cstheme="minorHAnsi"/>
          <w:spacing w:val="-1"/>
        </w:rPr>
        <w:t xml:space="preserve"> </w:t>
      </w:r>
      <w:r w:rsidRPr="00DA3A91">
        <w:rPr>
          <w:rFonts w:asciiTheme="minorHAnsi" w:hAnsiTheme="minorHAnsi" w:cstheme="minorHAnsi"/>
        </w:rPr>
        <w:t>OF PFMA SCM INSTRUCTION 03 OF 2021/22 ON PREVENTING AND COMBATING ABUSE IN THE SUPPLY CHAIN MANAGEMENT SYSTEM SHOULD THIS DECLARATION PROVE TO BE FALSE.</w:t>
      </w:r>
    </w:p>
    <w:p w14:paraId="42FF0B95" w14:textId="77777777" w:rsidR="00A043A6" w:rsidRPr="00DA3A91" w:rsidRDefault="00A043A6">
      <w:pPr>
        <w:pStyle w:val="BodyText"/>
        <w:rPr>
          <w:rFonts w:asciiTheme="minorHAnsi" w:hAnsiTheme="minorHAnsi" w:cstheme="minorHAnsi"/>
        </w:rPr>
      </w:pPr>
    </w:p>
    <w:p w14:paraId="4D6C1E82" w14:textId="77777777" w:rsidR="00A043A6" w:rsidRPr="00DA3A91" w:rsidRDefault="00A043A6">
      <w:pPr>
        <w:pStyle w:val="BodyText"/>
        <w:rPr>
          <w:rFonts w:asciiTheme="minorHAnsi" w:hAnsiTheme="minorHAnsi" w:cstheme="minorHAnsi"/>
        </w:rPr>
      </w:pPr>
    </w:p>
    <w:p w14:paraId="47DB30BA" w14:textId="77777777" w:rsidR="00A043A6" w:rsidRPr="00DA3A91" w:rsidRDefault="00A043A6">
      <w:pPr>
        <w:pStyle w:val="BodyText"/>
        <w:rPr>
          <w:rFonts w:asciiTheme="minorHAnsi" w:hAnsiTheme="minorHAnsi" w:cstheme="minorHAnsi"/>
        </w:rPr>
      </w:pPr>
    </w:p>
    <w:p w14:paraId="3EE91EB2" w14:textId="77777777" w:rsidR="00A043A6" w:rsidRPr="00DA3A91" w:rsidRDefault="00A043A6">
      <w:pPr>
        <w:pStyle w:val="BodyText"/>
        <w:spacing w:before="143"/>
        <w:rPr>
          <w:rFonts w:asciiTheme="minorHAnsi" w:hAnsiTheme="minorHAnsi" w:cstheme="minorHAnsi"/>
        </w:rPr>
      </w:pPr>
    </w:p>
    <w:p w14:paraId="104B6550" w14:textId="77777777" w:rsidR="00A043A6" w:rsidRPr="00DA3A91" w:rsidRDefault="00B9733C">
      <w:pPr>
        <w:tabs>
          <w:tab w:val="left" w:pos="2608"/>
        </w:tabs>
        <w:ind w:left="307"/>
        <w:rPr>
          <w:rFonts w:asciiTheme="minorHAnsi" w:hAnsiTheme="minorHAnsi" w:cstheme="minorHAnsi"/>
        </w:rPr>
      </w:pPr>
      <w:r w:rsidRPr="00DA3A91">
        <w:rPr>
          <w:rFonts w:asciiTheme="minorHAnsi" w:hAnsiTheme="minorHAnsi" w:cstheme="minorHAnsi"/>
          <w:spacing w:val="-2"/>
        </w:rPr>
        <w:t>………………………………</w:t>
      </w:r>
      <w:r w:rsidRPr="00DA3A91">
        <w:rPr>
          <w:rFonts w:asciiTheme="minorHAnsi" w:hAnsiTheme="minorHAnsi" w:cstheme="minorHAnsi"/>
        </w:rPr>
        <w:tab/>
      </w:r>
      <w:r w:rsidRPr="00DA3A91">
        <w:rPr>
          <w:rFonts w:asciiTheme="minorHAnsi" w:hAnsiTheme="minorHAnsi" w:cstheme="minorHAnsi"/>
          <w:spacing w:val="-2"/>
        </w:rPr>
        <w:t>..……………………………………………</w:t>
      </w:r>
    </w:p>
    <w:p w14:paraId="377A6EF4" w14:textId="77777777" w:rsidR="00A043A6" w:rsidRPr="00DA3A91" w:rsidRDefault="00B9733C">
      <w:pPr>
        <w:pStyle w:val="BodyText"/>
        <w:tabs>
          <w:tab w:val="left" w:pos="3852"/>
        </w:tabs>
        <w:spacing w:before="240"/>
        <w:ind w:left="1207"/>
        <w:rPr>
          <w:rFonts w:asciiTheme="minorHAnsi" w:hAnsiTheme="minorHAnsi" w:cstheme="minorHAnsi"/>
        </w:rPr>
      </w:pPr>
      <w:r w:rsidRPr="00DA3A91">
        <w:rPr>
          <w:rFonts w:asciiTheme="minorHAnsi" w:hAnsiTheme="minorHAnsi" w:cstheme="minorHAnsi"/>
          <w:spacing w:val="-2"/>
        </w:rPr>
        <w:t>Signature</w:t>
      </w:r>
      <w:r w:rsidRPr="00DA3A91">
        <w:rPr>
          <w:rFonts w:asciiTheme="minorHAnsi" w:hAnsiTheme="minorHAnsi" w:cstheme="minorHAnsi"/>
        </w:rPr>
        <w:tab/>
      </w:r>
      <w:r w:rsidRPr="00DA3A91">
        <w:rPr>
          <w:rFonts w:asciiTheme="minorHAnsi" w:hAnsiTheme="minorHAnsi" w:cstheme="minorHAnsi"/>
          <w:spacing w:val="-4"/>
        </w:rPr>
        <w:t>Date</w:t>
      </w:r>
    </w:p>
    <w:p w14:paraId="6EFF45A7" w14:textId="77777777" w:rsidR="00A043A6" w:rsidRPr="00DA3A91" w:rsidRDefault="00A043A6">
      <w:pPr>
        <w:pStyle w:val="BodyText"/>
        <w:rPr>
          <w:rFonts w:asciiTheme="minorHAnsi" w:hAnsiTheme="minorHAnsi" w:cstheme="minorHAnsi"/>
        </w:rPr>
        <w:sectPr w:rsidR="00A043A6" w:rsidRPr="00DA3A91">
          <w:pgSz w:w="11910" w:h="16840"/>
          <w:pgMar w:top="1420" w:right="425" w:bottom="1820" w:left="1133" w:header="708" w:footer="1626" w:gutter="0"/>
          <w:cols w:space="720"/>
        </w:sectPr>
      </w:pPr>
    </w:p>
    <w:p w14:paraId="52200EA7" w14:textId="77777777" w:rsidR="00A043A6" w:rsidRPr="00DA3A91" w:rsidRDefault="00A043A6">
      <w:pPr>
        <w:pStyle w:val="BodyText"/>
        <w:rPr>
          <w:rFonts w:asciiTheme="minorHAnsi" w:hAnsiTheme="minorHAnsi" w:cstheme="minorHAnsi"/>
        </w:rPr>
      </w:pPr>
    </w:p>
    <w:p w14:paraId="32DF0797" w14:textId="77777777" w:rsidR="00A043A6" w:rsidRPr="00DA3A91" w:rsidRDefault="00A043A6">
      <w:pPr>
        <w:pStyle w:val="BodyText"/>
        <w:rPr>
          <w:rFonts w:asciiTheme="minorHAnsi" w:hAnsiTheme="minorHAnsi" w:cstheme="minorHAnsi"/>
        </w:rPr>
      </w:pPr>
    </w:p>
    <w:p w14:paraId="31330D6A" w14:textId="77777777" w:rsidR="00A043A6" w:rsidRPr="00DA3A91" w:rsidRDefault="00B9733C">
      <w:pPr>
        <w:pStyle w:val="Heading4"/>
        <w:ind w:left="0" w:right="1010"/>
        <w:jc w:val="right"/>
        <w:rPr>
          <w:rFonts w:asciiTheme="minorHAnsi" w:hAnsiTheme="minorHAnsi" w:cstheme="minorHAnsi"/>
        </w:rPr>
      </w:pPr>
      <w:r w:rsidRPr="00DA3A91">
        <w:rPr>
          <w:rFonts w:asciiTheme="minorHAnsi" w:hAnsiTheme="minorHAnsi" w:cstheme="minorHAnsi"/>
        </w:rPr>
        <w:t>SBD</w:t>
      </w:r>
      <w:r w:rsidRPr="00DA3A91">
        <w:rPr>
          <w:rFonts w:asciiTheme="minorHAnsi" w:hAnsiTheme="minorHAnsi" w:cstheme="minorHAnsi"/>
          <w:spacing w:val="-3"/>
        </w:rPr>
        <w:t xml:space="preserve"> </w:t>
      </w:r>
      <w:r w:rsidRPr="00DA3A91">
        <w:rPr>
          <w:rFonts w:asciiTheme="minorHAnsi" w:hAnsiTheme="minorHAnsi" w:cstheme="minorHAnsi"/>
          <w:spacing w:val="-5"/>
        </w:rPr>
        <w:t>6.1</w:t>
      </w:r>
    </w:p>
    <w:p w14:paraId="0E966205" w14:textId="77777777" w:rsidR="00A043A6" w:rsidRPr="00DA3A91" w:rsidRDefault="00B9733C">
      <w:pPr>
        <w:pStyle w:val="Heading1"/>
        <w:numPr>
          <w:ilvl w:val="0"/>
          <w:numId w:val="16"/>
        </w:numPr>
        <w:tabs>
          <w:tab w:val="left" w:pos="873"/>
        </w:tabs>
        <w:spacing w:before="241"/>
        <w:ind w:left="873" w:hanging="424"/>
        <w:rPr>
          <w:rFonts w:asciiTheme="minorHAnsi" w:hAnsiTheme="minorHAnsi" w:cstheme="minorHAnsi"/>
        </w:rPr>
      </w:pPr>
      <w:bookmarkStart w:id="28" w:name="_Toc234933336"/>
      <w:r w:rsidRPr="00DA3A91">
        <w:rPr>
          <w:rFonts w:asciiTheme="minorHAnsi" w:hAnsiTheme="minorHAnsi" w:cstheme="minorHAnsi"/>
        </w:rPr>
        <w:t>Preference</w:t>
      </w:r>
      <w:r w:rsidRPr="00DA3A91">
        <w:rPr>
          <w:rFonts w:asciiTheme="minorHAnsi" w:hAnsiTheme="minorHAnsi" w:cstheme="minorHAnsi"/>
          <w:spacing w:val="-10"/>
        </w:rPr>
        <w:t xml:space="preserve"> </w:t>
      </w:r>
      <w:r w:rsidRPr="00DA3A91">
        <w:rPr>
          <w:rFonts w:asciiTheme="minorHAnsi" w:hAnsiTheme="minorHAnsi" w:cstheme="minorHAnsi"/>
          <w:spacing w:val="-2"/>
        </w:rPr>
        <w:t>Points</w:t>
      </w:r>
      <w:bookmarkEnd w:id="28"/>
    </w:p>
    <w:p w14:paraId="3A3B0A5F" w14:textId="77777777" w:rsidR="00A043A6" w:rsidRPr="00DA3A91" w:rsidRDefault="00A043A6">
      <w:pPr>
        <w:pStyle w:val="BodyText"/>
        <w:spacing w:before="165"/>
        <w:rPr>
          <w:rFonts w:asciiTheme="minorHAnsi" w:hAnsiTheme="minorHAnsi" w:cstheme="minorHAnsi"/>
          <w:b/>
          <w:sz w:val="28"/>
        </w:rPr>
      </w:pPr>
    </w:p>
    <w:p w14:paraId="0609ACF7" w14:textId="77777777" w:rsidR="00A043A6" w:rsidRPr="00DA3A91" w:rsidRDefault="00B9733C">
      <w:pPr>
        <w:pStyle w:val="Heading4"/>
        <w:spacing w:line="276" w:lineRule="auto"/>
        <w:ind w:right="1032"/>
        <w:jc w:val="both"/>
        <w:rPr>
          <w:rFonts w:asciiTheme="minorHAnsi" w:hAnsiTheme="minorHAnsi" w:cstheme="minorHAnsi"/>
        </w:rPr>
      </w:pPr>
      <w:r w:rsidRPr="00DA3A91">
        <w:rPr>
          <w:rFonts w:asciiTheme="minorHAnsi" w:hAnsiTheme="minorHAnsi" w:cstheme="minorHAnsi"/>
        </w:rPr>
        <w:t>PREFERENCE</w:t>
      </w:r>
      <w:r w:rsidRPr="00DA3A91">
        <w:rPr>
          <w:rFonts w:asciiTheme="minorHAnsi" w:hAnsiTheme="minorHAnsi" w:cstheme="minorHAnsi"/>
          <w:spacing w:val="-5"/>
        </w:rPr>
        <w:t xml:space="preserve"> </w:t>
      </w:r>
      <w:r w:rsidRPr="00DA3A91">
        <w:rPr>
          <w:rFonts w:asciiTheme="minorHAnsi" w:hAnsiTheme="minorHAnsi" w:cstheme="minorHAnsi"/>
        </w:rPr>
        <w:t>POINTS</w:t>
      </w:r>
      <w:r w:rsidRPr="00DA3A91">
        <w:rPr>
          <w:rFonts w:asciiTheme="minorHAnsi" w:hAnsiTheme="minorHAnsi" w:cstheme="minorHAnsi"/>
          <w:spacing w:val="-4"/>
        </w:rPr>
        <w:t xml:space="preserve"> </w:t>
      </w:r>
      <w:r w:rsidRPr="00DA3A91">
        <w:rPr>
          <w:rFonts w:asciiTheme="minorHAnsi" w:hAnsiTheme="minorHAnsi" w:cstheme="minorHAnsi"/>
        </w:rPr>
        <w:t>CLAIM</w:t>
      </w:r>
      <w:r w:rsidRPr="00DA3A91">
        <w:rPr>
          <w:rFonts w:asciiTheme="minorHAnsi" w:hAnsiTheme="minorHAnsi" w:cstheme="minorHAnsi"/>
          <w:spacing w:val="-4"/>
        </w:rPr>
        <w:t xml:space="preserve"> </w:t>
      </w:r>
      <w:r w:rsidRPr="00DA3A91">
        <w:rPr>
          <w:rFonts w:asciiTheme="minorHAnsi" w:hAnsiTheme="minorHAnsi" w:cstheme="minorHAnsi"/>
        </w:rPr>
        <w:t>FORM</w:t>
      </w:r>
      <w:r w:rsidRPr="00DA3A91">
        <w:rPr>
          <w:rFonts w:asciiTheme="minorHAnsi" w:hAnsiTheme="minorHAnsi" w:cstheme="minorHAnsi"/>
          <w:spacing w:val="-4"/>
        </w:rPr>
        <w:t xml:space="preserve"> </w:t>
      </w:r>
      <w:r w:rsidRPr="00DA3A91">
        <w:rPr>
          <w:rFonts w:asciiTheme="minorHAnsi" w:hAnsiTheme="minorHAnsi" w:cstheme="minorHAnsi"/>
        </w:rPr>
        <w:t>IN</w:t>
      </w:r>
      <w:r w:rsidRPr="00DA3A91">
        <w:rPr>
          <w:rFonts w:asciiTheme="minorHAnsi" w:hAnsiTheme="minorHAnsi" w:cstheme="minorHAnsi"/>
          <w:spacing w:val="-5"/>
        </w:rPr>
        <w:t xml:space="preserve"> </w:t>
      </w:r>
      <w:r w:rsidRPr="00DA3A91">
        <w:rPr>
          <w:rFonts w:asciiTheme="minorHAnsi" w:hAnsiTheme="minorHAnsi" w:cstheme="minorHAnsi"/>
        </w:rPr>
        <w:t>TERMS</w:t>
      </w:r>
      <w:r w:rsidRPr="00DA3A91">
        <w:rPr>
          <w:rFonts w:asciiTheme="minorHAnsi" w:hAnsiTheme="minorHAnsi" w:cstheme="minorHAnsi"/>
          <w:spacing w:val="-2"/>
        </w:rPr>
        <w:t xml:space="preserve"> </w:t>
      </w:r>
      <w:r w:rsidRPr="00DA3A91">
        <w:rPr>
          <w:rFonts w:asciiTheme="minorHAnsi" w:hAnsiTheme="minorHAnsi" w:cstheme="minorHAnsi"/>
        </w:rPr>
        <w:t>OF</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5"/>
        </w:rPr>
        <w:t xml:space="preserve"> </w:t>
      </w:r>
      <w:r w:rsidRPr="00DA3A91">
        <w:rPr>
          <w:rFonts w:asciiTheme="minorHAnsi" w:hAnsiTheme="minorHAnsi" w:cstheme="minorHAnsi"/>
        </w:rPr>
        <w:t>PREFERENTIAL</w:t>
      </w:r>
      <w:r w:rsidRPr="00DA3A91">
        <w:rPr>
          <w:rFonts w:asciiTheme="minorHAnsi" w:hAnsiTheme="minorHAnsi" w:cstheme="minorHAnsi"/>
          <w:spacing w:val="-3"/>
        </w:rPr>
        <w:t xml:space="preserve"> </w:t>
      </w:r>
      <w:r w:rsidRPr="00DA3A91">
        <w:rPr>
          <w:rFonts w:asciiTheme="minorHAnsi" w:hAnsiTheme="minorHAnsi" w:cstheme="minorHAnsi"/>
        </w:rPr>
        <w:t>PROCUREMENT</w:t>
      </w:r>
      <w:r w:rsidRPr="00DA3A91">
        <w:rPr>
          <w:rFonts w:asciiTheme="minorHAnsi" w:hAnsiTheme="minorHAnsi" w:cstheme="minorHAnsi"/>
          <w:spacing w:val="-5"/>
        </w:rPr>
        <w:t xml:space="preserve"> </w:t>
      </w:r>
      <w:r w:rsidRPr="00DA3A91">
        <w:rPr>
          <w:rFonts w:asciiTheme="minorHAnsi" w:hAnsiTheme="minorHAnsi" w:cstheme="minorHAnsi"/>
        </w:rPr>
        <w:t xml:space="preserve">REGULATIONS </w:t>
      </w:r>
      <w:r w:rsidRPr="00DA3A91">
        <w:rPr>
          <w:rFonts w:asciiTheme="minorHAnsi" w:hAnsiTheme="minorHAnsi" w:cstheme="minorHAnsi"/>
          <w:spacing w:val="-4"/>
        </w:rPr>
        <w:t>2022</w:t>
      </w:r>
    </w:p>
    <w:p w14:paraId="3C3D3A06" w14:textId="77777777" w:rsidR="00A043A6" w:rsidRPr="00DA3A91" w:rsidRDefault="00B9733C">
      <w:pPr>
        <w:pStyle w:val="Heading4"/>
        <w:spacing w:before="201" w:line="276" w:lineRule="auto"/>
        <w:ind w:right="1017"/>
        <w:jc w:val="both"/>
        <w:rPr>
          <w:rFonts w:asciiTheme="minorHAnsi" w:hAnsiTheme="minorHAnsi" w:cstheme="minorHAnsi"/>
        </w:rPr>
      </w:pPr>
      <w:r w:rsidRPr="00DA3A91">
        <w:rPr>
          <w:rFonts w:asciiTheme="minorHAnsi" w:hAnsiTheme="minorHAnsi" w:cstheme="minorHAnsi"/>
        </w:rPr>
        <w:t>NB: BEFORE COMPLETING THIS FORM, TENDERERS MUST STUDY THE GENERAL CONDITIONS, DEFINITIONS AND DIRECTIVES APPLICABLE IN RESPECT OF THE TENDER AND PREFERENTIAL PROCUREMENT REGULATIONS, 2022</w:t>
      </w:r>
    </w:p>
    <w:p w14:paraId="13E7DE29" w14:textId="77777777" w:rsidR="00A043A6" w:rsidRPr="00DA3A91" w:rsidRDefault="00B9733C">
      <w:pPr>
        <w:pStyle w:val="ListParagraph"/>
        <w:numPr>
          <w:ilvl w:val="0"/>
          <w:numId w:val="8"/>
        </w:numPr>
        <w:tabs>
          <w:tab w:val="left" w:pos="1027"/>
        </w:tabs>
        <w:spacing w:before="201"/>
        <w:rPr>
          <w:rFonts w:asciiTheme="minorHAnsi" w:hAnsiTheme="minorHAnsi" w:cstheme="minorHAnsi"/>
          <w:b/>
          <w:sz w:val="20"/>
        </w:rPr>
      </w:pPr>
      <w:r w:rsidRPr="00DA3A91">
        <w:rPr>
          <w:rFonts w:asciiTheme="minorHAnsi" w:hAnsiTheme="minorHAnsi" w:cstheme="minorHAnsi"/>
          <w:b/>
          <w:sz w:val="20"/>
        </w:rPr>
        <w:t>GENERAL</w:t>
      </w:r>
      <w:r w:rsidRPr="00DA3A91">
        <w:rPr>
          <w:rFonts w:asciiTheme="minorHAnsi" w:hAnsiTheme="minorHAnsi" w:cstheme="minorHAnsi"/>
          <w:b/>
          <w:spacing w:val="-8"/>
          <w:sz w:val="20"/>
        </w:rPr>
        <w:t xml:space="preserve"> </w:t>
      </w:r>
      <w:r w:rsidRPr="00DA3A91">
        <w:rPr>
          <w:rFonts w:asciiTheme="minorHAnsi" w:hAnsiTheme="minorHAnsi" w:cstheme="minorHAnsi"/>
          <w:b/>
          <w:spacing w:val="-2"/>
          <w:sz w:val="20"/>
        </w:rPr>
        <w:t>CONDITIONS</w:t>
      </w:r>
    </w:p>
    <w:p w14:paraId="4142868A" w14:textId="77777777" w:rsidR="00A043A6" w:rsidRPr="00DA3A91" w:rsidRDefault="00B9733C">
      <w:pPr>
        <w:pStyle w:val="ListParagraph"/>
        <w:numPr>
          <w:ilvl w:val="1"/>
          <w:numId w:val="8"/>
        </w:numPr>
        <w:tabs>
          <w:tab w:val="left" w:pos="885"/>
        </w:tabs>
        <w:spacing w:before="242" w:line="276" w:lineRule="auto"/>
        <w:ind w:right="1027" w:firstLine="0"/>
        <w:rPr>
          <w:rFonts w:asciiTheme="minorHAnsi" w:hAnsiTheme="minorHAnsi" w:cstheme="minorHAnsi"/>
        </w:rPr>
      </w:pPr>
      <w:r w:rsidRPr="00DA3A91">
        <w:rPr>
          <w:rFonts w:asciiTheme="minorHAnsi" w:hAnsiTheme="minorHAnsi" w:cstheme="minorHAnsi"/>
        </w:rPr>
        <w:t>The following preference point systems are applicable to invitations to tender: - the 80/20 system</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requirements</w:t>
      </w:r>
      <w:r w:rsidRPr="00DA3A91">
        <w:rPr>
          <w:rFonts w:asciiTheme="minorHAnsi" w:hAnsiTheme="minorHAnsi" w:cstheme="minorHAnsi"/>
          <w:spacing w:val="-4"/>
        </w:rPr>
        <w:t xml:space="preserve"> </w:t>
      </w:r>
      <w:r w:rsidRPr="00DA3A91">
        <w:rPr>
          <w:rFonts w:asciiTheme="minorHAnsi" w:hAnsiTheme="minorHAnsi" w:cstheme="minorHAnsi"/>
        </w:rPr>
        <w:t>with</w:t>
      </w:r>
      <w:r w:rsidRPr="00DA3A91">
        <w:rPr>
          <w:rFonts w:asciiTheme="minorHAnsi" w:hAnsiTheme="minorHAnsi" w:cstheme="minorHAnsi"/>
          <w:spacing w:val="-2"/>
        </w:rPr>
        <w:t xml:space="preserve"> </w:t>
      </w:r>
      <w:r w:rsidRPr="00DA3A91">
        <w:rPr>
          <w:rFonts w:asciiTheme="minorHAnsi" w:hAnsiTheme="minorHAnsi" w:cstheme="minorHAnsi"/>
        </w:rPr>
        <w:t>a</w:t>
      </w:r>
      <w:r w:rsidRPr="00DA3A91">
        <w:rPr>
          <w:rFonts w:asciiTheme="minorHAnsi" w:hAnsiTheme="minorHAnsi" w:cstheme="minorHAnsi"/>
          <w:spacing w:val="-1"/>
        </w:rPr>
        <w:t xml:space="preserve"> </w:t>
      </w:r>
      <w:r w:rsidRPr="00DA3A91">
        <w:rPr>
          <w:rFonts w:asciiTheme="minorHAnsi" w:hAnsiTheme="minorHAnsi" w:cstheme="minorHAnsi"/>
        </w:rPr>
        <w:t>Rand</w:t>
      </w:r>
      <w:r w:rsidRPr="00DA3A91">
        <w:rPr>
          <w:rFonts w:asciiTheme="minorHAnsi" w:hAnsiTheme="minorHAnsi" w:cstheme="minorHAnsi"/>
          <w:spacing w:val="-4"/>
        </w:rPr>
        <w:t xml:space="preserve"> </w:t>
      </w:r>
      <w:r w:rsidRPr="00DA3A91">
        <w:rPr>
          <w:rFonts w:asciiTheme="minorHAnsi" w:hAnsiTheme="minorHAnsi" w:cstheme="minorHAnsi"/>
        </w:rPr>
        <w:t>value</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1"/>
        </w:rPr>
        <w:t xml:space="preserve"> </w:t>
      </w:r>
      <w:r w:rsidRPr="00DA3A91">
        <w:rPr>
          <w:rFonts w:asciiTheme="minorHAnsi" w:hAnsiTheme="minorHAnsi" w:cstheme="minorHAnsi"/>
        </w:rPr>
        <w:t>up</w:t>
      </w:r>
      <w:r w:rsidRPr="00DA3A91">
        <w:rPr>
          <w:rFonts w:asciiTheme="minorHAnsi" w:hAnsiTheme="minorHAnsi" w:cstheme="minorHAnsi"/>
          <w:spacing w:val="-3"/>
        </w:rPr>
        <w:t xml:space="preserve"> </w:t>
      </w:r>
      <w:r w:rsidRPr="00DA3A91">
        <w:rPr>
          <w:rFonts w:asciiTheme="minorHAnsi" w:hAnsiTheme="minorHAnsi" w:cstheme="minorHAnsi"/>
        </w:rPr>
        <w:t>to R50</w:t>
      </w:r>
      <w:r w:rsidRPr="00DA3A91">
        <w:rPr>
          <w:rFonts w:asciiTheme="minorHAnsi" w:hAnsiTheme="minorHAnsi" w:cstheme="minorHAnsi"/>
          <w:spacing w:val="-3"/>
        </w:rPr>
        <w:t xml:space="preserve"> </w:t>
      </w:r>
      <w:r w:rsidRPr="00DA3A91">
        <w:rPr>
          <w:rFonts w:asciiTheme="minorHAnsi" w:hAnsiTheme="minorHAnsi" w:cstheme="minorHAnsi"/>
        </w:rPr>
        <w:t>000</w:t>
      </w:r>
      <w:r w:rsidRPr="00DA3A91">
        <w:rPr>
          <w:rFonts w:asciiTheme="minorHAnsi" w:hAnsiTheme="minorHAnsi" w:cstheme="minorHAnsi"/>
          <w:spacing w:val="-3"/>
        </w:rPr>
        <w:t xml:space="preserve"> </w:t>
      </w:r>
      <w:r w:rsidRPr="00DA3A91">
        <w:rPr>
          <w:rFonts w:asciiTheme="minorHAnsi" w:hAnsiTheme="minorHAnsi" w:cstheme="minorHAnsi"/>
        </w:rPr>
        <w:t>000</w:t>
      </w:r>
      <w:r w:rsidRPr="00DA3A91">
        <w:rPr>
          <w:rFonts w:asciiTheme="minorHAnsi" w:hAnsiTheme="minorHAnsi" w:cstheme="minorHAnsi"/>
          <w:spacing w:val="-1"/>
        </w:rPr>
        <w:t xml:space="preserve"> </w:t>
      </w:r>
      <w:r w:rsidRPr="00DA3A91">
        <w:rPr>
          <w:rFonts w:asciiTheme="minorHAnsi" w:hAnsiTheme="minorHAnsi" w:cstheme="minorHAnsi"/>
        </w:rPr>
        <w:t>(all</w:t>
      </w:r>
      <w:r w:rsidRPr="00DA3A91">
        <w:rPr>
          <w:rFonts w:asciiTheme="minorHAnsi" w:hAnsiTheme="minorHAnsi" w:cstheme="minorHAnsi"/>
          <w:spacing w:val="-5"/>
        </w:rPr>
        <w:t xml:space="preserve"> </w:t>
      </w:r>
      <w:r w:rsidRPr="00DA3A91">
        <w:rPr>
          <w:rFonts w:asciiTheme="minorHAnsi" w:hAnsiTheme="minorHAnsi" w:cstheme="minorHAnsi"/>
        </w:rPr>
        <w:t>applicable</w:t>
      </w:r>
      <w:r w:rsidRPr="00DA3A91">
        <w:rPr>
          <w:rFonts w:asciiTheme="minorHAnsi" w:hAnsiTheme="minorHAnsi" w:cstheme="minorHAnsi"/>
          <w:spacing w:val="-1"/>
        </w:rPr>
        <w:t xml:space="preserve"> </w:t>
      </w:r>
      <w:r w:rsidRPr="00DA3A91">
        <w:rPr>
          <w:rFonts w:asciiTheme="minorHAnsi" w:hAnsiTheme="minorHAnsi" w:cstheme="minorHAnsi"/>
        </w:rPr>
        <w:t>taxes</w:t>
      </w:r>
      <w:r w:rsidRPr="00DA3A91">
        <w:rPr>
          <w:rFonts w:asciiTheme="minorHAnsi" w:hAnsiTheme="minorHAnsi" w:cstheme="minorHAnsi"/>
          <w:spacing w:val="-1"/>
        </w:rPr>
        <w:t xml:space="preserve"> </w:t>
      </w:r>
      <w:r w:rsidRPr="00DA3A91">
        <w:rPr>
          <w:rFonts w:asciiTheme="minorHAnsi" w:hAnsiTheme="minorHAnsi" w:cstheme="minorHAnsi"/>
        </w:rPr>
        <w:t>included);</w:t>
      </w:r>
      <w:r w:rsidRPr="00DA3A91">
        <w:rPr>
          <w:rFonts w:asciiTheme="minorHAnsi" w:hAnsiTheme="minorHAnsi" w:cstheme="minorHAnsi"/>
          <w:spacing w:val="-1"/>
        </w:rPr>
        <w:t xml:space="preserve"> </w:t>
      </w:r>
      <w:r w:rsidRPr="00DA3A91">
        <w:rPr>
          <w:rFonts w:asciiTheme="minorHAnsi" w:hAnsiTheme="minorHAnsi" w:cstheme="minorHAnsi"/>
        </w:rPr>
        <w:t xml:space="preserve">and - the 90/10 system for requirements with a Rand value above R50 000 000 (all applicable taxes </w:t>
      </w:r>
      <w:r w:rsidRPr="00DA3A91">
        <w:rPr>
          <w:rFonts w:asciiTheme="minorHAnsi" w:hAnsiTheme="minorHAnsi" w:cstheme="minorHAnsi"/>
          <w:spacing w:val="-2"/>
        </w:rPr>
        <w:t>included).</w:t>
      </w:r>
    </w:p>
    <w:p w14:paraId="30302617" w14:textId="77777777" w:rsidR="00A043A6" w:rsidRPr="00DA3A91" w:rsidRDefault="00B9733C">
      <w:pPr>
        <w:pStyle w:val="ListParagraph"/>
        <w:numPr>
          <w:ilvl w:val="1"/>
          <w:numId w:val="8"/>
        </w:numPr>
        <w:tabs>
          <w:tab w:val="left" w:pos="735"/>
        </w:tabs>
        <w:ind w:left="735" w:hanging="428"/>
        <w:rPr>
          <w:rFonts w:asciiTheme="minorHAnsi" w:hAnsiTheme="minorHAnsi" w:cstheme="minorHAnsi"/>
        </w:rPr>
      </w:pPr>
      <w:r w:rsidRPr="00DA3A91">
        <w:rPr>
          <w:rFonts w:asciiTheme="minorHAnsi" w:hAnsiTheme="minorHAnsi" w:cstheme="minorHAnsi"/>
        </w:rPr>
        <w:t>Preference</w:t>
      </w:r>
      <w:r w:rsidRPr="00DA3A91">
        <w:rPr>
          <w:rFonts w:asciiTheme="minorHAnsi" w:hAnsiTheme="minorHAnsi" w:cstheme="minorHAnsi"/>
          <w:spacing w:val="-8"/>
        </w:rPr>
        <w:t xml:space="preserve"> </w:t>
      </w:r>
      <w:r w:rsidRPr="00DA3A91">
        <w:rPr>
          <w:rFonts w:asciiTheme="minorHAnsi" w:hAnsiTheme="minorHAnsi" w:cstheme="minorHAnsi"/>
        </w:rPr>
        <w:t>Points</w:t>
      </w:r>
      <w:r w:rsidRPr="00DA3A91">
        <w:rPr>
          <w:rFonts w:asciiTheme="minorHAnsi" w:hAnsiTheme="minorHAnsi" w:cstheme="minorHAnsi"/>
          <w:spacing w:val="-4"/>
        </w:rPr>
        <w:t xml:space="preserve"> </w:t>
      </w:r>
      <w:r w:rsidRPr="00DA3A91">
        <w:rPr>
          <w:rFonts w:asciiTheme="minorHAnsi" w:hAnsiTheme="minorHAnsi" w:cstheme="minorHAnsi"/>
          <w:spacing w:val="-2"/>
        </w:rPr>
        <w:t>applicable:</w:t>
      </w:r>
    </w:p>
    <w:p w14:paraId="4231FE8C" w14:textId="77777777" w:rsidR="00A043A6" w:rsidRPr="00DA3A91" w:rsidRDefault="00B9733C">
      <w:pPr>
        <w:pStyle w:val="BodyText"/>
        <w:spacing w:before="133"/>
        <w:ind w:left="307"/>
        <w:rPr>
          <w:rFonts w:asciiTheme="minorHAnsi" w:hAnsiTheme="minorHAnsi" w:cstheme="minorHAnsi"/>
        </w:rPr>
      </w:pPr>
      <w:r w:rsidRPr="00DA3A91">
        <w:rPr>
          <w:rFonts w:asciiTheme="minorHAnsi" w:hAnsiTheme="minorHAnsi" w:cstheme="minorHAnsi"/>
        </w:rPr>
        <w:t>a)</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applicable</w:t>
      </w:r>
      <w:r w:rsidRPr="00DA3A91">
        <w:rPr>
          <w:rFonts w:asciiTheme="minorHAnsi" w:hAnsiTheme="minorHAnsi" w:cstheme="minorHAnsi"/>
          <w:spacing w:val="-4"/>
        </w:rPr>
        <w:t xml:space="preserve"> </w:t>
      </w:r>
      <w:r w:rsidRPr="00DA3A91">
        <w:rPr>
          <w:rFonts w:asciiTheme="minorHAnsi" w:hAnsiTheme="minorHAnsi" w:cstheme="minorHAnsi"/>
        </w:rPr>
        <w:t>preference</w:t>
      </w:r>
      <w:r w:rsidRPr="00DA3A91">
        <w:rPr>
          <w:rFonts w:asciiTheme="minorHAnsi" w:hAnsiTheme="minorHAnsi" w:cstheme="minorHAnsi"/>
          <w:spacing w:val="-3"/>
        </w:rPr>
        <w:t xml:space="preserve"> </w:t>
      </w:r>
      <w:r w:rsidRPr="00DA3A91">
        <w:rPr>
          <w:rFonts w:asciiTheme="minorHAnsi" w:hAnsiTheme="minorHAnsi" w:cstheme="minorHAnsi"/>
        </w:rPr>
        <w:t>point</w:t>
      </w:r>
      <w:r w:rsidRPr="00DA3A91">
        <w:rPr>
          <w:rFonts w:asciiTheme="minorHAnsi" w:hAnsiTheme="minorHAnsi" w:cstheme="minorHAnsi"/>
          <w:spacing w:val="-6"/>
        </w:rPr>
        <w:t xml:space="preserve"> </w:t>
      </w:r>
      <w:r w:rsidRPr="00DA3A91">
        <w:rPr>
          <w:rFonts w:asciiTheme="minorHAnsi" w:hAnsiTheme="minorHAnsi" w:cstheme="minorHAnsi"/>
        </w:rPr>
        <w:t>system</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this</w:t>
      </w:r>
      <w:r w:rsidRPr="00DA3A91">
        <w:rPr>
          <w:rFonts w:asciiTheme="minorHAnsi" w:hAnsiTheme="minorHAnsi" w:cstheme="minorHAnsi"/>
          <w:spacing w:val="-6"/>
        </w:rPr>
        <w:t xml:space="preserve"> </w:t>
      </w:r>
      <w:r w:rsidRPr="00DA3A91">
        <w:rPr>
          <w:rFonts w:asciiTheme="minorHAnsi" w:hAnsiTheme="minorHAnsi" w:cstheme="minorHAnsi"/>
        </w:rPr>
        <w:t>tender</w:t>
      </w:r>
      <w:r w:rsidRPr="00DA3A91">
        <w:rPr>
          <w:rFonts w:asciiTheme="minorHAnsi" w:hAnsiTheme="minorHAnsi" w:cstheme="minorHAnsi"/>
          <w:spacing w:val="-4"/>
        </w:rPr>
        <w:t xml:space="preserve"> </w:t>
      </w:r>
      <w:r w:rsidRPr="00DA3A91">
        <w:rPr>
          <w:rFonts w:asciiTheme="minorHAnsi" w:hAnsiTheme="minorHAnsi" w:cstheme="minorHAnsi"/>
        </w:rPr>
        <w:t>is</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b/>
        </w:rPr>
        <w:t>80/20</w:t>
      </w:r>
      <w:r w:rsidRPr="00DA3A91">
        <w:rPr>
          <w:rFonts w:asciiTheme="minorHAnsi" w:hAnsiTheme="minorHAnsi" w:cstheme="minorHAnsi"/>
          <w:b/>
          <w:spacing w:val="-5"/>
        </w:rPr>
        <w:t xml:space="preserve"> </w:t>
      </w:r>
      <w:r w:rsidRPr="00DA3A91">
        <w:rPr>
          <w:rFonts w:asciiTheme="minorHAnsi" w:hAnsiTheme="minorHAnsi" w:cstheme="minorHAnsi"/>
        </w:rPr>
        <w:t>preference</w:t>
      </w:r>
      <w:r w:rsidRPr="00DA3A91">
        <w:rPr>
          <w:rFonts w:asciiTheme="minorHAnsi" w:hAnsiTheme="minorHAnsi" w:cstheme="minorHAnsi"/>
          <w:spacing w:val="-4"/>
        </w:rPr>
        <w:t xml:space="preserve"> </w:t>
      </w:r>
      <w:r w:rsidRPr="00DA3A91">
        <w:rPr>
          <w:rFonts w:asciiTheme="minorHAnsi" w:hAnsiTheme="minorHAnsi" w:cstheme="minorHAnsi"/>
        </w:rPr>
        <w:t>point</w:t>
      </w:r>
      <w:r w:rsidRPr="00DA3A91">
        <w:rPr>
          <w:rFonts w:asciiTheme="minorHAnsi" w:hAnsiTheme="minorHAnsi" w:cstheme="minorHAnsi"/>
          <w:spacing w:val="-5"/>
        </w:rPr>
        <w:t xml:space="preserve"> </w:t>
      </w:r>
      <w:r w:rsidRPr="00DA3A91">
        <w:rPr>
          <w:rFonts w:asciiTheme="minorHAnsi" w:hAnsiTheme="minorHAnsi" w:cstheme="minorHAnsi"/>
          <w:spacing w:val="-2"/>
        </w:rPr>
        <w:t>system.</w:t>
      </w:r>
    </w:p>
    <w:p w14:paraId="12FF118F" w14:textId="77777777" w:rsidR="00A043A6" w:rsidRPr="00DA3A91" w:rsidRDefault="00B9733C">
      <w:pPr>
        <w:pStyle w:val="ListParagraph"/>
        <w:numPr>
          <w:ilvl w:val="1"/>
          <w:numId w:val="8"/>
        </w:numPr>
        <w:tabs>
          <w:tab w:val="left" w:pos="634"/>
        </w:tabs>
        <w:spacing w:before="134"/>
        <w:ind w:left="634" w:hanging="327"/>
        <w:rPr>
          <w:rFonts w:asciiTheme="minorHAnsi" w:hAnsiTheme="minorHAnsi" w:cstheme="minorHAnsi"/>
        </w:rPr>
      </w:pPr>
      <w:r w:rsidRPr="00DA3A91">
        <w:rPr>
          <w:rFonts w:asciiTheme="minorHAnsi" w:hAnsiTheme="minorHAnsi" w:cstheme="minorHAnsi"/>
        </w:rPr>
        <w:t>Points</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this</w:t>
      </w:r>
      <w:r w:rsidRPr="00DA3A91">
        <w:rPr>
          <w:rFonts w:asciiTheme="minorHAnsi" w:hAnsiTheme="minorHAnsi" w:cstheme="minorHAnsi"/>
          <w:spacing w:val="-6"/>
        </w:rPr>
        <w:t xml:space="preserve"> </w:t>
      </w:r>
      <w:r w:rsidRPr="00DA3A91">
        <w:rPr>
          <w:rFonts w:asciiTheme="minorHAnsi" w:hAnsiTheme="minorHAnsi" w:cstheme="minorHAnsi"/>
        </w:rPr>
        <w:t>tender</w:t>
      </w:r>
      <w:r w:rsidRPr="00DA3A91">
        <w:rPr>
          <w:rFonts w:asciiTheme="minorHAnsi" w:hAnsiTheme="minorHAnsi" w:cstheme="minorHAnsi"/>
          <w:spacing w:val="-6"/>
        </w:rPr>
        <w:t xml:space="preserve"> </w:t>
      </w:r>
      <w:r w:rsidRPr="00DA3A91">
        <w:rPr>
          <w:rFonts w:asciiTheme="minorHAnsi" w:hAnsiTheme="minorHAnsi" w:cstheme="minorHAnsi"/>
        </w:rPr>
        <w:t>shall</w:t>
      </w:r>
      <w:r w:rsidRPr="00DA3A91">
        <w:rPr>
          <w:rFonts w:asciiTheme="minorHAnsi" w:hAnsiTheme="minorHAnsi" w:cstheme="minorHAnsi"/>
          <w:spacing w:val="-4"/>
        </w:rPr>
        <w:t xml:space="preserve"> </w:t>
      </w:r>
      <w:r w:rsidRPr="00DA3A91">
        <w:rPr>
          <w:rFonts w:asciiTheme="minorHAnsi" w:hAnsiTheme="minorHAnsi" w:cstheme="minorHAnsi"/>
        </w:rPr>
        <w:t>be</w:t>
      </w:r>
      <w:r w:rsidRPr="00DA3A91">
        <w:rPr>
          <w:rFonts w:asciiTheme="minorHAnsi" w:hAnsiTheme="minorHAnsi" w:cstheme="minorHAnsi"/>
          <w:spacing w:val="-4"/>
        </w:rPr>
        <w:t xml:space="preserve"> </w:t>
      </w:r>
      <w:r w:rsidRPr="00DA3A91">
        <w:rPr>
          <w:rFonts w:asciiTheme="minorHAnsi" w:hAnsiTheme="minorHAnsi" w:cstheme="minorHAnsi"/>
        </w:rPr>
        <w:t>awarded</w:t>
      </w:r>
      <w:r w:rsidRPr="00DA3A91">
        <w:rPr>
          <w:rFonts w:asciiTheme="minorHAnsi" w:hAnsiTheme="minorHAnsi" w:cstheme="minorHAnsi"/>
          <w:spacing w:val="-3"/>
        </w:rPr>
        <w:t xml:space="preserve"> </w:t>
      </w:r>
      <w:r w:rsidRPr="00DA3A91">
        <w:rPr>
          <w:rFonts w:asciiTheme="minorHAnsi" w:hAnsiTheme="minorHAnsi" w:cstheme="minorHAnsi"/>
          <w:spacing w:val="-4"/>
        </w:rPr>
        <w:t>for:</w:t>
      </w:r>
    </w:p>
    <w:p w14:paraId="5E51667A" w14:textId="77777777" w:rsidR="00A043A6" w:rsidRPr="00DA3A91" w:rsidRDefault="00B9733C">
      <w:pPr>
        <w:pStyle w:val="ListParagraph"/>
        <w:numPr>
          <w:ilvl w:val="2"/>
          <w:numId w:val="8"/>
        </w:numPr>
        <w:tabs>
          <w:tab w:val="left" w:pos="1314"/>
        </w:tabs>
        <w:spacing w:before="135"/>
        <w:ind w:left="1314" w:hanging="287"/>
        <w:rPr>
          <w:rFonts w:asciiTheme="minorHAnsi" w:hAnsiTheme="minorHAnsi" w:cstheme="minorHAnsi"/>
        </w:rPr>
      </w:pPr>
      <w:r w:rsidRPr="00DA3A91">
        <w:rPr>
          <w:rFonts w:asciiTheme="minorHAnsi" w:hAnsiTheme="minorHAnsi" w:cstheme="minorHAnsi"/>
        </w:rPr>
        <w:t>Price;</w:t>
      </w:r>
      <w:r w:rsidRPr="00DA3A91">
        <w:rPr>
          <w:rFonts w:asciiTheme="minorHAnsi" w:hAnsiTheme="minorHAnsi" w:cstheme="minorHAnsi"/>
          <w:spacing w:val="-5"/>
        </w:rPr>
        <w:t xml:space="preserve"> and</w:t>
      </w:r>
    </w:p>
    <w:p w14:paraId="73D533C1" w14:textId="77777777" w:rsidR="00A043A6" w:rsidRPr="00DA3A91" w:rsidRDefault="00B9733C">
      <w:pPr>
        <w:pStyle w:val="ListParagraph"/>
        <w:numPr>
          <w:ilvl w:val="2"/>
          <w:numId w:val="8"/>
        </w:numPr>
        <w:tabs>
          <w:tab w:val="left" w:pos="1324"/>
        </w:tabs>
        <w:spacing w:before="135"/>
        <w:ind w:left="1324" w:hanging="297"/>
        <w:rPr>
          <w:rFonts w:asciiTheme="minorHAnsi" w:hAnsiTheme="minorHAnsi" w:cstheme="minorHAnsi"/>
        </w:rPr>
      </w:pPr>
      <w:r w:rsidRPr="00DA3A91">
        <w:rPr>
          <w:rFonts w:asciiTheme="minorHAnsi" w:hAnsiTheme="minorHAnsi" w:cstheme="minorHAnsi"/>
        </w:rPr>
        <w:t>Specific</w:t>
      </w:r>
      <w:r w:rsidRPr="00DA3A91">
        <w:rPr>
          <w:rFonts w:asciiTheme="minorHAnsi" w:hAnsiTheme="minorHAnsi" w:cstheme="minorHAnsi"/>
          <w:spacing w:val="-2"/>
        </w:rPr>
        <w:t xml:space="preserve"> Goals.</w:t>
      </w:r>
    </w:p>
    <w:p w14:paraId="552F605C" w14:textId="77777777" w:rsidR="00A043A6" w:rsidRPr="00DA3A91" w:rsidRDefault="00B9733C">
      <w:pPr>
        <w:pStyle w:val="ListParagraph"/>
        <w:numPr>
          <w:ilvl w:val="1"/>
          <w:numId w:val="8"/>
        </w:numPr>
        <w:tabs>
          <w:tab w:val="left" w:pos="634"/>
        </w:tabs>
        <w:spacing w:before="134"/>
        <w:ind w:left="634" w:hanging="327"/>
        <w:rPr>
          <w:rFonts w:asciiTheme="minorHAnsi" w:hAnsiTheme="minorHAnsi" w:cstheme="minorHAnsi"/>
        </w:rPr>
      </w:pPr>
      <w:r w:rsidRPr="00DA3A91">
        <w:rPr>
          <w:rFonts w:asciiTheme="minorHAnsi" w:hAnsiTheme="minorHAnsi" w:cstheme="minorHAnsi"/>
        </w:rPr>
        <w:t>The</w:t>
      </w:r>
      <w:r w:rsidRPr="00DA3A91">
        <w:rPr>
          <w:rFonts w:asciiTheme="minorHAnsi" w:hAnsiTheme="minorHAnsi" w:cstheme="minorHAnsi"/>
          <w:spacing w:val="-6"/>
        </w:rPr>
        <w:t xml:space="preserve"> </w:t>
      </w:r>
      <w:r w:rsidRPr="00DA3A91">
        <w:rPr>
          <w:rFonts w:asciiTheme="minorHAnsi" w:hAnsiTheme="minorHAnsi" w:cstheme="minorHAnsi"/>
        </w:rPr>
        <w:t>maximum</w:t>
      </w:r>
      <w:r w:rsidRPr="00DA3A91">
        <w:rPr>
          <w:rFonts w:asciiTheme="minorHAnsi" w:hAnsiTheme="minorHAnsi" w:cstheme="minorHAnsi"/>
          <w:spacing w:val="-2"/>
        </w:rPr>
        <w:t xml:space="preserve"> </w:t>
      </w:r>
      <w:r w:rsidRPr="00DA3A91">
        <w:rPr>
          <w:rFonts w:asciiTheme="minorHAnsi" w:hAnsiTheme="minorHAnsi" w:cstheme="minorHAnsi"/>
        </w:rPr>
        <w:t>points</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this</w:t>
      </w:r>
      <w:r w:rsidRPr="00DA3A91">
        <w:rPr>
          <w:rFonts w:asciiTheme="minorHAnsi" w:hAnsiTheme="minorHAnsi" w:cstheme="minorHAnsi"/>
          <w:spacing w:val="-3"/>
        </w:rPr>
        <w:t xml:space="preserve"> </w:t>
      </w:r>
      <w:r w:rsidRPr="00DA3A91">
        <w:rPr>
          <w:rFonts w:asciiTheme="minorHAnsi" w:hAnsiTheme="minorHAnsi" w:cstheme="minorHAnsi"/>
        </w:rPr>
        <w:t>tender</w:t>
      </w:r>
      <w:r w:rsidRPr="00DA3A91">
        <w:rPr>
          <w:rFonts w:asciiTheme="minorHAnsi" w:hAnsiTheme="minorHAnsi" w:cstheme="minorHAnsi"/>
          <w:spacing w:val="-3"/>
        </w:rPr>
        <w:t xml:space="preserve"> </w:t>
      </w:r>
      <w:proofErr w:type="gramStart"/>
      <w:r w:rsidRPr="00DA3A91">
        <w:rPr>
          <w:rFonts w:asciiTheme="minorHAnsi" w:hAnsiTheme="minorHAnsi" w:cstheme="minorHAnsi"/>
        </w:rPr>
        <w:t>are</w:t>
      </w:r>
      <w:r w:rsidRPr="00DA3A91">
        <w:rPr>
          <w:rFonts w:asciiTheme="minorHAnsi" w:hAnsiTheme="minorHAnsi" w:cstheme="minorHAnsi"/>
          <w:spacing w:val="-6"/>
        </w:rPr>
        <w:t xml:space="preserve"> </w:t>
      </w:r>
      <w:r w:rsidRPr="00DA3A91">
        <w:rPr>
          <w:rFonts w:asciiTheme="minorHAnsi" w:hAnsiTheme="minorHAnsi" w:cstheme="minorHAnsi"/>
        </w:rPr>
        <w:t>allocated</w:t>
      </w:r>
      <w:proofErr w:type="gramEnd"/>
      <w:r w:rsidRPr="00DA3A91">
        <w:rPr>
          <w:rFonts w:asciiTheme="minorHAnsi" w:hAnsiTheme="minorHAnsi" w:cstheme="minorHAnsi"/>
          <w:spacing w:val="-6"/>
        </w:rPr>
        <w:t xml:space="preserve"> </w:t>
      </w:r>
      <w:r w:rsidRPr="00DA3A91">
        <w:rPr>
          <w:rFonts w:asciiTheme="minorHAnsi" w:hAnsiTheme="minorHAnsi" w:cstheme="minorHAnsi"/>
        </w:rPr>
        <w:t>as</w:t>
      </w:r>
      <w:r w:rsidRPr="00DA3A91">
        <w:rPr>
          <w:rFonts w:asciiTheme="minorHAnsi" w:hAnsiTheme="minorHAnsi" w:cstheme="minorHAnsi"/>
          <w:spacing w:val="-3"/>
        </w:rPr>
        <w:t xml:space="preserve"> </w:t>
      </w:r>
      <w:r w:rsidRPr="00DA3A91">
        <w:rPr>
          <w:rFonts w:asciiTheme="minorHAnsi" w:hAnsiTheme="minorHAnsi" w:cstheme="minorHAnsi"/>
          <w:spacing w:val="-2"/>
        </w:rPr>
        <w:t>follows:</w:t>
      </w:r>
    </w:p>
    <w:p w14:paraId="15907CF8" w14:textId="77777777" w:rsidR="00A043A6" w:rsidRPr="00DA3A91" w:rsidRDefault="00A043A6">
      <w:pPr>
        <w:pStyle w:val="BodyText"/>
        <w:spacing w:before="91"/>
        <w:rPr>
          <w:rFonts w:asciiTheme="minorHAnsi" w:hAnsiTheme="minorHAnsi" w:cstheme="minorHAnsi"/>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2077"/>
      </w:tblGrid>
      <w:tr w:rsidR="00A043A6" w:rsidRPr="00DA3A91" w14:paraId="67BAD2E0" w14:textId="77777777">
        <w:trPr>
          <w:trHeight w:val="537"/>
        </w:trPr>
        <w:tc>
          <w:tcPr>
            <w:tcW w:w="6942" w:type="dxa"/>
            <w:shd w:val="clear" w:color="auto" w:fill="A6A6A6"/>
          </w:tcPr>
          <w:p w14:paraId="6316FDE0" w14:textId="77777777" w:rsidR="00A043A6" w:rsidRPr="00DA3A91" w:rsidRDefault="00A043A6">
            <w:pPr>
              <w:pStyle w:val="TableParagraph"/>
              <w:rPr>
                <w:rFonts w:asciiTheme="minorHAnsi" w:hAnsiTheme="minorHAnsi" w:cstheme="minorHAnsi"/>
                <w:sz w:val="20"/>
              </w:rPr>
            </w:pPr>
          </w:p>
        </w:tc>
        <w:tc>
          <w:tcPr>
            <w:tcW w:w="2077" w:type="dxa"/>
            <w:shd w:val="clear" w:color="auto" w:fill="A6A6A6"/>
          </w:tcPr>
          <w:p w14:paraId="041654AB" w14:textId="77777777" w:rsidR="00A043A6" w:rsidRPr="00DA3A91" w:rsidRDefault="00B9733C">
            <w:pPr>
              <w:pStyle w:val="TableParagraph"/>
              <w:spacing w:before="268" w:line="249" w:lineRule="exact"/>
              <w:ind w:left="11" w:right="5"/>
              <w:jc w:val="center"/>
              <w:rPr>
                <w:rFonts w:asciiTheme="minorHAnsi" w:hAnsiTheme="minorHAnsi" w:cstheme="minorHAnsi"/>
                <w:b/>
              </w:rPr>
            </w:pPr>
            <w:r w:rsidRPr="00DA3A91">
              <w:rPr>
                <w:rFonts w:asciiTheme="minorHAnsi" w:hAnsiTheme="minorHAnsi" w:cstheme="minorHAnsi"/>
                <w:b/>
                <w:spacing w:val="-2"/>
              </w:rPr>
              <w:t>POINTS</w:t>
            </w:r>
          </w:p>
        </w:tc>
      </w:tr>
      <w:tr w:rsidR="00A043A6" w:rsidRPr="00DA3A91" w14:paraId="64963CD0" w14:textId="77777777">
        <w:trPr>
          <w:trHeight w:val="537"/>
        </w:trPr>
        <w:tc>
          <w:tcPr>
            <w:tcW w:w="6942" w:type="dxa"/>
          </w:tcPr>
          <w:p w14:paraId="0538C268" w14:textId="77777777" w:rsidR="00A043A6" w:rsidRPr="00DA3A91" w:rsidRDefault="00B9733C">
            <w:pPr>
              <w:pStyle w:val="TableParagraph"/>
              <w:spacing w:line="268" w:lineRule="exact"/>
              <w:ind w:left="107"/>
              <w:rPr>
                <w:rFonts w:asciiTheme="minorHAnsi" w:hAnsiTheme="minorHAnsi" w:cstheme="minorHAnsi"/>
              </w:rPr>
            </w:pPr>
            <w:r w:rsidRPr="00DA3A91">
              <w:rPr>
                <w:rFonts w:asciiTheme="minorHAnsi" w:hAnsiTheme="minorHAnsi" w:cstheme="minorHAnsi"/>
                <w:spacing w:val="-2"/>
              </w:rPr>
              <w:t>Price</w:t>
            </w:r>
          </w:p>
        </w:tc>
        <w:tc>
          <w:tcPr>
            <w:tcW w:w="2077" w:type="dxa"/>
          </w:tcPr>
          <w:p w14:paraId="6D86B9E3" w14:textId="77777777" w:rsidR="00A043A6" w:rsidRPr="00DA3A91" w:rsidRDefault="00B9733C">
            <w:pPr>
              <w:pStyle w:val="TableParagraph"/>
              <w:spacing w:line="268" w:lineRule="exact"/>
              <w:ind w:left="11"/>
              <w:jc w:val="center"/>
              <w:rPr>
                <w:rFonts w:asciiTheme="minorHAnsi" w:hAnsiTheme="minorHAnsi" w:cstheme="minorHAnsi"/>
              </w:rPr>
            </w:pPr>
            <w:r w:rsidRPr="00DA3A91">
              <w:rPr>
                <w:rFonts w:asciiTheme="minorHAnsi" w:hAnsiTheme="minorHAnsi" w:cstheme="minorHAnsi"/>
                <w:spacing w:val="-5"/>
              </w:rPr>
              <w:t>80</w:t>
            </w:r>
          </w:p>
        </w:tc>
      </w:tr>
      <w:tr w:rsidR="00A043A6" w:rsidRPr="00DA3A91" w14:paraId="2EE68659" w14:textId="77777777">
        <w:trPr>
          <w:trHeight w:val="537"/>
        </w:trPr>
        <w:tc>
          <w:tcPr>
            <w:tcW w:w="6942" w:type="dxa"/>
          </w:tcPr>
          <w:p w14:paraId="72A7E16F" w14:textId="77777777" w:rsidR="00A043A6" w:rsidRPr="00DA3A91" w:rsidRDefault="00B9733C">
            <w:pPr>
              <w:pStyle w:val="TableParagraph"/>
              <w:spacing w:line="268" w:lineRule="exact"/>
              <w:ind w:left="107"/>
              <w:rPr>
                <w:rFonts w:asciiTheme="minorHAnsi" w:hAnsiTheme="minorHAnsi" w:cstheme="minorHAnsi"/>
              </w:rPr>
            </w:pPr>
            <w:r w:rsidRPr="00DA3A91">
              <w:rPr>
                <w:rFonts w:asciiTheme="minorHAnsi" w:hAnsiTheme="minorHAnsi" w:cstheme="minorHAnsi"/>
              </w:rPr>
              <w:t>Specific</w:t>
            </w:r>
            <w:r w:rsidRPr="00DA3A91">
              <w:rPr>
                <w:rFonts w:asciiTheme="minorHAnsi" w:hAnsiTheme="minorHAnsi" w:cstheme="minorHAnsi"/>
                <w:spacing w:val="-3"/>
              </w:rPr>
              <w:t xml:space="preserve"> </w:t>
            </w:r>
            <w:r w:rsidRPr="00DA3A91">
              <w:rPr>
                <w:rFonts w:asciiTheme="minorHAnsi" w:hAnsiTheme="minorHAnsi" w:cstheme="minorHAnsi"/>
                <w:spacing w:val="-2"/>
              </w:rPr>
              <w:t>Goals</w:t>
            </w:r>
          </w:p>
        </w:tc>
        <w:tc>
          <w:tcPr>
            <w:tcW w:w="2077" w:type="dxa"/>
          </w:tcPr>
          <w:p w14:paraId="2D80526A" w14:textId="77777777" w:rsidR="00A043A6" w:rsidRPr="00DA3A91" w:rsidRDefault="00B9733C">
            <w:pPr>
              <w:pStyle w:val="TableParagraph"/>
              <w:spacing w:line="268" w:lineRule="exact"/>
              <w:ind w:left="11"/>
              <w:jc w:val="center"/>
              <w:rPr>
                <w:rFonts w:asciiTheme="minorHAnsi" w:hAnsiTheme="minorHAnsi" w:cstheme="minorHAnsi"/>
              </w:rPr>
            </w:pPr>
            <w:r w:rsidRPr="00DA3A91">
              <w:rPr>
                <w:rFonts w:asciiTheme="minorHAnsi" w:hAnsiTheme="minorHAnsi" w:cstheme="minorHAnsi"/>
                <w:spacing w:val="-5"/>
              </w:rPr>
              <w:t>20</w:t>
            </w:r>
          </w:p>
        </w:tc>
      </w:tr>
      <w:tr w:rsidR="00A043A6" w:rsidRPr="00DA3A91" w14:paraId="40FE6357" w14:textId="77777777">
        <w:trPr>
          <w:trHeight w:val="537"/>
        </w:trPr>
        <w:tc>
          <w:tcPr>
            <w:tcW w:w="6942" w:type="dxa"/>
          </w:tcPr>
          <w:p w14:paraId="5CBCD601" w14:textId="77777777" w:rsidR="00A043A6" w:rsidRPr="00DA3A91" w:rsidRDefault="00B9733C">
            <w:pPr>
              <w:pStyle w:val="TableParagraph"/>
              <w:spacing w:before="268" w:line="249" w:lineRule="exact"/>
              <w:ind w:left="107"/>
              <w:rPr>
                <w:rFonts w:asciiTheme="minorHAnsi" w:hAnsiTheme="minorHAnsi" w:cstheme="minorHAnsi"/>
                <w:b/>
              </w:rPr>
            </w:pPr>
            <w:r w:rsidRPr="00DA3A91">
              <w:rPr>
                <w:rFonts w:asciiTheme="minorHAnsi" w:hAnsiTheme="minorHAnsi" w:cstheme="minorHAnsi"/>
                <w:b/>
              </w:rPr>
              <w:t>Total</w:t>
            </w:r>
            <w:r w:rsidRPr="00DA3A91">
              <w:rPr>
                <w:rFonts w:asciiTheme="minorHAnsi" w:hAnsiTheme="minorHAnsi" w:cstheme="minorHAnsi"/>
                <w:b/>
                <w:spacing w:val="-4"/>
              </w:rPr>
              <w:t xml:space="preserve"> </w:t>
            </w:r>
            <w:r w:rsidRPr="00DA3A91">
              <w:rPr>
                <w:rFonts w:asciiTheme="minorHAnsi" w:hAnsiTheme="minorHAnsi" w:cstheme="minorHAnsi"/>
                <w:b/>
              </w:rPr>
              <w:t>points</w:t>
            </w:r>
            <w:r w:rsidRPr="00DA3A91">
              <w:rPr>
                <w:rFonts w:asciiTheme="minorHAnsi" w:hAnsiTheme="minorHAnsi" w:cstheme="minorHAnsi"/>
                <w:b/>
                <w:spacing w:val="-4"/>
              </w:rPr>
              <w:t xml:space="preserve"> </w:t>
            </w:r>
            <w:r w:rsidRPr="00DA3A91">
              <w:rPr>
                <w:rFonts w:asciiTheme="minorHAnsi" w:hAnsiTheme="minorHAnsi" w:cstheme="minorHAnsi"/>
                <w:b/>
              </w:rPr>
              <w:t>for</w:t>
            </w:r>
            <w:r w:rsidRPr="00DA3A91">
              <w:rPr>
                <w:rFonts w:asciiTheme="minorHAnsi" w:hAnsiTheme="minorHAnsi" w:cstheme="minorHAnsi"/>
                <w:b/>
                <w:spacing w:val="-4"/>
              </w:rPr>
              <w:t xml:space="preserve"> </w:t>
            </w:r>
            <w:r w:rsidRPr="00DA3A91">
              <w:rPr>
                <w:rFonts w:asciiTheme="minorHAnsi" w:hAnsiTheme="minorHAnsi" w:cstheme="minorHAnsi"/>
                <w:b/>
              </w:rPr>
              <w:t>price</w:t>
            </w:r>
            <w:r w:rsidRPr="00DA3A91">
              <w:rPr>
                <w:rFonts w:asciiTheme="minorHAnsi" w:hAnsiTheme="minorHAnsi" w:cstheme="minorHAnsi"/>
                <w:b/>
                <w:spacing w:val="-4"/>
              </w:rPr>
              <w:t xml:space="preserve"> </w:t>
            </w:r>
            <w:r w:rsidRPr="00DA3A91">
              <w:rPr>
                <w:rFonts w:asciiTheme="minorHAnsi" w:hAnsiTheme="minorHAnsi" w:cstheme="minorHAnsi"/>
                <w:b/>
              </w:rPr>
              <w:t>and</w:t>
            </w:r>
            <w:r w:rsidRPr="00DA3A91">
              <w:rPr>
                <w:rFonts w:asciiTheme="minorHAnsi" w:hAnsiTheme="minorHAnsi" w:cstheme="minorHAnsi"/>
                <w:b/>
                <w:spacing w:val="-5"/>
              </w:rPr>
              <w:t xml:space="preserve"> </w:t>
            </w:r>
            <w:r w:rsidRPr="00DA3A91">
              <w:rPr>
                <w:rFonts w:asciiTheme="minorHAnsi" w:hAnsiTheme="minorHAnsi" w:cstheme="minorHAnsi"/>
                <w:b/>
              </w:rPr>
              <w:t>specific</w:t>
            </w:r>
            <w:r w:rsidRPr="00DA3A91">
              <w:rPr>
                <w:rFonts w:asciiTheme="minorHAnsi" w:hAnsiTheme="minorHAnsi" w:cstheme="minorHAnsi"/>
                <w:b/>
                <w:spacing w:val="-4"/>
              </w:rPr>
              <w:t xml:space="preserve"> goals</w:t>
            </w:r>
          </w:p>
        </w:tc>
        <w:tc>
          <w:tcPr>
            <w:tcW w:w="2077" w:type="dxa"/>
          </w:tcPr>
          <w:p w14:paraId="536ABDC0" w14:textId="77777777" w:rsidR="00A043A6" w:rsidRPr="00DA3A91" w:rsidRDefault="00B9733C">
            <w:pPr>
              <w:pStyle w:val="TableParagraph"/>
              <w:spacing w:line="268" w:lineRule="exact"/>
              <w:ind w:left="11" w:right="2"/>
              <w:jc w:val="center"/>
              <w:rPr>
                <w:rFonts w:asciiTheme="minorHAnsi" w:hAnsiTheme="minorHAnsi" w:cstheme="minorHAnsi"/>
                <w:b/>
              </w:rPr>
            </w:pPr>
            <w:r w:rsidRPr="00DA3A91">
              <w:rPr>
                <w:rFonts w:asciiTheme="minorHAnsi" w:hAnsiTheme="minorHAnsi" w:cstheme="minorHAnsi"/>
                <w:b/>
                <w:spacing w:val="-5"/>
              </w:rPr>
              <w:t>100</w:t>
            </w:r>
          </w:p>
        </w:tc>
      </w:tr>
    </w:tbl>
    <w:p w14:paraId="7A35CC5B" w14:textId="77777777" w:rsidR="00A043A6" w:rsidRPr="00DA3A91" w:rsidRDefault="00A043A6">
      <w:pPr>
        <w:pStyle w:val="BodyText"/>
        <w:spacing w:before="239"/>
        <w:rPr>
          <w:rFonts w:asciiTheme="minorHAnsi" w:hAnsiTheme="minorHAnsi" w:cstheme="minorHAnsi"/>
        </w:rPr>
      </w:pPr>
    </w:p>
    <w:p w14:paraId="7CEDB165" w14:textId="77777777" w:rsidR="00A043A6" w:rsidRPr="00DA3A91" w:rsidRDefault="00B9733C">
      <w:pPr>
        <w:pStyle w:val="ListParagraph"/>
        <w:numPr>
          <w:ilvl w:val="1"/>
          <w:numId w:val="8"/>
        </w:numPr>
        <w:tabs>
          <w:tab w:val="left" w:pos="590"/>
          <w:tab w:val="left" w:pos="626"/>
        </w:tabs>
        <w:spacing w:before="1" w:line="276" w:lineRule="auto"/>
        <w:ind w:left="590" w:right="1012" w:hanging="284"/>
        <w:jc w:val="both"/>
        <w:rPr>
          <w:rFonts w:asciiTheme="minorHAnsi" w:hAnsiTheme="minorHAnsi" w:cstheme="minorHAnsi"/>
        </w:rPr>
      </w:pPr>
      <w:r w:rsidRPr="00DA3A91">
        <w:rPr>
          <w:rFonts w:asciiTheme="minorHAnsi" w:hAnsiTheme="minorHAnsi" w:cstheme="minorHAnsi"/>
        </w:rPr>
        <w:t>Failure</w:t>
      </w:r>
      <w:r w:rsidRPr="00DA3A91">
        <w:rPr>
          <w:rFonts w:asciiTheme="minorHAnsi" w:hAnsiTheme="minorHAnsi" w:cstheme="minorHAnsi"/>
          <w:spacing w:val="19"/>
        </w:rPr>
        <w:t xml:space="preserve"> </w:t>
      </w:r>
      <w:r w:rsidRPr="00DA3A91">
        <w:rPr>
          <w:rFonts w:asciiTheme="minorHAnsi" w:hAnsiTheme="minorHAnsi" w:cstheme="minorHAnsi"/>
        </w:rPr>
        <w:t>on</w:t>
      </w:r>
      <w:r w:rsidRPr="00DA3A91">
        <w:rPr>
          <w:rFonts w:asciiTheme="minorHAnsi" w:hAnsiTheme="minorHAnsi" w:cstheme="minorHAnsi"/>
          <w:spacing w:val="-11"/>
        </w:rPr>
        <w:t xml:space="preserve"> </w:t>
      </w:r>
      <w:r w:rsidRPr="00DA3A91">
        <w:rPr>
          <w:rFonts w:asciiTheme="minorHAnsi" w:hAnsiTheme="minorHAnsi" w:cstheme="minorHAnsi"/>
        </w:rPr>
        <w:t>the</w:t>
      </w:r>
      <w:r w:rsidRPr="00DA3A91">
        <w:rPr>
          <w:rFonts w:asciiTheme="minorHAnsi" w:hAnsiTheme="minorHAnsi" w:cstheme="minorHAnsi"/>
          <w:spacing w:val="-10"/>
        </w:rPr>
        <w:t xml:space="preserve"> </w:t>
      </w:r>
      <w:r w:rsidRPr="00DA3A91">
        <w:rPr>
          <w:rFonts w:asciiTheme="minorHAnsi" w:hAnsiTheme="minorHAnsi" w:cstheme="minorHAnsi"/>
        </w:rPr>
        <w:t>part</w:t>
      </w:r>
      <w:r w:rsidRPr="00DA3A91">
        <w:rPr>
          <w:rFonts w:asciiTheme="minorHAnsi" w:hAnsiTheme="minorHAnsi" w:cstheme="minorHAnsi"/>
          <w:spacing w:val="-13"/>
        </w:rPr>
        <w:t xml:space="preserve"> </w:t>
      </w:r>
      <w:r w:rsidRPr="00DA3A91">
        <w:rPr>
          <w:rFonts w:asciiTheme="minorHAnsi" w:hAnsiTheme="minorHAnsi" w:cstheme="minorHAnsi"/>
        </w:rPr>
        <w:t>of</w:t>
      </w:r>
      <w:r w:rsidRPr="00DA3A91">
        <w:rPr>
          <w:rFonts w:asciiTheme="minorHAnsi" w:hAnsiTheme="minorHAnsi" w:cstheme="minorHAnsi"/>
          <w:spacing w:val="-11"/>
        </w:rPr>
        <w:t xml:space="preserve"> </w:t>
      </w:r>
      <w:r w:rsidRPr="00DA3A91">
        <w:rPr>
          <w:rFonts w:asciiTheme="minorHAnsi" w:hAnsiTheme="minorHAnsi" w:cstheme="minorHAnsi"/>
        </w:rPr>
        <w:t>a</w:t>
      </w:r>
      <w:r w:rsidRPr="00DA3A91">
        <w:rPr>
          <w:rFonts w:asciiTheme="minorHAnsi" w:hAnsiTheme="minorHAnsi" w:cstheme="minorHAnsi"/>
          <w:spacing w:val="-11"/>
        </w:rPr>
        <w:t xml:space="preserve"> </w:t>
      </w:r>
      <w:r w:rsidRPr="00DA3A91">
        <w:rPr>
          <w:rFonts w:asciiTheme="minorHAnsi" w:hAnsiTheme="minorHAnsi" w:cstheme="minorHAnsi"/>
        </w:rPr>
        <w:t>tenderer</w:t>
      </w:r>
      <w:r w:rsidRPr="00DA3A91">
        <w:rPr>
          <w:rFonts w:asciiTheme="minorHAnsi" w:hAnsiTheme="minorHAnsi" w:cstheme="minorHAnsi"/>
          <w:spacing w:val="-10"/>
        </w:rPr>
        <w:t xml:space="preserve"> </w:t>
      </w:r>
      <w:r w:rsidRPr="00DA3A91">
        <w:rPr>
          <w:rFonts w:asciiTheme="minorHAnsi" w:hAnsiTheme="minorHAnsi" w:cstheme="minorHAnsi"/>
        </w:rPr>
        <w:t>to</w:t>
      </w:r>
      <w:r w:rsidRPr="00DA3A91">
        <w:rPr>
          <w:rFonts w:asciiTheme="minorHAnsi" w:hAnsiTheme="minorHAnsi" w:cstheme="minorHAnsi"/>
          <w:spacing w:val="-9"/>
        </w:rPr>
        <w:t xml:space="preserve"> </w:t>
      </w:r>
      <w:r w:rsidRPr="00DA3A91">
        <w:rPr>
          <w:rFonts w:asciiTheme="minorHAnsi" w:hAnsiTheme="minorHAnsi" w:cstheme="minorHAnsi"/>
        </w:rPr>
        <w:t>submit</w:t>
      </w:r>
      <w:r w:rsidRPr="00DA3A91">
        <w:rPr>
          <w:rFonts w:asciiTheme="minorHAnsi" w:hAnsiTheme="minorHAnsi" w:cstheme="minorHAnsi"/>
          <w:spacing w:val="-10"/>
        </w:rPr>
        <w:t xml:space="preserve"> </w:t>
      </w:r>
      <w:r w:rsidRPr="00DA3A91">
        <w:rPr>
          <w:rFonts w:asciiTheme="minorHAnsi" w:hAnsiTheme="minorHAnsi" w:cstheme="minorHAnsi"/>
        </w:rPr>
        <w:t>proof</w:t>
      </w:r>
      <w:r w:rsidRPr="00DA3A91">
        <w:rPr>
          <w:rFonts w:asciiTheme="minorHAnsi" w:hAnsiTheme="minorHAnsi" w:cstheme="minorHAnsi"/>
          <w:spacing w:val="-13"/>
        </w:rPr>
        <w:t xml:space="preserve"> </w:t>
      </w:r>
      <w:r w:rsidRPr="00DA3A91">
        <w:rPr>
          <w:rFonts w:asciiTheme="minorHAnsi" w:hAnsiTheme="minorHAnsi" w:cstheme="minorHAnsi"/>
        </w:rPr>
        <w:t>or</w:t>
      </w:r>
      <w:r w:rsidRPr="00DA3A91">
        <w:rPr>
          <w:rFonts w:asciiTheme="minorHAnsi" w:hAnsiTheme="minorHAnsi" w:cstheme="minorHAnsi"/>
          <w:spacing w:val="-12"/>
        </w:rPr>
        <w:t xml:space="preserve"> </w:t>
      </w:r>
      <w:r w:rsidRPr="00DA3A91">
        <w:rPr>
          <w:rFonts w:asciiTheme="minorHAnsi" w:hAnsiTheme="minorHAnsi" w:cstheme="minorHAnsi"/>
        </w:rPr>
        <w:t>documentation</w:t>
      </w:r>
      <w:r w:rsidRPr="00DA3A91">
        <w:rPr>
          <w:rFonts w:asciiTheme="minorHAnsi" w:hAnsiTheme="minorHAnsi" w:cstheme="minorHAnsi"/>
          <w:spacing w:val="-11"/>
        </w:rPr>
        <w:t xml:space="preserve"> </w:t>
      </w:r>
      <w:r w:rsidRPr="00DA3A91">
        <w:rPr>
          <w:rFonts w:asciiTheme="minorHAnsi" w:hAnsiTheme="minorHAnsi" w:cstheme="minorHAnsi"/>
        </w:rPr>
        <w:t>required</w:t>
      </w:r>
      <w:r w:rsidRPr="00DA3A91">
        <w:rPr>
          <w:rFonts w:asciiTheme="minorHAnsi" w:hAnsiTheme="minorHAnsi" w:cstheme="minorHAnsi"/>
          <w:spacing w:val="-11"/>
        </w:rPr>
        <w:t xml:space="preserve"> </w:t>
      </w:r>
      <w:r w:rsidRPr="00DA3A91">
        <w:rPr>
          <w:rFonts w:asciiTheme="minorHAnsi" w:hAnsiTheme="minorHAnsi" w:cstheme="minorHAnsi"/>
        </w:rPr>
        <w:t>in</w:t>
      </w:r>
      <w:r w:rsidRPr="00DA3A91">
        <w:rPr>
          <w:rFonts w:asciiTheme="minorHAnsi" w:hAnsiTheme="minorHAnsi" w:cstheme="minorHAnsi"/>
          <w:spacing w:val="-13"/>
        </w:rPr>
        <w:t xml:space="preserve"> </w:t>
      </w:r>
      <w:r w:rsidRPr="00DA3A91">
        <w:rPr>
          <w:rFonts w:asciiTheme="minorHAnsi" w:hAnsiTheme="minorHAnsi" w:cstheme="minorHAnsi"/>
        </w:rPr>
        <w:t>terms</w:t>
      </w:r>
      <w:r w:rsidRPr="00DA3A91">
        <w:rPr>
          <w:rFonts w:asciiTheme="minorHAnsi" w:hAnsiTheme="minorHAnsi" w:cstheme="minorHAnsi"/>
          <w:spacing w:val="-10"/>
        </w:rPr>
        <w:t xml:space="preserve"> </w:t>
      </w:r>
      <w:r w:rsidRPr="00DA3A91">
        <w:rPr>
          <w:rFonts w:asciiTheme="minorHAnsi" w:hAnsiTheme="minorHAnsi" w:cstheme="minorHAnsi"/>
        </w:rPr>
        <w:t>of</w:t>
      </w:r>
      <w:r w:rsidRPr="00DA3A91">
        <w:rPr>
          <w:rFonts w:asciiTheme="minorHAnsi" w:hAnsiTheme="minorHAnsi" w:cstheme="minorHAnsi"/>
          <w:spacing w:val="-13"/>
        </w:rPr>
        <w:t xml:space="preserve"> </w:t>
      </w:r>
      <w:r w:rsidRPr="00DA3A91">
        <w:rPr>
          <w:rFonts w:asciiTheme="minorHAnsi" w:hAnsiTheme="minorHAnsi" w:cstheme="minorHAnsi"/>
        </w:rPr>
        <w:t>this</w:t>
      </w:r>
      <w:r w:rsidRPr="00DA3A91">
        <w:rPr>
          <w:rFonts w:asciiTheme="minorHAnsi" w:hAnsiTheme="minorHAnsi" w:cstheme="minorHAnsi"/>
          <w:spacing w:val="-10"/>
        </w:rPr>
        <w:t xml:space="preserve"> </w:t>
      </w:r>
      <w:r w:rsidRPr="00DA3A91">
        <w:rPr>
          <w:rFonts w:asciiTheme="minorHAnsi" w:hAnsiTheme="minorHAnsi" w:cstheme="minorHAnsi"/>
        </w:rPr>
        <w:t>tender to</w:t>
      </w:r>
      <w:r w:rsidRPr="00DA3A91">
        <w:rPr>
          <w:rFonts w:asciiTheme="minorHAnsi" w:hAnsiTheme="minorHAnsi" w:cstheme="minorHAnsi"/>
          <w:spacing w:val="-13"/>
        </w:rPr>
        <w:t xml:space="preserve"> </w:t>
      </w:r>
      <w:r w:rsidRPr="00DA3A91">
        <w:rPr>
          <w:rFonts w:asciiTheme="minorHAnsi" w:hAnsiTheme="minorHAnsi" w:cstheme="minorHAnsi"/>
        </w:rPr>
        <w:t>claim</w:t>
      </w:r>
      <w:r w:rsidRPr="00DA3A91">
        <w:rPr>
          <w:rFonts w:asciiTheme="minorHAnsi" w:hAnsiTheme="minorHAnsi" w:cstheme="minorHAnsi"/>
          <w:spacing w:val="-12"/>
        </w:rPr>
        <w:t xml:space="preserve"> </w:t>
      </w:r>
      <w:r w:rsidRPr="00DA3A91">
        <w:rPr>
          <w:rFonts w:asciiTheme="minorHAnsi" w:hAnsiTheme="minorHAnsi" w:cstheme="minorHAnsi"/>
        </w:rPr>
        <w:t>points</w:t>
      </w:r>
      <w:r w:rsidRPr="00DA3A91">
        <w:rPr>
          <w:rFonts w:asciiTheme="minorHAnsi" w:hAnsiTheme="minorHAnsi" w:cstheme="minorHAnsi"/>
          <w:spacing w:val="-13"/>
        </w:rPr>
        <w:t xml:space="preserve"> </w:t>
      </w:r>
      <w:r w:rsidRPr="00DA3A91">
        <w:rPr>
          <w:rFonts w:asciiTheme="minorHAnsi" w:hAnsiTheme="minorHAnsi" w:cstheme="minorHAnsi"/>
        </w:rPr>
        <w:t>for</w:t>
      </w:r>
      <w:r w:rsidRPr="00DA3A91">
        <w:rPr>
          <w:rFonts w:asciiTheme="minorHAnsi" w:hAnsiTheme="minorHAnsi" w:cstheme="minorHAnsi"/>
          <w:spacing w:val="-12"/>
        </w:rPr>
        <w:t xml:space="preserve"> </w:t>
      </w:r>
      <w:r w:rsidRPr="00DA3A91">
        <w:rPr>
          <w:rFonts w:asciiTheme="minorHAnsi" w:hAnsiTheme="minorHAnsi" w:cstheme="minorHAnsi"/>
        </w:rPr>
        <w:t>specific</w:t>
      </w:r>
      <w:r w:rsidRPr="00DA3A91">
        <w:rPr>
          <w:rFonts w:asciiTheme="minorHAnsi" w:hAnsiTheme="minorHAnsi" w:cstheme="minorHAnsi"/>
          <w:spacing w:val="-13"/>
        </w:rPr>
        <w:t xml:space="preserve"> </w:t>
      </w:r>
      <w:r w:rsidRPr="00DA3A91">
        <w:rPr>
          <w:rFonts w:asciiTheme="minorHAnsi" w:hAnsiTheme="minorHAnsi" w:cstheme="minorHAnsi"/>
        </w:rPr>
        <w:t>goals</w:t>
      </w:r>
      <w:r w:rsidRPr="00DA3A91">
        <w:rPr>
          <w:rFonts w:asciiTheme="minorHAnsi" w:hAnsiTheme="minorHAnsi" w:cstheme="minorHAnsi"/>
          <w:spacing w:val="-12"/>
        </w:rPr>
        <w:t xml:space="preserve"> </w:t>
      </w:r>
      <w:r w:rsidRPr="00DA3A91">
        <w:rPr>
          <w:rFonts w:asciiTheme="minorHAnsi" w:hAnsiTheme="minorHAnsi" w:cstheme="minorHAnsi"/>
        </w:rPr>
        <w:t>with</w:t>
      </w:r>
      <w:r w:rsidRPr="00DA3A91">
        <w:rPr>
          <w:rFonts w:asciiTheme="minorHAnsi" w:hAnsiTheme="minorHAnsi" w:cstheme="minorHAnsi"/>
          <w:spacing w:val="-13"/>
        </w:rPr>
        <w:t xml:space="preserve"> </w:t>
      </w:r>
      <w:r w:rsidRPr="00DA3A91">
        <w:rPr>
          <w:rFonts w:asciiTheme="minorHAnsi" w:hAnsiTheme="minorHAnsi" w:cstheme="minorHAnsi"/>
        </w:rPr>
        <w:t>the</w:t>
      </w:r>
      <w:r w:rsidRPr="00DA3A91">
        <w:rPr>
          <w:rFonts w:asciiTheme="minorHAnsi" w:hAnsiTheme="minorHAnsi" w:cstheme="minorHAnsi"/>
          <w:spacing w:val="-12"/>
        </w:rPr>
        <w:t xml:space="preserve"> </w:t>
      </w:r>
      <w:r w:rsidRPr="00DA3A91">
        <w:rPr>
          <w:rFonts w:asciiTheme="minorHAnsi" w:hAnsiTheme="minorHAnsi" w:cstheme="minorHAnsi"/>
        </w:rPr>
        <w:t>tender,</w:t>
      </w:r>
      <w:r w:rsidRPr="00DA3A91">
        <w:rPr>
          <w:rFonts w:asciiTheme="minorHAnsi" w:hAnsiTheme="minorHAnsi" w:cstheme="minorHAnsi"/>
          <w:spacing w:val="-12"/>
        </w:rPr>
        <w:t xml:space="preserve"> </w:t>
      </w:r>
      <w:r w:rsidRPr="00DA3A91">
        <w:rPr>
          <w:rFonts w:asciiTheme="minorHAnsi" w:hAnsiTheme="minorHAnsi" w:cstheme="minorHAnsi"/>
        </w:rPr>
        <w:t>will</w:t>
      </w:r>
      <w:r w:rsidRPr="00DA3A91">
        <w:rPr>
          <w:rFonts w:asciiTheme="minorHAnsi" w:hAnsiTheme="minorHAnsi" w:cstheme="minorHAnsi"/>
          <w:spacing w:val="-13"/>
        </w:rPr>
        <w:t xml:space="preserve"> </w:t>
      </w:r>
      <w:r w:rsidRPr="00DA3A91">
        <w:rPr>
          <w:rFonts w:asciiTheme="minorHAnsi" w:hAnsiTheme="minorHAnsi" w:cstheme="minorHAnsi"/>
        </w:rPr>
        <w:t>be</w:t>
      </w:r>
      <w:r w:rsidRPr="00DA3A91">
        <w:rPr>
          <w:rFonts w:asciiTheme="minorHAnsi" w:hAnsiTheme="minorHAnsi" w:cstheme="minorHAnsi"/>
          <w:spacing w:val="-12"/>
        </w:rPr>
        <w:t xml:space="preserve"> </w:t>
      </w:r>
      <w:r w:rsidRPr="00DA3A91">
        <w:rPr>
          <w:rFonts w:asciiTheme="minorHAnsi" w:hAnsiTheme="minorHAnsi" w:cstheme="minorHAnsi"/>
        </w:rPr>
        <w:t>interpreted</w:t>
      </w:r>
      <w:r w:rsidRPr="00DA3A91">
        <w:rPr>
          <w:rFonts w:asciiTheme="minorHAnsi" w:hAnsiTheme="minorHAnsi" w:cstheme="minorHAnsi"/>
          <w:spacing w:val="-13"/>
        </w:rPr>
        <w:t xml:space="preserve"> </w:t>
      </w:r>
      <w:r w:rsidRPr="00DA3A91">
        <w:rPr>
          <w:rFonts w:asciiTheme="minorHAnsi" w:hAnsiTheme="minorHAnsi" w:cstheme="minorHAnsi"/>
        </w:rPr>
        <w:t>to</w:t>
      </w:r>
      <w:r w:rsidRPr="00DA3A91">
        <w:rPr>
          <w:rFonts w:asciiTheme="minorHAnsi" w:hAnsiTheme="minorHAnsi" w:cstheme="minorHAnsi"/>
          <w:spacing w:val="-12"/>
        </w:rPr>
        <w:t xml:space="preserve"> </w:t>
      </w:r>
      <w:r w:rsidRPr="00DA3A91">
        <w:rPr>
          <w:rFonts w:asciiTheme="minorHAnsi" w:hAnsiTheme="minorHAnsi" w:cstheme="minorHAnsi"/>
        </w:rPr>
        <w:t>mean</w:t>
      </w:r>
      <w:r w:rsidRPr="00DA3A91">
        <w:rPr>
          <w:rFonts w:asciiTheme="minorHAnsi" w:hAnsiTheme="minorHAnsi" w:cstheme="minorHAnsi"/>
          <w:spacing w:val="-13"/>
        </w:rPr>
        <w:t xml:space="preserve"> </w:t>
      </w:r>
      <w:r w:rsidRPr="00DA3A91">
        <w:rPr>
          <w:rFonts w:asciiTheme="minorHAnsi" w:hAnsiTheme="minorHAnsi" w:cstheme="minorHAnsi"/>
        </w:rPr>
        <w:t>that</w:t>
      </w:r>
      <w:r w:rsidRPr="00DA3A91">
        <w:rPr>
          <w:rFonts w:asciiTheme="minorHAnsi" w:hAnsiTheme="minorHAnsi" w:cstheme="minorHAnsi"/>
          <w:spacing w:val="-12"/>
        </w:rPr>
        <w:t xml:space="preserve"> </w:t>
      </w:r>
      <w:r w:rsidRPr="00DA3A91">
        <w:rPr>
          <w:rFonts w:asciiTheme="minorHAnsi" w:hAnsiTheme="minorHAnsi" w:cstheme="minorHAnsi"/>
        </w:rPr>
        <w:t>preference</w:t>
      </w:r>
      <w:r w:rsidRPr="00DA3A91">
        <w:rPr>
          <w:rFonts w:asciiTheme="minorHAnsi" w:hAnsiTheme="minorHAnsi" w:cstheme="minorHAnsi"/>
          <w:spacing w:val="-12"/>
        </w:rPr>
        <w:t xml:space="preserve"> </w:t>
      </w:r>
      <w:r w:rsidRPr="00DA3A91">
        <w:rPr>
          <w:rFonts w:asciiTheme="minorHAnsi" w:hAnsiTheme="minorHAnsi" w:cstheme="minorHAnsi"/>
        </w:rPr>
        <w:t>points for specific goals are not claimed.</w:t>
      </w:r>
    </w:p>
    <w:p w14:paraId="45BB7716" w14:textId="77777777" w:rsidR="00A043A6" w:rsidRPr="00DA3A91" w:rsidRDefault="00B9733C">
      <w:pPr>
        <w:pStyle w:val="ListParagraph"/>
        <w:numPr>
          <w:ilvl w:val="1"/>
          <w:numId w:val="8"/>
        </w:numPr>
        <w:tabs>
          <w:tab w:val="left" w:pos="590"/>
          <w:tab w:val="left" w:pos="684"/>
        </w:tabs>
        <w:spacing w:before="199" w:line="276" w:lineRule="auto"/>
        <w:ind w:left="590" w:right="1013" w:hanging="233"/>
        <w:jc w:val="both"/>
        <w:rPr>
          <w:rFonts w:asciiTheme="minorHAnsi" w:hAnsiTheme="minorHAnsi" w:cstheme="minorHAnsi"/>
        </w:rPr>
      </w:pPr>
      <w:r w:rsidRPr="00DA3A91">
        <w:rPr>
          <w:rFonts w:asciiTheme="minorHAnsi" w:hAnsiTheme="minorHAnsi" w:cstheme="minorHAnsi"/>
        </w:rPr>
        <w:t>SANEDI</w:t>
      </w:r>
      <w:r w:rsidRPr="00DA3A91">
        <w:rPr>
          <w:rFonts w:asciiTheme="minorHAnsi" w:hAnsiTheme="minorHAnsi" w:cstheme="minorHAnsi"/>
          <w:spacing w:val="-5"/>
        </w:rPr>
        <w:t xml:space="preserve"> </w:t>
      </w:r>
      <w:r w:rsidRPr="00DA3A91">
        <w:rPr>
          <w:rFonts w:asciiTheme="minorHAnsi" w:hAnsiTheme="minorHAnsi" w:cstheme="minorHAnsi"/>
        </w:rPr>
        <w:t>reserves</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right</w:t>
      </w:r>
      <w:r w:rsidRPr="00DA3A91">
        <w:rPr>
          <w:rFonts w:asciiTheme="minorHAnsi" w:hAnsiTheme="minorHAnsi" w:cstheme="minorHAnsi"/>
          <w:spacing w:val="-4"/>
        </w:rPr>
        <w:t xml:space="preserve"> </w:t>
      </w:r>
      <w:r w:rsidRPr="00DA3A91">
        <w:rPr>
          <w:rFonts w:asciiTheme="minorHAnsi" w:hAnsiTheme="minorHAnsi" w:cstheme="minorHAnsi"/>
        </w:rPr>
        <w:t>to</w:t>
      </w:r>
      <w:r w:rsidRPr="00DA3A91">
        <w:rPr>
          <w:rFonts w:asciiTheme="minorHAnsi" w:hAnsiTheme="minorHAnsi" w:cstheme="minorHAnsi"/>
          <w:spacing w:val="-3"/>
        </w:rPr>
        <w:t xml:space="preserve"> </w:t>
      </w:r>
      <w:r w:rsidRPr="00DA3A91">
        <w:rPr>
          <w:rFonts w:asciiTheme="minorHAnsi" w:hAnsiTheme="minorHAnsi" w:cstheme="minorHAnsi"/>
        </w:rPr>
        <w:t>require</w:t>
      </w:r>
      <w:r w:rsidRPr="00DA3A91">
        <w:rPr>
          <w:rFonts w:asciiTheme="minorHAnsi" w:hAnsiTheme="minorHAnsi" w:cstheme="minorHAnsi"/>
          <w:spacing w:val="-7"/>
        </w:rPr>
        <w:t xml:space="preserve"> </w:t>
      </w:r>
      <w:r w:rsidRPr="00DA3A91">
        <w:rPr>
          <w:rFonts w:asciiTheme="minorHAnsi" w:hAnsiTheme="minorHAnsi" w:cstheme="minorHAnsi"/>
        </w:rPr>
        <w:t>of</w:t>
      </w:r>
      <w:r w:rsidRPr="00DA3A91">
        <w:rPr>
          <w:rFonts w:asciiTheme="minorHAnsi" w:hAnsiTheme="minorHAnsi" w:cstheme="minorHAnsi"/>
          <w:spacing w:val="-4"/>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tenderer,</w:t>
      </w:r>
      <w:r w:rsidRPr="00DA3A91">
        <w:rPr>
          <w:rFonts w:asciiTheme="minorHAnsi" w:hAnsiTheme="minorHAnsi" w:cstheme="minorHAnsi"/>
          <w:spacing w:val="-4"/>
        </w:rPr>
        <w:t xml:space="preserve"> </w:t>
      </w:r>
      <w:r w:rsidRPr="00DA3A91">
        <w:rPr>
          <w:rFonts w:asciiTheme="minorHAnsi" w:hAnsiTheme="minorHAnsi" w:cstheme="minorHAnsi"/>
        </w:rPr>
        <w:t>either</w:t>
      </w:r>
      <w:r w:rsidRPr="00DA3A91">
        <w:rPr>
          <w:rFonts w:asciiTheme="minorHAnsi" w:hAnsiTheme="minorHAnsi" w:cstheme="minorHAnsi"/>
          <w:spacing w:val="-4"/>
        </w:rPr>
        <w:t xml:space="preserve"> </w:t>
      </w:r>
      <w:r w:rsidRPr="00DA3A91">
        <w:rPr>
          <w:rFonts w:asciiTheme="minorHAnsi" w:hAnsiTheme="minorHAnsi" w:cstheme="minorHAnsi"/>
        </w:rPr>
        <w:t>before</w:t>
      </w:r>
      <w:r w:rsidRPr="00DA3A91">
        <w:rPr>
          <w:rFonts w:asciiTheme="minorHAnsi" w:hAnsiTheme="minorHAnsi" w:cstheme="minorHAnsi"/>
          <w:spacing w:val="-4"/>
        </w:rPr>
        <w:t xml:space="preserve"> </w:t>
      </w:r>
      <w:r w:rsidRPr="00DA3A91">
        <w:rPr>
          <w:rFonts w:asciiTheme="minorHAnsi" w:hAnsiTheme="minorHAnsi" w:cstheme="minorHAnsi"/>
        </w:rPr>
        <w:t>a</w:t>
      </w:r>
      <w:r w:rsidRPr="00DA3A91">
        <w:rPr>
          <w:rFonts w:asciiTheme="minorHAnsi" w:hAnsiTheme="minorHAnsi" w:cstheme="minorHAnsi"/>
          <w:spacing w:val="-7"/>
        </w:rPr>
        <w:t xml:space="preserve"> </w:t>
      </w:r>
      <w:r w:rsidRPr="00DA3A91">
        <w:rPr>
          <w:rFonts w:asciiTheme="minorHAnsi" w:hAnsiTheme="minorHAnsi" w:cstheme="minorHAnsi"/>
        </w:rPr>
        <w:t>tender</w:t>
      </w:r>
      <w:r w:rsidRPr="00DA3A91">
        <w:rPr>
          <w:rFonts w:asciiTheme="minorHAnsi" w:hAnsiTheme="minorHAnsi" w:cstheme="minorHAnsi"/>
          <w:spacing w:val="-4"/>
        </w:rPr>
        <w:t xml:space="preserve"> </w:t>
      </w:r>
      <w:r w:rsidRPr="00DA3A91">
        <w:rPr>
          <w:rFonts w:asciiTheme="minorHAnsi" w:hAnsiTheme="minorHAnsi" w:cstheme="minorHAnsi"/>
        </w:rPr>
        <w:t>is</w:t>
      </w:r>
      <w:r w:rsidRPr="00DA3A91">
        <w:rPr>
          <w:rFonts w:asciiTheme="minorHAnsi" w:hAnsiTheme="minorHAnsi" w:cstheme="minorHAnsi"/>
          <w:spacing w:val="-5"/>
        </w:rPr>
        <w:t xml:space="preserve"> </w:t>
      </w:r>
      <w:r w:rsidRPr="00DA3A91">
        <w:rPr>
          <w:rFonts w:asciiTheme="minorHAnsi" w:hAnsiTheme="minorHAnsi" w:cstheme="minorHAnsi"/>
        </w:rPr>
        <w:t>adjudicated</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4"/>
        </w:rPr>
        <w:t xml:space="preserve"> </w:t>
      </w:r>
      <w:r w:rsidRPr="00DA3A91">
        <w:rPr>
          <w:rFonts w:asciiTheme="minorHAnsi" w:hAnsiTheme="minorHAnsi" w:cstheme="minorHAnsi"/>
        </w:rPr>
        <w:t>at</w:t>
      </w:r>
      <w:r w:rsidRPr="00DA3A91">
        <w:rPr>
          <w:rFonts w:asciiTheme="minorHAnsi" w:hAnsiTheme="minorHAnsi" w:cstheme="minorHAnsi"/>
          <w:spacing w:val="-4"/>
        </w:rPr>
        <w:t xml:space="preserve"> </w:t>
      </w:r>
      <w:r w:rsidRPr="00DA3A91">
        <w:rPr>
          <w:rFonts w:asciiTheme="minorHAnsi" w:hAnsiTheme="minorHAnsi" w:cstheme="minorHAnsi"/>
        </w:rPr>
        <w:t xml:space="preserve">any time subsequently, to substantiate any claim </w:t>
      </w:r>
      <w:proofErr w:type="gramStart"/>
      <w:r w:rsidRPr="00DA3A91">
        <w:rPr>
          <w:rFonts w:asciiTheme="minorHAnsi" w:hAnsiTheme="minorHAnsi" w:cstheme="minorHAnsi"/>
        </w:rPr>
        <w:t>in</w:t>
      </w:r>
      <w:r w:rsidRPr="00DA3A91">
        <w:rPr>
          <w:rFonts w:asciiTheme="minorHAnsi" w:hAnsiTheme="minorHAnsi" w:cstheme="minorHAnsi"/>
          <w:spacing w:val="-1"/>
        </w:rPr>
        <w:t xml:space="preserve"> </w:t>
      </w:r>
      <w:r w:rsidRPr="00DA3A91">
        <w:rPr>
          <w:rFonts w:asciiTheme="minorHAnsi" w:hAnsiTheme="minorHAnsi" w:cstheme="minorHAnsi"/>
        </w:rPr>
        <w:t>regard to</w:t>
      </w:r>
      <w:proofErr w:type="gramEnd"/>
      <w:r w:rsidRPr="00DA3A91">
        <w:rPr>
          <w:rFonts w:asciiTheme="minorHAnsi" w:hAnsiTheme="minorHAnsi" w:cstheme="minorHAnsi"/>
        </w:rPr>
        <w:t xml:space="preserve"> preferences, in</w:t>
      </w:r>
      <w:r w:rsidRPr="00DA3A91">
        <w:rPr>
          <w:rFonts w:asciiTheme="minorHAnsi" w:hAnsiTheme="minorHAnsi" w:cstheme="minorHAnsi"/>
          <w:spacing w:val="-1"/>
        </w:rPr>
        <w:t xml:space="preserve"> </w:t>
      </w:r>
      <w:r w:rsidRPr="00DA3A91">
        <w:rPr>
          <w:rFonts w:asciiTheme="minorHAnsi" w:hAnsiTheme="minorHAnsi" w:cstheme="minorHAnsi"/>
        </w:rPr>
        <w:t>any</w:t>
      </w:r>
      <w:r w:rsidRPr="00DA3A91">
        <w:rPr>
          <w:rFonts w:asciiTheme="minorHAnsi" w:hAnsiTheme="minorHAnsi" w:cstheme="minorHAnsi"/>
          <w:spacing w:val="-1"/>
        </w:rPr>
        <w:t xml:space="preserve"> </w:t>
      </w:r>
      <w:r w:rsidRPr="00DA3A91">
        <w:rPr>
          <w:rFonts w:asciiTheme="minorHAnsi" w:hAnsiTheme="minorHAnsi" w:cstheme="minorHAnsi"/>
        </w:rPr>
        <w:t>manner required</w:t>
      </w:r>
      <w:r w:rsidRPr="00DA3A91">
        <w:rPr>
          <w:rFonts w:asciiTheme="minorHAnsi" w:hAnsiTheme="minorHAnsi" w:cstheme="minorHAnsi"/>
          <w:spacing w:val="-1"/>
        </w:rPr>
        <w:t xml:space="preserve"> </w:t>
      </w:r>
      <w:r w:rsidRPr="00DA3A91">
        <w:rPr>
          <w:rFonts w:asciiTheme="minorHAnsi" w:hAnsiTheme="minorHAnsi" w:cstheme="minorHAnsi"/>
        </w:rPr>
        <w:t>by the SANEDI.</w:t>
      </w:r>
    </w:p>
    <w:p w14:paraId="43D46986" w14:textId="77777777" w:rsidR="00A043A6" w:rsidRPr="00DA3A91" w:rsidRDefault="00A043A6">
      <w:pPr>
        <w:pStyle w:val="ListParagraph"/>
        <w:spacing w:line="276" w:lineRule="auto"/>
        <w:jc w:val="both"/>
        <w:rPr>
          <w:rFonts w:asciiTheme="minorHAnsi" w:hAnsiTheme="minorHAnsi" w:cstheme="minorHAnsi"/>
        </w:rPr>
        <w:sectPr w:rsidR="00A043A6" w:rsidRPr="00DA3A91">
          <w:pgSz w:w="11910" w:h="16840"/>
          <w:pgMar w:top="1420" w:right="425" w:bottom="1820" w:left="1133" w:header="708" w:footer="1626" w:gutter="0"/>
          <w:cols w:space="720"/>
        </w:sectPr>
      </w:pPr>
    </w:p>
    <w:p w14:paraId="46E10E0D" w14:textId="77777777" w:rsidR="00A043A6" w:rsidRPr="00DA3A91" w:rsidRDefault="00A043A6">
      <w:pPr>
        <w:pStyle w:val="BodyText"/>
        <w:rPr>
          <w:rFonts w:asciiTheme="minorHAnsi" w:hAnsiTheme="minorHAnsi" w:cstheme="minorHAnsi"/>
          <w:sz w:val="20"/>
        </w:rPr>
      </w:pPr>
    </w:p>
    <w:p w14:paraId="42E4D06E" w14:textId="77777777" w:rsidR="00A043A6" w:rsidRPr="00DA3A91" w:rsidRDefault="00A043A6">
      <w:pPr>
        <w:pStyle w:val="BodyText"/>
        <w:spacing w:before="51"/>
        <w:rPr>
          <w:rFonts w:asciiTheme="minorHAnsi" w:hAnsiTheme="minorHAnsi" w:cstheme="minorHAnsi"/>
          <w:sz w:val="20"/>
        </w:rPr>
      </w:pPr>
    </w:p>
    <w:p w14:paraId="5F1CDF48" w14:textId="77777777" w:rsidR="00A043A6" w:rsidRPr="00DA3A91" w:rsidRDefault="00B9733C">
      <w:pPr>
        <w:pStyle w:val="ListParagraph"/>
        <w:numPr>
          <w:ilvl w:val="0"/>
          <w:numId w:val="8"/>
        </w:numPr>
        <w:tabs>
          <w:tab w:val="left" w:pos="1025"/>
        </w:tabs>
        <w:ind w:left="1025" w:hanging="358"/>
        <w:jc w:val="both"/>
        <w:rPr>
          <w:rFonts w:asciiTheme="minorHAnsi" w:hAnsiTheme="minorHAnsi" w:cstheme="minorHAnsi"/>
          <w:b/>
          <w:sz w:val="20"/>
        </w:rPr>
      </w:pPr>
      <w:r w:rsidRPr="00DA3A91">
        <w:rPr>
          <w:rFonts w:asciiTheme="minorHAnsi" w:hAnsiTheme="minorHAnsi" w:cstheme="minorHAnsi"/>
          <w:b/>
          <w:spacing w:val="-2"/>
          <w:sz w:val="20"/>
        </w:rPr>
        <w:t>DEFINITIONS</w:t>
      </w:r>
    </w:p>
    <w:p w14:paraId="71AEA665" w14:textId="77777777" w:rsidR="00A043A6" w:rsidRPr="00DA3A91" w:rsidRDefault="00B9733C">
      <w:pPr>
        <w:pStyle w:val="ListParagraph"/>
        <w:numPr>
          <w:ilvl w:val="0"/>
          <w:numId w:val="7"/>
        </w:numPr>
        <w:tabs>
          <w:tab w:val="left" w:pos="1204"/>
          <w:tab w:val="left" w:pos="1207"/>
        </w:tabs>
        <w:spacing w:before="239"/>
        <w:ind w:right="1014"/>
        <w:jc w:val="both"/>
        <w:rPr>
          <w:rFonts w:asciiTheme="minorHAnsi" w:hAnsiTheme="minorHAnsi" w:cstheme="minorHAnsi"/>
        </w:rPr>
      </w:pPr>
      <w:r w:rsidRPr="00DA3A91">
        <w:rPr>
          <w:rFonts w:asciiTheme="minorHAnsi" w:hAnsiTheme="minorHAnsi" w:cstheme="minorHAnsi"/>
        </w:rPr>
        <w:t>“tender” means a</w:t>
      </w:r>
      <w:r w:rsidRPr="00DA3A91">
        <w:rPr>
          <w:rFonts w:asciiTheme="minorHAnsi" w:hAnsiTheme="minorHAnsi" w:cstheme="minorHAnsi"/>
          <w:spacing w:val="-1"/>
        </w:rPr>
        <w:t xml:space="preserve"> </w:t>
      </w:r>
      <w:r w:rsidRPr="00DA3A91">
        <w:rPr>
          <w:rFonts w:asciiTheme="minorHAnsi" w:hAnsiTheme="minorHAnsi" w:cstheme="minorHAnsi"/>
        </w:rPr>
        <w:t>written</w:t>
      </w:r>
      <w:r w:rsidRPr="00DA3A91">
        <w:rPr>
          <w:rFonts w:asciiTheme="minorHAnsi" w:hAnsiTheme="minorHAnsi" w:cstheme="minorHAnsi"/>
          <w:spacing w:val="-2"/>
        </w:rPr>
        <w:t xml:space="preserve"> </w:t>
      </w:r>
      <w:r w:rsidRPr="00DA3A91">
        <w:rPr>
          <w:rFonts w:asciiTheme="minorHAnsi" w:hAnsiTheme="minorHAnsi" w:cstheme="minorHAnsi"/>
        </w:rPr>
        <w:t>offer in the form determined by an organ</w:t>
      </w:r>
      <w:r w:rsidRPr="00DA3A91">
        <w:rPr>
          <w:rFonts w:asciiTheme="minorHAnsi" w:hAnsiTheme="minorHAnsi" w:cstheme="minorHAnsi"/>
          <w:spacing w:val="-2"/>
        </w:rPr>
        <w:t xml:space="preserve"> </w:t>
      </w:r>
      <w:r w:rsidRPr="00DA3A91">
        <w:rPr>
          <w:rFonts w:asciiTheme="minorHAnsi" w:hAnsiTheme="minorHAnsi" w:cstheme="minorHAnsi"/>
        </w:rPr>
        <w:t>of state in response to an invitation to provide goods or services through price quotations, competitive tendering process or any other method envisaged in legislation;</w:t>
      </w:r>
    </w:p>
    <w:p w14:paraId="54325758" w14:textId="77777777" w:rsidR="00A043A6" w:rsidRPr="00DA3A91" w:rsidRDefault="00B9733C">
      <w:pPr>
        <w:pStyle w:val="ListParagraph"/>
        <w:numPr>
          <w:ilvl w:val="0"/>
          <w:numId w:val="7"/>
        </w:numPr>
        <w:tabs>
          <w:tab w:val="left" w:pos="1204"/>
        </w:tabs>
        <w:spacing w:before="120"/>
        <w:ind w:left="1204" w:hanging="537"/>
        <w:jc w:val="both"/>
        <w:rPr>
          <w:rFonts w:asciiTheme="minorHAnsi" w:hAnsiTheme="minorHAnsi" w:cstheme="minorHAnsi"/>
        </w:rPr>
      </w:pPr>
      <w:r w:rsidRPr="00DA3A91">
        <w:rPr>
          <w:rFonts w:asciiTheme="minorHAnsi" w:hAnsiTheme="minorHAnsi" w:cstheme="minorHAnsi"/>
        </w:rPr>
        <w:t>“price”</w:t>
      </w:r>
      <w:r w:rsidRPr="00DA3A91">
        <w:rPr>
          <w:rFonts w:asciiTheme="minorHAnsi" w:hAnsiTheme="minorHAnsi" w:cstheme="minorHAnsi"/>
          <w:spacing w:val="47"/>
        </w:rPr>
        <w:t xml:space="preserve"> </w:t>
      </w:r>
      <w:r w:rsidRPr="00DA3A91">
        <w:rPr>
          <w:rFonts w:asciiTheme="minorHAnsi" w:hAnsiTheme="minorHAnsi" w:cstheme="minorHAnsi"/>
        </w:rPr>
        <w:t>means</w:t>
      </w:r>
      <w:r w:rsidRPr="00DA3A91">
        <w:rPr>
          <w:rFonts w:asciiTheme="minorHAnsi" w:hAnsiTheme="minorHAnsi" w:cstheme="minorHAnsi"/>
          <w:spacing w:val="49"/>
        </w:rPr>
        <w:t xml:space="preserve"> </w:t>
      </w:r>
      <w:r w:rsidRPr="00DA3A91">
        <w:rPr>
          <w:rFonts w:asciiTheme="minorHAnsi" w:hAnsiTheme="minorHAnsi" w:cstheme="minorHAnsi"/>
        </w:rPr>
        <w:t>an</w:t>
      </w:r>
      <w:r w:rsidRPr="00DA3A91">
        <w:rPr>
          <w:rFonts w:asciiTheme="minorHAnsi" w:hAnsiTheme="minorHAnsi" w:cstheme="minorHAnsi"/>
          <w:spacing w:val="47"/>
        </w:rPr>
        <w:t xml:space="preserve"> </w:t>
      </w:r>
      <w:r w:rsidRPr="00DA3A91">
        <w:rPr>
          <w:rFonts w:asciiTheme="minorHAnsi" w:hAnsiTheme="minorHAnsi" w:cstheme="minorHAnsi"/>
        </w:rPr>
        <w:t>amount</w:t>
      </w:r>
      <w:r w:rsidRPr="00DA3A91">
        <w:rPr>
          <w:rFonts w:asciiTheme="minorHAnsi" w:hAnsiTheme="minorHAnsi" w:cstheme="minorHAnsi"/>
          <w:spacing w:val="47"/>
        </w:rPr>
        <w:t xml:space="preserve"> </w:t>
      </w:r>
      <w:r w:rsidRPr="00DA3A91">
        <w:rPr>
          <w:rFonts w:asciiTheme="minorHAnsi" w:hAnsiTheme="minorHAnsi" w:cstheme="minorHAnsi"/>
        </w:rPr>
        <w:t>of</w:t>
      </w:r>
      <w:r w:rsidRPr="00DA3A91">
        <w:rPr>
          <w:rFonts w:asciiTheme="minorHAnsi" w:hAnsiTheme="minorHAnsi" w:cstheme="minorHAnsi"/>
          <w:spacing w:val="44"/>
        </w:rPr>
        <w:t xml:space="preserve"> </w:t>
      </w:r>
      <w:r w:rsidRPr="00DA3A91">
        <w:rPr>
          <w:rFonts w:asciiTheme="minorHAnsi" w:hAnsiTheme="minorHAnsi" w:cstheme="minorHAnsi"/>
        </w:rPr>
        <w:t>money</w:t>
      </w:r>
      <w:r w:rsidRPr="00DA3A91">
        <w:rPr>
          <w:rFonts w:asciiTheme="minorHAnsi" w:hAnsiTheme="minorHAnsi" w:cstheme="minorHAnsi"/>
          <w:spacing w:val="48"/>
        </w:rPr>
        <w:t xml:space="preserve"> </w:t>
      </w:r>
      <w:r w:rsidRPr="00DA3A91">
        <w:rPr>
          <w:rFonts w:asciiTheme="minorHAnsi" w:hAnsiTheme="minorHAnsi" w:cstheme="minorHAnsi"/>
        </w:rPr>
        <w:t>tendered</w:t>
      </w:r>
      <w:r w:rsidRPr="00DA3A91">
        <w:rPr>
          <w:rFonts w:asciiTheme="minorHAnsi" w:hAnsiTheme="minorHAnsi" w:cstheme="minorHAnsi"/>
          <w:spacing w:val="49"/>
        </w:rPr>
        <w:t xml:space="preserve"> </w:t>
      </w:r>
      <w:r w:rsidRPr="00DA3A91">
        <w:rPr>
          <w:rFonts w:asciiTheme="minorHAnsi" w:hAnsiTheme="minorHAnsi" w:cstheme="minorHAnsi"/>
        </w:rPr>
        <w:t>for</w:t>
      </w:r>
      <w:r w:rsidRPr="00DA3A91">
        <w:rPr>
          <w:rFonts w:asciiTheme="minorHAnsi" w:hAnsiTheme="minorHAnsi" w:cstheme="minorHAnsi"/>
          <w:spacing w:val="44"/>
        </w:rPr>
        <w:t xml:space="preserve"> </w:t>
      </w:r>
      <w:r w:rsidRPr="00DA3A91">
        <w:rPr>
          <w:rFonts w:asciiTheme="minorHAnsi" w:hAnsiTheme="minorHAnsi" w:cstheme="minorHAnsi"/>
        </w:rPr>
        <w:t>goods</w:t>
      </w:r>
      <w:r w:rsidRPr="00DA3A91">
        <w:rPr>
          <w:rFonts w:asciiTheme="minorHAnsi" w:hAnsiTheme="minorHAnsi" w:cstheme="minorHAnsi"/>
          <w:spacing w:val="46"/>
        </w:rPr>
        <w:t xml:space="preserve"> </w:t>
      </w:r>
      <w:r w:rsidRPr="00DA3A91">
        <w:rPr>
          <w:rFonts w:asciiTheme="minorHAnsi" w:hAnsiTheme="minorHAnsi" w:cstheme="minorHAnsi"/>
        </w:rPr>
        <w:t>or</w:t>
      </w:r>
      <w:r w:rsidRPr="00DA3A91">
        <w:rPr>
          <w:rFonts w:asciiTheme="minorHAnsi" w:hAnsiTheme="minorHAnsi" w:cstheme="minorHAnsi"/>
          <w:spacing w:val="47"/>
        </w:rPr>
        <w:t xml:space="preserve"> </w:t>
      </w:r>
      <w:r w:rsidRPr="00DA3A91">
        <w:rPr>
          <w:rFonts w:asciiTheme="minorHAnsi" w:hAnsiTheme="minorHAnsi" w:cstheme="minorHAnsi"/>
        </w:rPr>
        <w:t>services,</w:t>
      </w:r>
      <w:r w:rsidRPr="00DA3A91">
        <w:rPr>
          <w:rFonts w:asciiTheme="minorHAnsi" w:hAnsiTheme="minorHAnsi" w:cstheme="minorHAnsi"/>
          <w:spacing w:val="47"/>
        </w:rPr>
        <w:t xml:space="preserve"> </w:t>
      </w:r>
      <w:r w:rsidRPr="00DA3A91">
        <w:rPr>
          <w:rFonts w:asciiTheme="minorHAnsi" w:hAnsiTheme="minorHAnsi" w:cstheme="minorHAnsi"/>
        </w:rPr>
        <w:t>and</w:t>
      </w:r>
      <w:r w:rsidRPr="00DA3A91">
        <w:rPr>
          <w:rFonts w:asciiTheme="minorHAnsi" w:hAnsiTheme="minorHAnsi" w:cstheme="minorHAnsi"/>
          <w:spacing w:val="48"/>
        </w:rPr>
        <w:t xml:space="preserve"> </w:t>
      </w:r>
      <w:r w:rsidRPr="00DA3A91">
        <w:rPr>
          <w:rFonts w:asciiTheme="minorHAnsi" w:hAnsiTheme="minorHAnsi" w:cstheme="minorHAnsi"/>
        </w:rPr>
        <w:t>includes</w:t>
      </w:r>
      <w:r w:rsidRPr="00DA3A91">
        <w:rPr>
          <w:rFonts w:asciiTheme="minorHAnsi" w:hAnsiTheme="minorHAnsi" w:cstheme="minorHAnsi"/>
          <w:spacing w:val="50"/>
        </w:rPr>
        <w:t xml:space="preserve"> </w:t>
      </w:r>
      <w:r w:rsidRPr="00DA3A91">
        <w:rPr>
          <w:rFonts w:asciiTheme="minorHAnsi" w:hAnsiTheme="minorHAnsi" w:cstheme="minorHAnsi"/>
          <w:spacing w:val="-5"/>
        </w:rPr>
        <w:t>all</w:t>
      </w:r>
    </w:p>
    <w:p w14:paraId="2A4D9F1D" w14:textId="77777777" w:rsidR="00A043A6" w:rsidRPr="00DA3A91" w:rsidRDefault="00B9733C">
      <w:pPr>
        <w:pStyle w:val="BodyText"/>
        <w:spacing w:before="1"/>
        <w:ind w:left="1207"/>
        <w:jc w:val="both"/>
        <w:rPr>
          <w:rFonts w:asciiTheme="minorHAnsi" w:hAnsiTheme="minorHAnsi" w:cstheme="minorHAnsi"/>
        </w:rPr>
      </w:pPr>
      <w:r w:rsidRPr="00DA3A91">
        <w:rPr>
          <w:rFonts w:asciiTheme="minorHAnsi" w:hAnsiTheme="minorHAnsi" w:cstheme="minorHAnsi"/>
        </w:rPr>
        <w:t>applicable</w:t>
      </w:r>
      <w:r w:rsidRPr="00DA3A91">
        <w:rPr>
          <w:rFonts w:asciiTheme="minorHAnsi" w:hAnsiTheme="minorHAnsi" w:cstheme="minorHAnsi"/>
          <w:spacing w:val="-6"/>
        </w:rPr>
        <w:t xml:space="preserve"> </w:t>
      </w:r>
      <w:r w:rsidRPr="00DA3A91">
        <w:rPr>
          <w:rFonts w:asciiTheme="minorHAnsi" w:hAnsiTheme="minorHAnsi" w:cstheme="minorHAnsi"/>
        </w:rPr>
        <w:t>taxes</w:t>
      </w:r>
      <w:r w:rsidRPr="00DA3A91">
        <w:rPr>
          <w:rFonts w:asciiTheme="minorHAnsi" w:hAnsiTheme="minorHAnsi" w:cstheme="minorHAnsi"/>
          <w:spacing w:val="-5"/>
        </w:rPr>
        <w:t xml:space="preserve"> </w:t>
      </w:r>
      <w:r w:rsidRPr="00DA3A91">
        <w:rPr>
          <w:rFonts w:asciiTheme="minorHAnsi" w:hAnsiTheme="minorHAnsi" w:cstheme="minorHAnsi"/>
        </w:rPr>
        <w:t>less</w:t>
      </w:r>
      <w:r w:rsidRPr="00DA3A91">
        <w:rPr>
          <w:rFonts w:asciiTheme="minorHAnsi" w:hAnsiTheme="minorHAnsi" w:cstheme="minorHAnsi"/>
          <w:spacing w:val="-5"/>
        </w:rPr>
        <w:t xml:space="preserve"> </w:t>
      </w:r>
      <w:r w:rsidRPr="00DA3A91">
        <w:rPr>
          <w:rFonts w:asciiTheme="minorHAnsi" w:hAnsiTheme="minorHAnsi" w:cstheme="minorHAnsi"/>
        </w:rPr>
        <w:t>all</w:t>
      </w:r>
      <w:r w:rsidRPr="00DA3A91">
        <w:rPr>
          <w:rFonts w:asciiTheme="minorHAnsi" w:hAnsiTheme="minorHAnsi" w:cstheme="minorHAnsi"/>
          <w:spacing w:val="-6"/>
        </w:rPr>
        <w:t xml:space="preserve"> </w:t>
      </w:r>
      <w:r w:rsidRPr="00DA3A91">
        <w:rPr>
          <w:rFonts w:asciiTheme="minorHAnsi" w:hAnsiTheme="minorHAnsi" w:cstheme="minorHAnsi"/>
        </w:rPr>
        <w:t>unconditional</w:t>
      </w:r>
      <w:r w:rsidRPr="00DA3A91">
        <w:rPr>
          <w:rFonts w:asciiTheme="minorHAnsi" w:hAnsiTheme="minorHAnsi" w:cstheme="minorHAnsi"/>
          <w:spacing w:val="-5"/>
        </w:rPr>
        <w:t xml:space="preserve"> </w:t>
      </w:r>
      <w:r w:rsidRPr="00DA3A91">
        <w:rPr>
          <w:rFonts w:asciiTheme="minorHAnsi" w:hAnsiTheme="minorHAnsi" w:cstheme="minorHAnsi"/>
          <w:spacing w:val="-2"/>
        </w:rPr>
        <w:t>discounts;</w:t>
      </w:r>
    </w:p>
    <w:p w14:paraId="7EDDF4B2" w14:textId="77777777" w:rsidR="00A043A6" w:rsidRPr="00DA3A91" w:rsidRDefault="00B9733C">
      <w:pPr>
        <w:pStyle w:val="ListParagraph"/>
        <w:numPr>
          <w:ilvl w:val="0"/>
          <w:numId w:val="7"/>
        </w:numPr>
        <w:tabs>
          <w:tab w:val="left" w:pos="1205"/>
        </w:tabs>
        <w:spacing w:before="120"/>
        <w:ind w:left="1205" w:hanging="538"/>
        <w:jc w:val="both"/>
        <w:rPr>
          <w:rFonts w:asciiTheme="minorHAnsi" w:hAnsiTheme="minorHAnsi" w:cstheme="minorHAnsi"/>
        </w:rPr>
      </w:pPr>
      <w:r w:rsidRPr="00DA3A91">
        <w:rPr>
          <w:rFonts w:asciiTheme="minorHAnsi" w:hAnsiTheme="minorHAnsi" w:cstheme="minorHAnsi"/>
        </w:rPr>
        <w:t>“</w:t>
      </w:r>
      <w:proofErr w:type="gramStart"/>
      <w:r w:rsidRPr="00DA3A91">
        <w:rPr>
          <w:rFonts w:asciiTheme="minorHAnsi" w:hAnsiTheme="minorHAnsi" w:cstheme="minorHAnsi"/>
        </w:rPr>
        <w:t>rand</w:t>
      </w:r>
      <w:proofErr w:type="gramEnd"/>
      <w:r w:rsidRPr="00DA3A91">
        <w:rPr>
          <w:rFonts w:asciiTheme="minorHAnsi" w:hAnsiTheme="minorHAnsi" w:cstheme="minorHAnsi"/>
          <w:spacing w:val="1"/>
        </w:rPr>
        <w:t xml:space="preserve"> </w:t>
      </w:r>
      <w:r w:rsidRPr="00DA3A91">
        <w:rPr>
          <w:rFonts w:asciiTheme="minorHAnsi" w:hAnsiTheme="minorHAnsi" w:cstheme="minorHAnsi"/>
        </w:rPr>
        <w:t>value”</w:t>
      </w:r>
      <w:r w:rsidRPr="00DA3A91">
        <w:rPr>
          <w:rFonts w:asciiTheme="minorHAnsi" w:hAnsiTheme="minorHAnsi" w:cstheme="minorHAnsi"/>
          <w:spacing w:val="1"/>
        </w:rPr>
        <w:t xml:space="preserve"> </w:t>
      </w:r>
      <w:r w:rsidRPr="00DA3A91">
        <w:rPr>
          <w:rFonts w:asciiTheme="minorHAnsi" w:hAnsiTheme="minorHAnsi" w:cstheme="minorHAnsi"/>
        </w:rPr>
        <w:t>means</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total</w:t>
      </w:r>
      <w:r w:rsidRPr="00DA3A91">
        <w:rPr>
          <w:rFonts w:asciiTheme="minorHAnsi" w:hAnsiTheme="minorHAnsi" w:cstheme="minorHAnsi"/>
          <w:spacing w:val="5"/>
        </w:rPr>
        <w:t xml:space="preserve"> </w:t>
      </w:r>
      <w:r w:rsidRPr="00DA3A91">
        <w:rPr>
          <w:rFonts w:asciiTheme="minorHAnsi" w:hAnsiTheme="minorHAnsi" w:cstheme="minorHAnsi"/>
        </w:rPr>
        <w:t>estimated</w:t>
      </w:r>
      <w:r w:rsidRPr="00DA3A91">
        <w:rPr>
          <w:rFonts w:asciiTheme="minorHAnsi" w:hAnsiTheme="minorHAnsi" w:cstheme="minorHAnsi"/>
          <w:spacing w:val="1"/>
        </w:rPr>
        <w:t xml:space="preserve"> </w:t>
      </w:r>
      <w:r w:rsidRPr="00DA3A91">
        <w:rPr>
          <w:rFonts w:asciiTheme="minorHAnsi" w:hAnsiTheme="minorHAnsi" w:cstheme="minorHAnsi"/>
        </w:rPr>
        <w:t>value</w:t>
      </w:r>
      <w:r w:rsidRPr="00DA3A91">
        <w:rPr>
          <w:rFonts w:asciiTheme="minorHAnsi" w:hAnsiTheme="minorHAnsi" w:cstheme="minorHAnsi"/>
          <w:spacing w:val="2"/>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a</w:t>
      </w:r>
      <w:r w:rsidRPr="00DA3A91">
        <w:rPr>
          <w:rFonts w:asciiTheme="minorHAnsi" w:hAnsiTheme="minorHAnsi" w:cstheme="minorHAnsi"/>
          <w:spacing w:val="2"/>
        </w:rPr>
        <w:t xml:space="preserve"> </w:t>
      </w:r>
      <w:r w:rsidRPr="00DA3A91">
        <w:rPr>
          <w:rFonts w:asciiTheme="minorHAnsi" w:hAnsiTheme="minorHAnsi" w:cstheme="minorHAnsi"/>
        </w:rPr>
        <w:t>contract</w:t>
      </w:r>
      <w:r w:rsidRPr="00DA3A91">
        <w:rPr>
          <w:rFonts w:asciiTheme="minorHAnsi" w:hAnsiTheme="minorHAnsi" w:cstheme="minorHAnsi"/>
          <w:spacing w:val="5"/>
        </w:rPr>
        <w:t xml:space="preserve"> </w:t>
      </w:r>
      <w:r w:rsidRPr="00DA3A91">
        <w:rPr>
          <w:rFonts w:asciiTheme="minorHAnsi" w:hAnsiTheme="minorHAnsi" w:cstheme="minorHAnsi"/>
        </w:rPr>
        <w:t>in</w:t>
      </w:r>
      <w:r w:rsidRPr="00DA3A91">
        <w:rPr>
          <w:rFonts w:asciiTheme="minorHAnsi" w:hAnsiTheme="minorHAnsi" w:cstheme="minorHAnsi"/>
          <w:spacing w:val="2"/>
        </w:rPr>
        <w:t xml:space="preserve"> </w:t>
      </w:r>
      <w:r w:rsidRPr="00DA3A91">
        <w:rPr>
          <w:rFonts w:asciiTheme="minorHAnsi" w:hAnsiTheme="minorHAnsi" w:cstheme="minorHAnsi"/>
        </w:rPr>
        <w:t>Rand,</w:t>
      </w:r>
      <w:r w:rsidRPr="00DA3A91">
        <w:rPr>
          <w:rFonts w:asciiTheme="minorHAnsi" w:hAnsiTheme="minorHAnsi" w:cstheme="minorHAnsi"/>
          <w:spacing w:val="4"/>
        </w:rPr>
        <w:t xml:space="preserve"> </w:t>
      </w:r>
      <w:r w:rsidRPr="00DA3A91">
        <w:rPr>
          <w:rFonts w:asciiTheme="minorHAnsi" w:hAnsiTheme="minorHAnsi" w:cstheme="minorHAnsi"/>
        </w:rPr>
        <w:t>calculated at</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spacing w:val="-4"/>
        </w:rPr>
        <w:t>time</w:t>
      </w:r>
    </w:p>
    <w:p w14:paraId="240156B6" w14:textId="77777777" w:rsidR="00A043A6" w:rsidRPr="00DA3A91" w:rsidRDefault="00B9733C">
      <w:pPr>
        <w:pStyle w:val="BodyText"/>
        <w:ind w:left="1207"/>
        <w:jc w:val="both"/>
        <w:rPr>
          <w:rFonts w:asciiTheme="minorHAnsi" w:hAnsiTheme="minorHAnsi" w:cstheme="minorHAnsi"/>
        </w:rPr>
      </w:pPr>
      <w:r w:rsidRPr="00DA3A91">
        <w:rPr>
          <w:rFonts w:asciiTheme="minorHAnsi" w:hAnsiTheme="minorHAnsi" w:cstheme="minorHAnsi"/>
        </w:rPr>
        <w:t>of</w:t>
      </w:r>
      <w:r w:rsidRPr="00DA3A91">
        <w:rPr>
          <w:rFonts w:asciiTheme="minorHAnsi" w:hAnsiTheme="minorHAnsi" w:cstheme="minorHAnsi"/>
          <w:spacing w:val="-3"/>
        </w:rPr>
        <w:t xml:space="preserve"> </w:t>
      </w:r>
      <w:r w:rsidRPr="00DA3A91">
        <w:rPr>
          <w:rFonts w:asciiTheme="minorHAnsi" w:hAnsiTheme="minorHAnsi" w:cstheme="minorHAnsi"/>
        </w:rPr>
        <w:t>bid</w:t>
      </w:r>
      <w:r w:rsidRPr="00DA3A91">
        <w:rPr>
          <w:rFonts w:asciiTheme="minorHAnsi" w:hAnsiTheme="minorHAnsi" w:cstheme="minorHAnsi"/>
          <w:spacing w:val="-4"/>
        </w:rPr>
        <w:t xml:space="preserve"> </w:t>
      </w:r>
      <w:r w:rsidRPr="00DA3A91">
        <w:rPr>
          <w:rFonts w:asciiTheme="minorHAnsi" w:hAnsiTheme="minorHAnsi" w:cstheme="minorHAnsi"/>
        </w:rPr>
        <w:t>invitation,</w:t>
      </w:r>
      <w:r w:rsidRPr="00DA3A91">
        <w:rPr>
          <w:rFonts w:asciiTheme="minorHAnsi" w:hAnsiTheme="minorHAnsi" w:cstheme="minorHAnsi"/>
          <w:spacing w:val="-3"/>
        </w:rPr>
        <w:t xml:space="preserve"> </w:t>
      </w:r>
      <w:r w:rsidRPr="00DA3A91">
        <w:rPr>
          <w:rFonts w:asciiTheme="minorHAnsi" w:hAnsiTheme="minorHAnsi" w:cstheme="minorHAnsi"/>
        </w:rPr>
        <w:t>and</w:t>
      </w:r>
      <w:r w:rsidRPr="00DA3A91">
        <w:rPr>
          <w:rFonts w:asciiTheme="minorHAnsi" w:hAnsiTheme="minorHAnsi" w:cstheme="minorHAnsi"/>
          <w:spacing w:val="-5"/>
        </w:rPr>
        <w:t xml:space="preserve"> </w:t>
      </w:r>
      <w:r w:rsidRPr="00DA3A91">
        <w:rPr>
          <w:rFonts w:asciiTheme="minorHAnsi" w:hAnsiTheme="minorHAnsi" w:cstheme="minorHAnsi"/>
        </w:rPr>
        <w:t>includes</w:t>
      </w:r>
      <w:r w:rsidRPr="00DA3A91">
        <w:rPr>
          <w:rFonts w:asciiTheme="minorHAnsi" w:hAnsiTheme="minorHAnsi" w:cstheme="minorHAnsi"/>
          <w:spacing w:val="-2"/>
        </w:rPr>
        <w:t xml:space="preserve"> </w:t>
      </w:r>
      <w:r w:rsidRPr="00DA3A91">
        <w:rPr>
          <w:rFonts w:asciiTheme="minorHAnsi" w:hAnsiTheme="minorHAnsi" w:cstheme="minorHAnsi"/>
        </w:rPr>
        <w:t>all</w:t>
      </w:r>
      <w:r w:rsidRPr="00DA3A91">
        <w:rPr>
          <w:rFonts w:asciiTheme="minorHAnsi" w:hAnsiTheme="minorHAnsi" w:cstheme="minorHAnsi"/>
          <w:spacing w:val="-4"/>
        </w:rPr>
        <w:t xml:space="preserve"> </w:t>
      </w:r>
      <w:r w:rsidRPr="00DA3A91">
        <w:rPr>
          <w:rFonts w:asciiTheme="minorHAnsi" w:hAnsiTheme="minorHAnsi" w:cstheme="minorHAnsi"/>
        </w:rPr>
        <w:t>applicable</w:t>
      </w:r>
      <w:r w:rsidRPr="00DA3A91">
        <w:rPr>
          <w:rFonts w:asciiTheme="minorHAnsi" w:hAnsiTheme="minorHAnsi" w:cstheme="minorHAnsi"/>
          <w:spacing w:val="-5"/>
        </w:rPr>
        <w:t xml:space="preserve"> </w:t>
      </w:r>
      <w:r w:rsidRPr="00DA3A91">
        <w:rPr>
          <w:rFonts w:asciiTheme="minorHAnsi" w:hAnsiTheme="minorHAnsi" w:cstheme="minorHAnsi"/>
          <w:spacing w:val="-2"/>
        </w:rPr>
        <w:t>taxes;</w:t>
      </w:r>
    </w:p>
    <w:p w14:paraId="62685C4E" w14:textId="77777777" w:rsidR="00A043A6" w:rsidRPr="00DA3A91" w:rsidRDefault="00B9733C">
      <w:pPr>
        <w:pStyle w:val="ListParagraph"/>
        <w:numPr>
          <w:ilvl w:val="0"/>
          <w:numId w:val="7"/>
        </w:numPr>
        <w:tabs>
          <w:tab w:val="left" w:pos="1204"/>
          <w:tab w:val="left" w:pos="1207"/>
        </w:tabs>
        <w:spacing w:before="118"/>
        <w:ind w:right="1008"/>
        <w:jc w:val="both"/>
        <w:rPr>
          <w:rFonts w:asciiTheme="minorHAnsi" w:hAnsiTheme="minorHAnsi" w:cstheme="minorHAnsi"/>
        </w:rPr>
      </w:pPr>
      <w:r w:rsidRPr="00DA3A91">
        <w:rPr>
          <w:rFonts w:asciiTheme="minorHAnsi" w:hAnsiTheme="minorHAnsi" w:cstheme="minorHAnsi"/>
        </w:rPr>
        <w:t>“tender</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income-generating</w:t>
      </w:r>
      <w:r w:rsidRPr="00DA3A91">
        <w:rPr>
          <w:rFonts w:asciiTheme="minorHAnsi" w:hAnsiTheme="minorHAnsi" w:cstheme="minorHAnsi"/>
          <w:spacing w:val="-2"/>
        </w:rPr>
        <w:t xml:space="preserve"> </w:t>
      </w:r>
      <w:r w:rsidRPr="00DA3A91">
        <w:rPr>
          <w:rFonts w:asciiTheme="minorHAnsi" w:hAnsiTheme="minorHAnsi" w:cstheme="minorHAnsi"/>
        </w:rPr>
        <w:t>contracts”</w:t>
      </w:r>
      <w:r w:rsidRPr="00DA3A91">
        <w:rPr>
          <w:rFonts w:asciiTheme="minorHAnsi" w:hAnsiTheme="minorHAnsi" w:cstheme="minorHAnsi"/>
          <w:spacing w:val="-2"/>
        </w:rPr>
        <w:t xml:space="preserve"> </w:t>
      </w:r>
      <w:r w:rsidRPr="00DA3A91">
        <w:rPr>
          <w:rFonts w:asciiTheme="minorHAnsi" w:hAnsiTheme="minorHAnsi" w:cstheme="minorHAnsi"/>
        </w:rPr>
        <w:t>means</w:t>
      </w:r>
      <w:r w:rsidRPr="00DA3A91">
        <w:rPr>
          <w:rFonts w:asciiTheme="minorHAnsi" w:hAnsiTheme="minorHAnsi" w:cstheme="minorHAnsi"/>
          <w:spacing w:val="-1"/>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written</w:t>
      </w:r>
      <w:r w:rsidRPr="00DA3A91">
        <w:rPr>
          <w:rFonts w:asciiTheme="minorHAnsi" w:hAnsiTheme="minorHAnsi" w:cstheme="minorHAnsi"/>
          <w:spacing w:val="-4"/>
        </w:rPr>
        <w:t xml:space="preserve"> </w:t>
      </w:r>
      <w:r w:rsidRPr="00DA3A91">
        <w:rPr>
          <w:rFonts w:asciiTheme="minorHAnsi" w:hAnsiTheme="minorHAnsi" w:cstheme="minorHAnsi"/>
        </w:rPr>
        <w:t>offer</w:t>
      </w:r>
      <w:r w:rsidRPr="00DA3A91">
        <w:rPr>
          <w:rFonts w:asciiTheme="minorHAnsi" w:hAnsiTheme="minorHAnsi" w:cstheme="minorHAnsi"/>
          <w:spacing w:val="-1"/>
        </w:rPr>
        <w:t xml:space="preserve"> </w:t>
      </w:r>
      <w:r w:rsidRPr="00DA3A91">
        <w:rPr>
          <w:rFonts w:asciiTheme="minorHAnsi" w:hAnsiTheme="minorHAnsi" w:cstheme="minorHAnsi"/>
        </w:rPr>
        <w:t>in</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rPr>
        <w:t>form determined</w:t>
      </w:r>
      <w:r w:rsidRPr="00DA3A91">
        <w:rPr>
          <w:rFonts w:asciiTheme="minorHAnsi" w:hAnsiTheme="minorHAnsi" w:cstheme="minorHAnsi"/>
          <w:spacing w:val="-1"/>
        </w:rPr>
        <w:t xml:space="preserve"> </w:t>
      </w:r>
      <w:r w:rsidRPr="00DA3A91">
        <w:rPr>
          <w:rFonts w:asciiTheme="minorHAnsi" w:hAnsiTheme="minorHAnsi" w:cstheme="minorHAnsi"/>
        </w:rPr>
        <w:t>by an organ of state in response to an invitation for the origination of income-generating contracts through any method envisaged in legislation that will result in a legal agreement between the</w:t>
      </w:r>
      <w:r w:rsidRPr="00DA3A91">
        <w:rPr>
          <w:rFonts w:asciiTheme="minorHAnsi" w:hAnsiTheme="minorHAnsi" w:cstheme="minorHAnsi"/>
          <w:spacing w:val="-1"/>
        </w:rPr>
        <w:t xml:space="preserve"> </w:t>
      </w:r>
      <w:r w:rsidRPr="00DA3A91">
        <w:rPr>
          <w:rFonts w:asciiTheme="minorHAnsi" w:hAnsiTheme="minorHAnsi" w:cstheme="minorHAnsi"/>
        </w:rPr>
        <w:t>organ of state and a third party that produces revenue for the</w:t>
      </w:r>
      <w:r w:rsidRPr="00DA3A91">
        <w:rPr>
          <w:rFonts w:asciiTheme="minorHAnsi" w:hAnsiTheme="minorHAnsi" w:cstheme="minorHAnsi"/>
          <w:spacing w:val="-1"/>
        </w:rPr>
        <w:t xml:space="preserve"> </w:t>
      </w:r>
      <w:r w:rsidRPr="00DA3A91">
        <w:rPr>
          <w:rFonts w:asciiTheme="minorHAnsi" w:hAnsiTheme="minorHAnsi" w:cstheme="minorHAnsi"/>
        </w:rPr>
        <w:t>organ of state, and includes, but is not limited to, leasing and disposal of assets and concession contracts, excluding direct sales and disposal of assets through public auctions; and</w:t>
      </w:r>
    </w:p>
    <w:p w14:paraId="58AA1485" w14:textId="77777777" w:rsidR="00A043A6" w:rsidRPr="00DA3A91" w:rsidRDefault="00B9733C">
      <w:pPr>
        <w:pStyle w:val="ListParagraph"/>
        <w:numPr>
          <w:ilvl w:val="0"/>
          <w:numId w:val="7"/>
        </w:numPr>
        <w:tabs>
          <w:tab w:val="left" w:pos="1206"/>
        </w:tabs>
        <w:spacing w:before="122"/>
        <w:ind w:left="1206" w:hanging="539"/>
        <w:jc w:val="both"/>
        <w:rPr>
          <w:rFonts w:asciiTheme="minorHAnsi" w:hAnsiTheme="minorHAnsi" w:cstheme="minorHAnsi"/>
        </w:rPr>
      </w:pPr>
      <w:r w:rsidRPr="00DA3A91">
        <w:rPr>
          <w:rFonts w:asciiTheme="minorHAnsi" w:hAnsiTheme="minorHAnsi" w:cstheme="minorHAnsi"/>
        </w:rPr>
        <w:t>“</w:t>
      </w:r>
      <w:proofErr w:type="gramStart"/>
      <w:r w:rsidRPr="00DA3A91">
        <w:rPr>
          <w:rFonts w:asciiTheme="minorHAnsi" w:hAnsiTheme="minorHAnsi" w:cstheme="minorHAnsi"/>
        </w:rPr>
        <w:t>the</w:t>
      </w:r>
      <w:proofErr w:type="gramEnd"/>
      <w:r w:rsidRPr="00DA3A91">
        <w:rPr>
          <w:rFonts w:asciiTheme="minorHAnsi" w:hAnsiTheme="minorHAnsi" w:cstheme="minorHAnsi"/>
          <w:spacing w:val="13"/>
        </w:rPr>
        <w:t xml:space="preserve"> </w:t>
      </w:r>
      <w:r w:rsidRPr="00DA3A91">
        <w:rPr>
          <w:rFonts w:asciiTheme="minorHAnsi" w:hAnsiTheme="minorHAnsi" w:cstheme="minorHAnsi"/>
        </w:rPr>
        <w:t>Act”</w:t>
      </w:r>
      <w:r w:rsidRPr="00DA3A91">
        <w:rPr>
          <w:rFonts w:asciiTheme="minorHAnsi" w:hAnsiTheme="minorHAnsi" w:cstheme="minorHAnsi"/>
          <w:spacing w:val="17"/>
        </w:rPr>
        <w:t xml:space="preserve"> </w:t>
      </w:r>
      <w:r w:rsidRPr="00DA3A91">
        <w:rPr>
          <w:rFonts w:asciiTheme="minorHAnsi" w:hAnsiTheme="minorHAnsi" w:cstheme="minorHAnsi"/>
        </w:rPr>
        <w:t>means</w:t>
      </w:r>
      <w:r w:rsidRPr="00DA3A91">
        <w:rPr>
          <w:rFonts w:asciiTheme="minorHAnsi" w:hAnsiTheme="minorHAnsi" w:cstheme="minorHAnsi"/>
          <w:spacing w:val="18"/>
        </w:rPr>
        <w:t xml:space="preserve"> </w:t>
      </w:r>
      <w:r w:rsidRPr="00DA3A91">
        <w:rPr>
          <w:rFonts w:asciiTheme="minorHAnsi" w:hAnsiTheme="minorHAnsi" w:cstheme="minorHAnsi"/>
        </w:rPr>
        <w:t>the</w:t>
      </w:r>
      <w:r w:rsidRPr="00DA3A91">
        <w:rPr>
          <w:rFonts w:asciiTheme="minorHAnsi" w:hAnsiTheme="minorHAnsi" w:cstheme="minorHAnsi"/>
          <w:spacing w:val="17"/>
        </w:rPr>
        <w:t xml:space="preserve"> </w:t>
      </w:r>
      <w:r w:rsidRPr="00DA3A91">
        <w:rPr>
          <w:rFonts w:asciiTheme="minorHAnsi" w:hAnsiTheme="minorHAnsi" w:cstheme="minorHAnsi"/>
        </w:rPr>
        <w:t>Preferential</w:t>
      </w:r>
      <w:r w:rsidRPr="00DA3A91">
        <w:rPr>
          <w:rFonts w:asciiTheme="minorHAnsi" w:hAnsiTheme="minorHAnsi" w:cstheme="minorHAnsi"/>
          <w:spacing w:val="15"/>
        </w:rPr>
        <w:t xml:space="preserve"> </w:t>
      </w:r>
      <w:r w:rsidRPr="00DA3A91">
        <w:rPr>
          <w:rFonts w:asciiTheme="minorHAnsi" w:hAnsiTheme="minorHAnsi" w:cstheme="minorHAnsi"/>
        </w:rPr>
        <w:t>Procurement</w:t>
      </w:r>
      <w:r w:rsidRPr="00DA3A91">
        <w:rPr>
          <w:rFonts w:asciiTheme="minorHAnsi" w:hAnsiTheme="minorHAnsi" w:cstheme="minorHAnsi"/>
          <w:spacing w:val="16"/>
        </w:rPr>
        <w:t xml:space="preserve"> </w:t>
      </w:r>
      <w:r w:rsidRPr="00DA3A91">
        <w:rPr>
          <w:rFonts w:asciiTheme="minorHAnsi" w:hAnsiTheme="minorHAnsi" w:cstheme="minorHAnsi"/>
        </w:rPr>
        <w:t>Policy</w:t>
      </w:r>
      <w:r w:rsidRPr="00DA3A91">
        <w:rPr>
          <w:rFonts w:asciiTheme="minorHAnsi" w:hAnsiTheme="minorHAnsi" w:cstheme="minorHAnsi"/>
          <w:spacing w:val="17"/>
        </w:rPr>
        <w:t xml:space="preserve"> </w:t>
      </w:r>
      <w:r w:rsidRPr="00DA3A91">
        <w:rPr>
          <w:rFonts w:asciiTheme="minorHAnsi" w:hAnsiTheme="minorHAnsi" w:cstheme="minorHAnsi"/>
        </w:rPr>
        <w:t>Framework</w:t>
      </w:r>
      <w:r w:rsidRPr="00DA3A91">
        <w:rPr>
          <w:rFonts w:asciiTheme="minorHAnsi" w:hAnsiTheme="minorHAnsi" w:cstheme="minorHAnsi"/>
          <w:spacing w:val="16"/>
        </w:rPr>
        <w:t xml:space="preserve"> </w:t>
      </w:r>
      <w:r w:rsidRPr="00DA3A91">
        <w:rPr>
          <w:rFonts w:asciiTheme="minorHAnsi" w:hAnsiTheme="minorHAnsi" w:cstheme="minorHAnsi"/>
        </w:rPr>
        <w:t>Act,</w:t>
      </w:r>
      <w:r w:rsidRPr="00DA3A91">
        <w:rPr>
          <w:rFonts w:asciiTheme="minorHAnsi" w:hAnsiTheme="minorHAnsi" w:cstheme="minorHAnsi"/>
          <w:spacing w:val="16"/>
        </w:rPr>
        <w:t xml:space="preserve"> </w:t>
      </w:r>
      <w:r w:rsidRPr="00DA3A91">
        <w:rPr>
          <w:rFonts w:asciiTheme="minorHAnsi" w:hAnsiTheme="minorHAnsi" w:cstheme="minorHAnsi"/>
        </w:rPr>
        <w:t>2000</w:t>
      </w:r>
      <w:r w:rsidRPr="00DA3A91">
        <w:rPr>
          <w:rFonts w:asciiTheme="minorHAnsi" w:hAnsiTheme="minorHAnsi" w:cstheme="minorHAnsi"/>
          <w:spacing w:val="17"/>
        </w:rPr>
        <w:t xml:space="preserve"> </w:t>
      </w:r>
      <w:r w:rsidRPr="00DA3A91">
        <w:rPr>
          <w:rFonts w:asciiTheme="minorHAnsi" w:hAnsiTheme="minorHAnsi" w:cstheme="minorHAnsi"/>
        </w:rPr>
        <w:t>(Act</w:t>
      </w:r>
      <w:r w:rsidRPr="00DA3A91">
        <w:rPr>
          <w:rFonts w:asciiTheme="minorHAnsi" w:hAnsiTheme="minorHAnsi" w:cstheme="minorHAnsi"/>
          <w:spacing w:val="19"/>
        </w:rPr>
        <w:t xml:space="preserve"> </w:t>
      </w:r>
      <w:r w:rsidRPr="00DA3A91">
        <w:rPr>
          <w:rFonts w:asciiTheme="minorHAnsi" w:hAnsiTheme="minorHAnsi" w:cstheme="minorHAnsi"/>
        </w:rPr>
        <w:t>No.</w:t>
      </w:r>
      <w:r w:rsidRPr="00DA3A91">
        <w:rPr>
          <w:rFonts w:asciiTheme="minorHAnsi" w:hAnsiTheme="minorHAnsi" w:cstheme="minorHAnsi"/>
          <w:spacing w:val="16"/>
        </w:rPr>
        <w:t xml:space="preserve"> </w:t>
      </w:r>
      <w:r w:rsidRPr="00DA3A91">
        <w:rPr>
          <w:rFonts w:asciiTheme="minorHAnsi" w:hAnsiTheme="minorHAnsi" w:cstheme="minorHAnsi"/>
        </w:rPr>
        <w:t>5</w:t>
      </w:r>
      <w:r w:rsidRPr="00DA3A91">
        <w:rPr>
          <w:rFonts w:asciiTheme="minorHAnsi" w:hAnsiTheme="minorHAnsi" w:cstheme="minorHAnsi"/>
          <w:spacing w:val="17"/>
        </w:rPr>
        <w:t xml:space="preserve"> </w:t>
      </w:r>
      <w:r w:rsidRPr="00DA3A91">
        <w:rPr>
          <w:rFonts w:asciiTheme="minorHAnsi" w:hAnsiTheme="minorHAnsi" w:cstheme="minorHAnsi"/>
          <w:spacing w:val="-5"/>
        </w:rPr>
        <w:t>of</w:t>
      </w:r>
    </w:p>
    <w:p w14:paraId="0FE219A5" w14:textId="77777777" w:rsidR="00A043A6" w:rsidRPr="00DA3A91" w:rsidRDefault="00B9733C">
      <w:pPr>
        <w:pStyle w:val="BodyText"/>
        <w:ind w:left="1207"/>
        <w:rPr>
          <w:rFonts w:asciiTheme="minorHAnsi" w:hAnsiTheme="minorHAnsi" w:cstheme="minorHAnsi"/>
        </w:rPr>
      </w:pPr>
      <w:r w:rsidRPr="00DA3A91">
        <w:rPr>
          <w:rFonts w:asciiTheme="minorHAnsi" w:hAnsiTheme="minorHAnsi" w:cstheme="minorHAnsi"/>
          <w:spacing w:val="-2"/>
        </w:rPr>
        <w:t>2000).</w:t>
      </w:r>
    </w:p>
    <w:p w14:paraId="6FFE94EC" w14:textId="77777777" w:rsidR="00A043A6" w:rsidRPr="00DA3A91" w:rsidRDefault="00B9733C">
      <w:pPr>
        <w:pStyle w:val="ListParagraph"/>
        <w:numPr>
          <w:ilvl w:val="0"/>
          <w:numId w:val="7"/>
        </w:numPr>
        <w:tabs>
          <w:tab w:val="left" w:pos="1204"/>
          <w:tab w:val="left" w:pos="1207"/>
        </w:tabs>
        <w:spacing w:before="120"/>
        <w:ind w:right="1016"/>
        <w:jc w:val="both"/>
        <w:rPr>
          <w:rFonts w:asciiTheme="minorHAnsi" w:hAnsiTheme="minorHAnsi" w:cstheme="minorHAnsi"/>
        </w:rPr>
      </w:pPr>
      <w:r w:rsidRPr="00DA3A91">
        <w:rPr>
          <w:rFonts w:asciiTheme="minorHAnsi" w:hAnsiTheme="minorHAnsi" w:cstheme="minorHAnsi"/>
        </w:rPr>
        <w:t>“B-BBEE”</w:t>
      </w:r>
      <w:r w:rsidRPr="00DA3A91">
        <w:rPr>
          <w:rFonts w:asciiTheme="minorHAnsi" w:hAnsiTheme="minorHAnsi" w:cstheme="minorHAnsi"/>
          <w:spacing w:val="-1"/>
        </w:rPr>
        <w:t xml:space="preserve"> </w:t>
      </w:r>
      <w:r w:rsidRPr="00DA3A91">
        <w:rPr>
          <w:rFonts w:asciiTheme="minorHAnsi" w:hAnsiTheme="minorHAnsi" w:cstheme="minorHAnsi"/>
        </w:rPr>
        <w:t>means broad-based black economic</w:t>
      </w:r>
      <w:r w:rsidRPr="00DA3A91">
        <w:rPr>
          <w:rFonts w:asciiTheme="minorHAnsi" w:hAnsiTheme="minorHAnsi" w:cstheme="minorHAnsi"/>
          <w:spacing w:val="-2"/>
        </w:rPr>
        <w:t xml:space="preserve"> </w:t>
      </w:r>
      <w:r w:rsidRPr="00DA3A91">
        <w:rPr>
          <w:rFonts w:asciiTheme="minorHAnsi" w:hAnsiTheme="minorHAnsi" w:cstheme="minorHAnsi"/>
        </w:rPr>
        <w:t>empowerment as defined in</w:t>
      </w:r>
      <w:r w:rsidRPr="00DA3A91">
        <w:rPr>
          <w:rFonts w:asciiTheme="minorHAnsi" w:hAnsiTheme="minorHAnsi" w:cstheme="minorHAnsi"/>
          <w:spacing w:val="-1"/>
        </w:rPr>
        <w:t xml:space="preserve"> </w:t>
      </w:r>
      <w:r w:rsidRPr="00DA3A91">
        <w:rPr>
          <w:rFonts w:asciiTheme="minorHAnsi" w:hAnsiTheme="minorHAnsi" w:cstheme="minorHAnsi"/>
        </w:rPr>
        <w:t>section 1 of the Broad-Based Black Economic Empowerment Act;</w:t>
      </w:r>
    </w:p>
    <w:p w14:paraId="14A4149A" w14:textId="77777777" w:rsidR="00A043A6" w:rsidRPr="00DA3A91" w:rsidRDefault="00B9733C">
      <w:pPr>
        <w:pStyle w:val="ListParagraph"/>
        <w:numPr>
          <w:ilvl w:val="0"/>
          <w:numId w:val="7"/>
        </w:numPr>
        <w:tabs>
          <w:tab w:val="left" w:pos="1204"/>
          <w:tab w:val="left" w:pos="1207"/>
        </w:tabs>
        <w:spacing w:before="119"/>
        <w:ind w:right="1010"/>
        <w:jc w:val="both"/>
        <w:rPr>
          <w:rFonts w:asciiTheme="minorHAnsi" w:hAnsiTheme="minorHAnsi" w:cstheme="minorHAnsi"/>
        </w:rPr>
      </w:pPr>
      <w:r w:rsidRPr="00DA3A91">
        <w:rPr>
          <w:rFonts w:asciiTheme="minorHAnsi" w:hAnsiTheme="minorHAnsi" w:cstheme="minorHAnsi"/>
        </w:rPr>
        <w:t>“B-BBEE</w:t>
      </w:r>
      <w:r w:rsidRPr="00DA3A91">
        <w:rPr>
          <w:rFonts w:asciiTheme="minorHAnsi" w:hAnsiTheme="minorHAnsi" w:cstheme="minorHAnsi"/>
          <w:spacing w:val="-8"/>
        </w:rPr>
        <w:t xml:space="preserve"> </w:t>
      </w:r>
      <w:r w:rsidRPr="00DA3A91">
        <w:rPr>
          <w:rFonts w:asciiTheme="minorHAnsi" w:hAnsiTheme="minorHAnsi" w:cstheme="minorHAnsi"/>
        </w:rPr>
        <w:t>status</w:t>
      </w:r>
      <w:r w:rsidRPr="00DA3A91">
        <w:rPr>
          <w:rFonts w:asciiTheme="minorHAnsi" w:hAnsiTheme="minorHAnsi" w:cstheme="minorHAnsi"/>
          <w:spacing w:val="-6"/>
        </w:rPr>
        <w:t xml:space="preserve"> </w:t>
      </w:r>
      <w:r w:rsidRPr="00DA3A91">
        <w:rPr>
          <w:rFonts w:asciiTheme="minorHAnsi" w:hAnsiTheme="minorHAnsi" w:cstheme="minorHAnsi"/>
        </w:rPr>
        <w:t>level</w:t>
      </w:r>
      <w:r w:rsidRPr="00DA3A91">
        <w:rPr>
          <w:rFonts w:asciiTheme="minorHAnsi" w:hAnsiTheme="minorHAnsi" w:cstheme="minorHAnsi"/>
          <w:spacing w:val="-8"/>
        </w:rPr>
        <w:t xml:space="preserve"> </w:t>
      </w:r>
      <w:r w:rsidRPr="00DA3A91">
        <w:rPr>
          <w:rFonts w:asciiTheme="minorHAnsi" w:hAnsiTheme="minorHAnsi" w:cstheme="minorHAnsi"/>
        </w:rPr>
        <w:t>of</w:t>
      </w:r>
      <w:r w:rsidRPr="00DA3A91">
        <w:rPr>
          <w:rFonts w:asciiTheme="minorHAnsi" w:hAnsiTheme="minorHAnsi" w:cstheme="minorHAnsi"/>
          <w:spacing w:val="-6"/>
        </w:rPr>
        <w:t xml:space="preserve"> </w:t>
      </w:r>
      <w:r w:rsidRPr="00DA3A91">
        <w:rPr>
          <w:rFonts w:asciiTheme="minorHAnsi" w:hAnsiTheme="minorHAnsi" w:cstheme="minorHAnsi"/>
        </w:rPr>
        <w:t>contributor”</w:t>
      </w:r>
      <w:r w:rsidRPr="00DA3A91">
        <w:rPr>
          <w:rFonts w:asciiTheme="minorHAnsi" w:hAnsiTheme="minorHAnsi" w:cstheme="minorHAnsi"/>
          <w:spacing w:val="-7"/>
        </w:rPr>
        <w:t xml:space="preserve"> </w:t>
      </w:r>
      <w:r w:rsidRPr="00DA3A91">
        <w:rPr>
          <w:rFonts w:asciiTheme="minorHAnsi" w:hAnsiTheme="minorHAnsi" w:cstheme="minorHAnsi"/>
        </w:rPr>
        <w:t>means</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8"/>
        </w:rPr>
        <w:t xml:space="preserve"> </w:t>
      </w:r>
      <w:r w:rsidRPr="00DA3A91">
        <w:rPr>
          <w:rFonts w:asciiTheme="minorHAnsi" w:hAnsiTheme="minorHAnsi" w:cstheme="minorHAnsi"/>
        </w:rPr>
        <w:t>B-BBEE</w:t>
      </w:r>
      <w:r w:rsidRPr="00DA3A91">
        <w:rPr>
          <w:rFonts w:asciiTheme="minorHAnsi" w:hAnsiTheme="minorHAnsi" w:cstheme="minorHAnsi"/>
          <w:spacing w:val="-8"/>
        </w:rPr>
        <w:t xml:space="preserve"> </w:t>
      </w:r>
      <w:r w:rsidRPr="00DA3A91">
        <w:rPr>
          <w:rFonts w:asciiTheme="minorHAnsi" w:hAnsiTheme="minorHAnsi" w:cstheme="minorHAnsi"/>
        </w:rPr>
        <w:t>status</w:t>
      </w:r>
      <w:r w:rsidRPr="00DA3A91">
        <w:rPr>
          <w:rFonts w:asciiTheme="minorHAnsi" w:hAnsiTheme="minorHAnsi" w:cstheme="minorHAnsi"/>
          <w:spacing w:val="-8"/>
        </w:rPr>
        <w:t xml:space="preserve"> </w:t>
      </w:r>
      <w:r w:rsidRPr="00DA3A91">
        <w:rPr>
          <w:rFonts w:asciiTheme="minorHAnsi" w:hAnsiTheme="minorHAnsi" w:cstheme="minorHAnsi"/>
        </w:rPr>
        <w:t>of</w:t>
      </w:r>
      <w:r w:rsidRPr="00DA3A91">
        <w:rPr>
          <w:rFonts w:asciiTheme="minorHAnsi" w:hAnsiTheme="minorHAnsi" w:cstheme="minorHAnsi"/>
          <w:spacing w:val="-6"/>
        </w:rPr>
        <w:t xml:space="preserve"> </w:t>
      </w:r>
      <w:r w:rsidRPr="00DA3A91">
        <w:rPr>
          <w:rFonts w:asciiTheme="minorHAnsi" w:hAnsiTheme="minorHAnsi" w:cstheme="minorHAnsi"/>
        </w:rPr>
        <w:t>an</w:t>
      </w:r>
      <w:r w:rsidRPr="00DA3A91">
        <w:rPr>
          <w:rFonts w:asciiTheme="minorHAnsi" w:hAnsiTheme="minorHAnsi" w:cstheme="minorHAnsi"/>
          <w:spacing w:val="-6"/>
        </w:rPr>
        <w:t xml:space="preserve"> </w:t>
      </w:r>
      <w:r w:rsidRPr="00DA3A91">
        <w:rPr>
          <w:rFonts w:asciiTheme="minorHAnsi" w:hAnsiTheme="minorHAnsi" w:cstheme="minorHAnsi"/>
        </w:rPr>
        <w:t>entity</w:t>
      </w:r>
      <w:r w:rsidRPr="00DA3A91">
        <w:rPr>
          <w:rFonts w:asciiTheme="minorHAnsi" w:hAnsiTheme="minorHAnsi" w:cstheme="minorHAnsi"/>
          <w:spacing w:val="-5"/>
        </w:rPr>
        <w:t xml:space="preserve"> </w:t>
      </w:r>
      <w:r w:rsidRPr="00DA3A91">
        <w:rPr>
          <w:rFonts w:asciiTheme="minorHAnsi" w:hAnsiTheme="minorHAnsi" w:cstheme="minorHAnsi"/>
        </w:rPr>
        <w:t>in</w:t>
      </w:r>
      <w:r w:rsidRPr="00DA3A91">
        <w:rPr>
          <w:rFonts w:asciiTheme="minorHAnsi" w:hAnsiTheme="minorHAnsi" w:cstheme="minorHAnsi"/>
          <w:spacing w:val="-7"/>
        </w:rPr>
        <w:t xml:space="preserve"> </w:t>
      </w:r>
      <w:r w:rsidRPr="00DA3A91">
        <w:rPr>
          <w:rFonts w:asciiTheme="minorHAnsi" w:hAnsiTheme="minorHAnsi" w:cstheme="minorHAnsi"/>
        </w:rPr>
        <w:t>terms</w:t>
      </w:r>
      <w:r w:rsidRPr="00DA3A91">
        <w:rPr>
          <w:rFonts w:asciiTheme="minorHAnsi" w:hAnsiTheme="minorHAnsi" w:cstheme="minorHAnsi"/>
          <w:spacing w:val="-8"/>
        </w:rPr>
        <w:t xml:space="preserve"> </w:t>
      </w:r>
      <w:r w:rsidRPr="00DA3A91">
        <w:rPr>
          <w:rFonts w:asciiTheme="minorHAnsi" w:hAnsiTheme="minorHAnsi" w:cstheme="minorHAnsi"/>
        </w:rPr>
        <w:t>of</w:t>
      </w:r>
      <w:r w:rsidRPr="00DA3A91">
        <w:rPr>
          <w:rFonts w:asciiTheme="minorHAnsi" w:hAnsiTheme="minorHAnsi" w:cstheme="minorHAnsi"/>
          <w:spacing w:val="-6"/>
        </w:rPr>
        <w:t xml:space="preserve"> </w:t>
      </w:r>
      <w:r w:rsidRPr="00DA3A91">
        <w:rPr>
          <w:rFonts w:asciiTheme="minorHAnsi" w:hAnsiTheme="minorHAnsi" w:cstheme="minorHAnsi"/>
        </w:rPr>
        <w:t>a</w:t>
      </w:r>
      <w:r w:rsidRPr="00DA3A91">
        <w:rPr>
          <w:rFonts w:asciiTheme="minorHAnsi" w:hAnsiTheme="minorHAnsi" w:cstheme="minorHAnsi"/>
          <w:spacing w:val="-6"/>
        </w:rPr>
        <w:t xml:space="preserve"> </w:t>
      </w:r>
      <w:r w:rsidRPr="00DA3A91">
        <w:rPr>
          <w:rFonts w:asciiTheme="minorHAnsi" w:hAnsiTheme="minorHAnsi" w:cstheme="minorHAnsi"/>
        </w:rPr>
        <w:t>code of good practice on black economic empowerment, issued in terms of section 9(1) of the Broad-Based Black Economic Empowerment Act;</w:t>
      </w:r>
    </w:p>
    <w:p w14:paraId="75B71CF4" w14:textId="77777777" w:rsidR="00A043A6" w:rsidRPr="00DA3A91" w:rsidRDefault="00B9733C">
      <w:pPr>
        <w:pStyle w:val="ListParagraph"/>
        <w:numPr>
          <w:ilvl w:val="0"/>
          <w:numId w:val="7"/>
        </w:numPr>
        <w:tabs>
          <w:tab w:val="left" w:pos="1204"/>
          <w:tab w:val="left" w:pos="1207"/>
        </w:tabs>
        <w:spacing w:before="120"/>
        <w:ind w:right="1014"/>
        <w:jc w:val="both"/>
        <w:rPr>
          <w:rFonts w:asciiTheme="minorHAnsi" w:hAnsiTheme="minorHAnsi" w:cstheme="minorHAnsi"/>
        </w:rPr>
      </w:pPr>
      <w:r w:rsidRPr="00DA3A91">
        <w:rPr>
          <w:rFonts w:asciiTheme="minorHAnsi" w:hAnsiTheme="minorHAnsi" w:cstheme="minorHAnsi"/>
        </w:rPr>
        <w:t>“bid” means a written offer in a prescribed or stipulated form in response to an invitation by an organ of state for the provision of goods or services, through price quotations, advertised competitive bidding processes or proposals;</w:t>
      </w:r>
    </w:p>
    <w:p w14:paraId="0CDEA1A6" w14:textId="77777777" w:rsidR="00A043A6" w:rsidRPr="00DA3A91" w:rsidRDefault="00B9733C">
      <w:pPr>
        <w:pStyle w:val="ListParagraph"/>
        <w:numPr>
          <w:ilvl w:val="0"/>
          <w:numId w:val="7"/>
        </w:numPr>
        <w:tabs>
          <w:tab w:val="left" w:pos="1204"/>
          <w:tab w:val="left" w:pos="1207"/>
        </w:tabs>
        <w:spacing w:before="121"/>
        <w:ind w:right="1010"/>
        <w:jc w:val="both"/>
        <w:rPr>
          <w:rFonts w:asciiTheme="minorHAnsi" w:hAnsiTheme="minorHAnsi" w:cstheme="minorHAnsi"/>
        </w:rPr>
      </w:pPr>
      <w:r w:rsidRPr="00DA3A91">
        <w:rPr>
          <w:rFonts w:asciiTheme="minorHAnsi" w:hAnsiTheme="minorHAnsi" w:cstheme="minorHAnsi"/>
        </w:rPr>
        <w:t>“Broad-Based Black</w:t>
      </w:r>
      <w:r w:rsidRPr="00DA3A91">
        <w:rPr>
          <w:rFonts w:asciiTheme="minorHAnsi" w:hAnsiTheme="minorHAnsi" w:cstheme="minorHAnsi"/>
          <w:spacing w:val="-1"/>
        </w:rPr>
        <w:t xml:space="preserve"> </w:t>
      </w:r>
      <w:r w:rsidRPr="00DA3A91">
        <w:rPr>
          <w:rFonts w:asciiTheme="minorHAnsi" w:hAnsiTheme="minorHAnsi" w:cstheme="minorHAnsi"/>
        </w:rPr>
        <w:t>Economic Empowerment Act”</w:t>
      </w:r>
      <w:r w:rsidRPr="00DA3A91">
        <w:rPr>
          <w:rFonts w:asciiTheme="minorHAnsi" w:hAnsiTheme="minorHAnsi" w:cstheme="minorHAnsi"/>
          <w:spacing w:val="-1"/>
        </w:rPr>
        <w:t xml:space="preserve"> </w:t>
      </w:r>
      <w:r w:rsidRPr="00DA3A91">
        <w:rPr>
          <w:rFonts w:asciiTheme="minorHAnsi" w:hAnsiTheme="minorHAnsi" w:cstheme="minorHAnsi"/>
        </w:rPr>
        <w:t>means the Broad-Based Black Economic Empowerment Act, 2003 (Act No. 53 of 2003);</w:t>
      </w:r>
    </w:p>
    <w:p w14:paraId="53EC0B16" w14:textId="77777777" w:rsidR="00A043A6" w:rsidRPr="00DA3A91" w:rsidRDefault="00B9733C">
      <w:pPr>
        <w:pStyle w:val="ListParagraph"/>
        <w:numPr>
          <w:ilvl w:val="0"/>
          <w:numId w:val="7"/>
        </w:numPr>
        <w:tabs>
          <w:tab w:val="left" w:pos="1207"/>
          <w:tab w:val="left" w:pos="1254"/>
        </w:tabs>
        <w:spacing w:before="121"/>
        <w:ind w:right="1012"/>
        <w:jc w:val="both"/>
        <w:rPr>
          <w:rFonts w:asciiTheme="minorHAnsi" w:hAnsiTheme="minorHAnsi" w:cstheme="minorHAnsi"/>
        </w:rPr>
      </w:pPr>
      <w:r w:rsidRPr="00DA3A91">
        <w:rPr>
          <w:rFonts w:asciiTheme="minorHAnsi" w:hAnsiTheme="minorHAnsi" w:cstheme="minorHAnsi"/>
        </w:rPr>
        <w:t>“EME”</w:t>
      </w:r>
      <w:r w:rsidRPr="00DA3A91">
        <w:rPr>
          <w:rFonts w:asciiTheme="minorHAnsi" w:hAnsiTheme="minorHAnsi" w:cstheme="minorHAnsi"/>
          <w:spacing w:val="40"/>
        </w:rPr>
        <w:t xml:space="preserve"> </w:t>
      </w:r>
      <w:r w:rsidRPr="00DA3A91">
        <w:rPr>
          <w:rFonts w:asciiTheme="minorHAnsi" w:hAnsiTheme="minorHAnsi" w:cstheme="minorHAnsi"/>
        </w:rPr>
        <w:t>means an Exempted Micro Enterprise in terms of a code of good practice</w:t>
      </w:r>
      <w:r w:rsidRPr="00DA3A91">
        <w:rPr>
          <w:rFonts w:asciiTheme="minorHAnsi" w:hAnsiTheme="minorHAnsi" w:cstheme="minorHAnsi"/>
          <w:spacing w:val="40"/>
        </w:rPr>
        <w:t xml:space="preserve"> </w:t>
      </w:r>
      <w:r w:rsidRPr="00DA3A91">
        <w:rPr>
          <w:rFonts w:asciiTheme="minorHAnsi" w:hAnsiTheme="minorHAnsi" w:cstheme="minorHAnsi"/>
        </w:rPr>
        <w:t>on black economic</w:t>
      </w:r>
      <w:r w:rsidRPr="00DA3A91">
        <w:rPr>
          <w:rFonts w:asciiTheme="minorHAnsi" w:hAnsiTheme="minorHAnsi" w:cstheme="minorHAnsi"/>
          <w:spacing w:val="-13"/>
        </w:rPr>
        <w:t xml:space="preserve"> </w:t>
      </w:r>
      <w:r w:rsidRPr="00DA3A91">
        <w:rPr>
          <w:rFonts w:asciiTheme="minorHAnsi" w:hAnsiTheme="minorHAnsi" w:cstheme="minorHAnsi"/>
        </w:rPr>
        <w:t>empowerment</w:t>
      </w:r>
      <w:r w:rsidRPr="00DA3A91">
        <w:rPr>
          <w:rFonts w:asciiTheme="minorHAnsi" w:hAnsiTheme="minorHAnsi" w:cstheme="minorHAnsi"/>
          <w:spacing w:val="-10"/>
        </w:rPr>
        <w:t xml:space="preserve"> </w:t>
      </w:r>
      <w:r w:rsidRPr="00DA3A91">
        <w:rPr>
          <w:rFonts w:asciiTheme="minorHAnsi" w:hAnsiTheme="minorHAnsi" w:cstheme="minorHAnsi"/>
        </w:rPr>
        <w:t>issued</w:t>
      </w:r>
      <w:r w:rsidRPr="00DA3A91">
        <w:rPr>
          <w:rFonts w:asciiTheme="minorHAnsi" w:hAnsiTheme="minorHAnsi" w:cstheme="minorHAnsi"/>
          <w:spacing w:val="-12"/>
        </w:rPr>
        <w:t xml:space="preserve"> </w:t>
      </w:r>
      <w:r w:rsidRPr="00DA3A91">
        <w:rPr>
          <w:rFonts w:asciiTheme="minorHAnsi" w:hAnsiTheme="minorHAnsi" w:cstheme="minorHAnsi"/>
        </w:rPr>
        <w:t>in</w:t>
      </w:r>
      <w:r w:rsidRPr="00DA3A91">
        <w:rPr>
          <w:rFonts w:asciiTheme="minorHAnsi" w:hAnsiTheme="minorHAnsi" w:cstheme="minorHAnsi"/>
          <w:spacing w:val="-13"/>
        </w:rPr>
        <w:t xml:space="preserve"> </w:t>
      </w:r>
      <w:r w:rsidRPr="00DA3A91">
        <w:rPr>
          <w:rFonts w:asciiTheme="minorHAnsi" w:hAnsiTheme="minorHAnsi" w:cstheme="minorHAnsi"/>
        </w:rPr>
        <w:t>terms</w:t>
      </w:r>
      <w:r w:rsidRPr="00DA3A91">
        <w:rPr>
          <w:rFonts w:asciiTheme="minorHAnsi" w:hAnsiTheme="minorHAnsi" w:cstheme="minorHAnsi"/>
          <w:spacing w:val="-12"/>
        </w:rPr>
        <w:t xml:space="preserve"> </w:t>
      </w:r>
      <w:r w:rsidRPr="00DA3A91">
        <w:rPr>
          <w:rFonts w:asciiTheme="minorHAnsi" w:hAnsiTheme="minorHAnsi" w:cstheme="minorHAnsi"/>
        </w:rPr>
        <w:t>of</w:t>
      </w:r>
      <w:r w:rsidRPr="00DA3A91">
        <w:rPr>
          <w:rFonts w:asciiTheme="minorHAnsi" w:hAnsiTheme="minorHAnsi" w:cstheme="minorHAnsi"/>
          <w:spacing w:val="-12"/>
        </w:rPr>
        <w:t xml:space="preserve"> </w:t>
      </w:r>
      <w:r w:rsidRPr="00DA3A91">
        <w:rPr>
          <w:rFonts w:asciiTheme="minorHAnsi" w:hAnsiTheme="minorHAnsi" w:cstheme="minorHAnsi"/>
        </w:rPr>
        <w:t>section</w:t>
      </w:r>
      <w:r w:rsidRPr="00DA3A91">
        <w:rPr>
          <w:rFonts w:asciiTheme="minorHAnsi" w:hAnsiTheme="minorHAnsi" w:cstheme="minorHAnsi"/>
          <w:spacing w:val="-12"/>
        </w:rPr>
        <w:t xml:space="preserve"> </w:t>
      </w:r>
      <w:r w:rsidRPr="00DA3A91">
        <w:rPr>
          <w:rFonts w:asciiTheme="minorHAnsi" w:hAnsiTheme="minorHAnsi" w:cstheme="minorHAnsi"/>
        </w:rPr>
        <w:t>9</w:t>
      </w:r>
      <w:r w:rsidRPr="00DA3A91">
        <w:rPr>
          <w:rFonts w:asciiTheme="minorHAnsi" w:hAnsiTheme="minorHAnsi" w:cstheme="minorHAnsi"/>
          <w:spacing w:val="-11"/>
        </w:rPr>
        <w:t xml:space="preserve"> </w:t>
      </w:r>
      <w:r w:rsidRPr="00DA3A91">
        <w:rPr>
          <w:rFonts w:asciiTheme="minorHAnsi" w:hAnsiTheme="minorHAnsi" w:cstheme="minorHAnsi"/>
        </w:rPr>
        <w:t>(1)</w:t>
      </w:r>
      <w:r w:rsidRPr="00DA3A91">
        <w:rPr>
          <w:rFonts w:asciiTheme="minorHAnsi" w:hAnsiTheme="minorHAnsi" w:cstheme="minorHAnsi"/>
          <w:spacing w:val="-11"/>
        </w:rPr>
        <w:t xml:space="preserve"> </w:t>
      </w:r>
      <w:r w:rsidRPr="00DA3A91">
        <w:rPr>
          <w:rFonts w:asciiTheme="minorHAnsi" w:hAnsiTheme="minorHAnsi" w:cstheme="minorHAnsi"/>
        </w:rPr>
        <w:t>of</w:t>
      </w:r>
      <w:r w:rsidRPr="00DA3A91">
        <w:rPr>
          <w:rFonts w:asciiTheme="minorHAnsi" w:hAnsiTheme="minorHAnsi" w:cstheme="minorHAnsi"/>
          <w:spacing w:val="-13"/>
        </w:rPr>
        <w:t xml:space="preserve"> </w:t>
      </w:r>
      <w:r w:rsidRPr="00DA3A91">
        <w:rPr>
          <w:rFonts w:asciiTheme="minorHAnsi" w:hAnsiTheme="minorHAnsi" w:cstheme="minorHAnsi"/>
        </w:rPr>
        <w:t>the</w:t>
      </w:r>
      <w:r w:rsidRPr="00DA3A91">
        <w:rPr>
          <w:rFonts w:asciiTheme="minorHAnsi" w:hAnsiTheme="minorHAnsi" w:cstheme="minorHAnsi"/>
          <w:spacing w:val="-10"/>
        </w:rPr>
        <w:t xml:space="preserve"> </w:t>
      </w:r>
      <w:r w:rsidRPr="00DA3A91">
        <w:rPr>
          <w:rFonts w:asciiTheme="minorHAnsi" w:hAnsiTheme="minorHAnsi" w:cstheme="minorHAnsi"/>
        </w:rPr>
        <w:t>Broad-Based</w:t>
      </w:r>
      <w:r w:rsidRPr="00DA3A91">
        <w:rPr>
          <w:rFonts w:asciiTheme="minorHAnsi" w:hAnsiTheme="minorHAnsi" w:cstheme="minorHAnsi"/>
          <w:spacing w:val="-12"/>
        </w:rPr>
        <w:t xml:space="preserve"> </w:t>
      </w:r>
      <w:r w:rsidRPr="00DA3A91">
        <w:rPr>
          <w:rFonts w:asciiTheme="minorHAnsi" w:hAnsiTheme="minorHAnsi" w:cstheme="minorHAnsi"/>
        </w:rPr>
        <w:t>Black</w:t>
      </w:r>
      <w:r w:rsidRPr="00DA3A91">
        <w:rPr>
          <w:rFonts w:asciiTheme="minorHAnsi" w:hAnsiTheme="minorHAnsi" w:cstheme="minorHAnsi"/>
          <w:spacing w:val="-13"/>
        </w:rPr>
        <w:t xml:space="preserve"> </w:t>
      </w:r>
      <w:r w:rsidRPr="00DA3A91">
        <w:rPr>
          <w:rFonts w:asciiTheme="minorHAnsi" w:hAnsiTheme="minorHAnsi" w:cstheme="minorHAnsi"/>
        </w:rPr>
        <w:t>Economic Empowerment Act;</w:t>
      </w:r>
    </w:p>
    <w:p w14:paraId="21722429" w14:textId="77777777" w:rsidR="00A043A6" w:rsidRPr="00DA3A91" w:rsidRDefault="00B9733C">
      <w:pPr>
        <w:pStyle w:val="ListParagraph"/>
        <w:numPr>
          <w:ilvl w:val="0"/>
          <w:numId w:val="7"/>
        </w:numPr>
        <w:tabs>
          <w:tab w:val="left" w:pos="1256"/>
        </w:tabs>
        <w:spacing w:before="118"/>
        <w:ind w:left="1256" w:hanging="589"/>
        <w:jc w:val="both"/>
        <w:rPr>
          <w:rFonts w:asciiTheme="minorHAnsi" w:hAnsiTheme="minorHAnsi" w:cstheme="minorHAnsi"/>
        </w:rPr>
      </w:pPr>
      <w:r w:rsidRPr="00DA3A91">
        <w:rPr>
          <w:rFonts w:asciiTheme="minorHAnsi" w:hAnsiTheme="minorHAnsi" w:cstheme="minorHAnsi"/>
        </w:rPr>
        <w:t>“functionality”</w:t>
      </w:r>
      <w:r w:rsidRPr="00DA3A91">
        <w:rPr>
          <w:rFonts w:asciiTheme="minorHAnsi" w:hAnsiTheme="minorHAnsi" w:cstheme="minorHAnsi"/>
          <w:spacing w:val="2"/>
        </w:rPr>
        <w:t xml:space="preserve"> </w:t>
      </w:r>
      <w:r w:rsidRPr="00DA3A91">
        <w:rPr>
          <w:rFonts w:asciiTheme="minorHAnsi" w:hAnsiTheme="minorHAnsi" w:cstheme="minorHAnsi"/>
        </w:rPr>
        <w:t>means</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ability</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3"/>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tenderer</w:t>
      </w:r>
      <w:r w:rsidRPr="00DA3A91">
        <w:rPr>
          <w:rFonts w:asciiTheme="minorHAnsi" w:hAnsiTheme="minorHAnsi" w:cstheme="minorHAnsi"/>
          <w:spacing w:val="2"/>
        </w:rPr>
        <w:t xml:space="preserve"> </w:t>
      </w:r>
      <w:r w:rsidRPr="00DA3A91">
        <w:rPr>
          <w:rFonts w:asciiTheme="minorHAnsi" w:hAnsiTheme="minorHAnsi" w:cstheme="minorHAnsi"/>
        </w:rPr>
        <w:t>to</w:t>
      </w:r>
      <w:r w:rsidRPr="00DA3A91">
        <w:rPr>
          <w:rFonts w:asciiTheme="minorHAnsi" w:hAnsiTheme="minorHAnsi" w:cstheme="minorHAnsi"/>
          <w:spacing w:val="6"/>
        </w:rPr>
        <w:t xml:space="preserve"> </w:t>
      </w:r>
      <w:r w:rsidRPr="00DA3A91">
        <w:rPr>
          <w:rFonts w:asciiTheme="minorHAnsi" w:hAnsiTheme="minorHAnsi" w:cstheme="minorHAnsi"/>
        </w:rPr>
        <w:t>provide</w:t>
      </w:r>
      <w:r w:rsidRPr="00DA3A91">
        <w:rPr>
          <w:rFonts w:asciiTheme="minorHAnsi" w:hAnsiTheme="minorHAnsi" w:cstheme="minorHAnsi"/>
          <w:spacing w:val="4"/>
        </w:rPr>
        <w:t xml:space="preserve"> </w:t>
      </w:r>
      <w:r w:rsidRPr="00DA3A91">
        <w:rPr>
          <w:rFonts w:asciiTheme="minorHAnsi" w:hAnsiTheme="minorHAnsi" w:cstheme="minorHAnsi"/>
        </w:rPr>
        <w:t>goods</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services</w:t>
      </w:r>
      <w:r w:rsidRPr="00DA3A91">
        <w:rPr>
          <w:rFonts w:asciiTheme="minorHAnsi" w:hAnsiTheme="minorHAnsi" w:cstheme="minorHAnsi"/>
          <w:spacing w:val="4"/>
        </w:rPr>
        <w:t xml:space="preserve"> </w:t>
      </w:r>
      <w:r w:rsidRPr="00DA3A91">
        <w:rPr>
          <w:rFonts w:asciiTheme="minorHAnsi" w:hAnsiTheme="minorHAnsi" w:cstheme="minorHAnsi"/>
        </w:rPr>
        <w:t>in</w:t>
      </w:r>
      <w:r w:rsidRPr="00DA3A91">
        <w:rPr>
          <w:rFonts w:asciiTheme="minorHAnsi" w:hAnsiTheme="minorHAnsi" w:cstheme="minorHAnsi"/>
          <w:spacing w:val="3"/>
        </w:rPr>
        <w:t xml:space="preserve"> </w:t>
      </w:r>
      <w:r w:rsidRPr="00DA3A91">
        <w:rPr>
          <w:rFonts w:asciiTheme="minorHAnsi" w:hAnsiTheme="minorHAnsi" w:cstheme="minorHAnsi"/>
          <w:spacing w:val="-2"/>
        </w:rPr>
        <w:t>accordance</w:t>
      </w:r>
    </w:p>
    <w:p w14:paraId="32E1F237" w14:textId="77777777" w:rsidR="00A043A6" w:rsidRPr="00DA3A91" w:rsidRDefault="00B9733C">
      <w:pPr>
        <w:pStyle w:val="BodyText"/>
        <w:spacing w:before="1"/>
        <w:ind w:left="1207"/>
        <w:jc w:val="both"/>
        <w:rPr>
          <w:rFonts w:asciiTheme="minorHAnsi" w:hAnsiTheme="minorHAnsi" w:cstheme="minorHAnsi"/>
        </w:rPr>
      </w:pPr>
      <w:r w:rsidRPr="00DA3A91">
        <w:rPr>
          <w:rFonts w:asciiTheme="minorHAnsi" w:hAnsiTheme="minorHAnsi" w:cstheme="minorHAnsi"/>
        </w:rPr>
        <w:t>with</w:t>
      </w:r>
      <w:r w:rsidRPr="00DA3A91">
        <w:rPr>
          <w:rFonts w:asciiTheme="minorHAnsi" w:hAnsiTheme="minorHAnsi" w:cstheme="minorHAnsi"/>
          <w:spacing w:val="-3"/>
        </w:rPr>
        <w:t xml:space="preserve"> </w:t>
      </w:r>
      <w:r w:rsidRPr="00DA3A91">
        <w:rPr>
          <w:rFonts w:asciiTheme="minorHAnsi" w:hAnsiTheme="minorHAnsi" w:cstheme="minorHAnsi"/>
        </w:rPr>
        <w:t>specifications</w:t>
      </w:r>
      <w:r w:rsidRPr="00DA3A91">
        <w:rPr>
          <w:rFonts w:asciiTheme="minorHAnsi" w:hAnsiTheme="minorHAnsi" w:cstheme="minorHAnsi"/>
          <w:spacing w:val="-2"/>
        </w:rPr>
        <w:t xml:space="preserve"> </w:t>
      </w:r>
      <w:r w:rsidRPr="00DA3A91">
        <w:rPr>
          <w:rFonts w:asciiTheme="minorHAnsi" w:hAnsiTheme="minorHAnsi" w:cstheme="minorHAnsi"/>
        </w:rPr>
        <w:t>as</w:t>
      </w:r>
      <w:r w:rsidRPr="00DA3A91">
        <w:rPr>
          <w:rFonts w:asciiTheme="minorHAnsi" w:hAnsiTheme="minorHAnsi" w:cstheme="minorHAnsi"/>
          <w:spacing w:val="-4"/>
        </w:rPr>
        <w:t xml:space="preserve"> </w:t>
      </w:r>
      <w:r w:rsidRPr="00DA3A91">
        <w:rPr>
          <w:rFonts w:asciiTheme="minorHAnsi" w:hAnsiTheme="minorHAnsi" w:cstheme="minorHAnsi"/>
        </w:rPr>
        <w:t>set</w:t>
      </w:r>
      <w:r w:rsidRPr="00DA3A91">
        <w:rPr>
          <w:rFonts w:asciiTheme="minorHAnsi" w:hAnsiTheme="minorHAnsi" w:cstheme="minorHAnsi"/>
          <w:spacing w:val="-4"/>
        </w:rPr>
        <w:t xml:space="preserve"> </w:t>
      </w:r>
      <w:r w:rsidRPr="00DA3A91">
        <w:rPr>
          <w:rFonts w:asciiTheme="minorHAnsi" w:hAnsiTheme="minorHAnsi" w:cstheme="minorHAnsi"/>
        </w:rPr>
        <w:t>out</w:t>
      </w:r>
      <w:r w:rsidRPr="00DA3A91">
        <w:rPr>
          <w:rFonts w:asciiTheme="minorHAnsi" w:hAnsiTheme="minorHAnsi" w:cstheme="minorHAnsi"/>
          <w:spacing w:val="-2"/>
        </w:rPr>
        <w:t xml:space="preserve"> </w:t>
      </w:r>
      <w:r w:rsidRPr="00DA3A91">
        <w:rPr>
          <w:rFonts w:asciiTheme="minorHAnsi" w:hAnsiTheme="minorHAnsi" w:cstheme="minorHAnsi"/>
        </w:rPr>
        <w:t>in</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tender</w:t>
      </w:r>
      <w:r w:rsidRPr="00DA3A91">
        <w:rPr>
          <w:rFonts w:asciiTheme="minorHAnsi" w:hAnsiTheme="minorHAnsi" w:cstheme="minorHAnsi"/>
          <w:spacing w:val="-2"/>
        </w:rPr>
        <w:t xml:space="preserve"> documents.</w:t>
      </w:r>
    </w:p>
    <w:p w14:paraId="21160019" w14:textId="77777777" w:rsidR="00A043A6" w:rsidRPr="00DA3A91" w:rsidRDefault="00B9733C">
      <w:pPr>
        <w:pStyle w:val="ListParagraph"/>
        <w:numPr>
          <w:ilvl w:val="0"/>
          <w:numId w:val="7"/>
        </w:numPr>
        <w:tabs>
          <w:tab w:val="left" w:pos="1254"/>
        </w:tabs>
        <w:spacing w:before="120"/>
        <w:ind w:left="1254" w:hanging="587"/>
        <w:jc w:val="both"/>
        <w:rPr>
          <w:rFonts w:asciiTheme="minorHAnsi" w:hAnsiTheme="minorHAnsi" w:cstheme="minorHAnsi"/>
        </w:rPr>
      </w:pPr>
      <w:r w:rsidRPr="00DA3A91">
        <w:rPr>
          <w:rFonts w:asciiTheme="minorHAnsi" w:hAnsiTheme="minorHAnsi" w:cstheme="minorHAnsi"/>
        </w:rPr>
        <w:t>“</w:t>
      </w:r>
      <w:proofErr w:type="gramStart"/>
      <w:r w:rsidRPr="00DA3A91">
        <w:rPr>
          <w:rFonts w:asciiTheme="minorHAnsi" w:hAnsiTheme="minorHAnsi" w:cstheme="minorHAnsi"/>
        </w:rPr>
        <w:t>proof</w:t>
      </w:r>
      <w:proofErr w:type="gramEnd"/>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3"/>
        </w:rPr>
        <w:t xml:space="preserve"> </w:t>
      </w:r>
      <w:r w:rsidRPr="00DA3A91">
        <w:rPr>
          <w:rFonts w:asciiTheme="minorHAnsi" w:hAnsiTheme="minorHAnsi" w:cstheme="minorHAnsi"/>
        </w:rPr>
        <w:t>B-BBEE</w:t>
      </w:r>
      <w:r w:rsidRPr="00DA3A91">
        <w:rPr>
          <w:rFonts w:asciiTheme="minorHAnsi" w:hAnsiTheme="minorHAnsi" w:cstheme="minorHAnsi"/>
          <w:spacing w:val="-4"/>
        </w:rPr>
        <w:t xml:space="preserve"> </w:t>
      </w:r>
      <w:r w:rsidRPr="00DA3A91">
        <w:rPr>
          <w:rFonts w:asciiTheme="minorHAnsi" w:hAnsiTheme="minorHAnsi" w:cstheme="minorHAnsi"/>
        </w:rPr>
        <w:t>status</w:t>
      </w:r>
      <w:r w:rsidRPr="00DA3A91">
        <w:rPr>
          <w:rFonts w:asciiTheme="minorHAnsi" w:hAnsiTheme="minorHAnsi" w:cstheme="minorHAnsi"/>
          <w:spacing w:val="-6"/>
        </w:rPr>
        <w:t xml:space="preserve"> </w:t>
      </w:r>
      <w:r w:rsidRPr="00DA3A91">
        <w:rPr>
          <w:rFonts w:asciiTheme="minorHAnsi" w:hAnsiTheme="minorHAnsi" w:cstheme="minorHAnsi"/>
        </w:rPr>
        <w:t>level</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3"/>
        </w:rPr>
        <w:t xml:space="preserve"> </w:t>
      </w:r>
      <w:r w:rsidRPr="00DA3A91">
        <w:rPr>
          <w:rFonts w:asciiTheme="minorHAnsi" w:hAnsiTheme="minorHAnsi" w:cstheme="minorHAnsi"/>
        </w:rPr>
        <w:t>contributor”</w:t>
      </w:r>
      <w:r w:rsidRPr="00DA3A91">
        <w:rPr>
          <w:rFonts w:asciiTheme="minorHAnsi" w:hAnsiTheme="minorHAnsi" w:cstheme="minorHAnsi"/>
          <w:spacing w:val="-6"/>
        </w:rPr>
        <w:t xml:space="preserve"> </w:t>
      </w:r>
      <w:r w:rsidRPr="00DA3A91">
        <w:rPr>
          <w:rFonts w:asciiTheme="minorHAnsi" w:hAnsiTheme="minorHAnsi" w:cstheme="minorHAnsi"/>
          <w:spacing w:val="-2"/>
        </w:rPr>
        <w:t>means:</w:t>
      </w:r>
    </w:p>
    <w:p w14:paraId="640E89EF" w14:textId="77777777" w:rsidR="00A043A6" w:rsidRPr="00DA3A91" w:rsidRDefault="00B9733C">
      <w:pPr>
        <w:pStyle w:val="ListParagraph"/>
        <w:numPr>
          <w:ilvl w:val="1"/>
          <w:numId w:val="7"/>
        </w:numPr>
        <w:tabs>
          <w:tab w:val="left" w:pos="1567"/>
        </w:tabs>
        <w:spacing w:before="120"/>
        <w:rPr>
          <w:rFonts w:asciiTheme="minorHAnsi" w:hAnsiTheme="minorHAnsi" w:cstheme="minorHAnsi"/>
        </w:rPr>
      </w:pPr>
      <w:r w:rsidRPr="00DA3A91">
        <w:rPr>
          <w:rFonts w:asciiTheme="minorHAnsi" w:hAnsiTheme="minorHAnsi" w:cstheme="minorHAnsi"/>
        </w:rPr>
        <w:t>B-BBEE</w:t>
      </w:r>
      <w:r w:rsidRPr="00DA3A91">
        <w:rPr>
          <w:rFonts w:asciiTheme="minorHAnsi" w:hAnsiTheme="minorHAnsi" w:cstheme="minorHAnsi"/>
          <w:spacing w:val="-6"/>
        </w:rPr>
        <w:t xml:space="preserve"> </w:t>
      </w:r>
      <w:r w:rsidRPr="00DA3A91">
        <w:rPr>
          <w:rFonts w:asciiTheme="minorHAnsi" w:hAnsiTheme="minorHAnsi" w:cstheme="minorHAnsi"/>
        </w:rPr>
        <w:t>Status</w:t>
      </w:r>
      <w:r w:rsidRPr="00DA3A91">
        <w:rPr>
          <w:rFonts w:asciiTheme="minorHAnsi" w:hAnsiTheme="minorHAnsi" w:cstheme="minorHAnsi"/>
          <w:spacing w:val="-4"/>
        </w:rPr>
        <w:t xml:space="preserve"> </w:t>
      </w:r>
      <w:r w:rsidRPr="00DA3A91">
        <w:rPr>
          <w:rFonts w:asciiTheme="minorHAnsi" w:hAnsiTheme="minorHAnsi" w:cstheme="minorHAnsi"/>
        </w:rPr>
        <w:t>level</w:t>
      </w:r>
      <w:r w:rsidRPr="00DA3A91">
        <w:rPr>
          <w:rFonts w:asciiTheme="minorHAnsi" w:hAnsiTheme="minorHAnsi" w:cstheme="minorHAnsi"/>
          <w:spacing w:val="-5"/>
        </w:rPr>
        <w:t xml:space="preserve"> </w:t>
      </w:r>
      <w:r w:rsidRPr="00DA3A91">
        <w:rPr>
          <w:rFonts w:asciiTheme="minorHAnsi" w:hAnsiTheme="minorHAnsi" w:cstheme="minorHAnsi"/>
        </w:rPr>
        <w:t>certificate</w:t>
      </w:r>
      <w:r w:rsidRPr="00DA3A91">
        <w:rPr>
          <w:rFonts w:asciiTheme="minorHAnsi" w:hAnsiTheme="minorHAnsi" w:cstheme="minorHAnsi"/>
          <w:spacing w:val="-4"/>
        </w:rPr>
        <w:t xml:space="preserve"> </w:t>
      </w:r>
      <w:r w:rsidRPr="00DA3A91">
        <w:rPr>
          <w:rFonts w:asciiTheme="minorHAnsi" w:hAnsiTheme="minorHAnsi" w:cstheme="minorHAnsi"/>
        </w:rPr>
        <w:t>issued</w:t>
      </w:r>
      <w:r w:rsidRPr="00DA3A91">
        <w:rPr>
          <w:rFonts w:asciiTheme="minorHAnsi" w:hAnsiTheme="minorHAnsi" w:cstheme="minorHAnsi"/>
          <w:spacing w:val="-3"/>
        </w:rPr>
        <w:t xml:space="preserve"> </w:t>
      </w:r>
      <w:r w:rsidRPr="00DA3A91">
        <w:rPr>
          <w:rFonts w:asciiTheme="minorHAnsi" w:hAnsiTheme="minorHAnsi" w:cstheme="minorHAnsi"/>
        </w:rPr>
        <w:t>by</w:t>
      </w:r>
      <w:r w:rsidRPr="00DA3A91">
        <w:rPr>
          <w:rFonts w:asciiTheme="minorHAnsi" w:hAnsiTheme="minorHAnsi" w:cstheme="minorHAnsi"/>
          <w:spacing w:val="-4"/>
        </w:rPr>
        <w:t xml:space="preserve"> </w:t>
      </w:r>
      <w:r w:rsidRPr="00DA3A91">
        <w:rPr>
          <w:rFonts w:asciiTheme="minorHAnsi" w:hAnsiTheme="minorHAnsi" w:cstheme="minorHAnsi"/>
        </w:rPr>
        <w:t>an</w:t>
      </w:r>
      <w:r w:rsidRPr="00DA3A91">
        <w:rPr>
          <w:rFonts w:asciiTheme="minorHAnsi" w:hAnsiTheme="minorHAnsi" w:cstheme="minorHAnsi"/>
          <w:spacing w:val="-6"/>
        </w:rPr>
        <w:t xml:space="preserve"> </w:t>
      </w:r>
      <w:r w:rsidRPr="00DA3A91">
        <w:rPr>
          <w:rFonts w:asciiTheme="minorHAnsi" w:hAnsiTheme="minorHAnsi" w:cstheme="minorHAnsi"/>
        </w:rPr>
        <w:t>authorized</w:t>
      </w:r>
      <w:r w:rsidRPr="00DA3A91">
        <w:rPr>
          <w:rFonts w:asciiTheme="minorHAnsi" w:hAnsiTheme="minorHAnsi" w:cstheme="minorHAnsi"/>
          <w:spacing w:val="-6"/>
        </w:rPr>
        <w:t xml:space="preserve"> </w:t>
      </w:r>
      <w:r w:rsidRPr="00DA3A91">
        <w:rPr>
          <w:rFonts w:asciiTheme="minorHAnsi" w:hAnsiTheme="minorHAnsi" w:cstheme="minorHAnsi"/>
        </w:rPr>
        <w:t>body</w:t>
      </w:r>
      <w:r w:rsidRPr="00DA3A91">
        <w:rPr>
          <w:rFonts w:asciiTheme="minorHAnsi" w:hAnsiTheme="minorHAnsi" w:cstheme="minorHAnsi"/>
          <w:spacing w:val="-6"/>
        </w:rPr>
        <w:t xml:space="preserve"> </w:t>
      </w:r>
      <w:r w:rsidRPr="00DA3A91">
        <w:rPr>
          <w:rFonts w:asciiTheme="minorHAnsi" w:hAnsiTheme="minorHAnsi" w:cstheme="minorHAnsi"/>
        </w:rPr>
        <w:t>or</w:t>
      </w:r>
      <w:r w:rsidRPr="00DA3A91">
        <w:rPr>
          <w:rFonts w:asciiTheme="minorHAnsi" w:hAnsiTheme="minorHAnsi" w:cstheme="minorHAnsi"/>
          <w:spacing w:val="-3"/>
        </w:rPr>
        <w:t xml:space="preserve"> </w:t>
      </w:r>
      <w:r w:rsidRPr="00DA3A91">
        <w:rPr>
          <w:rFonts w:asciiTheme="minorHAnsi" w:hAnsiTheme="minorHAnsi" w:cstheme="minorHAnsi"/>
          <w:spacing w:val="-2"/>
        </w:rPr>
        <w:t>person;</w:t>
      </w:r>
    </w:p>
    <w:p w14:paraId="1CCE8146" w14:textId="77777777" w:rsidR="00A043A6" w:rsidRPr="00DA3A91" w:rsidRDefault="00B9733C">
      <w:pPr>
        <w:pStyle w:val="ListParagraph"/>
        <w:numPr>
          <w:ilvl w:val="1"/>
          <w:numId w:val="7"/>
        </w:numPr>
        <w:tabs>
          <w:tab w:val="left" w:pos="1567"/>
        </w:tabs>
        <w:spacing w:before="121"/>
        <w:rPr>
          <w:rFonts w:asciiTheme="minorHAnsi" w:hAnsiTheme="minorHAnsi" w:cstheme="minorHAnsi"/>
        </w:rPr>
      </w:pPr>
      <w:proofErr w:type="gramStart"/>
      <w:r w:rsidRPr="00DA3A91">
        <w:rPr>
          <w:rFonts w:asciiTheme="minorHAnsi" w:hAnsiTheme="minorHAnsi" w:cstheme="minorHAnsi"/>
        </w:rPr>
        <w:t>A</w:t>
      </w:r>
      <w:r w:rsidRPr="00DA3A91">
        <w:rPr>
          <w:rFonts w:asciiTheme="minorHAnsi" w:hAnsiTheme="minorHAnsi" w:cstheme="minorHAnsi"/>
          <w:spacing w:val="-3"/>
        </w:rPr>
        <w:t xml:space="preserve"> </w:t>
      </w:r>
      <w:r w:rsidRPr="00DA3A91">
        <w:rPr>
          <w:rFonts w:asciiTheme="minorHAnsi" w:hAnsiTheme="minorHAnsi" w:cstheme="minorHAnsi"/>
        </w:rPr>
        <w:t>sworn</w:t>
      </w:r>
      <w:r w:rsidRPr="00DA3A91">
        <w:rPr>
          <w:rFonts w:asciiTheme="minorHAnsi" w:hAnsiTheme="minorHAnsi" w:cstheme="minorHAnsi"/>
          <w:spacing w:val="-4"/>
        </w:rPr>
        <w:t xml:space="preserve"> </w:t>
      </w:r>
      <w:r w:rsidRPr="00DA3A91">
        <w:rPr>
          <w:rFonts w:asciiTheme="minorHAnsi" w:hAnsiTheme="minorHAnsi" w:cstheme="minorHAnsi"/>
        </w:rPr>
        <w:t>affidavit</w:t>
      </w:r>
      <w:proofErr w:type="gramEnd"/>
      <w:r w:rsidRPr="00DA3A91">
        <w:rPr>
          <w:rFonts w:asciiTheme="minorHAnsi" w:hAnsiTheme="minorHAnsi" w:cstheme="minorHAnsi"/>
          <w:spacing w:val="-3"/>
        </w:rPr>
        <w:t xml:space="preserve"> </w:t>
      </w:r>
      <w:r w:rsidRPr="00DA3A91">
        <w:rPr>
          <w:rFonts w:asciiTheme="minorHAnsi" w:hAnsiTheme="minorHAnsi" w:cstheme="minorHAnsi"/>
        </w:rPr>
        <w:t>as</w:t>
      </w:r>
      <w:r w:rsidRPr="00DA3A91">
        <w:rPr>
          <w:rFonts w:asciiTheme="minorHAnsi" w:hAnsiTheme="minorHAnsi" w:cstheme="minorHAnsi"/>
          <w:spacing w:val="-3"/>
        </w:rPr>
        <w:t xml:space="preserve"> </w:t>
      </w:r>
      <w:r w:rsidRPr="00DA3A91">
        <w:rPr>
          <w:rFonts w:asciiTheme="minorHAnsi" w:hAnsiTheme="minorHAnsi" w:cstheme="minorHAnsi"/>
        </w:rPr>
        <w:t>prescribed</w:t>
      </w:r>
      <w:r w:rsidRPr="00DA3A91">
        <w:rPr>
          <w:rFonts w:asciiTheme="minorHAnsi" w:hAnsiTheme="minorHAnsi" w:cstheme="minorHAnsi"/>
          <w:spacing w:val="-3"/>
        </w:rPr>
        <w:t xml:space="preserve"> </w:t>
      </w:r>
      <w:r w:rsidRPr="00DA3A91">
        <w:rPr>
          <w:rFonts w:asciiTheme="minorHAnsi" w:hAnsiTheme="minorHAnsi" w:cstheme="minorHAnsi"/>
        </w:rPr>
        <w:t>by</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5"/>
        </w:rPr>
        <w:t xml:space="preserve"> </w:t>
      </w:r>
      <w:r w:rsidRPr="00DA3A91">
        <w:rPr>
          <w:rFonts w:asciiTheme="minorHAnsi" w:hAnsiTheme="minorHAnsi" w:cstheme="minorHAnsi"/>
        </w:rPr>
        <w:t>B-BBEE</w:t>
      </w:r>
      <w:r w:rsidRPr="00DA3A91">
        <w:rPr>
          <w:rFonts w:asciiTheme="minorHAnsi" w:hAnsiTheme="minorHAnsi" w:cstheme="minorHAnsi"/>
          <w:spacing w:val="-3"/>
        </w:rPr>
        <w:t xml:space="preserve"> </w:t>
      </w:r>
      <w:r w:rsidRPr="00DA3A91">
        <w:rPr>
          <w:rFonts w:asciiTheme="minorHAnsi" w:hAnsiTheme="minorHAnsi" w:cstheme="minorHAnsi"/>
        </w:rPr>
        <w:t>Codes</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3"/>
        </w:rPr>
        <w:t xml:space="preserve"> </w:t>
      </w:r>
      <w:r w:rsidRPr="00DA3A91">
        <w:rPr>
          <w:rFonts w:asciiTheme="minorHAnsi" w:hAnsiTheme="minorHAnsi" w:cstheme="minorHAnsi"/>
        </w:rPr>
        <w:t>Good</w:t>
      </w:r>
      <w:r w:rsidRPr="00DA3A91">
        <w:rPr>
          <w:rFonts w:asciiTheme="minorHAnsi" w:hAnsiTheme="minorHAnsi" w:cstheme="minorHAnsi"/>
          <w:spacing w:val="-5"/>
        </w:rPr>
        <w:t xml:space="preserve"> </w:t>
      </w:r>
      <w:r w:rsidRPr="00DA3A91">
        <w:rPr>
          <w:rFonts w:asciiTheme="minorHAnsi" w:hAnsiTheme="minorHAnsi" w:cstheme="minorHAnsi"/>
          <w:spacing w:val="-2"/>
        </w:rPr>
        <w:t>Practice;</w:t>
      </w:r>
    </w:p>
    <w:p w14:paraId="3942200A" w14:textId="77777777" w:rsidR="00A043A6" w:rsidRPr="00DA3A91" w:rsidRDefault="00B9733C">
      <w:pPr>
        <w:pStyle w:val="ListParagraph"/>
        <w:numPr>
          <w:ilvl w:val="1"/>
          <w:numId w:val="7"/>
        </w:numPr>
        <w:tabs>
          <w:tab w:val="left" w:pos="1567"/>
        </w:tabs>
        <w:spacing w:before="121"/>
        <w:rPr>
          <w:rFonts w:asciiTheme="minorHAnsi" w:hAnsiTheme="minorHAnsi" w:cstheme="minorHAnsi"/>
        </w:rPr>
      </w:pPr>
      <w:r w:rsidRPr="00DA3A91">
        <w:rPr>
          <w:rFonts w:asciiTheme="minorHAnsi" w:hAnsiTheme="minorHAnsi" w:cstheme="minorHAnsi"/>
        </w:rPr>
        <w:t>Any</w:t>
      </w:r>
      <w:r w:rsidRPr="00DA3A91">
        <w:rPr>
          <w:rFonts w:asciiTheme="minorHAnsi" w:hAnsiTheme="minorHAnsi" w:cstheme="minorHAnsi"/>
          <w:spacing w:val="-4"/>
        </w:rPr>
        <w:t xml:space="preserve"> </w:t>
      </w:r>
      <w:r w:rsidRPr="00DA3A91">
        <w:rPr>
          <w:rFonts w:asciiTheme="minorHAnsi" w:hAnsiTheme="minorHAnsi" w:cstheme="minorHAnsi"/>
        </w:rPr>
        <w:t>other</w:t>
      </w:r>
      <w:r w:rsidRPr="00DA3A91">
        <w:rPr>
          <w:rFonts w:asciiTheme="minorHAnsi" w:hAnsiTheme="minorHAnsi" w:cstheme="minorHAnsi"/>
          <w:spacing w:val="-3"/>
        </w:rPr>
        <w:t xml:space="preserve"> </w:t>
      </w:r>
      <w:r w:rsidRPr="00DA3A91">
        <w:rPr>
          <w:rFonts w:asciiTheme="minorHAnsi" w:hAnsiTheme="minorHAnsi" w:cstheme="minorHAnsi"/>
        </w:rPr>
        <w:t>requirement</w:t>
      </w:r>
      <w:r w:rsidRPr="00DA3A91">
        <w:rPr>
          <w:rFonts w:asciiTheme="minorHAnsi" w:hAnsiTheme="minorHAnsi" w:cstheme="minorHAnsi"/>
          <w:spacing w:val="-3"/>
        </w:rPr>
        <w:t xml:space="preserve"> </w:t>
      </w:r>
      <w:r w:rsidRPr="00DA3A91">
        <w:rPr>
          <w:rFonts w:asciiTheme="minorHAnsi" w:hAnsiTheme="minorHAnsi" w:cstheme="minorHAnsi"/>
        </w:rPr>
        <w:t>prescribed</w:t>
      </w:r>
      <w:r w:rsidRPr="00DA3A91">
        <w:rPr>
          <w:rFonts w:asciiTheme="minorHAnsi" w:hAnsiTheme="minorHAnsi" w:cstheme="minorHAnsi"/>
          <w:spacing w:val="-4"/>
        </w:rPr>
        <w:t xml:space="preserve"> </w:t>
      </w:r>
      <w:r w:rsidRPr="00DA3A91">
        <w:rPr>
          <w:rFonts w:asciiTheme="minorHAnsi" w:hAnsiTheme="minorHAnsi" w:cstheme="minorHAnsi"/>
        </w:rPr>
        <w:t>in</w:t>
      </w:r>
      <w:r w:rsidRPr="00DA3A91">
        <w:rPr>
          <w:rFonts w:asciiTheme="minorHAnsi" w:hAnsiTheme="minorHAnsi" w:cstheme="minorHAnsi"/>
          <w:spacing w:val="-4"/>
        </w:rPr>
        <w:t xml:space="preserve"> </w:t>
      </w:r>
      <w:r w:rsidRPr="00DA3A91">
        <w:rPr>
          <w:rFonts w:asciiTheme="minorHAnsi" w:hAnsiTheme="minorHAnsi" w:cstheme="minorHAnsi"/>
        </w:rPr>
        <w:t>terms</w:t>
      </w:r>
      <w:r w:rsidRPr="00DA3A91">
        <w:rPr>
          <w:rFonts w:asciiTheme="minorHAnsi" w:hAnsiTheme="minorHAnsi" w:cstheme="minorHAnsi"/>
          <w:spacing w:val="-6"/>
        </w:rPr>
        <w:t xml:space="preserve"> </w:t>
      </w:r>
      <w:r w:rsidRPr="00DA3A91">
        <w:rPr>
          <w:rFonts w:asciiTheme="minorHAnsi" w:hAnsiTheme="minorHAnsi" w:cstheme="minorHAnsi"/>
        </w:rPr>
        <w:t>of</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5"/>
        </w:rPr>
        <w:t xml:space="preserve"> </w:t>
      </w:r>
      <w:r w:rsidRPr="00DA3A91">
        <w:rPr>
          <w:rFonts w:asciiTheme="minorHAnsi" w:hAnsiTheme="minorHAnsi" w:cstheme="minorHAnsi"/>
        </w:rPr>
        <w:t>B-BBEE</w:t>
      </w:r>
      <w:r w:rsidRPr="00DA3A91">
        <w:rPr>
          <w:rFonts w:asciiTheme="minorHAnsi" w:hAnsiTheme="minorHAnsi" w:cstheme="minorHAnsi"/>
          <w:spacing w:val="-3"/>
        </w:rPr>
        <w:t xml:space="preserve"> </w:t>
      </w:r>
      <w:r w:rsidRPr="00DA3A91">
        <w:rPr>
          <w:rFonts w:asciiTheme="minorHAnsi" w:hAnsiTheme="minorHAnsi" w:cstheme="minorHAnsi"/>
          <w:spacing w:val="-4"/>
        </w:rPr>
        <w:t>Act;</w:t>
      </w:r>
    </w:p>
    <w:p w14:paraId="38D3EFA8" w14:textId="77777777" w:rsidR="00A043A6" w:rsidRPr="00DA3A91" w:rsidRDefault="00B9733C">
      <w:pPr>
        <w:pStyle w:val="ListParagraph"/>
        <w:numPr>
          <w:ilvl w:val="1"/>
          <w:numId w:val="7"/>
        </w:numPr>
        <w:tabs>
          <w:tab w:val="left" w:pos="1567"/>
        </w:tabs>
        <w:spacing w:before="118"/>
        <w:ind w:right="1010"/>
        <w:jc w:val="both"/>
        <w:rPr>
          <w:rFonts w:asciiTheme="minorHAnsi" w:hAnsiTheme="minorHAnsi" w:cstheme="minorHAnsi"/>
        </w:rPr>
      </w:pPr>
      <w:r w:rsidRPr="00DA3A91">
        <w:rPr>
          <w:rFonts w:asciiTheme="minorHAnsi" w:hAnsiTheme="minorHAnsi" w:cstheme="minorHAnsi"/>
        </w:rPr>
        <w:t>“QSE” means a qualifying small business enterprise in</w:t>
      </w:r>
      <w:r w:rsidRPr="00DA3A91">
        <w:rPr>
          <w:rFonts w:asciiTheme="minorHAnsi" w:hAnsiTheme="minorHAnsi" w:cstheme="minorHAnsi"/>
          <w:spacing w:val="-3"/>
        </w:rPr>
        <w:t xml:space="preserve"> </w:t>
      </w:r>
      <w:r w:rsidRPr="00DA3A91">
        <w:rPr>
          <w:rFonts w:asciiTheme="minorHAnsi" w:hAnsiTheme="minorHAnsi" w:cstheme="minorHAnsi"/>
        </w:rPr>
        <w:t>terms of</w:t>
      </w:r>
      <w:r w:rsidRPr="00DA3A91">
        <w:rPr>
          <w:rFonts w:asciiTheme="minorHAnsi" w:hAnsiTheme="minorHAnsi" w:cstheme="minorHAnsi"/>
          <w:spacing w:val="-1"/>
        </w:rPr>
        <w:t xml:space="preserve"> </w:t>
      </w:r>
      <w:r w:rsidRPr="00DA3A91">
        <w:rPr>
          <w:rFonts w:asciiTheme="minorHAnsi" w:hAnsiTheme="minorHAnsi" w:cstheme="minorHAnsi"/>
        </w:rPr>
        <w:t>a code</w:t>
      </w:r>
      <w:r w:rsidRPr="00DA3A91">
        <w:rPr>
          <w:rFonts w:asciiTheme="minorHAnsi" w:hAnsiTheme="minorHAnsi" w:cstheme="minorHAnsi"/>
          <w:spacing w:val="-1"/>
        </w:rPr>
        <w:t xml:space="preserve"> </w:t>
      </w:r>
      <w:r w:rsidRPr="00DA3A91">
        <w:rPr>
          <w:rFonts w:asciiTheme="minorHAnsi" w:hAnsiTheme="minorHAnsi" w:cstheme="minorHAnsi"/>
        </w:rPr>
        <w:t>of good practice on black economic empowerment issued in terms of section 9 (1) of the Broad-Based Black Economic Empowerment Act;</w:t>
      </w:r>
    </w:p>
    <w:p w14:paraId="359DD992" w14:textId="77777777" w:rsidR="00A043A6" w:rsidRPr="00DA3A91" w:rsidRDefault="00A043A6">
      <w:pPr>
        <w:pStyle w:val="ListParagraph"/>
        <w:jc w:val="both"/>
        <w:rPr>
          <w:rFonts w:asciiTheme="minorHAnsi" w:hAnsiTheme="minorHAnsi" w:cstheme="minorHAnsi"/>
        </w:rPr>
        <w:sectPr w:rsidR="00A043A6" w:rsidRPr="00DA3A91">
          <w:pgSz w:w="11910" w:h="16840"/>
          <w:pgMar w:top="1420" w:right="425" w:bottom="1820" w:left="1133" w:header="708" w:footer="1626" w:gutter="0"/>
          <w:cols w:space="720"/>
        </w:sectPr>
      </w:pPr>
    </w:p>
    <w:p w14:paraId="03B09234" w14:textId="77777777" w:rsidR="00A043A6" w:rsidRPr="00DA3A91" w:rsidRDefault="00A043A6">
      <w:pPr>
        <w:pStyle w:val="BodyText"/>
        <w:rPr>
          <w:rFonts w:asciiTheme="minorHAnsi" w:hAnsiTheme="minorHAnsi" w:cstheme="minorHAnsi"/>
        </w:rPr>
      </w:pPr>
    </w:p>
    <w:p w14:paraId="27E59867" w14:textId="77777777" w:rsidR="00A043A6" w:rsidRPr="00DA3A91" w:rsidRDefault="00A043A6">
      <w:pPr>
        <w:pStyle w:val="BodyText"/>
        <w:rPr>
          <w:rFonts w:asciiTheme="minorHAnsi" w:hAnsiTheme="minorHAnsi" w:cstheme="minorHAnsi"/>
        </w:rPr>
      </w:pPr>
    </w:p>
    <w:p w14:paraId="2E147425" w14:textId="77777777" w:rsidR="00A043A6" w:rsidRPr="00DA3A91" w:rsidRDefault="00B9733C">
      <w:pPr>
        <w:pStyle w:val="Heading4"/>
        <w:numPr>
          <w:ilvl w:val="0"/>
          <w:numId w:val="11"/>
        </w:numPr>
        <w:tabs>
          <w:tab w:val="left" w:pos="976"/>
        </w:tabs>
        <w:ind w:left="976" w:hanging="669"/>
        <w:rPr>
          <w:rFonts w:asciiTheme="minorHAnsi" w:hAnsiTheme="minorHAnsi" w:cstheme="minorHAnsi"/>
        </w:rPr>
      </w:pPr>
      <w:r w:rsidRPr="00DA3A91">
        <w:rPr>
          <w:rFonts w:asciiTheme="minorHAnsi" w:hAnsiTheme="minorHAnsi" w:cstheme="minorHAnsi"/>
        </w:rPr>
        <w:t>FORMULAE</w:t>
      </w:r>
      <w:r w:rsidRPr="00DA3A91">
        <w:rPr>
          <w:rFonts w:asciiTheme="minorHAnsi" w:hAnsiTheme="minorHAnsi" w:cstheme="minorHAnsi"/>
          <w:spacing w:val="-5"/>
        </w:rPr>
        <w:t xml:space="preserve"> </w:t>
      </w:r>
      <w:r w:rsidRPr="00DA3A91">
        <w:rPr>
          <w:rFonts w:asciiTheme="minorHAnsi" w:hAnsiTheme="minorHAnsi" w:cstheme="minorHAnsi"/>
        </w:rPr>
        <w:t>FOR</w:t>
      </w:r>
      <w:r w:rsidRPr="00DA3A91">
        <w:rPr>
          <w:rFonts w:asciiTheme="minorHAnsi" w:hAnsiTheme="minorHAnsi" w:cstheme="minorHAnsi"/>
          <w:spacing w:val="-5"/>
        </w:rPr>
        <w:t xml:space="preserve"> </w:t>
      </w:r>
      <w:r w:rsidRPr="00DA3A91">
        <w:rPr>
          <w:rFonts w:asciiTheme="minorHAnsi" w:hAnsiTheme="minorHAnsi" w:cstheme="minorHAnsi"/>
        </w:rPr>
        <w:t>PROCUREMENT</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8"/>
        </w:rPr>
        <w:t xml:space="preserve"> </w:t>
      </w:r>
      <w:r w:rsidRPr="00DA3A91">
        <w:rPr>
          <w:rFonts w:asciiTheme="minorHAnsi" w:hAnsiTheme="minorHAnsi" w:cstheme="minorHAnsi"/>
        </w:rPr>
        <w:t>GOODS</w:t>
      </w:r>
      <w:r w:rsidRPr="00DA3A91">
        <w:rPr>
          <w:rFonts w:asciiTheme="minorHAnsi" w:hAnsiTheme="minorHAnsi" w:cstheme="minorHAnsi"/>
          <w:spacing w:val="-4"/>
        </w:rPr>
        <w:t xml:space="preserve"> </w:t>
      </w:r>
      <w:r w:rsidRPr="00DA3A91">
        <w:rPr>
          <w:rFonts w:asciiTheme="minorHAnsi" w:hAnsiTheme="minorHAnsi" w:cstheme="minorHAnsi"/>
        </w:rPr>
        <w:t>AND</w:t>
      </w:r>
      <w:r w:rsidRPr="00DA3A91">
        <w:rPr>
          <w:rFonts w:asciiTheme="minorHAnsi" w:hAnsiTheme="minorHAnsi" w:cstheme="minorHAnsi"/>
          <w:spacing w:val="-6"/>
        </w:rPr>
        <w:t xml:space="preserve"> </w:t>
      </w:r>
      <w:r w:rsidRPr="00DA3A91">
        <w:rPr>
          <w:rFonts w:asciiTheme="minorHAnsi" w:hAnsiTheme="minorHAnsi" w:cstheme="minorHAnsi"/>
          <w:spacing w:val="-2"/>
        </w:rPr>
        <w:t>SERVICES</w:t>
      </w:r>
    </w:p>
    <w:p w14:paraId="61B88947" w14:textId="77777777" w:rsidR="00A043A6" w:rsidRPr="00DA3A91" w:rsidRDefault="00B9733C">
      <w:pPr>
        <w:pStyle w:val="Heading4"/>
        <w:numPr>
          <w:ilvl w:val="1"/>
          <w:numId w:val="6"/>
        </w:numPr>
        <w:tabs>
          <w:tab w:val="left" w:pos="744"/>
        </w:tabs>
        <w:spacing w:before="240"/>
        <w:ind w:left="744" w:hanging="387"/>
        <w:rPr>
          <w:rFonts w:asciiTheme="minorHAnsi" w:hAnsiTheme="minorHAnsi" w:cstheme="minorHAnsi"/>
        </w:rPr>
      </w:pPr>
      <w:r w:rsidRPr="00DA3A91">
        <w:rPr>
          <w:rFonts w:asciiTheme="minorHAnsi" w:hAnsiTheme="minorHAnsi" w:cstheme="minorHAnsi"/>
        </w:rPr>
        <w:t>POINTS</w:t>
      </w:r>
      <w:r w:rsidRPr="00DA3A91">
        <w:rPr>
          <w:rFonts w:asciiTheme="minorHAnsi" w:hAnsiTheme="minorHAnsi" w:cstheme="minorHAnsi"/>
          <w:spacing w:val="-7"/>
        </w:rPr>
        <w:t xml:space="preserve"> </w:t>
      </w:r>
      <w:r w:rsidRPr="00DA3A91">
        <w:rPr>
          <w:rFonts w:asciiTheme="minorHAnsi" w:hAnsiTheme="minorHAnsi" w:cstheme="minorHAnsi"/>
        </w:rPr>
        <w:t>AWARDED</w:t>
      </w:r>
      <w:r w:rsidRPr="00DA3A91">
        <w:rPr>
          <w:rFonts w:asciiTheme="minorHAnsi" w:hAnsiTheme="minorHAnsi" w:cstheme="minorHAnsi"/>
          <w:spacing w:val="-4"/>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spacing w:val="-2"/>
        </w:rPr>
        <w:t>PRICE</w:t>
      </w:r>
    </w:p>
    <w:p w14:paraId="7F7760D3" w14:textId="77777777" w:rsidR="00A043A6" w:rsidRPr="00DA3A91" w:rsidRDefault="00B9733C">
      <w:pPr>
        <w:pStyle w:val="ListParagraph"/>
        <w:numPr>
          <w:ilvl w:val="2"/>
          <w:numId w:val="6"/>
        </w:numPr>
        <w:tabs>
          <w:tab w:val="left" w:pos="590"/>
          <w:tab w:val="left" w:pos="800"/>
        </w:tabs>
        <w:spacing w:before="241" w:line="273" w:lineRule="auto"/>
        <w:ind w:right="1241" w:hanging="284"/>
        <w:rPr>
          <w:rFonts w:asciiTheme="minorHAnsi" w:hAnsiTheme="minorHAnsi" w:cstheme="minorHAnsi"/>
        </w:rPr>
      </w:pP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80/20</w:t>
      </w:r>
      <w:r w:rsidRPr="00DA3A91">
        <w:rPr>
          <w:rFonts w:asciiTheme="minorHAnsi" w:hAnsiTheme="minorHAnsi" w:cstheme="minorHAnsi"/>
          <w:spacing w:val="-3"/>
        </w:rPr>
        <w:t xml:space="preserve"> </w:t>
      </w:r>
      <w:r w:rsidRPr="00DA3A91">
        <w:rPr>
          <w:rFonts w:asciiTheme="minorHAnsi" w:hAnsiTheme="minorHAnsi" w:cstheme="minorHAnsi"/>
        </w:rPr>
        <w:t>OR</w:t>
      </w:r>
      <w:r w:rsidRPr="00DA3A91">
        <w:rPr>
          <w:rFonts w:asciiTheme="minorHAnsi" w:hAnsiTheme="minorHAnsi" w:cstheme="minorHAnsi"/>
          <w:spacing w:val="-3"/>
        </w:rPr>
        <w:t xml:space="preserve"> </w:t>
      </w:r>
      <w:r w:rsidRPr="00DA3A91">
        <w:rPr>
          <w:rFonts w:asciiTheme="minorHAnsi" w:hAnsiTheme="minorHAnsi" w:cstheme="minorHAnsi"/>
        </w:rPr>
        <w:t>90/10</w:t>
      </w:r>
      <w:r w:rsidRPr="00DA3A91">
        <w:rPr>
          <w:rFonts w:asciiTheme="minorHAnsi" w:hAnsiTheme="minorHAnsi" w:cstheme="minorHAnsi"/>
          <w:spacing w:val="-3"/>
        </w:rPr>
        <w:t xml:space="preserve"> </w:t>
      </w:r>
      <w:r w:rsidRPr="00DA3A91">
        <w:rPr>
          <w:rFonts w:asciiTheme="minorHAnsi" w:hAnsiTheme="minorHAnsi" w:cstheme="minorHAnsi"/>
        </w:rPr>
        <w:t>PREFERENCE</w:t>
      </w:r>
      <w:r w:rsidRPr="00DA3A91">
        <w:rPr>
          <w:rFonts w:asciiTheme="minorHAnsi" w:hAnsiTheme="minorHAnsi" w:cstheme="minorHAnsi"/>
          <w:spacing w:val="-3"/>
        </w:rPr>
        <w:t xml:space="preserve"> </w:t>
      </w:r>
      <w:r w:rsidRPr="00DA3A91">
        <w:rPr>
          <w:rFonts w:asciiTheme="minorHAnsi" w:hAnsiTheme="minorHAnsi" w:cstheme="minorHAnsi"/>
        </w:rPr>
        <w:t>POINT</w:t>
      </w:r>
      <w:r w:rsidRPr="00DA3A91">
        <w:rPr>
          <w:rFonts w:asciiTheme="minorHAnsi" w:hAnsiTheme="minorHAnsi" w:cstheme="minorHAnsi"/>
          <w:spacing w:val="-1"/>
        </w:rPr>
        <w:t xml:space="preserve"> </w:t>
      </w:r>
      <w:r w:rsidRPr="00DA3A91">
        <w:rPr>
          <w:rFonts w:asciiTheme="minorHAnsi" w:hAnsiTheme="minorHAnsi" w:cstheme="minorHAnsi"/>
        </w:rPr>
        <w:t>SYSTEMS</w:t>
      </w:r>
      <w:r w:rsidRPr="00DA3A91">
        <w:rPr>
          <w:rFonts w:asciiTheme="minorHAnsi" w:hAnsiTheme="minorHAnsi" w:cstheme="minorHAnsi"/>
          <w:spacing w:val="-1"/>
        </w:rPr>
        <w:t xml:space="preserve"> </w:t>
      </w:r>
      <w:r w:rsidRPr="00DA3A91">
        <w:rPr>
          <w:rFonts w:asciiTheme="minorHAnsi" w:hAnsiTheme="minorHAnsi" w:cstheme="minorHAnsi"/>
        </w:rPr>
        <w:t>A</w:t>
      </w:r>
      <w:r w:rsidRPr="00DA3A91">
        <w:rPr>
          <w:rFonts w:asciiTheme="minorHAnsi" w:hAnsiTheme="minorHAnsi" w:cstheme="minorHAnsi"/>
          <w:spacing w:val="-4"/>
        </w:rPr>
        <w:t xml:space="preserve"> </w:t>
      </w:r>
      <w:r w:rsidRPr="00DA3A91">
        <w:rPr>
          <w:rFonts w:asciiTheme="minorHAnsi" w:hAnsiTheme="minorHAnsi" w:cstheme="minorHAnsi"/>
        </w:rPr>
        <w:t>maximum</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4"/>
        </w:rPr>
        <w:t xml:space="preserve"> </w:t>
      </w:r>
      <w:r w:rsidRPr="00DA3A91">
        <w:rPr>
          <w:rFonts w:asciiTheme="minorHAnsi" w:hAnsiTheme="minorHAnsi" w:cstheme="minorHAnsi"/>
        </w:rPr>
        <w:t>80</w:t>
      </w:r>
      <w:r w:rsidRPr="00DA3A91">
        <w:rPr>
          <w:rFonts w:asciiTheme="minorHAnsi" w:hAnsiTheme="minorHAnsi" w:cstheme="minorHAnsi"/>
          <w:spacing w:val="-3"/>
        </w:rPr>
        <w:t xml:space="preserve"> </w:t>
      </w:r>
      <w:r w:rsidRPr="00DA3A91">
        <w:rPr>
          <w:rFonts w:asciiTheme="minorHAnsi" w:hAnsiTheme="minorHAnsi" w:cstheme="minorHAnsi"/>
        </w:rPr>
        <w:t>or</w:t>
      </w:r>
      <w:r w:rsidRPr="00DA3A91">
        <w:rPr>
          <w:rFonts w:asciiTheme="minorHAnsi" w:hAnsiTheme="minorHAnsi" w:cstheme="minorHAnsi"/>
          <w:spacing w:val="-3"/>
        </w:rPr>
        <w:t xml:space="preserve"> </w:t>
      </w:r>
      <w:r w:rsidRPr="00DA3A91">
        <w:rPr>
          <w:rFonts w:asciiTheme="minorHAnsi" w:hAnsiTheme="minorHAnsi" w:cstheme="minorHAnsi"/>
        </w:rPr>
        <w:t>90</w:t>
      </w:r>
      <w:r w:rsidRPr="00DA3A91">
        <w:rPr>
          <w:rFonts w:asciiTheme="minorHAnsi" w:hAnsiTheme="minorHAnsi" w:cstheme="minorHAnsi"/>
          <w:spacing w:val="-3"/>
        </w:rPr>
        <w:t xml:space="preserve"> </w:t>
      </w:r>
      <w:r w:rsidRPr="00DA3A91">
        <w:rPr>
          <w:rFonts w:asciiTheme="minorHAnsi" w:hAnsiTheme="minorHAnsi" w:cstheme="minorHAnsi"/>
        </w:rPr>
        <w:t>points is</w:t>
      </w:r>
      <w:r w:rsidRPr="00DA3A91">
        <w:rPr>
          <w:rFonts w:asciiTheme="minorHAnsi" w:hAnsiTheme="minorHAnsi" w:cstheme="minorHAnsi"/>
          <w:spacing w:val="-4"/>
        </w:rPr>
        <w:t xml:space="preserve"> </w:t>
      </w:r>
      <w:r w:rsidRPr="00DA3A91">
        <w:rPr>
          <w:rFonts w:asciiTheme="minorHAnsi" w:hAnsiTheme="minorHAnsi" w:cstheme="minorHAnsi"/>
        </w:rPr>
        <w:t>allocated for price on the following basis:</w:t>
      </w:r>
    </w:p>
    <w:p w14:paraId="21CA7E68" w14:textId="77777777" w:rsidR="00A043A6" w:rsidRPr="00DA3A91" w:rsidRDefault="00B9733C">
      <w:pPr>
        <w:pStyle w:val="BodyText"/>
        <w:spacing w:before="153"/>
        <w:rPr>
          <w:rFonts w:asciiTheme="minorHAnsi" w:hAnsiTheme="minorHAnsi" w:cstheme="minorHAnsi"/>
          <w:sz w:val="20"/>
        </w:rPr>
      </w:pPr>
      <w:r w:rsidRPr="00DA3A91">
        <w:rPr>
          <w:rFonts w:asciiTheme="minorHAnsi" w:hAnsiTheme="minorHAnsi" w:cstheme="minorHAnsi"/>
          <w:noProof/>
          <w:sz w:val="20"/>
        </w:rPr>
        <w:drawing>
          <wp:anchor distT="0" distB="0" distL="0" distR="0" simplePos="0" relativeHeight="487588864" behindDoc="1" locked="0" layoutInCell="1" allowOverlap="1" wp14:anchorId="53ABB7AC" wp14:editId="7DB227FC">
            <wp:simplePos x="0" y="0"/>
            <wp:positionH relativeFrom="page">
              <wp:posOffset>1000454</wp:posOffset>
            </wp:positionH>
            <wp:positionV relativeFrom="paragraph">
              <wp:posOffset>267785</wp:posOffset>
            </wp:positionV>
            <wp:extent cx="4766252" cy="56578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4766252" cy="565784"/>
                    </a:xfrm>
                    <a:prstGeom prst="rect">
                      <a:avLst/>
                    </a:prstGeom>
                  </pic:spPr>
                </pic:pic>
              </a:graphicData>
            </a:graphic>
          </wp:anchor>
        </w:drawing>
      </w:r>
    </w:p>
    <w:p w14:paraId="70602A14" w14:textId="77777777" w:rsidR="00A043A6" w:rsidRPr="00DA3A91" w:rsidRDefault="00A043A6">
      <w:pPr>
        <w:pStyle w:val="BodyText"/>
        <w:spacing w:before="166"/>
        <w:rPr>
          <w:rFonts w:asciiTheme="minorHAnsi" w:hAnsiTheme="minorHAnsi" w:cstheme="minorHAnsi"/>
        </w:rPr>
      </w:pPr>
    </w:p>
    <w:p w14:paraId="343B3A5A" w14:textId="77777777" w:rsidR="00A043A6" w:rsidRPr="00DA3A91" w:rsidRDefault="00B9733C">
      <w:pPr>
        <w:pStyle w:val="BodyText"/>
        <w:ind w:left="590"/>
        <w:rPr>
          <w:rFonts w:asciiTheme="minorHAnsi" w:hAnsiTheme="minorHAnsi" w:cstheme="minorHAnsi"/>
        </w:rPr>
      </w:pPr>
      <w:proofErr w:type="gramStart"/>
      <w:r w:rsidRPr="00DA3A91">
        <w:rPr>
          <w:rFonts w:asciiTheme="minorHAnsi" w:hAnsiTheme="minorHAnsi" w:cstheme="minorHAnsi"/>
          <w:spacing w:val="-2"/>
        </w:rPr>
        <w:t>Where</w:t>
      </w:r>
      <w:proofErr w:type="gramEnd"/>
    </w:p>
    <w:p w14:paraId="5F3A568D" w14:textId="77777777" w:rsidR="00A043A6" w:rsidRPr="00DA3A91" w:rsidRDefault="00B9733C">
      <w:pPr>
        <w:pStyle w:val="BodyText"/>
        <w:spacing w:before="240" w:line="453" w:lineRule="auto"/>
        <w:ind w:left="590" w:right="4476"/>
        <w:rPr>
          <w:rFonts w:asciiTheme="minorHAnsi" w:hAnsiTheme="minorHAnsi" w:cstheme="minorHAnsi"/>
        </w:rPr>
      </w:pPr>
      <w:r w:rsidRPr="00DA3A91">
        <w:rPr>
          <w:rFonts w:asciiTheme="minorHAnsi" w:hAnsiTheme="minorHAnsi" w:cstheme="minorHAnsi"/>
        </w:rPr>
        <w:t>Ps</w:t>
      </w:r>
      <w:r w:rsidRPr="00DA3A91">
        <w:rPr>
          <w:rFonts w:asciiTheme="minorHAnsi" w:hAnsiTheme="minorHAnsi" w:cstheme="minorHAnsi"/>
          <w:spacing w:val="-3"/>
        </w:rPr>
        <w:t xml:space="preserve"> </w:t>
      </w:r>
      <w:r w:rsidRPr="00DA3A91">
        <w:rPr>
          <w:rFonts w:asciiTheme="minorHAnsi" w:hAnsiTheme="minorHAnsi" w:cstheme="minorHAnsi"/>
        </w:rPr>
        <w:t>=</w:t>
      </w:r>
      <w:r w:rsidRPr="00DA3A91">
        <w:rPr>
          <w:rFonts w:asciiTheme="minorHAnsi" w:hAnsiTheme="minorHAnsi" w:cstheme="minorHAnsi"/>
          <w:spacing w:val="-5"/>
        </w:rPr>
        <w:t xml:space="preserve"> </w:t>
      </w:r>
      <w:r w:rsidRPr="00DA3A91">
        <w:rPr>
          <w:rFonts w:asciiTheme="minorHAnsi" w:hAnsiTheme="minorHAnsi" w:cstheme="minorHAnsi"/>
        </w:rPr>
        <w:t>Points</w:t>
      </w:r>
      <w:r w:rsidRPr="00DA3A91">
        <w:rPr>
          <w:rFonts w:asciiTheme="minorHAnsi" w:hAnsiTheme="minorHAnsi" w:cstheme="minorHAnsi"/>
          <w:spacing w:val="-5"/>
        </w:rPr>
        <w:t xml:space="preserve"> </w:t>
      </w:r>
      <w:r w:rsidRPr="00DA3A91">
        <w:rPr>
          <w:rFonts w:asciiTheme="minorHAnsi" w:hAnsiTheme="minorHAnsi" w:cstheme="minorHAnsi"/>
        </w:rPr>
        <w:t>scored</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3"/>
        </w:rPr>
        <w:t xml:space="preserve"> </w:t>
      </w:r>
      <w:r w:rsidRPr="00DA3A91">
        <w:rPr>
          <w:rFonts w:asciiTheme="minorHAnsi" w:hAnsiTheme="minorHAnsi" w:cstheme="minorHAnsi"/>
        </w:rPr>
        <w:t>price</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tender</w:t>
      </w:r>
      <w:r w:rsidRPr="00DA3A91">
        <w:rPr>
          <w:rFonts w:asciiTheme="minorHAnsi" w:hAnsiTheme="minorHAnsi" w:cstheme="minorHAnsi"/>
          <w:spacing w:val="-3"/>
        </w:rPr>
        <w:t xml:space="preserve"> </w:t>
      </w:r>
      <w:r w:rsidRPr="00DA3A91">
        <w:rPr>
          <w:rFonts w:asciiTheme="minorHAnsi" w:hAnsiTheme="minorHAnsi" w:cstheme="minorHAnsi"/>
        </w:rPr>
        <w:t>under</w:t>
      </w:r>
      <w:r w:rsidRPr="00DA3A91">
        <w:rPr>
          <w:rFonts w:asciiTheme="minorHAnsi" w:hAnsiTheme="minorHAnsi" w:cstheme="minorHAnsi"/>
          <w:spacing w:val="-5"/>
        </w:rPr>
        <w:t xml:space="preserve"> </w:t>
      </w:r>
      <w:r w:rsidRPr="00DA3A91">
        <w:rPr>
          <w:rFonts w:asciiTheme="minorHAnsi" w:hAnsiTheme="minorHAnsi" w:cstheme="minorHAnsi"/>
        </w:rPr>
        <w:t>consideration Pt = Price of tender under consideration</w:t>
      </w:r>
    </w:p>
    <w:p w14:paraId="5C17407A" w14:textId="77777777" w:rsidR="00A043A6" w:rsidRPr="00DA3A91" w:rsidRDefault="00B9733C">
      <w:pPr>
        <w:pStyle w:val="BodyText"/>
        <w:spacing w:before="3"/>
        <w:ind w:left="590"/>
        <w:rPr>
          <w:rFonts w:asciiTheme="minorHAnsi" w:hAnsiTheme="minorHAnsi" w:cstheme="minorHAnsi"/>
        </w:rPr>
      </w:pPr>
      <w:proofErr w:type="spellStart"/>
      <w:r w:rsidRPr="00DA3A91">
        <w:rPr>
          <w:rFonts w:asciiTheme="minorHAnsi" w:hAnsiTheme="minorHAnsi" w:cstheme="minorHAnsi"/>
        </w:rPr>
        <w:t>Pmin</w:t>
      </w:r>
      <w:proofErr w:type="spellEnd"/>
      <w:r w:rsidRPr="00DA3A91">
        <w:rPr>
          <w:rFonts w:asciiTheme="minorHAnsi" w:hAnsiTheme="minorHAnsi" w:cstheme="minorHAnsi"/>
          <w:spacing w:val="-7"/>
        </w:rPr>
        <w:t xml:space="preserve"> </w:t>
      </w:r>
      <w:r w:rsidRPr="00DA3A91">
        <w:rPr>
          <w:rFonts w:asciiTheme="minorHAnsi" w:hAnsiTheme="minorHAnsi" w:cstheme="minorHAnsi"/>
        </w:rPr>
        <w:t>=</w:t>
      </w:r>
      <w:r w:rsidRPr="00DA3A91">
        <w:rPr>
          <w:rFonts w:asciiTheme="minorHAnsi" w:hAnsiTheme="minorHAnsi" w:cstheme="minorHAnsi"/>
          <w:spacing w:val="-4"/>
        </w:rPr>
        <w:t xml:space="preserve"> </w:t>
      </w:r>
      <w:r w:rsidRPr="00DA3A91">
        <w:rPr>
          <w:rFonts w:asciiTheme="minorHAnsi" w:hAnsiTheme="minorHAnsi" w:cstheme="minorHAnsi"/>
        </w:rPr>
        <w:t>Price</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lowest</w:t>
      </w:r>
      <w:r w:rsidRPr="00DA3A91">
        <w:rPr>
          <w:rFonts w:asciiTheme="minorHAnsi" w:hAnsiTheme="minorHAnsi" w:cstheme="minorHAnsi"/>
          <w:spacing w:val="-2"/>
        </w:rPr>
        <w:t xml:space="preserve"> </w:t>
      </w:r>
      <w:r w:rsidRPr="00DA3A91">
        <w:rPr>
          <w:rFonts w:asciiTheme="minorHAnsi" w:hAnsiTheme="minorHAnsi" w:cstheme="minorHAnsi"/>
        </w:rPr>
        <w:t>acceptable</w:t>
      </w:r>
      <w:r w:rsidRPr="00DA3A91">
        <w:rPr>
          <w:rFonts w:asciiTheme="minorHAnsi" w:hAnsiTheme="minorHAnsi" w:cstheme="minorHAnsi"/>
          <w:spacing w:val="-2"/>
        </w:rPr>
        <w:t xml:space="preserve"> tender</w:t>
      </w:r>
    </w:p>
    <w:p w14:paraId="03117FAF" w14:textId="77777777" w:rsidR="00A043A6" w:rsidRPr="00DA3A91" w:rsidRDefault="00B9733C">
      <w:pPr>
        <w:pStyle w:val="Heading4"/>
        <w:numPr>
          <w:ilvl w:val="0"/>
          <w:numId w:val="11"/>
        </w:numPr>
        <w:tabs>
          <w:tab w:val="left" w:pos="526"/>
        </w:tabs>
        <w:spacing w:before="240"/>
        <w:ind w:left="526" w:hanging="219"/>
        <w:rPr>
          <w:rFonts w:asciiTheme="minorHAnsi" w:hAnsiTheme="minorHAnsi" w:cstheme="minorHAnsi"/>
        </w:rPr>
      </w:pPr>
      <w:r w:rsidRPr="00DA3A91">
        <w:rPr>
          <w:rFonts w:asciiTheme="minorHAnsi" w:hAnsiTheme="minorHAnsi" w:cstheme="minorHAnsi"/>
        </w:rPr>
        <w:t>POINTS</w:t>
      </w:r>
      <w:r w:rsidRPr="00DA3A91">
        <w:rPr>
          <w:rFonts w:asciiTheme="minorHAnsi" w:hAnsiTheme="minorHAnsi" w:cstheme="minorHAnsi"/>
          <w:spacing w:val="-6"/>
        </w:rPr>
        <w:t xml:space="preserve"> </w:t>
      </w:r>
      <w:r w:rsidRPr="00DA3A91">
        <w:rPr>
          <w:rFonts w:asciiTheme="minorHAnsi" w:hAnsiTheme="minorHAnsi" w:cstheme="minorHAnsi"/>
        </w:rPr>
        <w:t>AWARDED</w:t>
      </w:r>
      <w:r w:rsidRPr="00DA3A91">
        <w:rPr>
          <w:rFonts w:asciiTheme="minorHAnsi" w:hAnsiTheme="minorHAnsi" w:cstheme="minorHAnsi"/>
          <w:spacing w:val="-5"/>
        </w:rPr>
        <w:t xml:space="preserve"> </w:t>
      </w:r>
      <w:r w:rsidRPr="00DA3A91">
        <w:rPr>
          <w:rFonts w:asciiTheme="minorHAnsi" w:hAnsiTheme="minorHAnsi" w:cstheme="minorHAnsi"/>
        </w:rPr>
        <w:t>FOR</w:t>
      </w:r>
      <w:r w:rsidRPr="00DA3A91">
        <w:rPr>
          <w:rFonts w:asciiTheme="minorHAnsi" w:hAnsiTheme="minorHAnsi" w:cstheme="minorHAnsi"/>
          <w:spacing w:val="-6"/>
        </w:rPr>
        <w:t xml:space="preserve"> </w:t>
      </w:r>
      <w:r w:rsidRPr="00DA3A91">
        <w:rPr>
          <w:rFonts w:asciiTheme="minorHAnsi" w:hAnsiTheme="minorHAnsi" w:cstheme="minorHAnsi"/>
        </w:rPr>
        <w:t>SPECIFIC</w:t>
      </w:r>
      <w:r w:rsidRPr="00DA3A91">
        <w:rPr>
          <w:rFonts w:asciiTheme="minorHAnsi" w:hAnsiTheme="minorHAnsi" w:cstheme="minorHAnsi"/>
          <w:spacing w:val="-6"/>
        </w:rPr>
        <w:t xml:space="preserve"> </w:t>
      </w:r>
      <w:r w:rsidRPr="00DA3A91">
        <w:rPr>
          <w:rFonts w:asciiTheme="minorHAnsi" w:hAnsiTheme="minorHAnsi" w:cstheme="minorHAnsi"/>
          <w:spacing w:val="-4"/>
        </w:rPr>
        <w:t>GOALS</w:t>
      </w:r>
    </w:p>
    <w:p w14:paraId="515C1D9C" w14:textId="77777777" w:rsidR="00A043A6" w:rsidRPr="00DA3A91" w:rsidRDefault="00B9733C">
      <w:pPr>
        <w:pStyle w:val="ListParagraph"/>
        <w:numPr>
          <w:ilvl w:val="1"/>
          <w:numId w:val="5"/>
        </w:numPr>
        <w:tabs>
          <w:tab w:val="left" w:pos="690"/>
        </w:tabs>
        <w:spacing w:before="240" w:line="276" w:lineRule="auto"/>
        <w:ind w:right="1249" w:firstLine="0"/>
        <w:rPr>
          <w:rFonts w:asciiTheme="minorHAnsi" w:hAnsiTheme="minorHAnsi" w:cstheme="minorHAnsi"/>
        </w:rPr>
      </w:pPr>
      <w:r w:rsidRPr="00DA3A91">
        <w:rPr>
          <w:rFonts w:asciiTheme="minorHAnsi" w:hAnsiTheme="minorHAnsi" w:cstheme="minorHAnsi"/>
        </w:rPr>
        <w:t>In terms of Regulation 4(2); 5(2); 6(2) and 7(2) of the Preferential Procurement Regulations, preference</w:t>
      </w:r>
      <w:r w:rsidRPr="00DA3A91">
        <w:rPr>
          <w:rFonts w:asciiTheme="minorHAnsi" w:hAnsiTheme="minorHAnsi" w:cstheme="minorHAnsi"/>
          <w:spacing w:val="-2"/>
        </w:rPr>
        <w:t xml:space="preserve"> </w:t>
      </w:r>
      <w:r w:rsidRPr="00DA3A91">
        <w:rPr>
          <w:rFonts w:asciiTheme="minorHAnsi" w:hAnsiTheme="minorHAnsi" w:cstheme="minorHAnsi"/>
        </w:rPr>
        <w:t>points</w:t>
      </w:r>
      <w:r w:rsidRPr="00DA3A91">
        <w:rPr>
          <w:rFonts w:asciiTheme="minorHAnsi" w:hAnsiTheme="minorHAnsi" w:cstheme="minorHAnsi"/>
          <w:spacing w:val="-4"/>
        </w:rPr>
        <w:t xml:space="preserve"> </w:t>
      </w:r>
      <w:r w:rsidRPr="00DA3A91">
        <w:rPr>
          <w:rFonts w:asciiTheme="minorHAnsi" w:hAnsiTheme="minorHAnsi" w:cstheme="minorHAnsi"/>
        </w:rPr>
        <w:t>must</w:t>
      </w:r>
      <w:r w:rsidRPr="00DA3A91">
        <w:rPr>
          <w:rFonts w:asciiTheme="minorHAnsi" w:hAnsiTheme="minorHAnsi" w:cstheme="minorHAnsi"/>
          <w:spacing w:val="-1"/>
        </w:rPr>
        <w:t xml:space="preserve"> </w:t>
      </w:r>
      <w:r w:rsidRPr="00DA3A91">
        <w:rPr>
          <w:rFonts w:asciiTheme="minorHAnsi" w:hAnsiTheme="minorHAnsi" w:cstheme="minorHAnsi"/>
        </w:rPr>
        <w:t>be</w:t>
      </w:r>
      <w:r w:rsidRPr="00DA3A91">
        <w:rPr>
          <w:rFonts w:asciiTheme="minorHAnsi" w:hAnsiTheme="minorHAnsi" w:cstheme="minorHAnsi"/>
          <w:spacing w:val="-6"/>
        </w:rPr>
        <w:t xml:space="preserve"> </w:t>
      </w:r>
      <w:r w:rsidRPr="00DA3A91">
        <w:rPr>
          <w:rFonts w:asciiTheme="minorHAnsi" w:hAnsiTheme="minorHAnsi" w:cstheme="minorHAnsi"/>
        </w:rPr>
        <w:t>awarded</w:t>
      </w:r>
      <w:r w:rsidRPr="00DA3A91">
        <w:rPr>
          <w:rFonts w:asciiTheme="minorHAnsi" w:hAnsiTheme="minorHAnsi" w:cstheme="minorHAnsi"/>
          <w:spacing w:val="-2"/>
        </w:rPr>
        <w:t xml:space="preserve"> </w:t>
      </w:r>
      <w:r w:rsidRPr="00DA3A91">
        <w:rPr>
          <w:rFonts w:asciiTheme="minorHAnsi" w:hAnsiTheme="minorHAnsi" w:cstheme="minorHAnsi"/>
        </w:rPr>
        <w:t>for</w:t>
      </w:r>
      <w:r w:rsidRPr="00DA3A91">
        <w:rPr>
          <w:rFonts w:asciiTheme="minorHAnsi" w:hAnsiTheme="minorHAnsi" w:cstheme="minorHAnsi"/>
          <w:spacing w:val="-2"/>
        </w:rPr>
        <w:t xml:space="preserve"> </w:t>
      </w:r>
      <w:r w:rsidRPr="00DA3A91">
        <w:rPr>
          <w:rFonts w:asciiTheme="minorHAnsi" w:hAnsiTheme="minorHAnsi" w:cstheme="minorHAnsi"/>
        </w:rPr>
        <w:t>specific</w:t>
      </w:r>
      <w:r w:rsidRPr="00DA3A91">
        <w:rPr>
          <w:rFonts w:asciiTheme="minorHAnsi" w:hAnsiTheme="minorHAnsi" w:cstheme="minorHAnsi"/>
          <w:spacing w:val="-2"/>
        </w:rPr>
        <w:t xml:space="preserve"> </w:t>
      </w:r>
      <w:r w:rsidRPr="00DA3A91">
        <w:rPr>
          <w:rFonts w:asciiTheme="minorHAnsi" w:hAnsiTheme="minorHAnsi" w:cstheme="minorHAnsi"/>
        </w:rPr>
        <w:t>goals</w:t>
      </w:r>
      <w:r w:rsidRPr="00DA3A91">
        <w:rPr>
          <w:rFonts w:asciiTheme="minorHAnsi" w:hAnsiTheme="minorHAnsi" w:cstheme="minorHAnsi"/>
          <w:spacing w:val="-5"/>
        </w:rPr>
        <w:t xml:space="preserve"> </w:t>
      </w:r>
      <w:r w:rsidRPr="00DA3A91">
        <w:rPr>
          <w:rFonts w:asciiTheme="minorHAnsi" w:hAnsiTheme="minorHAnsi" w:cstheme="minorHAnsi"/>
        </w:rPr>
        <w:t>stated</w:t>
      </w:r>
      <w:r w:rsidRPr="00DA3A91">
        <w:rPr>
          <w:rFonts w:asciiTheme="minorHAnsi" w:hAnsiTheme="minorHAnsi" w:cstheme="minorHAnsi"/>
          <w:spacing w:val="-2"/>
        </w:rPr>
        <w:t xml:space="preserve"> </w:t>
      </w:r>
      <w:r w:rsidRPr="00DA3A91">
        <w:rPr>
          <w:rFonts w:asciiTheme="minorHAnsi" w:hAnsiTheme="minorHAnsi" w:cstheme="minorHAnsi"/>
        </w:rPr>
        <w:t>in</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tender.</w:t>
      </w:r>
      <w:r w:rsidRPr="00DA3A91">
        <w:rPr>
          <w:rFonts w:asciiTheme="minorHAnsi" w:hAnsiTheme="minorHAnsi" w:cstheme="minorHAnsi"/>
          <w:spacing w:val="-2"/>
        </w:rPr>
        <w:t xml:space="preserve"> </w:t>
      </w:r>
      <w:r w:rsidRPr="00DA3A91">
        <w:rPr>
          <w:rFonts w:asciiTheme="minorHAnsi" w:hAnsiTheme="minorHAnsi" w:cstheme="minorHAnsi"/>
        </w:rPr>
        <w:t>For</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purposes</w:t>
      </w:r>
      <w:r w:rsidRPr="00DA3A91">
        <w:rPr>
          <w:rFonts w:asciiTheme="minorHAnsi" w:hAnsiTheme="minorHAnsi" w:cstheme="minorHAnsi"/>
          <w:spacing w:val="-2"/>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this tender the tenderer will be allocated points based on the goals stated in table 1 below as may be supported by proof/ documentation stated in the conditions of this tender:</w:t>
      </w:r>
    </w:p>
    <w:p w14:paraId="55E8DCFD" w14:textId="77777777" w:rsidR="00A043A6" w:rsidRPr="00DA3A91" w:rsidRDefault="00B9733C">
      <w:pPr>
        <w:pStyle w:val="ListParagraph"/>
        <w:numPr>
          <w:ilvl w:val="1"/>
          <w:numId w:val="5"/>
        </w:numPr>
        <w:tabs>
          <w:tab w:val="left" w:pos="690"/>
        </w:tabs>
        <w:spacing w:before="200" w:line="276" w:lineRule="auto"/>
        <w:ind w:right="1273" w:firstLine="0"/>
        <w:rPr>
          <w:rFonts w:asciiTheme="minorHAnsi" w:hAnsiTheme="minorHAnsi" w:cstheme="minorHAnsi"/>
        </w:rPr>
      </w:pPr>
      <w:r w:rsidRPr="00DA3A91">
        <w:rPr>
          <w:rFonts w:asciiTheme="minorHAnsi" w:hAnsiTheme="minorHAnsi" w:cstheme="minorHAnsi"/>
        </w:rPr>
        <w:t>In cases where organs of state intend to use Regulation 3(2) of the Regulations, which states that,</w:t>
      </w:r>
      <w:r w:rsidRPr="00DA3A91">
        <w:rPr>
          <w:rFonts w:asciiTheme="minorHAnsi" w:hAnsiTheme="minorHAnsi" w:cstheme="minorHAnsi"/>
          <w:spacing w:val="-1"/>
        </w:rPr>
        <w:t xml:space="preserve"> </w:t>
      </w:r>
      <w:r w:rsidRPr="00DA3A91">
        <w:rPr>
          <w:rFonts w:asciiTheme="minorHAnsi" w:hAnsiTheme="minorHAnsi" w:cstheme="minorHAnsi"/>
        </w:rPr>
        <w:t>if</w:t>
      </w:r>
      <w:r w:rsidRPr="00DA3A91">
        <w:rPr>
          <w:rFonts w:asciiTheme="minorHAnsi" w:hAnsiTheme="minorHAnsi" w:cstheme="minorHAnsi"/>
          <w:spacing w:val="-2"/>
        </w:rPr>
        <w:t xml:space="preserve"> </w:t>
      </w:r>
      <w:r w:rsidRPr="00DA3A91">
        <w:rPr>
          <w:rFonts w:asciiTheme="minorHAnsi" w:hAnsiTheme="minorHAnsi" w:cstheme="minorHAnsi"/>
        </w:rPr>
        <w:t>it</w:t>
      </w:r>
      <w:r w:rsidRPr="00DA3A91">
        <w:rPr>
          <w:rFonts w:asciiTheme="minorHAnsi" w:hAnsiTheme="minorHAnsi" w:cstheme="minorHAnsi"/>
          <w:spacing w:val="-3"/>
        </w:rPr>
        <w:t xml:space="preserve"> </w:t>
      </w:r>
      <w:r w:rsidRPr="00DA3A91">
        <w:rPr>
          <w:rFonts w:asciiTheme="minorHAnsi" w:hAnsiTheme="minorHAnsi" w:cstheme="minorHAnsi"/>
        </w:rPr>
        <w:t>is</w:t>
      </w:r>
      <w:r w:rsidRPr="00DA3A91">
        <w:rPr>
          <w:rFonts w:asciiTheme="minorHAnsi" w:hAnsiTheme="minorHAnsi" w:cstheme="minorHAnsi"/>
          <w:spacing w:val="-1"/>
        </w:rPr>
        <w:t xml:space="preserve"> </w:t>
      </w:r>
      <w:r w:rsidRPr="00DA3A91">
        <w:rPr>
          <w:rFonts w:asciiTheme="minorHAnsi" w:hAnsiTheme="minorHAnsi" w:cstheme="minorHAnsi"/>
        </w:rPr>
        <w:t>unclear</w:t>
      </w:r>
      <w:r w:rsidRPr="00DA3A91">
        <w:rPr>
          <w:rFonts w:asciiTheme="minorHAnsi" w:hAnsiTheme="minorHAnsi" w:cstheme="minorHAnsi"/>
          <w:spacing w:val="-4"/>
        </w:rPr>
        <w:t xml:space="preserve"> </w:t>
      </w:r>
      <w:r w:rsidRPr="00DA3A91">
        <w:rPr>
          <w:rFonts w:asciiTheme="minorHAnsi" w:hAnsiTheme="minorHAnsi" w:cstheme="minorHAnsi"/>
        </w:rPr>
        <w:t>whether</w:t>
      </w:r>
      <w:r w:rsidRPr="00DA3A91">
        <w:rPr>
          <w:rFonts w:asciiTheme="minorHAnsi" w:hAnsiTheme="minorHAnsi" w:cstheme="minorHAnsi"/>
          <w:spacing w:val="-1"/>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80/20</w:t>
      </w:r>
      <w:r w:rsidRPr="00DA3A91">
        <w:rPr>
          <w:rFonts w:asciiTheme="minorHAnsi" w:hAnsiTheme="minorHAnsi" w:cstheme="minorHAnsi"/>
          <w:spacing w:val="-3"/>
        </w:rPr>
        <w:t xml:space="preserve"> </w:t>
      </w:r>
      <w:r w:rsidRPr="00DA3A91">
        <w:rPr>
          <w:rFonts w:asciiTheme="minorHAnsi" w:hAnsiTheme="minorHAnsi" w:cstheme="minorHAnsi"/>
        </w:rPr>
        <w:t>or</w:t>
      </w:r>
      <w:r w:rsidRPr="00DA3A91">
        <w:rPr>
          <w:rFonts w:asciiTheme="minorHAnsi" w:hAnsiTheme="minorHAnsi" w:cstheme="minorHAnsi"/>
          <w:spacing w:val="-3"/>
        </w:rPr>
        <w:t xml:space="preserve"> </w:t>
      </w:r>
      <w:r w:rsidRPr="00DA3A91">
        <w:rPr>
          <w:rFonts w:asciiTheme="minorHAnsi" w:hAnsiTheme="minorHAnsi" w:cstheme="minorHAnsi"/>
        </w:rPr>
        <w:t>90/10</w:t>
      </w:r>
      <w:r w:rsidRPr="00DA3A91">
        <w:rPr>
          <w:rFonts w:asciiTheme="minorHAnsi" w:hAnsiTheme="minorHAnsi" w:cstheme="minorHAnsi"/>
          <w:spacing w:val="-1"/>
        </w:rPr>
        <w:t xml:space="preserve"> </w:t>
      </w:r>
      <w:r w:rsidRPr="00DA3A91">
        <w:rPr>
          <w:rFonts w:asciiTheme="minorHAnsi" w:hAnsiTheme="minorHAnsi" w:cstheme="minorHAnsi"/>
        </w:rPr>
        <w:t>preference</w:t>
      </w:r>
      <w:r w:rsidRPr="00DA3A91">
        <w:rPr>
          <w:rFonts w:asciiTheme="minorHAnsi" w:hAnsiTheme="minorHAnsi" w:cstheme="minorHAnsi"/>
          <w:spacing w:val="-2"/>
        </w:rPr>
        <w:t xml:space="preserve"> </w:t>
      </w:r>
      <w:r w:rsidRPr="00DA3A91">
        <w:rPr>
          <w:rFonts w:asciiTheme="minorHAnsi" w:hAnsiTheme="minorHAnsi" w:cstheme="minorHAnsi"/>
        </w:rPr>
        <w:t>point</w:t>
      </w:r>
      <w:r w:rsidRPr="00DA3A91">
        <w:rPr>
          <w:rFonts w:asciiTheme="minorHAnsi" w:hAnsiTheme="minorHAnsi" w:cstheme="minorHAnsi"/>
          <w:spacing w:val="-1"/>
        </w:rPr>
        <w:t xml:space="preserve"> </w:t>
      </w:r>
      <w:r w:rsidRPr="00DA3A91">
        <w:rPr>
          <w:rFonts w:asciiTheme="minorHAnsi" w:hAnsiTheme="minorHAnsi" w:cstheme="minorHAnsi"/>
        </w:rPr>
        <w:t>system</w:t>
      </w:r>
      <w:r w:rsidRPr="00DA3A91">
        <w:rPr>
          <w:rFonts w:asciiTheme="minorHAnsi" w:hAnsiTheme="minorHAnsi" w:cstheme="minorHAnsi"/>
          <w:spacing w:val="-2"/>
        </w:rPr>
        <w:t xml:space="preserve"> </w:t>
      </w:r>
      <w:r w:rsidRPr="00DA3A91">
        <w:rPr>
          <w:rFonts w:asciiTheme="minorHAnsi" w:hAnsiTheme="minorHAnsi" w:cstheme="minorHAnsi"/>
        </w:rPr>
        <w:t>applies,</w:t>
      </w:r>
      <w:r w:rsidRPr="00DA3A91">
        <w:rPr>
          <w:rFonts w:asciiTheme="minorHAnsi" w:hAnsiTheme="minorHAnsi" w:cstheme="minorHAnsi"/>
          <w:spacing w:val="-3"/>
        </w:rPr>
        <w:t xml:space="preserve"> </w:t>
      </w:r>
      <w:r w:rsidRPr="00DA3A91">
        <w:rPr>
          <w:rFonts w:asciiTheme="minorHAnsi" w:hAnsiTheme="minorHAnsi" w:cstheme="minorHAnsi"/>
        </w:rPr>
        <w:t>an</w:t>
      </w:r>
      <w:r w:rsidRPr="00DA3A91">
        <w:rPr>
          <w:rFonts w:asciiTheme="minorHAnsi" w:hAnsiTheme="minorHAnsi" w:cstheme="minorHAnsi"/>
          <w:spacing w:val="-2"/>
        </w:rPr>
        <w:t xml:space="preserve"> </w:t>
      </w:r>
      <w:r w:rsidRPr="00DA3A91">
        <w:rPr>
          <w:rFonts w:asciiTheme="minorHAnsi" w:hAnsiTheme="minorHAnsi" w:cstheme="minorHAnsi"/>
        </w:rPr>
        <w:t>organ</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1"/>
        </w:rPr>
        <w:t xml:space="preserve"> </w:t>
      </w:r>
      <w:r w:rsidRPr="00DA3A91">
        <w:rPr>
          <w:rFonts w:asciiTheme="minorHAnsi" w:hAnsiTheme="minorHAnsi" w:cstheme="minorHAnsi"/>
        </w:rPr>
        <w:t>state must, in the tender documents, stipulate in the case of—</w:t>
      </w:r>
    </w:p>
    <w:p w14:paraId="6172B54B" w14:textId="77777777" w:rsidR="00A043A6" w:rsidRPr="00DA3A91" w:rsidRDefault="00B9733C">
      <w:pPr>
        <w:pStyle w:val="ListParagraph"/>
        <w:numPr>
          <w:ilvl w:val="2"/>
          <w:numId w:val="5"/>
        </w:numPr>
        <w:tabs>
          <w:tab w:val="left" w:pos="1314"/>
        </w:tabs>
        <w:spacing w:before="199" w:line="276" w:lineRule="auto"/>
        <w:ind w:right="1207" w:firstLine="0"/>
        <w:rPr>
          <w:rFonts w:asciiTheme="minorHAnsi" w:hAnsiTheme="minorHAnsi" w:cstheme="minorHAnsi"/>
        </w:rPr>
      </w:pPr>
      <w:r w:rsidRPr="00DA3A91">
        <w:rPr>
          <w:rFonts w:asciiTheme="minorHAnsi" w:hAnsiTheme="minorHAnsi" w:cstheme="minorHAnsi"/>
        </w:rPr>
        <w:t>an</w:t>
      </w:r>
      <w:r w:rsidRPr="00DA3A91">
        <w:rPr>
          <w:rFonts w:asciiTheme="minorHAnsi" w:hAnsiTheme="minorHAnsi" w:cstheme="minorHAnsi"/>
          <w:spacing w:val="-3"/>
        </w:rPr>
        <w:t xml:space="preserve"> </w:t>
      </w:r>
      <w:r w:rsidRPr="00DA3A91">
        <w:rPr>
          <w:rFonts w:asciiTheme="minorHAnsi" w:hAnsiTheme="minorHAnsi" w:cstheme="minorHAnsi"/>
        </w:rPr>
        <w:t>invitation</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5"/>
        </w:rPr>
        <w:t xml:space="preserve"> </w:t>
      </w:r>
      <w:r w:rsidRPr="00DA3A91">
        <w:rPr>
          <w:rFonts w:asciiTheme="minorHAnsi" w:hAnsiTheme="minorHAnsi" w:cstheme="minorHAnsi"/>
        </w:rPr>
        <w:t>tender</w:t>
      </w:r>
      <w:r w:rsidRPr="00DA3A91">
        <w:rPr>
          <w:rFonts w:asciiTheme="minorHAnsi" w:hAnsiTheme="minorHAnsi" w:cstheme="minorHAnsi"/>
          <w:spacing w:val="-6"/>
        </w:rPr>
        <w:t xml:space="preserve"> </w:t>
      </w:r>
      <w:r w:rsidRPr="00DA3A91">
        <w:rPr>
          <w:rFonts w:asciiTheme="minorHAnsi" w:hAnsiTheme="minorHAnsi" w:cstheme="minorHAnsi"/>
        </w:rPr>
        <w:t>for</w:t>
      </w:r>
      <w:r w:rsidRPr="00DA3A91">
        <w:rPr>
          <w:rFonts w:asciiTheme="minorHAnsi" w:hAnsiTheme="minorHAnsi" w:cstheme="minorHAnsi"/>
          <w:spacing w:val="-2"/>
        </w:rPr>
        <w:t xml:space="preserve"> </w:t>
      </w:r>
      <w:r w:rsidRPr="00DA3A91">
        <w:rPr>
          <w:rFonts w:asciiTheme="minorHAnsi" w:hAnsiTheme="minorHAnsi" w:cstheme="minorHAnsi"/>
        </w:rPr>
        <w:t>income-generating</w:t>
      </w:r>
      <w:r w:rsidRPr="00DA3A91">
        <w:rPr>
          <w:rFonts w:asciiTheme="minorHAnsi" w:hAnsiTheme="minorHAnsi" w:cstheme="minorHAnsi"/>
          <w:spacing w:val="-3"/>
        </w:rPr>
        <w:t xml:space="preserve"> </w:t>
      </w:r>
      <w:r w:rsidRPr="00DA3A91">
        <w:rPr>
          <w:rFonts w:asciiTheme="minorHAnsi" w:hAnsiTheme="minorHAnsi" w:cstheme="minorHAnsi"/>
        </w:rPr>
        <w:t>contracts,</w:t>
      </w:r>
      <w:r w:rsidRPr="00DA3A91">
        <w:rPr>
          <w:rFonts w:asciiTheme="minorHAnsi" w:hAnsiTheme="minorHAnsi" w:cstheme="minorHAnsi"/>
          <w:spacing w:val="-2"/>
        </w:rPr>
        <w:t xml:space="preserve"> </w:t>
      </w:r>
      <w:r w:rsidRPr="00DA3A91">
        <w:rPr>
          <w:rFonts w:asciiTheme="minorHAnsi" w:hAnsiTheme="minorHAnsi" w:cstheme="minorHAnsi"/>
        </w:rPr>
        <w:t>that</w:t>
      </w:r>
      <w:r w:rsidRPr="00DA3A91">
        <w:rPr>
          <w:rFonts w:asciiTheme="minorHAnsi" w:hAnsiTheme="minorHAnsi" w:cstheme="minorHAnsi"/>
          <w:spacing w:val="-2"/>
        </w:rPr>
        <w:t xml:space="preserve"> </w:t>
      </w:r>
      <w:r w:rsidRPr="00DA3A91">
        <w:rPr>
          <w:rFonts w:asciiTheme="minorHAnsi" w:hAnsiTheme="minorHAnsi" w:cstheme="minorHAnsi"/>
        </w:rPr>
        <w:t>either</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80/20</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4"/>
        </w:rPr>
        <w:t xml:space="preserve"> </w:t>
      </w:r>
      <w:r w:rsidRPr="00DA3A91">
        <w:rPr>
          <w:rFonts w:asciiTheme="minorHAnsi" w:hAnsiTheme="minorHAnsi" w:cstheme="minorHAnsi"/>
        </w:rPr>
        <w:t>90/10 preference point system will apply and that the highest acceptable tender will be used to determine the applicable preference point system; or</w:t>
      </w:r>
    </w:p>
    <w:p w14:paraId="08A1E0DB" w14:textId="77777777" w:rsidR="00A043A6" w:rsidRPr="00DA3A91" w:rsidRDefault="00B9733C">
      <w:pPr>
        <w:pStyle w:val="ListParagraph"/>
        <w:numPr>
          <w:ilvl w:val="2"/>
          <w:numId w:val="5"/>
        </w:numPr>
        <w:tabs>
          <w:tab w:val="left" w:pos="1374"/>
        </w:tabs>
        <w:spacing w:before="202" w:line="276" w:lineRule="auto"/>
        <w:ind w:right="1207" w:firstLine="50"/>
        <w:rPr>
          <w:rFonts w:asciiTheme="minorHAnsi" w:hAnsiTheme="minorHAnsi" w:cstheme="minorHAnsi"/>
        </w:rPr>
      </w:pPr>
      <w:proofErr w:type="gramStart"/>
      <w:r w:rsidRPr="00DA3A91">
        <w:rPr>
          <w:rFonts w:asciiTheme="minorHAnsi" w:hAnsiTheme="minorHAnsi" w:cstheme="minorHAnsi"/>
        </w:rPr>
        <w:t>any</w:t>
      </w:r>
      <w:proofErr w:type="gramEnd"/>
      <w:r w:rsidRPr="00DA3A91">
        <w:rPr>
          <w:rFonts w:asciiTheme="minorHAnsi" w:hAnsiTheme="minorHAnsi" w:cstheme="minorHAnsi"/>
          <w:spacing w:val="-4"/>
        </w:rPr>
        <w:t xml:space="preserve"> </w:t>
      </w:r>
      <w:r w:rsidRPr="00DA3A91">
        <w:rPr>
          <w:rFonts w:asciiTheme="minorHAnsi" w:hAnsiTheme="minorHAnsi" w:cstheme="minorHAnsi"/>
        </w:rPr>
        <w:t>other</w:t>
      </w:r>
      <w:r w:rsidRPr="00DA3A91">
        <w:rPr>
          <w:rFonts w:asciiTheme="minorHAnsi" w:hAnsiTheme="minorHAnsi" w:cstheme="minorHAnsi"/>
          <w:spacing w:val="-2"/>
        </w:rPr>
        <w:t xml:space="preserve"> </w:t>
      </w:r>
      <w:r w:rsidRPr="00DA3A91">
        <w:rPr>
          <w:rFonts w:asciiTheme="minorHAnsi" w:hAnsiTheme="minorHAnsi" w:cstheme="minorHAnsi"/>
        </w:rPr>
        <w:t>invitation</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5"/>
        </w:rPr>
        <w:t xml:space="preserve"> </w:t>
      </w:r>
      <w:r w:rsidRPr="00DA3A91">
        <w:rPr>
          <w:rFonts w:asciiTheme="minorHAnsi" w:hAnsiTheme="minorHAnsi" w:cstheme="minorHAnsi"/>
        </w:rPr>
        <w:t>tender,</w:t>
      </w:r>
      <w:r w:rsidRPr="00DA3A91">
        <w:rPr>
          <w:rFonts w:asciiTheme="minorHAnsi" w:hAnsiTheme="minorHAnsi" w:cstheme="minorHAnsi"/>
          <w:spacing w:val="-4"/>
        </w:rPr>
        <w:t xml:space="preserve"> </w:t>
      </w:r>
      <w:r w:rsidRPr="00DA3A91">
        <w:rPr>
          <w:rFonts w:asciiTheme="minorHAnsi" w:hAnsiTheme="minorHAnsi" w:cstheme="minorHAnsi"/>
        </w:rPr>
        <w:t>that</w:t>
      </w:r>
      <w:r w:rsidRPr="00DA3A91">
        <w:rPr>
          <w:rFonts w:asciiTheme="minorHAnsi" w:hAnsiTheme="minorHAnsi" w:cstheme="minorHAnsi"/>
          <w:spacing w:val="-4"/>
        </w:rPr>
        <w:t xml:space="preserve"> </w:t>
      </w:r>
      <w:r w:rsidRPr="00DA3A91">
        <w:rPr>
          <w:rFonts w:asciiTheme="minorHAnsi" w:hAnsiTheme="minorHAnsi" w:cstheme="minorHAnsi"/>
        </w:rPr>
        <w:t>either</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80/20</w:t>
      </w:r>
      <w:r w:rsidRPr="00DA3A91">
        <w:rPr>
          <w:rFonts w:asciiTheme="minorHAnsi" w:hAnsiTheme="minorHAnsi" w:cstheme="minorHAnsi"/>
          <w:spacing w:val="-4"/>
        </w:rPr>
        <w:t xml:space="preserve"> </w:t>
      </w:r>
      <w:r w:rsidRPr="00DA3A91">
        <w:rPr>
          <w:rFonts w:asciiTheme="minorHAnsi" w:hAnsiTheme="minorHAnsi" w:cstheme="minorHAnsi"/>
        </w:rPr>
        <w:t>or</w:t>
      </w:r>
      <w:r w:rsidRPr="00DA3A91">
        <w:rPr>
          <w:rFonts w:asciiTheme="minorHAnsi" w:hAnsiTheme="minorHAnsi" w:cstheme="minorHAnsi"/>
          <w:spacing w:val="-4"/>
        </w:rPr>
        <w:t xml:space="preserve"> </w:t>
      </w:r>
      <w:r w:rsidRPr="00DA3A91">
        <w:rPr>
          <w:rFonts w:asciiTheme="minorHAnsi" w:hAnsiTheme="minorHAnsi" w:cstheme="minorHAnsi"/>
        </w:rPr>
        <w:t>90/10</w:t>
      </w:r>
      <w:r w:rsidRPr="00DA3A91">
        <w:rPr>
          <w:rFonts w:asciiTheme="minorHAnsi" w:hAnsiTheme="minorHAnsi" w:cstheme="minorHAnsi"/>
          <w:spacing w:val="-2"/>
        </w:rPr>
        <w:t xml:space="preserve"> </w:t>
      </w:r>
      <w:r w:rsidRPr="00DA3A91">
        <w:rPr>
          <w:rFonts w:asciiTheme="minorHAnsi" w:hAnsiTheme="minorHAnsi" w:cstheme="minorHAnsi"/>
        </w:rPr>
        <w:t>preference</w:t>
      </w:r>
      <w:r w:rsidRPr="00DA3A91">
        <w:rPr>
          <w:rFonts w:asciiTheme="minorHAnsi" w:hAnsiTheme="minorHAnsi" w:cstheme="minorHAnsi"/>
          <w:spacing w:val="-1"/>
        </w:rPr>
        <w:t xml:space="preserve"> </w:t>
      </w:r>
      <w:r w:rsidRPr="00DA3A91">
        <w:rPr>
          <w:rFonts w:asciiTheme="minorHAnsi" w:hAnsiTheme="minorHAnsi" w:cstheme="minorHAnsi"/>
        </w:rPr>
        <w:t>point</w:t>
      </w:r>
      <w:r w:rsidRPr="00DA3A91">
        <w:rPr>
          <w:rFonts w:asciiTheme="minorHAnsi" w:hAnsiTheme="minorHAnsi" w:cstheme="minorHAnsi"/>
          <w:spacing w:val="-2"/>
        </w:rPr>
        <w:t xml:space="preserve"> </w:t>
      </w:r>
      <w:r w:rsidRPr="00DA3A91">
        <w:rPr>
          <w:rFonts w:asciiTheme="minorHAnsi" w:hAnsiTheme="minorHAnsi" w:cstheme="minorHAnsi"/>
        </w:rPr>
        <w:t>system will apply and that the lowest acceptable tender will be used to determine the applicable preference point system, then the organ of state must indicate the points allocated for specific goals for both the 90/10 and 80/20 preference point system.</w:t>
      </w:r>
    </w:p>
    <w:p w14:paraId="453BE688" w14:textId="77777777" w:rsidR="00A043A6" w:rsidRPr="00DA3A91" w:rsidRDefault="00B9733C">
      <w:pPr>
        <w:pStyle w:val="BodyText"/>
        <w:spacing w:before="200"/>
        <w:ind w:left="485" w:firstLine="542"/>
        <w:rPr>
          <w:rFonts w:asciiTheme="minorHAnsi" w:hAnsiTheme="minorHAnsi" w:cstheme="minorHAnsi"/>
        </w:rPr>
      </w:pPr>
      <w:r w:rsidRPr="00DA3A91">
        <w:rPr>
          <w:rFonts w:asciiTheme="minorHAnsi" w:hAnsiTheme="minorHAnsi" w:cstheme="minorHAnsi"/>
        </w:rPr>
        <w:t>Table</w:t>
      </w:r>
      <w:r w:rsidRPr="00DA3A91">
        <w:rPr>
          <w:rFonts w:asciiTheme="minorHAnsi" w:hAnsiTheme="minorHAnsi" w:cstheme="minorHAnsi"/>
          <w:spacing w:val="-6"/>
        </w:rPr>
        <w:t xml:space="preserve"> </w:t>
      </w:r>
      <w:r w:rsidRPr="00DA3A91">
        <w:rPr>
          <w:rFonts w:asciiTheme="minorHAnsi" w:hAnsiTheme="minorHAnsi" w:cstheme="minorHAnsi"/>
        </w:rPr>
        <w:t>1:</w:t>
      </w:r>
      <w:r w:rsidRPr="00DA3A91">
        <w:rPr>
          <w:rFonts w:asciiTheme="minorHAnsi" w:hAnsiTheme="minorHAnsi" w:cstheme="minorHAnsi"/>
          <w:spacing w:val="-3"/>
        </w:rPr>
        <w:t xml:space="preserve"> </w:t>
      </w:r>
      <w:r w:rsidRPr="00DA3A91">
        <w:rPr>
          <w:rFonts w:asciiTheme="minorHAnsi" w:hAnsiTheme="minorHAnsi" w:cstheme="minorHAnsi"/>
        </w:rPr>
        <w:t>Specific</w:t>
      </w:r>
      <w:r w:rsidRPr="00DA3A91">
        <w:rPr>
          <w:rFonts w:asciiTheme="minorHAnsi" w:hAnsiTheme="minorHAnsi" w:cstheme="minorHAnsi"/>
          <w:spacing w:val="-3"/>
        </w:rPr>
        <w:t xml:space="preserve"> </w:t>
      </w:r>
      <w:r w:rsidRPr="00DA3A91">
        <w:rPr>
          <w:rFonts w:asciiTheme="minorHAnsi" w:hAnsiTheme="minorHAnsi" w:cstheme="minorHAnsi"/>
        </w:rPr>
        <w:t>goals</w:t>
      </w:r>
      <w:r w:rsidRPr="00DA3A91">
        <w:rPr>
          <w:rFonts w:asciiTheme="minorHAnsi" w:hAnsiTheme="minorHAnsi" w:cstheme="minorHAnsi"/>
          <w:spacing w:val="-3"/>
        </w:rPr>
        <w:t xml:space="preserve"> </w:t>
      </w:r>
      <w:r w:rsidRPr="00DA3A91">
        <w:rPr>
          <w:rFonts w:asciiTheme="minorHAnsi" w:hAnsiTheme="minorHAnsi" w:cstheme="minorHAnsi"/>
        </w:rPr>
        <w:t>for</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tender</w:t>
      </w:r>
      <w:r w:rsidRPr="00DA3A91">
        <w:rPr>
          <w:rFonts w:asciiTheme="minorHAnsi" w:hAnsiTheme="minorHAnsi" w:cstheme="minorHAnsi"/>
          <w:spacing w:val="-5"/>
        </w:rPr>
        <w:t xml:space="preserve"> </w:t>
      </w:r>
      <w:r w:rsidRPr="00DA3A91">
        <w:rPr>
          <w:rFonts w:asciiTheme="minorHAnsi" w:hAnsiTheme="minorHAnsi" w:cstheme="minorHAnsi"/>
        </w:rPr>
        <w:t>and</w:t>
      </w:r>
      <w:r w:rsidRPr="00DA3A91">
        <w:rPr>
          <w:rFonts w:asciiTheme="minorHAnsi" w:hAnsiTheme="minorHAnsi" w:cstheme="minorHAnsi"/>
          <w:spacing w:val="-5"/>
        </w:rPr>
        <w:t xml:space="preserve"> </w:t>
      </w:r>
      <w:r w:rsidRPr="00DA3A91">
        <w:rPr>
          <w:rFonts w:asciiTheme="minorHAnsi" w:hAnsiTheme="minorHAnsi" w:cstheme="minorHAnsi"/>
        </w:rPr>
        <w:t>points</w:t>
      </w:r>
      <w:r w:rsidRPr="00DA3A91">
        <w:rPr>
          <w:rFonts w:asciiTheme="minorHAnsi" w:hAnsiTheme="minorHAnsi" w:cstheme="minorHAnsi"/>
          <w:spacing w:val="-5"/>
        </w:rPr>
        <w:t xml:space="preserve"> </w:t>
      </w:r>
      <w:r w:rsidRPr="00DA3A91">
        <w:rPr>
          <w:rFonts w:asciiTheme="minorHAnsi" w:hAnsiTheme="minorHAnsi" w:cstheme="minorHAnsi"/>
        </w:rPr>
        <w:t>claimed</w:t>
      </w:r>
      <w:r w:rsidRPr="00DA3A91">
        <w:rPr>
          <w:rFonts w:asciiTheme="minorHAnsi" w:hAnsiTheme="minorHAnsi" w:cstheme="minorHAnsi"/>
          <w:spacing w:val="-3"/>
        </w:rPr>
        <w:t xml:space="preserve"> </w:t>
      </w:r>
      <w:r w:rsidRPr="00DA3A91">
        <w:rPr>
          <w:rFonts w:asciiTheme="minorHAnsi" w:hAnsiTheme="minorHAnsi" w:cstheme="minorHAnsi"/>
        </w:rPr>
        <w:t>are</w:t>
      </w:r>
      <w:r w:rsidRPr="00DA3A91">
        <w:rPr>
          <w:rFonts w:asciiTheme="minorHAnsi" w:hAnsiTheme="minorHAnsi" w:cstheme="minorHAnsi"/>
          <w:spacing w:val="-3"/>
        </w:rPr>
        <w:t xml:space="preserve"> </w:t>
      </w:r>
      <w:r w:rsidRPr="00DA3A91">
        <w:rPr>
          <w:rFonts w:asciiTheme="minorHAnsi" w:hAnsiTheme="minorHAnsi" w:cstheme="minorHAnsi"/>
        </w:rPr>
        <w:t>indicated</w:t>
      </w:r>
      <w:r w:rsidRPr="00DA3A91">
        <w:rPr>
          <w:rFonts w:asciiTheme="minorHAnsi" w:hAnsiTheme="minorHAnsi" w:cstheme="minorHAnsi"/>
          <w:spacing w:val="-3"/>
        </w:rPr>
        <w:t xml:space="preserve"> </w:t>
      </w:r>
      <w:r w:rsidRPr="00DA3A91">
        <w:rPr>
          <w:rFonts w:asciiTheme="minorHAnsi" w:hAnsiTheme="minorHAnsi" w:cstheme="minorHAnsi"/>
        </w:rPr>
        <w:t>per</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5"/>
        </w:rPr>
        <w:t xml:space="preserve"> </w:t>
      </w:r>
      <w:r w:rsidRPr="00DA3A91">
        <w:rPr>
          <w:rFonts w:asciiTheme="minorHAnsi" w:hAnsiTheme="minorHAnsi" w:cstheme="minorHAnsi"/>
        </w:rPr>
        <w:t>table</w:t>
      </w:r>
      <w:r w:rsidRPr="00DA3A91">
        <w:rPr>
          <w:rFonts w:asciiTheme="minorHAnsi" w:hAnsiTheme="minorHAnsi" w:cstheme="minorHAnsi"/>
          <w:spacing w:val="-3"/>
        </w:rPr>
        <w:t xml:space="preserve"> </w:t>
      </w:r>
      <w:r w:rsidRPr="00DA3A91">
        <w:rPr>
          <w:rFonts w:asciiTheme="minorHAnsi" w:hAnsiTheme="minorHAnsi" w:cstheme="minorHAnsi"/>
          <w:spacing w:val="-2"/>
        </w:rPr>
        <w:t>below.</w:t>
      </w:r>
    </w:p>
    <w:p w14:paraId="2607D95B" w14:textId="77777777" w:rsidR="00A043A6" w:rsidRPr="00DA3A91" w:rsidRDefault="00B9733C">
      <w:pPr>
        <w:pStyle w:val="Heading5"/>
        <w:spacing w:line="273" w:lineRule="auto"/>
        <w:ind w:left="4467" w:right="1118" w:hanging="3983"/>
        <w:rPr>
          <w:rFonts w:asciiTheme="minorHAnsi" w:hAnsiTheme="minorHAnsi" w:cstheme="minorHAnsi"/>
        </w:rPr>
      </w:pPr>
      <w:r w:rsidRPr="00DA3A91">
        <w:rPr>
          <w:rFonts w:asciiTheme="minorHAnsi" w:hAnsiTheme="minorHAnsi" w:cstheme="minorHAnsi"/>
        </w:rPr>
        <w:t>Note</w:t>
      </w:r>
      <w:r w:rsidRPr="00DA3A91">
        <w:rPr>
          <w:rFonts w:asciiTheme="minorHAnsi" w:hAnsiTheme="minorHAnsi" w:cstheme="minorHAnsi"/>
          <w:spacing w:val="-2"/>
        </w:rPr>
        <w:t xml:space="preserve"> </w:t>
      </w:r>
      <w:r w:rsidRPr="00DA3A91">
        <w:rPr>
          <w:rFonts w:asciiTheme="minorHAnsi" w:hAnsiTheme="minorHAnsi" w:cstheme="minorHAnsi"/>
        </w:rPr>
        <w:t>to</w:t>
      </w:r>
      <w:r w:rsidRPr="00DA3A91">
        <w:rPr>
          <w:rFonts w:asciiTheme="minorHAnsi" w:hAnsiTheme="minorHAnsi" w:cstheme="minorHAnsi"/>
          <w:spacing w:val="-3"/>
        </w:rPr>
        <w:t xml:space="preserve"> </w:t>
      </w:r>
      <w:r w:rsidRPr="00DA3A91">
        <w:rPr>
          <w:rFonts w:asciiTheme="minorHAnsi" w:hAnsiTheme="minorHAnsi" w:cstheme="minorHAnsi"/>
        </w:rPr>
        <w:t>tenderers:</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tenderer</w:t>
      </w:r>
      <w:r w:rsidRPr="00DA3A91">
        <w:rPr>
          <w:rFonts w:asciiTheme="minorHAnsi" w:hAnsiTheme="minorHAnsi" w:cstheme="minorHAnsi"/>
          <w:spacing w:val="-2"/>
        </w:rPr>
        <w:t xml:space="preserve"> </w:t>
      </w:r>
      <w:r w:rsidRPr="00DA3A91">
        <w:rPr>
          <w:rFonts w:asciiTheme="minorHAnsi" w:hAnsiTheme="minorHAnsi" w:cstheme="minorHAnsi"/>
        </w:rPr>
        <w:t>must</w:t>
      </w:r>
      <w:r w:rsidRPr="00DA3A91">
        <w:rPr>
          <w:rFonts w:asciiTheme="minorHAnsi" w:hAnsiTheme="minorHAnsi" w:cstheme="minorHAnsi"/>
          <w:spacing w:val="-4"/>
        </w:rPr>
        <w:t xml:space="preserve"> </w:t>
      </w:r>
      <w:r w:rsidRPr="00DA3A91">
        <w:rPr>
          <w:rFonts w:asciiTheme="minorHAnsi" w:hAnsiTheme="minorHAnsi" w:cstheme="minorHAnsi"/>
        </w:rPr>
        <w:t>indicate</w:t>
      </w:r>
      <w:r w:rsidRPr="00DA3A91">
        <w:rPr>
          <w:rFonts w:asciiTheme="minorHAnsi" w:hAnsiTheme="minorHAnsi" w:cstheme="minorHAnsi"/>
          <w:spacing w:val="-2"/>
        </w:rPr>
        <w:t xml:space="preserve"> </w:t>
      </w:r>
      <w:r w:rsidRPr="00DA3A91">
        <w:rPr>
          <w:rFonts w:asciiTheme="minorHAnsi" w:hAnsiTheme="minorHAnsi" w:cstheme="minorHAnsi"/>
        </w:rPr>
        <w:t>how</w:t>
      </w:r>
      <w:r w:rsidRPr="00DA3A91">
        <w:rPr>
          <w:rFonts w:asciiTheme="minorHAnsi" w:hAnsiTheme="minorHAnsi" w:cstheme="minorHAnsi"/>
          <w:spacing w:val="-4"/>
        </w:rPr>
        <w:t xml:space="preserve"> </w:t>
      </w:r>
      <w:r w:rsidRPr="00DA3A91">
        <w:rPr>
          <w:rFonts w:asciiTheme="minorHAnsi" w:hAnsiTheme="minorHAnsi" w:cstheme="minorHAnsi"/>
        </w:rPr>
        <w:t>they</w:t>
      </w:r>
      <w:r w:rsidRPr="00DA3A91">
        <w:rPr>
          <w:rFonts w:asciiTheme="minorHAnsi" w:hAnsiTheme="minorHAnsi" w:cstheme="minorHAnsi"/>
          <w:spacing w:val="-2"/>
        </w:rPr>
        <w:t xml:space="preserve"> </w:t>
      </w:r>
      <w:r w:rsidRPr="00DA3A91">
        <w:rPr>
          <w:rFonts w:asciiTheme="minorHAnsi" w:hAnsiTheme="minorHAnsi" w:cstheme="minorHAnsi"/>
        </w:rPr>
        <w:t>claim</w:t>
      </w:r>
      <w:r w:rsidRPr="00DA3A91">
        <w:rPr>
          <w:rFonts w:asciiTheme="minorHAnsi" w:hAnsiTheme="minorHAnsi" w:cstheme="minorHAnsi"/>
          <w:spacing w:val="-4"/>
        </w:rPr>
        <w:t xml:space="preserve"> </w:t>
      </w:r>
      <w:r w:rsidRPr="00DA3A91">
        <w:rPr>
          <w:rFonts w:asciiTheme="minorHAnsi" w:hAnsiTheme="minorHAnsi" w:cstheme="minorHAnsi"/>
        </w:rPr>
        <w:t>points</w:t>
      </w:r>
      <w:r w:rsidRPr="00DA3A91">
        <w:rPr>
          <w:rFonts w:asciiTheme="minorHAnsi" w:hAnsiTheme="minorHAnsi" w:cstheme="minorHAnsi"/>
          <w:spacing w:val="-2"/>
        </w:rPr>
        <w:t xml:space="preserve"> </w:t>
      </w:r>
      <w:r w:rsidRPr="00DA3A91">
        <w:rPr>
          <w:rFonts w:asciiTheme="minorHAnsi" w:hAnsiTheme="minorHAnsi" w:cstheme="minorHAnsi"/>
        </w:rPr>
        <w:t>for</w:t>
      </w:r>
      <w:r w:rsidRPr="00DA3A91">
        <w:rPr>
          <w:rFonts w:asciiTheme="minorHAnsi" w:hAnsiTheme="minorHAnsi" w:cstheme="minorHAnsi"/>
          <w:spacing w:val="-4"/>
        </w:rPr>
        <w:t xml:space="preserve"> </w:t>
      </w:r>
      <w:r w:rsidRPr="00DA3A91">
        <w:rPr>
          <w:rFonts w:asciiTheme="minorHAnsi" w:hAnsiTheme="minorHAnsi" w:cstheme="minorHAnsi"/>
        </w:rPr>
        <w:t>each</w:t>
      </w:r>
      <w:r w:rsidRPr="00DA3A91">
        <w:rPr>
          <w:rFonts w:asciiTheme="minorHAnsi" w:hAnsiTheme="minorHAnsi" w:cstheme="minorHAnsi"/>
          <w:spacing w:val="-3"/>
        </w:rPr>
        <w:t xml:space="preserve"> </w:t>
      </w:r>
      <w:r w:rsidRPr="00DA3A91">
        <w:rPr>
          <w:rFonts w:asciiTheme="minorHAnsi" w:hAnsiTheme="minorHAnsi" w:cstheme="minorHAnsi"/>
        </w:rPr>
        <w:t>preference</w:t>
      </w:r>
      <w:r w:rsidRPr="00DA3A91">
        <w:rPr>
          <w:rFonts w:asciiTheme="minorHAnsi" w:hAnsiTheme="minorHAnsi" w:cstheme="minorHAnsi"/>
          <w:spacing w:val="-3"/>
        </w:rPr>
        <w:t xml:space="preserve"> </w:t>
      </w:r>
      <w:r w:rsidRPr="00DA3A91">
        <w:rPr>
          <w:rFonts w:asciiTheme="minorHAnsi" w:hAnsiTheme="minorHAnsi" w:cstheme="minorHAnsi"/>
        </w:rPr>
        <w:t xml:space="preserve">point </w:t>
      </w:r>
      <w:r w:rsidRPr="00DA3A91">
        <w:rPr>
          <w:rFonts w:asciiTheme="minorHAnsi" w:hAnsiTheme="minorHAnsi" w:cstheme="minorHAnsi"/>
          <w:spacing w:val="-2"/>
        </w:rPr>
        <w:t>system.</w:t>
      </w:r>
    </w:p>
    <w:p w14:paraId="162A4BC2" w14:textId="77777777" w:rsidR="00A043A6" w:rsidRPr="00DA3A91" w:rsidRDefault="00A043A6">
      <w:pPr>
        <w:pStyle w:val="Heading5"/>
        <w:spacing w:line="273" w:lineRule="auto"/>
        <w:rPr>
          <w:rFonts w:asciiTheme="minorHAnsi" w:hAnsiTheme="minorHAnsi" w:cstheme="minorHAnsi"/>
        </w:rPr>
        <w:sectPr w:rsidR="00A043A6" w:rsidRPr="00DA3A91">
          <w:pgSz w:w="11910" w:h="16840"/>
          <w:pgMar w:top="1420" w:right="425" w:bottom="1820" w:left="1133" w:header="708" w:footer="1626" w:gutter="0"/>
          <w:cols w:space="720"/>
        </w:sectPr>
      </w:pPr>
    </w:p>
    <w:p w14:paraId="6FA900D4" w14:textId="77777777" w:rsidR="00A043A6" w:rsidRPr="00DA3A91" w:rsidRDefault="00A043A6">
      <w:pPr>
        <w:pStyle w:val="BodyText"/>
        <w:rPr>
          <w:rFonts w:asciiTheme="minorHAnsi" w:hAnsiTheme="minorHAnsi" w:cstheme="minorHAnsi"/>
          <w:b/>
          <w:sz w:val="20"/>
        </w:rPr>
      </w:pPr>
    </w:p>
    <w:p w14:paraId="4191BD6D" w14:textId="77777777" w:rsidR="00A043A6" w:rsidRPr="00DA3A91" w:rsidRDefault="00A043A6">
      <w:pPr>
        <w:pStyle w:val="BodyText"/>
        <w:spacing w:before="49" w:after="1"/>
        <w:rPr>
          <w:rFonts w:asciiTheme="minorHAnsi" w:hAnsiTheme="minorHAnsi" w:cstheme="minorHAnsi"/>
          <w:b/>
          <w:sz w:val="20"/>
        </w:rPr>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5"/>
        <w:gridCol w:w="1560"/>
        <w:gridCol w:w="2976"/>
        <w:gridCol w:w="1702"/>
        <w:gridCol w:w="1764"/>
      </w:tblGrid>
      <w:tr w:rsidR="00A043A6" w:rsidRPr="00DA3A91" w14:paraId="7F4A52F2" w14:textId="77777777">
        <w:trPr>
          <w:trHeight w:val="1609"/>
        </w:trPr>
        <w:tc>
          <w:tcPr>
            <w:tcW w:w="1975" w:type="dxa"/>
            <w:tcBorders>
              <w:right w:val="single" w:sz="4" w:space="0" w:color="000000"/>
            </w:tcBorders>
            <w:shd w:val="clear" w:color="auto" w:fill="A6A6A6"/>
          </w:tcPr>
          <w:p w14:paraId="0F1CD48B" w14:textId="77777777" w:rsidR="00A043A6" w:rsidRPr="00DA3A91" w:rsidRDefault="00B9733C">
            <w:pPr>
              <w:pStyle w:val="TableParagraph"/>
              <w:ind w:left="107" w:right="117"/>
              <w:rPr>
                <w:rFonts w:asciiTheme="minorHAnsi" w:hAnsiTheme="minorHAnsi" w:cstheme="minorHAnsi"/>
                <w:b/>
              </w:rPr>
            </w:pPr>
            <w:r w:rsidRPr="00DA3A91">
              <w:rPr>
                <w:rFonts w:asciiTheme="minorHAnsi" w:hAnsiTheme="minorHAnsi" w:cstheme="minorHAnsi"/>
                <w:b/>
              </w:rPr>
              <w:t>The specific goals allocated</w:t>
            </w:r>
            <w:r w:rsidRPr="00DA3A91">
              <w:rPr>
                <w:rFonts w:asciiTheme="minorHAnsi" w:hAnsiTheme="minorHAnsi" w:cstheme="minorHAnsi"/>
                <w:b/>
                <w:spacing w:val="-13"/>
              </w:rPr>
              <w:t xml:space="preserve"> </w:t>
            </w:r>
            <w:r w:rsidRPr="00DA3A91">
              <w:rPr>
                <w:rFonts w:asciiTheme="minorHAnsi" w:hAnsiTheme="minorHAnsi" w:cstheme="minorHAnsi"/>
                <w:b/>
              </w:rPr>
              <w:t>points</w:t>
            </w:r>
            <w:r w:rsidRPr="00DA3A91">
              <w:rPr>
                <w:rFonts w:asciiTheme="minorHAnsi" w:hAnsiTheme="minorHAnsi" w:cstheme="minorHAnsi"/>
                <w:b/>
                <w:spacing w:val="-12"/>
              </w:rPr>
              <w:t xml:space="preserve"> </w:t>
            </w:r>
            <w:r w:rsidRPr="00DA3A91">
              <w:rPr>
                <w:rFonts w:asciiTheme="minorHAnsi" w:hAnsiTheme="minorHAnsi" w:cstheme="minorHAnsi"/>
                <w:b/>
              </w:rPr>
              <w:t xml:space="preserve">in terms of this </w:t>
            </w:r>
            <w:r w:rsidRPr="00DA3A91">
              <w:rPr>
                <w:rFonts w:asciiTheme="minorHAnsi" w:hAnsiTheme="minorHAnsi" w:cstheme="minorHAnsi"/>
                <w:b/>
                <w:spacing w:val="-2"/>
              </w:rPr>
              <w:t>tender</w:t>
            </w:r>
          </w:p>
        </w:tc>
        <w:tc>
          <w:tcPr>
            <w:tcW w:w="6238" w:type="dxa"/>
            <w:gridSpan w:val="3"/>
            <w:tcBorders>
              <w:left w:val="single" w:sz="4" w:space="0" w:color="000000"/>
            </w:tcBorders>
            <w:shd w:val="clear" w:color="auto" w:fill="A6A6A6"/>
          </w:tcPr>
          <w:p w14:paraId="60129915" w14:textId="77777777" w:rsidR="00A043A6" w:rsidRPr="00DA3A91" w:rsidRDefault="00B9733C">
            <w:pPr>
              <w:pStyle w:val="TableParagraph"/>
              <w:spacing w:line="267" w:lineRule="exact"/>
              <w:ind w:left="112"/>
              <w:rPr>
                <w:rFonts w:asciiTheme="minorHAnsi" w:hAnsiTheme="minorHAnsi" w:cstheme="minorHAnsi"/>
                <w:b/>
              </w:rPr>
            </w:pPr>
            <w:r w:rsidRPr="00DA3A91">
              <w:rPr>
                <w:rFonts w:asciiTheme="minorHAnsi" w:hAnsiTheme="minorHAnsi" w:cstheme="minorHAnsi"/>
                <w:b/>
              </w:rPr>
              <w:t>Number</w:t>
            </w:r>
            <w:r w:rsidRPr="00DA3A91">
              <w:rPr>
                <w:rFonts w:asciiTheme="minorHAnsi" w:hAnsiTheme="minorHAnsi" w:cstheme="minorHAnsi"/>
                <w:b/>
                <w:spacing w:val="-6"/>
              </w:rPr>
              <w:t xml:space="preserve"> </w:t>
            </w:r>
            <w:r w:rsidRPr="00DA3A91">
              <w:rPr>
                <w:rFonts w:asciiTheme="minorHAnsi" w:hAnsiTheme="minorHAnsi" w:cstheme="minorHAnsi"/>
                <w:b/>
              </w:rPr>
              <w:t>of</w:t>
            </w:r>
            <w:r w:rsidRPr="00DA3A91">
              <w:rPr>
                <w:rFonts w:asciiTheme="minorHAnsi" w:hAnsiTheme="minorHAnsi" w:cstheme="minorHAnsi"/>
                <w:b/>
                <w:spacing w:val="-5"/>
              </w:rPr>
              <w:t xml:space="preserve"> </w:t>
            </w:r>
            <w:r w:rsidRPr="00DA3A91">
              <w:rPr>
                <w:rFonts w:asciiTheme="minorHAnsi" w:hAnsiTheme="minorHAnsi" w:cstheme="minorHAnsi"/>
                <w:b/>
              </w:rPr>
              <w:t>points</w:t>
            </w:r>
            <w:r w:rsidRPr="00DA3A91">
              <w:rPr>
                <w:rFonts w:asciiTheme="minorHAnsi" w:hAnsiTheme="minorHAnsi" w:cstheme="minorHAnsi"/>
                <w:b/>
                <w:spacing w:val="-5"/>
              </w:rPr>
              <w:t xml:space="preserve"> </w:t>
            </w:r>
            <w:r w:rsidRPr="00DA3A91">
              <w:rPr>
                <w:rFonts w:asciiTheme="minorHAnsi" w:hAnsiTheme="minorHAnsi" w:cstheme="minorHAnsi"/>
                <w:b/>
              </w:rPr>
              <w:t>allocated</w:t>
            </w:r>
            <w:r w:rsidRPr="00DA3A91">
              <w:rPr>
                <w:rFonts w:asciiTheme="minorHAnsi" w:hAnsiTheme="minorHAnsi" w:cstheme="minorHAnsi"/>
                <w:b/>
                <w:spacing w:val="-6"/>
              </w:rPr>
              <w:t xml:space="preserve"> </w:t>
            </w:r>
            <w:r w:rsidRPr="00DA3A91">
              <w:rPr>
                <w:rFonts w:asciiTheme="minorHAnsi" w:hAnsiTheme="minorHAnsi" w:cstheme="minorHAnsi"/>
                <w:b/>
              </w:rPr>
              <w:t>(80/20</w:t>
            </w:r>
            <w:r w:rsidRPr="00DA3A91">
              <w:rPr>
                <w:rFonts w:asciiTheme="minorHAnsi" w:hAnsiTheme="minorHAnsi" w:cstheme="minorHAnsi"/>
                <w:b/>
                <w:spacing w:val="-6"/>
              </w:rPr>
              <w:t xml:space="preserve"> </w:t>
            </w:r>
            <w:r w:rsidRPr="00DA3A91">
              <w:rPr>
                <w:rFonts w:asciiTheme="minorHAnsi" w:hAnsiTheme="minorHAnsi" w:cstheme="minorHAnsi"/>
                <w:b/>
                <w:spacing w:val="-2"/>
              </w:rPr>
              <w:t>system)</w:t>
            </w:r>
          </w:p>
        </w:tc>
        <w:tc>
          <w:tcPr>
            <w:tcW w:w="1764" w:type="dxa"/>
            <w:shd w:val="clear" w:color="auto" w:fill="A6A6A6"/>
          </w:tcPr>
          <w:p w14:paraId="4487AA7F" w14:textId="77777777" w:rsidR="00A043A6" w:rsidRPr="00DA3A91" w:rsidRDefault="00B9733C">
            <w:pPr>
              <w:pStyle w:val="TableParagraph"/>
              <w:ind w:left="108" w:right="255"/>
              <w:rPr>
                <w:rFonts w:asciiTheme="minorHAnsi" w:hAnsiTheme="minorHAnsi" w:cstheme="minorHAnsi"/>
                <w:b/>
              </w:rPr>
            </w:pPr>
            <w:r w:rsidRPr="00DA3A91">
              <w:rPr>
                <w:rFonts w:asciiTheme="minorHAnsi" w:hAnsiTheme="minorHAnsi" w:cstheme="minorHAnsi"/>
                <w:b/>
              </w:rPr>
              <w:t>Number of points</w:t>
            </w:r>
            <w:r w:rsidRPr="00DA3A91">
              <w:rPr>
                <w:rFonts w:asciiTheme="minorHAnsi" w:hAnsiTheme="minorHAnsi" w:cstheme="minorHAnsi"/>
                <w:b/>
                <w:spacing w:val="-3"/>
              </w:rPr>
              <w:t xml:space="preserve"> </w:t>
            </w:r>
            <w:r w:rsidRPr="00DA3A91">
              <w:rPr>
                <w:rFonts w:asciiTheme="minorHAnsi" w:hAnsiTheme="minorHAnsi" w:cstheme="minorHAnsi"/>
                <w:b/>
              </w:rPr>
              <w:t>claimed (80/20</w:t>
            </w:r>
            <w:r w:rsidRPr="00DA3A91">
              <w:rPr>
                <w:rFonts w:asciiTheme="minorHAnsi" w:hAnsiTheme="minorHAnsi" w:cstheme="minorHAnsi"/>
                <w:b/>
                <w:spacing w:val="-13"/>
              </w:rPr>
              <w:t xml:space="preserve"> </w:t>
            </w:r>
            <w:r w:rsidRPr="00DA3A91">
              <w:rPr>
                <w:rFonts w:asciiTheme="minorHAnsi" w:hAnsiTheme="minorHAnsi" w:cstheme="minorHAnsi"/>
                <w:b/>
              </w:rPr>
              <w:t>system) (To be completed by</w:t>
            </w:r>
          </w:p>
          <w:p w14:paraId="23A4AB3F" w14:textId="77777777" w:rsidR="00A043A6" w:rsidRPr="00DA3A91" w:rsidRDefault="00B9733C">
            <w:pPr>
              <w:pStyle w:val="TableParagraph"/>
              <w:spacing w:line="248" w:lineRule="exact"/>
              <w:ind w:left="108"/>
              <w:rPr>
                <w:rFonts w:asciiTheme="minorHAnsi" w:hAnsiTheme="minorHAnsi" w:cstheme="minorHAnsi"/>
                <w:b/>
              </w:rPr>
            </w:pPr>
            <w:r w:rsidRPr="00DA3A91">
              <w:rPr>
                <w:rFonts w:asciiTheme="minorHAnsi" w:hAnsiTheme="minorHAnsi" w:cstheme="minorHAnsi"/>
                <w:b/>
              </w:rPr>
              <w:t>the</w:t>
            </w:r>
            <w:r w:rsidRPr="00DA3A91">
              <w:rPr>
                <w:rFonts w:asciiTheme="minorHAnsi" w:hAnsiTheme="minorHAnsi" w:cstheme="minorHAnsi"/>
                <w:b/>
                <w:spacing w:val="-2"/>
              </w:rPr>
              <w:t xml:space="preserve"> tenderer)</w:t>
            </w:r>
          </w:p>
        </w:tc>
      </w:tr>
      <w:tr w:rsidR="00A043A6" w:rsidRPr="00DA3A91" w14:paraId="1A3DFB32" w14:textId="77777777">
        <w:trPr>
          <w:trHeight w:val="539"/>
        </w:trPr>
        <w:tc>
          <w:tcPr>
            <w:tcW w:w="1975" w:type="dxa"/>
            <w:tcBorders>
              <w:right w:val="single" w:sz="4" w:space="0" w:color="000000"/>
            </w:tcBorders>
          </w:tcPr>
          <w:p w14:paraId="615CFD8E" w14:textId="77777777" w:rsidR="00A043A6" w:rsidRPr="00DA3A91" w:rsidRDefault="00A043A6">
            <w:pPr>
              <w:pStyle w:val="TableParagraph"/>
              <w:rPr>
                <w:rFonts w:asciiTheme="minorHAnsi" w:hAnsiTheme="minorHAnsi" w:cstheme="minorHAnsi"/>
                <w:sz w:val="20"/>
              </w:rPr>
            </w:pPr>
          </w:p>
        </w:tc>
        <w:tc>
          <w:tcPr>
            <w:tcW w:w="1560" w:type="dxa"/>
            <w:tcBorders>
              <w:left w:val="single" w:sz="4" w:space="0" w:color="000000"/>
              <w:right w:val="single" w:sz="4" w:space="0" w:color="000000"/>
            </w:tcBorders>
          </w:tcPr>
          <w:p w14:paraId="4778234D" w14:textId="77777777" w:rsidR="00A043A6" w:rsidRPr="00DA3A91" w:rsidRDefault="00B9733C">
            <w:pPr>
              <w:pStyle w:val="TableParagraph"/>
              <w:spacing w:before="1"/>
              <w:ind w:left="112" w:right="440"/>
              <w:rPr>
                <w:rFonts w:asciiTheme="minorHAnsi" w:hAnsiTheme="minorHAnsi" w:cstheme="minorHAnsi"/>
                <w:b/>
                <w:sz w:val="20"/>
              </w:rPr>
            </w:pPr>
            <w:r w:rsidRPr="00DA3A91">
              <w:rPr>
                <w:rFonts w:asciiTheme="minorHAnsi" w:hAnsiTheme="minorHAnsi" w:cstheme="minorHAnsi"/>
                <w:b/>
                <w:sz w:val="20"/>
              </w:rPr>
              <w:t>Total</w:t>
            </w:r>
            <w:r w:rsidRPr="00DA3A91">
              <w:rPr>
                <w:rFonts w:asciiTheme="minorHAnsi" w:hAnsiTheme="minorHAnsi" w:cstheme="minorHAnsi"/>
                <w:b/>
                <w:spacing w:val="-12"/>
                <w:sz w:val="20"/>
              </w:rPr>
              <w:t xml:space="preserve"> </w:t>
            </w:r>
            <w:r w:rsidRPr="00DA3A91">
              <w:rPr>
                <w:rFonts w:asciiTheme="minorHAnsi" w:hAnsiTheme="minorHAnsi" w:cstheme="minorHAnsi"/>
                <w:b/>
                <w:sz w:val="20"/>
              </w:rPr>
              <w:t xml:space="preserve">points </w:t>
            </w:r>
            <w:r w:rsidRPr="00DA3A91">
              <w:rPr>
                <w:rFonts w:asciiTheme="minorHAnsi" w:hAnsiTheme="minorHAnsi" w:cstheme="minorHAnsi"/>
                <w:b/>
                <w:spacing w:val="-2"/>
                <w:sz w:val="20"/>
              </w:rPr>
              <w:t>possible</w:t>
            </w:r>
          </w:p>
        </w:tc>
        <w:tc>
          <w:tcPr>
            <w:tcW w:w="2976" w:type="dxa"/>
            <w:tcBorders>
              <w:left w:val="single" w:sz="4" w:space="0" w:color="000000"/>
              <w:right w:val="single" w:sz="4" w:space="0" w:color="000000"/>
            </w:tcBorders>
          </w:tcPr>
          <w:p w14:paraId="66EF1E55" w14:textId="77777777" w:rsidR="00A043A6" w:rsidRPr="00DA3A91" w:rsidRDefault="00B9733C">
            <w:pPr>
              <w:pStyle w:val="TableParagraph"/>
              <w:spacing w:before="1"/>
              <w:ind w:left="113"/>
              <w:rPr>
                <w:rFonts w:asciiTheme="minorHAnsi" w:hAnsiTheme="minorHAnsi" w:cstheme="minorHAnsi"/>
                <w:b/>
                <w:sz w:val="20"/>
              </w:rPr>
            </w:pPr>
            <w:r w:rsidRPr="00DA3A91">
              <w:rPr>
                <w:rFonts w:asciiTheme="minorHAnsi" w:hAnsiTheme="minorHAnsi" w:cstheme="minorHAnsi"/>
                <w:b/>
                <w:spacing w:val="-2"/>
                <w:sz w:val="20"/>
              </w:rPr>
              <w:t>Indicator</w:t>
            </w:r>
          </w:p>
        </w:tc>
        <w:tc>
          <w:tcPr>
            <w:tcW w:w="1702" w:type="dxa"/>
            <w:tcBorders>
              <w:left w:val="single" w:sz="4" w:space="0" w:color="000000"/>
            </w:tcBorders>
          </w:tcPr>
          <w:p w14:paraId="7E6B8927" w14:textId="77777777" w:rsidR="00A043A6" w:rsidRPr="00DA3A91" w:rsidRDefault="00B9733C">
            <w:pPr>
              <w:pStyle w:val="TableParagraph"/>
              <w:spacing w:before="1"/>
              <w:ind w:left="113"/>
              <w:rPr>
                <w:rFonts w:asciiTheme="minorHAnsi" w:hAnsiTheme="minorHAnsi" w:cstheme="minorHAnsi"/>
                <w:b/>
                <w:sz w:val="20"/>
              </w:rPr>
            </w:pPr>
            <w:r w:rsidRPr="00DA3A91">
              <w:rPr>
                <w:rFonts w:asciiTheme="minorHAnsi" w:hAnsiTheme="minorHAnsi" w:cstheme="minorHAnsi"/>
                <w:b/>
                <w:sz w:val="20"/>
              </w:rPr>
              <w:t>Points</w:t>
            </w:r>
            <w:r w:rsidRPr="00DA3A91">
              <w:rPr>
                <w:rFonts w:asciiTheme="minorHAnsi" w:hAnsiTheme="minorHAnsi" w:cstheme="minorHAnsi"/>
                <w:b/>
                <w:spacing w:val="-7"/>
                <w:sz w:val="20"/>
              </w:rPr>
              <w:t xml:space="preserve"> </w:t>
            </w:r>
            <w:r w:rsidRPr="00DA3A91">
              <w:rPr>
                <w:rFonts w:asciiTheme="minorHAnsi" w:hAnsiTheme="minorHAnsi" w:cstheme="minorHAnsi"/>
                <w:b/>
                <w:spacing w:val="-2"/>
                <w:sz w:val="20"/>
              </w:rPr>
              <w:t>allocated</w:t>
            </w:r>
          </w:p>
        </w:tc>
        <w:tc>
          <w:tcPr>
            <w:tcW w:w="1764" w:type="dxa"/>
          </w:tcPr>
          <w:p w14:paraId="7E799B0B" w14:textId="77777777" w:rsidR="00A043A6" w:rsidRPr="00DA3A91" w:rsidRDefault="00A043A6">
            <w:pPr>
              <w:pStyle w:val="TableParagraph"/>
              <w:rPr>
                <w:rFonts w:asciiTheme="minorHAnsi" w:hAnsiTheme="minorHAnsi" w:cstheme="minorHAnsi"/>
                <w:sz w:val="20"/>
              </w:rPr>
            </w:pPr>
          </w:p>
        </w:tc>
      </w:tr>
      <w:tr w:rsidR="00A043A6" w:rsidRPr="00DA3A91" w14:paraId="597AB97D" w14:textId="77777777">
        <w:trPr>
          <w:trHeight w:val="349"/>
        </w:trPr>
        <w:tc>
          <w:tcPr>
            <w:tcW w:w="1975" w:type="dxa"/>
            <w:vMerge w:val="restart"/>
            <w:tcBorders>
              <w:right w:val="single" w:sz="4" w:space="0" w:color="000000"/>
            </w:tcBorders>
          </w:tcPr>
          <w:p w14:paraId="56DA6CED" w14:textId="77777777" w:rsidR="00A043A6" w:rsidRPr="00DA3A91" w:rsidRDefault="00B9733C">
            <w:pPr>
              <w:pStyle w:val="TableParagraph"/>
              <w:ind w:left="107" w:right="117"/>
              <w:rPr>
                <w:rFonts w:asciiTheme="minorHAnsi" w:hAnsiTheme="minorHAnsi" w:cstheme="minorHAnsi"/>
              </w:rPr>
            </w:pPr>
            <w:r w:rsidRPr="00DA3A91">
              <w:rPr>
                <w:rFonts w:asciiTheme="minorHAnsi" w:hAnsiTheme="minorHAnsi" w:cstheme="minorHAnsi"/>
              </w:rPr>
              <w:t>B-BBEE</w:t>
            </w:r>
            <w:r w:rsidRPr="00DA3A91">
              <w:rPr>
                <w:rFonts w:asciiTheme="minorHAnsi" w:hAnsiTheme="minorHAnsi" w:cstheme="minorHAnsi"/>
                <w:spacing w:val="-13"/>
              </w:rPr>
              <w:t xml:space="preserve"> </w:t>
            </w:r>
            <w:r w:rsidRPr="00DA3A91">
              <w:rPr>
                <w:rFonts w:asciiTheme="minorHAnsi" w:hAnsiTheme="minorHAnsi" w:cstheme="minorHAnsi"/>
              </w:rPr>
              <w:t>Status</w:t>
            </w:r>
            <w:r w:rsidRPr="00DA3A91">
              <w:rPr>
                <w:rFonts w:asciiTheme="minorHAnsi" w:hAnsiTheme="minorHAnsi" w:cstheme="minorHAnsi"/>
                <w:spacing w:val="-12"/>
              </w:rPr>
              <w:t xml:space="preserve"> </w:t>
            </w:r>
            <w:r w:rsidRPr="00DA3A91">
              <w:rPr>
                <w:rFonts w:asciiTheme="minorHAnsi" w:hAnsiTheme="minorHAnsi" w:cstheme="minorHAnsi"/>
              </w:rPr>
              <w:t>level of Contributor</w:t>
            </w:r>
          </w:p>
        </w:tc>
        <w:tc>
          <w:tcPr>
            <w:tcW w:w="1560" w:type="dxa"/>
            <w:vMerge w:val="restart"/>
            <w:tcBorders>
              <w:left w:val="single" w:sz="4" w:space="0" w:color="000000"/>
              <w:right w:val="single" w:sz="4" w:space="0" w:color="000000"/>
            </w:tcBorders>
          </w:tcPr>
          <w:p w14:paraId="1491B00B" w14:textId="77777777" w:rsidR="00A043A6" w:rsidRPr="00DA3A91" w:rsidRDefault="00B9733C">
            <w:pPr>
              <w:pStyle w:val="TableParagraph"/>
              <w:spacing w:before="1"/>
              <w:ind w:left="112"/>
              <w:rPr>
                <w:rFonts w:asciiTheme="minorHAnsi" w:hAnsiTheme="minorHAnsi" w:cstheme="minorHAnsi"/>
                <w:sz w:val="20"/>
              </w:rPr>
            </w:pPr>
            <w:r w:rsidRPr="00DA3A91">
              <w:rPr>
                <w:rFonts w:asciiTheme="minorHAnsi" w:hAnsiTheme="minorHAnsi" w:cstheme="minorHAnsi"/>
                <w:spacing w:val="-5"/>
                <w:sz w:val="20"/>
              </w:rPr>
              <w:t>10</w:t>
            </w:r>
          </w:p>
        </w:tc>
        <w:tc>
          <w:tcPr>
            <w:tcW w:w="2976" w:type="dxa"/>
            <w:tcBorders>
              <w:left w:val="single" w:sz="4" w:space="0" w:color="000000"/>
              <w:bottom w:val="single" w:sz="4" w:space="0" w:color="000000"/>
              <w:right w:val="single" w:sz="4" w:space="0" w:color="000000"/>
            </w:tcBorders>
          </w:tcPr>
          <w:p w14:paraId="341B57B6"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1</w:t>
            </w:r>
          </w:p>
        </w:tc>
        <w:tc>
          <w:tcPr>
            <w:tcW w:w="1702" w:type="dxa"/>
            <w:tcBorders>
              <w:left w:val="single" w:sz="4" w:space="0" w:color="000000"/>
              <w:bottom w:val="single" w:sz="4" w:space="0" w:color="000000"/>
            </w:tcBorders>
          </w:tcPr>
          <w:p w14:paraId="1800A00F"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5"/>
                <w:sz w:val="20"/>
              </w:rPr>
              <w:t>10</w:t>
            </w:r>
          </w:p>
        </w:tc>
        <w:tc>
          <w:tcPr>
            <w:tcW w:w="1764" w:type="dxa"/>
            <w:tcBorders>
              <w:bottom w:val="single" w:sz="4" w:space="0" w:color="000000"/>
            </w:tcBorders>
          </w:tcPr>
          <w:p w14:paraId="6B09291A" w14:textId="77777777" w:rsidR="00A043A6" w:rsidRPr="00DA3A91" w:rsidRDefault="00A043A6">
            <w:pPr>
              <w:pStyle w:val="TableParagraph"/>
              <w:rPr>
                <w:rFonts w:asciiTheme="minorHAnsi" w:hAnsiTheme="minorHAnsi" w:cstheme="minorHAnsi"/>
                <w:sz w:val="20"/>
              </w:rPr>
            </w:pPr>
          </w:p>
        </w:tc>
      </w:tr>
      <w:tr w:rsidR="00A043A6" w:rsidRPr="00DA3A91" w14:paraId="34F254E6" w14:textId="77777777">
        <w:trPr>
          <w:trHeight w:val="234"/>
        </w:trPr>
        <w:tc>
          <w:tcPr>
            <w:tcW w:w="1975" w:type="dxa"/>
            <w:vMerge/>
            <w:tcBorders>
              <w:top w:val="nil"/>
              <w:right w:val="single" w:sz="4" w:space="0" w:color="000000"/>
            </w:tcBorders>
          </w:tcPr>
          <w:p w14:paraId="542AD1BE"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09BD3DFE"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3BFFF631" w14:textId="77777777" w:rsidR="00A043A6" w:rsidRPr="00DA3A91" w:rsidRDefault="00B9733C">
            <w:pPr>
              <w:pStyle w:val="TableParagraph"/>
              <w:spacing w:line="214"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2</w:t>
            </w:r>
          </w:p>
        </w:tc>
        <w:tc>
          <w:tcPr>
            <w:tcW w:w="1702" w:type="dxa"/>
            <w:tcBorders>
              <w:top w:val="single" w:sz="4" w:space="0" w:color="000000"/>
              <w:left w:val="single" w:sz="4" w:space="0" w:color="000000"/>
              <w:bottom w:val="single" w:sz="4" w:space="0" w:color="000000"/>
            </w:tcBorders>
          </w:tcPr>
          <w:p w14:paraId="65948320" w14:textId="77777777" w:rsidR="00A043A6" w:rsidRPr="00DA3A91" w:rsidRDefault="00B9733C">
            <w:pPr>
              <w:pStyle w:val="TableParagraph"/>
              <w:spacing w:line="214" w:lineRule="exact"/>
              <w:ind w:left="113"/>
              <w:rPr>
                <w:rFonts w:asciiTheme="minorHAnsi" w:hAnsiTheme="minorHAnsi" w:cstheme="minorHAnsi"/>
                <w:sz w:val="20"/>
              </w:rPr>
            </w:pPr>
            <w:r w:rsidRPr="00DA3A91">
              <w:rPr>
                <w:rFonts w:asciiTheme="minorHAnsi" w:hAnsiTheme="minorHAnsi" w:cstheme="minorHAnsi"/>
                <w:spacing w:val="-10"/>
                <w:sz w:val="20"/>
              </w:rPr>
              <w:t>9</w:t>
            </w:r>
          </w:p>
        </w:tc>
        <w:tc>
          <w:tcPr>
            <w:tcW w:w="1764" w:type="dxa"/>
            <w:tcBorders>
              <w:top w:val="single" w:sz="4" w:space="0" w:color="000000"/>
              <w:bottom w:val="single" w:sz="4" w:space="0" w:color="000000"/>
            </w:tcBorders>
          </w:tcPr>
          <w:p w14:paraId="0D774DDA" w14:textId="77777777" w:rsidR="00A043A6" w:rsidRPr="00DA3A91" w:rsidRDefault="00A043A6">
            <w:pPr>
              <w:pStyle w:val="TableParagraph"/>
              <w:rPr>
                <w:rFonts w:asciiTheme="minorHAnsi" w:hAnsiTheme="minorHAnsi" w:cstheme="minorHAnsi"/>
                <w:sz w:val="16"/>
              </w:rPr>
            </w:pPr>
          </w:p>
        </w:tc>
      </w:tr>
      <w:tr w:rsidR="00A043A6" w:rsidRPr="00DA3A91" w14:paraId="11159255" w14:textId="77777777">
        <w:trPr>
          <w:trHeight w:val="479"/>
        </w:trPr>
        <w:tc>
          <w:tcPr>
            <w:tcW w:w="1975" w:type="dxa"/>
            <w:vMerge/>
            <w:tcBorders>
              <w:top w:val="nil"/>
              <w:right w:val="single" w:sz="4" w:space="0" w:color="000000"/>
            </w:tcBorders>
          </w:tcPr>
          <w:p w14:paraId="4FAFD7F1"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27FC10F8"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0C23BA76"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3</w:t>
            </w:r>
          </w:p>
        </w:tc>
        <w:tc>
          <w:tcPr>
            <w:tcW w:w="1702" w:type="dxa"/>
            <w:tcBorders>
              <w:top w:val="single" w:sz="4" w:space="0" w:color="000000"/>
              <w:left w:val="single" w:sz="4" w:space="0" w:color="000000"/>
              <w:bottom w:val="single" w:sz="4" w:space="0" w:color="000000"/>
            </w:tcBorders>
          </w:tcPr>
          <w:p w14:paraId="51B4F577"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pacing w:val="-10"/>
                <w:sz w:val="20"/>
              </w:rPr>
              <w:t>8</w:t>
            </w:r>
          </w:p>
        </w:tc>
        <w:tc>
          <w:tcPr>
            <w:tcW w:w="1764" w:type="dxa"/>
            <w:tcBorders>
              <w:top w:val="single" w:sz="4" w:space="0" w:color="000000"/>
              <w:bottom w:val="single" w:sz="4" w:space="0" w:color="000000"/>
            </w:tcBorders>
          </w:tcPr>
          <w:p w14:paraId="2639C3B4" w14:textId="77777777" w:rsidR="00A043A6" w:rsidRPr="00DA3A91" w:rsidRDefault="00A043A6">
            <w:pPr>
              <w:pStyle w:val="TableParagraph"/>
              <w:rPr>
                <w:rFonts w:asciiTheme="minorHAnsi" w:hAnsiTheme="minorHAnsi" w:cstheme="minorHAnsi"/>
                <w:sz w:val="20"/>
              </w:rPr>
            </w:pPr>
          </w:p>
        </w:tc>
      </w:tr>
      <w:tr w:rsidR="00A043A6" w:rsidRPr="00DA3A91" w14:paraId="755290A0" w14:textId="77777777">
        <w:trPr>
          <w:trHeight w:val="239"/>
        </w:trPr>
        <w:tc>
          <w:tcPr>
            <w:tcW w:w="1975" w:type="dxa"/>
            <w:vMerge/>
            <w:tcBorders>
              <w:top w:val="nil"/>
              <w:right w:val="single" w:sz="4" w:space="0" w:color="000000"/>
            </w:tcBorders>
          </w:tcPr>
          <w:p w14:paraId="039B745D"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7DCBD113"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right w:val="single" w:sz="4" w:space="0" w:color="000000"/>
            </w:tcBorders>
          </w:tcPr>
          <w:p w14:paraId="0F20B613" w14:textId="77777777" w:rsidR="00A043A6" w:rsidRPr="00DA3A91" w:rsidRDefault="00B9733C">
            <w:pPr>
              <w:pStyle w:val="TableParagraph"/>
              <w:spacing w:line="220"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4</w:t>
            </w:r>
          </w:p>
        </w:tc>
        <w:tc>
          <w:tcPr>
            <w:tcW w:w="1702" w:type="dxa"/>
            <w:tcBorders>
              <w:top w:val="single" w:sz="4" w:space="0" w:color="000000"/>
              <w:left w:val="single" w:sz="4" w:space="0" w:color="000000"/>
            </w:tcBorders>
          </w:tcPr>
          <w:p w14:paraId="74F5A73A" w14:textId="77777777" w:rsidR="00A043A6" w:rsidRPr="00DA3A91" w:rsidRDefault="00B9733C">
            <w:pPr>
              <w:pStyle w:val="TableParagraph"/>
              <w:spacing w:line="220" w:lineRule="exact"/>
              <w:ind w:left="113"/>
              <w:rPr>
                <w:rFonts w:asciiTheme="minorHAnsi" w:hAnsiTheme="minorHAnsi" w:cstheme="minorHAnsi"/>
                <w:sz w:val="20"/>
              </w:rPr>
            </w:pPr>
            <w:r w:rsidRPr="00DA3A91">
              <w:rPr>
                <w:rFonts w:asciiTheme="minorHAnsi" w:hAnsiTheme="minorHAnsi" w:cstheme="minorHAnsi"/>
                <w:spacing w:val="-10"/>
                <w:sz w:val="20"/>
              </w:rPr>
              <w:t>5</w:t>
            </w:r>
          </w:p>
        </w:tc>
        <w:tc>
          <w:tcPr>
            <w:tcW w:w="1764" w:type="dxa"/>
            <w:tcBorders>
              <w:top w:val="single" w:sz="4" w:space="0" w:color="000000"/>
            </w:tcBorders>
          </w:tcPr>
          <w:p w14:paraId="0F1D6258" w14:textId="77777777" w:rsidR="00A043A6" w:rsidRPr="00DA3A91" w:rsidRDefault="00A043A6">
            <w:pPr>
              <w:pStyle w:val="TableParagraph"/>
              <w:rPr>
                <w:rFonts w:asciiTheme="minorHAnsi" w:hAnsiTheme="minorHAnsi" w:cstheme="minorHAnsi"/>
                <w:sz w:val="16"/>
              </w:rPr>
            </w:pPr>
          </w:p>
        </w:tc>
      </w:tr>
      <w:tr w:rsidR="00A043A6" w:rsidRPr="00DA3A91" w14:paraId="3E9C78C0" w14:textId="77777777">
        <w:trPr>
          <w:trHeight w:val="244"/>
        </w:trPr>
        <w:tc>
          <w:tcPr>
            <w:tcW w:w="1975" w:type="dxa"/>
            <w:vMerge/>
            <w:tcBorders>
              <w:top w:val="nil"/>
              <w:right w:val="single" w:sz="4" w:space="0" w:color="000000"/>
            </w:tcBorders>
          </w:tcPr>
          <w:p w14:paraId="7B832EFA"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72AE198A"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1C16B28E"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5</w:t>
            </w:r>
          </w:p>
        </w:tc>
        <w:tc>
          <w:tcPr>
            <w:tcW w:w="1702" w:type="dxa"/>
            <w:tcBorders>
              <w:left w:val="single" w:sz="4" w:space="0" w:color="000000"/>
            </w:tcBorders>
          </w:tcPr>
          <w:p w14:paraId="2DCCA8F6"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pacing w:val="-10"/>
                <w:sz w:val="20"/>
              </w:rPr>
              <w:t>4</w:t>
            </w:r>
          </w:p>
        </w:tc>
        <w:tc>
          <w:tcPr>
            <w:tcW w:w="1764" w:type="dxa"/>
          </w:tcPr>
          <w:p w14:paraId="1F7AA1C3" w14:textId="77777777" w:rsidR="00A043A6" w:rsidRPr="00DA3A91" w:rsidRDefault="00A043A6">
            <w:pPr>
              <w:pStyle w:val="TableParagraph"/>
              <w:rPr>
                <w:rFonts w:asciiTheme="minorHAnsi" w:hAnsiTheme="minorHAnsi" w:cstheme="minorHAnsi"/>
                <w:sz w:val="16"/>
              </w:rPr>
            </w:pPr>
          </w:p>
        </w:tc>
      </w:tr>
      <w:tr w:rsidR="00A043A6" w:rsidRPr="00DA3A91" w14:paraId="2C72D80E" w14:textId="77777777">
        <w:trPr>
          <w:trHeight w:val="244"/>
        </w:trPr>
        <w:tc>
          <w:tcPr>
            <w:tcW w:w="1975" w:type="dxa"/>
            <w:vMerge/>
            <w:tcBorders>
              <w:top w:val="nil"/>
              <w:right w:val="single" w:sz="4" w:space="0" w:color="000000"/>
            </w:tcBorders>
          </w:tcPr>
          <w:p w14:paraId="13D13F76"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5D7C3FF2"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02AE1BF5"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6</w:t>
            </w:r>
          </w:p>
        </w:tc>
        <w:tc>
          <w:tcPr>
            <w:tcW w:w="1702" w:type="dxa"/>
            <w:tcBorders>
              <w:left w:val="single" w:sz="4" w:space="0" w:color="000000"/>
            </w:tcBorders>
          </w:tcPr>
          <w:p w14:paraId="6C732ED6"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pacing w:val="-10"/>
                <w:sz w:val="20"/>
              </w:rPr>
              <w:t>3</w:t>
            </w:r>
          </w:p>
        </w:tc>
        <w:tc>
          <w:tcPr>
            <w:tcW w:w="1764" w:type="dxa"/>
          </w:tcPr>
          <w:p w14:paraId="19D8C7BA" w14:textId="77777777" w:rsidR="00A043A6" w:rsidRPr="00DA3A91" w:rsidRDefault="00A043A6">
            <w:pPr>
              <w:pStyle w:val="TableParagraph"/>
              <w:rPr>
                <w:rFonts w:asciiTheme="minorHAnsi" w:hAnsiTheme="minorHAnsi" w:cstheme="minorHAnsi"/>
                <w:sz w:val="16"/>
              </w:rPr>
            </w:pPr>
          </w:p>
        </w:tc>
      </w:tr>
      <w:tr w:rsidR="00A043A6" w:rsidRPr="00DA3A91" w14:paraId="4D374B02" w14:textId="77777777">
        <w:trPr>
          <w:trHeight w:val="243"/>
        </w:trPr>
        <w:tc>
          <w:tcPr>
            <w:tcW w:w="1975" w:type="dxa"/>
            <w:vMerge/>
            <w:tcBorders>
              <w:top w:val="nil"/>
              <w:right w:val="single" w:sz="4" w:space="0" w:color="000000"/>
            </w:tcBorders>
          </w:tcPr>
          <w:p w14:paraId="4CD74E60"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7AE6A90A"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7DEFE19C"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7</w:t>
            </w:r>
          </w:p>
        </w:tc>
        <w:tc>
          <w:tcPr>
            <w:tcW w:w="1702" w:type="dxa"/>
            <w:tcBorders>
              <w:left w:val="single" w:sz="4" w:space="0" w:color="000000"/>
            </w:tcBorders>
          </w:tcPr>
          <w:p w14:paraId="76AF1CF9"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pacing w:val="-10"/>
                <w:sz w:val="20"/>
              </w:rPr>
              <w:t>2</w:t>
            </w:r>
          </w:p>
        </w:tc>
        <w:tc>
          <w:tcPr>
            <w:tcW w:w="1764" w:type="dxa"/>
          </w:tcPr>
          <w:p w14:paraId="36F76DAD" w14:textId="77777777" w:rsidR="00A043A6" w:rsidRPr="00DA3A91" w:rsidRDefault="00A043A6">
            <w:pPr>
              <w:pStyle w:val="TableParagraph"/>
              <w:rPr>
                <w:rFonts w:asciiTheme="minorHAnsi" w:hAnsiTheme="minorHAnsi" w:cstheme="minorHAnsi"/>
                <w:sz w:val="16"/>
              </w:rPr>
            </w:pPr>
          </w:p>
        </w:tc>
      </w:tr>
      <w:tr w:rsidR="00A043A6" w:rsidRPr="00DA3A91" w14:paraId="780B35CD" w14:textId="77777777">
        <w:trPr>
          <w:trHeight w:val="244"/>
        </w:trPr>
        <w:tc>
          <w:tcPr>
            <w:tcW w:w="1975" w:type="dxa"/>
            <w:vMerge/>
            <w:tcBorders>
              <w:top w:val="nil"/>
              <w:right w:val="single" w:sz="4" w:space="0" w:color="000000"/>
            </w:tcBorders>
          </w:tcPr>
          <w:p w14:paraId="5D45584D"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4859743D"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2ACD2213"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z w:val="20"/>
              </w:rPr>
              <w:t>Level</w:t>
            </w:r>
            <w:r w:rsidRPr="00DA3A91">
              <w:rPr>
                <w:rFonts w:asciiTheme="minorHAnsi" w:hAnsiTheme="minorHAnsi" w:cstheme="minorHAnsi"/>
                <w:spacing w:val="-7"/>
                <w:sz w:val="20"/>
              </w:rPr>
              <w:t xml:space="preserve"> </w:t>
            </w:r>
            <w:r w:rsidRPr="00DA3A91">
              <w:rPr>
                <w:rFonts w:asciiTheme="minorHAnsi" w:hAnsiTheme="minorHAnsi" w:cstheme="minorHAnsi"/>
                <w:spacing w:val="-10"/>
                <w:sz w:val="20"/>
              </w:rPr>
              <w:t>8</w:t>
            </w:r>
          </w:p>
        </w:tc>
        <w:tc>
          <w:tcPr>
            <w:tcW w:w="1702" w:type="dxa"/>
            <w:tcBorders>
              <w:left w:val="single" w:sz="4" w:space="0" w:color="000000"/>
            </w:tcBorders>
          </w:tcPr>
          <w:p w14:paraId="1AA10B8C"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pacing w:val="-10"/>
                <w:sz w:val="20"/>
              </w:rPr>
              <w:t>1</w:t>
            </w:r>
          </w:p>
        </w:tc>
        <w:tc>
          <w:tcPr>
            <w:tcW w:w="1764" w:type="dxa"/>
          </w:tcPr>
          <w:p w14:paraId="2F44A8C4" w14:textId="77777777" w:rsidR="00A043A6" w:rsidRPr="00DA3A91" w:rsidRDefault="00A043A6">
            <w:pPr>
              <w:pStyle w:val="TableParagraph"/>
              <w:rPr>
                <w:rFonts w:asciiTheme="minorHAnsi" w:hAnsiTheme="minorHAnsi" w:cstheme="minorHAnsi"/>
                <w:sz w:val="16"/>
              </w:rPr>
            </w:pPr>
          </w:p>
        </w:tc>
      </w:tr>
      <w:tr w:rsidR="00A043A6" w:rsidRPr="00DA3A91" w14:paraId="7A53BB26" w14:textId="77777777">
        <w:trPr>
          <w:trHeight w:val="244"/>
        </w:trPr>
        <w:tc>
          <w:tcPr>
            <w:tcW w:w="1975" w:type="dxa"/>
            <w:vMerge/>
            <w:tcBorders>
              <w:top w:val="nil"/>
              <w:right w:val="single" w:sz="4" w:space="0" w:color="000000"/>
            </w:tcBorders>
          </w:tcPr>
          <w:p w14:paraId="611BE811"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06A2B1EA"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2A901A67"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pacing w:val="-2"/>
                <w:sz w:val="20"/>
              </w:rPr>
              <w:t>Non-compliant</w:t>
            </w:r>
          </w:p>
        </w:tc>
        <w:tc>
          <w:tcPr>
            <w:tcW w:w="1702" w:type="dxa"/>
            <w:tcBorders>
              <w:left w:val="single" w:sz="4" w:space="0" w:color="000000"/>
            </w:tcBorders>
          </w:tcPr>
          <w:p w14:paraId="7551A453" w14:textId="77777777" w:rsidR="00A043A6" w:rsidRPr="00DA3A91" w:rsidRDefault="00B9733C">
            <w:pPr>
              <w:pStyle w:val="TableParagraph"/>
              <w:spacing w:before="1" w:line="223" w:lineRule="exact"/>
              <w:ind w:left="113"/>
              <w:rPr>
                <w:rFonts w:asciiTheme="minorHAnsi" w:hAnsiTheme="minorHAnsi" w:cstheme="minorHAnsi"/>
                <w:sz w:val="20"/>
              </w:rPr>
            </w:pPr>
            <w:r w:rsidRPr="00DA3A91">
              <w:rPr>
                <w:rFonts w:asciiTheme="minorHAnsi" w:hAnsiTheme="minorHAnsi" w:cstheme="minorHAnsi"/>
                <w:spacing w:val="-10"/>
                <w:sz w:val="20"/>
              </w:rPr>
              <w:t>0</w:t>
            </w:r>
          </w:p>
        </w:tc>
        <w:tc>
          <w:tcPr>
            <w:tcW w:w="1764" w:type="dxa"/>
          </w:tcPr>
          <w:p w14:paraId="581A0C39" w14:textId="77777777" w:rsidR="00A043A6" w:rsidRPr="00DA3A91" w:rsidRDefault="00A043A6">
            <w:pPr>
              <w:pStyle w:val="TableParagraph"/>
              <w:rPr>
                <w:rFonts w:asciiTheme="minorHAnsi" w:hAnsiTheme="minorHAnsi" w:cstheme="minorHAnsi"/>
                <w:sz w:val="16"/>
              </w:rPr>
            </w:pPr>
          </w:p>
        </w:tc>
      </w:tr>
      <w:tr w:rsidR="00A043A6" w:rsidRPr="00DA3A91" w14:paraId="35EC497B" w14:textId="77777777">
        <w:trPr>
          <w:trHeight w:val="239"/>
        </w:trPr>
        <w:tc>
          <w:tcPr>
            <w:tcW w:w="1975" w:type="dxa"/>
            <w:vMerge w:val="restart"/>
            <w:tcBorders>
              <w:right w:val="single" w:sz="4" w:space="0" w:color="000000"/>
            </w:tcBorders>
          </w:tcPr>
          <w:p w14:paraId="793F95D7" w14:textId="77777777" w:rsidR="00A043A6" w:rsidRPr="00DA3A91" w:rsidRDefault="00B9733C">
            <w:pPr>
              <w:pStyle w:val="TableParagraph"/>
              <w:spacing w:before="1"/>
              <w:ind w:left="107"/>
              <w:rPr>
                <w:rFonts w:asciiTheme="minorHAnsi" w:hAnsiTheme="minorHAnsi" w:cstheme="minorHAnsi"/>
                <w:sz w:val="20"/>
              </w:rPr>
            </w:pPr>
            <w:r w:rsidRPr="00DA3A91">
              <w:rPr>
                <w:rFonts w:asciiTheme="minorHAnsi" w:hAnsiTheme="minorHAnsi" w:cstheme="minorHAnsi"/>
                <w:spacing w:val="-2"/>
                <w:sz w:val="20"/>
              </w:rPr>
              <w:t>Women</w:t>
            </w:r>
          </w:p>
        </w:tc>
        <w:tc>
          <w:tcPr>
            <w:tcW w:w="1560" w:type="dxa"/>
            <w:vMerge w:val="restart"/>
            <w:tcBorders>
              <w:left w:val="single" w:sz="4" w:space="0" w:color="000000"/>
              <w:right w:val="single" w:sz="4" w:space="0" w:color="000000"/>
            </w:tcBorders>
          </w:tcPr>
          <w:p w14:paraId="17644ED2" w14:textId="77777777" w:rsidR="00A043A6" w:rsidRPr="00DA3A91" w:rsidRDefault="00B9733C">
            <w:pPr>
              <w:pStyle w:val="TableParagraph"/>
              <w:spacing w:before="1"/>
              <w:ind w:left="112"/>
              <w:rPr>
                <w:rFonts w:asciiTheme="minorHAnsi" w:hAnsiTheme="minorHAnsi" w:cstheme="minorHAnsi"/>
                <w:sz w:val="20"/>
              </w:rPr>
            </w:pPr>
            <w:r w:rsidRPr="00DA3A91">
              <w:rPr>
                <w:rFonts w:asciiTheme="minorHAnsi" w:hAnsiTheme="minorHAnsi" w:cstheme="minorHAnsi"/>
                <w:spacing w:val="-10"/>
                <w:sz w:val="20"/>
              </w:rPr>
              <w:t>5</w:t>
            </w:r>
          </w:p>
        </w:tc>
        <w:tc>
          <w:tcPr>
            <w:tcW w:w="2976" w:type="dxa"/>
            <w:tcBorders>
              <w:left w:val="single" w:sz="4" w:space="0" w:color="000000"/>
              <w:bottom w:val="single" w:sz="4" w:space="0" w:color="000000"/>
              <w:right w:val="single" w:sz="4" w:space="0" w:color="000000"/>
            </w:tcBorders>
          </w:tcPr>
          <w:p w14:paraId="7E308F8C" w14:textId="77777777" w:rsidR="00A043A6" w:rsidRPr="00DA3A91" w:rsidRDefault="00B9733C">
            <w:pPr>
              <w:pStyle w:val="TableParagraph"/>
              <w:spacing w:before="1" w:line="218" w:lineRule="exact"/>
              <w:ind w:left="113"/>
              <w:rPr>
                <w:rFonts w:asciiTheme="minorHAnsi" w:hAnsiTheme="minorHAnsi" w:cstheme="minorHAnsi"/>
                <w:sz w:val="20"/>
              </w:rPr>
            </w:pPr>
            <w:r w:rsidRPr="00DA3A91">
              <w:rPr>
                <w:rFonts w:asciiTheme="minorHAnsi" w:hAnsiTheme="minorHAnsi" w:cstheme="minorHAnsi"/>
                <w:sz w:val="20"/>
              </w:rPr>
              <w:t>Women</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76%</w:t>
            </w:r>
            <w:r w:rsidRPr="00DA3A91">
              <w:rPr>
                <w:rFonts w:asciiTheme="minorHAnsi" w:hAnsiTheme="minorHAnsi" w:cstheme="minorHAnsi"/>
                <w:spacing w:val="-2"/>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4"/>
                <w:sz w:val="20"/>
              </w:rPr>
              <w:t>100%</w:t>
            </w:r>
          </w:p>
        </w:tc>
        <w:tc>
          <w:tcPr>
            <w:tcW w:w="1702" w:type="dxa"/>
            <w:tcBorders>
              <w:left w:val="single" w:sz="4" w:space="0" w:color="000000"/>
              <w:bottom w:val="single" w:sz="4" w:space="0" w:color="000000"/>
            </w:tcBorders>
          </w:tcPr>
          <w:p w14:paraId="27FFF615" w14:textId="77777777" w:rsidR="00A043A6" w:rsidRPr="00DA3A91" w:rsidRDefault="00B9733C">
            <w:pPr>
              <w:pStyle w:val="TableParagraph"/>
              <w:spacing w:before="1" w:line="218" w:lineRule="exact"/>
              <w:ind w:left="113"/>
              <w:rPr>
                <w:rFonts w:asciiTheme="minorHAnsi" w:hAnsiTheme="minorHAnsi" w:cstheme="minorHAnsi"/>
                <w:sz w:val="20"/>
              </w:rPr>
            </w:pPr>
            <w:r w:rsidRPr="00DA3A91">
              <w:rPr>
                <w:rFonts w:asciiTheme="minorHAnsi" w:hAnsiTheme="minorHAnsi" w:cstheme="minorHAnsi"/>
                <w:spacing w:val="-4"/>
                <w:sz w:val="20"/>
              </w:rPr>
              <w:t>100%</w:t>
            </w:r>
          </w:p>
        </w:tc>
        <w:tc>
          <w:tcPr>
            <w:tcW w:w="1764" w:type="dxa"/>
            <w:tcBorders>
              <w:bottom w:val="single" w:sz="4" w:space="0" w:color="000000"/>
            </w:tcBorders>
          </w:tcPr>
          <w:p w14:paraId="21903FCC" w14:textId="77777777" w:rsidR="00A043A6" w:rsidRPr="00DA3A91" w:rsidRDefault="00A043A6">
            <w:pPr>
              <w:pStyle w:val="TableParagraph"/>
              <w:rPr>
                <w:rFonts w:asciiTheme="minorHAnsi" w:hAnsiTheme="minorHAnsi" w:cstheme="minorHAnsi"/>
                <w:sz w:val="16"/>
              </w:rPr>
            </w:pPr>
          </w:p>
        </w:tc>
      </w:tr>
      <w:tr w:rsidR="00A043A6" w:rsidRPr="00DA3A91" w14:paraId="7F6062C6" w14:textId="77777777">
        <w:trPr>
          <w:trHeight w:val="234"/>
        </w:trPr>
        <w:tc>
          <w:tcPr>
            <w:tcW w:w="1975" w:type="dxa"/>
            <w:vMerge/>
            <w:tcBorders>
              <w:top w:val="nil"/>
              <w:right w:val="single" w:sz="4" w:space="0" w:color="000000"/>
            </w:tcBorders>
          </w:tcPr>
          <w:p w14:paraId="44CBBB64"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56E0BEA6"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06FEBF8C" w14:textId="77777777" w:rsidR="00A043A6" w:rsidRPr="00DA3A91" w:rsidRDefault="00B9733C">
            <w:pPr>
              <w:pStyle w:val="TableParagraph"/>
              <w:spacing w:line="214" w:lineRule="exact"/>
              <w:ind w:left="113"/>
              <w:rPr>
                <w:rFonts w:asciiTheme="minorHAnsi" w:hAnsiTheme="minorHAnsi" w:cstheme="minorHAnsi"/>
                <w:sz w:val="20"/>
              </w:rPr>
            </w:pPr>
            <w:r w:rsidRPr="00DA3A91">
              <w:rPr>
                <w:rFonts w:asciiTheme="minorHAnsi" w:hAnsiTheme="minorHAnsi" w:cstheme="minorHAnsi"/>
                <w:sz w:val="20"/>
              </w:rPr>
              <w:t>Women</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51%</w:t>
            </w:r>
            <w:r w:rsidRPr="00DA3A91">
              <w:rPr>
                <w:rFonts w:asciiTheme="minorHAnsi" w:hAnsiTheme="minorHAnsi" w:cstheme="minorHAnsi"/>
                <w:spacing w:val="-2"/>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5"/>
                <w:sz w:val="20"/>
              </w:rPr>
              <w:t>75%</w:t>
            </w:r>
          </w:p>
        </w:tc>
        <w:tc>
          <w:tcPr>
            <w:tcW w:w="1702" w:type="dxa"/>
            <w:tcBorders>
              <w:top w:val="single" w:sz="4" w:space="0" w:color="000000"/>
              <w:left w:val="single" w:sz="4" w:space="0" w:color="000000"/>
              <w:bottom w:val="single" w:sz="4" w:space="0" w:color="000000"/>
            </w:tcBorders>
          </w:tcPr>
          <w:p w14:paraId="76071E25" w14:textId="77777777" w:rsidR="00A043A6" w:rsidRPr="00DA3A91" w:rsidRDefault="00B9733C">
            <w:pPr>
              <w:pStyle w:val="TableParagraph"/>
              <w:spacing w:line="214" w:lineRule="exact"/>
              <w:ind w:left="113"/>
              <w:rPr>
                <w:rFonts w:asciiTheme="minorHAnsi" w:hAnsiTheme="minorHAnsi" w:cstheme="minorHAnsi"/>
                <w:sz w:val="20"/>
              </w:rPr>
            </w:pPr>
            <w:r w:rsidRPr="00DA3A91">
              <w:rPr>
                <w:rFonts w:asciiTheme="minorHAnsi" w:hAnsiTheme="minorHAnsi" w:cstheme="minorHAnsi"/>
                <w:spacing w:val="-5"/>
                <w:sz w:val="20"/>
              </w:rPr>
              <w:t>75%</w:t>
            </w:r>
          </w:p>
        </w:tc>
        <w:tc>
          <w:tcPr>
            <w:tcW w:w="1764" w:type="dxa"/>
            <w:tcBorders>
              <w:top w:val="single" w:sz="4" w:space="0" w:color="000000"/>
              <w:bottom w:val="single" w:sz="4" w:space="0" w:color="000000"/>
            </w:tcBorders>
          </w:tcPr>
          <w:p w14:paraId="0A1C6BCE" w14:textId="77777777" w:rsidR="00A043A6" w:rsidRPr="00DA3A91" w:rsidRDefault="00A043A6">
            <w:pPr>
              <w:pStyle w:val="TableParagraph"/>
              <w:rPr>
                <w:rFonts w:asciiTheme="minorHAnsi" w:hAnsiTheme="minorHAnsi" w:cstheme="minorHAnsi"/>
                <w:sz w:val="16"/>
              </w:rPr>
            </w:pPr>
          </w:p>
        </w:tc>
      </w:tr>
      <w:tr w:rsidR="00A043A6" w:rsidRPr="00DA3A91" w14:paraId="51257B18" w14:textId="77777777">
        <w:trPr>
          <w:trHeight w:val="404"/>
        </w:trPr>
        <w:tc>
          <w:tcPr>
            <w:tcW w:w="1975" w:type="dxa"/>
            <w:vMerge/>
            <w:tcBorders>
              <w:top w:val="nil"/>
              <w:right w:val="single" w:sz="4" w:space="0" w:color="000000"/>
            </w:tcBorders>
          </w:tcPr>
          <w:p w14:paraId="2FBA34D3"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158955E7"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50B12AD3"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z w:val="20"/>
              </w:rPr>
              <w:t>Women</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26%</w:t>
            </w:r>
            <w:r w:rsidRPr="00DA3A91">
              <w:rPr>
                <w:rFonts w:asciiTheme="minorHAnsi" w:hAnsiTheme="minorHAnsi" w:cstheme="minorHAnsi"/>
                <w:spacing w:val="-2"/>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5"/>
                <w:sz w:val="20"/>
              </w:rPr>
              <w:t>50%</w:t>
            </w:r>
          </w:p>
        </w:tc>
        <w:tc>
          <w:tcPr>
            <w:tcW w:w="1702" w:type="dxa"/>
            <w:tcBorders>
              <w:top w:val="single" w:sz="4" w:space="0" w:color="000000"/>
              <w:left w:val="single" w:sz="4" w:space="0" w:color="000000"/>
              <w:bottom w:val="single" w:sz="4" w:space="0" w:color="000000"/>
            </w:tcBorders>
          </w:tcPr>
          <w:p w14:paraId="37C4CB6D"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pacing w:val="-5"/>
                <w:sz w:val="20"/>
              </w:rPr>
              <w:t>50%</w:t>
            </w:r>
          </w:p>
        </w:tc>
        <w:tc>
          <w:tcPr>
            <w:tcW w:w="1764" w:type="dxa"/>
            <w:tcBorders>
              <w:top w:val="single" w:sz="4" w:space="0" w:color="000000"/>
              <w:bottom w:val="single" w:sz="4" w:space="0" w:color="000000"/>
            </w:tcBorders>
          </w:tcPr>
          <w:p w14:paraId="13BCE838" w14:textId="77777777" w:rsidR="00A043A6" w:rsidRPr="00DA3A91" w:rsidRDefault="00A043A6">
            <w:pPr>
              <w:pStyle w:val="TableParagraph"/>
              <w:rPr>
                <w:rFonts w:asciiTheme="minorHAnsi" w:hAnsiTheme="minorHAnsi" w:cstheme="minorHAnsi"/>
                <w:sz w:val="20"/>
              </w:rPr>
            </w:pPr>
          </w:p>
        </w:tc>
      </w:tr>
      <w:tr w:rsidR="00A043A6" w:rsidRPr="00DA3A91" w14:paraId="17EF3BFB" w14:textId="77777777">
        <w:trPr>
          <w:trHeight w:val="239"/>
        </w:trPr>
        <w:tc>
          <w:tcPr>
            <w:tcW w:w="1975" w:type="dxa"/>
            <w:vMerge/>
            <w:tcBorders>
              <w:top w:val="nil"/>
              <w:right w:val="single" w:sz="4" w:space="0" w:color="000000"/>
            </w:tcBorders>
          </w:tcPr>
          <w:p w14:paraId="25F01DE3"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07B762F6"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right w:val="single" w:sz="4" w:space="0" w:color="000000"/>
            </w:tcBorders>
          </w:tcPr>
          <w:p w14:paraId="215C3483" w14:textId="77777777" w:rsidR="00A043A6" w:rsidRPr="00DA3A91" w:rsidRDefault="00B9733C">
            <w:pPr>
              <w:pStyle w:val="TableParagraph"/>
              <w:spacing w:line="219" w:lineRule="exact"/>
              <w:ind w:left="113"/>
              <w:rPr>
                <w:rFonts w:asciiTheme="minorHAnsi" w:hAnsiTheme="minorHAnsi" w:cstheme="minorHAnsi"/>
                <w:sz w:val="20"/>
              </w:rPr>
            </w:pPr>
            <w:r w:rsidRPr="00DA3A91">
              <w:rPr>
                <w:rFonts w:asciiTheme="minorHAnsi" w:hAnsiTheme="minorHAnsi" w:cstheme="minorHAnsi"/>
                <w:sz w:val="20"/>
              </w:rPr>
              <w:t>Women</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5%</w:t>
            </w:r>
            <w:r w:rsidRPr="00DA3A91">
              <w:rPr>
                <w:rFonts w:asciiTheme="minorHAnsi" w:hAnsiTheme="minorHAnsi" w:cstheme="minorHAnsi"/>
                <w:spacing w:val="-1"/>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5"/>
                <w:sz w:val="20"/>
              </w:rPr>
              <w:t>25%</w:t>
            </w:r>
          </w:p>
        </w:tc>
        <w:tc>
          <w:tcPr>
            <w:tcW w:w="1702" w:type="dxa"/>
            <w:tcBorders>
              <w:top w:val="single" w:sz="4" w:space="0" w:color="000000"/>
              <w:left w:val="single" w:sz="4" w:space="0" w:color="000000"/>
            </w:tcBorders>
          </w:tcPr>
          <w:p w14:paraId="69574175" w14:textId="77777777" w:rsidR="00A043A6" w:rsidRPr="00DA3A91" w:rsidRDefault="00B9733C">
            <w:pPr>
              <w:pStyle w:val="TableParagraph"/>
              <w:spacing w:line="219" w:lineRule="exact"/>
              <w:ind w:left="113"/>
              <w:rPr>
                <w:rFonts w:asciiTheme="minorHAnsi" w:hAnsiTheme="minorHAnsi" w:cstheme="minorHAnsi"/>
                <w:sz w:val="20"/>
              </w:rPr>
            </w:pPr>
            <w:r w:rsidRPr="00DA3A91">
              <w:rPr>
                <w:rFonts w:asciiTheme="minorHAnsi" w:hAnsiTheme="minorHAnsi" w:cstheme="minorHAnsi"/>
                <w:spacing w:val="-5"/>
                <w:sz w:val="20"/>
              </w:rPr>
              <w:t>25%</w:t>
            </w:r>
          </w:p>
        </w:tc>
        <w:tc>
          <w:tcPr>
            <w:tcW w:w="1764" w:type="dxa"/>
            <w:tcBorders>
              <w:top w:val="single" w:sz="4" w:space="0" w:color="000000"/>
            </w:tcBorders>
          </w:tcPr>
          <w:p w14:paraId="5377045D" w14:textId="77777777" w:rsidR="00A043A6" w:rsidRPr="00DA3A91" w:rsidRDefault="00A043A6">
            <w:pPr>
              <w:pStyle w:val="TableParagraph"/>
              <w:rPr>
                <w:rFonts w:asciiTheme="minorHAnsi" w:hAnsiTheme="minorHAnsi" w:cstheme="minorHAnsi"/>
                <w:sz w:val="16"/>
              </w:rPr>
            </w:pPr>
          </w:p>
        </w:tc>
      </w:tr>
      <w:tr w:rsidR="00A043A6" w:rsidRPr="00DA3A91" w14:paraId="54998979" w14:textId="77777777">
        <w:trPr>
          <w:trHeight w:val="421"/>
        </w:trPr>
        <w:tc>
          <w:tcPr>
            <w:tcW w:w="1975" w:type="dxa"/>
            <w:vMerge/>
            <w:tcBorders>
              <w:top w:val="nil"/>
              <w:right w:val="single" w:sz="4" w:space="0" w:color="000000"/>
            </w:tcBorders>
          </w:tcPr>
          <w:p w14:paraId="4FDCB7A4"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617DF5E7"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384F8B44"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Women</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less</w:t>
            </w:r>
            <w:r w:rsidRPr="00DA3A91">
              <w:rPr>
                <w:rFonts w:asciiTheme="minorHAnsi" w:hAnsiTheme="minorHAnsi" w:cstheme="minorHAnsi"/>
                <w:spacing w:val="-4"/>
                <w:sz w:val="20"/>
              </w:rPr>
              <w:t xml:space="preserve"> </w:t>
            </w:r>
            <w:r w:rsidRPr="00DA3A91">
              <w:rPr>
                <w:rFonts w:asciiTheme="minorHAnsi" w:hAnsiTheme="minorHAnsi" w:cstheme="minorHAnsi"/>
                <w:sz w:val="20"/>
              </w:rPr>
              <w:t>than</w:t>
            </w:r>
            <w:r w:rsidRPr="00DA3A91">
              <w:rPr>
                <w:rFonts w:asciiTheme="minorHAnsi" w:hAnsiTheme="minorHAnsi" w:cstheme="minorHAnsi"/>
                <w:spacing w:val="-4"/>
                <w:sz w:val="20"/>
              </w:rPr>
              <w:t xml:space="preserve"> </w:t>
            </w:r>
            <w:r w:rsidRPr="00DA3A91">
              <w:rPr>
                <w:rFonts w:asciiTheme="minorHAnsi" w:hAnsiTheme="minorHAnsi" w:cstheme="minorHAnsi"/>
                <w:sz w:val="20"/>
              </w:rPr>
              <w:t>5%</w:t>
            </w:r>
            <w:r w:rsidRPr="00DA3A91">
              <w:rPr>
                <w:rFonts w:asciiTheme="minorHAnsi" w:hAnsiTheme="minorHAnsi" w:cstheme="minorHAnsi"/>
                <w:spacing w:val="-3"/>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5"/>
                <w:sz w:val="20"/>
              </w:rPr>
              <w:t>0%</w:t>
            </w:r>
          </w:p>
        </w:tc>
        <w:tc>
          <w:tcPr>
            <w:tcW w:w="1702" w:type="dxa"/>
            <w:tcBorders>
              <w:left w:val="single" w:sz="4" w:space="0" w:color="000000"/>
            </w:tcBorders>
          </w:tcPr>
          <w:p w14:paraId="5E9E7C34"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5"/>
                <w:sz w:val="20"/>
              </w:rPr>
              <w:t>0%</w:t>
            </w:r>
          </w:p>
        </w:tc>
        <w:tc>
          <w:tcPr>
            <w:tcW w:w="1764" w:type="dxa"/>
          </w:tcPr>
          <w:p w14:paraId="010FC231" w14:textId="77777777" w:rsidR="00A043A6" w:rsidRPr="00DA3A91" w:rsidRDefault="00A043A6">
            <w:pPr>
              <w:pStyle w:val="TableParagraph"/>
              <w:rPr>
                <w:rFonts w:asciiTheme="minorHAnsi" w:hAnsiTheme="minorHAnsi" w:cstheme="minorHAnsi"/>
                <w:sz w:val="20"/>
              </w:rPr>
            </w:pPr>
          </w:p>
        </w:tc>
      </w:tr>
      <w:tr w:rsidR="00A043A6" w:rsidRPr="00DA3A91" w14:paraId="5FA87C49" w14:textId="77777777">
        <w:trPr>
          <w:trHeight w:val="397"/>
        </w:trPr>
        <w:tc>
          <w:tcPr>
            <w:tcW w:w="1975" w:type="dxa"/>
            <w:vMerge w:val="restart"/>
            <w:tcBorders>
              <w:right w:val="single" w:sz="4" w:space="0" w:color="000000"/>
            </w:tcBorders>
          </w:tcPr>
          <w:p w14:paraId="213BBF3A" w14:textId="77777777" w:rsidR="00A043A6" w:rsidRPr="00DA3A91" w:rsidRDefault="00B9733C">
            <w:pPr>
              <w:pStyle w:val="TableParagraph"/>
              <w:spacing w:before="1"/>
              <w:ind w:left="107"/>
              <w:rPr>
                <w:rFonts w:asciiTheme="minorHAnsi" w:hAnsiTheme="minorHAnsi" w:cstheme="minorHAnsi"/>
                <w:sz w:val="20"/>
              </w:rPr>
            </w:pPr>
            <w:r w:rsidRPr="00DA3A91">
              <w:rPr>
                <w:rFonts w:asciiTheme="minorHAnsi" w:hAnsiTheme="minorHAnsi" w:cstheme="minorHAnsi"/>
                <w:spacing w:val="-2"/>
                <w:sz w:val="20"/>
              </w:rPr>
              <w:t>Youth</w:t>
            </w:r>
          </w:p>
        </w:tc>
        <w:tc>
          <w:tcPr>
            <w:tcW w:w="1560" w:type="dxa"/>
            <w:vMerge w:val="restart"/>
            <w:tcBorders>
              <w:left w:val="single" w:sz="4" w:space="0" w:color="000000"/>
              <w:right w:val="single" w:sz="4" w:space="0" w:color="000000"/>
            </w:tcBorders>
          </w:tcPr>
          <w:p w14:paraId="0C23D1F7" w14:textId="77777777" w:rsidR="00A043A6" w:rsidRPr="00DA3A91" w:rsidRDefault="00B9733C">
            <w:pPr>
              <w:pStyle w:val="TableParagraph"/>
              <w:spacing w:before="1"/>
              <w:ind w:left="112"/>
              <w:rPr>
                <w:rFonts w:asciiTheme="minorHAnsi" w:hAnsiTheme="minorHAnsi" w:cstheme="minorHAnsi"/>
                <w:sz w:val="20"/>
              </w:rPr>
            </w:pPr>
            <w:r w:rsidRPr="00DA3A91">
              <w:rPr>
                <w:rFonts w:asciiTheme="minorHAnsi" w:hAnsiTheme="minorHAnsi" w:cstheme="minorHAnsi"/>
                <w:spacing w:val="-5"/>
                <w:sz w:val="20"/>
              </w:rPr>
              <w:t>2.5</w:t>
            </w:r>
          </w:p>
        </w:tc>
        <w:tc>
          <w:tcPr>
            <w:tcW w:w="2976" w:type="dxa"/>
            <w:tcBorders>
              <w:left w:val="single" w:sz="4" w:space="0" w:color="000000"/>
              <w:bottom w:val="single" w:sz="4" w:space="0" w:color="000000"/>
              <w:right w:val="single" w:sz="4" w:space="0" w:color="000000"/>
            </w:tcBorders>
          </w:tcPr>
          <w:p w14:paraId="553AA58E"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Youth</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4"/>
                <w:sz w:val="20"/>
              </w:rPr>
              <w:t xml:space="preserve"> </w:t>
            </w:r>
            <w:r w:rsidRPr="00DA3A91">
              <w:rPr>
                <w:rFonts w:asciiTheme="minorHAnsi" w:hAnsiTheme="minorHAnsi" w:cstheme="minorHAnsi"/>
                <w:sz w:val="20"/>
              </w:rPr>
              <w:t>76%</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5"/>
                <w:sz w:val="20"/>
              </w:rPr>
              <w:t xml:space="preserve"> </w:t>
            </w:r>
            <w:r w:rsidRPr="00DA3A91">
              <w:rPr>
                <w:rFonts w:asciiTheme="minorHAnsi" w:hAnsiTheme="minorHAnsi" w:cstheme="minorHAnsi"/>
                <w:spacing w:val="-4"/>
                <w:sz w:val="20"/>
              </w:rPr>
              <w:t>100%</w:t>
            </w:r>
          </w:p>
        </w:tc>
        <w:tc>
          <w:tcPr>
            <w:tcW w:w="1702" w:type="dxa"/>
            <w:tcBorders>
              <w:left w:val="single" w:sz="4" w:space="0" w:color="000000"/>
              <w:bottom w:val="single" w:sz="4" w:space="0" w:color="000000"/>
            </w:tcBorders>
          </w:tcPr>
          <w:p w14:paraId="45EE1499"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4"/>
                <w:sz w:val="20"/>
              </w:rPr>
              <w:t>100%</w:t>
            </w:r>
          </w:p>
        </w:tc>
        <w:tc>
          <w:tcPr>
            <w:tcW w:w="1764" w:type="dxa"/>
            <w:tcBorders>
              <w:bottom w:val="single" w:sz="4" w:space="0" w:color="000000"/>
            </w:tcBorders>
          </w:tcPr>
          <w:p w14:paraId="59990D85" w14:textId="77777777" w:rsidR="00A043A6" w:rsidRPr="00DA3A91" w:rsidRDefault="00A043A6">
            <w:pPr>
              <w:pStyle w:val="TableParagraph"/>
              <w:rPr>
                <w:rFonts w:asciiTheme="minorHAnsi" w:hAnsiTheme="minorHAnsi" w:cstheme="minorHAnsi"/>
                <w:sz w:val="20"/>
              </w:rPr>
            </w:pPr>
          </w:p>
        </w:tc>
      </w:tr>
      <w:tr w:rsidR="00A043A6" w:rsidRPr="00DA3A91" w14:paraId="1401C501" w14:textId="77777777">
        <w:trPr>
          <w:trHeight w:val="407"/>
        </w:trPr>
        <w:tc>
          <w:tcPr>
            <w:tcW w:w="1975" w:type="dxa"/>
            <w:vMerge/>
            <w:tcBorders>
              <w:top w:val="nil"/>
              <w:right w:val="single" w:sz="4" w:space="0" w:color="000000"/>
            </w:tcBorders>
          </w:tcPr>
          <w:p w14:paraId="5DB4D59C"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7D739A62"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56F6A433"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z w:val="20"/>
              </w:rPr>
              <w:t>Youth</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4"/>
                <w:sz w:val="20"/>
              </w:rPr>
              <w:t xml:space="preserve"> </w:t>
            </w:r>
            <w:r w:rsidRPr="00DA3A91">
              <w:rPr>
                <w:rFonts w:asciiTheme="minorHAnsi" w:hAnsiTheme="minorHAnsi" w:cstheme="minorHAnsi"/>
                <w:sz w:val="20"/>
              </w:rPr>
              <w:t>51%</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5"/>
                <w:sz w:val="20"/>
              </w:rPr>
              <w:t xml:space="preserve"> 75%</w:t>
            </w:r>
          </w:p>
        </w:tc>
        <w:tc>
          <w:tcPr>
            <w:tcW w:w="1702" w:type="dxa"/>
            <w:tcBorders>
              <w:top w:val="single" w:sz="4" w:space="0" w:color="000000"/>
              <w:left w:val="single" w:sz="4" w:space="0" w:color="000000"/>
              <w:bottom w:val="single" w:sz="4" w:space="0" w:color="000000"/>
            </w:tcBorders>
          </w:tcPr>
          <w:p w14:paraId="4F062972"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pacing w:val="-5"/>
                <w:sz w:val="20"/>
              </w:rPr>
              <w:t>75%</w:t>
            </w:r>
          </w:p>
        </w:tc>
        <w:tc>
          <w:tcPr>
            <w:tcW w:w="1764" w:type="dxa"/>
            <w:tcBorders>
              <w:top w:val="single" w:sz="4" w:space="0" w:color="000000"/>
              <w:bottom w:val="single" w:sz="4" w:space="0" w:color="000000"/>
            </w:tcBorders>
          </w:tcPr>
          <w:p w14:paraId="3A70C9FD" w14:textId="77777777" w:rsidR="00A043A6" w:rsidRPr="00DA3A91" w:rsidRDefault="00A043A6">
            <w:pPr>
              <w:pStyle w:val="TableParagraph"/>
              <w:rPr>
                <w:rFonts w:asciiTheme="minorHAnsi" w:hAnsiTheme="minorHAnsi" w:cstheme="minorHAnsi"/>
                <w:sz w:val="20"/>
              </w:rPr>
            </w:pPr>
          </w:p>
        </w:tc>
      </w:tr>
      <w:tr w:rsidR="00A043A6" w:rsidRPr="00DA3A91" w14:paraId="54D0FB24" w14:textId="77777777">
        <w:trPr>
          <w:trHeight w:val="402"/>
        </w:trPr>
        <w:tc>
          <w:tcPr>
            <w:tcW w:w="1975" w:type="dxa"/>
            <w:vMerge/>
            <w:tcBorders>
              <w:top w:val="nil"/>
              <w:right w:val="single" w:sz="4" w:space="0" w:color="000000"/>
            </w:tcBorders>
          </w:tcPr>
          <w:p w14:paraId="22EF85E4"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59F03D17"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70647D36"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z w:val="20"/>
              </w:rPr>
              <w:t>Youth</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4"/>
                <w:sz w:val="20"/>
              </w:rPr>
              <w:t xml:space="preserve"> </w:t>
            </w:r>
            <w:r w:rsidRPr="00DA3A91">
              <w:rPr>
                <w:rFonts w:asciiTheme="minorHAnsi" w:hAnsiTheme="minorHAnsi" w:cstheme="minorHAnsi"/>
                <w:sz w:val="20"/>
              </w:rPr>
              <w:t>26%</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5"/>
                <w:sz w:val="20"/>
              </w:rPr>
              <w:t xml:space="preserve"> 50%</w:t>
            </w:r>
          </w:p>
        </w:tc>
        <w:tc>
          <w:tcPr>
            <w:tcW w:w="1702" w:type="dxa"/>
            <w:tcBorders>
              <w:top w:val="single" w:sz="4" w:space="0" w:color="000000"/>
              <w:left w:val="single" w:sz="4" w:space="0" w:color="000000"/>
              <w:bottom w:val="single" w:sz="4" w:space="0" w:color="000000"/>
            </w:tcBorders>
          </w:tcPr>
          <w:p w14:paraId="5A2462FF" w14:textId="77777777" w:rsidR="00A043A6" w:rsidRPr="00DA3A91" w:rsidRDefault="00B9733C">
            <w:pPr>
              <w:pStyle w:val="TableParagraph"/>
              <w:spacing w:line="241" w:lineRule="exact"/>
              <w:ind w:left="113"/>
              <w:rPr>
                <w:rFonts w:asciiTheme="minorHAnsi" w:hAnsiTheme="minorHAnsi" w:cstheme="minorHAnsi"/>
                <w:sz w:val="20"/>
              </w:rPr>
            </w:pPr>
            <w:r w:rsidRPr="00DA3A91">
              <w:rPr>
                <w:rFonts w:asciiTheme="minorHAnsi" w:hAnsiTheme="minorHAnsi" w:cstheme="minorHAnsi"/>
                <w:spacing w:val="-5"/>
                <w:sz w:val="20"/>
              </w:rPr>
              <w:t>50%</w:t>
            </w:r>
          </w:p>
        </w:tc>
        <w:tc>
          <w:tcPr>
            <w:tcW w:w="1764" w:type="dxa"/>
            <w:tcBorders>
              <w:top w:val="single" w:sz="4" w:space="0" w:color="000000"/>
              <w:bottom w:val="single" w:sz="4" w:space="0" w:color="000000"/>
            </w:tcBorders>
          </w:tcPr>
          <w:p w14:paraId="40F6BD82" w14:textId="77777777" w:rsidR="00A043A6" w:rsidRPr="00DA3A91" w:rsidRDefault="00A043A6">
            <w:pPr>
              <w:pStyle w:val="TableParagraph"/>
              <w:rPr>
                <w:rFonts w:asciiTheme="minorHAnsi" w:hAnsiTheme="minorHAnsi" w:cstheme="minorHAnsi"/>
                <w:sz w:val="20"/>
              </w:rPr>
            </w:pPr>
          </w:p>
        </w:tc>
      </w:tr>
      <w:tr w:rsidR="00A043A6" w:rsidRPr="00DA3A91" w14:paraId="13F3C208" w14:textId="77777777">
        <w:trPr>
          <w:trHeight w:val="412"/>
        </w:trPr>
        <w:tc>
          <w:tcPr>
            <w:tcW w:w="1975" w:type="dxa"/>
            <w:vMerge/>
            <w:tcBorders>
              <w:top w:val="nil"/>
              <w:right w:val="single" w:sz="4" w:space="0" w:color="000000"/>
            </w:tcBorders>
          </w:tcPr>
          <w:p w14:paraId="703F88E4"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5073737C"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right w:val="single" w:sz="4" w:space="0" w:color="000000"/>
            </w:tcBorders>
          </w:tcPr>
          <w:p w14:paraId="7822422C" w14:textId="77777777" w:rsidR="00A043A6" w:rsidRPr="00DA3A91" w:rsidRDefault="00B9733C">
            <w:pPr>
              <w:pStyle w:val="TableParagraph"/>
              <w:spacing w:line="238" w:lineRule="exact"/>
              <w:ind w:left="113"/>
              <w:rPr>
                <w:rFonts w:asciiTheme="minorHAnsi" w:hAnsiTheme="minorHAnsi" w:cstheme="minorHAnsi"/>
                <w:sz w:val="20"/>
              </w:rPr>
            </w:pPr>
            <w:r w:rsidRPr="00DA3A91">
              <w:rPr>
                <w:rFonts w:asciiTheme="minorHAnsi" w:hAnsiTheme="minorHAnsi" w:cstheme="minorHAnsi"/>
                <w:sz w:val="20"/>
              </w:rPr>
              <w:t>Youth</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5%</w:t>
            </w:r>
            <w:r w:rsidRPr="00DA3A91">
              <w:rPr>
                <w:rFonts w:asciiTheme="minorHAnsi" w:hAnsiTheme="minorHAnsi" w:cstheme="minorHAnsi"/>
                <w:spacing w:val="-2"/>
                <w:sz w:val="20"/>
              </w:rPr>
              <w:t xml:space="preserve"> </w:t>
            </w:r>
            <w:r w:rsidRPr="00DA3A91">
              <w:rPr>
                <w:rFonts w:asciiTheme="minorHAnsi" w:hAnsiTheme="minorHAnsi" w:cstheme="minorHAnsi"/>
                <w:sz w:val="20"/>
              </w:rPr>
              <w:t>-</w:t>
            </w:r>
            <w:r w:rsidRPr="00DA3A91">
              <w:rPr>
                <w:rFonts w:asciiTheme="minorHAnsi" w:hAnsiTheme="minorHAnsi" w:cstheme="minorHAnsi"/>
                <w:spacing w:val="-5"/>
                <w:sz w:val="20"/>
              </w:rPr>
              <w:t xml:space="preserve"> 25%</w:t>
            </w:r>
          </w:p>
        </w:tc>
        <w:tc>
          <w:tcPr>
            <w:tcW w:w="1702" w:type="dxa"/>
            <w:tcBorders>
              <w:top w:val="single" w:sz="4" w:space="0" w:color="000000"/>
              <w:left w:val="single" w:sz="4" w:space="0" w:color="000000"/>
            </w:tcBorders>
          </w:tcPr>
          <w:p w14:paraId="555181ED" w14:textId="77777777" w:rsidR="00A043A6" w:rsidRPr="00DA3A91" w:rsidRDefault="00B9733C">
            <w:pPr>
              <w:pStyle w:val="TableParagraph"/>
              <w:spacing w:line="238" w:lineRule="exact"/>
              <w:ind w:left="113"/>
              <w:rPr>
                <w:rFonts w:asciiTheme="minorHAnsi" w:hAnsiTheme="minorHAnsi" w:cstheme="minorHAnsi"/>
                <w:sz w:val="20"/>
              </w:rPr>
            </w:pPr>
            <w:r w:rsidRPr="00DA3A91">
              <w:rPr>
                <w:rFonts w:asciiTheme="minorHAnsi" w:hAnsiTheme="minorHAnsi" w:cstheme="minorHAnsi"/>
                <w:spacing w:val="-5"/>
                <w:sz w:val="20"/>
              </w:rPr>
              <w:t>25%</w:t>
            </w:r>
          </w:p>
        </w:tc>
        <w:tc>
          <w:tcPr>
            <w:tcW w:w="1764" w:type="dxa"/>
            <w:tcBorders>
              <w:top w:val="single" w:sz="4" w:space="0" w:color="000000"/>
            </w:tcBorders>
          </w:tcPr>
          <w:p w14:paraId="32F24953" w14:textId="77777777" w:rsidR="00A043A6" w:rsidRPr="00DA3A91" w:rsidRDefault="00A043A6">
            <w:pPr>
              <w:pStyle w:val="TableParagraph"/>
              <w:rPr>
                <w:rFonts w:asciiTheme="minorHAnsi" w:hAnsiTheme="minorHAnsi" w:cstheme="minorHAnsi"/>
                <w:sz w:val="20"/>
              </w:rPr>
            </w:pPr>
          </w:p>
        </w:tc>
      </w:tr>
      <w:tr w:rsidR="00A043A6" w:rsidRPr="00DA3A91" w14:paraId="7BC68411" w14:textId="77777777">
        <w:trPr>
          <w:trHeight w:val="416"/>
        </w:trPr>
        <w:tc>
          <w:tcPr>
            <w:tcW w:w="1975" w:type="dxa"/>
            <w:vMerge/>
            <w:tcBorders>
              <w:top w:val="nil"/>
              <w:right w:val="single" w:sz="4" w:space="0" w:color="000000"/>
            </w:tcBorders>
          </w:tcPr>
          <w:p w14:paraId="09676E53"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right w:val="single" w:sz="4" w:space="0" w:color="000000"/>
            </w:tcBorders>
          </w:tcPr>
          <w:p w14:paraId="60000938" w14:textId="77777777" w:rsidR="00A043A6" w:rsidRPr="00DA3A91" w:rsidRDefault="00A043A6">
            <w:pPr>
              <w:rPr>
                <w:rFonts w:asciiTheme="minorHAnsi" w:hAnsiTheme="minorHAnsi" w:cstheme="minorHAnsi"/>
                <w:sz w:val="2"/>
                <w:szCs w:val="2"/>
              </w:rPr>
            </w:pPr>
          </w:p>
        </w:tc>
        <w:tc>
          <w:tcPr>
            <w:tcW w:w="2976" w:type="dxa"/>
            <w:tcBorders>
              <w:left w:val="single" w:sz="4" w:space="0" w:color="000000"/>
              <w:right w:val="single" w:sz="4" w:space="0" w:color="000000"/>
            </w:tcBorders>
          </w:tcPr>
          <w:p w14:paraId="7C6E837B"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Youth</w:t>
            </w:r>
            <w:r w:rsidRPr="00DA3A91">
              <w:rPr>
                <w:rFonts w:asciiTheme="minorHAnsi" w:hAnsiTheme="minorHAnsi" w:cstheme="minorHAnsi"/>
                <w:spacing w:val="-5"/>
                <w:sz w:val="20"/>
              </w:rPr>
              <w:t xml:space="preserve"> </w:t>
            </w:r>
            <w:r w:rsidRPr="00DA3A91">
              <w:rPr>
                <w:rFonts w:asciiTheme="minorHAnsi" w:hAnsiTheme="minorHAnsi" w:cstheme="minorHAnsi"/>
                <w:sz w:val="20"/>
              </w:rPr>
              <w:t>Owned</w:t>
            </w:r>
            <w:r w:rsidRPr="00DA3A91">
              <w:rPr>
                <w:rFonts w:asciiTheme="minorHAnsi" w:hAnsiTheme="minorHAnsi" w:cstheme="minorHAnsi"/>
                <w:spacing w:val="-5"/>
                <w:sz w:val="20"/>
              </w:rPr>
              <w:t xml:space="preserve"> </w:t>
            </w:r>
            <w:r w:rsidRPr="00DA3A91">
              <w:rPr>
                <w:rFonts w:asciiTheme="minorHAnsi" w:hAnsiTheme="minorHAnsi" w:cstheme="minorHAnsi"/>
                <w:sz w:val="20"/>
              </w:rPr>
              <w:t>less</w:t>
            </w:r>
            <w:r w:rsidRPr="00DA3A91">
              <w:rPr>
                <w:rFonts w:asciiTheme="minorHAnsi" w:hAnsiTheme="minorHAnsi" w:cstheme="minorHAnsi"/>
                <w:spacing w:val="-5"/>
                <w:sz w:val="20"/>
              </w:rPr>
              <w:t xml:space="preserve"> </w:t>
            </w:r>
            <w:r w:rsidRPr="00DA3A91">
              <w:rPr>
                <w:rFonts w:asciiTheme="minorHAnsi" w:hAnsiTheme="minorHAnsi" w:cstheme="minorHAnsi"/>
                <w:sz w:val="20"/>
              </w:rPr>
              <w:t>than</w:t>
            </w:r>
            <w:r w:rsidRPr="00DA3A91">
              <w:rPr>
                <w:rFonts w:asciiTheme="minorHAnsi" w:hAnsiTheme="minorHAnsi" w:cstheme="minorHAnsi"/>
                <w:spacing w:val="-3"/>
                <w:sz w:val="20"/>
              </w:rPr>
              <w:t xml:space="preserve"> </w:t>
            </w:r>
            <w:r w:rsidRPr="00DA3A91">
              <w:rPr>
                <w:rFonts w:asciiTheme="minorHAnsi" w:hAnsiTheme="minorHAnsi" w:cstheme="minorHAnsi"/>
                <w:sz w:val="20"/>
              </w:rPr>
              <w:t>5%</w:t>
            </w:r>
            <w:r w:rsidRPr="00DA3A91">
              <w:rPr>
                <w:rFonts w:asciiTheme="minorHAnsi" w:hAnsiTheme="minorHAnsi" w:cstheme="minorHAnsi"/>
                <w:spacing w:val="-2"/>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5"/>
                <w:sz w:val="20"/>
              </w:rPr>
              <w:t>0%</w:t>
            </w:r>
          </w:p>
        </w:tc>
        <w:tc>
          <w:tcPr>
            <w:tcW w:w="1702" w:type="dxa"/>
            <w:tcBorders>
              <w:left w:val="single" w:sz="4" w:space="0" w:color="000000"/>
            </w:tcBorders>
          </w:tcPr>
          <w:p w14:paraId="36B6F33B"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5"/>
                <w:sz w:val="20"/>
              </w:rPr>
              <w:t>0%</w:t>
            </w:r>
          </w:p>
        </w:tc>
        <w:tc>
          <w:tcPr>
            <w:tcW w:w="1764" w:type="dxa"/>
          </w:tcPr>
          <w:p w14:paraId="239DE77E" w14:textId="77777777" w:rsidR="00A043A6" w:rsidRPr="00DA3A91" w:rsidRDefault="00A043A6">
            <w:pPr>
              <w:pStyle w:val="TableParagraph"/>
              <w:rPr>
                <w:rFonts w:asciiTheme="minorHAnsi" w:hAnsiTheme="minorHAnsi" w:cstheme="minorHAnsi"/>
                <w:sz w:val="20"/>
              </w:rPr>
            </w:pPr>
          </w:p>
        </w:tc>
      </w:tr>
      <w:tr w:rsidR="00A043A6" w:rsidRPr="00DA3A91" w14:paraId="376CADE4" w14:textId="77777777">
        <w:trPr>
          <w:trHeight w:val="397"/>
        </w:trPr>
        <w:tc>
          <w:tcPr>
            <w:tcW w:w="1975" w:type="dxa"/>
            <w:vMerge w:val="restart"/>
            <w:tcBorders>
              <w:bottom w:val="single" w:sz="4" w:space="0" w:color="000000"/>
              <w:right w:val="single" w:sz="4" w:space="0" w:color="000000"/>
            </w:tcBorders>
          </w:tcPr>
          <w:p w14:paraId="09C58254" w14:textId="77777777" w:rsidR="00A043A6" w:rsidRPr="00DA3A91" w:rsidRDefault="00B9733C">
            <w:pPr>
              <w:pStyle w:val="TableParagraph"/>
              <w:spacing w:before="1"/>
              <w:ind w:left="107" w:right="799"/>
              <w:rPr>
                <w:rFonts w:asciiTheme="minorHAnsi" w:hAnsiTheme="minorHAnsi" w:cstheme="minorHAnsi"/>
                <w:sz w:val="20"/>
              </w:rPr>
            </w:pPr>
            <w:r w:rsidRPr="00DA3A91">
              <w:rPr>
                <w:rFonts w:asciiTheme="minorHAnsi" w:hAnsiTheme="minorHAnsi" w:cstheme="minorHAnsi"/>
                <w:sz w:val="20"/>
              </w:rPr>
              <w:t>Persons</w:t>
            </w:r>
            <w:r w:rsidRPr="00DA3A91">
              <w:rPr>
                <w:rFonts w:asciiTheme="minorHAnsi" w:hAnsiTheme="minorHAnsi" w:cstheme="minorHAnsi"/>
                <w:spacing w:val="-12"/>
                <w:sz w:val="20"/>
              </w:rPr>
              <w:t xml:space="preserve"> </w:t>
            </w:r>
            <w:r w:rsidRPr="00DA3A91">
              <w:rPr>
                <w:rFonts w:asciiTheme="minorHAnsi" w:hAnsiTheme="minorHAnsi" w:cstheme="minorHAnsi"/>
                <w:sz w:val="20"/>
              </w:rPr>
              <w:t xml:space="preserve">with </w:t>
            </w:r>
            <w:r w:rsidRPr="00DA3A91">
              <w:rPr>
                <w:rFonts w:asciiTheme="minorHAnsi" w:hAnsiTheme="minorHAnsi" w:cstheme="minorHAnsi"/>
                <w:spacing w:val="-2"/>
                <w:sz w:val="20"/>
              </w:rPr>
              <w:t>Disability</w:t>
            </w:r>
          </w:p>
        </w:tc>
        <w:tc>
          <w:tcPr>
            <w:tcW w:w="1560" w:type="dxa"/>
            <w:vMerge w:val="restart"/>
            <w:tcBorders>
              <w:left w:val="single" w:sz="4" w:space="0" w:color="000000"/>
              <w:bottom w:val="single" w:sz="4" w:space="0" w:color="000000"/>
              <w:right w:val="single" w:sz="4" w:space="0" w:color="000000"/>
            </w:tcBorders>
          </w:tcPr>
          <w:p w14:paraId="7925979F" w14:textId="77777777" w:rsidR="00A043A6" w:rsidRPr="00DA3A91" w:rsidRDefault="00B9733C">
            <w:pPr>
              <w:pStyle w:val="TableParagraph"/>
              <w:spacing w:before="1"/>
              <w:ind w:left="112"/>
              <w:rPr>
                <w:rFonts w:asciiTheme="minorHAnsi" w:hAnsiTheme="minorHAnsi" w:cstheme="minorHAnsi"/>
                <w:sz w:val="20"/>
              </w:rPr>
            </w:pPr>
            <w:r w:rsidRPr="00DA3A91">
              <w:rPr>
                <w:rFonts w:asciiTheme="minorHAnsi" w:hAnsiTheme="minorHAnsi" w:cstheme="minorHAnsi"/>
                <w:spacing w:val="-5"/>
                <w:sz w:val="20"/>
              </w:rPr>
              <w:t>2.5</w:t>
            </w:r>
          </w:p>
        </w:tc>
        <w:tc>
          <w:tcPr>
            <w:tcW w:w="2976" w:type="dxa"/>
            <w:tcBorders>
              <w:left w:val="single" w:sz="4" w:space="0" w:color="000000"/>
              <w:bottom w:val="single" w:sz="4" w:space="0" w:color="000000"/>
              <w:right w:val="single" w:sz="4" w:space="0" w:color="000000"/>
            </w:tcBorders>
          </w:tcPr>
          <w:p w14:paraId="32369710"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Person</w:t>
            </w:r>
            <w:r w:rsidRPr="00DA3A91">
              <w:rPr>
                <w:rFonts w:asciiTheme="minorHAnsi" w:hAnsiTheme="minorHAnsi" w:cstheme="minorHAnsi"/>
                <w:spacing w:val="-6"/>
                <w:sz w:val="20"/>
              </w:rPr>
              <w:t xml:space="preserve"> </w:t>
            </w:r>
            <w:r w:rsidRPr="00DA3A91">
              <w:rPr>
                <w:rFonts w:asciiTheme="minorHAnsi" w:hAnsiTheme="minorHAnsi" w:cstheme="minorHAnsi"/>
                <w:sz w:val="20"/>
              </w:rPr>
              <w:t>with</w:t>
            </w:r>
            <w:r w:rsidRPr="00DA3A91">
              <w:rPr>
                <w:rFonts w:asciiTheme="minorHAnsi" w:hAnsiTheme="minorHAnsi" w:cstheme="minorHAnsi"/>
                <w:spacing w:val="-6"/>
                <w:sz w:val="20"/>
              </w:rPr>
              <w:t xml:space="preserve"> </w:t>
            </w:r>
            <w:r w:rsidRPr="00DA3A91">
              <w:rPr>
                <w:rFonts w:asciiTheme="minorHAnsi" w:hAnsiTheme="minorHAnsi" w:cstheme="minorHAnsi"/>
                <w:sz w:val="20"/>
              </w:rPr>
              <w:t>Disability</w:t>
            </w:r>
            <w:r w:rsidRPr="00DA3A91">
              <w:rPr>
                <w:rFonts w:asciiTheme="minorHAnsi" w:hAnsiTheme="minorHAnsi" w:cstheme="minorHAnsi"/>
                <w:spacing w:val="-5"/>
                <w:sz w:val="20"/>
              </w:rPr>
              <w:t xml:space="preserve"> </w:t>
            </w:r>
            <w:r w:rsidRPr="00DA3A91">
              <w:rPr>
                <w:rFonts w:asciiTheme="minorHAnsi" w:hAnsiTheme="minorHAnsi" w:cstheme="minorHAnsi"/>
                <w:sz w:val="20"/>
              </w:rPr>
              <w:t>76%</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4"/>
                <w:sz w:val="20"/>
              </w:rPr>
              <w:t>100%</w:t>
            </w:r>
          </w:p>
        </w:tc>
        <w:tc>
          <w:tcPr>
            <w:tcW w:w="1702" w:type="dxa"/>
            <w:tcBorders>
              <w:left w:val="single" w:sz="4" w:space="0" w:color="000000"/>
              <w:bottom w:val="single" w:sz="4" w:space="0" w:color="000000"/>
            </w:tcBorders>
          </w:tcPr>
          <w:p w14:paraId="734E14A8"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4"/>
                <w:sz w:val="20"/>
              </w:rPr>
              <w:t>100%</w:t>
            </w:r>
          </w:p>
        </w:tc>
        <w:tc>
          <w:tcPr>
            <w:tcW w:w="1764" w:type="dxa"/>
            <w:tcBorders>
              <w:bottom w:val="single" w:sz="4" w:space="0" w:color="000000"/>
            </w:tcBorders>
          </w:tcPr>
          <w:p w14:paraId="157B54B0" w14:textId="77777777" w:rsidR="00A043A6" w:rsidRPr="00DA3A91" w:rsidRDefault="00A043A6">
            <w:pPr>
              <w:pStyle w:val="TableParagraph"/>
              <w:rPr>
                <w:rFonts w:asciiTheme="minorHAnsi" w:hAnsiTheme="minorHAnsi" w:cstheme="minorHAnsi"/>
                <w:sz w:val="20"/>
              </w:rPr>
            </w:pPr>
          </w:p>
        </w:tc>
      </w:tr>
      <w:tr w:rsidR="00A043A6" w:rsidRPr="00DA3A91" w14:paraId="2ED71FF0" w14:textId="77777777">
        <w:trPr>
          <w:trHeight w:val="414"/>
        </w:trPr>
        <w:tc>
          <w:tcPr>
            <w:tcW w:w="1975" w:type="dxa"/>
            <w:vMerge/>
            <w:tcBorders>
              <w:top w:val="nil"/>
              <w:bottom w:val="single" w:sz="4" w:space="0" w:color="000000"/>
              <w:right w:val="single" w:sz="4" w:space="0" w:color="000000"/>
            </w:tcBorders>
          </w:tcPr>
          <w:p w14:paraId="5F57E861"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bottom w:val="single" w:sz="4" w:space="0" w:color="000000"/>
              <w:right w:val="single" w:sz="4" w:space="0" w:color="000000"/>
            </w:tcBorders>
          </w:tcPr>
          <w:p w14:paraId="4A7AC84D"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6362FD80"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Persons</w:t>
            </w:r>
            <w:r w:rsidRPr="00DA3A91">
              <w:rPr>
                <w:rFonts w:asciiTheme="minorHAnsi" w:hAnsiTheme="minorHAnsi" w:cstheme="minorHAnsi"/>
                <w:spacing w:val="-6"/>
                <w:sz w:val="20"/>
              </w:rPr>
              <w:t xml:space="preserve"> </w:t>
            </w:r>
            <w:r w:rsidRPr="00DA3A91">
              <w:rPr>
                <w:rFonts w:asciiTheme="minorHAnsi" w:hAnsiTheme="minorHAnsi" w:cstheme="minorHAnsi"/>
                <w:sz w:val="20"/>
              </w:rPr>
              <w:t>with</w:t>
            </w:r>
            <w:r w:rsidRPr="00DA3A91">
              <w:rPr>
                <w:rFonts w:asciiTheme="minorHAnsi" w:hAnsiTheme="minorHAnsi" w:cstheme="minorHAnsi"/>
                <w:spacing w:val="-6"/>
                <w:sz w:val="20"/>
              </w:rPr>
              <w:t xml:space="preserve"> </w:t>
            </w:r>
            <w:r w:rsidRPr="00DA3A91">
              <w:rPr>
                <w:rFonts w:asciiTheme="minorHAnsi" w:hAnsiTheme="minorHAnsi" w:cstheme="minorHAnsi"/>
                <w:sz w:val="20"/>
              </w:rPr>
              <w:t>disability</w:t>
            </w:r>
            <w:r w:rsidRPr="00DA3A91">
              <w:rPr>
                <w:rFonts w:asciiTheme="minorHAnsi" w:hAnsiTheme="minorHAnsi" w:cstheme="minorHAnsi"/>
                <w:spacing w:val="-4"/>
                <w:sz w:val="20"/>
              </w:rPr>
              <w:t xml:space="preserve"> </w:t>
            </w:r>
            <w:r w:rsidRPr="00DA3A91">
              <w:rPr>
                <w:rFonts w:asciiTheme="minorHAnsi" w:hAnsiTheme="minorHAnsi" w:cstheme="minorHAnsi"/>
                <w:sz w:val="20"/>
              </w:rPr>
              <w:t>51%</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7"/>
                <w:sz w:val="20"/>
              </w:rPr>
              <w:t xml:space="preserve"> </w:t>
            </w:r>
            <w:r w:rsidRPr="00DA3A91">
              <w:rPr>
                <w:rFonts w:asciiTheme="minorHAnsi" w:hAnsiTheme="minorHAnsi" w:cstheme="minorHAnsi"/>
                <w:spacing w:val="-5"/>
                <w:sz w:val="20"/>
              </w:rPr>
              <w:t>75%</w:t>
            </w:r>
          </w:p>
        </w:tc>
        <w:tc>
          <w:tcPr>
            <w:tcW w:w="1702" w:type="dxa"/>
            <w:tcBorders>
              <w:top w:val="single" w:sz="4" w:space="0" w:color="000000"/>
              <w:left w:val="single" w:sz="4" w:space="0" w:color="000000"/>
              <w:bottom w:val="single" w:sz="4" w:space="0" w:color="000000"/>
            </w:tcBorders>
          </w:tcPr>
          <w:p w14:paraId="67A3F4EF"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5"/>
                <w:sz w:val="20"/>
              </w:rPr>
              <w:t>75%</w:t>
            </w:r>
          </w:p>
        </w:tc>
        <w:tc>
          <w:tcPr>
            <w:tcW w:w="1764" w:type="dxa"/>
            <w:tcBorders>
              <w:top w:val="single" w:sz="4" w:space="0" w:color="000000"/>
              <w:bottom w:val="single" w:sz="4" w:space="0" w:color="000000"/>
            </w:tcBorders>
          </w:tcPr>
          <w:p w14:paraId="17F86213" w14:textId="77777777" w:rsidR="00A043A6" w:rsidRPr="00DA3A91" w:rsidRDefault="00A043A6">
            <w:pPr>
              <w:pStyle w:val="TableParagraph"/>
              <w:rPr>
                <w:rFonts w:asciiTheme="minorHAnsi" w:hAnsiTheme="minorHAnsi" w:cstheme="minorHAnsi"/>
                <w:sz w:val="20"/>
              </w:rPr>
            </w:pPr>
          </w:p>
        </w:tc>
      </w:tr>
      <w:tr w:rsidR="00A043A6" w:rsidRPr="00DA3A91" w14:paraId="4DFDDE37" w14:textId="77777777">
        <w:trPr>
          <w:trHeight w:val="378"/>
        </w:trPr>
        <w:tc>
          <w:tcPr>
            <w:tcW w:w="1975" w:type="dxa"/>
            <w:vMerge/>
            <w:tcBorders>
              <w:top w:val="nil"/>
              <w:bottom w:val="single" w:sz="4" w:space="0" w:color="000000"/>
              <w:right w:val="single" w:sz="4" w:space="0" w:color="000000"/>
            </w:tcBorders>
          </w:tcPr>
          <w:p w14:paraId="0DF0F409"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bottom w:val="single" w:sz="4" w:space="0" w:color="000000"/>
              <w:right w:val="single" w:sz="4" w:space="0" w:color="000000"/>
            </w:tcBorders>
          </w:tcPr>
          <w:p w14:paraId="6FCEB96F"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68ACD20E"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z w:val="20"/>
              </w:rPr>
              <w:t>Persons</w:t>
            </w:r>
            <w:r w:rsidRPr="00DA3A91">
              <w:rPr>
                <w:rFonts w:asciiTheme="minorHAnsi" w:hAnsiTheme="minorHAnsi" w:cstheme="minorHAnsi"/>
                <w:spacing w:val="-6"/>
                <w:sz w:val="20"/>
              </w:rPr>
              <w:t xml:space="preserve"> </w:t>
            </w:r>
            <w:r w:rsidRPr="00DA3A91">
              <w:rPr>
                <w:rFonts w:asciiTheme="minorHAnsi" w:hAnsiTheme="minorHAnsi" w:cstheme="minorHAnsi"/>
                <w:sz w:val="20"/>
              </w:rPr>
              <w:t>with</w:t>
            </w:r>
            <w:r w:rsidRPr="00DA3A91">
              <w:rPr>
                <w:rFonts w:asciiTheme="minorHAnsi" w:hAnsiTheme="minorHAnsi" w:cstheme="minorHAnsi"/>
                <w:spacing w:val="-6"/>
                <w:sz w:val="20"/>
              </w:rPr>
              <w:t xml:space="preserve"> </w:t>
            </w:r>
            <w:r w:rsidRPr="00DA3A91">
              <w:rPr>
                <w:rFonts w:asciiTheme="minorHAnsi" w:hAnsiTheme="minorHAnsi" w:cstheme="minorHAnsi"/>
                <w:sz w:val="20"/>
              </w:rPr>
              <w:t>disability</w:t>
            </w:r>
            <w:r w:rsidRPr="00DA3A91">
              <w:rPr>
                <w:rFonts w:asciiTheme="minorHAnsi" w:hAnsiTheme="minorHAnsi" w:cstheme="minorHAnsi"/>
                <w:spacing w:val="-4"/>
                <w:sz w:val="20"/>
              </w:rPr>
              <w:t xml:space="preserve"> </w:t>
            </w:r>
            <w:r w:rsidRPr="00DA3A91">
              <w:rPr>
                <w:rFonts w:asciiTheme="minorHAnsi" w:hAnsiTheme="minorHAnsi" w:cstheme="minorHAnsi"/>
                <w:sz w:val="20"/>
              </w:rPr>
              <w:t>26%</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7"/>
                <w:sz w:val="20"/>
              </w:rPr>
              <w:t xml:space="preserve"> </w:t>
            </w:r>
            <w:r w:rsidRPr="00DA3A91">
              <w:rPr>
                <w:rFonts w:asciiTheme="minorHAnsi" w:hAnsiTheme="minorHAnsi" w:cstheme="minorHAnsi"/>
                <w:spacing w:val="-5"/>
                <w:sz w:val="20"/>
              </w:rPr>
              <w:t>50%</w:t>
            </w:r>
          </w:p>
        </w:tc>
        <w:tc>
          <w:tcPr>
            <w:tcW w:w="1702" w:type="dxa"/>
            <w:tcBorders>
              <w:top w:val="single" w:sz="4" w:space="0" w:color="000000"/>
              <w:left w:val="single" w:sz="4" w:space="0" w:color="000000"/>
              <w:bottom w:val="single" w:sz="4" w:space="0" w:color="000000"/>
            </w:tcBorders>
          </w:tcPr>
          <w:p w14:paraId="4903514E"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5"/>
                <w:sz w:val="20"/>
              </w:rPr>
              <w:t>50%</w:t>
            </w:r>
          </w:p>
        </w:tc>
        <w:tc>
          <w:tcPr>
            <w:tcW w:w="1764" w:type="dxa"/>
            <w:tcBorders>
              <w:top w:val="single" w:sz="4" w:space="0" w:color="000000"/>
              <w:bottom w:val="single" w:sz="4" w:space="0" w:color="000000"/>
            </w:tcBorders>
          </w:tcPr>
          <w:p w14:paraId="1F52FE98" w14:textId="77777777" w:rsidR="00A043A6" w:rsidRPr="00DA3A91" w:rsidRDefault="00A043A6">
            <w:pPr>
              <w:pStyle w:val="TableParagraph"/>
              <w:rPr>
                <w:rFonts w:asciiTheme="minorHAnsi" w:hAnsiTheme="minorHAnsi" w:cstheme="minorHAnsi"/>
                <w:sz w:val="20"/>
              </w:rPr>
            </w:pPr>
          </w:p>
        </w:tc>
      </w:tr>
      <w:tr w:rsidR="00A043A6" w:rsidRPr="00DA3A91" w14:paraId="5895367C" w14:textId="77777777">
        <w:trPr>
          <w:trHeight w:val="470"/>
        </w:trPr>
        <w:tc>
          <w:tcPr>
            <w:tcW w:w="1975" w:type="dxa"/>
            <w:vMerge/>
            <w:tcBorders>
              <w:top w:val="nil"/>
              <w:bottom w:val="single" w:sz="4" w:space="0" w:color="000000"/>
              <w:right w:val="single" w:sz="4" w:space="0" w:color="000000"/>
            </w:tcBorders>
          </w:tcPr>
          <w:p w14:paraId="1F42CB62"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bottom w:val="single" w:sz="4" w:space="0" w:color="000000"/>
              <w:right w:val="single" w:sz="4" w:space="0" w:color="000000"/>
            </w:tcBorders>
          </w:tcPr>
          <w:p w14:paraId="60813B8D"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58D67EF7" w14:textId="77777777" w:rsidR="00A043A6" w:rsidRPr="00DA3A91" w:rsidRDefault="00B9733C">
            <w:pPr>
              <w:pStyle w:val="TableParagraph"/>
              <w:spacing w:before="1"/>
              <w:ind w:left="113"/>
              <w:rPr>
                <w:rFonts w:asciiTheme="minorHAnsi" w:hAnsiTheme="minorHAnsi" w:cstheme="minorHAnsi"/>
                <w:sz w:val="20"/>
              </w:rPr>
            </w:pPr>
            <w:proofErr w:type="gramStart"/>
            <w:r w:rsidRPr="00DA3A91">
              <w:rPr>
                <w:rFonts w:asciiTheme="minorHAnsi" w:hAnsiTheme="minorHAnsi" w:cstheme="minorHAnsi"/>
                <w:sz w:val="20"/>
              </w:rPr>
              <w:t>Persons</w:t>
            </w:r>
            <w:proofErr w:type="gramEnd"/>
            <w:r w:rsidRPr="00DA3A91">
              <w:rPr>
                <w:rFonts w:asciiTheme="minorHAnsi" w:hAnsiTheme="minorHAnsi" w:cstheme="minorHAnsi"/>
                <w:spacing w:val="-6"/>
                <w:sz w:val="20"/>
              </w:rPr>
              <w:t xml:space="preserve"> </w:t>
            </w:r>
            <w:r w:rsidRPr="00DA3A91">
              <w:rPr>
                <w:rFonts w:asciiTheme="minorHAnsi" w:hAnsiTheme="minorHAnsi" w:cstheme="minorHAnsi"/>
                <w:sz w:val="20"/>
              </w:rPr>
              <w:t>with</w:t>
            </w:r>
            <w:r w:rsidRPr="00DA3A91">
              <w:rPr>
                <w:rFonts w:asciiTheme="minorHAnsi" w:hAnsiTheme="minorHAnsi" w:cstheme="minorHAnsi"/>
                <w:spacing w:val="-5"/>
                <w:sz w:val="20"/>
              </w:rPr>
              <w:t xml:space="preserve"> </w:t>
            </w:r>
            <w:r w:rsidRPr="00DA3A91">
              <w:rPr>
                <w:rFonts w:asciiTheme="minorHAnsi" w:hAnsiTheme="minorHAnsi" w:cstheme="minorHAnsi"/>
                <w:sz w:val="20"/>
              </w:rPr>
              <w:t>disability</w:t>
            </w:r>
            <w:r w:rsidRPr="00DA3A91">
              <w:rPr>
                <w:rFonts w:asciiTheme="minorHAnsi" w:hAnsiTheme="minorHAnsi" w:cstheme="minorHAnsi"/>
                <w:spacing w:val="-5"/>
                <w:sz w:val="20"/>
              </w:rPr>
              <w:t xml:space="preserve"> </w:t>
            </w:r>
            <w:r w:rsidRPr="00DA3A91">
              <w:rPr>
                <w:rFonts w:asciiTheme="minorHAnsi" w:hAnsiTheme="minorHAnsi" w:cstheme="minorHAnsi"/>
                <w:sz w:val="20"/>
              </w:rPr>
              <w:t>5%</w:t>
            </w:r>
            <w:r w:rsidRPr="00DA3A91">
              <w:rPr>
                <w:rFonts w:asciiTheme="minorHAnsi" w:hAnsiTheme="minorHAnsi" w:cstheme="minorHAnsi"/>
                <w:spacing w:val="-4"/>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pacing w:val="-5"/>
                <w:sz w:val="20"/>
              </w:rPr>
              <w:t>25%</w:t>
            </w:r>
          </w:p>
        </w:tc>
        <w:tc>
          <w:tcPr>
            <w:tcW w:w="1702" w:type="dxa"/>
            <w:tcBorders>
              <w:top w:val="single" w:sz="4" w:space="0" w:color="000000"/>
              <w:left w:val="single" w:sz="4" w:space="0" w:color="000000"/>
              <w:bottom w:val="single" w:sz="4" w:space="0" w:color="000000"/>
            </w:tcBorders>
          </w:tcPr>
          <w:p w14:paraId="37D1B567" w14:textId="77777777" w:rsidR="00A043A6" w:rsidRPr="00DA3A91" w:rsidRDefault="00B9733C">
            <w:pPr>
              <w:pStyle w:val="TableParagraph"/>
              <w:spacing w:before="1"/>
              <w:ind w:left="113"/>
              <w:rPr>
                <w:rFonts w:asciiTheme="minorHAnsi" w:hAnsiTheme="minorHAnsi" w:cstheme="minorHAnsi"/>
                <w:sz w:val="20"/>
              </w:rPr>
            </w:pPr>
            <w:r w:rsidRPr="00DA3A91">
              <w:rPr>
                <w:rFonts w:asciiTheme="minorHAnsi" w:hAnsiTheme="minorHAnsi" w:cstheme="minorHAnsi"/>
                <w:spacing w:val="-5"/>
                <w:sz w:val="20"/>
              </w:rPr>
              <w:t>25%</w:t>
            </w:r>
          </w:p>
        </w:tc>
        <w:tc>
          <w:tcPr>
            <w:tcW w:w="1764" w:type="dxa"/>
            <w:tcBorders>
              <w:top w:val="single" w:sz="4" w:space="0" w:color="000000"/>
              <w:bottom w:val="single" w:sz="4" w:space="0" w:color="000000"/>
            </w:tcBorders>
          </w:tcPr>
          <w:p w14:paraId="03290AEF" w14:textId="77777777" w:rsidR="00A043A6" w:rsidRPr="00DA3A91" w:rsidRDefault="00A043A6">
            <w:pPr>
              <w:pStyle w:val="TableParagraph"/>
              <w:rPr>
                <w:rFonts w:asciiTheme="minorHAnsi" w:hAnsiTheme="minorHAnsi" w:cstheme="minorHAnsi"/>
                <w:sz w:val="20"/>
              </w:rPr>
            </w:pPr>
          </w:p>
        </w:tc>
      </w:tr>
      <w:tr w:rsidR="00A043A6" w:rsidRPr="00DA3A91" w14:paraId="485D1843" w14:textId="77777777">
        <w:trPr>
          <w:trHeight w:val="486"/>
        </w:trPr>
        <w:tc>
          <w:tcPr>
            <w:tcW w:w="1975" w:type="dxa"/>
            <w:vMerge/>
            <w:tcBorders>
              <w:top w:val="nil"/>
              <w:bottom w:val="single" w:sz="4" w:space="0" w:color="000000"/>
              <w:right w:val="single" w:sz="4" w:space="0" w:color="000000"/>
            </w:tcBorders>
          </w:tcPr>
          <w:p w14:paraId="6F580DB6" w14:textId="77777777" w:rsidR="00A043A6" w:rsidRPr="00DA3A91" w:rsidRDefault="00A043A6">
            <w:pPr>
              <w:rPr>
                <w:rFonts w:asciiTheme="minorHAnsi" w:hAnsiTheme="minorHAnsi" w:cstheme="minorHAnsi"/>
                <w:sz w:val="2"/>
                <w:szCs w:val="2"/>
              </w:rPr>
            </w:pPr>
          </w:p>
        </w:tc>
        <w:tc>
          <w:tcPr>
            <w:tcW w:w="1560" w:type="dxa"/>
            <w:vMerge/>
            <w:tcBorders>
              <w:top w:val="nil"/>
              <w:left w:val="single" w:sz="4" w:space="0" w:color="000000"/>
              <w:bottom w:val="single" w:sz="4" w:space="0" w:color="000000"/>
              <w:right w:val="single" w:sz="4" w:space="0" w:color="000000"/>
            </w:tcBorders>
          </w:tcPr>
          <w:p w14:paraId="2012E7B8" w14:textId="77777777" w:rsidR="00A043A6" w:rsidRPr="00DA3A91" w:rsidRDefault="00A043A6">
            <w:pPr>
              <w:rPr>
                <w:rFonts w:asciiTheme="minorHAnsi" w:hAnsiTheme="minorHAnsi" w:cstheme="minorHAnsi"/>
                <w:sz w:val="2"/>
                <w:szCs w:val="2"/>
              </w:rPr>
            </w:pPr>
          </w:p>
        </w:tc>
        <w:tc>
          <w:tcPr>
            <w:tcW w:w="2976" w:type="dxa"/>
            <w:tcBorders>
              <w:top w:val="single" w:sz="4" w:space="0" w:color="000000"/>
              <w:left w:val="single" w:sz="4" w:space="0" w:color="000000"/>
              <w:bottom w:val="single" w:sz="4" w:space="0" w:color="000000"/>
              <w:right w:val="single" w:sz="4" w:space="0" w:color="000000"/>
            </w:tcBorders>
          </w:tcPr>
          <w:p w14:paraId="10504734" w14:textId="77777777" w:rsidR="00A043A6" w:rsidRPr="00DA3A91" w:rsidRDefault="00B9733C">
            <w:pPr>
              <w:pStyle w:val="TableParagraph"/>
              <w:spacing w:line="243" w:lineRule="exact"/>
              <w:ind w:left="113"/>
              <w:rPr>
                <w:rFonts w:asciiTheme="minorHAnsi" w:hAnsiTheme="minorHAnsi" w:cstheme="minorHAnsi"/>
                <w:sz w:val="20"/>
              </w:rPr>
            </w:pPr>
            <w:proofErr w:type="gramStart"/>
            <w:r w:rsidRPr="00DA3A91">
              <w:rPr>
                <w:rFonts w:asciiTheme="minorHAnsi" w:hAnsiTheme="minorHAnsi" w:cstheme="minorHAnsi"/>
                <w:sz w:val="20"/>
              </w:rPr>
              <w:t>Persons</w:t>
            </w:r>
            <w:proofErr w:type="gramEnd"/>
            <w:r w:rsidRPr="00DA3A91">
              <w:rPr>
                <w:rFonts w:asciiTheme="minorHAnsi" w:hAnsiTheme="minorHAnsi" w:cstheme="minorHAnsi"/>
                <w:spacing w:val="-8"/>
                <w:sz w:val="20"/>
              </w:rPr>
              <w:t xml:space="preserve"> </w:t>
            </w:r>
            <w:r w:rsidRPr="00DA3A91">
              <w:rPr>
                <w:rFonts w:asciiTheme="minorHAnsi" w:hAnsiTheme="minorHAnsi" w:cstheme="minorHAnsi"/>
                <w:sz w:val="20"/>
              </w:rPr>
              <w:t>with</w:t>
            </w:r>
            <w:r w:rsidRPr="00DA3A91">
              <w:rPr>
                <w:rFonts w:asciiTheme="minorHAnsi" w:hAnsiTheme="minorHAnsi" w:cstheme="minorHAnsi"/>
                <w:spacing w:val="-8"/>
                <w:sz w:val="20"/>
              </w:rPr>
              <w:t xml:space="preserve"> </w:t>
            </w:r>
            <w:r w:rsidRPr="00DA3A91">
              <w:rPr>
                <w:rFonts w:asciiTheme="minorHAnsi" w:hAnsiTheme="minorHAnsi" w:cstheme="minorHAnsi"/>
                <w:sz w:val="20"/>
              </w:rPr>
              <w:t>disability</w:t>
            </w:r>
            <w:r w:rsidRPr="00DA3A91">
              <w:rPr>
                <w:rFonts w:asciiTheme="minorHAnsi" w:hAnsiTheme="minorHAnsi" w:cstheme="minorHAnsi"/>
                <w:spacing w:val="-7"/>
                <w:sz w:val="20"/>
              </w:rPr>
              <w:t xml:space="preserve"> </w:t>
            </w:r>
            <w:r w:rsidRPr="00DA3A91">
              <w:rPr>
                <w:rFonts w:asciiTheme="minorHAnsi" w:hAnsiTheme="minorHAnsi" w:cstheme="minorHAnsi"/>
                <w:sz w:val="20"/>
              </w:rPr>
              <w:t>less</w:t>
            </w:r>
            <w:r w:rsidRPr="00DA3A91">
              <w:rPr>
                <w:rFonts w:asciiTheme="minorHAnsi" w:hAnsiTheme="minorHAnsi" w:cstheme="minorHAnsi"/>
                <w:spacing w:val="-8"/>
                <w:sz w:val="20"/>
              </w:rPr>
              <w:t xml:space="preserve"> </w:t>
            </w:r>
            <w:r w:rsidRPr="00DA3A91">
              <w:rPr>
                <w:rFonts w:asciiTheme="minorHAnsi" w:hAnsiTheme="minorHAnsi" w:cstheme="minorHAnsi"/>
                <w:spacing w:val="-4"/>
                <w:sz w:val="20"/>
              </w:rPr>
              <w:t>than</w:t>
            </w:r>
          </w:p>
          <w:p w14:paraId="72C842B2" w14:textId="77777777" w:rsidR="00A043A6" w:rsidRPr="00DA3A91" w:rsidRDefault="00B9733C">
            <w:pPr>
              <w:pStyle w:val="TableParagraph"/>
              <w:spacing w:line="223" w:lineRule="exact"/>
              <w:ind w:left="113"/>
              <w:rPr>
                <w:rFonts w:asciiTheme="minorHAnsi" w:hAnsiTheme="minorHAnsi" w:cstheme="minorHAnsi"/>
                <w:sz w:val="20"/>
              </w:rPr>
            </w:pPr>
            <w:r w:rsidRPr="00DA3A91">
              <w:rPr>
                <w:rFonts w:asciiTheme="minorHAnsi" w:hAnsiTheme="minorHAnsi" w:cstheme="minorHAnsi"/>
                <w:sz w:val="20"/>
              </w:rPr>
              <w:t>5%</w:t>
            </w:r>
            <w:r w:rsidRPr="00DA3A91">
              <w:rPr>
                <w:rFonts w:asciiTheme="minorHAnsi" w:hAnsiTheme="minorHAnsi" w:cstheme="minorHAnsi"/>
                <w:spacing w:val="-3"/>
                <w:sz w:val="20"/>
              </w:rPr>
              <w:t xml:space="preserve"> </w:t>
            </w:r>
            <w:r w:rsidRPr="00DA3A91">
              <w:rPr>
                <w:rFonts w:asciiTheme="minorHAnsi" w:hAnsiTheme="minorHAnsi" w:cstheme="minorHAnsi"/>
                <w:sz w:val="20"/>
              </w:rPr>
              <w:t>-</w:t>
            </w:r>
            <w:r w:rsidRPr="00DA3A91">
              <w:rPr>
                <w:rFonts w:asciiTheme="minorHAnsi" w:hAnsiTheme="minorHAnsi" w:cstheme="minorHAnsi"/>
                <w:spacing w:val="-3"/>
                <w:sz w:val="20"/>
              </w:rPr>
              <w:t xml:space="preserve"> </w:t>
            </w:r>
            <w:r w:rsidRPr="00DA3A91">
              <w:rPr>
                <w:rFonts w:asciiTheme="minorHAnsi" w:hAnsiTheme="minorHAnsi" w:cstheme="minorHAnsi"/>
                <w:spacing w:val="-5"/>
                <w:sz w:val="20"/>
              </w:rPr>
              <w:t>0%</w:t>
            </w:r>
          </w:p>
        </w:tc>
        <w:tc>
          <w:tcPr>
            <w:tcW w:w="1702" w:type="dxa"/>
            <w:tcBorders>
              <w:top w:val="single" w:sz="4" w:space="0" w:color="000000"/>
              <w:left w:val="single" w:sz="4" w:space="0" w:color="000000"/>
              <w:bottom w:val="single" w:sz="4" w:space="0" w:color="000000"/>
            </w:tcBorders>
          </w:tcPr>
          <w:p w14:paraId="07B39856" w14:textId="77777777" w:rsidR="00A043A6" w:rsidRPr="00DA3A91" w:rsidRDefault="00B9733C">
            <w:pPr>
              <w:pStyle w:val="TableParagraph"/>
              <w:spacing w:line="243" w:lineRule="exact"/>
              <w:ind w:left="113"/>
              <w:rPr>
                <w:rFonts w:asciiTheme="minorHAnsi" w:hAnsiTheme="minorHAnsi" w:cstheme="minorHAnsi"/>
                <w:sz w:val="20"/>
              </w:rPr>
            </w:pPr>
            <w:r w:rsidRPr="00DA3A91">
              <w:rPr>
                <w:rFonts w:asciiTheme="minorHAnsi" w:hAnsiTheme="minorHAnsi" w:cstheme="minorHAnsi"/>
                <w:spacing w:val="-5"/>
                <w:sz w:val="20"/>
              </w:rPr>
              <w:t>0%</w:t>
            </w:r>
          </w:p>
        </w:tc>
        <w:tc>
          <w:tcPr>
            <w:tcW w:w="1764" w:type="dxa"/>
            <w:tcBorders>
              <w:top w:val="single" w:sz="4" w:space="0" w:color="000000"/>
              <w:bottom w:val="single" w:sz="4" w:space="0" w:color="000000"/>
            </w:tcBorders>
          </w:tcPr>
          <w:p w14:paraId="0FE7BD7D" w14:textId="77777777" w:rsidR="00A043A6" w:rsidRPr="00DA3A91" w:rsidRDefault="00A043A6">
            <w:pPr>
              <w:pStyle w:val="TableParagraph"/>
              <w:rPr>
                <w:rFonts w:asciiTheme="minorHAnsi" w:hAnsiTheme="minorHAnsi" w:cstheme="minorHAnsi"/>
                <w:sz w:val="20"/>
              </w:rPr>
            </w:pPr>
          </w:p>
        </w:tc>
      </w:tr>
      <w:tr w:rsidR="00A043A6" w:rsidRPr="00DA3A91" w14:paraId="14A98E44" w14:textId="77777777" w:rsidTr="0090725F">
        <w:trPr>
          <w:trHeight w:val="357"/>
        </w:trPr>
        <w:tc>
          <w:tcPr>
            <w:tcW w:w="1975" w:type="dxa"/>
            <w:tcBorders>
              <w:top w:val="single" w:sz="4" w:space="0" w:color="000000"/>
              <w:bottom w:val="single" w:sz="4" w:space="0" w:color="000000"/>
              <w:right w:val="single" w:sz="4" w:space="0" w:color="000000"/>
            </w:tcBorders>
          </w:tcPr>
          <w:p w14:paraId="4A4BF68F" w14:textId="77777777" w:rsidR="00A043A6" w:rsidRPr="00DA3A91" w:rsidRDefault="00B9733C">
            <w:pPr>
              <w:pStyle w:val="TableParagraph"/>
              <w:ind w:left="107" w:right="117"/>
              <w:rPr>
                <w:rFonts w:asciiTheme="minorHAnsi" w:hAnsiTheme="minorHAnsi" w:cstheme="minorHAnsi"/>
                <w:b/>
                <w:sz w:val="20"/>
              </w:rPr>
            </w:pPr>
            <w:r w:rsidRPr="00DA3A91">
              <w:rPr>
                <w:rFonts w:asciiTheme="minorHAnsi" w:hAnsiTheme="minorHAnsi" w:cstheme="minorHAnsi"/>
                <w:b/>
                <w:sz w:val="20"/>
              </w:rPr>
              <w:t>TOTAL</w:t>
            </w:r>
            <w:r w:rsidRPr="00DA3A91">
              <w:rPr>
                <w:rFonts w:asciiTheme="minorHAnsi" w:hAnsiTheme="minorHAnsi" w:cstheme="minorHAnsi"/>
                <w:b/>
                <w:spacing w:val="-12"/>
                <w:sz w:val="20"/>
              </w:rPr>
              <w:t xml:space="preserve"> </w:t>
            </w:r>
            <w:r w:rsidRPr="00DA3A91">
              <w:rPr>
                <w:rFonts w:asciiTheme="minorHAnsi" w:hAnsiTheme="minorHAnsi" w:cstheme="minorHAnsi"/>
                <w:b/>
                <w:sz w:val="20"/>
              </w:rPr>
              <w:t>FOR</w:t>
            </w:r>
            <w:r w:rsidRPr="00DA3A91">
              <w:rPr>
                <w:rFonts w:asciiTheme="minorHAnsi" w:hAnsiTheme="minorHAnsi" w:cstheme="minorHAnsi"/>
                <w:b/>
                <w:spacing w:val="-11"/>
                <w:sz w:val="20"/>
              </w:rPr>
              <w:t xml:space="preserve"> </w:t>
            </w:r>
            <w:r w:rsidRPr="00DA3A91">
              <w:rPr>
                <w:rFonts w:asciiTheme="minorHAnsi" w:hAnsiTheme="minorHAnsi" w:cstheme="minorHAnsi"/>
                <w:b/>
                <w:sz w:val="20"/>
              </w:rPr>
              <w:t xml:space="preserve">SPECIFIC </w:t>
            </w:r>
            <w:r w:rsidRPr="00DA3A91">
              <w:rPr>
                <w:rFonts w:asciiTheme="minorHAnsi" w:hAnsiTheme="minorHAnsi" w:cstheme="minorHAnsi"/>
                <w:b/>
                <w:spacing w:val="-2"/>
                <w:sz w:val="20"/>
              </w:rPr>
              <w:t>GOALS</w:t>
            </w:r>
          </w:p>
        </w:tc>
        <w:tc>
          <w:tcPr>
            <w:tcW w:w="1560" w:type="dxa"/>
            <w:tcBorders>
              <w:top w:val="single" w:sz="4" w:space="0" w:color="000000"/>
              <w:left w:val="single" w:sz="4" w:space="0" w:color="000000"/>
              <w:bottom w:val="single" w:sz="4" w:space="0" w:color="000000"/>
              <w:right w:val="single" w:sz="4" w:space="0" w:color="000000"/>
            </w:tcBorders>
          </w:tcPr>
          <w:p w14:paraId="5F3E9C0C" w14:textId="77777777" w:rsidR="00A043A6" w:rsidRPr="00DA3A91" w:rsidRDefault="00B9733C">
            <w:pPr>
              <w:pStyle w:val="TableParagraph"/>
              <w:spacing w:before="1"/>
              <w:ind w:left="112"/>
              <w:rPr>
                <w:rFonts w:asciiTheme="minorHAnsi" w:hAnsiTheme="minorHAnsi" w:cstheme="minorHAnsi"/>
                <w:b/>
                <w:sz w:val="20"/>
              </w:rPr>
            </w:pPr>
            <w:r w:rsidRPr="00DA3A91">
              <w:rPr>
                <w:rFonts w:asciiTheme="minorHAnsi" w:hAnsiTheme="minorHAnsi" w:cstheme="minorHAnsi"/>
                <w:b/>
                <w:spacing w:val="-5"/>
                <w:sz w:val="20"/>
              </w:rPr>
              <w:t>20</w:t>
            </w:r>
          </w:p>
        </w:tc>
        <w:tc>
          <w:tcPr>
            <w:tcW w:w="4678" w:type="dxa"/>
            <w:gridSpan w:val="2"/>
            <w:tcBorders>
              <w:top w:val="single" w:sz="4" w:space="0" w:color="000000"/>
              <w:left w:val="single" w:sz="4" w:space="0" w:color="000000"/>
              <w:bottom w:val="single" w:sz="4" w:space="0" w:color="000000"/>
            </w:tcBorders>
          </w:tcPr>
          <w:p w14:paraId="7FF558DD" w14:textId="77777777" w:rsidR="00A043A6" w:rsidRPr="00DA3A91" w:rsidRDefault="00A043A6">
            <w:pPr>
              <w:pStyle w:val="TableParagraph"/>
              <w:rPr>
                <w:rFonts w:asciiTheme="minorHAnsi" w:hAnsiTheme="minorHAnsi" w:cstheme="minorHAnsi"/>
                <w:sz w:val="20"/>
              </w:rPr>
            </w:pPr>
          </w:p>
        </w:tc>
        <w:tc>
          <w:tcPr>
            <w:tcW w:w="1764" w:type="dxa"/>
            <w:tcBorders>
              <w:top w:val="single" w:sz="4" w:space="0" w:color="000000"/>
              <w:bottom w:val="single" w:sz="4" w:space="0" w:color="000000"/>
            </w:tcBorders>
          </w:tcPr>
          <w:p w14:paraId="025F14B1" w14:textId="77777777" w:rsidR="00A043A6" w:rsidRPr="00DA3A91" w:rsidRDefault="00A043A6">
            <w:pPr>
              <w:pStyle w:val="TableParagraph"/>
              <w:rPr>
                <w:rFonts w:asciiTheme="minorHAnsi" w:hAnsiTheme="minorHAnsi" w:cstheme="minorHAnsi"/>
                <w:sz w:val="20"/>
              </w:rPr>
            </w:pPr>
          </w:p>
        </w:tc>
      </w:tr>
    </w:tbl>
    <w:p w14:paraId="0368F11E" w14:textId="77777777" w:rsidR="0090725F" w:rsidRDefault="0090725F">
      <w:pPr>
        <w:spacing w:before="1"/>
        <w:ind w:left="307"/>
        <w:rPr>
          <w:rFonts w:asciiTheme="minorHAnsi" w:hAnsiTheme="minorHAnsi" w:cstheme="minorHAnsi"/>
          <w:b/>
          <w:sz w:val="24"/>
        </w:rPr>
      </w:pPr>
    </w:p>
    <w:p w14:paraId="2FC05012" w14:textId="55359383" w:rsidR="00A043A6" w:rsidRPr="00DA3A91" w:rsidRDefault="00B9733C">
      <w:pPr>
        <w:spacing w:before="1"/>
        <w:ind w:left="307"/>
        <w:rPr>
          <w:rFonts w:asciiTheme="minorHAnsi" w:hAnsiTheme="minorHAnsi" w:cstheme="minorHAnsi"/>
          <w:b/>
          <w:sz w:val="24"/>
        </w:rPr>
      </w:pPr>
      <w:r w:rsidRPr="00DA3A91">
        <w:rPr>
          <w:rFonts w:asciiTheme="minorHAnsi" w:hAnsiTheme="minorHAnsi" w:cstheme="minorHAnsi"/>
          <w:b/>
          <w:sz w:val="24"/>
        </w:rPr>
        <w:t>DECLARATION</w:t>
      </w:r>
      <w:r w:rsidRPr="00DA3A91">
        <w:rPr>
          <w:rFonts w:asciiTheme="minorHAnsi" w:hAnsiTheme="minorHAnsi" w:cstheme="minorHAnsi"/>
          <w:b/>
          <w:spacing w:val="-5"/>
          <w:sz w:val="24"/>
        </w:rPr>
        <w:t xml:space="preserve"> </w:t>
      </w:r>
      <w:r w:rsidRPr="00DA3A91">
        <w:rPr>
          <w:rFonts w:asciiTheme="minorHAnsi" w:hAnsiTheme="minorHAnsi" w:cstheme="minorHAnsi"/>
          <w:b/>
          <w:sz w:val="24"/>
        </w:rPr>
        <w:t>WITH</w:t>
      </w:r>
      <w:r w:rsidRPr="00DA3A91">
        <w:rPr>
          <w:rFonts w:asciiTheme="minorHAnsi" w:hAnsiTheme="minorHAnsi" w:cstheme="minorHAnsi"/>
          <w:b/>
          <w:spacing w:val="-4"/>
          <w:sz w:val="24"/>
        </w:rPr>
        <w:t xml:space="preserve"> </w:t>
      </w:r>
      <w:r w:rsidRPr="00DA3A91">
        <w:rPr>
          <w:rFonts w:asciiTheme="minorHAnsi" w:hAnsiTheme="minorHAnsi" w:cstheme="minorHAnsi"/>
          <w:b/>
          <w:sz w:val="24"/>
        </w:rPr>
        <w:t>REGARD</w:t>
      </w:r>
      <w:r w:rsidRPr="00DA3A91">
        <w:rPr>
          <w:rFonts w:asciiTheme="minorHAnsi" w:hAnsiTheme="minorHAnsi" w:cstheme="minorHAnsi"/>
          <w:b/>
          <w:spacing w:val="-2"/>
          <w:sz w:val="24"/>
        </w:rPr>
        <w:t xml:space="preserve"> </w:t>
      </w:r>
      <w:r w:rsidRPr="00DA3A91">
        <w:rPr>
          <w:rFonts w:asciiTheme="minorHAnsi" w:hAnsiTheme="minorHAnsi" w:cstheme="minorHAnsi"/>
          <w:b/>
          <w:sz w:val="24"/>
        </w:rPr>
        <w:t>TO</w:t>
      </w:r>
      <w:r w:rsidRPr="00DA3A91">
        <w:rPr>
          <w:rFonts w:asciiTheme="minorHAnsi" w:hAnsiTheme="minorHAnsi" w:cstheme="minorHAnsi"/>
          <w:b/>
          <w:spacing w:val="-1"/>
          <w:sz w:val="24"/>
        </w:rPr>
        <w:t xml:space="preserve"> </w:t>
      </w:r>
      <w:r w:rsidRPr="00DA3A91">
        <w:rPr>
          <w:rFonts w:asciiTheme="minorHAnsi" w:hAnsiTheme="minorHAnsi" w:cstheme="minorHAnsi"/>
          <w:b/>
          <w:spacing w:val="-2"/>
          <w:sz w:val="24"/>
        </w:rPr>
        <w:t>COMPANY/FIRM</w:t>
      </w:r>
    </w:p>
    <w:p w14:paraId="7FCC8D64" w14:textId="77777777" w:rsidR="00A043A6" w:rsidRPr="00DA3A91" w:rsidRDefault="00A043A6">
      <w:pPr>
        <w:rPr>
          <w:rFonts w:asciiTheme="minorHAnsi" w:hAnsiTheme="minorHAnsi" w:cstheme="minorHAnsi"/>
          <w:b/>
          <w:sz w:val="24"/>
        </w:rPr>
        <w:sectPr w:rsidR="00A043A6" w:rsidRPr="00DA3A91">
          <w:pgSz w:w="11910" w:h="16840"/>
          <w:pgMar w:top="1420" w:right="425" w:bottom="1820" w:left="1133" w:header="708" w:footer="1626" w:gutter="0"/>
          <w:cols w:space="720"/>
        </w:sectPr>
      </w:pPr>
    </w:p>
    <w:p w14:paraId="0BB228B0" w14:textId="77777777" w:rsidR="00A043A6" w:rsidRPr="00DA3A91" w:rsidRDefault="00B9733C">
      <w:pPr>
        <w:pStyle w:val="Heading3"/>
        <w:numPr>
          <w:ilvl w:val="1"/>
          <w:numId w:val="4"/>
        </w:numPr>
        <w:tabs>
          <w:tab w:val="left" w:pos="1439"/>
        </w:tabs>
        <w:ind w:hanging="412"/>
        <w:rPr>
          <w:rFonts w:asciiTheme="minorHAnsi" w:hAnsiTheme="minorHAnsi" w:cstheme="minorHAnsi"/>
        </w:rPr>
      </w:pPr>
      <w:r w:rsidRPr="00DA3A91">
        <w:rPr>
          <w:rFonts w:asciiTheme="minorHAnsi" w:hAnsiTheme="minorHAnsi" w:cstheme="minorHAnsi"/>
        </w:rPr>
        <w:lastRenderedPageBreak/>
        <w:t>Name</w:t>
      </w:r>
      <w:r w:rsidRPr="00DA3A91">
        <w:rPr>
          <w:rFonts w:asciiTheme="minorHAnsi" w:hAnsiTheme="minorHAnsi" w:cstheme="minorHAnsi"/>
          <w:spacing w:val="-2"/>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1"/>
        </w:rPr>
        <w:t xml:space="preserve"> </w:t>
      </w:r>
      <w:r w:rsidRPr="00DA3A91">
        <w:rPr>
          <w:rFonts w:asciiTheme="minorHAnsi" w:hAnsiTheme="minorHAnsi" w:cstheme="minorHAnsi"/>
          <w:spacing w:val="-2"/>
        </w:rPr>
        <w:t>company/firm…………………………………………………</w:t>
      </w:r>
    </w:p>
    <w:p w14:paraId="4CCF92DF" w14:textId="77777777" w:rsidR="00A043A6" w:rsidRPr="00DA3A91" w:rsidRDefault="00A043A6">
      <w:pPr>
        <w:pStyle w:val="BodyText"/>
        <w:rPr>
          <w:rFonts w:asciiTheme="minorHAnsi" w:hAnsiTheme="minorHAnsi" w:cstheme="minorHAnsi"/>
          <w:sz w:val="24"/>
        </w:rPr>
      </w:pPr>
    </w:p>
    <w:p w14:paraId="524251EC" w14:textId="77777777" w:rsidR="00A043A6" w:rsidRPr="00DA3A91" w:rsidRDefault="00B9733C">
      <w:pPr>
        <w:pStyle w:val="Heading3"/>
        <w:numPr>
          <w:ilvl w:val="1"/>
          <w:numId w:val="4"/>
        </w:numPr>
        <w:tabs>
          <w:tab w:val="left" w:pos="1386"/>
        </w:tabs>
        <w:ind w:left="1386" w:hanging="359"/>
        <w:rPr>
          <w:rFonts w:asciiTheme="minorHAnsi" w:hAnsiTheme="minorHAnsi" w:cstheme="minorHAnsi"/>
        </w:rPr>
      </w:pPr>
      <w:r w:rsidRPr="00DA3A91">
        <w:rPr>
          <w:rFonts w:asciiTheme="minorHAnsi" w:hAnsiTheme="minorHAnsi" w:cstheme="minorHAnsi"/>
        </w:rPr>
        <w:t>Company</w:t>
      </w:r>
      <w:r w:rsidRPr="00DA3A91">
        <w:rPr>
          <w:rFonts w:asciiTheme="minorHAnsi" w:hAnsiTheme="minorHAnsi" w:cstheme="minorHAnsi"/>
          <w:spacing w:val="-9"/>
        </w:rPr>
        <w:t xml:space="preserve"> </w:t>
      </w:r>
      <w:r w:rsidRPr="00DA3A91">
        <w:rPr>
          <w:rFonts w:asciiTheme="minorHAnsi" w:hAnsiTheme="minorHAnsi" w:cstheme="minorHAnsi"/>
        </w:rPr>
        <w:t>registration</w:t>
      </w:r>
      <w:r w:rsidRPr="00DA3A91">
        <w:rPr>
          <w:rFonts w:asciiTheme="minorHAnsi" w:hAnsiTheme="minorHAnsi" w:cstheme="minorHAnsi"/>
          <w:spacing w:val="-5"/>
        </w:rPr>
        <w:t xml:space="preserve"> </w:t>
      </w:r>
      <w:proofErr w:type="gramStart"/>
      <w:r w:rsidRPr="00DA3A91">
        <w:rPr>
          <w:rFonts w:asciiTheme="minorHAnsi" w:hAnsiTheme="minorHAnsi" w:cstheme="minorHAnsi"/>
          <w:spacing w:val="-2"/>
        </w:rPr>
        <w:t>number:…</w:t>
      </w:r>
      <w:proofErr w:type="gramEnd"/>
      <w:r w:rsidRPr="00DA3A91">
        <w:rPr>
          <w:rFonts w:asciiTheme="minorHAnsi" w:hAnsiTheme="minorHAnsi" w:cstheme="minorHAnsi"/>
          <w:spacing w:val="-2"/>
        </w:rPr>
        <w:t>……………………………</w:t>
      </w:r>
      <w:proofErr w:type="gramStart"/>
      <w:r w:rsidRPr="00DA3A91">
        <w:rPr>
          <w:rFonts w:asciiTheme="minorHAnsi" w:hAnsiTheme="minorHAnsi" w:cstheme="minorHAnsi"/>
          <w:spacing w:val="-2"/>
        </w:rPr>
        <w:t>…..</w:t>
      </w:r>
      <w:proofErr w:type="gramEnd"/>
      <w:r w:rsidRPr="00DA3A91">
        <w:rPr>
          <w:rFonts w:asciiTheme="minorHAnsi" w:hAnsiTheme="minorHAnsi" w:cstheme="minorHAnsi"/>
          <w:spacing w:val="-2"/>
        </w:rPr>
        <w:t>………….</w:t>
      </w:r>
    </w:p>
    <w:p w14:paraId="554DAD90" w14:textId="77777777" w:rsidR="00A043A6" w:rsidRPr="00DA3A91" w:rsidRDefault="00B9733C">
      <w:pPr>
        <w:pStyle w:val="Heading3"/>
        <w:numPr>
          <w:ilvl w:val="1"/>
          <w:numId w:val="4"/>
        </w:numPr>
        <w:tabs>
          <w:tab w:val="left" w:pos="1386"/>
        </w:tabs>
        <w:spacing w:before="293"/>
        <w:ind w:left="1386" w:hanging="359"/>
        <w:rPr>
          <w:rFonts w:asciiTheme="minorHAnsi" w:hAnsiTheme="minorHAnsi" w:cstheme="minorHAnsi"/>
        </w:rPr>
      </w:pPr>
      <w:r w:rsidRPr="00DA3A91">
        <w:rPr>
          <w:rFonts w:asciiTheme="minorHAnsi" w:hAnsiTheme="minorHAnsi" w:cstheme="minorHAnsi"/>
        </w:rPr>
        <w:t>TYPE</w:t>
      </w:r>
      <w:r w:rsidRPr="00DA3A91">
        <w:rPr>
          <w:rFonts w:asciiTheme="minorHAnsi" w:hAnsiTheme="minorHAnsi" w:cstheme="minorHAnsi"/>
          <w:spacing w:val="-2"/>
        </w:rPr>
        <w:t xml:space="preserve"> </w:t>
      </w:r>
      <w:r w:rsidRPr="00DA3A91">
        <w:rPr>
          <w:rFonts w:asciiTheme="minorHAnsi" w:hAnsiTheme="minorHAnsi" w:cstheme="minorHAnsi"/>
        </w:rPr>
        <w:t>OF</w:t>
      </w:r>
      <w:r w:rsidRPr="00DA3A91">
        <w:rPr>
          <w:rFonts w:asciiTheme="minorHAnsi" w:hAnsiTheme="minorHAnsi" w:cstheme="minorHAnsi"/>
          <w:spacing w:val="-2"/>
        </w:rPr>
        <w:t xml:space="preserve"> COMPANY/FIRM</w:t>
      </w:r>
    </w:p>
    <w:p w14:paraId="20085D8F" w14:textId="77777777" w:rsidR="00A043A6" w:rsidRPr="00DA3A91" w:rsidRDefault="00A043A6">
      <w:pPr>
        <w:pStyle w:val="BodyText"/>
        <w:spacing w:before="48" w:after="1"/>
        <w:rPr>
          <w:rFonts w:asciiTheme="minorHAnsi" w:hAnsiTheme="minorHAnsi" w:cstheme="minorHAnsi"/>
          <w:sz w:val="20"/>
        </w:rPr>
      </w:pP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1725"/>
      </w:tblGrid>
      <w:tr w:rsidR="00A043A6" w:rsidRPr="00DA3A91" w14:paraId="79F2A1DD" w14:textId="77777777">
        <w:trPr>
          <w:trHeight w:val="806"/>
        </w:trPr>
        <w:tc>
          <w:tcPr>
            <w:tcW w:w="4508" w:type="dxa"/>
            <w:shd w:val="clear" w:color="auto" w:fill="A6A6A6"/>
          </w:tcPr>
          <w:p w14:paraId="7BF9EE2B" w14:textId="77777777" w:rsidR="00A043A6" w:rsidRPr="00DA3A91" w:rsidRDefault="00B9733C">
            <w:pPr>
              <w:pStyle w:val="TableParagraph"/>
              <w:spacing w:line="268" w:lineRule="exact"/>
              <w:ind w:left="107"/>
              <w:rPr>
                <w:rFonts w:asciiTheme="minorHAnsi" w:hAnsiTheme="minorHAnsi" w:cstheme="minorHAnsi"/>
                <w:b/>
              </w:rPr>
            </w:pPr>
            <w:r w:rsidRPr="00DA3A91">
              <w:rPr>
                <w:rFonts w:asciiTheme="minorHAnsi" w:hAnsiTheme="minorHAnsi" w:cstheme="minorHAnsi"/>
                <w:b/>
              </w:rPr>
              <w:t>Type</w:t>
            </w:r>
            <w:r w:rsidRPr="00DA3A91">
              <w:rPr>
                <w:rFonts w:asciiTheme="minorHAnsi" w:hAnsiTheme="minorHAnsi" w:cstheme="minorHAnsi"/>
                <w:b/>
                <w:spacing w:val="-4"/>
              </w:rPr>
              <w:t xml:space="preserve"> </w:t>
            </w:r>
            <w:r w:rsidRPr="00DA3A91">
              <w:rPr>
                <w:rFonts w:asciiTheme="minorHAnsi" w:hAnsiTheme="minorHAnsi" w:cstheme="minorHAnsi"/>
                <w:b/>
              </w:rPr>
              <w:t>of</w:t>
            </w:r>
            <w:r w:rsidRPr="00DA3A91">
              <w:rPr>
                <w:rFonts w:asciiTheme="minorHAnsi" w:hAnsiTheme="minorHAnsi" w:cstheme="minorHAnsi"/>
                <w:b/>
                <w:spacing w:val="-1"/>
              </w:rPr>
              <w:t xml:space="preserve"> </w:t>
            </w:r>
            <w:r w:rsidRPr="00DA3A91">
              <w:rPr>
                <w:rFonts w:asciiTheme="minorHAnsi" w:hAnsiTheme="minorHAnsi" w:cstheme="minorHAnsi"/>
                <w:b/>
                <w:spacing w:val="-4"/>
              </w:rPr>
              <w:t>Firm</w:t>
            </w:r>
          </w:p>
        </w:tc>
        <w:tc>
          <w:tcPr>
            <w:tcW w:w="1725" w:type="dxa"/>
            <w:shd w:val="clear" w:color="auto" w:fill="A6A6A6"/>
          </w:tcPr>
          <w:p w14:paraId="3E32E2CE" w14:textId="77777777" w:rsidR="00A043A6" w:rsidRPr="00DA3A91" w:rsidRDefault="00B9733C">
            <w:pPr>
              <w:pStyle w:val="TableParagraph"/>
              <w:ind w:left="108" w:right="276"/>
              <w:rPr>
                <w:rFonts w:asciiTheme="minorHAnsi" w:hAnsiTheme="minorHAnsi" w:cstheme="minorHAnsi"/>
                <w:b/>
              </w:rPr>
            </w:pPr>
            <w:r w:rsidRPr="00DA3A91">
              <w:rPr>
                <w:rFonts w:asciiTheme="minorHAnsi" w:hAnsiTheme="minorHAnsi" w:cstheme="minorHAnsi"/>
                <w:b/>
              </w:rPr>
              <w:t>Tick the applicable</w:t>
            </w:r>
            <w:r w:rsidRPr="00DA3A91">
              <w:rPr>
                <w:rFonts w:asciiTheme="minorHAnsi" w:hAnsiTheme="minorHAnsi" w:cstheme="minorHAnsi"/>
                <w:b/>
                <w:spacing w:val="-13"/>
              </w:rPr>
              <w:t xml:space="preserve"> </w:t>
            </w:r>
            <w:r w:rsidRPr="00DA3A91">
              <w:rPr>
                <w:rFonts w:asciiTheme="minorHAnsi" w:hAnsiTheme="minorHAnsi" w:cstheme="minorHAnsi"/>
                <w:b/>
              </w:rPr>
              <w:t>box</w:t>
            </w:r>
          </w:p>
          <w:p w14:paraId="4133C3FD" w14:textId="77777777" w:rsidR="00A043A6" w:rsidRPr="00DA3A91" w:rsidRDefault="00B9733C">
            <w:pPr>
              <w:pStyle w:val="TableParagraph"/>
              <w:spacing w:line="249" w:lineRule="exact"/>
              <w:ind w:left="108"/>
              <w:rPr>
                <w:rFonts w:asciiTheme="minorHAnsi" w:hAnsiTheme="minorHAnsi" w:cstheme="minorHAnsi"/>
                <w:b/>
              </w:rPr>
            </w:pPr>
            <w:r w:rsidRPr="00DA3A91">
              <w:rPr>
                <w:rFonts w:asciiTheme="minorHAnsi" w:hAnsiTheme="minorHAnsi" w:cstheme="minorHAnsi"/>
                <w:b/>
                <w:spacing w:val="-4"/>
              </w:rPr>
              <w:t>here</w:t>
            </w:r>
          </w:p>
        </w:tc>
      </w:tr>
      <w:tr w:rsidR="00A043A6" w:rsidRPr="00DA3A91" w14:paraId="0664E490" w14:textId="77777777">
        <w:trPr>
          <w:trHeight w:val="268"/>
        </w:trPr>
        <w:tc>
          <w:tcPr>
            <w:tcW w:w="4508" w:type="dxa"/>
          </w:tcPr>
          <w:p w14:paraId="6C389D22"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Partnership/Joint</w:t>
            </w:r>
            <w:r w:rsidRPr="00DA3A91">
              <w:rPr>
                <w:rFonts w:asciiTheme="minorHAnsi" w:hAnsiTheme="minorHAnsi" w:cstheme="minorHAnsi"/>
                <w:spacing w:val="-10"/>
              </w:rPr>
              <w:t xml:space="preserve"> </w:t>
            </w:r>
            <w:r w:rsidRPr="00DA3A91">
              <w:rPr>
                <w:rFonts w:asciiTheme="minorHAnsi" w:hAnsiTheme="minorHAnsi" w:cstheme="minorHAnsi"/>
              </w:rPr>
              <w:t>Venture/</w:t>
            </w:r>
            <w:r w:rsidRPr="00DA3A91">
              <w:rPr>
                <w:rFonts w:asciiTheme="minorHAnsi" w:hAnsiTheme="minorHAnsi" w:cstheme="minorHAnsi"/>
                <w:spacing w:val="-10"/>
              </w:rPr>
              <w:t xml:space="preserve"> </w:t>
            </w:r>
            <w:r w:rsidRPr="00DA3A91">
              <w:rPr>
                <w:rFonts w:asciiTheme="minorHAnsi" w:hAnsiTheme="minorHAnsi" w:cstheme="minorHAnsi"/>
                <w:spacing w:val="-2"/>
              </w:rPr>
              <w:t>Consortium</w:t>
            </w:r>
          </w:p>
        </w:tc>
        <w:tc>
          <w:tcPr>
            <w:tcW w:w="1725" w:type="dxa"/>
          </w:tcPr>
          <w:p w14:paraId="52F11950" w14:textId="77777777" w:rsidR="00A043A6" w:rsidRPr="00DA3A91" w:rsidRDefault="00A043A6">
            <w:pPr>
              <w:pStyle w:val="TableParagraph"/>
              <w:rPr>
                <w:rFonts w:asciiTheme="minorHAnsi" w:hAnsiTheme="minorHAnsi" w:cstheme="minorHAnsi"/>
                <w:sz w:val="18"/>
              </w:rPr>
            </w:pPr>
          </w:p>
        </w:tc>
      </w:tr>
      <w:tr w:rsidR="00A043A6" w:rsidRPr="00DA3A91" w14:paraId="4EA09B3D" w14:textId="77777777">
        <w:trPr>
          <w:trHeight w:val="268"/>
        </w:trPr>
        <w:tc>
          <w:tcPr>
            <w:tcW w:w="4508" w:type="dxa"/>
          </w:tcPr>
          <w:p w14:paraId="67A11B43"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One-person</w:t>
            </w:r>
            <w:r w:rsidRPr="00DA3A91">
              <w:rPr>
                <w:rFonts w:asciiTheme="minorHAnsi" w:hAnsiTheme="minorHAnsi" w:cstheme="minorHAnsi"/>
                <w:spacing w:val="-12"/>
              </w:rPr>
              <w:t xml:space="preserve"> </w:t>
            </w:r>
            <w:r w:rsidRPr="00DA3A91">
              <w:rPr>
                <w:rFonts w:asciiTheme="minorHAnsi" w:hAnsiTheme="minorHAnsi" w:cstheme="minorHAnsi"/>
              </w:rPr>
              <w:t>business/sole</w:t>
            </w:r>
            <w:r w:rsidRPr="00DA3A91">
              <w:rPr>
                <w:rFonts w:asciiTheme="minorHAnsi" w:hAnsiTheme="minorHAnsi" w:cstheme="minorHAnsi"/>
                <w:spacing w:val="-11"/>
              </w:rPr>
              <w:t xml:space="preserve"> </w:t>
            </w:r>
            <w:r w:rsidRPr="00DA3A91">
              <w:rPr>
                <w:rFonts w:asciiTheme="minorHAnsi" w:hAnsiTheme="minorHAnsi" w:cstheme="minorHAnsi"/>
                <w:spacing w:val="-2"/>
              </w:rPr>
              <w:t>propriety</w:t>
            </w:r>
          </w:p>
        </w:tc>
        <w:tc>
          <w:tcPr>
            <w:tcW w:w="1725" w:type="dxa"/>
          </w:tcPr>
          <w:p w14:paraId="2A9FC6F6" w14:textId="77777777" w:rsidR="00A043A6" w:rsidRPr="00DA3A91" w:rsidRDefault="00A043A6">
            <w:pPr>
              <w:pStyle w:val="TableParagraph"/>
              <w:rPr>
                <w:rFonts w:asciiTheme="minorHAnsi" w:hAnsiTheme="minorHAnsi" w:cstheme="minorHAnsi"/>
                <w:sz w:val="18"/>
              </w:rPr>
            </w:pPr>
          </w:p>
        </w:tc>
      </w:tr>
      <w:tr w:rsidR="00A043A6" w:rsidRPr="00DA3A91" w14:paraId="506B32AB" w14:textId="77777777">
        <w:trPr>
          <w:trHeight w:val="268"/>
        </w:trPr>
        <w:tc>
          <w:tcPr>
            <w:tcW w:w="4508" w:type="dxa"/>
          </w:tcPr>
          <w:p w14:paraId="02706521" w14:textId="77777777" w:rsidR="00A043A6" w:rsidRPr="00DA3A91" w:rsidRDefault="00B9733C">
            <w:pPr>
              <w:pStyle w:val="TableParagraph"/>
              <w:spacing w:line="249" w:lineRule="exact"/>
              <w:ind w:left="107"/>
              <w:rPr>
                <w:rFonts w:asciiTheme="minorHAnsi" w:hAnsiTheme="minorHAnsi" w:cstheme="minorHAnsi"/>
              </w:rPr>
            </w:pPr>
            <w:r w:rsidRPr="00DA3A91">
              <w:rPr>
                <w:rFonts w:asciiTheme="minorHAnsi" w:hAnsiTheme="minorHAnsi" w:cstheme="minorHAnsi"/>
              </w:rPr>
              <w:t>Close</w:t>
            </w:r>
            <w:r w:rsidRPr="00DA3A91">
              <w:rPr>
                <w:rFonts w:asciiTheme="minorHAnsi" w:hAnsiTheme="minorHAnsi" w:cstheme="minorHAnsi"/>
                <w:spacing w:val="-3"/>
              </w:rPr>
              <w:t xml:space="preserve"> </w:t>
            </w:r>
            <w:r w:rsidRPr="00DA3A91">
              <w:rPr>
                <w:rFonts w:asciiTheme="minorHAnsi" w:hAnsiTheme="minorHAnsi" w:cstheme="minorHAnsi"/>
                <w:spacing w:val="-2"/>
              </w:rPr>
              <w:t>corporation</w:t>
            </w:r>
          </w:p>
        </w:tc>
        <w:tc>
          <w:tcPr>
            <w:tcW w:w="1725" w:type="dxa"/>
          </w:tcPr>
          <w:p w14:paraId="2CE46108" w14:textId="77777777" w:rsidR="00A043A6" w:rsidRPr="00DA3A91" w:rsidRDefault="00A043A6">
            <w:pPr>
              <w:pStyle w:val="TableParagraph"/>
              <w:rPr>
                <w:rFonts w:asciiTheme="minorHAnsi" w:hAnsiTheme="minorHAnsi" w:cstheme="minorHAnsi"/>
                <w:sz w:val="18"/>
              </w:rPr>
            </w:pPr>
          </w:p>
        </w:tc>
      </w:tr>
      <w:tr w:rsidR="00A043A6" w:rsidRPr="00DA3A91" w14:paraId="3CF06250" w14:textId="77777777">
        <w:trPr>
          <w:trHeight w:val="268"/>
        </w:trPr>
        <w:tc>
          <w:tcPr>
            <w:tcW w:w="4508" w:type="dxa"/>
          </w:tcPr>
          <w:p w14:paraId="3B83B4E5"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Public</w:t>
            </w:r>
            <w:r w:rsidRPr="00DA3A91">
              <w:rPr>
                <w:rFonts w:asciiTheme="minorHAnsi" w:hAnsiTheme="minorHAnsi" w:cstheme="minorHAnsi"/>
                <w:spacing w:val="-3"/>
              </w:rPr>
              <w:t xml:space="preserve"> </w:t>
            </w:r>
            <w:r w:rsidRPr="00DA3A91">
              <w:rPr>
                <w:rFonts w:asciiTheme="minorHAnsi" w:hAnsiTheme="minorHAnsi" w:cstheme="minorHAnsi"/>
                <w:spacing w:val="-2"/>
              </w:rPr>
              <w:t>Company</w:t>
            </w:r>
          </w:p>
        </w:tc>
        <w:tc>
          <w:tcPr>
            <w:tcW w:w="1725" w:type="dxa"/>
          </w:tcPr>
          <w:p w14:paraId="46BF88D0" w14:textId="77777777" w:rsidR="00A043A6" w:rsidRPr="00DA3A91" w:rsidRDefault="00A043A6">
            <w:pPr>
              <w:pStyle w:val="TableParagraph"/>
              <w:rPr>
                <w:rFonts w:asciiTheme="minorHAnsi" w:hAnsiTheme="minorHAnsi" w:cstheme="minorHAnsi"/>
                <w:sz w:val="18"/>
              </w:rPr>
            </w:pPr>
          </w:p>
        </w:tc>
      </w:tr>
      <w:tr w:rsidR="00A043A6" w:rsidRPr="00DA3A91" w14:paraId="741E78AD" w14:textId="77777777">
        <w:trPr>
          <w:trHeight w:val="268"/>
        </w:trPr>
        <w:tc>
          <w:tcPr>
            <w:tcW w:w="4508" w:type="dxa"/>
          </w:tcPr>
          <w:p w14:paraId="6CF86D3A"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Personal</w:t>
            </w:r>
            <w:r w:rsidRPr="00DA3A91">
              <w:rPr>
                <w:rFonts w:asciiTheme="minorHAnsi" w:hAnsiTheme="minorHAnsi" w:cstheme="minorHAnsi"/>
                <w:spacing w:val="-6"/>
              </w:rPr>
              <w:t xml:space="preserve"> </w:t>
            </w:r>
            <w:r w:rsidRPr="00DA3A91">
              <w:rPr>
                <w:rFonts w:asciiTheme="minorHAnsi" w:hAnsiTheme="minorHAnsi" w:cstheme="minorHAnsi"/>
              </w:rPr>
              <w:t>Liability</w:t>
            </w:r>
            <w:r w:rsidRPr="00DA3A91">
              <w:rPr>
                <w:rFonts w:asciiTheme="minorHAnsi" w:hAnsiTheme="minorHAnsi" w:cstheme="minorHAnsi"/>
                <w:spacing w:val="-5"/>
              </w:rPr>
              <w:t xml:space="preserve"> </w:t>
            </w:r>
            <w:r w:rsidRPr="00DA3A91">
              <w:rPr>
                <w:rFonts w:asciiTheme="minorHAnsi" w:hAnsiTheme="minorHAnsi" w:cstheme="minorHAnsi"/>
                <w:spacing w:val="-2"/>
              </w:rPr>
              <w:t>Company</w:t>
            </w:r>
          </w:p>
        </w:tc>
        <w:tc>
          <w:tcPr>
            <w:tcW w:w="1725" w:type="dxa"/>
          </w:tcPr>
          <w:p w14:paraId="118345EE" w14:textId="77777777" w:rsidR="00A043A6" w:rsidRPr="00DA3A91" w:rsidRDefault="00A043A6">
            <w:pPr>
              <w:pStyle w:val="TableParagraph"/>
              <w:rPr>
                <w:rFonts w:asciiTheme="minorHAnsi" w:hAnsiTheme="minorHAnsi" w:cstheme="minorHAnsi"/>
                <w:sz w:val="18"/>
              </w:rPr>
            </w:pPr>
          </w:p>
        </w:tc>
      </w:tr>
      <w:tr w:rsidR="00A043A6" w:rsidRPr="00DA3A91" w14:paraId="3E01A0A6" w14:textId="77777777">
        <w:trPr>
          <w:trHeight w:val="268"/>
        </w:trPr>
        <w:tc>
          <w:tcPr>
            <w:tcW w:w="4508" w:type="dxa"/>
          </w:tcPr>
          <w:p w14:paraId="50086E0C"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(Pty)</w:t>
            </w:r>
            <w:r w:rsidRPr="00DA3A91">
              <w:rPr>
                <w:rFonts w:asciiTheme="minorHAnsi" w:hAnsiTheme="minorHAnsi" w:cstheme="minorHAnsi"/>
                <w:spacing w:val="-3"/>
              </w:rPr>
              <w:t xml:space="preserve"> </w:t>
            </w:r>
            <w:r w:rsidRPr="00DA3A91">
              <w:rPr>
                <w:rFonts w:asciiTheme="minorHAnsi" w:hAnsiTheme="minorHAnsi" w:cstheme="minorHAnsi"/>
                <w:spacing w:val="-2"/>
              </w:rPr>
              <w:t>Limited</w:t>
            </w:r>
          </w:p>
        </w:tc>
        <w:tc>
          <w:tcPr>
            <w:tcW w:w="1725" w:type="dxa"/>
          </w:tcPr>
          <w:p w14:paraId="6E729D18" w14:textId="77777777" w:rsidR="00A043A6" w:rsidRPr="00DA3A91" w:rsidRDefault="00A043A6">
            <w:pPr>
              <w:pStyle w:val="TableParagraph"/>
              <w:rPr>
                <w:rFonts w:asciiTheme="minorHAnsi" w:hAnsiTheme="minorHAnsi" w:cstheme="minorHAnsi"/>
                <w:sz w:val="18"/>
              </w:rPr>
            </w:pPr>
          </w:p>
        </w:tc>
      </w:tr>
      <w:tr w:rsidR="00A043A6" w:rsidRPr="00DA3A91" w14:paraId="7CB5458A" w14:textId="77777777">
        <w:trPr>
          <w:trHeight w:val="270"/>
        </w:trPr>
        <w:tc>
          <w:tcPr>
            <w:tcW w:w="4508" w:type="dxa"/>
          </w:tcPr>
          <w:p w14:paraId="5F7CCEC1" w14:textId="77777777" w:rsidR="00A043A6" w:rsidRPr="00DA3A91" w:rsidRDefault="00B9733C">
            <w:pPr>
              <w:pStyle w:val="TableParagraph"/>
              <w:spacing w:before="1" w:line="249" w:lineRule="exact"/>
              <w:ind w:left="107"/>
              <w:rPr>
                <w:rFonts w:asciiTheme="minorHAnsi" w:hAnsiTheme="minorHAnsi" w:cstheme="minorHAnsi"/>
              </w:rPr>
            </w:pPr>
            <w:r w:rsidRPr="00DA3A91">
              <w:rPr>
                <w:rFonts w:asciiTheme="minorHAnsi" w:hAnsiTheme="minorHAnsi" w:cstheme="minorHAnsi"/>
              </w:rPr>
              <w:t>Non</w:t>
            </w:r>
            <w:r w:rsidRPr="00DA3A91">
              <w:rPr>
                <w:rFonts w:asciiTheme="minorHAnsi" w:hAnsiTheme="minorHAnsi" w:cstheme="minorHAnsi"/>
                <w:spacing w:val="-2"/>
              </w:rPr>
              <w:t xml:space="preserve"> </w:t>
            </w:r>
            <w:r w:rsidRPr="00DA3A91">
              <w:rPr>
                <w:rFonts w:asciiTheme="minorHAnsi" w:hAnsiTheme="minorHAnsi" w:cstheme="minorHAnsi"/>
              </w:rPr>
              <w:t>-Profit</w:t>
            </w:r>
            <w:r w:rsidRPr="00DA3A91">
              <w:rPr>
                <w:rFonts w:asciiTheme="minorHAnsi" w:hAnsiTheme="minorHAnsi" w:cstheme="minorHAnsi"/>
                <w:spacing w:val="-3"/>
              </w:rPr>
              <w:t xml:space="preserve"> </w:t>
            </w:r>
            <w:r w:rsidRPr="00DA3A91">
              <w:rPr>
                <w:rFonts w:asciiTheme="minorHAnsi" w:hAnsiTheme="minorHAnsi" w:cstheme="minorHAnsi"/>
                <w:spacing w:val="-2"/>
              </w:rPr>
              <w:t>Company</w:t>
            </w:r>
          </w:p>
        </w:tc>
        <w:tc>
          <w:tcPr>
            <w:tcW w:w="1725" w:type="dxa"/>
          </w:tcPr>
          <w:p w14:paraId="5214A2C5" w14:textId="77777777" w:rsidR="00A043A6" w:rsidRPr="00DA3A91" w:rsidRDefault="00A043A6">
            <w:pPr>
              <w:pStyle w:val="TableParagraph"/>
              <w:rPr>
                <w:rFonts w:asciiTheme="minorHAnsi" w:hAnsiTheme="minorHAnsi" w:cstheme="minorHAnsi"/>
                <w:sz w:val="20"/>
              </w:rPr>
            </w:pPr>
          </w:p>
        </w:tc>
      </w:tr>
      <w:tr w:rsidR="00A043A6" w:rsidRPr="00DA3A91" w14:paraId="21935B7B" w14:textId="77777777">
        <w:trPr>
          <w:trHeight w:val="268"/>
        </w:trPr>
        <w:tc>
          <w:tcPr>
            <w:tcW w:w="4508" w:type="dxa"/>
          </w:tcPr>
          <w:p w14:paraId="5139C780"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State</w:t>
            </w:r>
            <w:r w:rsidRPr="00DA3A91">
              <w:rPr>
                <w:rFonts w:asciiTheme="minorHAnsi" w:hAnsiTheme="minorHAnsi" w:cstheme="minorHAnsi"/>
                <w:spacing w:val="-3"/>
              </w:rPr>
              <w:t xml:space="preserve"> </w:t>
            </w:r>
            <w:r w:rsidRPr="00DA3A91">
              <w:rPr>
                <w:rFonts w:asciiTheme="minorHAnsi" w:hAnsiTheme="minorHAnsi" w:cstheme="minorHAnsi"/>
              </w:rPr>
              <w:t>Owned</w:t>
            </w:r>
            <w:r w:rsidRPr="00DA3A91">
              <w:rPr>
                <w:rFonts w:asciiTheme="minorHAnsi" w:hAnsiTheme="minorHAnsi" w:cstheme="minorHAnsi"/>
                <w:spacing w:val="-1"/>
              </w:rPr>
              <w:t xml:space="preserve"> </w:t>
            </w:r>
            <w:r w:rsidRPr="00DA3A91">
              <w:rPr>
                <w:rFonts w:asciiTheme="minorHAnsi" w:hAnsiTheme="minorHAnsi" w:cstheme="minorHAnsi"/>
                <w:spacing w:val="-2"/>
              </w:rPr>
              <w:t>Company</w:t>
            </w:r>
          </w:p>
        </w:tc>
        <w:tc>
          <w:tcPr>
            <w:tcW w:w="1725" w:type="dxa"/>
          </w:tcPr>
          <w:p w14:paraId="30A769D2" w14:textId="77777777" w:rsidR="00A043A6" w:rsidRPr="00DA3A91" w:rsidRDefault="00A043A6">
            <w:pPr>
              <w:pStyle w:val="TableParagraph"/>
              <w:rPr>
                <w:rFonts w:asciiTheme="minorHAnsi" w:hAnsiTheme="minorHAnsi" w:cstheme="minorHAnsi"/>
                <w:sz w:val="18"/>
              </w:rPr>
            </w:pPr>
          </w:p>
        </w:tc>
      </w:tr>
    </w:tbl>
    <w:p w14:paraId="2D294E62" w14:textId="77777777" w:rsidR="00A043A6" w:rsidRPr="00DA3A91" w:rsidRDefault="00A043A6">
      <w:pPr>
        <w:pStyle w:val="BodyText"/>
        <w:spacing w:before="218"/>
        <w:rPr>
          <w:rFonts w:asciiTheme="minorHAnsi" w:hAnsiTheme="minorHAnsi" w:cstheme="minorHAnsi"/>
          <w:sz w:val="24"/>
        </w:rPr>
      </w:pPr>
    </w:p>
    <w:p w14:paraId="24B0D122" w14:textId="77777777" w:rsidR="00A043A6" w:rsidRPr="00DA3A91" w:rsidRDefault="00B9733C">
      <w:pPr>
        <w:pStyle w:val="BodyText"/>
        <w:spacing w:before="1"/>
        <w:ind w:left="1027" w:right="1682"/>
        <w:rPr>
          <w:rFonts w:asciiTheme="minorHAnsi" w:hAnsiTheme="minorHAnsi" w:cstheme="minorHAnsi"/>
        </w:rPr>
      </w:pPr>
      <w:r w:rsidRPr="00DA3A91">
        <w:rPr>
          <w:rFonts w:asciiTheme="minorHAnsi" w:hAnsiTheme="minorHAnsi" w:cstheme="minorHAnsi"/>
        </w:rPr>
        <w:t xml:space="preserve">4.6. I, the undersigned, who is duly </w:t>
      </w:r>
      <w:proofErr w:type="spellStart"/>
      <w:r w:rsidRPr="00DA3A91">
        <w:rPr>
          <w:rFonts w:asciiTheme="minorHAnsi" w:hAnsiTheme="minorHAnsi" w:cstheme="minorHAnsi"/>
        </w:rPr>
        <w:t>authorised</w:t>
      </w:r>
      <w:proofErr w:type="spellEnd"/>
      <w:r w:rsidRPr="00DA3A91">
        <w:rPr>
          <w:rFonts w:asciiTheme="minorHAnsi" w:hAnsiTheme="minorHAnsi" w:cstheme="minorHAnsi"/>
        </w:rPr>
        <w:t xml:space="preserve"> to do so on behalf of the company/firm,</w:t>
      </w:r>
      <w:r w:rsidRPr="00DA3A91">
        <w:rPr>
          <w:rFonts w:asciiTheme="minorHAnsi" w:hAnsiTheme="minorHAnsi" w:cstheme="minorHAnsi"/>
          <w:spacing w:val="-5"/>
        </w:rPr>
        <w:t xml:space="preserve"> </w:t>
      </w:r>
      <w:r w:rsidRPr="00DA3A91">
        <w:rPr>
          <w:rFonts w:asciiTheme="minorHAnsi" w:hAnsiTheme="minorHAnsi" w:cstheme="minorHAnsi"/>
        </w:rPr>
        <w:t>certify</w:t>
      </w:r>
      <w:r w:rsidRPr="00DA3A91">
        <w:rPr>
          <w:rFonts w:asciiTheme="minorHAnsi" w:hAnsiTheme="minorHAnsi" w:cstheme="minorHAnsi"/>
          <w:spacing w:val="-4"/>
        </w:rPr>
        <w:t xml:space="preserve"> </w:t>
      </w:r>
      <w:r w:rsidRPr="00DA3A91">
        <w:rPr>
          <w:rFonts w:asciiTheme="minorHAnsi" w:hAnsiTheme="minorHAnsi" w:cstheme="minorHAnsi"/>
        </w:rPr>
        <w:t>that</w:t>
      </w:r>
      <w:r w:rsidRPr="00DA3A91">
        <w:rPr>
          <w:rFonts w:asciiTheme="minorHAnsi" w:hAnsiTheme="minorHAnsi" w:cstheme="minorHAnsi"/>
          <w:spacing w:val="-4"/>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points</w:t>
      </w:r>
      <w:r w:rsidRPr="00DA3A91">
        <w:rPr>
          <w:rFonts w:asciiTheme="minorHAnsi" w:hAnsiTheme="minorHAnsi" w:cstheme="minorHAnsi"/>
          <w:spacing w:val="-2"/>
        </w:rPr>
        <w:t xml:space="preserve"> </w:t>
      </w:r>
      <w:r w:rsidRPr="00DA3A91">
        <w:rPr>
          <w:rFonts w:asciiTheme="minorHAnsi" w:hAnsiTheme="minorHAnsi" w:cstheme="minorHAnsi"/>
        </w:rPr>
        <w:t>claimed,</w:t>
      </w:r>
      <w:r w:rsidRPr="00DA3A91">
        <w:rPr>
          <w:rFonts w:asciiTheme="minorHAnsi" w:hAnsiTheme="minorHAnsi" w:cstheme="minorHAnsi"/>
          <w:spacing w:val="-2"/>
        </w:rPr>
        <w:t xml:space="preserve"> </w:t>
      </w:r>
      <w:r w:rsidRPr="00DA3A91">
        <w:rPr>
          <w:rFonts w:asciiTheme="minorHAnsi" w:hAnsiTheme="minorHAnsi" w:cstheme="minorHAnsi"/>
        </w:rPr>
        <w:t>based</w:t>
      </w:r>
      <w:r w:rsidRPr="00DA3A91">
        <w:rPr>
          <w:rFonts w:asciiTheme="minorHAnsi" w:hAnsiTheme="minorHAnsi" w:cstheme="minorHAnsi"/>
          <w:spacing w:val="-5"/>
        </w:rPr>
        <w:t xml:space="preserve"> </w:t>
      </w:r>
      <w:r w:rsidRPr="00DA3A91">
        <w:rPr>
          <w:rFonts w:asciiTheme="minorHAnsi" w:hAnsiTheme="minorHAnsi" w:cstheme="minorHAnsi"/>
        </w:rPr>
        <w:t>on</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specific</w:t>
      </w:r>
      <w:r w:rsidRPr="00DA3A91">
        <w:rPr>
          <w:rFonts w:asciiTheme="minorHAnsi" w:hAnsiTheme="minorHAnsi" w:cstheme="minorHAnsi"/>
          <w:spacing w:val="-5"/>
        </w:rPr>
        <w:t xml:space="preserve"> </w:t>
      </w:r>
      <w:r w:rsidRPr="00DA3A91">
        <w:rPr>
          <w:rFonts w:asciiTheme="minorHAnsi" w:hAnsiTheme="minorHAnsi" w:cstheme="minorHAnsi"/>
        </w:rPr>
        <w:t>goals</w:t>
      </w:r>
      <w:r w:rsidRPr="00DA3A91">
        <w:rPr>
          <w:rFonts w:asciiTheme="minorHAnsi" w:hAnsiTheme="minorHAnsi" w:cstheme="minorHAnsi"/>
          <w:spacing w:val="-5"/>
        </w:rPr>
        <w:t xml:space="preserve"> </w:t>
      </w:r>
      <w:r w:rsidRPr="00DA3A91">
        <w:rPr>
          <w:rFonts w:asciiTheme="minorHAnsi" w:hAnsiTheme="minorHAnsi" w:cstheme="minorHAnsi"/>
        </w:rPr>
        <w:t>as</w:t>
      </w:r>
      <w:r w:rsidRPr="00DA3A91">
        <w:rPr>
          <w:rFonts w:asciiTheme="minorHAnsi" w:hAnsiTheme="minorHAnsi" w:cstheme="minorHAnsi"/>
          <w:spacing w:val="-2"/>
        </w:rPr>
        <w:t xml:space="preserve"> </w:t>
      </w:r>
      <w:r w:rsidRPr="00DA3A91">
        <w:rPr>
          <w:rFonts w:asciiTheme="minorHAnsi" w:hAnsiTheme="minorHAnsi" w:cstheme="minorHAnsi"/>
        </w:rPr>
        <w:t>advised in the tender, qualifies the company/ firm for the preference(s) shown and I acknowledge that:</w:t>
      </w:r>
    </w:p>
    <w:p w14:paraId="2E53BC6D" w14:textId="77777777" w:rsidR="00A043A6" w:rsidRPr="00DA3A91" w:rsidRDefault="00A043A6">
      <w:pPr>
        <w:pStyle w:val="BodyText"/>
        <w:spacing w:before="22"/>
        <w:rPr>
          <w:rFonts w:asciiTheme="minorHAnsi" w:hAnsiTheme="minorHAnsi" w:cstheme="minorHAnsi"/>
        </w:rPr>
      </w:pPr>
    </w:p>
    <w:p w14:paraId="5D70687A" w14:textId="77777777" w:rsidR="00A043A6" w:rsidRPr="00DA3A91" w:rsidRDefault="00B9733C">
      <w:pPr>
        <w:pStyle w:val="ListParagraph"/>
        <w:numPr>
          <w:ilvl w:val="0"/>
          <w:numId w:val="1"/>
        </w:numPr>
        <w:tabs>
          <w:tab w:val="left" w:pos="1963"/>
        </w:tabs>
        <w:ind w:left="1963" w:hanging="166"/>
        <w:rPr>
          <w:rFonts w:asciiTheme="minorHAnsi" w:hAnsiTheme="minorHAnsi" w:cstheme="minorHAnsi"/>
        </w:rPr>
      </w:pPr>
      <w:r w:rsidRPr="00DA3A91">
        <w:rPr>
          <w:rFonts w:asciiTheme="minorHAnsi" w:hAnsiTheme="minorHAnsi" w:cstheme="minorHAnsi"/>
        </w:rPr>
        <w:t>The</w:t>
      </w:r>
      <w:r w:rsidRPr="00DA3A91">
        <w:rPr>
          <w:rFonts w:asciiTheme="minorHAnsi" w:hAnsiTheme="minorHAnsi" w:cstheme="minorHAnsi"/>
          <w:spacing w:val="-6"/>
        </w:rPr>
        <w:t xml:space="preserve"> </w:t>
      </w:r>
      <w:r w:rsidRPr="00DA3A91">
        <w:rPr>
          <w:rFonts w:asciiTheme="minorHAnsi" w:hAnsiTheme="minorHAnsi" w:cstheme="minorHAnsi"/>
        </w:rPr>
        <w:t>information</w:t>
      </w:r>
      <w:r w:rsidRPr="00DA3A91">
        <w:rPr>
          <w:rFonts w:asciiTheme="minorHAnsi" w:hAnsiTheme="minorHAnsi" w:cstheme="minorHAnsi"/>
          <w:spacing w:val="-5"/>
        </w:rPr>
        <w:t xml:space="preserve"> </w:t>
      </w:r>
      <w:r w:rsidRPr="00DA3A91">
        <w:rPr>
          <w:rFonts w:asciiTheme="minorHAnsi" w:hAnsiTheme="minorHAnsi" w:cstheme="minorHAnsi"/>
        </w:rPr>
        <w:t>furnished</w:t>
      </w:r>
      <w:r w:rsidRPr="00DA3A91">
        <w:rPr>
          <w:rFonts w:asciiTheme="minorHAnsi" w:hAnsiTheme="minorHAnsi" w:cstheme="minorHAnsi"/>
          <w:spacing w:val="-4"/>
        </w:rPr>
        <w:t xml:space="preserve"> </w:t>
      </w:r>
      <w:r w:rsidRPr="00DA3A91">
        <w:rPr>
          <w:rFonts w:asciiTheme="minorHAnsi" w:hAnsiTheme="minorHAnsi" w:cstheme="minorHAnsi"/>
        </w:rPr>
        <w:t>is</w:t>
      </w:r>
      <w:r w:rsidRPr="00DA3A91">
        <w:rPr>
          <w:rFonts w:asciiTheme="minorHAnsi" w:hAnsiTheme="minorHAnsi" w:cstheme="minorHAnsi"/>
          <w:spacing w:val="-4"/>
        </w:rPr>
        <w:t xml:space="preserve"> </w:t>
      </w:r>
      <w:r w:rsidRPr="00DA3A91">
        <w:rPr>
          <w:rFonts w:asciiTheme="minorHAnsi" w:hAnsiTheme="minorHAnsi" w:cstheme="minorHAnsi"/>
        </w:rPr>
        <w:t>true</w:t>
      </w:r>
      <w:r w:rsidRPr="00DA3A91">
        <w:rPr>
          <w:rFonts w:asciiTheme="minorHAnsi" w:hAnsiTheme="minorHAnsi" w:cstheme="minorHAnsi"/>
          <w:spacing w:val="-4"/>
        </w:rPr>
        <w:t xml:space="preserve"> </w:t>
      </w:r>
      <w:r w:rsidRPr="00DA3A91">
        <w:rPr>
          <w:rFonts w:asciiTheme="minorHAnsi" w:hAnsiTheme="minorHAnsi" w:cstheme="minorHAnsi"/>
        </w:rPr>
        <w:t>and</w:t>
      </w:r>
      <w:r w:rsidRPr="00DA3A91">
        <w:rPr>
          <w:rFonts w:asciiTheme="minorHAnsi" w:hAnsiTheme="minorHAnsi" w:cstheme="minorHAnsi"/>
          <w:spacing w:val="-7"/>
        </w:rPr>
        <w:t xml:space="preserve"> </w:t>
      </w:r>
      <w:r w:rsidRPr="00DA3A91">
        <w:rPr>
          <w:rFonts w:asciiTheme="minorHAnsi" w:hAnsiTheme="minorHAnsi" w:cstheme="minorHAnsi"/>
          <w:spacing w:val="-2"/>
        </w:rPr>
        <w:t>correct;</w:t>
      </w:r>
    </w:p>
    <w:p w14:paraId="3C650A14" w14:textId="72BD6989" w:rsidR="00A043A6" w:rsidRPr="00DA3A91" w:rsidRDefault="00B9733C">
      <w:pPr>
        <w:pStyle w:val="ListParagraph"/>
        <w:numPr>
          <w:ilvl w:val="0"/>
          <w:numId w:val="1"/>
        </w:numPr>
        <w:tabs>
          <w:tab w:val="left" w:pos="2014"/>
        </w:tabs>
        <w:spacing w:before="241" w:line="276" w:lineRule="auto"/>
        <w:ind w:left="1747" w:right="1183" w:firstLine="50"/>
        <w:jc w:val="both"/>
        <w:rPr>
          <w:rFonts w:asciiTheme="minorHAnsi" w:hAnsiTheme="minorHAnsi" w:cstheme="minorHAnsi"/>
        </w:rPr>
      </w:pP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preference</w:t>
      </w:r>
      <w:r w:rsidRPr="00DA3A91">
        <w:rPr>
          <w:rFonts w:asciiTheme="minorHAnsi" w:hAnsiTheme="minorHAnsi" w:cstheme="minorHAnsi"/>
          <w:spacing w:val="-3"/>
        </w:rPr>
        <w:t xml:space="preserve"> </w:t>
      </w:r>
      <w:r w:rsidRPr="00DA3A91">
        <w:rPr>
          <w:rFonts w:asciiTheme="minorHAnsi" w:hAnsiTheme="minorHAnsi" w:cstheme="minorHAnsi"/>
        </w:rPr>
        <w:t>points</w:t>
      </w:r>
      <w:r w:rsidRPr="00DA3A91">
        <w:rPr>
          <w:rFonts w:asciiTheme="minorHAnsi" w:hAnsiTheme="minorHAnsi" w:cstheme="minorHAnsi"/>
          <w:spacing w:val="-5"/>
        </w:rPr>
        <w:t xml:space="preserve"> </w:t>
      </w:r>
      <w:r w:rsidRPr="00DA3A91">
        <w:rPr>
          <w:rFonts w:asciiTheme="minorHAnsi" w:hAnsiTheme="minorHAnsi" w:cstheme="minorHAnsi"/>
        </w:rPr>
        <w:t>claimed</w:t>
      </w:r>
      <w:r w:rsidRPr="00DA3A91">
        <w:rPr>
          <w:rFonts w:asciiTheme="minorHAnsi" w:hAnsiTheme="minorHAnsi" w:cstheme="minorHAnsi"/>
          <w:spacing w:val="-4"/>
        </w:rPr>
        <w:t xml:space="preserve"> </w:t>
      </w:r>
      <w:r w:rsidRPr="00DA3A91">
        <w:rPr>
          <w:rFonts w:asciiTheme="minorHAnsi" w:hAnsiTheme="minorHAnsi" w:cstheme="minorHAnsi"/>
        </w:rPr>
        <w:t>are</w:t>
      </w:r>
      <w:r w:rsidRPr="00DA3A91">
        <w:rPr>
          <w:rFonts w:asciiTheme="minorHAnsi" w:hAnsiTheme="minorHAnsi" w:cstheme="minorHAnsi"/>
          <w:spacing w:val="-3"/>
        </w:rPr>
        <w:t xml:space="preserve"> </w:t>
      </w:r>
      <w:r w:rsidRPr="00DA3A91">
        <w:rPr>
          <w:rFonts w:asciiTheme="minorHAnsi" w:hAnsiTheme="minorHAnsi" w:cstheme="minorHAnsi"/>
        </w:rPr>
        <w:t>in</w:t>
      </w:r>
      <w:r w:rsidRPr="00DA3A91">
        <w:rPr>
          <w:rFonts w:asciiTheme="minorHAnsi" w:hAnsiTheme="minorHAnsi" w:cstheme="minorHAnsi"/>
          <w:spacing w:val="-5"/>
        </w:rPr>
        <w:t xml:space="preserve"> </w:t>
      </w:r>
      <w:r w:rsidRPr="00DA3A91">
        <w:rPr>
          <w:rFonts w:asciiTheme="minorHAnsi" w:hAnsiTheme="minorHAnsi" w:cstheme="minorHAnsi"/>
        </w:rPr>
        <w:t>accordance</w:t>
      </w:r>
      <w:r w:rsidRPr="00DA3A91">
        <w:rPr>
          <w:rFonts w:asciiTheme="minorHAnsi" w:hAnsiTheme="minorHAnsi" w:cstheme="minorHAnsi"/>
          <w:spacing w:val="-5"/>
        </w:rPr>
        <w:t xml:space="preserve"> </w:t>
      </w:r>
      <w:r w:rsidRPr="00DA3A91">
        <w:rPr>
          <w:rFonts w:asciiTheme="minorHAnsi" w:hAnsiTheme="minorHAnsi" w:cstheme="minorHAnsi"/>
        </w:rPr>
        <w:t>with</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General</w:t>
      </w:r>
      <w:r w:rsidRPr="00DA3A91">
        <w:rPr>
          <w:rFonts w:asciiTheme="minorHAnsi" w:hAnsiTheme="minorHAnsi" w:cstheme="minorHAnsi"/>
          <w:spacing w:val="-3"/>
        </w:rPr>
        <w:t xml:space="preserve"> </w:t>
      </w:r>
      <w:r w:rsidRPr="00DA3A91">
        <w:rPr>
          <w:rFonts w:asciiTheme="minorHAnsi" w:hAnsiTheme="minorHAnsi" w:cstheme="minorHAnsi"/>
        </w:rPr>
        <w:t>Conditions</w:t>
      </w:r>
      <w:r w:rsidRPr="00DA3A91">
        <w:rPr>
          <w:rFonts w:asciiTheme="minorHAnsi" w:hAnsiTheme="minorHAnsi" w:cstheme="minorHAnsi"/>
          <w:spacing w:val="-3"/>
        </w:rPr>
        <w:t xml:space="preserve"> </w:t>
      </w:r>
      <w:r w:rsidRPr="00DA3A91">
        <w:rPr>
          <w:rFonts w:asciiTheme="minorHAnsi" w:hAnsiTheme="minorHAnsi" w:cstheme="minorHAnsi"/>
        </w:rPr>
        <w:t xml:space="preserve">as indicated in paragraph 1 of this </w:t>
      </w:r>
      <w:r w:rsidR="008604B2" w:rsidRPr="00DA3A91">
        <w:rPr>
          <w:rFonts w:asciiTheme="minorHAnsi" w:hAnsiTheme="minorHAnsi" w:cstheme="minorHAnsi"/>
        </w:rPr>
        <w:t>form.</w:t>
      </w:r>
    </w:p>
    <w:p w14:paraId="0B40817A" w14:textId="77777777" w:rsidR="00A043A6" w:rsidRPr="00DA3A91" w:rsidRDefault="00B9733C">
      <w:pPr>
        <w:pStyle w:val="ListParagraph"/>
        <w:numPr>
          <w:ilvl w:val="0"/>
          <w:numId w:val="1"/>
        </w:numPr>
        <w:tabs>
          <w:tab w:val="left" w:pos="2063"/>
        </w:tabs>
        <w:spacing w:before="201" w:line="276" w:lineRule="auto"/>
        <w:ind w:left="1747" w:right="1214" w:firstLine="50"/>
        <w:jc w:val="both"/>
        <w:rPr>
          <w:rFonts w:asciiTheme="minorHAnsi" w:hAnsiTheme="minorHAnsi" w:cstheme="minorHAnsi"/>
        </w:rPr>
      </w:pPr>
      <w:r w:rsidRPr="00DA3A91">
        <w:rPr>
          <w:rFonts w:asciiTheme="minorHAnsi" w:hAnsiTheme="minorHAnsi" w:cstheme="minorHAnsi"/>
        </w:rPr>
        <w:t>In</w:t>
      </w:r>
      <w:r w:rsidRPr="00DA3A91">
        <w:rPr>
          <w:rFonts w:asciiTheme="minorHAnsi" w:hAnsiTheme="minorHAnsi" w:cstheme="minorHAnsi"/>
          <w:spacing w:val="-3"/>
        </w:rPr>
        <w:t xml:space="preserve"> </w:t>
      </w:r>
      <w:r w:rsidRPr="00DA3A91">
        <w:rPr>
          <w:rFonts w:asciiTheme="minorHAnsi" w:hAnsiTheme="minorHAnsi" w:cstheme="minorHAnsi"/>
        </w:rPr>
        <w:t>the</w:t>
      </w:r>
      <w:r w:rsidRPr="00DA3A91">
        <w:rPr>
          <w:rFonts w:asciiTheme="minorHAnsi" w:hAnsiTheme="minorHAnsi" w:cstheme="minorHAnsi"/>
          <w:spacing w:val="-4"/>
        </w:rPr>
        <w:t xml:space="preserve"> </w:t>
      </w:r>
      <w:r w:rsidRPr="00DA3A91">
        <w:rPr>
          <w:rFonts w:asciiTheme="minorHAnsi" w:hAnsiTheme="minorHAnsi" w:cstheme="minorHAnsi"/>
        </w:rPr>
        <w:t>event</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a</w:t>
      </w:r>
      <w:r w:rsidRPr="00DA3A91">
        <w:rPr>
          <w:rFonts w:asciiTheme="minorHAnsi" w:hAnsiTheme="minorHAnsi" w:cstheme="minorHAnsi"/>
          <w:spacing w:val="-5"/>
        </w:rPr>
        <w:t xml:space="preserve"> </w:t>
      </w:r>
      <w:r w:rsidRPr="00DA3A91">
        <w:rPr>
          <w:rFonts w:asciiTheme="minorHAnsi" w:hAnsiTheme="minorHAnsi" w:cstheme="minorHAnsi"/>
        </w:rPr>
        <w:t>contract</w:t>
      </w:r>
      <w:r w:rsidRPr="00DA3A91">
        <w:rPr>
          <w:rFonts w:asciiTheme="minorHAnsi" w:hAnsiTheme="minorHAnsi" w:cstheme="minorHAnsi"/>
          <w:spacing w:val="-1"/>
        </w:rPr>
        <w:t xml:space="preserve"> </w:t>
      </w:r>
      <w:r w:rsidRPr="00DA3A91">
        <w:rPr>
          <w:rFonts w:asciiTheme="minorHAnsi" w:hAnsiTheme="minorHAnsi" w:cstheme="minorHAnsi"/>
        </w:rPr>
        <w:t>being</w:t>
      </w:r>
      <w:r w:rsidRPr="00DA3A91">
        <w:rPr>
          <w:rFonts w:asciiTheme="minorHAnsi" w:hAnsiTheme="minorHAnsi" w:cstheme="minorHAnsi"/>
          <w:spacing w:val="-3"/>
        </w:rPr>
        <w:t xml:space="preserve"> </w:t>
      </w:r>
      <w:r w:rsidRPr="00DA3A91">
        <w:rPr>
          <w:rFonts w:asciiTheme="minorHAnsi" w:hAnsiTheme="minorHAnsi" w:cstheme="minorHAnsi"/>
        </w:rPr>
        <w:t>awarded</w:t>
      </w:r>
      <w:r w:rsidRPr="00DA3A91">
        <w:rPr>
          <w:rFonts w:asciiTheme="minorHAnsi" w:hAnsiTheme="minorHAnsi" w:cstheme="minorHAnsi"/>
          <w:spacing w:val="-3"/>
        </w:rPr>
        <w:t xml:space="preserve"> </w:t>
      </w:r>
      <w:proofErr w:type="gramStart"/>
      <w:r w:rsidRPr="00DA3A91">
        <w:rPr>
          <w:rFonts w:asciiTheme="minorHAnsi" w:hAnsiTheme="minorHAnsi" w:cstheme="minorHAnsi"/>
        </w:rPr>
        <w:t>as</w:t>
      </w:r>
      <w:r w:rsidRPr="00DA3A91">
        <w:rPr>
          <w:rFonts w:asciiTheme="minorHAnsi" w:hAnsiTheme="minorHAnsi" w:cstheme="minorHAnsi"/>
          <w:spacing w:val="-4"/>
        </w:rPr>
        <w:t xml:space="preserve"> </w:t>
      </w:r>
      <w:r w:rsidRPr="00DA3A91">
        <w:rPr>
          <w:rFonts w:asciiTheme="minorHAnsi" w:hAnsiTheme="minorHAnsi" w:cstheme="minorHAnsi"/>
        </w:rPr>
        <w:t>a</w:t>
      </w:r>
      <w:r w:rsidRPr="00DA3A91">
        <w:rPr>
          <w:rFonts w:asciiTheme="minorHAnsi" w:hAnsiTheme="minorHAnsi" w:cstheme="minorHAnsi"/>
          <w:spacing w:val="-2"/>
        </w:rPr>
        <w:t xml:space="preserve"> </w:t>
      </w:r>
      <w:r w:rsidRPr="00DA3A91">
        <w:rPr>
          <w:rFonts w:asciiTheme="minorHAnsi" w:hAnsiTheme="minorHAnsi" w:cstheme="minorHAnsi"/>
        </w:rPr>
        <w:t>result</w:t>
      </w:r>
      <w:r w:rsidRPr="00DA3A91">
        <w:rPr>
          <w:rFonts w:asciiTheme="minorHAnsi" w:hAnsiTheme="minorHAnsi" w:cstheme="minorHAnsi"/>
          <w:spacing w:val="-2"/>
        </w:rPr>
        <w:t xml:space="preserve"> </w:t>
      </w:r>
      <w:r w:rsidRPr="00DA3A91">
        <w:rPr>
          <w:rFonts w:asciiTheme="minorHAnsi" w:hAnsiTheme="minorHAnsi" w:cstheme="minorHAnsi"/>
        </w:rPr>
        <w:t>of</w:t>
      </w:r>
      <w:proofErr w:type="gramEnd"/>
      <w:r w:rsidRPr="00DA3A91">
        <w:rPr>
          <w:rFonts w:asciiTheme="minorHAnsi" w:hAnsiTheme="minorHAnsi" w:cstheme="minorHAnsi"/>
          <w:spacing w:val="-5"/>
        </w:rPr>
        <w:t xml:space="preserve"> </w:t>
      </w:r>
      <w:r w:rsidRPr="00DA3A91">
        <w:rPr>
          <w:rFonts w:asciiTheme="minorHAnsi" w:hAnsiTheme="minorHAnsi" w:cstheme="minorHAnsi"/>
        </w:rPr>
        <w:t>points</w:t>
      </w:r>
      <w:r w:rsidRPr="00DA3A91">
        <w:rPr>
          <w:rFonts w:asciiTheme="minorHAnsi" w:hAnsiTheme="minorHAnsi" w:cstheme="minorHAnsi"/>
          <w:spacing w:val="-4"/>
        </w:rPr>
        <w:t xml:space="preserve"> </w:t>
      </w:r>
      <w:r w:rsidRPr="00DA3A91">
        <w:rPr>
          <w:rFonts w:asciiTheme="minorHAnsi" w:hAnsiTheme="minorHAnsi" w:cstheme="minorHAnsi"/>
        </w:rPr>
        <w:t>claimed</w:t>
      </w:r>
      <w:r w:rsidRPr="00DA3A91">
        <w:rPr>
          <w:rFonts w:asciiTheme="minorHAnsi" w:hAnsiTheme="minorHAnsi" w:cstheme="minorHAnsi"/>
          <w:spacing w:val="-2"/>
        </w:rPr>
        <w:t xml:space="preserve"> </w:t>
      </w:r>
      <w:r w:rsidRPr="00DA3A91">
        <w:rPr>
          <w:rFonts w:asciiTheme="minorHAnsi" w:hAnsiTheme="minorHAnsi" w:cstheme="minorHAnsi"/>
        </w:rPr>
        <w:t>as</w:t>
      </w:r>
      <w:r w:rsidRPr="00DA3A91">
        <w:rPr>
          <w:rFonts w:asciiTheme="minorHAnsi" w:hAnsiTheme="minorHAnsi" w:cstheme="minorHAnsi"/>
          <w:spacing w:val="-5"/>
        </w:rPr>
        <w:t xml:space="preserve"> </w:t>
      </w:r>
      <w:r w:rsidRPr="00DA3A91">
        <w:rPr>
          <w:rFonts w:asciiTheme="minorHAnsi" w:hAnsiTheme="minorHAnsi" w:cstheme="minorHAnsi"/>
        </w:rPr>
        <w:t>shown in</w:t>
      </w:r>
      <w:r w:rsidRPr="00DA3A91">
        <w:rPr>
          <w:rFonts w:asciiTheme="minorHAnsi" w:hAnsiTheme="minorHAnsi" w:cstheme="minorHAnsi"/>
          <w:spacing w:val="-1"/>
        </w:rPr>
        <w:t xml:space="preserve"> </w:t>
      </w:r>
      <w:r w:rsidRPr="00DA3A91">
        <w:rPr>
          <w:rFonts w:asciiTheme="minorHAnsi" w:hAnsiTheme="minorHAnsi" w:cstheme="minorHAnsi"/>
        </w:rPr>
        <w:t>paragraphs 1.4 and</w:t>
      </w:r>
      <w:r w:rsidRPr="00DA3A91">
        <w:rPr>
          <w:rFonts w:asciiTheme="minorHAnsi" w:hAnsiTheme="minorHAnsi" w:cstheme="minorHAnsi"/>
          <w:spacing w:val="-2"/>
        </w:rPr>
        <w:t xml:space="preserve"> </w:t>
      </w:r>
      <w:r w:rsidRPr="00DA3A91">
        <w:rPr>
          <w:rFonts w:asciiTheme="minorHAnsi" w:hAnsiTheme="minorHAnsi" w:cstheme="minorHAnsi"/>
        </w:rPr>
        <w:t>4.2,</w:t>
      </w:r>
      <w:r w:rsidRPr="00DA3A91">
        <w:rPr>
          <w:rFonts w:asciiTheme="minorHAnsi" w:hAnsiTheme="minorHAnsi" w:cstheme="minorHAnsi"/>
          <w:spacing w:val="-1"/>
        </w:rPr>
        <w:t xml:space="preserve"> </w:t>
      </w:r>
      <w:r w:rsidRPr="00DA3A91">
        <w:rPr>
          <w:rFonts w:asciiTheme="minorHAnsi" w:hAnsiTheme="minorHAnsi" w:cstheme="minorHAnsi"/>
        </w:rPr>
        <w:t>the contractor</w:t>
      </w:r>
      <w:r w:rsidRPr="00DA3A91">
        <w:rPr>
          <w:rFonts w:asciiTheme="minorHAnsi" w:hAnsiTheme="minorHAnsi" w:cstheme="minorHAnsi"/>
          <w:spacing w:val="-1"/>
        </w:rPr>
        <w:t xml:space="preserve"> </w:t>
      </w:r>
      <w:r w:rsidRPr="00DA3A91">
        <w:rPr>
          <w:rFonts w:asciiTheme="minorHAnsi" w:hAnsiTheme="minorHAnsi" w:cstheme="minorHAnsi"/>
        </w:rPr>
        <w:t>may be required to</w:t>
      </w:r>
      <w:r w:rsidRPr="00DA3A91">
        <w:rPr>
          <w:rFonts w:asciiTheme="minorHAnsi" w:hAnsiTheme="minorHAnsi" w:cstheme="minorHAnsi"/>
          <w:spacing w:val="-1"/>
        </w:rPr>
        <w:t xml:space="preserve"> </w:t>
      </w:r>
      <w:r w:rsidRPr="00DA3A91">
        <w:rPr>
          <w:rFonts w:asciiTheme="minorHAnsi" w:hAnsiTheme="minorHAnsi" w:cstheme="minorHAnsi"/>
        </w:rPr>
        <w:t>furnish</w:t>
      </w:r>
      <w:r w:rsidRPr="00DA3A91">
        <w:rPr>
          <w:rFonts w:asciiTheme="minorHAnsi" w:hAnsiTheme="minorHAnsi" w:cstheme="minorHAnsi"/>
          <w:spacing w:val="-1"/>
        </w:rPr>
        <w:t xml:space="preserve"> </w:t>
      </w:r>
      <w:r w:rsidRPr="00DA3A91">
        <w:rPr>
          <w:rFonts w:asciiTheme="minorHAnsi" w:hAnsiTheme="minorHAnsi" w:cstheme="minorHAnsi"/>
        </w:rPr>
        <w:t>documentary proof to the satisfaction of the organ of state that the claims are correct;</w:t>
      </w:r>
    </w:p>
    <w:p w14:paraId="44B3E17D" w14:textId="77777777" w:rsidR="00A043A6" w:rsidRPr="00DA3A91" w:rsidRDefault="00B9733C">
      <w:pPr>
        <w:pStyle w:val="ListParagraph"/>
        <w:numPr>
          <w:ilvl w:val="0"/>
          <w:numId w:val="1"/>
        </w:numPr>
        <w:tabs>
          <w:tab w:val="left" w:pos="2062"/>
        </w:tabs>
        <w:spacing w:before="201" w:line="276" w:lineRule="auto"/>
        <w:ind w:left="1747" w:right="1228" w:firstLine="50"/>
        <w:rPr>
          <w:rFonts w:asciiTheme="minorHAnsi" w:hAnsiTheme="minorHAnsi" w:cstheme="minorHAnsi"/>
        </w:rPr>
      </w:pPr>
      <w:r w:rsidRPr="00DA3A91">
        <w:rPr>
          <w:rFonts w:asciiTheme="minorHAnsi" w:hAnsiTheme="minorHAnsi" w:cstheme="minorHAnsi"/>
        </w:rPr>
        <w:t>If</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specific</w:t>
      </w:r>
      <w:r w:rsidRPr="00DA3A91">
        <w:rPr>
          <w:rFonts w:asciiTheme="minorHAnsi" w:hAnsiTheme="minorHAnsi" w:cstheme="minorHAnsi"/>
          <w:spacing w:val="-2"/>
        </w:rPr>
        <w:t xml:space="preserve"> </w:t>
      </w:r>
      <w:r w:rsidRPr="00DA3A91">
        <w:rPr>
          <w:rFonts w:asciiTheme="minorHAnsi" w:hAnsiTheme="minorHAnsi" w:cstheme="minorHAnsi"/>
        </w:rPr>
        <w:t>goals</w:t>
      </w:r>
      <w:r w:rsidRPr="00DA3A91">
        <w:rPr>
          <w:rFonts w:asciiTheme="minorHAnsi" w:hAnsiTheme="minorHAnsi" w:cstheme="minorHAnsi"/>
          <w:spacing w:val="-2"/>
        </w:rPr>
        <w:t xml:space="preserve"> </w:t>
      </w:r>
      <w:r w:rsidRPr="00DA3A91">
        <w:rPr>
          <w:rFonts w:asciiTheme="minorHAnsi" w:hAnsiTheme="minorHAnsi" w:cstheme="minorHAnsi"/>
        </w:rPr>
        <w:t>have</w:t>
      </w:r>
      <w:r w:rsidRPr="00DA3A91">
        <w:rPr>
          <w:rFonts w:asciiTheme="minorHAnsi" w:hAnsiTheme="minorHAnsi" w:cstheme="minorHAnsi"/>
          <w:spacing w:val="-2"/>
        </w:rPr>
        <w:t xml:space="preserve"> </w:t>
      </w:r>
      <w:r w:rsidRPr="00DA3A91">
        <w:rPr>
          <w:rFonts w:asciiTheme="minorHAnsi" w:hAnsiTheme="minorHAnsi" w:cstheme="minorHAnsi"/>
        </w:rPr>
        <w:t>been</w:t>
      </w:r>
      <w:r w:rsidRPr="00DA3A91">
        <w:rPr>
          <w:rFonts w:asciiTheme="minorHAnsi" w:hAnsiTheme="minorHAnsi" w:cstheme="minorHAnsi"/>
          <w:spacing w:val="-5"/>
        </w:rPr>
        <w:t xml:space="preserve"> </w:t>
      </w:r>
      <w:r w:rsidRPr="00DA3A91">
        <w:rPr>
          <w:rFonts w:asciiTheme="minorHAnsi" w:hAnsiTheme="minorHAnsi" w:cstheme="minorHAnsi"/>
        </w:rPr>
        <w:t>claimed</w:t>
      </w:r>
      <w:r w:rsidRPr="00DA3A91">
        <w:rPr>
          <w:rFonts w:asciiTheme="minorHAnsi" w:hAnsiTheme="minorHAnsi" w:cstheme="minorHAnsi"/>
          <w:spacing w:val="-5"/>
        </w:rPr>
        <w:t xml:space="preserve"> </w:t>
      </w:r>
      <w:r w:rsidRPr="00DA3A91">
        <w:rPr>
          <w:rFonts w:asciiTheme="minorHAnsi" w:hAnsiTheme="minorHAnsi" w:cstheme="minorHAnsi"/>
        </w:rPr>
        <w:t>or</w:t>
      </w:r>
      <w:r w:rsidRPr="00DA3A91">
        <w:rPr>
          <w:rFonts w:asciiTheme="minorHAnsi" w:hAnsiTheme="minorHAnsi" w:cstheme="minorHAnsi"/>
          <w:spacing w:val="-4"/>
        </w:rPr>
        <w:t xml:space="preserve"> </w:t>
      </w:r>
      <w:r w:rsidRPr="00DA3A91">
        <w:rPr>
          <w:rFonts w:asciiTheme="minorHAnsi" w:hAnsiTheme="minorHAnsi" w:cstheme="minorHAnsi"/>
        </w:rPr>
        <w:t>obtained</w:t>
      </w:r>
      <w:r w:rsidRPr="00DA3A91">
        <w:rPr>
          <w:rFonts w:asciiTheme="minorHAnsi" w:hAnsiTheme="minorHAnsi" w:cstheme="minorHAnsi"/>
          <w:spacing w:val="-5"/>
        </w:rPr>
        <w:t xml:space="preserve"> </w:t>
      </w:r>
      <w:r w:rsidRPr="00DA3A91">
        <w:rPr>
          <w:rFonts w:asciiTheme="minorHAnsi" w:hAnsiTheme="minorHAnsi" w:cstheme="minorHAnsi"/>
        </w:rPr>
        <w:t>on</w:t>
      </w:r>
      <w:r w:rsidRPr="00DA3A91">
        <w:rPr>
          <w:rFonts w:asciiTheme="minorHAnsi" w:hAnsiTheme="minorHAnsi" w:cstheme="minorHAnsi"/>
          <w:spacing w:val="-3"/>
        </w:rPr>
        <w:t xml:space="preserve"> </w:t>
      </w:r>
      <w:r w:rsidRPr="00DA3A91">
        <w:rPr>
          <w:rFonts w:asciiTheme="minorHAnsi" w:hAnsiTheme="minorHAnsi" w:cstheme="minorHAnsi"/>
        </w:rPr>
        <w:t>a</w:t>
      </w:r>
      <w:r w:rsidRPr="00DA3A91">
        <w:rPr>
          <w:rFonts w:asciiTheme="minorHAnsi" w:hAnsiTheme="minorHAnsi" w:cstheme="minorHAnsi"/>
          <w:spacing w:val="-2"/>
        </w:rPr>
        <w:t xml:space="preserve"> </w:t>
      </w:r>
      <w:r w:rsidRPr="00DA3A91">
        <w:rPr>
          <w:rFonts w:asciiTheme="minorHAnsi" w:hAnsiTheme="minorHAnsi" w:cstheme="minorHAnsi"/>
        </w:rPr>
        <w:t>fraudulent</w:t>
      </w:r>
      <w:r w:rsidRPr="00DA3A91">
        <w:rPr>
          <w:rFonts w:asciiTheme="minorHAnsi" w:hAnsiTheme="minorHAnsi" w:cstheme="minorHAnsi"/>
          <w:spacing w:val="-2"/>
        </w:rPr>
        <w:t xml:space="preserve"> </w:t>
      </w:r>
      <w:r w:rsidRPr="00DA3A91">
        <w:rPr>
          <w:rFonts w:asciiTheme="minorHAnsi" w:hAnsiTheme="minorHAnsi" w:cstheme="minorHAnsi"/>
        </w:rPr>
        <w:t>basis</w:t>
      </w:r>
      <w:r w:rsidRPr="00DA3A91">
        <w:rPr>
          <w:rFonts w:asciiTheme="minorHAnsi" w:hAnsiTheme="minorHAnsi" w:cstheme="minorHAnsi"/>
          <w:spacing w:val="-5"/>
        </w:rPr>
        <w:t xml:space="preserve"> </w:t>
      </w:r>
      <w:r w:rsidRPr="00DA3A91">
        <w:rPr>
          <w:rFonts w:asciiTheme="minorHAnsi" w:hAnsiTheme="minorHAnsi" w:cstheme="minorHAnsi"/>
        </w:rPr>
        <w:t>or</w:t>
      </w:r>
      <w:r w:rsidRPr="00DA3A91">
        <w:rPr>
          <w:rFonts w:asciiTheme="minorHAnsi" w:hAnsiTheme="minorHAnsi" w:cstheme="minorHAnsi"/>
          <w:spacing w:val="-2"/>
        </w:rPr>
        <w:t xml:space="preserve"> </w:t>
      </w:r>
      <w:r w:rsidRPr="00DA3A91">
        <w:rPr>
          <w:rFonts w:asciiTheme="minorHAnsi" w:hAnsiTheme="minorHAnsi" w:cstheme="minorHAnsi"/>
        </w:rPr>
        <w:t>any of the conditions of contract have not been fulfilled, the organ of state may, in addition to any other remedy it may have –</w:t>
      </w:r>
    </w:p>
    <w:p w14:paraId="43DE4CC8" w14:textId="77777777" w:rsidR="00A043A6" w:rsidRPr="00DA3A91" w:rsidRDefault="00B9733C">
      <w:pPr>
        <w:pStyle w:val="ListParagraph"/>
        <w:numPr>
          <w:ilvl w:val="1"/>
          <w:numId w:val="1"/>
        </w:numPr>
        <w:tabs>
          <w:tab w:val="left" w:pos="2084"/>
        </w:tabs>
        <w:spacing w:before="199"/>
        <w:ind w:left="2084" w:hanging="287"/>
        <w:jc w:val="left"/>
        <w:rPr>
          <w:rFonts w:asciiTheme="minorHAnsi" w:hAnsiTheme="minorHAnsi" w:cstheme="minorHAnsi"/>
        </w:rPr>
      </w:pPr>
      <w:r w:rsidRPr="00DA3A91">
        <w:rPr>
          <w:rFonts w:asciiTheme="minorHAnsi" w:hAnsiTheme="minorHAnsi" w:cstheme="minorHAnsi"/>
        </w:rPr>
        <w:t>disqualify</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person</w:t>
      </w:r>
      <w:r w:rsidRPr="00DA3A91">
        <w:rPr>
          <w:rFonts w:asciiTheme="minorHAnsi" w:hAnsiTheme="minorHAnsi" w:cstheme="minorHAnsi"/>
          <w:spacing w:val="-5"/>
        </w:rPr>
        <w:t xml:space="preserve"> </w:t>
      </w:r>
      <w:r w:rsidRPr="00DA3A91">
        <w:rPr>
          <w:rFonts w:asciiTheme="minorHAnsi" w:hAnsiTheme="minorHAnsi" w:cstheme="minorHAnsi"/>
        </w:rPr>
        <w:t>from</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5"/>
        </w:rPr>
        <w:t xml:space="preserve"> </w:t>
      </w:r>
      <w:r w:rsidRPr="00DA3A91">
        <w:rPr>
          <w:rFonts w:asciiTheme="minorHAnsi" w:hAnsiTheme="minorHAnsi" w:cstheme="minorHAnsi"/>
        </w:rPr>
        <w:t>tendering</w:t>
      </w:r>
      <w:r w:rsidRPr="00DA3A91">
        <w:rPr>
          <w:rFonts w:asciiTheme="minorHAnsi" w:hAnsiTheme="minorHAnsi" w:cstheme="minorHAnsi"/>
          <w:spacing w:val="-4"/>
        </w:rPr>
        <w:t xml:space="preserve"> </w:t>
      </w:r>
      <w:r w:rsidRPr="00DA3A91">
        <w:rPr>
          <w:rFonts w:asciiTheme="minorHAnsi" w:hAnsiTheme="minorHAnsi" w:cstheme="minorHAnsi"/>
          <w:spacing w:val="-2"/>
        </w:rPr>
        <w:t>process;</w:t>
      </w:r>
    </w:p>
    <w:p w14:paraId="42345C5D" w14:textId="77777777" w:rsidR="00A043A6" w:rsidRPr="00DA3A91" w:rsidRDefault="00B9733C">
      <w:pPr>
        <w:pStyle w:val="ListParagraph"/>
        <w:numPr>
          <w:ilvl w:val="1"/>
          <w:numId w:val="1"/>
        </w:numPr>
        <w:tabs>
          <w:tab w:val="left" w:pos="2044"/>
        </w:tabs>
        <w:spacing w:before="241"/>
        <w:ind w:left="2044" w:hanging="297"/>
        <w:jc w:val="left"/>
        <w:rPr>
          <w:rFonts w:asciiTheme="minorHAnsi" w:hAnsiTheme="minorHAnsi" w:cstheme="minorHAnsi"/>
        </w:rPr>
      </w:pPr>
      <w:r w:rsidRPr="00DA3A91">
        <w:rPr>
          <w:rFonts w:asciiTheme="minorHAnsi" w:hAnsiTheme="minorHAnsi" w:cstheme="minorHAnsi"/>
        </w:rPr>
        <w:t>recover</w:t>
      </w:r>
      <w:r w:rsidRPr="00DA3A91">
        <w:rPr>
          <w:rFonts w:asciiTheme="minorHAnsi" w:hAnsiTheme="minorHAnsi" w:cstheme="minorHAnsi"/>
          <w:spacing w:val="-3"/>
        </w:rPr>
        <w:t xml:space="preserve"> </w:t>
      </w:r>
      <w:r w:rsidRPr="00DA3A91">
        <w:rPr>
          <w:rFonts w:asciiTheme="minorHAnsi" w:hAnsiTheme="minorHAnsi" w:cstheme="minorHAnsi"/>
        </w:rPr>
        <w:t>costs,</w:t>
      </w:r>
      <w:r w:rsidRPr="00DA3A91">
        <w:rPr>
          <w:rFonts w:asciiTheme="minorHAnsi" w:hAnsiTheme="minorHAnsi" w:cstheme="minorHAnsi"/>
          <w:spacing w:val="-2"/>
        </w:rPr>
        <w:t xml:space="preserve"> </w:t>
      </w:r>
      <w:r w:rsidRPr="00DA3A91">
        <w:rPr>
          <w:rFonts w:asciiTheme="minorHAnsi" w:hAnsiTheme="minorHAnsi" w:cstheme="minorHAnsi"/>
        </w:rPr>
        <w:t>losses</w:t>
      </w:r>
      <w:r w:rsidRPr="00DA3A91">
        <w:rPr>
          <w:rFonts w:asciiTheme="minorHAnsi" w:hAnsiTheme="minorHAnsi" w:cstheme="minorHAnsi"/>
          <w:spacing w:val="-5"/>
        </w:rPr>
        <w:t xml:space="preserve"> </w:t>
      </w:r>
      <w:r w:rsidRPr="00DA3A91">
        <w:rPr>
          <w:rFonts w:asciiTheme="minorHAnsi" w:hAnsiTheme="minorHAnsi" w:cstheme="minorHAnsi"/>
        </w:rPr>
        <w:t>or</w:t>
      </w:r>
      <w:r w:rsidRPr="00DA3A91">
        <w:rPr>
          <w:rFonts w:asciiTheme="minorHAnsi" w:hAnsiTheme="minorHAnsi" w:cstheme="minorHAnsi"/>
          <w:spacing w:val="-7"/>
        </w:rPr>
        <w:t xml:space="preserve"> </w:t>
      </w:r>
      <w:r w:rsidRPr="00DA3A91">
        <w:rPr>
          <w:rFonts w:asciiTheme="minorHAnsi" w:hAnsiTheme="minorHAnsi" w:cstheme="minorHAnsi"/>
        </w:rPr>
        <w:t>damages</w:t>
      </w:r>
      <w:r w:rsidRPr="00DA3A91">
        <w:rPr>
          <w:rFonts w:asciiTheme="minorHAnsi" w:hAnsiTheme="minorHAnsi" w:cstheme="minorHAnsi"/>
          <w:spacing w:val="-1"/>
        </w:rPr>
        <w:t xml:space="preserve"> </w:t>
      </w:r>
      <w:r w:rsidRPr="00DA3A91">
        <w:rPr>
          <w:rFonts w:asciiTheme="minorHAnsi" w:hAnsiTheme="minorHAnsi" w:cstheme="minorHAnsi"/>
        </w:rPr>
        <w:t>it</w:t>
      </w:r>
      <w:r w:rsidRPr="00DA3A91">
        <w:rPr>
          <w:rFonts w:asciiTheme="minorHAnsi" w:hAnsiTheme="minorHAnsi" w:cstheme="minorHAnsi"/>
          <w:spacing w:val="-3"/>
        </w:rPr>
        <w:t xml:space="preserve"> </w:t>
      </w:r>
      <w:r w:rsidRPr="00DA3A91">
        <w:rPr>
          <w:rFonts w:asciiTheme="minorHAnsi" w:hAnsiTheme="minorHAnsi" w:cstheme="minorHAnsi"/>
        </w:rPr>
        <w:t>has incurred</w:t>
      </w:r>
      <w:r w:rsidRPr="00DA3A91">
        <w:rPr>
          <w:rFonts w:asciiTheme="minorHAnsi" w:hAnsiTheme="minorHAnsi" w:cstheme="minorHAnsi"/>
          <w:spacing w:val="-3"/>
        </w:rPr>
        <w:t xml:space="preserve"> </w:t>
      </w:r>
      <w:r w:rsidRPr="00DA3A91">
        <w:rPr>
          <w:rFonts w:asciiTheme="minorHAnsi" w:hAnsiTheme="minorHAnsi" w:cstheme="minorHAnsi"/>
        </w:rPr>
        <w:t>or</w:t>
      </w:r>
      <w:r w:rsidRPr="00DA3A91">
        <w:rPr>
          <w:rFonts w:asciiTheme="minorHAnsi" w:hAnsiTheme="minorHAnsi" w:cstheme="minorHAnsi"/>
          <w:spacing w:val="-7"/>
        </w:rPr>
        <w:t xml:space="preserve"> </w:t>
      </w:r>
      <w:r w:rsidRPr="00DA3A91">
        <w:rPr>
          <w:rFonts w:asciiTheme="minorHAnsi" w:hAnsiTheme="minorHAnsi" w:cstheme="minorHAnsi"/>
        </w:rPr>
        <w:t>suffered</w:t>
      </w:r>
      <w:r w:rsidRPr="00DA3A91">
        <w:rPr>
          <w:rFonts w:asciiTheme="minorHAnsi" w:hAnsiTheme="minorHAnsi" w:cstheme="minorHAnsi"/>
          <w:spacing w:val="-2"/>
        </w:rPr>
        <w:t xml:space="preserve"> </w:t>
      </w:r>
      <w:proofErr w:type="gramStart"/>
      <w:r w:rsidRPr="00DA3A91">
        <w:rPr>
          <w:rFonts w:asciiTheme="minorHAnsi" w:hAnsiTheme="minorHAnsi" w:cstheme="minorHAnsi"/>
        </w:rPr>
        <w:t>as</w:t>
      </w:r>
      <w:r w:rsidRPr="00DA3A91">
        <w:rPr>
          <w:rFonts w:asciiTheme="minorHAnsi" w:hAnsiTheme="minorHAnsi" w:cstheme="minorHAnsi"/>
          <w:spacing w:val="-5"/>
        </w:rPr>
        <w:t xml:space="preserve"> </w:t>
      </w:r>
      <w:r w:rsidRPr="00DA3A91">
        <w:rPr>
          <w:rFonts w:asciiTheme="minorHAnsi" w:hAnsiTheme="minorHAnsi" w:cstheme="minorHAnsi"/>
        </w:rPr>
        <w:t>a</w:t>
      </w:r>
      <w:r w:rsidRPr="00DA3A91">
        <w:rPr>
          <w:rFonts w:asciiTheme="minorHAnsi" w:hAnsiTheme="minorHAnsi" w:cstheme="minorHAnsi"/>
          <w:spacing w:val="-2"/>
        </w:rPr>
        <w:t xml:space="preserve"> </w:t>
      </w:r>
      <w:r w:rsidRPr="00DA3A91">
        <w:rPr>
          <w:rFonts w:asciiTheme="minorHAnsi" w:hAnsiTheme="minorHAnsi" w:cstheme="minorHAnsi"/>
        </w:rPr>
        <w:t>result</w:t>
      </w:r>
      <w:r w:rsidRPr="00DA3A91">
        <w:rPr>
          <w:rFonts w:asciiTheme="minorHAnsi" w:hAnsiTheme="minorHAnsi" w:cstheme="minorHAnsi"/>
          <w:spacing w:val="-5"/>
        </w:rPr>
        <w:t xml:space="preserve"> </w:t>
      </w:r>
      <w:r w:rsidRPr="00DA3A91">
        <w:rPr>
          <w:rFonts w:asciiTheme="minorHAnsi" w:hAnsiTheme="minorHAnsi" w:cstheme="minorHAnsi"/>
        </w:rPr>
        <w:t>of</w:t>
      </w:r>
      <w:proofErr w:type="gramEnd"/>
      <w:r w:rsidRPr="00DA3A91">
        <w:rPr>
          <w:rFonts w:asciiTheme="minorHAnsi" w:hAnsiTheme="minorHAnsi" w:cstheme="minorHAnsi"/>
          <w:spacing w:val="-5"/>
        </w:rPr>
        <w:t xml:space="preserve"> </w:t>
      </w:r>
      <w:r w:rsidRPr="00DA3A91">
        <w:rPr>
          <w:rFonts w:asciiTheme="minorHAnsi" w:hAnsiTheme="minorHAnsi" w:cstheme="minorHAnsi"/>
          <w:spacing w:val="-4"/>
        </w:rPr>
        <w:t>that</w:t>
      </w:r>
    </w:p>
    <w:p w14:paraId="6DC82F1A" w14:textId="77777777" w:rsidR="00A043A6" w:rsidRPr="00DA3A91" w:rsidRDefault="00B9733C">
      <w:pPr>
        <w:pStyle w:val="BodyText"/>
        <w:spacing w:before="41"/>
        <w:ind w:left="1747"/>
        <w:rPr>
          <w:rFonts w:asciiTheme="minorHAnsi" w:hAnsiTheme="minorHAnsi" w:cstheme="minorHAnsi"/>
        </w:rPr>
      </w:pPr>
      <w:r w:rsidRPr="00DA3A91">
        <w:rPr>
          <w:rFonts w:asciiTheme="minorHAnsi" w:hAnsiTheme="minorHAnsi" w:cstheme="minorHAnsi"/>
        </w:rPr>
        <w:t>person’s</w:t>
      </w:r>
      <w:r w:rsidRPr="00DA3A91">
        <w:rPr>
          <w:rFonts w:asciiTheme="minorHAnsi" w:hAnsiTheme="minorHAnsi" w:cstheme="minorHAnsi"/>
          <w:spacing w:val="-7"/>
        </w:rPr>
        <w:t xml:space="preserve"> </w:t>
      </w:r>
      <w:r w:rsidRPr="00DA3A91">
        <w:rPr>
          <w:rFonts w:asciiTheme="minorHAnsi" w:hAnsiTheme="minorHAnsi" w:cstheme="minorHAnsi"/>
          <w:spacing w:val="-2"/>
        </w:rPr>
        <w:t>conduct;</w:t>
      </w:r>
    </w:p>
    <w:p w14:paraId="33C3F80D" w14:textId="77777777" w:rsidR="00A043A6" w:rsidRPr="00DA3A91" w:rsidRDefault="00B9733C">
      <w:pPr>
        <w:pStyle w:val="ListParagraph"/>
        <w:numPr>
          <w:ilvl w:val="1"/>
          <w:numId w:val="1"/>
        </w:numPr>
        <w:tabs>
          <w:tab w:val="left" w:pos="2022"/>
        </w:tabs>
        <w:spacing w:before="241" w:line="273" w:lineRule="auto"/>
        <w:ind w:left="1747" w:right="1377" w:firstLine="0"/>
        <w:jc w:val="left"/>
        <w:rPr>
          <w:rFonts w:asciiTheme="minorHAnsi" w:hAnsiTheme="minorHAnsi" w:cstheme="minorHAnsi"/>
        </w:rPr>
      </w:pPr>
      <w:r w:rsidRPr="00DA3A91">
        <w:rPr>
          <w:rFonts w:asciiTheme="minorHAnsi" w:hAnsiTheme="minorHAnsi" w:cstheme="minorHAnsi"/>
        </w:rPr>
        <w:t>cancel</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contract</w:t>
      </w:r>
      <w:r w:rsidRPr="00DA3A91">
        <w:rPr>
          <w:rFonts w:asciiTheme="minorHAnsi" w:hAnsiTheme="minorHAnsi" w:cstheme="minorHAnsi"/>
          <w:spacing w:val="-3"/>
        </w:rPr>
        <w:t xml:space="preserve"> </w:t>
      </w:r>
      <w:r w:rsidRPr="00DA3A91">
        <w:rPr>
          <w:rFonts w:asciiTheme="minorHAnsi" w:hAnsiTheme="minorHAnsi" w:cstheme="minorHAnsi"/>
        </w:rPr>
        <w:t>and</w:t>
      </w:r>
      <w:r w:rsidRPr="00DA3A91">
        <w:rPr>
          <w:rFonts w:asciiTheme="minorHAnsi" w:hAnsiTheme="minorHAnsi" w:cstheme="minorHAnsi"/>
          <w:spacing w:val="-5"/>
        </w:rPr>
        <w:t xml:space="preserve"> </w:t>
      </w:r>
      <w:r w:rsidRPr="00DA3A91">
        <w:rPr>
          <w:rFonts w:asciiTheme="minorHAnsi" w:hAnsiTheme="minorHAnsi" w:cstheme="minorHAnsi"/>
        </w:rPr>
        <w:t>claim</w:t>
      </w:r>
      <w:r w:rsidRPr="00DA3A91">
        <w:rPr>
          <w:rFonts w:asciiTheme="minorHAnsi" w:hAnsiTheme="minorHAnsi" w:cstheme="minorHAnsi"/>
          <w:spacing w:val="-1"/>
        </w:rPr>
        <w:t xml:space="preserve"> </w:t>
      </w:r>
      <w:r w:rsidRPr="00DA3A91">
        <w:rPr>
          <w:rFonts w:asciiTheme="minorHAnsi" w:hAnsiTheme="minorHAnsi" w:cstheme="minorHAnsi"/>
        </w:rPr>
        <w:t>any</w:t>
      </w:r>
      <w:r w:rsidRPr="00DA3A91">
        <w:rPr>
          <w:rFonts w:asciiTheme="minorHAnsi" w:hAnsiTheme="minorHAnsi" w:cstheme="minorHAnsi"/>
          <w:spacing w:val="-2"/>
        </w:rPr>
        <w:t xml:space="preserve"> </w:t>
      </w:r>
      <w:proofErr w:type="gramStart"/>
      <w:r w:rsidRPr="00DA3A91">
        <w:rPr>
          <w:rFonts w:asciiTheme="minorHAnsi" w:hAnsiTheme="minorHAnsi" w:cstheme="minorHAnsi"/>
        </w:rPr>
        <w:t>damages</w:t>
      </w:r>
      <w:proofErr w:type="gramEnd"/>
      <w:r w:rsidRPr="00DA3A91">
        <w:rPr>
          <w:rFonts w:asciiTheme="minorHAnsi" w:hAnsiTheme="minorHAnsi" w:cstheme="minorHAnsi"/>
          <w:spacing w:val="-3"/>
        </w:rPr>
        <w:t xml:space="preserve"> </w:t>
      </w:r>
      <w:r w:rsidRPr="00DA3A91">
        <w:rPr>
          <w:rFonts w:asciiTheme="minorHAnsi" w:hAnsiTheme="minorHAnsi" w:cstheme="minorHAnsi"/>
        </w:rPr>
        <w:t>which</w:t>
      </w:r>
      <w:r w:rsidRPr="00DA3A91">
        <w:rPr>
          <w:rFonts w:asciiTheme="minorHAnsi" w:hAnsiTheme="minorHAnsi" w:cstheme="minorHAnsi"/>
          <w:spacing w:val="-3"/>
        </w:rPr>
        <w:t xml:space="preserve"> </w:t>
      </w:r>
      <w:r w:rsidRPr="00DA3A91">
        <w:rPr>
          <w:rFonts w:asciiTheme="minorHAnsi" w:hAnsiTheme="minorHAnsi" w:cstheme="minorHAnsi"/>
        </w:rPr>
        <w:t>it</w:t>
      </w:r>
      <w:r w:rsidRPr="00DA3A91">
        <w:rPr>
          <w:rFonts w:asciiTheme="minorHAnsi" w:hAnsiTheme="minorHAnsi" w:cstheme="minorHAnsi"/>
          <w:spacing w:val="-3"/>
        </w:rPr>
        <w:t xml:space="preserve"> </w:t>
      </w:r>
      <w:r w:rsidRPr="00DA3A91">
        <w:rPr>
          <w:rFonts w:asciiTheme="minorHAnsi" w:hAnsiTheme="minorHAnsi" w:cstheme="minorHAnsi"/>
        </w:rPr>
        <w:t>has</w:t>
      </w:r>
      <w:r w:rsidRPr="00DA3A91">
        <w:rPr>
          <w:rFonts w:asciiTheme="minorHAnsi" w:hAnsiTheme="minorHAnsi" w:cstheme="minorHAnsi"/>
          <w:spacing w:val="-2"/>
        </w:rPr>
        <w:t xml:space="preserve"> </w:t>
      </w:r>
      <w:r w:rsidRPr="00DA3A91">
        <w:rPr>
          <w:rFonts w:asciiTheme="minorHAnsi" w:hAnsiTheme="minorHAnsi" w:cstheme="minorHAnsi"/>
        </w:rPr>
        <w:t>suffered</w:t>
      </w:r>
      <w:r w:rsidRPr="00DA3A91">
        <w:rPr>
          <w:rFonts w:asciiTheme="minorHAnsi" w:hAnsiTheme="minorHAnsi" w:cstheme="minorHAnsi"/>
          <w:spacing w:val="-4"/>
        </w:rPr>
        <w:t xml:space="preserve"> </w:t>
      </w:r>
      <w:proofErr w:type="gramStart"/>
      <w:r w:rsidRPr="00DA3A91">
        <w:rPr>
          <w:rFonts w:asciiTheme="minorHAnsi" w:hAnsiTheme="minorHAnsi" w:cstheme="minorHAnsi"/>
        </w:rPr>
        <w:t>as</w:t>
      </w:r>
      <w:r w:rsidRPr="00DA3A91">
        <w:rPr>
          <w:rFonts w:asciiTheme="minorHAnsi" w:hAnsiTheme="minorHAnsi" w:cstheme="minorHAnsi"/>
          <w:spacing w:val="-2"/>
        </w:rPr>
        <w:t xml:space="preserve"> </w:t>
      </w:r>
      <w:r w:rsidRPr="00DA3A91">
        <w:rPr>
          <w:rFonts w:asciiTheme="minorHAnsi" w:hAnsiTheme="minorHAnsi" w:cstheme="minorHAnsi"/>
        </w:rPr>
        <w:t>a</w:t>
      </w:r>
      <w:r w:rsidRPr="00DA3A91">
        <w:rPr>
          <w:rFonts w:asciiTheme="minorHAnsi" w:hAnsiTheme="minorHAnsi" w:cstheme="minorHAnsi"/>
          <w:spacing w:val="-2"/>
        </w:rPr>
        <w:t xml:space="preserve"> </w:t>
      </w:r>
      <w:r w:rsidRPr="00DA3A91">
        <w:rPr>
          <w:rFonts w:asciiTheme="minorHAnsi" w:hAnsiTheme="minorHAnsi" w:cstheme="minorHAnsi"/>
        </w:rPr>
        <w:t>result</w:t>
      </w:r>
      <w:r w:rsidRPr="00DA3A91">
        <w:rPr>
          <w:rFonts w:asciiTheme="minorHAnsi" w:hAnsiTheme="minorHAnsi" w:cstheme="minorHAnsi"/>
          <w:spacing w:val="-3"/>
        </w:rPr>
        <w:t xml:space="preserve"> </w:t>
      </w:r>
      <w:r w:rsidRPr="00DA3A91">
        <w:rPr>
          <w:rFonts w:asciiTheme="minorHAnsi" w:hAnsiTheme="minorHAnsi" w:cstheme="minorHAnsi"/>
        </w:rPr>
        <w:t>of</w:t>
      </w:r>
      <w:proofErr w:type="gramEnd"/>
      <w:r w:rsidRPr="00DA3A91">
        <w:rPr>
          <w:rFonts w:asciiTheme="minorHAnsi" w:hAnsiTheme="minorHAnsi" w:cstheme="minorHAnsi"/>
        </w:rPr>
        <w:t xml:space="preserve"> having to make less </w:t>
      </w:r>
      <w:proofErr w:type="spellStart"/>
      <w:r w:rsidRPr="00DA3A91">
        <w:rPr>
          <w:rFonts w:asciiTheme="minorHAnsi" w:hAnsiTheme="minorHAnsi" w:cstheme="minorHAnsi"/>
        </w:rPr>
        <w:t>favourable</w:t>
      </w:r>
      <w:proofErr w:type="spellEnd"/>
      <w:r w:rsidRPr="00DA3A91">
        <w:rPr>
          <w:rFonts w:asciiTheme="minorHAnsi" w:hAnsiTheme="minorHAnsi" w:cstheme="minorHAnsi"/>
        </w:rPr>
        <w:t xml:space="preserve"> arrangements due to such cancellation;</w:t>
      </w:r>
    </w:p>
    <w:p w14:paraId="000FCB17" w14:textId="77777777" w:rsidR="00A043A6" w:rsidRPr="00DA3A91" w:rsidRDefault="00A043A6">
      <w:pPr>
        <w:pStyle w:val="ListParagraph"/>
        <w:spacing w:line="273" w:lineRule="auto"/>
        <w:rPr>
          <w:rFonts w:asciiTheme="minorHAnsi" w:hAnsiTheme="minorHAnsi" w:cstheme="minorHAnsi"/>
        </w:rPr>
        <w:sectPr w:rsidR="00A043A6" w:rsidRPr="00DA3A91">
          <w:pgSz w:w="11910" w:h="16840"/>
          <w:pgMar w:top="1420" w:right="425" w:bottom="1820" w:left="1133" w:header="708" w:footer="1626" w:gutter="0"/>
          <w:cols w:space="720"/>
        </w:sectPr>
      </w:pPr>
    </w:p>
    <w:p w14:paraId="78EEE5F4" w14:textId="77777777" w:rsidR="00A043A6" w:rsidRPr="00DA3A91" w:rsidRDefault="00A043A6">
      <w:pPr>
        <w:pStyle w:val="BodyText"/>
        <w:rPr>
          <w:rFonts w:asciiTheme="minorHAnsi" w:hAnsiTheme="minorHAnsi" w:cstheme="minorHAnsi"/>
        </w:rPr>
      </w:pPr>
    </w:p>
    <w:p w14:paraId="7FF8AF1C" w14:textId="77777777" w:rsidR="00A043A6" w:rsidRPr="00DA3A91" w:rsidRDefault="00A043A6">
      <w:pPr>
        <w:pStyle w:val="BodyText"/>
        <w:rPr>
          <w:rFonts w:asciiTheme="minorHAnsi" w:hAnsiTheme="minorHAnsi" w:cstheme="minorHAnsi"/>
        </w:rPr>
      </w:pPr>
    </w:p>
    <w:p w14:paraId="0262BB30" w14:textId="77777777" w:rsidR="00A043A6" w:rsidRPr="00DA3A91" w:rsidRDefault="00B9733C">
      <w:pPr>
        <w:pStyle w:val="ListParagraph"/>
        <w:numPr>
          <w:ilvl w:val="1"/>
          <w:numId w:val="1"/>
        </w:numPr>
        <w:tabs>
          <w:tab w:val="left" w:pos="1324"/>
        </w:tabs>
        <w:spacing w:line="276" w:lineRule="auto"/>
        <w:ind w:left="1027" w:right="1123" w:firstLine="0"/>
        <w:jc w:val="left"/>
        <w:rPr>
          <w:rFonts w:asciiTheme="minorHAnsi" w:hAnsiTheme="minorHAnsi" w:cstheme="minorHAnsi"/>
        </w:rPr>
      </w:pPr>
      <w:r w:rsidRPr="00DA3A91">
        <w:rPr>
          <w:rFonts w:asciiTheme="minorHAnsi" w:hAnsiTheme="minorHAnsi" w:cstheme="minorHAnsi"/>
        </w:rPr>
        <w:t>recommend that the tenderer or contractor, its shareholders and directors, or only the shareholders and directors who acted on a fraudulent basis, be restricted from obtaining business</w:t>
      </w:r>
      <w:r w:rsidRPr="00DA3A91">
        <w:rPr>
          <w:rFonts w:asciiTheme="minorHAnsi" w:hAnsiTheme="minorHAnsi" w:cstheme="minorHAnsi"/>
          <w:spacing w:val="-1"/>
        </w:rPr>
        <w:t xml:space="preserve"> </w:t>
      </w:r>
      <w:r w:rsidRPr="00DA3A91">
        <w:rPr>
          <w:rFonts w:asciiTheme="minorHAnsi" w:hAnsiTheme="minorHAnsi" w:cstheme="minorHAnsi"/>
        </w:rPr>
        <w:t>from</w:t>
      </w:r>
      <w:r w:rsidRPr="00DA3A91">
        <w:rPr>
          <w:rFonts w:asciiTheme="minorHAnsi" w:hAnsiTheme="minorHAnsi" w:cstheme="minorHAnsi"/>
          <w:spacing w:val="-1"/>
        </w:rPr>
        <w:t xml:space="preserve"> </w:t>
      </w:r>
      <w:r w:rsidRPr="00DA3A91">
        <w:rPr>
          <w:rFonts w:asciiTheme="minorHAnsi" w:hAnsiTheme="minorHAnsi" w:cstheme="minorHAnsi"/>
        </w:rPr>
        <w:t>any</w:t>
      </w:r>
      <w:r w:rsidRPr="00DA3A91">
        <w:rPr>
          <w:rFonts w:asciiTheme="minorHAnsi" w:hAnsiTheme="minorHAnsi" w:cstheme="minorHAnsi"/>
          <w:spacing w:val="-4"/>
        </w:rPr>
        <w:t xml:space="preserve"> </w:t>
      </w:r>
      <w:r w:rsidRPr="00DA3A91">
        <w:rPr>
          <w:rFonts w:asciiTheme="minorHAnsi" w:hAnsiTheme="minorHAnsi" w:cstheme="minorHAnsi"/>
        </w:rPr>
        <w:t>organ</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state</w:t>
      </w:r>
      <w:r w:rsidRPr="00DA3A91">
        <w:rPr>
          <w:rFonts w:asciiTheme="minorHAnsi" w:hAnsiTheme="minorHAnsi" w:cstheme="minorHAnsi"/>
          <w:spacing w:val="-4"/>
        </w:rPr>
        <w:t xml:space="preserve"> </w:t>
      </w:r>
      <w:r w:rsidRPr="00DA3A91">
        <w:rPr>
          <w:rFonts w:asciiTheme="minorHAnsi" w:hAnsiTheme="minorHAnsi" w:cstheme="minorHAnsi"/>
        </w:rPr>
        <w:t>for</w:t>
      </w:r>
      <w:r w:rsidRPr="00DA3A91">
        <w:rPr>
          <w:rFonts w:asciiTheme="minorHAnsi" w:hAnsiTheme="minorHAnsi" w:cstheme="minorHAnsi"/>
          <w:spacing w:val="-5"/>
        </w:rPr>
        <w:t xml:space="preserve"> </w:t>
      </w:r>
      <w:r w:rsidRPr="00DA3A91">
        <w:rPr>
          <w:rFonts w:asciiTheme="minorHAnsi" w:hAnsiTheme="minorHAnsi" w:cstheme="minorHAnsi"/>
        </w:rPr>
        <w:t>a</w:t>
      </w:r>
      <w:r w:rsidRPr="00DA3A91">
        <w:rPr>
          <w:rFonts w:asciiTheme="minorHAnsi" w:hAnsiTheme="minorHAnsi" w:cstheme="minorHAnsi"/>
          <w:spacing w:val="-2"/>
        </w:rPr>
        <w:t xml:space="preserve"> </w:t>
      </w:r>
      <w:r w:rsidRPr="00DA3A91">
        <w:rPr>
          <w:rFonts w:asciiTheme="minorHAnsi" w:hAnsiTheme="minorHAnsi" w:cstheme="minorHAnsi"/>
        </w:rPr>
        <w:t>period</w:t>
      </w:r>
      <w:r w:rsidRPr="00DA3A91">
        <w:rPr>
          <w:rFonts w:asciiTheme="minorHAnsi" w:hAnsiTheme="minorHAnsi" w:cstheme="minorHAnsi"/>
          <w:spacing w:val="-3"/>
        </w:rPr>
        <w:t xml:space="preserve"> </w:t>
      </w:r>
      <w:r w:rsidRPr="00DA3A91">
        <w:rPr>
          <w:rFonts w:asciiTheme="minorHAnsi" w:hAnsiTheme="minorHAnsi" w:cstheme="minorHAnsi"/>
        </w:rPr>
        <w:t>not</w:t>
      </w:r>
      <w:r w:rsidRPr="00DA3A91">
        <w:rPr>
          <w:rFonts w:asciiTheme="minorHAnsi" w:hAnsiTheme="minorHAnsi" w:cstheme="minorHAnsi"/>
          <w:spacing w:val="-4"/>
        </w:rPr>
        <w:t xml:space="preserve"> </w:t>
      </w:r>
      <w:r w:rsidRPr="00DA3A91">
        <w:rPr>
          <w:rFonts w:asciiTheme="minorHAnsi" w:hAnsiTheme="minorHAnsi" w:cstheme="minorHAnsi"/>
        </w:rPr>
        <w:t>exceeding</w:t>
      </w:r>
      <w:r w:rsidRPr="00DA3A91">
        <w:rPr>
          <w:rFonts w:asciiTheme="minorHAnsi" w:hAnsiTheme="minorHAnsi" w:cstheme="minorHAnsi"/>
          <w:spacing w:val="-3"/>
        </w:rPr>
        <w:t xml:space="preserve"> </w:t>
      </w:r>
      <w:r w:rsidRPr="00DA3A91">
        <w:rPr>
          <w:rFonts w:asciiTheme="minorHAnsi" w:hAnsiTheme="minorHAnsi" w:cstheme="minorHAnsi"/>
        </w:rPr>
        <w:t>10</w:t>
      </w:r>
      <w:r w:rsidRPr="00DA3A91">
        <w:rPr>
          <w:rFonts w:asciiTheme="minorHAnsi" w:hAnsiTheme="minorHAnsi" w:cstheme="minorHAnsi"/>
          <w:spacing w:val="-4"/>
        </w:rPr>
        <w:t xml:space="preserve"> </w:t>
      </w:r>
      <w:r w:rsidRPr="00DA3A91">
        <w:rPr>
          <w:rFonts w:asciiTheme="minorHAnsi" w:hAnsiTheme="minorHAnsi" w:cstheme="minorHAnsi"/>
        </w:rPr>
        <w:t>years,</w:t>
      </w:r>
      <w:r w:rsidRPr="00DA3A91">
        <w:rPr>
          <w:rFonts w:asciiTheme="minorHAnsi" w:hAnsiTheme="minorHAnsi" w:cstheme="minorHAnsi"/>
          <w:spacing w:val="-2"/>
        </w:rPr>
        <w:t xml:space="preserve"> </w:t>
      </w:r>
      <w:r w:rsidRPr="00DA3A91">
        <w:rPr>
          <w:rFonts w:asciiTheme="minorHAnsi" w:hAnsiTheme="minorHAnsi" w:cstheme="minorHAnsi"/>
        </w:rPr>
        <w:t>after the</w:t>
      </w:r>
      <w:r w:rsidRPr="00DA3A91">
        <w:rPr>
          <w:rFonts w:asciiTheme="minorHAnsi" w:hAnsiTheme="minorHAnsi" w:cstheme="minorHAnsi"/>
          <w:spacing w:val="-2"/>
        </w:rPr>
        <w:t xml:space="preserve"> </w:t>
      </w:r>
      <w:proofErr w:type="spellStart"/>
      <w:r w:rsidRPr="00DA3A91">
        <w:rPr>
          <w:rFonts w:asciiTheme="minorHAnsi" w:hAnsiTheme="minorHAnsi" w:cstheme="minorHAnsi"/>
        </w:rPr>
        <w:t>audi</w:t>
      </w:r>
      <w:proofErr w:type="spellEnd"/>
      <w:r w:rsidRPr="00DA3A91">
        <w:rPr>
          <w:rFonts w:asciiTheme="minorHAnsi" w:hAnsiTheme="minorHAnsi" w:cstheme="minorHAnsi"/>
          <w:spacing w:val="-2"/>
        </w:rPr>
        <w:t xml:space="preserve"> </w:t>
      </w:r>
      <w:r w:rsidRPr="00DA3A91">
        <w:rPr>
          <w:rFonts w:asciiTheme="minorHAnsi" w:hAnsiTheme="minorHAnsi" w:cstheme="minorHAnsi"/>
        </w:rPr>
        <w:t>alteram partem (hear the other side) rule has been applied; and</w:t>
      </w:r>
    </w:p>
    <w:p w14:paraId="20B3D736" w14:textId="77777777" w:rsidR="00A043A6" w:rsidRPr="00DA3A91" w:rsidRDefault="00B9733C">
      <w:pPr>
        <w:pStyle w:val="ListParagraph"/>
        <w:numPr>
          <w:ilvl w:val="1"/>
          <w:numId w:val="1"/>
        </w:numPr>
        <w:tabs>
          <w:tab w:val="left" w:pos="1370"/>
        </w:tabs>
        <w:spacing w:before="200"/>
        <w:ind w:left="1370" w:hanging="293"/>
        <w:jc w:val="left"/>
        <w:rPr>
          <w:rFonts w:asciiTheme="minorHAnsi" w:hAnsiTheme="minorHAnsi" w:cstheme="minorHAnsi"/>
        </w:rPr>
      </w:pPr>
      <w:r w:rsidRPr="00DA3A91">
        <w:rPr>
          <w:rFonts w:asciiTheme="minorHAnsi" w:hAnsiTheme="minorHAnsi" w:cstheme="minorHAnsi"/>
        </w:rPr>
        <w:t>forward</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6"/>
        </w:rPr>
        <w:t xml:space="preserve"> </w:t>
      </w:r>
      <w:r w:rsidRPr="00DA3A91">
        <w:rPr>
          <w:rFonts w:asciiTheme="minorHAnsi" w:hAnsiTheme="minorHAnsi" w:cstheme="minorHAnsi"/>
        </w:rPr>
        <w:t>matter</w:t>
      </w:r>
      <w:r w:rsidRPr="00DA3A91">
        <w:rPr>
          <w:rFonts w:asciiTheme="minorHAnsi" w:hAnsiTheme="minorHAnsi" w:cstheme="minorHAnsi"/>
          <w:spacing w:val="-5"/>
        </w:rPr>
        <w:t xml:space="preserve"> </w:t>
      </w:r>
      <w:r w:rsidRPr="00DA3A91">
        <w:rPr>
          <w:rFonts w:asciiTheme="minorHAnsi" w:hAnsiTheme="minorHAnsi" w:cstheme="minorHAnsi"/>
        </w:rPr>
        <w:t>for</w:t>
      </w:r>
      <w:r w:rsidRPr="00DA3A91">
        <w:rPr>
          <w:rFonts w:asciiTheme="minorHAnsi" w:hAnsiTheme="minorHAnsi" w:cstheme="minorHAnsi"/>
          <w:spacing w:val="-8"/>
        </w:rPr>
        <w:t xml:space="preserve"> </w:t>
      </w:r>
      <w:r w:rsidRPr="00DA3A91">
        <w:rPr>
          <w:rFonts w:asciiTheme="minorHAnsi" w:hAnsiTheme="minorHAnsi" w:cstheme="minorHAnsi"/>
        </w:rPr>
        <w:t>criminal</w:t>
      </w:r>
      <w:r w:rsidRPr="00DA3A91">
        <w:rPr>
          <w:rFonts w:asciiTheme="minorHAnsi" w:hAnsiTheme="minorHAnsi" w:cstheme="minorHAnsi"/>
          <w:spacing w:val="-4"/>
        </w:rPr>
        <w:t xml:space="preserve"> </w:t>
      </w:r>
      <w:r w:rsidRPr="00DA3A91">
        <w:rPr>
          <w:rFonts w:asciiTheme="minorHAnsi" w:hAnsiTheme="minorHAnsi" w:cstheme="minorHAnsi"/>
        </w:rPr>
        <w:t>prosecution,</w:t>
      </w:r>
      <w:r w:rsidRPr="00DA3A91">
        <w:rPr>
          <w:rFonts w:asciiTheme="minorHAnsi" w:hAnsiTheme="minorHAnsi" w:cstheme="minorHAnsi"/>
          <w:spacing w:val="-3"/>
        </w:rPr>
        <w:t xml:space="preserve"> </w:t>
      </w:r>
      <w:r w:rsidRPr="00DA3A91">
        <w:rPr>
          <w:rFonts w:asciiTheme="minorHAnsi" w:hAnsiTheme="minorHAnsi" w:cstheme="minorHAnsi"/>
        </w:rPr>
        <w:t>if</w:t>
      </w:r>
      <w:r w:rsidRPr="00DA3A91">
        <w:rPr>
          <w:rFonts w:asciiTheme="minorHAnsi" w:hAnsiTheme="minorHAnsi" w:cstheme="minorHAnsi"/>
          <w:spacing w:val="-6"/>
        </w:rPr>
        <w:t xml:space="preserve"> </w:t>
      </w:r>
      <w:r w:rsidRPr="00DA3A91">
        <w:rPr>
          <w:rFonts w:asciiTheme="minorHAnsi" w:hAnsiTheme="minorHAnsi" w:cstheme="minorHAnsi"/>
        </w:rPr>
        <w:t>deemed</w:t>
      </w:r>
      <w:r w:rsidRPr="00DA3A91">
        <w:rPr>
          <w:rFonts w:asciiTheme="minorHAnsi" w:hAnsiTheme="minorHAnsi" w:cstheme="minorHAnsi"/>
          <w:spacing w:val="-3"/>
        </w:rPr>
        <w:t xml:space="preserve"> </w:t>
      </w:r>
      <w:r w:rsidRPr="00DA3A91">
        <w:rPr>
          <w:rFonts w:asciiTheme="minorHAnsi" w:hAnsiTheme="minorHAnsi" w:cstheme="minorHAnsi"/>
          <w:spacing w:val="-2"/>
        </w:rPr>
        <w:t>necessary.</w:t>
      </w:r>
    </w:p>
    <w:p w14:paraId="2E5403FE" w14:textId="77777777" w:rsidR="00A043A6" w:rsidRPr="00DA3A91" w:rsidRDefault="00B9733C">
      <w:pPr>
        <w:pStyle w:val="BodyText"/>
        <w:spacing w:before="9"/>
        <w:rPr>
          <w:rFonts w:asciiTheme="minorHAnsi" w:hAnsiTheme="minorHAnsi" w:cstheme="minorHAnsi"/>
          <w:sz w:val="17"/>
        </w:rPr>
      </w:pPr>
      <w:r w:rsidRPr="00DA3A91">
        <w:rPr>
          <w:rFonts w:asciiTheme="minorHAnsi" w:hAnsiTheme="minorHAnsi" w:cstheme="minorHAnsi"/>
          <w:noProof/>
          <w:sz w:val="17"/>
        </w:rPr>
        <w:drawing>
          <wp:anchor distT="0" distB="0" distL="0" distR="0" simplePos="0" relativeHeight="487589376" behindDoc="1" locked="0" layoutInCell="1" allowOverlap="1" wp14:anchorId="36B4DAF8" wp14:editId="53412FA3">
            <wp:simplePos x="0" y="0"/>
            <wp:positionH relativeFrom="page">
              <wp:posOffset>1371600</wp:posOffset>
            </wp:positionH>
            <wp:positionV relativeFrom="paragraph">
              <wp:posOffset>152898</wp:posOffset>
            </wp:positionV>
            <wp:extent cx="4979634" cy="245173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4979634" cy="2451735"/>
                    </a:xfrm>
                    <a:prstGeom prst="rect">
                      <a:avLst/>
                    </a:prstGeom>
                  </pic:spPr>
                </pic:pic>
              </a:graphicData>
            </a:graphic>
          </wp:anchor>
        </w:drawing>
      </w:r>
    </w:p>
    <w:p w14:paraId="6829FBCA" w14:textId="77777777" w:rsidR="00A043A6" w:rsidRPr="00DA3A91" w:rsidRDefault="00A043A6">
      <w:pPr>
        <w:pStyle w:val="BodyText"/>
        <w:rPr>
          <w:rFonts w:asciiTheme="minorHAnsi" w:hAnsiTheme="minorHAnsi" w:cstheme="minorHAnsi"/>
          <w:sz w:val="17"/>
        </w:rPr>
        <w:sectPr w:rsidR="00A043A6" w:rsidRPr="00DA3A91">
          <w:pgSz w:w="11910" w:h="16840"/>
          <w:pgMar w:top="1420" w:right="425" w:bottom="1820" w:left="1133" w:header="708" w:footer="1626" w:gutter="0"/>
          <w:cols w:space="720"/>
        </w:sectPr>
      </w:pPr>
    </w:p>
    <w:p w14:paraId="2DAD7064" w14:textId="77777777" w:rsidR="00A043A6" w:rsidRPr="00DA3A91" w:rsidRDefault="00A043A6">
      <w:pPr>
        <w:pStyle w:val="BodyText"/>
        <w:spacing w:before="196"/>
        <w:rPr>
          <w:rFonts w:asciiTheme="minorHAnsi" w:hAnsiTheme="minorHAnsi" w:cstheme="minorHAnsi"/>
          <w:sz w:val="28"/>
        </w:rPr>
      </w:pPr>
    </w:p>
    <w:p w14:paraId="71BD7767" w14:textId="77777777" w:rsidR="00A043A6" w:rsidRPr="00DA3A91" w:rsidRDefault="00B9733C">
      <w:pPr>
        <w:pStyle w:val="Heading1"/>
        <w:numPr>
          <w:ilvl w:val="1"/>
          <w:numId w:val="12"/>
        </w:numPr>
        <w:tabs>
          <w:tab w:val="left" w:pos="1015"/>
        </w:tabs>
        <w:ind w:left="1015" w:hanging="566"/>
        <w:jc w:val="left"/>
        <w:rPr>
          <w:rFonts w:asciiTheme="minorHAnsi" w:hAnsiTheme="minorHAnsi" w:cstheme="minorHAnsi"/>
        </w:rPr>
      </w:pPr>
      <w:bookmarkStart w:id="29" w:name="_Toc234933337"/>
      <w:r w:rsidRPr="00DA3A91">
        <w:rPr>
          <w:rFonts w:asciiTheme="minorHAnsi" w:hAnsiTheme="minorHAnsi" w:cstheme="minorHAnsi"/>
        </w:rPr>
        <w:t>Certificate</w:t>
      </w:r>
      <w:r w:rsidRPr="00DA3A91">
        <w:rPr>
          <w:rFonts w:asciiTheme="minorHAnsi" w:hAnsiTheme="minorHAnsi" w:cstheme="minorHAnsi"/>
          <w:spacing w:val="-9"/>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rPr>
        <w:t>Acceptance</w:t>
      </w:r>
      <w:r w:rsidRPr="00DA3A91">
        <w:rPr>
          <w:rFonts w:asciiTheme="minorHAnsi" w:hAnsiTheme="minorHAnsi" w:cstheme="minorHAnsi"/>
          <w:spacing w:val="-2"/>
        </w:rPr>
        <w:t xml:space="preserve"> </w:t>
      </w:r>
      <w:r w:rsidRPr="00DA3A91">
        <w:rPr>
          <w:rFonts w:asciiTheme="minorHAnsi" w:hAnsiTheme="minorHAnsi" w:cstheme="minorHAnsi"/>
        </w:rPr>
        <w:t>–</w:t>
      </w:r>
      <w:r w:rsidRPr="00DA3A91">
        <w:rPr>
          <w:rFonts w:asciiTheme="minorHAnsi" w:hAnsiTheme="minorHAnsi" w:cstheme="minorHAnsi"/>
          <w:spacing w:val="-6"/>
        </w:rPr>
        <w:t xml:space="preserve"> </w:t>
      </w:r>
      <w:r w:rsidRPr="00DA3A91">
        <w:rPr>
          <w:rFonts w:asciiTheme="minorHAnsi" w:hAnsiTheme="minorHAnsi" w:cstheme="minorHAnsi"/>
        </w:rPr>
        <w:t>General</w:t>
      </w:r>
      <w:r w:rsidRPr="00DA3A91">
        <w:rPr>
          <w:rFonts w:asciiTheme="minorHAnsi" w:hAnsiTheme="minorHAnsi" w:cstheme="minorHAnsi"/>
          <w:spacing w:val="-4"/>
        </w:rPr>
        <w:t xml:space="preserve"> </w:t>
      </w:r>
      <w:r w:rsidRPr="00DA3A91">
        <w:rPr>
          <w:rFonts w:asciiTheme="minorHAnsi" w:hAnsiTheme="minorHAnsi" w:cstheme="minorHAnsi"/>
        </w:rPr>
        <w:t>Conditions</w:t>
      </w:r>
      <w:r w:rsidRPr="00DA3A91">
        <w:rPr>
          <w:rFonts w:asciiTheme="minorHAnsi" w:hAnsiTheme="minorHAnsi" w:cstheme="minorHAnsi"/>
          <w:spacing w:val="-4"/>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r w:rsidRPr="00DA3A91">
        <w:rPr>
          <w:rFonts w:asciiTheme="minorHAnsi" w:hAnsiTheme="minorHAnsi" w:cstheme="minorHAnsi"/>
          <w:spacing w:val="-2"/>
        </w:rPr>
        <w:t>Contract</w:t>
      </w:r>
      <w:bookmarkEnd w:id="29"/>
    </w:p>
    <w:p w14:paraId="0C9AAAC6" w14:textId="77777777" w:rsidR="00A043A6" w:rsidRPr="00DA3A91" w:rsidRDefault="00A043A6">
      <w:pPr>
        <w:pStyle w:val="BodyText"/>
        <w:spacing w:before="45"/>
        <w:rPr>
          <w:rFonts w:asciiTheme="minorHAnsi" w:hAnsiTheme="minorHAnsi" w:cstheme="minorHAnsi"/>
          <w:b/>
          <w:sz w:val="28"/>
        </w:rPr>
      </w:pPr>
    </w:p>
    <w:p w14:paraId="24962740" w14:textId="77777777" w:rsidR="00A043A6" w:rsidRPr="00DA3A91" w:rsidRDefault="00B9733C">
      <w:pPr>
        <w:pStyle w:val="BodyText"/>
        <w:ind w:left="307"/>
        <w:jc w:val="both"/>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UNDERSIGNED</w:t>
      </w:r>
      <w:r w:rsidRPr="00DA3A91">
        <w:rPr>
          <w:rFonts w:asciiTheme="minorHAnsi" w:hAnsiTheme="minorHAnsi" w:cstheme="minorHAnsi"/>
          <w:spacing w:val="-2"/>
        </w:rPr>
        <w:t xml:space="preserve"> (NAME)………………………………………….………………………………………</w:t>
      </w:r>
    </w:p>
    <w:p w14:paraId="2F6C9A5E" w14:textId="77777777" w:rsidR="00A043A6" w:rsidRPr="00DA3A91" w:rsidRDefault="00B9733C">
      <w:pPr>
        <w:pStyle w:val="BodyText"/>
        <w:spacing w:before="241" w:line="276" w:lineRule="auto"/>
        <w:ind w:left="307" w:right="1010"/>
        <w:jc w:val="both"/>
        <w:rPr>
          <w:rFonts w:asciiTheme="minorHAnsi" w:hAnsiTheme="minorHAnsi" w:cstheme="minorHAnsi"/>
        </w:rPr>
      </w:pPr>
      <w:r w:rsidRPr="00DA3A91">
        <w:rPr>
          <w:rFonts w:asciiTheme="minorHAnsi" w:hAnsiTheme="minorHAnsi" w:cstheme="minorHAnsi"/>
        </w:rPr>
        <w:t xml:space="preserve">Warrants that I am duly </w:t>
      </w:r>
      <w:proofErr w:type="spellStart"/>
      <w:r w:rsidRPr="00DA3A91">
        <w:rPr>
          <w:rFonts w:asciiTheme="minorHAnsi" w:hAnsiTheme="minorHAnsi" w:cstheme="minorHAnsi"/>
        </w:rPr>
        <w:t>authorised</w:t>
      </w:r>
      <w:proofErr w:type="spellEnd"/>
      <w:r w:rsidRPr="00DA3A91">
        <w:rPr>
          <w:rFonts w:asciiTheme="minorHAnsi" w:hAnsiTheme="minorHAnsi" w:cstheme="minorHAnsi"/>
        </w:rPr>
        <w:t xml:space="preserve"> to do so on behalf of the </w:t>
      </w:r>
      <w:proofErr w:type="gramStart"/>
      <w:r w:rsidRPr="00DA3A91">
        <w:rPr>
          <w:rFonts w:asciiTheme="minorHAnsi" w:hAnsiTheme="minorHAnsi" w:cstheme="minorHAnsi"/>
        </w:rPr>
        <w:t>enterprise, and</w:t>
      </w:r>
      <w:proofErr w:type="gramEnd"/>
      <w:r w:rsidRPr="00DA3A91">
        <w:rPr>
          <w:rFonts w:asciiTheme="minorHAnsi" w:hAnsiTheme="minorHAnsi" w:cstheme="minorHAnsi"/>
        </w:rPr>
        <w:t xml:space="preserve"> confirm that the terms and conditions</w:t>
      </w:r>
      <w:r w:rsidRPr="00DA3A91">
        <w:rPr>
          <w:rFonts w:asciiTheme="minorHAnsi" w:hAnsiTheme="minorHAnsi" w:cstheme="minorHAnsi"/>
          <w:spacing w:val="-1"/>
        </w:rPr>
        <w:t xml:space="preserve"> </w:t>
      </w:r>
      <w:r w:rsidRPr="00DA3A91">
        <w:rPr>
          <w:rFonts w:asciiTheme="minorHAnsi" w:hAnsiTheme="minorHAnsi" w:cstheme="minorHAnsi"/>
        </w:rPr>
        <w:t>of</w:t>
      </w:r>
      <w:r w:rsidRPr="00DA3A91">
        <w:rPr>
          <w:rFonts w:asciiTheme="minorHAnsi" w:hAnsiTheme="minorHAnsi" w:cstheme="minorHAnsi"/>
          <w:spacing w:val="-1"/>
        </w:rPr>
        <w:t xml:space="preserve"> </w:t>
      </w:r>
      <w:r w:rsidRPr="00DA3A91">
        <w:rPr>
          <w:rFonts w:asciiTheme="minorHAnsi" w:hAnsiTheme="minorHAnsi" w:cstheme="minorHAnsi"/>
        </w:rPr>
        <w:t>contract</w:t>
      </w:r>
      <w:r w:rsidRPr="00DA3A91">
        <w:rPr>
          <w:rFonts w:asciiTheme="minorHAnsi" w:hAnsiTheme="minorHAnsi" w:cstheme="minorHAnsi"/>
          <w:spacing w:val="-1"/>
        </w:rPr>
        <w:t xml:space="preserve"> </w:t>
      </w:r>
      <w:r w:rsidRPr="00DA3A91">
        <w:rPr>
          <w:rFonts w:asciiTheme="minorHAnsi" w:hAnsiTheme="minorHAnsi" w:cstheme="minorHAnsi"/>
        </w:rPr>
        <w:t>are acceptable</w:t>
      </w:r>
      <w:r w:rsidRPr="00DA3A91">
        <w:rPr>
          <w:rFonts w:asciiTheme="minorHAnsi" w:hAnsiTheme="minorHAnsi" w:cstheme="minorHAnsi"/>
          <w:spacing w:val="-1"/>
        </w:rPr>
        <w:t xml:space="preserve"> </w:t>
      </w:r>
      <w:r w:rsidRPr="00DA3A91">
        <w:rPr>
          <w:rFonts w:asciiTheme="minorHAnsi" w:hAnsiTheme="minorHAnsi" w:cstheme="minorHAnsi"/>
        </w:rPr>
        <w:t>to the enterprise and that such</w:t>
      </w:r>
      <w:r w:rsidRPr="00DA3A91">
        <w:rPr>
          <w:rFonts w:asciiTheme="minorHAnsi" w:hAnsiTheme="minorHAnsi" w:cstheme="minorHAnsi"/>
          <w:spacing w:val="-3"/>
        </w:rPr>
        <w:t xml:space="preserve"> </w:t>
      </w:r>
      <w:r w:rsidRPr="00DA3A91">
        <w:rPr>
          <w:rFonts w:asciiTheme="minorHAnsi" w:hAnsiTheme="minorHAnsi" w:cstheme="minorHAnsi"/>
        </w:rPr>
        <w:t>contract will be</w:t>
      </w:r>
      <w:r w:rsidRPr="00DA3A91">
        <w:rPr>
          <w:rFonts w:asciiTheme="minorHAnsi" w:hAnsiTheme="minorHAnsi" w:cstheme="minorHAnsi"/>
          <w:spacing w:val="-1"/>
        </w:rPr>
        <w:t xml:space="preserve"> </w:t>
      </w:r>
      <w:r w:rsidRPr="00DA3A91">
        <w:rPr>
          <w:rFonts w:asciiTheme="minorHAnsi" w:hAnsiTheme="minorHAnsi" w:cstheme="minorHAnsi"/>
        </w:rPr>
        <w:t>acceptable to the enterprise should the contract or part thereof be awarded to the enterprise, and that such contract will be signed by the enterprise within 7 days of a request to sign the contract.</w:t>
      </w:r>
    </w:p>
    <w:p w14:paraId="746AD300" w14:textId="77777777" w:rsidR="00A043A6" w:rsidRPr="00DA3A91" w:rsidRDefault="00A043A6">
      <w:pPr>
        <w:pStyle w:val="BodyText"/>
        <w:rPr>
          <w:rFonts w:asciiTheme="minorHAnsi" w:hAnsiTheme="minorHAnsi" w:cstheme="minorHAnsi"/>
        </w:rPr>
      </w:pPr>
    </w:p>
    <w:p w14:paraId="412D9273" w14:textId="77777777" w:rsidR="00A043A6" w:rsidRPr="00DA3A91" w:rsidRDefault="00A043A6">
      <w:pPr>
        <w:pStyle w:val="BodyText"/>
        <w:spacing w:before="12"/>
        <w:rPr>
          <w:rFonts w:asciiTheme="minorHAnsi" w:hAnsiTheme="minorHAnsi" w:cstheme="minorHAnsi"/>
        </w:rPr>
      </w:pPr>
    </w:p>
    <w:p w14:paraId="0C580B8A" w14:textId="77777777" w:rsidR="00A043A6" w:rsidRPr="00DA3A91" w:rsidRDefault="00B9733C">
      <w:pPr>
        <w:spacing w:before="1"/>
        <w:ind w:left="307"/>
        <w:rPr>
          <w:rFonts w:asciiTheme="minorHAnsi" w:hAnsiTheme="minorHAnsi" w:cstheme="minorHAnsi"/>
          <w:sz w:val="20"/>
        </w:rPr>
      </w:pPr>
      <w:r w:rsidRPr="00DA3A91">
        <w:rPr>
          <w:rFonts w:asciiTheme="minorHAnsi" w:hAnsiTheme="minorHAnsi" w:cstheme="minorHAnsi"/>
          <w:sz w:val="20"/>
        </w:rPr>
        <w:t>Name</w:t>
      </w:r>
      <w:r w:rsidRPr="00DA3A91">
        <w:rPr>
          <w:rFonts w:asciiTheme="minorHAnsi" w:hAnsiTheme="minorHAnsi" w:cstheme="minorHAnsi"/>
          <w:spacing w:val="-9"/>
          <w:sz w:val="20"/>
        </w:rPr>
        <w:t xml:space="preserve"> </w:t>
      </w:r>
      <w:r w:rsidRPr="00DA3A91">
        <w:rPr>
          <w:rFonts w:asciiTheme="minorHAnsi" w:hAnsiTheme="minorHAnsi" w:cstheme="minorHAnsi"/>
          <w:sz w:val="20"/>
        </w:rPr>
        <w:t>of</w:t>
      </w:r>
      <w:r w:rsidRPr="00DA3A91">
        <w:rPr>
          <w:rFonts w:asciiTheme="minorHAnsi" w:hAnsiTheme="minorHAnsi" w:cstheme="minorHAnsi"/>
          <w:spacing w:val="-9"/>
          <w:sz w:val="20"/>
        </w:rPr>
        <w:t xml:space="preserve"> </w:t>
      </w:r>
      <w:r w:rsidRPr="00DA3A91">
        <w:rPr>
          <w:rFonts w:asciiTheme="minorHAnsi" w:hAnsiTheme="minorHAnsi" w:cstheme="minorHAnsi"/>
          <w:sz w:val="20"/>
        </w:rPr>
        <w:t>Enterprise</w:t>
      </w:r>
      <w:r w:rsidRPr="00DA3A91">
        <w:rPr>
          <w:rFonts w:asciiTheme="minorHAnsi" w:hAnsiTheme="minorHAnsi" w:cstheme="minorHAnsi"/>
          <w:spacing w:val="-9"/>
          <w:sz w:val="20"/>
        </w:rPr>
        <w:t xml:space="preserve"> </w:t>
      </w:r>
      <w:r w:rsidRPr="00DA3A91">
        <w:rPr>
          <w:rFonts w:asciiTheme="minorHAnsi" w:hAnsiTheme="minorHAnsi" w:cstheme="minorHAnsi"/>
          <w:sz w:val="20"/>
        </w:rPr>
        <w:t>Bidding:</w:t>
      </w:r>
      <w:r w:rsidRPr="00DA3A91">
        <w:rPr>
          <w:rFonts w:asciiTheme="minorHAnsi" w:hAnsiTheme="minorHAnsi" w:cstheme="minorHAnsi"/>
          <w:spacing w:val="-6"/>
          <w:sz w:val="20"/>
        </w:rPr>
        <w:t xml:space="preserve"> </w:t>
      </w:r>
      <w:r w:rsidRPr="00DA3A91">
        <w:rPr>
          <w:rFonts w:asciiTheme="minorHAnsi" w:hAnsiTheme="minorHAnsi" w:cstheme="minorHAnsi"/>
          <w:spacing w:val="-2"/>
          <w:sz w:val="20"/>
        </w:rPr>
        <w:t>……………………………………………………………………………</w:t>
      </w:r>
    </w:p>
    <w:p w14:paraId="28BF64BB" w14:textId="77777777" w:rsidR="00A043A6" w:rsidRPr="00DA3A91" w:rsidRDefault="00A043A6">
      <w:pPr>
        <w:pStyle w:val="BodyText"/>
        <w:rPr>
          <w:rFonts w:asciiTheme="minorHAnsi" w:hAnsiTheme="minorHAnsi" w:cstheme="minorHAnsi"/>
          <w:sz w:val="20"/>
        </w:rPr>
      </w:pPr>
    </w:p>
    <w:p w14:paraId="51882B3B" w14:textId="77777777" w:rsidR="00A043A6" w:rsidRPr="00DA3A91" w:rsidRDefault="00A043A6">
      <w:pPr>
        <w:pStyle w:val="BodyText"/>
        <w:spacing w:before="2"/>
        <w:rPr>
          <w:rFonts w:asciiTheme="minorHAnsi" w:hAnsiTheme="minorHAnsi" w:cstheme="minorHAnsi"/>
          <w:sz w:val="20"/>
        </w:rPr>
      </w:pPr>
    </w:p>
    <w:p w14:paraId="6FEF5358" w14:textId="77777777" w:rsidR="00A043A6" w:rsidRPr="00DA3A91" w:rsidRDefault="00B9733C">
      <w:pPr>
        <w:ind w:left="307"/>
        <w:rPr>
          <w:rFonts w:asciiTheme="minorHAnsi" w:hAnsiTheme="minorHAnsi" w:cstheme="minorHAnsi"/>
          <w:sz w:val="20"/>
        </w:rPr>
      </w:pPr>
      <w:r w:rsidRPr="00DA3A91">
        <w:rPr>
          <w:rFonts w:asciiTheme="minorHAnsi" w:hAnsiTheme="minorHAnsi" w:cstheme="minorHAnsi"/>
          <w:sz w:val="20"/>
        </w:rPr>
        <w:t>Name</w:t>
      </w:r>
      <w:r w:rsidRPr="00DA3A91">
        <w:rPr>
          <w:rFonts w:asciiTheme="minorHAnsi" w:hAnsiTheme="minorHAnsi" w:cstheme="minorHAnsi"/>
          <w:spacing w:val="-10"/>
          <w:sz w:val="20"/>
        </w:rPr>
        <w:t xml:space="preserve"> </w:t>
      </w:r>
      <w:r w:rsidRPr="00DA3A91">
        <w:rPr>
          <w:rFonts w:asciiTheme="minorHAnsi" w:hAnsiTheme="minorHAnsi" w:cstheme="minorHAnsi"/>
          <w:sz w:val="20"/>
        </w:rPr>
        <w:t>of</w:t>
      </w:r>
      <w:r w:rsidRPr="00DA3A91">
        <w:rPr>
          <w:rFonts w:asciiTheme="minorHAnsi" w:hAnsiTheme="minorHAnsi" w:cstheme="minorHAnsi"/>
          <w:spacing w:val="-9"/>
          <w:sz w:val="20"/>
        </w:rPr>
        <w:t xml:space="preserve"> </w:t>
      </w:r>
      <w:proofErr w:type="spellStart"/>
      <w:r w:rsidRPr="00DA3A91">
        <w:rPr>
          <w:rFonts w:asciiTheme="minorHAnsi" w:hAnsiTheme="minorHAnsi" w:cstheme="minorHAnsi"/>
          <w:sz w:val="20"/>
        </w:rPr>
        <w:t>Authorised</w:t>
      </w:r>
      <w:proofErr w:type="spellEnd"/>
      <w:r w:rsidRPr="00DA3A91">
        <w:rPr>
          <w:rFonts w:asciiTheme="minorHAnsi" w:hAnsiTheme="minorHAnsi" w:cstheme="minorHAnsi"/>
          <w:spacing w:val="-8"/>
          <w:sz w:val="20"/>
        </w:rPr>
        <w:t xml:space="preserve"> </w:t>
      </w:r>
      <w:r w:rsidRPr="00DA3A91">
        <w:rPr>
          <w:rFonts w:asciiTheme="minorHAnsi" w:hAnsiTheme="minorHAnsi" w:cstheme="minorHAnsi"/>
          <w:sz w:val="20"/>
        </w:rPr>
        <w:t>Representative</w:t>
      </w:r>
      <w:r w:rsidRPr="00DA3A91">
        <w:rPr>
          <w:rFonts w:asciiTheme="minorHAnsi" w:hAnsiTheme="minorHAnsi" w:cstheme="minorHAnsi"/>
          <w:spacing w:val="-8"/>
          <w:sz w:val="20"/>
        </w:rPr>
        <w:t xml:space="preserve"> </w:t>
      </w:r>
      <w:r w:rsidRPr="00DA3A91">
        <w:rPr>
          <w:rFonts w:asciiTheme="minorHAnsi" w:hAnsiTheme="minorHAnsi" w:cstheme="minorHAnsi"/>
          <w:spacing w:val="-2"/>
          <w:sz w:val="20"/>
        </w:rPr>
        <w:t>………………………………………………………………</w:t>
      </w:r>
      <w:proofErr w:type="gramStart"/>
      <w:r w:rsidRPr="00DA3A91">
        <w:rPr>
          <w:rFonts w:asciiTheme="minorHAnsi" w:hAnsiTheme="minorHAnsi" w:cstheme="minorHAnsi"/>
          <w:spacing w:val="-2"/>
          <w:sz w:val="20"/>
        </w:rPr>
        <w:t>…..</w:t>
      </w:r>
      <w:proofErr w:type="gramEnd"/>
    </w:p>
    <w:p w14:paraId="4B5D39CC" w14:textId="77777777" w:rsidR="00A043A6" w:rsidRPr="00DA3A91" w:rsidRDefault="00A043A6">
      <w:pPr>
        <w:pStyle w:val="BodyText"/>
        <w:rPr>
          <w:rFonts w:asciiTheme="minorHAnsi" w:hAnsiTheme="minorHAnsi" w:cstheme="minorHAnsi"/>
          <w:sz w:val="20"/>
        </w:rPr>
      </w:pPr>
    </w:p>
    <w:p w14:paraId="527F376D" w14:textId="77777777" w:rsidR="00A043A6" w:rsidRPr="00DA3A91" w:rsidRDefault="00A043A6">
      <w:pPr>
        <w:pStyle w:val="BodyText"/>
        <w:rPr>
          <w:rFonts w:asciiTheme="minorHAnsi" w:hAnsiTheme="minorHAnsi" w:cstheme="minorHAnsi"/>
          <w:sz w:val="20"/>
        </w:rPr>
      </w:pPr>
    </w:p>
    <w:p w14:paraId="757E3526" w14:textId="77777777" w:rsidR="00A043A6" w:rsidRPr="00DA3A91" w:rsidRDefault="00A043A6">
      <w:pPr>
        <w:pStyle w:val="BodyText"/>
        <w:spacing w:before="15"/>
        <w:rPr>
          <w:rFonts w:asciiTheme="minorHAnsi" w:hAnsiTheme="minorHAnsi" w:cstheme="minorHAnsi"/>
          <w:sz w:val="20"/>
        </w:rPr>
      </w:pPr>
    </w:p>
    <w:p w14:paraId="05C9E9DF" w14:textId="77777777" w:rsidR="00A043A6" w:rsidRPr="00DA3A91" w:rsidRDefault="00B9733C">
      <w:pPr>
        <w:pStyle w:val="BodyText"/>
        <w:ind w:left="307"/>
        <w:rPr>
          <w:rFonts w:asciiTheme="minorHAnsi" w:hAnsiTheme="minorHAnsi" w:cstheme="minorHAnsi"/>
        </w:rPr>
      </w:pPr>
      <w:r w:rsidRPr="00DA3A91">
        <w:rPr>
          <w:rFonts w:asciiTheme="minorHAnsi" w:hAnsiTheme="minorHAnsi" w:cstheme="minorHAnsi"/>
        </w:rPr>
        <w:t>Signature</w:t>
      </w:r>
      <w:r w:rsidRPr="00DA3A91">
        <w:rPr>
          <w:rFonts w:asciiTheme="minorHAnsi" w:hAnsiTheme="minorHAnsi" w:cstheme="minorHAnsi"/>
          <w:spacing w:val="-8"/>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proofErr w:type="spellStart"/>
      <w:r w:rsidRPr="00DA3A91">
        <w:rPr>
          <w:rFonts w:asciiTheme="minorHAnsi" w:hAnsiTheme="minorHAnsi" w:cstheme="minorHAnsi"/>
        </w:rPr>
        <w:t>Authorised</w:t>
      </w:r>
      <w:proofErr w:type="spellEnd"/>
      <w:r w:rsidRPr="00DA3A91">
        <w:rPr>
          <w:rFonts w:asciiTheme="minorHAnsi" w:hAnsiTheme="minorHAnsi" w:cstheme="minorHAnsi"/>
          <w:spacing w:val="-6"/>
        </w:rPr>
        <w:t xml:space="preserve"> </w:t>
      </w:r>
      <w:r w:rsidRPr="00DA3A91">
        <w:rPr>
          <w:rFonts w:asciiTheme="minorHAnsi" w:hAnsiTheme="minorHAnsi" w:cstheme="minorHAnsi"/>
        </w:rPr>
        <w:t>Bidder</w:t>
      </w:r>
      <w:r w:rsidRPr="00DA3A91">
        <w:rPr>
          <w:rFonts w:asciiTheme="minorHAnsi" w:hAnsiTheme="minorHAnsi" w:cstheme="minorHAnsi"/>
          <w:spacing w:val="-5"/>
        </w:rPr>
        <w:t xml:space="preserve"> </w:t>
      </w:r>
      <w:r w:rsidRPr="00DA3A91">
        <w:rPr>
          <w:rFonts w:asciiTheme="minorHAnsi" w:hAnsiTheme="minorHAnsi" w:cstheme="minorHAnsi"/>
          <w:spacing w:val="-2"/>
        </w:rPr>
        <w:t>……………………………………………………………………………</w:t>
      </w:r>
    </w:p>
    <w:p w14:paraId="2E1DB541" w14:textId="77777777" w:rsidR="00A043A6" w:rsidRPr="00DA3A91" w:rsidRDefault="00A043A6">
      <w:pPr>
        <w:pStyle w:val="BodyText"/>
        <w:rPr>
          <w:rFonts w:asciiTheme="minorHAnsi" w:hAnsiTheme="minorHAnsi" w:cstheme="minorHAnsi"/>
        </w:rPr>
      </w:pPr>
    </w:p>
    <w:p w14:paraId="44BF3CA7" w14:textId="77777777" w:rsidR="00A043A6" w:rsidRPr="00DA3A91" w:rsidRDefault="00A043A6">
      <w:pPr>
        <w:pStyle w:val="BodyText"/>
        <w:spacing w:before="72"/>
        <w:rPr>
          <w:rFonts w:asciiTheme="minorHAnsi" w:hAnsiTheme="minorHAnsi" w:cstheme="minorHAnsi"/>
        </w:rPr>
      </w:pPr>
    </w:p>
    <w:p w14:paraId="7786BBCA" w14:textId="77777777" w:rsidR="00A043A6" w:rsidRPr="00DA3A91" w:rsidRDefault="00B9733C">
      <w:pPr>
        <w:tabs>
          <w:tab w:val="left" w:pos="1747"/>
        </w:tabs>
        <w:spacing w:before="1"/>
        <w:ind w:left="307"/>
        <w:rPr>
          <w:rFonts w:asciiTheme="minorHAnsi" w:hAnsiTheme="minorHAnsi" w:cstheme="minorHAnsi"/>
          <w:sz w:val="20"/>
        </w:rPr>
      </w:pPr>
      <w:r w:rsidRPr="00DA3A91">
        <w:rPr>
          <w:rFonts w:asciiTheme="minorHAnsi" w:hAnsiTheme="minorHAnsi" w:cstheme="minorHAnsi"/>
          <w:spacing w:val="-4"/>
          <w:sz w:val="20"/>
        </w:rPr>
        <w:t>Date</w:t>
      </w:r>
      <w:r w:rsidRPr="00DA3A91">
        <w:rPr>
          <w:rFonts w:asciiTheme="minorHAnsi" w:hAnsiTheme="minorHAnsi" w:cstheme="minorHAnsi"/>
          <w:sz w:val="20"/>
        </w:rPr>
        <w:tab/>
      </w:r>
      <w:r w:rsidRPr="00DA3A91">
        <w:rPr>
          <w:rFonts w:asciiTheme="minorHAnsi" w:hAnsiTheme="minorHAnsi" w:cstheme="minorHAnsi"/>
          <w:spacing w:val="-2"/>
          <w:sz w:val="20"/>
        </w:rPr>
        <w:t>…………………………………</w:t>
      </w:r>
    </w:p>
    <w:p w14:paraId="06DF2E85" w14:textId="77777777" w:rsidR="00A043A6" w:rsidRPr="00DA3A91" w:rsidRDefault="00A043A6">
      <w:pPr>
        <w:pStyle w:val="BodyText"/>
        <w:rPr>
          <w:rFonts w:asciiTheme="minorHAnsi" w:hAnsiTheme="minorHAnsi" w:cstheme="minorHAnsi"/>
          <w:sz w:val="20"/>
        </w:rPr>
      </w:pPr>
    </w:p>
    <w:p w14:paraId="3B085ACA" w14:textId="77777777" w:rsidR="00A043A6" w:rsidRPr="00DA3A91" w:rsidRDefault="00A043A6">
      <w:pPr>
        <w:pStyle w:val="BodyText"/>
        <w:spacing w:before="93"/>
        <w:rPr>
          <w:rFonts w:asciiTheme="minorHAnsi" w:hAnsiTheme="minorHAnsi" w:cstheme="minorHAnsi"/>
          <w:sz w:val="20"/>
        </w:rPr>
      </w:pPr>
    </w:p>
    <w:p w14:paraId="4A8FD33F" w14:textId="77777777" w:rsidR="00A043A6" w:rsidRPr="00DA3A91" w:rsidRDefault="00B9733C">
      <w:pPr>
        <w:pStyle w:val="Heading1"/>
        <w:numPr>
          <w:ilvl w:val="0"/>
          <w:numId w:val="3"/>
        </w:numPr>
        <w:tabs>
          <w:tab w:val="left" w:pos="665"/>
        </w:tabs>
        <w:ind w:left="665" w:hanging="358"/>
        <w:jc w:val="left"/>
        <w:rPr>
          <w:rFonts w:asciiTheme="minorHAnsi" w:hAnsiTheme="minorHAnsi" w:cstheme="minorHAnsi"/>
        </w:rPr>
      </w:pPr>
      <w:bookmarkStart w:id="30" w:name="_Toc234933338"/>
      <w:r w:rsidRPr="00DA3A91">
        <w:rPr>
          <w:rFonts w:asciiTheme="minorHAnsi" w:hAnsiTheme="minorHAnsi" w:cstheme="minorHAnsi"/>
        </w:rPr>
        <w:t>Pricing</w:t>
      </w:r>
      <w:r w:rsidRPr="00DA3A91">
        <w:rPr>
          <w:rFonts w:asciiTheme="minorHAnsi" w:hAnsiTheme="minorHAnsi" w:cstheme="minorHAnsi"/>
          <w:spacing w:val="-3"/>
        </w:rPr>
        <w:t xml:space="preserve"> </w:t>
      </w:r>
      <w:r w:rsidRPr="00DA3A91">
        <w:rPr>
          <w:rFonts w:asciiTheme="minorHAnsi" w:hAnsiTheme="minorHAnsi" w:cstheme="minorHAnsi"/>
          <w:spacing w:val="-2"/>
        </w:rPr>
        <w:t>Schedule</w:t>
      </w:r>
      <w:bookmarkEnd w:id="30"/>
    </w:p>
    <w:p w14:paraId="0AA7E5E4" w14:textId="77777777" w:rsidR="00A043A6" w:rsidRPr="00DA3A91" w:rsidRDefault="00A043A6">
      <w:pPr>
        <w:pStyle w:val="BodyText"/>
        <w:rPr>
          <w:rFonts w:asciiTheme="minorHAnsi" w:hAnsiTheme="minorHAnsi" w:cstheme="minorHAnsi"/>
          <w:b/>
          <w:sz w:val="20"/>
        </w:rPr>
      </w:pPr>
    </w:p>
    <w:p w14:paraId="662B12AC" w14:textId="77777777" w:rsidR="00A043A6" w:rsidRPr="00DA3A91" w:rsidRDefault="00A043A6">
      <w:pPr>
        <w:pStyle w:val="BodyText"/>
        <w:spacing w:before="222"/>
        <w:rPr>
          <w:rFonts w:asciiTheme="minorHAnsi" w:hAnsiTheme="minorHAnsi" w:cstheme="minorHAnsi"/>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654"/>
        <w:gridCol w:w="1663"/>
        <w:gridCol w:w="1733"/>
        <w:gridCol w:w="1589"/>
      </w:tblGrid>
      <w:tr w:rsidR="00A043A6" w:rsidRPr="00DA3A91" w14:paraId="2B82C433" w14:textId="77777777">
        <w:trPr>
          <w:trHeight w:val="268"/>
        </w:trPr>
        <w:tc>
          <w:tcPr>
            <w:tcW w:w="8295" w:type="dxa"/>
            <w:gridSpan w:val="5"/>
            <w:shd w:val="clear" w:color="auto" w:fill="A6A6A6"/>
          </w:tcPr>
          <w:p w14:paraId="1D784F31" w14:textId="77777777" w:rsidR="00A043A6" w:rsidRPr="00DA3A91" w:rsidRDefault="00B9733C">
            <w:pPr>
              <w:pStyle w:val="TableParagraph"/>
              <w:spacing w:line="248" w:lineRule="exact"/>
              <w:ind w:left="107"/>
              <w:rPr>
                <w:rFonts w:asciiTheme="minorHAnsi" w:hAnsiTheme="minorHAnsi" w:cstheme="minorHAnsi"/>
                <w:b/>
              </w:rPr>
            </w:pPr>
            <w:r w:rsidRPr="00DA3A91">
              <w:rPr>
                <w:rFonts w:asciiTheme="minorHAnsi" w:hAnsiTheme="minorHAnsi" w:cstheme="minorHAnsi"/>
                <w:b/>
              </w:rPr>
              <w:t>Activities</w:t>
            </w:r>
            <w:r w:rsidRPr="00DA3A91">
              <w:rPr>
                <w:rFonts w:asciiTheme="minorHAnsi" w:hAnsiTheme="minorHAnsi" w:cstheme="minorHAnsi"/>
                <w:b/>
                <w:spacing w:val="-5"/>
              </w:rPr>
              <w:t xml:space="preserve"> </w:t>
            </w:r>
            <w:r w:rsidRPr="00DA3A91">
              <w:rPr>
                <w:rFonts w:asciiTheme="minorHAnsi" w:hAnsiTheme="minorHAnsi" w:cstheme="minorHAnsi"/>
                <w:b/>
              </w:rPr>
              <w:t>as</w:t>
            </w:r>
            <w:r w:rsidRPr="00DA3A91">
              <w:rPr>
                <w:rFonts w:asciiTheme="minorHAnsi" w:hAnsiTheme="minorHAnsi" w:cstheme="minorHAnsi"/>
                <w:b/>
                <w:spacing w:val="-7"/>
              </w:rPr>
              <w:t xml:space="preserve"> </w:t>
            </w:r>
            <w:r w:rsidRPr="00DA3A91">
              <w:rPr>
                <w:rFonts w:asciiTheme="minorHAnsi" w:hAnsiTheme="minorHAnsi" w:cstheme="minorHAnsi"/>
                <w:b/>
              </w:rPr>
              <w:t>per</w:t>
            </w:r>
            <w:r w:rsidRPr="00DA3A91">
              <w:rPr>
                <w:rFonts w:asciiTheme="minorHAnsi" w:hAnsiTheme="minorHAnsi" w:cstheme="minorHAnsi"/>
                <w:b/>
                <w:spacing w:val="-4"/>
              </w:rPr>
              <w:t xml:space="preserve"> </w:t>
            </w:r>
            <w:r w:rsidRPr="00DA3A91">
              <w:rPr>
                <w:rFonts w:asciiTheme="minorHAnsi" w:hAnsiTheme="minorHAnsi" w:cstheme="minorHAnsi"/>
                <w:b/>
              </w:rPr>
              <w:t>the</w:t>
            </w:r>
            <w:r w:rsidRPr="00DA3A91">
              <w:rPr>
                <w:rFonts w:asciiTheme="minorHAnsi" w:hAnsiTheme="minorHAnsi" w:cstheme="minorHAnsi"/>
                <w:b/>
                <w:spacing w:val="-5"/>
              </w:rPr>
              <w:t xml:space="preserve"> </w:t>
            </w:r>
            <w:r w:rsidRPr="00DA3A91">
              <w:rPr>
                <w:rFonts w:asciiTheme="minorHAnsi" w:hAnsiTheme="minorHAnsi" w:cstheme="minorHAnsi"/>
                <w:b/>
              </w:rPr>
              <w:t>deliverables</w:t>
            </w:r>
            <w:r w:rsidRPr="00DA3A91">
              <w:rPr>
                <w:rFonts w:asciiTheme="minorHAnsi" w:hAnsiTheme="minorHAnsi" w:cstheme="minorHAnsi"/>
                <w:b/>
                <w:spacing w:val="-4"/>
              </w:rPr>
              <w:t xml:space="preserve"> </w:t>
            </w:r>
            <w:r w:rsidRPr="00DA3A91">
              <w:rPr>
                <w:rFonts w:asciiTheme="minorHAnsi" w:hAnsiTheme="minorHAnsi" w:cstheme="minorHAnsi"/>
                <w:b/>
              </w:rPr>
              <w:t>of</w:t>
            </w:r>
            <w:r w:rsidRPr="00DA3A91">
              <w:rPr>
                <w:rFonts w:asciiTheme="minorHAnsi" w:hAnsiTheme="minorHAnsi" w:cstheme="minorHAnsi"/>
                <w:b/>
                <w:spacing w:val="-4"/>
              </w:rPr>
              <w:t xml:space="preserve"> </w:t>
            </w:r>
            <w:r w:rsidRPr="00DA3A91">
              <w:rPr>
                <w:rFonts w:asciiTheme="minorHAnsi" w:hAnsiTheme="minorHAnsi" w:cstheme="minorHAnsi"/>
                <w:b/>
              </w:rPr>
              <w:t>the</w:t>
            </w:r>
            <w:r w:rsidRPr="00DA3A91">
              <w:rPr>
                <w:rFonts w:asciiTheme="minorHAnsi" w:hAnsiTheme="minorHAnsi" w:cstheme="minorHAnsi"/>
                <w:b/>
                <w:spacing w:val="-6"/>
              </w:rPr>
              <w:t xml:space="preserve"> </w:t>
            </w:r>
            <w:r w:rsidRPr="00DA3A91">
              <w:rPr>
                <w:rFonts w:asciiTheme="minorHAnsi" w:hAnsiTheme="minorHAnsi" w:cstheme="minorHAnsi"/>
                <w:b/>
                <w:spacing w:val="-2"/>
              </w:rPr>
              <w:t>project</w:t>
            </w:r>
          </w:p>
        </w:tc>
      </w:tr>
      <w:tr w:rsidR="00A043A6" w:rsidRPr="00DA3A91" w14:paraId="726FDB5E" w14:textId="77777777">
        <w:trPr>
          <w:trHeight w:val="537"/>
        </w:trPr>
        <w:tc>
          <w:tcPr>
            <w:tcW w:w="1656" w:type="dxa"/>
          </w:tcPr>
          <w:p w14:paraId="52AD913F" w14:textId="77777777" w:rsidR="00A043A6" w:rsidRPr="00DA3A91" w:rsidRDefault="00B9733C">
            <w:pPr>
              <w:pStyle w:val="TableParagraph"/>
              <w:spacing w:line="268" w:lineRule="exact"/>
              <w:ind w:left="107"/>
              <w:rPr>
                <w:rFonts w:asciiTheme="minorHAnsi" w:hAnsiTheme="minorHAnsi" w:cstheme="minorHAnsi"/>
                <w:b/>
              </w:rPr>
            </w:pPr>
            <w:r w:rsidRPr="00DA3A91">
              <w:rPr>
                <w:rFonts w:asciiTheme="minorHAnsi" w:hAnsiTheme="minorHAnsi" w:cstheme="minorHAnsi"/>
                <w:b/>
                <w:spacing w:val="-4"/>
              </w:rPr>
              <w:t>NAME</w:t>
            </w:r>
          </w:p>
        </w:tc>
        <w:tc>
          <w:tcPr>
            <w:tcW w:w="1654" w:type="dxa"/>
          </w:tcPr>
          <w:p w14:paraId="67AA0AFB" w14:textId="77777777" w:rsidR="00A043A6" w:rsidRPr="00DA3A91" w:rsidRDefault="00B9733C">
            <w:pPr>
              <w:pStyle w:val="TableParagraph"/>
              <w:spacing w:line="268" w:lineRule="exact"/>
              <w:ind w:left="107"/>
              <w:rPr>
                <w:rFonts w:asciiTheme="minorHAnsi" w:hAnsiTheme="minorHAnsi" w:cstheme="minorHAnsi"/>
                <w:b/>
              </w:rPr>
            </w:pPr>
            <w:r w:rsidRPr="00DA3A91">
              <w:rPr>
                <w:rFonts w:asciiTheme="minorHAnsi" w:hAnsiTheme="minorHAnsi" w:cstheme="minorHAnsi"/>
                <w:b/>
              </w:rPr>
              <w:t>POSITION</w:t>
            </w:r>
            <w:r w:rsidRPr="00DA3A91">
              <w:rPr>
                <w:rFonts w:asciiTheme="minorHAnsi" w:hAnsiTheme="minorHAnsi" w:cstheme="minorHAnsi"/>
                <w:b/>
                <w:spacing w:val="-8"/>
              </w:rPr>
              <w:t xml:space="preserve"> </w:t>
            </w:r>
            <w:r w:rsidRPr="00DA3A91">
              <w:rPr>
                <w:rFonts w:asciiTheme="minorHAnsi" w:hAnsiTheme="minorHAnsi" w:cstheme="minorHAnsi"/>
                <w:b/>
                <w:spacing w:val="-5"/>
              </w:rPr>
              <w:t>IN</w:t>
            </w:r>
          </w:p>
          <w:p w14:paraId="01742B02" w14:textId="77777777" w:rsidR="00A043A6" w:rsidRPr="00DA3A91" w:rsidRDefault="00B9733C">
            <w:pPr>
              <w:pStyle w:val="TableParagraph"/>
              <w:spacing w:line="249" w:lineRule="exact"/>
              <w:ind w:left="107"/>
              <w:rPr>
                <w:rFonts w:asciiTheme="minorHAnsi" w:hAnsiTheme="minorHAnsi" w:cstheme="minorHAnsi"/>
                <w:b/>
              </w:rPr>
            </w:pPr>
            <w:r w:rsidRPr="00DA3A91">
              <w:rPr>
                <w:rFonts w:asciiTheme="minorHAnsi" w:hAnsiTheme="minorHAnsi" w:cstheme="minorHAnsi"/>
                <w:b/>
                <w:spacing w:val="-4"/>
              </w:rPr>
              <w:t>TEAM</w:t>
            </w:r>
          </w:p>
        </w:tc>
        <w:tc>
          <w:tcPr>
            <w:tcW w:w="1663" w:type="dxa"/>
          </w:tcPr>
          <w:p w14:paraId="60A2ADD0" w14:textId="77777777" w:rsidR="00A043A6" w:rsidRPr="00DA3A91" w:rsidRDefault="00B9733C">
            <w:pPr>
              <w:pStyle w:val="TableParagraph"/>
              <w:spacing w:line="268" w:lineRule="exact"/>
              <w:ind w:left="107"/>
              <w:rPr>
                <w:rFonts w:asciiTheme="minorHAnsi" w:hAnsiTheme="minorHAnsi" w:cstheme="minorHAnsi"/>
                <w:b/>
              </w:rPr>
            </w:pPr>
            <w:r w:rsidRPr="00DA3A91">
              <w:rPr>
                <w:rFonts w:asciiTheme="minorHAnsi" w:hAnsiTheme="minorHAnsi" w:cstheme="minorHAnsi"/>
                <w:b/>
              </w:rPr>
              <w:t>HOURLY</w:t>
            </w:r>
            <w:r w:rsidRPr="00DA3A91">
              <w:rPr>
                <w:rFonts w:asciiTheme="minorHAnsi" w:hAnsiTheme="minorHAnsi" w:cstheme="minorHAnsi"/>
                <w:b/>
                <w:spacing w:val="-3"/>
              </w:rPr>
              <w:t xml:space="preserve"> </w:t>
            </w:r>
            <w:r w:rsidRPr="00DA3A91">
              <w:rPr>
                <w:rFonts w:asciiTheme="minorHAnsi" w:hAnsiTheme="minorHAnsi" w:cstheme="minorHAnsi"/>
                <w:b/>
                <w:spacing w:val="-4"/>
              </w:rPr>
              <w:t>RATE</w:t>
            </w:r>
          </w:p>
        </w:tc>
        <w:tc>
          <w:tcPr>
            <w:tcW w:w="1733" w:type="dxa"/>
          </w:tcPr>
          <w:p w14:paraId="5BF2E658" w14:textId="77777777" w:rsidR="00A043A6" w:rsidRPr="00DA3A91" w:rsidRDefault="00B9733C">
            <w:pPr>
              <w:pStyle w:val="TableParagraph"/>
              <w:spacing w:line="268" w:lineRule="exact"/>
              <w:ind w:left="108"/>
              <w:rPr>
                <w:rFonts w:asciiTheme="minorHAnsi" w:hAnsiTheme="minorHAnsi" w:cstheme="minorHAnsi"/>
                <w:b/>
              </w:rPr>
            </w:pPr>
            <w:r w:rsidRPr="00DA3A91">
              <w:rPr>
                <w:rFonts w:asciiTheme="minorHAnsi" w:hAnsiTheme="minorHAnsi" w:cstheme="minorHAnsi"/>
                <w:b/>
                <w:spacing w:val="-2"/>
              </w:rPr>
              <w:t>HOURS</w:t>
            </w:r>
          </w:p>
        </w:tc>
        <w:tc>
          <w:tcPr>
            <w:tcW w:w="1589" w:type="dxa"/>
          </w:tcPr>
          <w:p w14:paraId="107BA4D9" w14:textId="77777777" w:rsidR="00A043A6" w:rsidRPr="00DA3A91" w:rsidRDefault="00B9733C">
            <w:pPr>
              <w:pStyle w:val="TableParagraph"/>
              <w:spacing w:line="268" w:lineRule="exact"/>
              <w:ind w:left="108"/>
              <w:rPr>
                <w:rFonts w:asciiTheme="minorHAnsi" w:hAnsiTheme="minorHAnsi" w:cstheme="minorHAnsi"/>
                <w:b/>
              </w:rPr>
            </w:pPr>
            <w:r w:rsidRPr="00DA3A91">
              <w:rPr>
                <w:rFonts w:asciiTheme="minorHAnsi" w:hAnsiTheme="minorHAnsi" w:cstheme="minorHAnsi"/>
                <w:b/>
                <w:spacing w:val="-4"/>
              </w:rPr>
              <w:t>COST</w:t>
            </w:r>
          </w:p>
        </w:tc>
      </w:tr>
      <w:tr w:rsidR="00A043A6" w:rsidRPr="00DA3A91" w14:paraId="48AC6E00" w14:textId="77777777">
        <w:trPr>
          <w:trHeight w:val="268"/>
        </w:trPr>
        <w:tc>
          <w:tcPr>
            <w:tcW w:w="8295" w:type="dxa"/>
            <w:gridSpan w:val="5"/>
            <w:shd w:val="clear" w:color="auto" w:fill="BEBEBE"/>
          </w:tcPr>
          <w:p w14:paraId="483F8A60" w14:textId="77777777" w:rsidR="00A043A6" w:rsidRPr="00DA3A91" w:rsidRDefault="00B9733C">
            <w:pPr>
              <w:pStyle w:val="TableParagraph"/>
              <w:spacing w:line="248" w:lineRule="exact"/>
              <w:ind w:left="107"/>
              <w:rPr>
                <w:rFonts w:asciiTheme="minorHAnsi" w:hAnsiTheme="minorHAnsi" w:cstheme="minorHAnsi"/>
                <w:b/>
              </w:rPr>
            </w:pPr>
            <w:r w:rsidRPr="00DA3A91">
              <w:rPr>
                <w:rFonts w:asciiTheme="minorHAnsi" w:hAnsiTheme="minorHAnsi" w:cstheme="minorHAnsi"/>
                <w:b/>
              </w:rPr>
              <w:t>Activity</w:t>
            </w:r>
            <w:r w:rsidRPr="00DA3A91">
              <w:rPr>
                <w:rFonts w:asciiTheme="minorHAnsi" w:hAnsiTheme="minorHAnsi" w:cstheme="minorHAnsi"/>
                <w:b/>
                <w:spacing w:val="-10"/>
              </w:rPr>
              <w:t xml:space="preserve"> 1</w:t>
            </w:r>
          </w:p>
        </w:tc>
      </w:tr>
      <w:tr w:rsidR="00A043A6" w:rsidRPr="00DA3A91" w14:paraId="6F3917C6" w14:textId="77777777">
        <w:trPr>
          <w:trHeight w:val="268"/>
        </w:trPr>
        <w:tc>
          <w:tcPr>
            <w:tcW w:w="1656" w:type="dxa"/>
          </w:tcPr>
          <w:p w14:paraId="1A04C9C6" w14:textId="77777777" w:rsidR="00A043A6" w:rsidRPr="00DA3A91" w:rsidRDefault="00A043A6">
            <w:pPr>
              <w:pStyle w:val="TableParagraph"/>
              <w:rPr>
                <w:rFonts w:asciiTheme="minorHAnsi" w:hAnsiTheme="minorHAnsi" w:cstheme="minorHAnsi"/>
                <w:sz w:val="18"/>
              </w:rPr>
            </w:pPr>
          </w:p>
        </w:tc>
        <w:tc>
          <w:tcPr>
            <w:tcW w:w="1654" w:type="dxa"/>
          </w:tcPr>
          <w:p w14:paraId="44BD6741" w14:textId="77777777" w:rsidR="00A043A6" w:rsidRPr="00DA3A91" w:rsidRDefault="00A043A6">
            <w:pPr>
              <w:pStyle w:val="TableParagraph"/>
              <w:rPr>
                <w:rFonts w:asciiTheme="minorHAnsi" w:hAnsiTheme="minorHAnsi" w:cstheme="minorHAnsi"/>
                <w:sz w:val="18"/>
              </w:rPr>
            </w:pPr>
          </w:p>
        </w:tc>
        <w:tc>
          <w:tcPr>
            <w:tcW w:w="1663" w:type="dxa"/>
          </w:tcPr>
          <w:p w14:paraId="312EF68A" w14:textId="77777777" w:rsidR="00A043A6" w:rsidRPr="00DA3A91" w:rsidRDefault="00A043A6">
            <w:pPr>
              <w:pStyle w:val="TableParagraph"/>
              <w:rPr>
                <w:rFonts w:asciiTheme="minorHAnsi" w:hAnsiTheme="minorHAnsi" w:cstheme="minorHAnsi"/>
                <w:sz w:val="18"/>
              </w:rPr>
            </w:pPr>
          </w:p>
        </w:tc>
        <w:tc>
          <w:tcPr>
            <w:tcW w:w="1733" w:type="dxa"/>
          </w:tcPr>
          <w:p w14:paraId="71B4E25F" w14:textId="77777777" w:rsidR="00A043A6" w:rsidRPr="00DA3A91" w:rsidRDefault="00A043A6">
            <w:pPr>
              <w:pStyle w:val="TableParagraph"/>
              <w:rPr>
                <w:rFonts w:asciiTheme="minorHAnsi" w:hAnsiTheme="minorHAnsi" w:cstheme="minorHAnsi"/>
                <w:sz w:val="18"/>
              </w:rPr>
            </w:pPr>
          </w:p>
        </w:tc>
        <w:tc>
          <w:tcPr>
            <w:tcW w:w="1589" w:type="dxa"/>
          </w:tcPr>
          <w:p w14:paraId="435D5956" w14:textId="77777777" w:rsidR="00A043A6" w:rsidRPr="00DA3A91" w:rsidRDefault="00A043A6">
            <w:pPr>
              <w:pStyle w:val="TableParagraph"/>
              <w:rPr>
                <w:rFonts w:asciiTheme="minorHAnsi" w:hAnsiTheme="minorHAnsi" w:cstheme="minorHAnsi"/>
                <w:sz w:val="18"/>
              </w:rPr>
            </w:pPr>
          </w:p>
        </w:tc>
      </w:tr>
      <w:tr w:rsidR="00A043A6" w:rsidRPr="00DA3A91" w14:paraId="110030D1" w14:textId="77777777">
        <w:trPr>
          <w:trHeight w:val="268"/>
        </w:trPr>
        <w:tc>
          <w:tcPr>
            <w:tcW w:w="1656" w:type="dxa"/>
          </w:tcPr>
          <w:p w14:paraId="7C51F778" w14:textId="77777777" w:rsidR="00A043A6" w:rsidRPr="00DA3A91" w:rsidRDefault="00A043A6">
            <w:pPr>
              <w:pStyle w:val="TableParagraph"/>
              <w:rPr>
                <w:rFonts w:asciiTheme="minorHAnsi" w:hAnsiTheme="minorHAnsi" w:cstheme="minorHAnsi"/>
                <w:sz w:val="18"/>
              </w:rPr>
            </w:pPr>
          </w:p>
        </w:tc>
        <w:tc>
          <w:tcPr>
            <w:tcW w:w="1654" w:type="dxa"/>
          </w:tcPr>
          <w:p w14:paraId="6F8FB033" w14:textId="77777777" w:rsidR="00A043A6" w:rsidRPr="00DA3A91" w:rsidRDefault="00A043A6">
            <w:pPr>
              <w:pStyle w:val="TableParagraph"/>
              <w:rPr>
                <w:rFonts w:asciiTheme="minorHAnsi" w:hAnsiTheme="minorHAnsi" w:cstheme="minorHAnsi"/>
                <w:sz w:val="18"/>
              </w:rPr>
            </w:pPr>
          </w:p>
        </w:tc>
        <w:tc>
          <w:tcPr>
            <w:tcW w:w="1663" w:type="dxa"/>
          </w:tcPr>
          <w:p w14:paraId="76678D3C" w14:textId="77777777" w:rsidR="00A043A6" w:rsidRPr="00DA3A91" w:rsidRDefault="00A043A6">
            <w:pPr>
              <w:pStyle w:val="TableParagraph"/>
              <w:rPr>
                <w:rFonts w:asciiTheme="minorHAnsi" w:hAnsiTheme="minorHAnsi" w:cstheme="minorHAnsi"/>
                <w:sz w:val="18"/>
              </w:rPr>
            </w:pPr>
          </w:p>
        </w:tc>
        <w:tc>
          <w:tcPr>
            <w:tcW w:w="1733" w:type="dxa"/>
          </w:tcPr>
          <w:p w14:paraId="7DA2289C" w14:textId="77777777" w:rsidR="00A043A6" w:rsidRPr="00DA3A91" w:rsidRDefault="00A043A6">
            <w:pPr>
              <w:pStyle w:val="TableParagraph"/>
              <w:rPr>
                <w:rFonts w:asciiTheme="minorHAnsi" w:hAnsiTheme="minorHAnsi" w:cstheme="minorHAnsi"/>
                <w:sz w:val="18"/>
              </w:rPr>
            </w:pPr>
          </w:p>
        </w:tc>
        <w:tc>
          <w:tcPr>
            <w:tcW w:w="1589" w:type="dxa"/>
          </w:tcPr>
          <w:p w14:paraId="50FCE594" w14:textId="77777777" w:rsidR="00A043A6" w:rsidRPr="00DA3A91" w:rsidRDefault="00A043A6">
            <w:pPr>
              <w:pStyle w:val="TableParagraph"/>
              <w:rPr>
                <w:rFonts w:asciiTheme="minorHAnsi" w:hAnsiTheme="minorHAnsi" w:cstheme="minorHAnsi"/>
                <w:sz w:val="18"/>
              </w:rPr>
            </w:pPr>
          </w:p>
        </w:tc>
      </w:tr>
      <w:tr w:rsidR="00A043A6" w:rsidRPr="00DA3A91" w14:paraId="6EF24F30" w14:textId="77777777">
        <w:trPr>
          <w:trHeight w:val="268"/>
        </w:trPr>
        <w:tc>
          <w:tcPr>
            <w:tcW w:w="1656" w:type="dxa"/>
          </w:tcPr>
          <w:p w14:paraId="4F5D716E" w14:textId="77777777" w:rsidR="00A043A6" w:rsidRPr="00DA3A91" w:rsidRDefault="00A043A6">
            <w:pPr>
              <w:pStyle w:val="TableParagraph"/>
              <w:rPr>
                <w:rFonts w:asciiTheme="minorHAnsi" w:hAnsiTheme="minorHAnsi" w:cstheme="minorHAnsi"/>
                <w:sz w:val="18"/>
              </w:rPr>
            </w:pPr>
          </w:p>
        </w:tc>
        <w:tc>
          <w:tcPr>
            <w:tcW w:w="1654" w:type="dxa"/>
          </w:tcPr>
          <w:p w14:paraId="4ED568F2" w14:textId="77777777" w:rsidR="00A043A6" w:rsidRPr="00DA3A91" w:rsidRDefault="00A043A6">
            <w:pPr>
              <w:pStyle w:val="TableParagraph"/>
              <w:rPr>
                <w:rFonts w:asciiTheme="minorHAnsi" w:hAnsiTheme="minorHAnsi" w:cstheme="minorHAnsi"/>
                <w:sz w:val="18"/>
              </w:rPr>
            </w:pPr>
          </w:p>
        </w:tc>
        <w:tc>
          <w:tcPr>
            <w:tcW w:w="1663" w:type="dxa"/>
          </w:tcPr>
          <w:p w14:paraId="6C27D98A" w14:textId="77777777" w:rsidR="00A043A6" w:rsidRPr="00DA3A91" w:rsidRDefault="00A043A6">
            <w:pPr>
              <w:pStyle w:val="TableParagraph"/>
              <w:rPr>
                <w:rFonts w:asciiTheme="minorHAnsi" w:hAnsiTheme="minorHAnsi" w:cstheme="minorHAnsi"/>
                <w:sz w:val="18"/>
              </w:rPr>
            </w:pPr>
          </w:p>
        </w:tc>
        <w:tc>
          <w:tcPr>
            <w:tcW w:w="1733" w:type="dxa"/>
          </w:tcPr>
          <w:p w14:paraId="4FD163DD" w14:textId="77777777" w:rsidR="00A043A6" w:rsidRPr="00DA3A91" w:rsidRDefault="00A043A6">
            <w:pPr>
              <w:pStyle w:val="TableParagraph"/>
              <w:rPr>
                <w:rFonts w:asciiTheme="minorHAnsi" w:hAnsiTheme="minorHAnsi" w:cstheme="minorHAnsi"/>
                <w:sz w:val="18"/>
              </w:rPr>
            </w:pPr>
          </w:p>
        </w:tc>
        <w:tc>
          <w:tcPr>
            <w:tcW w:w="1589" w:type="dxa"/>
          </w:tcPr>
          <w:p w14:paraId="2EF1024F" w14:textId="77777777" w:rsidR="00A043A6" w:rsidRPr="00DA3A91" w:rsidRDefault="00A043A6">
            <w:pPr>
              <w:pStyle w:val="TableParagraph"/>
              <w:rPr>
                <w:rFonts w:asciiTheme="minorHAnsi" w:hAnsiTheme="minorHAnsi" w:cstheme="minorHAnsi"/>
                <w:sz w:val="18"/>
              </w:rPr>
            </w:pPr>
          </w:p>
        </w:tc>
      </w:tr>
      <w:tr w:rsidR="00A043A6" w:rsidRPr="00DA3A91" w14:paraId="53CF4E96" w14:textId="77777777">
        <w:trPr>
          <w:trHeight w:val="268"/>
        </w:trPr>
        <w:tc>
          <w:tcPr>
            <w:tcW w:w="1656" w:type="dxa"/>
          </w:tcPr>
          <w:p w14:paraId="60D4D102" w14:textId="77777777" w:rsidR="00A043A6" w:rsidRPr="00DA3A91" w:rsidRDefault="00A043A6">
            <w:pPr>
              <w:pStyle w:val="TableParagraph"/>
              <w:rPr>
                <w:rFonts w:asciiTheme="minorHAnsi" w:hAnsiTheme="minorHAnsi" w:cstheme="minorHAnsi"/>
                <w:sz w:val="18"/>
              </w:rPr>
            </w:pPr>
          </w:p>
        </w:tc>
        <w:tc>
          <w:tcPr>
            <w:tcW w:w="1654" w:type="dxa"/>
          </w:tcPr>
          <w:p w14:paraId="5F631B35" w14:textId="77777777" w:rsidR="00A043A6" w:rsidRPr="00DA3A91" w:rsidRDefault="00A043A6">
            <w:pPr>
              <w:pStyle w:val="TableParagraph"/>
              <w:rPr>
                <w:rFonts w:asciiTheme="minorHAnsi" w:hAnsiTheme="minorHAnsi" w:cstheme="minorHAnsi"/>
                <w:sz w:val="18"/>
              </w:rPr>
            </w:pPr>
          </w:p>
        </w:tc>
        <w:tc>
          <w:tcPr>
            <w:tcW w:w="1663" w:type="dxa"/>
          </w:tcPr>
          <w:p w14:paraId="7817A627" w14:textId="77777777" w:rsidR="00A043A6" w:rsidRPr="00DA3A91" w:rsidRDefault="00A043A6">
            <w:pPr>
              <w:pStyle w:val="TableParagraph"/>
              <w:rPr>
                <w:rFonts w:asciiTheme="minorHAnsi" w:hAnsiTheme="minorHAnsi" w:cstheme="minorHAnsi"/>
                <w:sz w:val="18"/>
              </w:rPr>
            </w:pPr>
          </w:p>
        </w:tc>
        <w:tc>
          <w:tcPr>
            <w:tcW w:w="1733" w:type="dxa"/>
          </w:tcPr>
          <w:p w14:paraId="3E4E2792" w14:textId="77777777" w:rsidR="00A043A6" w:rsidRPr="00DA3A91" w:rsidRDefault="00A043A6">
            <w:pPr>
              <w:pStyle w:val="TableParagraph"/>
              <w:rPr>
                <w:rFonts w:asciiTheme="minorHAnsi" w:hAnsiTheme="minorHAnsi" w:cstheme="minorHAnsi"/>
                <w:sz w:val="18"/>
              </w:rPr>
            </w:pPr>
          </w:p>
        </w:tc>
        <w:tc>
          <w:tcPr>
            <w:tcW w:w="1589" w:type="dxa"/>
          </w:tcPr>
          <w:p w14:paraId="5750DA30" w14:textId="77777777" w:rsidR="00A043A6" w:rsidRPr="00DA3A91" w:rsidRDefault="00A043A6">
            <w:pPr>
              <w:pStyle w:val="TableParagraph"/>
              <w:rPr>
                <w:rFonts w:asciiTheme="minorHAnsi" w:hAnsiTheme="minorHAnsi" w:cstheme="minorHAnsi"/>
                <w:sz w:val="18"/>
              </w:rPr>
            </w:pPr>
          </w:p>
        </w:tc>
      </w:tr>
      <w:tr w:rsidR="00A043A6" w:rsidRPr="00DA3A91" w14:paraId="367617DC" w14:textId="77777777">
        <w:trPr>
          <w:trHeight w:val="270"/>
        </w:trPr>
        <w:tc>
          <w:tcPr>
            <w:tcW w:w="1656" w:type="dxa"/>
          </w:tcPr>
          <w:p w14:paraId="5306A097" w14:textId="77777777" w:rsidR="00A043A6" w:rsidRPr="00DA3A91" w:rsidRDefault="00A043A6">
            <w:pPr>
              <w:pStyle w:val="TableParagraph"/>
              <w:rPr>
                <w:rFonts w:asciiTheme="minorHAnsi" w:hAnsiTheme="minorHAnsi" w:cstheme="minorHAnsi"/>
                <w:sz w:val="20"/>
              </w:rPr>
            </w:pPr>
          </w:p>
        </w:tc>
        <w:tc>
          <w:tcPr>
            <w:tcW w:w="1654" w:type="dxa"/>
          </w:tcPr>
          <w:p w14:paraId="404BA15D" w14:textId="77777777" w:rsidR="00A043A6" w:rsidRPr="00DA3A91" w:rsidRDefault="00A043A6">
            <w:pPr>
              <w:pStyle w:val="TableParagraph"/>
              <w:rPr>
                <w:rFonts w:asciiTheme="minorHAnsi" w:hAnsiTheme="minorHAnsi" w:cstheme="minorHAnsi"/>
                <w:sz w:val="20"/>
              </w:rPr>
            </w:pPr>
          </w:p>
        </w:tc>
        <w:tc>
          <w:tcPr>
            <w:tcW w:w="1663" w:type="dxa"/>
          </w:tcPr>
          <w:p w14:paraId="307A44D4" w14:textId="77777777" w:rsidR="00A043A6" w:rsidRPr="00DA3A91" w:rsidRDefault="00A043A6">
            <w:pPr>
              <w:pStyle w:val="TableParagraph"/>
              <w:rPr>
                <w:rFonts w:asciiTheme="minorHAnsi" w:hAnsiTheme="minorHAnsi" w:cstheme="minorHAnsi"/>
                <w:sz w:val="20"/>
              </w:rPr>
            </w:pPr>
          </w:p>
        </w:tc>
        <w:tc>
          <w:tcPr>
            <w:tcW w:w="1733" w:type="dxa"/>
          </w:tcPr>
          <w:p w14:paraId="5DAF3CE6" w14:textId="77777777" w:rsidR="00A043A6" w:rsidRPr="00DA3A91" w:rsidRDefault="00A043A6">
            <w:pPr>
              <w:pStyle w:val="TableParagraph"/>
              <w:rPr>
                <w:rFonts w:asciiTheme="minorHAnsi" w:hAnsiTheme="minorHAnsi" w:cstheme="minorHAnsi"/>
                <w:sz w:val="20"/>
              </w:rPr>
            </w:pPr>
          </w:p>
        </w:tc>
        <w:tc>
          <w:tcPr>
            <w:tcW w:w="1589" w:type="dxa"/>
          </w:tcPr>
          <w:p w14:paraId="26C03320" w14:textId="77777777" w:rsidR="00A043A6" w:rsidRPr="00DA3A91" w:rsidRDefault="00A043A6">
            <w:pPr>
              <w:pStyle w:val="TableParagraph"/>
              <w:rPr>
                <w:rFonts w:asciiTheme="minorHAnsi" w:hAnsiTheme="minorHAnsi" w:cstheme="minorHAnsi"/>
                <w:sz w:val="20"/>
              </w:rPr>
            </w:pPr>
          </w:p>
        </w:tc>
      </w:tr>
      <w:tr w:rsidR="00A043A6" w:rsidRPr="00DA3A91" w14:paraId="61969160" w14:textId="77777777">
        <w:trPr>
          <w:trHeight w:val="268"/>
        </w:trPr>
        <w:tc>
          <w:tcPr>
            <w:tcW w:w="8295" w:type="dxa"/>
            <w:gridSpan w:val="5"/>
            <w:shd w:val="clear" w:color="auto" w:fill="BEBEBE"/>
          </w:tcPr>
          <w:p w14:paraId="6B7E2677"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Activity</w:t>
            </w:r>
            <w:r w:rsidRPr="00DA3A91">
              <w:rPr>
                <w:rFonts w:asciiTheme="minorHAnsi" w:hAnsiTheme="minorHAnsi" w:cstheme="minorHAnsi"/>
                <w:spacing w:val="-4"/>
              </w:rPr>
              <w:t xml:space="preserve"> </w:t>
            </w:r>
            <w:r w:rsidRPr="00DA3A91">
              <w:rPr>
                <w:rFonts w:asciiTheme="minorHAnsi" w:hAnsiTheme="minorHAnsi" w:cstheme="minorHAnsi"/>
                <w:spacing w:val="-10"/>
              </w:rPr>
              <w:t>2</w:t>
            </w:r>
          </w:p>
        </w:tc>
      </w:tr>
      <w:tr w:rsidR="00A043A6" w:rsidRPr="00DA3A91" w14:paraId="15883891" w14:textId="77777777">
        <w:trPr>
          <w:trHeight w:val="268"/>
        </w:trPr>
        <w:tc>
          <w:tcPr>
            <w:tcW w:w="1656" w:type="dxa"/>
          </w:tcPr>
          <w:p w14:paraId="6853EA50" w14:textId="77777777" w:rsidR="00A043A6" w:rsidRPr="00DA3A91" w:rsidRDefault="00A043A6">
            <w:pPr>
              <w:pStyle w:val="TableParagraph"/>
              <w:rPr>
                <w:rFonts w:asciiTheme="minorHAnsi" w:hAnsiTheme="minorHAnsi" w:cstheme="minorHAnsi"/>
                <w:sz w:val="18"/>
              </w:rPr>
            </w:pPr>
          </w:p>
        </w:tc>
        <w:tc>
          <w:tcPr>
            <w:tcW w:w="1654" w:type="dxa"/>
          </w:tcPr>
          <w:p w14:paraId="7650E21D" w14:textId="77777777" w:rsidR="00A043A6" w:rsidRPr="00DA3A91" w:rsidRDefault="00A043A6">
            <w:pPr>
              <w:pStyle w:val="TableParagraph"/>
              <w:rPr>
                <w:rFonts w:asciiTheme="minorHAnsi" w:hAnsiTheme="minorHAnsi" w:cstheme="minorHAnsi"/>
                <w:sz w:val="18"/>
              </w:rPr>
            </w:pPr>
          </w:p>
        </w:tc>
        <w:tc>
          <w:tcPr>
            <w:tcW w:w="1663" w:type="dxa"/>
          </w:tcPr>
          <w:p w14:paraId="17FF77AF" w14:textId="77777777" w:rsidR="00A043A6" w:rsidRPr="00DA3A91" w:rsidRDefault="00A043A6">
            <w:pPr>
              <w:pStyle w:val="TableParagraph"/>
              <w:rPr>
                <w:rFonts w:asciiTheme="minorHAnsi" w:hAnsiTheme="minorHAnsi" w:cstheme="minorHAnsi"/>
                <w:sz w:val="18"/>
              </w:rPr>
            </w:pPr>
          </w:p>
        </w:tc>
        <w:tc>
          <w:tcPr>
            <w:tcW w:w="1733" w:type="dxa"/>
          </w:tcPr>
          <w:p w14:paraId="3E9F45DF" w14:textId="77777777" w:rsidR="00A043A6" w:rsidRPr="00DA3A91" w:rsidRDefault="00A043A6">
            <w:pPr>
              <w:pStyle w:val="TableParagraph"/>
              <w:rPr>
                <w:rFonts w:asciiTheme="minorHAnsi" w:hAnsiTheme="minorHAnsi" w:cstheme="minorHAnsi"/>
                <w:sz w:val="18"/>
              </w:rPr>
            </w:pPr>
          </w:p>
        </w:tc>
        <w:tc>
          <w:tcPr>
            <w:tcW w:w="1589" w:type="dxa"/>
          </w:tcPr>
          <w:p w14:paraId="7F4858EB" w14:textId="77777777" w:rsidR="00A043A6" w:rsidRPr="00DA3A91" w:rsidRDefault="00A043A6">
            <w:pPr>
              <w:pStyle w:val="TableParagraph"/>
              <w:rPr>
                <w:rFonts w:asciiTheme="minorHAnsi" w:hAnsiTheme="minorHAnsi" w:cstheme="minorHAnsi"/>
                <w:sz w:val="18"/>
              </w:rPr>
            </w:pPr>
          </w:p>
        </w:tc>
      </w:tr>
      <w:tr w:rsidR="00A043A6" w:rsidRPr="00DA3A91" w14:paraId="4246730B" w14:textId="77777777">
        <w:trPr>
          <w:trHeight w:val="268"/>
        </w:trPr>
        <w:tc>
          <w:tcPr>
            <w:tcW w:w="1656" w:type="dxa"/>
          </w:tcPr>
          <w:p w14:paraId="25EEDCA2" w14:textId="77777777" w:rsidR="00A043A6" w:rsidRPr="00DA3A91" w:rsidRDefault="00A043A6">
            <w:pPr>
              <w:pStyle w:val="TableParagraph"/>
              <w:rPr>
                <w:rFonts w:asciiTheme="minorHAnsi" w:hAnsiTheme="minorHAnsi" w:cstheme="minorHAnsi"/>
                <w:sz w:val="18"/>
              </w:rPr>
            </w:pPr>
          </w:p>
        </w:tc>
        <w:tc>
          <w:tcPr>
            <w:tcW w:w="1654" w:type="dxa"/>
          </w:tcPr>
          <w:p w14:paraId="5792F10A" w14:textId="77777777" w:rsidR="00A043A6" w:rsidRPr="00DA3A91" w:rsidRDefault="00A043A6">
            <w:pPr>
              <w:pStyle w:val="TableParagraph"/>
              <w:rPr>
                <w:rFonts w:asciiTheme="minorHAnsi" w:hAnsiTheme="minorHAnsi" w:cstheme="minorHAnsi"/>
                <w:sz w:val="18"/>
              </w:rPr>
            </w:pPr>
          </w:p>
        </w:tc>
        <w:tc>
          <w:tcPr>
            <w:tcW w:w="1663" w:type="dxa"/>
          </w:tcPr>
          <w:p w14:paraId="3B3603B2" w14:textId="77777777" w:rsidR="00A043A6" w:rsidRPr="00DA3A91" w:rsidRDefault="00A043A6">
            <w:pPr>
              <w:pStyle w:val="TableParagraph"/>
              <w:rPr>
                <w:rFonts w:asciiTheme="minorHAnsi" w:hAnsiTheme="minorHAnsi" w:cstheme="minorHAnsi"/>
                <w:sz w:val="18"/>
              </w:rPr>
            </w:pPr>
          </w:p>
        </w:tc>
        <w:tc>
          <w:tcPr>
            <w:tcW w:w="1733" w:type="dxa"/>
          </w:tcPr>
          <w:p w14:paraId="22388F32" w14:textId="77777777" w:rsidR="00A043A6" w:rsidRPr="00DA3A91" w:rsidRDefault="00A043A6">
            <w:pPr>
              <w:pStyle w:val="TableParagraph"/>
              <w:rPr>
                <w:rFonts w:asciiTheme="minorHAnsi" w:hAnsiTheme="minorHAnsi" w:cstheme="minorHAnsi"/>
                <w:sz w:val="18"/>
              </w:rPr>
            </w:pPr>
          </w:p>
        </w:tc>
        <w:tc>
          <w:tcPr>
            <w:tcW w:w="1589" w:type="dxa"/>
          </w:tcPr>
          <w:p w14:paraId="6EDA283C" w14:textId="77777777" w:rsidR="00A043A6" w:rsidRPr="00DA3A91" w:rsidRDefault="00A043A6">
            <w:pPr>
              <w:pStyle w:val="TableParagraph"/>
              <w:rPr>
                <w:rFonts w:asciiTheme="minorHAnsi" w:hAnsiTheme="minorHAnsi" w:cstheme="minorHAnsi"/>
                <w:sz w:val="18"/>
              </w:rPr>
            </w:pPr>
          </w:p>
        </w:tc>
      </w:tr>
      <w:tr w:rsidR="00A043A6" w:rsidRPr="00DA3A91" w14:paraId="6B2726DF" w14:textId="77777777">
        <w:trPr>
          <w:trHeight w:val="268"/>
        </w:trPr>
        <w:tc>
          <w:tcPr>
            <w:tcW w:w="1656" w:type="dxa"/>
          </w:tcPr>
          <w:p w14:paraId="23B8408B" w14:textId="77777777" w:rsidR="00A043A6" w:rsidRPr="00DA3A91" w:rsidRDefault="00A043A6">
            <w:pPr>
              <w:pStyle w:val="TableParagraph"/>
              <w:rPr>
                <w:rFonts w:asciiTheme="minorHAnsi" w:hAnsiTheme="minorHAnsi" w:cstheme="minorHAnsi"/>
                <w:sz w:val="18"/>
              </w:rPr>
            </w:pPr>
          </w:p>
        </w:tc>
        <w:tc>
          <w:tcPr>
            <w:tcW w:w="1654" w:type="dxa"/>
          </w:tcPr>
          <w:p w14:paraId="6E90DC46" w14:textId="77777777" w:rsidR="00A043A6" w:rsidRPr="00DA3A91" w:rsidRDefault="00A043A6">
            <w:pPr>
              <w:pStyle w:val="TableParagraph"/>
              <w:rPr>
                <w:rFonts w:asciiTheme="minorHAnsi" w:hAnsiTheme="minorHAnsi" w:cstheme="minorHAnsi"/>
                <w:sz w:val="18"/>
              </w:rPr>
            </w:pPr>
          </w:p>
        </w:tc>
        <w:tc>
          <w:tcPr>
            <w:tcW w:w="1663" w:type="dxa"/>
          </w:tcPr>
          <w:p w14:paraId="465F6A15" w14:textId="77777777" w:rsidR="00A043A6" w:rsidRPr="00DA3A91" w:rsidRDefault="00A043A6">
            <w:pPr>
              <w:pStyle w:val="TableParagraph"/>
              <w:rPr>
                <w:rFonts w:asciiTheme="minorHAnsi" w:hAnsiTheme="minorHAnsi" w:cstheme="minorHAnsi"/>
                <w:sz w:val="18"/>
              </w:rPr>
            </w:pPr>
          </w:p>
        </w:tc>
        <w:tc>
          <w:tcPr>
            <w:tcW w:w="1733" w:type="dxa"/>
          </w:tcPr>
          <w:p w14:paraId="55757CD2" w14:textId="77777777" w:rsidR="00A043A6" w:rsidRPr="00DA3A91" w:rsidRDefault="00A043A6">
            <w:pPr>
              <w:pStyle w:val="TableParagraph"/>
              <w:rPr>
                <w:rFonts w:asciiTheme="minorHAnsi" w:hAnsiTheme="minorHAnsi" w:cstheme="minorHAnsi"/>
                <w:sz w:val="18"/>
              </w:rPr>
            </w:pPr>
          </w:p>
        </w:tc>
        <w:tc>
          <w:tcPr>
            <w:tcW w:w="1589" w:type="dxa"/>
          </w:tcPr>
          <w:p w14:paraId="17427249" w14:textId="77777777" w:rsidR="00A043A6" w:rsidRPr="00DA3A91" w:rsidRDefault="00A043A6">
            <w:pPr>
              <w:pStyle w:val="TableParagraph"/>
              <w:rPr>
                <w:rFonts w:asciiTheme="minorHAnsi" w:hAnsiTheme="minorHAnsi" w:cstheme="minorHAnsi"/>
                <w:sz w:val="18"/>
              </w:rPr>
            </w:pPr>
          </w:p>
        </w:tc>
      </w:tr>
      <w:tr w:rsidR="00A043A6" w:rsidRPr="00DA3A91" w14:paraId="03A8782B" w14:textId="77777777">
        <w:trPr>
          <w:trHeight w:val="268"/>
        </w:trPr>
        <w:tc>
          <w:tcPr>
            <w:tcW w:w="1656" w:type="dxa"/>
          </w:tcPr>
          <w:p w14:paraId="580B165F" w14:textId="77777777" w:rsidR="00A043A6" w:rsidRPr="00DA3A91" w:rsidRDefault="00A043A6">
            <w:pPr>
              <w:pStyle w:val="TableParagraph"/>
              <w:rPr>
                <w:rFonts w:asciiTheme="minorHAnsi" w:hAnsiTheme="minorHAnsi" w:cstheme="minorHAnsi"/>
                <w:sz w:val="18"/>
              </w:rPr>
            </w:pPr>
          </w:p>
        </w:tc>
        <w:tc>
          <w:tcPr>
            <w:tcW w:w="1654" w:type="dxa"/>
          </w:tcPr>
          <w:p w14:paraId="3C6620F0" w14:textId="77777777" w:rsidR="00A043A6" w:rsidRPr="00DA3A91" w:rsidRDefault="00A043A6">
            <w:pPr>
              <w:pStyle w:val="TableParagraph"/>
              <w:rPr>
                <w:rFonts w:asciiTheme="minorHAnsi" w:hAnsiTheme="minorHAnsi" w:cstheme="minorHAnsi"/>
                <w:sz w:val="18"/>
              </w:rPr>
            </w:pPr>
          </w:p>
        </w:tc>
        <w:tc>
          <w:tcPr>
            <w:tcW w:w="1663" w:type="dxa"/>
          </w:tcPr>
          <w:p w14:paraId="350A7CA4" w14:textId="77777777" w:rsidR="00A043A6" w:rsidRPr="00DA3A91" w:rsidRDefault="00A043A6">
            <w:pPr>
              <w:pStyle w:val="TableParagraph"/>
              <w:rPr>
                <w:rFonts w:asciiTheme="minorHAnsi" w:hAnsiTheme="minorHAnsi" w:cstheme="minorHAnsi"/>
                <w:sz w:val="18"/>
              </w:rPr>
            </w:pPr>
          </w:p>
        </w:tc>
        <w:tc>
          <w:tcPr>
            <w:tcW w:w="1733" w:type="dxa"/>
          </w:tcPr>
          <w:p w14:paraId="6E5C772B" w14:textId="77777777" w:rsidR="00A043A6" w:rsidRPr="00DA3A91" w:rsidRDefault="00A043A6">
            <w:pPr>
              <w:pStyle w:val="TableParagraph"/>
              <w:rPr>
                <w:rFonts w:asciiTheme="minorHAnsi" w:hAnsiTheme="minorHAnsi" w:cstheme="minorHAnsi"/>
                <w:sz w:val="18"/>
              </w:rPr>
            </w:pPr>
          </w:p>
        </w:tc>
        <w:tc>
          <w:tcPr>
            <w:tcW w:w="1589" w:type="dxa"/>
          </w:tcPr>
          <w:p w14:paraId="6C54936C" w14:textId="77777777" w:rsidR="00A043A6" w:rsidRPr="00DA3A91" w:rsidRDefault="00A043A6">
            <w:pPr>
              <w:pStyle w:val="TableParagraph"/>
              <w:rPr>
                <w:rFonts w:asciiTheme="minorHAnsi" w:hAnsiTheme="minorHAnsi" w:cstheme="minorHAnsi"/>
                <w:sz w:val="18"/>
              </w:rPr>
            </w:pPr>
          </w:p>
        </w:tc>
      </w:tr>
      <w:tr w:rsidR="00A043A6" w:rsidRPr="00DA3A91" w14:paraId="7BF45E17" w14:textId="77777777">
        <w:trPr>
          <w:trHeight w:val="268"/>
        </w:trPr>
        <w:tc>
          <w:tcPr>
            <w:tcW w:w="1656" w:type="dxa"/>
          </w:tcPr>
          <w:p w14:paraId="7116CCAE" w14:textId="77777777" w:rsidR="00A043A6" w:rsidRPr="00DA3A91" w:rsidRDefault="00A043A6">
            <w:pPr>
              <w:pStyle w:val="TableParagraph"/>
              <w:rPr>
                <w:rFonts w:asciiTheme="minorHAnsi" w:hAnsiTheme="minorHAnsi" w:cstheme="minorHAnsi"/>
                <w:sz w:val="18"/>
              </w:rPr>
            </w:pPr>
          </w:p>
        </w:tc>
        <w:tc>
          <w:tcPr>
            <w:tcW w:w="1654" w:type="dxa"/>
          </w:tcPr>
          <w:p w14:paraId="12B71EDB" w14:textId="77777777" w:rsidR="00A043A6" w:rsidRPr="00DA3A91" w:rsidRDefault="00A043A6">
            <w:pPr>
              <w:pStyle w:val="TableParagraph"/>
              <w:rPr>
                <w:rFonts w:asciiTheme="minorHAnsi" w:hAnsiTheme="minorHAnsi" w:cstheme="minorHAnsi"/>
                <w:sz w:val="18"/>
              </w:rPr>
            </w:pPr>
          </w:p>
        </w:tc>
        <w:tc>
          <w:tcPr>
            <w:tcW w:w="1663" w:type="dxa"/>
          </w:tcPr>
          <w:p w14:paraId="162783EA" w14:textId="77777777" w:rsidR="00A043A6" w:rsidRPr="00DA3A91" w:rsidRDefault="00A043A6">
            <w:pPr>
              <w:pStyle w:val="TableParagraph"/>
              <w:rPr>
                <w:rFonts w:asciiTheme="minorHAnsi" w:hAnsiTheme="minorHAnsi" w:cstheme="minorHAnsi"/>
                <w:sz w:val="18"/>
              </w:rPr>
            </w:pPr>
          </w:p>
        </w:tc>
        <w:tc>
          <w:tcPr>
            <w:tcW w:w="1733" w:type="dxa"/>
          </w:tcPr>
          <w:p w14:paraId="04FC5F02" w14:textId="77777777" w:rsidR="00A043A6" w:rsidRPr="00DA3A91" w:rsidRDefault="00A043A6">
            <w:pPr>
              <w:pStyle w:val="TableParagraph"/>
              <w:rPr>
                <w:rFonts w:asciiTheme="minorHAnsi" w:hAnsiTheme="minorHAnsi" w:cstheme="minorHAnsi"/>
                <w:sz w:val="18"/>
              </w:rPr>
            </w:pPr>
          </w:p>
        </w:tc>
        <w:tc>
          <w:tcPr>
            <w:tcW w:w="1589" w:type="dxa"/>
          </w:tcPr>
          <w:p w14:paraId="60D58FA4" w14:textId="77777777" w:rsidR="00A043A6" w:rsidRPr="00DA3A91" w:rsidRDefault="00A043A6">
            <w:pPr>
              <w:pStyle w:val="TableParagraph"/>
              <w:rPr>
                <w:rFonts w:asciiTheme="minorHAnsi" w:hAnsiTheme="minorHAnsi" w:cstheme="minorHAnsi"/>
                <w:sz w:val="18"/>
              </w:rPr>
            </w:pPr>
          </w:p>
        </w:tc>
      </w:tr>
      <w:tr w:rsidR="00A043A6" w:rsidRPr="00DA3A91" w14:paraId="40316D5A" w14:textId="77777777">
        <w:trPr>
          <w:trHeight w:val="268"/>
        </w:trPr>
        <w:tc>
          <w:tcPr>
            <w:tcW w:w="8295" w:type="dxa"/>
            <w:gridSpan w:val="5"/>
            <w:shd w:val="clear" w:color="auto" w:fill="BEBEBE"/>
          </w:tcPr>
          <w:p w14:paraId="68CA9E8D"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Activity</w:t>
            </w:r>
            <w:r w:rsidRPr="00DA3A91">
              <w:rPr>
                <w:rFonts w:asciiTheme="minorHAnsi" w:hAnsiTheme="minorHAnsi" w:cstheme="minorHAnsi"/>
                <w:spacing w:val="-4"/>
              </w:rPr>
              <w:t xml:space="preserve"> </w:t>
            </w:r>
            <w:r w:rsidRPr="00DA3A91">
              <w:rPr>
                <w:rFonts w:asciiTheme="minorHAnsi" w:hAnsiTheme="minorHAnsi" w:cstheme="minorHAnsi"/>
                <w:spacing w:val="-10"/>
              </w:rPr>
              <w:t>3</w:t>
            </w:r>
          </w:p>
        </w:tc>
      </w:tr>
      <w:tr w:rsidR="00A043A6" w:rsidRPr="00DA3A91" w14:paraId="161D9C24" w14:textId="77777777">
        <w:trPr>
          <w:trHeight w:val="268"/>
        </w:trPr>
        <w:tc>
          <w:tcPr>
            <w:tcW w:w="1656" w:type="dxa"/>
          </w:tcPr>
          <w:p w14:paraId="433CDF46" w14:textId="77777777" w:rsidR="00A043A6" w:rsidRPr="00DA3A91" w:rsidRDefault="00A043A6">
            <w:pPr>
              <w:pStyle w:val="TableParagraph"/>
              <w:rPr>
                <w:rFonts w:asciiTheme="minorHAnsi" w:hAnsiTheme="minorHAnsi" w:cstheme="minorHAnsi"/>
                <w:sz w:val="18"/>
              </w:rPr>
            </w:pPr>
          </w:p>
        </w:tc>
        <w:tc>
          <w:tcPr>
            <w:tcW w:w="1654" w:type="dxa"/>
          </w:tcPr>
          <w:p w14:paraId="114E6882" w14:textId="77777777" w:rsidR="00A043A6" w:rsidRPr="00DA3A91" w:rsidRDefault="00A043A6">
            <w:pPr>
              <w:pStyle w:val="TableParagraph"/>
              <w:rPr>
                <w:rFonts w:asciiTheme="minorHAnsi" w:hAnsiTheme="minorHAnsi" w:cstheme="minorHAnsi"/>
                <w:sz w:val="18"/>
              </w:rPr>
            </w:pPr>
          </w:p>
        </w:tc>
        <w:tc>
          <w:tcPr>
            <w:tcW w:w="1663" w:type="dxa"/>
          </w:tcPr>
          <w:p w14:paraId="080C022C" w14:textId="77777777" w:rsidR="00A043A6" w:rsidRPr="00DA3A91" w:rsidRDefault="00A043A6">
            <w:pPr>
              <w:pStyle w:val="TableParagraph"/>
              <w:rPr>
                <w:rFonts w:asciiTheme="minorHAnsi" w:hAnsiTheme="minorHAnsi" w:cstheme="minorHAnsi"/>
                <w:sz w:val="18"/>
              </w:rPr>
            </w:pPr>
          </w:p>
        </w:tc>
        <w:tc>
          <w:tcPr>
            <w:tcW w:w="1733" w:type="dxa"/>
          </w:tcPr>
          <w:p w14:paraId="4FBBF546" w14:textId="77777777" w:rsidR="00A043A6" w:rsidRPr="00DA3A91" w:rsidRDefault="00A043A6">
            <w:pPr>
              <w:pStyle w:val="TableParagraph"/>
              <w:rPr>
                <w:rFonts w:asciiTheme="minorHAnsi" w:hAnsiTheme="minorHAnsi" w:cstheme="minorHAnsi"/>
                <w:sz w:val="18"/>
              </w:rPr>
            </w:pPr>
          </w:p>
        </w:tc>
        <w:tc>
          <w:tcPr>
            <w:tcW w:w="1589" w:type="dxa"/>
          </w:tcPr>
          <w:p w14:paraId="78BD6D78" w14:textId="77777777" w:rsidR="00A043A6" w:rsidRPr="00DA3A91" w:rsidRDefault="00A043A6">
            <w:pPr>
              <w:pStyle w:val="TableParagraph"/>
              <w:rPr>
                <w:rFonts w:asciiTheme="minorHAnsi" w:hAnsiTheme="minorHAnsi" w:cstheme="minorHAnsi"/>
                <w:sz w:val="18"/>
              </w:rPr>
            </w:pPr>
          </w:p>
        </w:tc>
      </w:tr>
      <w:tr w:rsidR="00A043A6" w:rsidRPr="00DA3A91" w14:paraId="21F02236" w14:textId="77777777">
        <w:trPr>
          <w:trHeight w:val="268"/>
        </w:trPr>
        <w:tc>
          <w:tcPr>
            <w:tcW w:w="1656" w:type="dxa"/>
          </w:tcPr>
          <w:p w14:paraId="08FBDB30" w14:textId="77777777" w:rsidR="00A043A6" w:rsidRPr="00DA3A91" w:rsidRDefault="00A043A6">
            <w:pPr>
              <w:pStyle w:val="TableParagraph"/>
              <w:rPr>
                <w:rFonts w:asciiTheme="minorHAnsi" w:hAnsiTheme="minorHAnsi" w:cstheme="minorHAnsi"/>
                <w:sz w:val="18"/>
              </w:rPr>
            </w:pPr>
          </w:p>
        </w:tc>
        <w:tc>
          <w:tcPr>
            <w:tcW w:w="1654" w:type="dxa"/>
          </w:tcPr>
          <w:p w14:paraId="41146634" w14:textId="77777777" w:rsidR="00A043A6" w:rsidRPr="00DA3A91" w:rsidRDefault="00A043A6">
            <w:pPr>
              <w:pStyle w:val="TableParagraph"/>
              <w:rPr>
                <w:rFonts w:asciiTheme="minorHAnsi" w:hAnsiTheme="minorHAnsi" w:cstheme="minorHAnsi"/>
                <w:sz w:val="18"/>
              </w:rPr>
            </w:pPr>
          </w:p>
        </w:tc>
        <w:tc>
          <w:tcPr>
            <w:tcW w:w="1663" w:type="dxa"/>
          </w:tcPr>
          <w:p w14:paraId="46A1A159" w14:textId="77777777" w:rsidR="00A043A6" w:rsidRPr="00DA3A91" w:rsidRDefault="00A043A6">
            <w:pPr>
              <w:pStyle w:val="TableParagraph"/>
              <w:rPr>
                <w:rFonts w:asciiTheme="minorHAnsi" w:hAnsiTheme="minorHAnsi" w:cstheme="minorHAnsi"/>
                <w:sz w:val="18"/>
              </w:rPr>
            </w:pPr>
          </w:p>
        </w:tc>
        <w:tc>
          <w:tcPr>
            <w:tcW w:w="1733" w:type="dxa"/>
          </w:tcPr>
          <w:p w14:paraId="41B79F9C" w14:textId="77777777" w:rsidR="00A043A6" w:rsidRPr="00DA3A91" w:rsidRDefault="00A043A6">
            <w:pPr>
              <w:pStyle w:val="TableParagraph"/>
              <w:rPr>
                <w:rFonts w:asciiTheme="minorHAnsi" w:hAnsiTheme="minorHAnsi" w:cstheme="minorHAnsi"/>
                <w:sz w:val="18"/>
              </w:rPr>
            </w:pPr>
          </w:p>
        </w:tc>
        <w:tc>
          <w:tcPr>
            <w:tcW w:w="1589" w:type="dxa"/>
          </w:tcPr>
          <w:p w14:paraId="3C72FA11" w14:textId="77777777" w:rsidR="00A043A6" w:rsidRPr="00DA3A91" w:rsidRDefault="00A043A6">
            <w:pPr>
              <w:pStyle w:val="TableParagraph"/>
              <w:rPr>
                <w:rFonts w:asciiTheme="minorHAnsi" w:hAnsiTheme="minorHAnsi" w:cstheme="minorHAnsi"/>
                <w:sz w:val="18"/>
              </w:rPr>
            </w:pPr>
          </w:p>
        </w:tc>
      </w:tr>
      <w:tr w:rsidR="00A043A6" w:rsidRPr="00DA3A91" w14:paraId="0B4953B1" w14:textId="77777777">
        <w:trPr>
          <w:trHeight w:val="268"/>
        </w:trPr>
        <w:tc>
          <w:tcPr>
            <w:tcW w:w="1656" w:type="dxa"/>
          </w:tcPr>
          <w:p w14:paraId="145D48C3" w14:textId="77777777" w:rsidR="00A043A6" w:rsidRPr="00DA3A91" w:rsidRDefault="00A043A6">
            <w:pPr>
              <w:pStyle w:val="TableParagraph"/>
              <w:rPr>
                <w:rFonts w:asciiTheme="minorHAnsi" w:hAnsiTheme="minorHAnsi" w:cstheme="minorHAnsi"/>
                <w:sz w:val="18"/>
              </w:rPr>
            </w:pPr>
          </w:p>
        </w:tc>
        <w:tc>
          <w:tcPr>
            <w:tcW w:w="1654" w:type="dxa"/>
          </w:tcPr>
          <w:p w14:paraId="59BD1DD5" w14:textId="77777777" w:rsidR="00A043A6" w:rsidRPr="00DA3A91" w:rsidRDefault="00A043A6">
            <w:pPr>
              <w:pStyle w:val="TableParagraph"/>
              <w:rPr>
                <w:rFonts w:asciiTheme="minorHAnsi" w:hAnsiTheme="minorHAnsi" w:cstheme="minorHAnsi"/>
                <w:sz w:val="18"/>
              </w:rPr>
            </w:pPr>
          </w:p>
        </w:tc>
        <w:tc>
          <w:tcPr>
            <w:tcW w:w="1663" w:type="dxa"/>
          </w:tcPr>
          <w:p w14:paraId="472E48AC" w14:textId="77777777" w:rsidR="00A043A6" w:rsidRPr="00DA3A91" w:rsidRDefault="00A043A6">
            <w:pPr>
              <w:pStyle w:val="TableParagraph"/>
              <w:rPr>
                <w:rFonts w:asciiTheme="minorHAnsi" w:hAnsiTheme="minorHAnsi" w:cstheme="minorHAnsi"/>
                <w:sz w:val="18"/>
              </w:rPr>
            </w:pPr>
          </w:p>
        </w:tc>
        <w:tc>
          <w:tcPr>
            <w:tcW w:w="1733" w:type="dxa"/>
          </w:tcPr>
          <w:p w14:paraId="55A6D596" w14:textId="77777777" w:rsidR="00A043A6" w:rsidRPr="00DA3A91" w:rsidRDefault="00A043A6">
            <w:pPr>
              <w:pStyle w:val="TableParagraph"/>
              <w:rPr>
                <w:rFonts w:asciiTheme="minorHAnsi" w:hAnsiTheme="minorHAnsi" w:cstheme="minorHAnsi"/>
                <w:sz w:val="18"/>
              </w:rPr>
            </w:pPr>
          </w:p>
        </w:tc>
        <w:tc>
          <w:tcPr>
            <w:tcW w:w="1589" w:type="dxa"/>
          </w:tcPr>
          <w:p w14:paraId="7C5CB2EE" w14:textId="77777777" w:rsidR="00A043A6" w:rsidRPr="00DA3A91" w:rsidRDefault="00A043A6">
            <w:pPr>
              <w:pStyle w:val="TableParagraph"/>
              <w:rPr>
                <w:rFonts w:asciiTheme="minorHAnsi" w:hAnsiTheme="minorHAnsi" w:cstheme="minorHAnsi"/>
                <w:sz w:val="18"/>
              </w:rPr>
            </w:pPr>
          </w:p>
        </w:tc>
      </w:tr>
    </w:tbl>
    <w:p w14:paraId="171C7143" w14:textId="77777777" w:rsidR="00A043A6" w:rsidRPr="00DA3A91" w:rsidRDefault="00A043A6">
      <w:pPr>
        <w:pStyle w:val="TableParagraph"/>
        <w:rPr>
          <w:rFonts w:asciiTheme="minorHAnsi" w:hAnsiTheme="minorHAnsi" w:cstheme="minorHAnsi"/>
          <w:sz w:val="18"/>
        </w:rPr>
        <w:sectPr w:rsidR="00A043A6" w:rsidRPr="00DA3A91">
          <w:pgSz w:w="11910" w:h="16840"/>
          <w:pgMar w:top="1420" w:right="425" w:bottom="1820" w:left="1133" w:header="708" w:footer="1626" w:gutter="0"/>
          <w:cols w:space="720"/>
        </w:sectPr>
      </w:pPr>
    </w:p>
    <w:p w14:paraId="3931E784" w14:textId="77777777" w:rsidR="00A043A6" w:rsidRPr="00DA3A91" w:rsidRDefault="00A043A6">
      <w:pPr>
        <w:pStyle w:val="BodyText"/>
        <w:rPr>
          <w:rFonts w:asciiTheme="minorHAnsi" w:hAnsiTheme="minorHAnsi" w:cstheme="minorHAnsi"/>
          <w:b/>
          <w:sz w:val="20"/>
        </w:rPr>
      </w:pPr>
    </w:p>
    <w:p w14:paraId="4A8B7411" w14:textId="77777777" w:rsidR="00A043A6" w:rsidRPr="00DA3A91" w:rsidRDefault="00A043A6">
      <w:pPr>
        <w:pStyle w:val="BodyText"/>
        <w:spacing w:before="49" w:after="1"/>
        <w:rPr>
          <w:rFonts w:asciiTheme="minorHAnsi" w:hAnsiTheme="minorHAnsi" w:cstheme="minorHAnsi"/>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7"/>
        <w:gridCol w:w="1653"/>
        <w:gridCol w:w="1663"/>
        <w:gridCol w:w="1733"/>
        <w:gridCol w:w="1589"/>
      </w:tblGrid>
      <w:tr w:rsidR="00A043A6" w:rsidRPr="00DA3A91" w14:paraId="1690051A" w14:textId="77777777">
        <w:trPr>
          <w:trHeight w:val="268"/>
        </w:trPr>
        <w:tc>
          <w:tcPr>
            <w:tcW w:w="1657" w:type="dxa"/>
          </w:tcPr>
          <w:p w14:paraId="62F08418" w14:textId="77777777" w:rsidR="00A043A6" w:rsidRPr="00DA3A91" w:rsidRDefault="00A043A6">
            <w:pPr>
              <w:pStyle w:val="TableParagraph"/>
              <w:rPr>
                <w:rFonts w:asciiTheme="minorHAnsi" w:hAnsiTheme="minorHAnsi" w:cstheme="minorHAnsi"/>
                <w:sz w:val="18"/>
              </w:rPr>
            </w:pPr>
          </w:p>
        </w:tc>
        <w:tc>
          <w:tcPr>
            <w:tcW w:w="1653" w:type="dxa"/>
          </w:tcPr>
          <w:p w14:paraId="40087758" w14:textId="77777777" w:rsidR="00A043A6" w:rsidRPr="00DA3A91" w:rsidRDefault="00A043A6">
            <w:pPr>
              <w:pStyle w:val="TableParagraph"/>
              <w:rPr>
                <w:rFonts w:asciiTheme="minorHAnsi" w:hAnsiTheme="minorHAnsi" w:cstheme="minorHAnsi"/>
                <w:sz w:val="18"/>
              </w:rPr>
            </w:pPr>
          </w:p>
        </w:tc>
        <w:tc>
          <w:tcPr>
            <w:tcW w:w="1663" w:type="dxa"/>
          </w:tcPr>
          <w:p w14:paraId="1FD730A8" w14:textId="77777777" w:rsidR="00A043A6" w:rsidRPr="00DA3A91" w:rsidRDefault="00A043A6">
            <w:pPr>
              <w:pStyle w:val="TableParagraph"/>
              <w:rPr>
                <w:rFonts w:asciiTheme="minorHAnsi" w:hAnsiTheme="minorHAnsi" w:cstheme="minorHAnsi"/>
                <w:sz w:val="18"/>
              </w:rPr>
            </w:pPr>
          </w:p>
        </w:tc>
        <w:tc>
          <w:tcPr>
            <w:tcW w:w="1733" w:type="dxa"/>
          </w:tcPr>
          <w:p w14:paraId="1D724DAA" w14:textId="77777777" w:rsidR="00A043A6" w:rsidRPr="00DA3A91" w:rsidRDefault="00A043A6">
            <w:pPr>
              <w:pStyle w:val="TableParagraph"/>
              <w:rPr>
                <w:rFonts w:asciiTheme="minorHAnsi" w:hAnsiTheme="minorHAnsi" w:cstheme="minorHAnsi"/>
                <w:sz w:val="18"/>
              </w:rPr>
            </w:pPr>
          </w:p>
        </w:tc>
        <w:tc>
          <w:tcPr>
            <w:tcW w:w="1589" w:type="dxa"/>
          </w:tcPr>
          <w:p w14:paraId="451A21D0" w14:textId="77777777" w:rsidR="00A043A6" w:rsidRPr="00DA3A91" w:rsidRDefault="00A043A6">
            <w:pPr>
              <w:pStyle w:val="TableParagraph"/>
              <w:rPr>
                <w:rFonts w:asciiTheme="minorHAnsi" w:hAnsiTheme="minorHAnsi" w:cstheme="minorHAnsi"/>
                <w:sz w:val="18"/>
              </w:rPr>
            </w:pPr>
          </w:p>
        </w:tc>
      </w:tr>
      <w:tr w:rsidR="00A043A6" w:rsidRPr="00DA3A91" w14:paraId="0444F9DE" w14:textId="77777777">
        <w:trPr>
          <w:trHeight w:val="268"/>
        </w:trPr>
        <w:tc>
          <w:tcPr>
            <w:tcW w:w="1657" w:type="dxa"/>
          </w:tcPr>
          <w:p w14:paraId="2E20766F" w14:textId="77777777" w:rsidR="00A043A6" w:rsidRPr="00DA3A91" w:rsidRDefault="00A043A6">
            <w:pPr>
              <w:pStyle w:val="TableParagraph"/>
              <w:rPr>
                <w:rFonts w:asciiTheme="minorHAnsi" w:hAnsiTheme="minorHAnsi" w:cstheme="minorHAnsi"/>
                <w:sz w:val="18"/>
              </w:rPr>
            </w:pPr>
          </w:p>
        </w:tc>
        <w:tc>
          <w:tcPr>
            <w:tcW w:w="1653" w:type="dxa"/>
          </w:tcPr>
          <w:p w14:paraId="2E6C5ECF" w14:textId="77777777" w:rsidR="00A043A6" w:rsidRPr="00DA3A91" w:rsidRDefault="00A043A6">
            <w:pPr>
              <w:pStyle w:val="TableParagraph"/>
              <w:rPr>
                <w:rFonts w:asciiTheme="minorHAnsi" w:hAnsiTheme="minorHAnsi" w:cstheme="minorHAnsi"/>
                <w:sz w:val="18"/>
              </w:rPr>
            </w:pPr>
          </w:p>
        </w:tc>
        <w:tc>
          <w:tcPr>
            <w:tcW w:w="1663" w:type="dxa"/>
          </w:tcPr>
          <w:p w14:paraId="0E7E06EA" w14:textId="77777777" w:rsidR="00A043A6" w:rsidRPr="00DA3A91" w:rsidRDefault="00A043A6">
            <w:pPr>
              <w:pStyle w:val="TableParagraph"/>
              <w:rPr>
                <w:rFonts w:asciiTheme="minorHAnsi" w:hAnsiTheme="minorHAnsi" w:cstheme="minorHAnsi"/>
                <w:sz w:val="18"/>
              </w:rPr>
            </w:pPr>
          </w:p>
        </w:tc>
        <w:tc>
          <w:tcPr>
            <w:tcW w:w="1733" w:type="dxa"/>
          </w:tcPr>
          <w:p w14:paraId="13DBFF13" w14:textId="77777777" w:rsidR="00A043A6" w:rsidRPr="00DA3A91" w:rsidRDefault="00A043A6">
            <w:pPr>
              <w:pStyle w:val="TableParagraph"/>
              <w:rPr>
                <w:rFonts w:asciiTheme="minorHAnsi" w:hAnsiTheme="minorHAnsi" w:cstheme="minorHAnsi"/>
                <w:sz w:val="18"/>
              </w:rPr>
            </w:pPr>
          </w:p>
        </w:tc>
        <w:tc>
          <w:tcPr>
            <w:tcW w:w="1589" w:type="dxa"/>
          </w:tcPr>
          <w:p w14:paraId="79D53AFD" w14:textId="77777777" w:rsidR="00A043A6" w:rsidRPr="00DA3A91" w:rsidRDefault="00A043A6">
            <w:pPr>
              <w:pStyle w:val="TableParagraph"/>
              <w:rPr>
                <w:rFonts w:asciiTheme="minorHAnsi" w:hAnsiTheme="minorHAnsi" w:cstheme="minorHAnsi"/>
                <w:sz w:val="18"/>
              </w:rPr>
            </w:pPr>
          </w:p>
        </w:tc>
      </w:tr>
      <w:tr w:rsidR="00A043A6" w:rsidRPr="00DA3A91" w14:paraId="5C855FCB" w14:textId="77777777">
        <w:trPr>
          <w:trHeight w:val="268"/>
        </w:trPr>
        <w:tc>
          <w:tcPr>
            <w:tcW w:w="8295" w:type="dxa"/>
            <w:gridSpan w:val="5"/>
            <w:shd w:val="clear" w:color="auto" w:fill="BEBEBE"/>
          </w:tcPr>
          <w:p w14:paraId="65327A29"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Activity</w:t>
            </w:r>
            <w:r w:rsidRPr="00DA3A91">
              <w:rPr>
                <w:rFonts w:asciiTheme="minorHAnsi" w:hAnsiTheme="minorHAnsi" w:cstheme="minorHAnsi"/>
                <w:spacing w:val="-4"/>
              </w:rPr>
              <w:t xml:space="preserve"> </w:t>
            </w:r>
            <w:r w:rsidRPr="00DA3A91">
              <w:rPr>
                <w:rFonts w:asciiTheme="minorHAnsi" w:hAnsiTheme="minorHAnsi" w:cstheme="minorHAnsi"/>
                <w:spacing w:val="-10"/>
              </w:rPr>
              <w:t>4</w:t>
            </w:r>
          </w:p>
        </w:tc>
      </w:tr>
      <w:tr w:rsidR="00A043A6" w:rsidRPr="00DA3A91" w14:paraId="6B6789A6" w14:textId="77777777">
        <w:trPr>
          <w:trHeight w:val="268"/>
        </w:trPr>
        <w:tc>
          <w:tcPr>
            <w:tcW w:w="1657" w:type="dxa"/>
          </w:tcPr>
          <w:p w14:paraId="03B8D3FA" w14:textId="77777777" w:rsidR="00A043A6" w:rsidRPr="00DA3A91" w:rsidRDefault="00A043A6">
            <w:pPr>
              <w:pStyle w:val="TableParagraph"/>
              <w:rPr>
                <w:rFonts w:asciiTheme="minorHAnsi" w:hAnsiTheme="minorHAnsi" w:cstheme="minorHAnsi"/>
                <w:sz w:val="18"/>
              </w:rPr>
            </w:pPr>
          </w:p>
        </w:tc>
        <w:tc>
          <w:tcPr>
            <w:tcW w:w="1653" w:type="dxa"/>
          </w:tcPr>
          <w:p w14:paraId="64A8E081" w14:textId="77777777" w:rsidR="00A043A6" w:rsidRPr="00DA3A91" w:rsidRDefault="00A043A6">
            <w:pPr>
              <w:pStyle w:val="TableParagraph"/>
              <w:rPr>
                <w:rFonts w:asciiTheme="minorHAnsi" w:hAnsiTheme="minorHAnsi" w:cstheme="minorHAnsi"/>
                <w:sz w:val="18"/>
              </w:rPr>
            </w:pPr>
          </w:p>
        </w:tc>
        <w:tc>
          <w:tcPr>
            <w:tcW w:w="1663" w:type="dxa"/>
          </w:tcPr>
          <w:p w14:paraId="3DB9A807" w14:textId="77777777" w:rsidR="00A043A6" w:rsidRPr="00DA3A91" w:rsidRDefault="00A043A6">
            <w:pPr>
              <w:pStyle w:val="TableParagraph"/>
              <w:rPr>
                <w:rFonts w:asciiTheme="minorHAnsi" w:hAnsiTheme="minorHAnsi" w:cstheme="minorHAnsi"/>
                <w:sz w:val="18"/>
              </w:rPr>
            </w:pPr>
          </w:p>
        </w:tc>
        <w:tc>
          <w:tcPr>
            <w:tcW w:w="1733" w:type="dxa"/>
          </w:tcPr>
          <w:p w14:paraId="166FF55A" w14:textId="77777777" w:rsidR="00A043A6" w:rsidRPr="00DA3A91" w:rsidRDefault="00A043A6">
            <w:pPr>
              <w:pStyle w:val="TableParagraph"/>
              <w:rPr>
                <w:rFonts w:asciiTheme="minorHAnsi" w:hAnsiTheme="minorHAnsi" w:cstheme="minorHAnsi"/>
                <w:sz w:val="18"/>
              </w:rPr>
            </w:pPr>
          </w:p>
        </w:tc>
        <w:tc>
          <w:tcPr>
            <w:tcW w:w="1589" w:type="dxa"/>
          </w:tcPr>
          <w:p w14:paraId="60244B3F" w14:textId="77777777" w:rsidR="00A043A6" w:rsidRPr="00DA3A91" w:rsidRDefault="00A043A6">
            <w:pPr>
              <w:pStyle w:val="TableParagraph"/>
              <w:rPr>
                <w:rFonts w:asciiTheme="minorHAnsi" w:hAnsiTheme="minorHAnsi" w:cstheme="minorHAnsi"/>
                <w:sz w:val="18"/>
              </w:rPr>
            </w:pPr>
          </w:p>
        </w:tc>
      </w:tr>
      <w:tr w:rsidR="00A043A6" w:rsidRPr="00DA3A91" w14:paraId="1D5102D4" w14:textId="77777777">
        <w:trPr>
          <w:trHeight w:val="268"/>
        </w:trPr>
        <w:tc>
          <w:tcPr>
            <w:tcW w:w="1657" w:type="dxa"/>
          </w:tcPr>
          <w:p w14:paraId="7E18965E" w14:textId="77777777" w:rsidR="00A043A6" w:rsidRPr="00DA3A91" w:rsidRDefault="00A043A6">
            <w:pPr>
              <w:pStyle w:val="TableParagraph"/>
              <w:rPr>
                <w:rFonts w:asciiTheme="minorHAnsi" w:hAnsiTheme="minorHAnsi" w:cstheme="minorHAnsi"/>
                <w:sz w:val="18"/>
              </w:rPr>
            </w:pPr>
          </w:p>
        </w:tc>
        <w:tc>
          <w:tcPr>
            <w:tcW w:w="1653" w:type="dxa"/>
          </w:tcPr>
          <w:p w14:paraId="104D981A" w14:textId="77777777" w:rsidR="00A043A6" w:rsidRPr="00DA3A91" w:rsidRDefault="00A043A6">
            <w:pPr>
              <w:pStyle w:val="TableParagraph"/>
              <w:rPr>
                <w:rFonts w:asciiTheme="minorHAnsi" w:hAnsiTheme="minorHAnsi" w:cstheme="minorHAnsi"/>
                <w:sz w:val="18"/>
              </w:rPr>
            </w:pPr>
          </w:p>
        </w:tc>
        <w:tc>
          <w:tcPr>
            <w:tcW w:w="1663" w:type="dxa"/>
          </w:tcPr>
          <w:p w14:paraId="0BD0CBFB" w14:textId="77777777" w:rsidR="00A043A6" w:rsidRPr="00DA3A91" w:rsidRDefault="00A043A6">
            <w:pPr>
              <w:pStyle w:val="TableParagraph"/>
              <w:rPr>
                <w:rFonts w:asciiTheme="minorHAnsi" w:hAnsiTheme="minorHAnsi" w:cstheme="minorHAnsi"/>
                <w:sz w:val="18"/>
              </w:rPr>
            </w:pPr>
          </w:p>
        </w:tc>
        <w:tc>
          <w:tcPr>
            <w:tcW w:w="1733" w:type="dxa"/>
          </w:tcPr>
          <w:p w14:paraId="642E07F1" w14:textId="77777777" w:rsidR="00A043A6" w:rsidRPr="00DA3A91" w:rsidRDefault="00A043A6">
            <w:pPr>
              <w:pStyle w:val="TableParagraph"/>
              <w:rPr>
                <w:rFonts w:asciiTheme="minorHAnsi" w:hAnsiTheme="minorHAnsi" w:cstheme="minorHAnsi"/>
                <w:sz w:val="18"/>
              </w:rPr>
            </w:pPr>
          </w:p>
        </w:tc>
        <w:tc>
          <w:tcPr>
            <w:tcW w:w="1589" w:type="dxa"/>
          </w:tcPr>
          <w:p w14:paraId="54F38563" w14:textId="77777777" w:rsidR="00A043A6" w:rsidRPr="00DA3A91" w:rsidRDefault="00A043A6">
            <w:pPr>
              <w:pStyle w:val="TableParagraph"/>
              <w:rPr>
                <w:rFonts w:asciiTheme="minorHAnsi" w:hAnsiTheme="minorHAnsi" w:cstheme="minorHAnsi"/>
                <w:sz w:val="18"/>
              </w:rPr>
            </w:pPr>
          </w:p>
        </w:tc>
      </w:tr>
      <w:tr w:rsidR="00A043A6" w:rsidRPr="00DA3A91" w14:paraId="6799C088" w14:textId="77777777">
        <w:trPr>
          <w:trHeight w:val="268"/>
        </w:trPr>
        <w:tc>
          <w:tcPr>
            <w:tcW w:w="1657" w:type="dxa"/>
          </w:tcPr>
          <w:p w14:paraId="47E64D04" w14:textId="77777777" w:rsidR="00A043A6" w:rsidRPr="00DA3A91" w:rsidRDefault="00A043A6">
            <w:pPr>
              <w:pStyle w:val="TableParagraph"/>
              <w:rPr>
                <w:rFonts w:asciiTheme="minorHAnsi" w:hAnsiTheme="minorHAnsi" w:cstheme="minorHAnsi"/>
                <w:sz w:val="18"/>
              </w:rPr>
            </w:pPr>
          </w:p>
        </w:tc>
        <w:tc>
          <w:tcPr>
            <w:tcW w:w="1653" w:type="dxa"/>
          </w:tcPr>
          <w:p w14:paraId="69256FA9" w14:textId="77777777" w:rsidR="00A043A6" w:rsidRPr="00DA3A91" w:rsidRDefault="00A043A6">
            <w:pPr>
              <w:pStyle w:val="TableParagraph"/>
              <w:rPr>
                <w:rFonts w:asciiTheme="minorHAnsi" w:hAnsiTheme="minorHAnsi" w:cstheme="minorHAnsi"/>
                <w:sz w:val="18"/>
              </w:rPr>
            </w:pPr>
          </w:p>
        </w:tc>
        <w:tc>
          <w:tcPr>
            <w:tcW w:w="1663" w:type="dxa"/>
          </w:tcPr>
          <w:p w14:paraId="5C39A519" w14:textId="77777777" w:rsidR="00A043A6" w:rsidRPr="00DA3A91" w:rsidRDefault="00A043A6">
            <w:pPr>
              <w:pStyle w:val="TableParagraph"/>
              <w:rPr>
                <w:rFonts w:asciiTheme="minorHAnsi" w:hAnsiTheme="minorHAnsi" w:cstheme="minorHAnsi"/>
                <w:sz w:val="18"/>
              </w:rPr>
            </w:pPr>
          </w:p>
        </w:tc>
        <w:tc>
          <w:tcPr>
            <w:tcW w:w="1733" w:type="dxa"/>
          </w:tcPr>
          <w:p w14:paraId="2A7F8FD8" w14:textId="77777777" w:rsidR="00A043A6" w:rsidRPr="00DA3A91" w:rsidRDefault="00A043A6">
            <w:pPr>
              <w:pStyle w:val="TableParagraph"/>
              <w:rPr>
                <w:rFonts w:asciiTheme="minorHAnsi" w:hAnsiTheme="minorHAnsi" w:cstheme="minorHAnsi"/>
                <w:sz w:val="18"/>
              </w:rPr>
            </w:pPr>
          </w:p>
        </w:tc>
        <w:tc>
          <w:tcPr>
            <w:tcW w:w="1589" w:type="dxa"/>
          </w:tcPr>
          <w:p w14:paraId="7ABE0A30" w14:textId="77777777" w:rsidR="00A043A6" w:rsidRPr="00DA3A91" w:rsidRDefault="00A043A6">
            <w:pPr>
              <w:pStyle w:val="TableParagraph"/>
              <w:rPr>
                <w:rFonts w:asciiTheme="minorHAnsi" w:hAnsiTheme="minorHAnsi" w:cstheme="minorHAnsi"/>
                <w:sz w:val="18"/>
              </w:rPr>
            </w:pPr>
          </w:p>
        </w:tc>
      </w:tr>
      <w:tr w:rsidR="00A043A6" w:rsidRPr="00DA3A91" w14:paraId="53C9042C" w14:textId="77777777">
        <w:trPr>
          <w:trHeight w:val="268"/>
        </w:trPr>
        <w:tc>
          <w:tcPr>
            <w:tcW w:w="1657" w:type="dxa"/>
          </w:tcPr>
          <w:p w14:paraId="107C0D3B" w14:textId="77777777" w:rsidR="00A043A6" w:rsidRPr="00DA3A91" w:rsidRDefault="00A043A6">
            <w:pPr>
              <w:pStyle w:val="TableParagraph"/>
              <w:rPr>
                <w:rFonts w:asciiTheme="minorHAnsi" w:hAnsiTheme="minorHAnsi" w:cstheme="minorHAnsi"/>
                <w:sz w:val="18"/>
              </w:rPr>
            </w:pPr>
          </w:p>
        </w:tc>
        <w:tc>
          <w:tcPr>
            <w:tcW w:w="1653" w:type="dxa"/>
          </w:tcPr>
          <w:p w14:paraId="02145286" w14:textId="77777777" w:rsidR="00A043A6" w:rsidRPr="00DA3A91" w:rsidRDefault="00A043A6">
            <w:pPr>
              <w:pStyle w:val="TableParagraph"/>
              <w:rPr>
                <w:rFonts w:asciiTheme="minorHAnsi" w:hAnsiTheme="minorHAnsi" w:cstheme="minorHAnsi"/>
                <w:sz w:val="18"/>
              </w:rPr>
            </w:pPr>
          </w:p>
        </w:tc>
        <w:tc>
          <w:tcPr>
            <w:tcW w:w="1663" w:type="dxa"/>
          </w:tcPr>
          <w:p w14:paraId="60AE9A19" w14:textId="77777777" w:rsidR="00A043A6" w:rsidRPr="00DA3A91" w:rsidRDefault="00A043A6">
            <w:pPr>
              <w:pStyle w:val="TableParagraph"/>
              <w:rPr>
                <w:rFonts w:asciiTheme="minorHAnsi" w:hAnsiTheme="minorHAnsi" w:cstheme="minorHAnsi"/>
                <w:sz w:val="18"/>
              </w:rPr>
            </w:pPr>
          </w:p>
        </w:tc>
        <w:tc>
          <w:tcPr>
            <w:tcW w:w="1733" w:type="dxa"/>
          </w:tcPr>
          <w:p w14:paraId="255A8C80" w14:textId="77777777" w:rsidR="00A043A6" w:rsidRPr="00DA3A91" w:rsidRDefault="00A043A6">
            <w:pPr>
              <w:pStyle w:val="TableParagraph"/>
              <w:rPr>
                <w:rFonts w:asciiTheme="minorHAnsi" w:hAnsiTheme="minorHAnsi" w:cstheme="minorHAnsi"/>
                <w:sz w:val="18"/>
              </w:rPr>
            </w:pPr>
          </w:p>
        </w:tc>
        <w:tc>
          <w:tcPr>
            <w:tcW w:w="1589" w:type="dxa"/>
          </w:tcPr>
          <w:p w14:paraId="1DCCC5B2" w14:textId="77777777" w:rsidR="00A043A6" w:rsidRPr="00DA3A91" w:rsidRDefault="00A043A6">
            <w:pPr>
              <w:pStyle w:val="TableParagraph"/>
              <w:rPr>
                <w:rFonts w:asciiTheme="minorHAnsi" w:hAnsiTheme="minorHAnsi" w:cstheme="minorHAnsi"/>
                <w:sz w:val="18"/>
              </w:rPr>
            </w:pPr>
          </w:p>
        </w:tc>
      </w:tr>
      <w:tr w:rsidR="00A043A6" w:rsidRPr="00DA3A91" w14:paraId="36D2632A" w14:textId="77777777">
        <w:trPr>
          <w:trHeight w:val="268"/>
        </w:trPr>
        <w:tc>
          <w:tcPr>
            <w:tcW w:w="1657" w:type="dxa"/>
          </w:tcPr>
          <w:p w14:paraId="61B1E2E6" w14:textId="77777777" w:rsidR="00A043A6" w:rsidRPr="00DA3A91" w:rsidRDefault="00A043A6">
            <w:pPr>
              <w:pStyle w:val="TableParagraph"/>
              <w:rPr>
                <w:rFonts w:asciiTheme="minorHAnsi" w:hAnsiTheme="minorHAnsi" w:cstheme="minorHAnsi"/>
                <w:sz w:val="18"/>
              </w:rPr>
            </w:pPr>
          </w:p>
        </w:tc>
        <w:tc>
          <w:tcPr>
            <w:tcW w:w="1653" w:type="dxa"/>
          </w:tcPr>
          <w:p w14:paraId="005A865F" w14:textId="77777777" w:rsidR="00A043A6" w:rsidRPr="00DA3A91" w:rsidRDefault="00A043A6">
            <w:pPr>
              <w:pStyle w:val="TableParagraph"/>
              <w:rPr>
                <w:rFonts w:asciiTheme="minorHAnsi" w:hAnsiTheme="minorHAnsi" w:cstheme="minorHAnsi"/>
                <w:sz w:val="18"/>
              </w:rPr>
            </w:pPr>
          </w:p>
        </w:tc>
        <w:tc>
          <w:tcPr>
            <w:tcW w:w="1663" w:type="dxa"/>
          </w:tcPr>
          <w:p w14:paraId="2BE1A4CF" w14:textId="77777777" w:rsidR="00A043A6" w:rsidRPr="00DA3A91" w:rsidRDefault="00A043A6">
            <w:pPr>
              <w:pStyle w:val="TableParagraph"/>
              <w:rPr>
                <w:rFonts w:asciiTheme="minorHAnsi" w:hAnsiTheme="minorHAnsi" w:cstheme="minorHAnsi"/>
                <w:sz w:val="18"/>
              </w:rPr>
            </w:pPr>
          </w:p>
        </w:tc>
        <w:tc>
          <w:tcPr>
            <w:tcW w:w="1733" w:type="dxa"/>
          </w:tcPr>
          <w:p w14:paraId="0A7C58D2" w14:textId="77777777" w:rsidR="00A043A6" w:rsidRPr="00DA3A91" w:rsidRDefault="00A043A6">
            <w:pPr>
              <w:pStyle w:val="TableParagraph"/>
              <w:rPr>
                <w:rFonts w:asciiTheme="minorHAnsi" w:hAnsiTheme="minorHAnsi" w:cstheme="minorHAnsi"/>
                <w:sz w:val="18"/>
              </w:rPr>
            </w:pPr>
          </w:p>
        </w:tc>
        <w:tc>
          <w:tcPr>
            <w:tcW w:w="1589" w:type="dxa"/>
          </w:tcPr>
          <w:p w14:paraId="5F6813F4" w14:textId="77777777" w:rsidR="00A043A6" w:rsidRPr="00DA3A91" w:rsidRDefault="00A043A6">
            <w:pPr>
              <w:pStyle w:val="TableParagraph"/>
              <w:rPr>
                <w:rFonts w:asciiTheme="minorHAnsi" w:hAnsiTheme="minorHAnsi" w:cstheme="minorHAnsi"/>
                <w:sz w:val="18"/>
              </w:rPr>
            </w:pPr>
          </w:p>
        </w:tc>
      </w:tr>
      <w:tr w:rsidR="00A043A6" w:rsidRPr="00DA3A91" w14:paraId="01CCF3A6" w14:textId="77777777">
        <w:trPr>
          <w:trHeight w:val="268"/>
        </w:trPr>
        <w:tc>
          <w:tcPr>
            <w:tcW w:w="8295" w:type="dxa"/>
            <w:gridSpan w:val="5"/>
            <w:shd w:val="clear" w:color="auto" w:fill="BEBEBE"/>
          </w:tcPr>
          <w:p w14:paraId="40330ED6"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Activity</w:t>
            </w:r>
            <w:r w:rsidRPr="00DA3A91">
              <w:rPr>
                <w:rFonts w:asciiTheme="minorHAnsi" w:hAnsiTheme="minorHAnsi" w:cstheme="minorHAnsi"/>
                <w:spacing w:val="-4"/>
              </w:rPr>
              <w:t xml:space="preserve"> </w:t>
            </w:r>
            <w:r w:rsidRPr="00DA3A91">
              <w:rPr>
                <w:rFonts w:asciiTheme="minorHAnsi" w:hAnsiTheme="minorHAnsi" w:cstheme="minorHAnsi"/>
                <w:spacing w:val="-10"/>
              </w:rPr>
              <w:t>5</w:t>
            </w:r>
          </w:p>
        </w:tc>
      </w:tr>
      <w:tr w:rsidR="00A043A6" w:rsidRPr="00DA3A91" w14:paraId="7FFAD150" w14:textId="77777777">
        <w:trPr>
          <w:trHeight w:val="268"/>
        </w:trPr>
        <w:tc>
          <w:tcPr>
            <w:tcW w:w="1657" w:type="dxa"/>
          </w:tcPr>
          <w:p w14:paraId="2EABDADB" w14:textId="77777777" w:rsidR="00A043A6" w:rsidRPr="00DA3A91" w:rsidRDefault="00A043A6">
            <w:pPr>
              <w:pStyle w:val="TableParagraph"/>
              <w:rPr>
                <w:rFonts w:asciiTheme="minorHAnsi" w:hAnsiTheme="minorHAnsi" w:cstheme="minorHAnsi"/>
                <w:sz w:val="18"/>
              </w:rPr>
            </w:pPr>
          </w:p>
        </w:tc>
        <w:tc>
          <w:tcPr>
            <w:tcW w:w="1653" w:type="dxa"/>
          </w:tcPr>
          <w:p w14:paraId="11F7DC34" w14:textId="77777777" w:rsidR="00A043A6" w:rsidRPr="00DA3A91" w:rsidRDefault="00A043A6">
            <w:pPr>
              <w:pStyle w:val="TableParagraph"/>
              <w:rPr>
                <w:rFonts w:asciiTheme="minorHAnsi" w:hAnsiTheme="minorHAnsi" w:cstheme="minorHAnsi"/>
                <w:sz w:val="18"/>
              </w:rPr>
            </w:pPr>
          </w:p>
        </w:tc>
        <w:tc>
          <w:tcPr>
            <w:tcW w:w="1663" w:type="dxa"/>
          </w:tcPr>
          <w:p w14:paraId="6CC77CCC" w14:textId="77777777" w:rsidR="00A043A6" w:rsidRPr="00DA3A91" w:rsidRDefault="00A043A6">
            <w:pPr>
              <w:pStyle w:val="TableParagraph"/>
              <w:rPr>
                <w:rFonts w:asciiTheme="minorHAnsi" w:hAnsiTheme="minorHAnsi" w:cstheme="minorHAnsi"/>
                <w:sz w:val="18"/>
              </w:rPr>
            </w:pPr>
          </w:p>
        </w:tc>
        <w:tc>
          <w:tcPr>
            <w:tcW w:w="1733" w:type="dxa"/>
          </w:tcPr>
          <w:p w14:paraId="3C0B8A02" w14:textId="77777777" w:rsidR="00A043A6" w:rsidRPr="00DA3A91" w:rsidRDefault="00A043A6">
            <w:pPr>
              <w:pStyle w:val="TableParagraph"/>
              <w:rPr>
                <w:rFonts w:asciiTheme="minorHAnsi" w:hAnsiTheme="minorHAnsi" w:cstheme="minorHAnsi"/>
                <w:sz w:val="18"/>
              </w:rPr>
            </w:pPr>
          </w:p>
        </w:tc>
        <w:tc>
          <w:tcPr>
            <w:tcW w:w="1589" w:type="dxa"/>
          </w:tcPr>
          <w:p w14:paraId="21BA37C9" w14:textId="77777777" w:rsidR="00A043A6" w:rsidRPr="00DA3A91" w:rsidRDefault="00A043A6">
            <w:pPr>
              <w:pStyle w:val="TableParagraph"/>
              <w:rPr>
                <w:rFonts w:asciiTheme="minorHAnsi" w:hAnsiTheme="minorHAnsi" w:cstheme="minorHAnsi"/>
                <w:sz w:val="18"/>
              </w:rPr>
            </w:pPr>
          </w:p>
        </w:tc>
      </w:tr>
      <w:tr w:rsidR="00A043A6" w:rsidRPr="00DA3A91" w14:paraId="750668E4" w14:textId="77777777">
        <w:trPr>
          <w:trHeight w:val="268"/>
        </w:trPr>
        <w:tc>
          <w:tcPr>
            <w:tcW w:w="1657" w:type="dxa"/>
          </w:tcPr>
          <w:p w14:paraId="543CEC36" w14:textId="77777777" w:rsidR="00A043A6" w:rsidRPr="00DA3A91" w:rsidRDefault="00A043A6">
            <w:pPr>
              <w:pStyle w:val="TableParagraph"/>
              <w:rPr>
                <w:rFonts w:asciiTheme="minorHAnsi" w:hAnsiTheme="minorHAnsi" w:cstheme="minorHAnsi"/>
                <w:sz w:val="18"/>
              </w:rPr>
            </w:pPr>
          </w:p>
        </w:tc>
        <w:tc>
          <w:tcPr>
            <w:tcW w:w="1653" w:type="dxa"/>
          </w:tcPr>
          <w:p w14:paraId="403EC116" w14:textId="77777777" w:rsidR="00A043A6" w:rsidRPr="00DA3A91" w:rsidRDefault="00A043A6">
            <w:pPr>
              <w:pStyle w:val="TableParagraph"/>
              <w:rPr>
                <w:rFonts w:asciiTheme="minorHAnsi" w:hAnsiTheme="minorHAnsi" w:cstheme="minorHAnsi"/>
                <w:sz w:val="18"/>
              </w:rPr>
            </w:pPr>
          </w:p>
        </w:tc>
        <w:tc>
          <w:tcPr>
            <w:tcW w:w="1663" w:type="dxa"/>
          </w:tcPr>
          <w:p w14:paraId="4282514B" w14:textId="77777777" w:rsidR="00A043A6" w:rsidRPr="00DA3A91" w:rsidRDefault="00A043A6">
            <w:pPr>
              <w:pStyle w:val="TableParagraph"/>
              <w:rPr>
                <w:rFonts w:asciiTheme="minorHAnsi" w:hAnsiTheme="minorHAnsi" w:cstheme="minorHAnsi"/>
                <w:sz w:val="18"/>
              </w:rPr>
            </w:pPr>
          </w:p>
        </w:tc>
        <w:tc>
          <w:tcPr>
            <w:tcW w:w="1733" w:type="dxa"/>
          </w:tcPr>
          <w:p w14:paraId="1C757E18" w14:textId="77777777" w:rsidR="00A043A6" w:rsidRPr="00DA3A91" w:rsidRDefault="00A043A6">
            <w:pPr>
              <w:pStyle w:val="TableParagraph"/>
              <w:rPr>
                <w:rFonts w:asciiTheme="minorHAnsi" w:hAnsiTheme="minorHAnsi" w:cstheme="minorHAnsi"/>
                <w:sz w:val="18"/>
              </w:rPr>
            </w:pPr>
          </w:p>
        </w:tc>
        <w:tc>
          <w:tcPr>
            <w:tcW w:w="1589" w:type="dxa"/>
          </w:tcPr>
          <w:p w14:paraId="62731C02" w14:textId="77777777" w:rsidR="00A043A6" w:rsidRPr="00DA3A91" w:rsidRDefault="00A043A6">
            <w:pPr>
              <w:pStyle w:val="TableParagraph"/>
              <w:rPr>
                <w:rFonts w:asciiTheme="minorHAnsi" w:hAnsiTheme="minorHAnsi" w:cstheme="minorHAnsi"/>
                <w:sz w:val="18"/>
              </w:rPr>
            </w:pPr>
          </w:p>
        </w:tc>
      </w:tr>
      <w:tr w:rsidR="00A043A6" w:rsidRPr="00DA3A91" w14:paraId="7403966E" w14:textId="77777777">
        <w:trPr>
          <w:trHeight w:val="268"/>
        </w:trPr>
        <w:tc>
          <w:tcPr>
            <w:tcW w:w="1657" w:type="dxa"/>
          </w:tcPr>
          <w:p w14:paraId="11F2EFD0" w14:textId="77777777" w:rsidR="00A043A6" w:rsidRPr="00DA3A91" w:rsidRDefault="00A043A6">
            <w:pPr>
              <w:pStyle w:val="TableParagraph"/>
              <w:rPr>
                <w:rFonts w:asciiTheme="minorHAnsi" w:hAnsiTheme="minorHAnsi" w:cstheme="minorHAnsi"/>
                <w:sz w:val="18"/>
              </w:rPr>
            </w:pPr>
          </w:p>
        </w:tc>
        <w:tc>
          <w:tcPr>
            <w:tcW w:w="1653" w:type="dxa"/>
          </w:tcPr>
          <w:p w14:paraId="2FE6B124" w14:textId="77777777" w:rsidR="00A043A6" w:rsidRPr="00DA3A91" w:rsidRDefault="00A043A6">
            <w:pPr>
              <w:pStyle w:val="TableParagraph"/>
              <w:rPr>
                <w:rFonts w:asciiTheme="minorHAnsi" w:hAnsiTheme="minorHAnsi" w:cstheme="minorHAnsi"/>
                <w:sz w:val="18"/>
              </w:rPr>
            </w:pPr>
          </w:p>
        </w:tc>
        <w:tc>
          <w:tcPr>
            <w:tcW w:w="1663" w:type="dxa"/>
          </w:tcPr>
          <w:p w14:paraId="40267CDB" w14:textId="77777777" w:rsidR="00A043A6" w:rsidRPr="00DA3A91" w:rsidRDefault="00A043A6">
            <w:pPr>
              <w:pStyle w:val="TableParagraph"/>
              <w:rPr>
                <w:rFonts w:asciiTheme="minorHAnsi" w:hAnsiTheme="minorHAnsi" w:cstheme="minorHAnsi"/>
                <w:sz w:val="18"/>
              </w:rPr>
            </w:pPr>
          </w:p>
        </w:tc>
        <w:tc>
          <w:tcPr>
            <w:tcW w:w="1733" w:type="dxa"/>
          </w:tcPr>
          <w:p w14:paraId="1F90C20A" w14:textId="77777777" w:rsidR="00A043A6" w:rsidRPr="00DA3A91" w:rsidRDefault="00A043A6">
            <w:pPr>
              <w:pStyle w:val="TableParagraph"/>
              <w:rPr>
                <w:rFonts w:asciiTheme="minorHAnsi" w:hAnsiTheme="minorHAnsi" w:cstheme="minorHAnsi"/>
                <w:sz w:val="18"/>
              </w:rPr>
            </w:pPr>
          </w:p>
        </w:tc>
        <w:tc>
          <w:tcPr>
            <w:tcW w:w="1589" w:type="dxa"/>
          </w:tcPr>
          <w:p w14:paraId="0F70C35E" w14:textId="77777777" w:rsidR="00A043A6" w:rsidRPr="00DA3A91" w:rsidRDefault="00A043A6">
            <w:pPr>
              <w:pStyle w:val="TableParagraph"/>
              <w:rPr>
                <w:rFonts w:asciiTheme="minorHAnsi" w:hAnsiTheme="minorHAnsi" w:cstheme="minorHAnsi"/>
                <w:sz w:val="18"/>
              </w:rPr>
            </w:pPr>
          </w:p>
        </w:tc>
      </w:tr>
      <w:tr w:rsidR="00A043A6" w:rsidRPr="00DA3A91" w14:paraId="6C982562" w14:textId="77777777">
        <w:trPr>
          <w:trHeight w:val="271"/>
        </w:trPr>
        <w:tc>
          <w:tcPr>
            <w:tcW w:w="1657" w:type="dxa"/>
          </w:tcPr>
          <w:p w14:paraId="48AEFD63" w14:textId="77777777" w:rsidR="00A043A6" w:rsidRPr="00DA3A91" w:rsidRDefault="00A043A6">
            <w:pPr>
              <w:pStyle w:val="TableParagraph"/>
              <w:rPr>
                <w:rFonts w:asciiTheme="minorHAnsi" w:hAnsiTheme="minorHAnsi" w:cstheme="minorHAnsi"/>
                <w:sz w:val="20"/>
              </w:rPr>
            </w:pPr>
          </w:p>
        </w:tc>
        <w:tc>
          <w:tcPr>
            <w:tcW w:w="1653" w:type="dxa"/>
          </w:tcPr>
          <w:p w14:paraId="7C3B8984" w14:textId="77777777" w:rsidR="00A043A6" w:rsidRPr="00DA3A91" w:rsidRDefault="00A043A6">
            <w:pPr>
              <w:pStyle w:val="TableParagraph"/>
              <w:rPr>
                <w:rFonts w:asciiTheme="minorHAnsi" w:hAnsiTheme="minorHAnsi" w:cstheme="minorHAnsi"/>
                <w:sz w:val="20"/>
              </w:rPr>
            </w:pPr>
          </w:p>
        </w:tc>
        <w:tc>
          <w:tcPr>
            <w:tcW w:w="1663" w:type="dxa"/>
          </w:tcPr>
          <w:p w14:paraId="131782E5" w14:textId="77777777" w:rsidR="00A043A6" w:rsidRPr="00DA3A91" w:rsidRDefault="00A043A6">
            <w:pPr>
              <w:pStyle w:val="TableParagraph"/>
              <w:rPr>
                <w:rFonts w:asciiTheme="minorHAnsi" w:hAnsiTheme="minorHAnsi" w:cstheme="minorHAnsi"/>
                <w:sz w:val="20"/>
              </w:rPr>
            </w:pPr>
          </w:p>
        </w:tc>
        <w:tc>
          <w:tcPr>
            <w:tcW w:w="1733" w:type="dxa"/>
          </w:tcPr>
          <w:p w14:paraId="08053B13" w14:textId="77777777" w:rsidR="00A043A6" w:rsidRPr="00DA3A91" w:rsidRDefault="00A043A6">
            <w:pPr>
              <w:pStyle w:val="TableParagraph"/>
              <w:rPr>
                <w:rFonts w:asciiTheme="minorHAnsi" w:hAnsiTheme="minorHAnsi" w:cstheme="minorHAnsi"/>
                <w:sz w:val="20"/>
              </w:rPr>
            </w:pPr>
          </w:p>
        </w:tc>
        <w:tc>
          <w:tcPr>
            <w:tcW w:w="1589" w:type="dxa"/>
          </w:tcPr>
          <w:p w14:paraId="4BB7FE00" w14:textId="77777777" w:rsidR="00A043A6" w:rsidRPr="00DA3A91" w:rsidRDefault="00A043A6">
            <w:pPr>
              <w:pStyle w:val="TableParagraph"/>
              <w:rPr>
                <w:rFonts w:asciiTheme="minorHAnsi" w:hAnsiTheme="minorHAnsi" w:cstheme="minorHAnsi"/>
                <w:sz w:val="20"/>
              </w:rPr>
            </w:pPr>
          </w:p>
        </w:tc>
      </w:tr>
      <w:tr w:rsidR="00A043A6" w:rsidRPr="00DA3A91" w14:paraId="533F5FAC" w14:textId="77777777">
        <w:trPr>
          <w:trHeight w:val="268"/>
        </w:trPr>
        <w:tc>
          <w:tcPr>
            <w:tcW w:w="1657" w:type="dxa"/>
          </w:tcPr>
          <w:p w14:paraId="23DF0336" w14:textId="77777777" w:rsidR="00A043A6" w:rsidRPr="00DA3A91" w:rsidRDefault="00A043A6">
            <w:pPr>
              <w:pStyle w:val="TableParagraph"/>
              <w:rPr>
                <w:rFonts w:asciiTheme="minorHAnsi" w:hAnsiTheme="minorHAnsi" w:cstheme="minorHAnsi"/>
                <w:sz w:val="18"/>
              </w:rPr>
            </w:pPr>
          </w:p>
        </w:tc>
        <w:tc>
          <w:tcPr>
            <w:tcW w:w="1653" w:type="dxa"/>
          </w:tcPr>
          <w:p w14:paraId="3D8AE398" w14:textId="77777777" w:rsidR="00A043A6" w:rsidRPr="00DA3A91" w:rsidRDefault="00A043A6">
            <w:pPr>
              <w:pStyle w:val="TableParagraph"/>
              <w:rPr>
                <w:rFonts w:asciiTheme="minorHAnsi" w:hAnsiTheme="minorHAnsi" w:cstheme="minorHAnsi"/>
                <w:sz w:val="18"/>
              </w:rPr>
            </w:pPr>
          </w:p>
        </w:tc>
        <w:tc>
          <w:tcPr>
            <w:tcW w:w="1663" w:type="dxa"/>
          </w:tcPr>
          <w:p w14:paraId="144A01CF" w14:textId="77777777" w:rsidR="00A043A6" w:rsidRPr="00DA3A91" w:rsidRDefault="00A043A6">
            <w:pPr>
              <w:pStyle w:val="TableParagraph"/>
              <w:rPr>
                <w:rFonts w:asciiTheme="minorHAnsi" w:hAnsiTheme="minorHAnsi" w:cstheme="minorHAnsi"/>
                <w:sz w:val="18"/>
              </w:rPr>
            </w:pPr>
          </w:p>
        </w:tc>
        <w:tc>
          <w:tcPr>
            <w:tcW w:w="1733" w:type="dxa"/>
          </w:tcPr>
          <w:p w14:paraId="76340F87" w14:textId="77777777" w:rsidR="00A043A6" w:rsidRPr="00DA3A91" w:rsidRDefault="00A043A6">
            <w:pPr>
              <w:pStyle w:val="TableParagraph"/>
              <w:rPr>
                <w:rFonts w:asciiTheme="minorHAnsi" w:hAnsiTheme="minorHAnsi" w:cstheme="minorHAnsi"/>
                <w:sz w:val="18"/>
              </w:rPr>
            </w:pPr>
          </w:p>
        </w:tc>
        <w:tc>
          <w:tcPr>
            <w:tcW w:w="1589" w:type="dxa"/>
          </w:tcPr>
          <w:p w14:paraId="4644AA20" w14:textId="77777777" w:rsidR="00A043A6" w:rsidRPr="00DA3A91" w:rsidRDefault="00A043A6">
            <w:pPr>
              <w:pStyle w:val="TableParagraph"/>
              <w:rPr>
                <w:rFonts w:asciiTheme="minorHAnsi" w:hAnsiTheme="minorHAnsi" w:cstheme="minorHAnsi"/>
                <w:sz w:val="18"/>
              </w:rPr>
            </w:pPr>
          </w:p>
        </w:tc>
      </w:tr>
      <w:tr w:rsidR="00A043A6" w:rsidRPr="00DA3A91" w14:paraId="3A2D9FAE" w14:textId="77777777">
        <w:trPr>
          <w:trHeight w:val="268"/>
        </w:trPr>
        <w:tc>
          <w:tcPr>
            <w:tcW w:w="8295" w:type="dxa"/>
            <w:gridSpan w:val="5"/>
            <w:shd w:val="clear" w:color="auto" w:fill="BEBEBE"/>
          </w:tcPr>
          <w:p w14:paraId="41461F5A" w14:textId="77777777" w:rsidR="00A043A6" w:rsidRPr="00DA3A91" w:rsidRDefault="00B9733C">
            <w:pPr>
              <w:pStyle w:val="TableParagraph"/>
              <w:spacing w:line="248" w:lineRule="exact"/>
              <w:ind w:left="107"/>
              <w:rPr>
                <w:rFonts w:asciiTheme="minorHAnsi" w:hAnsiTheme="minorHAnsi" w:cstheme="minorHAnsi"/>
              </w:rPr>
            </w:pPr>
            <w:r w:rsidRPr="00DA3A91">
              <w:rPr>
                <w:rFonts w:asciiTheme="minorHAnsi" w:hAnsiTheme="minorHAnsi" w:cstheme="minorHAnsi"/>
              </w:rPr>
              <w:t>Activity</w:t>
            </w:r>
            <w:r w:rsidRPr="00DA3A91">
              <w:rPr>
                <w:rFonts w:asciiTheme="minorHAnsi" w:hAnsiTheme="minorHAnsi" w:cstheme="minorHAnsi"/>
                <w:spacing w:val="-4"/>
              </w:rPr>
              <w:t xml:space="preserve"> </w:t>
            </w:r>
            <w:r w:rsidRPr="00DA3A91">
              <w:rPr>
                <w:rFonts w:asciiTheme="minorHAnsi" w:hAnsiTheme="minorHAnsi" w:cstheme="minorHAnsi"/>
                <w:spacing w:val="-10"/>
              </w:rPr>
              <w:t>6</w:t>
            </w:r>
          </w:p>
        </w:tc>
      </w:tr>
      <w:tr w:rsidR="00A043A6" w:rsidRPr="00DA3A91" w14:paraId="0249DFBA" w14:textId="77777777">
        <w:trPr>
          <w:trHeight w:val="268"/>
        </w:trPr>
        <w:tc>
          <w:tcPr>
            <w:tcW w:w="1657" w:type="dxa"/>
          </w:tcPr>
          <w:p w14:paraId="0353A3D7" w14:textId="77777777" w:rsidR="00A043A6" w:rsidRPr="00DA3A91" w:rsidRDefault="00A043A6">
            <w:pPr>
              <w:pStyle w:val="TableParagraph"/>
              <w:rPr>
                <w:rFonts w:asciiTheme="minorHAnsi" w:hAnsiTheme="minorHAnsi" w:cstheme="minorHAnsi"/>
                <w:sz w:val="18"/>
              </w:rPr>
            </w:pPr>
          </w:p>
        </w:tc>
        <w:tc>
          <w:tcPr>
            <w:tcW w:w="1653" w:type="dxa"/>
          </w:tcPr>
          <w:p w14:paraId="3AC1297A" w14:textId="77777777" w:rsidR="00A043A6" w:rsidRPr="00DA3A91" w:rsidRDefault="00A043A6">
            <w:pPr>
              <w:pStyle w:val="TableParagraph"/>
              <w:rPr>
                <w:rFonts w:asciiTheme="minorHAnsi" w:hAnsiTheme="minorHAnsi" w:cstheme="minorHAnsi"/>
                <w:sz w:val="18"/>
              </w:rPr>
            </w:pPr>
          </w:p>
        </w:tc>
        <w:tc>
          <w:tcPr>
            <w:tcW w:w="1663" w:type="dxa"/>
          </w:tcPr>
          <w:p w14:paraId="1F60F3E8" w14:textId="77777777" w:rsidR="00A043A6" w:rsidRPr="00DA3A91" w:rsidRDefault="00A043A6">
            <w:pPr>
              <w:pStyle w:val="TableParagraph"/>
              <w:rPr>
                <w:rFonts w:asciiTheme="minorHAnsi" w:hAnsiTheme="minorHAnsi" w:cstheme="minorHAnsi"/>
                <w:sz w:val="18"/>
              </w:rPr>
            </w:pPr>
          </w:p>
        </w:tc>
        <w:tc>
          <w:tcPr>
            <w:tcW w:w="1733" w:type="dxa"/>
          </w:tcPr>
          <w:p w14:paraId="6579D9CE" w14:textId="77777777" w:rsidR="00A043A6" w:rsidRPr="00DA3A91" w:rsidRDefault="00A043A6">
            <w:pPr>
              <w:pStyle w:val="TableParagraph"/>
              <w:rPr>
                <w:rFonts w:asciiTheme="minorHAnsi" w:hAnsiTheme="minorHAnsi" w:cstheme="minorHAnsi"/>
                <w:sz w:val="18"/>
              </w:rPr>
            </w:pPr>
          </w:p>
        </w:tc>
        <w:tc>
          <w:tcPr>
            <w:tcW w:w="1589" w:type="dxa"/>
          </w:tcPr>
          <w:p w14:paraId="0EA59B77" w14:textId="77777777" w:rsidR="00A043A6" w:rsidRPr="00DA3A91" w:rsidRDefault="00A043A6">
            <w:pPr>
              <w:pStyle w:val="TableParagraph"/>
              <w:rPr>
                <w:rFonts w:asciiTheme="minorHAnsi" w:hAnsiTheme="minorHAnsi" w:cstheme="minorHAnsi"/>
                <w:sz w:val="18"/>
              </w:rPr>
            </w:pPr>
          </w:p>
        </w:tc>
      </w:tr>
      <w:tr w:rsidR="00A043A6" w:rsidRPr="00DA3A91" w14:paraId="1785A7B3" w14:textId="77777777">
        <w:trPr>
          <w:trHeight w:val="268"/>
        </w:trPr>
        <w:tc>
          <w:tcPr>
            <w:tcW w:w="1657" w:type="dxa"/>
          </w:tcPr>
          <w:p w14:paraId="67189E96" w14:textId="77777777" w:rsidR="00A043A6" w:rsidRPr="00DA3A91" w:rsidRDefault="00A043A6">
            <w:pPr>
              <w:pStyle w:val="TableParagraph"/>
              <w:rPr>
                <w:rFonts w:asciiTheme="minorHAnsi" w:hAnsiTheme="minorHAnsi" w:cstheme="minorHAnsi"/>
                <w:sz w:val="18"/>
              </w:rPr>
            </w:pPr>
          </w:p>
        </w:tc>
        <w:tc>
          <w:tcPr>
            <w:tcW w:w="1653" w:type="dxa"/>
          </w:tcPr>
          <w:p w14:paraId="3688CD4B" w14:textId="77777777" w:rsidR="00A043A6" w:rsidRPr="00DA3A91" w:rsidRDefault="00A043A6">
            <w:pPr>
              <w:pStyle w:val="TableParagraph"/>
              <w:rPr>
                <w:rFonts w:asciiTheme="minorHAnsi" w:hAnsiTheme="minorHAnsi" w:cstheme="minorHAnsi"/>
                <w:sz w:val="18"/>
              </w:rPr>
            </w:pPr>
          </w:p>
        </w:tc>
        <w:tc>
          <w:tcPr>
            <w:tcW w:w="1663" w:type="dxa"/>
          </w:tcPr>
          <w:p w14:paraId="393876D6" w14:textId="77777777" w:rsidR="00A043A6" w:rsidRPr="00DA3A91" w:rsidRDefault="00A043A6">
            <w:pPr>
              <w:pStyle w:val="TableParagraph"/>
              <w:rPr>
                <w:rFonts w:asciiTheme="minorHAnsi" w:hAnsiTheme="minorHAnsi" w:cstheme="minorHAnsi"/>
                <w:sz w:val="18"/>
              </w:rPr>
            </w:pPr>
          </w:p>
        </w:tc>
        <w:tc>
          <w:tcPr>
            <w:tcW w:w="1733" w:type="dxa"/>
          </w:tcPr>
          <w:p w14:paraId="4633B93F" w14:textId="77777777" w:rsidR="00A043A6" w:rsidRPr="00DA3A91" w:rsidRDefault="00A043A6">
            <w:pPr>
              <w:pStyle w:val="TableParagraph"/>
              <w:rPr>
                <w:rFonts w:asciiTheme="minorHAnsi" w:hAnsiTheme="minorHAnsi" w:cstheme="minorHAnsi"/>
                <w:sz w:val="18"/>
              </w:rPr>
            </w:pPr>
          </w:p>
        </w:tc>
        <w:tc>
          <w:tcPr>
            <w:tcW w:w="1589" w:type="dxa"/>
          </w:tcPr>
          <w:p w14:paraId="495686FE" w14:textId="77777777" w:rsidR="00A043A6" w:rsidRPr="00DA3A91" w:rsidRDefault="00A043A6">
            <w:pPr>
              <w:pStyle w:val="TableParagraph"/>
              <w:rPr>
                <w:rFonts w:asciiTheme="minorHAnsi" w:hAnsiTheme="minorHAnsi" w:cstheme="minorHAnsi"/>
                <w:sz w:val="18"/>
              </w:rPr>
            </w:pPr>
          </w:p>
        </w:tc>
      </w:tr>
      <w:tr w:rsidR="00A043A6" w:rsidRPr="00DA3A91" w14:paraId="2AAFE369" w14:textId="77777777">
        <w:trPr>
          <w:trHeight w:val="268"/>
        </w:trPr>
        <w:tc>
          <w:tcPr>
            <w:tcW w:w="1657" w:type="dxa"/>
          </w:tcPr>
          <w:p w14:paraId="7D7F474E" w14:textId="77777777" w:rsidR="00A043A6" w:rsidRPr="00DA3A91" w:rsidRDefault="00A043A6">
            <w:pPr>
              <w:pStyle w:val="TableParagraph"/>
              <w:rPr>
                <w:rFonts w:asciiTheme="minorHAnsi" w:hAnsiTheme="minorHAnsi" w:cstheme="minorHAnsi"/>
                <w:sz w:val="18"/>
              </w:rPr>
            </w:pPr>
          </w:p>
        </w:tc>
        <w:tc>
          <w:tcPr>
            <w:tcW w:w="1653" w:type="dxa"/>
          </w:tcPr>
          <w:p w14:paraId="16DF6DE7" w14:textId="77777777" w:rsidR="00A043A6" w:rsidRPr="00DA3A91" w:rsidRDefault="00A043A6">
            <w:pPr>
              <w:pStyle w:val="TableParagraph"/>
              <w:rPr>
                <w:rFonts w:asciiTheme="minorHAnsi" w:hAnsiTheme="minorHAnsi" w:cstheme="minorHAnsi"/>
                <w:sz w:val="18"/>
              </w:rPr>
            </w:pPr>
          </w:p>
        </w:tc>
        <w:tc>
          <w:tcPr>
            <w:tcW w:w="1663" w:type="dxa"/>
          </w:tcPr>
          <w:p w14:paraId="1488066B" w14:textId="77777777" w:rsidR="00A043A6" w:rsidRPr="00DA3A91" w:rsidRDefault="00A043A6">
            <w:pPr>
              <w:pStyle w:val="TableParagraph"/>
              <w:rPr>
                <w:rFonts w:asciiTheme="minorHAnsi" w:hAnsiTheme="minorHAnsi" w:cstheme="minorHAnsi"/>
                <w:sz w:val="18"/>
              </w:rPr>
            </w:pPr>
          </w:p>
        </w:tc>
        <w:tc>
          <w:tcPr>
            <w:tcW w:w="1733" w:type="dxa"/>
          </w:tcPr>
          <w:p w14:paraId="416B05FF" w14:textId="77777777" w:rsidR="00A043A6" w:rsidRPr="00DA3A91" w:rsidRDefault="00A043A6">
            <w:pPr>
              <w:pStyle w:val="TableParagraph"/>
              <w:rPr>
                <w:rFonts w:asciiTheme="minorHAnsi" w:hAnsiTheme="minorHAnsi" w:cstheme="minorHAnsi"/>
                <w:sz w:val="18"/>
              </w:rPr>
            </w:pPr>
          </w:p>
        </w:tc>
        <w:tc>
          <w:tcPr>
            <w:tcW w:w="1589" w:type="dxa"/>
          </w:tcPr>
          <w:p w14:paraId="41D1DA48" w14:textId="77777777" w:rsidR="00A043A6" w:rsidRPr="00DA3A91" w:rsidRDefault="00A043A6">
            <w:pPr>
              <w:pStyle w:val="TableParagraph"/>
              <w:rPr>
                <w:rFonts w:asciiTheme="minorHAnsi" w:hAnsiTheme="minorHAnsi" w:cstheme="minorHAnsi"/>
                <w:sz w:val="18"/>
              </w:rPr>
            </w:pPr>
          </w:p>
        </w:tc>
      </w:tr>
      <w:tr w:rsidR="00A043A6" w:rsidRPr="00DA3A91" w14:paraId="25DB79CD" w14:textId="77777777">
        <w:trPr>
          <w:trHeight w:val="268"/>
        </w:trPr>
        <w:tc>
          <w:tcPr>
            <w:tcW w:w="1657" w:type="dxa"/>
          </w:tcPr>
          <w:p w14:paraId="38B3F229" w14:textId="77777777" w:rsidR="00A043A6" w:rsidRPr="00DA3A91" w:rsidRDefault="00A043A6">
            <w:pPr>
              <w:pStyle w:val="TableParagraph"/>
              <w:rPr>
                <w:rFonts w:asciiTheme="minorHAnsi" w:hAnsiTheme="minorHAnsi" w:cstheme="minorHAnsi"/>
                <w:sz w:val="18"/>
              </w:rPr>
            </w:pPr>
          </w:p>
        </w:tc>
        <w:tc>
          <w:tcPr>
            <w:tcW w:w="1653" w:type="dxa"/>
          </w:tcPr>
          <w:p w14:paraId="6A5DDF84" w14:textId="77777777" w:rsidR="00A043A6" w:rsidRPr="00DA3A91" w:rsidRDefault="00A043A6">
            <w:pPr>
              <w:pStyle w:val="TableParagraph"/>
              <w:rPr>
                <w:rFonts w:asciiTheme="minorHAnsi" w:hAnsiTheme="minorHAnsi" w:cstheme="minorHAnsi"/>
                <w:sz w:val="18"/>
              </w:rPr>
            </w:pPr>
          </w:p>
        </w:tc>
        <w:tc>
          <w:tcPr>
            <w:tcW w:w="1663" w:type="dxa"/>
          </w:tcPr>
          <w:p w14:paraId="2E54B5E1" w14:textId="77777777" w:rsidR="00A043A6" w:rsidRPr="00DA3A91" w:rsidRDefault="00A043A6">
            <w:pPr>
              <w:pStyle w:val="TableParagraph"/>
              <w:rPr>
                <w:rFonts w:asciiTheme="minorHAnsi" w:hAnsiTheme="minorHAnsi" w:cstheme="minorHAnsi"/>
                <w:sz w:val="18"/>
              </w:rPr>
            </w:pPr>
          </w:p>
        </w:tc>
        <w:tc>
          <w:tcPr>
            <w:tcW w:w="1733" w:type="dxa"/>
          </w:tcPr>
          <w:p w14:paraId="02D233F0" w14:textId="77777777" w:rsidR="00A043A6" w:rsidRPr="00DA3A91" w:rsidRDefault="00A043A6">
            <w:pPr>
              <w:pStyle w:val="TableParagraph"/>
              <w:rPr>
                <w:rFonts w:asciiTheme="minorHAnsi" w:hAnsiTheme="minorHAnsi" w:cstheme="minorHAnsi"/>
                <w:sz w:val="18"/>
              </w:rPr>
            </w:pPr>
          </w:p>
        </w:tc>
        <w:tc>
          <w:tcPr>
            <w:tcW w:w="1589" w:type="dxa"/>
          </w:tcPr>
          <w:p w14:paraId="551F1E55" w14:textId="77777777" w:rsidR="00A043A6" w:rsidRPr="00DA3A91" w:rsidRDefault="00A043A6">
            <w:pPr>
              <w:pStyle w:val="TableParagraph"/>
              <w:rPr>
                <w:rFonts w:asciiTheme="minorHAnsi" w:hAnsiTheme="minorHAnsi" w:cstheme="minorHAnsi"/>
                <w:sz w:val="18"/>
              </w:rPr>
            </w:pPr>
          </w:p>
        </w:tc>
      </w:tr>
      <w:tr w:rsidR="00A043A6" w:rsidRPr="00DA3A91" w14:paraId="233B6690" w14:textId="77777777">
        <w:trPr>
          <w:trHeight w:val="268"/>
        </w:trPr>
        <w:tc>
          <w:tcPr>
            <w:tcW w:w="1657" w:type="dxa"/>
          </w:tcPr>
          <w:p w14:paraId="6FDC6C8F" w14:textId="77777777" w:rsidR="00A043A6" w:rsidRPr="00DA3A91" w:rsidRDefault="00A043A6">
            <w:pPr>
              <w:pStyle w:val="TableParagraph"/>
              <w:rPr>
                <w:rFonts w:asciiTheme="minorHAnsi" w:hAnsiTheme="minorHAnsi" w:cstheme="minorHAnsi"/>
                <w:sz w:val="18"/>
              </w:rPr>
            </w:pPr>
          </w:p>
        </w:tc>
        <w:tc>
          <w:tcPr>
            <w:tcW w:w="1653" w:type="dxa"/>
          </w:tcPr>
          <w:p w14:paraId="763DA7E7" w14:textId="77777777" w:rsidR="00A043A6" w:rsidRPr="00DA3A91" w:rsidRDefault="00A043A6">
            <w:pPr>
              <w:pStyle w:val="TableParagraph"/>
              <w:rPr>
                <w:rFonts w:asciiTheme="minorHAnsi" w:hAnsiTheme="minorHAnsi" w:cstheme="minorHAnsi"/>
                <w:sz w:val="18"/>
              </w:rPr>
            </w:pPr>
          </w:p>
        </w:tc>
        <w:tc>
          <w:tcPr>
            <w:tcW w:w="1663" w:type="dxa"/>
          </w:tcPr>
          <w:p w14:paraId="365F2FCC" w14:textId="77777777" w:rsidR="00A043A6" w:rsidRPr="00DA3A91" w:rsidRDefault="00A043A6">
            <w:pPr>
              <w:pStyle w:val="TableParagraph"/>
              <w:rPr>
                <w:rFonts w:asciiTheme="minorHAnsi" w:hAnsiTheme="minorHAnsi" w:cstheme="minorHAnsi"/>
                <w:sz w:val="18"/>
              </w:rPr>
            </w:pPr>
          </w:p>
        </w:tc>
        <w:tc>
          <w:tcPr>
            <w:tcW w:w="1733" w:type="dxa"/>
          </w:tcPr>
          <w:p w14:paraId="7CB967B8" w14:textId="77777777" w:rsidR="00A043A6" w:rsidRPr="00DA3A91" w:rsidRDefault="00A043A6">
            <w:pPr>
              <w:pStyle w:val="TableParagraph"/>
              <w:rPr>
                <w:rFonts w:asciiTheme="minorHAnsi" w:hAnsiTheme="minorHAnsi" w:cstheme="minorHAnsi"/>
                <w:sz w:val="18"/>
              </w:rPr>
            </w:pPr>
          </w:p>
        </w:tc>
        <w:tc>
          <w:tcPr>
            <w:tcW w:w="1589" w:type="dxa"/>
          </w:tcPr>
          <w:p w14:paraId="6FCCEA0A" w14:textId="77777777" w:rsidR="00A043A6" w:rsidRPr="00DA3A91" w:rsidRDefault="00A043A6">
            <w:pPr>
              <w:pStyle w:val="TableParagraph"/>
              <w:rPr>
                <w:rFonts w:asciiTheme="minorHAnsi" w:hAnsiTheme="minorHAnsi" w:cstheme="minorHAnsi"/>
                <w:sz w:val="18"/>
              </w:rPr>
            </w:pPr>
          </w:p>
        </w:tc>
      </w:tr>
      <w:tr w:rsidR="00A043A6" w:rsidRPr="00DA3A91" w14:paraId="21807E4D" w14:textId="77777777">
        <w:trPr>
          <w:trHeight w:val="268"/>
        </w:trPr>
        <w:tc>
          <w:tcPr>
            <w:tcW w:w="1657" w:type="dxa"/>
            <w:vMerge w:val="restart"/>
            <w:shd w:val="clear" w:color="auto" w:fill="BEBEBE"/>
          </w:tcPr>
          <w:p w14:paraId="38DA6F90" w14:textId="77777777" w:rsidR="00A043A6" w:rsidRPr="00DA3A91" w:rsidRDefault="00B9733C">
            <w:pPr>
              <w:pStyle w:val="TableParagraph"/>
              <w:spacing w:line="268" w:lineRule="exact"/>
              <w:ind w:left="107"/>
              <w:rPr>
                <w:rFonts w:asciiTheme="minorHAnsi" w:hAnsiTheme="minorHAnsi" w:cstheme="minorHAnsi"/>
              </w:rPr>
            </w:pPr>
            <w:r w:rsidRPr="00DA3A91">
              <w:rPr>
                <w:rFonts w:asciiTheme="minorHAnsi" w:hAnsiTheme="minorHAnsi" w:cstheme="minorHAnsi"/>
              </w:rPr>
              <w:t>Additional</w:t>
            </w:r>
            <w:r w:rsidRPr="00DA3A91">
              <w:rPr>
                <w:rFonts w:asciiTheme="minorHAnsi" w:hAnsiTheme="minorHAnsi" w:cstheme="minorHAnsi"/>
                <w:spacing w:val="-8"/>
              </w:rPr>
              <w:t xml:space="preserve"> </w:t>
            </w:r>
            <w:r w:rsidRPr="00DA3A91">
              <w:rPr>
                <w:rFonts w:asciiTheme="minorHAnsi" w:hAnsiTheme="minorHAnsi" w:cstheme="minorHAnsi"/>
                <w:spacing w:val="-2"/>
              </w:rPr>
              <w:t>costs</w:t>
            </w:r>
          </w:p>
        </w:tc>
        <w:tc>
          <w:tcPr>
            <w:tcW w:w="5049" w:type="dxa"/>
            <w:gridSpan w:val="3"/>
          </w:tcPr>
          <w:p w14:paraId="2EF6CB91" w14:textId="77777777" w:rsidR="00A043A6" w:rsidRPr="00DA3A91" w:rsidRDefault="00A043A6">
            <w:pPr>
              <w:pStyle w:val="TableParagraph"/>
              <w:rPr>
                <w:rFonts w:asciiTheme="minorHAnsi" w:hAnsiTheme="minorHAnsi" w:cstheme="minorHAnsi"/>
                <w:sz w:val="18"/>
              </w:rPr>
            </w:pPr>
          </w:p>
        </w:tc>
        <w:tc>
          <w:tcPr>
            <w:tcW w:w="1589" w:type="dxa"/>
          </w:tcPr>
          <w:p w14:paraId="4CEC54DD" w14:textId="77777777" w:rsidR="00A043A6" w:rsidRPr="00DA3A91" w:rsidRDefault="00A043A6">
            <w:pPr>
              <w:pStyle w:val="TableParagraph"/>
              <w:rPr>
                <w:rFonts w:asciiTheme="minorHAnsi" w:hAnsiTheme="minorHAnsi" w:cstheme="minorHAnsi"/>
                <w:sz w:val="18"/>
              </w:rPr>
            </w:pPr>
          </w:p>
        </w:tc>
      </w:tr>
      <w:tr w:rsidR="00A043A6" w:rsidRPr="00DA3A91" w14:paraId="0062EA87" w14:textId="77777777">
        <w:trPr>
          <w:trHeight w:val="268"/>
        </w:trPr>
        <w:tc>
          <w:tcPr>
            <w:tcW w:w="1657" w:type="dxa"/>
            <w:vMerge/>
            <w:tcBorders>
              <w:top w:val="nil"/>
            </w:tcBorders>
            <w:shd w:val="clear" w:color="auto" w:fill="BEBEBE"/>
          </w:tcPr>
          <w:p w14:paraId="597A058C" w14:textId="77777777" w:rsidR="00A043A6" w:rsidRPr="00DA3A91" w:rsidRDefault="00A043A6">
            <w:pPr>
              <w:rPr>
                <w:rFonts w:asciiTheme="minorHAnsi" w:hAnsiTheme="minorHAnsi" w:cstheme="minorHAnsi"/>
                <w:sz w:val="2"/>
                <w:szCs w:val="2"/>
              </w:rPr>
            </w:pPr>
          </w:p>
        </w:tc>
        <w:tc>
          <w:tcPr>
            <w:tcW w:w="5049" w:type="dxa"/>
            <w:gridSpan w:val="3"/>
          </w:tcPr>
          <w:p w14:paraId="3933A0D4" w14:textId="77777777" w:rsidR="00A043A6" w:rsidRPr="00DA3A91" w:rsidRDefault="00A043A6">
            <w:pPr>
              <w:pStyle w:val="TableParagraph"/>
              <w:rPr>
                <w:rFonts w:asciiTheme="minorHAnsi" w:hAnsiTheme="minorHAnsi" w:cstheme="minorHAnsi"/>
                <w:sz w:val="18"/>
              </w:rPr>
            </w:pPr>
          </w:p>
        </w:tc>
        <w:tc>
          <w:tcPr>
            <w:tcW w:w="1589" w:type="dxa"/>
          </w:tcPr>
          <w:p w14:paraId="0CADBE1C" w14:textId="77777777" w:rsidR="00A043A6" w:rsidRPr="00DA3A91" w:rsidRDefault="00A043A6">
            <w:pPr>
              <w:pStyle w:val="TableParagraph"/>
              <w:rPr>
                <w:rFonts w:asciiTheme="minorHAnsi" w:hAnsiTheme="minorHAnsi" w:cstheme="minorHAnsi"/>
                <w:sz w:val="18"/>
              </w:rPr>
            </w:pPr>
          </w:p>
        </w:tc>
      </w:tr>
      <w:tr w:rsidR="00A043A6" w:rsidRPr="00DA3A91" w14:paraId="3461C3DB" w14:textId="77777777">
        <w:trPr>
          <w:trHeight w:val="268"/>
        </w:trPr>
        <w:tc>
          <w:tcPr>
            <w:tcW w:w="1657" w:type="dxa"/>
            <w:vMerge/>
            <w:tcBorders>
              <w:top w:val="nil"/>
            </w:tcBorders>
            <w:shd w:val="clear" w:color="auto" w:fill="BEBEBE"/>
          </w:tcPr>
          <w:p w14:paraId="6DCBF2EA" w14:textId="77777777" w:rsidR="00A043A6" w:rsidRPr="00DA3A91" w:rsidRDefault="00A043A6">
            <w:pPr>
              <w:rPr>
                <w:rFonts w:asciiTheme="minorHAnsi" w:hAnsiTheme="minorHAnsi" w:cstheme="minorHAnsi"/>
                <w:sz w:val="2"/>
                <w:szCs w:val="2"/>
              </w:rPr>
            </w:pPr>
          </w:p>
        </w:tc>
        <w:tc>
          <w:tcPr>
            <w:tcW w:w="5049" w:type="dxa"/>
            <w:gridSpan w:val="3"/>
          </w:tcPr>
          <w:p w14:paraId="4432EBDA" w14:textId="77777777" w:rsidR="00A043A6" w:rsidRPr="00DA3A91" w:rsidRDefault="00A043A6">
            <w:pPr>
              <w:pStyle w:val="TableParagraph"/>
              <w:rPr>
                <w:rFonts w:asciiTheme="minorHAnsi" w:hAnsiTheme="minorHAnsi" w:cstheme="minorHAnsi"/>
                <w:sz w:val="18"/>
              </w:rPr>
            </w:pPr>
          </w:p>
        </w:tc>
        <w:tc>
          <w:tcPr>
            <w:tcW w:w="1589" w:type="dxa"/>
          </w:tcPr>
          <w:p w14:paraId="708EE12F" w14:textId="77777777" w:rsidR="00A043A6" w:rsidRPr="00DA3A91" w:rsidRDefault="00A043A6">
            <w:pPr>
              <w:pStyle w:val="TableParagraph"/>
              <w:rPr>
                <w:rFonts w:asciiTheme="minorHAnsi" w:hAnsiTheme="minorHAnsi" w:cstheme="minorHAnsi"/>
                <w:sz w:val="18"/>
              </w:rPr>
            </w:pPr>
          </w:p>
        </w:tc>
      </w:tr>
      <w:tr w:rsidR="00A043A6" w:rsidRPr="00DA3A91" w14:paraId="090BBEE5" w14:textId="77777777">
        <w:trPr>
          <w:trHeight w:val="268"/>
        </w:trPr>
        <w:tc>
          <w:tcPr>
            <w:tcW w:w="1657" w:type="dxa"/>
            <w:vMerge/>
            <w:tcBorders>
              <w:top w:val="nil"/>
            </w:tcBorders>
            <w:shd w:val="clear" w:color="auto" w:fill="BEBEBE"/>
          </w:tcPr>
          <w:p w14:paraId="25A38519" w14:textId="77777777" w:rsidR="00A043A6" w:rsidRPr="00DA3A91" w:rsidRDefault="00A043A6">
            <w:pPr>
              <w:rPr>
                <w:rFonts w:asciiTheme="minorHAnsi" w:hAnsiTheme="minorHAnsi" w:cstheme="minorHAnsi"/>
                <w:sz w:val="2"/>
                <w:szCs w:val="2"/>
              </w:rPr>
            </w:pPr>
          </w:p>
        </w:tc>
        <w:tc>
          <w:tcPr>
            <w:tcW w:w="5049" w:type="dxa"/>
            <w:gridSpan w:val="3"/>
          </w:tcPr>
          <w:p w14:paraId="0D35D013" w14:textId="77777777" w:rsidR="00A043A6" w:rsidRPr="00DA3A91" w:rsidRDefault="00A043A6">
            <w:pPr>
              <w:pStyle w:val="TableParagraph"/>
              <w:rPr>
                <w:rFonts w:asciiTheme="minorHAnsi" w:hAnsiTheme="minorHAnsi" w:cstheme="minorHAnsi"/>
                <w:sz w:val="18"/>
              </w:rPr>
            </w:pPr>
          </w:p>
        </w:tc>
        <w:tc>
          <w:tcPr>
            <w:tcW w:w="1589" w:type="dxa"/>
          </w:tcPr>
          <w:p w14:paraId="647C2106" w14:textId="77777777" w:rsidR="00A043A6" w:rsidRPr="00DA3A91" w:rsidRDefault="00A043A6">
            <w:pPr>
              <w:pStyle w:val="TableParagraph"/>
              <w:rPr>
                <w:rFonts w:asciiTheme="minorHAnsi" w:hAnsiTheme="minorHAnsi" w:cstheme="minorHAnsi"/>
                <w:sz w:val="18"/>
              </w:rPr>
            </w:pPr>
          </w:p>
        </w:tc>
      </w:tr>
      <w:tr w:rsidR="00A043A6" w:rsidRPr="00DA3A91" w14:paraId="08A6A9C5" w14:textId="77777777">
        <w:trPr>
          <w:trHeight w:val="268"/>
        </w:trPr>
        <w:tc>
          <w:tcPr>
            <w:tcW w:w="6706" w:type="dxa"/>
            <w:gridSpan w:val="4"/>
          </w:tcPr>
          <w:p w14:paraId="22A71742" w14:textId="77777777" w:rsidR="00A043A6" w:rsidRPr="00DA3A91" w:rsidRDefault="00B9733C">
            <w:pPr>
              <w:pStyle w:val="TableParagraph"/>
              <w:spacing w:line="248" w:lineRule="exact"/>
              <w:ind w:left="9" w:right="1"/>
              <w:jc w:val="center"/>
              <w:rPr>
                <w:rFonts w:asciiTheme="minorHAnsi" w:hAnsiTheme="minorHAnsi" w:cstheme="minorHAnsi"/>
              </w:rPr>
            </w:pPr>
            <w:r w:rsidRPr="00DA3A91">
              <w:rPr>
                <w:rFonts w:asciiTheme="minorHAnsi" w:hAnsiTheme="minorHAnsi" w:cstheme="minorHAnsi"/>
              </w:rPr>
              <w:t>Total</w:t>
            </w:r>
            <w:r w:rsidRPr="00DA3A91">
              <w:rPr>
                <w:rFonts w:asciiTheme="minorHAnsi" w:hAnsiTheme="minorHAnsi" w:cstheme="minorHAnsi"/>
                <w:spacing w:val="-8"/>
              </w:rPr>
              <w:t xml:space="preserve"> </w:t>
            </w:r>
            <w:r w:rsidRPr="00DA3A91">
              <w:rPr>
                <w:rFonts w:asciiTheme="minorHAnsi" w:hAnsiTheme="minorHAnsi" w:cstheme="minorHAnsi"/>
              </w:rPr>
              <w:t>costs</w:t>
            </w:r>
            <w:r w:rsidRPr="00DA3A91">
              <w:rPr>
                <w:rFonts w:asciiTheme="minorHAnsi" w:hAnsiTheme="minorHAnsi" w:cstheme="minorHAnsi"/>
                <w:spacing w:val="-5"/>
              </w:rPr>
              <w:t xml:space="preserve"> </w:t>
            </w:r>
            <w:r w:rsidRPr="00DA3A91">
              <w:rPr>
                <w:rFonts w:asciiTheme="minorHAnsi" w:hAnsiTheme="minorHAnsi" w:cstheme="minorHAnsi"/>
              </w:rPr>
              <w:t>(EXCL.)</w:t>
            </w:r>
            <w:r w:rsidRPr="00DA3A91">
              <w:rPr>
                <w:rFonts w:asciiTheme="minorHAnsi" w:hAnsiTheme="minorHAnsi" w:cstheme="minorHAnsi"/>
                <w:spacing w:val="-2"/>
              </w:rPr>
              <w:t xml:space="preserve"> </w:t>
            </w:r>
            <w:r w:rsidRPr="00DA3A91">
              <w:rPr>
                <w:rFonts w:asciiTheme="minorHAnsi" w:hAnsiTheme="minorHAnsi" w:cstheme="minorHAnsi"/>
                <w:spacing w:val="-5"/>
              </w:rPr>
              <w:t>VAT</w:t>
            </w:r>
          </w:p>
        </w:tc>
        <w:tc>
          <w:tcPr>
            <w:tcW w:w="1589" w:type="dxa"/>
          </w:tcPr>
          <w:p w14:paraId="7F33FE10" w14:textId="77777777" w:rsidR="00A043A6" w:rsidRPr="00DA3A91" w:rsidRDefault="00A043A6">
            <w:pPr>
              <w:pStyle w:val="TableParagraph"/>
              <w:rPr>
                <w:rFonts w:asciiTheme="minorHAnsi" w:hAnsiTheme="minorHAnsi" w:cstheme="minorHAnsi"/>
                <w:sz w:val="18"/>
              </w:rPr>
            </w:pPr>
          </w:p>
        </w:tc>
      </w:tr>
      <w:tr w:rsidR="00A043A6" w:rsidRPr="00DA3A91" w14:paraId="3A72BB7D" w14:textId="77777777">
        <w:trPr>
          <w:trHeight w:val="268"/>
        </w:trPr>
        <w:tc>
          <w:tcPr>
            <w:tcW w:w="6706" w:type="dxa"/>
            <w:gridSpan w:val="4"/>
          </w:tcPr>
          <w:p w14:paraId="7CCBAB14" w14:textId="77777777" w:rsidR="00A043A6" w:rsidRPr="00DA3A91" w:rsidRDefault="00B9733C">
            <w:pPr>
              <w:pStyle w:val="TableParagraph"/>
              <w:spacing w:line="248" w:lineRule="exact"/>
              <w:ind w:left="9"/>
              <w:jc w:val="center"/>
              <w:rPr>
                <w:rFonts w:asciiTheme="minorHAnsi" w:hAnsiTheme="minorHAnsi" w:cstheme="minorHAnsi"/>
              </w:rPr>
            </w:pPr>
            <w:r w:rsidRPr="00DA3A91">
              <w:rPr>
                <w:rFonts w:asciiTheme="minorHAnsi" w:hAnsiTheme="minorHAnsi" w:cstheme="minorHAnsi"/>
                <w:spacing w:val="-5"/>
              </w:rPr>
              <w:t>VAT</w:t>
            </w:r>
          </w:p>
        </w:tc>
        <w:tc>
          <w:tcPr>
            <w:tcW w:w="1589" w:type="dxa"/>
          </w:tcPr>
          <w:p w14:paraId="2C6F072B" w14:textId="77777777" w:rsidR="00A043A6" w:rsidRPr="00DA3A91" w:rsidRDefault="00A043A6">
            <w:pPr>
              <w:pStyle w:val="TableParagraph"/>
              <w:rPr>
                <w:rFonts w:asciiTheme="minorHAnsi" w:hAnsiTheme="minorHAnsi" w:cstheme="minorHAnsi"/>
                <w:sz w:val="18"/>
              </w:rPr>
            </w:pPr>
          </w:p>
        </w:tc>
      </w:tr>
      <w:tr w:rsidR="00A043A6" w:rsidRPr="00DA3A91" w14:paraId="59E8D2E8" w14:textId="77777777">
        <w:trPr>
          <w:trHeight w:val="271"/>
        </w:trPr>
        <w:tc>
          <w:tcPr>
            <w:tcW w:w="6706" w:type="dxa"/>
            <w:gridSpan w:val="4"/>
          </w:tcPr>
          <w:p w14:paraId="5E8F6D18" w14:textId="77777777" w:rsidR="00A043A6" w:rsidRPr="00DA3A91" w:rsidRDefault="00B9733C">
            <w:pPr>
              <w:pStyle w:val="TableParagraph"/>
              <w:spacing w:line="251" w:lineRule="exact"/>
              <w:ind w:left="9"/>
              <w:jc w:val="center"/>
              <w:rPr>
                <w:rFonts w:asciiTheme="minorHAnsi" w:hAnsiTheme="minorHAnsi" w:cstheme="minorHAnsi"/>
              </w:rPr>
            </w:pPr>
            <w:r w:rsidRPr="00DA3A91">
              <w:rPr>
                <w:rFonts w:asciiTheme="minorHAnsi" w:hAnsiTheme="minorHAnsi" w:cstheme="minorHAnsi"/>
              </w:rPr>
              <w:t>Total</w:t>
            </w:r>
            <w:r w:rsidRPr="00DA3A91">
              <w:rPr>
                <w:rFonts w:asciiTheme="minorHAnsi" w:hAnsiTheme="minorHAnsi" w:cstheme="minorHAnsi"/>
                <w:spacing w:val="-8"/>
              </w:rPr>
              <w:t xml:space="preserve"> </w:t>
            </w:r>
            <w:r w:rsidRPr="00DA3A91">
              <w:rPr>
                <w:rFonts w:asciiTheme="minorHAnsi" w:hAnsiTheme="minorHAnsi" w:cstheme="minorHAnsi"/>
              </w:rPr>
              <w:t>Cost</w:t>
            </w:r>
            <w:r w:rsidRPr="00DA3A91">
              <w:rPr>
                <w:rFonts w:asciiTheme="minorHAnsi" w:hAnsiTheme="minorHAnsi" w:cstheme="minorHAnsi"/>
                <w:spacing w:val="-1"/>
              </w:rPr>
              <w:t xml:space="preserve"> </w:t>
            </w:r>
            <w:r w:rsidRPr="00DA3A91">
              <w:rPr>
                <w:rFonts w:asciiTheme="minorHAnsi" w:hAnsiTheme="minorHAnsi" w:cstheme="minorHAnsi"/>
              </w:rPr>
              <w:t>(INCL.)</w:t>
            </w:r>
            <w:r w:rsidRPr="00DA3A91">
              <w:rPr>
                <w:rFonts w:asciiTheme="minorHAnsi" w:hAnsiTheme="minorHAnsi" w:cstheme="minorHAnsi"/>
                <w:spacing w:val="-2"/>
              </w:rPr>
              <w:t xml:space="preserve"> </w:t>
            </w:r>
            <w:r w:rsidRPr="00DA3A91">
              <w:rPr>
                <w:rFonts w:asciiTheme="minorHAnsi" w:hAnsiTheme="minorHAnsi" w:cstheme="minorHAnsi"/>
                <w:spacing w:val="-5"/>
              </w:rPr>
              <w:t>VAT</w:t>
            </w:r>
          </w:p>
        </w:tc>
        <w:tc>
          <w:tcPr>
            <w:tcW w:w="1589" w:type="dxa"/>
          </w:tcPr>
          <w:p w14:paraId="3F5924E2" w14:textId="77777777" w:rsidR="00A043A6" w:rsidRPr="00DA3A91" w:rsidRDefault="00A043A6">
            <w:pPr>
              <w:pStyle w:val="TableParagraph"/>
              <w:rPr>
                <w:rFonts w:asciiTheme="minorHAnsi" w:hAnsiTheme="minorHAnsi" w:cstheme="minorHAnsi"/>
                <w:sz w:val="20"/>
              </w:rPr>
            </w:pPr>
          </w:p>
        </w:tc>
      </w:tr>
    </w:tbl>
    <w:p w14:paraId="53F00232" w14:textId="77777777" w:rsidR="00A043A6" w:rsidRPr="00DA3A91" w:rsidRDefault="00A043A6">
      <w:pPr>
        <w:pStyle w:val="BodyText"/>
        <w:rPr>
          <w:rFonts w:asciiTheme="minorHAnsi" w:hAnsiTheme="minorHAnsi" w:cstheme="minorHAnsi"/>
          <w:b/>
          <w:sz w:val="20"/>
        </w:rPr>
      </w:pPr>
    </w:p>
    <w:p w14:paraId="399111EE" w14:textId="77777777" w:rsidR="00A043A6" w:rsidRPr="00DA3A91" w:rsidRDefault="00B9733C">
      <w:pPr>
        <w:pStyle w:val="BodyText"/>
        <w:spacing w:before="11"/>
        <w:rPr>
          <w:rFonts w:asciiTheme="minorHAnsi" w:hAnsiTheme="minorHAnsi" w:cstheme="minorHAnsi"/>
          <w:b/>
          <w:sz w:val="20"/>
        </w:rPr>
      </w:pPr>
      <w:r w:rsidRPr="00DA3A91">
        <w:rPr>
          <w:rFonts w:asciiTheme="minorHAnsi" w:hAnsiTheme="minorHAnsi" w:cstheme="minorHAnsi"/>
          <w:b/>
          <w:noProof/>
          <w:sz w:val="20"/>
        </w:rPr>
        <mc:AlternateContent>
          <mc:Choice Requires="wpg">
            <w:drawing>
              <wp:anchor distT="0" distB="0" distL="0" distR="0" simplePos="0" relativeHeight="487589888" behindDoc="1" locked="0" layoutInCell="1" allowOverlap="1" wp14:anchorId="06CD6E5D" wp14:editId="120F99B7">
                <wp:simplePos x="0" y="0"/>
                <wp:positionH relativeFrom="page">
                  <wp:posOffset>914704</wp:posOffset>
                </wp:positionH>
                <wp:positionV relativeFrom="paragraph">
                  <wp:posOffset>177583</wp:posOffset>
                </wp:positionV>
                <wp:extent cx="5854700" cy="120586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700" cy="1205865"/>
                          <a:chOff x="0" y="0"/>
                          <a:chExt cx="5854700" cy="1205865"/>
                        </a:xfrm>
                      </wpg:grpSpPr>
                      <wps:wsp>
                        <wps:cNvPr id="10" name="Graphic 10"/>
                        <wps:cNvSpPr/>
                        <wps:spPr>
                          <a:xfrm>
                            <a:off x="0" y="0"/>
                            <a:ext cx="5854700" cy="1205865"/>
                          </a:xfrm>
                          <a:custGeom>
                            <a:avLst/>
                            <a:gdLst/>
                            <a:ahLst/>
                            <a:cxnLst/>
                            <a:rect l="l" t="t" r="r" b="b"/>
                            <a:pathLst>
                              <a:path w="5854700" h="1205865">
                                <a:moveTo>
                                  <a:pt x="2248141" y="1199400"/>
                                </a:moveTo>
                                <a:lnTo>
                                  <a:pt x="6096" y="1199400"/>
                                </a:lnTo>
                                <a:lnTo>
                                  <a:pt x="0" y="1199400"/>
                                </a:lnTo>
                                <a:lnTo>
                                  <a:pt x="0" y="1205484"/>
                                </a:lnTo>
                                <a:lnTo>
                                  <a:pt x="6096" y="1205484"/>
                                </a:lnTo>
                                <a:lnTo>
                                  <a:pt x="2248141" y="1205484"/>
                                </a:lnTo>
                                <a:lnTo>
                                  <a:pt x="2248141" y="1199400"/>
                                </a:lnTo>
                                <a:close/>
                              </a:path>
                              <a:path w="5854700" h="1205865">
                                <a:moveTo>
                                  <a:pt x="2248141" y="0"/>
                                </a:moveTo>
                                <a:lnTo>
                                  <a:pt x="6096" y="0"/>
                                </a:lnTo>
                                <a:lnTo>
                                  <a:pt x="0" y="0"/>
                                </a:lnTo>
                                <a:lnTo>
                                  <a:pt x="0" y="6096"/>
                                </a:lnTo>
                                <a:lnTo>
                                  <a:pt x="0" y="1199388"/>
                                </a:lnTo>
                                <a:lnTo>
                                  <a:pt x="6096" y="1199388"/>
                                </a:lnTo>
                                <a:lnTo>
                                  <a:pt x="6096" y="6096"/>
                                </a:lnTo>
                                <a:lnTo>
                                  <a:pt x="2248141" y="6096"/>
                                </a:lnTo>
                                <a:lnTo>
                                  <a:pt x="2248141" y="0"/>
                                </a:lnTo>
                                <a:close/>
                              </a:path>
                              <a:path w="5854700" h="1205865">
                                <a:moveTo>
                                  <a:pt x="5854636" y="1199400"/>
                                </a:moveTo>
                                <a:lnTo>
                                  <a:pt x="5848553" y="1199400"/>
                                </a:lnTo>
                                <a:lnTo>
                                  <a:pt x="2254326" y="1199400"/>
                                </a:lnTo>
                                <a:lnTo>
                                  <a:pt x="2248230" y="1199400"/>
                                </a:lnTo>
                                <a:lnTo>
                                  <a:pt x="2248230" y="1205484"/>
                                </a:lnTo>
                                <a:lnTo>
                                  <a:pt x="2254326" y="1205484"/>
                                </a:lnTo>
                                <a:lnTo>
                                  <a:pt x="5848553" y="1205484"/>
                                </a:lnTo>
                                <a:lnTo>
                                  <a:pt x="5854636" y="1205484"/>
                                </a:lnTo>
                                <a:lnTo>
                                  <a:pt x="5854636" y="1199400"/>
                                </a:lnTo>
                                <a:close/>
                              </a:path>
                              <a:path w="5854700" h="1205865">
                                <a:moveTo>
                                  <a:pt x="5854636" y="0"/>
                                </a:moveTo>
                                <a:lnTo>
                                  <a:pt x="5848553" y="0"/>
                                </a:lnTo>
                                <a:lnTo>
                                  <a:pt x="2254326" y="0"/>
                                </a:lnTo>
                                <a:lnTo>
                                  <a:pt x="2248230" y="0"/>
                                </a:lnTo>
                                <a:lnTo>
                                  <a:pt x="2248230" y="6096"/>
                                </a:lnTo>
                                <a:lnTo>
                                  <a:pt x="2248230" y="1199388"/>
                                </a:lnTo>
                                <a:lnTo>
                                  <a:pt x="2254326" y="1199388"/>
                                </a:lnTo>
                                <a:lnTo>
                                  <a:pt x="2254326" y="6096"/>
                                </a:lnTo>
                                <a:lnTo>
                                  <a:pt x="5848553" y="6096"/>
                                </a:lnTo>
                                <a:lnTo>
                                  <a:pt x="5848553" y="1199388"/>
                                </a:lnTo>
                                <a:lnTo>
                                  <a:pt x="5854636" y="1199388"/>
                                </a:lnTo>
                                <a:lnTo>
                                  <a:pt x="5854636" y="6096"/>
                                </a:lnTo>
                                <a:lnTo>
                                  <a:pt x="5854636"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71627" y="885444"/>
                            <a:ext cx="1847214" cy="311150"/>
                          </a:xfrm>
                          <a:prstGeom prst="rect">
                            <a:avLst/>
                          </a:prstGeom>
                        </wps:spPr>
                        <wps:txbx>
                          <w:txbxContent>
                            <w:p w14:paraId="75E759B6" w14:textId="77777777" w:rsidR="00A043A6" w:rsidRDefault="00B9733C">
                              <w:pPr>
                                <w:spacing w:line="225" w:lineRule="exact"/>
                              </w:pPr>
                              <w:r>
                                <w:rPr>
                                  <w:spacing w:val="-2"/>
                                </w:rPr>
                                <w:t>…………………………………………………</w:t>
                              </w:r>
                            </w:p>
                            <w:p w14:paraId="476984FE" w14:textId="77777777" w:rsidR="00A043A6" w:rsidRDefault="00B9733C">
                              <w:pPr>
                                <w:spacing w:line="265" w:lineRule="exact"/>
                                <w:ind w:left="499"/>
                              </w:pPr>
                              <w:r>
                                <w:t>SIGNATURE</w:t>
                              </w:r>
                              <w:r>
                                <w:rPr>
                                  <w:spacing w:val="-6"/>
                                </w:rPr>
                                <w:t xml:space="preserve"> </w:t>
                              </w:r>
                              <w:r>
                                <w:t>OF</w:t>
                              </w:r>
                              <w:r>
                                <w:rPr>
                                  <w:spacing w:val="-3"/>
                                </w:rPr>
                                <w:t xml:space="preserve"> </w:t>
                              </w:r>
                              <w:r>
                                <w:rPr>
                                  <w:spacing w:val="-2"/>
                                </w:rPr>
                                <w:t>BIDDER</w:t>
                              </w:r>
                            </w:p>
                          </w:txbxContent>
                        </wps:txbx>
                        <wps:bodyPr wrap="square" lIns="0" tIns="0" rIns="0" bIns="0" rtlCol="0">
                          <a:noAutofit/>
                        </wps:bodyPr>
                      </wps:wsp>
                      <wps:wsp>
                        <wps:cNvPr id="12" name="Textbox 12"/>
                        <wps:cNvSpPr txBox="1"/>
                        <wps:spPr>
                          <a:xfrm>
                            <a:off x="71627" y="33528"/>
                            <a:ext cx="1948180" cy="480059"/>
                          </a:xfrm>
                          <a:prstGeom prst="rect">
                            <a:avLst/>
                          </a:prstGeom>
                        </wps:spPr>
                        <wps:txbx>
                          <w:txbxContent>
                            <w:p w14:paraId="7DA4A6B5" w14:textId="77777777" w:rsidR="00A043A6" w:rsidRDefault="00B9733C">
                              <w:pPr>
                                <w:spacing w:line="225" w:lineRule="exact"/>
                                <w:rPr>
                                  <w:b/>
                                </w:rPr>
                              </w:pPr>
                              <w:r>
                                <w:rPr>
                                  <w:b/>
                                </w:rPr>
                                <w:t>AMOUNT</w:t>
                              </w:r>
                              <w:r>
                                <w:rPr>
                                  <w:b/>
                                  <w:spacing w:val="-4"/>
                                </w:rPr>
                                <w:t xml:space="preserve"> </w:t>
                              </w:r>
                              <w:r>
                                <w:rPr>
                                  <w:b/>
                                </w:rPr>
                                <w:t>IN</w:t>
                              </w:r>
                              <w:r>
                                <w:rPr>
                                  <w:b/>
                                  <w:spacing w:val="-2"/>
                                </w:rPr>
                                <w:t xml:space="preserve"> </w:t>
                              </w:r>
                              <w:r>
                                <w:rPr>
                                  <w:b/>
                                  <w:spacing w:val="-4"/>
                                </w:rPr>
                                <w:t>WORDS</w:t>
                              </w:r>
                            </w:p>
                            <w:p w14:paraId="309C61AB" w14:textId="168FF6CC" w:rsidR="00A043A6" w:rsidRDefault="00B9733C">
                              <w:pPr>
                                <w:spacing w:line="237" w:lineRule="auto"/>
                                <w:rPr>
                                  <w:b/>
                                </w:rPr>
                              </w:pPr>
                              <w:r>
                                <w:t>To</w:t>
                              </w:r>
                              <w:r>
                                <w:rPr>
                                  <w:spacing w:val="-6"/>
                                </w:rPr>
                                <w:t xml:space="preserve"> </w:t>
                              </w:r>
                              <w:r>
                                <w:t>be</w:t>
                              </w:r>
                              <w:r>
                                <w:rPr>
                                  <w:spacing w:val="-8"/>
                                </w:rPr>
                                <w:t xml:space="preserve"> </w:t>
                              </w:r>
                              <w:r>
                                <w:t>carried</w:t>
                              </w:r>
                              <w:r>
                                <w:rPr>
                                  <w:spacing w:val="-7"/>
                                </w:rPr>
                                <w:t xml:space="preserve"> </w:t>
                              </w:r>
                              <w:r>
                                <w:t>forward</w:t>
                              </w:r>
                              <w:r>
                                <w:rPr>
                                  <w:spacing w:val="-7"/>
                                </w:rPr>
                                <w:t xml:space="preserve"> </w:t>
                              </w:r>
                              <w:r>
                                <w:t>to</w:t>
                              </w:r>
                              <w:r>
                                <w:rPr>
                                  <w:spacing w:val="-6"/>
                                </w:rPr>
                                <w:t xml:space="preserve"> </w:t>
                              </w:r>
                              <w:r>
                                <w:t>Section</w:t>
                              </w:r>
                              <w:r>
                                <w:rPr>
                                  <w:spacing w:val="-9"/>
                                </w:rPr>
                                <w:t xml:space="preserve"> </w:t>
                              </w:r>
                              <w:r>
                                <w:t xml:space="preserve">8 Form of Tender </w:t>
                              </w:r>
                              <w:r>
                                <w:rPr>
                                  <w:b/>
                                  <w:color w:val="ED0000"/>
                                </w:rPr>
                                <w:t xml:space="preserve">BID </w:t>
                              </w:r>
                              <w:r w:rsidR="0090725F">
                                <w:rPr>
                                  <w:b/>
                                  <w:color w:val="ED0000"/>
                                </w:rPr>
                                <w:t>0</w:t>
                              </w:r>
                              <w:r w:rsidR="004E6FE1">
                                <w:rPr>
                                  <w:b/>
                                  <w:color w:val="ED0000"/>
                                </w:rPr>
                                <w:t>2</w:t>
                              </w:r>
                              <w:r w:rsidR="0090725F">
                                <w:rPr>
                                  <w:b/>
                                  <w:color w:val="ED0000"/>
                                </w:rPr>
                                <w:t>26</w:t>
                              </w:r>
                            </w:p>
                          </w:txbxContent>
                        </wps:txbx>
                        <wps:bodyPr wrap="square" lIns="0" tIns="0" rIns="0" bIns="0" rtlCol="0">
                          <a:noAutofit/>
                        </wps:bodyPr>
                      </wps:wsp>
                    </wpg:wgp>
                  </a:graphicData>
                </a:graphic>
              </wp:anchor>
            </w:drawing>
          </mc:Choice>
          <mc:Fallback>
            <w:pict>
              <v:group w14:anchorId="06CD6E5D" id="Group 9" o:spid="_x0000_s1026" style="position:absolute;margin-left:1in;margin-top:14pt;width:461pt;height:94.95pt;z-index:-15726592;mso-wrap-distance-left:0;mso-wrap-distance-right:0;mso-position-horizontal-relative:page" coordsize="58547,1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">
                <v:shape id="Graphic 10" o:spid="_x0000_s1027" style="position:absolute;width:58547;height:12058;visibility:visible;mso-wrap-style:square;v-text-anchor:top" coordsize="5854700,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" path="m2248141,1199400r-2242045,l,1199400r,6084l6096,1205484r2242045,l2248141,1199400xem2248141,l6096,,,,,6096,,1199388r6096,l6096,6096r2242045,l2248141,xem5854636,1199400r-6083,l2254326,1199400r-6096,l2248230,1205484r6096,l5848553,1205484r6083,l5854636,1199400xem5854636,r-6083,l2254326,r-6096,l2248230,6096r,1193292l2254326,1199388r,-1193292l5848553,6096r,1193292l5854636,1199388r,-1193292l5854636,xe" fillcolor="black" stroked="f">
                  <v:path arrowok="t"/>
                </v:shape>
                <v:shapetype id="_x0000_t202" coordsize="21600,21600" o:spt="202" path="m,l,21600r21600,l21600,xe">
                  <v:stroke joinstyle="miter"/>
                  <v:path gradientshapeok="t" o:connecttype="rect"/>
                </v:shapetype>
                <v:shape id="Textbox 11" o:spid="_x0000_s1028" type="#_x0000_t202" style="position:absolute;left:716;top:8854;width:1847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E759B6" w14:textId="77777777" w:rsidR="00A043A6" w:rsidRDefault="00B9733C">
                        <w:pPr>
                          <w:spacing w:line="225" w:lineRule="exact"/>
                        </w:pPr>
                        <w:r>
                          <w:rPr>
                            <w:spacing w:val="-2"/>
                          </w:rPr>
                          <w:t>…………………………………………………</w:t>
                        </w:r>
                      </w:p>
                      <w:p w14:paraId="476984FE" w14:textId="77777777" w:rsidR="00A043A6" w:rsidRDefault="00B9733C">
                        <w:pPr>
                          <w:spacing w:line="265" w:lineRule="exact"/>
                          <w:ind w:left="499"/>
                        </w:pPr>
                        <w:r>
                          <w:t>SIGNATURE</w:t>
                        </w:r>
                        <w:r>
                          <w:rPr>
                            <w:spacing w:val="-6"/>
                          </w:rPr>
                          <w:t xml:space="preserve"> </w:t>
                        </w:r>
                        <w:r>
                          <w:t>OF</w:t>
                        </w:r>
                        <w:r>
                          <w:rPr>
                            <w:spacing w:val="-3"/>
                          </w:rPr>
                          <w:t xml:space="preserve"> </w:t>
                        </w:r>
                        <w:r>
                          <w:rPr>
                            <w:spacing w:val="-2"/>
                          </w:rPr>
                          <w:t>BIDDER</w:t>
                        </w:r>
                      </w:p>
                    </w:txbxContent>
                  </v:textbox>
                </v:shape>
                <v:shape id="Textbox 12" o:spid="_x0000_s1029" type="#_x0000_t202" style="position:absolute;left:716;top:335;width:19482;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DA4A6B5" w14:textId="77777777" w:rsidR="00A043A6" w:rsidRDefault="00B9733C">
                        <w:pPr>
                          <w:spacing w:line="225" w:lineRule="exact"/>
                          <w:rPr>
                            <w:b/>
                          </w:rPr>
                        </w:pPr>
                        <w:r>
                          <w:rPr>
                            <w:b/>
                          </w:rPr>
                          <w:t>AMOUNT</w:t>
                        </w:r>
                        <w:r>
                          <w:rPr>
                            <w:b/>
                            <w:spacing w:val="-4"/>
                          </w:rPr>
                          <w:t xml:space="preserve"> </w:t>
                        </w:r>
                        <w:r>
                          <w:rPr>
                            <w:b/>
                          </w:rPr>
                          <w:t>IN</w:t>
                        </w:r>
                        <w:r>
                          <w:rPr>
                            <w:b/>
                            <w:spacing w:val="-2"/>
                          </w:rPr>
                          <w:t xml:space="preserve"> </w:t>
                        </w:r>
                        <w:r>
                          <w:rPr>
                            <w:b/>
                            <w:spacing w:val="-4"/>
                          </w:rPr>
                          <w:t>WORDS</w:t>
                        </w:r>
                      </w:p>
                      <w:p w14:paraId="309C61AB" w14:textId="168FF6CC" w:rsidR="00A043A6" w:rsidRDefault="00B9733C">
                        <w:pPr>
                          <w:spacing w:line="237" w:lineRule="auto"/>
                          <w:rPr>
                            <w:b/>
                          </w:rPr>
                        </w:pPr>
                        <w:r>
                          <w:t>To</w:t>
                        </w:r>
                        <w:r>
                          <w:rPr>
                            <w:spacing w:val="-6"/>
                          </w:rPr>
                          <w:t xml:space="preserve"> </w:t>
                        </w:r>
                        <w:r>
                          <w:t>be</w:t>
                        </w:r>
                        <w:r>
                          <w:rPr>
                            <w:spacing w:val="-8"/>
                          </w:rPr>
                          <w:t xml:space="preserve"> </w:t>
                        </w:r>
                        <w:r>
                          <w:t>carried</w:t>
                        </w:r>
                        <w:r>
                          <w:rPr>
                            <w:spacing w:val="-7"/>
                          </w:rPr>
                          <w:t xml:space="preserve"> </w:t>
                        </w:r>
                        <w:r>
                          <w:t>forward</w:t>
                        </w:r>
                        <w:r>
                          <w:rPr>
                            <w:spacing w:val="-7"/>
                          </w:rPr>
                          <w:t xml:space="preserve"> </w:t>
                        </w:r>
                        <w:r>
                          <w:t>to</w:t>
                        </w:r>
                        <w:r>
                          <w:rPr>
                            <w:spacing w:val="-6"/>
                          </w:rPr>
                          <w:t xml:space="preserve"> </w:t>
                        </w:r>
                        <w:r>
                          <w:t>Section</w:t>
                        </w:r>
                        <w:r>
                          <w:rPr>
                            <w:spacing w:val="-9"/>
                          </w:rPr>
                          <w:t xml:space="preserve"> </w:t>
                        </w:r>
                        <w:r>
                          <w:t xml:space="preserve">8 Form of Tender </w:t>
                        </w:r>
                        <w:r>
                          <w:rPr>
                            <w:b/>
                            <w:color w:val="ED0000"/>
                          </w:rPr>
                          <w:t xml:space="preserve">BID </w:t>
                        </w:r>
                        <w:r w:rsidR="0090725F">
                          <w:rPr>
                            <w:b/>
                            <w:color w:val="ED0000"/>
                          </w:rPr>
                          <w:t>0</w:t>
                        </w:r>
                        <w:r w:rsidR="004E6FE1">
                          <w:rPr>
                            <w:b/>
                            <w:color w:val="ED0000"/>
                          </w:rPr>
                          <w:t>2</w:t>
                        </w:r>
                        <w:r w:rsidR="0090725F">
                          <w:rPr>
                            <w:b/>
                            <w:color w:val="ED0000"/>
                          </w:rPr>
                          <w:t>26</w:t>
                        </w:r>
                      </w:p>
                    </w:txbxContent>
                  </v:textbox>
                </v:shape>
                <w10:wrap type="topAndBottom" anchorx="page"/>
              </v:group>
            </w:pict>
          </mc:Fallback>
        </mc:AlternateContent>
      </w:r>
    </w:p>
    <w:p w14:paraId="0D69A22B" w14:textId="77777777" w:rsidR="00A043A6" w:rsidRPr="00DA3A91" w:rsidRDefault="00B9733C">
      <w:pPr>
        <w:pStyle w:val="BodyText"/>
        <w:spacing w:before="268"/>
        <w:ind w:left="307" w:right="1118"/>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2"/>
        </w:rPr>
        <w:t xml:space="preserve"> </w:t>
      </w:r>
      <w:r w:rsidRPr="00DA3A91">
        <w:rPr>
          <w:rFonts w:asciiTheme="minorHAnsi" w:hAnsiTheme="minorHAnsi" w:cstheme="minorHAnsi"/>
        </w:rPr>
        <w:t>confirm</w:t>
      </w:r>
      <w:r w:rsidRPr="00DA3A91">
        <w:rPr>
          <w:rFonts w:asciiTheme="minorHAnsi" w:hAnsiTheme="minorHAnsi" w:cstheme="minorHAnsi"/>
          <w:spacing w:val="-1"/>
        </w:rPr>
        <w:t xml:space="preserve"> </w:t>
      </w:r>
      <w:r w:rsidRPr="00DA3A91">
        <w:rPr>
          <w:rFonts w:asciiTheme="minorHAnsi" w:hAnsiTheme="minorHAnsi" w:cstheme="minorHAnsi"/>
        </w:rPr>
        <w:t>that</w:t>
      </w:r>
      <w:r w:rsidRPr="00DA3A91">
        <w:rPr>
          <w:rFonts w:asciiTheme="minorHAnsi" w:hAnsiTheme="minorHAnsi" w:cstheme="minorHAnsi"/>
          <w:spacing w:val="-5"/>
        </w:rPr>
        <w:t xml:space="preserve"> </w:t>
      </w:r>
      <w:r w:rsidRPr="00DA3A91">
        <w:rPr>
          <w:rFonts w:asciiTheme="minorHAnsi" w:hAnsiTheme="minorHAnsi" w:cstheme="minorHAnsi"/>
        </w:rPr>
        <w:t>I</w:t>
      </w:r>
      <w:r w:rsidRPr="00DA3A91">
        <w:rPr>
          <w:rFonts w:asciiTheme="minorHAnsi" w:hAnsiTheme="minorHAnsi" w:cstheme="minorHAnsi"/>
          <w:spacing w:val="-2"/>
        </w:rPr>
        <w:t xml:space="preserve"> </w:t>
      </w:r>
      <w:r w:rsidRPr="00DA3A91">
        <w:rPr>
          <w:rFonts w:asciiTheme="minorHAnsi" w:hAnsiTheme="minorHAnsi" w:cstheme="minorHAnsi"/>
        </w:rPr>
        <w:t>am</w:t>
      </w:r>
      <w:r w:rsidRPr="00DA3A91">
        <w:rPr>
          <w:rFonts w:asciiTheme="minorHAnsi" w:hAnsiTheme="minorHAnsi" w:cstheme="minorHAnsi"/>
          <w:spacing w:val="-1"/>
        </w:rPr>
        <w:t xml:space="preserve"> </w:t>
      </w:r>
      <w:r w:rsidRPr="00DA3A91">
        <w:rPr>
          <w:rFonts w:asciiTheme="minorHAnsi" w:hAnsiTheme="minorHAnsi" w:cstheme="minorHAnsi"/>
        </w:rPr>
        <w:t>duly</w:t>
      </w:r>
      <w:r w:rsidRPr="00DA3A91">
        <w:rPr>
          <w:rFonts w:asciiTheme="minorHAnsi" w:hAnsiTheme="minorHAnsi" w:cstheme="minorHAnsi"/>
          <w:spacing w:val="-4"/>
        </w:rPr>
        <w:t xml:space="preserve"> </w:t>
      </w:r>
      <w:proofErr w:type="spellStart"/>
      <w:r w:rsidRPr="00DA3A91">
        <w:rPr>
          <w:rFonts w:asciiTheme="minorHAnsi" w:hAnsiTheme="minorHAnsi" w:cstheme="minorHAnsi"/>
        </w:rPr>
        <w:t>authorised</w:t>
      </w:r>
      <w:proofErr w:type="spellEnd"/>
      <w:r w:rsidRPr="00DA3A91">
        <w:rPr>
          <w:rFonts w:asciiTheme="minorHAnsi" w:hAnsiTheme="minorHAnsi" w:cstheme="minorHAnsi"/>
          <w:spacing w:val="-1"/>
        </w:rPr>
        <w:t xml:space="preserve"> </w:t>
      </w:r>
      <w:r w:rsidRPr="00DA3A91">
        <w:rPr>
          <w:rFonts w:asciiTheme="minorHAnsi" w:hAnsiTheme="minorHAnsi" w:cstheme="minorHAnsi"/>
        </w:rPr>
        <w:t>to</w:t>
      </w:r>
      <w:r w:rsidRPr="00DA3A91">
        <w:rPr>
          <w:rFonts w:asciiTheme="minorHAnsi" w:hAnsiTheme="minorHAnsi" w:cstheme="minorHAnsi"/>
          <w:spacing w:val="-3"/>
        </w:rPr>
        <w:t xml:space="preserve"> </w:t>
      </w:r>
      <w:r w:rsidRPr="00DA3A91">
        <w:rPr>
          <w:rFonts w:asciiTheme="minorHAnsi" w:hAnsiTheme="minorHAnsi" w:cstheme="minorHAnsi"/>
        </w:rPr>
        <w:t>sign</w:t>
      </w:r>
      <w:r w:rsidRPr="00DA3A91">
        <w:rPr>
          <w:rFonts w:asciiTheme="minorHAnsi" w:hAnsiTheme="minorHAnsi" w:cstheme="minorHAnsi"/>
          <w:spacing w:val="-3"/>
        </w:rPr>
        <w:t xml:space="preserve"> </w:t>
      </w:r>
      <w:r w:rsidRPr="00DA3A91">
        <w:rPr>
          <w:rFonts w:asciiTheme="minorHAnsi" w:hAnsiTheme="minorHAnsi" w:cstheme="minorHAnsi"/>
        </w:rPr>
        <w:t>and</w:t>
      </w:r>
      <w:r w:rsidRPr="00DA3A91">
        <w:rPr>
          <w:rFonts w:asciiTheme="minorHAnsi" w:hAnsiTheme="minorHAnsi" w:cstheme="minorHAnsi"/>
          <w:spacing w:val="-4"/>
        </w:rPr>
        <w:t xml:space="preserve"> </w:t>
      </w:r>
      <w:r w:rsidRPr="00DA3A91">
        <w:rPr>
          <w:rFonts w:asciiTheme="minorHAnsi" w:hAnsiTheme="minorHAnsi" w:cstheme="minorHAnsi"/>
        </w:rPr>
        <w:t>certify</w:t>
      </w:r>
      <w:r w:rsidRPr="00DA3A91">
        <w:rPr>
          <w:rFonts w:asciiTheme="minorHAnsi" w:hAnsiTheme="minorHAnsi" w:cstheme="minorHAnsi"/>
          <w:spacing w:val="-2"/>
        </w:rPr>
        <w:t xml:space="preserve"> </w:t>
      </w:r>
      <w:r w:rsidRPr="00DA3A91">
        <w:rPr>
          <w:rFonts w:asciiTheme="minorHAnsi" w:hAnsiTheme="minorHAnsi" w:cstheme="minorHAnsi"/>
        </w:rPr>
        <w:t>that</w:t>
      </w:r>
      <w:r w:rsidRPr="00DA3A91">
        <w:rPr>
          <w:rFonts w:asciiTheme="minorHAnsi" w:hAnsiTheme="minorHAnsi" w:cstheme="minorHAnsi"/>
          <w:spacing w:val="-2"/>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price</w:t>
      </w:r>
      <w:r w:rsidRPr="00DA3A91">
        <w:rPr>
          <w:rFonts w:asciiTheme="minorHAnsi" w:hAnsiTheme="minorHAnsi" w:cstheme="minorHAnsi"/>
          <w:spacing w:val="-2"/>
        </w:rPr>
        <w:t xml:space="preserve"> </w:t>
      </w:r>
      <w:r w:rsidRPr="00DA3A91">
        <w:rPr>
          <w:rFonts w:asciiTheme="minorHAnsi" w:hAnsiTheme="minorHAnsi" w:cstheme="minorHAnsi"/>
        </w:rPr>
        <w:t>indicated</w:t>
      </w:r>
      <w:r w:rsidRPr="00DA3A91">
        <w:rPr>
          <w:rFonts w:asciiTheme="minorHAnsi" w:hAnsiTheme="minorHAnsi" w:cstheme="minorHAnsi"/>
          <w:spacing w:val="-2"/>
        </w:rPr>
        <w:t xml:space="preserve"> </w:t>
      </w:r>
      <w:r w:rsidRPr="00DA3A91">
        <w:rPr>
          <w:rFonts w:asciiTheme="minorHAnsi" w:hAnsiTheme="minorHAnsi" w:cstheme="minorHAnsi"/>
        </w:rPr>
        <w:t>on</w:t>
      </w:r>
      <w:r w:rsidRPr="00DA3A91">
        <w:rPr>
          <w:rFonts w:asciiTheme="minorHAnsi" w:hAnsiTheme="minorHAnsi" w:cstheme="minorHAnsi"/>
          <w:spacing w:val="-5"/>
        </w:rPr>
        <w:t xml:space="preserve"> </w:t>
      </w:r>
      <w:r w:rsidRPr="00DA3A91">
        <w:rPr>
          <w:rFonts w:asciiTheme="minorHAnsi" w:hAnsiTheme="minorHAnsi" w:cstheme="minorHAnsi"/>
        </w:rPr>
        <w:t>the</w:t>
      </w:r>
      <w:r w:rsidRPr="00DA3A91">
        <w:rPr>
          <w:rFonts w:asciiTheme="minorHAnsi" w:hAnsiTheme="minorHAnsi" w:cstheme="minorHAnsi"/>
          <w:spacing w:val="-2"/>
        </w:rPr>
        <w:t xml:space="preserve"> </w:t>
      </w:r>
      <w:r w:rsidRPr="00DA3A91">
        <w:rPr>
          <w:rFonts w:asciiTheme="minorHAnsi" w:hAnsiTheme="minorHAnsi" w:cstheme="minorHAnsi"/>
        </w:rPr>
        <w:t>schedule</w:t>
      </w:r>
      <w:r w:rsidRPr="00DA3A91">
        <w:rPr>
          <w:rFonts w:asciiTheme="minorHAnsi" w:hAnsiTheme="minorHAnsi" w:cstheme="minorHAnsi"/>
          <w:spacing w:val="-2"/>
        </w:rPr>
        <w:t xml:space="preserve"> </w:t>
      </w:r>
      <w:r w:rsidRPr="00DA3A91">
        <w:rPr>
          <w:rFonts w:asciiTheme="minorHAnsi" w:hAnsiTheme="minorHAnsi" w:cstheme="minorHAnsi"/>
        </w:rPr>
        <w:t>is</w:t>
      </w:r>
      <w:r w:rsidRPr="00DA3A91">
        <w:rPr>
          <w:rFonts w:asciiTheme="minorHAnsi" w:hAnsiTheme="minorHAnsi" w:cstheme="minorHAnsi"/>
          <w:spacing w:val="-2"/>
        </w:rPr>
        <w:t xml:space="preserve"> </w:t>
      </w:r>
      <w:r w:rsidRPr="00DA3A91">
        <w:rPr>
          <w:rFonts w:asciiTheme="minorHAnsi" w:hAnsiTheme="minorHAnsi" w:cstheme="minorHAnsi"/>
        </w:rPr>
        <w:t>our bid price submitted</w:t>
      </w:r>
    </w:p>
    <w:p w14:paraId="287F02C5" w14:textId="77777777" w:rsidR="00A043A6" w:rsidRPr="00DA3A91" w:rsidRDefault="00B9733C">
      <w:pPr>
        <w:pStyle w:val="BodyText"/>
        <w:tabs>
          <w:tab w:val="left" w:pos="2467"/>
        </w:tabs>
        <w:ind w:left="307"/>
        <w:rPr>
          <w:rFonts w:asciiTheme="minorHAnsi" w:hAnsiTheme="minorHAnsi" w:cstheme="minorHAnsi"/>
        </w:rPr>
      </w:pPr>
      <w:r w:rsidRPr="00DA3A91">
        <w:rPr>
          <w:rFonts w:asciiTheme="minorHAnsi" w:hAnsiTheme="minorHAnsi" w:cstheme="minorHAnsi"/>
        </w:rPr>
        <w:t>NAME</w:t>
      </w:r>
      <w:r w:rsidRPr="00DA3A91">
        <w:rPr>
          <w:rFonts w:asciiTheme="minorHAnsi" w:hAnsiTheme="minorHAnsi" w:cstheme="minorHAnsi"/>
          <w:spacing w:val="-3"/>
        </w:rPr>
        <w:t xml:space="preserve"> </w:t>
      </w:r>
      <w:r w:rsidRPr="00DA3A91">
        <w:rPr>
          <w:rFonts w:asciiTheme="minorHAnsi" w:hAnsiTheme="minorHAnsi" w:cstheme="minorHAnsi"/>
          <w:spacing w:val="-2"/>
        </w:rPr>
        <w:t>(PRINT)</w:t>
      </w:r>
      <w:r w:rsidRPr="00DA3A91">
        <w:rPr>
          <w:rFonts w:asciiTheme="minorHAnsi" w:hAnsiTheme="minorHAnsi" w:cstheme="minorHAnsi"/>
        </w:rPr>
        <w:tab/>
        <w:t>………………………………………………</w:t>
      </w:r>
      <w:r w:rsidRPr="00DA3A91">
        <w:rPr>
          <w:rFonts w:asciiTheme="minorHAnsi" w:hAnsiTheme="minorHAnsi" w:cstheme="minorHAnsi"/>
          <w:spacing w:val="43"/>
        </w:rPr>
        <w:t xml:space="preserve">  </w:t>
      </w:r>
      <w:proofErr w:type="gramStart"/>
      <w:r w:rsidRPr="00DA3A91">
        <w:rPr>
          <w:rFonts w:asciiTheme="minorHAnsi" w:hAnsiTheme="minorHAnsi" w:cstheme="minorHAnsi"/>
        </w:rPr>
        <w:t>CAPACITY</w:t>
      </w:r>
      <w:r w:rsidRPr="00DA3A91">
        <w:rPr>
          <w:rFonts w:asciiTheme="minorHAnsi" w:hAnsiTheme="minorHAnsi" w:cstheme="minorHAnsi"/>
          <w:spacing w:val="44"/>
        </w:rPr>
        <w:t xml:space="preserve">  </w:t>
      </w:r>
      <w:r w:rsidRPr="00DA3A91">
        <w:rPr>
          <w:rFonts w:asciiTheme="minorHAnsi" w:hAnsiTheme="minorHAnsi" w:cstheme="minorHAnsi"/>
          <w:spacing w:val="-2"/>
        </w:rPr>
        <w:t>…</w:t>
      </w:r>
      <w:proofErr w:type="gramEnd"/>
      <w:r w:rsidRPr="00DA3A91">
        <w:rPr>
          <w:rFonts w:asciiTheme="minorHAnsi" w:hAnsiTheme="minorHAnsi" w:cstheme="minorHAnsi"/>
          <w:spacing w:val="-2"/>
        </w:rPr>
        <w:t>…………………………………….</w:t>
      </w:r>
    </w:p>
    <w:p w14:paraId="2B9A0D6B" w14:textId="77777777" w:rsidR="00A043A6" w:rsidRPr="00DA3A91" w:rsidRDefault="00B9733C">
      <w:pPr>
        <w:pStyle w:val="BodyText"/>
        <w:tabs>
          <w:tab w:val="left" w:pos="2467"/>
        </w:tabs>
        <w:spacing w:before="1"/>
        <w:ind w:left="307"/>
        <w:rPr>
          <w:rFonts w:asciiTheme="minorHAnsi" w:hAnsiTheme="minorHAnsi" w:cstheme="minorHAnsi"/>
        </w:rPr>
      </w:pPr>
      <w:r w:rsidRPr="00DA3A91">
        <w:rPr>
          <w:rFonts w:asciiTheme="minorHAnsi" w:hAnsiTheme="minorHAnsi" w:cstheme="minorHAnsi"/>
          <w:spacing w:val="-2"/>
        </w:rPr>
        <w:t>SIGNATURE</w:t>
      </w:r>
      <w:r w:rsidRPr="00DA3A91">
        <w:rPr>
          <w:rFonts w:asciiTheme="minorHAnsi" w:hAnsiTheme="minorHAnsi" w:cstheme="minorHAnsi"/>
        </w:rPr>
        <w:tab/>
      </w:r>
      <w:r w:rsidRPr="00DA3A91">
        <w:rPr>
          <w:rFonts w:asciiTheme="minorHAnsi" w:hAnsiTheme="minorHAnsi" w:cstheme="minorHAnsi"/>
          <w:spacing w:val="-2"/>
        </w:rPr>
        <w:t>………………………………………………………………………</w:t>
      </w:r>
      <w:proofErr w:type="gramStart"/>
      <w:r w:rsidRPr="00DA3A91">
        <w:rPr>
          <w:rFonts w:asciiTheme="minorHAnsi" w:hAnsiTheme="minorHAnsi" w:cstheme="minorHAnsi"/>
          <w:spacing w:val="-2"/>
        </w:rPr>
        <w:t>…..</w:t>
      </w:r>
      <w:proofErr w:type="gramEnd"/>
      <w:r w:rsidRPr="00DA3A91">
        <w:rPr>
          <w:rFonts w:asciiTheme="minorHAnsi" w:hAnsiTheme="minorHAnsi" w:cstheme="minorHAnsi"/>
          <w:spacing w:val="-2"/>
        </w:rPr>
        <w:t>…</w:t>
      </w:r>
      <w:proofErr w:type="gramStart"/>
      <w:r w:rsidRPr="00DA3A91">
        <w:rPr>
          <w:rFonts w:asciiTheme="minorHAnsi" w:hAnsiTheme="minorHAnsi" w:cstheme="minorHAnsi"/>
          <w:spacing w:val="-2"/>
        </w:rPr>
        <w:t>…..</w:t>
      </w:r>
      <w:proofErr w:type="gramEnd"/>
      <w:r w:rsidRPr="00DA3A91">
        <w:rPr>
          <w:rFonts w:asciiTheme="minorHAnsi" w:hAnsiTheme="minorHAnsi" w:cstheme="minorHAnsi"/>
          <w:spacing w:val="-2"/>
        </w:rPr>
        <w:t>………………………….</w:t>
      </w:r>
    </w:p>
    <w:p w14:paraId="50019125" w14:textId="77777777" w:rsidR="00A043A6" w:rsidRPr="00DA3A91" w:rsidRDefault="00A043A6">
      <w:pPr>
        <w:pStyle w:val="BodyText"/>
        <w:spacing w:before="200"/>
        <w:rPr>
          <w:rFonts w:asciiTheme="minorHAnsi" w:hAnsiTheme="minorHAnsi" w:cstheme="minorHAnsi"/>
        </w:rPr>
      </w:pPr>
    </w:p>
    <w:p w14:paraId="672A1906" w14:textId="77777777" w:rsidR="00A043A6" w:rsidRPr="00DA3A91" w:rsidRDefault="00B9733C">
      <w:pPr>
        <w:pStyle w:val="BodyText"/>
        <w:tabs>
          <w:tab w:val="left" w:pos="5391"/>
          <w:tab w:val="left" w:pos="6466"/>
        </w:tabs>
        <w:ind w:left="307"/>
        <w:rPr>
          <w:rFonts w:asciiTheme="minorHAnsi" w:hAnsiTheme="minorHAnsi" w:cstheme="minorHAnsi"/>
        </w:rPr>
      </w:pPr>
      <w:r w:rsidRPr="00DA3A91">
        <w:rPr>
          <w:rFonts w:asciiTheme="minorHAnsi" w:hAnsiTheme="minorHAnsi" w:cstheme="minorHAnsi"/>
        </w:rPr>
        <w:t>NAME</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2"/>
        </w:rPr>
        <w:t xml:space="preserve"> </w:t>
      </w:r>
      <w:r w:rsidRPr="00DA3A91">
        <w:rPr>
          <w:rFonts w:asciiTheme="minorHAnsi" w:hAnsiTheme="minorHAnsi" w:cstheme="minorHAnsi"/>
        </w:rPr>
        <w:t>FIRM</w:t>
      </w:r>
      <w:r w:rsidRPr="00DA3A91">
        <w:rPr>
          <w:rFonts w:asciiTheme="minorHAnsi" w:hAnsiTheme="minorHAnsi" w:cstheme="minorHAnsi"/>
          <w:spacing w:val="10"/>
        </w:rPr>
        <w:t xml:space="preserve"> </w:t>
      </w:r>
      <w:r w:rsidRPr="00DA3A91">
        <w:rPr>
          <w:rFonts w:asciiTheme="minorHAnsi" w:hAnsiTheme="minorHAnsi" w:cstheme="minorHAnsi"/>
          <w:spacing w:val="-2"/>
        </w:rPr>
        <w:t>…………………………………………………………</w:t>
      </w:r>
      <w:r w:rsidRPr="00DA3A91">
        <w:rPr>
          <w:rFonts w:asciiTheme="minorHAnsi" w:hAnsiTheme="minorHAnsi" w:cstheme="minorHAnsi"/>
        </w:rPr>
        <w:tab/>
      </w:r>
      <w:r w:rsidRPr="00DA3A91">
        <w:rPr>
          <w:rFonts w:asciiTheme="minorHAnsi" w:hAnsiTheme="minorHAnsi" w:cstheme="minorHAnsi"/>
          <w:spacing w:val="-4"/>
        </w:rPr>
        <w:t>DATE</w:t>
      </w:r>
      <w:r w:rsidRPr="00DA3A91">
        <w:rPr>
          <w:rFonts w:asciiTheme="minorHAnsi" w:hAnsiTheme="minorHAnsi" w:cstheme="minorHAnsi"/>
        </w:rPr>
        <w:tab/>
      </w:r>
      <w:r w:rsidRPr="00DA3A91">
        <w:rPr>
          <w:rFonts w:asciiTheme="minorHAnsi" w:hAnsiTheme="minorHAnsi" w:cstheme="minorHAnsi"/>
          <w:spacing w:val="-2"/>
        </w:rPr>
        <w:t>……………………………………</w:t>
      </w:r>
      <w:proofErr w:type="gramStart"/>
      <w:r w:rsidRPr="00DA3A91">
        <w:rPr>
          <w:rFonts w:asciiTheme="minorHAnsi" w:hAnsiTheme="minorHAnsi" w:cstheme="minorHAnsi"/>
          <w:spacing w:val="-2"/>
        </w:rPr>
        <w:t>…..</w:t>
      </w:r>
      <w:proofErr w:type="gramEnd"/>
    </w:p>
    <w:p w14:paraId="550EDA30" w14:textId="77777777" w:rsidR="00A043A6" w:rsidRPr="00DA3A91" w:rsidRDefault="00A043A6">
      <w:pPr>
        <w:pStyle w:val="BodyText"/>
        <w:rPr>
          <w:rFonts w:asciiTheme="minorHAnsi" w:hAnsiTheme="minorHAnsi" w:cstheme="minorHAnsi"/>
        </w:rPr>
        <w:sectPr w:rsidR="00A043A6" w:rsidRPr="00DA3A91">
          <w:pgSz w:w="11910" w:h="16840"/>
          <w:pgMar w:top="1420" w:right="425" w:bottom="1820" w:left="1133" w:header="708" w:footer="1626" w:gutter="0"/>
          <w:cols w:space="720"/>
        </w:sectPr>
      </w:pPr>
    </w:p>
    <w:p w14:paraId="35D54991" w14:textId="77777777" w:rsidR="00A043A6" w:rsidRPr="00DA3A91" w:rsidRDefault="00A043A6">
      <w:pPr>
        <w:pStyle w:val="BodyText"/>
        <w:rPr>
          <w:rFonts w:asciiTheme="minorHAnsi" w:hAnsiTheme="minorHAnsi" w:cstheme="minorHAnsi"/>
          <w:sz w:val="28"/>
        </w:rPr>
      </w:pPr>
    </w:p>
    <w:p w14:paraId="6D9F473D" w14:textId="77777777" w:rsidR="00A043A6" w:rsidRPr="00DA3A91" w:rsidRDefault="00B9733C">
      <w:pPr>
        <w:pStyle w:val="Heading1"/>
        <w:numPr>
          <w:ilvl w:val="0"/>
          <w:numId w:val="3"/>
        </w:numPr>
        <w:tabs>
          <w:tab w:val="left" w:pos="873"/>
        </w:tabs>
        <w:ind w:left="873" w:hanging="424"/>
        <w:jc w:val="left"/>
        <w:rPr>
          <w:rFonts w:asciiTheme="minorHAnsi" w:hAnsiTheme="minorHAnsi" w:cstheme="minorHAnsi"/>
        </w:rPr>
      </w:pPr>
      <w:bookmarkStart w:id="31" w:name="_Toc234933339"/>
      <w:r w:rsidRPr="00DA3A91">
        <w:rPr>
          <w:rFonts w:asciiTheme="minorHAnsi" w:hAnsiTheme="minorHAnsi" w:cstheme="minorHAnsi"/>
        </w:rPr>
        <w:t>Form</w:t>
      </w:r>
      <w:r w:rsidRPr="00DA3A91">
        <w:rPr>
          <w:rFonts w:asciiTheme="minorHAnsi" w:hAnsiTheme="minorHAnsi" w:cstheme="minorHAnsi"/>
          <w:spacing w:val="-3"/>
        </w:rPr>
        <w:t xml:space="preserve"> </w:t>
      </w:r>
      <w:r w:rsidRPr="00DA3A91">
        <w:rPr>
          <w:rFonts w:asciiTheme="minorHAnsi" w:hAnsiTheme="minorHAnsi" w:cstheme="minorHAnsi"/>
        </w:rPr>
        <w:t>of</w:t>
      </w:r>
      <w:r w:rsidRPr="00DA3A91">
        <w:rPr>
          <w:rFonts w:asciiTheme="minorHAnsi" w:hAnsiTheme="minorHAnsi" w:cstheme="minorHAnsi"/>
          <w:spacing w:val="-1"/>
        </w:rPr>
        <w:t xml:space="preserve"> </w:t>
      </w:r>
      <w:r w:rsidRPr="00DA3A91">
        <w:rPr>
          <w:rFonts w:asciiTheme="minorHAnsi" w:hAnsiTheme="minorHAnsi" w:cstheme="minorHAnsi"/>
          <w:spacing w:val="-2"/>
        </w:rPr>
        <w:t>Tender</w:t>
      </w:r>
      <w:bookmarkEnd w:id="31"/>
    </w:p>
    <w:p w14:paraId="127CDF2E" w14:textId="77777777" w:rsidR="00A043A6" w:rsidRPr="00DA3A91" w:rsidRDefault="00A043A6">
      <w:pPr>
        <w:pStyle w:val="BodyText"/>
        <w:rPr>
          <w:rFonts w:asciiTheme="minorHAnsi" w:hAnsiTheme="minorHAnsi" w:cstheme="minorHAnsi"/>
          <w:b/>
          <w:sz w:val="20"/>
        </w:rPr>
      </w:pPr>
    </w:p>
    <w:p w14:paraId="5B8AB077" w14:textId="77777777" w:rsidR="00A043A6" w:rsidRPr="00DA3A91" w:rsidRDefault="00A043A6">
      <w:pPr>
        <w:pStyle w:val="BodyText"/>
        <w:spacing w:before="20"/>
        <w:rPr>
          <w:rFonts w:asciiTheme="minorHAnsi" w:hAnsiTheme="minorHAnsi" w:cstheme="minorHAnsi"/>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8293"/>
      </w:tblGrid>
      <w:tr w:rsidR="00A043A6" w:rsidRPr="00DA3A91" w14:paraId="48453019" w14:textId="77777777">
        <w:trPr>
          <w:trHeight w:val="4492"/>
        </w:trPr>
        <w:tc>
          <w:tcPr>
            <w:tcW w:w="746" w:type="dxa"/>
          </w:tcPr>
          <w:p w14:paraId="72A0AD61"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1.</w:t>
            </w:r>
          </w:p>
        </w:tc>
        <w:tc>
          <w:tcPr>
            <w:tcW w:w="8293" w:type="dxa"/>
          </w:tcPr>
          <w:p w14:paraId="19284E83" w14:textId="77777777" w:rsidR="00A043A6" w:rsidRPr="00DA3A91" w:rsidRDefault="00B9733C">
            <w:pPr>
              <w:pStyle w:val="TableParagraph"/>
              <w:spacing w:line="268" w:lineRule="exact"/>
              <w:ind w:left="108"/>
              <w:rPr>
                <w:rFonts w:asciiTheme="minorHAnsi" w:hAnsiTheme="minorHAnsi" w:cstheme="minorHAnsi"/>
                <w:b/>
              </w:rPr>
            </w:pPr>
            <w:r w:rsidRPr="00DA3A91">
              <w:rPr>
                <w:rFonts w:asciiTheme="minorHAnsi" w:hAnsiTheme="minorHAnsi" w:cstheme="minorHAnsi"/>
                <w:b/>
                <w:u w:val="single"/>
              </w:rPr>
              <w:t>Conditions</w:t>
            </w:r>
            <w:r w:rsidRPr="00DA3A91">
              <w:rPr>
                <w:rFonts w:asciiTheme="minorHAnsi" w:hAnsiTheme="minorHAnsi" w:cstheme="minorHAnsi"/>
                <w:b/>
                <w:spacing w:val="-5"/>
                <w:u w:val="single"/>
              </w:rPr>
              <w:t xml:space="preserve"> </w:t>
            </w:r>
            <w:r w:rsidRPr="00DA3A91">
              <w:rPr>
                <w:rFonts w:asciiTheme="minorHAnsi" w:hAnsiTheme="minorHAnsi" w:cstheme="minorHAnsi"/>
                <w:b/>
                <w:u w:val="single"/>
              </w:rPr>
              <w:t>of</w:t>
            </w:r>
            <w:r w:rsidRPr="00DA3A91">
              <w:rPr>
                <w:rFonts w:asciiTheme="minorHAnsi" w:hAnsiTheme="minorHAnsi" w:cstheme="minorHAnsi"/>
                <w:b/>
                <w:spacing w:val="-5"/>
                <w:u w:val="single"/>
              </w:rPr>
              <w:t xml:space="preserve"> </w:t>
            </w:r>
            <w:r w:rsidRPr="00DA3A91">
              <w:rPr>
                <w:rFonts w:asciiTheme="minorHAnsi" w:hAnsiTheme="minorHAnsi" w:cstheme="minorHAnsi"/>
                <w:b/>
                <w:spacing w:val="-2"/>
                <w:u w:val="single"/>
              </w:rPr>
              <w:t>Acceptance</w:t>
            </w:r>
          </w:p>
          <w:p w14:paraId="3A58BD33" w14:textId="77777777" w:rsidR="00A043A6" w:rsidRPr="00DA3A91" w:rsidRDefault="00A043A6">
            <w:pPr>
              <w:pStyle w:val="TableParagraph"/>
              <w:spacing w:before="2"/>
              <w:rPr>
                <w:rFonts w:asciiTheme="minorHAnsi" w:hAnsiTheme="minorHAnsi" w:cstheme="minorHAnsi"/>
                <w:b/>
              </w:rPr>
            </w:pPr>
          </w:p>
          <w:p w14:paraId="795F1D8C" w14:textId="77777777" w:rsidR="00A043A6" w:rsidRPr="00DA3A91" w:rsidRDefault="00B9733C">
            <w:pPr>
              <w:pStyle w:val="TableParagraph"/>
              <w:numPr>
                <w:ilvl w:val="0"/>
                <w:numId w:val="2"/>
              </w:numPr>
              <w:tabs>
                <w:tab w:val="left" w:pos="468"/>
              </w:tabs>
              <w:ind w:right="106"/>
              <w:jc w:val="both"/>
              <w:rPr>
                <w:rFonts w:asciiTheme="minorHAnsi" w:hAnsiTheme="minorHAnsi" w:cstheme="minorHAnsi"/>
                <w:sz w:val="20"/>
              </w:rPr>
            </w:pPr>
            <w:r w:rsidRPr="00DA3A91">
              <w:rPr>
                <w:rFonts w:asciiTheme="minorHAnsi" w:hAnsiTheme="minorHAnsi" w:cstheme="minorHAnsi"/>
                <w:sz w:val="20"/>
              </w:rPr>
              <w:t>The Tenderer is required to complete this FORM of TENDER in every respect, and tenders will not be considered unless</w:t>
            </w:r>
            <w:r w:rsidRPr="00DA3A91">
              <w:rPr>
                <w:rFonts w:asciiTheme="minorHAnsi" w:hAnsiTheme="minorHAnsi" w:cstheme="minorHAnsi"/>
                <w:spacing w:val="-1"/>
                <w:sz w:val="20"/>
              </w:rPr>
              <w:t xml:space="preserve"> </w:t>
            </w:r>
            <w:r w:rsidRPr="00DA3A91">
              <w:rPr>
                <w:rFonts w:asciiTheme="minorHAnsi" w:hAnsiTheme="minorHAnsi" w:cstheme="minorHAnsi"/>
                <w:sz w:val="20"/>
              </w:rPr>
              <w:t>this</w:t>
            </w:r>
            <w:r w:rsidRPr="00DA3A91">
              <w:rPr>
                <w:rFonts w:asciiTheme="minorHAnsi" w:hAnsiTheme="minorHAnsi" w:cstheme="minorHAnsi"/>
                <w:spacing w:val="-3"/>
                <w:sz w:val="20"/>
              </w:rPr>
              <w:t xml:space="preserve"> </w:t>
            </w:r>
            <w:r w:rsidRPr="00DA3A91">
              <w:rPr>
                <w:rFonts w:asciiTheme="minorHAnsi" w:hAnsiTheme="minorHAnsi" w:cstheme="minorHAnsi"/>
                <w:sz w:val="20"/>
              </w:rPr>
              <w:t>FORM of TENDER is completed in every</w:t>
            </w:r>
            <w:r w:rsidRPr="00DA3A91">
              <w:rPr>
                <w:rFonts w:asciiTheme="minorHAnsi" w:hAnsiTheme="minorHAnsi" w:cstheme="minorHAnsi"/>
                <w:spacing w:val="-1"/>
                <w:sz w:val="20"/>
              </w:rPr>
              <w:t xml:space="preserve"> </w:t>
            </w:r>
            <w:r w:rsidRPr="00DA3A91">
              <w:rPr>
                <w:rFonts w:asciiTheme="minorHAnsi" w:hAnsiTheme="minorHAnsi" w:cstheme="minorHAnsi"/>
                <w:sz w:val="20"/>
              </w:rPr>
              <w:t>particular and each</w:t>
            </w:r>
            <w:r w:rsidRPr="00DA3A91">
              <w:rPr>
                <w:rFonts w:asciiTheme="minorHAnsi" w:hAnsiTheme="minorHAnsi" w:cstheme="minorHAnsi"/>
                <w:spacing w:val="-1"/>
                <w:sz w:val="20"/>
              </w:rPr>
              <w:t xml:space="preserve"> </w:t>
            </w:r>
            <w:r w:rsidRPr="00DA3A91">
              <w:rPr>
                <w:rFonts w:asciiTheme="minorHAnsi" w:hAnsiTheme="minorHAnsi" w:cstheme="minorHAnsi"/>
                <w:sz w:val="20"/>
              </w:rPr>
              <w:t xml:space="preserve">page is </w:t>
            </w:r>
            <w:proofErr w:type="spellStart"/>
            <w:r w:rsidRPr="00DA3A91">
              <w:rPr>
                <w:rFonts w:asciiTheme="minorHAnsi" w:hAnsiTheme="minorHAnsi" w:cstheme="minorHAnsi"/>
                <w:sz w:val="20"/>
              </w:rPr>
              <w:t>initialled</w:t>
            </w:r>
            <w:proofErr w:type="spellEnd"/>
            <w:r w:rsidRPr="00DA3A91">
              <w:rPr>
                <w:rFonts w:asciiTheme="minorHAnsi" w:hAnsiTheme="minorHAnsi" w:cstheme="minorHAnsi"/>
                <w:sz w:val="20"/>
              </w:rPr>
              <w:t xml:space="preserve"> by the tenderer and fully signed on this page.</w:t>
            </w:r>
          </w:p>
          <w:p w14:paraId="50FD83C3" w14:textId="77777777" w:rsidR="00A043A6" w:rsidRPr="00DA3A91" w:rsidRDefault="00A043A6">
            <w:pPr>
              <w:pStyle w:val="TableParagraph"/>
              <w:spacing w:before="24"/>
              <w:rPr>
                <w:rFonts w:asciiTheme="minorHAnsi" w:hAnsiTheme="minorHAnsi" w:cstheme="minorHAnsi"/>
                <w:b/>
                <w:sz w:val="20"/>
              </w:rPr>
            </w:pPr>
          </w:p>
          <w:p w14:paraId="28B4AC14" w14:textId="77777777" w:rsidR="00A043A6" w:rsidRPr="00DA3A91" w:rsidRDefault="00B9733C">
            <w:pPr>
              <w:pStyle w:val="TableParagraph"/>
              <w:numPr>
                <w:ilvl w:val="0"/>
                <w:numId w:val="2"/>
              </w:numPr>
              <w:tabs>
                <w:tab w:val="left" w:pos="468"/>
              </w:tabs>
              <w:spacing w:before="1"/>
              <w:ind w:right="105"/>
              <w:jc w:val="both"/>
              <w:rPr>
                <w:rFonts w:asciiTheme="minorHAnsi" w:hAnsiTheme="minorHAnsi" w:cstheme="minorHAnsi"/>
                <w:sz w:val="20"/>
              </w:rPr>
            </w:pPr>
            <w:r w:rsidRPr="00DA3A91">
              <w:rPr>
                <w:rFonts w:asciiTheme="minorHAnsi" w:hAnsiTheme="minorHAnsi" w:cstheme="minorHAnsi"/>
                <w:sz w:val="20"/>
              </w:rPr>
              <w:t xml:space="preserve">This Form of Tender shall be completed by the tenderer in black ink and no </w:t>
            </w:r>
            <w:proofErr w:type="gramStart"/>
            <w:r w:rsidRPr="00DA3A91">
              <w:rPr>
                <w:rFonts w:asciiTheme="minorHAnsi" w:hAnsiTheme="minorHAnsi" w:cstheme="minorHAnsi"/>
                <w:sz w:val="20"/>
              </w:rPr>
              <w:t>corrections,</w:t>
            </w:r>
            <w:proofErr w:type="gramEnd"/>
            <w:r w:rsidRPr="00DA3A91">
              <w:rPr>
                <w:rFonts w:asciiTheme="minorHAnsi" w:hAnsiTheme="minorHAnsi" w:cstheme="minorHAnsi"/>
                <w:sz w:val="20"/>
              </w:rPr>
              <w:t xml:space="preserve"> use of correcting fluids or any alterations will be permitted.</w:t>
            </w:r>
          </w:p>
          <w:p w14:paraId="363A45BF" w14:textId="77777777" w:rsidR="00A043A6" w:rsidRPr="00DA3A91" w:rsidRDefault="00A043A6">
            <w:pPr>
              <w:pStyle w:val="TableParagraph"/>
              <w:spacing w:before="122"/>
              <w:rPr>
                <w:rFonts w:asciiTheme="minorHAnsi" w:hAnsiTheme="minorHAnsi" w:cstheme="minorHAnsi"/>
                <w:b/>
                <w:sz w:val="20"/>
              </w:rPr>
            </w:pPr>
          </w:p>
          <w:p w14:paraId="749278FD" w14:textId="77777777" w:rsidR="00A043A6" w:rsidRPr="00DA3A91" w:rsidRDefault="00B9733C">
            <w:pPr>
              <w:pStyle w:val="TableParagraph"/>
              <w:numPr>
                <w:ilvl w:val="0"/>
                <w:numId w:val="2"/>
              </w:numPr>
              <w:tabs>
                <w:tab w:val="left" w:pos="465"/>
                <w:tab w:val="left" w:pos="468"/>
              </w:tabs>
              <w:ind w:right="93"/>
              <w:jc w:val="both"/>
              <w:rPr>
                <w:rFonts w:asciiTheme="minorHAnsi" w:hAnsiTheme="minorHAnsi" w:cstheme="minorHAnsi"/>
                <w:sz w:val="20"/>
              </w:rPr>
            </w:pPr>
            <w:r w:rsidRPr="00DA3A91">
              <w:rPr>
                <w:rFonts w:asciiTheme="minorHAnsi" w:hAnsiTheme="minorHAnsi" w:cstheme="minorHAnsi"/>
                <w:sz w:val="20"/>
              </w:rPr>
              <w:t>The FORM of TENDER and price schedules shall be stated in South African Rand (ZAR) and the price indicated on the schedules shall be binding on the tenderer, and no exception shall be made for omissions, casting errors or errors of whatsoever nature.</w:t>
            </w:r>
          </w:p>
          <w:p w14:paraId="3238827D" w14:textId="77777777" w:rsidR="00A043A6" w:rsidRPr="00DA3A91" w:rsidRDefault="00A043A6">
            <w:pPr>
              <w:pStyle w:val="TableParagraph"/>
              <w:spacing w:before="123"/>
              <w:rPr>
                <w:rFonts w:asciiTheme="minorHAnsi" w:hAnsiTheme="minorHAnsi" w:cstheme="minorHAnsi"/>
                <w:b/>
                <w:sz w:val="20"/>
              </w:rPr>
            </w:pPr>
          </w:p>
          <w:p w14:paraId="3CF2C390" w14:textId="77777777" w:rsidR="00A043A6" w:rsidRPr="00DA3A91" w:rsidRDefault="00B9733C">
            <w:pPr>
              <w:pStyle w:val="TableParagraph"/>
              <w:numPr>
                <w:ilvl w:val="0"/>
                <w:numId w:val="2"/>
              </w:numPr>
              <w:tabs>
                <w:tab w:val="left" w:pos="465"/>
                <w:tab w:val="left" w:pos="468"/>
              </w:tabs>
              <w:ind w:right="93"/>
              <w:jc w:val="both"/>
              <w:rPr>
                <w:rFonts w:asciiTheme="minorHAnsi" w:hAnsiTheme="minorHAnsi" w:cstheme="minorHAnsi"/>
                <w:sz w:val="20"/>
              </w:rPr>
            </w:pPr>
            <w:r w:rsidRPr="00DA3A91">
              <w:rPr>
                <w:rFonts w:asciiTheme="minorHAnsi" w:hAnsiTheme="minorHAnsi" w:cstheme="minorHAnsi"/>
                <w:sz w:val="20"/>
              </w:rPr>
              <w:t>Where</w:t>
            </w:r>
            <w:r w:rsidRPr="00DA3A91">
              <w:rPr>
                <w:rFonts w:asciiTheme="minorHAnsi" w:hAnsiTheme="minorHAnsi" w:cstheme="minorHAnsi"/>
                <w:spacing w:val="-3"/>
                <w:sz w:val="20"/>
              </w:rPr>
              <w:t xml:space="preserve"> </w:t>
            </w:r>
            <w:r w:rsidRPr="00DA3A91">
              <w:rPr>
                <w:rFonts w:asciiTheme="minorHAnsi" w:hAnsiTheme="minorHAnsi" w:cstheme="minorHAnsi"/>
                <w:sz w:val="20"/>
              </w:rPr>
              <w:t>a</w:t>
            </w:r>
            <w:r w:rsidRPr="00DA3A91">
              <w:rPr>
                <w:rFonts w:asciiTheme="minorHAnsi" w:hAnsiTheme="minorHAnsi" w:cstheme="minorHAnsi"/>
                <w:spacing w:val="-2"/>
                <w:sz w:val="20"/>
              </w:rPr>
              <w:t xml:space="preserve"> </w:t>
            </w:r>
            <w:r w:rsidRPr="00DA3A91">
              <w:rPr>
                <w:rFonts w:asciiTheme="minorHAnsi" w:hAnsiTheme="minorHAnsi" w:cstheme="minorHAnsi"/>
                <w:sz w:val="20"/>
              </w:rPr>
              <w:t>tenderer is</w:t>
            </w:r>
            <w:r w:rsidRPr="00DA3A91">
              <w:rPr>
                <w:rFonts w:asciiTheme="minorHAnsi" w:hAnsiTheme="minorHAnsi" w:cstheme="minorHAnsi"/>
                <w:spacing w:val="-1"/>
                <w:sz w:val="20"/>
              </w:rPr>
              <w:t xml:space="preserve"> </w:t>
            </w:r>
            <w:r w:rsidRPr="00DA3A91">
              <w:rPr>
                <w:rFonts w:asciiTheme="minorHAnsi" w:hAnsiTheme="minorHAnsi" w:cstheme="minorHAnsi"/>
                <w:sz w:val="20"/>
              </w:rPr>
              <w:t>not</w:t>
            </w:r>
            <w:r w:rsidRPr="00DA3A91">
              <w:rPr>
                <w:rFonts w:asciiTheme="minorHAnsi" w:hAnsiTheme="minorHAnsi" w:cstheme="minorHAnsi"/>
                <w:spacing w:val="-2"/>
                <w:sz w:val="20"/>
              </w:rPr>
              <w:t xml:space="preserve"> </w:t>
            </w:r>
            <w:r w:rsidRPr="00DA3A91">
              <w:rPr>
                <w:rFonts w:asciiTheme="minorHAnsi" w:hAnsiTheme="minorHAnsi" w:cstheme="minorHAnsi"/>
                <w:sz w:val="20"/>
              </w:rPr>
              <w:t>returning</w:t>
            </w:r>
            <w:r w:rsidRPr="00DA3A91">
              <w:rPr>
                <w:rFonts w:asciiTheme="minorHAnsi" w:hAnsiTheme="minorHAnsi" w:cstheme="minorHAnsi"/>
                <w:spacing w:val="-3"/>
                <w:sz w:val="20"/>
              </w:rPr>
              <w:t xml:space="preserve"> </w:t>
            </w:r>
            <w:r w:rsidRPr="00DA3A91">
              <w:rPr>
                <w:rFonts w:asciiTheme="minorHAnsi" w:hAnsiTheme="minorHAnsi" w:cstheme="minorHAnsi"/>
                <w:sz w:val="20"/>
              </w:rPr>
              <w:t>a</w:t>
            </w:r>
            <w:r w:rsidRPr="00DA3A91">
              <w:rPr>
                <w:rFonts w:asciiTheme="minorHAnsi" w:hAnsiTheme="minorHAnsi" w:cstheme="minorHAnsi"/>
                <w:spacing w:val="-2"/>
                <w:sz w:val="20"/>
              </w:rPr>
              <w:t xml:space="preserve"> </w:t>
            </w:r>
            <w:r w:rsidRPr="00DA3A91">
              <w:rPr>
                <w:rFonts w:asciiTheme="minorHAnsi" w:hAnsiTheme="minorHAnsi" w:cstheme="minorHAnsi"/>
                <w:sz w:val="20"/>
              </w:rPr>
              <w:t>price</w:t>
            </w:r>
            <w:r w:rsidRPr="00DA3A91">
              <w:rPr>
                <w:rFonts w:asciiTheme="minorHAnsi" w:hAnsiTheme="minorHAnsi" w:cstheme="minorHAnsi"/>
                <w:spacing w:val="-1"/>
                <w:sz w:val="20"/>
              </w:rPr>
              <w:t xml:space="preserve"> </w:t>
            </w:r>
            <w:r w:rsidRPr="00DA3A91">
              <w:rPr>
                <w:rFonts w:asciiTheme="minorHAnsi" w:hAnsiTheme="minorHAnsi" w:cstheme="minorHAnsi"/>
                <w:sz w:val="20"/>
              </w:rPr>
              <w:t>for</w:t>
            </w:r>
            <w:r w:rsidRPr="00DA3A91">
              <w:rPr>
                <w:rFonts w:asciiTheme="minorHAnsi" w:hAnsiTheme="minorHAnsi" w:cstheme="minorHAnsi"/>
                <w:spacing w:val="-2"/>
                <w:sz w:val="20"/>
              </w:rPr>
              <w:t xml:space="preserve"> </w:t>
            </w:r>
            <w:r w:rsidRPr="00DA3A91">
              <w:rPr>
                <w:rFonts w:asciiTheme="minorHAnsi" w:hAnsiTheme="minorHAnsi" w:cstheme="minorHAnsi"/>
                <w:sz w:val="20"/>
              </w:rPr>
              <w:t>a line</w:t>
            </w:r>
            <w:r w:rsidRPr="00DA3A91">
              <w:rPr>
                <w:rFonts w:asciiTheme="minorHAnsi" w:hAnsiTheme="minorHAnsi" w:cstheme="minorHAnsi"/>
                <w:spacing w:val="-3"/>
                <w:sz w:val="20"/>
              </w:rPr>
              <w:t xml:space="preserve"> </w:t>
            </w:r>
            <w:r w:rsidRPr="00DA3A91">
              <w:rPr>
                <w:rFonts w:asciiTheme="minorHAnsi" w:hAnsiTheme="minorHAnsi" w:cstheme="minorHAnsi"/>
                <w:sz w:val="20"/>
              </w:rPr>
              <w:t>item,</w:t>
            </w:r>
            <w:r w:rsidRPr="00DA3A91">
              <w:rPr>
                <w:rFonts w:asciiTheme="minorHAnsi" w:hAnsiTheme="minorHAnsi" w:cstheme="minorHAnsi"/>
                <w:spacing w:val="-2"/>
                <w:sz w:val="20"/>
              </w:rPr>
              <w:t xml:space="preserve"> </w:t>
            </w:r>
            <w:r w:rsidRPr="00DA3A91">
              <w:rPr>
                <w:rFonts w:asciiTheme="minorHAnsi" w:hAnsiTheme="minorHAnsi" w:cstheme="minorHAnsi"/>
                <w:sz w:val="20"/>
              </w:rPr>
              <w:t>or costs</w:t>
            </w:r>
            <w:r w:rsidRPr="00DA3A91">
              <w:rPr>
                <w:rFonts w:asciiTheme="minorHAnsi" w:hAnsiTheme="minorHAnsi" w:cstheme="minorHAnsi"/>
                <w:spacing w:val="-1"/>
                <w:sz w:val="20"/>
              </w:rPr>
              <w:t xml:space="preserve"> </w:t>
            </w:r>
            <w:r w:rsidRPr="00DA3A91">
              <w:rPr>
                <w:rFonts w:asciiTheme="minorHAnsi" w:hAnsiTheme="minorHAnsi" w:cstheme="minorHAnsi"/>
                <w:sz w:val="20"/>
              </w:rPr>
              <w:t>associated</w:t>
            </w:r>
            <w:r w:rsidRPr="00DA3A91">
              <w:rPr>
                <w:rFonts w:asciiTheme="minorHAnsi" w:hAnsiTheme="minorHAnsi" w:cstheme="minorHAnsi"/>
                <w:spacing w:val="-2"/>
                <w:sz w:val="20"/>
              </w:rPr>
              <w:t xml:space="preserve"> </w:t>
            </w:r>
            <w:r w:rsidRPr="00DA3A91">
              <w:rPr>
                <w:rFonts w:asciiTheme="minorHAnsi" w:hAnsiTheme="minorHAnsi" w:cstheme="minorHAnsi"/>
                <w:sz w:val="20"/>
              </w:rPr>
              <w:t>with</w:t>
            </w:r>
            <w:r w:rsidRPr="00DA3A91">
              <w:rPr>
                <w:rFonts w:asciiTheme="minorHAnsi" w:hAnsiTheme="minorHAnsi" w:cstheme="minorHAnsi"/>
                <w:spacing w:val="-2"/>
                <w:sz w:val="20"/>
              </w:rPr>
              <w:t xml:space="preserve"> </w:t>
            </w:r>
            <w:r w:rsidRPr="00DA3A91">
              <w:rPr>
                <w:rFonts w:asciiTheme="minorHAnsi" w:hAnsiTheme="minorHAnsi" w:cstheme="minorHAnsi"/>
                <w:sz w:val="20"/>
              </w:rPr>
              <w:t>that</w:t>
            </w:r>
            <w:r w:rsidRPr="00DA3A91">
              <w:rPr>
                <w:rFonts w:asciiTheme="minorHAnsi" w:hAnsiTheme="minorHAnsi" w:cstheme="minorHAnsi"/>
                <w:spacing w:val="-2"/>
                <w:sz w:val="20"/>
              </w:rPr>
              <w:t xml:space="preserve"> </w:t>
            </w:r>
            <w:r w:rsidRPr="00DA3A91">
              <w:rPr>
                <w:rFonts w:asciiTheme="minorHAnsi" w:hAnsiTheme="minorHAnsi" w:cstheme="minorHAnsi"/>
                <w:sz w:val="20"/>
              </w:rPr>
              <w:t>line</w:t>
            </w:r>
            <w:r w:rsidRPr="00DA3A91">
              <w:rPr>
                <w:rFonts w:asciiTheme="minorHAnsi" w:hAnsiTheme="minorHAnsi" w:cstheme="minorHAnsi"/>
                <w:spacing w:val="-3"/>
                <w:sz w:val="20"/>
              </w:rPr>
              <w:t xml:space="preserve"> </w:t>
            </w:r>
            <w:r w:rsidRPr="00DA3A91">
              <w:rPr>
                <w:rFonts w:asciiTheme="minorHAnsi" w:hAnsiTheme="minorHAnsi" w:cstheme="minorHAnsi"/>
                <w:sz w:val="20"/>
              </w:rPr>
              <w:t>item are</w:t>
            </w:r>
            <w:r w:rsidRPr="00DA3A91">
              <w:rPr>
                <w:rFonts w:asciiTheme="minorHAnsi" w:hAnsiTheme="minorHAnsi" w:cstheme="minorHAnsi"/>
                <w:spacing w:val="-6"/>
                <w:sz w:val="20"/>
              </w:rPr>
              <w:t xml:space="preserve"> </w:t>
            </w:r>
            <w:r w:rsidRPr="00DA3A91">
              <w:rPr>
                <w:rFonts w:asciiTheme="minorHAnsi" w:hAnsiTheme="minorHAnsi" w:cstheme="minorHAnsi"/>
                <w:sz w:val="20"/>
              </w:rPr>
              <w:t>included</w:t>
            </w:r>
            <w:r w:rsidRPr="00DA3A91">
              <w:rPr>
                <w:rFonts w:asciiTheme="minorHAnsi" w:hAnsiTheme="minorHAnsi" w:cstheme="minorHAnsi"/>
                <w:spacing w:val="-5"/>
                <w:sz w:val="20"/>
              </w:rPr>
              <w:t xml:space="preserve"> </w:t>
            </w:r>
            <w:r w:rsidRPr="00DA3A91">
              <w:rPr>
                <w:rFonts w:asciiTheme="minorHAnsi" w:hAnsiTheme="minorHAnsi" w:cstheme="minorHAnsi"/>
                <w:sz w:val="20"/>
              </w:rPr>
              <w:t>in</w:t>
            </w:r>
            <w:r w:rsidRPr="00DA3A91">
              <w:rPr>
                <w:rFonts w:asciiTheme="minorHAnsi" w:hAnsiTheme="minorHAnsi" w:cstheme="minorHAnsi"/>
                <w:spacing w:val="-5"/>
                <w:sz w:val="20"/>
              </w:rPr>
              <w:t xml:space="preserve"> </w:t>
            </w:r>
            <w:r w:rsidRPr="00DA3A91">
              <w:rPr>
                <w:rFonts w:asciiTheme="minorHAnsi" w:hAnsiTheme="minorHAnsi" w:cstheme="minorHAnsi"/>
                <w:sz w:val="20"/>
              </w:rPr>
              <w:t>another</w:t>
            </w:r>
            <w:r w:rsidRPr="00DA3A91">
              <w:rPr>
                <w:rFonts w:asciiTheme="minorHAnsi" w:hAnsiTheme="minorHAnsi" w:cstheme="minorHAnsi"/>
                <w:spacing w:val="-5"/>
                <w:sz w:val="20"/>
              </w:rPr>
              <w:t xml:space="preserve"> </w:t>
            </w:r>
            <w:r w:rsidRPr="00DA3A91">
              <w:rPr>
                <w:rFonts w:asciiTheme="minorHAnsi" w:hAnsiTheme="minorHAnsi" w:cstheme="minorHAnsi"/>
                <w:sz w:val="20"/>
              </w:rPr>
              <w:t>line</w:t>
            </w:r>
            <w:r w:rsidRPr="00DA3A91">
              <w:rPr>
                <w:rFonts w:asciiTheme="minorHAnsi" w:hAnsiTheme="minorHAnsi" w:cstheme="minorHAnsi"/>
                <w:spacing w:val="-6"/>
                <w:sz w:val="20"/>
              </w:rPr>
              <w:t xml:space="preserve"> </w:t>
            </w:r>
            <w:r w:rsidRPr="00DA3A91">
              <w:rPr>
                <w:rFonts w:asciiTheme="minorHAnsi" w:hAnsiTheme="minorHAnsi" w:cstheme="minorHAnsi"/>
                <w:sz w:val="20"/>
              </w:rPr>
              <w:t>item,</w:t>
            </w:r>
            <w:r w:rsidRPr="00DA3A91">
              <w:rPr>
                <w:rFonts w:asciiTheme="minorHAnsi" w:hAnsiTheme="minorHAnsi" w:cstheme="minorHAnsi"/>
                <w:spacing w:val="-5"/>
                <w:sz w:val="20"/>
              </w:rPr>
              <w:t xml:space="preserve"> </w:t>
            </w:r>
            <w:r w:rsidRPr="00DA3A91">
              <w:rPr>
                <w:rFonts w:asciiTheme="minorHAnsi" w:hAnsiTheme="minorHAnsi" w:cstheme="minorHAnsi"/>
                <w:sz w:val="20"/>
              </w:rPr>
              <w:t>the</w:t>
            </w:r>
            <w:r w:rsidRPr="00DA3A91">
              <w:rPr>
                <w:rFonts w:asciiTheme="minorHAnsi" w:hAnsiTheme="minorHAnsi" w:cstheme="minorHAnsi"/>
                <w:spacing w:val="-6"/>
                <w:sz w:val="20"/>
              </w:rPr>
              <w:t xml:space="preserve"> </w:t>
            </w:r>
            <w:r w:rsidRPr="00DA3A91">
              <w:rPr>
                <w:rFonts w:asciiTheme="minorHAnsi" w:hAnsiTheme="minorHAnsi" w:cstheme="minorHAnsi"/>
                <w:sz w:val="20"/>
              </w:rPr>
              <w:t>tendered</w:t>
            </w:r>
            <w:r w:rsidRPr="00DA3A91">
              <w:rPr>
                <w:rFonts w:asciiTheme="minorHAnsi" w:hAnsiTheme="minorHAnsi" w:cstheme="minorHAnsi"/>
                <w:spacing w:val="-5"/>
                <w:sz w:val="20"/>
              </w:rPr>
              <w:t xml:space="preserve"> </w:t>
            </w:r>
            <w:r w:rsidRPr="00DA3A91">
              <w:rPr>
                <w:rFonts w:asciiTheme="minorHAnsi" w:hAnsiTheme="minorHAnsi" w:cstheme="minorHAnsi"/>
                <w:sz w:val="20"/>
              </w:rPr>
              <w:t>shall</w:t>
            </w:r>
            <w:r w:rsidRPr="00DA3A91">
              <w:rPr>
                <w:rFonts w:asciiTheme="minorHAnsi" w:hAnsiTheme="minorHAnsi" w:cstheme="minorHAnsi"/>
                <w:spacing w:val="-5"/>
                <w:sz w:val="20"/>
              </w:rPr>
              <w:t xml:space="preserve"> </w:t>
            </w:r>
            <w:r w:rsidRPr="00DA3A91">
              <w:rPr>
                <w:rFonts w:asciiTheme="minorHAnsi" w:hAnsiTheme="minorHAnsi" w:cstheme="minorHAnsi"/>
                <w:sz w:val="20"/>
              </w:rPr>
              <w:t>endorse</w:t>
            </w:r>
            <w:r w:rsidRPr="00DA3A91">
              <w:rPr>
                <w:rFonts w:asciiTheme="minorHAnsi" w:hAnsiTheme="minorHAnsi" w:cstheme="minorHAnsi"/>
                <w:spacing w:val="-6"/>
                <w:sz w:val="20"/>
              </w:rPr>
              <w:t xml:space="preserve"> </w:t>
            </w:r>
            <w:r w:rsidRPr="00DA3A91">
              <w:rPr>
                <w:rFonts w:asciiTheme="minorHAnsi" w:hAnsiTheme="minorHAnsi" w:cstheme="minorHAnsi"/>
                <w:sz w:val="20"/>
              </w:rPr>
              <w:t>that</w:t>
            </w:r>
            <w:r w:rsidRPr="00DA3A91">
              <w:rPr>
                <w:rFonts w:asciiTheme="minorHAnsi" w:hAnsiTheme="minorHAnsi" w:cstheme="minorHAnsi"/>
                <w:spacing w:val="-5"/>
                <w:sz w:val="20"/>
              </w:rPr>
              <w:t xml:space="preserve"> </w:t>
            </w:r>
            <w:r w:rsidRPr="00DA3A91">
              <w:rPr>
                <w:rFonts w:asciiTheme="minorHAnsi" w:hAnsiTheme="minorHAnsi" w:cstheme="minorHAnsi"/>
                <w:sz w:val="20"/>
              </w:rPr>
              <w:t>line</w:t>
            </w:r>
            <w:r w:rsidRPr="00DA3A91">
              <w:rPr>
                <w:rFonts w:asciiTheme="minorHAnsi" w:hAnsiTheme="minorHAnsi" w:cstheme="minorHAnsi"/>
                <w:spacing w:val="-6"/>
                <w:sz w:val="20"/>
              </w:rPr>
              <w:t xml:space="preserve"> </w:t>
            </w:r>
            <w:r w:rsidRPr="00DA3A91">
              <w:rPr>
                <w:rFonts w:asciiTheme="minorHAnsi" w:hAnsiTheme="minorHAnsi" w:cstheme="minorHAnsi"/>
                <w:sz w:val="20"/>
              </w:rPr>
              <w:t>item</w:t>
            </w:r>
            <w:r w:rsidRPr="00DA3A91">
              <w:rPr>
                <w:rFonts w:asciiTheme="minorHAnsi" w:hAnsiTheme="minorHAnsi" w:cstheme="minorHAnsi"/>
                <w:spacing w:val="-7"/>
                <w:sz w:val="20"/>
              </w:rPr>
              <w:t xml:space="preserve"> </w:t>
            </w:r>
            <w:r w:rsidRPr="00DA3A91">
              <w:rPr>
                <w:rFonts w:asciiTheme="minorHAnsi" w:hAnsiTheme="minorHAnsi" w:cstheme="minorHAnsi"/>
                <w:sz w:val="20"/>
              </w:rPr>
              <w:t>with</w:t>
            </w:r>
            <w:r w:rsidRPr="00DA3A91">
              <w:rPr>
                <w:rFonts w:asciiTheme="minorHAnsi" w:hAnsiTheme="minorHAnsi" w:cstheme="minorHAnsi"/>
                <w:spacing w:val="-5"/>
                <w:sz w:val="20"/>
              </w:rPr>
              <w:t xml:space="preserve"> </w:t>
            </w:r>
            <w:r w:rsidRPr="00DA3A91">
              <w:rPr>
                <w:rFonts w:asciiTheme="minorHAnsi" w:hAnsiTheme="minorHAnsi" w:cstheme="minorHAnsi"/>
                <w:sz w:val="20"/>
              </w:rPr>
              <w:t>the</w:t>
            </w:r>
            <w:r w:rsidRPr="00DA3A91">
              <w:rPr>
                <w:rFonts w:asciiTheme="minorHAnsi" w:hAnsiTheme="minorHAnsi" w:cstheme="minorHAnsi"/>
                <w:spacing w:val="-6"/>
                <w:sz w:val="20"/>
              </w:rPr>
              <w:t xml:space="preserve"> </w:t>
            </w:r>
            <w:r w:rsidRPr="00DA3A91">
              <w:rPr>
                <w:rFonts w:asciiTheme="minorHAnsi" w:hAnsiTheme="minorHAnsi" w:cstheme="minorHAnsi"/>
                <w:sz w:val="20"/>
              </w:rPr>
              <w:t>words,</w:t>
            </w:r>
            <w:r w:rsidRPr="00DA3A91">
              <w:rPr>
                <w:rFonts w:asciiTheme="minorHAnsi" w:hAnsiTheme="minorHAnsi" w:cstheme="minorHAnsi"/>
                <w:spacing w:val="-5"/>
                <w:sz w:val="20"/>
              </w:rPr>
              <w:t xml:space="preserve"> </w:t>
            </w:r>
            <w:r w:rsidRPr="00DA3A91">
              <w:rPr>
                <w:rFonts w:asciiTheme="minorHAnsi" w:hAnsiTheme="minorHAnsi" w:cstheme="minorHAnsi"/>
                <w:sz w:val="20"/>
              </w:rPr>
              <w:t>“No Cost” or “incorporated in Item (N0</w:t>
            </w:r>
            <w:proofErr w:type="gramStart"/>
            <w:r w:rsidRPr="00DA3A91">
              <w:rPr>
                <w:rFonts w:asciiTheme="minorHAnsi" w:hAnsiTheme="minorHAnsi" w:cstheme="minorHAnsi"/>
                <w:sz w:val="20"/>
              </w:rPr>
              <w:t>…..</w:t>
            </w:r>
            <w:proofErr w:type="gramEnd"/>
            <w:r w:rsidRPr="00DA3A91">
              <w:rPr>
                <w:rFonts w:asciiTheme="minorHAnsi" w:hAnsiTheme="minorHAnsi" w:cstheme="minorHAnsi"/>
                <w:sz w:val="20"/>
              </w:rPr>
              <w:t>)” whichever being applicable.</w:t>
            </w:r>
          </w:p>
        </w:tc>
      </w:tr>
      <w:tr w:rsidR="00A043A6" w:rsidRPr="00DA3A91" w14:paraId="19880DDA" w14:textId="77777777">
        <w:trPr>
          <w:trHeight w:val="2220"/>
        </w:trPr>
        <w:tc>
          <w:tcPr>
            <w:tcW w:w="746" w:type="dxa"/>
          </w:tcPr>
          <w:p w14:paraId="2152FF2F"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2.</w:t>
            </w:r>
          </w:p>
        </w:tc>
        <w:tc>
          <w:tcPr>
            <w:tcW w:w="8293" w:type="dxa"/>
          </w:tcPr>
          <w:p w14:paraId="08146839" w14:textId="77777777" w:rsidR="00A043A6" w:rsidRPr="00DA3A91" w:rsidRDefault="00B9733C">
            <w:pPr>
              <w:pStyle w:val="TableParagraph"/>
              <w:spacing w:line="268" w:lineRule="exact"/>
              <w:ind w:left="108"/>
              <w:rPr>
                <w:rFonts w:asciiTheme="minorHAnsi" w:hAnsiTheme="minorHAnsi" w:cstheme="minorHAnsi"/>
                <w:b/>
              </w:rPr>
            </w:pPr>
            <w:r w:rsidRPr="00DA3A91">
              <w:rPr>
                <w:rFonts w:asciiTheme="minorHAnsi" w:hAnsiTheme="minorHAnsi" w:cstheme="minorHAnsi"/>
                <w:b/>
                <w:spacing w:val="-2"/>
                <w:u w:val="single"/>
              </w:rPr>
              <w:t>Confidentiality</w:t>
            </w:r>
          </w:p>
          <w:p w14:paraId="11EF0463" w14:textId="77777777" w:rsidR="00A043A6" w:rsidRPr="00DA3A91" w:rsidRDefault="00B9733C">
            <w:pPr>
              <w:pStyle w:val="TableParagraph"/>
              <w:spacing w:before="2" w:line="360" w:lineRule="auto"/>
              <w:ind w:left="108" w:right="100"/>
              <w:jc w:val="both"/>
              <w:rPr>
                <w:rFonts w:asciiTheme="minorHAnsi" w:hAnsiTheme="minorHAnsi" w:cstheme="minorHAnsi"/>
                <w:sz w:val="20"/>
              </w:rPr>
            </w:pPr>
            <w:r w:rsidRPr="00DA3A91">
              <w:rPr>
                <w:rFonts w:asciiTheme="minorHAnsi" w:hAnsiTheme="minorHAnsi" w:cstheme="minorHAnsi"/>
                <w:sz w:val="20"/>
              </w:rPr>
              <w:t>All</w:t>
            </w:r>
            <w:r w:rsidRPr="00DA3A91">
              <w:rPr>
                <w:rFonts w:asciiTheme="minorHAnsi" w:hAnsiTheme="minorHAnsi" w:cstheme="minorHAnsi"/>
                <w:spacing w:val="-8"/>
                <w:sz w:val="20"/>
              </w:rPr>
              <w:t xml:space="preserve"> </w:t>
            </w:r>
            <w:r w:rsidRPr="00DA3A91">
              <w:rPr>
                <w:rFonts w:asciiTheme="minorHAnsi" w:hAnsiTheme="minorHAnsi" w:cstheme="minorHAnsi"/>
                <w:sz w:val="20"/>
              </w:rPr>
              <w:t>information</w:t>
            </w:r>
            <w:r w:rsidRPr="00DA3A91">
              <w:rPr>
                <w:rFonts w:asciiTheme="minorHAnsi" w:hAnsiTheme="minorHAnsi" w:cstheme="minorHAnsi"/>
                <w:spacing w:val="-7"/>
                <w:sz w:val="20"/>
              </w:rPr>
              <w:t xml:space="preserve"> </w:t>
            </w:r>
            <w:r w:rsidRPr="00DA3A91">
              <w:rPr>
                <w:rFonts w:asciiTheme="minorHAnsi" w:hAnsiTheme="minorHAnsi" w:cstheme="minorHAnsi"/>
                <w:sz w:val="20"/>
              </w:rPr>
              <w:t>pertaining</w:t>
            </w:r>
            <w:r w:rsidRPr="00DA3A91">
              <w:rPr>
                <w:rFonts w:asciiTheme="minorHAnsi" w:hAnsiTheme="minorHAnsi" w:cstheme="minorHAnsi"/>
                <w:spacing w:val="-8"/>
                <w:sz w:val="20"/>
              </w:rPr>
              <w:t xml:space="preserve"> </w:t>
            </w:r>
            <w:r w:rsidRPr="00DA3A91">
              <w:rPr>
                <w:rFonts w:asciiTheme="minorHAnsi" w:hAnsiTheme="minorHAnsi" w:cstheme="minorHAnsi"/>
                <w:sz w:val="20"/>
              </w:rPr>
              <w:t>to</w:t>
            </w:r>
            <w:r w:rsidRPr="00DA3A91">
              <w:rPr>
                <w:rFonts w:asciiTheme="minorHAnsi" w:hAnsiTheme="minorHAnsi" w:cstheme="minorHAnsi"/>
                <w:spacing w:val="-7"/>
                <w:sz w:val="20"/>
              </w:rPr>
              <w:t xml:space="preserve"> </w:t>
            </w:r>
            <w:r w:rsidRPr="00DA3A91">
              <w:rPr>
                <w:rFonts w:asciiTheme="minorHAnsi" w:hAnsiTheme="minorHAnsi" w:cstheme="minorHAnsi"/>
                <w:sz w:val="20"/>
              </w:rPr>
              <w:t>the</w:t>
            </w:r>
            <w:r w:rsidRPr="00DA3A91">
              <w:rPr>
                <w:rFonts w:asciiTheme="minorHAnsi" w:hAnsiTheme="minorHAnsi" w:cstheme="minorHAnsi"/>
                <w:spacing w:val="-9"/>
                <w:sz w:val="20"/>
              </w:rPr>
              <w:t xml:space="preserve"> </w:t>
            </w:r>
            <w:r w:rsidRPr="00DA3A91">
              <w:rPr>
                <w:rFonts w:asciiTheme="minorHAnsi" w:hAnsiTheme="minorHAnsi" w:cstheme="minorHAnsi"/>
                <w:sz w:val="20"/>
              </w:rPr>
              <w:t>services</w:t>
            </w:r>
            <w:r w:rsidRPr="00DA3A91">
              <w:rPr>
                <w:rFonts w:asciiTheme="minorHAnsi" w:hAnsiTheme="minorHAnsi" w:cstheme="minorHAnsi"/>
                <w:spacing w:val="-7"/>
                <w:sz w:val="20"/>
              </w:rPr>
              <w:t xml:space="preserve"> </w:t>
            </w:r>
            <w:r w:rsidRPr="00DA3A91">
              <w:rPr>
                <w:rFonts w:asciiTheme="minorHAnsi" w:hAnsiTheme="minorHAnsi" w:cstheme="minorHAnsi"/>
                <w:sz w:val="20"/>
              </w:rPr>
              <w:t>acquired</w:t>
            </w:r>
            <w:r w:rsidRPr="00DA3A91">
              <w:rPr>
                <w:rFonts w:asciiTheme="minorHAnsi" w:hAnsiTheme="minorHAnsi" w:cstheme="minorHAnsi"/>
                <w:spacing w:val="-7"/>
                <w:sz w:val="20"/>
              </w:rPr>
              <w:t xml:space="preserve"> </w:t>
            </w:r>
            <w:r w:rsidRPr="00DA3A91">
              <w:rPr>
                <w:rFonts w:asciiTheme="minorHAnsi" w:hAnsiTheme="minorHAnsi" w:cstheme="minorHAnsi"/>
                <w:sz w:val="20"/>
              </w:rPr>
              <w:t>by</w:t>
            </w:r>
            <w:r w:rsidRPr="00DA3A91">
              <w:rPr>
                <w:rFonts w:asciiTheme="minorHAnsi" w:hAnsiTheme="minorHAnsi" w:cstheme="minorHAnsi"/>
                <w:spacing w:val="-3"/>
                <w:sz w:val="20"/>
              </w:rPr>
              <w:t xml:space="preserve"> </w:t>
            </w:r>
            <w:r w:rsidRPr="00DA3A91">
              <w:rPr>
                <w:rFonts w:asciiTheme="minorHAnsi" w:hAnsiTheme="minorHAnsi" w:cstheme="minorHAnsi"/>
                <w:b/>
                <w:sz w:val="20"/>
              </w:rPr>
              <w:t>SANEDI</w:t>
            </w:r>
            <w:r w:rsidRPr="00DA3A91">
              <w:rPr>
                <w:rFonts w:asciiTheme="minorHAnsi" w:hAnsiTheme="minorHAnsi" w:cstheme="minorHAnsi"/>
                <w:b/>
                <w:spacing w:val="-8"/>
                <w:sz w:val="20"/>
              </w:rPr>
              <w:t xml:space="preserve"> </w:t>
            </w:r>
            <w:r w:rsidRPr="00DA3A91">
              <w:rPr>
                <w:rFonts w:asciiTheme="minorHAnsi" w:hAnsiTheme="minorHAnsi" w:cstheme="minorHAnsi"/>
                <w:sz w:val="20"/>
              </w:rPr>
              <w:t>from</w:t>
            </w:r>
            <w:r w:rsidRPr="00DA3A91">
              <w:rPr>
                <w:rFonts w:asciiTheme="minorHAnsi" w:hAnsiTheme="minorHAnsi" w:cstheme="minorHAnsi"/>
                <w:spacing w:val="-9"/>
                <w:sz w:val="20"/>
              </w:rPr>
              <w:t xml:space="preserve"> </w:t>
            </w:r>
            <w:r w:rsidRPr="00DA3A91">
              <w:rPr>
                <w:rFonts w:asciiTheme="minorHAnsi" w:hAnsiTheme="minorHAnsi" w:cstheme="minorHAnsi"/>
                <w:sz w:val="20"/>
              </w:rPr>
              <w:t>the</w:t>
            </w:r>
            <w:r w:rsidRPr="00DA3A91">
              <w:rPr>
                <w:rFonts w:asciiTheme="minorHAnsi" w:hAnsiTheme="minorHAnsi" w:cstheme="minorHAnsi"/>
                <w:spacing w:val="-9"/>
                <w:sz w:val="20"/>
              </w:rPr>
              <w:t xml:space="preserve"> </w:t>
            </w:r>
            <w:r w:rsidRPr="00DA3A91">
              <w:rPr>
                <w:rFonts w:asciiTheme="minorHAnsi" w:hAnsiTheme="minorHAnsi" w:cstheme="minorHAnsi"/>
                <w:sz w:val="20"/>
              </w:rPr>
              <w:t>service</w:t>
            </w:r>
            <w:r w:rsidRPr="00DA3A91">
              <w:rPr>
                <w:rFonts w:asciiTheme="minorHAnsi" w:hAnsiTheme="minorHAnsi" w:cstheme="minorHAnsi"/>
                <w:spacing w:val="-9"/>
                <w:sz w:val="20"/>
              </w:rPr>
              <w:t xml:space="preserve"> </w:t>
            </w:r>
            <w:r w:rsidRPr="00DA3A91">
              <w:rPr>
                <w:rFonts w:asciiTheme="minorHAnsi" w:hAnsiTheme="minorHAnsi" w:cstheme="minorHAnsi"/>
                <w:sz w:val="20"/>
              </w:rPr>
              <w:t>provider</w:t>
            </w:r>
            <w:r w:rsidRPr="00DA3A91">
              <w:rPr>
                <w:rFonts w:asciiTheme="minorHAnsi" w:hAnsiTheme="minorHAnsi" w:cstheme="minorHAnsi"/>
                <w:spacing w:val="-8"/>
                <w:sz w:val="20"/>
              </w:rPr>
              <w:t xml:space="preserve"> </w:t>
            </w:r>
            <w:r w:rsidRPr="00DA3A91">
              <w:rPr>
                <w:rFonts w:asciiTheme="minorHAnsi" w:hAnsiTheme="minorHAnsi" w:cstheme="minorHAnsi"/>
                <w:sz w:val="20"/>
              </w:rPr>
              <w:t>or</w:t>
            </w:r>
            <w:r w:rsidRPr="00DA3A91">
              <w:rPr>
                <w:rFonts w:asciiTheme="minorHAnsi" w:hAnsiTheme="minorHAnsi" w:cstheme="minorHAnsi"/>
                <w:spacing w:val="-8"/>
                <w:sz w:val="20"/>
              </w:rPr>
              <w:t xml:space="preserve"> </w:t>
            </w:r>
            <w:r w:rsidRPr="00DA3A91">
              <w:rPr>
                <w:rFonts w:asciiTheme="minorHAnsi" w:hAnsiTheme="minorHAnsi" w:cstheme="minorHAnsi"/>
                <w:sz w:val="20"/>
              </w:rPr>
              <w:t>furnished to</w:t>
            </w:r>
            <w:r w:rsidRPr="00DA3A91">
              <w:rPr>
                <w:rFonts w:asciiTheme="minorHAnsi" w:hAnsiTheme="minorHAnsi" w:cstheme="minorHAnsi"/>
                <w:spacing w:val="-2"/>
                <w:sz w:val="20"/>
              </w:rPr>
              <w:t xml:space="preserve"> </w:t>
            </w:r>
            <w:r w:rsidRPr="00DA3A91">
              <w:rPr>
                <w:rFonts w:asciiTheme="minorHAnsi" w:hAnsiTheme="minorHAnsi" w:cstheme="minorHAnsi"/>
                <w:sz w:val="20"/>
              </w:rPr>
              <w:t>the</w:t>
            </w:r>
            <w:r w:rsidRPr="00DA3A91">
              <w:rPr>
                <w:rFonts w:asciiTheme="minorHAnsi" w:hAnsiTheme="minorHAnsi" w:cstheme="minorHAnsi"/>
                <w:spacing w:val="-3"/>
                <w:sz w:val="20"/>
              </w:rPr>
              <w:t xml:space="preserve"> </w:t>
            </w:r>
            <w:r w:rsidRPr="00DA3A91">
              <w:rPr>
                <w:rFonts w:asciiTheme="minorHAnsi" w:hAnsiTheme="minorHAnsi" w:cstheme="minorHAnsi"/>
                <w:sz w:val="20"/>
              </w:rPr>
              <w:t>service</w:t>
            </w:r>
            <w:r w:rsidRPr="00DA3A91">
              <w:rPr>
                <w:rFonts w:asciiTheme="minorHAnsi" w:hAnsiTheme="minorHAnsi" w:cstheme="minorHAnsi"/>
                <w:spacing w:val="-4"/>
                <w:sz w:val="20"/>
              </w:rPr>
              <w:t xml:space="preserve"> </w:t>
            </w:r>
            <w:r w:rsidRPr="00DA3A91">
              <w:rPr>
                <w:rFonts w:asciiTheme="minorHAnsi" w:hAnsiTheme="minorHAnsi" w:cstheme="minorHAnsi"/>
                <w:sz w:val="20"/>
              </w:rPr>
              <w:t>provider</w:t>
            </w:r>
            <w:r w:rsidRPr="00DA3A91">
              <w:rPr>
                <w:rFonts w:asciiTheme="minorHAnsi" w:hAnsiTheme="minorHAnsi" w:cstheme="minorHAnsi"/>
                <w:spacing w:val="-2"/>
                <w:sz w:val="20"/>
              </w:rPr>
              <w:t xml:space="preserve"> </w:t>
            </w:r>
            <w:r w:rsidRPr="00DA3A91">
              <w:rPr>
                <w:rFonts w:asciiTheme="minorHAnsi" w:hAnsiTheme="minorHAnsi" w:cstheme="minorHAnsi"/>
                <w:sz w:val="20"/>
              </w:rPr>
              <w:t>shall</w:t>
            </w:r>
            <w:r w:rsidRPr="00DA3A91">
              <w:rPr>
                <w:rFonts w:asciiTheme="minorHAnsi" w:hAnsiTheme="minorHAnsi" w:cstheme="minorHAnsi"/>
                <w:spacing w:val="-2"/>
                <w:sz w:val="20"/>
              </w:rPr>
              <w:t xml:space="preserve"> </w:t>
            </w:r>
            <w:r w:rsidRPr="00DA3A91">
              <w:rPr>
                <w:rFonts w:asciiTheme="minorHAnsi" w:hAnsiTheme="minorHAnsi" w:cstheme="minorHAnsi"/>
                <w:sz w:val="20"/>
              </w:rPr>
              <w:t>be</w:t>
            </w:r>
            <w:r w:rsidRPr="00DA3A91">
              <w:rPr>
                <w:rFonts w:asciiTheme="minorHAnsi" w:hAnsiTheme="minorHAnsi" w:cstheme="minorHAnsi"/>
                <w:spacing w:val="-3"/>
                <w:sz w:val="20"/>
              </w:rPr>
              <w:t xml:space="preserve"> </w:t>
            </w:r>
            <w:r w:rsidRPr="00DA3A91">
              <w:rPr>
                <w:rFonts w:asciiTheme="minorHAnsi" w:hAnsiTheme="minorHAnsi" w:cstheme="minorHAnsi"/>
                <w:sz w:val="20"/>
              </w:rPr>
              <w:t>treated</w:t>
            </w:r>
            <w:r w:rsidRPr="00DA3A91">
              <w:rPr>
                <w:rFonts w:asciiTheme="minorHAnsi" w:hAnsiTheme="minorHAnsi" w:cstheme="minorHAnsi"/>
                <w:spacing w:val="-2"/>
                <w:sz w:val="20"/>
              </w:rPr>
              <w:t xml:space="preserve"> </w:t>
            </w:r>
            <w:r w:rsidRPr="00DA3A91">
              <w:rPr>
                <w:rFonts w:asciiTheme="minorHAnsi" w:hAnsiTheme="minorHAnsi" w:cstheme="minorHAnsi"/>
                <w:sz w:val="20"/>
              </w:rPr>
              <w:t>as</w:t>
            </w:r>
            <w:r w:rsidRPr="00DA3A91">
              <w:rPr>
                <w:rFonts w:asciiTheme="minorHAnsi" w:hAnsiTheme="minorHAnsi" w:cstheme="minorHAnsi"/>
                <w:spacing w:val="-2"/>
                <w:sz w:val="20"/>
              </w:rPr>
              <w:t xml:space="preserve"> </w:t>
            </w:r>
            <w:r w:rsidRPr="00DA3A91">
              <w:rPr>
                <w:rFonts w:asciiTheme="minorHAnsi" w:hAnsiTheme="minorHAnsi" w:cstheme="minorHAnsi"/>
                <w:sz w:val="20"/>
              </w:rPr>
              <w:t>confidential</w:t>
            </w:r>
            <w:r w:rsidRPr="00DA3A91">
              <w:rPr>
                <w:rFonts w:asciiTheme="minorHAnsi" w:hAnsiTheme="minorHAnsi" w:cstheme="minorHAnsi"/>
                <w:spacing w:val="-3"/>
                <w:sz w:val="20"/>
              </w:rPr>
              <w:t xml:space="preserve"> </w:t>
            </w:r>
            <w:r w:rsidRPr="00DA3A91">
              <w:rPr>
                <w:rFonts w:asciiTheme="minorHAnsi" w:hAnsiTheme="minorHAnsi" w:cstheme="minorHAnsi"/>
                <w:sz w:val="20"/>
              </w:rPr>
              <w:t>by</w:t>
            </w:r>
            <w:r w:rsidRPr="00DA3A91">
              <w:rPr>
                <w:rFonts w:asciiTheme="minorHAnsi" w:hAnsiTheme="minorHAnsi" w:cstheme="minorHAnsi"/>
                <w:spacing w:val="-2"/>
                <w:sz w:val="20"/>
              </w:rPr>
              <w:t xml:space="preserve"> </w:t>
            </w:r>
            <w:r w:rsidRPr="00DA3A91">
              <w:rPr>
                <w:rFonts w:asciiTheme="minorHAnsi" w:hAnsiTheme="minorHAnsi" w:cstheme="minorHAnsi"/>
                <w:sz w:val="20"/>
              </w:rPr>
              <w:t>the</w:t>
            </w:r>
            <w:r w:rsidRPr="00DA3A91">
              <w:rPr>
                <w:rFonts w:asciiTheme="minorHAnsi" w:hAnsiTheme="minorHAnsi" w:cstheme="minorHAnsi"/>
                <w:spacing w:val="-3"/>
                <w:sz w:val="20"/>
              </w:rPr>
              <w:t xml:space="preserve"> </w:t>
            </w:r>
            <w:r w:rsidRPr="00DA3A91">
              <w:rPr>
                <w:rFonts w:asciiTheme="minorHAnsi" w:hAnsiTheme="minorHAnsi" w:cstheme="minorHAnsi"/>
                <w:sz w:val="20"/>
              </w:rPr>
              <w:t>service</w:t>
            </w:r>
            <w:r w:rsidRPr="00DA3A91">
              <w:rPr>
                <w:rFonts w:asciiTheme="minorHAnsi" w:hAnsiTheme="minorHAnsi" w:cstheme="minorHAnsi"/>
                <w:spacing w:val="-4"/>
                <w:sz w:val="20"/>
              </w:rPr>
              <w:t xml:space="preserve"> </w:t>
            </w:r>
            <w:r w:rsidRPr="00DA3A91">
              <w:rPr>
                <w:rFonts w:asciiTheme="minorHAnsi" w:hAnsiTheme="minorHAnsi" w:cstheme="minorHAnsi"/>
                <w:sz w:val="20"/>
              </w:rPr>
              <w:t>provider</w:t>
            </w:r>
            <w:r w:rsidRPr="00DA3A91">
              <w:rPr>
                <w:rFonts w:asciiTheme="minorHAnsi" w:hAnsiTheme="minorHAnsi" w:cstheme="minorHAnsi"/>
                <w:spacing w:val="-2"/>
                <w:sz w:val="20"/>
              </w:rPr>
              <w:t xml:space="preserve"> </w:t>
            </w:r>
            <w:r w:rsidRPr="00DA3A91">
              <w:rPr>
                <w:rFonts w:asciiTheme="minorHAnsi" w:hAnsiTheme="minorHAnsi" w:cstheme="minorHAnsi"/>
                <w:sz w:val="20"/>
              </w:rPr>
              <w:t>and</w:t>
            </w:r>
            <w:r w:rsidRPr="00DA3A91">
              <w:rPr>
                <w:rFonts w:asciiTheme="minorHAnsi" w:hAnsiTheme="minorHAnsi" w:cstheme="minorHAnsi"/>
                <w:spacing w:val="-2"/>
                <w:sz w:val="20"/>
              </w:rPr>
              <w:t xml:space="preserve"> </w:t>
            </w:r>
            <w:r w:rsidRPr="00DA3A91">
              <w:rPr>
                <w:rFonts w:asciiTheme="minorHAnsi" w:hAnsiTheme="minorHAnsi" w:cstheme="minorHAnsi"/>
                <w:sz w:val="20"/>
              </w:rPr>
              <w:t>shall</w:t>
            </w:r>
            <w:r w:rsidRPr="00DA3A91">
              <w:rPr>
                <w:rFonts w:asciiTheme="minorHAnsi" w:hAnsiTheme="minorHAnsi" w:cstheme="minorHAnsi"/>
                <w:spacing w:val="-2"/>
                <w:sz w:val="20"/>
              </w:rPr>
              <w:t xml:space="preserve"> </w:t>
            </w:r>
            <w:r w:rsidRPr="00DA3A91">
              <w:rPr>
                <w:rFonts w:asciiTheme="minorHAnsi" w:hAnsiTheme="minorHAnsi" w:cstheme="minorHAnsi"/>
                <w:sz w:val="20"/>
              </w:rPr>
              <w:t>not</w:t>
            </w:r>
            <w:r w:rsidRPr="00DA3A91">
              <w:rPr>
                <w:rFonts w:asciiTheme="minorHAnsi" w:hAnsiTheme="minorHAnsi" w:cstheme="minorHAnsi"/>
                <w:spacing w:val="-2"/>
                <w:sz w:val="20"/>
              </w:rPr>
              <w:t xml:space="preserve"> </w:t>
            </w:r>
            <w:r w:rsidRPr="00DA3A91">
              <w:rPr>
                <w:rFonts w:asciiTheme="minorHAnsi" w:hAnsiTheme="minorHAnsi" w:cstheme="minorHAnsi"/>
                <w:sz w:val="20"/>
              </w:rPr>
              <w:t>be</w:t>
            </w:r>
            <w:r w:rsidRPr="00DA3A91">
              <w:rPr>
                <w:rFonts w:asciiTheme="minorHAnsi" w:hAnsiTheme="minorHAnsi" w:cstheme="minorHAnsi"/>
                <w:spacing w:val="-3"/>
                <w:sz w:val="20"/>
              </w:rPr>
              <w:t xml:space="preserve"> </w:t>
            </w:r>
            <w:r w:rsidRPr="00DA3A91">
              <w:rPr>
                <w:rFonts w:asciiTheme="minorHAnsi" w:hAnsiTheme="minorHAnsi" w:cstheme="minorHAnsi"/>
                <w:sz w:val="20"/>
              </w:rPr>
              <w:t xml:space="preserve">used or furnished to any other person other than for the purposes of the services without the written Consent of the Accounting Officer unless such information is or later becomes public knowledge, other than by breach of the </w:t>
            </w:r>
            <w:proofErr w:type="gramStart"/>
            <w:r w:rsidRPr="00DA3A91">
              <w:rPr>
                <w:rFonts w:asciiTheme="minorHAnsi" w:hAnsiTheme="minorHAnsi" w:cstheme="minorHAnsi"/>
                <w:sz w:val="20"/>
              </w:rPr>
              <w:t>afore-going</w:t>
            </w:r>
            <w:proofErr w:type="gramEnd"/>
            <w:r w:rsidRPr="00DA3A91">
              <w:rPr>
                <w:rFonts w:asciiTheme="minorHAnsi" w:hAnsiTheme="minorHAnsi" w:cstheme="minorHAnsi"/>
                <w:sz w:val="20"/>
              </w:rPr>
              <w:t>.</w:t>
            </w:r>
          </w:p>
        </w:tc>
      </w:tr>
      <w:tr w:rsidR="00A043A6" w:rsidRPr="00DA3A91" w14:paraId="16411337" w14:textId="77777777">
        <w:trPr>
          <w:trHeight w:val="851"/>
        </w:trPr>
        <w:tc>
          <w:tcPr>
            <w:tcW w:w="746" w:type="dxa"/>
          </w:tcPr>
          <w:p w14:paraId="13882D67"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3.</w:t>
            </w:r>
          </w:p>
        </w:tc>
        <w:tc>
          <w:tcPr>
            <w:tcW w:w="8293" w:type="dxa"/>
          </w:tcPr>
          <w:p w14:paraId="6A428DA6" w14:textId="77777777" w:rsidR="00A043A6" w:rsidRPr="00DA3A91" w:rsidRDefault="00B9733C">
            <w:pPr>
              <w:pStyle w:val="TableParagraph"/>
              <w:spacing w:before="1" w:line="360" w:lineRule="auto"/>
              <w:ind w:left="108"/>
              <w:rPr>
                <w:rFonts w:asciiTheme="minorHAnsi" w:hAnsiTheme="minorHAnsi" w:cstheme="minorHAnsi"/>
                <w:sz w:val="20"/>
              </w:rPr>
            </w:pPr>
            <w:r w:rsidRPr="00DA3A91">
              <w:rPr>
                <w:rFonts w:asciiTheme="minorHAnsi" w:hAnsiTheme="minorHAnsi" w:cstheme="minorHAnsi"/>
                <w:sz w:val="20"/>
              </w:rPr>
              <w:t>The service provider shall ensure that all its officers, employees, agents or subcontractors treat all information relating to the services as confidential.</w:t>
            </w:r>
          </w:p>
        </w:tc>
      </w:tr>
      <w:tr w:rsidR="00A043A6" w:rsidRPr="00DA3A91" w14:paraId="2A7BFA1C" w14:textId="77777777">
        <w:trPr>
          <w:trHeight w:val="1586"/>
        </w:trPr>
        <w:tc>
          <w:tcPr>
            <w:tcW w:w="746" w:type="dxa"/>
          </w:tcPr>
          <w:p w14:paraId="598AECC3"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4.</w:t>
            </w:r>
          </w:p>
        </w:tc>
        <w:tc>
          <w:tcPr>
            <w:tcW w:w="8293" w:type="dxa"/>
          </w:tcPr>
          <w:p w14:paraId="41A9CF21" w14:textId="77777777" w:rsidR="00A043A6" w:rsidRPr="00DA3A91" w:rsidRDefault="00B9733C">
            <w:pPr>
              <w:pStyle w:val="TableParagraph"/>
              <w:spacing w:before="3" w:line="360" w:lineRule="auto"/>
              <w:ind w:left="108" w:right="99"/>
              <w:jc w:val="both"/>
              <w:rPr>
                <w:rFonts w:asciiTheme="minorHAnsi" w:hAnsiTheme="minorHAnsi" w:cstheme="minorHAnsi"/>
                <w:sz w:val="20"/>
              </w:rPr>
            </w:pP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service</w:t>
            </w:r>
            <w:r w:rsidRPr="00DA3A91">
              <w:rPr>
                <w:rFonts w:asciiTheme="minorHAnsi" w:hAnsiTheme="minorHAnsi" w:cstheme="minorHAnsi"/>
                <w:spacing w:val="-5"/>
                <w:sz w:val="20"/>
              </w:rPr>
              <w:t xml:space="preserve"> </w:t>
            </w:r>
            <w:r w:rsidRPr="00DA3A91">
              <w:rPr>
                <w:rFonts w:asciiTheme="minorHAnsi" w:hAnsiTheme="minorHAnsi" w:cstheme="minorHAnsi"/>
                <w:sz w:val="20"/>
              </w:rPr>
              <w:t>provider</w:t>
            </w:r>
            <w:r w:rsidRPr="00DA3A91">
              <w:rPr>
                <w:rFonts w:asciiTheme="minorHAnsi" w:hAnsiTheme="minorHAnsi" w:cstheme="minorHAnsi"/>
                <w:spacing w:val="-3"/>
                <w:sz w:val="20"/>
              </w:rPr>
              <w:t xml:space="preserve"> </w:t>
            </w:r>
            <w:proofErr w:type="gramStart"/>
            <w:r w:rsidRPr="00DA3A91">
              <w:rPr>
                <w:rFonts w:asciiTheme="minorHAnsi" w:hAnsiTheme="minorHAnsi" w:cstheme="minorHAnsi"/>
                <w:sz w:val="20"/>
              </w:rPr>
              <w:t>shall</w:t>
            </w:r>
            <w:proofErr w:type="gramEnd"/>
            <w:r w:rsidRPr="00DA3A91">
              <w:rPr>
                <w:rFonts w:asciiTheme="minorHAnsi" w:hAnsiTheme="minorHAnsi" w:cstheme="minorHAnsi"/>
                <w:spacing w:val="-3"/>
                <w:sz w:val="20"/>
              </w:rPr>
              <w:t xml:space="preserve"> </w:t>
            </w:r>
            <w:r w:rsidRPr="00DA3A91">
              <w:rPr>
                <w:rFonts w:asciiTheme="minorHAnsi" w:hAnsiTheme="minorHAnsi" w:cstheme="minorHAnsi"/>
                <w:sz w:val="20"/>
              </w:rPr>
              <w:t>ensure</w:t>
            </w:r>
            <w:r w:rsidRPr="00DA3A91">
              <w:rPr>
                <w:rFonts w:asciiTheme="minorHAnsi" w:hAnsiTheme="minorHAnsi" w:cstheme="minorHAnsi"/>
                <w:spacing w:val="-4"/>
                <w:sz w:val="20"/>
              </w:rPr>
              <w:t xml:space="preserve"> </w:t>
            </w:r>
            <w:r w:rsidRPr="00DA3A91">
              <w:rPr>
                <w:rFonts w:asciiTheme="minorHAnsi" w:hAnsiTheme="minorHAnsi" w:cstheme="minorHAnsi"/>
                <w:sz w:val="20"/>
              </w:rPr>
              <w:t>that</w:t>
            </w:r>
            <w:r w:rsidRPr="00DA3A91">
              <w:rPr>
                <w:rFonts w:asciiTheme="minorHAnsi" w:hAnsiTheme="minorHAnsi" w:cstheme="minorHAnsi"/>
                <w:spacing w:val="-3"/>
                <w:sz w:val="20"/>
              </w:rPr>
              <w:t xml:space="preserve"> </w:t>
            </w:r>
            <w:r w:rsidRPr="00DA3A91">
              <w:rPr>
                <w:rFonts w:asciiTheme="minorHAnsi" w:hAnsiTheme="minorHAnsi" w:cstheme="minorHAnsi"/>
                <w:sz w:val="20"/>
              </w:rPr>
              <w:t>proper</w:t>
            </w:r>
            <w:r w:rsidRPr="00DA3A91">
              <w:rPr>
                <w:rFonts w:asciiTheme="minorHAnsi" w:hAnsiTheme="minorHAnsi" w:cstheme="minorHAnsi"/>
                <w:spacing w:val="-3"/>
                <w:sz w:val="20"/>
              </w:rPr>
              <w:t xml:space="preserve"> </w:t>
            </w:r>
            <w:r w:rsidRPr="00DA3A91">
              <w:rPr>
                <w:rFonts w:asciiTheme="minorHAnsi" w:hAnsiTheme="minorHAnsi" w:cstheme="minorHAnsi"/>
                <w:sz w:val="20"/>
              </w:rPr>
              <w:t>security</w:t>
            </w:r>
            <w:r w:rsidRPr="00DA3A91">
              <w:rPr>
                <w:rFonts w:asciiTheme="minorHAnsi" w:hAnsiTheme="minorHAnsi" w:cstheme="minorHAnsi"/>
                <w:spacing w:val="-3"/>
                <w:sz w:val="20"/>
              </w:rPr>
              <w:t xml:space="preserve"> </w:t>
            </w:r>
            <w:r w:rsidRPr="00DA3A91">
              <w:rPr>
                <w:rFonts w:asciiTheme="minorHAnsi" w:hAnsiTheme="minorHAnsi" w:cstheme="minorHAnsi"/>
                <w:sz w:val="20"/>
              </w:rPr>
              <w:t>procedures</w:t>
            </w:r>
            <w:r w:rsidRPr="00DA3A91">
              <w:rPr>
                <w:rFonts w:asciiTheme="minorHAnsi" w:hAnsiTheme="minorHAnsi" w:cstheme="minorHAnsi"/>
                <w:spacing w:val="-3"/>
                <w:sz w:val="20"/>
              </w:rPr>
              <w:t xml:space="preserve"> </w:t>
            </w:r>
            <w:r w:rsidRPr="00DA3A91">
              <w:rPr>
                <w:rFonts w:asciiTheme="minorHAnsi" w:hAnsiTheme="minorHAnsi" w:cstheme="minorHAnsi"/>
                <w:sz w:val="20"/>
              </w:rPr>
              <w:t>are</w:t>
            </w:r>
            <w:r w:rsidRPr="00DA3A91">
              <w:rPr>
                <w:rFonts w:asciiTheme="minorHAnsi" w:hAnsiTheme="minorHAnsi" w:cstheme="minorHAnsi"/>
                <w:spacing w:val="-4"/>
                <w:sz w:val="20"/>
              </w:rPr>
              <w:t xml:space="preserve"> </w:t>
            </w:r>
            <w:r w:rsidRPr="00DA3A91">
              <w:rPr>
                <w:rFonts w:asciiTheme="minorHAnsi" w:hAnsiTheme="minorHAnsi" w:cstheme="minorHAnsi"/>
                <w:sz w:val="20"/>
              </w:rPr>
              <w:t>implemented</w:t>
            </w:r>
            <w:r w:rsidRPr="00DA3A91">
              <w:rPr>
                <w:rFonts w:asciiTheme="minorHAnsi" w:hAnsiTheme="minorHAnsi" w:cstheme="minorHAnsi"/>
                <w:spacing w:val="-3"/>
                <w:sz w:val="20"/>
              </w:rPr>
              <w:t xml:space="preserve"> </w:t>
            </w:r>
            <w:r w:rsidRPr="00DA3A91">
              <w:rPr>
                <w:rFonts w:asciiTheme="minorHAnsi" w:hAnsiTheme="minorHAnsi" w:cstheme="minorHAnsi"/>
                <w:sz w:val="20"/>
              </w:rPr>
              <w:t>and maintained to restrict, as far as possible, access to confidential information.</w:t>
            </w:r>
            <w:r w:rsidRPr="00DA3A91">
              <w:rPr>
                <w:rFonts w:asciiTheme="minorHAnsi" w:hAnsiTheme="minorHAnsi" w:cstheme="minorHAnsi"/>
                <w:spacing w:val="40"/>
                <w:sz w:val="20"/>
              </w:rPr>
              <w:t xml:space="preserve"> </w:t>
            </w:r>
            <w:r w:rsidRPr="00DA3A91">
              <w:rPr>
                <w:rFonts w:asciiTheme="minorHAnsi" w:hAnsiTheme="minorHAnsi" w:cstheme="minorHAnsi"/>
                <w:sz w:val="20"/>
              </w:rPr>
              <w:t>The service provider shall ensure that no confidential information is copied or reproduced without prior written approval by the Accounting Officer.</w:t>
            </w:r>
          </w:p>
        </w:tc>
      </w:tr>
      <w:tr w:rsidR="00A043A6" w:rsidRPr="00DA3A91" w14:paraId="32A3191E" w14:textId="77777777">
        <w:trPr>
          <w:trHeight w:val="1219"/>
        </w:trPr>
        <w:tc>
          <w:tcPr>
            <w:tcW w:w="746" w:type="dxa"/>
          </w:tcPr>
          <w:p w14:paraId="7136C4D5"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5.</w:t>
            </w:r>
          </w:p>
        </w:tc>
        <w:tc>
          <w:tcPr>
            <w:tcW w:w="8293" w:type="dxa"/>
          </w:tcPr>
          <w:p w14:paraId="5D2A1637" w14:textId="77777777" w:rsidR="00A043A6" w:rsidRPr="00DA3A91" w:rsidRDefault="00B9733C">
            <w:pPr>
              <w:pStyle w:val="TableParagraph"/>
              <w:spacing w:before="1" w:line="360" w:lineRule="auto"/>
              <w:ind w:left="108" w:right="95"/>
              <w:jc w:val="both"/>
              <w:rPr>
                <w:rFonts w:asciiTheme="minorHAnsi" w:hAnsiTheme="minorHAnsi" w:cstheme="minorHAnsi"/>
                <w:sz w:val="20"/>
              </w:rPr>
            </w:pPr>
            <w:r w:rsidRPr="00DA3A91">
              <w:rPr>
                <w:rFonts w:asciiTheme="minorHAnsi" w:hAnsiTheme="minorHAnsi" w:cstheme="minorHAnsi"/>
                <w:sz w:val="20"/>
              </w:rPr>
              <w:t>Failure</w:t>
            </w:r>
            <w:r w:rsidRPr="00DA3A91">
              <w:rPr>
                <w:rFonts w:asciiTheme="minorHAnsi" w:hAnsiTheme="minorHAnsi" w:cstheme="minorHAnsi"/>
                <w:spacing w:val="-11"/>
                <w:sz w:val="20"/>
              </w:rPr>
              <w:t xml:space="preserve"> </w:t>
            </w:r>
            <w:r w:rsidRPr="00DA3A91">
              <w:rPr>
                <w:rFonts w:asciiTheme="minorHAnsi" w:hAnsiTheme="minorHAnsi" w:cstheme="minorHAnsi"/>
                <w:sz w:val="20"/>
              </w:rPr>
              <w:t>by</w:t>
            </w:r>
            <w:r w:rsidRPr="00DA3A91">
              <w:rPr>
                <w:rFonts w:asciiTheme="minorHAnsi" w:hAnsiTheme="minorHAnsi" w:cstheme="minorHAnsi"/>
                <w:spacing w:val="-9"/>
                <w:sz w:val="20"/>
              </w:rPr>
              <w:t xml:space="preserve"> </w:t>
            </w:r>
            <w:r w:rsidRPr="00DA3A91">
              <w:rPr>
                <w:rFonts w:asciiTheme="minorHAnsi" w:hAnsiTheme="minorHAnsi" w:cstheme="minorHAnsi"/>
                <w:sz w:val="20"/>
              </w:rPr>
              <w:t>the</w:t>
            </w:r>
            <w:r w:rsidRPr="00DA3A91">
              <w:rPr>
                <w:rFonts w:asciiTheme="minorHAnsi" w:hAnsiTheme="minorHAnsi" w:cstheme="minorHAnsi"/>
                <w:spacing w:val="-11"/>
                <w:sz w:val="20"/>
              </w:rPr>
              <w:t xml:space="preserve"> </w:t>
            </w:r>
            <w:r w:rsidRPr="00DA3A91">
              <w:rPr>
                <w:rFonts w:asciiTheme="minorHAnsi" w:hAnsiTheme="minorHAnsi" w:cstheme="minorHAnsi"/>
                <w:sz w:val="20"/>
              </w:rPr>
              <w:t>service</w:t>
            </w:r>
            <w:r w:rsidRPr="00DA3A91">
              <w:rPr>
                <w:rFonts w:asciiTheme="minorHAnsi" w:hAnsiTheme="minorHAnsi" w:cstheme="minorHAnsi"/>
                <w:spacing w:val="-11"/>
                <w:sz w:val="20"/>
              </w:rPr>
              <w:t xml:space="preserve"> </w:t>
            </w:r>
            <w:r w:rsidRPr="00DA3A91">
              <w:rPr>
                <w:rFonts w:asciiTheme="minorHAnsi" w:hAnsiTheme="minorHAnsi" w:cstheme="minorHAnsi"/>
                <w:sz w:val="20"/>
              </w:rPr>
              <w:t>provider</w:t>
            </w:r>
            <w:r w:rsidRPr="00DA3A91">
              <w:rPr>
                <w:rFonts w:asciiTheme="minorHAnsi" w:hAnsiTheme="minorHAnsi" w:cstheme="minorHAnsi"/>
                <w:spacing w:val="-10"/>
                <w:sz w:val="20"/>
              </w:rPr>
              <w:t xml:space="preserve"> </w:t>
            </w:r>
            <w:r w:rsidRPr="00DA3A91">
              <w:rPr>
                <w:rFonts w:asciiTheme="minorHAnsi" w:hAnsiTheme="minorHAnsi" w:cstheme="minorHAnsi"/>
                <w:sz w:val="20"/>
              </w:rPr>
              <w:t>to</w:t>
            </w:r>
            <w:r w:rsidRPr="00DA3A91">
              <w:rPr>
                <w:rFonts w:asciiTheme="minorHAnsi" w:hAnsiTheme="minorHAnsi" w:cstheme="minorHAnsi"/>
                <w:spacing w:val="-10"/>
                <w:sz w:val="20"/>
              </w:rPr>
              <w:t xml:space="preserve"> </w:t>
            </w:r>
            <w:r w:rsidRPr="00DA3A91">
              <w:rPr>
                <w:rFonts w:asciiTheme="minorHAnsi" w:hAnsiTheme="minorHAnsi" w:cstheme="minorHAnsi"/>
                <w:sz w:val="20"/>
              </w:rPr>
              <w:t>comply</w:t>
            </w:r>
            <w:r w:rsidRPr="00DA3A91">
              <w:rPr>
                <w:rFonts w:asciiTheme="minorHAnsi" w:hAnsiTheme="minorHAnsi" w:cstheme="minorHAnsi"/>
                <w:spacing w:val="-10"/>
                <w:sz w:val="20"/>
              </w:rPr>
              <w:t xml:space="preserve"> </w:t>
            </w:r>
            <w:r w:rsidRPr="00DA3A91">
              <w:rPr>
                <w:rFonts w:asciiTheme="minorHAnsi" w:hAnsiTheme="minorHAnsi" w:cstheme="minorHAnsi"/>
                <w:sz w:val="20"/>
              </w:rPr>
              <w:t>with</w:t>
            </w:r>
            <w:r w:rsidRPr="00DA3A91">
              <w:rPr>
                <w:rFonts w:asciiTheme="minorHAnsi" w:hAnsiTheme="minorHAnsi" w:cstheme="minorHAnsi"/>
                <w:spacing w:val="-9"/>
                <w:sz w:val="20"/>
              </w:rPr>
              <w:t xml:space="preserve"> </w:t>
            </w:r>
            <w:r w:rsidRPr="00DA3A91">
              <w:rPr>
                <w:rFonts w:asciiTheme="minorHAnsi" w:hAnsiTheme="minorHAnsi" w:cstheme="minorHAnsi"/>
                <w:sz w:val="20"/>
              </w:rPr>
              <w:t>the</w:t>
            </w:r>
            <w:r w:rsidRPr="00DA3A91">
              <w:rPr>
                <w:rFonts w:asciiTheme="minorHAnsi" w:hAnsiTheme="minorHAnsi" w:cstheme="minorHAnsi"/>
                <w:spacing w:val="-11"/>
                <w:sz w:val="20"/>
              </w:rPr>
              <w:t xml:space="preserve"> </w:t>
            </w:r>
            <w:r w:rsidRPr="00DA3A91">
              <w:rPr>
                <w:rFonts w:asciiTheme="minorHAnsi" w:hAnsiTheme="minorHAnsi" w:cstheme="minorHAnsi"/>
                <w:sz w:val="20"/>
              </w:rPr>
              <w:t>provisions</w:t>
            </w:r>
            <w:r w:rsidRPr="00DA3A91">
              <w:rPr>
                <w:rFonts w:asciiTheme="minorHAnsi" w:hAnsiTheme="minorHAnsi" w:cstheme="minorHAnsi"/>
                <w:spacing w:val="-11"/>
                <w:sz w:val="20"/>
              </w:rPr>
              <w:t xml:space="preserve"> </w:t>
            </w:r>
            <w:r w:rsidRPr="00DA3A91">
              <w:rPr>
                <w:rFonts w:asciiTheme="minorHAnsi" w:hAnsiTheme="minorHAnsi" w:cstheme="minorHAnsi"/>
                <w:sz w:val="20"/>
              </w:rPr>
              <w:t>of</w:t>
            </w:r>
            <w:r w:rsidRPr="00DA3A91">
              <w:rPr>
                <w:rFonts w:asciiTheme="minorHAnsi" w:hAnsiTheme="minorHAnsi" w:cstheme="minorHAnsi"/>
                <w:spacing w:val="-11"/>
                <w:sz w:val="20"/>
              </w:rPr>
              <w:t xml:space="preserve"> </w:t>
            </w:r>
            <w:r w:rsidRPr="00DA3A91">
              <w:rPr>
                <w:rFonts w:asciiTheme="minorHAnsi" w:hAnsiTheme="minorHAnsi" w:cstheme="minorHAnsi"/>
                <w:sz w:val="20"/>
              </w:rPr>
              <w:t>this</w:t>
            </w:r>
            <w:r w:rsidRPr="00DA3A91">
              <w:rPr>
                <w:rFonts w:asciiTheme="minorHAnsi" w:hAnsiTheme="minorHAnsi" w:cstheme="minorHAnsi"/>
                <w:spacing w:val="-9"/>
                <w:sz w:val="20"/>
              </w:rPr>
              <w:t xml:space="preserve"> </w:t>
            </w:r>
            <w:r w:rsidRPr="00DA3A91">
              <w:rPr>
                <w:rFonts w:asciiTheme="minorHAnsi" w:hAnsiTheme="minorHAnsi" w:cstheme="minorHAnsi"/>
                <w:sz w:val="20"/>
              </w:rPr>
              <w:t>Clause</w:t>
            </w:r>
            <w:r w:rsidRPr="00DA3A91">
              <w:rPr>
                <w:rFonts w:asciiTheme="minorHAnsi" w:hAnsiTheme="minorHAnsi" w:cstheme="minorHAnsi"/>
                <w:spacing w:val="-11"/>
                <w:sz w:val="20"/>
              </w:rPr>
              <w:t xml:space="preserve"> </w:t>
            </w:r>
            <w:r w:rsidRPr="00DA3A91">
              <w:rPr>
                <w:rFonts w:asciiTheme="minorHAnsi" w:hAnsiTheme="minorHAnsi" w:cstheme="minorHAnsi"/>
                <w:sz w:val="20"/>
              </w:rPr>
              <w:t>shall</w:t>
            </w:r>
            <w:r w:rsidRPr="00DA3A91">
              <w:rPr>
                <w:rFonts w:asciiTheme="minorHAnsi" w:hAnsiTheme="minorHAnsi" w:cstheme="minorHAnsi"/>
                <w:spacing w:val="-10"/>
                <w:sz w:val="20"/>
              </w:rPr>
              <w:t xml:space="preserve"> </w:t>
            </w:r>
            <w:r w:rsidRPr="00DA3A91">
              <w:rPr>
                <w:rFonts w:asciiTheme="minorHAnsi" w:hAnsiTheme="minorHAnsi" w:cstheme="minorHAnsi"/>
                <w:sz w:val="20"/>
              </w:rPr>
              <w:t>constitute</w:t>
            </w:r>
            <w:r w:rsidRPr="00DA3A91">
              <w:rPr>
                <w:rFonts w:asciiTheme="minorHAnsi" w:hAnsiTheme="minorHAnsi" w:cstheme="minorHAnsi"/>
                <w:spacing w:val="-12"/>
                <w:sz w:val="20"/>
              </w:rPr>
              <w:t xml:space="preserve"> </w:t>
            </w:r>
            <w:r w:rsidRPr="00DA3A91">
              <w:rPr>
                <w:rFonts w:asciiTheme="minorHAnsi" w:hAnsiTheme="minorHAnsi" w:cstheme="minorHAnsi"/>
                <w:sz w:val="20"/>
              </w:rPr>
              <w:t>a</w:t>
            </w:r>
            <w:r w:rsidRPr="00DA3A91">
              <w:rPr>
                <w:rFonts w:asciiTheme="minorHAnsi" w:hAnsiTheme="minorHAnsi" w:cstheme="minorHAnsi"/>
                <w:spacing w:val="-9"/>
                <w:sz w:val="20"/>
              </w:rPr>
              <w:t xml:space="preserve"> </w:t>
            </w:r>
            <w:r w:rsidRPr="00DA3A91">
              <w:rPr>
                <w:rFonts w:asciiTheme="minorHAnsi" w:hAnsiTheme="minorHAnsi" w:cstheme="minorHAnsi"/>
                <w:sz w:val="20"/>
              </w:rPr>
              <w:t xml:space="preserve">material breach of the contract and shall constitute </w:t>
            </w:r>
            <w:proofErr w:type="gramStart"/>
            <w:r w:rsidRPr="00DA3A91">
              <w:rPr>
                <w:rFonts w:asciiTheme="minorHAnsi" w:hAnsiTheme="minorHAnsi" w:cstheme="minorHAnsi"/>
                <w:sz w:val="20"/>
              </w:rPr>
              <w:t>a ground</w:t>
            </w:r>
            <w:proofErr w:type="gramEnd"/>
            <w:r w:rsidRPr="00DA3A91">
              <w:rPr>
                <w:rFonts w:asciiTheme="minorHAnsi" w:hAnsiTheme="minorHAnsi" w:cstheme="minorHAnsi"/>
                <w:sz w:val="20"/>
              </w:rPr>
              <w:t xml:space="preserve"> for termination of the contract by </w:t>
            </w:r>
            <w:r w:rsidRPr="00DA3A91">
              <w:rPr>
                <w:rFonts w:asciiTheme="minorHAnsi" w:hAnsiTheme="minorHAnsi" w:cstheme="minorHAnsi"/>
                <w:b/>
                <w:sz w:val="20"/>
              </w:rPr>
              <w:t xml:space="preserve">SANEDI, </w:t>
            </w:r>
            <w:r w:rsidRPr="00DA3A91">
              <w:rPr>
                <w:rFonts w:asciiTheme="minorHAnsi" w:hAnsiTheme="minorHAnsi" w:cstheme="minorHAnsi"/>
                <w:sz w:val="20"/>
              </w:rPr>
              <w:t>by giving the service provider thirty days’ notice.</w:t>
            </w:r>
          </w:p>
        </w:tc>
      </w:tr>
      <w:tr w:rsidR="00A043A6" w:rsidRPr="00DA3A91" w14:paraId="0C25A162" w14:textId="77777777">
        <w:trPr>
          <w:trHeight w:val="513"/>
        </w:trPr>
        <w:tc>
          <w:tcPr>
            <w:tcW w:w="746" w:type="dxa"/>
          </w:tcPr>
          <w:p w14:paraId="36076546"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6.</w:t>
            </w:r>
          </w:p>
        </w:tc>
        <w:tc>
          <w:tcPr>
            <w:tcW w:w="8293" w:type="dxa"/>
          </w:tcPr>
          <w:p w14:paraId="54C4EBF2" w14:textId="77777777" w:rsidR="00A043A6" w:rsidRPr="00DA3A91" w:rsidRDefault="00B9733C">
            <w:pPr>
              <w:pStyle w:val="TableParagraph"/>
              <w:spacing w:line="268" w:lineRule="exact"/>
              <w:ind w:left="108"/>
              <w:rPr>
                <w:rFonts w:asciiTheme="minorHAnsi" w:hAnsiTheme="minorHAnsi" w:cstheme="minorHAnsi"/>
                <w:b/>
              </w:rPr>
            </w:pPr>
            <w:r w:rsidRPr="00DA3A91">
              <w:rPr>
                <w:rFonts w:asciiTheme="minorHAnsi" w:hAnsiTheme="minorHAnsi" w:cstheme="minorHAnsi"/>
                <w:b/>
                <w:u w:val="single"/>
              </w:rPr>
              <w:t>Priced</w:t>
            </w:r>
            <w:r w:rsidRPr="00DA3A91">
              <w:rPr>
                <w:rFonts w:asciiTheme="minorHAnsi" w:hAnsiTheme="minorHAnsi" w:cstheme="minorHAnsi"/>
                <w:b/>
                <w:spacing w:val="-4"/>
                <w:u w:val="single"/>
              </w:rPr>
              <w:t xml:space="preserve"> </w:t>
            </w:r>
            <w:r w:rsidRPr="00DA3A91">
              <w:rPr>
                <w:rFonts w:asciiTheme="minorHAnsi" w:hAnsiTheme="minorHAnsi" w:cstheme="minorHAnsi"/>
                <w:b/>
                <w:spacing w:val="-2"/>
                <w:u w:val="single"/>
              </w:rPr>
              <w:t>Proposal</w:t>
            </w:r>
          </w:p>
          <w:p w14:paraId="219C81A0" w14:textId="77777777" w:rsidR="00A043A6" w:rsidRPr="00DA3A91" w:rsidRDefault="00B9733C">
            <w:pPr>
              <w:pStyle w:val="TableParagraph"/>
              <w:spacing w:before="2" w:line="223" w:lineRule="exact"/>
              <w:ind w:left="108"/>
              <w:rPr>
                <w:rFonts w:asciiTheme="minorHAnsi" w:hAnsiTheme="minorHAnsi" w:cstheme="minorHAnsi"/>
                <w:sz w:val="20"/>
              </w:rPr>
            </w:pPr>
            <w:r w:rsidRPr="00DA3A91">
              <w:rPr>
                <w:rFonts w:asciiTheme="minorHAnsi" w:hAnsiTheme="minorHAnsi" w:cstheme="minorHAnsi"/>
                <w:sz w:val="20"/>
              </w:rPr>
              <w:t>The</w:t>
            </w:r>
            <w:r w:rsidRPr="00DA3A91">
              <w:rPr>
                <w:rFonts w:asciiTheme="minorHAnsi" w:hAnsiTheme="minorHAnsi" w:cstheme="minorHAnsi"/>
                <w:spacing w:val="-5"/>
                <w:sz w:val="20"/>
              </w:rPr>
              <w:t xml:space="preserve"> </w:t>
            </w:r>
            <w:r w:rsidRPr="00DA3A91">
              <w:rPr>
                <w:rFonts w:asciiTheme="minorHAnsi" w:hAnsiTheme="minorHAnsi" w:cstheme="minorHAnsi"/>
                <w:sz w:val="20"/>
              </w:rPr>
              <w:t>Bid</w:t>
            </w:r>
            <w:r w:rsidRPr="00DA3A91">
              <w:rPr>
                <w:rFonts w:asciiTheme="minorHAnsi" w:hAnsiTheme="minorHAnsi" w:cstheme="minorHAnsi"/>
                <w:spacing w:val="-4"/>
                <w:sz w:val="20"/>
              </w:rPr>
              <w:t xml:space="preserve"> </w:t>
            </w:r>
            <w:r w:rsidRPr="00DA3A91">
              <w:rPr>
                <w:rFonts w:asciiTheme="minorHAnsi" w:hAnsiTheme="minorHAnsi" w:cstheme="minorHAnsi"/>
                <w:sz w:val="20"/>
              </w:rPr>
              <w:t>is</w:t>
            </w:r>
            <w:r w:rsidRPr="00DA3A91">
              <w:rPr>
                <w:rFonts w:asciiTheme="minorHAnsi" w:hAnsiTheme="minorHAnsi" w:cstheme="minorHAnsi"/>
                <w:spacing w:val="-4"/>
                <w:sz w:val="20"/>
              </w:rPr>
              <w:t xml:space="preserve"> </w:t>
            </w:r>
            <w:r w:rsidRPr="00DA3A91">
              <w:rPr>
                <w:rFonts w:asciiTheme="minorHAnsi" w:hAnsiTheme="minorHAnsi" w:cstheme="minorHAnsi"/>
                <w:sz w:val="20"/>
              </w:rPr>
              <w:t>a</w:t>
            </w:r>
            <w:r w:rsidRPr="00DA3A91">
              <w:rPr>
                <w:rFonts w:asciiTheme="minorHAnsi" w:hAnsiTheme="minorHAnsi" w:cstheme="minorHAnsi"/>
                <w:spacing w:val="-2"/>
                <w:sz w:val="20"/>
              </w:rPr>
              <w:t xml:space="preserve"> </w:t>
            </w:r>
            <w:r w:rsidRPr="00DA3A91">
              <w:rPr>
                <w:rFonts w:asciiTheme="minorHAnsi" w:hAnsiTheme="minorHAnsi" w:cstheme="minorHAnsi"/>
                <w:b/>
                <w:sz w:val="20"/>
                <w:u w:val="single"/>
              </w:rPr>
              <w:t>FIXED</w:t>
            </w:r>
            <w:r w:rsidRPr="00DA3A91">
              <w:rPr>
                <w:rFonts w:asciiTheme="minorHAnsi" w:hAnsiTheme="minorHAnsi" w:cstheme="minorHAnsi"/>
                <w:b/>
                <w:spacing w:val="-5"/>
                <w:sz w:val="20"/>
                <w:u w:val="single"/>
              </w:rPr>
              <w:t xml:space="preserve"> </w:t>
            </w:r>
            <w:r w:rsidRPr="00DA3A91">
              <w:rPr>
                <w:rFonts w:asciiTheme="minorHAnsi" w:hAnsiTheme="minorHAnsi" w:cstheme="minorHAnsi"/>
                <w:b/>
                <w:sz w:val="20"/>
                <w:u w:val="single"/>
              </w:rPr>
              <w:t>PRICE</w:t>
            </w:r>
            <w:r w:rsidRPr="00DA3A91">
              <w:rPr>
                <w:rFonts w:asciiTheme="minorHAnsi" w:hAnsiTheme="minorHAnsi" w:cstheme="minorHAnsi"/>
                <w:b/>
                <w:spacing w:val="-4"/>
                <w:sz w:val="20"/>
                <w:u w:val="single"/>
              </w:rPr>
              <w:t xml:space="preserve"> </w:t>
            </w:r>
            <w:r w:rsidRPr="00DA3A91">
              <w:rPr>
                <w:rFonts w:asciiTheme="minorHAnsi" w:hAnsiTheme="minorHAnsi" w:cstheme="minorHAnsi"/>
                <w:b/>
                <w:sz w:val="20"/>
                <w:u w:val="single"/>
              </w:rPr>
              <w:t>PROPOSAL</w:t>
            </w:r>
            <w:r w:rsidRPr="00DA3A91">
              <w:rPr>
                <w:rFonts w:asciiTheme="minorHAnsi" w:hAnsiTheme="minorHAnsi" w:cstheme="minorHAnsi"/>
                <w:b/>
                <w:spacing w:val="-3"/>
                <w:sz w:val="20"/>
              </w:rPr>
              <w:t xml:space="preserve"> </w:t>
            </w:r>
            <w:r w:rsidRPr="00DA3A91">
              <w:rPr>
                <w:rFonts w:asciiTheme="minorHAnsi" w:hAnsiTheme="minorHAnsi" w:cstheme="minorHAnsi"/>
                <w:sz w:val="20"/>
              </w:rPr>
              <w:t>and</w:t>
            </w:r>
            <w:r w:rsidRPr="00DA3A91">
              <w:rPr>
                <w:rFonts w:asciiTheme="minorHAnsi" w:hAnsiTheme="minorHAnsi" w:cstheme="minorHAnsi"/>
                <w:spacing w:val="-4"/>
                <w:sz w:val="20"/>
              </w:rPr>
              <w:t xml:space="preserve"> </w:t>
            </w:r>
            <w:r w:rsidRPr="00DA3A91">
              <w:rPr>
                <w:rFonts w:asciiTheme="minorHAnsi" w:hAnsiTheme="minorHAnsi" w:cstheme="minorHAnsi"/>
                <w:sz w:val="20"/>
              </w:rPr>
              <w:t>clause</w:t>
            </w:r>
            <w:r w:rsidRPr="00DA3A91">
              <w:rPr>
                <w:rFonts w:asciiTheme="minorHAnsi" w:hAnsiTheme="minorHAnsi" w:cstheme="minorHAnsi"/>
                <w:spacing w:val="-5"/>
                <w:sz w:val="20"/>
              </w:rPr>
              <w:t xml:space="preserve"> </w:t>
            </w:r>
            <w:r w:rsidRPr="00DA3A91">
              <w:rPr>
                <w:rFonts w:asciiTheme="minorHAnsi" w:hAnsiTheme="minorHAnsi" w:cstheme="minorHAnsi"/>
                <w:sz w:val="20"/>
              </w:rPr>
              <w:t>48</w:t>
            </w:r>
            <w:r w:rsidRPr="00DA3A91">
              <w:rPr>
                <w:rFonts w:asciiTheme="minorHAnsi" w:hAnsiTheme="minorHAnsi" w:cstheme="minorHAnsi"/>
                <w:spacing w:val="-3"/>
                <w:sz w:val="20"/>
              </w:rPr>
              <w:t xml:space="preserve"> </w:t>
            </w:r>
            <w:r w:rsidRPr="00DA3A91">
              <w:rPr>
                <w:rFonts w:asciiTheme="minorHAnsi" w:hAnsiTheme="minorHAnsi" w:cstheme="minorHAnsi"/>
                <w:sz w:val="20"/>
              </w:rPr>
              <w:t>shall</w:t>
            </w:r>
            <w:r w:rsidRPr="00DA3A91">
              <w:rPr>
                <w:rFonts w:asciiTheme="minorHAnsi" w:hAnsiTheme="minorHAnsi" w:cstheme="minorHAnsi"/>
                <w:spacing w:val="-4"/>
                <w:sz w:val="20"/>
              </w:rPr>
              <w:t xml:space="preserve"> </w:t>
            </w:r>
            <w:r w:rsidRPr="00DA3A91">
              <w:rPr>
                <w:rFonts w:asciiTheme="minorHAnsi" w:hAnsiTheme="minorHAnsi" w:cstheme="minorHAnsi"/>
                <w:sz w:val="20"/>
              </w:rPr>
              <w:t>apply.</w:t>
            </w:r>
            <w:r w:rsidRPr="00DA3A91">
              <w:rPr>
                <w:rFonts w:asciiTheme="minorHAnsi" w:hAnsiTheme="minorHAnsi" w:cstheme="minorHAnsi"/>
                <w:spacing w:val="-4"/>
                <w:sz w:val="20"/>
              </w:rPr>
              <w:t xml:space="preserve"> </w:t>
            </w:r>
            <w:r w:rsidRPr="00DA3A91">
              <w:rPr>
                <w:rFonts w:asciiTheme="minorHAnsi" w:hAnsiTheme="minorHAnsi" w:cstheme="minorHAnsi"/>
                <w:sz w:val="20"/>
              </w:rPr>
              <w:t>Clause</w:t>
            </w:r>
            <w:r w:rsidRPr="00DA3A91">
              <w:rPr>
                <w:rFonts w:asciiTheme="minorHAnsi" w:hAnsiTheme="minorHAnsi" w:cstheme="minorHAnsi"/>
                <w:spacing w:val="-5"/>
                <w:sz w:val="20"/>
              </w:rPr>
              <w:t xml:space="preserve"> </w:t>
            </w:r>
            <w:r w:rsidRPr="00DA3A91">
              <w:rPr>
                <w:rFonts w:asciiTheme="minorHAnsi" w:hAnsiTheme="minorHAnsi" w:cstheme="minorHAnsi"/>
                <w:sz w:val="20"/>
              </w:rPr>
              <w:t>49</w:t>
            </w:r>
            <w:r w:rsidRPr="00DA3A91">
              <w:rPr>
                <w:rFonts w:asciiTheme="minorHAnsi" w:hAnsiTheme="minorHAnsi" w:cstheme="minorHAnsi"/>
                <w:spacing w:val="-1"/>
                <w:sz w:val="20"/>
              </w:rPr>
              <w:t xml:space="preserve"> </w:t>
            </w:r>
            <w:r w:rsidRPr="00DA3A91">
              <w:rPr>
                <w:rFonts w:asciiTheme="minorHAnsi" w:hAnsiTheme="minorHAnsi" w:cstheme="minorHAnsi"/>
                <w:sz w:val="20"/>
              </w:rPr>
              <w:t>is</w:t>
            </w:r>
            <w:r w:rsidRPr="00DA3A91">
              <w:rPr>
                <w:rFonts w:asciiTheme="minorHAnsi" w:hAnsiTheme="minorHAnsi" w:cstheme="minorHAnsi"/>
                <w:spacing w:val="-4"/>
                <w:sz w:val="20"/>
              </w:rPr>
              <w:t xml:space="preserve"> </w:t>
            </w:r>
            <w:r w:rsidRPr="00DA3A91">
              <w:rPr>
                <w:rFonts w:asciiTheme="minorHAnsi" w:hAnsiTheme="minorHAnsi" w:cstheme="minorHAnsi"/>
                <w:sz w:val="20"/>
              </w:rPr>
              <w:t>not</w:t>
            </w:r>
            <w:r w:rsidRPr="00DA3A91">
              <w:rPr>
                <w:rFonts w:asciiTheme="minorHAnsi" w:hAnsiTheme="minorHAnsi" w:cstheme="minorHAnsi"/>
                <w:spacing w:val="-4"/>
                <w:sz w:val="20"/>
              </w:rPr>
              <w:t xml:space="preserve"> </w:t>
            </w:r>
            <w:r w:rsidRPr="00DA3A91">
              <w:rPr>
                <w:rFonts w:asciiTheme="minorHAnsi" w:hAnsiTheme="minorHAnsi" w:cstheme="minorHAnsi"/>
                <w:spacing w:val="-2"/>
                <w:sz w:val="20"/>
              </w:rPr>
              <w:t>applicable.</w:t>
            </w:r>
          </w:p>
        </w:tc>
      </w:tr>
    </w:tbl>
    <w:p w14:paraId="1AACE04E" w14:textId="77777777" w:rsidR="00A043A6" w:rsidRPr="00DA3A91" w:rsidRDefault="00A043A6">
      <w:pPr>
        <w:pStyle w:val="TableParagraph"/>
        <w:spacing w:line="223" w:lineRule="exact"/>
        <w:rPr>
          <w:rFonts w:asciiTheme="minorHAnsi" w:hAnsiTheme="minorHAnsi" w:cstheme="minorHAnsi"/>
          <w:sz w:val="20"/>
        </w:rPr>
        <w:sectPr w:rsidR="00A043A6" w:rsidRPr="00DA3A91">
          <w:pgSz w:w="11910" w:h="16840"/>
          <w:pgMar w:top="1420" w:right="425" w:bottom="1820" w:left="1133" w:header="708" w:footer="1626" w:gutter="0"/>
          <w:cols w:space="720"/>
        </w:sectPr>
      </w:pPr>
    </w:p>
    <w:p w14:paraId="7525D08C" w14:textId="77777777" w:rsidR="00A043A6" w:rsidRPr="00DA3A91" w:rsidRDefault="00A043A6">
      <w:pPr>
        <w:pStyle w:val="BodyText"/>
        <w:rPr>
          <w:rFonts w:asciiTheme="minorHAnsi" w:hAnsiTheme="minorHAnsi" w:cstheme="minorHAnsi"/>
          <w:b/>
          <w:sz w:val="20"/>
        </w:rPr>
      </w:pPr>
    </w:p>
    <w:p w14:paraId="46BE7E40" w14:textId="77777777" w:rsidR="00A043A6" w:rsidRPr="00DA3A91" w:rsidRDefault="00A043A6">
      <w:pPr>
        <w:pStyle w:val="BodyText"/>
        <w:spacing w:before="49" w:after="1"/>
        <w:rPr>
          <w:rFonts w:asciiTheme="minorHAnsi" w:hAnsiTheme="minorHAnsi" w:cstheme="minorHAnsi"/>
          <w:b/>
          <w:sz w:val="20"/>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8293"/>
      </w:tblGrid>
      <w:tr w:rsidR="00A043A6" w:rsidRPr="00DA3A91" w14:paraId="0276A1B1" w14:textId="77777777">
        <w:trPr>
          <w:trHeight w:val="976"/>
        </w:trPr>
        <w:tc>
          <w:tcPr>
            <w:tcW w:w="746" w:type="dxa"/>
          </w:tcPr>
          <w:p w14:paraId="14FE2C9A"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7.</w:t>
            </w:r>
          </w:p>
        </w:tc>
        <w:tc>
          <w:tcPr>
            <w:tcW w:w="8293" w:type="dxa"/>
          </w:tcPr>
          <w:p w14:paraId="7601D121" w14:textId="77777777" w:rsidR="00A043A6" w:rsidRPr="00DA3A91" w:rsidRDefault="00B9733C">
            <w:pPr>
              <w:pStyle w:val="TableParagraph"/>
              <w:spacing w:before="1" w:line="243" w:lineRule="exact"/>
              <w:ind w:left="108"/>
              <w:rPr>
                <w:rFonts w:asciiTheme="minorHAnsi" w:hAnsiTheme="minorHAnsi" w:cstheme="minorHAnsi"/>
                <w:sz w:val="20"/>
              </w:rPr>
            </w:pPr>
            <w:r w:rsidRPr="00DA3A91">
              <w:rPr>
                <w:rFonts w:asciiTheme="minorHAnsi" w:hAnsiTheme="minorHAnsi" w:cstheme="minorHAnsi"/>
                <w:sz w:val="20"/>
              </w:rPr>
              <w:t>FIXED</w:t>
            </w:r>
            <w:r w:rsidRPr="00DA3A91">
              <w:rPr>
                <w:rFonts w:asciiTheme="minorHAnsi" w:hAnsiTheme="minorHAnsi" w:cstheme="minorHAnsi"/>
                <w:spacing w:val="-9"/>
                <w:sz w:val="20"/>
              </w:rPr>
              <w:t xml:space="preserve"> </w:t>
            </w:r>
            <w:r w:rsidRPr="00DA3A91">
              <w:rPr>
                <w:rFonts w:asciiTheme="minorHAnsi" w:hAnsiTheme="minorHAnsi" w:cstheme="minorHAnsi"/>
                <w:sz w:val="20"/>
              </w:rPr>
              <w:t>PRICE</w:t>
            </w:r>
            <w:r w:rsidRPr="00DA3A91">
              <w:rPr>
                <w:rFonts w:asciiTheme="minorHAnsi" w:hAnsiTheme="minorHAnsi" w:cstheme="minorHAnsi"/>
                <w:spacing w:val="-8"/>
                <w:sz w:val="20"/>
              </w:rPr>
              <w:t xml:space="preserve"> </w:t>
            </w:r>
            <w:r w:rsidRPr="00DA3A91">
              <w:rPr>
                <w:rFonts w:asciiTheme="minorHAnsi" w:hAnsiTheme="minorHAnsi" w:cstheme="minorHAnsi"/>
                <w:spacing w:val="-2"/>
                <w:sz w:val="20"/>
              </w:rPr>
              <w:t>PROPOSAL</w:t>
            </w:r>
          </w:p>
          <w:p w14:paraId="3EC0E03D" w14:textId="77777777" w:rsidR="00A043A6" w:rsidRPr="00DA3A91" w:rsidRDefault="00B9733C">
            <w:pPr>
              <w:pStyle w:val="TableParagraph"/>
              <w:ind w:left="108"/>
              <w:rPr>
                <w:rFonts w:asciiTheme="minorHAnsi" w:hAnsiTheme="minorHAnsi" w:cstheme="minorHAnsi"/>
                <w:sz w:val="20"/>
              </w:rPr>
            </w:pP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price</w:t>
            </w:r>
            <w:r w:rsidRPr="00DA3A91">
              <w:rPr>
                <w:rFonts w:asciiTheme="minorHAnsi" w:hAnsiTheme="minorHAnsi" w:cstheme="minorHAnsi"/>
                <w:spacing w:val="-5"/>
                <w:sz w:val="20"/>
              </w:rPr>
              <w:t xml:space="preserve"> </w:t>
            </w:r>
            <w:r w:rsidRPr="00DA3A91">
              <w:rPr>
                <w:rFonts w:asciiTheme="minorHAnsi" w:hAnsiTheme="minorHAnsi" w:cstheme="minorHAnsi"/>
                <w:sz w:val="20"/>
              </w:rPr>
              <w:t>quoted</w:t>
            </w:r>
            <w:r w:rsidRPr="00DA3A91">
              <w:rPr>
                <w:rFonts w:asciiTheme="minorHAnsi" w:hAnsiTheme="minorHAnsi" w:cstheme="minorHAnsi"/>
                <w:spacing w:val="-3"/>
                <w:sz w:val="20"/>
              </w:rPr>
              <w:t xml:space="preserve"> </w:t>
            </w:r>
            <w:r w:rsidRPr="00DA3A91">
              <w:rPr>
                <w:rFonts w:asciiTheme="minorHAnsi" w:hAnsiTheme="minorHAnsi" w:cstheme="minorHAnsi"/>
                <w:sz w:val="20"/>
              </w:rPr>
              <w:t>in</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pricing</w:t>
            </w:r>
            <w:r w:rsidRPr="00DA3A91">
              <w:rPr>
                <w:rFonts w:asciiTheme="minorHAnsi" w:hAnsiTheme="minorHAnsi" w:cstheme="minorHAnsi"/>
                <w:spacing w:val="-4"/>
                <w:sz w:val="20"/>
              </w:rPr>
              <w:t xml:space="preserve"> </w:t>
            </w:r>
            <w:r w:rsidRPr="00DA3A91">
              <w:rPr>
                <w:rFonts w:asciiTheme="minorHAnsi" w:hAnsiTheme="minorHAnsi" w:cstheme="minorHAnsi"/>
                <w:sz w:val="20"/>
              </w:rPr>
              <w:t>schedule</w:t>
            </w:r>
            <w:r w:rsidRPr="00DA3A91">
              <w:rPr>
                <w:rFonts w:asciiTheme="minorHAnsi" w:hAnsiTheme="minorHAnsi" w:cstheme="minorHAnsi"/>
                <w:spacing w:val="-5"/>
                <w:sz w:val="20"/>
              </w:rPr>
              <w:t xml:space="preserve"> </w:t>
            </w:r>
            <w:r w:rsidRPr="00DA3A91">
              <w:rPr>
                <w:rFonts w:asciiTheme="minorHAnsi" w:hAnsiTheme="minorHAnsi" w:cstheme="minorHAnsi"/>
                <w:sz w:val="20"/>
              </w:rPr>
              <w:t>and</w:t>
            </w:r>
            <w:r w:rsidRPr="00DA3A91">
              <w:rPr>
                <w:rFonts w:asciiTheme="minorHAnsi" w:hAnsiTheme="minorHAnsi" w:cstheme="minorHAnsi"/>
                <w:spacing w:val="-3"/>
                <w:sz w:val="20"/>
              </w:rPr>
              <w:t xml:space="preserve"> </w:t>
            </w:r>
            <w:r w:rsidRPr="00DA3A91">
              <w:rPr>
                <w:rFonts w:asciiTheme="minorHAnsi" w:hAnsiTheme="minorHAnsi" w:cstheme="minorHAnsi"/>
                <w:sz w:val="20"/>
              </w:rPr>
              <w:t>returned</w:t>
            </w:r>
            <w:r w:rsidRPr="00DA3A91">
              <w:rPr>
                <w:rFonts w:asciiTheme="minorHAnsi" w:hAnsiTheme="minorHAnsi" w:cstheme="minorHAnsi"/>
                <w:spacing w:val="-3"/>
                <w:sz w:val="20"/>
              </w:rPr>
              <w:t xml:space="preserve"> </w:t>
            </w:r>
            <w:r w:rsidRPr="00DA3A91">
              <w:rPr>
                <w:rFonts w:asciiTheme="minorHAnsi" w:hAnsiTheme="minorHAnsi" w:cstheme="minorHAnsi"/>
                <w:sz w:val="20"/>
              </w:rPr>
              <w:t>in</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Form</w:t>
            </w:r>
            <w:r w:rsidRPr="00DA3A91">
              <w:rPr>
                <w:rFonts w:asciiTheme="minorHAnsi" w:hAnsiTheme="minorHAnsi" w:cstheme="minorHAnsi"/>
                <w:spacing w:val="-4"/>
                <w:sz w:val="20"/>
              </w:rPr>
              <w:t xml:space="preserve"> </w:t>
            </w:r>
            <w:r w:rsidRPr="00DA3A91">
              <w:rPr>
                <w:rFonts w:asciiTheme="minorHAnsi" w:hAnsiTheme="minorHAnsi" w:cstheme="minorHAnsi"/>
                <w:sz w:val="20"/>
              </w:rPr>
              <w:t>of</w:t>
            </w:r>
            <w:r w:rsidRPr="00DA3A91">
              <w:rPr>
                <w:rFonts w:asciiTheme="minorHAnsi" w:hAnsiTheme="minorHAnsi" w:cstheme="minorHAnsi"/>
                <w:spacing w:val="-2"/>
                <w:sz w:val="20"/>
              </w:rPr>
              <w:t xml:space="preserve"> </w:t>
            </w:r>
            <w:r w:rsidRPr="00DA3A91">
              <w:rPr>
                <w:rFonts w:asciiTheme="minorHAnsi" w:hAnsiTheme="minorHAnsi" w:cstheme="minorHAnsi"/>
                <w:sz w:val="20"/>
              </w:rPr>
              <w:t>Tender</w:t>
            </w:r>
            <w:r w:rsidRPr="00DA3A91">
              <w:rPr>
                <w:rFonts w:asciiTheme="minorHAnsi" w:hAnsiTheme="minorHAnsi" w:cstheme="minorHAnsi"/>
                <w:spacing w:val="-3"/>
                <w:sz w:val="20"/>
              </w:rPr>
              <w:t xml:space="preserve"> </w:t>
            </w:r>
            <w:r w:rsidRPr="00DA3A91">
              <w:rPr>
                <w:rFonts w:asciiTheme="minorHAnsi" w:hAnsiTheme="minorHAnsi" w:cstheme="minorHAnsi"/>
                <w:sz w:val="20"/>
              </w:rPr>
              <w:t>is</w:t>
            </w:r>
            <w:r w:rsidRPr="00DA3A91">
              <w:rPr>
                <w:rFonts w:asciiTheme="minorHAnsi" w:hAnsiTheme="minorHAnsi" w:cstheme="minorHAnsi"/>
                <w:spacing w:val="-3"/>
                <w:sz w:val="20"/>
              </w:rPr>
              <w:t xml:space="preserve"> </w:t>
            </w:r>
            <w:r w:rsidRPr="00DA3A91">
              <w:rPr>
                <w:rFonts w:asciiTheme="minorHAnsi" w:hAnsiTheme="minorHAnsi" w:cstheme="minorHAnsi"/>
                <w:sz w:val="20"/>
              </w:rPr>
              <w:t>returned as</w:t>
            </w:r>
            <w:r w:rsidRPr="00DA3A91">
              <w:rPr>
                <w:rFonts w:asciiTheme="minorHAnsi" w:hAnsiTheme="minorHAnsi" w:cstheme="minorHAnsi"/>
                <w:spacing w:val="-2"/>
                <w:sz w:val="20"/>
              </w:rPr>
              <w:t xml:space="preserve"> </w:t>
            </w:r>
            <w:r w:rsidRPr="00DA3A91">
              <w:rPr>
                <w:rFonts w:asciiTheme="minorHAnsi" w:hAnsiTheme="minorHAnsi" w:cstheme="minorHAnsi"/>
                <w:sz w:val="20"/>
              </w:rPr>
              <w:t>a</w:t>
            </w:r>
            <w:r w:rsidRPr="00DA3A91">
              <w:rPr>
                <w:rFonts w:asciiTheme="minorHAnsi" w:hAnsiTheme="minorHAnsi" w:cstheme="minorHAnsi"/>
                <w:spacing w:val="-3"/>
                <w:sz w:val="20"/>
              </w:rPr>
              <w:t xml:space="preserve"> </w:t>
            </w:r>
            <w:r w:rsidRPr="00DA3A91">
              <w:rPr>
                <w:rFonts w:asciiTheme="minorHAnsi" w:hAnsiTheme="minorHAnsi" w:cstheme="minorHAnsi"/>
                <w:sz w:val="20"/>
              </w:rPr>
              <w:t>FIXED PRICE PROPOSAL valid for a period of contract and is not subject to cost price escalations, foreign</w:t>
            </w:r>
          </w:p>
          <w:p w14:paraId="08676ABE" w14:textId="77777777" w:rsidR="00A043A6" w:rsidRPr="00DA3A91" w:rsidRDefault="00B9733C">
            <w:pPr>
              <w:pStyle w:val="TableParagraph"/>
              <w:spacing w:before="1" w:line="223" w:lineRule="exact"/>
              <w:ind w:left="108"/>
              <w:rPr>
                <w:rFonts w:asciiTheme="minorHAnsi" w:hAnsiTheme="minorHAnsi" w:cstheme="minorHAnsi"/>
                <w:sz w:val="20"/>
              </w:rPr>
            </w:pPr>
            <w:r w:rsidRPr="00DA3A91">
              <w:rPr>
                <w:rFonts w:asciiTheme="minorHAnsi" w:hAnsiTheme="minorHAnsi" w:cstheme="minorHAnsi"/>
                <w:sz w:val="20"/>
              </w:rPr>
              <w:t>currency</w:t>
            </w:r>
            <w:r w:rsidRPr="00DA3A91">
              <w:rPr>
                <w:rFonts w:asciiTheme="minorHAnsi" w:hAnsiTheme="minorHAnsi" w:cstheme="minorHAnsi"/>
                <w:spacing w:val="-6"/>
                <w:sz w:val="20"/>
              </w:rPr>
              <w:t xml:space="preserve"> </w:t>
            </w:r>
            <w:r w:rsidRPr="00DA3A91">
              <w:rPr>
                <w:rFonts w:asciiTheme="minorHAnsi" w:hAnsiTheme="minorHAnsi" w:cstheme="minorHAnsi"/>
                <w:sz w:val="20"/>
              </w:rPr>
              <w:t>variation</w:t>
            </w:r>
            <w:r w:rsidRPr="00DA3A91">
              <w:rPr>
                <w:rFonts w:asciiTheme="minorHAnsi" w:hAnsiTheme="minorHAnsi" w:cstheme="minorHAnsi"/>
                <w:spacing w:val="-5"/>
                <w:sz w:val="20"/>
              </w:rPr>
              <w:t xml:space="preserve"> </w:t>
            </w:r>
            <w:r w:rsidRPr="00DA3A91">
              <w:rPr>
                <w:rFonts w:asciiTheme="minorHAnsi" w:hAnsiTheme="minorHAnsi" w:cstheme="minorHAnsi"/>
                <w:sz w:val="20"/>
              </w:rPr>
              <w:t>or</w:t>
            </w:r>
            <w:r w:rsidRPr="00DA3A91">
              <w:rPr>
                <w:rFonts w:asciiTheme="minorHAnsi" w:hAnsiTheme="minorHAnsi" w:cstheme="minorHAnsi"/>
                <w:spacing w:val="-6"/>
                <w:sz w:val="20"/>
              </w:rPr>
              <w:t xml:space="preserve"> </w:t>
            </w:r>
            <w:r w:rsidRPr="00DA3A91">
              <w:rPr>
                <w:rFonts w:asciiTheme="minorHAnsi" w:hAnsiTheme="minorHAnsi" w:cstheme="minorHAnsi"/>
                <w:sz w:val="20"/>
              </w:rPr>
              <w:t>additionality</w:t>
            </w:r>
            <w:r w:rsidRPr="00DA3A91">
              <w:rPr>
                <w:rFonts w:asciiTheme="minorHAnsi" w:hAnsiTheme="minorHAnsi" w:cstheme="minorHAnsi"/>
                <w:spacing w:val="-5"/>
                <w:sz w:val="20"/>
              </w:rPr>
              <w:t xml:space="preserve"> </w:t>
            </w:r>
            <w:r w:rsidRPr="00DA3A91">
              <w:rPr>
                <w:rFonts w:asciiTheme="minorHAnsi" w:hAnsiTheme="minorHAnsi" w:cstheme="minorHAnsi"/>
                <w:sz w:val="20"/>
              </w:rPr>
              <w:t>as</w:t>
            </w:r>
            <w:r w:rsidRPr="00DA3A91">
              <w:rPr>
                <w:rFonts w:asciiTheme="minorHAnsi" w:hAnsiTheme="minorHAnsi" w:cstheme="minorHAnsi"/>
                <w:spacing w:val="-6"/>
                <w:sz w:val="20"/>
              </w:rPr>
              <w:t xml:space="preserve"> </w:t>
            </w:r>
            <w:r w:rsidRPr="00DA3A91">
              <w:rPr>
                <w:rFonts w:asciiTheme="minorHAnsi" w:hAnsiTheme="minorHAnsi" w:cstheme="minorHAnsi"/>
                <w:sz w:val="20"/>
              </w:rPr>
              <w:t>agreed</w:t>
            </w:r>
            <w:r w:rsidRPr="00DA3A91">
              <w:rPr>
                <w:rFonts w:asciiTheme="minorHAnsi" w:hAnsiTheme="minorHAnsi" w:cstheme="minorHAnsi"/>
                <w:spacing w:val="-5"/>
                <w:sz w:val="20"/>
              </w:rPr>
              <w:t xml:space="preserve"> </w:t>
            </w:r>
            <w:r w:rsidRPr="00DA3A91">
              <w:rPr>
                <w:rFonts w:asciiTheme="minorHAnsi" w:hAnsiTheme="minorHAnsi" w:cstheme="minorHAnsi"/>
                <w:sz w:val="20"/>
              </w:rPr>
              <w:t>in</w:t>
            </w:r>
            <w:r w:rsidRPr="00DA3A91">
              <w:rPr>
                <w:rFonts w:asciiTheme="minorHAnsi" w:hAnsiTheme="minorHAnsi" w:cstheme="minorHAnsi"/>
                <w:spacing w:val="-6"/>
                <w:sz w:val="20"/>
              </w:rPr>
              <w:t xml:space="preserve"> </w:t>
            </w:r>
            <w:r w:rsidRPr="00DA3A91">
              <w:rPr>
                <w:rFonts w:asciiTheme="minorHAnsi" w:hAnsiTheme="minorHAnsi" w:cstheme="minorHAnsi"/>
                <w:sz w:val="20"/>
              </w:rPr>
              <w:t>the</w:t>
            </w:r>
            <w:r w:rsidRPr="00DA3A91">
              <w:rPr>
                <w:rFonts w:asciiTheme="minorHAnsi" w:hAnsiTheme="minorHAnsi" w:cstheme="minorHAnsi"/>
                <w:spacing w:val="-6"/>
                <w:sz w:val="20"/>
              </w:rPr>
              <w:t xml:space="preserve"> </w:t>
            </w:r>
            <w:r w:rsidRPr="00DA3A91">
              <w:rPr>
                <w:rFonts w:asciiTheme="minorHAnsi" w:hAnsiTheme="minorHAnsi" w:cstheme="minorHAnsi"/>
                <w:sz w:val="20"/>
              </w:rPr>
              <w:t>Conditions</w:t>
            </w:r>
            <w:r w:rsidRPr="00DA3A91">
              <w:rPr>
                <w:rFonts w:asciiTheme="minorHAnsi" w:hAnsiTheme="minorHAnsi" w:cstheme="minorHAnsi"/>
                <w:spacing w:val="-5"/>
                <w:sz w:val="20"/>
              </w:rPr>
              <w:t xml:space="preserve"> </w:t>
            </w:r>
            <w:r w:rsidRPr="00DA3A91">
              <w:rPr>
                <w:rFonts w:asciiTheme="minorHAnsi" w:hAnsiTheme="minorHAnsi" w:cstheme="minorHAnsi"/>
                <w:sz w:val="20"/>
              </w:rPr>
              <w:t>of</w:t>
            </w:r>
            <w:r w:rsidRPr="00DA3A91">
              <w:rPr>
                <w:rFonts w:asciiTheme="minorHAnsi" w:hAnsiTheme="minorHAnsi" w:cstheme="minorHAnsi"/>
                <w:spacing w:val="-8"/>
                <w:sz w:val="20"/>
              </w:rPr>
              <w:t xml:space="preserve"> </w:t>
            </w:r>
            <w:r w:rsidRPr="00DA3A91">
              <w:rPr>
                <w:rFonts w:asciiTheme="minorHAnsi" w:hAnsiTheme="minorHAnsi" w:cstheme="minorHAnsi"/>
                <w:spacing w:val="-2"/>
                <w:sz w:val="20"/>
              </w:rPr>
              <w:t>Contract</w:t>
            </w:r>
          </w:p>
        </w:tc>
      </w:tr>
      <w:tr w:rsidR="00A043A6" w:rsidRPr="00DA3A91" w14:paraId="0970E166" w14:textId="77777777">
        <w:trPr>
          <w:trHeight w:val="731"/>
        </w:trPr>
        <w:tc>
          <w:tcPr>
            <w:tcW w:w="746" w:type="dxa"/>
          </w:tcPr>
          <w:p w14:paraId="1C25AC4A"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8.</w:t>
            </w:r>
          </w:p>
        </w:tc>
        <w:tc>
          <w:tcPr>
            <w:tcW w:w="8293" w:type="dxa"/>
          </w:tcPr>
          <w:p w14:paraId="6C4F5412" w14:textId="77777777" w:rsidR="00A043A6" w:rsidRPr="00DA3A91" w:rsidRDefault="00B9733C">
            <w:pPr>
              <w:pStyle w:val="TableParagraph"/>
              <w:spacing w:before="1"/>
              <w:ind w:left="108"/>
              <w:rPr>
                <w:rFonts w:asciiTheme="minorHAnsi" w:hAnsiTheme="minorHAnsi" w:cstheme="minorHAnsi"/>
                <w:sz w:val="20"/>
              </w:rPr>
            </w:pP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Bidder</w:t>
            </w:r>
            <w:r w:rsidRPr="00DA3A91">
              <w:rPr>
                <w:rFonts w:asciiTheme="minorHAnsi" w:hAnsiTheme="minorHAnsi" w:cstheme="minorHAnsi"/>
                <w:spacing w:val="-3"/>
                <w:sz w:val="20"/>
              </w:rPr>
              <w:t xml:space="preserve"> </w:t>
            </w:r>
            <w:r w:rsidRPr="00DA3A91">
              <w:rPr>
                <w:rFonts w:asciiTheme="minorHAnsi" w:hAnsiTheme="minorHAnsi" w:cstheme="minorHAnsi"/>
                <w:sz w:val="20"/>
              </w:rPr>
              <w:t>is</w:t>
            </w:r>
            <w:r w:rsidRPr="00DA3A91">
              <w:rPr>
                <w:rFonts w:asciiTheme="minorHAnsi" w:hAnsiTheme="minorHAnsi" w:cstheme="minorHAnsi"/>
                <w:spacing w:val="-3"/>
                <w:sz w:val="20"/>
              </w:rPr>
              <w:t xml:space="preserve"> </w:t>
            </w:r>
            <w:r w:rsidRPr="00DA3A91">
              <w:rPr>
                <w:rFonts w:asciiTheme="minorHAnsi" w:hAnsiTheme="minorHAnsi" w:cstheme="minorHAnsi"/>
                <w:sz w:val="20"/>
              </w:rPr>
              <w:t>advised</w:t>
            </w:r>
            <w:r w:rsidRPr="00DA3A91">
              <w:rPr>
                <w:rFonts w:asciiTheme="minorHAnsi" w:hAnsiTheme="minorHAnsi" w:cstheme="minorHAnsi"/>
                <w:spacing w:val="-3"/>
                <w:sz w:val="20"/>
              </w:rPr>
              <w:t xml:space="preserve"> </w:t>
            </w:r>
            <w:r w:rsidRPr="00DA3A91">
              <w:rPr>
                <w:rFonts w:asciiTheme="minorHAnsi" w:hAnsiTheme="minorHAnsi" w:cstheme="minorHAnsi"/>
                <w:sz w:val="20"/>
              </w:rPr>
              <w:t>that SANEDI</w:t>
            </w:r>
            <w:r w:rsidRPr="00DA3A91">
              <w:rPr>
                <w:rFonts w:asciiTheme="minorHAnsi" w:hAnsiTheme="minorHAnsi" w:cstheme="minorHAnsi"/>
                <w:spacing w:val="-3"/>
                <w:sz w:val="20"/>
              </w:rPr>
              <w:t xml:space="preserve"> </w:t>
            </w:r>
            <w:r w:rsidRPr="00DA3A91">
              <w:rPr>
                <w:rFonts w:asciiTheme="minorHAnsi" w:hAnsiTheme="minorHAnsi" w:cstheme="minorHAnsi"/>
                <w:sz w:val="20"/>
              </w:rPr>
              <w:t>will</w:t>
            </w:r>
            <w:r w:rsidRPr="00DA3A91">
              <w:rPr>
                <w:rFonts w:asciiTheme="minorHAnsi" w:hAnsiTheme="minorHAnsi" w:cstheme="minorHAnsi"/>
                <w:spacing w:val="-4"/>
                <w:sz w:val="20"/>
              </w:rPr>
              <w:t xml:space="preserve"> </w:t>
            </w:r>
            <w:r w:rsidRPr="00DA3A91">
              <w:rPr>
                <w:rFonts w:asciiTheme="minorHAnsi" w:hAnsiTheme="minorHAnsi" w:cstheme="minorHAnsi"/>
                <w:sz w:val="20"/>
              </w:rPr>
              <w:t>remit</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3"/>
                <w:sz w:val="20"/>
              </w:rPr>
              <w:t xml:space="preserve"> </w:t>
            </w:r>
            <w:r w:rsidRPr="00DA3A91">
              <w:rPr>
                <w:rFonts w:asciiTheme="minorHAnsi" w:hAnsiTheme="minorHAnsi" w:cstheme="minorHAnsi"/>
                <w:sz w:val="20"/>
              </w:rPr>
              <w:t>appointed</w:t>
            </w:r>
            <w:r w:rsidRPr="00DA3A91">
              <w:rPr>
                <w:rFonts w:asciiTheme="minorHAnsi" w:hAnsiTheme="minorHAnsi" w:cstheme="minorHAnsi"/>
                <w:spacing w:val="-3"/>
                <w:sz w:val="20"/>
              </w:rPr>
              <w:t xml:space="preserve"> </w:t>
            </w:r>
            <w:r w:rsidRPr="00DA3A91">
              <w:rPr>
                <w:rFonts w:asciiTheme="minorHAnsi" w:hAnsiTheme="minorHAnsi" w:cstheme="minorHAnsi"/>
                <w:sz w:val="20"/>
              </w:rPr>
              <w:t>service</w:t>
            </w:r>
            <w:r w:rsidRPr="00DA3A91">
              <w:rPr>
                <w:rFonts w:asciiTheme="minorHAnsi" w:hAnsiTheme="minorHAnsi" w:cstheme="minorHAnsi"/>
                <w:spacing w:val="-5"/>
                <w:sz w:val="20"/>
              </w:rPr>
              <w:t xml:space="preserve"> </w:t>
            </w:r>
            <w:r w:rsidRPr="00DA3A91">
              <w:rPr>
                <w:rFonts w:asciiTheme="minorHAnsi" w:hAnsiTheme="minorHAnsi" w:cstheme="minorHAnsi"/>
                <w:sz w:val="20"/>
              </w:rPr>
              <w:t>provider</w:t>
            </w:r>
            <w:r w:rsidRPr="00DA3A91">
              <w:rPr>
                <w:rFonts w:asciiTheme="minorHAnsi" w:hAnsiTheme="minorHAnsi" w:cstheme="minorHAnsi"/>
                <w:spacing w:val="-3"/>
                <w:sz w:val="20"/>
              </w:rPr>
              <w:t xml:space="preserve"> </w:t>
            </w:r>
            <w:r w:rsidRPr="00DA3A91">
              <w:rPr>
                <w:rFonts w:asciiTheme="minorHAnsi" w:hAnsiTheme="minorHAnsi" w:cstheme="minorHAnsi"/>
                <w:sz w:val="20"/>
              </w:rPr>
              <w:t>directly</w:t>
            </w:r>
            <w:r w:rsidRPr="00DA3A91">
              <w:rPr>
                <w:rFonts w:asciiTheme="minorHAnsi" w:hAnsiTheme="minorHAnsi" w:cstheme="minorHAnsi"/>
                <w:spacing w:val="-3"/>
                <w:sz w:val="20"/>
              </w:rPr>
              <w:t xml:space="preserve"> </w:t>
            </w:r>
            <w:r w:rsidRPr="00DA3A91">
              <w:rPr>
                <w:rFonts w:asciiTheme="minorHAnsi" w:hAnsiTheme="minorHAnsi" w:cstheme="minorHAnsi"/>
                <w:sz w:val="20"/>
              </w:rPr>
              <w:t>and</w:t>
            </w:r>
            <w:r w:rsidRPr="00DA3A91">
              <w:rPr>
                <w:rFonts w:asciiTheme="minorHAnsi" w:hAnsiTheme="minorHAnsi" w:cstheme="minorHAnsi"/>
                <w:spacing w:val="-3"/>
                <w:sz w:val="20"/>
              </w:rPr>
              <w:t xml:space="preserve"> </w:t>
            </w:r>
            <w:r w:rsidRPr="00DA3A91">
              <w:rPr>
                <w:rFonts w:asciiTheme="minorHAnsi" w:hAnsiTheme="minorHAnsi" w:cstheme="minorHAnsi"/>
                <w:sz w:val="20"/>
              </w:rPr>
              <w:t>shall</w:t>
            </w:r>
            <w:r w:rsidRPr="00DA3A91">
              <w:rPr>
                <w:rFonts w:asciiTheme="minorHAnsi" w:hAnsiTheme="minorHAnsi" w:cstheme="minorHAnsi"/>
                <w:spacing w:val="-4"/>
                <w:sz w:val="20"/>
              </w:rPr>
              <w:t xml:space="preserve"> </w:t>
            </w:r>
            <w:r w:rsidRPr="00DA3A91">
              <w:rPr>
                <w:rFonts w:asciiTheme="minorHAnsi" w:hAnsiTheme="minorHAnsi" w:cstheme="minorHAnsi"/>
                <w:sz w:val="20"/>
              </w:rPr>
              <w:t>be required to comply with all remittance requirements stipulated in the Conditions of Contract</w:t>
            </w:r>
          </w:p>
          <w:p w14:paraId="3A59286E" w14:textId="77777777" w:rsidR="00A043A6" w:rsidRPr="00DA3A91" w:rsidRDefault="00B9733C">
            <w:pPr>
              <w:pStyle w:val="TableParagraph"/>
              <w:spacing w:line="222" w:lineRule="exact"/>
              <w:ind w:left="108"/>
              <w:rPr>
                <w:rFonts w:asciiTheme="minorHAnsi" w:hAnsiTheme="minorHAnsi" w:cstheme="minorHAnsi"/>
                <w:sz w:val="20"/>
              </w:rPr>
            </w:pPr>
            <w:r w:rsidRPr="00DA3A91">
              <w:rPr>
                <w:rFonts w:asciiTheme="minorHAnsi" w:hAnsiTheme="minorHAnsi" w:cstheme="minorHAnsi"/>
                <w:sz w:val="20"/>
              </w:rPr>
              <w:t>specific</w:t>
            </w:r>
            <w:r w:rsidRPr="00DA3A91">
              <w:rPr>
                <w:rFonts w:asciiTheme="minorHAnsi" w:hAnsiTheme="minorHAnsi" w:cstheme="minorHAnsi"/>
                <w:spacing w:val="-7"/>
                <w:sz w:val="20"/>
              </w:rPr>
              <w:t xml:space="preserve"> </w:t>
            </w:r>
            <w:r w:rsidRPr="00DA3A91">
              <w:rPr>
                <w:rFonts w:asciiTheme="minorHAnsi" w:hAnsiTheme="minorHAnsi" w:cstheme="minorHAnsi"/>
                <w:sz w:val="20"/>
              </w:rPr>
              <w:t>to</w:t>
            </w:r>
            <w:r w:rsidRPr="00DA3A91">
              <w:rPr>
                <w:rFonts w:asciiTheme="minorHAnsi" w:hAnsiTheme="minorHAnsi" w:cstheme="minorHAnsi"/>
                <w:spacing w:val="-6"/>
                <w:sz w:val="20"/>
              </w:rPr>
              <w:t xml:space="preserve"> </w:t>
            </w:r>
            <w:r w:rsidRPr="00DA3A91">
              <w:rPr>
                <w:rFonts w:asciiTheme="minorHAnsi" w:hAnsiTheme="minorHAnsi" w:cstheme="minorHAnsi"/>
                <w:sz w:val="20"/>
              </w:rPr>
              <w:t>this</w:t>
            </w:r>
            <w:r w:rsidRPr="00DA3A91">
              <w:rPr>
                <w:rFonts w:asciiTheme="minorHAnsi" w:hAnsiTheme="minorHAnsi" w:cstheme="minorHAnsi"/>
                <w:spacing w:val="-5"/>
                <w:sz w:val="20"/>
              </w:rPr>
              <w:t xml:space="preserve"> </w:t>
            </w:r>
            <w:r w:rsidRPr="00DA3A91">
              <w:rPr>
                <w:rFonts w:asciiTheme="minorHAnsi" w:hAnsiTheme="minorHAnsi" w:cstheme="minorHAnsi"/>
                <w:spacing w:val="-2"/>
                <w:sz w:val="20"/>
              </w:rPr>
              <w:t>appointment.</w:t>
            </w:r>
          </w:p>
        </w:tc>
      </w:tr>
      <w:tr w:rsidR="00A043A6" w:rsidRPr="00DA3A91" w14:paraId="3CEFC256" w14:textId="77777777">
        <w:trPr>
          <w:trHeight w:val="489"/>
        </w:trPr>
        <w:tc>
          <w:tcPr>
            <w:tcW w:w="746" w:type="dxa"/>
          </w:tcPr>
          <w:p w14:paraId="4A83CCF0" w14:textId="77777777" w:rsidR="00A043A6" w:rsidRPr="00DA3A91" w:rsidRDefault="00B9733C">
            <w:pPr>
              <w:pStyle w:val="TableParagraph"/>
              <w:spacing w:before="120"/>
              <w:ind w:right="82"/>
              <w:jc w:val="right"/>
              <w:rPr>
                <w:rFonts w:asciiTheme="minorHAnsi" w:hAnsiTheme="minorHAnsi" w:cstheme="minorHAnsi"/>
                <w:b/>
              </w:rPr>
            </w:pPr>
            <w:r w:rsidRPr="00DA3A91">
              <w:rPr>
                <w:rFonts w:asciiTheme="minorHAnsi" w:hAnsiTheme="minorHAnsi" w:cstheme="minorHAnsi"/>
                <w:b/>
                <w:spacing w:val="-5"/>
              </w:rPr>
              <w:t>9.</w:t>
            </w:r>
          </w:p>
        </w:tc>
        <w:tc>
          <w:tcPr>
            <w:tcW w:w="8293" w:type="dxa"/>
          </w:tcPr>
          <w:p w14:paraId="3D59E695" w14:textId="77777777" w:rsidR="00A043A6" w:rsidRPr="00DA3A91" w:rsidRDefault="00B9733C">
            <w:pPr>
              <w:pStyle w:val="TableParagraph"/>
              <w:spacing w:line="240" w:lineRule="atLeast"/>
              <w:ind w:left="108" w:right="141"/>
              <w:rPr>
                <w:rFonts w:asciiTheme="minorHAnsi" w:hAnsiTheme="minorHAnsi" w:cstheme="minorHAnsi"/>
                <w:sz w:val="20"/>
              </w:rPr>
            </w:pP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Bidder</w:t>
            </w:r>
            <w:r w:rsidRPr="00DA3A91">
              <w:rPr>
                <w:rFonts w:asciiTheme="minorHAnsi" w:hAnsiTheme="minorHAnsi" w:cstheme="minorHAnsi"/>
                <w:spacing w:val="-3"/>
                <w:sz w:val="20"/>
              </w:rPr>
              <w:t xml:space="preserve"> </w:t>
            </w:r>
            <w:r w:rsidRPr="00DA3A91">
              <w:rPr>
                <w:rFonts w:asciiTheme="minorHAnsi" w:hAnsiTheme="minorHAnsi" w:cstheme="minorHAnsi"/>
                <w:sz w:val="20"/>
              </w:rPr>
              <w:t>is</w:t>
            </w:r>
            <w:r w:rsidRPr="00DA3A91">
              <w:rPr>
                <w:rFonts w:asciiTheme="minorHAnsi" w:hAnsiTheme="minorHAnsi" w:cstheme="minorHAnsi"/>
                <w:spacing w:val="-3"/>
                <w:sz w:val="20"/>
              </w:rPr>
              <w:t xml:space="preserve"> </w:t>
            </w:r>
            <w:r w:rsidRPr="00DA3A91">
              <w:rPr>
                <w:rFonts w:asciiTheme="minorHAnsi" w:hAnsiTheme="minorHAnsi" w:cstheme="minorHAnsi"/>
                <w:sz w:val="20"/>
              </w:rPr>
              <w:t>advised</w:t>
            </w:r>
            <w:r w:rsidRPr="00DA3A91">
              <w:rPr>
                <w:rFonts w:asciiTheme="minorHAnsi" w:hAnsiTheme="minorHAnsi" w:cstheme="minorHAnsi"/>
                <w:spacing w:val="-3"/>
                <w:sz w:val="20"/>
              </w:rPr>
              <w:t xml:space="preserve"> </w:t>
            </w:r>
            <w:r w:rsidRPr="00DA3A91">
              <w:rPr>
                <w:rFonts w:asciiTheme="minorHAnsi" w:hAnsiTheme="minorHAnsi" w:cstheme="minorHAnsi"/>
                <w:sz w:val="20"/>
              </w:rPr>
              <w:t>to</w:t>
            </w:r>
            <w:r w:rsidRPr="00DA3A91">
              <w:rPr>
                <w:rFonts w:asciiTheme="minorHAnsi" w:hAnsiTheme="minorHAnsi" w:cstheme="minorHAnsi"/>
                <w:spacing w:val="-3"/>
                <w:sz w:val="20"/>
              </w:rPr>
              <w:t xml:space="preserve"> </w:t>
            </w:r>
            <w:r w:rsidRPr="00DA3A91">
              <w:rPr>
                <w:rFonts w:asciiTheme="minorHAnsi" w:hAnsiTheme="minorHAnsi" w:cstheme="minorHAnsi"/>
                <w:sz w:val="20"/>
              </w:rPr>
              <w:t>plan</w:t>
            </w:r>
            <w:r w:rsidRPr="00DA3A91">
              <w:rPr>
                <w:rFonts w:asciiTheme="minorHAnsi" w:hAnsiTheme="minorHAnsi" w:cstheme="minorHAnsi"/>
                <w:spacing w:val="-4"/>
                <w:sz w:val="20"/>
              </w:rPr>
              <w:t xml:space="preserve"> </w:t>
            </w:r>
            <w:r w:rsidRPr="00DA3A91">
              <w:rPr>
                <w:rFonts w:asciiTheme="minorHAnsi" w:hAnsiTheme="minorHAnsi" w:cstheme="minorHAnsi"/>
                <w:sz w:val="20"/>
              </w:rPr>
              <w:t>and</w:t>
            </w:r>
            <w:r w:rsidRPr="00DA3A91">
              <w:rPr>
                <w:rFonts w:asciiTheme="minorHAnsi" w:hAnsiTheme="minorHAnsi" w:cstheme="minorHAnsi"/>
                <w:spacing w:val="-3"/>
                <w:sz w:val="20"/>
              </w:rPr>
              <w:t xml:space="preserve"> </w:t>
            </w:r>
            <w:r w:rsidRPr="00DA3A91">
              <w:rPr>
                <w:rFonts w:asciiTheme="minorHAnsi" w:hAnsiTheme="minorHAnsi" w:cstheme="minorHAnsi"/>
                <w:sz w:val="20"/>
              </w:rPr>
              <w:t>provide</w:t>
            </w:r>
            <w:r w:rsidRPr="00DA3A91">
              <w:rPr>
                <w:rFonts w:asciiTheme="minorHAnsi" w:hAnsiTheme="minorHAnsi" w:cstheme="minorHAnsi"/>
                <w:spacing w:val="-4"/>
                <w:sz w:val="20"/>
              </w:rPr>
              <w:t xml:space="preserve"> </w:t>
            </w:r>
            <w:r w:rsidRPr="00DA3A91">
              <w:rPr>
                <w:rFonts w:asciiTheme="minorHAnsi" w:hAnsiTheme="minorHAnsi" w:cstheme="minorHAnsi"/>
                <w:sz w:val="20"/>
              </w:rPr>
              <w:t>for</w:t>
            </w:r>
            <w:r w:rsidRPr="00DA3A91">
              <w:rPr>
                <w:rFonts w:asciiTheme="minorHAnsi" w:hAnsiTheme="minorHAnsi" w:cstheme="minorHAnsi"/>
                <w:spacing w:val="-3"/>
                <w:sz w:val="20"/>
              </w:rPr>
              <w:t xml:space="preserve"> </w:t>
            </w:r>
            <w:r w:rsidRPr="00DA3A91">
              <w:rPr>
                <w:rFonts w:asciiTheme="minorHAnsi" w:hAnsiTheme="minorHAnsi" w:cstheme="minorHAnsi"/>
                <w:sz w:val="20"/>
              </w:rPr>
              <w:t>all</w:t>
            </w:r>
            <w:r w:rsidRPr="00DA3A91">
              <w:rPr>
                <w:rFonts w:asciiTheme="minorHAnsi" w:hAnsiTheme="minorHAnsi" w:cstheme="minorHAnsi"/>
                <w:spacing w:val="-3"/>
                <w:sz w:val="20"/>
              </w:rPr>
              <w:t xml:space="preserve"> </w:t>
            </w:r>
            <w:r w:rsidRPr="00DA3A91">
              <w:rPr>
                <w:rFonts w:asciiTheme="minorHAnsi" w:hAnsiTheme="minorHAnsi" w:cstheme="minorHAnsi"/>
                <w:sz w:val="20"/>
              </w:rPr>
              <w:t>possible</w:t>
            </w:r>
            <w:r w:rsidRPr="00DA3A91">
              <w:rPr>
                <w:rFonts w:asciiTheme="minorHAnsi" w:hAnsiTheme="minorHAnsi" w:cstheme="minorHAnsi"/>
                <w:spacing w:val="-5"/>
                <w:sz w:val="20"/>
              </w:rPr>
              <w:t xml:space="preserve"> </w:t>
            </w:r>
            <w:r w:rsidRPr="00DA3A91">
              <w:rPr>
                <w:rFonts w:asciiTheme="minorHAnsi" w:hAnsiTheme="minorHAnsi" w:cstheme="minorHAnsi"/>
                <w:sz w:val="20"/>
              </w:rPr>
              <w:t>risks</w:t>
            </w:r>
            <w:r w:rsidRPr="00DA3A91">
              <w:rPr>
                <w:rFonts w:asciiTheme="minorHAnsi" w:hAnsiTheme="minorHAnsi" w:cstheme="minorHAnsi"/>
                <w:spacing w:val="-2"/>
                <w:sz w:val="20"/>
              </w:rPr>
              <w:t xml:space="preserve"> </w:t>
            </w:r>
            <w:r w:rsidRPr="00DA3A91">
              <w:rPr>
                <w:rFonts w:asciiTheme="minorHAnsi" w:hAnsiTheme="minorHAnsi" w:cstheme="minorHAnsi"/>
                <w:sz w:val="20"/>
              </w:rPr>
              <w:t>that</w:t>
            </w:r>
            <w:r w:rsidRPr="00DA3A91">
              <w:rPr>
                <w:rFonts w:asciiTheme="minorHAnsi" w:hAnsiTheme="minorHAnsi" w:cstheme="minorHAnsi"/>
                <w:spacing w:val="-3"/>
                <w:sz w:val="20"/>
              </w:rPr>
              <w:t xml:space="preserve"> </w:t>
            </w:r>
            <w:r w:rsidRPr="00DA3A91">
              <w:rPr>
                <w:rFonts w:asciiTheme="minorHAnsi" w:hAnsiTheme="minorHAnsi" w:cstheme="minorHAnsi"/>
                <w:sz w:val="20"/>
              </w:rPr>
              <w:t>may</w:t>
            </w:r>
            <w:r w:rsidRPr="00DA3A91">
              <w:rPr>
                <w:rFonts w:asciiTheme="minorHAnsi" w:hAnsiTheme="minorHAnsi" w:cstheme="minorHAnsi"/>
                <w:spacing w:val="-2"/>
                <w:sz w:val="20"/>
              </w:rPr>
              <w:t xml:space="preserve"> </w:t>
            </w:r>
            <w:r w:rsidRPr="00DA3A91">
              <w:rPr>
                <w:rFonts w:asciiTheme="minorHAnsi" w:hAnsiTheme="minorHAnsi" w:cstheme="minorHAnsi"/>
                <w:sz w:val="20"/>
              </w:rPr>
              <w:t>affect</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delivery</w:t>
            </w:r>
            <w:r w:rsidRPr="00DA3A91">
              <w:rPr>
                <w:rFonts w:asciiTheme="minorHAnsi" w:hAnsiTheme="minorHAnsi" w:cstheme="minorHAnsi"/>
                <w:spacing w:val="-3"/>
                <w:sz w:val="20"/>
              </w:rPr>
              <w:t xml:space="preserve"> </w:t>
            </w:r>
            <w:r w:rsidRPr="00DA3A91">
              <w:rPr>
                <w:rFonts w:asciiTheme="minorHAnsi" w:hAnsiTheme="minorHAnsi" w:cstheme="minorHAnsi"/>
                <w:sz w:val="20"/>
              </w:rPr>
              <w:t>project on time and what mechanisms are in place to manage such risks.</w:t>
            </w:r>
          </w:p>
        </w:tc>
      </w:tr>
      <w:tr w:rsidR="00A043A6" w:rsidRPr="00DA3A91" w14:paraId="43150E88" w14:textId="77777777">
        <w:trPr>
          <w:trHeight w:val="1464"/>
        </w:trPr>
        <w:tc>
          <w:tcPr>
            <w:tcW w:w="746" w:type="dxa"/>
          </w:tcPr>
          <w:p w14:paraId="54FF3FC6" w14:textId="77777777" w:rsidR="00A043A6" w:rsidRPr="00DA3A91" w:rsidRDefault="00B9733C">
            <w:pPr>
              <w:pStyle w:val="TableParagraph"/>
              <w:spacing w:before="120"/>
              <w:ind w:right="21"/>
              <w:jc w:val="right"/>
              <w:rPr>
                <w:rFonts w:asciiTheme="minorHAnsi" w:hAnsiTheme="minorHAnsi" w:cstheme="minorHAnsi"/>
                <w:b/>
              </w:rPr>
            </w:pPr>
            <w:r w:rsidRPr="00DA3A91">
              <w:rPr>
                <w:rFonts w:asciiTheme="minorHAnsi" w:hAnsiTheme="minorHAnsi" w:cstheme="minorHAnsi"/>
                <w:b/>
                <w:spacing w:val="-5"/>
              </w:rPr>
              <w:t>10</w:t>
            </w:r>
          </w:p>
        </w:tc>
        <w:tc>
          <w:tcPr>
            <w:tcW w:w="8293" w:type="dxa"/>
          </w:tcPr>
          <w:p w14:paraId="5F3E634C" w14:textId="77777777" w:rsidR="00A043A6" w:rsidRPr="00DA3A91" w:rsidRDefault="00B9733C">
            <w:pPr>
              <w:pStyle w:val="TableParagraph"/>
              <w:spacing w:before="1"/>
              <w:ind w:left="108" w:right="141"/>
              <w:rPr>
                <w:rFonts w:asciiTheme="minorHAnsi" w:hAnsiTheme="minorHAnsi" w:cstheme="minorHAnsi"/>
                <w:sz w:val="20"/>
              </w:rPr>
            </w:pPr>
            <w:r w:rsidRPr="00DA3A91">
              <w:rPr>
                <w:rFonts w:asciiTheme="minorHAnsi" w:hAnsiTheme="minorHAnsi" w:cstheme="minorHAnsi"/>
                <w:sz w:val="20"/>
              </w:rPr>
              <w:t xml:space="preserve">We/I the undersigned, who warrants that they are duly </w:t>
            </w:r>
            <w:proofErr w:type="spellStart"/>
            <w:r w:rsidRPr="00DA3A91">
              <w:rPr>
                <w:rFonts w:asciiTheme="minorHAnsi" w:hAnsiTheme="minorHAnsi" w:cstheme="minorHAnsi"/>
                <w:sz w:val="20"/>
              </w:rPr>
              <w:t>authorised</w:t>
            </w:r>
            <w:proofErr w:type="spellEnd"/>
            <w:r w:rsidRPr="00DA3A91">
              <w:rPr>
                <w:rFonts w:asciiTheme="minorHAnsi" w:hAnsiTheme="minorHAnsi" w:cstheme="minorHAnsi"/>
                <w:sz w:val="20"/>
              </w:rPr>
              <w:t xml:space="preserve"> to do so on behalf of the enterprise, confirms that the contents of the conditions of acceptance pertaining to the FORM of TENDER</w:t>
            </w:r>
            <w:r w:rsidRPr="00DA3A91">
              <w:rPr>
                <w:rFonts w:asciiTheme="minorHAnsi" w:hAnsiTheme="minorHAnsi" w:cstheme="minorHAnsi"/>
                <w:spacing w:val="-3"/>
                <w:sz w:val="20"/>
              </w:rPr>
              <w:t xml:space="preserve"> </w:t>
            </w:r>
            <w:r w:rsidRPr="00DA3A91">
              <w:rPr>
                <w:rFonts w:asciiTheme="minorHAnsi" w:hAnsiTheme="minorHAnsi" w:cstheme="minorHAnsi"/>
                <w:sz w:val="20"/>
              </w:rPr>
              <w:t>are</w:t>
            </w:r>
            <w:r w:rsidRPr="00DA3A91">
              <w:rPr>
                <w:rFonts w:asciiTheme="minorHAnsi" w:hAnsiTheme="minorHAnsi" w:cstheme="minorHAnsi"/>
                <w:spacing w:val="-3"/>
                <w:sz w:val="20"/>
              </w:rPr>
              <w:t xml:space="preserve"> </w:t>
            </w:r>
            <w:r w:rsidRPr="00DA3A91">
              <w:rPr>
                <w:rFonts w:asciiTheme="minorHAnsi" w:hAnsiTheme="minorHAnsi" w:cstheme="minorHAnsi"/>
                <w:sz w:val="20"/>
              </w:rPr>
              <w:t>acceptable,</w:t>
            </w:r>
            <w:r w:rsidRPr="00DA3A91">
              <w:rPr>
                <w:rFonts w:asciiTheme="minorHAnsi" w:hAnsiTheme="minorHAnsi" w:cstheme="minorHAnsi"/>
                <w:spacing w:val="-2"/>
                <w:sz w:val="20"/>
              </w:rPr>
              <w:t xml:space="preserve"> </w:t>
            </w:r>
            <w:r w:rsidRPr="00DA3A91">
              <w:rPr>
                <w:rFonts w:asciiTheme="minorHAnsi" w:hAnsiTheme="minorHAnsi" w:cstheme="minorHAnsi"/>
                <w:sz w:val="20"/>
              </w:rPr>
              <w:t>and</w:t>
            </w:r>
            <w:r w:rsidRPr="00DA3A91">
              <w:rPr>
                <w:rFonts w:asciiTheme="minorHAnsi" w:hAnsiTheme="minorHAnsi" w:cstheme="minorHAnsi"/>
                <w:spacing w:val="-2"/>
                <w:sz w:val="20"/>
              </w:rPr>
              <w:t xml:space="preserve"> </w:t>
            </w:r>
            <w:r w:rsidRPr="00DA3A91">
              <w:rPr>
                <w:rFonts w:asciiTheme="minorHAnsi" w:hAnsiTheme="minorHAnsi" w:cstheme="minorHAnsi"/>
                <w:sz w:val="20"/>
              </w:rPr>
              <w:t>having</w:t>
            </w:r>
            <w:r w:rsidRPr="00DA3A91">
              <w:rPr>
                <w:rFonts w:asciiTheme="minorHAnsi" w:hAnsiTheme="minorHAnsi" w:cstheme="minorHAnsi"/>
                <w:spacing w:val="-3"/>
                <w:sz w:val="20"/>
              </w:rPr>
              <w:t xml:space="preserve"> </w:t>
            </w:r>
            <w:r w:rsidRPr="00DA3A91">
              <w:rPr>
                <w:rFonts w:asciiTheme="minorHAnsi" w:hAnsiTheme="minorHAnsi" w:cstheme="minorHAnsi"/>
                <w:sz w:val="20"/>
              </w:rPr>
              <w:t>fully</w:t>
            </w:r>
            <w:r w:rsidRPr="00DA3A91">
              <w:rPr>
                <w:rFonts w:asciiTheme="minorHAnsi" w:hAnsiTheme="minorHAnsi" w:cstheme="minorHAnsi"/>
                <w:spacing w:val="-2"/>
                <w:sz w:val="20"/>
              </w:rPr>
              <w:t xml:space="preserve"> </w:t>
            </w:r>
            <w:r w:rsidRPr="00DA3A91">
              <w:rPr>
                <w:rFonts w:asciiTheme="minorHAnsi" w:hAnsiTheme="minorHAnsi" w:cstheme="minorHAnsi"/>
                <w:sz w:val="20"/>
              </w:rPr>
              <w:t>understood</w:t>
            </w:r>
            <w:r w:rsidRPr="00DA3A91">
              <w:rPr>
                <w:rFonts w:asciiTheme="minorHAnsi" w:hAnsiTheme="minorHAnsi" w:cstheme="minorHAnsi"/>
                <w:spacing w:val="-4"/>
                <w:sz w:val="20"/>
              </w:rPr>
              <w:t xml:space="preserve"> </w:t>
            </w:r>
            <w:r w:rsidRPr="00DA3A91">
              <w:rPr>
                <w:rFonts w:asciiTheme="minorHAnsi" w:hAnsiTheme="minorHAnsi" w:cstheme="minorHAnsi"/>
                <w:sz w:val="20"/>
              </w:rPr>
              <w:t>the</w:t>
            </w:r>
            <w:r w:rsidRPr="00DA3A91">
              <w:rPr>
                <w:rFonts w:asciiTheme="minorHAnsi" w:hAnsiTheme="minorHAnsi" w:cstheme="minorHAnsi"/>
                <w:spacing w:val="-3"/>
                <w:sz w:val="20"/>
              </w:rPr>
              <w:t xml:space="preserve"> </w:t>
            </w:r>
            <w:r w:rsidRPr="00DA3A91">
              <w:rPr>
                <w:rFonts w:asciiTheme="minorHAnsi" w:hAnsiTheme="minorHAnsi" w:cstheme="minorHAnsi"/>
                <w:sz w:val="20"/>
              </w:rPr>
              <w:t>scope</w:t>
            </w:r>
            <w:r w:rsidRPr="00DA3A91">
              <w:rPr>
                <w:rFonts w:asciiTheme="minorHAnsi" w:hAnsiTheme="minorHAnsi" w:cstheme="minorHAnsi"/>
                <w:spacing w:val="-3"/>
                <w:sz w:val="20"/>
              </w:rPr>
              <w:t xml:space="preserve"> </w:t>
            </w:r>
            <w:r w:rsidRPr="00DA3A91">
              <w:rPr>
                <w:rFonts w:asciiTheme="minorHAnsi" w:hAnsiTheme="minorHAnsi" w:cstheme="minorHAnsi"/>
                <w:sz w:val="20"/>
              </w:rPr>
              <w:t>of</w:t>
            </w:r>
            <w:r w:rsidRPr="00DA3A91">
              <w:rPr>
                <w:rFonts w:asciiTheme="minorHAnsi" w:hAnsiTheme="minorHAnsi" w:cstheme="minorHAnsi"/>
                <w:spacing w:val="-4"/>
                <w:sz w:val="20"/>
              </w:rPr>
              <w:t xml:space="preserve"> </w:t>
            </w:r>
            <w:r w:rsidRPr="00DA3A91">
              <w:rPr>
                <w:rFonts w:asciiTheme="minorHAnsi" w:hAnsiTheme="minorHAnsi" w:cstheme="minorHAnsi"/>
                <w:sz w:val="20"/>
              </w:rPr>
              <w:t>works</w:t>
            </w:r>
            <w:r w:rsidRPr="00DA3A91">
              <w:rPr>
                <w:rFonts w:asciiTheme="minorHAnsi" w:hAnsiTheme="minorHAnsi" w:cstheme="minorHAnsi"/>
                <w:spacing w:val="-2"/>
                <w:sz w:val="20"/>
              </w:rPr>
              <w:t xml:space="preserve"> </w:t>
            </w:r>
            <w:r w:rsidRPr="00DA3A91">
              <w:rPr>
                <w:rFonts w:asciiTheme="minorHAnsi" w:hAnsiTheme="minorHAnsi" w:cstheme="minorHAnsi"/>
                <w:sz w:val="20"/>
              </w:rPr>
              <w:t>and</w:t>
            </w:r>
            <w:r w:rsidRPr="00DA3A91">
              <w:rPr>
                <w:rFonts w:asciiTheme="minorHAnsi" w:hAnsiTheme="minorHAnsi" w:cstheme="minorHAnsi"/>
                <w:spacing w:val="-2"/>
                <w:sz w:val="20"/>
              </w:rPr>
              <w:t xml:space="preserve"> </w:t>
            </w:r>
            <w:r w:rsidRPr="00DA3A91">
              <w:rPr>
                <w:rFonts w:asciiTheme="minorHAnsi" w:hAnsiTheme="minorHAnsi" w:cstheme="minorHAnsi"/>
                <w:sz w:val="20"/>
              </w:rPr>
              <w:t>conditions</w:t>
            </w:r>
            <w:r w:rsidRPr="00DA3A91">
              <w:rPr>
                <w:rFonts w:asciiTheme="minorHAnsi" w:hAnsiTheme="minorHAnsi" w:cstheme="minorHAnsi"/>
                <w:spacing w:val="-2"/>
                <w:sz w:val="20"/>
              </w:rPr>
              <w:t xml:space="preserve"> </w:t>
            </w:r>
            <w:r w:rsidRPr="00DA3A91">
              <w:rPr>
                <w:rFonts w:asciiTheme="minorHAnsi" w:hAnsiTheme="minorHAnsi" w:cstheme="minorHAnsi"/>
                <w:sz w:val="20"/>
              </w:rPr>
              <w:t>of</w:t>
            </w:r>
            <w:r w:rsidRPr="00DA3A91">
              <w:rPr>
                <w:rFonts w:asciiTheme="minorHAnsi" w:hAnsiTheme="minorHAnsi" w:cstheme="minorHAnsi"/>
                <w:spacing w:val="-5"/>
                <w:sz w:val="20"/>
              </w:rPr>
              <w:t xml:space="preserve"> </w:t>
            </w:r>
            <w:r w:rsidRPr="00DA3A91">
              <w:rPr>
                <w:rFonts w:asciiTheme="minorHAnsi" w:hAnsiTheme="minorHAnsi" w:cstheme="minorHAnsi"/>
                <w:sz w:val="20"/>
              </w:rPr>
              <w:t>bidding, herewith warrant that We/I have satisfied ourselves as to the correctness and sufficiency of the rates and prices set out in the Schedule and therefore offer the following PRICE and offer to</w:t>
            </w:r>
          </w:p>
          <w:p w14:paraId="777448AD" w14:textId="77777777" w:rsidR="00A043A6" w:rsidRPr="00DA3A91" w:rsidRDefault="00B9733C">
            <w:pPr>
              <w:pStyle w:val="TableParagraph"/>
              <w:spacing w:line="222" w:lineRule="exact"/>
              <w:ind w:left="108"/>
              <w:rPr>
                <w:rFonts w:asciiTheme="minorHAnsi" w:hAnsiTheme="minorHAnsi" w:cstheme="minorHAnsi"/>
                <w:sz w:val="20"/>
              </w:rPr>
            </w:pPr>
            <w:r w:rsidRPr="00DA3A91">
              <w:rPr>
                <w:rFonts w:asciiTheme="minorHAnsi" w:hAnsiTheme="minorHAnsi" w:cstheme="minorHAnsi"/>
                <w:sz w:val="20"/>
              </w:rPr>
              <w:t>undertake</w:t>
            </w:r>
            <w:r w:rsidRPr="00DA3A91">
              <w:rPr>
                <w:rFonts w:asciiTheme="minorHAnsi" w:hAnsiTheme="minorHAnsi" w:cstheme="minorHAnsi"/>
                <w:spacing w:val="-8"/>
                <w:sz w:val="20"/>
              </w:rPr>
              <w:t xml:space="preserve"> </w:t>
            </w:r>
            <w:r w:rsidRPr="00DA3A91">
              <w:rPr>
                <w:rFonts w:asciiTheme="minorHAnsi" w:hAnsiTheme="minorHAnsi" w:cstheme="minorHAnsi"/>
                <w:sz w:val="20"/>
              </w:rPr>
              <w:t>the</w:t>
            </w:r>
            <w:r w:rsidRPr="00DA3A91">
              <w:rPr>
                <w:rFonts w:asciiTheme="minorHAnsi" w:hAnsiTheme="minorHAnsi" w:cstheme="minorHAnsi"/>
                <w:spacing w:val="-7"/>
                <w:sz w:val="20"/>
              </w:rPr>
              <w:t xml:space="preserve"> </w:t>
            </w:r>
            <w:proofErr w:type="gramStart"/>
            <w:r w:rsidRPr="00DA3A91">
              <w:rPr>
                <w:rFonts w:asciiTheme="minorHAnsi" w:hAnsiTheme="minorHAnsi" w:cstheme="minorHAnsi"/>
                <w:sz w:val="20"/>
              </w:rPr>
              <w:t>works</w:t>
            </w:r>
            <w:proofErr w:type="gramEnd"/>
            <w:r w:rsidRPr="00DA3A91">
              <w:rPr>
                <w:rFonts w:asciiTheme="minorHAnsi" w:hAnsiTheme="minorHAnsi" w:cstheme="minorHAnsi"/>
                <w:spacing w:val="-7"/>
                <w:sz w:val="20"/>
              </w:rPr>
              <w:t xml:space="preserve"> </w:t>
            </w:r>
            <w:r w:rsidRPr="00DA3A91">
              <w:rPr>
                <w:rFonts w:asciiTheme="minorHAnsi" w:hAnsiTheme="minorHAnsi" w:cstheme="minorHAnsi"/>
                <w:sz w:val="20"/>
              </w:rPr>
              <w:t>in</w:t>
            </w:r>
            <w:r w:rsidRPr="00DA3A91">
              <w:rPr>
                <w:rFonts w:asciiTheme="minorHAnsi" w:hAnsiTheme="minorHAnsi" w:cstheme="minorHAnsi"/>
                <w:spacing w:val="-7"/>
                <w:sz w:val="20"/>
              </w:rPr>
              <w:t xml:space="preserve"> </w:t>
            </w:r>
            <w:r w:rsidRPr="00DA3A91">
              <w:rPr>
                <w:rFonts w:asciiTheme="minorHAnsi" w:hAnsiTheme="minorHAnsi" w:cstheme="minorHAnsi"/>
                <w:sz w:val="20"/>
              </w:rPr>
              <w:t>accordance</w:t>
            </w:r>
            <w:r w:rsidRPr="00DA3A91">
              <w:rPr>
                <w:rFonts w:asciiTheme="minorHAnsi" w:hAnsiTheme="minorHAnsi" w:cstheme="minorHAnsi"/>
                <w:spacing w:val="-8"/>
                <w:sz w:val="20"/>
              </w:rPr>
              <w:t xml:space="preserve"> </w:t>
            </w:r>
            <w:r w:rsidRPr="00DA3A91">
              <w:rPr>
                <w:rFonts w:asciiTheme="minorHAnsi" w:hAnsiTheme="minorHAnsi" w:cstheme="minorHAnsi"/>
                <w:sz w:val="20"/>
              </w:rPr>
              <w:t>with</w:t>
            </w:r>
            <w:r w:rsidRPr="00DA3A91">
              <w:rPr>
                <w:rFonts w:asciiTheme="minorHAnsi" w:hAnsiTheme="minorHAnsi" w:cstheme="minorHAnsi"/>
                <w:spacing w:val="-7"/>
                <w:sz w:val="20"/>
              </w:rPr>
              <w:t xml:space="preserve"> </w:t>
            </w:r>
            <w:r w:rsidRPr="00DA3A91">
              <w:rPr>
                <w:rFonts w:asciiTheme="minorHAnsi" w:hAnsiTheme="minorHAnsi" w:cstheme="minorHAnsi"/>
                <w:sz w:val="20"/>
              </w:rPr>
              <w:t>the</w:t>
            </w:r>
            <w:r w:rsidRPr="00DA3A91">
              <w:rPr>
                <w:rFonts w:asciiTheme="minorHAnsi" w:hAnsiTheme="minorHAnsi" w:cstheme="minorHAnsi"/>
                <w:spacing w:val="-7"/>
                <w:sz w:val="20"/>
              </w:rPr>
              <w:t xml:space="preserve"> </w:t>
            </w:r>
            <w:r w:rsidRPr="00DA3A91">
              <w:rPr>
                <w:rFonts w:asciiTheme="minorHAnsi" w:hAnsiTheme="minorHAnsi" w:cstheme="minorHAnsi"/>
                <w:sz w:val="20"/>
              </w:rPr>
              <w:t>standards</w:t>
            </w:r>
            <w:r w:rsidRPr="00DA3A91">
              <w:rPr>
                <w:rFonts w:asciiTheme="minorHAnsi" w:hAnsiTheme="minorHAnsi" w:cstheme="minorHAnsi"/>
                <w:spacing w:val="-9"/>
                <w:sz w:val="20"/>
              </w:rPr>
              <w:t xml:space="preserve"> </w:t>
            </w:r>
            <w:r w:rsidRPr="00DA3A91">
              <w:rPr>
                <w:rFonts w:asciiTheme="minorHAnsi" w:hAnsiTheme="minorHAnsi" w:cstheme="minorHAnsi"/>
                <w:sz w:val="20"/>
              </w:rPr>
              <w:t>and</w:t>
            </w:r>
            <w:r w:rsidRPr="00DA3A91">
              <w:rPr>
                <w:rFonts w:asciiTheme="minorHAnsi" w:hAnsiTheme="minorHAnsi" w:cstheme="minorHAnsi"/>
                <w:spacing w:val="-8"/>
                <w:sz w:val="20"/>
              </w:rPr>
              <w:t xml:space="preserve"> </w:t>
            </w:r>
            <w:r w:rsidRPr="00DA3A91">
              <w:rPr>
                <w:rFonts w:asciiTheme="minorHAnsi" w:hAnsiTheme="minorHAnsi" w:cstheme="minorHAnsi"/>
                <w:sz w:val="20"/>
              </w:rPr>
              <w:t>specifications</w:t>
            </w:r>
            <w:r w:rsidRPr="00DA3A91">
              <w:rPr>
                <w:rFonts w:asciiTheme="minorHAnsi" w:hAnsiTheme="minorHAnsi" w:cstheme="minorHAnsi"/>
                <w:spacing w:val="-7"/>
                <w:sz w:val="20"/>
              </w:rPr>
              <w:t xml:space="preserve"> </w:t>
            </w:r>
            <w:r w:rsidRPr="00DA3A91">
              <w:rPr>
                <w:rFonts w:asciiTheme="minorHAnsi" w:hAnsiTheme="minorHAnsi" w:cstheme="minorHAnsi"/>
                <w:spacing w:val="-2"/>
                <w:sz w:val="20"/>
              </w:rPr>
              <w:t>required.</w:t>
            </w:r>
          </w:p>
        </w:tc>
      </w:tr>
      <w:tr w:rsidR="00A043A6" w:rsidRPr="00DA3A91" w14:paraId="74D08B36" w14:textId="77777777">
        <w:trPr>
          <w:trHeight w:val="1341"/>
        </w:trPr>
        <w:tc>
          <w:tcPr>
            <w:tcW w:w="746" w:type="dxa"/>
          </w:tcPr>
          <w:p w14:paraId="19DB50A6" w14:textId="77777777" w:rsidR="00A043A6" w:rsidRPr="00DA3A91" w:rsidRDefault="00B9733C">
            <w:pPr>
              <w:pStyle w:val="TableParagraph"/>
              <w:spacing w:before="120"/>
              <w:ind w:right="21"/>
              <w:jc w:val="right"/>
              <w:rPr>
                <w:rFonts w:asciiTheme="minorHAnsi" w:hAnsiTheme="minorHAnsi" w:cstheme="minorHAnsi"/>
                <w:b/>
              </w:rPr>
            </w:pPr>
            <w:r w:rsidRPr="00DA3A91">
              <w:rPr>
                <w:rFonts w:asciiTheme="minorHAnsi" w:hAnsiTheme="minorHAnsi" w:cstheme="minorHAnsi"/>
                <w:b/>
                <w:spacing w:val="-5"/>
              </w:rPr>
              <w:t>11</w:t>
            </w:r>
          </w:p>
        </w:tc>
        <w:tc>
          <w:tcPr>
            <w:tcW w:w="8293" w:type="dxa"/>
          </w:tcPr>
          <w:p w14:paraId="0DB1B099" w14:textId="77777777" w:rsidR="00A043A6" w:rsidRPr="00DA3A91" w:rsidRDefault="00B9733C">
            <w:pPr>
              <w:pStyle w:val="TableParagraph"/>
              <w:spacing w:before="1"/>
              <w:ind w:left="108" w:right="101"/>
              <w:jc w:val="both"/>
              <w:rPr>
                <w:rFonts w:asciiTheme="minorHAnsi" w:hAnsiTheme="minorHAnsi" w:cstheme="minorHAnsi"/>
                <w:sz w:val="20"/>
              </w:rPr>
            </w:pPr>
            <w:r w:rsidRPr="00DA3A91">
              <w:rPr>
                <w:rFonts w:asciiTheme="minorHAnsi" w:hAnsiTheme="minorHAnsi" w:cstheme="minorHAnsi"/>
                <w:sz w:val="20"/>
              </w:rPr>
              <w:t>The</w:t>
            </w:r>
            <w:r w:rsidRPr="00DA3A91">
              <w:rPr>
                <w:rFonts w:asciiTheme="minorHAnsi" w:hAnsiTheme="minorHAnsi" w:cstheme="minorHAnsi"/>
                <w:spacing w:val="-6"/>
                <w:sz w:val="20"/>
              </w:rPr>
              <w:t xml:space="preserve"> </w:t>
            </w:r>
            <w:r w:rsidRPr="00DA3A91">
              <w:rPr>
                <w:rFonts w:asciiTheme="minorHAnsi" w:hAnsiTheme="minorHAnsi" w:cstheme="minorHAnsi"/>
                <w:sz w:val="20"/>
              </w:rPr>
              <w:t>undersigned,</w:t>
            </w:r>
            <w:r w:rsidRPr="00DA3A91">
              <w:rPr>
                <w:rFonts w:asciiTheme="minorHAnsi" w:hAnsiTheme="minorHAnsi" w:cstheme="minorHAnsi"/>
                <w:spacing w:val="-5"/>
                <w:sz w:val="20"/>
              </w:rPr>
              <w:t xml:space="preserve"> </w:t>
            </w:r>
            <w:r w:rsidRPr="00DA3A91">
              <w:rPr>
                <w:rFonts w:asciiTheme="minorHAnsi" w:hAnsiTheme="minorHAnsi" w:cstheme="minorHAnsi"/>
                <w:sz w:val="20"/>
              </w:rPr>
              <w:t>who</w:t>
            </w:r>
            <w:r w:rsidRPr="00DA3A91">
              <w:rPr>
                <w:rFonts w:asciiTheme="minorHAnsi" w:hAnsiTheme="minorHAnsi" w:cstheme="minorHAnsi"/>
                <w:spacing w:val="-5"/>
                <w:sz w:val="20"/>
              </w:rPr>
              <w:t xml:space="preserve"> </w:t>
            </w:r>
            <w:r w:rsidRPr="00DA3A91">
              <w:rPr>
                <w:rFonts w:asciiTheme="minorHAnsi" w:hAnsiTheme="minorHAnsi" w:cstheme="minorHAnsi"/>
                <w:sz w:val="20"/>
              </w:rPr>
              <w:t>warrants</w:t>
            </w:r>
            <w:r w:rsidRPr="00DA3A91">
              <w:rPr>
                <w:rFonts w:asciiTheme="minorHAnsi" w:hAnsiTheme="minorHAnsi" w:cstheme="minorHAnsi"/>
                <w:spacing w:val="-4"/>
                <w:sz w:val="20"/>
              </w:rPr>
              <w:t xml:space="preserve"> </w:t>
            </w:r>
            <w:r w:rsidRPr="00DA3A91">
              <w:rPr>
                <w:rFonts w:asciiTheme="minorHAnsi" w:hAnsiTheme="minorHAnsi" w:cstheme="minorHAnsi"/>
                <w:sz w:val="20"/>
              </w:rPr>
              <w:t>that</w:t>
            </w:r>
            <w:r w:rsidRPr="00DA3A91">
              <w:rPr>
                <w:rFonts w:asciiTheme="minorHAnsi" w:hAnsiTheme="minorHAnsi" w:cstheme="minorHAnsi"/>
                <w:spacing w:val="-7"/>
                <w:sz w:val="20"/>
              </w:rPr>
              <w:t xml:space="preserve"> </w:t>
            </w:r>
            <w:r w:rsidRPr="00DA3A91">
              <w:rPr>
                <w:rFonts w:asciiTheme="minorHAnsi" w:hAnsiTheme="minorHAnsi" w:cstheme="minorHAnsi"/>
                <w:sz w:val="20"/>
              </w:rPr>
              <w:t>he</w:t>
            </w:r>
            <w:r w:rsidRPr="00DA3A91">
              <w:rPr>
                <w:rFonts w:asciiTheme="minorHAnsi" w:hAnsiTheme="minorHAnsi" w:cstheme="minorHAnsi"/>
                <w:spacing w:val="-6"/>
                <w:sz w:val="20"/>
              </w:rPr>
              <w:t xml:space="preserve"> </w:t>
            </w:r>
            <w:r w:rsidRPr="00DA3A91">
              <w:rPr>
                <w:rFonts w:asciiTheme="minorHAnsi" w:hAnsiTheme="minorHAnsi" w:cstheme="minorHAnsi"/>
                <w:sz w:val="20"/>
              </w:rPr>
              <w:t>/</w:t>
            </w:r>
            <w:r w:rsidRPr="00DA3A91">
              <w:rPr>
                <w:rFonts w:asciiTheme="minorHAnsi" w:hAnsiTheme="minorHAnsi" w:cstheme="minorHAnsi"/>
                <w:spacing w:val="-6"/>
                <w:sz w:val="20"/>
              </w:rPr>
              <w:t xml:space="preserve"> </w:t>
            </w:r>
            <w:r w:rsidRPr="00DA3A91">
              <w:rPr>
                <w:rFonts w:asciiTheme="minorHAnsi" w:hAnsiTheme="minorHAnsi" w:cstheme="minorHAnsi"/>
                <w:sz w:val="20"/>
              </w:rPr>
              <w:t>she</w:t>
            </w:r>
            <w:r w:rsidRPr="00DA3A91">
              <w:rPr>
                <w:rFonts w:asciiTheme="minorHAnsi" w:hAnsiTheme="minorHAnsi" w:cstheme="minorHAnsi"/>
                <w:spacing w:val="-6"/>
                <w:sz w:val="20"/>
              </w:rPr>
              <w:t xml:space="preserve"> </w:t>
            </w:r>
            <w:r w:rsidRPr="00DA3A91">
              <w:rPr>
                <w:rFonts w:asciiTheme="minorHAnsi" w:hAnsiTheme="minorHAnsi" w:cstheme="minorHAnsi"/>
                <w:sz w:val="20"/>
              </w:rPr>
              <w:t>is</w:t>
            </w:r>
            <w:r w:rsidRPr="00DA3A91">
              <w:rPr>
                <w:rFonts w:asciiTheme="minorHAnsi" w:hAnsiTheme="minorHAnsi" w:cstheme="minorHAnsi"/>
                <w:spacing w:val="-5"/>
                <w:sz w:val="20"/>
              </w:rPr>
              <w:t xml:space="preserve"> </w:t>
            </w:r>
            <w:r w:rsidRPr="00DA3A91">
              <w:rPr>
                <w:rFonts w:asciiTheme="minorHAnsi" w:hAnsiTheme="minorHAnsi" w:cstheme="minorHAnsi"/>
                <w:sz w:val="20"/>
              </w:rPr>
              <w:t>duly</w:t>
            </w:r>
            <w:r w:rsidRPr="00DA3A91">
              <w:rPr>
                <w:rFonts w:asciiTheme="minorHAnsi" w:hAnsiTheme="minorHAnsi" w:cstheme="minorHAnsi"/>
                <w:spacing w:val="-5"/>
                <w:sz w:val="20"/>
              </w:rPr>
              <w:t xml:space="preserve"> </w:t>
            </w:r>
            <w:proofErr w:type="spellStart"/>
            <w:r w:rsidRPr="00DA3A91">
              <w:rPr>
                <w:rFonts w:asciiTheme="minorHAnsi" w:hAnsiTheme="minorHAnsi" w:cstheme="minorHAnsi"/>
                <w:sz w:val="20"/>
              </w:rPr>
              <w:t>authorised</w:t>
            </w:r>
            <w:proofErr w:type="spellEnd"/>
            <w:r w:rsidRPr="00DA3A91">
              <w:rPr>
                <w:rFonts w:asciiTheme="minorHAnsi" w:hAnsiTheme="minorHAnsi" w:cstheme="minorHAnsi"/>
                <w:spacing w:val="-5"/>
                <w:sz w:val="20"/>
              </w:rPr>
              <w:t xml:space="preserve"> </w:t>
            </w:r>
            <w:r w:rsidRPr="00DA3A91">
              <w:rPr>
                <w:rFonts w:asciiTheme="minorHAnsi" w:hAnsiTheme="minorHAnsi" w:cstheme="minorHAnsi"/>
                <w:sz w:val="20"/>
              </w:rPr>
              <w:t>to</w:t>
            </w:r>
            <w:r w:rsidRPr="00DA3A91">
              <w:rPr>
                <w:rFonts w:asciiTheme="minorHAnsi" w:hAnsiTheme="minorHAnsi" w:cstheme="minorHAnsi"/>
                <w:spacing w:val="-5"/>
                <w:sz w:val="20"/>
              </w:rPr>
              <w:t xml:space="preserve"> </w:t>
            </w:r>
            <w:r w:rsidRPr="00DA3A91">
              <w:rPr>
                <w:rFonts w:asciiTheme="minorHAnsi" w:hAnsiTheme="minorHAnsi" w:cstheme="minorHAnsi"/>
                <w:sz w:val="20"/>
              </w:rPr>
              <w:t>do</w:t>
            </w:r>
            <w:r w:rsidRPr="00DA3A91">
              <w:rPr>
                <w:rFonts w:asciiTheme="minorHAnsi" w:hAnsiTheme="minorHAnsi" w:cstheme="minorHAnsi"/>
                <w:spacing w:val="-5"/>
                <w:sz w:val="20"/>
              </w:rPr>
              <w:t xml:space="preserve"> </w:t>
            </w:r>
            <w:r w:rsidRPr="00DA3A91">
              <w:rPr>
                <w:rFonts w:asciiTheme="minorHAnsi" w:hAnsiTheme="minorHAnsi" w:cstheme="minorHAnsi"/>
                <w:sz w:val="20"/>
              </w:rPr>
              <w:t>so</w:t>
            </w:r>
            <w:r w:rsidRPr="00DA3A91">
              <w:rPr>
                <w:rFonts w:asciiTheme="minorHAnsi" w:hAnsiTheme="minorHAnsi" w:cstheme="minorHAnsi"/>
                <w:spacing w:val="-5"/>
                <w:sz w:val="20"/>
              </w:rPr>
              <w:t xml:space="preserve"> </w:t>
            </w:r>
            <w:r w:rsidRPr="00DA3A91">
              <w:rPr>
                <w:rFonts w:asciiTheme="minorHAnsi" w:hAnsiTheme="minorHAnsi" w:cstheme="minorHAnsi"/>
                <w:sz w:val="20"/>
              </w:rPr>
              <w:t>on</w:t>
            </w:r>
            <w:r w:rsidRPr="00DA3A91">
              <w:rPr>
                <w:rFonts w:asciiTheme="minorHAnsi" w:hAnsiTheme="minorHAnsi" w:cstheme="minorHAnsi"/>
                <w:spacing w:val="-5"/>
                <w:sz w:val="20"/>
              </w:rPr>
              <w:t xml:space="preserve"> </w:t>
            </w:r>
            <w:r w:rsidRPr="00DA3A91">
              <w:rPr>
                <w:rFonts w:asciiTheme="minorHAnsi" w:hAnsiTheme="minorHAnsi" w:cstheme="minorHAnsi"/>
                <w:sz w:val="20"/>
              </w:rPr>
              <w:t>behalf</w:t>
            </w:r>
            <w:r w:rsidRPr="00DA3A91">
              <w:rPr>
                <w:rFonts w:asciiTheme="minorHAnsi" w:hAnsiTheme="minorHAnsi" w:cstheme="minorHAnsi"/>
                <w:spacing w:val="-6"/>
                <w:sz w:val="20"/>
              </w:rPr>
              <w:t xml:space="preserve"> </w:t>
            </w:r>
            <w:r w:rsidRPr="00DA3A91">
              <w:rPr>
                <w:rFonts w:asciiTheme="minorHAnsi" w:hAnsiTheme="minorHAnsi" w:cstheme="minorHAnsi"/>
                <w:sz w:val="20"/>
              </w:rPr>
              <w:t>of</w:t>
            </w:r>
            <w:r w:rsidRPr="00DA3A91">
              <w:rPr>
                <w:rFonts w:asciiTheme="minorHAnsi" w:hAnsiTheme="minorHAnsi" w:cstheme="minorHAnsi"/>
                <w:spacing w:val="-6"/>
                <w:sz w:val="20"/>
              </w:rPr>
              <w:t xml:space="preserve"> </w:t>
            </w:r>
            <w:r w:rsidRPr="00DA3A91">
              <w:rPr>
                <w:rFonts w:asciiTheme="minorHAnsi" w:hAnsiTheme="minorHAnsi" w:cstheme="minorHAnsi"/>
                <w:sz w:val="20"/>
              </w:rPr>
              <w:t>the</w:t>
            </w:r>
            <w:r w:rsidRPr="00DA3A91">
              <w:rPr>
                <w:rFonts w:asciiTheme="minorHAnsi" w:hAnsiTheme="minorHAnsi" w:cstheme="minorHAnsi"/>
                <w:spacing w:val="-6"/>
                <w:sz w:val="20"/>
              </w:rPr>
              <w:t xml:space="preserve"> </w:t>
            </w:r>
            <w:r w:rsidRPr="00DA3A91">
              <w:rPr>
                <w:rFonts w:asciiTheme="minorHAnsi" w:hAnsiTheme="minorHAnsi" w:cstheme="minorHAnsi"/>
                <w:sz w:val="20"/>
              </w:rPr>
              <w:t>enterprise, confirms that this Form of Tender is submitted in good faith, free of corrections, alterations or encumbrances</w:t>
            </w:r>
            <w:r w:rsidRPr="00DA3A91">
              <w:rPr>
                <w:rFonts w:asciiTheme="minorHAnsi" w:hAnsiTheme="minorHAnsi" w:cstheme="minorHAnsi"/>
                <w:spacing w:val="-12"/>
                <w:sz w:val="20"/>
              </w:rPr>
              <w:t xml:space="preserve"> </w:t>
            </w:r>
            <w:r w:rsidRPr="00DA3A91">
              <w:rPr>
                <w:rFonts w:asciiTheme="minorHAnsi" w:hAnsiTheme="minorHAnsi" w:cstheme="minorHAnsi"/>
                <w:sz w:val="20"/>
              </w:rPr>
              <w:t>and</w:t>
            </w:r>
            <w:r w:rsidRPr="00DA3A91">
              <w:rPr>
                <w:rFonts w:asciiTheme="minorHAnsi" w:hAnsiTheme="minorHAnsi" w:cstheme="minorHAnsi"/>
                <w:spacing w:val="-11"/>
                <w:sz w:val="20"/>
              </w:rPr>
              <w:t xml:space="preserve"> </w:t>
            </w:r>
            <w:r w:rsidRPr="00DA3A91">
              <w:rPr>
                <w:rFonts w:asciiTheme="minorHAnsi" w:hAnsiTheme="minorHAnsi" w:cstheme="minorHAnsi"/>
                <w:sz w:val="20"/>
              </w:rPr>
              <w:t>such</w:t>
            </w:r>
            <w:r w:rsidRPr="00DA3A91">
              <w:rPr>
                <w:rFonts w:asciiTheme="minorHAnsi" w:hAnsiTheme="minorHAnsi" w:cstheme="minorHAnsi"/>
                <w:spacing w:val="-11"/>
                <w:sz w:val="20"/>
              </w:rPr>
              <w:t xml:space="preserve"> </w:t>
            </w:r>
            <w:r w:rsidRPr="00DA3A91">
              <w:rPr>
                <w:rFonts w:asciiTheme="minorHAnsi" w:hAnsiTheme="minorHAnsi" w:cstheme="minorHAnsi"/>
                <w:sz w:val="20"/>
              </w:rPr>
              <w:t>price</w:t>
            </w:r>
            <w:r w:rsidRPr="00DA3A91">
              <w:rPr>
                <w:rFonts w:asciiTheme="minorHAnsi" w:hAnsiTheme="minorHAnsi" w:cstheme="minorHAnsi"/>
                <w:spacing w:val="-12"/>
                <w:sz w:val="20"/>
              </w:rPr>
              <w:t xml:space="preserve"> </w:t>
            </w:r>
            <w:r w:rsidRPr="00DA3A91">
              <w:rPr>
                <w:rFonts w:asciiTheme="minorHAnsi" w:hAnsiTheme="minorHAnsi" w:cstheme="minorHAnsi"/>
                <w:sz w:val="20"/>
              </w:rPr>
              <w:t>is</w:t>
            </w:r>
            <w:r w:rsidRPr="00DA3A91">
              <w:rPr>
                <w:rFonts w:asciiTheme="minorHAnsi" w:hAnsiTheme="minorHAnsi" w:cstheme="minorHAnsi"/>
                <w:spacing w:val="-9"/>
                <w:sz w:val="20"/>
              </w:rPr>
              <w:t xml:space="preserve"> </w:t>
            </w:r>
            <w:r w:rsidRPr="00DA3A91">
              <w:rPr>
                <w:rFonts w:asciiTheme="minorHAnsi" w:hAnsiTheme="minorHAnsi" w:cstheme="minorHAnsi"/>
                <w:sz w:val="20"/>
              </w:rPr>
              <w:t>binding</w:t>
            </w:r>
            <w:r w:rsidRPr="00DA3A91">
              <w:rPr>
                <w:rFonts w:asciiTheme="minorHAnsi" w:hAnsiTheme="minorHAnsi" w:cstheme="minorHAnsi"/>
                <w:spacing w:val="-12"/>
                <w:sz w:val="20"/>
              </w:rPr>
              <w:t xml:space="preserve"> </w:t>
            </w:r>
            <w:r w:rsidRPr="00DA3A91">
              <w:rPr>
                <w:rFonts w:asciiTheme="minorHAnsi" w:hAnsiTheme="minorHAnsi" w:cstheme="minorHAnsi"/>
                <w:sz w:val="20"/>
              </w:rPr>
              <w:t>on</w:t>
            </w:r>
            <w:r w:rsidRPr="00DA3A91">
              <w:rPr>
                <w:rFonts w:asciiTheme="minorHAnsi" w:hAnsiTheme="minorHAnsi" w:cstheme="minorHAnsi"/>
                <w:spacing w:val="-10"/>
                <w:sz w:val="20"/>
              </w:rPr>
              <w:t xml:space="preserve"> </w:t>
            </w:r>
            <w:r w:rsidRPr="00DA3A91">
              <w:rPr>
                <w:rFonts w:asciiTheme="minorHAnsi" w:hAnsiTheme="minorHAnsi" w:cstheme="minorHAnsi"/>
                <w:sz w:val="20"/>
              </w:rPr>
              <w:t>the</w:t>
            </w:r>
            <w:r w:rsidRPr="00DA3A91">
              <w:rPr>
                <w:rFonts w:asciiTheme="minorHAnsi" w:hAnsiTheme="minorHAnsi" w:cstheme="minorHAnsi"/>
                <w:spacing w:val="-11"/>
                <w:sz w:val="20"/>
              </w:rPr>
              <w:t xml:space="preserve"> </w:t>
            </w:r>
            <w:r w:rsidRPr="00DA3A91">
              <w:rPr>
                <w:rFonts w:asciiTheme="minorHAnsi" w:hAnsiTheme="minorHAnsi" w:cstheme="minorHAnsi"/>
                <w:sz w:val="20"/>
              </w:rPr>
              <w:t>enterprise</w:t>
            </w:r>
            <w:r w:rsidRPr="00DA3A91">
              <w:rPr>
                <w:rFonts w:asciiTheme="minorHAnsi" w:hAnsiTheme="minorHAnsi" w:cstheme="minorHAnsi"/>
                <w:spacing w:val="-6"/>
                <w:sz w:val="20"/>
              </w:rPr>
              <w:t xml:space="preserve"> </w:t>
            </w:r>
            <w:r w:rsidRPr="00DA3A91">
              <w:rPr>
                <w:rFonts w:asciiTheme="minorHAnsi" w:hAnsiTheme="minorHAnsi" w:cstheme="minorHAnsi"/>
                <w:sz w:val="20"/>
              </w:rPr>
              <w:t>for</w:t>
            </w:r>
            <w:r w:rsidRPr="00DA3A91">
              <w:rPr>
                <w:rFonts w:asciiTheme="minorHAnsi" w:hAnsiTheme="minorHAnsi" w:cstheme="minorHAnsi"/>
                <w:spacing w:val="-10"/>
                <w:sz w:val="20"/>
              </w:rPr>
              <w:t xml:space="preserve"> </w:t>
            </w:r>
            <w:r w:rsidRPr="00DA3A91">
              <w:rPr>
                <w:rFonts w:asciiTheme="minorHAnsi" w:hAnsiTheme="minorHAnsi" w:cstheme="minorHAnsi"/>
                <w:sz w:val="20"/>
              </w:rPr>
              <w:t>a</w:t>
            </w:r>
            <w:r w:rsidRPr="00DA3A91">
              <w:rPr>
                <w:rFonts w:asciiTheme="minorHAnsi" w:hAnsiTheme="minorHAnsi" w:cstheme="minorHAnsi"/>
                <w:spacing w:val="-10"/>
                <w:sz w:val="20"/>
              </w:rPr>
              <w:t xml:space="preserve"> </w:t>
            </w:r>
            <w:r w:rsidRPr="00DA3A91">
              <w:rPr>
                <w:rFonts w:asciiTheme="minorHAnsi" w:hAnsiTheme="minorHAnsi" w:cstheme="minorHAnsi"/>
                <w:sz w:val="20"/>
              </w:rPr>
              <w:t>period</w:t>
            </w:r>
            <w:r w:rsidRPr="00DA3A91">
              <w:rPr>
                <w:rFonts w:asciiTheme="minorHAnsi" w:hAnsiTheme="minorHAnsi" w:cstheme="minorHAnsi"/>
                <w:spacing w:val="-9"/>
                <w:sz w:val="20"/>
              </w:rPr>
              <w:t xml:space="preserve"> </w:t>
            </w:r>
            <w:r w:rsidRPr="00DA3A91">
              <w:rPr>
                <w:rFonts w:asciiTheme="minorHAnsi" w:hAnsiTheme="minorHAnsi" w:cstheme="minorHAnsi"/>
                <w:sz w:val="20"/>
              </w:rPr>
              <w:t>of</w:t>
            </w:r>
            <w:r w:rsidRPr="00DA3A91">
              <w:rPr>
                <w:rFonts w:asciiTheme="minorHAnsi" w:hAnsiTheme="minorHAnsi" w:cstheme="minorHAnsi"/>
                <w:spacing w:val="-11"/>
                <w:sz w:val="20"/>
              </w:rPr>
              <w:t xml:space="preserve"> </w:t>
            </w:r>
            <w:r w:rsidRPr="00DA3A91">
              <w:rPr>
                <w:rFonts w:asciiTheme="minorHAnsi" w:hAnsiTheme="minorHAnsi" w:cstheme="minorHAnsi"/>
                <w:sz w:val="20"/>
              </w:rPr>
              <w:t>90</w:t>
            </w:r>
            <w:r w:rsidRPr="00DA3A91">
              <w:rPr>
                <w:rFonts w:asciiTheme="minorHAnsi" w:hAnsiTheme="minorHAnsi" w:cstheme="minorHAnsi"/>
                <w:spacing w:val="-12"/>
                <w:sz w:val="20"/>
              </w:rPr>
              <w:t xml:space="preserve"> </w:t>
            </w:r>
            <w:r w:rsidRPr="00DA3A91">
              <w:rPr>
                <w:rFonts w:asciiTheme="minorHAnsi" w:hAnsiTheme="minorHAnsi" w:cstheme="minorHAnsi"/>
                <w:sz w:val="20"/>
              </w:rPr>
              <w:t>days</w:t>
            </w:r>
            <w:r w:rsidRPr="00DA3A91">
              <w:rPr>
                <w:rFonts w:asciiTheme="minorHAnsi" w:hAnsiTheme="minorHAnsi" w:cstheme="minorHAnsi"/>
                <w:spacing w:val="-10"/>
                <w:sz w:val="20"/>
              </w:rPr>
              <w:t xml:space="preserve"> </w:t>
            </w:r>
            <w:r w:rsidRPr="00DA3A91">
              <w:rPr>
                <w:rFonts w:asciiTheme="minorHAnsi" w:hAnsiTheme="minorHAnsi" w:cstheme="minorHAnsi"/>
                <w:sz w:val="20"/>
              </w:rPr>
              <w:t>from</w:t>
            </w:r>
            <w:r w:rsidRPr="00DA3A91">
              <w:rPr>
                <w:rFonts w:asciiTheme="minorHAnsi" w:hAnsiTheme="minorHAnsi" w:cstheme="minorHAnsi"/>
                <w:spacing w:val="-11"/>
                <w:sz w:val="20"/>
              </w:rPr>
              <w:t xml:space="preserve"> </w:t>
            </w:r>
            <w:r w:rsidRPr="00DA3A91">
              <w:rPr>
                <w:rFonts w:asciiTheme="minorHAnsi" w:hAnsiTheme="minorHAnsi" w:cstheme="minorHAnsi"/>
                <w:sz w:val="20"/>
              </w:rPr>
              <w:t>date</w:t>
            </w:r>
            <w:r w:rsidRPr="00DA3A91">
              <w:rPr>
                <w:rFonts w:asciiTheme="minorHAnsi" w:hAnsiTheme="minorHAnsi" w:cstheme="minorHAnsi"/>
                <w:spacing w:val="-11"/>
                <w:sz w:val="20"/>
              </w:rPr>
              <w:t xml:space="preserve"> </w:t>
            </w:r>
            <w:r w:rsidRPr="00DA3A91">
              <w:rPr>
                <w:rFonts w:asciiTheme="minorHAnsi" w:hAnsiTheme="minorHAnsi" w:cstheme="minorHAnsi"/>
                <w:sz w:val="20"/>
              </w:rPr>
              <w:t>of</w:t>
            </w:r>
            <w:r w:rsidRPr="00DA3A91">
              <w:rPr>
                <w:rFonts w:asciiTheme="minorHAnsi" w:hAnsiTheme="minorHAnsi" w:cstheme="minorHAnsi"/>
                <w:spacing w:val="-11"/>
                <w:sz w:val="20"/>
              </w:rPr>
              <w:t xml:space="preserve"> </w:t>
            </w:r>
            <w:r w:rsidRPr="00DA3A91">
              <w:rPr>
                <w:rFonts w:asciiTheme="minorHAnsi" w:hAnsiTheme="minorHAnsi" w:cstheme="minorHAnsi"/>
                <w:sz w:val="20"/>
              </w:rPr>
              <w:t>tender close</w:t>
            </w:r>
            <w:r w:rsidRPr="00DA3A91">
              <w:rPr>
                <w:rFonts w:asciiTheme="minorHAnsi" w:hAnsiTheme="minorHAnsi" w:cstheme="minorHAnsi"/>
                <w:spacing w:val="-11"/>
                <w:sz w:val="20"/>
              </w:rPr>
              <w:t xml:space="preserve"> </w:t>
            </w:r>
            <w:r w:rsidRPr="00DA3A91">
              <w:rPr>
                <w:rFonts w:asciiTheme="minorHAnsi" w:hAnsiTheme="minorHAnsi" w:cstheme="minorHAnsi"/>
                <w:sz w:val="20"/>
              </w:rPr>
              <w:t>and</w:t>
            </w:r>
            <w:r w:rsidRPr="00DA3A91">
              <w:rPr>
                <w:rFonts w:asciiTheme="minorHAnsi" w:hAnsiTheme="minorHAnsi" w:cstheme="minorHAnsi"/>
                <w:spacing w:val="-10"/>
                <w:sz w:val="20"/>
              </w:rPr>
              <w:t xml:space="preserve"> </w:t>
            </w:r>
            <w:r w:rsidRPr="00DA3A91">
              <w:rPr>
                <w:rFonts w:asciiTheme="minorHAnsi" w:hAnsiTheme="minorHAnsi" w:cstheme="minorHAnsi"/>
                <w:sz w:val="20"/>
              </w:rPr>
              <w:t>may</w:t>
            </w:r>
            <w:r w:rsidRPr="00DA3A91">
              <w:rPr>
                <w:rFonts w:asciiTheme="minorHAnsi" w:hAnsiTheme="minorHAnsi" w:cstheme="minorHAnsi"/>
                <w:spacing w:val="-9"/>
                <w:sz w:val="20"/>
              </w:rPr>
              <w:t xml:space="preserve"> </w:t>
            </w:r>
            <w:r w:rsidRPr="00DA3A91">
              <w:rPr>
                <w:rFonts w:asciiTheme="minorHAnsi" w:hAnsiTheme="minorHAnsi" w:cstheme="minorHAnsi"/>
                <w:sz w:val="20"/>
              </w:rPr>
              <w:t>be</w:t>
            </w:r>
            <w:r w:rsidRPr="00DA3A91">
              <w:rPr>
                <w:rFonts w:asciiTheme="minorHAnsi" w:hAnsiTheme="minorHAnsi" w:cstheme="minorHAnsi"/>
                <w:spacing w:val="-11"/>
                <w:sz w:val="20"/>
              </w:rPr>
              <w:t xml:space="preserve"> </w:t>
            </w:r>
            <w:r w:rsidRPr="00DA3A91">
              <w:rPr>
                <w:rFonts w:asciiTheme="minorHAnsi" w:hAnsiTheme="minorHAnsi" w:cstheme="minorHAnsi"/>
                <w:sz w:val="20"/>
              </w:rPr>
              <w:t>extended</w:t>
            </w:r>
            <w:r w:rsidRPr="00DA3A91">
              <w:rPr>
                <w:rFonts w:asciiTheme="minorHAnsi" w:hAnsiTheme="minorHAnsi" w:cstheme="minorHAnsi"/>
                <w:spacing w:val="-10"/>
                <w:sz w:val="20"/>
              </w:rPr>
              <w:t xml:space="preserve"> </w:t>
            </w:r>
            <w:r w:rsidRPr="00DA3A91">
              <w:rPr>
                <w:rFonts w:asciiTheme="minorHAnsi" w:hAnsiTheme="minorHAnsi" w:cstheme="minorHAnsi"/>
                <w:sz w:val="20"/>
              </w:rPr>
              <w:t>by</w:t>
            </w:r>
            <w:r w:rsidRPr="00DA3A91">
              <w:rPr>
                <w:rFonts w:asciiTheme="minorHAnsi" w:hAnsiTheme="minorHAnsi" w:cstheme="minorHAnsi"/>
                <w:spacing w:val="-9"/>
                <w:sz w:val="20"/>
              </w:rPr>
              <w:t xml:space="preserve"> </w:t>
            </w:r>
            <w:r w:rsidRPr="00DA3A91">
              <w:rPr>
                <w:rFonts w:asciiTheme="minorHAnsi" w:hAnsiTheme="minorHAnsi" w:cstheme="minorHAnsi"/>
                <w:sz w:val="20"/>
              </w:rPr>
              <w:t>mutual</w:t>
            </w:r>
            <w:r w:rsidRPr="00DA3A91">
              <w:rPr>
                <w:rFonts w:asciiTheme="minorHAnsi" w:hAnsiTheme="minorHAnsi" w:cstheme="minorHAnsi"/>
                <w:spacing w:val="-10"/>
                <w:sz w:val="20"/>
              </w:rPr>
              <w:t xml:space="preserve"> </w:t>
            </w:r>
            <w:r w:rsidRPr="00DA3A91">
              <w:rPr>
                <w:rFonts w:asciiTheme="minorHAnsi" w:hAnsiTheme="minorHAnsi" w:cstheme="minorHAnsi"/>
                <w:sz w:val="20"/>
              </w:rPr>
              <w:t>agreement</w:t>
            </w:r>
            <w:r w:rsidRPr="00DA3A91">
              <w:rPr>
                <w:rFonts w:asciiTheme="minorHAnsi" w:hAnsiTheme="minorHAnsi" w:cstheme="minorHAnsi"/>
                <w:spacing w:val="-10"/>
                <w:sz w:val="20"/>
              </w:rPr>
              <w:t xml:space="preserve"> </w:t>
            </w:r>
            <w:r w:rsidRPr="00DA3A91">
              <w:rPr>
                <w:rFonts w:asciiTheme="minorHAnsi" w:hAnsiTheme="minorHAnsi" w:cstheme="minorHAnsi"/>
                <w:sz w:val="20"/>
              </w:rPr>
              <w:t>between</w:t>
            </w:r>
            <w:r w:rsidRPr="00DA3A91">
              <w:rPr>
                <w:rFonts w:asciiTheme="minorHAnsi" w:hAnsiTheme="minorHAnsi" w:cstheme="minorHAnsi"/>
                <w:spacing w:val="-10"/>
                <w:sz w:val="20"/>
              </w:rPr>
              <w:t xml:space="preserve"> </w:t>
            </w:r>
            <w:r w:rsidRPr="00DA3A91">
              <w:rPr>
                <w:rFonts w:asciiTheme="minorHAnsi" w:hAnsiTheme="minorHAnsi" w:cstheme="minorHAnsi"/>
                <w:sz w:val="20"/>
              </w:rPr>
              <w:t>the</w:t>
            </w:r>
            <w:r w:rsidRPr="00DA3A91">
              <w:rPr>
                <w:rFonts w:asciiTheme="minorHAnsi" w:hAnsiTheme="minorHAnsi" w:cstheme="minorHAnsi"/>
                <w:spacing w:val="-11"/>
                <w:sz w:val="20"/>
              </w:rPr>
              <w:t xml:space="preserve"> </w:t>
            </w:r>
            <w:r w:rsidRPr="00DA3A91">
              <w:rPr>
                <w:rFonts w:asciiTheme="minorHAnsi" w:hAnsiTheme="minorHAnsi" w:cstheme="minorHAnsi"/>
                <w:sz w:val="20"/>
              </w:rPr>
              <w:t>parties</w:t>
            </w:r>
            <w:r w:rsidRPr="00DA3A91">
              <w:rPr>
                <w:rFonts w:asciiTheme="minorHAnsi" w:hAnsiTheme="minorHAnsi" w:cstheme="minorHAnsi"/>
                <w:spacing w:val="-10"/>
                <w:sz w:val="20"/>
              </w:rPr>
              <w:t xml:space="preserve"> </w:t>
            </w:r>
            <w:r w:rsidRPr="00DA3A91">
              <w:rPr>
                <w:rFonts w:asciiTheme="minorHAnsi" w:hAnsiTheme="minorHAnsi" w:cstheme="minorHAnsi"/>
                <w:sz w:val="20"/>
              </w:rPr>
              <w:t>for</w:t>
            </w:r>
            <w:r w:rsidRPr="00DA3A91">
              <w:rPr>
                <w:rFonts w:asciiTheme="minorHAnsi" w:hAnsiTheme="minorHAnsi" w:cstheme="minorHAnsi"/>
                <w:spacing w:val="-10"/>
                <w:sz w:val="20"/>
              </w:rPr>
              <w:t xml:space="preserve"> </w:t>
            </w:r>
            <w:r w:rsidRPr="00DA3A91">
              <w:rPr>
                <w:rFonts w:asciiTheme="minorHAnsi" w:hAnsiTheme="minorHAnsi" w:cstheme="minorHAnsi"/>
                <w:sz w:val="20"/>
              </w:rPr>
              <w:t>a</w:t>
            </w:r>
            <w:r w:rsidRPr="00DA3A91">
              <w:rPr>
                <w:rFonts w:asciiTheme="minorHAnsi" w:hAnsiTheme="minorHAnsi" w:cstheme="minorHAnsi"/>
                <w:spacing w:val="-10"/>
                <w:sz w:val="20"/>
              </w:rPr>
              <w:t xml:space="preserve"> </w:t>
            </w:r>
            <w:r w:rsidRPr="00DA3A91">
              <w:rPr>
                <w:rFonts w:asciiTheme="minorHAnsi" w:hAnsiTheme="minorHAnsi" w:cstheme="minorHAnsi"/>
                <w:sz w:val="20"/>
              </w:rPr>
              <w:t>further</w:t>
            </w:r>
            <w:r w:rsidRPr="00DA3A91">
              <w:rPr>
                <w:rFonts w:asciiTheme="minorHAnsi" w:hAnsiTheme="minorHAnsi" w:cstheme="minorHAnsi"/>
                <w:spacing w:val="-10"/>
                <w:sz w:val="20"/>
              </w:rPr>
              <w:t xml:space="preserve"> </w:t>
            </w:r>
            <w:r w:rsidRPr="00DA3A91">
              <w:rPr>
                <w:rFonts w:asciiTheme="minorHAnsi" w:hAnsiTheme="minorHAnsi" w:cstheme="minorHAnsi"/>
                <w:sz w:val="20"/>
              </w:rPr>
              <w:t>period</w:t>
            </w:r>
            <w:r w:rsidRPr="00DA3A91">
              <w:rPr>
                <w:rFonts w:asciiTheme="minorHAnsi" w:hAnsiTheme="minorHAnsi" w:cstheme="minorHAnsi"/>
                <w:spacing w:val="-9"/>
                <w:sz w:val="20"/>
              </w:rPr>
              <w:t xml:space="preserve"> </w:t>
            </w:r>
            <w:r w:rsidRPr="00DA3A91">
              <w:rPr>
                <w:rFonts w:asciiTheme="minorHAnsi" w:hAnsiTheme="minorHAnsi" w:cstheme="minorHAnsi"/>
                <w:sz w:val="20"/>
              </w:rPr>
              <w:t>of</w:t>
            </w:r>
            <w:r w:rsidRPr="00DA3A91">
              <w:rPr>
                <w:rFonts w:asciiTheme="minorHAnsi" w:hAnsiTheme="minorHAnsi" w:cstheme="minorHAnsi"/>
                <w:spacing w:val="-11"/>
                <w:sz w:val="20"/>
              </w:rPr>
              <w:t xml:space="preserve"> </w:t>
            </w:r>
            <w:r w:rsidRPr="00DA3A91">
              <w:rPr>
                <w:rFonts w:asciiTheme="minorHAnsi" w:hAnsiTheme="minorHAnsi" w:cstheme="minorHAnsi"/>
                <w:sz w:val="20"/>
              </w:rPr>
              <w:t>90</w:t>
            </w:r>
            <w:r w:rsidRPr="00DA3A91">
              <w:rPr>
                <w:rFonts w:asciiTheme="minorHAnsi" w:hAnsiTheme="minorHAnsi" w:cstheme="minorHAnsi"/>
                <w:spacing w:val="-11"/>
                <w:sz w:val="20"/>
              </w:rPr>
              <w:t xml:space="preserve"> </w:t>
            </w:r>
            <w:r w:rsidRPr="00DA3A91">
              <w:rPr>
                <w:rFonts w:asciiTheme="minorHAnsi" w:hAnsiTheme="minorHAnsi" w:cstheme="minorHAnsi"/>
                <w:sz w:val="20"/>
              </w:rPr>
              <w:t xml:space="preserve">days </w:t>
            </w:r>
            <w:r w:rsidRPr="00DA3A91">
              <w:rPr>
                <w:rFonts w:asciiTheme="minorHAnsi" w:hAnsiTheme="minorHAnsi" w:cstheme="minorHAnsi"/>
                <w:spacing w:val="-2"/>
                <w:sz w:val="20"/>
              </w:rPr>
              <w:t>thereafter.</w:t>
            </w:r>
          </w:p>
        </w:tc>
      </w:tr>
      <w:tr w:rsidR="00A043A6" w:rsidRPr="00DA3A91" w14:paraId="51B05927" w14:textId="77777777">
        <w:trPr>
          <w:trHeight w:val="1096"/>
        </w:trPr>
        <w:tc>
          <w:tcPr>
            <w:tcW w:w="746" w:type="dxa"/>
          </w:tcPr>
          <w:p w14:paraId="7F798834" w14:textId="77777777" w:rsidR="00A043A6" w:rsidRPr="00DA3A91" w:rsidRDefault="00B9733C">
            <w:pPr>
              <w:pStyle w:val="TableParagraph"/>
              <w:spacing w:before="120"/>
              <w:ind w:right="21"/>
              <w:jc w:val="right"/>
              <w:rPr>
                <w:rFonts w:asciiTheme="minorHAnsi" w:hAnsiTheme="minorHAnsi" w:cstheme="minorHAnsi"/>
                <w:b/>
              </w:rPr>
            </w:pPr>
            <w:r w:rsidRPr="00DA3A91">
              <w:rPr>
                <w:rFonts w:asciiTheme="minorHAnsi" w:hAnsiTheme="minorHAnsi" w:cstheme="minorHAnsi"/>
                <w:b/>
                <w:spacing w:val="-5"/>
              </w:rPr>
              <w:t>12</w:t>
            </w:r>
          </w:p>
        </w:tc>
        <w:tc>
          <w:tcPr>
            <w:tcW w:w="8293" w:type="dxa"/>
          </w:tcPr>
          <w:p w14:paraId="746B412D" w14:textId="77777777" w:rsidR="00A043A6" w:rsidRPr="00DA3A91" w:rsidRDefault="00B9733C">
            <w:pPr>
              <w:pStyle w:val="TableParagraph"/>
              <w:spacing w:before="1"/>
              <w:ind w:left="108" w:right="102"/>
              <w:jc w:val="both"/>
              <w:rPr>
                <w:rFonts w:asciiTheme="minorHAnsi" w:hAnsiTheme="minorHAnsi" w:cstheme="minorHAnsi"/>
                <w:sz w:val="20"/>
              </w:rPr>
            </w:pPr>
            <w:r w:rsidRPr="00DA3A91">
              <w:rPr>
                <w:rFonts w:asciiTheme="minorHAnsi" w:hAnsiTheme="minorHAnsi" w:cstheme="minorHAnsi"/>
                <w:sz w:val="20"/>
              </w:rPr>
              <w:t>We/I</w:t>
            </w:r>
            <w:r w:rsidRPr="00DA3A91">
              <w:rPr>
                <w:rFonts w:asciiTheme="minorHAnsi" w:hAnsiTheme="minorHAnsi" w:cstheme="minorHAnsi"/>
                <w:spacing w:val="-12"/>
                <w:sz w:val="20"/>
              </w:rPr>
              <w:t xml:space="preserve"> </w:t>
            </w:r>
            <w:r w:rsidRPr="00DA3A91">
              <w:rPr>
                <w:rFonts w:asciiTheme="minorHAnsi" w:hAnsiTheme="minorHAnsi" w:cstheme="minorHAnsi"/>
                <w:sz w:val="20"/>
              </w:rPr>
              <w:t>confirm</w:t>
            </w:r>
            <w:r w:rsidRPr="00DA3A91">
              <w:rPr>
                <w:rFonts w:asciiTheme="minorHAnsi" w:hAnsiTheme="minorHAnsi" w:cstheme="minorHAnsi"/>
                <w:spacing w:val="-11"/>
                <w:sz w:val="20"/>
              </w:rPr>
              <w:t xml:space="preserve"> </w:t>
            </w:r>
            <w:r w:rsidRPr="00DA3A91">
              <w:rPr>
                <w:rFonts w:asciiTheme="minorHAnsi" w:hAnsiTheme="minorHAnsi" w:cstheme="minorHAnsi"/>
                <w:sz w:val="20"/>
              </w:rPr>
              <w:t>that</w:t>
            </w:r>
            <w:r w:rsidRPr="00DA3A91">
              <w:rPr>
                <w:rFonts w:asciiTheme="minorHAnsi" w:hAnsiTheme="minorHAnsi" w:cstheme="minorHAnsi"/>
                <w:spacing w:val="-11"/>
                <w:sz w:val="20"/>
              </w:rPr>
              <w:t xml:space="preserve"> </w:t>
            </w:r>
            <w:r w:rsidRPr="00DA3A91">
              <w:rPr>
                <w:rFonts w:asciiTheme="minorHAnsi" w:hAnsiTheme="minorHAnsi" w:cstheme="minorHAnsi"/>
                <w:sz w:val="20"/>
              </w:rPr>
              <w:t>I</w:t>
            </w:r>
            <w:r w:rsidRPr="00DA3A91">
              <w:rPr>
                <w:rFonts w:asciiTheme="minorHAnsi" w:hAnsiTheme="minorHAnsi" w:cstheme="minorHAnsi"/>
                <w:spacing w:val="-11"/>
                <w:sz w:val="20"/>
              </w:rPr>
              <w:t xml:space="preserve"> </w:t>
            </w:r>
            <w:r w:rsidRPr="00DA3A91">
              <w:rPr>
                <w:rFonts w:asciiTheme="minorHAnsi" w:hAnsiTheme="minorHAnsi" w:cstheme="minorHAnsi"/>
                <w:sz w:val="20"/>
              </w:rPr>
              <w:t>have</w:t>
            </w:r>
            <w:r w:rsidRPr="00DA3A91">
              <w:rPr>
                <w:rFonts w:asciiTheme="minorHAnsi" w:hAnsiTheme="minorHAnsi" w:cstheme="minorHAnsi"/>
                <w:spacing w:val="-12"/>
                <w:sz w:val="20"/>
              </w:rPr>
              <w:t xml:space="preserve"> </w:t>
            </w:r>
            <w:r w:rsidRPr="00DA3A91">
              <w:rPr>
                <w:rFonts w:asciiTheme="minorHAnsi" w:hAnsiTheme="minorHAnsi" w:cstheme="minorHAnsi"/>
                <w:sz w:val="20"/>
              </w:rPr>
              <w:t>satisfied</w:t>
            </w:r>
            <w:r w:rsidRPr="00DA3A91">
              <w:rPr>
                <w:rFonts w:asciiTheme="minorHAnsi" w:hAnsiTheme="minorHAnsi" w:cstheme="minorHAnsi"/>
                <w:spacing w:val="-11"/>
                <w:sz w:val="20"/>
              </w:rPr>
              <w:t xml:space="preserve"> </w:t>
            </w:r>
            <w:r w:rsidRPr="00DA3A91">
              <w:rPr>
                <w:rFonts w:asciiTheme="minorHAnsi" w:hAnsiTheme="minorHAnsi" w:cstheme="minorHAnsi"/>
                <w:sz w:val="20"/>
              </w:rPr>
              <w:t>myself</w:t>
            </w:r>
            <w:r w:rsidRPr="00DA3A91">
              <w:rPr>
                <w:rFonts w:asciiTheme="minorHAnsi" w:hAnsiTheme="minorHAnsi" w:cstheme="minorHAnsi"/>
                <w:spacing w:val="-10"/>
                <w:sz w:val="20"/>
              </w:rPr>
              <w:t xml:space="preserve"> </w:t>
            </w:r>
            <w:r w:rsidRPr="00DA3A91">
              <w:rPr>
                <w:rFonts w:asciiTheme="minorHAnsi" w:hAnsiTheme="minorHAnsi" w:cstheme="minorHAnsi"/>
                <w:sz w:val="20"/>
              </w:rPr>
              <w:t>as</w:t>
            </w:r>
            <w:r w:rsidRPr="00DA3A91">
              <w:rPr>
                <w:rFonts w:asciiTheme="minorHAnsi" w:hAnsiTheme="minorHAnsi" w:cstheme="minorHAnsi"/>
                <w:spacing w:val="-10"/>
                <w:sz w:val="20"/>
              </w:rPr>
              <w:t xml:space="preserve"> </w:t>
            </w:r>
            <w:r w:rsidRPr="00DA3A91">
              <w:rPr>
                <w:rFonts w:asciiTheme="minorHAnsi" w:hAnsiTheme="minorHAnsi" w:cstheme="minorHAnsi"/>
                <w:sz w:val="20"/>
              </w:rPr>
              <w:t>to</w:t>
            </w:r>
            <w:r w:rsidRPr="00DA3A91">
              <w:rPr>
                <w:rFonts w:asciiTheme="minorHAnsi" w:hAnsiTheme="minorHAnsi" w:cstheme="minorHAnsi"/>
                <w:spacing w:val="-11"/>
                <w:sz w:val="20"/>
              </w:rPr>
              <w:t xml:space="preserve"> </w:t>
            </w:r>
            <w:r w:rsidRPr="00DA3A91">
              <w:rPr>
                <w:rFonts w:asciiTheme="minorHAnsi" w:hAnsiTheme="minorHAnsi" w:cstheme="minorHAnsi"/>
                <w:sz w:val="20"/>
              </w:rPr>
              <w:t>the</w:t>
            </w:r>
            <w:r w:rsidRPr="00DA3A91">
              <w:rPr>
                <w:rFonts w:asciiTheme="minorHAnsi" w:hAnsiTheme="minorHAnsi" w:cstheme="minorHAnsi"/>
                <w:spacing w:val="-12"/>
                <w:sz w:val="20"/>
              </w:rPr>
              <w:t xml:space="preserve"> </w:t>
            </w:r>
            <w:r w:rsidRPr="00DA3A91">
              <w:rPr>
                <w:rFonts w:asciiTheme="minorHAnsi" w:hAnsiTheme="minorHAnsi" w:cstheme="minorHAnsi"/>
                <w:sz w:val="20"/>
              </w:rPr>
              <w:t>correctness</w:t>
            </w:r>
            <w:r w:rsidRPr="00DA3A91">
              <w:rPr>
                <w:rFonts w:asciiTheme="minorHAnsi" w:hAnsiTheme="minorHAnsi" w:cstheme="minorHAnsi"/>
                <w:spacing w:val="-10"/>
                <w:sz w:val="20"/>
              </w:rPr>
              <w:t xml:space="preserve"> </w:t>
            </w:r>
            <w:r w:rsidRPr="00DA3A91">
              <w:rPr>
                <w:rFonts w:asciiTheme="minorHAnsi" w:hAnsiTheme="minorHAnsi" w:cstheme="minorHAnsi"/>
                <w:sz w:val="20"/>
              </w:rPr>
              <w:t>and</w:t>
            </w:r>
            <w:r w:rsidRPr="00DA3A91">
              <w:rPr>
                <w:rFonts w:asciiTheme="minorHAnsi" w:hAnsiTheme="minorHAnsi" w:cstheme="minorHAnsi"/>
                <w:spacing w:val="-11"/>
                <w:sz w:val="20"/>
              </w:rPr>
              <w:t xml:space="preserve"> </w:t>
            </w:r>
            <w:r w:rsidRPr="00DA3A91">
              <w:rPr>
                <w:rFonts w:asciiTheme="minorHAnsi" w:hAnsiTheme="minorHAnsi" w:cstheme="minorHAnsi"/>
                <w:sz w:val="20"/>
              </w:rPr>
              <w:t>validity</w:t>
            </w:r>
            <w:r w:rsidRPr="00DA3A91">
              <w:rPr>
                <w:rFonts w:asciiTheme="minorHAnsi" w:hAnsiTheme="minorHAnsi" w:cstheme="minorHAnsi"/>
                <w:spacing w:val="-10"/>
                <w:sz w:val="20"/>
              </w:rPr>
              <w:t xml:space="preserve"> </w:t>
            </w:r>
            <w:r w:rsidRPr="00DA3A91">
              <w:rPr>
                <w:rFonts w:asciiTheme="minorHAnsi" w:hAnsiTheme="minorHAnsi" w:cstheme="minorHAnsi"/>
                <w:sz w:val="20"/>
              </w:rPr>
              <w:t>of</w:t>
            </w:r>
            <w:r w:rsidRPr="00DA3A91">
              <w:rPr>
                <w:rFonts w:asciiTheme="minorHAnsi" w:hAnsiTheme="minorHAnsi" w:cstheme="minorHAnsi"/>
                <w:spacing w:val="-12"/>
                <w:sz w:val="20"/>
              </w:rPr>
              <w:t xml:space="preserve"> </w:t>
            </w:r>
            <w:r w:rsidRPr="00DA3A91">
              <w:rPr>
                <w:rFonts w:asciiTheme="minorHAnsi" w:hAnsiTheme="minorHAnsi" w:cstheme="minorHAnsi"/>
                <w:sz w:val="20"/>
              </w:rPr>
              <w:t>my</w:t>
            </w:r>
            <w:r w:rsidRPr="00DA3A91">
              <w:rPr>
                <w:rFonts w:asciiTheme="minorHAnsi" w:hAnsiTheme="minorHAnsi" w:cstheme="minorHAnsi"/>
                <w:spacing w:val="-11"/>
                <w:sz w:val="20"/>
              </w:rPr>
              <w:t xml:space="preserve"> </w:t>
            </w:r>
            <w:r w:rsidRPr="00DA3A91">
              <w:rPr>
                <w:rFonts w:asciiTheme="minorHAnsi" w:hAnsiTheme="minorHAnsi" w:cstheme="minorHAnsi"/>
                <w:sz w:val="20"/>
              </w:rPr>
              <w:t>bid;</w:t>
            </w:r>
            <w:r w:rsidRPr="00DA3A91">
              <w:rPr>
                <w:rFonts w:asciiTheme="minorHAnsi" w:hAnsiTheme="minorHAnsi" w:cstheme="minorHAnsi"/>
                <w:spacing w:val="-11"/>
                <w:sz w:val="20"/>
              </w:rPr>
              <w:t xml:space="preserve"> </w:t>
            </w:r>
            <w:r w:rsidRPr="00DA3A91">
              <w:rPr>
                <w:rFonts w:asciiTheme="minorHAnsi" w:hAnsiTheme="minorHAnsi" w:cstheme="minorHAnsi"/>
                <w:sz w:val="20"/>
              </w:rPr>
              <w:t>that</w:t>
            </w:r>
            <w:r w:rsidRPr="00DA3A91">
              <w:rPr>
                <w:rFonts w:asciiTheme="minorHAnsi" w:hAnsiTheme="minorHAnsi" w:cstheme="minorHAnsi"/>
                <w:spacing w:val="-11"/>
                <w:sz w:val="20"/>
              </w:rPr>
              <w:t xml:space="preserve"> </w:t>
            </w:r>
            <w:r w:rsidRPr="00DA3A91">
              <w:rPr>
                <w:rFonts w:asciiTheme="minorHAnsi" w:hAnsiTheme="minorHAnsi" w:cstheme="minorHAnsi"/>
                <w:sz w:val="20"/>
              </w:rPr>
              <w:t>the</w:t>
            </w:r>
            <w:r w:rsidRPr="00DA3A91">
              <w:rPr>
                <w:rFonts w:asciiTheme="minorHAnsi" w:hAnsiTheme="minorHAnsi" w:cstheme="minorHAnsi"/>
                <w:spacing w:val="-12"/>
                <w:sz w:val="20"/>
              </w:rPr>
              <w:t xml:space="preserve"> </w:t>
            </w:r>
            <w:r w:rsidRPr="00DA3A91">
              <w:rPr>
                <w:rFonts w:asciiTheme="minorHAnsi" w:hAnsiTheme="minorHAnsi" w:cstheme="minorHAnsi"/>
                <w:sz w:val="20"/>
              </w:rPr>
              <w:t>price(s) and rate(s) quoted cover all the goods and/or works specified in the bidding documents; that the price(s) and rate(s) cover all my obligations and I accept that any mistakes regarding price(s) and rate(s) and calculations will be at my own risk.</w:t>
            </w:r>
          </w:p>
        </w:tc>
      </w:tr>
      <w:tr w:rsidR="00A043A6" w:rsidRPr="00DA3A91" w14:paraId="657BEC05" w14:textId="77777777">
        <w:trPr>
          <w:trHeight w:val="1466"/>
        </w:trPr>
        <w:tc>
          <w:tcPr>
            <w:tcW w:w="746" w:type="dxa"/>
          </w:tcPr>
          <w:p w14:paraId="7559061B" w14:textId="77777777" w:rsidR="00A043A6" w:rsidRPr="00DA3A91" w:rsidRDefault="00B9733C">
            <w:pPr>
              <w:pStyle w:val="TableParagraph"/>
              <w:spacing w:before="120"/>
              <w:ind w:right="21"/>
              <w:jc w:val="right"/>
              <w:rPr>
                <w:rFonts w:asciiTheme="minorHAnsi" w:hAnsiTheme="minorHAnsi" w:cstheme="minorHAnsi"/>
                <w:b/>
              </w:rPr>
            </w:pPr>
            <w:r w:rsidRPr="00DA3A91">
              <w:rPr>
                <w:rFonts w:asciiTheme="minorHAnsi" w:hAnsiTheme="minorHAnsi" w:cstheme="minorHAnsi"/>
                <w:b/>
                <w:spacing w:val="-5"/>
              </w:rPr>
              <w:t>13</w:t>
            </w:r>
          </w:p>
        </w:tc>
        <w:tc>
          <w:tcPr>
            <w:tcW w:w="8293" w:type="dxa"/>
          </w:tcPr>
          <w:p w14:paraId="734C2AF3" w14:textId="77777777" w:rsidR="00A043A6" w:rsidRPr="00DA3A91" w:rsidRDefault="00B9733C">
            <w:pPr>
              <w:pStyle w:val="TableParagraph"/>
              <w:spacing w:before="1"/>
              <w:ind w:left="108"/>
              <w:rPr>
                <w:rFonts w:asciiTheme="minorHAnsi" w:hAnsiTheme="minorHAnsi" w:cstheme="minorHAnsi"/>
                <w:sz w:val="20"/>
              </w:rPr>
            </w:pPr>
            <w:proofErr w:type="gramStart"/>
            <w:r w:rsidRPr="00DA3A91">
              <w:rPr>
                <w:rFonts w:asciiTheme="minorHAnsi" w:hAnsiTheme="minorHAnsi" w:cstheme="minorHAnsi"/>
                <w:sz w:val="20"/>
              </w:rPr>
              <w:t>We/I</w:t>
            </w:r>
            <w:proofErr w:type="gramEnd"/>
            <w:r w:rsidRPr="00DA3A91">
              <w:rPr>
                <w:rFonts w:asciiTheme="minorHAnsi" w:hAnsiTheme="minorHAnsi" w:cstheme="minorHAnsi"/>
                <w:sz w:val="20"/>
              </w:rPr>
              <w:t xml:space="preserve"> hereby undertake to supply all or any of the goods and/or works described in the attached bidding</w:t>
            </w:r>
            <w:r w:rsidRPr="00DA3A91">
              <w:rPr>
                <w:rFonts w:asciiTheme="minorHAnsi" w:hAnsiTheme="minorHAnsi" w:cstheme="minorHAnsi"/>
                <w:spacing w:val="-5"/>
                <w:sz w:val="20"/>
              </w:rPr>
              <w:t xml:space="preserve"> </w:t>
            </w:r>
            <w:r w:rsidRPr="00DA3A91">
              <w:rPr>
                <w:rFonts w:asciiTheme="minorHAnsi" w:hAnsiTheme="minorHAnsi" w:cstheme="minorHAnsi"/>
                <w:sz w:val="20"/>
              </w:rPr>
              <w:t>documents</w:t>
            </w:r>
            <w:r w:rsidRPr="00DA3A91">
              <w:rPr>
                <w:rFonts w:asciiTheme="minorHAnsi" w:hAnsiTheme="minorHAnsi" w:cstheme="minorHAnsi"/>
                <w:spacing w:val="-3"/>
                <w:sz w:val="20"/>
              </w:rPr>
              <w:t xml:space="preserve"> </w:t>
            </w:r>
            <w:r w:rsidRPr="00DA3A91">
              <w:rPr>
                <w:rFonts w:asciiTheme="minorHAnsi" w:hAnsiTheme="minorHAnsi" w:cstheme="minorHAnsi"/>
                <w:sz w:val="20"/>
              </w:rPr>
              <w:t>to</w:t>
            </w:r>
            <w:r w:rsidRPr="00DA3A91">
              <w:rPr>
                <w:rFonts w:asciiTheme="minorHAnsi" w:hAnsiTheme="minorHAnsi" w:cstheme="minorHAnsi"/>
                <w:spacing w:val="-4"/>
                <w:sz w:val="20"/>
              </w:rPr>
              <w:t xml:space="preserve"> </w:t>
            </w:r>
            <w:r w:rsidRPr="00DA3A91">
              <w:rPr>
                <w:rFonts w:asciiTheme="minorHAnsi" w:hAnsiTheme="minorHAnsi" w:cstheme="minorHAnsi"/>
                <w:sz w:val="20"/>
              </w:rPr>
              <w:t>SANEDI</w:t>
            </w:r>
            <w:r w:rsidRPr="00DA3A91">
              <w:rPr>
                <w:rFonts w:asciiTheme="minorHAnsi" w:hAnsiTheme="minorHAnsi" w:cstheme="minorHAnsi"/>
                <w:spacing w:val="-7"/>
                <w:sz w:val="20"/>
              </w:rPr>
              <w:t xml:space="preserve"> </w:t>
            </w:r>
            <w:r w:rsidRPr="00DA3A91">
              <w:rPr>
                <w:rFonts w:asciiTheme="minorHAnsi" w:hAnsiTheme="minorHAnsi" w:cstheme="minorHAnsi"/>
                <w:sz w:val="20"/>
              </w:rPr>
              <w:t>in</w:t>
            </w:r>
            <w:r w:rsidRPr="00DA3A91">
              <w:rPr>
                <w:rFonts w:asciiTheme="minorHAnsi" w:hAnsiTheme="minorHAnsi" w:cstheme="minorHAnsi"/>
                <w:spacing w:val="-4"/>
                <w:sz w:val="20"/>
              </w:rPr>
              <w:t xml:space="preserve"> </w:t>
            </w:r>
            <w:r w:rsidRPr="00DA3A91">
              <w:rPr>
                <w:rFonts w:asciiTheme="minorHAnsi" w:hAnsiTheme="minorHAnsi" w:cstheme="minorHAnsi"/>
                <w:sz w:val="20"/>
              </w:rPr>
              <w:t>accordance</w:t>
            </w:r>
            <w:r w:rsidRPr="00DA3A91">
              <w:rPr>
                <w:rFonts w:asciiTheme="minorHAnsi" w:hAnsiTheme="minorHAnsi" w:cstheme="minorHAnsi"/>
                <w:spacing w:val="-6"/>
                <w:sz w:val="20"/>
              </w:rPr>
              <w:t xml:space="preserve"> </w:t>
            </w:r>
            <w:r w:rsidRPr="00DA3A91">
              <w:rPr>
                <w:rFonts w:asciiTheme="minorHAnsi" w:hAnsiTheme="minorHAnsi" w:cstheme="minorHAnsi"/>
                <w:sz w:val="20"/>
              </w:rPr>
              <w:t>with</w:t>
            </w:r>
            <w:r w:rsidRPr="00DA3A91">
              <w:rPr>
                <w:rFonts w:asciiTheme="minorHAnsi" w:hAnsiTheme="minorHAnsi" w:cstheme="minorHAnsi"/>
                <w:spacing w:val="-4"/>
                <w:sz w:val="20"/>
              </w:rPr>
              <w:t xml:space="preserve"> </w:t>
            </w:r>
            <w:r w:rsidRPr="00DA3A91">
              <w:rPr>
                <w:rFonts w:asciiTheme="minorHAnsi" w:hAnsiTheme="minorHAnsi" w:cstheme="minorHAnsi"/>
                <w:sz w:val="20"/>
              </w:rPr>
              <w:t>the</w:t>
            </w:r>
            <w:r w:rsidRPr="00DA3A91">
              <w:rPr>
                <w:rFonts w:asciiTheme="minorHAnsi" w:hAnsiTheme="minorHAnsi" w:cstheme="minorHAnsi"/>
                <w:spacing w:val="-5"/>
                <w:sz w:val="20"/>
              </w:rPr>
              <w:t xml:space="preserve"> </w:t>
            </w:r>
            <w:r w:rsidRPr="00DA3A91">
              <w:rPr>
                <w:rFonts w:asciiTheme="minorHAnsi" w:hAnsiTheme="minorHAnsi" w:cstheme="minorHAnsi"/>
                <w:sz w:val="20"/>
              </w:rPr>
              <w:t>requirements</w:t>
            </w:r>
            <w:r w:rsidRPr="00DA3A91">
              <w:rPr>
                <w:rFonts w:asciiTheme="minorHAnsi" w:hAnsiTheme="minorHAnsi" w:cstheme="minorHAnsi"/>
                <w:spacing w:val="-3"/>
                <w:sz w:val="20"/>
              </w:rPr>
              <w:t xml:space="preserve"> </w:t>
            </w:r>
            <w:r w:rsidRPr="00DA3A91">
              <w:rPr>
                <w:rFonts w:asciiTheme="minorHAnsi" w:hAnsiTheme="minorHAnsi" w:cstheme="minorHAnsi"/>
                <w:sz w:val="20"/>
              </w:rPr>
              <w:t>and</w:t>
            </w:r>
            <w:r w:rsidRPr="00DA3A91">
              <w:rPr>
                <w:rFonts w:asciiTheme="minorHAnsi" w:hAnsiTheme="minorHAnsi" w:cstheme="minorHAnsi"/>
                <w:spacing w:val="-4"/>
                <w:sz w:val="20"/>
              </w:rPr>
              <w:t xml:space="preserve"> </w:t>
            </w:r>
            <w:r w:rsidRPr="00DA3A91">
              <w:rPr>
                <w:rFonts w:asciiTheme="minorHAnsi" w:hAnsiTheme="minorHAnsi" w:cstheme="minorHAnsi"/>
                <w:sz w:val="20"/>
              </w:rPr>
              <w:t>specifications</w:t>
            </w:r>
            <w:r w:rsidRPr="00DA3A91">
              <w:rPr>
                <w:rFonts w:asciiTheme="minorHAnsi" w:hAnsiTheme="minorHAnsi" w:cstheme="minorHAnsi"/>
                <w:spacing w:val="-4"/>
                <w:sz w:val="20"/>
              </w:rPr>
              <w:t xml:space="preserve"> </w:t>
            </w:r>
            <w:r w:rsidRPr="00DA3A91">
              <w:rPr>
                <w:rFonts w:asciiTheme="minorHAnsi" w:hAnsiTheme="minorHAnsi" w:cstheme="minorHAnsi"/>
                <w:sz w:val="20"/>
              </w:rPr>
              <w:t>stipulated</w:t>
            </w:r>
            <w:r w:rsidRPr="00DA3A91">
              <w:rPr>
                <w:rFonts w:asciiTheme="minorHAnsi" w:hAnsiTheme="minorHAnsi" w:cstheme="minorHAnsi"/>
                <w:spacing w:val="-4"/>
                <w:sz w:val="20"/>
              </w:rPr>
              <w:t xml:space="preserve"> </w:t>
            </w:r>
            <w:r w:rsidRPr="00DA3A91">
              <w:rPr>
                <w:rFonts w:asciiTheme="minorHAnsi" w:hAnsiTheme="minorHAnsi" w:cstheme="minorHAnsi"/>
                <w:sz w:val="20"/>
              </w:rPr>
              <w:t>in bid number 0823 at the price/s quoted.</w:t>
            </w:r>
          </w:p>
          <w:p w14:paraId="4C1890E8" w14:textId="77777777" w:rsidR="00A043A6" w:rsidRPr="00DA3A91" w:rsidRDefault="00B9733C">
            <w:pPr>
              <w:pStyle w:val="TableParagraph"/>
              <w:ind w:left="108"/>
              <w:rPr>
                <w:rFonts w:asciiTheme="minorHAnsi" w:hAnsiTheme="minorHAnsi" w:cstheme="minorHAnsi"/>
                <w:sz w:val="20"/>
              </w:rPr>
            </w:pPr>
            <w:r w:rsidRPr="00DA3A91">
              <w:rPr>
                <w:rFonts w:asciiTheme="minorHAnsi" w:hAnsiTheme="minorHAnsi" w:cstheme="minorHAnsi"/>
                <w:sz w:val="20"/>
              </w:rPr>
              <w:t>This</w:t>
            </w:r>
            <w:r w:rsidRPr="00DA3A91">
              <w:rPr>
                <w:rFonts w:asciiTheme="minorHAnsi" w:hAnsiTheme="minorHAnsi" w:cstheme="minorHAnsi"/>
                <w:spacing w:val="-3"/>
                <w:sz w:val="20"/>
              </w:rPr>
              <w:t xml:space="preserve"> </w:t>
            </w:r>
            <w:r w:rsidRPr="00DA3A91">
              <w:rPr>
                <w:rFonts w:asciiTheme="minorHAnsi" w:hAnsiTheme="minorHAnsi" w:cstheme="minorHAnsi"/>
                <w:sz w:val="20"/>
              </w:rPr>
              <w:t>offer</w:t>
            </w:r>
            <w:r w:rsidRPr="00DA3A91">
              <w:rPr>
                <w:rFonts w:asciiTheme="minorHAnsi" w:hAnsiTheme="minorHAnsi" w:cstheme="minorHAnsi"/>
                <w:spacing w:val="-3"/>
                <w:sz w:val="20"/>
              </w:rPr>
              <w:t xml:space="preserve"> </w:t>
            </w:r>
            <w:r w:rsidRPr="00DA3A91">
              <w:rPr>
                <w:rFonts w:asciiTheme="minorHAnsi" w:hAnsiTheme="minorHAnsi" w:cstheme="minorHAnsi"/>
                <w:sz w:val="20"/>
              </w:rPr>
              <w:t>remains</w:t>
            </w:r>
            <w:r w:rsidRPr="00DA3A91">
              <w:rPr>
                <w:rFonts w:asciiTheme="minorHAnsi" w:hAnsiTheme="minorHAnsi" w:cstheme="minorHAnsi"/>
                <w:spacing w:val="-3"/>
                <w:sz w:val="20"/>
              </w:rPr>
              <w:t xml:space="preserve"> </w:t>
            </w:r>
            <w:r w:rsidRPr="00DA3A91">
              <w:rPr>
                <w:rFonts w:asciiTheme="minorHAnsi" w:hAnsiTheme="minorHAnsi" w:cstheme="minorHAnsi"/>
                <w:sz w:val="20"/>
              </w:rPr>
              <w:t>binding</w:t>
            </w:r>
            <w:r w:rsidRPr="00DA3A91">
              <w:rPr>
                <w:rFonts w:asciiTheme="minorHAnsi" w:hAnsiTheme="minorHAnsi" w:cstheme="minorHAnsi"/>
                <w:spacing w:val="-4"/>
                <w:sz w:val="20"/>
              </w:rPr>
              <w:t xml:space="preserve"> </w:t>
            </w:r>
            <w:r w:rsidRPr="00DA3A91">
              <w:rPr>
                <w:rFonts w:asciiTheme="minorHAnsi" w:hAnsiTheme="minorHAnsi" w:cstheme="minorHAnsi"/>
                <w:sz w:val="20"/>
              </w:rPr>
              <w:t>and</w:t>
            </w:r>
            <w:r w:rsidRPr="00DA3A91">
              <w:rPr>
                <w:rFonts w:asciiTheme="minorHAnsi" w:hAnsiTheme="minorHAnsi" w:cstheme="minorHAnsi"/>
                <w:spacing w:val="-3"/>
                <w:sz w:val="20"/>
              </w:rPr>
              <w:t xml:space="preserve"> </w:t>
            </w:r>
            <w:r w:rsidRPr="00DA3A91">
              <w:rPr>
                <w:rFonts w:asciiTheme="minorHAnsi" w:hAnsiTheme="minorHAnsi" w:cstheme="minorHAnsi"/>
                <w:sz w:val="20"/>
              </w:rPr>
              <w:t>open</w:t>
            </w:r>
            <w:r w:rsidRPr="00DA3A91">
              <w:rPr>
                <w:rFonts w:asciiTheme="minorHAnsi" w:hAnsiTheme="minorHAnsi" w:cstheme="minorHAnsi"/>
                <w:spacing w:val="-3"/>
                <w:sz w:val="20"/>
              </w:rPr>
              <w:t xml:space="preserve"> </w:t>
            </w:r>
            <w:r w:rsidRPr="00DA3A91">
              <w:rPr>
                <w:rFonts w:asciiTheme="minorHAnsi" w:hAnsiTheme="minorHAnsi" w:cstheme="minorHAnsi"/>
                <w:sz w:val="20"/>
              </w:rPr>
              <w:t>for</w:t>
            </w:r>
            <w:r w:rsidRPr="00DA3A91">
              <w:rPr>
                <w:rFonts w:asciiTheme="minorHAnsi" w:hAnsiTheme="minorHAnsi" w:cstheme="minorHAnsi"/>
                <w:spacing w:val="-3"/>
                <w:sz w:val="20"/>
              </w:rPr>
              <w:t xml:space="preserve"> </w:t>
            </w:r>
            <w:r w:rsidRPr="00DA3A91">
              <w:rPr>
                <w:rFonts w:asciiTheme="minorHAnsi" w:hAnsiTheme="minorHAnsi" w:cstheme="minorHAnsi"/>
                <w:sz w:val="20"/>
              </w:rPr>
              <w:t>acceptance</w:t>
            </w:r>
            <w:r w:rsidRPr="00DA3A91">
              <w:rPr>
                <w:rFonts w:asciiTheme="minorHAnsi" w:hAnsiTheme="minorHAnsi" w:cstheme="minorHAnsi"/>
                <w:spacing w:val="-5"/>
                <w:sz w:val="20"/>
              </w:rPr>
              <w:t xml:space="preserve"> </w:t>
            </w:r>
            <w:r w:rsidRPr="00DA3A91">
              <w:rPr>
                <w:rFonts w:asciiTheme="minorHAnsi" w:hAnsiTheme="minorHAnsi" w:cstheme="minorHAnsi"/>
                <w:sz w:val="20"/>
              </w:rPr>
              <w:t>by</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purchaser</w:t>
            </w:r>
            <w:r w:rsidRPr="00DA3A91">
              <w:rPr>
                <w:rFonts w:asciiTheme="minorHAnsi" w:hAnsiTheme="minorHAnsi" w:cstheme="minorHAnsi"/>
                <w:spacing w:val="-3"/>
                <w:sz w:val="20"/>
              </w:rPr>
              <w:t xml:space="preserve"> </w:t>
            </w:r>
            <w:r w:rsidRPr="00DA3A91">
              <w:rPr>
                <w:rFonts w:asciiTheme="minorHAnsi" w:hAnsiTheme="minorHAnsi" w:cstheme="minorHAnsi"/>
                <w:sz w:val="20"/>
              </w:rPr>
              <w:t>during</w:t>
            </w:r>
            <w:r w:rsidRPr="00DA3A91">
              <w:rPr>
                <w:rFonts w:asciiTheme="minorHAnsi" w:hAnsiTheme="minorHAnsi" w:cstheme="minorHAnsi"/>
                <w:spacing w:val="-4"/>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validity</w:t>
            </w:r>
            <w:r w:rsidRPr="00DA3A91">
              <w:rPr>
                <w:rFonts w:asciiTheme="minorHAnsi" w:hAnsiTheme="minorHAnsi" w:cstheme="minorHAnsi"/>
                <w:spacing w:val="-7"/>
                <w:sz w:val="20"/>
              </w:rPr>
              <w:t xml:space="preserve"> </w:t>
            </w:r>
            <w:r w:rsidRPr="00DA3A91">
              <w:rPr>
                <w:rFonts w:asciiTheme="minorHAnsi" w:hAnsiTheme="minorHAnsi" w:cstheme="minorHAnsi"/>
                <w:sz w:val="20"/>
              </w:rPr>
              <w:t>period indicated and calculated from the closing time of bid.</w:t>
            </w:r>
          </w:p>
        </w:tc>
      </w:tr>
      <w:tr w:rsidR="00A043A6" w:rsidRPr="00DA3A91" w14:paraId="5918A0AC" w14:textId="77777777">
        <w:trPr>
          <w:trHeight w:val="1953"/>
        </w:trPr>
        <w:tc>
          <w:tcPr>
            <w:tcW w:w="746" w:type="dxa"/>
          </w:tcPr>
          <w:p w14:paraId="5E1A708E" w14:textId="77777777" w:rsidR="00A043A6" w:rsidRPr="00DA3A91" w:rsidRDefault="00B9733C">
            <w:pPr>
              <w:pStyle w:val="TableParagraph"/>
              <w:spacing w:before="117"/>
              <w:ind w:right="21"/>
              <w:jc w:val="right"/>
              <w:rPr>
                <w:rFonts w:asciiTheme="minorHAnsi" w:hAnsiTheme="minorHAnsi" w:cstheme="minorHAnsi"/>
                <w:b/>
              </w:rPr>
            </w:pPr>
            <w:r w:rsidRPr="00DA3A91">
              <w:rPr>
                <w:rFonts w:asciiTheme="minorHAnsi" w:hAnsiTheme="minorHAnsi" w:cstheme="minorHAnsi"/>
                <w:b/>
                <w:spacing w:val="-5"/>
              </w:rPr>
              <w:t>14</w:t>
            </w:r>
          </w:p>
        </w:tc>
        <w:tc>
          <w:tcPr>
            <w:tcW w:w="8293" w:type="dxa"/>
          </w:tcPr>
          <w:p w14:paraId="375CD147" w14:textId="77777777" w:rsidR="00A043A6" w:rsidRDefault="00B9733C">
            <w:pPr>
              <w:pStyle w:val="TableParagraph"/>
              <w:spacing w:before="1"/>
              <w:ind w:left="108" w:right="141"/>
              <w:rPr>
                <w:rFonts w:asciiTheme="minorHAnsi" w:hAnsiTheme="minorHAnsi" w:cstheme="minorHAnsi"/>
                <w:sz w:val="20"/>
              </w:rPr>
            </w:pPr>
            <w:proofErr w:type="gramStart"/>
            <w:r w:rsidRPr="00DA3A91">
              <w:rPr>
                <w:rFonts w:asciiTheme="minorHAnsi" w:hAnsiTheme="minorHAnsi" w:cstheme="minorHAnsi"/>
                <w:sz w:val="20"/>
              </w:rPr>
              <w:t>We/I</w:t>
            </w:r>
            <w:proofErr w:type="gramEnd"/>
            <w:r w:rsidRPr="00DA3A91">
              <w:rPr>
                <w:rFonts w:asciiTheme="minorHAnsi" w:hAnsiTheme="minorHAnsi" w:cstheme="minorHAnsi"/>
                <w:spacing w:val="-4"/>
                <w:sz w:val="20"/>
              </w:rPr>
              <w:t xml:space="preserve"> </w:t>
            </w:r>
            <w:r w:rsidRPr="00DA3A91">
              <w:rPr>
                <w:rFonts w:asciiTheme="minorHAnsi" w:hAnsiTheme="minorHAnsi" w:cstheme="minorHAnsi"/>
                <w:sz w:val="20"/>
              </w:rPr>
              <w:t>hereby</w:t>
            </w:r>
            <w:r w:rsidRPr="00DA3A91">
              <w:rPr>
                <w:rFonts w:asciiTheme="minorHAnsi" w:hAnsiTheme="minorHAnsi" w:cstheme="minorHAnsi"/>
                <w:spacing w:val="-3"/>
                <w:sz w:val="20"/>
              </w:rPr>
              <w:t xml:space="preserve"> </w:t>
            </w:r>
            <w:r w:rsidRPr="00DA3A91">
              <w:rPr>
                <w:rFonts w:asciiTheme="minorHAnsi" w:hAnsiTheme="minorHAnsi" w:cstheme="minorHAnsi"/>
                <w:sz w:val="20"/>
              </w:rPr>
              <w:t>undertake</w:t>
            </w:r>
            <w:r w:rsidRPr="00DA3A91">
              <w:rPr>
                <w:rFonts w:asciiTheme="minorHAnsi" w:hAnsiTheme="minorHAnsi" w:cstheme="minorHAnsi"/>
                <w:spacing w:val="-4"/>
                <w:sz w:val="20"/>
              </w:rPr>
              <w:t xml:space="preserve"> </w:t>
            </w:r>
            <w:r w:rsidRPr="00DA3A91">
              <w:rPr>
                <w:rFonts w:asciiTheme="minorHAnsi" w:hAnsiTheme="minorHAnsi" w:cstheme="minorHAnsi"/>
                <w:sz w:val="20"/>
              </w:rPr>
              <w:t>to</w:t>
            </w:r>
            <w:r w:rsidRPr="00DA3A91">
              <w:rPr>
                <w:rFonts w:asciiTheme="minorHAnsi" w:hAnsiTheme="minorHAnsi" w:cstheme="minorHAnsi"/>
                <w:spacing w:val="-3"/>
                <w:sz w:val="20"/>
              </w:rPr>
              <w:t xml:space="preserve"> </w:t>
            </w:r>
            <w:r w:rsidRPr="00DA3A91">
              <w:rPr>
                <w:rFonts w:asciiTheme="minorHAnsi" w:hAnsiTheme="minorHAnsi" w:cstheme="minorHAnsi"/>
                <w:sz w:val="20"/>
              </w:rPr>
              <w:t>supply</w:t>
            </w:r>
            <w:r w:rsidRPr="00DA3A91">
              <w:rPr>
                <w:rFonts w:asciiTheme="minorHAnsi" w:hAnsiTheme="minorHAnsi" w:cstheme="minorHAnsi"/>
                <w:spacing w:val="-3"/>
                <w:sz w:val="20"/>
              </w:rPr>
              <w:t xml:space="preserve"> </w:t>
            </w:r>
            <w:r w:rsidRPr="00DA3A91">
              <w:rPr>
                <w:rFonts w:asciiTheme="minorHAnsi" w:hAnsiTheme="minorHAnsi" w:cstheme="minorHAnsi"/>
                <w:sz w:val="20"/>
              </w:rPr>
              <w:t>all</w:t>
            </w:r>
            <w:r w:rsidRPr="00DA3A91">
              <w:rPr>
                <w:rFonts w:asciiTheme="minorHAnsi" w:hAnsiTheme="minorHAnsi" w:cstheme="minorHAnsi"/>
                <w:spacing w:val="-4"/>
                <w:sz w:val="20"/>
              </w:rPr>
              <w:t xml:space="preserve"> </w:t>
            </w:r>
            <w:r w:rsidRPr="00DA3A91">
              <w:rPr>
                <w:rFonts w:asciiTheme="minorHAnsi" w:hAnsiTheme="minorHAnsi" w:cstheme="minorHAnsi"/>
                <w:sz w:val="20"/>
              </w:rPr>
              <w:t>or</w:t>
            </w:r>
            <w:r w:rsidRPr="00DA3A91">
              <w:rPr>
                <w:rFonts w:asciiTheme="minorHAnsi" w:hAnsiTheme="minorHAnsi" w:cstheme="minorHAnsi"/>
                <w:spacing w:val="-3"/>
                <w:sz w:val="20"/>
              </w:rPr>
              <w:t xml:space="preserve"> </w:t>
            </w:r>
            <w:r w:rsidRPr="00DA3A91">
              <w:rPr>
                <w:rFonts w:asciiTheme="minorHAnsi" w:hAnsiTheme="minorHAnsi" w:cstheme="minorHAnsi"/>
                <w:sz w:val="20"/>
              </w:rPr>
              <w:t>any</w:t>
            </w:r>
            <w:r w:rsidRPr="00DA3A91">
              <w:rPr>
                <w:rFonts w:asciiTheme="minorHAnsi" w:hAnsiTheme="minorHAnsi" w:cstheme="minorHAnsi"/>
                <w:spacing w:val="-3"/>
                <w:sz w:val="20"/>
              </w:rPr>
              <w:t xml:space="preserve"> </w:t>
            </w:r>
            <w:r w:rsidRPr="00DA3A91">
              <w:rPr>
                <w:rFonts w:asciiTheme="minorHAnsi" w:hAnsiTheme="minorHAnsi" w:cstheme="minorHAnsi"/>
                <w:sz w:val="20"/>
              </w:rPr>
              <w:t>of</w:t>
            </w:r>
            <w:r w:rsidRPr="00DA3A91">
              <w:rPr>
                <w:rFonts w:asciiTheme="minorHAnsi" w:hAnsiTheme="minorHAnsi" w:cstheme="minorHAnsi"/>
                <w:spacing w:val="-5"/>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goods</w:t>
            </w:r>
            <w:r w:rsidRPr="00DA3A91">
              <w:rPr>
                <w:rFonts w:asciiTheme="minorHAnsi" w:hAnsiTheme="minorHAnsi" w:cstheme="minorHAnsi"/>
                <w:spacing w:val="-3"/>
                <w:sz w:val="20"/>
              </w:rPr>
              <w:t xml:space="preserve"> </w:t>
            </w:r>
            <w:r w:rsidRPr="00DA3A91">
              <w:rPr>
                <w:rFonts w:asciiTheme="minorHAnsi" w:hAnsiTheme="minorHAnsi" w:cstheme="minorHAnsi"/>
                <w:sz w:val="20"/>
              </w:rPr>
              <w:t>and/or</w:t>
            </w:r>
            <w:r w:rsidRPr="00DA3A91">
              <w:rPr>
                <w:rFonts w:asciiTheme="minorHAnsi" w:hAnsiTheme="minorHAnsi" w:cstheme="minorHAnsi"/>
                <w:spacing w:val="-3"/>
                <w:sz w:val="20"/>
              </w:rPr>
              <w:t xml:space="preserve"> </w:t>
            </w:r>
            <w:r w:rsidRPr="00DA3A91">
              <w:rPr>
                <w:rFonts w:asciiTheme="minorHAnsi" w:hAnsiTheme="minorHAnsi" w:cstheme="minorHAnsi"/>
                <w:sz w:val="20"/>
              </w:rPr>
              <w:t>works</w:t>
            </w:r>
            <w:r w:rsidRPr="00DA3A91">
              <w:rPr>
                <w:rFonts w:asciiTheme="minorHAnsi" w:hAnsiTheme="minorHAnsi" w:cstheme="minorHAnsi"/>
                <w:spacing w:val="-3"/>
                <w:sz w:val="20"/>
              </w:rPr>
              <w:t xml:space="preserve"> </w:t>
            </w:r>
            <w:r w:rsidRPr="00DA3A91">
              <w:rPr>
                <w:rFonts w:asciiTheme="minorHAnsi" w:hAnsiTheme="minorHAnsi" w:cstheme="minorHAnsi"/>
                <w:sz w:val="20"/>
              </w:rPr>
              <w:t>described</w:t>
            </w:r>
            <w:r w:rsidRPr="00DA3A91">
              <w:rPr>
                <w:rFonts w:asciiTheme="minorHAnsi" w:hAnsiTheme="minorHAnsi" w:cstheme="minorHAnsi"/>
                <w:spacing w:val="-3"/>
                <w:sz w:val="20"/>
              </w:rPr>
              <w:t xml:space="preserve"> </w:t>
            </w:r>
            <w:r w:rsidRPr="00DA3A91">
              <w:rPr>
                <w:rFonts w:asciiTheme="minorHAnsi" w:hAnsiTheme="minorHAnsi" w:cstheme="minorHAnsi"/>
                <w:sz w:val="20"/>
              </w:rPr>
              <w:t>in</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attached bidding documents in accordance with the SANEDI STANDARD CONDITIONS OF CONTRACT pertaining to the supply of goods and services.</w:t>
            </w:r>
          </w:p>
          <w:p w14:paraId="3298144C" w14:textId="77777777" w:rsidR="00E93C8F" w:rsidRDefault="00E93C8F">
            <w:pPr>
              <w:pStyle w:val="TableParagraph"/>
              <w:spacing w:before="1"/>
              <w:ind w:left="108" w:right="141"/>
              <w:rPr>
                <w:rFonts w:asciiTheme="minorHAnsi" w:hAnsiTheme="minorHAnsi" w:cstheme="minorHAnsi"/>
                <w:sz w:val="20"/>
              </w:rPr>
            </w:pPr>
          </w:p>
          <w:p w14:paraId="774B7446" w14:textId="1C85E875" w:rsidR="00E93C8F" w:rsidRPr="00DA3A91" w:rsidRDefault="00E93C8F">
            <w:pPr>
              <w:pStyle w:val="TableParagraph"/>
              <w:spacing w:before="1"/>
              <w:ind w:left="108" w:right="141"/>
              <w:rPr>
                <w:rFonts w:asciiTheme="minorHAnsi" w:hAnsiTheme="minorHAnsi" w:cstheme="minorHAnsi"/>
                <w:sz w:val="20"/>
              </w:rPr>
            </w:pPr>
            <w:r w:rsidRPr="00E93C8F">
              <w:rPr>
                <w:rFonts w:asciiTheme="minorHAnsi" w:hAnsiTheme="minorHAnsi" w:cstheme="minorHAnsi"/>
                <w:sz w:val="20"/>
              </w:rPr>
              <w:t xml:space="preserve">Bidders must be fully trained </w:t>
            </w:r>
            <w:r w:rsidR="00783E88">
              <w:rPr>
                <w:rFonts w:asciiTheme="minorHAnsi" w:hAnsiTheme="minorHAnsi" w:cstheme="minorHAnsi"/>
                <w:sz w:val="20"/>
              </w:rPr>
              <w:t>and familiar with</w:t>
            </w:r>
            <w:r w:rsidRPr="00E93C8F">
              <w:rPr>
                <w:rFonts w:asciiTheme="minorHAnsi" w:hAnsiTheme="minorHAnsi" w:cstheme="minorHAnsi"/>
                <w:sz w:val="20"/>
              </w:rPr>
              <w:t xml:space="preserve"> NEC. Refer to </w:t>
            </w:r>
            <w:r w:rsidR="00860E22">
              <w:rPr>
                <w:rFonts w:asciiTheme="minorHAnsi" w:hAnsiTheme="minorHAnsi" w:cstheme="minorHAnsi"/>
                <w:sz w:val="20"/>
              </w:rPr>
              <w:t>appropriate</w:t>
            </w:r>
            <w:r w:rsidRPr="00E93C8F">
              <w:rPr>
                <w:rFonts w:asciiTheme="minorHAnsi" w:hAnsiTheme="minorHAnsi" w:cstheme="minorHAnsi"/>
                <w:sz w:val="20"/>
              </w:rPr>
              <w:t xml:space="preserve"> services providers</w:t>
            </w:r>
            <w:r w:rsidR="00860E22">
              <w:rPr>
                <w:rFonts w:asciiTheme="minorHAnsi" w:hAnsiTheme="minorHAnsi" w:cstheme="minorHAnsi"/>
                <w:sz w:val="20"/>
              </w:rPr>
              <w:t xml:space="preserve"> for NEC training.</w:t>
            </w:r>
          </w:p>
          <w:p w14:paraId="7ED55486" w14:textId="77777777" w:rsidR="00A043A6" w:rsidRPr="00DA3A91" w:rsidRDefault="00B9733C">
            <w:pPr>
              <w:pStyle w:val="TableParagraph"/>
              <w:spacing w:before="242"/>
              <w:ind w:left="108"/>
              <w:rPr>
                <w:rFonts w:asciiTheme="minorHAnsi" w:hAnsiTheme="minorHAnsi" w:cstheme="minorHAnsi"/>
                <w:sz w:val="20"/>
              </w:rPr>
            </w:pPr>
            <w:r w:rsidRPr="00DA3A91">
              <w:rPr>
                <w:rFonts w:asciiTheme="minorHAnsi" w:hAnsiTheme="minorHAnsi" w:cstheme="minorHAnsi"/>
                <w:sz w:val="20"/>
              </w:rPr>
              <w:t xml:space="preserve">The Bidder is advised to </w:t>
            </w:r>
            <w:proofErr w:type="spellStart"/>
            <w:r w:rsidRPr="00DA3A91">
              <w:rPr>
                <w:rFonts w:asciiTheme="minorHAnsi" w:hAnsiTheme="minorHAnsi" w:cstheme="minorHAnsi"/>
                <w:sz w:val="20"/>
              </w:rPr>
              <w:t>familiarise</w:t>
            </w:r>
            <w:proofErr w:type="spellEnd"/>
            <w:r w:rsidRPr="00DA3A91">
              <w:rPr>
                <w:rFonts w:asciiTheme="minorHAnsi" w:hAnsiTheme="minorHAnsi" w:cstheme="minorHAnsi"/>
                <w:sz w:val="20"/>
              </w:rPr>
              <w:t xml:space="preserve"> themselves with the SANEDI STANDARD CONDITIONS OF CONTRACT</w:t>
            </w:r>
            <w:r w:rsidRPr="00DA3A91">
              <w:rPr>
                <w:rFonts w:asciiTheme="minorHAnsi" w:hAnsiTheme="minorHAnsi" w:cstheme="minorHAnsi"/>
                <w:spacing w:val="-5"/>
                <w:sz w:val="20"/>
              </w:rPr>
              <w:t xml:space="preserve"> </w:t>
            </w:r>
            <w:r w:rsidRPr="00DA3A91">
              <w:rPr>
                <w:rFonts w:asciiTheme="minorHAnsi" w:hAnsiTheme="minorHAnsi" w:cstheme="minorHAnsi"/>
                <w:sz w:val="20"/>
              </w:rPr>
              <w:t>pertaining</w:t>
            </w:r>
            <w:r w:rsidRPr="00DA3A91">
              <w:rPr>
                <w:rFonts w:asciiTheme="minorHAnsi" w:hAnsiTheme="minorHAnsi" w:cstheme="minorHAnsi"/>
                <w:spacing w:val="-4"/>
                <w:sz w:val="20"/>
              </w:rPr>
              <w:t xml:space="preserve"> </w:t>
            </w:r>
            <w:r w:rsidRPr="00DA3A91">
              <w:rPr>
                <w:rFonts w:asciiTheme="minorHAnsi" w:hAnsiTheme="minorHAnsi" w:cstheme="minorHAnsi"/>
                <w:sz w:val="20"/>
              </w:rPr>
              <w:t>to</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supply</w:t>
            </w:r>
            <w:r w:rsidRPr="00DA3A91">
              <w:rPr>
                <w:rFonts w:asciiTheme="minorHAnsi" w:hAnsiTheme="minorHAnsi" w:cstheme="minorHAnsi"/>
                <w:spacing w:val="-3"/>
                <w:sz w:val="20"/>
              </w:rPr>
              <w:t xml:space="preserve"> </w:t>
            </w:r>
            <w:r w:rsidRPr="00DA3A91">
              <w:rPr>
                <w:rFonts w:asciiTheme="minorHAnsi" w:hAnsiTheme="minorHAnsi" w:cstheme="minorHAnsi"/>
                <w:sz w:val="20"/>
              </w:rPr>
              <w:t>of</w:t>
            </w:r>
            <w:r w:rsidRPr="00DA3A91">
              <w:rPr>
                <w:rFonts w:asciiTheme="minorHAnsi" w:hAnsiTheme="minorHAnsi" w:cstheme="minorHAnsi"/>
                <w:spacing w:val="-5"/>
                <w:sz w:val="20"/>
              </w:rPr>
              <w:t xml:space="preserve"> </w:t>
            </w:r>
            <w:r w:rsidRPr="00DA3A91">
              <w:rPr>
                <w:rFonts w:asciiTheme="minorHAnsi" w:hAnsiTheme="minorHAnsi" w:cstheme="minorHAnsi"/>
                <w:sz w:val="20"/>
              </w:rPr>
              <w:t>goods</w:t>
            </w:r>
            <w:r w:rsidRPr="00DA3A91">
              <w:rPr>
                <w:rFonts w:asciiTheme="minorHAnsi" w:hAnsiTheme="minorHAnsi" w:cstheme="minorHAnsi"/>
                <w:spacing w:val="-3"/>
                <w:sz w:val="20"/>
              </w:rPr>
              <w:t xml:space="preserve"> </w:t>
            </w:r>
            <w:r w:rsidRPr="00DA3A91">
              <w:rPr>
                <w:rFonts w:asciiTheme="minorHAnsi" w:hAnsiTheme="minorHAnsi" w:cstheme="minorHAnsi"/>
                <w:sz w:val="20"/>
              </w:rPr>
              <w:t>and</w:t>
            </w:r>
            <w:r w:rsidRPr="00DA3A91">
              <w:rPr>
                <w:rFonts w:asciiTheme="minorHAnsi" w:hAnsiTheme="minorHAnsi" w:cstheme="minorHAnsi"/>
                <w:spacing w:val="-3"/>
                <w:sz w:val="20"/>
              </w:rPr>
              <w:t xml:space="preserve"> </w:t>
            </w:r>
            <w:r w:rsidRPr="00DA3A91">
              <w:rPr>
                <w:rFonts w:asciiTheme="minorHAnsi" w:hAnsiTheme="minorHAnsi" w:cstheme="minorHAnsi"/>
                <w:sz w:val="20"/>
              </w:rPr>
              <w:t>services</w:t>
            </w:r>
            <w:r w:rsidRPr="00DA3A91">
              <w:rPr>
                <w:rFonts w:asciiTheme="minorHAnsi" w:hAnsiTheme="minorHAnsi" w:cstheme="minorHAnsi"/>
                <w:spacing w:val="-3"/>
                <w:sz w:val="20"/>
              </w:rPr>
              <w:t xml:space="preserve"> </w:t>
            </w:r>
            <w:r w:rsidRPr="00DA3A91">
              <w:rPr>
                <w:rFonts w:asciiTheme="minorHAnsi" w:hAnsiTheme="minorHAnsi" w:cstheme="minorHAnsi"/>
                <w:sz w:val="20"/>
              </w:rPr>
              <w:t>which</w:t>
            </w:r>
            <w:r w:rsidRPr="00DA3A91">
              <w:rPr>
                <w:rFonts w:asciiTheme="minorHAnsi" w:hAnsiTheme="minorHAnsi" w:cstheme="minorHAnsi"/>
                <w:spacing w:val="-3"/>
                <w:sz w:val="20"/>
              </w:rPr>
              <w:t xml:space="preserve"> </w:t>
            </w:r>
            <w:r w:rsidRPr="00DA3A91">
              <w:rPr>
                <w:rFonts w:asciiTheme="minorHAnsi" w:hAnsiTheme="minorHAnsi" w:cstheme="minorHAnsi"/>
                <w:sz w:val="20"/>
              </w:rPr>
              <w:t>can</w:t>
            </w:r>
            <w:r w:rsidRPr="00DA3A91">
              <w:rPr>
                <w:rFonts w:asciiTheme="minorHAnsi" w:hAnsiTheme="minorHAnsi" w:cstheme="minorHAnsi"/>
                <w:spacing w:val="-3"/>
                <w:sz w:val="20"/>
              </w:rPr>
              <w:t xml:space="preserve"> </w:t>
            </w:r>
            <w:r w:rsidRPr="00DA3A91">
              <w:rPr>
                <w:rFonts w:asciiTheme="minorHAnsi" w:hAnsiTheme="minorHAnsi" w:cstheme="minorHAnsi"/>
                <w:sz w:val="20"/>
              </w:rPr>
              <w:t>be</w:t>
            </w:r>
            <w:r w:rsidRPr="00DA3A91">
              <w:rPr>
                <w:rFonts w:asciiTheme="minorHAnsi" w:hAnsiTheme="minorHAnsi" w:cstheme="minorHAnsi"/>
                <w:spacing w:val="-4"/>
                <w:sz w:val="20"/>
              </w:rPr>
              <w:t xml:space="preserve"> </w:t>
            </w:r>
            <w:r w:rsidRPr="00DA3A91">
              <w:rPr>
                <w:rFonts w:asciiTheme="minorHAnsi" w:hAnsiTheme="minorHAnsi" w:cstheme="minorHAnsi"/>
                <w:sz w:val="20"/>
              </w:rPr>
              <w:t>viewed</w:t>
            </w:r>
            <w:r w:rsidRPr="00DA3A91">
              <w:rPr>
                <w:rFonts w:asciiTheme="minorHAnsi" w:hAnsiTheme="minorHAnsi" w:cstheme="minorHAnsi"/>
                <w:spacing w:val="-3"/>
                <w:sz w:val="20"/>
              </w:rPr>
              <w:t xml:space="preserve"> </w:t>
            </w:r>
            <w:r w:rsidRPr="00DA3A91">
              <w:rPr>
                <w:rFonts w:asciiTheme="minorHAnsi" w:hAnsiTheme="minorHAnsi" w:cstheme="minorHAnsi"/>
                <w:sz w:val="20"/>
              </w:rPr>
              <w:t>on</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 xml:space="preserve">SANEDI Website at </w:t>
            </w:r>
            <w:hyperlink r:id="rId20">
              <w:r w:rsidRPr="00DA3A91">
                <w:rPr>
                  <w:rFonts w:asciiTheme="minorHAnsi" w:hAnsiTheme="minorHAnsi" w:cstheme="minorHAnsi"/>
                  <w:sz w:val="20"/>
                </w:rPr>
                <w:t>www.SANEDI.ORG.ZA</w:t>
              </w:r>
            </w:hyperlink>
          </w:p>
        </w:tc>
      </w:tr>
      <w:tr w:rsidR="00A043A6" w:rsidRPr="00DA3A91" w14:paraId="34CFDBC9" w14:textId="77777777">
        <w:trPr>
          <w:trHeight w:val="731"/>
        </w:trPr>
        <w:tc>
          <w:tcPr>
            <w:tcW w:w="746" w:type="dxa"/>
          </w:tcPr>
          <w:p w14:paraId="20D8DA67" w14:textId="77777777" w:rsidR="00A043A6" w:rsidRPr="00DA3A91" w:rsidRDefault="00B9733C">
            <w:pPr>
              <w:pStyle w:val="TableParagraph"/>
              <w:spacing w:before="117"/>
              <w:ind w:right="21"/>
              <w:jc w:val="right"/>
              <w:rPr>
                <w:rFonts w:asciiTheme="minorHAnsi" w:hAnsiTheme="minorHAnsi" w:cstheme="minorHAnsi"/>
                <w:b/>
              </w:rPr>
            </w:pPr>
            <w:r w:rsidRPr="00DA3A91">
              <w:rPr>
                <w:rFonts w:asciiTheme="minorHAnsi" w:hAnsiTheme="minorHAnsi" w:cstheme="minorHAnsi"/>
                <w:b/>
                <w:spacing w:val="-5"/>
              </w:rPr>
              <w:t>15</w:t>
            </w:r>
          </w:p>
        </w:tc>
        <w:tc>
          <w:tcPr>
            <w:tcW w:w="8293" w:type="dxa"/>
          </w:tcPr>
          <w:p w14:paraId="3A3F54D2" w14:textId="77777777" w:rsidR="00A043A6" w:rsidRPr="00DA3A91" w:rsidRDefault="00B9733C">
            <w:pPr>
              <w:pStyle w:val="TableParagraph"/>
              <w:ind w:left="108"/>
              <w:rPr>
                <w:rFonts w:asciiTheme="minorHAnsi" w:hAnsiTheme="minorHAnsi" w:cstheme="minorHAnsi"/>
                <w:sz w:val="20"/>
              </w:rPr>
            </w:pPr>
            <w:r w:rsidRPr="00DA3A91">
              <w:rPr>
                <w:rFonts w:asciiTheme="minorHAnsi" w:hAnsiTheme="minorHAnsi" w:cstheme="minorHAnsi"/>
                <w:sz w:val="20"/>
              </w:rPr>
              <w:t>We/I accept full responsibility for the proper execution and fulfilment of all obligations and conditions</w:t>
            </w:r>
            <w:r w:rsidRPr="00DA3A91">
              <w:rPr>
                <w:rFonts w:asciiTheme="minorHAnsi" w:hAnsiTheme="minorHAnsi" w:cstheme="minorHAnsi"/>
                <w:spacing w:val="-3"/>
                <w:sz w:val="20"/>
              </w:rPr>
              <w:t xml:space="preserve"> </w:t>
            </w:r>
            <w:r w:rsidRPr="00DA3A91">
              <w:rPr>
                <w:rFonts w:asciiTheme="minorHAnsi" w:hAnsiTheme="minorHAnsi" w:cstheme="minorHAnsi"/>
                <w:sz w:val="20"/>
              </w:rPr>
              <w:t>devolving</w:t>
            </w:r>
            <w:r w:rsidRPr="00DA3A91">
              <w:rPr>
                <w:rFonts w:asciiTheme="minorHAnsi" w:hAnsiTheme="minorHAnsi" w:cstheme="minorHAnsi"/>
                <w:spacing w:val="-4"/>
                <w:sz w:val="20"/>
              </w:rPr>
              <w:t xml:space="preserve"> </w:t>
            </w:r>
            <w:r w:rsidRPr="00DA3A91">
              <w:rPr>
                <w:rFonts w:asciiTheme="minorHAnsi" w:hAnsiTheme="minorHAnsi" w:cstheme="minorHAnsi"/>
                <w:sz w:val="20"/>
              </w:rPr>
              <w:t>on</w:t>
            </w:r>
            <w:r w:rsidRPr="00DA3A91">
              <w:rPr>
                <w:rFonts w:asciiTheme="minorHAnsi" w:hAnsiTheme="minorHAnsi" w:cstheme="minorHAnsi"/>
                <w:spacing w:val="-3"/>
                <w:sz w:val="20"/>
              </w:rPr>
              <w:t xml:space="preserve"> </w:t>
            </w:r>
            <w:r w:rsidRPr="00DA3A91">
              <w:rPr>
                <w:rFonts w:asciiTheme="minorHAnsi" w:hAnsiTheme="minorHAnsi" w:cstheme="minorHAnsi"/>
                <w:sz w:val="20"/>
              </w:rPr>
              <w:t>me</w:t>
            </w:r>
            <w:r w:rsidRPr="00DA3A91">
              <w:rPr>
                <w:rFonts w:asciiTheme="minorHAnsi" w:hAnsiTheme="minorHAnsi" w:cstheme="minorHAnsi"/>
                <w:spacing w:val="-5"/>
                <w:sz w:val="20"/>
              </w:rPr>
              <w:t xml:space="preserve"> </w:t>
            </w:r>
            <w:r w:rsidRPr="00DA3A91">
              <w:rPr>
                <w:rFonts w:asciiTheme="minorHAnsi" w:hAnsiTheme="minorHAnsi" w:cstheme="minorHAnsi"/>
                <w:sz w:val="20"/>
              </w:rPr>
              <w:t>under</w:t>
            </w:r>
            <w:r w:rsidRPr="00DA3A91">
              <w:rPr>
                <w:rFonts w:asciiTheme="minorHAnsi" w:hAnsiTheme="minorHAnsi" w:cstheme="minorHAnsi"/>
                <w:spacing w:val="-3"/>
                <w:sz w:val="20"/>
              </w:rPr>
              <w:t xml:space="preserve"> </w:t>
            </w:r>
            <w:r w:rsidRPr="00DA3A91">
              <w:rPr>
                <w:rFonts w:asciiTheme="minorHAnsi" w:hAnsiTheme="minorHAnsi" w:cstheme="minorHAnsi"/>
                <w:sz w:val="20"/>
              </w:rPr>
              <w:t>this</w:t>
            </w:r>
            <w:r w:rsidRPr="00DA3A91">
              <w:rPr>
                <w:rFonts w:asciiTheme="minorHAnsi" w:hAnsiTheme="minorHAnsi" w:cstheme="minorHAnsi"/>
                <w:spacing w:val="-3"/>
                <w:sz w:val="20"/>
              </w:rPr>
              <w:t xml:space="preserve"> </w:t>
            </w:r>
            <w:r w:rsidRPr="00DA3A91">
              <w:rPr>
                <w:rFonts w:asciiTheme="minorHAnsi" w:hAnsiTheme="minorHAnsi" w:cstheme="minorHAnsi"/>
                <w:sz w:val="20"/>
              </w:rPr>
              <w:t>agreement</w:t>
            </w:r>
            <w:r w:rsidRPr="00DA3A91">
              <w:rPr>
                <w:rFonts w:asciiTheme="minorHAnsi" w:hAnsiTheme="minorHAnsi" w:cstheme="minorHAnsi"/>
                <w:spacing w:val="-3"/>
                <w:sz w:val="20"/>
              </w:rPr>
              <w:t xml:space="preserve"> </w:t>
            </w:r>
            <w:r w:rsidRPr="00DA3A91">
              <w:rPr>
                <w:rFonts w:asciiTheme="minorHAnsi" w:hAnsiTheme="minorHAnsi" w:cstheme="minorHAnsi"/>
                <w:sz w:val="20"/>
              </w:rPr>
              <w:t>as</w:t>
            </w:r>
            <w:r w:rsidRPr="00DA3A91">
              <w:rPr>
                <w:rFonts w:asciiTheme="minorHAnsi" w:hAnsiTheme="minorHAnsi" w:cstheme="minorHAnsi"/>
                <w:spacing w:val="-2"/>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principal</w:t>
            </w:r>
            <w:r w:rsidRPr="00DA3A91">
              <w:rPr>
                <w:rFonts w:asciiTheme="minorHAnsi" w:hAnsiTheme="minorHAnsi" w:cstheme="minorHAnsi"/>
                <w:spacing w:val="-4"/>
                <w:sz w:val="20"/>
              </w:rPr>
              <w:t xml:space="preserve"> </w:t>
            </w:r>
            <w:r w:rsidRPr="00DA3A91">
              <w:rPr>
                <w:rFonts w:asciiTheme="minorHAnsi" w:hAnsiTheme="minorHAnsi" w:cstheme="minorHAnsi"/>
                <w:sz w:val="20"/>
              </w:rPr>
              <w:t>liable</w:t>
            </w:r>
            <w:r w:rsidRPr="00DA3A91">
              <w:rPr>
                <w:rFonts w:asciiTheme="minorHAnsi" w:hAnsiTheme="minorHAnsi" w:cstheme="minorHAnsi"/>
                <w:spacing w:val="-5"/>
                <w:sz w:val="20"/>
              </w:rPr>
              <w:t xml:space="preserve"> </w:t>
            </w:r>
            <w:r w:rsidRPr="00DA3A91">
              <w:rPr>
                <w:rFonts w:asciiTheme="minorHAnsi" w:hAnsiTheme="minorHAnsi" w:cstheme="minorHAnsi"/>
                <w:sz w:val="20"/>
              </w:rPr>
              <w:t>for</w:t>
            </w:r>
            <w:r w:rsidRPr="00DA3A91">
              <w:rPr>
                <w:rFonts w:asciiTheme="minorHAnsi" w:hAnsiTheme="minorHAnsi" w:cstheme="minorHAnsi"/>
                <w:spacing w:val="-3"/>
                <w:sz w:val="20"/>
              </w:rPr>
              <w:t xml:space="preserve"> </w:t>
            </w:r>
            <w:r w:rsidRPr="00DA3A91">
              <w:rPr>
                <w:rFonts w:asciiTheme="minorHAnsi" w:hAnsiTheme="minorHAnsi" w:cstheme="minorHAnsi"/>
                <w:sz w:val="20"/>
              </w:rPr>
              <w:t>the</w:t>
            </w:r>
            <w:r w:rsidRPr="00DA3A91">
              <w:rPr>
                <w:rFonts w:asciiTheme="minorHAnsi" w:hAnsiTheme="minorHAnsi" w:cstheme="minorHAnsi"/>
                <w:spacing w:val="-4"/>
                <w:sz w:val="20"/>
              </w:rPr>
              <w:t xml:space="preserve"> </w:t>
            </w:r>
            <w:r w:rsidRPr="00DA3A91">
              <w:rPr>
                <w:rFonts w:asciiTheme="minorHAnsi" w:hAnsiTheme="minorHAnsi" w:cstheme="minorHAnsi"/>
                <w:sz w:val="20"/>
              </w:rPr>
              <w:t>due</w:t>
            </w:r>
            <w:r w:rsidRPr="00DA3A91">
              <w:rPr>
                <w:rFonts w:asciiTheme="minorHAnsi" w:hAnsiTheme="minorHAnsi" w:cstheme="minorHAnsi"/>
                <w:spacing w:val="-4"/>
                <w:sz w:val="20"/>
              </w:rPr>
              <w:t xml:space="preserve"> </w:t>
            </w:r>
            <w:r w:rsidRPr="00DA3A91">
              <w:rPr>
                <w:rFonts w:asciiTheme="minorHAnsi" w:hAnsiTheme="minorHAnsi" w:cstheme="minorHAnsi"/>
                <w:sz w:val="20"/>
              </w:rPr>
              <w:t>fulfilment</w:t>
            </w:r>
            <w:r w:rsidRPr="00DA3A91">
              <w:rPr>
                <w:rFonts w:asciiTheme="minorHAnsi" w:hAnsiTheme="minorHAnsi" w:cstheme="minorHAnsi"/>
                <w:spacing w:val="-3"/>
                <w:sz w:val="20"/>
              </w:rPr>
              <w:t xml:space="preserve"> </w:t>
            </w:r>
            <w:r w:rsidRPr="00DA3A91">
              <w:rPr>
                <w:rFonts w:asciiTheme="minorHAnsi" w:hAnsiTheme="minorHAnsi" w:cstheme="minorHAnsi"/>
                <w:sz w:val="20"/>
              </w:rPr>
              <w:t>of</w:t>
            </w:r>
          </w:p>
          <w:p w14:paraId="2AA5C6FF" w14:textId="77777777" w:rsidR="00A043A6" w:rsidRPr="00DA3A91" w:rsidRDefault="00B9733C">
            <w:pPr>
              <w:pStyle w:val="TableParagraph"/>
              <w:spacing w:line="223" w:lineRule="exact"/>
              <w:ind w:left="108"/>
              <w:rPr>
                <w:rFonts w:asciiTheme="minorHAnsi" w:hAnsiTheme="minorHAnsi" w:cstheme="minorHAnsi"/>
                <w:sz w:val="20"/>
              </w:rPr>
            </w:pPr>
            <w:r w:rsidRPr="00DA3A91">
              <w:rPr>
                <w:rFonts w:asciiTheme="minorHAnsi" w:hAnsiTheme="minorHAnsi" w:cstheme="minorHAnsi"/>
                <w:sz w:val="20"/>
              </w:rPr>
              <w:t>this</w:t>
            </w:r>
            <w:r w:rsidRPr="00DA3A91">
              <w:rPr>
                <w:rFonts w:asciiTheme="minorHAnsi" w:hAnsiTheme="minorHAnsi" w:cstheme="minorHAnsi"/>
                <w:spacing w:val="-4"/>
                <w:sz w:val="20"/>
              </w:rPr>
              <w:t xml:space="preserve"> </w:t>
            </w:r>
            <w:r w:rsidRPr="00DA3A91">
              <w:rPr>
                <w:rFonts w:asciiTheme="minorHAnsi" w:hAnsiTheme="minorHAnsi" w:cstheme="minorHAnsi"/>
                <w:spacing w:val="-2"/>
                <w:sz w:val="20"/>
              </w:rPr>
              <w:t>contract.</w:t>
            </w:r>
          </w:p>
        </w:tc>
      </w:tr>
      <w:tr w:rsidR="00A043A6" w:rsidRPr="00DA3A91" w14:paraId="5C95761A" w14:textId="77777777">
        <w:trPr>
          <w:trHeight w:val="489"/>
        </w:trPr>
        <w:tc>
          <w:tcPr>
            <w:tcW w:w="746" w:type="dxa"/>
          </w:tcPr>
          <w:p w14:paraId="252F7BDF" w14:textId="77777777" w:rsidR="00A043A6" w:rsidRPr="00DA3A91" w:rsidRDefault="00B9733C">
            <w:pPr>
              <w:pStyle w:val="TableParagraph"/>
              <w:spacing w:before="120"/>
              <w:ind w:right="21"/>
              <w:jc w:val="right"/>
              <w:rPr>
                <w:rFonts w:asciiTheme="minorHAnsi" w:hAnsiTheme="minorHAnsi" w:cstheme="minorHAnsi"/>
                <w:b/>
              </w:rPr>
            </w:pPr>
            <w:r w:rsidRPr="00DA3A91">
              <w:rPr>
                <w:rFonts w:asciiTheme="minorHAnsi" w:hAnsiTheme="minorHAnsi" w:cstheme="minorHAnsi"/>
                <w:b/>
                <w:spacing w:val="-5"/>
              </w:rPr>
              <w:t>16</w:t>
            </w:r>
          </w:p>
        </w:tc>
        <w:tc>
          <w:tcPr>
            <w:tcW w:w="8293" w:type="dxa"/>
          </w:tcPr>
          <w:p w14:paraId="29AFE94A" w14:textId="77777777" w:rsidR="00A043A6" w:rsidRPr="00DA3A91" w:rsidRDefault="00B9733C">
            <w:pPr>
              <w:pStyle w:val="TableParagraph"/>
              <w:spacing w:line="240" w:lineRule="atLeast"/>
              <w:ind w:left="108"/>
              <w:rPr>
                <w:rFonts w:asciiTheme="minorHAnsi" w:hAnsiTheme="minorHAnsi" w:cstheme="minorHAnsi"/>
                <w:sz w:val="20"/>
              </w:rPr>
            </w:pPr>
            <w:r w:rsidRPr="00DA3A91">
              <w:rPr>
                <w:rFonts w:asciiTheme="minorHAnsi" w:hAnsiTheme="minorHAnsi" w:cstheme="minorHAnsi"/>
                <w:sz w:val="20"/>
              </w:rPr>
              <w:t>We/I</w:t>
            </w:r>
            <w:r w:rsidRPr="00DA3A91">
              <w:rPr>
                <w:rFonts w:asciiTheme="minorHAnsi" w:hAnsiTheme="minorHAnsi" w:cstheme="minorHAnsi"/>
                <w:spacing w:val="-4"/>
                <w:sz w:val="20"/>
              </w:rPr>
              <w:t xml:space="preserve"> </w:t>
            </w:r>
            <w:r w:rsidRPr="00DA3A91">
              <w:rPr>
                <w:rFonts w:asciiTheme="minorHAnsi" w:hAnsiTheme="minorHAnsi" w:cstheme="minorHAnsi"/>
                <w:sz w:val="20"/>
              </w:rPr>
              <w:t>declare</w:t>
            </w:r>
            <w:r w:rsidRPr="00DA3A91">
              <w:rPr>
                <w:rFonts w:asciiTheme="minorHAnsi" w:hAnsiTheme="minorHAnsi" w:cstheme="minorHAnsi"/>
                <w:spacing w:val="-4"/>
                <w:sz w:val="20"/>
              </w:rPr>
              <w:t xml:space="preserve"> </w:t>
            </w:r>
            <w:r w:rsidRPr="00DA3A91">
              <w:rPr>
                <w:rFonts w:asciiTheme="minorHAnsi" w:hAnsiTheme="minorHAnsi" w:cstheme="minorHAnsi"/>
                <w:sz w:val="20"/>
              </w:rPr>
              <w:t>that</w:t>
            </w:r>
            <w:r w:rsidRPr="00DA3A91">
              <w:rPr>
                <w:rFonts w:asciiTheme="minorHAnsi" w:hAnsiTheme="minorHAnsi" w:cstheme="minorHAnsi"/>
                <w:spacing w:val="-3"/>
                <w:sz w:val="20"/>
              </w:rPr>
              <w:t xml:space="preserve"> </w:t>
            </w:r>
            <w:r w:rsidRPr="00DA3A91">
              <w:rPr>
                <w:rFonts w:asciiTheme="minorHAnsi" w:hAnsiTheme="minorHAnsi" w:cstheme="minorHAnsi"/>
                <w:sz w:val="20"/>
              </w:rPr>
              <w:t>we/I</w:t>
            </w:r>
            <w:r w:rsidRPr="00DA3A91">
              <w:rPr>
                <w:rFonts w:asciiTheme="minorHAnsi" w:hAnsiTheme="minorHAnsi" w:cstheme="minorHAnsi"/>
                <w:spacing w:val="-3"/>
                <w:sz w:val="20"/>
              </w:rPr>
              <w:t xml:space="preserve"> </w:t>
            </w:r>
            <w:r w:rsidRPr="00DA3A91">
              <w:rPr>
                <w:rFonts w:asciiTheme="minorHAnsi" w:hAnsiTheme="minorHAnsi" w:cstheme="minorHAnsi"/>
                <w:sz w:val="20"/>
              </w:rPr>
              <w:t>have</w:t>
            </w:r>
            <w:r w:rsidRPr="00DA3A91">
              <w:rPr>
                <w:rFonts w:asciiTheme="minorHAnsi" w:hAnsiTheme="minorHAnsi" w:cstheme="minorHAnsi"/>
                <w:spacing w:val="-4"/>
                <w:sz w:val="20"/>
              </w:rPr>
              <w:t xml:space="preserve"> </w:t>
            </w:r>
            <w:r w:rsidRPr="00DA3A91">
              <w:rPr>
                <w:rFonts w:asciiTheme="minorHAnsi" w:hAnsiTheme="minorHAnsi" w:cstheme="minorHAnsi"/>
                <w:sz w:val="20"/>
              </w:rPr>
              <w:t>no</w:t>
            </w:r>
            <w:r w:rsidRPr="00DA3A91">
              <w:rPr>
                <w:rFonts w:asciiTheme="minorHAnsi" w:hAnsiTheme="minorHAnsi" w:cstheme="minorHAnsi"/>
                <w:spacing w:val="-3"/>
                <w:sz w:val="20"/>
              </w:rPr>
              <w:t xml:space="preserve"> </w:t>
            </w:r>
            <w:r w:rsidRPr="00DA3A91">
              <w:rPr>
                <w:rFonts w:asciiTheme="minorHAnsi" w:hAnsiTheme="minorHAnsi" w:cstheme="minorHAnsi"/>
                <w:sz w:val="20"/>
              </w:rPr>
              <w:t>participation</w:t>
            </w:r>
            <w:r w:rsidRPr="00DA3A91">
              <w:rPr>
                <w:rFonts w:asciiTheme="minorHAnsi" w:hAnsiTheme="minorHAnsi" w:cstheme="minorHAnsi"/>
                <w:spacing w:val="-3"/>
                <w:sz w:val="20"/>
              </w:rPr>
              <w:t xml:space="preserve"> </w:t>
            </w:r>
            <w:r w:rsidRPr="00DA3A91">
              <w:rPr>
                <w:rFonts w:asciiTheme="minorHAnsi" w:hAnsiTheme="minorHAnsi" w:cstheme="minorHAnsi"/>
                <w:sz w:val="20"/>
              </w:rPr>
              <w:t>in</w:t>
            </w:r>
            <w:r w:rsidRPr="00DA3A91">
              <w:rPr>
                <w:rFonts w:asciiTheme="minorHAnsi" w:hAnsiTheme="minorHAnsi" w:cstheme="minorHAnsi"/>
                <w:spacing w:val="-3"/>
                <w:sz w:val="20"/>
              </w:rPr>
              <w:t xml:space="preserve"> </w:t>
            </w:r>
            <w:r w:rsidRPr="00DA3A91">
              <w:rPr>
                <w:rFonts w:asciiTheme="minorHAnsi" w:hAnsiTheme="minorHAnsi" w:cstheme="minorHAnsi"/>
                <w:sz w:val="20"/>
              </w:rPr>
              <w:t>any</w:t>
            </w:r>
            <w:r w:rsidRPr="00DA3A91">
              <w:rPr>
                <w:rFonts w:asciiTheme="minorHAnsi" w:hAnsiTheme="minorHAnsi" w:cstheme="minorHAnsi"/>
                <w:spacing w:val="-3"/>
                <w:sz w:val="20"/>
              </w:rPr>
              <w:t xml:space="preserve"> </w:t>
            </w:r>
            <w:r w:rsidRPr="00DA3A91">
              <w:rPr>
                <w:rFonts w:asciiTheme="minorHAnsi" w:hAnsiTheme="minorHAnsi" w:cstheme="minorHAnsi"/>
                <w:sz w:val="20"/>
              </w:rPr>
              <w:t>collusive</w:t>
            </w:r>
            <w:r w:rsidRPr="00DA3A91">
              <w:rPr>
                <w:rFonts w:asciiTheme="minorHAnsi" w:hAnsiTheme="minorHAnsi" w:cstheme="minorHAnsi"/>
                <w:spacing w:val="-4"/>
                <w:sz w:val="20"/>
              </w:rPr>
              <w:t xml:space="preserve"> </w:t>
            </w:r>
            <w:r w:rsidRPr="00DA3A91">
              <w:rPr>
                <w:rFonts w:asciiTheme="minorHAnsi" w:hAnsiTheme="minorHAnsi" w:cstheme="minorHAnsi"/>
                <w:sz w:val="20"/>
              </w:rPr>
              <w:t>practices</w:t>
            </w:r>
            <w:r w:rsidRPr="00DA3A91">
              <w:rPr>
                <w:rFonts w:asciiTheme="minorHAnsi" w:hAnsiTheme="minorHAnsi" w:cstheme="minorHAnsi"/>
                <w:spacing w:val="-3"/>
                <w:sz w:val="20"/>
              </w:rPr>
              <w:t xml:space="preserve"> </w:t>
            </w:r>
            <w:r w:rsidRPr="00DA3A91">
              <w:rPr>
                <w:rFonts w:asciiTheme="minorHAnsi" w:hAnsiTheme="minorHAnsi" w:cstheme="minorHAnsi"/>
                <w:sz w:val="20"/>
              </w:rPr>
              <w:t>with</w:t>
            </w:r>
            <w:r w:rsidRPr="00DA3A91">
              <w:rPr>
                <w:rFonts w:asciiTheme="minorHAnsi" w:hAnsiTheme="minorHAnsi" w:cstheme="minorHAnsi"/>
                <w:spacing w:val="-3"/>
                <w:sz w:val="20"/>
              </w:rPr>
              <w:t xml:space="preserve"> </w:t>
            </w:r>
            <w:r w:rsidRPr="00DA3A91">
              <w:rPr>
                <w:rFonts w:asciiTheme="minorHAnsi" w:hAnsiTheme="minorHAnsi" w:cstheme="minorHAnsi"/>
                <w:sz w:val="20"/>
              </w:rPr>
              <w:t>any</w:t>
            </w:r>
            <w:r w:rsidRPr="00DA3A91">
              <w:rPr>
                <w:rFonts w:asciiTheme="minorHAnsi" w:hAnsiTheme="minorHAnsi" w:cstheme="minorHAnsi"/>
                <w:spacing w:val="-3"/>
                <w:sz w:val="20"/>
              </w:rPr>
              <w:t xml:space="preserve"> </w:t>
            </w:r>
            <w:r w:rsidRPr="00DA3A91">
              <w:rPr>
                <w:rFonts w:asciiTheme="minorHAnsi" w:hAnsiTheme="minorHAnsi" w:cstheme="minorHAnsi"/>
                <w:sz w:val="20"/>
              </w:rPr>
              <w:t>bidder</w:t>
            </w:r>
            <w:r w:rsidRPr="00DA3A91">
              <w:rPr>
                <w:rFonts w:asciiTheme="minorHAnsi" w:hAnsiTheme="minorHAnsi" w:cstheme="minorHAnsi"/>
                <w:spacing w:val="-3"/>
                <w:sz w:val="20"/>
              </w:rPr>
              <w:t xml:space="preserve"> </w:t>
            </w:r>
            <w:r w:rsidRPr="00DA3A91">
              <w:rPr>
                <w:rFonts w:asciiTheme="minorHAnsi" w:hAnsiTheme="minorHAnsi" w:cstheme="minorHAnsi"/>
                <w:sz w:val="20"/>
              </w:rPr>
              <w:t>or</w:t>
            </w:r>
            <w:r w:rsidRPr="00DA3A91">
              <w:rPr>
                <w:rFonts w:asciiTheme="minorHAnsi" w:hAnsiTheme="minorHAnsi" w:cstheme="minorHAnsi"/>
                <w:spacing w:val="-3"/>
                <w:sz w:val="20"/>
              </w:rPr>
              <w:t xml:space="preserve"> </w:t>
            </w:r>
            <w:r w:rsidRPr="00DA3A91">
              <w:rPr>
                <w:rFonts w:asciiTheme="minorHAnsi" w:hAnsiTheme="minorHAnsi" w:cstheme="minorHAnsi"/>
                <w:sz w:val="20"/>
              </w:rPr>
              <w:t>any</w:t>
            </w:r>
            <w:r w:rsidRPr="00DA3A91">
              <w:rPr>
                <w:rFonts w:asciiTheme="minorHAnsi" w:hAnsiTheme="minorHAnsi" w:cstheme="minorHAnsi"/>
                <w:spacing w:val="-3"/>
                <w:sz w:val="20"/>
              </w:rPr>
              <w:t xml:space="preserve"> </w:t>
            </w:r>
            <w:r w:rsidRPr="00DA3A91">
              <w:rPr>
                <w:rFonts w:asciiTheme="minorHAnsi" w:hAnsiTheme="minorHAnsi" w:cstheme="minorHAnsi"/>
                <w:sz w:val="20"/>
              </w:rPr>
              <w:t>other person regarding this or any other bid.</w:t>
            </w:r>
          </w:p>
        </w:tc>
      </w:tr>
    </w:tbl>
    <w:p w14:paraId="6CE0A274" w14:textId="77777777" w:rsidR="00A043A6" w:rsidRPr="00DA3A91" w:rsidRDefault="00A043A6">
      <w:pPr>
        <w:pStyle w:val="BodyText"/>
        <w:spacing w:before="123"/>
        <w:rPr>
          <w:rFonts w:asciiTheme="minorHAnsi" w:hAnsiTheme="minorHAnsi" w:cstheme="minorHAnsi"/>
          <w:b/>
        </w:rPr>
      </w:pPr>
    </w:p>
    <w:p w14:paraId="00C52246" w14:textId="77777777" w:rsidR="00A043A6" w:rsidRPr="00DA3A91" w:rsidRDefault="00B9733C">
      <w:pPr>
        <w:pStyle w:val="BodyText"/>
        <w:ind w:left="307"/>
        <w:rPr>
          <w:rFonts w:asciiTheme="minorHAnsi" w:hAnsiTheme="minorHAnsi" w:cstheme="minorHAnsi"/>
        </w:rPr>
      </w:pPr>
      <w:r w:rsidRPr="00DA3A91">
        <w:rPr>
          <w:rFonts w:asciiTheme="minorHAnsi" w:hAnsiTheme="minorHAnsi" w:cstheme="minorHAnsi"/>
        </w:rPr>
        <w:t>I,</w:t>
      </w:r>
      <w:r w:rsidRPr="00DA3A91">
        <w:rPr>
          <w:rFonts w:asciiTheme="minorHAnsi" w:hAnsiTheme="minorHAnsi" w:cstheme="minorHAnsi"/>
          <w:spacing w:val="-6"/>
        </w:rPr>
        <w:t xml:space="preserve"> </w:t>
      </w:r>
      <w:r w:rsidRPr="00DA3A91">
        <w:rPr>
          <w:rFonts w:asciiTheme="minorHAnsi" w:hAnsiTheme="minorHAnsi" w:cstheme="minorHAnsi"/>
        </w:rPr>
        <w:t>THE</w:t>
      </w:r>
      <w:r w:rsidRPr="00DA3A91">
        <w:rPr>
          <w:rFonts w:asciiTheme="minorHAnsi" w:hAnsiTheme="minorHAnsi" w:cstheme="minorHAnsi"/>
          <w:spacing w:val="-3"/>
        </w:rPr>
        <w:t xml:space="preserve"> </w:t>
      </w:r>
      <w:r w:rsidRPr="00DA3A91">
        <w:rPr>
          <w:rFonts w:asciiTheme="minorHAnsi" w:hAnsiTheme="minorHAnsi" w:cstheme="minorHAnsi"/>
        </w:rPr>
        <w:t>UNDERSIGNED</w:t>
      </w:r>
      <w:r w:rsidRPr="00DA3A91">
        <w:rPr>
          <w:rFonts w:asciiTheme="minorHAnsi" w:hAnsiTheme="minorHAnsi" w:cstheme="minorHAnsi"/>
          <w:spacing w:val="-2"/>
        </w:rPr>
        <w:t xml:space="preserve"> (NAME)………………………………………….………………………………………</w:t>
      </w:r>
    </w:p>
    <w:p w14:paraId="25C07AB9" w14:textId="77777777" w:rsidR="00A043A6" w:rsidRPr="00DA3A91" w:rsidRDefault="00B9733C">
      <w:pPr>
        <w:pStyle w:val="BodyText"/>
        <w:spacing w:before="240" w:line="273" w:lineRule="auto"/>
        <w:ind w:left="307" w:right="637"/>
        <w:rPr>
          <w:rFonts w:asciiTheme="minorHAnsi" w:hAnsiTheme="minorHAnsi" w:cstheme="minorHAnsi"/>
        </w:rPr>
      </w:pPr>
      <w:r w:rsidRPr="00DA3A91">
        <w:rPr>
          <w:rFonts w:asciiTheme="minorHAnsi" w:hAnsiTheme="minorHAnsi" w:cstheme="minorHAnsi"/>
        </w:rPr>
        <w:t>Warrants</w:t>
      </w:r>
      <w:r w:rsidRPr="00DA3A91">
        <w:rPr>
          <w:rFonts w:asciiTheme="minorHAnsi" w:hAnsiTheme="minorHAnsi" w:cstheme="minorHAnsi"/>
          <w:spacing w:val="19"/>
        </w:rPr>
        <w:t xml:space="preserve"> </w:t>
      </w:r>
      <w:r w:rsidRPr="00DA3A91">
        <w:rPr>
          <w:rFonts w:asciiTheme="minorHAnsi" w:hAnsiTheme="minorHAnsi" w:cstheme="minorHAnsi"/>
        </w:rPr>
        <w:t>that</w:t>
      </w:r>
      <w:r w:rsidRPr="00DA3A91">
        <w:rPr>
          <w:rFonts w:asciiTheme="minorHAnsi" w:hAnsiTheme="minorHAnsi" w:cstheme="minorHAnsi"/>
          <w:spacing w:val="21"/>
        </w:rPr>
        <w:t xml:space="preserve"> </w:t>
      </w:r>
      <w:r w:rsidRPr="00DA3A91">
        <w:rPr>
          <w:rFonts w:asciiTheme="minorHAnsi" w:hAnsiTheme="minorHAnsi" w:cstheme="minorHAnsi"/>
        </w:rPr>
        <w:t>I</w:t>
      </w:r>
      <w:r w:rsidRPr="00DA3A91">
        <w:rPr>
          <w:rFonts w:asciiTheme="minorHAnsi" w:hAnsiTheme="minorHAnsi" w:cstheme="minorHAnsi"/>
          <w:spacing w:val="18"/>
        </w:rPr>
        <w:t xml:space="preserve"> </w:t>
      </w:r>
      <w:r w:rsidRPr="00DA3A91">
        <w:rPr>
          <w:rFonts w:asciiTheme="minorHAnsi" w:hAnsiTheme="minorHAnsi" w:cstheme="minorHAnsi"/>
        </w:rPr>
        <w:t>am</w:t>
      </w:r>
      <w:r w:rsidRPr="00DA3A91">
        <w:rPr>
          <w:rFonts w:asciiTheme="minorHAnsi" w:hAnsiTheme="minorHAnsi" w:cstheme="minorHAnsi"/>
          <w:spacing w:val="21"/>
        </w:rPr>
        <w:t xml:space="preserve"> </w:t>
      </w:r>
      <w:r w:rsidRPr="00DA3A91">
        <w:rPr>
          <w:rFonts w:asciiTheme="minorHAnsi" w:hAnsiTheme="minorHAnsi" w:cstheme="minorHAnsi"/>
        </w:rPr>
        <w:t>duly</w:t>
      </w:r>
      <w:r w:rsidRPr="00DA3A91">
        <w:rPr>
          <w:rFonts w:asciiTheme="minorHAnsi" w:hAnsiTheme="minorHAnsi" w:cstheme="minorHAnsi"/>
          <w:spacing w:val="19"/>
        </w:rPr>
        <w:t xml:space="preserve"> </w:t>
      </w:r>
      <w:proofErr w:type="spellStart"/>
      <w:r w:rsidRPr="00DA3A91">
        <w:rPr>
          <w:rFonts w:asciiTheme="minorHAnsi" w:hAnsiTheme="minorHAnsi" w:cstheme="minorHAnsi"/>
        </w:rPr>
        <w:t>authorised</w:t>
      </w:r>
      <w:proofErr w:type="spellEnd"/>
      <w:r w:rsidRPr="00DA3A91">
        <w:rPr>
          <w:rFonts w:asciiTheme="minorHAnsi" w:hAnsiTheme="minorHAnsi" w:cstheme="minorHAnsi"/>
          <w:spacing w:val="21"/>
        </w:rPr>
        <w:t xml:space="preserve"> </w:t>
      </w:r>
      <w:r w:rsidRPr="00DA3A91">
        <w:rPr>
          <w:rFonts w:asciiTheme="minorHAnsi" w:hAnsiTheme="minorHAnsi" w:cstheme="minorHAnsi"/>
        </w:rPr>
        <w:t>to</w:t>
      </w:r>
      <w:r w:rsidRPr="00DA3A91">
        <w:rPr>
          <w:rFonts w:asciiTheme="minorHAnsi" w:hAnsiTheme="minorHAnsi" w:cstheme="minorHAnsi"/>
          <w:spacing w:val="20"/>
        </w:rPr>
        <w:t xml:space="preserve"> </w:t>
      </w:r>
      <w:r w:rsidRPr="00DA3A91">
        <w:rPr>
          <w:rFonts w:asciiTheme="minorHAnsi" w:hAnsiTheme="minorHAnsi" w:cstheme="minorHAnsi"/>
        </w:rPr>
        <w:t>do</w:t>
      </w:r>
      <w:r w:rsidRPr="00DA3A91">
        <w:rPr>
          <w:rFonts w:asciiTheme="minorHAnsi" w:hAnsiTheme="minorHAnsi" w:cstheme="minorHAnsi"/>
          <w:spacing w:val="19"/>
        </w:rPr>
        <w:t xml:space="preserve"> </w:t>
      </w:r>
      <w:r w:rsidRPr="00DA3A91">
        <w:rPr>
          <w:rFonts w:asciiTheme="minorHAnsi" w:hAnsiTheme="minorHAnsi" w:cstheme="minorHAnsi"/>
        </w:rPr>
        <w:t>so</w:t>
      </w:r>
      <w:r w:rsidRPr="00DA3A91">
        <w:rPr>
          <w:rFonts w:asciiTheme="minorHAnsi" w:hAnsiTheme="minorHAnsi" w:cstheme="minorHAnsi"/>
          <w:spacing w:val="19"/>
        </w:rPr>
        <w:t xml:space="preserve"> </w:t>
      </w:r>
      <w:r w:rsidRPr="00DA3A91">
        <w:rPr>
          <w:rFonts w:asciiTheme="minorHAnsi" w:hAnsiTheme="minorHAnsi" w:cstheme="minorHAnsi"/>
        </w:rPr>
        <w:t>on</w:t>
      </w:r>
      <w:r w:rsidRPr="00DA3A91">
        <w:rPr>
          <w:rFonts w:asciiTheme="minorHAnsi" w:hAnsiTheme="minorHAnsi" w:cstheme="minorHAnsi"/>
          <w:spacing w:val="20"/>
        </w:rPr>
        <w:t xml:space="preserve"> </w:t>
      </w:r>
      <w:r w:rsidRPr="00DA3A91">
        <w:rPr>
          <w:rFonts w:asciiTheme="minorHAnsi" w:hAnsiTheme="minorHAnsi" w:cstheme="minorHAnsi"/>
        </w:rPr>
        <w:t>behalf</w:t>
      </w:r>
      <w:r w:rsidRPr="00DA3A91">
        <w:rPr>
          <w:rFonts w:asciiTheme="minorHAnsi" w:hAnsiTheme="minorHAnsi" w:cstheme="minorHAnsi"/>
          <w:spacing w:val="20"/>
        </w:rPr>
        <w:t xml:space="preserve"> </w:t>
      </w:r>
      <w:r w:rsidRPr="00DA3A91">
        <w:rPr>
          <w:rFonts w:asciiTheme="minorHAnsi" w:hAnsiTheme="minorHAnsi" w:cstheme="minorHAnsi"/>
        </w:rPr>
        <w:t>of</w:t>
      </w:r>
      <w:r w:rsidRPr="00DA3A91">
        <w:rPr>
          <w:rFonts w:asciiTheme="minorHAnsi" w:hAnsiTheme="minorHAnsi" w:cstheme="minorHAnsi"/>
          <w:spacing w:val="18"/>
        </w:rPr>
        <w:t xml:space="preserve"> </w:t>
      </w:r>
      <w:r w:rsidRPr="00DA3A91">
        <w:rPr>
          <w:rFonts w:asciiTheme="minorHAnsi" w:hAnsiTheme="minorHAnsi" w:cstheme="minorHAnsi"/>
        </w:rPr>
        <w:t>the</w:t>
      </w:r>
      <w:r w:rsidRPr="00DA3A91">
        <w:rPr>
          <w:rFonts w:asciiTheme="minorHAnsi" w:hAnsiTheme="minorHAnsi" w:cstheme="minorHAnsi"/>
          <w:spacing w:val="18"/>
        </w:rPr>
        <w:t xml:space="preserve"> </w:t>
      </w:r>
      <w:r w:rsidRPr="00DA3A91">
        <w:rPr>
          <w:rFonts w:asciiTheme="minorHAnsi" w:hAnsiTheme="minorHAnsi" w:cstheme="minorHAnsi"/>
        </w:rPr>
        <w:t>enterprise,</w:t>
      </w:r>
      <w:r w:rsidRPr="00DA3A91">
        <w:rPr>
          <w:rFonts w:asciiTheme="minorHAnsi" w:hAnsiTheme="minorHAnsi" w:cstheme="minorHAnsi"/>
          <w:spacing w:val="19"/>
        </w:rPr>
        <w:t xml:space="preserve"> </w:t>
      </w:r>
      <w:r w:rsidRPr="00DA3A91">
        <w:rPr>
          <w:rFonts w:asciiTheme="minorHAnsi" w:hAnsiTheme="minorHAnsi" w:cstheme="minorHAnsi"/>
        </w:rPr>
        <w:t>and</w:t>
      </w:r>
      <w:r w:rsidRPr="00DA3A91">
        <w:rPr>
          <w:rFonts w:asciiTheme="minorHAnsi" w:hAnsiTheme="minorHAnsi" w:cstheme="minorHAnsi"/>
          <w:spacing w:val="17"/>
        </w:rPr>
        <w:t xml:space="preserve"> </w:t>
      </w:r>
      <w:r w:rsidRPr="00DA3A91">
        <w:rPr>
          <w:rFonts w:asciiTheme="minorHAnsi" w:hAnsiTheme="minorHAnsi" w:cstheme="minorHAnsi"/>
        </w:rPr>
        <w:t>confirm</w:t>
      </w:r>
      <w:r w:rsidRPr="00DA3A91">
        <w:rPr>
          <w:rFonts w:asciiTheme="minorHAnsi" w:hAnsiTheme="minorHAnsi" w:cstheme="minorHAnsi"/>
          <w:spacing w:val="21"/>
        </w:rPr>
        <w:t xml:space="preserve"> </w:t>
      </w:r>
      <w:r w:rsidRPr="00DA3A91">
        <w:rPr>
          <w:rFonts w:asciiTheme="minorHAnsi" w:hAnsiTheme="minorHAnsi" w:cstheme="minorHAnsi"/>
        </w:rPr>
        <w:t>that</w:t>
      </w:r>
      <w:r w:rsidRPr="00DA3A91">
        <w:rPr>
          <w:rFonts w:asciiTheme="minorHAnsi" w:hAnsiTheme="minorHAnsi" w:cstheme="minorHAnsi"/>
          <w:spacing w:val="18"/>
        </w:rPr>
        <w:t xml:space="preserve"> </w:t>
      </w:r>
      <w:r w:rsidRPr="00DA3A91">
        <w:rPr>
          <w:rFonts w:asciiTheme="minorHAnsi" w:hAnsiTheme="minorHAnsi" w:cstheme="minorHAnsi"/>
        </w:rPr>
        <w:t>the</w:t>
      </w:r>
      <w:r w:rsidRPr="00DA3A91">
        <w:rPr>
          <w:rFonts w:asciiTheme="minorHAnsi" w:hAnsiTheme="minorHAnsi" w:cstheme="minorHAnsi"/>
          <w:spacing w:val="18"/>
        </w:rPr>
        <w:t xml:space="preserve"> </w:t>
      </w:r>
      <w:r w:rsidRPr="00DA3A91">
        <w:rPr>
          <w:rFonts w:asciiTheme="minorHAnsi" w:hAnsiTheme="minorHAnsi" w:cstheme="minorHAnsi"/>
        </w:rPr>
        <w:t>Bid submitted</w:t>
      </w:r>
      <w:r w:rsidRPr="00DA3A91">
        <w:rPr>
          <w:rFonts w:asciiTheme="minorHAnsi" w:hAnsiTheme="minorHAnsi" w:cstheme="minorHAnsi"/>
          <w:spacing w:val="4"/>
        </w:rPr>
        <w:t xml:space="preserve"> </w:t>
      </w:r>
      <w:r w:rsidRPr="00DA3A91">
        <w:rPr>
          <w:rFonts w:asciiTheme="minorHAnsi" w:hAnsiTheme="minorHAnsi" w:cstheme="minorHAnsi"/>
        </w:rPr>
        <w:t>has</w:t>
      </w:r>
      <w:r w:rsidRPr="00DA3A91">
        <w:rPr>
          <w:rFonts w:asciiTheme="minorHAnsi" w:hAnsiTheme="minorHAnsi" w:cstheme="minorHAnsi"/>
          <w:spacing w:val="6"/>
        </w:rPr>
        <w:t xml:space="preserve"> </w:t>
      </w:r>
      <w:r w:rsidRPr="00DA3A91">
        <w:rPr>
          <w:rFonts w:asciiTheme="minorHAnsi" w:hAnsiTheme="minorHAnsi" w:cstheme="minorHAnsi"/>
        </w:rPr>
        <w:t>been</w:t>
      </w:r>
      <w:r w:rsidRPr="00DA3A91">
        <w:rPr>
          <w:rFonts w:asciiTheme="minorHAnsi" w:hAnsiTheme="minorHAnsi" w:cstheme="minorHAnsi"/>
          <w:spacing w:val="7"/>
        </w:rPr>
        <w:t xml:space="preserve"> </w:t>
      </w:r>
      <w:r w:rsidRPr="00DA3A91">
        <w:rPr>
          <w:rFonts w:asciiTheme="minorHAnsi" w:hAnsiTheme="minorHAnsi" w:cstheme="minorHAnsi"/>
        </w:rPr>
        <w:t>checked</w:t>
      </w:r>
      <w:r w:rsidRPr="00DA3A91">
        <w:rPr>
          <w:rFonts w:asciiTheme="minorHAnsi" w:hAnsiTheme="minorHAnsi" w:cstheme="minorHAnsi"/>
          <w:spacing w:val="6"/>
        </w:rPr>
        <w:t xml:space="preserve"> </w:t>
      </w:r>
      <w:r w:rsidRPr="00DA3A91">
        <w:rPr>
          <w:rFonts w:asciiTheme="minorHAnsi" w:hAnsiTheme="minorHAnsi" w:cstheme="minorHAnsi"/>
        </w:rPr>
        <w:t>and</w:t>
      </w:r>
      <w:r w:rsidRPr="00DA3A91">
        <w:rPr>
          <w:rFonts w:asciiTheme="minorHAnsi" w:hAnsiTheme="minorHAnsi" w:cstheme="minorHAnsi"/>
          <w:spacing w:val="7"/>
        </w:rPr>
        <w:t xml:space="preserve"> </w:t>
      </w:r>
      <w:r w:rsidRPr="00DA3A91">
        <w:rPr>
          <w:rFonts w:asciiTheme="minorHAnsi" w:hAnsiTheme="minorHAnsi" w:cstheme="minorHAnsi"/>
        </w:rPr>
        <w:t>all</w:t>
      </w:r>
      <w:r w:rsidRPr="00DA3A91">
        <w:rPr>
          <w:rFonts w:asciiTheme="minorHAnsi" w:hAnsiTheme="minorHAnsi" w:cstheme="minorHAnsi"/>
          <w:spacing w:val="6"/>
        </w:rPr>
        <w:t xml:space="preserve"> </w:t>
      </w:r>
      <w:r w:rsidRPr="00DA3A91">
        <w:rPr>
          <w:rFonts w:asciiTheme="minorHAnsi" w:hAnsiTheme="minorHAnsi" w:cstheme="minorHAnsi"/>
        </w:rPr>
        <w:t>prices</w:t>
      </w:r>
      <w:r w:rsidRPr="00DA3A91">
        <w:rPr>
          <w:rFonts w:asciiTheme="minorHAnsi" w:hAnsiTheme="minorHAnsi" w:cstheme="minorHAnsi"/>
          <w:spacing w:val="7"/>
        </w:rPr>
        <w:t xml:space="preserve"> </w:t>
      </w:r>
      <w:r w:rsidRPr="00DA3A91">
        <w:rPr>
          <w:rFonts w:asciiTheme="minorHAnsi" w:hAnsiTheme="minorHAnsi" w:cstheme="minorHAnsi"/>
        </w:rPr>
        <w:t>shown</w:t>
      </w:r>
      <w:r w:rsidRPr="00DA3A91">
        <w:rPr>
          <w:rFonts w:asciiTheme="minorHAnsi" w:hAnsiTheme="minorHAnsi" w:cstheme="minorHAnsi"/>
          <w:spacing w:val="7"/>
        </w:rPr>
        <w:t xml:space="preserve"> </w:t>
      </w:r>
      <w:r w:rsidRPr="00DA3A91">
        <w:rPr>
          <w:rFonts w:asciiTheme="minorHAnsi" w:hAnsiTheme="minorHAnsi" w:cstheme="minorHAnsi"/>
        </w:rPr>
        <w:t>are</w:t>
      </w:r>
      <w:r w:rsidRPr="00DA3A91">
        <w:rPr>
          <w:rFonts w:asciiTheme="minorHAnsi" w:hAnsiTheme="minorHAnsi" w:cstheme="minorHAnsi"/>
          <w:spacing w:val="7"/>
        </w:rPr>
        <w:t xml:space="preserve"> </w:t>
      </w:r>
      <w:r w:rsidRPr="00DA3A91">
        <w:rPr>
          <w:rFonts w:asciiTheme="minorHAnsi" w:hAnsiTheme="minorHAnsi" w:cstheme="minorHAnsi"/>
        </w:rPr>
        <w:t>full</w:t>
      </w:r>
      <w:r w:rsidRPr="00DA3A91">
        <w:rPr>
          <w:rFonts w:asciiTheme="minorHAnsi" w:hAnsiTheme="minorHAnsi" w:cstheme="minorHAnsi"/>
          <w:spacing w:val="7"/>
        </w:rPr>
        <w:t xml:space="preserve"> </w:t>
      </w:r>
      <w:r w:rsidRPr="00DA3A91">
        <w:rPr>
          <w:rFonts w:asciiTheme="minorHAnsi" w:hAnsiTheme="minorHAnsi" w:cstheme="minorHAnsi"/>
        </w:rPr>
        <w:t>and</w:t>
      </w:r>
      <w:r w:rsidRPr="00DA3A91">
        <w:rPr>
          <w:rFonts w:asciiTheme="minorHAnsi" w:hAnsiTheme="minorHAnsi" w:cstheme="minorHAnsi"/>
          <w:spacing w:val="6"/>
        </w:rPr>
        <w:t xml:space="preserve"> </w:t>
      </w:r>
      <w:r w:rsidRPr="00DA3A91">
        <w:rPr>
          <w:rFonts w:asciiTheme="minorHAnsi" w:hAnsiTheme="minorHAnsi" w:cstheme="minorHAnsi"/>
        </w:rPr>
        <w:t>final,</w:t>
      </w:r>
      <w:r w:rsidRPr="00DA3A91">
        <w:rPr>
          <w:rFonts w:asciiTheme="minorHAnsi" w:hAnsiTheme="minorHAnsi" w:cstheme="minorHAnsi"/>
          <w:spacing w:val="7"/>
        </w:rPr>
        <w:t xml:space="preserve"> </w:t>
      </w:r>
      <w:r w:rsidRPr="00DA3A91">
        <w:rPr>
          <w:rFonts w:asciiTheme="minorHAnsi" w:hAnsiTheme="minorHAnsi" w:cstheme="minorHAnsi"/>
        </w:rPr>
        <w:t>and</w:t>
      </w:r>
      <w:r w:rsidRPr="00DA3A91">
        <w:rPr>
          <w:rFonts w:asciiTheme="minorHAnsi" w:hAnsiTheme="minorHAnsi" w:cstheme="minorHAnsi"/>
          <w:spacing w:val="7"/>
        </w:rPr>
        <w:t xml:space="preserve"> </w:t>
      </w:r>
      <w:r w:rsidRPr="00DA3A91">
        <w:rPr>
          <w:rFonts w:asciiTheme="minorHAnsi" w:hAnsiTheme="minorHAnsi" w:cstheme="minorHAnsi"/>
        </w:rPr>
        <w:t>inclusive</w:t>
      </w:r>
      <w:r w:rsidRPr="00DA3A91">
        <w:rPr>
          <w:rFonts w:asciiTheme="minorHAnsi" w:hAnsiTheme="minorHAnsi" w:cstheme="minorHAnsi"/>
          <w:spacing w:val="5"/>
        </w:rPr>
        <w:t xml:space="preserve"> </w:t>
      </w:r>
      <w:r w:rsidRPr="00DA3A91">
        <w:rPr>
          <w:rFonts w:asciiTheme="minorHAnsi" w:hAnsiTheme="minorHAnsi" w:cstheme="minorHAnsi"/>
        </w:rPr>
        <w:t>of</w:t>
      </w:r>
      <w:r w:rsidRPr="00DA3A91">
        <w:rPr>
          <w:rFonts w:asciiTheme="minorHAnsi" w:hAnsiTheme="minorHAnsi" w:cstheme="minorHAnsi"/>
          <w:spacing w:val="7"/>
        </w:rPr>
        <w:t xml:space="preserve"> </w:t>
      </w:r>
      <w:r w:rsidRPr="00DA3A91">
        <w:rPr>
          <w:rFonts w:asciiTheme="minorHAnsi" w:hAnsiTheme="minorHAnsi" w:cstheme="minorHAnsi"/>
        </w:rPr>
        <w:t>all</w:t>
      </w:r>
      <w:r w:rsidRPr="00DA3A91">
        <w:rPr>
          <w:rFonts w:asciiTheme="minorHAnsi" w:hAnsiTheme="minorHAnsi" w:cstheme="minorHAnsi"/>
          <w:spacing w:val="6"/>
        </w:rPr>
        <w:t xml:space="preserve"> </w:t>
      </w:r>
      <w:r w:rsidRPr="00DA3A91">
        <w:rPr>
          <w:rFonts w:asciiTheme="minorHAnsi" w:hAnsiTheme="minorHAnsi" w:cstheme="minorHAnsi"/>
        </w:rPr>
        <w:t>taxes,</w:t>
      </w:r>
      <w:r w:rsidRPr="00DA3A91">
        <w:rPr>
          <w:rFonts w:asciiTheme="minorHAnsi" w:hAnsiTheme="minorHAnsi" w:cstheme="minorHAnsi"/>
          <w:spacing w:val="5"/>
        </w:rPr>
        <w:t xml:space="preserve"> </w:t>
      </w:r>
      <w:r w:rsidRPr="00DA3A91">
        <w:rPr>
          <w:rFonts w:asciiTheme="minorHAnsi" w:hAnsiTheme="minorHAnsi" w:cstheme="minorHAnsi"/>
          <w:spacing w:val="-2"/>
        </w:rPr>
        <w:t>levies,</w:t>
      </w:r>
    </w:p>
    <w:p w14:paraId="6430D3E3" w14:textId="77777777" w:rsidR="00A043A6" w:rsidRPr="00DA3A91" w:rsidRDefault="00A043A6">
      <w:pPr>
        <w:pStyle w:val="BodyText"/>
        <w:spacing w:line="273" w:lineRule="auto"/>
        <w:rPr>
          <w:rFonts w:asciiTheme="minorHAnsi" w:hAnsiTheme="minorHAnsi" w:cstheme="minorHAnsi"/>
        </w:rPr>
        <w:sectPr w:rsidR="00A043A6" w:rsidRPr="00DA3A91">
          <w:pgSz w:w="11910" w:h="16840"/>
          <w:pgMar w:top="1420" w:right="425" w:bottom="1820" w:left="1133" w:header="708" w:footer="1626" w:gutter="0"/>
          <w:cols w:space="720"/>
        </w:sectPr>
      </w:pPr>
    </w:p>
    <w:p w14:paraId="403D9826" w14:textId="77777777" w:rsidR="00A043A6" w:rsidRPr="00DA3A91" w:rsidRDefault="00A043A6">
      <w:pPr>
        <w:pStyle w:val="BodyText"/>
        <w:rPr>
          <w:rFonts w:asciiTheme="minorHAnsi" w:hAnsiTheme="minorHAnsi" w:cstheme="minorHAnsi"/>
        </w:rPr>
      </w:pPr>
    </w:p>
    <w:p w14:paraId="1602C286" w14:textId="77777777" w:rsidR="00A043A6" w:rsidRPr="00DA3A91" w:rsidRDefault="00A043A6">
      <w:pPr>
        <w:pStyle w:val="BodyText"/>
        <w:rPr>
          <w:rFonts w:asciiTheme="minorHAnsi" w:hAnsiTheme="minorHAnsi" w:cstheme="minorHAnsi"/>
        </w:rPr>
      </w:pPr>
    </w:p>
    <w:p w14:paraId="02ED448F" w14:textId="77777777" w:rsidR="00A043A6" w:rsidRPr="00DA3A91" w:rsidRDefault="00B9733C">
      <w:pPr>
        <w:pStyle w:val="BodyText"/>
        <w:spacing w:line="273" w:lineRule="auto"/>
        <w:ind w:left="307" w:right="1015"/>
        <w:jc w:val="both"/>
        <w:rPr>
          <w:rFonts w:asciiTheme="minorHAnsi" w:hAnsiTheme="minorHAnsi" w:cstheme="minorHAnsi"/>
        </w:rPr>
      </w:pPr>
      <w:r w:rsidRPr="00DA3A91">
        <w:rPr>
          <w:rFonts w:asciiTheme="minorHAnsi" w:hAnsiTheme="minorHAnsi" w:cstheme="minorHAnsi"/>
        </w:rPr>
        <w:t>duties and encumbrances, and shall remain valid for a period of 90 days from date of Quotation Closure as depicted in the Submission Data Section of this Bid Document</w:t>
      </w:r>
    </w:p>
    <w:p w14:paraId="636BC610" w14:textId="77777777" w:rsidR="00A043A6" w:rsidRPr="00DA3A91" w:rsidRDefault="00A043A6">
      <w:pPr>
        <w:pStyle w:val="BodyText"/>
        <w:rPr>
          <w:rFonts w:asciiTheme="minorHAnsi" w:hAnsiTheme="minorHAnsi" w:cstheme="minorHAnsi"/>
        </w:rPr>
      </w:pPr>
    </w:p>
    <w:p w14:paraId="389A42C9" w14:textId="77777777" w:rsidR="00A043A6" w:rsidRPr="00DA3A91" w:rsidRDefault="00A043A6">
      <w:pPr>
        <w:pStyle w:val="BodyText"/>
        <w:spacing w:before="17"/>
        <w:rPr>
          <w:rFonts w:asciiTheme="minorHAnsi" w:hAnsiTheme="minorHAnsi" w:cstheme="minorHAnsi"/>
        </w:rPr>
      </w:pPr>
    </w:p>
    <w:p w14:paraId="1100E3E0" w14:textId="7348FA6C" w:rsidR="00A043A6" w:rsidRPr="00DA3A91" w:rsidRDefault="00B9733C">
      <w:pPr>
        <w:pStyle w:val="BodyText"/>
        <w:spacing w:line="276" w:lineRule="auto"/>
        <w:ind w:left="307" w:right="1011"/>
        <w:jc w:val="both"/>
        <w:rPr>
          <w:rFonts w:asciiTheme="minorHAnsi" w:hAnsiTheme="minorHAnsi" w:cstheme="minorHAnsi"/>
        </w:rPr>
      </w:pPr>
      <w:r w:rsidRPr="00DA3A91">
        <w:rPr>
          <w:rFonts w:asciiTheme="minorHAnsi" w:hAnsiTheme="minorHAnsi" w:cstheme="minorHAnsi"/>
          <w:noProof/>
        </w:rPr>
        <mc:AlternateContent>
          <mc:Choice Requires="wps">
            <w:drawing>
              <wp:anchor distT="0" distB="0" distL="0" distR="0" simplePos="0" relativeHeight="15731200" behindDoc="0" locked="0" layoutInCell="1" allowOverlap="1" wp14:anchorId="7B88B03B" wp14:editId="45DDD4D3">
                <wp:simplePos x="0" y="0"/>
                <wp:positionH relativeFrom="page">
                  <wp:posOffset>2881629</wp:posOffset>
                </wp:positionH>
                <wp:positionV relativeFrom="paragraph">
                  <wp:posOffset>924227</wp:posOffset>
                </wp:positionV>
                <wp:extent cx="3529965" cy="636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9965" cy="636270"/>
                        </a:xfrm>
                        <a:custGeom>
                          <a:avLst/>
                          <a:gdLst/>
                          <a:ahLst/>
                          <a:cxnLst/>
                          <a:rect l="l" t="t" r="r" b="b"/>
                          <a:pathLst>
                            <a:path w="3529965" h="636270">
                              <a:moveTo>
                                <a:pt x="0" y="636270"/>
                              </a:moveTo>
                              <a:lnTo>
                                <a:pt x="3529965" y="636270"/>
                              </a:lnTo>
                              <a:lnTo>
                                <a:pt x="3529965" y="0"/>
                              </a:lnTo>
                              <a:lnTo>
                                <a:pt x="0" y="0"/>
                              </a:lnTo>
                              <a:lnTo>
                                <a:pt x="0" y="63627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05D42" id="Graphic 13" o:spid="_x0000_s1026" style="position:absolute;margin-left:226.9pt;margin-top:72.75pt;width:277.95pt;height:50.1pt;z-index:15731200;visibility:visible;mso-wrap-style:square;mso-wrap-distance-left:0;mso-wrap-distance-top:0;mso-wrap-distance-right:0;mso-wrap-distance-bottom:0;mso-position-horizontal:absolute;mso-position-horizontal-relative:page;mso-position-vertical:absolute;mso-position-vertical-relative:text;v-text-anchor:top" coordsize="3529965,63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" path="m,636270r3529965,l3529965,,,,,636270xe" filled="f" strokeweight=".26456mm">
                <v:path arrowok="t"/>
                <w10:wrap anchorx="page"/>
              </v:shape>
            </w:pict>
          </mc:Fallback>
        </mc:AlternateContent>
      </w:r>
      <w:proofErr w:type="gramStart"/>
      <w:r w:rsidRPr="00DA3A91">
        <w:rPr>
          <w:rFonts w:asciiTheme="minorHAnsi" w:hAnsiTheme="minorHAnsi" w:cstheme="minorHAnsi"/>
        </w:rPr>
        <w:t>Therefore</w:t>
      </w:r>
      <w:proofErr w:type="gramEnd"/>
      <w:r w:rsidRPr="00DA3A91">
        <w:rPr>
          <w:rFonts w:asciiTheme="minorHAnsi" w:hAnsiTheme="minorHAnsi" w:cstheme="minorHAnsi"/>
        </w:rPr>
        <w:t xml:space="preserve"> our TOTAL Tender Price in respect of the Goods and Services requested under this Call for Proposals</w:t>
      </w:r>
      <w:r w:rsidRPr="00DA3A91">
        <w:rPr>
          <w:rFonts w:asciiTheme="minorHAnsi" w:hAnsiTheme="minorHAnsi" w:cstheme="minorHAnsi"/>
          <w:spacing w:val="-8"/>
        </w:rPr>
        <w:t xml:space="preserve"> </w:t>
      </w:r>
      <w:r w:rsidRPr="00DA3A91">
        <w:rPr>
          <w:rFonts w:asciiTheme="minorHAnsi" w:hAnsiTheme="minorHAnsi" w:cstheme="minorHAnsi"/>
        </w:rPr>
        <w:t>(</w:t>
      </w:r>
      <w:r w:rsidRPr="00DA3A91">
        <w:rPr>
          <w:rFonts w:asciiTheme="minorHAnsi" w:hAnsiTheme="minorHAnsi" w:cstheme="minorHAnsi"/>
          <w:color w:val="ED0000"/>
        </w:rPr>
        <w:t>BID</w:t>
      </w:r>
      <w:r w:rsidRPr="00DA3A91">
        <w:rPr>
          <w:rFonts w:asciiTheme="minorHAnsi" w:hAnsiTheme="minorHAnsi" w:cstheme="minorHAnsi"/>
          <w:color w:val="ED0000"/>
          <w:spacing w:val="-8"/>
        </w:rPr>
        <w:t xml:space="preserve"> </w:t>
      </w:r>
      <w:r w:rsidRPr="00DA3A91">
        <w:rPr>
          <w:rFonts w:asciiTheme="minorHAnsi" w:hAnsiTheme="minorHAnsi" w:cstheme="minorHAnsi"/>
          <w:color w:val="ED0000"/>
        </w:rPr>
        <w:t>REF</w:t>
      </w:r>
      <w:r w:rsidRPr="00DA3A91">
        <w:rPr>
          <w:rFonts w:asciiTheme="minorHAnsi" w:hAnsiTheme="minorHAnsi" w:cstheme="minorHAnsi"/>
          <w:color w:val="ED0000"/>
          <w:spacing w:val="-8"/>
        </w:rPr>
        <w:t xml:space="preserve"> </w:t>
      </w:r>
      <w:r w:rsidR="0090725F">
        <w:rPr>
          <w:rFonts w:asciiTheme="minorHAnsi" w:hAnsiTheme="minorHAnsi" w:cstheme="minorHAnsi"/>
          <w:color w:val="ED0000"/>
        </w:rPr>
        <w:t>0</w:t>
      </w:r>
      <w:r w:rsidR="004E6FE1">
        <w:rPr>
          <w:rFonts w:asciiTheme="minorHAnsi" w:hAnsiTheme="minorHAnsi" w:cstheme="minorHAnsi"/>
          <w:color w:val="ED0000"/>
        </w:rPr>
        <w:t>2</w:t>
      </w:r>
      <w:r w:rsidR="0090725F">
        <w:rPr>
          <w:rFonts w:asciiTheme="minorHAnsi" w:hAnsiTheme="minorHAnsi" w:cstheme="minorHAnsi"/>
          <w:color w:val="ED0000"/>
        </w:rPr>
        <w:t>26</w:t>
      </w:r>
      <w:r w:rsidRPr="00DA3A91">
        <w:rPr>
          <w:rFonts w:asciiTheme="minorHAnsi" w:hAnsiTheme="minorHAnsi" w:cstheme="minorHAnsi"/>
        </w:rPr>
        <w:t>)</w:t>
      </w:r>
      <w:r w:rsidRPr="00DA3A91">
        <w:rPr>
          <w:rFonts w:asciiTheme="minorHAnsi" w:hAnsiTheme="minorHAnsi" w:cstheme="minorHAnsi"/>
          <w:spacing w:val="-8"/>
        </w:rPr>
        <w:t xml:space="preserve"> </w:t>
      </w:r>
      <w:r w:rsidRPr="00DA3A91">
        <w:rPr>
          <w:rFonts w:asciiTheme="minorHAnsi" w:hAnsiTheme="minorHAnsi" w:cstheme="minorHAnsi"/>
        </w:rPr>
        <w:t>as</w:t>
      </w:r>
      <w:r w:rsidRPr="00DA3A91">
        <w:rPr>
          <w:rFonts w:asciiTheme="minorHAnsi" w:hAnsiTheme="minorHAnsi" w:cstheme="minorHAnsi"/>
          <w:spacing w:val="-8"/>
        </w:rPr>
        <w:t xml:space="preserve"> </w:t>
      </w:r>
      <w:r w:rsidRPr="00DA3A91">
        <w:rPr>
          <w:rFonts w:asciiTheme="minorHAnsi" w:hAnsiTheme="minorHAnsi" w:cstheme="minorHAnsi"/>
        </w:rPr>
        <w:t>stated</w:t>
      </w:r>
      <w:r w:rsidRPr="00DA3A91">
        <w:rPr>
          <w:rFonts w:asciiTheme="minorHAnsi" w:hAnsiTheme="minorHAnsi" w:cstheme="minorHAnsi"/>
          <w:spacing w:val="-6"/>
        </w:rPr>
        <w:t xml:space="preserve"> </w:t>
      </w:r>
      <w:r w:rsidRPr="00DA3A91">
        <w:rPr>
          <w:rFonts w:asciiTheme="minorHAnsi" w:hAnsiTheme="minorHAnsi" w:cstheme="minorHAnsi"/>
        </w:rPr>
        <w:t>in</w:t>
      </w:r>
      <w:r w:rsidRPr="00DA3A91">
        <w:rPr>
          <w:rFonts w:asciiTheme="minorHAnsi" w:hAnsiTheme="minorHAnsi" w:cstheme="minorHAnsi"/>
          <w:spacing w:val="-9"/>
        </w:rPr>
        <w:t xml:space="preserve"> </w:t>
      </w:r>
      <w:r w:rsidRPr="00DA3A91">
        <w:rPr>
          <w:rFonts w:asciiTheme="minorHAnsi" w:hAnsiTheme="minorHAnsi" w:cstheme="minorHAnsi"/>
        </w:rPr>
        <w:t>South</w:t>
      </w:r>
      <w:r w:rsidRPr="00DA3A91">
        <w:rPr>
          <w:rFonts w:asciiTheme="minorHAnsi" w:hAnsiTheme="minorHAnsi" w:cstheme="minorHAnsi"/>
          <w:spacing w:val="-6"/>
        </w:rPr>
        <w:t xml:space="preserve"> </w:t>
      </w:r>
      <w:r w:rsidRPr="00DA3A91">
        <w:rPr>
          <w:rFonts w:asciiTheme="minorHAnsi" w:hAnsiTheme="minorHAnsi" w:cstheme="minorHAnsi"/>
        </w:rPr>
        <w:t>African</w:t>
      </w:r>
      <w:r w:rsidRPr="00DA3A91">
        <w:rPr>
          <w:rFonts w:asciiTheme="minorHAnsi" w:hAnsiTheme="minorHAnsi" w:cstheme="minorHAnsi"/>
          <w:spacing w:val="-6"/>
        </w:rPr>
        <w:t xml:space="preserve"> </w:t>
      </w:r>
      <w:r w:rsidRPr="00DA3A91">
        <w:rPr>
          <w:rFonts w:asciiTheme="minorHAnsi" w:hAnsiTheme="minorHAnsi" w:cstheme="minorHAnsi"/>
        </w:rPr>
        <w:t>Rand</w:t>
      </w:r>
      <w:r w:rsidRPr="00DA3A91">
        <w:rPr>
          <w:rFonts w:asciiTheme="minorHAnsi" w:hAnsiTheme="minorHAnsi" w:cstheme="minorHAnsi"/>
          <w:spacing w:val="-5"/>
        </w:rPr>
        <w:t xml:space="preserve"> </w:t>
      </w:r>
      <w:r w:rsidRPr="00DA3A91">
        <w:rPr>
          <w:rFonts w:asciiTheme="minorHAnsi" w:hAnsiTheme="minorHAnsi" w:cstheme="minorHAnsi"/>
        </w:rPr>
        <w:t>(ZAR)</w:t>
      </w:r>
      <w:r w:rsidRPr="00DA3A91">
        <w:rPr>
          <w:rFonts w:asciiTheme="minorHAnsi" w:hAnsiTheme="minorHAnsi" w:cstheme="minorHAnsi"/>
          <w:spacing w:val="-5"/>
        </w:rPr>
        <w:t xml:space="preserve"> </w:t>
      </w:r>
      <w:r w:rsidRPr="00DA3A91">
        <w:rPr>
          <w:rFonts w:asciiTheme="minorHAnsi" w:hAnsiTheme="minorHAnsi" w:cstheme="minorHAnsi"/>
        </w:rPr>
        <w:t>and</w:t>
      </w:r>
      <w:r w:rsidRPr="00DA3A91">
        <w:rPr>
          <w:rFonts w:asciiTheme="minorHAnsi" w:hAnsiTheme="minorHAnsi" w:cstheme="minorHAnsi"/>
          <w:spacing w:val="-6"/>
        </w:rPr>
        <w:t xml:space="preserve"> </w:t>
      </w:r>
      <w:r w:rsidRPr="00DA3A91">
        <w:rPr>
          <w:rFonts w:asciiTheme="minorHAnsi" w:hAnsiTheme="minorHAnsi" w:cstheme="minorHAnsi"/>
        </w:rPr>
        <w:t>upon</w:t>
      </w:r>
      <w:r w:rsidRPr="00DA3A91">
        <w:rPr>
          <w:rFonts w:asciiTheme="minorHAnsi" w:hAnsiTheme="minorHAnsi" w:cstheme="minorHAnsi"/>
          <w:spacing w:val="-9"/>
        </w:rPr>
        <w:t xml:space="preserve"> </w:t>
      </w:r>
      <w:r w:rsidRPr="00DA3A91">
        <w:rPr>
          <w:rFonts w:asciiTheme="minorHAnsi" w:hAnsiTheme="minorHAnsi" w:cstheme="minorHAnsi"/>
        </w:rPr>
        <w:t>the</w:t>
      </w:r>
      <w:r w:rsidRPr="00DA3A91">
        <w:rPr>
          <w:rFonts w:asciiTheme="minorHAnsi" w:hAnsiTheme="minorHAnsi" w:cstheme="minorHAnsi"/>
          <w:spacing w:val="-5"/>
        </w:rPr>
        <w:t xml:space="preserve"> </w:t>
      </w:r>
      <w:r w:rsidRPr="00DA3A91">
        <w:rPr>
          <w:rFonts w:asciiTheme="minorHAnsi" w:hAnsiTheme="minorHAnsi" w:cstheme="minorHAnsi"/>
        </w:rPr>
        <w:t>terms</w:t>
      </w:r>
      <w:r w:rsidRPr="00DA3A91">
        <w:rPr>
          <w:rFonts w:asciiTheme="minorHAnsi" w:hAnsiTheme="minorHAnsi" w:cstheme="minorHAnsi"/>
          <w:spacing w:val="-8"/>
        </w:rPr>
        <w:t xml:space="preserve"> </w:t>
      </w:r>
      <w:r w:rsidRPr="00DA3A91">
        <w:rPr>
          <w:rFonts w:asciiTheme="minorHAnsi" w:hAnsiTheme="minorHAnsi" w:cstheme="minorHAnsi"/>
        </w:rPr>
        <w:t>and</w:t>
      </w:r>
      <w:r w:rsidRPr="00DA3A91">
        <w:rPr>
          <w:rFonts w:asciiTheme="minorHAnsi" w:hAnsiTheme="minorHAnsi" w:cstheme="minorHAnsi"/>
          <w:spacing w:val="-6"/>
        </w:rPr>
        <w:t xml:space="preserve"> </w:t>
      </w:r>
      <w:r w:rsidRPr="00DA3A91">
        <w:rPr>
          <w:rFonts w:asciiTheme="minorHAnsi" w:hAnsiTheme="minorHAnsi" w:cstheme="minorHAnsi"/>
        </w:rPr>
        <w:t>conditions</w:t>
      </w:r>
      <w:r w:rsidRPr="00DA3A91">
        <w:rPr>
          <w:rFonts w:asciiTheme="minorHAnsi" w:hAnsiTheme="minorHAnsi" w:cstheme="minorHAnsi"/>
          <w:spacing w:val="-6"/>
        </w:rPr>
        <w:t xml:space="preserve"> </w:t>
      </w:r>
      <w:r w:rsidRPr="00DA3A91">
        <w:rPr>
          <w:rFonts w:asciiTheme="minorHAnsi" w:hAnsiTheme="minorHAnsi" w:cstheme="minorHAnsi"/>
        </w:rPr>
        <w:t>set out in the Bid Document free of exceptions, amendments or qualifications save those listed in Schedule 9 shall be:</w:t>
      </w:r>
    </w:p>
    <w:p w14:paraId="6A32CD75" w14:textId="77777777" w:rsidR="00A043A6" w:rsidRPr="00DA3A91" w:rsidRDefault="00A043A6">
      <w:pPr>
        <w:pStyle w:val="BodyText"/>
        <w:rPr>
          <w:rFonts w:asciiTheme="minorHAnsi" w:hAnsiTheme="minorHAnsi" w:cstheme="minorHAnsi"/>
        </w:rPr>
      </w:pPr>
    </w:p>
    <w:p w14:paraId="3A00ED7A" w14:textId="77777777" w:rsidR="00A043A6" w:rsidRPr="00DA3A91" w:rsidRDefault="00A043A6">
      <w:pPr>
        <w:pStyle w:val="BodyText"/>
        <w:spacing w:before="12"/>
        <w:rPr>
          <w:rFonts w:asciiTheme="minorHAnsi" w:hAnsiTheme="minorHAnsi" w:cstheme="minorHAnsi"/>
        </w:rPr>
      </w:pPr>
    </w:p>
    <w:p w14:paraId="50A33158" w14:textId="77777777" w:rsidR="00A043A6" w:rsidRPr="00DA3A91" w:rsidRDefault="00B9733C">
      <w:pPr>
        <w:pStyle w:val="BodyText"/>
        <w:tabs>
          <w:tab w:val="left" w:pos="2818"/>
        </w:tabs>
        <w:spacing w:before="1"/>
        <w:ind w:left="307"/>
        <w:jc w:val="both"/>
        <w:rPr>
          <w:rFonts w:asciiTheme="minorHAnsi" w:hAnsiTheme="minorHAnsi" w:cstheme="minorHAnsi"/>
          <w:sz w:val="44"/>
        </w:rPr>
      </w:pPr>
      <w:r w:rsidRPr="00DA3A91">
        <w:rPr>
          <w:rFonts w:asciiTheme="minorHAnsi" w:hAnsiTheme="minorHAnsi" w:cstheme="minorHAnsi"/>
        </w:rPr>
        <w:t>Tender</w:t>
      </w:r>
      <w:r w:rsidRPr="00DA3A91">
        <w:rPr>
          <w:rFonts w:asciiTheme="minorHAnsi" w:hAnsiTheme="minorHAnsi" w:cstheme="minorHAnsi"/>
          <w:spacing w:val="-2"/>
        </w:rPr>
        <w:t xml:space="preserve"> Amount</w:t>
      </w:r>
      <w:r w:rsidRPr="00DA3A91">
        <w:rPr>
          <w:rFonts w:asciiTheme="minorHAnsi" w:hAnsiTheme="minorHAnsi" w:cstheme="minorHAnsi"/>
        </w:rPr>
        <w:tab/>
      </w:r>
      <w:r w:rsidRPr="00DA3A91">
        <w:rPr>
          <w:rFonts w:asciiTheme="minorHAnsi" w:hAnsiTheme="minorHAnsi" w:cstheme="minorHAnsi"/>
          <w:spacing w:val="-10"/>
          <w:sz w:val="44"/>
        </w:rPr>
        <w:t>R</w:t>
      </w:r>
    </w:p>
    <w:p w14:paraId="1FA8D683" w14:textId="77777777" w:rsidR="00A043A6" w:rsidRPr="00DA3A91" w:rsidRDefault="00A043A6">
      <w:pPr>
        <w:pStyle w:val="BodyText"/>
        <w:rPr>
          <w:rFonts w:asciiTheme="minorHAnsi" w:hAnsiTheme="minorHAnsi" w:cstheme="minorHAnsi"/>
        </w:rPr>
      </w:pPr>
    </w:p>
    <w:p w14:paraId="2B3A1564" w14:textId="77777777" w:rsidR="00A043A6" w:rsidRPr="00DA3A91" w:rsidRDefault="00A043A6">
      <w:pPr>
        <w:pStyle w:val="BodyText"/>
        <w:spacing w:before="172"/>
        <w:rPr>
          <w:rFonts w:asciiTheme="minorHAnsi" w:hAnsiTheme="minorHAnsi" w:cstheme="minorHAnsi"/>
        </w:rPr>
      </w:pPr>
    </w:p>
    <w:p w14:paraId="6E5360D6" w14:textId="77777777" w:rsidR="00A043A6" w:rsidRPr="00DA3A91" w:rsidRDefault="00B9733C">
      <w:pPr>
        <w:pStyle w:val="BodyText"/>
        <w:ind w:right="1514"/>
        <w:jc w:val="right"/>
        <w:rPr>
          <w:rFonts w:asciiTheme="minorHAnsi" w:hAnsiTheme="minorHAnsi" w:cstheme="minorHAnsi"/>
        </w:rPr>
      </w:pPr>
      <w:r w:rsidRPr="00DA3A91">
        <w:rPr>
          <w:rFonts w:asciiTheme="minorHAnsi" w:hAnsiTheme="minorHAnsi" w:cstheme="minorHAnsi"/>
        </w:rPr>
        <w:t>Amount</w:t>
      </w:r>
      <w:r w:rsidRPr="00DA3A91">
        <w:rPr>
          <w:rFonts w:asciiTheme="minorHAnsi" w:hAnsiTheme="minorHAnsi" w:cstheme="minorHAnsi"/>
          <w:spacing w:val="-5"/>
        </w:rPr>
        <w:t xml:space="preserve"> </w:t>
      </w:r>
      <w:r w:rsidRPr="00DA3A91">
        <w:rPr>
          <w:rFonts w:asciiTheme="minorHAnsi" w:hAnsiTheme="minorHAnsi" w:cstheme="minorHAnsi"/>
        </w:rPr>
        <w:t>in</w:t>
      </w:r>
      <w:r w:rsidRPr="00DA3A91">
        <w:rPr>
          <w:rFonts w:asciiTheme="minorHAnsi" w:hAnsiTheme="minorHAnsi" w:cstheme="minorHAnsi"/>
          <w:spacing w:val="-3"/>
        </w:rPr>
        <w:t xml:space="preserve"> </w:t>
      </w:r>
      <w:r w:rsidRPr="00DA3A91">
        <w:rPr>
          <w:rFonts w:asciiTheme="minorHAnsi" w:hAnsiTheme="minorHAnsi" w:cstheme="minorHAnsi"/>
        </w:rPr>
        <w:t>Words</w:t>
      </w:r>
      <w:r w:rsidRPr="00DA3A91">
        <w:rPr>
          <w:rFonts w:asciiTheme="minorHAnsi" w:hAnsiTheme="minorHAnsi" w:cstheme="minorHAnsi"/>
          <w:spacing w:val="-4"/>
        </w:rPr>
        <w:t xml:space="preserve"> </w:t>
      </w:r>
      <w:r w:rsidRPr="00DA3A91">
        <w:rPr>
          <w:rFonts w:asciiTheme="minorHAnsi" w:hAnsiTheme="minorHAnsi" w:cstheme="minorHAnsi"/>
          <w:spacing w:val="-2"/>
        </w:rPr>
        <w:t>……………………………………………………………………………………………………………………….</w:t>
      </w:r>
    </w:p>
    <w:p w14:paraId="0FB6E4D6" w14:textId="77777777" w:rsidR="00A043A6" w:rsidRPr="00DA3A91" w:rsidRDefault="00A043A6">
      <w:pPr>
        <w:pStyle w:val="BodyText"/>
        <w:rPr>
          <w:rFonts w:asciiTheme="minorHAnsi" w:hAnsiTheme="minorHAnsi" w:cstheme="minorHAnsi"/>
        </w:rPr>
      </w:pPr>
    </w:p>
    <w:p w14:paraId="76759937" w14:textId="77777777" w:rsidR="00A043A6" w:rsidRPr="00DA3A91" w:rsidRDefault="00A043A6">
      <w:pPr>
        <w:pStyle w:val="BodyText"/>
        <w:spacing w:before="212"/>
        <w:rPr>
          <w:rFonts w:asciiTheme="minorHAnsi" w:hAnsiTheme="minorHAnsi" w:cstheme="minorHAnsi"/>
        </w:rPr>
      </w:pPr>
    </w:p>
    <w:p w14:paraId="1883CB05" w14:textId="77777777" w:rsidR="00A043A6" w:rsidRPr="00DA3A91" w:rsidRDefault="00B9733C">
      <w:pPr>
        <w:ind w:right="1495"/>
        <w:jc w:val="right"/>
        <w:rPr>
          <w:rFonts w:asciiTheme="minorHAnsi" w:hAnsiTheme="minorHAnsi" w:cstheme="minorHAnsi"/>
        </w:rPr>
      </w:pPr>
      <w:r w:rsidRPr="00DA3A91">
        <w:rPr>
          <w:rFonts w:asciiTheme="minorHAnsi" w:hAnsiTheme="minorHAnsi" w:cstheme="minorHAnsi"/>
          <w:spacing w:val="-2"/>
        </w:rPr>
        <w:t>………………………………………………………………………………………………………………</w:t>
      </w:r>
    </w:p>
    <w:p w14:paraId="131031FF" w14:textId="77777777" w:rsidR="00A043A6" w:rsidRPr="00DA3A91" w:rsidRDefault="00A043A6">
      <w:pPr>
        <w:pStyle w:val="BodyText"/>
        <w:rPr>
          <w:rFonts w:asciiTheme="minorHAnsi" w:hAnsiTheme="minorHAnsi" w:cstheme="minorHAnsi"/>
        </w:rPr>
      </w:pPr>
    </w:p>
    <w:p w14:paraId="6F5AB96F" w14:textId="77777777" w:rsidR="00A043A6" w:rsidRPr="00DA3A91" w:rsidRDefault="00A043A6">
      <w:pPr>
        <w:pStyle w:val="BodyText"/>
        <w:rPr>
          <w:rFonts w:asciiTheme="minorHAnsi" w:hAnsiTheme="minorHAnsi" w:cstheme="minorHAnsi"/>
        </w:rPr>
      </w:pPr>
    </w:p>
    <w:p w14:paraId="0688C134" w14:textId="77777777" w:rsidR="00A043A6" w:rsidRPr="00DA3A91" w:rsidRDefault="00A043A6">
      <w:pPr>
        <w:pStyle w:val="BodyText"/>
        <w:rPr>
          <w:rFonts w:asciiTheme="minorHAnsi" w:hAnsiTheme="minorHAnsi" w:cstheme="minorHAnsi"/>
        </w:rPr>
      </w:pPr>
    </w:p>
    <w:p w14:paraId="47688E54" w14:textId="77777777" w:rsidR="00A043A6" w:rsidRPr="00DA3A91" w:rsidRDefault="00A043A6">
      <w:pPr>
        <w:pStyle w:val="BodyText"/>
        <w:spacing w:before="40"/>
        <w:rPr>
          <w:rFonts w:asciiTheme="minorHAnsi" w:hAnsiTheme="minorHAnsi" w:cstheme="minorHAnsi"/>
        </w:rPr>
      </w:pPr>
    </w:p>
    <w:p w14:paraId="11290D53" w14:textId="77777777" w:rsidR="00A043A6" w:rsidRPr="00DA3A91" w:rsidRDefault="00B9733C">
      <w:pPr>
        <w:pStyle w:val="BodyText"/>
        <w:ind w:right="1486"/>
        <w:jc w:val="right"/>
        <w:rPr>
          <w:rFonts w:asciiTheme="minorHAnsi" w:hAnsiTheme="minorHAnsi" w:cstheme="minorHAnsi"/>
        </w:rPr>
      </w:pPr>
      <w:r w:rsidRPr="00DA3A91">
        <w:rPr>
          <w:rFonts w:asciiTheme="minorHAnsi" w:hAnsiTheme="minorHAnsi" w:cstheme="minorHAnsi"/>
        </w:rPr>
        <w:t>Name</w:t>
      </w:r>
      <w:r w:rsidRPr="00DA3A91">
        <w:rPr>
          <w:rFonts w:asciiTheme="minorHAnsi" w:hAnsiTheme="minorHAnsi" w:cstheme="minorHAnsi"/>
          <w:spacing w:val="-7"/>
        </w:rPr>
        <w:t xml:space="preserve"> </w:t>
      </w:r>
      <w:r w:rsidRPr="00DA3A91">
        <w:rPr>
          <w:rFonts w:asciiTheme="minorHAnsi" w:hAnsiTheme="minorHAnsi" w:cstheme="minorHAnsi"/>
        </w:rPr>
        <w:t>of</w:t>
      </w:r>
      <w:r w:rsidRPr="00DA3A91">
        <w:rPr>
          <w:rFonts w:asciiTheme="minorHAnsi" w:hAnsiTheme="minorHAnsi" w:cstheme="minorHAnsi"/>
          <w:spacing w:val="-4"/>
        </w:rPr>
        <w:t xml:space="preserve"> </w:t>
      </w:r>
      <w:r w:rsidRPr="00DA3A91">
        <w:rPr>
          <w:rFonts w:asciiTheme="minorHAnsi" w:hAnsiTheme="minorHAnsi" w:cstheme="minorHAnsi"/>
        </w:rPr>
        <w:t>Enterprise</w:t>
      </w:r>
      <w:r w:rsidRPr="00DA3A91">
        <w:rPr>
          <w:rFonts w:asciiTheme="minorHAnsi" w:hAnsiTheme="minorHAnsi" w:cstheme="minorHAnsi"/>
          <w:spacing w:val="-4"/>
        </w:rPr>
        <w:t xml:space="preserve"> </w:t>
      </w:r>
      <w:r w:rsidRPr="00DA3A91">
        <w:rPr>
          <w:rFonts w:asciiTheme="minorHAnsi" w:hAnsiTheme="minorHAnsi" w:cstheme="minorHAnsi"/>
        </w:rPr>
        <w:t>Bidding:</w:t>
      </w:r>
      <w:r w:rsidRPr="00DA3A91">
        <w:rPr>
          <w:rFonts w:asciiTheme="minorHAnsi" w:hAnsiTheme="minorHAnsi" w:cstheme="minorHAnsi"/>
          <w:spacing w:val="-2"/>
        </w:rPr>
        <w:t xml:space="preserve"> ……………………………………………………………………………………………………….</w:t>
      </w:r>
    </w:p>
    <w:p w14:paraId="6EF0F6B3" w14:textId="77777777" w:rsidR="00A043A6" w:rsidRPr="00DA3A91" w:rsidRDefault="00A043A6">
      <w:pPr>
        <w:pStyle w:val="BodyText"/>
        <w:rPr>
          <w:rFonts w:asciiTheme="minorHAnsi" w:hAnsiTheme="minorHAnsi" w:cstheme="minorHAnsi"/>
        </w:rPr>
      </w:pPr>
    </w:p>
    <w:p w14:paraId="2D353128" w14:textId="77777777" w:rsidR="00A043A6" w:rsidRPr="00DA3A91" w:rsidRDefault="00A043A6">
      <w:pPr>
        <w:pStyle w:val="BodyText"/>
        <w:rPr>
          <w:rFonts w:asciiTheme="minorHAnsi" w:hAnsiTheme="minorHAnsi" w:cstheme="minorHAnsi"/>
        </w:rPr>
      </w:pPr>
    </w:p>
    <w:p w14:paraId="6CAB9662" w14:textId="77777777" w:rsidR="00A043A6" w:rsidRPr="00DA3A91" w:rsidRDefault="00A043A6">
      <w:pPr>
        <w:pStyle w:val="BodyText"/>
        <w:spacing w:before="135"/>
        <w:rPr>
          <w:rFonts w:asciiTheme="minorHAnsi" w:hAnsiTheme="minorHAnsi" w:cstheme="minorHAnsi"/>
        </w:rPr>
      </w:pPr>
    </w:p>
    <w:p w14:paraId="0DB5190D" w14:textId="77777777" w:rsidR="00A043A6" w:rsidRPr="00DA3A91" w:rsidRDefault="00B9733C">
      <w:pPr>
        <w:pStyle w:val="BodyText"/>
        <w:spacing w:before="1"/>
        <w:ind w:right="1502"/>
        <w:jc w:val="right"/>
        <w:rPr>
          <w:rFonts w:asciiTheme="minorHAnsi" w:hAnsiTheme="minorHAnsi" w:cstheme="minorHAnsi"/>
        </w:rPr>
      </w:pPr>
      <w:r w:rsidRPr="00DA3A91">
        <w:rPr>
          <w:rFonts w:asciiTheme="minorHAnsi" w:hAnsiTheme="minorHAnsi" w:cstheme="minorHAnsi"/>
        </w:rPr>
        <w:t>Name</w:t>
      </w:r>
      <w:r w:rsidRPr="00DA3A91">
        <w:rPr>
          <w:rFonts w:asciiTheme="minorHAnsi" w:hAnsiTheme="minorHAnsi" w:cstheme="minorHAnsi"/>
          <w:spacing w:val="-9"/>
        </w:rPr>
        <w:t xml:space="preserve"> </w:t>
      </w:r>
      <w:r w:rsidRPr="00DA3A91">
        <w:rPr>
          <w:rFonts w:asciiTheme="minorHAnsi" w:hAnsiTheme="minorHAnsi" w:cstheme="minorHAnsi"/>
        </w:rPr>
        <w:t>of</w:t>
      </w:r>
      <w:r w:rsidRPr="00DA3A91">
        <w:rPr>
          <w:rFonts w:asciiTheme="minorHAnsi" w:hAnsiTheme="minorHAnsi" w:cstheme="minorHAnsi"/>
          <w:spacing w:val="-4"/>
        </w:rPr>
        <w:t xml:space="preserve"> </w:t>
      </w:r>
      <w:proofErr w:type="spellStart"/>
      <w:r w:rsidRPr="00DA3A91">
        <w:rPr>
          <w:rFonts w:asciiTheme="minorHAnsi" w:hAnsiTheme="minorHAnsi" w:cstheme="minorHAnsi"/>
        </w:rPr>
        <w:t>Authorised</w:t>
      </w:r>
      <w:proofErr w:type="spellEnd"/>
      <w:r w:rsidRPr="00DA3A91">
        <w:rPr>
          <w:rFonts w:asciiTheme="minorHAnsi" w:hAnsiTheme="minorHAnsi" w:cstheme="minorHAnsi"/>
          <w:spacing w:val="-8"/>
        </w:rPr>
        <w:t xml:space="preserve"> </w:t>
      </w:r>
      <w:r w:rsidRPr="00DA3A91">
        <w:rPr>
          <w:rFonts w:asciiTheme="minorHAnsi" w:hAnsiTheme="minorHAnsi" w:cstheme="minorHAnsi"/>
        </w:rPr>
        <w:t>Representative</w:t>
      </w:r>
      <w:r w:rsidRPr="00DA3A91">
        <w:rPr>
          <w:rFonts w:asciiTheme="minorHAnsi" w:hAnsiTheme="minorHAnsi" w:cstheme="minorHAnsi"/>
          <w:spacing w:val="-6"/>
        </w:rPr>
        <w:t xml:space="preserve"> </w:t>
      </w:r>
      <w:r w:rsidRPr="00DA3A91">
        <w:rPr>
          <w:rFonts w:asciiTheme="minorHAnsi" w:hAnsiTheme="minorHAnsi" w:cstheme="minorHAnsi"/>
          <w:spacing w:val="-2"/>
        </w:rPr>
        <w:t>………………………………………………………………………………………</w:t>
      </w:r>
      <w:proofErr w:type="gramStart"/>
      <w:r w:rsidRPr="00DA3A91">
        <w:rPr>
          <w:rFonts w:asciiTheme="minorHAnsi" w:hAnsiTheme="minorHAnsi" w:cstheme="minorHAnsi"/>
          <w:spacing w:val="-2"/>
        </w:rPr>
        <w:t>…..</w:t>
      </w:r>
      <w:proofErr w:type="gramEnd"/>
    </w:p>
    <w:p w14:paraId="778ECD7A" w14:textId="77777777" w:rsidR="00A043A6" w:rsidRPr="00DA3A91" w:rsidRDefault="00A043A6">
      <w:pPr>
        <w:pStyle w:val="BodyText"/>
        <w:rPr>
          <w:rFonts w:asciiTheme="minorHAnsi" w:hAnsiTheme="minorHAnsi" w:cstheme="minorHAnsi"/>
        </w:rPr>
      </w:pPr>
    </w:p>
    <w:p w14:paraId="3C6DC5A5" w14:textId="77777777" w:rsidR="00A043A6" w:rsidRPr="00DA3A91" w:rsidRDefault="00A043A6">
      <w:pPr>
        <w:pStyle w:val="BodyText"/>
        <w:spacing w:before="226"/>
        <w:rPr>
          <w:rFonts w:asciiTheme="minorHAnsi" w:hAnsiTheme="minorHAnsi" w:cstheme="minorHAnsi"/>
        </w:rPr>
      </w:pPr>
    </w:p>
    <w:p w14:paraId="5A441C63" w14:textId="77777777" w:rsidR="00A043A6" w:rsidRPr="00DA3A91" w:rsidRDefault="00B9733C">
      <w:pPr>
        <w:pStyle w:val="BodyText"/>
        <w:ind w:right="1498"/>
        <w:jc w:val="right"/>
        <w:rPr>
          <w:rFonts w:asciiTheme="minorHAnsi" w:hAnsiTheme="minorHAnsi" w:cstheme="minorHAnsi"/>
        </w:rPr>
      </w:pPr>
      <w:r w:rsidRPr="00DA3A91">
        <w:rPr>
          <w:rFonts w:asciiTheme="minorHAnsi" w:hAnsiTheme="minorHAnsi" w:cstheme="minorHAnsi"/>
        </w:rPr>
        <w:t>Signature</w:t>
      </w:r>
      <w:r w:rsidRPr="00DA3A91">
        <w:rPr>
          <w:rFonts w:asciiTheme="minorHAnsi" w:hAnsiTheme="minorHAnsi" w:cstheme="minorHAnsi"/>
          <w:spacing w:val="-8"/>
        </w:rPr>
        <w:t xml:space="preserve"> </w:t>
      </w:r>
      <w:r w:rsidRPr="00DA3A91">
        <w:rPr>
          <w:rFonts w:asciiTheme="minorHAnsi" w:hAnsiTheme="minorHAnsi" w:cstheme="minorHAnsi"/>
        </w:rPr>
        <w:t>of</w:t>
      </w:r>
      <w:r w:rsidRPr="00DA3A91">
        <w:rPr>
          <w:rFonts w:asciiTheme="minorHAnsi" w:hAnsiTheme="minorHAnsi" w:cstheme="minorHAnsi"/>
          <w:spacing w:val="-5"/>
        </w:rPr>
        <w:t xml:space="preserve"> </w:t>
      </w:r>
      <w:proofErr w:type="spellStart"/>
      <w:r w:rsidRPr="00DA3A91">
        <w:rPr>
          <w:rFonts w:asciiTheme="minorHAnsi" w:hAnsiTheme="minorHAnsi" w:cstheme="minorHAnsi"/>
        </w:rPr>
        <w:t>Authorised</w:t>
      </w:r>
      <w:proofErr w:type="spellEnd"/>
      <w:r w:rsidRPr="00DA3A91">
        <w:rPr>
          <w:rFonts w:asciiTheme="minorHAnsi" w:hAnsiTheme="minorHAnsi" w:cstheme="minorHAnsi"/>
          <w:spacing w:val="-6"/>
        </w:rPr>
        <w:t xml:space="preserve"> </w:t>
      </w:r>
      <w:r w:rsidRPr="00DA3A91">
        <w:rPr>
          <w:rFonts w:asciiTheme="minorHAnsi" w:hAnsiTheme="minorHAnsi" w:cstheme="minorHAnsi"/>
        </w:rPr>
        <w:t>Bidder</w:t>
      </w:r>
      <w:r w:rsidRPr="00DA3A91">
        <w:rPr>
          <w:rFonts w:asciiTheme="minorHAnsi" w:hAnsiTheme="minorHAnsi" w:cstheme="minorHAnsi"/>
          <w:spacing w:val="-5"/>
        </w:rPr>
        <w:t xml:space="preserve"> </w:t>
      </w:r>
      <w:r w:rsidRPr="00DA3A91">
        <w:rPr>
          <w:rFonts w:asciiTheme="minorHAnsi" w:hAnsiTheme="minorHAnsi" w:cstheme="minorHAnsi"/>
          <w:spacing w:val="-2"/>
        </w:rPr>
        <w:t>………………………………………………………………………………………………</w:t>
      </w:r>
      <w:proofErr w:type="gramStart"/>
      <w:r w:rsidRPr="00DA3A91">
        <w:rPr>
          <w:rFonts w:asciiTheme="minorHAnsi" w:hAnsiTheme="minorHAnsi" w:cstheme="minorHAnsi"/>
          <w:spacing w:val="-2"/>
        </w:rPr>
        <w:t>…..</w:t>
      </w:r>
      <w:proofErr w:type="gramEnd"/>
    </w:p>
    <w:p w14:paraId="0201ECD1" w14:textId="77777777" w:rsidR="00A043A6" w:rsidRPr="00DA3A91" w:rsidRDefault="00A043A6">
      <w:pPr>
        <w:pStyle w:val="BodyText"/>
        <w:rPr>
          <w:rFonts w:asciiTheme="minorHAnsi" w:hAnsiTheme="minorHAnsi" w:cstheme="minorHAnsi"/>
        </w:rPr>
      </w:pPr>
    </w:p>
    <w:p w14:paraId="1EE6C227" w14:textId="77777777" w:rsidR="00A043A6" w:rsidRPr="00DA3A91" w:rsidRDefault="00A043A6">
      <w:pPr>
        <w:pStyle w:val="BodyText"/>
        <w:spacing w:before="224"/>
        <w:rPr>
          <w:rFonts w:asciiTheme="minorHAnsi" w:hAnsiTheme="minorHAnsi" w:cstheme="minorHAnsi"/>
        </w:rPr>
      </w:pPr>
    </w:p>
    <w:p w14:paraId="15B31CCD" w14:textId="77777777" w:rsidR="00A043A6" w:rsidRDefault="00B9733C">
      <w:pPr>
        <w:pStyle w:val="BodyText"/>
        <w:tabs>
          <w:tab w:val="left" w:pos="1439"/>
        </w:tabs>
        <w:ind w:right="1551"/>
        <w:jc w:val="right"/>
      </w:pPr>
      <w:r w:rsidRPr="00DA3A91">
        <w:rPr>
          <w:rFonts w:asciiTheme="minorHAnsi" w:hAnsiTheme="minorHAnsi" w:cstheme="minorHAnsi"/>
          <w:spacing w:val="-4"/>
        </w:rPr>
        <w:t>Date</w:t>
      </w:r>
      <w:r w:rsidRPr="00DA3A91">
        <w:rPr>
          <w:rFonts w:asciiTheme="minorHAnsi" w:hAnsiTheme="minorHAnsi" w:cstheme="minorHAnsi"/>
        </w:rPr>
        <w:tab/>
      </w:r>
      <w:r>
        <w:rPr>
          <w:spacing w:val="-2"/>
        </w:rPr>
        <w:t>………………………………………………………………………………………………………………………….</w:t>
      </w:r>
    </w:p>
    <w:sectPr w:rsidR="00A043A6">
      <w:pgSz w:w="11910" w:h="16840"/>
      <w:pgMar w:top="1420" w:right="425" w:bottom="1820" w:left="1133" w:header="708" w:footer="1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5361" w14:textId="77777777" w:rsidR="00670423" w:rsidRDefault="00670423">
      <w:r>
        <w:separator/>
      </w:r>
    </w:p>
  </w:endnote>
  <w:endnote w:type="continuationSeparator" w:id="0">
    <w:p w14:paraId="302ED904" w14:textId="77777777" w:rsidR="00670423" w:rsidRDefault="0067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838" w14:textId="41EDE985" w:rsidR="00A043A6" w:rsidRDefault="00361FF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48F731D" wp14:editId="7865A916">
              <wp:simplePos x="0" y="0"/>
              <wp:positionH relativeFrom="page">
                <wp:posOffset>899160</wp:posOffset>
              </wp:positionH>
              <wp:positionV relativeFrom="page">
                <wp:posOffset>9662160</wp:posOffset>
              </wp:positionV>
              <wp:extent cx="6537960" cy="419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960" cy="419100"/>
                      </a:xfrm>
                      <a:prstGeom prst="rect">
                        <a:avLst/>
                      </a:prstGeom>
                    </wps:spPr>
                    <wps:txbx>
                      <w:txbxContent>
                        <w:p w14:paraId="4B3F79EC" w14:textId="2F697D20" w:rsidR="00933C5F" w:rsidRDefault="00B9733C" w:rsidP="00BD5FAE">
                          <w:pPr>
                            <w:spacing w:line="203" w:lineRule="exact"/>
                            <w:ind w:left="20"/>
                            <w:rPr>
                              <w:b/>
                              <w:color w:val="E26C09"/>
                              <w:sz w:val="18"/>
                            </w:rPr>
                          </w:pPr>
                          <w:r>
                            <w:rPr>
                              <w:b/>
                              <w:color w:val="E26C09"/>
                              <w:sz w:val="18"/>
                            </w:rPr>
                            <w:t>SANEDI</w:t>
                          </w:r>
                          <w:r>
                            <w:rPr>
                              <w:b/>
                              <w:color w:val="E26C09"/>
                              <w:spacing w:val="-6"/>
                              <w:sz w:val="18"/>
                            </w:rPr>
                            <w:t xml:space="preserve"> </w:t>
                          </w:r>
                          <w:r>
                            <w:rPr>
                              <w:b/>
                              <w:color w:val="E26C09"/>
                              <w:sz w:val="18"/>
                            </w:rPr>
                            <w:t>PROCUREMENT</w:t>
                          </w:r>
                          <w:r>
                            <w:rPr>
                              <w:b/>
                              <w:color w:val="E26C09"/>
                              <w:spacing w:val="-3"/>
                              <w:sz w:val="18"/>
                            </w:rPr>
                            <w:t xml:space="preserve"> </w:t>
                          </w:r>
                          <w:r>
                            <w:rPr>
                              <w:b/>
                              <w:color w:val="E26C09"/>
                              <w:sz w:val="18"/>
                            </w:rPr>
                            <w:t>–</w:t>
                          </w:r>
                          <w:r>
                            <w:rPr>
                              <w:b/>
                              <w:color w:val="E26C09"/>
                              <w:spacing w:val="-4"/>
                              <w:sz w:val="18"/>
                            </w:rPr>
                            <w:t xml:space="preserve"> </w:t>
                          </w:r>
                          <w:r>
                            <w:rPr>
                              <w:b/>
                              <w:color w:val="E26C09"/>
                              <w:sz w:val="18"/>
                            </w:rPr>
                            <w:t>BID</w:t>
                          </w:r>
                          <w:r>
                            <w:rPr>
                              <w:b/>
                              <w:color w:val="E26C09"/>
                              <w:spacing w:val="-3"/>
                              <w:sz w:val="18"/>
                            </w:rPr>
                            <w:t xml:space="preserve"> </w:t>
                          </w:r>
                          <w:r>
                            <w:rPr>
                              <w:b/>
                              <w:color w:val="E26C09"/>
                              <w:sz w:val="18"/>
                            </w:rPr>
                            <w:t>DOCUMENT</w:t>
                          </w:r>
                          <w:r>
                            <w:rPr>
                              <w:b/>
                              <w:color w:val="E26C09"/>
                              <w:spacing w:val="-4"/>
                              <w:sz w:val="18"/>
                            </w:rPr>
                            <w:t xml:space="preserve"> </w:t>
                          </w:r>
                          <w:r>
                            <w:rPr>
                              <w:b/>
                              <w:color w:val="E26C09"/>
                              <w:sz w:val="18"/>
                            </w:rPr>
                            <w:t>REF</w:t>
                          </w:r>
                          <w:r>
                            <w:rPr>
                              <w:b/>
                              <w:color w:val="E26C09"/>
                              <w:spacing w:val="-3"/>
                              <w:sz w:val="18"/>
                            </w:rPr>
                            <w:t xml:space="preserve"> </w:t>
                          </w:r>
                          <w:r w:rsidR="00933C5F">
                            <w:rPr>
                              <w:b/>
                              <w:color w:val="E26C09"/>
                              <w:sz w:val="18"/>
                            </w:rPr>
                            <w:t>0</w:t>
                          </w:r>
                          <w:r w:rsidR="008742FB">
                            <w:rPr>
                              <w:b/>
                              <w:color w:val="E26C09"/>
                              <w:sz w:val="18"/>
                            </w:rPr>
                            <w:t>2</w:t>
                          </w:r>
                          <w:r w:rsidR="00933C5F">
                            <w:rPr>
                              <w:b/>
                              <w:color w:val="E26C09"/>
                              <w:sz w:val="18"/>
                            </w:rPr>
                            <w:t>26</w:t>
                          </w:r>
                          <w:r>
                            <w:rPr>
                              <w:b/>
                              <w:color w:val="E26C09"/>
                              <w:sz w:val="18"/>
                            </w:rPr>
                            <w:t>:</w:t>
                          </w:r>
                          <w:r>
                            <w:rPr>
                              <w:b/>
                              <w:color w:val="E26C09"/>
                              <w:spacing w:val="-3"/>
                              <w:sz w:val="18"/>
                            </w:rPr>
                            <w:t xml:space="preserve"> </w:t>
                          </w:r>
                          <w:r w:rsidR="008742FB" w:rsidRPr="008742FB">
                            <w:rPr>
                              <w:b/>
                              <w:color w:val="E26C09"/>
                              <w:spacing w:val="-3"/>
                              <w:sz w:val="18"/>
                            </w:rPr>
                            <w:t>REQUEST FOR PROPOSALS FOR TURNKEY OFFICE SPACE PLANNING, INTERIOR DESIGN, RENOVATIONS FURNITURE PROCUREMENT INSTALLATIONS OF UTILITY INFRASTRUCTURE</w:t>
                          </w:r>
                        </w:p>
                        <w:p w14:paraId="321E7B77" w14:textId="656E6CA8" w:rsidR="00A043A6" w:rsidRDefault="00933C5F" w:rsidP="00BD5FAE">
                          <w:pPr>
                            <w:spacing w:line="203" w:lineRule="exact"/>
                            <w:ind w:left="20"/>
                            <w:rPr>
                              <w:b/>
                              <w:sz w:val="18"/>
                            </w:rPr>
                          </w:pPr>
                          <w:r>
                            <w:rPr>
                              <w:b/>
                              <w:color w:val="E26C09"/>
                              <w:sz w:val="18"/>
                            </w:rPr>
                            <w:t xml:space="preserve">                                                                                                                                                                                                                             </w:t>
                          </w:r>
                          <w:r w:rsidR="00361FFC">
                            <w:rPr>
                              <w:b/>
                              <w:color w:val="E26C09"/>
                              <w:sz w:val="18"/>
                            </w:rPr>
                            <w:t xml:space="preserve">      </w:t>
                          </w:r>
                          <w:r w:rsidR="00B9733C">
                            <w:rPr>
                              <w:b/>
                              <w:color w:val="E26C09"/>
                              <w:sz w:val="18"/>
                            </w:rPr>
                            <w:t>Page</w:t>
                          </w:r>
                          <w:r w:rsidR="00B9733C">
                            <w:rPr>
                              <w:b/>
                              <w:color w:val="E26C09"/>
                              <w:spacing w:val="-1"/>
                              <w:sz w:val="18"/>
                            </w:rPr>
                            <w:t xml:space="preserve"> </w:t>
                          </w:r>
                          <w:r w:rsidR="00B9733C">
                            <w:rPr>
                              <w:b/>
                              <w:color w:val="E26C09"/>
                              <w:sz w:val="18"/>
                            </w:rPr>
                            <w:fldChar w:fldCharType="begin"/>
                          </w:r>
                          <w:r w:rsidR="00B9733C">
                            <w:rPr>
                              <w:b/>
                              <w:color w:val="E26C09"/>
                              <w:sz w:val="18"/>
                            </w:rPr>
                            <w:instrText xml:space="preserve"> PAGE </w:instrText>
                          </w:r>
                          <w:r w:rsidR="00B9733C">
                            <w:rPr>
                              <w:b/>
                              <w:color w:val="E26C09"/>
                              <w:sz w:val="18"/>
                            </w:rPr>
                            <w:fldChar w:fldCharType="separate"/>
                          </w:r>
                          <w:r w:rsidR="00B9733C">
                            <w:rPr>
                              <w:b/>
                              <w:color w:val="E26C09"/>
                              <w:sz w:val="18"/>
                            </w:rPr>
                            <w:t>10</w:t>
                          </w:r>
                          <w:r w:rsidR="00B9733C">
                            <w:rPr>
                              <w:b/>
                              <w:color w:val="E26C09"/>
                              <w:sz w:val="18"/>
                            </w:rPr>
                            <w:fldChar w:fldCharType="end"/>
                          </w:r>
                          <w:r w:rsidR="00B9733C">
                            <w:rPr>
                              <w:b/>
                              <w:color w:val="E26C09"/>
                              <w:spacing w:val="-1"/>
                              <w:sz w:val="18"/>
                            </w:rPr>
                            <w:t xml:space="preserve"> </w:t>
                          </w:r>
                          <w:r w:rsidR="00B9733C">
                            <w:rPr>
                              <w:b/>
                              <w:color w:val="E26C09"/>
                              <w:sz w:val="18"/>
                            </w:rPr>
                            <w:t xml:space="preserve">of </w:t>
                          </w:r>
                          <w:r w:rsidR="00B9733C">
                            <w:rPr>
                              <w:b/>
                              <w:color w:val="E26C09"/>
                              <w:spacing w:val="-5"/>
                              <w:sz w:val="18"/>
                            </w:rPr>
                            <w:fldChar w:fldCharType="begin"/>
                          </w:r>
                          <w:r w:rsidR="00B9733C">
                            <w:rPr>
                              <w:b/>
                              <w:color w:val="E26C09"/>
                              <w:spacing w:val="-5"/>
                              <w:sz w:val="18"/>
                            </w:rPr>
                            <w:instrText xml:space="preserve"> NUMPAGES </w:instrText>
                          </w:r>
                          <w:r w:rsidR="00B9733C">
                            <w:rPr>
                              <w:b/>
                              <w:color w:val="E26C09"/>
                              <w:spacing w:val="-5"/>
                              <w:sz w:val="18"/>
                            </w:rPr>
                            <w:fldChar w:fldCharType="separate"/>
                          </w:r>
                          <w:r w:rsidR="00B9733C">
                            <w:rPr>
                              <w:b/>
                              <w:color w:val="E26C09"/>
                              <w:spacing w:val="-5"/>
                              <w:sz w:val="18"/>
                            </w:rPr>
                            <w:t>29</w:t>
                          </w:r>
                          <w:r w:rsidR="00B9733C">
                            <w:rPr>
                              <w:b/>
                              <w:color w:val="E26C09"/>
                              <w:spacing w:val="-5"/>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48F731D" id="_x0000_t202" coordsize="21600,21600" o:spt="202" path="m,l,21600r21600,l21600,xe">
              <v:stroke joinstyle="miter"/>
              <v:path gradientshapeok="t" o:connecttype="rect"/>
            </v:shapetype>
            <v:shape id="Textbox 4" o:spid="_x0000_s1030" type="#_x0000_t202" style="position:absolute;margin-left:70.8pt;margin-top:760.8pt;width:514.8pt;height:33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" filled="f" stroked="f">
              <v:textbox inset="0,0,0,0">
                <w:txbxContent>
                  <w:p w14:paraId="4B3F79EC" w14:textId="2F697D20" w:rsidR="00933C5F" w:rsidRDefault="00B9733C" w:rsidP="00BD5FAE">
                    <w:pPr>
                      <w:spacing w:line="203" w:lineRule="exact"/>
                      <w:ind w:left="20"/>
                      <w:rPr>
                        <w:b/>
                        <w:color w:val="E26C09"/>
                        <w:sz w:val="18"/>
                      </w:rPr>
                    </w:pPr>
                    <w:r>
                      <w:rPr>
                        <w:b/>
                        <w:color w:val="E26C09"/>
                        <w:sz w:val="18"/>
                      </w:rPr>
                      <w:t>SANEDI</w:t>
                    </w:r>
                    <w:r>
                      <w:rPr>
                        <w:b/>
                        <w:color w:val="E26C09"/>
                        <w:spacing w:val="-6"/>
                        <w:sz w:val="18"/>
                      </w:rPr>
                      <w:t xml:space="preserve"> </w:t>
                    </w:r>
                    <w:r>
                      <w:rPr>
                        <w:b/>
                        <w:color w:val="E26C09"/>
                        <w:sz w:val="18"/>
                      </w:rPr>
                      <w:t>PROCUREMENT</w:t>
                    </w:r>
                    <w:r>
                      <w:rPr>
                        <w:b/>
                        <w:color w:val="E26C09"/>
                        <w:spacing w:val="-3"/>
                        <w:sz w:val="18"/>
                      </w:rPr>
                      <w:t xml:space="preserve"> </w:t>
                    </w:r>
                    <w:r>
                      <w:rPr>
                        <w:b/>
                        <w:color w:val="E26C09"/>
                        <w:sz w:val="18"/>
                      </w:rPr>
                      <w:t>–</w:t>
                    </w:r>
                    <w:r>
                      <w:rPr>
                        <w:b/>
                        <w:color w:val="E26C09"/>
                        <w:spacing w:val="-4"/>
                        <w:sz w:val="18"/>
                      </w:rPr>
                      <w:t xml:space="preserve"> </w:t>
                    </w:r>
                    <w:r>
                      <w:rPr>
                        <w:b/>
                        <w:color w:val="E26C09"/>
                        <w:sz w:val="18"/>
                      </w:rPr>
                      <w:t>BID</w:t>
                    </w:r>
                    <w:r>
                      <w:rPr>
                        <w:b/>
                        <w:color w:val="E26C09"/>
                        <w:spacing w:val="-3"/>
                        <w:sz w:val="18"/>
                      </w:rPr>
                      <w:t xml:space="preserve"> </w:t>
                    </w:r>
                    <w:r>
                      <w:rPr>
                        <w:b/>
                        <w:color w:val="E26C09"/>
                        <w:sz w:val="18"/>
                      </w:rPr>
                      <w:t>DOCUMENT</w:t>
                    </w:r>
                    <w:r>
                      <w:rPr>
                        <w:b/>
                        <w:color w:val="E26C09"/>
                        <w:spacing w:val="-4"/>
                        <w:sz w:val="18"/>
                      </w:rPr>
                      <w:t xml:space="preserve"> </w:t>
                    </w:r>
                    <w:r>
                      <w:rPr>
                        <w:b/>
                        <w:color w:val="E26C09"/>
                        <w:sz w:val="18"/>
                      </w:rPr>
                      <w:t>REF</w:t>
                    </w:r>
                    <w:r>
                      <w:rPr>
                        <w:b/>
                        <w:color w:val="E26C09"/>
                        <w:spacing w:val="-3"/>
                        <w:sz w:val="18"/>
                      </w:rPr>
                      <w:t xml:space="preserve"> </w:t>
                    </w:r>
                    <w:r w:rsidR="00933C5F">
                      <w:rPr>
                        <w:b/>
                        <w:color w:val="E26C09"/>
                        <w:sz w:val="18"/>
                      </w:rPr>
                      <w:t>0</w:t>
                    </w:r>
                    <w:r w:rsidR="008742FB">
                      <w:rPr>
                        <w:b/>
                        <w:color w:val="E26C09"/>
                        <w:sz w:val="18"/>
                      </w:rPr>
                      <w:t>2</w:t>
                    </w:r>
                    <w:r w:rsidR="00933C5F">
                      <w:rPr>
                        <w:b/>
                        <w:color w:val="E26C09"/>
                        <w:sz w:val="18"/>
                      </w:rPr>
                      <w:t>26</w:t>
                    </w:r>
                    <w:r>
                      <w:rPr>
                        <w:b/>
                        <w:color w:val="E26C09"/>
                        <w:sz w:val="18"/>
                      </w:rPr>
                      <w:t>:</w:t>
                    </w:r>
                    <w:r>
                      <w:rPr>
                        <w:b/>
                        <w:color w:val="E26C09"/>
                        <w:spacing w:val="-3"/>
                        <w:sz w:val="18"/>
                      </w:rPr>
                      <w:t xml:space="preserve"> </w:t>
                    </w:r>
                    <w:r w:rsidR="008742FB" w:rsidRPr="008742FB">
                      <w:rPr>
                        <w:b/>
                        <w:color w:val="E26C09"/>
                        <w:spacing w:val="-3"/>
                        <w:sz w:val="18"/>
                      </w:rPr>
                      <w:t>REQUEST FOR PROPOSALS FOR TURNKEY OFFICE SPACE PLANNING, INTERIOR DESIGN, RENOVATIONS FURNITURE PROCUREMENT INSTALLATIONS OF UTILITY INFRASTRUCTURE</w:t>
                    </w:r>
                  </w:p>
                  <w:p w14:paraId="321E7B77" w14:textId="656E6CA8" w:rsidR="00A043A6" w:rsidRDefault="00933C5F" w:rsidP="00BD5FAE">
                    <w:pPr>
                      <w:spacing w:line="203" w:lineRule="exact"/>
                      <w:ind w:left="20"/>
                      <w:rPr>
                        <w:b/>
                        <w:sz w:val="18"/>
                      </w:rPr>
                    </w:pPr>
                    <w:r>
                      <w:rPr>
                        <w:b/>
                        <w:color w:val="E26C09"/>
                        <w:sz w:val="18"/>
                      </w:rPr>
                      <w:t xml:space="preserve">                                                                                                                                                                                                                             </w:t>
                    </w:r>
                    <w:r w:rsidR="00361FFC">
                      <w:rPr>
                        <w:b/>
                        <w:color w:val="E26C09"/>
                        <w:sz w:val="18"/>
                      </w:rPr>
                      <w:t xml:space="preserve">      </w:t>
                    </w:r>
                    <w:r w:rsidR="00B9733C">
                      <w:rPr>
                        <w:b/>
                        <w:color w:val="E26C09"/>
                        <w:sz w:val="18"/>
                      </w:rPr>
                      <w:t>Page</w:t>
                    </w:r>
                    <w:r w:rsidR="00B9733C">
                      <w:rPr>
                        <w:b/>
                        <w:color w:val="E26C09"/>
                        <w:spacing w:val="-1"/>
                        <w:sz w:val="18"/>
                      </w:rPr>
                      <w:t xml:space="preserve"> </w:t>
                    </w:r>
                    <w:r w:rsidR="00B9733C">
                      <w:rPr>
                        <w:b/>
                        <w:color w:val="E26C09"/>
                        <w:sz w:val="18"/>
                      </w:rPr>
                      <w:fldChar w:fldCharType="begin"/>
                    </w:r>
                    <w:r w:rsidR="00B9733C">
                      <w:rPr>
                        <w:b/>
                        <w:color w:val="E26C09"/>
                        <w:sz w:val="18"/>
                      </w:rPr>
                      <w:instrText xml:space="preserve"> PAGE </w:instrText>
                    </w:r>
                    <w:r w:rsidR="00B9733C">
                      <w:rPr>
                        <w:b/>
                        <w:color w:val="E26C09"/>
                        <w:sz w:val="18"/>
                      </w:rPr>
                      <w:fldChar w:fldCharType="separate"/>
                    </w:r>
                    <w:r w:rsidR="00B9733C">
                      <w:rPr>
                        <w:b/>
                        <w:color w:val="E26C09"/>
                        <w:sz w:val="18"/>
                      </w:rPr>
                      <w:t>10</w:t>
                    </w:r>
                    <w:r w:rsidR="00B9733C">
                      <w:rPr>
                        <w:b/>
                        <w:color w:val="E26C09"/>
                        <w:sz w:val="18"/>
                      </w:rPr>
                      <w:fldChar w:fldCharType="end"/>
                    </w:r>
                    <w:r w:rsidR="00B9733C">
                      <w:rPr>
                        <w:b/>
                        <w:color w:val="E26C09"/>
                        <w:spacing w:val="-1"/>
                        <w:sz w:val="18"/>
                      </w:rPr>
                      <w:t xml:space="preserve"> </w:t>
                    </w:r>
                    <w:r w:rsidR="00B9733C">
                      <w:rPr>
                        <w:b/>
                        <w:color w:val="E26C09"/>
                        <w:sz w:val="18"/>
                      </w:rPr>
                      <w:t xml:space="preserve">of </w:t>
                    </w:r>
                    <w:r w:rsidR="00B9733C">
                      <w:rPr>
                        <w:b/>
                        <w:color w:val="E26C09"/>
                        <w:spacing w:val="-5"/>
                        <w:sz w:val="18"/>
                      </w:rPr>
                      <w:fldChar w:fldCharType="begin"/>
                    </w:r>
                    <w:r w:rsidR="00B9733C">
                      <w:rPr>
                        <w:b/>
                        <w:color w:val="E26C09"/>
                        <w:spacing w:val="-5"/>
                        <w:sz w:val="18"/>
                      </w:rPr>
                      <w:instrText xml:space="preserve"> NUMPAGES </w:instrText>
                    </w:r>
                    <w:r w:rsidR="00B9733C">
                      <w:rPr>
                        <w:b/>
                        <w:color w:val="E26C09"/>
                        <w:spacing w:val="-5"/>
                        <w:sz w:val="18"/>
                      </w:rPr>
                      <w:fldChar w:fldCharType="separate"/>
                    </w:r>
                    <w:r w:rsidR="00B9733C">
                      <w:rPr>
                        <w:b/>
                        <w:color w:val="E26C09"/>
                        <w:spacing w:val="-5"/>
                        <w:sz w:val="18"/>
                      </w:rPr>
                      <w:t>29</w:t>
                    </w:r>
                    <w:r w:rsidR="00B9733C">
                      <w:rPr>
                        <w:b/>
                        <w:color w:val="E26C09"/>
                        <w:spacing w:val="-5"/>
                        <w:sz w:val="18"/>
                      </w:rPr>
                      <w:fldChar w:fldCharType="end"/>
                    </w:r>
                  </w:p>
                </w:txbxContent>
              </v:textbox>
              <w10:wrap anchorx="page" anchory="page"/>
            </v:shape>
          </w:pict>
        </mc:Fallback>
      </mc:AlternateContent>
    </w:r>
    <w:r w:rsidR="00B9733C">
      <w:rPr>
        <w:noProof/>
        <w:sz w:val="20"/>
      </w:rPr>
      <mc:AlternateContent>
        <mc:Choice Requires="wps">
          <w:drawing>
            <wp:anchor distT="0" distB="0" distL="0" distR="0" simplePos="0" relativeHeight="251657216" behindDoc="1" locked="0" layoutInCell="1" allowOverlap="1" wp14:anchorId="751FC0D1" wp14:editId="12109458">
              <wp:simplePos x="0" y="0"/>
              <wp:positionH relativeFrom="page">
                <wp:posOffset>523875</wp:posOffset>
              </wp:positionH>
              <wp:positionV relativeFrom="page">
                <wp:posOffset>9494684</wp:posOffset>
              </wp:positionV>
              <wp:extent cx="63341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270"/>
                      </a:xfrm>
                      <a:custGeom>
                        <a:avLst/>
                        <a:gdLst/>
                        <a:ahLst/>
                        <a:cxnLst/>
                        <a:rect l="l" t="t" r="r" b="b"/>
                        <a:pathLst>
                          <a:path w="6334125">
                            <a:moveTo>
                              <a:pt x="0" y="0"/>
                            </a:moveTo>
                            <a:lnTo>
                              <a:pt x="6334125" y="0"/>
                            </a:lnTo>
                          </a:path>
                        </a:pathLst>
                      </a:custGeom>
                      <a:ln w="25400">
                        <a:solidFill>
                          <a:srgbClr val="E36C09"/>
                        </a:solidFill>
                        <a:prstDash val="solid"/>
                      </a:ln>
                    </wps:spPr>
                    <wps:bodyPr wrap="square" lIns="0" tIns="0" rIns="0" bIns="0" rtlCol="0">
                      <a:prstTxWarp prst="textNoShape">
                        <a:avLst/>
                      </a:prstTxWarp>
                      <a:noAutofit/>
                    </wps:bodyPr>
                  </wps:wsp>
                </a:graphicData>
              </a:graphic>
            </wp:anchor>
          </w:drawing>
        </mc:Choice>
        <mc:Fallback>
          <w:pict>
            <v:shape w14:anchorId="606F2CEA" id="Graphic 3" o:spid="_x0000_s1026" style="position:absolute;margin-left:41.25pt;margin-top:747.6pt;width:498.7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334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" path="m,l6334125,e" filled="f" strokecolor="#e36c09" strokeweight="2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B74D" w14:textId="77777777" w:rsidR="00670423" w:rsidRDefault="00670423">
      <w:r>
        <w:separator/>
      </w:r>
    </w:p>
  </w:footnote>
  <w:footnote w:type="continuationSeparator" w:id="0">
    <w:p w14:paraId="71C87BEB" w14:textId="77777777" w:rsidR="00670423" w:rsidRDefault="0067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E340" w14:textId="77777777" w:rsidR="00A043A6" w:rsidRDefault="00B9733C">
    <w:pPr>
      <w:pStyle w:val="BodyText"/>
      <w:spacing w:line="14" w:lineRule="auto"/>
      <w:rPr>
        <w:sz w:val="20"/>
      </w:rPr>
    </w:pPr>
    <w:r>
      <w:rPr>
        <w:noProof/>
        <w:sz w:val="20"/>
      </w:rPr>
      <w:drawing>
        <wp:anchor distT="0" distB="0" distL="0" distR="0" simplePos="0" relativeHeight="486307840" behindDoc="1" locked="0" layoutInCell="1" allowOverlap="1" wp14:anchorId="5F57A408" wp14:editId="403CBCB2">
          <wp:simplePos x="0" y="0"/>
          <wp:positionH relativeFrom="page">
            <wp:posOffset>914400</wp:posOffset>
          </wp:positionH>
          <wp:positionV relativeFrom="page">
            <wp:posOffset>449579</wp:posOffset>
          </wp:positionV>
          <wp:extent cx="950404" cy="4616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50404" cy="461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ACE69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DBEB1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2970DD"/>
    <w:multiLevelType w:val="multilevel"/>
    <w:tmpl w:val="2D58D764"/>
    <w:lvl w:ilvl="0">
      <w:start w:val="1"/>
      <w:numFmt w:val="decimal"/>
      <w:lvlText w:val="%1."/>
      <w:lvlJc w:val="left"/>
      <w:pPr>
        <w:ind w:left="667" w:hanging="360"/>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07" w:hanging="900"/>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1207" w:hanging="900"/>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200" w:hanging="900"/>
      </w:pPr>
      <w:rPr>
        <w:rFonts w:hint="default"/>
        <w:lang w:val="en-US" w:eastAsia="en-US" w:bidi="ar-SA"/>
      </w:rPr>
    </w:lvl>
    <w:lvl w:ilvl="4">
      <w:numFmt w:val="bullet"/>
      <w:lvlText w:val="•"/>
      <w:lvlJc w:val="left"/>
      <w:pPr>
        <w:ind w:left="2506" w:hanging="900"/>
      </w:pPr>
      <w:rPr>
        <w:rFonts w:hint="default"/>
        <w:lang w:val="en-US" w:eastAsia="en-US" w:bidi="ar-SA"/>
      </w:rPr>
    </w:lvl>
    <w:lvl w:ilvl="5">
      <w:numFmt w:val="bullet"/>
      <w:lvlText w:val="•"/>
      <w:lvlJc w:val="left"/>
      <w:pPr>
        <w:ind w:left="3813" w:hanging="900"/>
      </w:pPr>
      <w:rPr>
        <w:rFonts w:hint="default"/>
        <w:lang w:val="en-US" w:eastAsia="en-US" w:bidi="ar-SA"/>
      </w:rPr>
    </w:lvl>
    <w:lvl w:ilvl="6">
      <w:numFmt w:val="bullet"/>
      <w:lvlText w:val="•"/>
      <w:lvlJc w:val="left"/>
      <w:pPr>
        <w:ind w:left="5120" w:hanging="900"/>
      </w:pPr>
      <w:rPr>
        <w:rFonts w:hint="default"/>
        <w:lang w:val="en-US" w:eastAsia="en-US" w:bidi="ar-SA"/>
      </w:rPr>
    </w:lvl>
    <w:lvl w:ilvl="7">
      <w:numFmt w:val="bullet"/>
      <w:lvlText w:val="•"/>
      <w:lvlJc w:val="left"/>
      <w:pPr>
        <w:ind w:left="6427" w:hanging="900"/>
      </w:pPr>
      <w:rPr>
        <w:rFonts w:hint="default"/>
        <w:lang w:val="en-US" w:eastAsia="en-US" w:bidi="ar-SA"/>
      </w:rPr>
    </w:lvl>
    <w:lvl w:ilvl="8">
      <w:numFmt w:val="bullet"/>
      <w:lvlText w:val="•"/>
      <w:lvlJc w:val="left"/>
      <w:pPr>
        <w:ind w:left="7734" w:hanging="900"/>
      </w:pPr>
      <w:rPr>
        <w:rFonts w:hint="default"/>
        <w:lang w:val="en-US" w:eastAsia="en-US" w:bidi="ar-SA"/>
      </w:rPr>
    </w:lvl>
  </w:abstractNum>
  <w:abstractNum w:abstractNumId="3" w15:restartNumberingAfterBreak="0">
    <w:nsid w:val="08B409A9"/>
    <w:multiLevelType w:val="multilevel"/>
    <w:tmpl w:val="7832BBE8"/>
    <w:lvl w:ilvl="0">
      <w:start w:val="3"/>
      <w:numFmt w:val="decimal"/>
      <w:lvlText w:val="%1"/>
      <w:lvlJc w:val="left"/>
      <w:pPr>
        <w:ind w:left="741" w:hanging="435"/>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207" w:hanging="90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216" w:hanging="900"/>
      </w:pPr>
      <w:rPr>
        <w:rFonts w:hint="default"/>
        <w:lang w:val="en-US" w:eastAsia="en-US" w:bidi="ar-SA"/>
      </w:rPr>
    </w:lvl>
    <w:lvl w:ilvl="3">
      <w:numFmt w:val="bullet"/>
      <w:lvlText w:val="•"/>
      <w:lvlJc w:val="left"/>
      <w:pPr>
        <w:ind w:left="3232" w:hanging="900"/>
      </w:pPr>
      <w:rPr>
        <w:rFonts w:hint="default"/>
        <w:lang w:val="en-US" w:eastAsia="en-US" w:bidi="ar-SA"/>
      </w:rPr>
    </w:lvl>
    <w:lvl w:ilvl="4">
      <w:numFmt w:val="bullet"/>
      <w:lvlText w:val="•"/>
      <w:lvlJc w:val="left"/>
      <w:pPr>
        <w:ind w:left="4249" w:hanging="900"/>
      </w:pPr>
      <w:rPr>
        <w:rFonts w:hint="default"/>
        <w:lang w:val="en-US" w:eastAsia="en-US" w:bidi="ar-SA"/>
      </w:rPr>
    </w:lvl>
    <w:lvl w:ilvl="5">
      <w:numFmt w:val="bullet"/>
      <w:lvlText w:val="•"/>
      <w:lvlJc w:val="left"/>
      <w:pPr>
        <w:ind w:left="5265" w:hanging="900"/>
      </w:pPr>
      <w:rPr>
        <w:rFonts w:hint="default"/>
        <w:lang w:val="en-US" w:eastAsia="en-US" w:bidi="ar-SA"/>
      </w:rPr>
    </w:lvl>
    <w:lvl w:ilvl="6">
      <w:numFmt w:val="bullet"/>
      <w:lvlText w:val="•"/>
      <w:lvlJc w:val="left"/>
      <w:pPr>
        <w:ind w:left="6282" w:hanging="900"/>
      </w:pPr>
      <w:rPr>
        <w:rFonts w:hint="default"/>
        <w:lang w:val="en-US" w:eastAsia="en-US" w:bidi="ar-SA"/>
      </w:rPr>
    </w:lvl>
    <w:lvl w:ilvl="7">
      <w:numFmt w:val="bullet"/>
      <w:lvlText w:val="•"/>
      <w:lvlJc w:val="left"/>
      <w:pPr>
        <w:ind w:left="7298" w:hanging="900"/>
      </w:pPr>
      <w:rPr>
        <w:rFonts w:hint="default"/>
        <w:lang w:val="en-US" w:eastAsia="en-US" w:bidi="ar-SA"/>
      </w:rPr>
    </w:lvl>
    <w:lvl w:ilvl="8">
      <w:numFmt w:val="bullet"/>
      <w:lvlText w:val="•"/>
      <w:lvlJc w:val="left"/>
      <w:pPr>
        <w:ind w:left="8315" w:hanging="900"/>
      </w:pPr>
      <w:rPr>
        <w:rFonts w:hint="default"/>
        <w:lang w:val="en-US" w:eastAsia="en-US" w:bidi="ar-SA"/>
      </w:rPr>
    </w:lvl>
  </w:abstractNum>
  <w:abstractNum w:abstractNumId="4" w15:restartNumberingAfterBreak="0">
    <w:nsid w:val="108C6C90"/>
    <w:multiLevelType w:val="multilevel"/>
    <w:tmpl w:val="1A581906"/>
    <w:lvl w:ilvl="0">
      <w:start w:val="3"/>
      <w:numFmt w:val="decimal"/>
      <w:lvlText w:val="%1"/>
      <w:lvlJc w:val="left"/>
      <w:pPr>
        <w:ind w:left="554" w:hanging="1013"/>
      </w:pPr>
      <w:rPr>
        <w:rFonts w:hint="default"/>
        <w:lang w:val="en-US" w:eastAsia="en-US" w:bidi="ar-SA"/>
      </w:rPr>
    </w:lvl>
    <w:lvl w:ilvl="1">
      <w:start w:val="9"/>
      <w:numFmt w:val="decimal"/>
      <w:lvlText w:val="%1.%2"/>
      <w:lvlJc w:val="left"/>
      <w:pPr>
        <w:ind w:left="554" w:hanging="1013"/>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517" w:hanging="1013"/>
      </w:pPr>
      <w:rPr>
        <w:rFonts w:hint="default"/>
        <w:lang w:val="en-US" w:eastAsia="en-US" w:bidi="ar-SA"/>
      </w:rPr>
    </w:lvl>
    <w:lvl w:ilvl="3">
      <w:numFmt w:val="bullet"/>
      <w:lvlText w:val="•"/>
      <w:lvlJc w:val="left"/>
      <w:pPr>
        <w:ind w:left="3496" w:hanging="1013"/>
      </w:pPr>
      <w:rPr>
        <w:rFonts w:hint="default"/>
        <w:lang w:val="en-US" w:eastAsia="en-US" w:bidi="ar-SA"/>
      </w:rPr>
    </w:lvl>
    <w:lvl w:ilvl="4">
      <w:numFmt w:val="bullet"/>
      <w:lvlText w:val="•"/>
      <w:lvlJc w:val="left"/>
      <w:pPr>
        <w:ind w:left="4475" w:hanging="1013"/>
      </w:pPr>
      <w:rPr>
        <w:rFonts w:hint="default"/>
        <w:lang w:val="en-US" w:eastAsia="en-US" w:bidi="ar-SA"/>
      </w:rPr>
    </w:lvl>
    <w:lvl w:ilvl="5">
      <w:numFmt w:val="bullet"/>
      <w:lvlText w:val="•"/>
      <w:lvlJc w:val="left"/>
      <w:pPr>
        <w:ind w:left="5454" w:hanging="1013"/>
      </w:pPr>
      <w:rPr>
        <w:rFonts w:hint="default"/>
        <w:lang w:val="en-US" w:eastAsia="en-US" w:bidi="ar-SA"/>
      </w:rPr>
    </w:lvl>
    <w:lvl w:ilvl="6">
      <w:numFmt w:val="bullet"/>
      <w:lvlText w:val="•"/>
      <w:lvlJc w:val="left"/>
      <w:pPr>
        <w:ind w:left="6433" w:hanging="1013"/>
      </w:pPr>
      <w:rPr>
        <w:rFonts w:hint="default"/>
        <w:lang w:val="en-US" w:eastAsia="en-US" w:bidi="ar-SA"/>
      </w:rPr>
    </w:lvl>
    <w:lvl w:ilvl="7">
      <w:numFmt w:val="bullet"/>
      <w:lvlText w:val="•"/>
      <w:lvlJc w:val="left"/>
      <w:pPr>
        <w:ind w:left="7411" w:hanging="1013"/>
      </w:pPr>
      <w:rPr>
        <w:rFonts w:hint="default"/>
        <w:lang w:val="en-US" w:eastAsia="en-US" w:bidi="ar-SA"/>
      </w:rPr>
    </w:lvl>
    <w:lvl w:ilvl="8">
      <w:numFmt w:val="bullet"/>
      <w:lvlText w:val="•"/>
      <w:lvlJc w:val="left"/>
      <w:pPr>
        <w:ind w:left="8390" w:hanging="1013"/>
      </w:pPr>
      <w:rPr>
        <w:rFonts w:hint="default"/>
        <w:lang w:val="en-US" w:eastAsia="en-US" w:bidi="ar-SA"/>
      </w:rPr>
    </w:lvl>
  </w:abstractNum>
  <w:abstractNum w:abstractNumId="5" w15:restartNumberingAfterBreak="0">
    <w:nsid w:val="1DDE027D"/>
    <w:multiLevelType w:val="multilevel"/>
    <w:tmpl w:val="44FCF31C"/>
    <w:lvl w:ilvl="0">
      <w:start w:val="3"/>
      <w:numFmt w:val="decimal"/>
      <w:lvlText w:val="%1"/>
      <w:lvlJc w:val="left"/>
      <w:pPr>
        <w:ind w:left="660" w:hanging="660"/>
      </w:pPr>
      <w:rPr>
        <w:rFonts w:hint="default"/>
        <w:b w:val="0"/>
      </w:rPr>
    </w:lvl>
    <w:lvl w:ilvl="1">
      <w:start w:val="8"/>
      <w:numFmt w:val="decimal"/>
      <w:lvlText w:val="%1.%2"/>
      <w:lvlJc w:val="left"/>
      <w:pPr>
        <w:ind w:left="848" w:hanging="660"/>
      </w:pPr>
      <w:rPr>
        <w:rFonts w:hint="default"/>
        <w:b w:val="0"/>
      </w:rPr>
    </w:lvl>
    <w:lvl w:ilvl="2">
      <w:start w:val="1"/>
      <w:numFmt w:val="decimal"/>
      <w:lvlText w:val="%1.%2.%3"/>
      <w:lvlJc w:val="left"/>
      <w:pPr>
        <w:ind w:left="1096" w:hanging="720"/>
      </w:pPr>
      <w:rPr>
        <w:rFonts w:hint="default"/>
        <w:b w:val="0"/>
      </w:rPr>
    </w:lvl>
    <w:lvl w:ilvl="3">
      <w:start w:val="1"/>
      <w:numFmt w:val="decimal"/>
      <w:lvlText w:val="%1.%2.%3.%4"/>
      <w:lvlJc w:val="left"/>
      <w:pPr>
        <w:ind w:left="1284" w:hanging="720"/>
      </w:pPr>
      <w:rPr>
        <w:rFonts w:hint="default"/>
        <w:b w:val="0"/>
      </w:rPr>
    </w:lvl>
    <w:lvl w:ilvl="4">
      <w:start w:val="1"/>
      <w:numFmt w:val="decimal"/>
      <w:lvlText w:val="%1.%2.%3.%4.%5"/>
      <w:lvlJc w:val="left"/>
      <w:pPr>
        <w:ind w:left="1832" w:hanging="1080"/>
      </w:pPr>
      <w:rPr>
        <w:rFonts w:hint="default"/>
        <w:b w:val="0"/>
      </w:rPr>
    </w:lvl>
    <w:lvl w:ilvl="5">
      <w:start w:val="1"/>
      <w:numFmt w:val="decimal"/>
      <w:lvlText w:val="%1.%2.%3.%4.%5.%6"/>
      <w:lvlJc w:val="left"/>
      <w:pPr>
        <w:ind w:left="2020" w:hanging="1080"/>
      </w:pPr>
      <w:rPr>
        <w:rFonts w:hint="default"/>
        <w:b w:val="0"/>
      </w:rPr>
    </w:lvl>
    <w:lvl w:ilvl="6">
      <w:start w:val="1"/>
      <w:numFmt w:val="decimal"/>
      <w:lvlText w:val="%1.%2.%3.%4.%5.%6.%7"/>
      <w:lvlJc w:val="left"/>
      <w:pPr>
        <w:ind w:left="2568" w:hanging="1440"/>
      </w:pPr>
      <w:rPr>
        <w:rFonts w:hint="default"/>
        <w:b w:val="0"/>
      </w:rPr>
    </w:lvl>
    <w:lvl w:ilvl="7">
      <w:start w:val="1"/>
      <w:numFmt w:val="decimal"/>
      <w:lvlText w:val="%1.%2.%3.%4.%5.%6.%7.%8"/>
      <w:lvlJc w:val="left"/>
      <w:pPr>
        <w:ind w:left="2756" w:hanging="1440"/>
      </w:pPr>
      <w:rPr>
        <w:rFonts w:hint="default"/>
        <w:b w:val="0"/>
      </w:rPr>
    </w:lvl>
    <w:lvl w:ilvl="8">
      <w:start w:val="1"/>
      <w:numFmt w:val="decimal"/>
      <w:lvlText w:val="%1.%2.%3.%4.%5.%6.%7.%8.%9"/>
      <w:lvlJc w:val="left"/>
      <w:pPr>
        <w:ind w:left="3304" w:hanging="1800"/>
      </w:pPr>
      <w:rPr>
        <w:rFonts w:hint="default"/>
        <w:b w:val="0"/>
      </w:rPr>
    </w:lvl>
  </w:abstractNum>
  <w:abstractNum w:abstractNumId="6" w15:restartNumberingAfterBreak="0">
    <w:nsid w:val="2047798D"/>
    <w:multiLevelType w:val="hybridMultilevel"/>
    <w:tmpl w:val="814CC21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42B39F6"/>
    <w:multiLevelType w:val="hybridMultilevel"/>
    <w:tmpl w:val="3D0EBD90"/>
    <w:lvl w:ilvl="0" w:tplc="BDDC51BE">
      <w:start w:val="1"/>
      <w:numFmt w:val="decimal"/>
      <w:lvlText w:val="%1."/>
      <w:lvlJc w:val="left"/>
      <w:pPr>
        <w:ind w:left="360" w:hanging="360"/>
      </w:pPr>
      <w:rPr>
        <w:rFonts w:hint="default"/>
        <w:b/>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358B66F3"/>
    <w:multiLevelType w:val="multilevel"/>
    <w:tmpl w:val="0CA44DC6"/>
    <w:lvl w:ilvl="0">
      <w:start w:val="1"/>
      <w:numFmt w:val="decimal"/>
      <w:lvlText w:val="%1."/>
      <w:lvlJc w:val="left"/>
      <w:pPr>
        <w:ind w:left="590" w:hanging="284"/>
        <w:jc w:val="right"/>
      </w:pPr>
      <w:rPr>
        <w:rFonts w:hint="default"/>
        <w:spacing w:val="-1"/>
        <w:w w:val="100"/>
        <w:lang w:val="en-US" w:eastAsia="en-US" w:bidi="ar-SA"/>
      </w:rPr>
    </w:lvl>
    <w:lvl w:ilvl="1">
      <w:start w:val="1"/>
      <w:numFmt w:val="decimal"/>
      <w:lvlText w:val="%1.%2"/>
      <w:lvlJc w:val="left"/>
      <w:pPr>
        <w:ind w:left="389" w:hanging="366"/>
      </w:pPr>
      <w:rPr>
        <w:rFonts w:hint="default"/>
        <w:b/>
        <w:bCs/>
        <w:spacing w:val="0"/>
        <w:w w:val="100"/>
        <w:sz w:val="22"/>
        <w:szCs w:val="22"/>
        <w:lang w:val="en-US" w:eastAsia="en-US" w:bidi="ar-SA"/>
      </w:rPr>
    </w:lvl>
    <w:lvl w:ilvl="2">
      <w:start w:val="1"/>
      <w:numFmt w:val="decimal"/>
      <w:lvlText w:val="%1.%2.%3"/>
      <w:lvlJc w:val="left"/>
      <w:pPr>
        <w:ind w:left="567" w:hanging="567"/>
      </w:pPr>
      <w:rPr>
        <w:rFonts w:ascii="Calibri" w:eastAsia="Calibri" w:hAnsi="Calibri" w:cs="Calibri" w:hint="default"/>
        <w:b/>
        <w:bCs/>
        <w:i w:val="0"/>
        <w:iCs w:val="0"/>
        <w:spacing w:val="-2"/>
        <w:w w:val="100"/>
        <w:sz w:val="22"/>
        <w:szCs w:val="22"/>
        <w:lang w:val="en-US" w:eastAsia="en-US" w:bidi="ar-SA"/>
      </w:rPr>
    </w:lvl>
    <w:lvl w:ilvl="3">
      <w:start w:val="1"/>
      <w:numFmt w:val="lowerRoman"/>
      <w:lvlText w:val="%4."/>
      <w:lvlJc w:val="left"/>
      <w:pPr>
        <w:ind w:left="1027" w:hanging="461"/>
        <w:jc w:val="right"/>
      </w:pPr>
      <w:rPr>
        <w:rFonts w:ascii="Arial MT" w:eastAsia="Arial MT" w:hAnsi="Arial MT" w:cs="Arial MT" w:hint="default"/>
        <w:b w:val="0"/>
        <w:bCs w:val="0"/>
        <w:i w:val="0"/>
        <w:iCs w:val="0"/>
        <w:spacing w:val="-1"/>
        <w:w w:val="82"/>
        <w:sz w:val="20"/>
        <w:szCs w:val="20"/>
        <w:lang w:val="en-US" w:eastAsia="en-US" w:bidi="ar-SA"/>
      </w:rPr>
    </w:lvl>
    <w:lvl w:ilvl="4">
      <w:numFmt w:val="bullet"/>
      <w:lvlText w:val="•"/>
      <w:lvlJc w:val="left"/>
      <w:pPr>
        <w:ind w:left="1020" w:hanging="461"/>
      </w:pPr>
      <w:rPr>
        <w:rFonts w:hint="default"/>
        <w:lang w:val="en-US" w:eastAsia="en-US" w:bidi="ar-SA"/>
      </w:rPr>
    </w:lvl>
    <w:lvl w:ilvl="5">
      <w:numFmt w:val="bullet"/>
      <w:lvlText w:val="•"/>
      <w:lvlJc w:val="left"/>
      <w:pPr>
        <w:ind w:left="1380" w:hanging="461"/>
      </w:pPr>
      <w:rPr>
        <w:rFonts w:hint="default"/>
        <w:lang w:val="en-US" w:eastAsia="en-US" w:bidi="ar-SA"/>
      </w:rPr>
    </w:lvl>
    <w:lvl w:ilvl="6">
      <w:numFmt w:val="bullet"/>
      <w:lvlText w:val="•"/>
      <w:lvlJc w:val="left"/>
      <w:pPr>
        <w:ind w:left="3173" w:hanging="461"/>
      </w:pPr>
      <w:rPr>
        <w:rFonts w:hint="default"/>
        <w:lang w:val="en-US" w:eastAsia="en-US" w:bidi="ar-SA"/>
      </w:rPr>
    </w:lvl>
    <w:lvl w:ilvl="7">
      <w:numFmt w:val="bullet"/>
      <w:lvlText w:val="•"/>
      <w:lvlJc w:val="left"/>
      <w:pPr>
        <w:ind w:left="4967" w:hanging="461"/>
      </w:pPr>
      <w:rPr>
        <w:rFonts w:hint="default"/>
        <w:lang w:val="en-US" w:eastAsia="en-US" w:bidi="ar-SA"/>
      </w:rPr>
    </w:lvl>
    <w:lvl w:ilvl="8">
      <w:numFmt w:val="bullet"/>
      <w:lvlText w:val="•"/>
      <w:lvlJc w:val="left"/>
      <w:pPr>
        <w:ind w:left="6761" w:hanging="461"/>
      </w:pPr>
      <w:rPr>
        <w:rFonts w:hint="default"/>
        <w:lang w:val="en-US" w:eastAsia="en-US" w:bidi="ar-SA"/>
      </w:rPr>
    </w:lvl>
  </w:abstractNum>
  <w:abstractNum w:abstractNumId="9" w15:restartNumberingAfterBreak="0">
    <w:nsid w:val="35D725C8"/>
    <w:multiLevelType w:val="multilevel"/>
    <w:tmpl w:val="31DADF2E"/>
    <w:lvl w:ilvl="0">
      <w:start w:val="4"/>
      <w:numFmt w:val="decimal"/>
      <w:lvlText w:val="%1"/>
      <w:lvlJc w:val="left"/>
      <w:pPr>
        <w:ind w:left="307" w:hanging="386"/>
      </w:pPr>
      <w:rPr>
        <w:rFonts w:hint="default"/>
        <w:lang w:val="en-US" w:eastAsia="en-US" w:bidi="ar-SA"/>
      </w:rPr>
    </w:lvl>
    <w:lvl w:ilvl="1">
      <w:start w:val="1"/>
      <w:numFmt w:val="decimal"/>
      <w:lvlText w:val="%1.%2."/>
      <w:lvlJc w:val="left"/>
      <w:pPr>
        <w:ind w:left="307" w:hanging="386"/>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1027" w:hanging="29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092" w:hanging="291"/>
      </w:pPr>
      <w:rPr>
        <w:rFonts w:hint="default"/>
        <w:lang w:val="en-US" w:eastAsia="en-US" w:bidi="ar-SA"/>
      </w:rPr>
    </w:lvl>
    <w:lvl w:ilvl="4">
      <w:numFmt w:val="bullet"/>
      <w:lvlText w:val="•"/>
      <w:lvlJc w:val="left"/>
      <w:pPr>
        <w:ind w:left="4129" w:hanging="291"/>
      </w:pPr>
      <w:rPr>
        <w:rFonts w:hint="default"/>
        <w:lang w:val="en-US" w:eastAsia="en-US" w:bidi="ar-SA"/>
      </w:rPr>
    </w:lvl>
    <w:lvl w:ilvl="5">
      <w:numFmt w:val="bullet"/>
      <w:lvlText w:val="•"/>
      <w:lvlJc w:val="left"/>
      <w:pPr>
        <w:ind w:left="5165" w:hanging="291"/>
      </w:pPr>
      <w:rPr>
        <w:rFonts w:hint="default"/>
        <w:lang w:val="en-US" w:eastAsia="en-US" w:bidi="ar-SA"/>
      </w:rPr>
    </w:lvl>
    <w:lvl w:ilvl="6">
      <w:numFmt w:val="bullet"/>
      <w:lvlText w:val="•"/>
      <w:lvlJc w:val="left"/>
      <w:pPr>
        <w:ind w:left="6202" w:hanging="291"/>
      </w:pPr>
      <w:rPr>
        <w:rFonts w:hint="default"/>
        <w:lang w:val="en-US" w:eastAsia="en-US" w:bidi="ar-SA"/>
      </w:rPr>
    </w:lvl>
    <w:lvl w:ilvl="7">
      <w:numFmt w:val="bullet"/>
      <w:lvlText w:val="•"/>
      <w:lvlJc w:val="left"/>
      <w:pPr>
        <w:ind w:left="7238" w:hanging="291"/>
      </w:pPr>
      <w:rPr>
        <w:rFonts w:hint="default"/>
        <w:lang w:val="en-US" w:eastAsia="en-US" w:bidi="ar-SA"/>
      </w:rPr>
    </w:lvl>
    <w:lvl w:ilvl="8">
      <w:numFmt w:val="bullet"/>
      <w:lvlText w:val="•"/>
      <w:lvlJc w:val="left"/>
      <w:pPr>
        <w:ind w:left="8275" w:hanging="291"/>
      </w:pPr>
      <w:rPr>
        <w:rFonts w:hint="default"/>
        <w:lang w:val="en-US" w:eastAsia="en-US" w:bidi="ar-SA"/>
      </w:rPr>
    </w:lvl>
  </w:abstractNum>
  <w:abstractNum w:abstractNumId="10" w15:restartNumberingAfterBreak="0">
    <w:nsid w:val="3C640C5B"/>
    <w:multiLevelType w:val="hybridMultilevel"/>
    <w:tmpl w:val="4FA26DBA"/>
    <w:lvl w:ilvl="0" w:tplc="EE64F3F2">
      <w:numFmt w:val="bullet"/>
      <w:lvlText w:val=""/>
      <w:lvlJc w:val="left"/>
      <w:pPr>
        <w:ind w:left="468" w:hanging="360"/>
      </w:pPr>
      <w:rPr>
        <w:rFonts w:ascii="Wingdings" w:eastAsia="Wingdings" w:hAnsi="Wingdings" w:cs="Wingdings" w:hint="default"/>
        <w:b w:val="0"/>
        <w:bCs w:val="0"/>
        <w:i w:val="0"/>
        <w:iCs w:val="0"/>
        <w:spacing w:val="0"/>
        <w:w w:val="99"/>
        <w:sz w:val="20"/>
        <w:szCs w:val="20"/>
        <w:lang w:val="en-US" w:eastAsia="en-US" w:bidi="ar-SA"/>
      </w:rPr>
    </w:lvl>
    <w:lvl w:ilvl="1" w:tplc="398E53BC">
      <w:numFmt w:val="bullet"/>
      <w:lvlText w:val="•"/>
      <w:lvlJc w:val="left"/>
      <w:pPr>
        <w:ind w:left="1242" w:hanging="360"/>
      </w:pPr>
      <w:rPr>
        <w:rFonts w:hint="default"/>
        <w:lang w:val="en-US" w:eastAsia="en-US" w:bidi="ar-SA"/>
      </w:rPr>
    </w:lvl>
    <w:lvl w:ilvl="2" w:tplc="D530113E">
      <w:numFmt w:val="bullet"/>
      <w:lvlText w:val="•"/>
      <w:lvlJc w:val="left"/>
      <w:pPr>
        <w:ind w:left="2024" w:hanging="360"/>
      </w:pPr>
      <w:rPr>
        <w:rFonts w:hint="default"/>
        <w:lang w:val="en-US" w:eastAsia="en-US" w:bidi="ar-SA"/>
      </w:rPr>
    </w:lvl>
    <w:lvl w:ilvl="3" w:tplc="E4FE6776">
      <w:numFmt w:val="bullet"/>
      <w:lvlText w:val="•"/>
      <w:lvlJc w:val="left"/>
      <w:pPr>
        <w:ind w:left="2806" w:hanging="360"/>
      </w:pPr>
      <w:rPr>
        <w:rFonts w:hint="default"/>
        <w:lang w:val="en-US" w:eastAsia="en-US" w:bidi="ar-SA"/>
      </w:rPr>
    </w:lvl>
    <w:lvl w:ilvl="4" w:tplc="A644F054">
      <w:numFmt w:val="bullet"/>
      <w:lvlText w:val="•"/>
      <w:lvlJc w:val="left"/>
      <w:pPr>
        <w:ind w:left="3589" w:hanging="360"/>
      </w:pPr>
      <w:rPr>
        <w:rFonts w:hint="default"/>
        <w:lang w:val="en-US" w:eastAsia="en-US" w:bidi="ar-SA"/>
      </w:rPr>
    </w:lvl>
    <w:lvl w:ilvl="5" w:tplc="90A243D8">
      <w:numFmt w:val="bullet"/>
      <w:lvlText w:val="•"/>
      <w:lvlJc w:val="left"/>
      <w:pPr>
        <w:ind w:left="4371" w:hanging="360"/>
      </w:pPr>
      <w:rPr>
        <w:rFonts w:hint="default"/>
        <w:lang w:val="en-US" w:eastAsia="en-US" w:bidi="ar-SA"/>
      </w:rPr>
    </w:lvl>
    <w:lvl w:ilvl="6" w:tplc="36DAC9E8">
      <w:numFmt w:val="bullet"/>
      <w:lvlText w:val="•"/>
      <w:lvlJc w:val="left"/>
      <w:pPr>
        <w:ind w:left="5153" w:hanging="360"/>
      </w:pPr>
      <w:rPr>
        <w:rFonts w:hint="default"/>
        <w:lang w:val="en-US" w:eastAsia="en-US" w:bidi="ar-SA"/>
      </w:rPr>
    </w:lvl>
    <w:lvl w:ilvl="7" w:tplc="5532B608">
      <w:numFmt w:val="bullet"/>
      <w:lvlText w:val="•"/>
      <w:lvlJc w:val="left"/>
      <w:pPr>
        <w:ind w:left="5936" w:hanging="360"/>
      </w:pPr>
      <w:rPr>
        <w:rFonts w:hint="default"/>
        <w:lang w:val="en-US" w:eastAsia="en-US" w:bidi="ar-SA"/>
      </w:rPr>
    </w:lvl>
    <w:lvl w:ilvl="8" w:tplc="E09EB84E">
      <w:numFmt w:val="bullet"/>
      <w:lvlText w:val="•"/>
      <w:lvlJc w:val="left"/>
      <w:pPr>
        <w:ind w:left="6718" w:hanging="360"/>
      </w:pPr>
      <w:rPr>
        <w:rFonts w:hint="default"/>
        <w:lang w:val="en-US" w:eastAsia="en-US" w:bidi="ar-SA"/>
      </w:rPr>
    </w:lvl>
  </w:abstractNum>
  <w:abstractNum w:abstractNumId="11" w15:restartNumberingAfterBreak="0">
    <w:nsid w:val="484A0DEE"/>
    <w:multiLevelType w:val="multilevel"/>
    <w:tmpl w:val="0D6C4FD6"/>
    <w:lvl w:ilvl="0">
      <w:start w:val="3"/>
      <w:numFmt w:val="decimal"/>
      <w:lvlText w:val="%1"/>
      <w:lvlJc w:val="left"/>
      <w:pPr>
        <w:ind w:left="748" w:hanging="391"/>
      </w:pPr>
      <w:rPr>
        <w:rFonts w:hint="default"/>
        <w:lang w:val="en-US" w:eastAsia="en-US" w:bidi="ar-SA"/>
      </w:rPr>
    </w:lvl>
    <w:lvl w:ilvl="1">
      <w:start w:val="1"/>
      <w:numFmt w:val="decimal"/>
      <w:lvlText w:val="%1.%2."/>
      <w:lvlJc w:val="left"/>
      <w:pPr>
        <w:ind w:left="748" w:hanging="391"/>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590" w:hanging="497"/>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875" w:hanging="497"/>
      </w:pPr>
      <w:rPr>
        <w:rFonts w:hint="default"/>
        <w:lang w:val="en-US" w:eastAsia="en-US" w:bidi="ar-SA"/>
      </w:rPr>
    </w:lvl>
    <w:lvl w:ilvl="4">
      <w:numFmt w:val="bullet"/>
      <w:lvlText w:val="•"/>
      <w:lvlJc w:val="left"/>
      <w:pPr>
        <w:ind w:left="3942" w:hanging="497"/>
      </w:pPr>
      <w:rPr>
        <w:rFonts w:hint="default"/>
        <w:lang w:val="en-US" w:eastAsia="en-US" w:bidi="ar-SA"/>
      </w:rPr>
    </w:lvl>
    <w:lvl w:ilvl="5">
      <w:numFmt w:val="bullet"/>
      <w:lvlText w:val="•"/>
      <w:lvlJc w:val="left"/>
      <w:pPr>
        <w:ind w:left="5010" w:hanging="497"/>
      </w:pPr>
      <w:rPr>
        <w:rFonts w:hint="default"/>
        <w:lang w:val="en-US" w:eastAsia="en-US" w:bidi="ar-SA"/>
      </w:rPr>
    </w:lvl>
    <w:lvl w:ilvl="6">
      <w:numFmt w:val="bullet"/>
      <w:lvlText w:val="•"/>
      <w:lvlJc w:val="left"/>
      <w:pPr>
        <w:ind w:left="6078" w:hanging="497"/>
      </w:pPr>
      <w:rPr>
        <w:rFonts w:hint="default"/>
        <w:lang w:val="en-US" w:eastAsia="en-US" w:bidi="ar-SA"/>
      </w:rPr>
    </w:lvl>
    <w:lvl w:ilvl="7">
      <w:numFmt w:val="bullet"/>
      <w:lvlText w:val="•"/>
      <w:lvlJc w:val="left"/>
      <w:pPr>
        <w:ind w:left="7145" w:hanging="497"/>
      </w:pPr>
      <w:rPr>
        <w:rFonts w:hint="default"/>
        <w:lang w:val="en-US" w:eastAsia="en-US" w:bidi="ar-SA"/>
      </w:rPr>
    </w:lvl>
    <w:lvl w:ilvl="8">
      <w:numFmt w:val="bullet"/>
      <w:lvlText w:val="•"/>
      <w:lvlJc w:val="left"/>
      <w:pPr>
        <w:ind w:left="8213" w:hanging="497"/>
      </w:pPr>
      <w:rPr>
        <w:rFonts w:hint="default"/>
        <w:lang w:val="en-US" w:eastAsia="en-US" w:bidi="ar-SA"/>
      </w:rPr>
    </w:lvl>
  </w:abstractNum>
  <w:abstractNum w:abstractNumId="12" w15:restartNumberingAfterBreak="0">
    <w:nsid w:val="4E167517"/>
    <w:multiLevelType w:val="multilevel"/>
    <w:tmpl w:val="98D4A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6284A"/>
    <w:multiLevelType w:val="hybridMultilevel"/>
    <w:tmpl w:val="ACAA9AB4"/>
    <w:lvl w:ilvl="0" w:tplc="65421B00">
      <w:numFmt w:val="bullet"/>
      <w:lvlText w:val=""/>
      <w:lvlJc w:val="left"/>
      <w:pPr>
        <w:ind w:left="107" w:hanging="360"/>
      </w:pPr>
      <w:rPr>
        <w:rFonts w:ascii="Symbol" w:eastAsia="Symbol" w:hAnsi="Symbol" w:cs="Symbol" w:hint="default"/>
        <w:b w:val="0"/>
        <w:bCs w:val="0"/>
        <w:i w:val="0"/>
        <w:iCs w:val="0"/>
        <w:spacing w:val="0"/>
        <w:w w:val="100"/>
        <w:sz w:val="22"/>
        <w:szCs w:val="22"/>
        <w:lang w:val="en-US" w:eastAsia="en-US" w:bidi="ar-SA"/>
      </w:rPr>
    </w:lvl>
    <w:lvl w:ilvl="1" w:tplc="543C0694">
      <w:numFmt w:val="bullet"/>
      <w:lvlText w:val="•"/>
      <w:lvlJc w:val="left"/>
      <w:pPr>
        <w:ind w:left="936" w:hanging="360"/>
      </w:pPr>
      <w:rPr>
        <w:rFonts w:hint="default"/>
        <w:lang w:val="en-US" w:eastAsia="en-US" w:bidi="ar-SA"/>
      </w:rPr>
    </w:lvl>
    <w:lvl w:ilvl="2" w:tplc="B72CA14A">
      <w:numFmt w:val="bullet"/>
      <w:lvlText w:val="•"/>
      <w:lvlJc w:val="left"/>
      <w:pPr>
        <w:ind w:left="1773" w:hanging="360"/>
      </w:pPr>
      <w:rPr>
        <w:rFonts w:hint="default"/>
        <w:lang w:val="en-US" w:eastAsia="en-US" w:bidi="ar-SA"/>
      </w:rPr>
    </w:lvl>
    <w:lvl w:ilvl="3" w:tplc="16C8356E">
      <w:numFmt w:val="bullet"/>
      <w:lvlText w:val="•"/>
      <w:lvlJc w:val="left"/>
      <w:pPr>
        <w:ind w:left="2609" w:hanging="360"/>
      </w:pPr>
      <w:rPr>
        <w:rFonts w:hint="default"/>
        <w:lang w:val="en-US" w:eastAsia="en-US" w:bidi="ar-SA"/>
      </w:rPr>
    </w:lvl>
    <w:lvl w:ilvl="4" w:tplc="06EAB35A">
      <w:numFmt w:val="bullet"/>
      <w:lvlText w:val="•"/>
      <w:lvlJc w:val="left"/>
      <w:pPr>
        <w:ind w:left="3446" w:hanging="360"/>
      </w:pPr>
      <w:rPr>
        <w:rFonts w:hint="default"/>
        <w:lang w:val="en-US" w:eastAsia="en-US" w:bidi="ar-SA"/>
      </w:rPr>
    </w:lvl>
    <w:lvl w:ilvl="5" w:tplc="334690DE">
      <w:numFmt w:val="bullet"/>
      <w:lvlText w:val="•"/>
      <w:lvlJc w:val="left"/>
      <w:pPr>
        <w:ind w:left="4283" w:hanging="360"/>
      </w:pPr>
      <w:rPr>
        <w:rFonts w:hint="default"/>
        <w:lang w:val="en-US" w:eastAsia="en-US" w:bidi="ar-SA"/>
      </w:rPr>
    </w:lvl>
    <w:lvl w:ilvl="6" w:tplc="1AE0799E">
      <w:numFmt w:val="bullet"/>
      <w:lvlText w:val="•"/>
      <w:lvlJc w:val="left"/>
      <w:pPr>
        <w:ind w:left="5119" w:hanging="360"/>
      </w:pPr>
      <w:rPr>
        <w:rFonts w:hint="default"/>
        <w:lang w:val="en-US" w:eastAsia="en-US" w:bidi="ar-SA"/>
      </w:rPr>
    </w:lvl>
    <w:lvl w:ilvl="7" w:tplc="2438C0B2">
      <w:numFmt w:val="bullet"/>
      <w:lvlText w:val="•"/>
      <w:lvlJc w:val="left"/>
      <w:pPr>
        <w:ind w:left="5956" w:hanging="360"/>
      </w:pPr>
      <w:rPr>
        <w:rFonts w:hint="default"/>
        <w:lang w:val="en-US" w:eastAsia="en-US" w:bidi="ar-SA"/>
      </w:rPr>
    </w:lvl>
    <w:lvl w:ilvl="8" w:tplc="012E7CB6">
      <w:numFmt w:val="bullet"/>
      <w:lvlText w:val="•"/>
      <w:lvlJc w:val="left"/>
      <w:pPr>
        <w:ind w:left="6792" w:hanging="360"/>
      </w:pPr>
      <w:rPr>
        <w:rFonts w:hint="default"/>
        <w:lang w:val="en-US" w:eastAsia="en-US" w:bidi="ar-SA"/>
      </w:rPr>
    </w:lvl>
  </w:abstractNum>
  <w:abstractNum w:abstractNumId="14" w15:restartNumberingAfterBreak="0">
    <w:nsid w:val="546571C2"/>
    <w:multiLevelType w:val="hybridMultilevel"/>
    <w:tmpl w:val="C40218D0"/>
    <w:lvl w:ilvl="0" w:tplc="6666AFF0">
      <w:start w:val="6"/>
      <w:numFmt w:val="decimal"/>
      <w:lvlText w:val="%1."/>
      <w:lvlJc w:val="left"/>
      <w:pPr>
        <w:ind w:left="667" w:hanging="360"/>
        <w:jc w:val="right"/>
      </w:pPr>
      <w:rPr>
        <w:rFonts w:ascii="Calibri" w:eastAsia="Calibri" w:hAnsi="Calibri" w:cs="Calibri" w:hint="default"/>
        <w:b/>
        <w:bCs/>
        <w:i w:val="0"/>
        <w:iCs w:val="0"/>
        <w:spacing w:val="-1"/>
        <w:w w:val="100"/>
        <w:sz w:val="28"/>
        <w:szCs w:val="28"/>
        <w:lang w:val="en-US" w:eastAsia="en-US" w:bidi="ar-SA"/>
      </w:rPr>
    </w:lvl>
    <w:lvl w:ilvl="1" w:tplc="F83EE342">
      <w:numFmt w:val="bullet"/>
      <w:lvlText w:val="•"/>
      <w:lvlJc w:val="left"/>
      <w:pPr>
        <w:ind w:left="1628" w:hanging="360"/>
      </w:pPr>
      <w:rPr>
        <w:rFonts w:hint="default"/>
        <w:lang w:val="en-US" w:eastAsia="en-US" w:bidi="ar-SA"/>
      </w:rPr>
    </w:lvl>
    <w:lvl w:ilvl="2" w:tplc="15D4D152">
      <w:numFmt w:val="bullet"/>
      <w:lvlText w:val="•"/>
      <w:lvlJc w:val="left"/>
      <w:pPr>
        <w:ind w:left="2597" w:hanging="360"/>
      </w:pPr>
      <w:rPr>
        <w:rFonts w:hint="default"/>
        <w:lang w:val="en-US" w:eastAsia="en-US" w:bidi="ar-SA"/>
      </w:rPr>
    </w:lvl>
    <w:lvl w:ilvl="3" w:tplc="D0EA1724">
      <w:numFmt w:val="bullet"/>
      <w:lvlText w:val="•"/>
      <w:lvlJc w:val="left"/>
      <w:pPr>
        <w:ind w:left="3566" w:hanging="360"/>
      </w:pPr>
      <w:rPr>
        <w:rFonts w:hint="default"/>
        <w:lang w:val="en-US" w:eastAsia="en-US" w:bidi="ar-SA"/>
      </w:rPr>
    </w:lvl>
    <w:lvl w:ilvl="4" w:tplc="1348302E">
      <w:numFmt w:val="bullet"/>
      <w:lvlText w:val="•"/>
      <w:lvlJc w:val="left"/>
      <w:pPr>
        <w:ind w:left="4535" w:hanging="360"/>
      </w:pPr>
      <w:rPr>
        <w:rFonts w:hint="default"/>
        <w:lang w:val="en-US" w:eastAsia="en-US" w:bidi="ar-SA"/>
      </w:rPr>
    </w:lvl>
    <w:lvl w:ilvl="5" w:tplc="B24EF2F2">
      <w:numFmt w:val="bullet"/>
      <w:lvlText w:val="•"/>
      <w:lvlJc w:val="left"/>
      <w:pPr>
        <w:ind w:left="5504" w:hanging="360"/>
      </w:pPr>
      <w:rPr>
        <w:rFonts w:hint="default"/>
        <w:lang w:val="en-US" w:eastAsia="en-US" w:bidi="ar-SA"/>
      </w:rPr>
    </w:lvl>
    <w:lvl w:ilvl="6" w:tplc="B9964E26">
      <w:numFmt w:val="bullet"/>
      <w:lvlText w:val="•"/>
      <w:lvlJc w:val="left"/>
      <w:pPr>
        <w:ind w:left="6473" w:hanging="360"/>
      </w:pPr>
      <w:rPr>
        <w:rFonts w:hint="default"/>
        <w:lang w:val="en-US" w:eastAsia="en-US" w:bidi="ar-SA"/>
      </w:rPr>
    </w:lvl>
    <w:lvl w:ilvl="7" w:tplc="7BFA933E">
      <w:numFmt w:val="bullet"/>
      <w:lvlText w:val="•"/>
      <w:lvlJc w:val="left"/>
      <w:pPr>
        <w:ind w:left="7441" w:hanging="360"/>
      </w:pPr>
      <w:rPr>
        <w:rFonts w:hint="default"/>
        <w:lang w:val="en-US" w:eastAsia="en-US" w:bidi="ar-SA"/>
      </w:rPr>
    </w:lvl>
    <w:lvl w:ilvl="8" w:tplc="57ACC344">
      <w:numFmt w:val="bullet"/>
      <w:lvlText w:val="•"/>
      <w:lvlJc w:val="left"/>
      <w:pPr>
        <w:ind w:left="8410" w:hanging="360"/>
      </w:pPr>
      <w:rPr>
        <w:rFonts w:hint="default"/>
        <w:lang w:val="en-US" w:eastAsia="en-US" w:bidi="ar-SA"/>
      </w:rPr>
    </w:lvl>
  </w:abstractNum>
  <w:abstractNum w:abstractNumId="15" w15:restartNumberingAfterBreak="0">
    <w:nsid w:val="56233C3D"/>
    <w:multiLevelType w:val="hybridMultilevel"/>
    <w:tmpl w:val="4F26C86E"/>
    <w:lvl w:ilvl="0" w:tplc="B144F8F4">
      <w:start w:val="1"/>
      <w:numFmt w:val="lowerLetter"/>
      <w:lvlText w:val="(%1)"/>
      <w:lvlJc w:val="left"/>
      <w:pPr>
        <w:ind w:left="1207" w:hanging="540"/>
      </w:pPr>
      <w:rPr>
        <w:rFonts w:ascii="Calibri" w:eastAsia="Calibri" w:hAnsi="Calibri" w:cs="Calibri" w:hint="default"/>
        <w:b w:val="0"/>
        <w:bCs w:val="0"/>
        <w:i w:val="0"/>
        <w:iCs w:val="0"/>
        <w:spacing w:val="-1"/>
        <w:w w:val="100"/>
        <w:sz w:val="22"/>
        <w:szCs w:val="22"/>
        <w:lang w:val="en-US" w:eastAsia="en-US" w:bidi="ar-SA"/>
      </w:rPr>
    </w:lvl>
    <w:lvl w:ilvl="1" w:tplc="3E722218">
      <w:numFmt w:val="bullet"/>
      <w:lvlText w:val=""/>
      <w:lvlJc w:val="left"/>
      <w:pPr>
        <w:ind w:left="1567" w:hanging="360"/>
      </w:pPr>
      <w:rPr>
        <w:rFonts w:ascii="Symbol" w:eastAsia="Symbol" w:hAnsi="Symbol" w:cs="Symbol" w:hint="default"/>
        <w:b w:val="0"/>
        <w:bCs w:val="0"/>
        <w:i w:val="0"/>
        <w:iCs w:val="0"/>
        <w:spacing w:val="0"/>
        <w:w w:val="100"/>
        <w:sz w:val="22"/>
        <w:szCs w:val="22"/>
        <w:lang w:val="en-US" w:eastAsia="en-US" w:bidi="ar-SA"/>
      </w:rPr>
    </w:lvl>
    <w:lvl w:ilvl="2" w:tplc="6AA00F94">
      <w:numFmt w:val="bullet"/>
      <w:lvlText w:val="•"/>
      <w:lvlJc w:val="left"/>
      <w:pPr>
        <w:ind w:left="2536" w:hanging="360"/>
      </w:pPr>
      <w:rPr>
        <w:rFonts w:hint="default"/>
        <w:lang w:val="en-US" w:eastAsia="en-US" w:bidi="ar-SA"/>
      </w:rPr>
    </w:lvl>
    <w:lvl w:ilvl="3" w:tplc="DCF2CA5C">
      <w:numFmt w:val="bullet"/>
      <w:lvlText w:val="•"/>
      <w:lvlJc w:val="left"/>
      <w:pPr>
        <w:ind w:left="3512" w:hanging="360"/>
      </w:pPr>
      <w:rPr>
        <w:rFonts w:hint="default"/>
        <w:lang w:val="en-US" w:eastAsia="en-US" w:bidi="ar-SA"/>
      </w:rPr>
    </w:lvl>
    <w:lvl w:ilvl="4" w:tplc="A70AA320">
      <w:numFmt w:val="bullet"/>
      <w:lvlText w:val="•"/>
      <w:lvlJc w:val="left"/>
      <w:pPr>
        <w:ind w:left="4489" w:hanging="360"/>
      </w:pPr>
      <w:rPr>
        <w:rFonts w:hint="default"/>
        <w:lang w:val="en-US" w:eastAsia="en-US" w:bidi="ar-SA"/>
      </w:rPr>
    </w:lvl>
    <w:lvl w:ilvl="5" w:tplc="95C88092">
      <w:numFmt w:val="bullet"/>
      <w:lvlText w:val="•"/>
      <w:lvlJc w:val="left"/>
      <w:pPr>
        <w:ind w:left="5465" w:hanging="360"/>
      </w:pPr>
      <w:rPr>
        <w:rFonts w:hint="default"/>
        <w:lang w:val="en-US" w:eastAsia="en-US" w:bidi="ar-SA"/>
      </w:rPr>
    </w:lvl>
    <w:lvl w:ilvl="6" w:tplc="DED4092E">
      <w:numFmt w:val="bullet"/>
      <w:lvlText w:val="•"/>
      <w:lvlJc w:val="left"/>
      <w:pPr>
        <w:ind w:left="6442" w:hanging="360"/>
      </w:pPr>
      <w:rPr>
        <w:rFonts w:hint="default"/>
        <w:lang w:val="en-US" w:eastAsia="en-US" w:bidi="ar-SA"/>
      </w:rPr>
    </w:lvl>
    <w:lvl w:ilvl="7" w:tplc="62CC81F2">
      <w:numFmt w:val="bullet"/>
      <w:lvlText w:val="•"/>
      <w:lvlJc w:val="left"/>
      <w:pPr>
        <w:ind w:left="7418" w:hanging="360"/>
      </w:pPr>
      <w:rPr>
        <w:rFonts w:hint="default"/>
        <w:lang w:val="en-US" w:eastAsia="en-US" w:bidi="ar-SA"/>
      </w:rPr>
    </w:lvl>
    <w:lvl w:ilvl="8" w:tplc="82A4649A">
      <w:numFmt w:val="bullet"/>
      <w:lvlText w:val="•"/>
      <w:lvlJc w:val="left"/>
      <w:pPr>
        <w:ind w:left="8395" w:hanging="360"/>
      </w:pPr>
      <w:rPr>
        <w:rFonts w:hint="default"/>
        <w:lang w:val="en-US" w:eastAsia="en-US" w:bidi="ar-SA"/>
      </w:rPr>
    </w:lvl>
  </w:abstractNum>
  <w:abstractNum w:abstractNumId="16" w15:restartNumberingAfterBreak="0">
    <w:nsid w:val="5C8B7C36"/>
    <w:multiLevelType w:val="multilevel"/>
    <w:tmpl w:val="F38C0C14"/>
    <w:lvl w:ilvl="0">
      <w:start w:val="6"/>
      <w:numFmt w:val="decimal"/>
      <w:lvlText w:val="%1"/>
      <w:lvlJc w:val="left"/>
      <w:pPr>
        <w:ind w:left="681" w:hanging="375"/>
      </w:pPr>
      <w:rPr>
        <w:rFonts w:hint="default"/>
        <w:lang w:val="en-US" w:eastAsia="en-US" w:bidi="ar-SA"/>
      </w:rPr>
    </w:lvl>
    <w:lvl w:ilvl="1">
      <w:start w:val="1"/>
      <w:numFmt w:val="decimal"/>
      <w:lvlText w:val="%1.%2"/>
      <w:lvlJc w:val="left"/>
      <w:pPr>
        <w:ind w:left="681" w:hanging="375"/>
        <w:jc w:val="right"/>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613" w:hanging="375"/>
      </w:pPr>
      <w:rPr>
        <w:rFonts w:hint="default"/>
        <w:lang w:val="en-US" w:eastAsia="en-US" w:bidi="ar-SA"/>
      </w:rPr>
    </w:lvl>
    <w:lvl w:ilvl="3">
      <w:numFmt w:val="bullet"/>
      <w:lvlText w:val="•"/>
      <w:lvlJc w:val="left"/>
      <w:pPr>
        <w:ind w:left="3580" w:hanging="375"/>
      </w:pPr>
      <w:rPr>
        <w:rFonts w:hint="default"/>
        <w:lang w:val="en-US" w:eastAsia="en-US" w:bidi="ar-SA"/>
      </w:rPr>
    </w:lvl>
    <w:lvl w:ilvl="4">
      <w:numFmt w:val="bullet"/>
      <w:lvlText w:val="•"/>
      <w:lvlJc w:val="left"/>
      <w:pPr>
        <w:ind w:left="4547" w:hanging="375"/>
      </w:pPr>
      <w:rPr>
        <w:rFonts w:hint="default"/>
        <w:lang w:val="en-US" w:eastAsia="en-US" w:bidi="ar-SA"/>
      </w:rPr>
    </w:lvl>
    <w:lvl w:ilvl="5">
      <w:numFmt w:val="bullet"/>
      <w:lvlText w:val="•"/>
      <w:lvlJc w:val="left"/>
      <w:pPr>
        <w:ind w:left="5514" w:hanging="375"/>
      </w:pPr>
      <w:rPr>
        <w:rFonts w:hint="default"/>
        <w:lang w:val="en-US" w:eastAsia="en-US" w:bidi="ar-SA"/>
      </w:rPr>
    </w:lvl>
    <w:lvl w:ilvl="6">
      <w:numFmt w:val="bullet"/>
      <w:lvlText w:val="•"/>
      <w:lvlJc w:val="left"/>
      <w:pPr>
        <w:ind w:left="6481" w:hanging="375"/>
      </w:pPr>
      <w:rPr>
        <w:rFonts w:hint="default"/>
        <w:lang w:val="en-US" w:eastAsia="en-US" w:bidi="ar-SA"/>
      </w:rPr>
    </w:lvl>
    <w:lvl w:ilvl="7">
      <w:numFmt w:val="bullet"/>
      <w:lvlText w:val="•"/>
      <w:lvlJc w:val="left"/>
      <w:pPr>
        <w:ind w:left="7447" w:hanging="375"/>
      </w:pPr>
      <w:rPr>
        <w:rFonts w:hint="default"/>
        <w:lang w:val="en-US" w:eastAsia="en-US" w:bidi="ar-SA"/>
      </w:rPr>
    </w:lvl>
    <w:lvl w:ilvl="8">
      <w:numFmt w:val="bullet"/>
      <w:lvlText w:val="•"/>
      <w:lvlJc w:val="left"/>
      <w:pPr>
        <w:ind w:left="8414" w:hanging="375"/>
      </w:pPr>
      <w:rPr>
        <w:rFonts w:hint="default"/>
        <w:lang w:val="en-US" w:eastAsia="en-US" w:bidi="ar-SA"/>
      </w:rPr>
    </w:lvl>
  </w:abstractNum>
  <w:abstractNum w:abstractNumId="17" w15:restartNumberingAfterBreak="0">
    <w:nsid w:val="6DDC7308"/>
    <w:multiLevelType w:val="multilevel"/>
    <w:tmpl w:val="A2F29220"/>
    <w:lvl w:ilvl="0">
      <w:start w:val="4"/>
      <w:numFmt w:val="decimal"/>
      <w:lvlText w:val="%1"/>
      <w:lvlJc w:val="left"/>
      <w:pPr>
        <w:ind w:left="1439" w:hanging="413"/>
      </w:pPr>
      <w:rPr>
        <w:rFonts w:hint="default"/>
        <w:lang w:val="en-US" w:eastAsia="en-US" w:bidi="ar-SA"/>
      </w:rPr>
    </w:lvl>
    <w:lvl w:ilvl="1">
      <w:start w:val="3"/>
      <w:numFmt w:val="decimal"/>
      <w:lvlText w:val="%1.%2"/>
      <w:lvlJc w:val="left"/>
      <w:pPr>
        <w:ind w:left="1439" w:hanging="413"/>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3221" w:hanging="413"/>
      </w:pPr>
      <w:rPr>
        <w:rFonts w:hint="default"/>
        <w:lang w:val="en-US" w:eastAsia="en-US" w:bidi="ar-SA"/>
      </w:rPr>
    </w:lvl>
    <w:lvl w:ilvl="3">
      <w:numFmt w:val="bullet"/>
      <w:lvlText w:val="•"/>
      <w:lvlJc w:val="left"/>
      <w:pPr>
        <w:ind w:left="4112" w:hanging="413"/>
      </w:pPr>
      <w:rPr>
        <w:rFonts w:hint="default"/>
        <w:lang w:val="en-US" w:eastAsia="en-US" w:bidi="ar-SA"/>
      </w:rPr>
    </w:lvl>
    <w:lvl w:ilvl="4">
      <w:numFmt w:val="bullet"/>
      <w:lvlText w:val="•"/>
      <w:lvlJc w:val="left"/>
      <w:pPr>
        <w:ind w:left="5003" w:hanging="413"/>
      </w:pPr>
      <w:rPr>
        <w:rFonts w:hint="default"/>
        <w:lang w:val="en-US" w:eastAsia="en-US" w:bidi="ar-SA"/>
      </w:rPr>
    </w:lvl>
    <w:lvl w:ilvl="5">
      <w:numFmt w:val="bullet"/>
      <w:lvlText w:val="•"/>
      <w:lvlJc w:val="left"/>
      <w:pPr>
        <w:ind w:left="5894" w:hanging="413"/>
      </w:pPr>
      <w:rPr>
        <w:rFonts w:hint="default"/>
        <w:lang w:val="en-US" w:eastAsia="en-US" w:bidi="ar-SA"/>
      </w:rPr>
    </w:lvl>
    <w:lvl w:ilvl="6">
      <w:numFmt w:val="bullet"/>
      <w:lvlText w:val="•"/>
      <w:lvlJc w:val="left"/>
      <w:pPr>
        <w:ind w:left="6785" w:hanging="413"/>
      </w:pPr>
      <w:rPr>
        <w:rFonts w:hint="default"/>
        <w:lang w:val="en-US" w:eastAsia="en-US" w:bidi="ar-SA"/>
      </w:rPr>
    </w:lvl>
    <w:lvl w:ilvl="7">
      <w:numFmt w:val="bullet"/>
      <w:lvlText w:val="•"/>
      <w:lvlJc w:val="left"/>
      <w:pPr>
        <w:ind w:left="7675" w:hanging="413"/>
      </w:pPr>
      <w:rPr>
        <w:rFonts w:hint="default"/>
        <w:lang w:val="en-US" w:eastAsia="en-US" w:bidi="ar-SA"/>
      </w:rPr>
    </w:lvl>
    <w:lvl w:ilvl="8">
      <w:numFmt w:val="bullet"/>
      <w:lvlText w:val="•"/>
      <w:lvlJc w:val="left"/>
      <w:pPr>
        <w:ind w:left="8566" w:hanging="413"/>
      </w:pPr>
      <w:rPr>
        <w:rFonts w:hint="default"/>
        <w:lang w:val="en-US" w:eastAsia="en-US" w:bidi="ar-SA"/>
      </w:rPr>
    </w:lvl>
  </w:abstractNum>
  <w:abstractNum w:abstractNumId="18" w15:restartNumberingAfterBreak="0">
    <w:nsid w:val="6E340C14"/>
    <w:multiLevelType w:val="multilevel"/>
    <w:tmpl w:val="1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7DE6394C"/>
    <w:multiLevelType w:val="multilevel"/>
    <w:tmpl w:val="AA6C7A90"/>
    <w:lvl w:ilvl="0">
      <w:start w:val="1"/>
      <w:numFmt w:val="decimal"/>
      <w:lvlText w:val="%1."/>
      <w:lvlJc w:val="left"/>
      <w:pPr>
        <w:ind w:left="1027" w:hanging="360"/>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307" w:hanging="579"/>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317" w:hanging="29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448" w:hanging="291"/>
      </w:pPr>
      <w:rPr>
        <w:rFonts w:hint="default"/>
        <w:lang w:val="en-US" w:eastAsia="en-US" w:bidi="ar-SA"/>
      </w:rPr>
    </w:lvl>
    <w:lvl w:ilvl="4">
      <w:numFmt w:val="bullet"/>
      <w:lvlText w:val="•"/>
      <w:lvlJc w:val="left"/>
      <w:pPr>
        <w:ind w:left="3577" w:hanging="291"/>
      </w:pPr>
      <w:rPr>
        <w:rFonts w:hint="default"/>
        <w:lang w:val="en-US" w:eastAsia="en-US" w:bidi="ar-SA"/>
      </w:rPr>
    </w:lvl>
    <w:lvl w:ilvl="5">
      <w:numFmt w:val="bullet"/>
      <w:lvlText w:val="•"/>
      <w:lvlJc w:val="left"/>
      <w:pPr>
        <w:ind w:left="4705" w:hanging="291"/>
      </w:pPr>
      <w:rPr>
        <w:rFonts w:hint="default"/>
        <w:lang w:val="en-US" w:eastAsia="en-US" w:bidi="ar-SA"/>
      </w:rPr>
    </w:lvl>
    <w:lvl w:ilvl="6">
      <w:numFmt w:val="bullet"/>
      <w:lvlText w:val="•"/>
      <w:lvlJc w:val="left"/>
      <w:pPr>
        <w:ind w:left="5834" w:hanging="291"/>
      </w:pPr>
      <w:rPr>
        <w:rFonts w:hint="default"/>
        <w:lang w:val="en-US" w:eastAsia="en-US" w:bidi="ar-SA"/>
      </w:rPr>
    </w:lvl>
    <w:lvl w:ilvl="7">
      <w:numFmt w:val="bullet"/>
      <w:lvlText w:val="•"/>
      <w:lvlJc w:val="left"/>
      <w:pPr>
        <w:ind w:left="6962" w:hanging="291"/>
      </w:pPr>
      <w:rPr>
        <w:rFonts w:hint="default"/>
        <w:lang w:val="en-US" w:eastAsia="en-US" w:bidi="ar-SA"/>
      </w:rPr>
    </w:lvl>
    <w:lvl w:ilvl="8">
      <w:numFmt w:val="bullet"/>
      <w:lvlText w:val="•"/>
      <w:lvlJc w:val="left"/>
      <w:pPr>
        <w:ind w:left="8091" w:hanging="291"/>
      </w:pPr>
      <w:rPr>
        <w:rFonts w:hint="default"/>
        <w:lang w:val="en-US" w:eastAsia="en-US" w:bidi="ar-SA"/>
      </w:rPr>
    </w:lvl>
  </w:abstractNum>
  <w:abstractNum w:abstractNumId="20" w15:restartNumberingAfterBreak="0">
    <w:nsid w:val="7E165ED9"/>
    <w:multiLevelType w:val="hybridMultilevel"/>
    <w:tmpl w:val="0256207C"/>
    <w:lvl w:ilvl="0" w:tplc="8D6850C8">
      <w:start w:val="1"/>
      <w:numFmt w:val="lowerRoman"/>
      <w:lvlText w:val="%1)"/>
      <w:lvlJc w:val="left"/>
      <w:pPr>
        <w:ind w:left="1965" w:hanging="168"/>
      </w:pPr>
      <w:rPr>
        <w:rFonts w:ascii="Calibri" w:eastAsia="Calibri" w:hAnsi="Calibri" w:cs="Calibri" w:hint="default"/>
        <w:b w:val="0"/>
        <w:bCs w:val="0"/>
        <w:i w:val="0"/>
        <w:iCs w:val="0"/>
        <w:spacing w:val="-1"/>
        <w:w w:val="100"/>
        <w:sz w:val="22"/>
        <w:szCs w:val="22"/>
        <w:lang w:val="en-US" w:eastAsia="en-US" w:bidi="ar-SA"/>
      </w:rPr>
    </w:lvl>
    <w:lvl w:ilvl="1" w:tplc="9BA6BEDA">
      <w:start w:val="1"/>
      <w:numFmt w:val="lowerLetter"/>
      <w:lvlText w:val="(%2)"/>
      <w:lvlJc w:val="left"/>
      <w:pPr>
        <w:ind w:left="2087" w:hanging="291"/>
        <w:jc w:val="right"/>
      </w:pPr>
      <w:rPr>
        <w:rFonts w:ascii="Calibri" w:eastAsia="Calibri" w:hAnsi="Calibri" w:cs="Calibri" w:hint="default"/>
        <w:b w:val="0"/>
        <w:bCs w:val="0"/>
        <w:i w:val="0"/>
        <w:iCs w:val="0"/>
        <w:spacing w:val="-1"/>
        <w:w w:val="100"/>
        <w:sz w:val="22"/>
        <w:szCs w:val="22"/>
        <w:lang w:val="en-US" w:eastAsia="en-US" w:bidi="ar-SA"/>
      </w:rPr>
    </w:lvl>
    <w:lvl w:ilvl="2" w:tplc="653653DE">
      <w:numFmt w:val="bullet"/>
      <w:lvlText w:val="•"/>
      <w:lvlJc w:val="left"/>
      <w:pPr>
        <w:ind w:left="2998" w:hanging="291"/>
      </w:pPr>
      <w:rPr>
        <w:rFonts w:hint="default"/>
        <w:lang w:val="en-US" w:eastAsia="en-US" w:bidi="ar-SA"/>
      </w:rPr>
    </w:lvl>
    <w:lvl w:ilvl="3" w:tplc="D7E403DE">
      <w:numFmt w:val="bullet"/>
      <w:lvlText w:val="•"/>
      <w:lvlJc w:val="left"/>
      <w:pPr>
        <w:ind w:left="3917" w:hanging="291"/>
      </w:pPr>
      <w:rPr>
        <w:rFonts w:hint="default"/>
        <w:lang w:val="en-US" w:eastAsia="en-US" w:bidi="ar-SA"/>
      </w:rPr>
    </w:lvl>
    <w:lvl w:ilvl="4" w:tplc="943AF708">
      <w:numFmt w:val="bullet"/>
      <w:lvlText w:val="•"/>
      <w:lvlJc w:val="left"/>
      <w:pPr>
        <w:ind w:left="4836" w:hanging="291"/>
      </w:pPr>
      <w:rPr>
        <w:rFonts w:hint="default"/>
        <w:lang w:val="en-US" w:eastAsia="en-US" w:bidi="ar-SA"/>
      </w:rPr>
    </w:lvl>
    <w:lvl w:ilvl="5" w:tplc="71EE59C0">
      <w:numFmt w:val="bullet"/>
      <w:lvlText w:val="•"/>
      <w:lvlJc w:val="left"/>
      <w:pPr>
        <w:ind w:left="5754" w:hanging="291"/>
      </w:pPr>
      <w:rPr>
        <w:rFonts w:hint="default"/>
        <w:lang w:val="en-US" w:eastAsia="en-US" w:bidi="ar-SA"/>
      </w:rPr>
    </w:lvl>
    <w:lvl w:ilvl="6" w:tplc="88A6E02C">
      <w:numFmt w:val="bullet"/>
      <w:lvlText w:val="•"/>
      <w:lvlJc w:val="left"/>
      <w:pPr>
        <w:ind w:left="6673" w:hanging="291"/>
      </w:pPr>
      <w:rPr>
        <w:rFonts w:hint="default"/>
        <w:lang w:val="en-US" w:eastAsia="en-US" w:bidi="ar-SA"/>
      </w:rPr>
    </w:lvl>
    <w:lvl w:ilvl="7" w:tplc="9F9E02D4">
      <w:numFmt w:val="bullet"/>
      <w:lvlText w:val="•"/>
      <w:lvlJc w:val="left"/>
      <w:pPr>
        <w:ind w:left="7592" w:hanging="291"/>
      </w:pPr>
      <w:rPr>
        <w:rFonts w:hint="default"/>
        <w:lang w:val="en-US" w:eastAsia="en-US" w:bidi="ar-SA"/>
      </w:rPr>
    </w:lvl>
    <w:lvl w:ilvl="8" w:tplc="C80E609A">
      <w:numFmt w:val="bullet"/>
      <w:lvlText w:val="•"/>
      <w:lvlJc w:val="left"/>
      <w:pPr>
        <w:ind w:left="8510" w:hanging="291"/>
      </w:pPr>
      <w:rPr>
        <w:rFonts w:hint="default"/>
        <w:lang w:val="en-US" w:eastAsia="en-US" w:bidi="ar-SA"/>
      </w:rPr>
    </w:lvl>
  </w:abstractNum>
  <w:num w:numId="1" w16cid:durableId="1753578769">
    <w:abstractNumId w:val="20"/>
  </w:num>
  <w:num w:numId="2" w16cid:durableId="1602567413">
    <w:abstractNumId w:val="10"/>
  </w:num>
  <w:num w:numId="3" w16cid:durableId="573315728">
    <w:abstractNumId w:val="14"/>
  </w:num>
  <w:num w:numId="4" w16cid:durableId="1257134089">
    <w:abstractNumId w:val="17"/>
  </w:num>
  <w:num w:numId="5" w16cid:durableId="1299799466">
    <w:abstractNumId w:val="9"/>
  </w:num>
  <w:num w:numId="6" w16cid:durableId="809326299">
    <w:abstractNumId w:val="11"/>
  </w:num>
  <w:num w:numId="7" w16cid:durableId="64765107">
    <w:abstractNumId w:val="15"/>
  </w:num>
  <w:num w:numId="8" w16cid:durableId="1711219127">
    <w:abstractNumId w:val="19"/>
  </w:num>
  <w:num w:numId="9" w16cid:durableId="747728775">
    <w:abstractNumId w:val="4"/>
  </w:num>
  <w:num w:numId="10" w16cid:durableId="1177766218">
    <w:abstractNumId w:val="3"/>
  </w:num>
  <w:num w:numId="11" w16cid:durableId="1330644730">
    <w:abstractNumId w:val="2"/>
  </w:num>
  <w:num w:numId="12" w16cid:durableId="1558780191">
    <w:abstractNumId w:val="16"/>
  </w:num>
  <w:num w:numId="13" w16cid:durableId="1623420995">
    <w:abstractNumId w:val="13"/>
  </w:num>
  <w:num w:numId="14" w16cid:durableId="1376849441">
    <w:abstractNumId w:val="8"/>
  </w:num>
  <w:num w:numId="15" w16cid:durableId="1780023963">
    <w:abstractNumId w:val="12"/>
  </w:num>
  <w:num w:numId="16" w16cid:durableId="34475660">
    <w:abstractNumId w:val="5"/>
  </w:num>
  <w:num w:numId="17" w16cid:durableId="1922837038">
    <w:abstractNumId w:val="0"/>
    <w:lvlOverride w:ilvl="0">
      <w:startOverride w:val="1"/>
    </w:lvlOverride>
  </w:num>
  <w:num w:numId="18" w16cid:durableId="1501655931">
    <w:abstractNumId w:val="0"/>
    <w:lvlOverride w:ilvl="0">
      <w:startOverride w:val="1"/>
    </w:lvlOverride>
  </w:num>
  <w:num w:numId="19" w16cid:durableId="375930123">
    <w:abstractNumId w:val="0"/>
    <w:lvlOverride w:ilvl="0">
      <w:startOverride w:val="1"/>
    </w:lvlOverride>
  </w:num>
  <w:num w:numId="20" w16cid:durableId="1736124533">
    <w:abstractNumId w:val="0"/>
    <w:lvlOverride w:ilvl="0">
      <w:startOverride w:val="1"/>
    </w:lvlOverride>
  </w:num>
  <w:num w:numId="21" w16cid:durableId="2103598294">
    <w:abstractNumId w:val="0"/>
    <w:lvlOverride w:ilvl="0">
      <w:startOverride w:val="1"/>
    </w:lvlOverride>
  </w:num>
  <w:num w:numId="22" w16cid:durableId="1839733499">
    <w:abstractNumId w:val="0"/>
    <w:lvlOverride w:ilvl="0">
      <w:startOverride w:val="1"/>
    </w:lvlOverride>
  </w:num>
  <w:num w:numId="23" w16cid:durableId="151532277">
    <w:abstractNumId w:val="0"/>
    <w:lvlOverride w:ilvl="0">
      <w:startOverride w:val="1"/>
    </w:lvlOverride>
  </w:num>
  <w:num w:numId="24" w16cid:durableId="1033115530">
    <w:abstractNumId w:val="0"/>
    <w:lvlOverride w:ilvl="0">
      <w:startOverride w:val="1"/>
    </w:lvlOverride>
  </w:num>
  <w:num w:numId="25" w16cid:durableId="45033985">
    <w:abstractNumId w:val="7"/>
  </w:num>
  <w:num w:numId="26" w16cid:durableId="1194919910">
    <w:abstractNumId w:val="6"/>
  </w:num>
  <w:num w:numId="27" w16cid:durableId="1345282560">
    <w:abstractNumId w:val="1"/>
  </w:num>
  <w:num w:numId="28" w16cid:durableId="182847587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A6"/>
    <w:rsid w:val="00035D14"/>
    <w:rsid w:val="00055AAD"/>
    <w:rsid w:val="00056169"/>
    <w:rsid w:val="00084484"/>
    <w:rsid w:val="0009158A"/>
    <w:rsid w:val="00096A89"/>
    <w:rsid w:val="000B14AB"/>
    <w:rsid w:val="000B61BD"/>
    <w:rsid w:val="000B6B62"/>
    <w:rsid w:val="000E5659"/>
    <w:rsid w:val="001247CE"/>
    <w:rsid w:val="00161D4E"/>
    <w:rsid w:val="00175C2D"/>
    <w:rsid w:val="00180999"/>
    <w:rsid w:val="00213770"/>
    <w:rsid w:val="00215BC0"/>
    <w:rsid w:val="002403C6"/>
    <w:rsid w:val="00281715"/>
    <w:rsid w:val="00283293"/>
    <w:rsid w:val="00286D6E"/>
    <w:rsid w:val="00287341"/>
    <w:rsid w:val="002C7E23"/>
    <w:rsid w:val="002D5AA8"/>
    <w:rsid w:val="00317683"/>
    <w:rsid w:val="00346BBC"/>
    <w:rsid w:val="00361FFC"/>
    <w:rsid w:val="00387C8B"/>
    <w:rsid w:val="00391B69"/>
    <w:rsid w:val="00393484"/>
    <w:rsid w:val="00423149"/>
    <w:rsid w:val="0047490A"/>
    <w:rsid w:val="004B2633"/>
    <w:rsid w:val="004C6160"/>
    <w:rsid w:val="004D31E8"/>
    <w:rsid w:val="004E5011"/>
    <w:rsid w:val="004E6FE1"/>
    <w:rsid w:val="00523D99"/>
    <w:rsid w:val="005463AB"/>
    <w:rsid w:val="00580C85"/>
    <w:rsid w:val="00591C64"/>
    <w:rsid w:val="00594016"/>
    <w:rsid w:val="005B1F9E"/>
    <w:rsid w:val="005B4824"/>
    <w:rsid w:val="006228B0"/>
    <w:rsid w:val="00626163"/>
    <w:rsid w:val="00635825"/>
    <w:rsid w:val="006372CE"/>
    <w:rsid w:val="00670423"/>
    <w:rsid w:val="006A5BE6"/>
    <w:rsid w:val="006B3C02"/>
    <w:rsid w:val="006C7AF6"/>
    <w:rsid w:val="006E4759"/>
    <w:rsid w:val="00700884"/>
    <w:rsid w:val="00701D53"/>
    <w:rsid w:val="0070764E"/>
    <w:rsid w:val="0076452D"/>
    <w:rsid w:val="00783E88"/>
    <w:rsid w:val="007E55B0"/>
    <w:rsid w:val="008604B2"/>
    <w:rsid w:val="00860E22"/>
    <w:rsid w:val="00867247"/>
    <w:rsid w:val="008742FB"/>
    <w:rsid w:val="00875F20"/>
    <w:rsid w:val="008841D8"/>
    <w:rsid w:val="008E5794"/>
    <w:rsid w:val="0090725F"/>
    <w:rsid w:val="00933C5F"/>
    <w:rsid w:val="00951A9A"/>
    <w:rsid w:val="00962F1D"/>
    <w:rsid w:val="00985991"/>
    <w:rsid w:val="00997E0A"/>
    <w:rsid w:val="009B7E05"/>
    <w:rsid w:val="009E048D"/>
    <w:rsid w:val="009E31F3"/>
    <w:rsid w:val="009E3FEA"/>
    <w:rsid w:val="00A02C20"/>
    <w:rsid w:val="00A043A6"/>
    <w:rsid w:val="00A147C9"/>
    <w:rsid w:val="00A51B07"/>
    <w:rsid w:val="00A57F40"/>
    <w:rsid w:val="00A644AB"/>
    <w:rsid w:val="00B540CA"/>
    <w:rsid w:val="00B9733C"/>
    <w:rsid w:val="00BA00FA"/>
    <w:rsid w:val="00BD4192"/>
    <w:rsid w:val="00BD5FAE"/>
    <w:rsid w:val="00BE002F"/>
    <w:rsid w:val="00C3782B"/>
    <w:rsid w:val="00C4353F"/>
    <w:rsid w:val="00C5171A"/>
    <w:rsid w:val="00C7046B"/>
    <w:rsid w:val="00C80703"/>
    <w:rsid w:val="00C86D98"/>
    <w:rsid w:val="00C872FE"/>
    <w:rsid w:val="00CA2664"/>
    <w:rsid w:val="00CD4312"/>
    <w:rsid w:val="00D21804"/>
    <w:rsid w:val="00D4611E"/>
    <w:rsid w:val="00D92BE6"/>
    <w:rsid w:val="00DA3A91"/>
    <w:rsid w:val="00DB3246"/>
    <w:rsid w:val="00DE113D"/>
    <w:rsid w:val="00E213EB"/>
    <w:rsid w:val="00E345FE"/>
    <w:rsid w:val="00E56794"/>
    <w:rsid w:val="00E91657"/>
    <w:rsid w:val="00E93C8F"/>
    <w:rsid w:val="00E97E0A"/>
    <w:rsid w:val="00ED1E02"/>
    <w:rsid w:val="00ED7C84"/>
    <w:rsid w:val="00EE68F5"/>
    <w:rsid w:val="00EF1378"/>
    <w:rsid w:val="00F27A11"/>
    <w:rsid w:val="00F572D0"/>
    <w:rsid w:val="00F946BF"/>
    <w:rsid w:val="00FE1139"/>
    <w:rsid w:val="00FE6F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9942F"/>
  <w15:docId w15:val="{66BA5E36-6508-4BE6-99C8-D6E5B5C0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73" w:hanging="424"/>
      <w:outlineLvl w:val="0"/>
    </w:pPr>
    <w:rPr>
      <w:b/>
      <w:bCs/>
      <w:sz w:val="28"/>
      <w:szCs w:val="28"/>
    </w:rPr>
  </w:style>
  <w:style w:type="paragraph" w:styleId="Heading2">
    <w:name w:val="heading 2"/>
    <w:basedOn w:val="Normal"/>
    <w:uiPriority w:val="9"/>
    <w:unhideWhenUsed/>
    <w:qFormat/>
    <w:pPr>
      <w:ind w:left="437" w:hanging="358"/>
      <w:outlineLvl w:val="1"/>
    </w:pPr>
    <w:rPr>
      <w:rFonts w:ascii="Arial" w:eastAsia="Arial" w:hAnsi="Arial" w:cs="Arial"/>
      <w:b/>
      <w:bCs/>
      <w:sz w:val="24"/>
      <w:szCs w:val="24"/>
    </w:rPr>
  </w:style>
  <w:style w:type="paragraph" w:styleId="Heading3">
    <w:name w:val="heading 3"/>
    <w:basedOn w:val="Normal"/>
    <w:uiPriority w:val="9"/>
    <w:unhideWhenUsed/>
    <w:qFormat/>
    <w:pPr>
      <w:ind w:left="1386" w:hanging="359"/>
      <w:outlineLvl w:val="2"/>
    </w:pPr>
    <w:rPr>
      <w:sz w:val="24"/>
      <w:szCs w:val="24"/>
    </w:rPr>
  </w:style>
  <w:style w:type="paragraph" w:styleId="Heading4">
    <w:name w:val="heading 4"/>
    <w:basedOn w:val="Normal"/>
    <w:uiPriority w:val="9"/>
    <w:unhideWhenUsed/>
    <w:qFormat/>
    <w:pPr>
      <w:ind w:left="307"/>
      <w:outlineLvl w:val="3"/>
    </w:pPr>
    <w:rPr>
      <w:b/>
      <w:bCs/>
    </w:rPr>
  </w:style>
  <w:style w:type="paragraph" w:styleId="Heading5">
    <w:name w:val="heading 5"/>
    <w:basedOn w:val="Normal"/>
    <w:uiPriority w:val="9"/>
    <w:unhideWhenUsed/>
    <w:qFormat/>
    <w:pPr>
      <w:spacing w:before="241"/>
      <w:ind w:left="30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1188" w:hanging="682"/>
    </w:pPr>
    <w:rPr>
      <w:rFonts w:ascii="Arial MT" w:eastAsia="Arial MT" w:hAnsi="Arial MT" w:cs="Arial MT"/>
      <w:sz w:val="20"/>
      <w:szCs w:val="20"/>
    </w:rPr>
  </w:style>
  <w:style w:type="paragraph" w:styleId="TOC2">
    <w:name w:val="toc 2"/>
    <w:basedOn w:val="Normal"/>
    <w:uiPriority w:val="39"/>
    <w:qFormat/>
    <w:pPr>
      <w:spacing w:before="99"/>
      <w:ind w:left="1188" w:hanging="682"/>
    </w:pPr>
    <w:rPr>
      <w:rFonts w:ascii="Arial MT" w:eastAsia="Arial MT" w:hAnsi="Arial MT" w:cs="Arial MT"/>
      <w:sz w:val="20"/>
      <w:szCs w:val="20"/>
    </w:rPr>
  </w:style>
  <w:style w:type="paragraph" w:styleId="BodyText">
    <w:name w:val="Body Text"/>
    <w:basedOn w:val="Normal"/>
    <w:uiPriority w:val="1"/>
    <w:qFormat/>
  </w:style>
  <w:style w:type="paragraph" w:styleId="Title">
    <w:name w:val="Title"/>
    <w:basedOn w:val="Normal"/>
    <w:uiPriority w:val="10"/>
    <w:qFormat/>
    <w:pPr>
      <w:ind w:left="307" w:right="1600" w:hanging="1666"/>
    </w:pPr>
    <w:rPr>
      <w:b/>
      <w:bCs/>
      <w:sz w:val="36"/>
      <w:szCs w:val="36"/>
    </w:rPr>
  </w:style>
  <w:style w:type="paragraph" w:styleId="ListParagraph">
    <w:name w:val="List Paragraph"/>
    <w:aliases w:val="Bullets and Numbers"/>
    <w:basedOn w:val="Normal"/>
    <w:link w:val="ListParagraphChar"/>
    <w:uiPriority w:val="34"/>
    <w:qFormat/>
    <w:pPr>
      <w:ind w:left="120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4824"/>
    <w:rPr>
      <w:color w:val="0000FF" w:themeColor="hyperlink"/>
      <w:u w:val="single"/>
    </w:rPr>
  </w:style>
  <w:style w:type="character" w:styleId="UnresolvedMention">
    <w:name w:val="Unresolved Mention"/>
    <w:basedOn w:val="DefaultParagraphFont"/>
    <w:uiPriority w:val="99"/>
    <w:semiHidden/>
    <w:unhideWhenUsed/>
    <w:rsid w:val="005B4824"/>
    <w:rPr>
      <w:color w:val="605E5C"/>
      <w:shd w:val="clear" w:color="auto" w:fill="E1DFDD"/>
    </w:rPr>
  </w:style>
  <w:style w:type="paragraph" w:styleId="Header">
    <w:name w:val="header"/>
    <w:basedOn w:val="Normal"/>
    <w:link w:val="HeaderChar"/>
    <w:uiPriority w:val="99"/>
    <w:unhideWhenUsed/>
    <w:rsid w:val="004B2633"/>
    <w:pPr>
      <w:tabs>
        <w:tab w:val="center" w:pos="4513"/>
        <w:tab w:val="right" w:pos="9026"/>
      </w:tabs>
    </w:pPr>
  </w:style>
  <w:style w:type="character" w:customStyle="1" w:styleId="HeaderChar">
    <w:name w:val="Header Char"/>
    <w:basedOn w:val="DefaultParagraphFont"/>
    <w:link w:val="Header"/>
    <w:uiPriority w:val="99"/>
    <w:rsid w:val="004B2633"/>
    <w:rPr>
      <w:rFonts w:ascii="Calibri" w:eastAsia="Calibri" w:hAnsi="Calibri" w:cs="Calibri"/>
    </w:rPr>
  </w:style>
  <w:style w:type="paragraph" w:styleId="Footer">
    <w:name w:val="footer"/>
    <w:basedOn w:val="Normal"/>
    <w:link w:val="FooterChar"/>
    <w:uiPriority w:val="99"/>
    <w:unhideWhenUsed/>
    <w:rsid w:val="004B2633"/>
    <w:pPr>
      <w:tabs>
        <w:tab w:val="center" w:pos="4513"/>
        <w:tab w:val="right" w:pos="9026"/>
      </w:tabs>
    </w:pPr>
  </w:style>
  <w:style w:type="character" w:customStyle="1" w:styleId="FooterChar">
    <w:name w:val="Footer Char"/>
    <w:basedOn w:val="DefaultParagraphFont"/>
    <w:link w:val="Footer"/>
    <w:uiPriority w:val="99"/>
    <w:rsid w:val="004B2633"/>
    <w:rPr>
      <w:rFonts w:ascii="Calibri" w:eastAsia="Calibri" w:hAnsi="Calibri" w:cs="Calibri"/>
    </w:rPr>
  </w:style>
  <w:style w:type="table" w:styleId="TableGrid">
    <w:name w:val="Table Grid"/>
    <w:basedOn w:val="TableNormal"/>
    <w:uiPriority w:val="59"/>
    <w:rsid w:val="00A51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and Numbers Char"/>
    <w:basedOn w:val="DefaultParagraphFont"/>
    <w:link w:val="ListParagraph"/>
    <w:uiPriority w:val="1"/>
    <w:rsid w:val="00D92BE6"/>
    <w:rPr>
      <w:rFonts w:ascii="Calibri" w:eastAsia="Calibri" w:hAnsi="Calibri" w:cs="Calibri"/>
    </w:rPr>
  </w:style>
  <w:style w:type="paragraph" w:styleId="ListNumber">
    <w:name w:val="List Number"/>
    <w:basedOn w:val="Normal"/>
    <w:uiPriority w:val="99"/>
    <w:unhideWhenUsed/>
    <w:rsid w:val="009E3FEA"/>
    <w:pPr>
      <w:widowControl/>
      <w:numPr>
        <w:numId w:val="24"/>
      </w:numPr>
      <w:tabs>
        <w:tab w:val="clear" w:pos="360"/>
      </w:tabs>
      <w:autoSpaceDE/>
      <w:autoSpaceDN/>
      <w:spacing w:after="200" w:line="276" w:lineRule="auto"/>
      <w:contextualSpacing/>
    </w:pPr>
    <w:rPr>
      <w:rFonts w:ascii="Arial" w:eastAsia="Arial" w:hAnsi="Arial" w:cstheme="minorBidi"/>
      <w:sz w:val="20"/>
    </w:rPr>
  </w:style>
  <w:style w:type="paragraph" w:customStyle="1" w:styleId="Normal1">
    <w:name w:val="Normal1"/>
    <w:basedOn w:val="Normal"/>
    <w:rsid w:val="00F572D0"/>
    <w:pPr>
      <w:widowControl/>
      <w:tabs>
        <w:tab w:val="left" w:pos="567"/>
        <w:tab w:val="left" w:leader="dot" w:pos="9072"/>
      </w:tabs>
      <w:autoSpaceDE/>
      <w:autoSpaceDN/>
      <w:spacing w:after="120" w:line="264" w:lineRule="auto"/>
      <w:ind w:left="567" w:hanging="567"/>
      <w:jc w:val="both"/>
    </w:pPr>
    <w:rPr>
      <w:rFonts w:ascii="Arial Narrow" w:eastAsia="Times New Roman" w:hAnsi="Arial Narrow" w:cstheme="minorBidi"/>
      <w:sz w:val="20"/>
      <w:szCs w:val="20"/>
    </w:rPr>
  </w:style>
  <w:style w:type="paragraph" w:customStyle="1" w:styleId="xmsolistparagraph">
    <w:name w:val="x_msolistparagraph"/>
    <w:basedOn w:val="Normal"/>
    <w:rsid w:val="00F572D0"/>
    <w:pPr>
      <w:widowControl/>
      <w:autoSpaceDE/>
      <w:autoSpaceDN/>
      <w:ind w:left="720"/>
    </w:pPr>
    <w:rPr>
      <w:rFonts w:ascii="Aptos" w:eastAsiaTheme="minorHAnsi" w:hAnsi="Aptos" w:cs="Aptos"/>
      <w:lang w:val="en-ZA" w:eastAsia="en-ZA"/>
    </w:rPr>
  </w:style>
  <w:style w:type="paragraph" w:styleId="CommentText">
    <w:name w:val="annotation text"/>
    <w:basedOn w:val="Normal"/>
    <w:link w:val="CommentTextChar"/>
    <w:uiPriority w:val="99"/>
    <w:unhideWhenUsed/>
    <w:rsid w:val="00F572D0"/>
    <w:pPr>
      <w:widowControl/>
      <w:autoSpaceDE/>
      <w:autoSpaceDN/>
      <w:spacing w:after="120" w:line="264" w:lineRule="auto"/>
    </w:pPr>
    <w:rPr>
      <w:rFonts w:asciiTheme="minorHAnsi" w:eastAsiaTheme="minorEastAsia" w:hAnsiTheme="minorHAnsi" w:cstheme="minorBidi"/>
      <w:sz w:val="20"/>
      <w:szCs w:val="20"/>
      <w:lang w:val="en-ZA" w:eastAsia="en-ZA"/>
    </w:rPr>
  </w:style>
  <w:style w:type="character" w:customStyle="1" w:styleId="CommentTextChar">
    <w:name w:val="Comment Text Char"/>
    <w:basedOn w:val="DefaultParagraphFont"/>
    <w:link w:val="CommentText"/>
    <w:uiPriority w:val="99"/>
    <w:rsid w:val="00F572D0"/>
    <w:rPr>
      <w:rFonts w:eastAsiaTheme="minorEastAsia"/>
      <w:sz w:val="20"/>
      <w:szCs w:val="20"/>
      <w:lang w:val="en-ZA" w:eastAsia="en-ZA"/>
    </w:rPr>
  </w:style>
  <w:style w:type="paragraph" w:styleId="ListBullet">
    <w:name w:val="List Bullet"/>
    <w:basedOn w:val="Normal"/>
    <w:rsid w:val="00423149"/>
    <w:pPr>
      <w:widowControl/>
      <w:numPr>
        <w:numId w:val="27"/>
      </w:numPr>
      <w:tabs>
        <w:tab w:val="clear" w:pos="360"/>
      </w:tabs>
      <w:autoSpaceDE/>
      <w:autoSpaceDN/>
      <w:ind w:left="0" w:firstLine="0"/>
    </w:pPr>
    <w:rPr>
      <w:rFonts w:asciiTheme="minorHAnsi" w:eastAsia="Times New Roman" w:hAnsiTheme="minorHAns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procurement@sanedi.org.z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0226.procurement@sanedi.org.za" TargetMode="External"/><Relationship Id="rId17" Type="http://schemas.openxmlformats.org/officeDocument/2006/relationships/hyperlink" Target="mailto:0226.procurement@sanedi.org.za" TargetMode="External"/><Relationship Id="rId2" Type="http://schemas.openxmlformats.org/officeDocument/2006/relationships/customXml" Target="../customXml/item2.xml"/><Relationship Id="rId16" Type="http://schemas.openxmlformats.org/officeDocument/2006/relationships/hyperlink" Target="mailto:enquiries.procurement@sanedi.org.za" TargetMode="External"/><Relationship Id="rId20" Type="http://schemas.openxmlformats.org/officeDocument/2006/relationships/hyperlink" Target="http://www.SANEDI.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C193CF96E194AACF0A47600275EA5" ma:contentTypeVersion="15" ma:contentTypeDescription="Create a new document." ma:contentTypeScope="" ma:versionID="95d96fba9ccf1a832aecd6cb034999e4">
  <xsd:schema xmlns:xsd="http://www.w3.org/2001/XMLSchema" xmlns:xs="http://www.w3.org/2001/XMLSchema" xmlns:p="http://schemas.microsoft.com/office/2006/metadata/properties" xmlns:ns3="b58a9db2-eb10-42ed-9133-7bfb692ccc98" xmlns:ns4="c091b75f-4821-4503-b790-90e04b8f98e6" targetNamespace="http://schemas.microsoft.com/office/2006/metadata/properties" ma:root="true" ma:fieldsID="3b41bfc90e0da39184ae7474da87e0a0" ns3:_="" ns4:_="">
    <xsd:import namespace="b58a9db2-eb10-42ed-9133-7bfb692ccc98"/>
    <xsd:import namespace="c091b75f-4821-4503-b790-90e04b8f98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a9db2-eb10-42ed-9133-7bfb692cc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1b75f-4821-4503-b790-90e04b8f9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58a9db2-eb10-42ed-9133-7bfb692ccc98" xsi:nil="true"/>
  </documentManagement>
</p:properties>
</file>

<file path=customXml/itemProps1.xml><?xml version="1.0" encoding="utf-8"?>
<ds:datastoreItem xmlns:ds="http://schemas.openxmlformats.org/officeDocument/2006/customXml" ds:itemID="{33213D0B-319F-4113-A0B4-30827429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a9db2-eb10-42ed-9133-7bfb692ccc98"/>
    <ds:schemaRef ds:uri="c091b75f-4821-4503-b790-90e04b8f9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5A759-6775-4C9C-86C7-E3A39662DBAF}">
  <ds:schemaRefs>
    <ds:schemaRef ds:uri="http://schemas.microsoft.com/sharepoint/v3/contenttype/forms"/>
  </ds:schemaRefs>
</ds:datastoreItem>
</file>

<file path=customXml/itemProps3.xml><?xml version="1.0" encoding="utf-8"?>
<ds:datastoreItem xmlns:ds="http://schemas.openxmlformats.org/officeDocument/2006/customXml" ds:itemID="{45EE69D1-0FD6-45EC-AA3F-62D6969C3C92}">
  <ds:schemaRefs>
    <ds:schemaRef ds:uri="http://schemas.openxmlformats.org/officeDocument/2006/bibliography"/>
  </ds:schemaRefs>
</ds:datastoreItem>
</file>

<file path=customXml/itemProps4.xml><?xml version="1.0" encoding="utf-8"?>
<ds:datastoreItem xmlns:ds="http://schemas.openxmlformats.org/officeDocument/2006/customXml" ds:itemID="{62B9EB93-7C99-4131-BA81-F4D912A40D63}">
  <ds:schemaRefs>
    <ds:schemaRef ds:uri="http://schemas.microsoft.com/office/2006/metadata/properties"/>
    <ds:schemaRef ds:uri="http://schemas.microsoft.com/office/infopath/2007/PartnerControls"/>
    <ds:schemaRef ds:uri="b58a9db2-eb10-42ed-9133-7bfb692ccc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10056</Words>
  <Characters>57324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derekb</dc:creator>
  <cp:lastModifiedBy>Oral Ndove</cp:lastModifiedBy>
  <cp:revision>20</cp:revision>
  <dcterms:created xsi:type="dcterms:W3CDTF">2026-07-14T12:17:00Z</dcterms:created>
  <dcterms:modified xsi:type="dcterms:W3CDTF">2026-07-14T14:53:00Z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for Microsoft 365</vt:lpwstr>
  </property>
  <property fmtid="{D5CDD505-2E9C-101B-9397-08002B2CF9AE}" pid="4" name="LastSaved">
    <vt:filetime>2025-11-11T00:00:00Z</vt:filetime>
  </property>
  <property fmtid="{D5CDD505-2E9C-101B-9397-08002B2CF9AE}" pid="5" name="Producer">
    <vt:lpwstr>Microsoft® Word for Microsoft 365</vt:lpwstr>
  </property>
  <property fmtid="{D5CDD505-2E9C-101B-9397-08002B2CF9AE}" pid="6" name="ContentTypeId">
    <vt:lpwstr>0x010100778C193CF96E194AACF0A47600275EA5</vt:lpwstr>
  </property>
</Properties>
</file>