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EEB30" w14:textId="1E140872" w:rsidR="00D25C3B" w:rsidRPr="00CC6DA9" w:rsidRDefault="008C7C22" w:rsidP="0053632A">
      <w:pPr>
        <w:pStyle w:val="CommentText"/>
        <w:widowControl/>
        <w:jc w:val="both"/>
        <w:rPr>
          <w:rFonts w:ascii="Arial Narrow" w:hAnsi="Arial Narrow"/>
          <w:sz w:val="24"/>
          <w:szCs w:val="24"/>
          <w:lang w:val="en-US"/>
        </w:rPr>
      </w:pPr>
      <w:bookmarkStart w:id="0" w:name="_Hlk74220937"/>
      <w:r w:rsidRPr="00CC6DA9">
        <w:rPr>
          <w:rFonts w:ascii="Arial Narrow" w:hAnsi="Arial Narrow"/>
          <w:noProof/>
          <w:sz w:val="24"/>
          <w:szCs w:val="24"/>
        </w:rPr>
        <w:drawing>
          <wp:inline distT="0" distB="0" distL="0" distR="0" wp14:anchorId="45E61E28" wp14:editId="316C2D56">
            <wp:extent cx="3299460" cy="1219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9460" cy="1219200"/>
                    </a:xfrm>
                    <a:prstGeom prst="rect">
                      <a:avLst/>
                    </a:prstGeom>
                    <a:noFill/>
                    <a:ln>
                      <a:noFill/>
                    </a:ln>
                  </pic:spPr>
                </pic:pic>
              </a:graphicData>
            </a:graphic>
          </wp:inline>
        </w:drawing>
      </w:r>
      <w:bookmarkEnd w:id="0"/>
    </w:p>
    <w:p w14:paraId="07415261" w14:textId="77777777" w:rsidR="002A1486" w:rsidRPr="00CC6DA9" w:rsidRDefault="002A1486" w:rsidP="0053632A">
      <w:pPr>
        <w:tabs>
          <w:tab w:val="left" w:pos="3119"/>
          <w:tab w:val="left" w:pos="5954"/>
        </w:tabs>
        <w:jc w:val="both"/>
        <w:rPr>
          <w:rFonts w:ascii="Arial Narrow" w:hAnsi="Arial Narrow" w:cs="Arial"/>
          <w:b/>
          <w:bCs/>
          <w:szCs w:val="24"/>
        </w:rPr>
      </w:pPr>
    </w:p>
    <w:p w14:paraId="700200B8" w14:textId="77777777" w:rsidR="00D83ED0" w:rsidRPr="00CC6DA9" w:rsidRDefault="00D83ED0" w:rsidP="0053632A">
      <w:pPr>
        <w:tabs>
          <w:tab w:val="left" w:pos="3119"/>
          <w:tab w:val="left" w:pos="5954"/>
        </w:tabs>
        <w:jc w:val="both"/>
        <w:rPr>
          <w:rFonts w:ascii="Arial Narrow" w:hAnsi="Arial Narrow" w:cs="Arial"/>
          <w:bCs/>
          <w:szCs w:val="24"/>
        </w:rPr>
      </w:pPr>
    </w:p>
    <w:p w14:paraId="17E27680" w14:textId="70D22A22" w:rsidR="00A90810" w:rsidRPr="00CC6DA9" w:rsidRDefault="00A90810" w:rsidP="0053632A">
      <w:pPr>
        <w:tabs>
          <w:tab w:val="left" w:pos="3119"/>
          <w:tab w:val="left" w:pos="5954"/>
        </w:tabs>
        <w:ind w:left="5760"/>
        <w:jc w:val="both"/>
        <w:rPr>
          <w:rFonts w:ascii="Arial Narrow" w:hAnsi="Arial Narrow" w:cs="Arial"/>
          <w:b/>
          <w:bCs/>
          <w:szCs w:val="24"/>
        </w:rPr>
      </w:pPr>
      <w:r w:rsidRPr="00CC6DA9">
        <w:rPr>
          <w:rFonts w:ascii="Arial Narrow" w:hAnsi="Arial Narrow" w:cs="Arial"/>
          <w:b/>
          <w:bCs/>
          <w:szCs w:val="24"/>
        </w:rPr>
        <w:t xml:space="preserve">Enquiries: </w:t>
      </w:r>
      <w:r w:rsidR="00F0321D" w:rsidRPr="00CC6DA9">
        <w:rPr>
          <w:rFonts w:ascii="Arial Narrow" w:hAnsi="Arial Narrow" w:cs="Arial"/>
          <w:bCs/>
          <w:szCs w:val="24"/>
        </w:rPr>
        <w:t>M. Mnwana</w:t>
      </w:r>
    </w:p>
    <w:p w14:paraId="65E8D674" w14:textId="6A200B74" w:rsidR="00A90810" w:rsidRPr="00CC6DA9" w:rsidRDefault="00A90810" w:rsidP="0053632A">
      <w:pPr>
        <w:tabs>
          <w:tab w:val="left" w:pos="3119"/>
          <w:tab w:val="left" w:pos="5954"/>
        </w:tabs>
        <w:ind w:left="5760"/>
        <w:jc w:val="both"/>
        <w:rPr>
          <w:rFonts w:ascii="Arial Narrow" w:hAnsi="Arial Narrow" w:cs="Arial"/>
          <w:b/>
          <w:bCs/>
          <w:szCs w:val="24"/>
        </w:rPr>
      </w:pPr>
      <w:r w:rsidRPr="00CC6DA9">
        <w:rPr>
          <w:rFonts w:ascii="Arial Narrow" w:hAnsi="Arial Narrow" w:cs="Arial"/>
          <w:b/>
          <w:bCs/>
          <w:szCs w:val="24"/>
        </w:rPr>
        <w:t xml:space="preserve">E-mail: </w:t>
      </w:r>
      <w:hyperlink r:id="rId9" w:history="1">
        <w:r w:rsidR="00F0321D" w:rsidRPr="00CC6DA9">
          <w:rPr>
            <w:rStyle w:val="Hyperlink"/>
            <w:rFonts w:ascii="Arial Narrow" w:hAnsi="Arial Narrow" w:cs="Arial"/>
            <w:bCs/>
            <w:szCs w:val="24"/>
          </w:rPr>
          <w:t>mmnwana@dffe.gov.za</w:t>
        </w:r>
      </w:hyperlink>
      <w:r w:rsidR="000A40BF" w:rsidRPr="00CC6DA9">
        <w:rPr>
          <w:rStyle w:val="Hyperlink"/>
          <w:rFonts w:ascii="Arial Narrow" w:hAnsi="Arial Narrow" w:cs="Arial"/>
          <w:bCs/>
          <w:szCs w:val="24"/>
        </w:rPr>
        <w:t xml:space="preserve"> </w:t>
      </w:r>
      <w:r w:rsidR="00D65338" w:rsidRPr="00CC6DA9">
        <w:rPr>
          <w:rFonts w:ascii="Arial Narrow" w:hAnsi="Arial Narrow" w:cs="Arial"/>
          <w:bCs/>
          <w:szCs w:val="24"/>
        </w:rPr>
        <w:t xml:space="preserve"> </w:t>
      </w:r>
      <w:r w:rsidRPr="00CC6DA9">
        <w:rPr>
          <w:rFonts w:ascii="Arial Narrow" w:hAnsi="Arial Narrow" w:cs="Arial"/>
          <w:bCs/>
          <w:szCs w:val="24"/>
        </w:rPr>
        <w:t xml:space="preserve">  </w:t>
      </w:r>
    </w:p>
    <w:p w14:paraId="307804B2" w14:textId="2B900940" w:rsidR="002A1486" w:rsidRPr="00CC6DA9" w:rsidRDefault="005B3237" w:rsidP="0053632A">
      <w:pPr>
        <w:tabs>
          <w:tab w:val="left" w:pos="3119"/>
          <w:tab w:val="left" w:pos="5954"/>
        </w:tabs>
        <w:ind w:left="5760"/>
        <w:jc w:val="both"/>
        <w:rPr>
          <w:rFonts w:ascii="Arial Narrow" w:hAnsi="Arial Narrow" w:cs="Arial"/>
          <w:b/>
          <w:bCs/>
          <w:szCs w:val="24"/>
        </w:rPr>
      </w:pPr>
      <w:r w:rsidRPr="00CC6DA9">
        <w:rPr>
          <w:rFonts w:ascii="Arial Narrow" w:hAnsi="Arial Narrow" w:cs="Arial"/>
          <w:b/>
          <w:bCs/>
          <w:szCs w:val="24"/>
        </w:rPr>
        <w:t>Cell</w:t>
      </w:r>
      <w:r w:rsidR="00A90810" w:rsidRPr="00CC6DA9">
        <w:rPr>
          <w:rFonts w:ascii="Arial Narrow" w:hAnsi="Arial Narrow" w:cs="Arial"/>
          <w:b/>
          <w:bCs/>
          <w:szCs w:val="24"/>
        </w:rPr>
        <w:t xml:space="preserve">: </w:t>
      </w:r>
      <w:r w:rsidR="003115C7" w:rsidRPr="00CC6DA9">
        <w:rPr>
          <w:rFonts w:ascii="Arial Narrow" w:eastAsia="Calibri" w:hAnsi="Arial Narrow"/>
          <w:bCs/>
          <w:szCs w:val="24"/>
        </w:rPr>
        <w:t>0</w:t>
      </w:r>
      <w:r w:rsidR="00F0321D" w:rsidRPr="00CC6DA9">
        <w:rPr>
          <w:rFonts w:ascii="Arial Narrow" w:eastAsia="Calibri" w:hAnsi="Arial Narrow"/>
          <w:bCs/>
          <w:szCs w:val="24"/>
        </w:rPr>
        <w:t>72</w:t>
      </w:r>
      <w:r w:rsidR="000E1981" w:rsidRPr="00CC6DA9">
        <w:rPr>
          <w:rFonts w:ascii="Arial Narrow" w:eastAsia="Calibri" w:hAnsi="Arial Narrow"/>
          <w:bCs/>
          <w:szCs w:val="24"/>
        </w:rPr>
        <w:t> 034 6698</w:t>
      </w:r>
    </w:p>
    <w:p w14:paraId="0758F15E" w14:textId="4FBFA41B" w:rsidR="00675CC2" w:rsidRPr="00CC6DA9" w:rsidRDefault="00121D80" w:rsidP="0053632A">
      <w:pPr>
        <w:widowControl/>
        <w:jc w:val="both"/>
        <w:rPr>
          <w:rFonts w:ascii="Arial Narrow" w:hAnsi="Arial Narrow" w:cs="Arial"/>
          <w:szCs w:val="24"/>
        </w:rPr>
      </w:pPr>
      <w:r w:rsidRPr="00CC6DA9">
        <w:rPr>
          <w:rFonts w:ascii="Arial Narrow" w:hAnsi="Arial Narrow" w:cs="Arial"/>
          <w:szCs w:val="24"/>
        </w:rPr>
        <w:tab/>
      </w:r>
      <w:r w:rsidRPr="00CC6DA9">
        <w:rPr>
          <w:rFonts w:ascii="Arial Narrow" w:hAnsi="Arial Narrow" w:cs="Arial"/>
          <w:szCs w:val="24"/>
        </w:rPr>
        <w:tab/>
      </w:r>
      <w:r w:rsidRPr="00CC6DA9">
        <w:rPr>
          <w:rFonts w:ascii="Arial Narrow" w:hAnsi="Arial Narrow" w:cs="Arial"/>
          <w:szCs w:val="24"/>
        </w:rPr>
        <w:tab/>
      </w:r>
      <w:r w:rsidRPr="00CC6DA9">
        <w:rPr>
          <w:rFonts w:ascii="Arial Narrow" w:hAnsi="Arial Narrow" w:cs="Arial"/>
          <w:szCs w:val="24"/>
        </w:rPr>
        <w:tab/>
      </w:r>
      <w:r w:rsidRPr="00CC6DA9">
        <w:rPr>
          <w:rFonts w:ascii="Arial Narrow" w:hAnsi="Arial Narrow" w:cs="Arial"/>
          <w:szCs w:val="24"/>
        </w:rPr>
        <w:tab/>
      </w:r>
      <w:r w:rsidRPr="00CC6DA9">
        <w:rPr>
          <w:rFonts w:ascii="Arial Narrow" w:hAnsi="Arial Narrow" w:cs="Arial"/>
          <w:szCs w:val="24"/>
        </w:rPr>
        <w:tab/>
      </w:r>
      <w:r w:rsidRPr="00CC6DA9">
        <w:rPr>
          <w:rFonts w:ascii="Arial Narrow" w:hAnsi="Arial Narrow" w:cs="Arial"/>
          <w:szCs w:val="24"/>
        </w:rPr>
        <w:tab/>
      </w:r>
      <w:r w:rsidRPr="00CC6DA9">
        <w:rPr>
          <w:rFonts w:ascii="Arial Narrow" w:hAnsi="Arial Narrow" w:cs="Arial"/>
          <w:szCs w:val="24"/>
        </w:rPr>
        <w:tab/>
      </w:r>
    </w:p>
    <w:p w14:paraId="7A30484F" w14:textId="77777777" w:rsidR="00311C98" w:rsidRPr="00CC6DA9" w:rsidRDefault="00311C98" w:rsidP="0053632A">
      <w:pPr>
        <w:jc w:val="both"/>
        <w:rPr>
          <w:rFonts w:ascii="Arial Narrow" w:hAnsi="Arial Narrow" w:cs="Arial"/>
          <w:b/>
          <w:szCs w:val="24"/>
          <w:lang w:val="en-ZA"/>
        </w:rPr>
      </w:pPr>
    </w:p>
    <w:p w14:paraId="29530280" w14:textId="3407B1E5" w:rsidR="00700FC1" w:rsidRPr="00CC6DA9" w:rsidRDefault="00E85BDA" w:rsidP="0053632A">
      <w:pPr>
        <w:jc w:val="both"/>
        <w:rPr>
          <w:rFonts w:ascii="Arial Narrow" w:hAnsi="Arial Narrow" w:cs="Arial"/>
          <w:b/>
          <w:szCs w:val="24"/>
          <w:u w:val="single"/>
          <w:lang w:val="en-ZA"/>
        </w:rPr>
      </w:pPr>
      <w:r w:rsidRPr="00CC6DA9">
        <w:rPr>
          <w:rFonts w:ascii="Arial Narrow" w:hAnsi="Arial Narrow" w:cs="Arial"/>
          <w:b/>
          <w:szCs w:val="24"/>
          <w:u w:val="single"/>
          <w:lang w:val="en-ZA"/>
        </w:rPr>
        <w:t>COASTAL AREAS WHERE OFF-ROAD VEHICLE</w:t>
      </w:r>
      <w:r w:rsidR="00E83A76" w:rsidRPr="00CC6DA9">
        <w:rPr>
          <w:rFonts w:ascii="Arial Narrow" w:hAnsi="Arial Narrow" w:cs="Arial"/>
          <w:b/>
          <w:szCs w:val="24"/>
          <w:u w:val="single"/>
          <w:lang w:val="en-ZA"/>
        </w:rPr>
        <w:t xml:space="preserve"> (ORV)</w:t>
      </w:r>
      <w:r w:rsidRPr="00CC6DA9">
        <w:rPr>
          <w:rFonts w:ascii="Arial Narrow" w:hAnsi="Arial Narrow" w:cs="Arial"/>
          <w:b/>
          <w:szCs w:val="24"/>
          <w:u w:val="single"/>
          <w:lang w:val="en-ZA"/>
        </w:rPr>
        <w:t xml:space="preserve"> SIGNBOARDS WILL BE INSTALLED</w:t>
      </w:r>
      <w:r w:rsidR="00703F66" w:rsidRPr="00CC6DA9">
        <w:rPr>
          <w:rFonts w:ascii="Arial Narrow" w:hAnsi="Arial Narrow" w:cs="Arial"/>
          <w:b/>
          <w:szCs w:val="24"/>
          <w:u w:val="single"/>
          <w:lang w:val="en-ZA"/>
        </w:rPr>
        <w:t xml:space="preserve"> IN </w:t>
      </w:r>
      <w:r w:rsidR="003115C7" w:rsidRPr="00CC6DA9">
        <w:rPr>
          <w:rFonts w:ascii="Arial Narrow" w:hAnsi="Arial Narrow" w:cs="Arial"/>
          <w:b/>
          <w:szCs w:val="24"/>
          <w:u w:val="single"/>
          <w:lang w:val="en-ZA"/>
        </w:rPr>
        <w:t>WESTERN</w:t>
      </w:r>
      <w:r w:rsidR="00610952" w:rsidRPr="00CC6DA9">
        <w:rPr>
          <w:rFonts w:ascii="Arial Narrow" w:hAnsi="Arial Narrow" w:cs="Arial"/>
          <w:b/>
          <w:szCs w:val="24"/>
          <w:u w:val="single"/>
          <w:lang w:val="en-ZA"/>
        </w:rPr>
        <w:t xml:space="preserve"> CAPE</w:t>
      </w:r>
      <w:r w:rsidR="008A49D9" w:rsidRPr="00CC6DA9">
        <w:rPr>
          <w:rFonts w:ascii="Arial Narrow" w:hAnsi="Arial Narrow" w:cs="Arial"/>
          <w:b/>
          <w:szCs w:val="24"/>
          <w:u w:val="single"/>
          <w:lang w:val="en-ZA"/>
        </w:rPr>
        <w:t xml:space="preserve">, KWAZULU-NATAL, NORTHERN </w:t>
      </w:r>
      <w:r w:rsidR="002229D5" w:rsidRPr="00CC6DA9">
        <w:rPr>
          <w:rFonts w:ascii="Arial Narrow" w:hAnsi="Arial Narrow" w:cs="Arial"/>
          <w:b/>
          <w:szCs w:val="24"/>
          <w:u w:val="single"/>
          <w:lang w:val="en-ZA"/>
        </w:rPr>
        <w:t>CAPE,</w:t>
      </w:r>
      <w:r w:rsidR="00F15994" w:rsidRPr="00CC6DA9">
        <w:rPr>
          <w:rFonts w:ascii="Arial Narrow" w:hAnsi="Arial Narrow" w:cs="Arial"/>
          <w:b/>
          <w:szCs w:val="24"/>
          <w:u w:val="single"/>
          <w:lang w:val="en-ZA"/>
        </w:rPr>
        <w:t xml:space="preserve"> AND EASTERN CAPE</w:t>
      </w:r>
      <w:r w:rsidR="00703F66" w:rsidRPr="00CC6DA9">
        <w:rPr>
          <w:rFonts w:ascii="Arial Narrow" w:hAnsi="Arial Narrow" w:cs="Arial"/>
          <w:b/>
          <w:szCs w:val="24"/>
          <w:u w:val="single"/>
          <w:lang w:val="en-ZA"/>
        </w:rPr>
        <w:t>.</w:t>
      </w:r>
    </w:p>
    <w:p w14:paraId="3A619ED6" w14:textId="4E173B1A" w:rsidR="00560673" w:rsidRPr="00CC6DA9" w:rsidRDefault="00560673" w:rsidP="0053632A">
      <w:pPr>
        <w:jc w:val="both"/>
        <w:rPr>
          <w:rFonts w:ascii="Arial Narrow" w:hAnsi="Arial Narrow" w:cs="Arial"/>
          <w:b/>
          <w:szCs w:val="24"/>
          <w:u w:val="single"/>
          <w:lang w:val="en-ZA"/>
        </w:rPr>
      </w:pPr>
    </w:p>
    <w:p w14:paraId="78210A8C" w14:textId="0B0D98EB" w:rsidR="00AC4370" w:rsidRPr="00CC6DA9" w:rsidRDefault="00AC4370" w:rsidP="00AC4370">
      <w:pPr>
        <w:jc w:val="both"/>
        <w:rPr>
          <w:rFonts w:ascii="Arial Narrow" w:hAnsi="Arial Narrow" w:cs="Arial"/>
          <w:bCs/>
          <w:szCs w:val="24"/>
          <w:lang w:val="en-ZA"/>
        </w:rPr>
      </w:pPr>
      <w:r w:rsidRPr="00CC6DA9">
        <w:rPr>
          <w:rFonts w:ascii="Arial Narrow" w:hAnsi="Arial Narrow" w:cs="Arial"/>
          <w:bCs/>
          <w:szCs w:val="24"/>
          <w:lang w:val="en-ZA"/>
        </w:rPr>
        <w:t>The provision of the appropriate signage and information desks</w:t>
      </w:r>
      <w:r w:rsidRPr="00CC6DA9">
        <w:rPr>
          <w:rFonts w:ascii="Arial Narrow" w:hAnsi="Arial Narrow" w:cs="Arial"/>
          <w:bCs/>
          <w:szCs w:val="24"/>
          <w:vertAlign w:val="superscript"/>
          <w:lang w:val="en-ZA"/>
        </w:rPr>
        <w:footnoteReference w:id="2"/>
      </w:r>
      <w:r w:rsidRPr="00CC6DA9">
        <w:rPr>
          <w:rFonts w:ascii="Arial Narrow" w:hAnsi="Arial Narrow" w:cs="Arial"/>
          <w:bCs/>
          <w:szCs w:val="24"/>
          <w:lang w:val="en-ZA"/>
        </w:rPr>
        <w:t xml:space="preserve"> is one of the key service standards set by the government of the Republic of South Africa to improve service delivery and achieve government mandates. In ensuring that the Department of Forestry, Fisheries, and the Environment (the department) in cooperation with </w:t>
      </w:r>
      <w:r w:rsidR="001C0921" w:rsidRPr="00CC6DA9">
        <w:rPr>
          <w:rFonts w:ascii="Arial Narrow" w:hAnsi="Arial Narrow" w:cs="Arial"/>
          <w:bCs/>
          <w:szCs w:val="24"/>
          <w:lang w:val="en-ZA"/>
        </w:rPr>
        <w:t xml:space="preserve">the Environmental Affairs </w:t>
      </w:r>
      <w:r w:rsidR="00CF0EAD" w:rsidRPr="00CC6DA9">
        <w:rPr>
          <w:rFonts w:ascii="Arial Narrow" w:hAnsi="Arial Narrow" w:cs="Arial"/>
          <w:bCs/>
          <w:szCs w:val="24"/>
          <w:lang w:val="en-ZA"/>
        </w:rPr>
        <w:t xml:space="preserve">Departments in four coastal provinces, </w:t>
      </w:r>
      <w:r w:rsidR="000E12DD" w:rsidRPr="00CC6DA9">
        <w:rPr>
          <w:rFonts w:ascii="Arial Narrow" w:hAnsi="Arial Narrow" w:cs="Arial"/>
          <w:bCs/>
          <w:szCs w:val="24"/>
          <w:lang w:val="en-ZA"/>
        </w:rPr>
        <w:t>M</w:t>
      </w:r>
      <w:r w:rsidR="00CF0EAD" w:rsidRPr="00CC6DA9">
        <w:rPr>
          <w:rFonts w:ascii="Arial Narrow" w:hAnsi="Arial Narrow" w:cs="Arial"/>
          <w:bCs/>
          <w:szCs w:val="24"/>
          <w:lang w:val="en-ZA"/>
        </w:rPr>
        <w:t xml:space="preserve">unicipalities and </w:t>
      </w:r>
      <w:r w:rsidR="000E12DD" w:rsidRPr="00CC6DA9">
        <w:rPr>
          <w:rFonts w:ascii="Arial Narrow" w:hAnsi="Arial Narrow" w:cs="Arial"/>
          <w:bCs/>
          <w:szCs w:val="24"/>
          <w:lang w:val="en-ZA"/>
        </w:rPr>
        <w:t>M</w:t>
      </w:r>
      <w:r w:rsidR="00CF0EAD" w:rsidRPr="00CC6DA9">
        <w:rPr>
          <w:rFonts w:ascii="Arial Narrow" w:hAnsi="Arial Narrow" w:cs="Arial"/>
          <w:bCs/>
          <w:szCs w:val="24"/>
          <w:lang w:val="en-ZA"/>
        </w:rPr>
        <w:t xml:space="preserve">anagement </w:t>
      </w:r>
      <w:r w:rsidR="000E12DD" w:rsidRPr="00CC6DA9">
        <w:rPr>
          <w:rFonts w:ascii="Arial Narrow" w:hAnsi="Arial Narrow" w:cs="Arial"/>
          <w:bCs/>
          <w:szCs w:val="24"/>
          <w:lang w:val="en-ZA"/>
        </w:rPr>
        <w:t>A</w:t>
      </w:r>
      <w:r w:rsidR="00CF0EAD" w:rsidRPr="00CC6DA9">
        <w:rPr>
          <w:rFonts w:ascii="Arial Narrow" w:hAnsi="Arial Narrow" w:cs="Arial"/>
          <w:bCs/>
          <w:szCs w:val="24"/>
          <w:lang w:val="en-ZA"/>
        </w:rPr>
        <w:t xml:space="preserve">uthorities </w:t>
      </w:r>
      <w:r w:rsidR="00EE7E81" w:rsidRPr="00CC6DA9">
        <w:rPr>
          <w:rFonts w:ascii="Arial Narrow" w:hAnsi="Arial Narrow" w:cs="Arial"/>
          <w:bCs/>
          <w:szCs w:val="24"/>
          <w:lang w:val="en-ZA"/>
        </w:rPr>
        <w:t xml:space="preserve">delivers </w:t>
      </w:r>
      <w:r w:rsidRPr="00CC6DA9">
        <w:rPr>
          <w:rFonts w:ascii="Arial Narrow" w:hAnsi="Arial Narrow" w:cs="Arial"/>
          <w:bCs/>
          <w:szCs w:val="24"/>
          <w:lang w:val="en-ZA"/>
        </w:rPr>
        <w:t xml:space="preserve">on </w:t>
      </w:r>
      <w:r w:rsidR="007C5797" w:rsidRPr="00CC6DA9">
        <w:rPr>
          <w:rFonts w:ascii="Arial Narrow" w:hAnsi="Arial Narrow" w:cs="Arial"/>
          <w:bCs/>
          <w:szCs w:val="24"/>
          <w:lang w:val="en-ZA"/>
        </w:rPr>
        <w:t>their</w:t>
      </w:r>
      <w:r w:rsidRPr="00CC6DA9">
        <w:rPr>
          <w:rFonts w:ascii="Arial Narrow" w:hAnsi="Arial Narrow" w:cs="Arial"/>
          <w:bCs/>
          <w:szCs w:val="24"/>
          <w:lang w:val="en-ZA"/>
        </w:rPr>
        <w:t xml:space="preserve"> mandate that 4x4s uses in the coastal areas do not significantly destroy the dunes, vegetation, habitat for coastal birds, salt marshes, salt pans, wetlands etc, the Department need to control the 4x4 uses in a sustainable way and provide appropriate signage. </w:t>
      </w:r>
    </w:p>
    <w:p w14:paraId="269E85C3" w14:textId="77777777" w:rsidR="00AC4370" w:rsidRPr="00CC6DA9" w:rsidRDefault="00AC4370" w:rsidP="00AC4370">
      <w:pPr>
        <w:jc w:val="both"/>
        <w:rPr>
          <w:rFonts w:ascii="Arial Narrow" w:hAnsi="Arial Narrow" w:cs="Arial"/>
          <w:bCs/>
          <w:szCs w:val="24"/>
          <w:lang w:val="en-ZA"/>
        </w:rPr>
      </w:pPr>
    </w:p>
    <w:p w14:paraId="2A7E48B5" w14:textId="77777777" w:rsidR="00AC4370" w:rsidRPr="00CC6DA9" w:rsidRDefault="00AC4370" w:rsidP="00AC4370">
      <w:pPr>
        <w:jc w:val="both"/>
        <w:rPr>
          <w:rFonts w:ascii="Arial Narrow" w:hAnsi="Arial Narrow" w:cs="Arial"/>
          <w:bCs/>
          <w:szCs w:val="24"/>
          <w:lang w:val="en-ZA"/>
        </w:rPr>
      </w:pPr>
      <w:r w:rsidRPr="00CC6DA9">
        <w:rPr>
          <w:rFonts w:ascii="Arial Narrow" w:hAnsi="Arial Narrow" w:cs="Arial"/>
          <w:bCs/>
          <w:szCs w:val="24"/>
          <w:lang w:val="en-ZA"/>
        </w:rPr>
        <w:t xml:space="preserve">The physical impact of vehicles on the coastal environment such as compaction and displacement of sand and beach soil, stripping down vegetation, creation of access tracks over the dunes, across the foreshore and which result in blow-outs or dune erosion need to be minimised. Even though the Control of Use of Vehicles in the Coastal Area Regulations have been in force for the better part of the last 20 years, there are still challenges in enforcing the regulations. Some people use vehicles illegally in our coasts and when caught they claim to have not known that there is a general prohibition of vehicle uses in the coastal area. It should be noted that this defence is now valid. The old general principle that </w:t>
      </w:r>
      <w:r w:rsidRPr="00CC6DA9">
        <w:rPr>
          <w:rFonts w:ascii="Arial Narrow" w:hAnsi="Arial Narrow" w:cs="Arial"/>
          <w:bCs/>
          <w:i/>
          <w:szCs w:val="24"/>
          <w:lang w:val="en-ZA"/>
        </w:rPr>
        <w:t>'ignorance of the law is no excuse</w:t>
      </w:r>
      <w:r w:rsidRPr="00CC6DA9">
        <w:rPr>
          <w:rFonts w:ascii="Arial Narrow" w:hAnsi="Arial Narrow" w:cs="Arial"/>
          <w:bCs/>
          <w:szCs w:val="24"/>
          <w:lang w:val="en-ZA"/>
        </w:rPr>
        <w:t xml:space="preserve">' has been questioned in our law, please see the case of </w:t>
      </w:r>
      <w:r w:rsidRPr="00CC6DA9">
        <w:rPr>
          <w:rFonts w:ascii="Arial Narrow" w:hAnsi="Arial Narrow" w:cs="Arial"/>
          <w:bCs/>
          <w:i/>
          <w:szCs w:val="24"/>
          <w:lang w:val="en-ZA"/>
        </w:rPr>
        <w:t xml:space="preserve">State v De </w:t>
      </w:r>
      <w:proofErr w:type="spellStart"/>
      <w:r w:rsidRPr="00CC6DA9">
        <w:rPr>
          <w:rFonts w:ascii="Arial Narrow" w:hAnsi="Arial Narrow" w:cs="Arial"/>
          <w:bCs/>
          <w:i/>
          <w:szCs w:val="24"/>
          <w:lang w:val="en-ZA"/>
        </w:rPr>
        <w:t>Blom</w:t>
      </w:r>
      <w:proofErr w:type="spellEnd"/>
      <w:r w:rsidRPr="00CC6DA9">
        <w:rPr>
          <w:rFonts w:ascii="Arial Narrow" w:hAnsi="Arial Narrow" w:cs="Arial"/>
          <w:bCs/>
          <w:i/>
          <w:szCs w:val="24"/>
          <w:lang w:val="en-ZA"/>
        </w:rPr>
        <w:t xml:space="preserve"> 1977 (3) SA 513 (A)</w:t>
      </w:r>
      <w:r w:rsidRPr="00CC6DA9">
        <w:rPr>
          <w:rFonts w:ascii="Arial Narrow" w:hAnsi="Arial Narrow" w:cs="Arial"/>
          <w:bCs/>
          <w:szCs w:val="24"/>
          <w:lang w:val="en-ZA"/>
        </w:rPr>
        <w:t xml:space="preserve">. It seems that even an astute lawyer cannot keep abreast of all the laws of the nation. </w:t>
      </w:r>
    </w:p>
    <w:p w14:paraId="49B80A71" w14:textId="77777777" w:rsidR="00AC4370" w:rsidRPr="00CC6DA9" w:rsidRDefault="00AC4370" w:rsidP="00AC4370">
      <w:pPr>
        <w:jc w:val="both"/>
        <w:rPr>
          <w:rFonts w:ascii="Arial Narrow" w:hAnsi="Arial Narrow" w:cs="Arial"/>
          <w:bCs/>
          <w:szCs w:val="24"/>
          <w:lang w:val="en-ZA"/>
        </w:rPr>
      </w:pPr>
    </w:p>
    <w:p w14:paraId="6C433999" w14:textId="77078F4F" w:rsidR="00560673" w:rsidRPr="00CC6DA9" w:rsidRDefault="00AC4370" w:rsidP="00AC4370">
      <w:pPr>
        <w:jc w:val="both"/>
        <w:rPr>
          <w:rFonts w:ascii="Arial Narrow" w:hAnsi="Arial Narrow" w:cs="Arial"/>
          <w:bCs/>
          <w:szCs w:val="24"/>
          <w:lang w:val="en-ZA"/>
        </w:rPr>
      </w:pPr>
      <w:r w:rsidRPr="00CC6DA9">
        <w:rPr>
          <w:rFonts w:ascii="Arial Narrow" w:hAnsi="Arial Narrow" w:cs="Arial"/>
          <w:bCs/>
          <w:szCs w:val="24"/>
          <w:lang w:val="en-ZA"/>
        </w:rPr>
        <w:t xml:space="preserve">Our law enforcement agencies efforts in enforcing the 4x4 Regulations have been hampered by the lack of signage. The National Prosecuting Authority is reluctant to prosecute 4x4 offences where no signage is installed. There is, therefore, no doubt that the procurement of 4x4 signage and its installation is much needed. Below is a list of areas where appropriate signage for general prohibition of vehicles in the coastal areas will be installed in the </w:t>
      </w:r>
      <w:r w:rsidR="003115C7" w:rsidRPr="00CC6DA9">
        <w:rPr>
          <w:rFonts w:ascii="Arial Narrow" w:hAnsi="Arial Narrow" w:cs="Arial"/>
          <w:bCs/>
          <w:szCs w:val="24"/>
          <w:lang w:val="en-ZA"/>
        </w:rPr>
        <w:t>Western</w:t>
      </w:r>
      <w:r w:rsidR="00590302" w:rsidRPr="00CC6DA9">
        <w:rPr>
          <w:rFonts w:ascii="Arial Narrow" w:hAnsi="Arial Narrow" w:cs="Arial"/>
          <w:bCs/>
          <w:szCs w:val="24"/>
          <w:lang w:val="en-ZA"/>
        </w:rPr>
        <w:t xml:space="preserve"> Cape</w:t>
      </w:r>
      <w:r w:rsidR="00CC6DA9">
        <w:rPr>
          <w:rFonts w:ascii="Arial Narrow" w:hAnsi="Arial Narrow" w:cs="Arial"/>
          <w:bCs/>
          <w:szCs w:val="24"/>
          <w:lang w:val="en-ZA"/>
        </w:rPr>
        <w:t xml:space="preserve">, Eastern Cape, Northern </w:t>
      </w:r>
      <w:r w:rsidR="007F4547">
        <w:rPr>
          <w:rFonts w:ascii="Arial Narrow" w:hAnsi="Arial Narrow" w:cs="Arial"/>
          <w:bCs/>
          <w:szCs w:val="24"/>
          <w:lang w:val="en-ZA"/>
        </w:rPr>
        <w:t>Cape,</w:t>
      </w:r>
      <w:r w:rsidR="00CC6DA9">
        <w:rPr>
          <w:rFonts w:ascii="Arial Narrow" w:hAnsi="Arial Narrow" w:cs="Arial"/>
          <w:bCs/>
          <w:szCs w:val="24"/>
          <w:lang w:val="en-ZA"/>
        </w:rPr>
        <w:t xml:space="preserve"> and KwaZulu-Natal Province</w:t>
      </w:r>
      <w:r w:rsidR="00590302" w:rsidRPr="00CC6DA9">
        <w:rPr>
          <w:rFonts w:ascii="Arial Narrow" w:hAnsi="Arial Narrow" w:cs="Arial"/>
          <w:bCs/>
          <w:szCs w:val="24"/>
          <w:lang w:val="en-ZA"/>
        </w:rPr>
        <w:t>.</w:t>
      </w:r>
    </w:p>
    <w:p w14:paraId="5A25C89C" w14:textId="768E0054" w:rsidR="00E26357" w:rsidRPr="00CC6DA9" w:rsidRDefault="00E26357" w:rsidP="0053632A">
      <w:pPr>
        <w:jc w:val="both"/>
        <w:rPr>
          <w:rFonts w:ascii="Arial Narrow" w:hAnsi="Arial Narrow" w:cs="Arial"/>
          <w:b/>
          <w:szCs w:val="24"/>
          <w:u w:val="single"/>
          <w:lang w:val="en-ZA"/>
        </w:rPr>
      </w:pPr>
    </w:p>
    <w:tbl>
      <w:tblPr>
        <w:tblStyle w:val="TableGrid"/>
        <w:tblW w:w="10137" w:type="dxa"/>
        <w:tblLook w:val="04A0" w:firstRow="1" w:lastRow="0" w:firstColumn="1" w:lastColumn="0" w:noHBand="0" w:noVBand="1"/>
      </w:tblPr>
      <w:tblGrid>
        <w:gridCol w:w="724"/>
        <w:gridCol w:w="1539"/>
        <w:gridCol w:w="4715"/>
        <w:gridCol w:w="3159"/>
      </w:tblGrid>
      <w:tr w:rsidR="00EB0F71" w:rsidRPr="00CC6DA9" w14:paraId="40A9D15E" w14:textId="77777777" w:rsidTr="00CC6DA9">
        <w:tc>
          <w:tcPr>
            <w:tcW w:w="724" w:type="dxa"/>
          </w:tcPr>
          <w:p w14:paraId="762098CE" w14:textId="350631E6" w:rsidR="00EB0F71" w:rsidRPr="00CC6DA9" w:rsidRDefault="00EB0F71" w:rsidP="00304347">
            <w:pPr>
              <w:jc w:val="both"/>
              <w:rPr>
                <w:rFonts w:ascii="Arial Narrow" w:hAnsi="Arial Narrow" w:cs="Arial"/>
                <w:b/>
                <w:szCs w:val="24"/>
                <w:lang w:val="en-ZA"/>
              </w:rPr>
            </w:pPr>
            <w:r w:rsidRPr="00CC6DA9">
              <w:rPr>
                <w:rFonts w:ascii="Arial Narrow" w:hAnsi="Arial Narrow" w:cs="Arial"/>
                <w:b/>
                <w:szCs w:val="24"/>
                <w:lang w:val="en-ZA"/>
              </w:rPr>
              <w:t>No.</w:t>
            </w:r>
          </w:p>
        </w:tc>
        <w:tc>
          <w:tcPr>
            <w:tcW w:w="1539" w:type="dxa"/>
          </w:tcPr>
          <w:p w14:paraId="637D935D" w14:textId="144E49DE" w:rsidR="00EB0F71" w:rsidRPr="00CC6DA9" w:rsidRDefault="00E24481" w:rsidP="0053632A">
            <w:pPr>
              <w:jc w:val="both"/>
              <w:rPr>
                <w:rFonts w:ascii="Arial Narrow" w:hAnsi="Arial Narrow" w:cs="Arial"/>
                <w:b/>
                <w:szCs w:val="24"/>
                <w:lang w:val="en-ZA"/>
              </w:rPr>
            </w:pPr>
            <w:r w:rsidRPr="00CC6DA9">
              <w:rPr>
                <w:rFonts w:ascii="Arial Narrow" w:hAnsi="Arial Narrow" w:cs="Arial"/>
                <w:b/>
                <w:szCs w:val="24"/>
                <w:lang w:val="en-ZA"/>
              </w:rPr>
              <w:t>Province</w:t>
            </w:r>
          </w:p>
        </w:tc>
        <w:tc>
          <w:tcPr>
            <w:tcW w:w="4715" w:type="dxa"/>
          </w:tcPr>
          <w:p w14:paraId="5B9315EA" w14:textId="4230C18A" w:rsidR="00EB0F71" w:rsidRPr="00CC6DA9" w:rsidRDefault="00EB0F71" w:rsidP="008911C7">
            <w:pPr>
              <w:pStyle w:val="ListParagraph"/>
              <w:jc w:val="both"/>
              <w:rPr>
                <w:rFonts w:ascii="Arial Narrow" w:hAnsi="Arial Narrow" w:cs="Arial"/>
                <w:b/>
                <w:szCs w:val="24"/>
                <w:lang w:val="en-ZA"/>
              </w:rPr>
            </w:pPr>
            <w:r w:rsidRPr="00CC6DA9">
              <w:rPr>
                <w:rFonts w:ascii="Arial Narrow" w:hAnsi="Arial Narrow" w:cs="Arial"/>
                <w:b/>
                <w:szCs w:val="24"/>
                <w:lang w:val="en-ZA"/>
              </w:rPr>
              <w:t>Areas</w:t>
            </w:r>
          </w:p>
        </w:tc>
        <w:tc>
          <w:tcPr>
            <w:tcW w:w="3159" w:type="dxa"/>
          </w:tcPr>
          <w:p w14:paraId="34BC8E3F" w14:textId="790F52DC" w:rsidR="00EB0F71" w:rsidRPr="00CC6DA9" w:rsidRDefault="00EB0F71" w:rsidP="0053632A">
            <w:pPr>
              <w:jc w:val="both"/>
              <w:rPr>
                <w:rFonts w:ascii="Arial Narrow" w:hAnsi="Arial Narrow" w:cs="Arial"/>
                <w:b/>
                <w:szCs w:val="24"/>
                <w:lang w:val="en-ZA"/>
              </w:rPr>
            </w:pPr>
            <w:r w:rsidRPr="00CC6DA9">
              <w:rPr>
                <w:rFonts w:ascii="Arial Narrow" w:hAnsi="Arial Narrow" w:cs="Arial"/>
                <w:b/>
                <w:szCs w:val="24"/>
                <w:lang w:val="en-ZA"/>
              </w:rPr>
              <w:t xml:space="preserve">GPS Coordinates </w:t>
            </w:r>
          </w:p>
        </w:tc>
      </w:tr>
      <w:tr w:rsidR="00EE7E81" w:rsidRPr="00CC6DA9" w14:paraId="59E325E7" w14:textId="77777777" w:rsidTr="00CC6DA9">
        <w:tc>
          <w:tcPr>
            <w:tcW w:w="724" w:type="dxa"/>
            <w:vMerge w:val="restart"/>
          </w:tcPr>
          <w:p w14:paraId="4DD1CBC1" w14:textId="7A71FADC" w:rsidR="00EE7E81" w:rsidRPr="00CC6DA9" w:rsidRDefault="00EE7E81" w:rsidP="00BE778B">
            <w:pPr>
              <w:pStyle w:val="ListParagraph"/>
              <w:numPr>
                <w:ilvl w:val="0"/>
                <w:numId w:val="8"/>
              </w:numPr>
              <w:jc w:val="both"/>
              <w:rPr>
                <w:rFonts w:ascii="Arial Narrow" w:hAnsi="Arial Narrow" w:cs="Arial"/>
                <w:b/>
                <w:szCs w:val="24"/>
                <w:u w:val="single"/>
                <w:lang w:val="en-ZA"/>
              </w:rPr>
            </w:pPr>
          </w:p>
        </w:tc>
        <w:tc>
          <w:tcPr>
            <w:tcW w:w="1539" w:type="dxa"/>
            <w:vMerge w:val="restart"/>
          </w:tcPr>
          <w:p w14:paraId="024CEA2B" w14:textId="77777777" w:rsidR="00EE7E81" w:rsidRPr="00CC6DA9" w:rsidRDefault="00EE7E81" w:rsidP="0053632A">
            <w:pPr>
              <w:jc w:val="both"/>
              <w:rPr>
                <w:rFonts w:ascii="Arial Narrow" w:hAnsi="Arial Narrow"/>
                <w:b/>
                <w:bCs/>
                <w:szCs w:val="24"/>
                <w:lang w:val="en-GB"/>
              </w:rPr>
            </w:pPr>
            <w:r w:rsidRPr="00CC6DA9">
              <w:rPr>
                <w:rFonts w:ascii="Arial Narrow" w:hAnsi="Arial Narrow"/>
                <w:b/>
                <w:bCs/>
                <w:szCs w:val="24"/>
              </w:rPr>
              <w:t>Western Cape</w:t>
            </w:r>
          </w:p>
          <w:p w14:paraId="45427958" w14:textId="454507C8" w:rsidR="00EE7E81" w:rsidRPr="00CC6DA9" w:rsidRDefault="00EE7E81" w:rsidP="00D4733E">
            <w:pPr>
              <w:jc w:val="both"/>
              <w:rPr>
                <w:rFonts w:ascii="Arial Narrow" w:hAnsi="Arial Narrow"/>
                <w:szCs w:val="24"/>
                <w:lang w:val="en-GB"/>
              </w:rPr>
            </w:pPr>
          </w:p>
        </w:tc>
        <w:tc>
          <w:tcPr>
            <w:tcW w:w="4715" w:type="dxa"/>
          </w:tcPr>
          <w:p w14:paraId="04828555" w14:textId="541E9D25" w:rsidR="00EE7E81" w:rsidRPr="00CC6DA9" w:rsidRDefault="00EE7E81" w:rsidP="008911C7">
            <w:pPr>
              <w:pStyle w:val="ListParagraph"/>
              <w:numPr>
                <w:ilvl w:val="0"/>
                <w:numId w:val="16"/>
              </w:numPr>
              <w:jc w:val="both"/>
              <w:rPr>
                <w:rFonts w:ascii="Arial Narrow" w:hAnsi="Arial Narrow" w:cs="Arial"/>
                <w:szCs w:val="24"/>
                <w:lang w:val="en-ZA"/>
              </w:rPr>
            </w:pPr>
            <w:r w:rsidRPr="00CC6DA9">
              <w:rPr>
                <w:rFonts w:ascii="Arial Narrow" w:hAnsi="Arial Narrow"/>
                <w:szCs w:val="24"/>
                <w:lang w:val="en-GB"/>
              </w:rPr>
              <w:t>Grotto Bay</w:t>
            </w:r>
          </w:p>
        </w:tc>
        <w:tc>
          <w:tcPr>
            <w:tcW w:w="3159" w:type="dxa"/>
          </w:tcPr>
          <w:p w14:paraId="3735B3EF" w14:textId="77777777" w:rsidR="00EE7E81" w:rsidRPr="00CC6DA9" w:rsidRDefault="00EE7E81" w:rsidP="002E36DB">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eastAsia="Calibri" w:hAnsi="Arial Narrow"/>
                <w:szCs w:val="24"/>
                <w:lang w:val="en-GB"/>
              </w:rPr>
              <w:t>33°30'26.51"S</w:t>
            </w:r>
            <w:r w:rsidRPr="00CC6DA9">
              <w:rPr>
                <w:rFonts w:ascii="Arial Narrow" w:hAnsi="Arial Narrow"/>
                <w:szCs w:val="24"/>
                <w:lang w:val="en-GB"/>
              </w:rPr>
              <w:t xml:space="preserve">, </w:t>
            </w:r>
            <w:r w:rsidRPr="00CC6DA9">
              <w:rPr>
                <w:rFonts w:ascii="Arial Narrow" w:eastAsia="Calibri" w:hAnsi="Arial Narrow" w:cs="Calibri"/>
                <w:szCs w:val="24"/>
                <w:lang w:val="en-GB" w:eastAsia="en-ZA"/>
              </w:rPr>
              <w:t>18°18'53.92"E</w:t>
            </w:r>
          </w:p>
          <w:p w14:paraId="1E41B5AB" w14:textId="105EF2A5" w:rsidR="00EE7E81" w:rsidRPr="00CC6DA9" w:rsidRDefault="00EE7E81" w:rsidP="0053632A">
            <w:pPr>
              <w:jc w:val="both"/>
              <w:rPr>
                <w:rFonts w:ascii="Arial Narrow" w:hAnsi="Arial Narrow" w:cs="Arial"/>
                <w:b/>
                <w:szCs w:val="24"/>
                <w:u w:val="single"/>
                <w:lang w:val="en-ZA"/>
              </w:rPr>
            </w:pPr>
          </w:p>
        </w:tc>
      </w:tr>
      <w:tr w:rsidR="00EE7E81" w:rsidRPr="00CC6DA9" w14:paraId="12C404ED" w14:textId="77777777" w:rsidTr="00CC6DA9">
        <w:tc>
          <w:tcPr>
            <w:tcW w:w="724" w:type="dxa"/>
            <w:vMerge/>
          </w:tcPr>
          <w:p w14:paraId="7A320560" w14:textId="7706A956" w:rsidR="00EE7E81" w:rsidRPr="00CC6DA9" w:rsidRDefault="00EE7E81" w:rsidP="00493DD9">
            <w:pPr>
              <w:pStyle w:val="ListParagraph"/>
              <w:numPr>
                <w:ilvl w:val="0"/>
                <w:numId w:val="8"/>
              </w:numPr>
              <w:jc w:val="both"/>
              <w:rPr>
                <w:rFonts w:ascii="Arial Narrow" w:hAnsi="Arial Narrow" w:cs="Arial"/>
                <w:b/>
                <w:szCs w:val="24"/>
                <w:u w:val="single"/>
                <w:lang w:val="en-ZA"/>
              </w:rPr>
            </w:pPr>
          </w:p>
        </w:tc>
        <w:tc>
          <w:tcPr>
            <w:tcW w:w="1539" w:type="dxa"/>
            <w:vMerge/>
          </w:tcPr>
          <w:p w14:paraId="2E2C81E7" w14:textId="6DCDDE25" w:rsidR="00EE7E81" w:rsidRPr="00CC6DA9" w:rsidRDefault="00EE7E81" w:rsidP="00D4733E">
            <w:pPr>
              <w:jc w:val="both"/>
              <w:rPr>
                <w:rFonts w:ascii="Arial Narrow" w:hAnsi="Arial Narrow"/>
                <w:szCs w:val="24"/>
                <w:lang w:val="en-GB"/>
              </w:rPr>
            </w:pPr>
          </w:p>
        </w:tc>
        <w:tc>
          <w:tcPr>
            <w:tcW w:w="4715" w:type="dxa"/>
          </w:tcPr>
          <w:p w14:paraId="6C053ABE" w14:textId="7BDFF0BC" w:rsidR="00EE7E81" w:rsidRPr="00CC6DA9" w:rsidRDefault="00EE7E81" w:rsidP="008911C7">
            <w:pPr>
              <w:pStyle w:val="ListParagraph"/>
              <w:numPr>
                <w:ilvl w:val="0"/>
                <w:numId w:val="16"/>
              </w:numPr>
              <w:jc w:val="both"/>
              <w:rPr>
                <w:rFonts w:ascii="Arial Narrow" w:hAnsi="Arial Narrow" w:cs="Arial"/>
                <w:szCs w:val="24"/>
                <w:u w:val="single"/>
                <w:lang w:val="en-ZA"/>
              </w:rPr>
            </w:pPr>
            <w:proofErr w:type="spellStart"/>
            <w:r w:rsidRPr="00CC6DA9">
              <w:rPr>
                <w:rFonts w:ascii="Arial Narrow" w:hAnsi="Arial Narrow"/>
                <w:szCs w:val="24"/>
                <w:lang w:val="en-GB"/>
              </w:rPr>
              <w:t>Ganzekraal</w:t>
            </w:r>
            <w:proofErr w:type="spellEnd"/>
          </w:p>
        </w:tc>
        <w:tc>
          <w:tcPr>
            <w:tcW w:w="3159" w:type="dxa"/>
          </w:tcPr>
          <w:p w14:paraId="3119BFB7" w14:textId="77777777" w:rsidR="00EE7E81" w:rsidRPr="00CC6DA9" w:rsidRDefault="00EE7E81" w:rsidP="002E36DB">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eastAsia="Calibri" w:hAnsi="Arial Narrow" w:cs="Calibri"/>
                <w:szCs w:val="24"/>
                <w:lang w:val="en-GB" w:eastAsia="en-ZA"/>
              </w:rPr>
              <w:t>33°31'4.63"S</w:t>
            </w:r>
            <w:r w:rsidRPr="00CC6DA9">
              <w:rPr>
                <w:rFonts w:ascii="Arial Narrow" w:hAnsi="Arial Narrow" w:cs="Calibri"/>
                <w:szCs w:val="24"/>
                <w:lang w:val="en-GB" w:eastAsia="en-ZA"/>
              </w:rPr>
              <w:t xml:space="preserve">, </w:t>
            </w:r>
            <w:r w:rsidRPr="00CC6DA9">
              <w:rPr>
                <w:rFonts w:ascii="Arial Narrow" w:eastAsia="Calibri" w:hAnsi="Arial Narrow" w:cs="Calibri"/>
                <w:szCs w:val="24"/>
                <w:lang w:val="en-GB" w:eastAsia="en-ZA"/>
              </w:rPr>
              <w:t>18°20'46.52"E</w:t>
            </w:r>
          </w:p>
          <w:p w14:paraId="1FAB896E" w14:textId="258F69DA" w:rsidR="00EE7E81" w:rsidRPr="00CC6DA9" w:rsidRDefault="00EE7E81" w:rsidP="0053632A">
            <w:pPr>
              <w:jc w:val="both"/>
              <w:rPr>
                <w:rFonts w:ascii="Arial Narrow" w:hAnsi="Arial Narrow" w:cs="Arial"/>
                <w:b/>
                <w:szCs w:val="24"/>
                <w:u w:val="single"/>
                <w:lang w:val="en-ZA"/>
              </w:rPr>
            </w:pPr>
          </w:p>
        </w:tc>
      </w:tr>
      <w:tr w:rsidR="00EE7E81" w:rsidRPr="00CC6DA9" w14:paraId="41E10351" w14:textId="77777777" w:rsidTr="00CC6DA9">
        <w:tc>
          <w:tcPr>
            <w:tcW w:w="724" w:type="dxa"/>
            <w:vMerge/>
          </w:tcPr>
          <w:p w14:paraId="04FDA1E9" w14:textId="43184396"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08CC04A5" w14:textId="51347897" w:rsidR="00EE7E81" w:rsidRPr="00CC6DA9" w:rsidRDefault="00EE7E81" w:rsidP="00D4733E">
            <w:pPr>
              <w:jc w:val="both"/>
              <w:rPr>
                <w:rFonts w:ascii="Arial Narrow" w:hAnsi="Arial Narrow"/>
                <w:szCs w:val="24"/>
                <w:lang w:val="en-GB"/>
              </w:rPr>
            </w:pPr>
          </w:p>
        </w:tc>
        <w:tc>
          <w:tcPr>
            <w:tcW w:w="4715" w:type="dxa"/>
          </w:tcPr>
          <w:p w14:paraId="113928C3" w14:textId="2DC44269" w:rsidR="00EE7E81" w:rsidRPr="00CC6DA9" w:rsidRDefault="00EE7E81" w:rsidP="008911C7">
            <w:pPr>
              <w:pStyle w:val="ListParagraph"/>
              <w:numPr>
                <w:ilvl w:val="0"/>
                <w:numId w:val="16"/>
              </w:numPr>
              <w:jc w:val="both"/>
              <w:rPr>
                <w:rFonts w:ascii="Arial Narrow" w:hAnsi="Arial Narrow" w:cs="Arial"/>
                <w:szCs w:val="24"/>
                <w:u w:val="single"/>
                <w:lang w:val="en-ZA"/>
              </w:rPr>
            </w:pPr>
            <w:proofErr w:type="spellStart"/>
            <w:r w:rsidRPr="00CC6DA9">
              <w:rPr>
                <w:rFonts w:ascii="Arial Narrow" w:hAnsi="Arial Narrow"/>
                <w:szCs w:val="24"/>
                <w:lang w:val="en-GB"/>
              </w:rPr>
              <w:t>Rondeberg</w:t>
            </w:r>
            <w:proofErr w:type="spellEnd"/>
          </w:p>
        </w:tc>
        <w:tc>
          <w:tcPr>
            <w:tcW w:w="3159" w:type="dxa"/>
          </w:tcPr>
          <w:p w14:paraId="1FC2E790" w14:textId="77777777" w:rsidR="00EE7E81" w:rsidRPr="00CC6DA9" w:rsidRDefault="00EE7E81" w:rsidP="002E36DB">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eastAsia="Calibri" w:hAnsi="Arial Narrow" w:cs="Calibri"/>
                <w:szCs w:val="24"/>
                <w:lang w:val="en-GB" w:eastAsia="en-ZA"/>
              </w:rPr>
              <w:t>33°26'6.71"S</w:t>
            </w:r>
            <w:r w:rsidRPr="00CC6DA9">
              <w:rPr>
                <w:rFonts w:ascii="Arial Narrow" w:hAnsi="Arial Narrow" w:cs="Calibri"/>
                <w:szCs w:val="24"/>
                <w:lang w:val="en-GB" w:eastAsia="en-ZA"/>
              </w:rPr>
              <w:t xml:space="preserve">, </w:t>
            </w:r>
            <w:r w:rsidRPr="00CC6DA9">
              <w:rPr>
                <w:rFonts w:ascii="Arial Narrow" w:eastAsia="Calibri" w:hAnsi="Arial Narrow" w:cs="Calibri"/>
                <w:szCs w:val="24"/>
                <w:lang w:val="en-GB" w:eastAsia="en-ZA"/>
              </w:rPr>
              <w:t>18°16'0.29"E</w:t>
            </w:r>
          </w:p>
          <w:p w14:paraId="58DD6E65" w14:textId="09DC95BB" w:rsidR="00EE7E81" w:rsidRPr="00CC6DA9" w:rsidRDefault="00EE7E81" w:rsidP="00E54F95">
            <w:pPr>
              <w:jc w:val="both"/>
              <w:rPr>
                <w:rFonts w:ascii="Arial Narrow" w:hAnsi="Arial Narrow" w:cs="Arial"/>
                <w:bCs/>
                <w:szCs w:val="24"/>
                <w:lang w:val="en-ZA"/>
              </w:rPr>
            </w:pPr>
          </w:p>
        </w:tc>
      </w:tr>
      <w:tr w:rsidR="00EE7E81" w:rsidRPr="00CC6DA9" w14:paraId="0C4E5A42" w14:textId="77777777" w:rsidTr="00CC6DA9">
        <w:tc>
          <w:tcPr>
            <w:tcW w:w="724" w:type="dxa"/>
            <w:vMerge/>
          </w:tcPr>
          <w:p w14:paraId="7049001B" w14:textId="05B509AD" w:rsidR="00EE7E81" w:rsidRPr="00CC6DA9" w:rsidRDefault="00EE7E81" w:rsidP="00EE7E81">
            <w:pPr>
              <w:pStyle w:val="ListParagraph"/>
              <w:ind w:left="502"/>
              <w:jc w:val="both"/>
              <w:rPr>
                <w:rFonts w:ascii="Arial Narrow" w:hAnsi="Arial Narrow" w:cs="Arial"/>
                <w:b/>
                <w:szCs w:val="24"/>
                <w:u w:val="single"/>
                <w:lang w:val="en-ZA"/>
              </w:rPr>
            </w:pPr>
          </w:p>
        </w:tc>
        <w:tc>
          <w:tcPr>
            <w:tcW w:w="1539" w:type="dxa"/>
            <w:vMerge/>
          </w:tcPr>
          <w:p w14:paraId="1FC642D7" w14:textId="775480E9" w:rsidR="00EE7E81" w:rsidRPr="00CC6DA9" w:rsidRDefault="00EE7E81" w:rsidP="00D4733E">
            <w:pPr>
              <w:jc w:val="both"/>
              <w:rPr>
                <w:rFonts w:ascii="Arial Narrow" w:hAnsi="Arial Narrow"/>
                <w:szCs w:val="24"/>
                <w:lang w:val="en-GB"/>
              </w:rPr>
            </w:pPr>
          </w:p>
        </w:tc>
        <w:tc>
          <w:tcPr>
            <w:tcW w:w="4715" w:type="dxa"/>
          </w:tcPr>
          <w:p w14:paraId="3B96092A" w14:textId="39579D8A" w:rsidR="00EE7E81" w:rsidRPr="00CC6DA9" w:rsidRDefault="00EE7E81" w:rsidP="008911C7">
            <w:pPr>
              <w:pStyle w:val="ListParagraph"/>
              <w:numPr>
                <w:ilvl w:val="0"/>
                <w:numId w:val="16"/>
              </w:numPr>
              <w:jc w:val="both"/>
              <w:rPr>
                <w:rFonts w:ascii="Arial Narrow" w:hAnsi="Arial Narrow" w:cs="Arial"/>
                <w:bCs/>
                <w:szCs w:val="24"/>
                <w:lang w:val="en-ZA"/>
              </w:rPr>
            </w:pPr>
            <w:proofErr w:type="spellStart"/>
            <w:r w:rsidRPr="00CC6DA9">
              <w:rPr>
                <w:rFonts w:ascii="Arial Narrow" w:hAnsi="Arial Narrow"/>
                <w:szCs w:val="24"/>
                <w:lang w:val="en-GB"/>
              </w:rPr>
              <w:t>Lambertsbaa</w:t>
            </w:r>
            <w:r w:rsidRPr="00CC6DA9">
              <w:rPr>
                <w:rFonts w:ascii="Arial Narrow" w:hAnsi="Arial Narrow"/>
                <w:b/>
                <w:bCs/>
                <w:szCs w:val="24"/>
                <w:lang w:val="en-GB"/>
              </w:rPr>
              <w:t>i</w:t>
            </w:r>
            <w:proofErr w:type="spellEnd"/>
          </w:p>
        </w:tc>
        <w:tc>
          <w:tcPr>
            <w:tcW w:w="3159" w:type="dxa"/>
          </w:tcPr>
          <w:p w14:paraId="7F915F76" w14:textId="77777777" w:rsidR="00EE7E81" w:rsidRPr="00CC6DA9" w:rsidRDefault="00EE7E81" w:rsidP="00643625">
            <w:pPr>
              <w:widowControl/>
              <w:overflowPunct/>
              <w:autoSpaceDE/>
              <w:autoSpaceDN/>
              <w:adjustRightInd/>
              <w:textAlignment w:val="auto"/>
              <w:rPr>
                <w:rFonts w:ascii="Arial Narrow" w:hAnsi="Arial Narrow"/>
                <w:szCs w:val="24"/>
                <w:lang w:val="en-GB"/>
              </w:rPr>
            </w:pPr>
            <w:r w:rsidRPr="00CC6DA9">
              <w:rPr>
                <w:rFonts w:ascii="Arial Narrow" w:eastAsia="Calibri" w:hAnsi="Arial Narrow" w:cs="Calibri"/>
                <w:szCs w:val="24"/>
                <w:lang w:val="en-GB" w:eastAsia="en-ZA"/>
              </w:rPr>
              <w:t>32° 05’25.84”S</w:t>
            </w:r>
            <w:r w:rsidRPr="00CC6DA9">
              <w:rPr>
                <w:rFonts w:ascii="Arial Narrow" w:hAnsi="Arial Narrow" w:cs="Calibri"/>
                <w:szCs w:val="24"/>
                <w:lang w:val="en-GB" w:eastAsia="en-ZA"/>
              </w:rPr>
              <w:t xml:space="preserve">, </w:t>
            </w:r>
            <w:r w:rsidRPr="00CC6DA9">
              <w:rPr>
                <w:rFonts w:ascii="Arial Narrow" w:eastAsia="Calibri" w:hAnsi="Arial Narrow"/>
                <w:szCs w:val="24"/>
                <w:lang w:val="en-GB"/>
              </w:rPr>
              <w:t>18° 18’28.64”E</w:t>
            </w:r>
          </w:p>
          <w:p w14:paraId="05EA65C1" w14:textId="4A958A3C" w:rsidR="00EE7E81" w:rsidRPr="00CC6DA9" w:rsidRDefault="00EE7E81" w:rsidP="00E54F95">
            <w:pPr>
              <w:jc w:val="both"/>
              <w:rPr>
                <w:rFonts w:ascii="Arial Narrow" w:hAnsi="Arial Narrow" w:cs="Arial"/>
                <w:bCs/>
                <w:szCs w:val="24"/>
                <w:lang w:val="en-ZA"/>
              </w:rPr>
            </w:pPr>
          </w:p>
        </w:tc>
      </w:tr>
      <w:tr w:rsidR="00EE7E81" w:rsidRPr="00CC6DA9" w14:paraId="0C1D61A7" w14:textId="77777777" w:rsidTr="00CC6DA9">
        <w:tc>
          <w:tcPr>
            <w:tcW w:w="724" w:type="dxa"/>
            <w:vMerge/>
          </w:tcPr>
          <w:p w14:paraId="34E951D8" w14:textId="38D0AF93"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17146EF6" w14:textId="628937D2" w:rsidR="00EE7E81" w:rsidRPr="00CC6DA9" w:rsidRDefault="00EE7E81" w:rsidP="00D4733E">
            <w:pPr>
              <w:jc w:val="both"/>
              <w:rPr>
                <w:rFonts w:ascii="Arial Narrow" w:hAnsi="Arial Narrow"/>
                <w:szCs w:val="24"/>
                <w:lang w:val="en-GB"/>
              </w:rPr>
            </w:pPr>
          </w:p>
        </w:tc>
        <w:tc>
          <w:tcPr>
            <w:tcW w:w="4715" w:type="dxa"/>
          </w:tcPr>
          <w:p w14:paraId="75F5AA53" w14:textId="658F1617" w:rsidR="00EE7E81" w:rsidRPr="00CC6DA9" w:rsidRDefault="00EE7E81" w:rsidP="008911C7">
            <w:pPr>
              <w:pStyle w:val="ListParagraph"/>
              <w:numPr>
                <w:ilvl w:val="0"/>
                <w:numId w:val="16"/>
              </w:numPr>
              <w:jc w:val="both"/>
              <w:rPr>
                <w:rFonts w:ascii="Arial Narrow" w:hAnsi="Arial Narrow" w:cs="Arial"/>
                <w:bCs/>
                <w:szCs w:val="24"/>
                <w:lang w:val="en-ZA"/>
              </w:rPr>
            </w:pPr>
            <w:proofErr w:type="spellStart"/>
            <w:r w:rsidRPr="00CC6DA9">
              <w:rPr>
                <w:rFonts w:ascii="Arial Narrow" w:hAnsi="Arial Narrow"/>
                <w:szCs w:val="24"/>
                <w:lang w:val="en-GB"/>
              </w:rPr>
              <w:t>Lambertsbaa</w:t>
            </w:r>
            <w:r w:rsidRPr="00CC6DA9">
              <w:rPr>
                <w:rFonts w:ascii="Arial Narrow" w:hAnsi="Arial Narrow"/>
                <w:b/>
                <w:bCs/>
                <w:szCs w:val="24"/>
                <w:lang w:val="en-GB"/>
              </w:rPr>
              <w:t>i</w:t>
            </w:r>
            <w:proofErr w:type="spellEnd"/>
          </w:p>
        </w:tc>
        <w:tc>
          <w:tcPr>
            <w:tcW w:w="3159" w:type="dxa"/>
          </w:tcPr>
          <w:p w14:paraId="7B4491AF" w14:textId="77777777" w:rsidR="00EE7E81" w:rsidRPr="00CC6DA9" w:rsidRDefault="00EE7E81" w:rsidP="00643625">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eastAsia="Calibri" w:hAnsi="Arial Narrow" w:cs="Calibri"/>
                <w:szCs w:val="24"/>
                <w:lang w:val="en-GB" w:eastAsia="en-ZA"/>
              </w:rPr>
              <w:t>32° 06’37.57”S</w:t>
            </w:r>
            <w:r w:rsidRPr="00CC6DA9">
              <w:rPr>
                <w:rFonts w:ascii="Arial Narrow" w:hAnsi="Arial Narrow" w:cs="Calibri"/>
                <w:szCs w:val="24"/>
                <w:lang w:val="en-GB" w:eastAsia="en-ZA"/>
              </w:rPr>
              <w:t xml:space="preserve">, </w:t>
            </w:r>
            <w:r w:rsidRPr="00CC6DA9">
              <w:rPr>
                <w:rFonts w:ascii="Arial Narrow" w:eastAsia="Calibri" w:hAnsi="Arial Narrow" w:cs="Calibri"/>
                <w:szCs w:val="24"/>
                <w:lang w:val="en-GB" w:eastAsia="en-ZA"/>
              </w:rPr>
              <w:t>18° 18’16.59”E</w:t>
            </w:r>
          </w:p>
          <w:p w14:paraId="6C9430B4" w14:textId="65E50373" w:rsidR="00EE7E81" w:rsidRPr="00CC6DA9" w:rsidRDefault="00EE7E81" w:rsidP="00E54F95">
            <w:pPr>
              <w:jc w:val="both"/>
              <w:rPr>
                <w:rFonts w:ascii="Arial Narrow" w:hAnsi="Arial Narrow" w:cs="Arial"/>
                <w:bCs/>
                <w:szCs w:val="24"/>
                <w:lang w:val="en-ZA"/>
              </w:rPr>
            </w:pPr>
          </w:p>
        </w:tc>
      </w:tr>
      <w:tr w:rsidR="00EE7E81" w:rsidRPr="00CC6DA9" w14:paraId="1D4AA2A0" w14:textId="77777777" w:rsidTr="00CC6DA9">
        <w:tc>
          <w:tcPr>
            <w:tcW w:w="724" w:type="dxa"/>
            <w:vMerge/>
          </w:tcPr>
          <w:p w14:paraId="3FFA37F9"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6A860DA2" w14:textId="59E4F04F" w:rsidR="00EE7E81" w:rsidRPr="00CC6DA9" w:rsidRDefault="00EE7E81" w:rsidP="00D4733E">
            <w:pPr>
              <w:jc w:val="both"/>
              <w:rPr>
                <w:rFonts w:ascii="Arial Narrow" w:hAnsi="Arial Narrow"/>
                <w:szCs w:val="24"/>
                <w:lang w:val="en-GB"/>
              </w:rPr>
            </w:pPr>
          </w:p>
        </w:tc>
        <w:tc>
          <w:tcPr>
            <w:tcW w:w="4715" w:type="dxa"/>
          </w:tcPr>
          <w:p w14:paraId="7D421436" w14:textId="4332981F" w:rsidR="00EE7E81" w:rsidRPr="00CC6DA9" w:rsidRDefault="00EE7E81" w:rsidP="008911C7">
            <w:pPr>
              <w:pStyle w:val="ListParagraph"/>
              <w:numPr>
                <w:ilvl w:val="0"/>
                <w:numId w:val="16"/>
              </w:numPr>
              <w:jc w:val="both"/>
              <w:rPr>
                <w:rFonts w:ascii="Arial Narrow" w:hAnsi="Arial Narrow" w:cs="Arial"/>
                <w:szCs w:val="24"/>
                <w:lang w:val="en-ZA"/>
              </w:rPr>
            </w:pPr>
            <w:proofErr w:type="spellStart"/>
            <w:r w:rsidRPr="00CC6DA9">
              <w:rPr>
                <w:rFonts w:ascii="Arial Narrow" w:hAnsi="Arial Narrow"/>
                <w:szCs w:val="24"/>
                <w:lang w:val="en-GB"/>
              </w:rPr>
              <w:t>Elandsbaai</w:t>
            </w:r>
            <w:proofErr w:type="spellEnd"/>
          </w:p>
        </w:tc>
        <w:tc>
          <w:tcPr>
            <w:tcW w:w="3159" w:type="dxa"/>
          </w:tcPr>
          <w:p w14:paraId="409CBA46" w14:textId="77777777" w:rsidR="00EE7E81" w:rsidRPr="00CC6DA9" w:rsidRDefault="00EE7E81" w:rsidP="00643625">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eastAsia="Calibri" w:hAnsi="Arial Narrow" w:cs="Calibri"/>
                <w:szCs w:val="24"/>
                <w:lang w:val="en-GB" w:eastAsia="en-ZA"/>
              </w:rPr>
              <w:t>32° 18’45.10”S</w:t>
            </w:r>
            <w:r w:rsidRPr="00CC6DA9">
              <w:rPr>
                <w:rFonts w:ascii="Arial Narrow" w:hAnsi="Arial Narrow" w:cs="Calibri"/>
                <w:szCs w:val="24"/>
                <w:lang w:val="en-GB" w:eastAsia="en-ZA"/>
              </w:rPr>
              <w:t xml:space="preserve">, </w:t>
            </w:r>
            <w:r w:rsidRPr="00CC6DA9">
              <w:rPr>
                <w:rFonts w:ascii="Arial Narrow" w:eastAsia="Calibri" w:hAnsi="Arial Narrow" w:cs="Calibri"/>
                <w:szCs w:val="24"/>
                <w:lang w:val="en-GB" w:eastAsia="en-ZA"/>
              </w:rPr>
              <w:t>18° 20’23.42”E</w:t>
            </w:r>
          </w:p>
          <w:p w14:paraId="6B0E43C4" w14:textId="1DC242F3" w:rsidR="00EE7E81" w:rsidRPr="00CC6DA9" w:rsidRDefault="00EE7E81" w:rsidP="00E54F95">
            <w:pPr>
              <w:jc w:val="both"/>
              <w:rPr>
                <w:rFonts w:ascii="Arial Narrow" w:hAnsi="Arial Narrow" w:cs="Arial"/>
                <w:bCs/>
                <w:szCs w:val="24"/>
                <w:lang w:val="en-ZA"/>
              </w:rPr>
            </w:pPr>
          </w:p>
        </w:tc>
      </w:tr>
      <w:tr w:rsidR="00EE7E81" w:rsidRPr="00CC6DA9" w14:paraId="5D86CEE1" w14:textId="77777777" w:rsidTr="00CC6DA9">
        <w:tc>
          <w:tcPr>
            <w:tcW w:w="724" w:type="dxa"/>
            <w:vMerge/>
          </w:tcPr>
          <w:p w14:paraId="5E380BAC" w14:textId="67640985"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42239520" w14:textId="12BE0C44" w:rsidR="00EE7E81" w:rsidRPr="00CC6DA9" w:rsidRDefault="00EE7E81" w:rsidP="00D4733E">
            <w:pPr>
              <w:jc w:val="both"/>
              <w:rPr>
                <w:rFonts w:ascii="Arial Narrow" w:hAnsi="Arial Narrow" w:cs="Arial"/>
                <w:bCs/>
                <w:szCs w:val="24"/>
                <w:lang w:val="en-ZA"/>
              </w:rPr>
            </w:pPr>
          </w:p>
        </w:tc>
        <w:tc>
          <w:tcPr>
            <w:tcW w:w="4715" w:type="dxa"/>
          </w:tcPr>
          <w:p w14:paraId="2724B4AE" w14:textId="0D419202" w:rsidR="00EE7E81" w:rsidRPr="00CC6DA9" w:rsidRDefault="004E3F75" w:rsidP="008911C7">
            <w:pPr>
              <w:pStyle w:val="ListParagraph"/>
              <w:numPr>
                <w:ilvl w:val="0"/>
                <w:numId w:val="16"/>
              </w:numPr>
              <w:jc w:val="both"/>
              <w:rPr>
                <w:rFonts w:ascii="Arial Narrow" w:hAnsi="Arial Narrow" w:cs="Arial"/>
                <w:bCs/>
                <w:szCs w:val="24"/>
                <w:lang w:val="en-ZA"/>
              </w:rPr>
            </w:pPr>
            <w:proofErr w:type="spellStart"/>
            <w:r>
              <w:rPr>
                <w:rFonts w:ascii="Arial Narrow" w:hAnsi="Arial Narrow" w:cs="Arial"/>
                <w:bCs/>
                <w:szCs w:val="24"/>
                <w:lang w:val="en-ZA"/>
              </w:rPr>
              <w:t>Veld</w:t>
            </w:r>
            <w:r w:rsidR="00642EF0">
              <w:rPr>
                <w:rFonts w:ascii="Arial Narrow" w:hAnsi="Arial Narrow" w:cs="Arial"/>
                <w:bCs/>
                <w:szCs w:val="24"/>
                <w:lang w:val="en-ZA"/>
              </w:rPr>
              <w:t>dri</w:t>
            </w:r>
            <w:r w:rsidR="007922FB">
              <w:rPr>
                <w:rFonts w:ascii="Arial Narrow" w:hAnsi="Arial Narrow" w:cs="Arial"/>
                <w:bCs/>
                <w:szCs w:val="24"/>
                <w:lang w:val="en-ZA"/>
              </w:rPr>
              <w:t>f</w:t>
            </w:r>
            <w:proofErr w:type="spellEnd"/>
            <w:r w:rsidR="00A7375E">
              <w:rPr>
                <w:rFonts w:ascii="Arial Narrow" w:hAnsi="Arial Narrow" w:cs="Arial"/>
                <w:bCs/>
                <w:szCs w:val="24"/>
                <w:lang w:val="en-ZA"/>
              </w:rPr>
              <w:t xml:space="preserve"> 1</w:t>
            </w:r>
          </w:p>
        </w:tc>
        <w:tc>
          <w:tcPr>
            <w:tcW w:w="3159" w:type="dxa"/>
          </w:tcPr>
          <w:p w14:paraId="0AEBCF7D" w14:textId="5A34C3FA" w:rsidR="00EE7E81" w:rsidRPr="00CC6DA9" w:rsidRDefault="00EE7E81" w:rsidP="008C1CBF">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eastAsia="Calibri" w:hAnsi="Arial Narrow"/>
                <w:szCs w:val="24"/>
                <w:lang w:val="en-GB"/>
              </w:rPr>
              <w:t>32° 45’ 59.32’’S</w:t>
            </w:r>
            <w:r w:rsidRPr="00CC6DA9">
              <w:rPr>
                <w:rFonts w:ascii="Arial Narrow" w:hAnsi="Arial Narrow"/>
                <w:szCs w:val="24"/>
                <w:lang w:val="en-GB"/>
              </w:rPr>
              <w:t xml:space="preserve">, </w:t>
            </w:r>
            <w:r w:rsidRPr="00CC6DA9">
              <w:rPr>
                <w:rFonts w:ascii="Arial Narrow" w:eastAsia="Calibri" w:hAnsi="Arial Narrow" w:cs="Calibri"/>
                <w:szCs w:val="24"/>
                <w:lang w:val="en-GB" w:eastAsia="en-ZA"/>
              </w:rPr>
              <w:t>18° 09’ 01.17”E</w:t>
            </w:r>
          </w:p>
          <w:p w14:paraId="46343FF7" w14:textId="317FB099" w:rsidR="00EE7E81" w:rsidRPr="00CC6DA9" w:rsidRDefault="00EE7E81" w:rsidP="00E54F95">
            <w:pPr>
              <w:jc w:val="both"/>
              <w:rPr>
                <w:rFonts w:ascii="Arial Narrow" w:hAnsi="Arial Narrow" w:cs="Arial"/>
                <w:bCs/>
                <w:szCs w:val="24"/>
                <w:lang w:val="en-ZA"/>
              </w:rPr>
            </w:pPr>
          </w:p>
        </w:tc>
      </w:tr>
      <w:tr w:rsidR="00EE7E81" w:rsidRPr="00CC6DA9" w14:paraId="55CD0514" w14:textId="77777777" w:rsidTr="00CC6DA9">
        <w:tc>
          <w:tcPr>
            <w:tcW w:w="724" w:type="dxa"/>
            <w:vMerge/>
          </w:tcPr>
          <w:p w14:paraId="4DEB32C8"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4DAA1F64" w14:textId="3EAF5CE6" w:rsidR="00EE7E81" w:rsidRPr="00CC6DA9" w:rsidRDefault="00EE7E81" w:rsidP="00D4733E">
            <w:pPr>
              <w:jc w:val="both"/>
              <w:rPr>
                <w:rFonts w:ascii="Arial Narrow" w:hAnsi="Arial Narrow" w:cs="Arial"/>
                <w:bCs/>
                <w:szCs w:val="24"/>
                <w:lang w:val="en-ZA"/>
              </w:rPr>
            </w:pPr>
          </w:p>
        </w:tc>
        <w:tc>
          <w:tcPr>
            <w:tcW w:w="4715" w:type="dxa"/>
          </w:tcPr>
          <w:p w14:paraId="530807CF" w14:textId="0910D870" w:rsidR="00EE7E81" w:rsidRPr="00CC6DA9" w:rsidRDefault="00A7375E" w:rsidP="008911C7">
            <w:pPr>
              <w:pStyle w:val="ListParagraph"/>
              <w:numPr>
                <w:ilvl w:val="0"/>
                <w:numId w:val="16"/>
              </w:numPr>
              <w:jc w:val="both"/>
              <w:rPr>
                <w:rFonts w:ascii="Arial Narrow" w:hAnsi="Arial Narrow" w:cs="Arial"/>
                <w:lang w:val="en-ZA"/>
              </w:rPr>
            </w:pPr>
            <w:proofErr w:type="spellStart"/>
            <w:r w:rsidRPr="00A7375E">
              <w:rPr>
                <w:rFonts w:ascii="Arial Narrow" w:hAnsi="Arial Narrow" w:cs="Arial"/>
                <w:bCs/>
                <w:szCs w:val="24"/>
                <w:lang w:val="en-ZA"/>
              </w:rPr>
              <w:t>Velddrif</w:t>
            </w:r>
            <w:proofErr w:type="spellEnd"/>
            <w:r>
              <w:rPr>
                <w:rFonts w:ascii="Arial Narrow" w:hAnsi="Arial Narrow" w:cs="Arial"/>
                <w:bCs/>
                <w:szCs w:val="24"/>
                <w:lang w:val="en-ZA"/>
              </w:rPr>
              <w:t xml:space="preserve"> 2</w:t>
            </w:r>
          </w:p>
        </w:tc>
        <w:tc>
          <w:tcPr>
            <w:tcW w:w="3159" w:type="dxa"/>
          </w:tcPr>
          <w:p w14:paraId="56895FC0" w14:textId="429729C1" w:rsidR="00EE7E81" w:rsidRPr="00CC6DA9" w:rsidRDefault="00EE7E81" w:rsidP="008C1CBF">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eastAsia="Calibri" w:hAnsi="Arial Narrow" w:cs="Calibri"/>
                <w:szCs w:val="24"/>
                <w:lang w:val="en-GB" w:eastAsia="en-ZA"/>
              </w:rPr>
              <w:t>32°45’ 15.32 S</w:t>
            </w:r>
            <w:r w:rsidRPr="00CC6DA9">
              <w:rPr>
                <w:rFonts w:ascii="Arial Narrow" w:hAnsi="Arial Narrow" w:cs="Calibri"/>
                <w:szCs w:val="24"/>
                <w:lang w:val="en-GB" w:eastAsia="en-ZA"/>
              </w:rPr>
              <w:t xml:space="preserve">, </w:t>
            </w:r>
            <w:r w:rsidRPr="00CC6DA9">
              <w:rPr>
                <w:rFonts w:ascii="Arial Narrow" w:eastAsia="Calibri" w:hAnsi="Arial Narrow" w:cs="Calibri"/>
                <w:szCs w:val="24"/>
                <w:lang w:val="en-GB" w:eastAsia="en-ZA"/>
              </w:rPr>
              <w:t>18°10’04.94” E</w:t>
            </w:r>
          </w:p>
          <w:p w14:paraId="76207247" w14:textId="1DEDE755" w:rsidR="00EE7E81" w:rsidRPr="00CC6DA9" w:rsidRDefault="00EE7E81" w:rsidP="00E54F95">
            <w:pPr>
              <w:jc w:val="both"/>
              <w:rPr>
                <w:rFonts w:ascii="Arial Narrow" w:hAnsi="Arial Narrow" w:cs="Arial"/>
                <w:bCs/>
                <w:szCs w:val="24"/>
                <w:lang w:val="en-ZA"/>
              </w:rPr>
            </w:pPr>
          </w:p>
        </w:tc>
      </w:tr>
      <w:tr w:rsidR="00EE7E81" w:rsidRPr="00CC6DA9" w14:paraId="3012F35F" w14:textId="77777777" w:rsidTr="00CC6DA9">
        <w:tc>
          <w:tcPr>
            <w:tcW w:w="724" w:type="dxa"/>
            <w:vMerge/>
          </w:tcPr>
          <w:p w14:paraId="17BB7A03" w14:textId="147C59AD"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0312E34A" w14:textId="3AA7F5F1" w:rsidR="00EE7E81" w:rsidRPr="00CC6DA9" w:rsidRDefault="00EE7E81" w:rsidP="00D4733E">
            <w:pPr>
              <w:jc w:val="both"/>
              <w:rPr>
                <w:rFonts w:ascii="Arial Narrow" w:hAnsi="Arial Narrow" w:cs="Arial"/>
                <w:bCs/>
                <w:szCs w:val="24"/>
                <w:lang w:val="en-ZA"/>
              </w:rPr>
            </w:pPr>
          </w:p>
        </w:tc>
        <w:tc>
          <w:tcPr>
            <w:tcW w:w="4715" w:type="dxa"/>
          </w:tcPr>
          <w:p w14:paraId="0E448AA0" w14:textId="19877136" w:rsidR="00EE7E81" w:rsidRPr="00CC6DA9" w:rsidRDefault="009F0B52" w:rsidP="008911C7">
            <w:pPr>
              <w:pStyle w:val="ListParagraph"/>
              <w:numPr>
                <w:ilvl w:val="0"/>
                <w:numId w:val="16"/>
              </w:numPr>
              <w:jc w:val="both"/>
              <w:rPr>
                <w:rFonts w:ascii="Arial Narrow" w:hAnsi="Arial Narrow" w:cs="Arial"/>
                <w:bCs/>
                <w:szCs w:val="24"/>
                <w:lang w:val="en-ZA"/>
              </w:rPr>
            </w:pPr>
            <w:proofErr w:type="spellStart"/>
            <w:r>
              <w:rPr>
                <w:rFonts w:ascii="Arial Narrow" w:hAnsi="Arial Narrow" w:cs="Arial"/>
                <w:bCs/>
                <w:szCs w:val="24"/>
                <w:lang w:val="en-ZA"/>
              </w:rPr>
              <w:t>Dwa</w:t>
            </w:r>
            <w:r w:rsidR="005D1994">
              <w:rPr>
                <w:rFonts w:ascii="Arial Narrow" w:hAnsi="Arial Narrow" w:cs="Arial"/>
                <w:bCs/>
                <w:szCs w:val="24"/>
                <w:lang w:val="en-ZA"/>
              </w:rPr>
              <w:t>rskerboss</w:t>
            </w:r>
            <w:proofErr w:type="spellEnd"/>
            <w:r w:rsidR="005D1994">
              <w:rPr>
                <w:rFonts w:ascii="Arial Narrow" w:hAnsi="Arial Narrow" w:cs="Arial"/>
                <w:bCs/>
                <w:szCs w:val="24"/>
                <w:lang w:val="en-ZA"/>
              </w:rPr>
              <w:t xml:space="preserve"> </w:t>
            </w:r>
            <w:r w:rsidR="00FB2622">
              <w:rPr>
                <w:rFonts w:ascii="Arial Narrow" w:hAnsi="Arial Narrow" w:cs="Arial"/>
                <w:bCs/>
                <w:szCs w:val="24"/>
                <w:lang w:val="en-ZA"/>
              </w:rPr>
              <w:t>(</w:t>
            </w:r>
            <w:proofErr w:type="spellStart"/>
            <w:r w:rsidR="003D0FBD">
              <w:rPr>
                <w:rFonts w:ascii="Arial Narrow" w:hAnsi="Arial Narrow" w:cs="Arial"/>
                <w:bCs/>
                <w:szCs w:val="24"/>
                <w:lang w:val="en-ZA"/>
              </w:rPr>
              <w:t>Ans</w:t>
            </w:r>
            <w:r w:rsidR="002C3774">
              <w:rPr>
                <w:rFonts w:ascii="Arial Narrow" w:hAnsi="Arial Narrow" w:cs="Arial"/>
                <w:bCs/>
                <w:szCs w:val="24"/>
                <w:lang w:val="en-ZA"/>
              </w:rPr>
              <w:t>jou</w:t>
            </w:r>
            <w:r w:rsidR="00FB2622">
              <w:rPr>
                <w:rFonts w:ascii="Arial Narrow" w:hAnsi="Arial Narrow" w:cs="Arial"/>
                <w:bCs/>
                <w:szCs w:val="24"/>
                <w:lang w:val="en-ZA"/>
              </w:rPr>
              <w:t>ie</w:t>
            </w:r>
            <w:proofErr w:type="spellEnd"/>
            <w:r w:rsidR="00FB2622">
              <w:rPr>
                <w:rFonts w:ascii="Arial Narrow" w:hAnsi="Arial Narrow" w:cs="Arial"/>
                <w:bCs/>
                <w:szCs w:val="24"/>
                <w:lang w:val="en-ZA"/>
              </w:rPr>
              <w:t xml:space="preserve"> Street)</w:t>
            </w:r>
          </w:p>
        </w:tc>
        <w:tc>
          <w:tcPr>
            <w:tcW w:w="3159" w:type="dxa"/>
          </w:tcPr>
          <w:p w14:paraId="6AF97828" w14:textId="5C41457E" w:rsidR="00EE7E81" w:rsidRPr="00CC6DA9" w:rsidRDefault="00EE7E81" w:rsidP="008C1CBF">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eastAsia="Calibri" w:hAnsi="Arial Narrow" w:cs="Calibri"/>
                <w:szCs w:val="24"/>
                <w:lang w:val="en-GB" w:eastAsia="en-ZA"/>
              </w:rPr>
              <w:t>32°41’28.30’’ S</w:t>
            </w:r>
            <w:r w:rsidRPr="00CC6DA9">
              <w:rPr>
                <w:rFonts w:ascii="Arial Narrow" w:hAnsi="Arial Narrow" w:cs="Calibri"/>
                <w:szCs w:val="24"/>
                <w:lang w:val="en-GB" w:eastAsia="en-ZA"/>
              </w:rPr>
              <w:t xml:space="preserve">, </w:t>
            </w:r>
            <w:r w:rsidRPr="00CC6DA9">
              <w:rPr>
                <w:rFonts w:ascii="Arial Narrow" w:eastAsia="Calibri" w:hAnsi="Arial Narrow" w:cs="Calibri"/>
                <w:szCs w:val="24"/>
                <w:lang w:val="en-GB" w:eastAsia="en-ZA"/>
              </w:rPr>
              <w:t>18°14’03.12’’ E</w:t>
            </w:r>
          </w:p>
          <w:p w14:paraId="7686E52D" w14:textId="35070DBD" w:rsidR="00EE7E81" w:rsidRPr="00CC6DA9" w:rsidRDefault="00EE7E81" w:rsidP="00E54F95">
            <w:pPr>
              <w:jc w:val="both"/>
              <w:rPr>
                <w:rFonts w:ascii="Arial Narrow" w:hAnsi="Arial Narrow" w:cs="Arial"/>
                <w:bCs/>
                <w:szCs w:val="24"/>
                <w:lang w:val="en-ZA"/>
              </w:rPr>
            </w:pPr>
          </w:p>
        </w:tc>
      </w:tr>
      <w:tr w:rsidR="00EE7E81" w:rsidRPr="00CC6DA9" w14:paraId="530E4DF5" w14:textId="77777777" w:rsidTr="00CC6DA9">
        <w:trPr>
          <w:trHeight w:val="189"/>
        </w:trPr>
        <w:tc>
          <w:tcPr>
            <w:tcW w:w="724" w:type="dxa"/>
            <w:vMerge/>
          </w:tcPr>
          <w:p w14:paraId="5F8215BF"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1C8925C4" w14:textId="0193E29C" w:rsidR="00EE7E81" w:rsidRPr="00CC6DA9" w:rsidRDefault="00EE7E81" w:rsidP="00D4733E">
            <w:pPr>
              <w:jc w:val="both"/>
              <w:rPr>
                <w:rFonts w:ascii="Arial Narrow" w:hAnsi="Arial Narrow" w:cs="Arial"/>
                <w:bCs/>
                <w:szCs w:val="24"/>
                <w:lang w:val="en-ZA"/>
              </w:rPr>
            </w:pPr>
          </w:p>
        </w:tc>
        <w:tc>
          <w:tcPr>
            <w:tcW w:w="4715" w:type="dxa"/>
          </w:tcPr>
          <w:p w14:paraId="547AA0D3" w14:textId="4B3A6F7D" w:rsidR="00EE7E81" w:rsidRPr="00CC6DA9" w:rsidRDefault="00EE7E81" w:rsidP="008911C7">
            <w:pPr>
              <w:pStyle w:val="ListParagraph"/>
              <w:numPr>
                <w:ilvl w:val="0"/>
                <w:numId w:val="16"/>
              </w:numPr>
              <w:jc w:val="both"/>
              <w:rPr>
                <w:rFonts w:ascii="Arial Narrow" w:hAnsi="Arial Narrow" w:cs="Arial"/>
                <w:bCs/>
                <w:szCs w:val="24"/>
                <w:lang w:val="en-ZA"/>
              </w:rPr>
            </w:pPr>
            <w:proofErr w:type="spellStart"/>
            <w:r w:rsidRPr="00CC6DA9">
              <w:rPr>
                <w:rFonts w:ascii="Arial Narrow" w:eastAsia="Times New Roman" w:hAnsi="Arial Narrow" w:cs="Times New Roman"/>
                <w:szCs w:val="24"/>
              </w:rPr>
              <w:t>Baai</w:t>
            </w:r>
            <w:proofErr w:type="spellEnd"/>
            <w:r w:rsidRPr="00CC6DA9">
              <w:rPr>
                <w:rFonts w:ascii="Arial Narrow" w:eastAsia="Times New Roman" w:hAnsi="Arial Narrow" w:cs="Times New Roman"/>
                <w:szCs w:val="24"/>
              </w:rPr>
              <w:t xml:space="preserve"> </w:t>
            </w:r>
            <w:proofErr w:type="spellStart"/>
            <w:r w:rsidRPr="00CC6DA9">
              <w:rPr>
                <w:rFonts w:ascii="Arial Narrow" w:eastAsia="Times New Roman" w:hAnsi="Arial Narrow" w:cs="Times New Roman"/>
                <w:szCs w:val="24"/>
              </w:rPr>
              <w:t>Vals</w:t>
            </w:r>
            <w:proofErr w:type="spellEnd"/>
          </w:p>
        </w:tc>
        <w:tc>
          <w:tcPr>
            <w:tcW w:w="3159" w:type="dxa"/>
          </w:tcPr>
          <w:p w14:paraId="6067BDD1" w14:textId="45A9C6CD" w:rsidR="00EE7E81" w:rsidRPr="00CC6DA9" w:rsidRDefault="00EE7E81" w:rsidP="00802F7A">
            <w:pPr>
              <w:rPr>
                <w:rFonts w:ascii="Arial Narrow" w:hAnsi="Arial Narrow"/>
                <w:szCs w:val="24"/>
                <w:lang w:eastAsia="en-ZA"/>
              </w:rPr>
            </w:pPr>
            <w:r w:rsidRPr="00CC6DA9">
              <w:rPr>
                <w:rFonts w:ascii="Arial Narrow" w:hAnsi="Arial Narrow"/>
                <w:szCs w:val="24"/>
              </w:rPr>
              <w:t>31°29'42.24"S, 18° 3'8.43"E</w:t>
            </w:r>
          </w:p>
          <w:p w14:paraId="7F78A992" w14:textId="77777777" w:rsidR="00EE7E81" w:rsidRPr="00CC6DA9" w:rsidRDefault="00EE7E81" w:rsidP="008C1CBF">
            <w:pPr>
              <w:widowControl/>
              <w:overflowPunct/>
              <w:autoSpaceDE/>
              <w:autoSpaceDN/>
              <w:adjustRightInd/>
              <w:spacing w:after="160" w:line="259" w:lineRule="auto"/>
              <w:textAlignment w:val="auto"/>
              <w:rPr>
                <w:rFonts w:ascii="Arial Narrow" w:eastAsia="Calibri" w:hAnsi="Arial Narrow" w:cs="Calibri"/>
                <w:szCs w:val="24"/>
                <w:lang w:val="en-GB" w:eastAsia="en-ZA"/>
              </w:rPr>
            </w:pPr>
          </w:p>
        </w:tc>
      </w:tr>
      <w:tr w:rsidR="00EE7E81" w:rsidRPr="00CC6DA9" w14:paraId="259E4EBF" w14:textId="77777777" w:rsidTr="00CC6DA9">
        <w:trPr>
          <w:trHeight w:val="187"/>
        </w:trPr>
        <w:tc>
          <w:tcPr>
            <w:tcW w:w="724" w:type="dxa"/>
            <w:vMerge/>
          </w:tcPr>
          <w:p w14:paraId="5ACF4600"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5CBD66DC" w14:textId="42A8A8DB" w:rsidR="00EE7E81" w:rsidRPr="00CC6DA9" w:rsidRDefault="00EE7E81" w:rsidP="00D4733E">
            <w:pPr>
              <w:jc w:val="both"/>
              <w:rPr>
                <w:rFonts w:ascii="Arial Narrow" w:hAnsi="Arial Narrow" w:cs="Arial"/>
                <w:bCs/>
                <w:szCs w:val="24"/>
                <w:lang w:val="en-ZA"/>
              </w:rPr>
            </w:pPr>
          </w:p>
        </w:tc>
        <w:tc>
          <w:tcPr>
            <w:tcW w:w="4715" w:type="dxa"/>
          </w:tcPr>
          <w:p w14:paraId="691FDF3C" w14:textId="2D87F886" w:rsidR="00EE7E81" w:rsidRPr="00CC6DA9" w:rsidRDefault="00EE7E81" w:rsidP="008911C7">
            <w:pPr>
              <w:pStyle w:val="ListParagraph"/>
              <w:numPr>
                <w:ilvl w:val="0"/>
                <w:numId w:val="16"/>
              </w:numPr>
              <w:jc w:val="both"/>
              <w:rPr>
                <w:rFonts w:ascii="Arial Narrow" w:hAnsi="Arial Narrow" w:cs="Arial"/>
                <w:bCs/>
                <w:szCs w:val="24"/>
                <w:lang w:val="en-ZA"/>
              </w:rPr>
            </w:pPr>
            <w:r w:rsidRPr="00CC6DA9">
              <w:rPr>
                <w:rFonts w:ascii="Arial Narrow" w:eastAsia="Times New Roman" w:hAnsi="Arial Narrow" w:cs="Times New Roman"/>
                <w:szCs w:val="24"/>
              </w:rPr>
              <w:t xml:space="preserve">Gert du Toit se </w:t>
            </w:r>
            <w:proofErr w:type="spellStart"/>
            <w:r w:rsidRPr="00CC6DA9">
              <w:rPr>
                <w:rFonts w:ascii="Arial Narrow" w:eastAsia="Times New Roman" w:hAnsi="Arial Narrow" w:cs="Times New Roman"/>
                <w:szCs w:val="24"/>
              </w:rPr>
              <w:t>Baai</w:t>
            </w:r>
            <w:proofErr w:type="spellEnd"/>
          </w:p>
        </w:tc>
        <w:tc>
          <w:tcPr>
            <w:tcW w:w="3159" w:type="dxa"/>
          </w:tcPr>
          <w:p w14:paraId="71A1A111" w14:textId="3D7C495D" w:rsidR="00EE7E81" w:rsidRPr="00CC6DA9" w:rsidRDefault="00EE7E81" w:rsidP="00802F7A">
            <w:pPr>
              <w:rPr>
                <w:rFonts w:ascii="Arial Narrow" w:hAnsi="Arial Narrow"/>
                <w:szCs w:val="24"/>
                <w:lang w:eastAsia="en-ZA"/>
              </w:rPr>
            </w:pPr>
            <w:r w:rsidRPr="00CC6DA9">
              <w:rPr>
                <w:rFonts w:ascii="Arial Narrow" w:hAnsi="Arial Narrow"/>
                <w:szCs w:val="24"/>
              </w:rPr>
              <w:t>31°28'17.12"S, 18° 0'38.82"E</w:t>
            </w:r>
          </w:p>
          <w:p w14:paraId="06C3EE6C" w14:textId="77777777" w:rsidR="00EE7E81" w:rsidRPr="00CC6DA9" w:rsidRDefault="00EE7E81" w:rsidP="00802F7A">
            <w:pPr>
              <w:rPr>
                <w:rFonts w:ascii="Arial Narrow" w:hAnsi="Arial Narrow"/>
                <w:szCs w:val="24"/>
              </w:rPr>
            </w:pPr>
          </w:p>
        </w:tc>
      </w:tr>
      <w:tr w:rsidR="00EE7E81" w:rsidRPr="00CC6DA9" w14:paraId="5EACFAF0" w14:textId="77777777" w:rsidTr="00CC6DA9">
        <w:trPr>
          <w:trHeight w:val="187"/>
        </w:trPr>
        <w:tc>
          <w:tcPr>
            <w:tcW w:w="724" w:type="dxa"/>
            <w:vMerge/>
          </w:tcPr>
          <w:p w14:paraId="453FC0FD"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39DB8E51" w14:textId="658B4EC9" w:rsidR="00EE7E81" w:rsidRPr="00CC6DA9" w:rsidRDefault="00EE7E81" w:rsidP="00D4733E">
            <w:pPr>
              <w:jc w:val="both"/>
              <w:rPr>
                <w:rFonts w:ascii="Arial Narrow" w:hAnsi="Arial Narrow" w:cs="Arial"/>
                <w:bCs/>
                <w:szCs w:val="24"/>
                <w:lang w:val="en-ZA"/>
              </w:rPr>
            </w:pPr>
          </w:p>
        </w:tc>
        <w:tc>
          <w:tcPr>
            <w:tcW w:w="4715" w:type="dxa"/>
          </w:tcPr>
          <w:p w14:paraId="36EF7C30" w14:textId="21A1FEAA" w:rsidR="00EE7E81" w:rsidRPr="00CC6DA9" w:rsidRDefault="00EE7E81" w:rsidP="008911C7">
            <w:pPr>
              <w:pStyle w:val="ListParagraph"/>
              <w:numPr>
                <w:ilvl w:val="0"/>
                <w:numId w:val="16"/>
              </w:numPr>
              <w:jc w:val="both"/>
              <w:rPr>
                <w:rFonts w:ascii="Arial Narrow" w:hAnsi="Arial Narrow" w:cs="Arial"/>
                <w:bCs/>
                <w:szCs w:val="24"/>
                <w:lang w:val="en-ZA"/>
              </w:rPr>
            </w:pPr>
            <w:r w:rsidRPr="00CC6DA9">
              <w:rPr>
                <w:rFonts w:ascii="Arial Narrow" w:eastAsia="Times New Roman" w:hAnsi="Arial Narrow" w:cs="Times New Roman"/>
                <w:szCs w:val="24"/>
              </w:rPr>
              <w:t>Beach north of Camp Alpha</w:t>
            </w:r>
          </w:p>
        </w:tc>
        <w:tc>
          <w:tcPr>
            <w:tcW w:w="3159" w:type="dxa"/>
          </w:tcPr>
          <w:p w14:paraId="2883D1B6" w14:textId="63F91BBC" w:rsidR="00EE7E81" w:rsidRPr="00CC6DA9" w:rsidRDefault="00EE7E81" w:rsidP="00802F7A">
            <w:pPr>
              <w:rPr>
                <w:rFonts w:ascii="Arial Narrow" w:hAnsi="Arial Narrow"/>
                <w:szCs w:val="24"/>
                <w:lang w:eastAsia="en-ZA"/>
              </w:rPr>
            </w:pPr>
            <w:r w:rsidRPr="00CC6DA9">
              <w:rPr>
                <w:rFonts w:ascii="Arial Narrow" w:hAnsi="Arial Narrow"/>
                <w:szCs w:val="24"/>
              </w:rPr>
              <w:t>31°27'29.61"S, 18° 0'3.82"E</w:t>
            </w:r>
          </w:p>
          <w:p w14:paraId="1C7C1136" w14:textId="77777777" w:rsidR="00EE7E81" w:rsidRPr="00CC6DA9" w:rsidRDefault="00EE7E81" w:rsidP="00802F7A">
            <w:pPr>
              <w:rPr>
                <w:rFonts w:ascii="Arial Narrow" w:hAnsi="Arial Narrow"/>
                <w:szCs w:val="24"/>
              </w:rPr>
            </w:pPr>
          </w:p>
        </w:tc>
      </w:tr>
      <w:tr w:rsidR="00EE7E81" w:rsidRPr="00CC6DA9" w14:paraId="012D31AC" w14:textId="77777777" w:rsidTr="00CC6DA9">
        <w:trPr>
          <w:trHeight w:val="50"/>
        </w:trPr>
        <w:tc>
          <w:tcPr>
            <w:tcW w:w="724" w:type="dxa"/>
            <w:vMerge/>
          </w:tcPr>
          <w:p w14:paraId="2D23BD7A"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4F28C790" w14:textId="18E56918" w:rsidR="00EE7E81" w:rsidRPr="00CC6DA9" w:rsidRDefault="00EE7E81" w:rsidP="00D4733E">
            <w:pPr>
              <w:jc w:val="both"/>
              <w:rPr>
                <w:rFonts w:ascii="Arial Narrow" w:hAnsi="Arial Narrow" w:cs="Arial"/>
                <w:bCs/>
                <w:szCs w:val="24"/>
                <w:lang w:val="en-ZA"/>
              </w:rPr>
            </w:pPr>
          </w:p>
        </w:tc>
        <w:tc>
          <w:tcPr>
            <w:tcW w:w="4715" w:type="dxa"/>
          </w:tcPr>
          <w:p w14:paraId="6A7CBBC6" w14:textId="42F19CD3" w:rsidR="00EE7E81" w:rsidRPr="00CC6DA9" w:rsidRDefault="007B6039" w:rsidP="008911C7">
            <w:pPr>
              <w:pStyle w:val="ListParagraph"/>
              <w:numPr>
                <w:ilvl w:val="0"/>
                <w:numId w:val="16"/>
              </w:numPr>
              <w:jc w:val="both"/>
              <w:rPr>
                <w:rFonts w:ascii="Arial Narrow" w:hAnsi="Arial Narrow" w:cs="Arial"/>
                <w:bCs/>
                <w:szCs w:val="24"/>
                <w:lang w:val="en-ZA"/>
              </w:rPr>
            </w:pPr>
            <w:proofErr w:type="spellStart"/>
            <w:r>
              <w:rPr>
                <w:rFonts w:ascii="Arial Narrow" w:hAnsi="Arial Narrow" w:cs="Arial"/>
                <w:bCs/>
                <w:szCs w:val="24"/>
                <w:lang w:val="en-ZA"/>
              </w:rPr>
              <w:t>Paperndorp</w:t>
            </w:r>
            <w:proofErr w:type="spellEnd"/>
            <w:r>
              <w:rPr>
                <w:rFonts w:ascii="Arial Narrow" w:hAnsi="Arial Narrow" w:cs="Arial"/>
                <w:bCs/>
                <w:szCs w:val="24"/>
                <w:lang w:val="en-ZA"/>
              </w:rPr>
              <w:t xml:space="preserve"> (34kms north of </w:t>
            </w:r>
            <w:proofErr w:type="spellStart"/>
            <w:r>
              <w:rPr>
                <w:rFonts w:ascii="Arial Narrow" w:hAnsi="Arial Narrow" w:cs="Arial"/>
                <w:bCs/>
                <w:szCs w:val="24"/>
                <w:lang w:val="en-ZA"/>
              </w:rPr>
              <w:t>Paperndorp</w:t>
            </w:r>
            <w:proofErr w:type="spellEnd"/>
            <w:r>
              <w:rPr>
                <w:rFonts w:ascii="Arial Narrow" w:hAnsi="Arial Narrow" w:cs="Arial"/>
                <w:bCs/>
                <w:szCs w:val="24"/>
                <w:lang w:val="en-ZA"/>
              </w:rPr>
              <w:t>)</w:t>
            </w:r>
          </w:p>
        </w:tc>
        <w:tc>
          <w:tcPr>
            <w:tcW w:w="3159" w:type="dxa"/>
          </w:tcPr>
          <w:p w14:paraId="4993AE54" w14:textId="315CE55F" w:rsidR="00EE7E81" w:rsidRPr="00CC6DA9" w:rsidRDefault="00EE7E81" w:rsidP="0024338A">
            <w:pPr>
              <w:rPr>
                <w:rFonts w:ascii="Arial Narrow" w:hAnsi="Arial Narrow"/>
                <w:szCs w:val="24"/>
                <w:lang w:eastAsia="en-ZA"/>
              </w:rPr>
            </w:pPr>
            <w:r w:rsidRPr="00CC6DA9">
              <w:rPr>
                <w:rFonts w:ascii="Arial Narrow" w:hAnsi="Arial Narrow"/>
                <w:szCs w:val="24"/>
              </w:rPr>
              <w:t>31°26'20.24"S, 17°59'6.18"E</w:t>
            </w:r>
          </w:p>
          <w:p w14:paraId="4E3C7A50" w14:textId="77777777" w:rsidR="00EE7E81" w:rsidRPr="00CC6DA9" w:rsidRDefault="00EE7E81" w:rsidP="00802F7A">
            <w:pPr>
              <w:rPr>
                <w:rFonts w:ascii="Arial Narrow" w:hAnsi="Arial Narrow"/>
                <w:szCs w:val="24"/>
              </w:rPr>
            </w:pPr>
          </w:p>
        </w:tc>
      </w:tr>
      <w:tr w:rsidR="00EE7E81" w:rsidRPr="00CC6DA9" w14:paraId="2CF5564B" w14:textId="77777777" w:rsidTr="00CC6DA9">
        <w:trPr>
          <w:trHeight w:val="48"/>
        </w:trPr>
        <w:tc>
          <w:tcPr>
            <w:tcW w:w="724" w:type="dxa"/>
            <w:vMerge/>
          </w:tcPr>
          <w:p w14:paraId="1E7C1D79"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1A835C6A" w14:textId="1408D084" w:rsidR="00EE7E81" w:rsidRPr="00CC6DA9" w:rsidRDefault="00EE7E81" w:rsidP="00D4733E">
            <w:pPr>
              <w:jc w:val="both"/>
              <w:rPr>
                <w:rFonts w:ascii="Arial Narrow" w:hAnsi="Arial Narrow" w:cs="Arial"/>
                <w:bCs/>
                <w:szCs w:val="24"/>
                <w:lang w:val="en-ZA"/>
              </w:rPr>
            </w:pPr>
          </w:p>
        </w:tc>
        <w:tc>
          <w:tcPr>
            <w:tcW w:w="4715" w:type="dxa"/>
          </w:tcPr>
          <w:p w14:paraId="3C7CFD7D" w14:textId="24978593" w:rsidR="00EE7E81" w:rsidRPr="00CC6DA9" w:rsidRDefault="00D82113" w:rsidP="008911C7">
            <w:pPr>
              <w:pStyle w:val="ListParagraph"/>
              <w:numPr>
                <w:ilvl w:val="0"/>
                <w:numId w:val="16"/>
              </w:numPr>
              <w:jc w:val="both"/>
              <w:rPr>
                <w:rFonts w:ascii="Arial Narrow" w:hAnsi="Arial Narrow" w:cs="Arial"/>
                <w:bCs/>
                <w:szCs w:val="24"/>
                <w:lang w:val="en-ZA"/>
              </w:rPr>
            </w:pPr>
            <w:proofErr w:type="spellStart"/>
            <w:r>
              <w:rPr>
                <w:rFonts w:ascii="Arial Narrow" w:hAnsi="Arial Narrow" w:cs="Arial"/>
                <w:bCs/>
                <w:szCs w:val="24"/>
                <w:lang w:val="en-ZA"/>
              </w:rPr>
              <w:t>Paperndorp</w:t>
            </w:r>
            <w:proofErr w:type="spellEnd"/>
            <w:r>
              <w:rPr>
                <w:rFonts w:ascii="Arial Narrow" w:hAnsi="Arial Narrow" w:cs="Arial"/>
                <w:bCs/>
                <w:szCs w:val="24"/>
                <w:lang w:val="en-ZA"/>
              </w:rPr>
              <w:t xml:space="preserve"> (38kms north of </w:t>
            </w:r>
            <w:proofErr w:type="spellStart"/>
            <w:r>
              <w:rPr>
                <w:rFonts w:ascii="Arial Narrow" w:hAnsi="Arial Narrow" w:cs="Arial"/>
                <w:bCs/>
                <w:szCs w:val="24"/>
                <w:lang w:val="en-ZA"/>
              </w:rPr>
              <w:t>Paperndorp</w:t>
            </w:r>
            <w:proofErr w:type="spellEnd"/>
            <w:r>
              <w:rPr>
                <w:rFonts w:ascii="Arial Narrow" w:hAnsi="Arial Narrow" w:cs="Arial"/>
                <w:bCs/>
                <w:szCs w:val="24"/>
                <w:lang w:val="en-ZA"/>
              </w:rPr>
              <w:t>)</w:t>
            </w:r>
          </w:p>
        </w:tc>
        <w:tc>
          <w:tcPr>
            <w:tcW w:w="3159" w:type="dxa"/>
          </w:tcPr>
          <w:p w14:paraId="05C99059" w14:textId="2BDB9D53" w:rsidR="00EE7E81" w:rsidRPr="00CC6DA9" w:rsidRDefault="00EE7E81" w:rsidP="0024338A">
            <w:pPr>
              <w:rPr>
                <w:rFonts w:ascii="Arial Narrow" w:hAnsi="Arial Narrow"/>
                <w:szCs w:val="24"/>
                <w:lang w:eastAsia="en-ZA"/>
              </w:rPr>
            </w:pPr>
            <w:r w:rsidRPr="00CC6DA9">
              <w:rPr>
                <w:rFonts w:ascii="Arial Narrow" w:hAnsi="Arial Narrow"/>
                <w:szCs w:val="24"/>
              </w:rPr>
              <w:t>31°25'36.90"S, 17°58'26.96"E</w:t>
            </w:r>
          </w:p>
          <w:p w14:paraId="20B35B75" w14:textId="77777777" w:rsidR="00EE7E81" w:rsidRPr="00CC6DA9" w:rsidRDefault="00EE7E81" w:rsidP="0024338A">
            <w:pPr>
              <w:rPr>
                <w:rFonts w:ascii="Arial Narrow" w:hAnsi="Arial Narrow"/>
                <w:szCs w:val="24"/>
              </w:rPr>
            </w:pPr>
          </w:p>
          <w:p w14:paraId="221579FB" w14:textId="77777777" w:rsidR="00EE7E81" w:rsidRPr="00CC6DA9" w:rsidRDefault="00EE7E81" w:rsidP="00802F7A">
            <w:pPr>
              <w:rPr>
                <w:rFonts w:ascii="Arial Narrow" w:hAnsi="Arial Narrow"/>
                <w:szCs w:val="24"/>
              </w:rPr>
            </w:pPr>
          </w:p>
        </w:tc>
      </w:tr>
      <w:tr w:rsidR="00EE7E81" w:rsidRPr="00CC6DA9" w14:paraId="262193B2" w14:textId="77777777" w:rsidTr="00CC6DA9">
        <w:trPr>
          <w:trHeight w:val="48"/>
        </w:trPr>
        <w:tc>
          <w:tcPr>
            <w:tcW w:w="724" w:type="dxa"/>
            <w:vMerge/>
          </w:tcPr>
          <w:p w14:paraId="5AFC595B"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1DFCD74B" w14:textId="2D29C4DC" w:rsidR="00EE7E81" w:rsidRPr="00CC6DA9" w:rsidRDefault="00EE7E81" w:rsidP="00D4733E">
            <w:pPr>
              <w:jc w:val="both"/>
              <w:rPr>
                <w:rFonts w:ascii="Arial Narrow" w:hAnsi="Arial Narrow" w:cs="Arial"/>
                <w:bCs/>
                <w:szCs w:val="24"/>
                <w:lang w:val="en-ZA"/>
              </w:rPr>
            </w:pPr>
          </w:p>
        </w:tc>
        <w:tc>
          <w:tcPr>
            <w:tcW w:w="4715" w:type="dxa"/>
          </w:tcPr>
          <w:p w14:paraId="07DC2CEB" w14:textId="343EDC6D" w:rsidR="00EE7E81" w:rsidRPr="00CC6DA9" w:rsidRDefault="00EE7E81" w:rsidP="008911C7">
            <w:pPr>
              <w:pStyle w:val="ListParagraph"/>
              <w:numPr>
                <w:ilvl w:val="0"/>
                <w:numId w:val="16"/>
              </w:numPr>
              <w:jc w:val="both"/>
              <w:rPr>
                <w:rFonts w:ascii="Arial Narrow" w:hAnsi="Arial Narrow" w:cs="Arial"/>
                <w:bCs/>
                <w:szCs w:val="24"/>
                <w:lang w:val="en-ZA"/>
              </w:rPr>
            </w:pPr>
            <w:proofErr w:type="spellStart"/>
            <w:r w:rsidRPr="00CC6DA9">
              <w:rPr>
                <w:rFonts w:ascii="Arial Narrow" w:eastAsia="Times New Roman" w:hAnsi="Arial Narrow" w:cs="Times New Roman"/>
                <w:szCs w:val="24"/>
              </w:rPr>
              <w:t>Skulp</w:t>
            </w:r>
            <w:proofErr w:type="spellEnd"/>
            <w:r w:rsidRPr="00CC6DA9">
              <w:rPr>
                <w:rFonts w:ascii="Arial Narrow" w:eastAsia="Times New Roman" w:hAnsi="Arial Narrow" w:cs="Times New Roman"/>
                <w:szCs w:val="24"/>
              </w:rPr>
              <w:t xml:space="preserve"> </w:t>
            </w:r>
            <w:proofErr w:type="spellStart"/>
            <w:r w:rsidRPr="00CC6DA9">
              <w:rPr>
                <w:rFonts w:ascii="Arial Narrow" w:eastAsia="Times New Roman" w:hAnsi="Arial Narrow" w:cs="Times New Roman"/>
                <w:szCs w:val="24"/>
              </w:rPr>
              <w:t>Baai</w:t>
            </w:r>
            <w:proofErr w:type="spellEnd"/>
          </w:p>
        </w:tc>
        <w:tc>
          <w:tcPr>
            <w:tcW w:w="3159" w:type="dxa"/>
          </w:tcPr>
          <w:p w14:paraId="7019575F" w14:textId="3D4D05D2" w:rsidR="00EE7E81" w:rsidRPr="00CC6DA9" w:rsidRDefault="00EE7E81" w:rsidP="0024338A">
            <w:pPr>
              <w:rPr>
                <w:rFonts w:ascii="Arial Narrow" w:hAnsi="Arial Narrow"/>
                <w:szCs w:val="24"/>
                <w:lang w:eastAsia="en-ZA"/>
              </w:rPr>
            </w:pPr>
            <w:r w:rsidRPr="00CC6DA9">
              <w:rPr>
                <w:rFonts w:ascii="Arial Narrow" w:hAnsi="Arial Narrow"/>
                <w:szCs w:val="24"/>
              </w:rPr>
              <w:t>31°23'39.20"S, 17°56'36.73"E</w:t>
            </w:r>
          </w:p>
          <w:p w14:paraId="24B3F097" w14:textId="77777777" w:rsidR="00EE7E81" w:rsidRPr="00CC6DA9" w:rsidRDefault="00EE7E81" w:rsidP="00802F7A">
            <w:pPr>
              <w:rPr>
                <w:rFonts w:ascii="Arial Narrow" w:hAnsi="Arial Narrow"/>
                <w:szCs w:val="24"/>
              </w:rPr>
            </w:pPr>
          </w:p>
        </w:tc>
      </w:tr>
      <w:tr w:rsidR="00EE7E81" w:rsidRPr="00CC6DA9" w14:paraId="24C84B73" w14:textId="77777777" w:rsidTr="00CC6DA9">
        <w:trPr>
          <w:trHeight w:val="48"/>
        </w:trPr>
        <w:tc>
          <w:tcPr>
            <w:tcW w:w="724" w:type="dxa"/>
            <w:vMerge/>
          </w:tcPr>
          <w:p w14:paraId="712BC809"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37A60033" w14:textId="419380F7" w:rsidR="00EE7E81" w:rsidRPr="00CC6DA9" w:rsidRDefault="00EE7E81" w:rsidP="00D4733E">
            <w:pPr>
              <w:jc w:val="both"/>
              <w:rPr>
                <w:rFonts w:ascii="Arial Narrow" w:hAnsi="Arial Narrow" w:cs="Arial"/>
                <w:bCs/>
                <w:szCs w:val="24"/>
                <w:lang w:val="en-ZA"/>
              </w:rPr>
            </w:pPr>
          </w:p>
        </w:tc>
        <w:tc>
          <w:tcPr>
            <w:tcW w:w="4715" w:type="dxa"/>
          </w:tcPr>
          <w:p w14:paraId="766272F9" w14:textId="6716F0EC" w:rsidR="00EE7E81" w:rsidRPr="00CC6DA9" w:rsidRDefault="0038768C" w:rsidP="008911C7">
            <w:pPr>
              <w:pStyle w:val="ListParagraph"/>
              <w:numPr>
                <w:ilvl w:val="0"/>
                <w:numId w:val="16"/>
              </w:numPr>
              <w:jc w:val="both"/>
              <w:rPr>
                <w:rFonts w:ascii="Arial Narrow" w:hAnsi="Arial Narrow" w:cs="Arial"/>
                <w:bCs/>
                <w:szCs w:val="24"/>
                <w:lang w:val="en-ZA"/>
              </w:rPr>
            </w:pPr>
            <w:proofErr w:type="spellStart"/>
            <w:r>
              <w:rPr>
                <w:rFonts w:ascii="Arial Narrow" w:hAnsi="Arial Narrow" w:cs="Arial"/>
                <w:bCs/>
                <w:szCs w:val="24"/>
                <w:lang w:val="en-ZA"/>
              </w:rPr>
              <w:t>Paper</w:t>
            </w:r>
            <w:r w:rsidR="00A433E8">
              <w:rPr>
                <w:rFonts w:ascii="Arial Narrow" w:hAnsi="Arial Narrow" w:cs="Arial"/>
                <w:bCs/>
                <w:szCs w:val="24"/>
                <w:lang w:val="en-ZA"/>
              </w:rPr>
              <w:t>ndorp</w:t>
            </w:r>
            <w:proofErr w:type="spellEnd"/>
            <w:r w:rsidR="00A433E8">
              <w:rPr>
                <w:rFonts w:ascii="Arial Narrow" w:hAnsi="Arial Narrow" w:cs="Arial"/>
                <w:bCs/>
                <w:szCs w:val="24"/>
                <w:lang w:val="en-ZA"/>
              </w:rPr>
              <w:t xml:space="preserve"> (</w:t>
            </w:r>
            <w:r w:rsidR="003105C5">
              <w:rPr>
                <w:rFonts w:ascii="Arial Narrow" w:hAnsi="Arial Narrow" w:cs="Arial"/>
                <w:bCs/>
                <w:szCs w:val="24"/>
                <w:lang w:val="en-ZA"/>
              </w:rPr>
              <w:t xml:space="preserve">41kms north of </w:t>
            </w:r>
            <w:proofErr w:type="spellStart"/>
            <w:r w:rsidR="003105C5">
              <w:rPr>
                <w:rFonts w:ascii="Arial Narrow" w:hAnsi="Arial Narrow" w:cs="Arial"/>
                <w:bCs/>
                <w:szCs w:val="24"/>
                <w:lang w:val="en-ZA"/>
              </w:rPr>
              <w:t>Pa</w:t>
            </w:r>
            <w:r w:rsidR="0047291E">
              <w:rPr>
                <w:rFonts w:ascii="Arial Narrow" w:hAnsi="Arial Narrow" w:cs="Arial"/>
                <w:bCs/>
                <w:szCs w:val="24"/>
                <w:lang w:val="en-ZA"/>
              </w:rPr>
              <w:t>perndorp</w:t>
            </w:r>
            <w:proofErr w:type="spellEnd"/>
            <w:r w:rsidR="0047291E">
              <w:rPr>
                <w:rFonts w:ascii="Arial Narrow" w:hAnsi="Arial Narrow" w:cs="Arial"/>
                <w:bCs/>
                <w:szCs w:val="24"/>
                <w:lang w:val="en-ZA"/>
              </w:rPr>
              <w:t>)</w:t>
            </w:r>
          </w:p>
        </w:tc>
        <w:tc>
          <w:tcPr>
            <w:tcW w:w="3159" w:type="dxa"/>
          </w:tcPr>
          <w:p w14:paraId="2F7E5552" w14:textId="079FFA94" w:rsidR="00EE7E81" w:rsidRPr="00CC6DA9" w:rsidRDefault="00EE7E81" w:rsidP="0024338A">
            <w:pPr>
              <w:rPr>
                <w:rFonts w:ascii="Arial Narrow" w:hAnsi="Arial Narrow"/>
                <w:szCs w:val="24"/>
                <w:lang w:eastAsia="en-ZA"/>
              </w:rPr>
            </w:pPr>
            <w:r w:rsidRPr="00CC6DA9">
              <w:rPr>
                <w:rFonts w:ascii="Arial Narrow" w:hAnsi="Arial Narrow"/>
                <w:szCs w:val="24"/>
              </w:rPr>
              <w:t>31°22'54.18"S, 17°56'4.33"E</w:t>
            </w:r>
          </w:p>
          <w:p w14:paraId="1C9BFD23" w14:textId="77777777" w:rsidR="00EE7E81" w:rsidRPr="00CC6DA9" w:rsidRDefault="00EE7E81" w:rsidP="0024338A">
            <w:pPr>
              <w:rPr>
                <w:rFonts w:ascii="Arial Narrow" w:hAnsi="Arial Narrow"/>
                <w:szCs w:val="24"/>
              </w:rPr>
            </w:pPr>
          </w:p>
          <w:p w14:paraId="39E1C17B" w14:textId="77777777" w:rsidR="00EE7E81" w:rsidRPr="00CC6DA9" w:rsidRDefault="00EE7E81" w:rsidP="00802F7A">
            <w:pPr>
              <w:rPr>
                <w:rFonts w:ascii="Arial Narrow" w:hAnsi="Arial Narrow"/>
                <w:szCs w:val="24"/>
              </w:rPr>
            </w:pPr>
          </w:p>
        </w:tc>
      </w:tr>
      <w:tr w:rsidR="00EE7E81" w:rsidRPr="00CC6DA9" w14:paraId="3181669F" w14:textId="77777777" w:rsidTr="00CC6DA9">
        <w:trPr>
          <w:trHeight w:val="48"/>
        </w:trPr>
        <w:tc>
          <w:tcPr>
            <w:tcW w:w="724" w:type="dxa"/>
            <w:vMerge/>
          </w:tcPr>
          <w:p w14:paraId="3303445C"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1F623F23" w14:textId="2943F10B" w:rsidR="00EE7E81" w:rsidRPr="00CC6DA9" w:rsidRDefault="00EE7E81" w:rsidP="00D4733E">
            <w:pPr>
              <w:jc w:val="both"/>
              <w:rPr>
                <w:rFonts w:ascii="Arial Narrow" w:hAnsi="Arial Narrow" w:cs="Arial"/>
                <w:bCs/>
                <w:szCs w:val="24"/>
                <w:lang w:val="en-ZA"/>
              </w:rPr>
            </w:pPr>
          </w:p>
        </w:tc>
        <w:tc>
          <w:tcPr>
            <w:tcW w:w="4715" w:type="dxa"/>
          </w:tcPr>
          <w:p w14:paraId="171CE0A8" w14:textId="19214F6E" w:rsidR="00EE7E81" w:rsidRPr="00CC6DA9" w:rsidRDefault="00EE7E81" w:rsidP="008911C7">
            <w:pPr>
              <w:pStyle w:val="ListParagraph"/>
              <w:numPr>
                <w:ilvl w:val="0"/>
                <w:numId w:val="16"/>
              </w:numPr>
              <w:jc w:val="both"/>
              <w:rPr>
                <w:rFonts w:ascii="Arial Narrow" w:hAnsi="Arial Narrow" w:cs="Arial"/>
                <w:bCs/>
                <w:szCs w:val="24"/>
                <w:lang w:val="en-ZA"/>
              </w:rPr>
            </w:pPr>
            <w:r w:rsidRPr="00CC6DA9">
              <w:rPr>
                <w:rFonts w:ascii="Arial Narrow" w:eastAsia="Times New Roman" w:hAnsi="Arial Narrow" w:cs="Times New Roman"/>
                <w:szCs w:val="24"/>
              </w:rPr>
              <w:t>Sour River Estuary</w:t>
            </w:r>
          </w:p>
        </w:tc>
        <w:tc>
          <w:tcPr>
            <w:tcW w:w="3159" w:type="dxa"/>
          </w:tcPr>
          <w:p w14:paraId="1DD0ED99" w14:textId="7D6FA456" w:rsidR="00EE7E81" w:rsidRPr="00CC6DA9" w:rsidRDefault="00EE7E81" w:rsidP="0024338A">
            <w:pPr>
              <w:rPr>
                <w:rFonts w:ascii="Arial Narrow" w:hAnsi="Arial Narrow"/>
                <w:szCs w:val="24"/>
                <w:lang w:eastAsia="en-ZA"/>
              </w:rPr>
            </w:pPr>
            <w:r w:rsidRPr="00CC6DA9">
              <w:rPr>
                <w:rFonts w:ascii="Arial Narrow" w:hAnsi="Arial Narrow"/>
                <w:szCs w:val="24"/>
              </w:rPr>
              <w:t>31°14'32.95"S, 17°51'3.86"E</w:t>
            </w:r>
          </w:p>
          <w:p w14:paraId="49E356AF" w14:textId="77777777" w:rsidR="00EE7E81" w:rsidRPr="00CC6DA9" w:rsidRDefault="00EE7E81" w:rsidP="00802F7A">
            <w:pPr>
              <w:rPr>
                <w:rFonts w:ascii="Arial Narrow" w:hAnsi="Arial Narrow"/>
                <w:szCs w:val="24"/>
              </w:rPr>
            </w:pPr>
          </w:p>
        </w:tc>
      </w:tr>
      <w:tr w:rsidR="00EE7E81" w:rsidRPr="00CC6DA9" w14:paraId="72F622A8" w14:textId="77777777" w:rsidTr="00CC6DA9">
        <w:trPr>
          <w:trHeight w:val="338"/>
        </w:trPr>
        <w:tc>
          <w:tcPr>
            <w:tcW w:w="724" w:type="dxa"/>
            <w:vMerge/>
          </w:tcPr>
          <w:p w14:paraId="4C4A9C94"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6565CA28" w14:textId="5FFD9F7A" w:rsidR="00EE7E81" w:rsidRPr="00CC6DA9" w:rsidRDefault="00EE7E81" w:rsidP="00D4733E">
            <w:pPr>
              <w:jc w:val="both"/>
              <w:rPr>
                <w:rFonts w:ascii="Arial Narrow" w:hAnsi="Arial Narrow" w:cs="Arial"/>
                <w:bCs/>
                <w:szCs w:val="24"/>
                <w:lang w:val="en-ZA"/>
              </w:rPr>
            </w:pPr>
          </w:p>
        </w:tc>
        <w:tc>
          <w:tcPr>
            <w:tcW w:w="4715" w:type="dxa"/>
          </w:tcPr>
          <w:p w14:paraId="0D094C0F" w14:textId="6DDC909A" w:rsidR="00EE7E81" w:rsidRPr="00CC6DA9" w:rsidRDefault="00EE7E81" w:rsidP="008911C7">
            <w:pPr>
              <w:pStyle w:val="ListParagraph"/>
              <w:numPr>
                <w:ilvl w:val="0"/>
                <w:numId w:val="16"/>
              </w:numPr>
              <w:jc w:val="both"/>
              <w:rPr>
                <w:rFonts w:ascii="Arial Narrow" w:hAnsi="Arial Narrow" w:cs="Arial"/>
                <w:bCs/>
                <w:szCs w:val="24"/>
                <w:lang w:val="en-ZA"/>
              </w:rPr>
            </w:pPr>
            <w:proofErr w:type="spellStart"/>
            <w:r w:rsidRPr="00CC6DA9">
              <w:rPr>
                <w:rFonts w:ascii="Arial Narrow" w:eastAsia="Times New Roman" w:hAnsi="Arial Narrow" w:cs="Times New Roman"/>
                <w:szCs w:val="24"/>
              </w:rPr>
              <w:t>Malkopbaai</w:t>
            </w:r>
            <w:proofErr w:type="spellEnd"/>
          </w:p>
        </w:tc>
        <w:tc>
          <w:tcPr>
            <w:tcW w:w="3159" w:type="dxa"/>
          </w:tcPr>
          <w:p w14:paraId="607AED36" w14:textId="0F28A66B" w:rsidR="00EE7E81" w:rsidRPr="00CC6DA9" w:rsidRDefault="00EE7E81" w:rsidP="0024338A">
            <w:pPr>
              <w:rPr>
                <w:rFonts w:ascii="Arial Narrow" w:hAnsi="Arial Narrow"/>
                <w:szCs w:val="24"/>
                <w:lang w:eastAsia="en-ZA"/>
              </w:rPr>
            </w:pPr>
            <w:r w:rsidRPr="00CC6DA9">
              <w:rPr>
                <w:rFonts w:ascii="Arial Narrow" w:hAnsi="Arial Narrow"/>
                <w:szCs w:val="24"/>
              </w:rPr>
              <w:t>31°13'15.41"S, 17°49'24.64"E</w:t>
            </w:r>
          </w:p>
          <w:p w14:paraId="38B781AA" w14:textId="77777777" w:rsidR="00EE7E81" w:rsidRPr="00CC6DA9" w:rsidRDefault="00EE7E81" w:rsidP="00802F7A">
            <w:pPr>
              <w:rPr>
                <w:rFonts w:ascii="Arial Narrow" w:hAnsi="Arial Narrow"/>
                <w:szCs w:val="24"/>
              </w:rPr>
            </w:pPr>
          </w:p>
        </w:tc>
      </w:tr>
      <w:tr w:rsidR="00EE7E81" w:rsidRPr="00CC6DA9" w14:paraId="34C2DC1C" w14:textId="77777777" w:rsidTr="00CC6DA9">
        <w:trPr>
          <w:trHeight w:val="338"/>
        </w:trPr>
        <w:tc>
          <w:tcPr>
            <w:tcW w:w="724" w:type="dxa"/>
            <w:vMerge/>
          </w:tcPr>
          <w:p w14:paraId="54192C3E" w14:textId="77777777" w:rsidR="00EE7E81" w:rsidRPr="00CC6DA9" w:rsidRDefault="00EE7E81" w:rsidP="00E54F95">
            <w:pPr>
              <w:pStyle w:val="ListParagraph"/>
              <w:numPr>
                <w:ilvl w:val="0"/>
                <w:numId w:val="8"/>
              </w:numPr>
              <w:jc w:val="both"/>
              <w:rPr>
                <w:rFonts w:ascii="Arial Narrow" w:hAnsi="Arial Narrow" w:cs="Arial"/>
                <w:b/>
                <w:szCs w:val="24"/>
                <w:u w:val="single"/>
                <w:lang w:val="en-ZA"/>
              </w:rPr>
            </w:pPr>
          </w:p>
        </w:tc>
        <w:tc>
          <w:tcPr>
            <w:tcW w:w="1539" w:type="dxa"/>
            <w:vMerge/>
          </w:tcPr>
          <w:p w14:paraId="64C322D5" w14:textId="1142B12E" w:rsidR="00EE7E81" w:rsidRPr="00CC6DA9" w:rsidRDefault="00EE7E81" w:rsidP="00D4733E">
            <w:pPr>
              <w:jc w:val="both"/>
              <w:rPr>
                <w:rFonts w:ascii="Arial Narrow" w:hAnsi="Arial Narrow" w:cs="Arial"/>
                <w:bCs/>
                <w:szCs w:val="24"/>
                <w:lang w:val="en-ZA"/>
              </w:rPr>
            </w:pPr>
          </w:p>
        </w:tc>
        <w:tc>
          <w:tcPr>
            <w:tcW w:w="4715" w:type="dxa"/>
          </w:tcPr>
          <w:p w14:paraId="2D1C3D31" w14:textId="383EB349" w:rsidR="00EE7E81" w:rsidRPr="00CC6DA9" w:rsidRDefault="00EE7E81" w:rsidP="008911C7">
            <w:pPr>
              <w:pStyle w:val="ListParagraph"/>
              <w:numPr>
                <w:ilvl w:val="0"/>
                <w:numId w:val="16"/>
              </w:numPr>
              <w:jc w:val="both"/>
              <w:rPr>
                <w:rFonts w:ascii="Arial Narrow" w:hAnsi="Arial Narrow" w:cs="Arial"/>
                <w:bCs/>
                <w:szCs w:val="24"/>
                <w:lang w:val="en-ZA"/>
              </w:rPr>
            </w:pPr>
            <w:proofErr w:type="spellStart"/>
            <w:r w:rsidRPr="00CC6DA9">
              <w:rPr>
                <w:rFonts w:ascii="Arial Narrow" w:eastAsia="Times New Roman" w:hAnsi="Arial Narrow" w:cs="Times New Roman"/>
                <w:szCs w:val="24"/>
              </w:rPr>
              <w:t>Hoekbaai</w:t>
            </w:r>
            <w:proofErr w:type="spellEnd"/>
          </w:p>
        </w:tc>
        <w:tc>
          <w:tcPr>
            <w:tcW w:w="3159" w:type="dxa"/>
          </w:tcPr>
          <w:p w14:paraId="23D6ADEA" w14:textId="64A0CA8E" w:rsidR="00EE7E81" w:rsidRPr="00CC6DA9" w:rsidRDefault="00EE7E81" w:rsidP="0024338A">
            <w:pPr>
              <w:rPr>
                <w:rFonts w:ascii="Arial Narrow" w:hAnsi="Arial Narrow"/>
                <w:szCs w:val="24"/>
                <w:lang w:eastAsia="en-ZA"/>
              </w:rPr>
            </w:pPr>
            <w:r w:rsidRPr="00CC6DA9">
              <w:rPr>
                <w:rFonts w:ascii="Arial Narrow" w:hAnsi="Arial Narrow"/>
                <w:szCs w:val="24"/>
              </w:rPr>
              <w:t>31°10'34.50"S, 17°47'0.28"E</w:t>
            </w:r>
          </w:p>
          <w:p w14:paraId="2F644549" w14:textId="77777777" w:rsidR="00EE7E81" w:rsidRPr="00CC6DA9" w:rsidRDefault="00EE7E81" w:rsidP="0024338A">
            <w:pPr>
              <w:rPr>
                <w:rFonts w:ascii="Arial Narrow" w:hAnsi="Arial Narrow"/>
                <w:szCs w:val="24"/>
              </w:rPr>
            </w:pPr>
          </w:p>
        </w:tc>
      </w:tr>
      <w:tr w:rsidR="00EE7E81" w:rsidRPr="00CC6DA9" w14:paraId="53276D9B" w14:textId="77777777" w:rsidTr="00CC6DA9">
        <w:trPr>
          <w:trHeight w:val="338"/>
        </w:trPr>
        <w:tc>
          <w:tcPr>
            <w:tcW w:w="724" w:type="dxa"/>
            <w:vMerge/>
          </w:tcPr>
          <w:p w14:paraId="63253D0E" w14:textId="77777777" w:rsidR="00EE7E81" w:rsidRPr="00CC6DA9" w:rsidRDefault="00EE7E81" w:rsidP="00D4733E">
            <w:pPr>
              <w:pStyle w:val="ListParagraph"/>
              <w:numPr>
                <w:ilvl w:val="0"/>
                <w:numId w:val="8"/>
              </w:numPr>
              <w:jc w:val="both"/>
              <w:rPr>
                <w:rFonts w:ascii="Arial Narrow" w:hAnsi="Arial Narrow" w:cs="Arial"/>
                <w:b/>
                <w:szCs w:val="24"/>
                <w:u w:val="single"/>
                <w:lang w:val="en-ZA"/>
              </w:rPr>
            </w:pPr>
          </w:p>
        </w:tc>
        <w:tc>
          <w:tcPr>
            <w:tcW w:w="1539" w:type="dxa"/>
            <w:vMerge/>
          </w:tcPr>
          <w:p w14:paraId="26A41B54" w14:textId="01E8CE26" w:rsidR="00EE7E81" w:rsidRPr="00CC6DA9" w:rsidRDefault="00EE7E81" w:rsidP="00D4733E">
            <w:pPr>
              <w:jc w:val="both"/>
              <w:rPr>
                <w:rFonts w:ascii="Arial Narrow" w:hAnsi="Arial Narrow" w:cs="Arial"/>
                <w:bCs/>
                <w:szCs w:val="24"/>
                <w:lang w:val="en-ZA"/>
              </w:rPr>
            </w:pPr>
          </w:p>
        </w:tc>
        <w:tc>
          <w:tcPr>
            <w:tcW w:w="4715" w:type="dxa"/>
            <w:vMerge w:val="restart"/>
          </w:tcPr>
          <w:p w14:paraId="57DEDC76" w14:textId="3B193F4D" w:rsidR="00EE7E81" w:rsidRPr="00CC6DA9" w:rsidRDefault="00EE7E81" w:rsidP="008911C7">
            <w:pPr>
              <w:pStyle w:val="ListParagraph"/>
              <w:numPr>
                <w:ilvl w:val="0"/>
                <w:numId w:val="16"/>
              </w:numPr>
              <w:jc w:val="both"/>
              <w:rPr>
                <w:rFonts w:ascii="Arial Narrow" w:hAnsi="Arial Narrow"/>
                <w:szCs w:val="24"/>
              </w:rPr>
            </w:pPr>
            <w:r w:rsidRPr="00CC6DA9">
              <w:rPr>
                <w:rFonts w:ascii="Arial Narrow" w:hAnsi="Arial Narrow" w:cs="Arial"/>
                <w:szCs w:val="24"/>
              </w:rPr>
              <w:t>Muizenberg</w:t>
            </w:r>
          </w:p>
          <w:p w14:paraId="1F197A7A" w14:textId="77777777" w:rsidR="00EE7E81" w:rsidRPr="00CC6DA9" w:rsidRDefault="00EE7E81" w:rsidP="00D4733E">
            <w:pPr>
              <w:pStyle w:val="ListParagraph"/>
              <w:jc w:val="both"/>
              <w:rPr>
                <w:rFonts w:ascii="Arial Narrow" w:hAnsi="Arial Narrow"/>
                <w:szCs w:val="24"/>
              </w:rPr>
            </w:pPr>
          </w:p>
          <w:p w14:paraId="533F290D" w14:textId="77777777" w:rsidR="00EE7E81" w:rsidRPr="00CC6DA9" w:rsidRDefault="00EE7E81" w:rsidP="00D4733E">
            <w:pPr>
              <w:rPr>
                <w:rFonts w:ascii="Arial Narrow" w:hAnsi="Arial Narrow"/>
                <w:szCs w:val="24"/>
              </w:rPr>
            </w:pPr>
          </w:p>
          <w:p w14:paraId="36C371B1" w14:textId="77777777" w:rsidR="00EE7E81" w:rsidRPr="00CC6DA9" w:rsidRDefault="00EE7E81" w:rsidP="00D4733E">
            <w:pPr>
              <w:rPr>
                <w:rFonts w:ascii="Arial Narrow" w:hAnsi="Arial Narrow"/>
                <w:szCs w:val="24"/>
              </w:rPr>
            </w:pPr>
          </w:p>
          <w:p w14:paraId="00B925CF" w14:textId="3916B250" w:rsidR="00EE7E81" w:rsidRPr="00CC6DA9" w:rsidRDefault="00EE7E81" w:rsidP="00D4733E">
            <w:pPr>
              <w:rPr>
                <w:rFonts w:ascii="Arial Narrow" w:hAnsi="Arial Narrow"/>
                <w:szCs w:val="24"/>
              </w:rPr>
            </w:pPr>
          </w:p>
        </w:tc>
        <w:tc>
          <w:tcPr>
            <w:tcW w:w="3159" w:type="dxa"/>
          </w:tcPr>
          <w:p w14:paraId="59EC23D4" w14:textId="290230F5" w:rsidR="00EE7E81" w:rsidRPr="00CC6DA9" w:rsidRDefault="00EE7E81" w:rsidP="00D4733E">
            <w:pPr>
              <w:rPr>
                <w:rFonts w:ascii="Arial Narrow" w:hAnsi="Arial Narrow"/>
                <w:szCs w:val="24"/>
              </w:rPr>
            </w:pPr>
            <w:r w:rsidRPr="00CC6DA9">
              <w:rPr>
                <w:rFonts w:ascii="Arial Narrow" w:hAnsi="Arial Narrow"/>
                <w:szCs w:val="24"/>
              </w:rPr>
              <w:t>34° 6.27'S 018° 28.62'E</w:t>
            </w:r>
          </w:p>
        </w:tc>
      </w:tr>
      <w:tr w:rsidR="00EE7E81" w:rsidRPr="00CC6DA9" w14:paraId="47DC8644" w14:textId="77777777" w:rsidTr="00CC6DA9">
        <w:trPr>
          <w:trHeight w:val="338"/>
        </w:trPr>
        <w:tc>
          <w:tcPr>
            <w:tcW w:w="724" w:type="dxa"/>
            <w:vMerge/>
          </w:tcPr>
          <w:p w14:paraId="462B0B77" w14:textId="77777777" w:rsidR="00EE7E81" w:rsidRPr="00CC6DA9" w:rsidRDefault="00EE7E81" w:rsidP="00514E61">
            <w:pPr>
              <w:pStyle w:val="ListParagraph"/>
              <w:numPr>
                <w:ilvl w:val="0"/>
                <w:numId w:val="12"/>
              </w:numPr>
              <w:jc w:val="both"/>
              <w:rPr>
                <w:rFonts w:ascii="Arial Narrow" w:hAnsi="Arial Narrow" w:cs="Arial"/>
                <w:b/>
                <w:szCs w:val="24"/>
                <w:u w:val="single"/>
                <w:lang w:val="en-ZA"/>
              </w:rPr>
            </w:pPr>
          </w:p>
        </w:tc>
        <w:tc>
          <w:tcPr>
            <w:tcW w:w="1539" w:type="dxa"/>
            <w:vMerge/>
          </w:tcPr>
          <w:p w14:paraId="7C63C166" w14:textId="733257C7" w:rsidR="00EE7E81" w:rsidRPr="00CC6DA9" w:rsidRDefault="00EE7E81" w:rsidP="00D4733E">
            <w:pPr>
              <w:jc w:val="both"/>
              <w:rPr>
                <w:rFonts w:ascii="Arial Narrow" w:hAnsi="Arial Narrow" w:cs="Arial"/>
                <w:bCs/>
                <w:szCs w:val="24"/>
                <w:lang w:val="en-ZA"/>
              </w:rPr>
            </w:pPr>
          </w:p>
        </w:tc>
        <w:tc>
          <w:tcPr>
            <w:tcW w:w="4715" w:type="dxa"/>
            <w:vMerge/>
          </w:tcPr>
          <w:p w14:paraId="19FF58D9" w14:textId="77777777" w:rsidR="00EE7E81" w:rsidRPr="00CC6DA9" w:rsidRDefault="00EE7E81" w:rsidP="008911C7">
            <w:pPr>
              <w:pStyle w:val="ListParagraph"/>
              <w:numPr>
                <w:ilvl w:val="0"/>
                <w:numId w:val="16"/>
              </w:numPr>
              <w:jc w:val="both"/>
              <w:rPr>
                <w:rFonts w:ascii="Arial Narrow" w:hAnsi="Arial Narrow" w:cs="Arial"/>
                <w:szCs w:val="24"/>
              </w:rPr>
            </w:pPr>
          </w:p>
        </w:tc>
        <w:tc>
          <w:tcPr>
            <w:tcW w:w="3159" w:type="dxa"/>
          </w:tcPr>
          <w:p w14:paraId="74003ACB" w14:textId="7217B6BE" w:rsidR="00EE7E81" w:rsidRPr="00CC6DA9" w:rsidRDefault="00EE7E81" w:rsidP="00D4733E">
            <w:pPr>
              <w:rPr>
                <w:rFonts w:ascii="Arial Narrow" w:hAnsi="Arial Narrow"/>
                <w:szCs w:val="24"/>
              </w:rPr>
            </w:pPr>
            <w:r w:rsidRPr="00CC6DA9">
              <w:rPr>
                <w:rFonts w:ascii="Arial Narrow" w:hAnsi="Arial Narrow"/>
                <w:szCs w:val="24"/>
              </w:rPr>
              <w:t>34° 6.23'S 018° 28.83'E</w:t>
            </w:r>
          </w:p>
        </w:tc>
      </w:tr>
      <w:tr w:rsidR="00EE7E81" w:rsidRPr="00CC6DA9" w14:paraId="13684D34" w14:textId="77777777" w:rsidTr="00CC6DA9">
        <w:trPr>
          <w:trHeight w:val="338"/>
        </w:trPr>
        <w:tc>
          <w:tcPr>
            <w:tcW w:w="724" w:type="dxa"/>
            <w:vMerge/>
          </w:tcPr>
          <w:p w14:paraId="5F59FC14" w14:textId="77777777" w:rsidR="00EE7E81" w:rsidRPr="00CC6DA9" w:rsidRDefault="00EE7E81" w:rsidP="00514E61">
            <w:pPr>
              <w:pStyle w:val="ListParagraph"/>
              <w:numPr>
                <w:ilvl w:val="0"/>
                <w:numId w:val="12"/>
              </w:numPr>
              <w:jc w:val="both"/>
              <w:rPr>
                <w:rFonts w:ascii="Arial Narrow" w:hAnsi="Arial Narrow" w:cs="Arial"/>
                <w:b/>
                <w:szCs w:val="24"/>
                <w:u w:val="single"/>
                <w:lang w:val="en-ZA"/>
              </w:rPr>
            </w:pPr>
          </w:p>
        </w:tc>
        <w:tc>
          <w:tcPr>
            <w:tcW w:w="1539" w:type="dxa"/>
            <w:vMerge/>
          </w:tcPr>
          <w:p w14:paraId="1A287CC9" w14:textId="25530201" w:rsidR="00EE7E81" w:rsidRPr="00CC6DA9" w:rsidRDefault="00EE7E81" w:rsidP="00D4733E">
            <w:pPr>
              <w:jc w:val="both"/>
              <w:rPr>
                <w:rFonts w:ascii="Arial Narrow" w:hAnsi="Arial Narrow" w:cs="Arial"/>
                <w:bCs/>
                <w:szCs w:val="24"/>
                <w:lang w:val="en-ZA"/>
              </w:rPr>
            </w:pPr>
          </w:p>
        </w:tc>
        <w:tc>
          <w:tcPr>
            <w:tcW w:w="4715" w:type="dxa"/>
            <w:vMerge/>
          </w:tcPr>
          <w:p w14:paraId="1E47E59E" w14:textId="77777777" w:rsidR="00EE7E81" w:rsidRPr="00CC6DA9" w:rsidRDefault="00EE7E81" w:rsidP="008911C7">
            <w:pPr>
              <w:pStyle w:val="ListParagraph"/>
              <w:numPr>
                <w:ilvl w:val="0"/>
                <w:numId w:val="16"/>
              </w:numPr>
              <w:jc w:val="both"/>
              <w:rPr>
                <w:rFonts w:ascii="Arial Narrow" w:hAnsi="Arial Narrow" w:cs="Arial"/>
                <w:szCs w:val="24"/>
              </w:rPr>
            </w:pPr>
          </w:p>
        </w:tc>
        <w:tc>
          <w:tcPr>
            <w:tcW w:w="3159" w:type="dxa"/>
          </w:tcPr>
          <w:p w14:paraId="23668F58" w14:textId="77777777" w:rsidR="00EE7E81" w:rsidRPr="00CC6DA9" w:rsidRDefault="00EE7E81" w:rsidP="00D4733E">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hAnsi="Arial Narrow"/>
                <w:szCs w:val="24"/>
              </w:rPr>
              <w:t>34° 5.96'S 018° 29.32'E</w:t>
            </w:r>
          </w:p>
          <w:p w14:paraId="47409386" w14:textId="77777777" w:rsidR="00EE7E81" w:rsidRPr="00CC6DA9" w:rsidRDefault="00EE7E81" w:rsidP="00D4733E">
            <w:pPr>
              <w:rPr>
                <w:rFonts w:ascii="Arial Narrow" w:hAnsi="Arial Narrow"/>
                <w:szCs w:val="24"/>
              </w:rPr>
            </w:pPr>
          </w:p>
        </w:tc>
      </w:tr>
      <w:tr w:rsidR="00EE7E81" w:rsidRPr="00CC6DA9" w14:paraId="38EFCE65" w14:textId="77777777" w:rsidTr="00CC6DA9">
        <w:trPr>
          <w:trHeight w:val="338"/>
        </w:trPr>
        <w:tc>
          <w:tcPr>
            <w:tcW w:w="724" w:type="dxa"/>
            <w:vMerge/>
          </w:tcPr>
          <w:p w14:paraId="06C144BB" w14:textId="77777777" w:rsidR="00EE7E81" w:rsidRPr="00CC6DA9" w:rsidRDefault="00EE7E81" w:rsidP="00514E61">
            <w:pPr>
              <w:pStyle w:val="ListParagraph"/>
              <w:numPr>
                <w:ilvl w:val="0"/>
                <w:numId w:val="12"/>
              </w:numPr>
              <w:jc w:val="both"/>
              <w:rPr>
                <w:rFonts w:ascii="Arial Narrow" w:hAnsi="Arial Narrow" w:cs="Arial"/>
                <w:b/>
                <w:szCs w:val="24"/>
                <w:u w:val="single"/>
                <w:lang w:val="en-ZA"/>
              </w:rPr>
            </w:pPr>
          </w:p>
        </w:tc>
        <w:tc>
          <w:tcPr>
            <w:tcW w:w="1539" w:type="dxa"/>
            <w:vMerge/>
          </w:tcPr>
          <w:p w14:paraId="3F767C18" w14:textId="5445D20B" w:rsidR="00EE7E81" w:rsidRPr="00CC6DA9" w:rsidRDefault="00EE7E81" w:rsidP="00D4733E">
            <w:pPr>
              <w:jc w:val="both"/>
              <w:rPr>
                <w:rFonts w:ascii="Arial Narrow" w:hAnsi="Arial Narrow" w:cs="Arial"/>
                <w:bCs/>
                <w:szCs w:val="24"/>
                <w:lang w:val="en-ZA"/>
              </w:rPr>
            </w:pPr>
          </w:p>
        </w:tc>
        <w:tc>
          <w:tcPr>
            <w:tcW w:w="4715" w:type="dxa"/>
          </w:tcPr>
          <w:p w14:paraId="3F838D78" w14:textId="62AEC2A8" w:rsidR="00EE7E81" w:rsidRPr="00CC6DA9" w:rsidRDefault="00EE7E81" w:rsidP="008911C7">
            <w:pPr>
              <w:pStyle w:val="ListParagraph"/>
              <w:numPr>
                <w:ilvl w:val="0"/>
                <w:numId w:val="16"/>
              </w:numPr>
              <w:jc w:val="both"/>
              <w:rPr>
                <w:rFonts w:ascii="Arial Narrow" w:hAnsi="Arial Narrow" w:cs="Arial"/>
                <w:szCs w:val="24"/>
              </w:rPr>
            </w:pPr>
            <w:r w:rsidRPr="00CC6DA9">
              <w:rPr>
                <w:rFonts w:ascii="Arial Narrow" w:hAnsi="Arial Narrow" w:cs="Arial"/>
                <w:color w:val="000000" w:themeColor="text1"/>
                <w:szCs w:val="24"/>
              </w:rPr>
              <w:t>Pelican Heights</w:t>
            </w:r>
          </w:p>
        </w:tc>
        <w:tc>
          <w:tcPr>
            <w:tcW w:w="3159" w:type="dxa"/>
          </w:tcPr>
          <w:p w14:paraId="34D70BE3" w14:textId="6758C416"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5.31'S 018° 32.84'E</w:t>
            </w:r>
          </w:p>
        </w:tc>
      </w:tr>
      <w:tr w:rsidR="00EE7E81" w:rsidRPr="00CC6DA9" w14:paraId="61A1C127" w14:textId="77777777" w:rsidTr="00CC6DA9">
        <w:trPr>
          <w:trHeight w:val="144"/>
        </w:trPr>
        <w:tc>
          <w:tcPr>
            <w:tcW w:w="724" w:type="dxa"/>
            <w:vMerge/>
          </w:tcPr>
          <w:p w14:paraId="2B771BD6" w14:textId="77777777" w:rsidR="00EE7E81" w:rsidRPr="00CC6DA9" w:rsidRDefault="00EE7E81" w:rsidP="00514E61">
            <w:pPr>
              <w:pStyle w:val="ListParagraph"/>
              <w:numPr>
                <w:ilvl w:val="0"/>
                <w:numId w:val="12"/>
              </w:numPr>
              <w:jc w:val="both"/>
              <w:rPr>
                <w:rFonts w:ascii="Arial Narrow" w:hAnsi="Arial Narrow" w:cs="Arial"/>
                <w:b/>
                <w:szCs w:val="24"/>
                <w:u w:val="single"/>
                <w:lang w:val="en-ZA"/>
              </w:rPr>
            </w:pPr>
          </w:p>
        </w:tc>
        <w:tc>
          <w:tcPr>
            <w:tcW w:w="1539" w:type="dxa"/>
            <w:vMerge/>
          </w:tcPr>
          <w:p w14:paraId="1373A621" w14:textId="2630CA75" w:rsidR="00EE7E81" w:rsidRPr="00CC6DA9" w:rsidRDefault="00EE7E81" w:rsidP="00D4733E">
            <w:pPr>
              <w:jc w:val="both"/>
              <w:rPr>
                <w:rFonts w:ascii="Arial Narrow" w:hAnsi="Arial Narrow" w:cs="Arial"/>
                <w:bCs/>
                <w:szCs w:val="24"/>
                <w:lang w:val="en-ZA"/>
              </w:rPr>
            </w:pPr>
          </w:p>
        </w:tc>
        <w:tc>
          <w:tcPr>
            <w:tcW w:w="4715" w:type="dxa"/>
            <w:vMerge w:val="restart"/>
          </w:tcPr>
          <w:p w14:paraId="56B8FB1B" w14:textId="7EE16A85" w:rsidR="00EE7E81" w:rsidRPr="00CC6DA9" w:rsidRDefault="00EE7E81" w:rsidP="008911C7">
            <w:pPr>
              <w:pStyle w:val="ListParagraph"/>
              <w:numPr>
                <w:ilvl w:val="0"/>
                <w:numId w:val="16"/>
              </w:numPr>
              <w:jc w:val="both"/>
              <w:rPr>
                <w:rFonts w:ascii="Arial Narrow" w:hAnsi="Arial Narrow" w:cs="Arial"/>
                <w:szCs w:val="24"/>
              </w:rPr>
            </w:pPr>
            <w:proofErr w:type="spellStart"/>
            <w:r w:rsidRPr="00CC6DA9">
              <w:rPr>
                <w:rFonts w:ascii="Arial Narrow" w:hAnsi="Arial Narrow" w:cs="Arial"/>
                <w:bCs/>
                <w:szCs w:val="24"/>
                <w:lang w:val="en-ZA"/>
              </w:rPr>
              <w:t>Strandfountain</w:t>
            </w:r>
            <w:proofErr w:type="spellEnd"/>
          </w:p>
        </w:tc>
        <w:tc>
          <w:tcPr>
            <w:tcW w:w="3159" w:type="dxa"/>
          </w:tcPr>
          <w:p w14:paraId="118620B7" w14:textId="3D0CB694" w:rsidR="00EE7E81" w:rsidRPr="00CC6DA9" w:rsidRDefault="00EE7E81" w:rsidP="00D4733E">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hAnsi="Arial Narrow"/>
                <w:szCs w:val="24"/>
              </w:rPr>
              <w:t>34° 5.16'S 018° 33.19'E</w:t>
            </w:r>
          </w:p>
        </w:tc>
      </w:tr>
      <w:tr w:rsidR="00EE7E81" w:rsidRPr="00CC6DA9" w14:paraId="1D0D19B3" w14:textId="77777777" w:rsidTr="00CC6DA9">
        <w:trPr>
          <w:trHeight w:val="143"/>
        </w:trPr>
        <w:tc>
          <w:tcPr>
            <w:tcW w:w="724" w:type="dxa"/>
            <w:vMerge/>
          </w:tcPr>
          <w:p w14:paraId="63CE5636" w14:textId="77777777" w:rsidR="00EE7E81" w:rsidRPr="00CC6DA9" w:rsidRDefault="00EE7E81" w:rsidP="00514E61">
            <w:pPr>
              <w:pStyle w:val="ListParagraph"/>
              <w:numPr>
                <w:ilvl w:val="0"/>
                <w:numId w:val="12"/>
              </w:numPr>
              <w:jc w:val="both"/>
              <w:rPr>
                <w:rFonts w:ascii="Arial Narrow" w:hAnsi="Arial Narrow" w:cs="Arial"/>
                <w:b/>
                <w:szCs w:val="24"/>
                <w:u w:val="single"/>
                <w:lang w:val="en-ZA"/>
              </w:rPr>
            </w:pPr>
          </w:p>
        </w:tc>
        <w:tc>
          <w:tcPr>
            <w:tcW w:w="1539" w:type="dxa"/>
            <w:vMerge/>
          </w:tcPr>
          <w:p w14:paraId="7DCE4A6D" w14:textId="3C7438A6" w:rsidR="00EE7E81" w:rsidRPr="00CC6DA9" w:rsidRDefault="00EE7E81" w:rsidP="00D4733E">
            <w:pPr>
              <w:jc w:val="both"/>
              <w:rPr>
                <w:rFonts w:ascii="Arial Narrow" w:hAnsi="Arial Narrow" w:cs="Arial"/>
                <w:bCs/>
                <w:szCs w:val="24"/>
                <w:lang w:val="en-ZA"/>
              </w:rPr>
            </w:pPr>
          </w:p>
        </w:tc>
        <w:tc>
          <w:tcPr>
            <w:tcW w:w="4715" w:type="dxa"/>
            <w:vMerge/>
          </w:tcPr>
          <w:p w14:paraId="6E0A3E9E" w14:textId="77777777" w:rsidR="00EE7E81" w:rsidRPr="00CC6DA9" w:rsidRDefault="00EE7E81" w:rsidP="008911C7">
            <w:pPr>
              <w:pStyle w:val="ListParagraph"/>
              <w:numPr>
                <w:ilvl w:val="0"/>
                <w:numId w:val="16"/>
              </w:numPr>
              <w:jc w:val="both"/>
              <w:rPr>
                <w:rFonts w:ascii="Arial Narrow" w:hAnsi="Arial Narrow" w:cs="Arial"/>
                <w:bCs/>
                <w:szCs w:val="24"/>
                <w:lang w:val="en-ZA"/>
              </w:rPr>
            </w:pPr>
          </w:p>
        </w:tc>
        <w:tc>
          <w:tcPr>
            <w:tcW w:w="3159" w:type="dxa"/>
          </w:tcPr>
          <w:p w14:paraId="1A111987" w14:textId="6CC0E598" w:rsidR="00EE7E81" w:rsidRPr="00CC6DA9" w:rsidRDefault="00EE7E81" w:rsidP="00D4733E">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hAnsi="Arial Narrow"/>
                <w:szCs w:val="24"/>
              </w:rPr>
              <w:t>34° 5.09'S 018° 33.93'E</w:t>
            </w:r>
          </w:p>
        </w:tc>
      </w:tr>
      <w:tr w:rsidR="00EE7E81" w:rsidRPr="00CC6DA9" w14:paraId="30A13F71" w14:textId="77777777" w:rsidTr="00CC6DA9">
        <w:trPr>
          <w:trHeight w:val="143"/>
        </w:trPr>
        <w:tc>
          <w:tcPr>
            <w:tcW w:w="724" w:type="dxa"/>
            <w:vMerge/>
          </w:tcPr>
          <w:p w14:paraId="1A9FB0B6" w14:textId="77777777" w:rsidR="00EE7E81" w:rsidRPr="00CC6DA9" w:rsidRDefault="00EE7E81" w:rsidP="00514E61">
            <w:pPr>
              <w:pStyle w:val="ListParagraph"/>
              <w:numPr>
                <w:ilvl w:val="0"/>
                <w:numId w:val="12"/>
              </w:numPr>
              <w:jc w:val="both"/>
              <w:rPr>
                <w:rFonts w:ascii="Arial Narrow" w:hAnsi="Arial Narrow" w:cs="Arial"/>
                <w:b/>
                <w:szCs w:val="24"/>
                <w:u w:val="single"/>
                <w:lang w:val="en-ZA"/>
              </w:rPr>
            </w:pPr>
          </w:p>
        </w:tc>
        <w:tc>
          <w:tcPr>
            <w:tcW w:w="1539" w:type="dxa"/>
            <w:vMerge/>
          </w:tcPr>
          <w:p w14:paraId="7B4AF0EF" w14:textId="0F31BB25" w:rsidR="00EE7E81" w:rsidRPr="00CC6DA9" w:rsidRDefault="00EE7E81" w:rsidP="00D4733E">
            <w:pPr>
              <w:jc w:val="both"/>
              <w:rPr>
                <w:rFonts w:ascii="Arial Narrow" w:hAnsi="Arial Narrow" w:cs="Arial"/>
                <w:bCs/>
                <w:szCs w:val="24"/>
                <w:lang w:val="en-ZA"/>
              </w:rPr>
            </w:pPr>
          </w:p>
        </w:tc>
        <w:tc>
          <w:tcPr>
            <w:tcW w:w="4715" w:type="dxa"/>
            <w:vMerge/>
          </w:tcPr>
          <w:p w14:paraId="0509F138" w14:textId="77777777" w:rsidR="00EE7E81" w:rsidRPr="00CC6DA9" w:rsidRDefault="00EE7E81" w:rsidP="008911C7">
            <w:pPr>
              <w:pStyle w:val="ListParagraph"/>
              <w:numPr>
                <w:ilvl w:val="0"/>
                <w:numId w:val="16"/>
              </w:numPr>
              <w:jc w:val="both"/>
              <w:rPr>
                <w:rFonts w:ascii="Arial Narrow" w:hAnsi="Arial Narrow" w:cs="Arial"/>
                <w:bCs/>
                <w:szCs w:val="24"/>
                <w:lang w:val="en-ZA"/>
              </w:rPr>
            </w:pPr>
          </w:p>
        </w:tc>
        <w:tc>
          <w:tcPr>
            <w:tcW w:w="3159" w:type="dxa"/>
          </w:tcPr>
          <w:p w14:paraId="6977B680" w14:textId="2F4970BD" w:rsidR="00EE7E81" w:rsidRPr="00CC6DA9" w:rsidRDefault="00EE7E81" w:rsidP="00D4733E">
            <w:pPr>
              <w:widowControl/>
              <w:overflowPunct/>
              <w:autoSpaceDE/>
              <w:autoSpaceDN/>
              <w:adjustRightInd/>
              <w:spacing w:after="160" w:line="259" w:lineRule="auto"/>
              <w:textAlignment w:val="auto"/>
              <w:rPr>
                <w:rFonts w:ascii="Arial Narrow" w:eastAsia="Calibri" w:hAnsi="Arial Narrow" w:cs="Calibri"/>
                <w:szCs w:val="24"/>
                <w:lang w:val="en-GB" w:eastAsia="en-ZA"/>
              </w:rPr>
            </w:pPr>
            <w:r w:rsidRPr="00CC6DA9">
              <w:rPr>
                <w:rFonts w:ascii="Arial Narrow" w:hAnsi="Arial Narrow"/>
                <w:szCs w:val="24"/>
              </w:rPr>
              <w:t>34° 4.32'S 018° 36.81'E</w:t>
            </w:r>
          </w:p>
        </w:tc>
      </w:tr>
      <w:tr w:rsidR="00EE7E81" w:rsidRPr="00CC6DA9" w14:paraId="66164EE9" w14:textId="77777777" w:rsidTr="00CC6DA9">
        <w:trPr>
          <w:trHeight w:val="338"/>
        </w:trPr>
        <w:tc>
          <w:tcPr>
            <w:tcW w:w="724" w:type="dxa"/>
            <w:vMerge/>
          </w:tcPr>
          <w:p w14:paraId="3CFCC553" w14:textId="77777777" w:rsidR="00EE7E81" w:rsidRPr="00CC6DA9" w:rsidRDefault="00EE7E81" w:rsidP="00514E61">
            <w:pPr>
              <w:pStyle w:val="ListParagraph"/>
              <w:numPr>
                <w:ilvl w:val="0"/>
                <w:numId w:val="12"/>
              </w:numPr>
              <w:jc w:val="both"/>
              <w:rPr>
                <w:rFonts w:ascii="Arial Narrow" w:hAnsi="Arial Narrow" w:cs="Arial"/>
                <w:b/>
                <w:szCs w:val="24"/>
                <w:u w:val="single"/>
                <w:lang w:val="en-ZA"/>
              </w:rPr>
            </w:pPr>
          </w:p>
        </w:tc>
        <w:tc>
          <w:tcPr>
            <w:tcW w:w="1539" w:type="dxa"/>
            <w:vMerge/>
          </w:tcPr>
          <w:p w14:paraId="482AD9A4" w14:textId="44A2550F" w:rsidR="00EE7E81" w:rsidRPr="00CC6DA9" w:rsidRDefault="00EE7E81" w:rsidP="00D4733E">
            <w:pPr>
              <w:jc w:val="both"/>
              <w:rPr>
                <w:rFonts w:ascii="Arial Narrow" w:hAnsi="Arial Narrow" w:cs="Arial"/>
                <w:bCs/>
                <w:szCs w:val="24"/>
                <w:lang w:val="en-ZA"/>
              </w:rPr>
            </w:pPr>
          </w:p>
        </w:tc>
        <w:tc>
          <w:tcPr>
            <w:tcW w:w="4715" w:type="dxa"/>
          </w:tcPr>
          <w:p w14:paraId="2EEC5646" w14:textId="7B4F8AB0" w:rsidR="00EE7E81" w:rsidRPr="00CC6DA9" w:rsidRDefault="00EE7E81" w:rsidP="008911C7">
            <w:pPr>
              <w:pStyle w:val="ListParagraph"/>
              <w:numPr>
                <w:ilvl w:val="0"/>
                <w:numId w:val="16"/>
              </w:numPr>
              <w:jc w:val="both"/>
              <w:rPr>
                <w:rFonts w:ascii="Arial Narrow" w:hAnsi="Arial Narrow" w:cs="Arial"/>
                <w:szCs w:val="24"/>
              </w:rPr>
            </w:pPr>
            <w:r w:rsidRPr="00CC6DA9">
              <w:rPr>
                <w:rFonts w:ascii="Arial Narrow" w:hAnsi="Arial Narrow"/>
                <w:szCs w:val="24"/>
              </w:rPr>
              <w:t>Khayelitsha</w:t>
            </w:r>
          </w:p>
        </w:tc>
        <w:tc>
          <w:tcPr>
            <w:tcW w:w="3159" w:type="dxa"/>
          </w:tcPr>
          <w:p w14:paraId="3BB69246" w14:textId="7C41BC7E"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4.20'S 018° 41.88'E</w:t>
            </w:r>
          </w:p>
        </w:tc>
      </w:tr>
      <w:tr w:rsidR="00EE7E81" w:rsidRPr="00CC6DA9" w14:paraId="434717A7" w14:textId="77777777" w:rsidTr="00CC6DA9">
        <w:trPr>
          <w:trHeight w:val="215"/>
        </w:trPr>
        <w:tc>
          <w:tcPr>
            <w:tcW w:w="724" w:type="dxa"/>
            <w:vMerge/>
          </w:tcPr>
          <w:p w14:paraId="29427205" w14:textId="77777777" w:rsidR="00EE7E81" w:rsidRPr="00CC6DA9" w:rsidRDefault="00EE7E81" w:rsidP="00514E61">
            <w:pPr>
              <w:pStyle w:val="ListParagraph"/>
              <w:numPr>
                <w:ilvl w:val="0"/>
                <w:numId w:val="12"/>
              </w:numPr>
              <w:jc w:val="both"/>
              <w:rPr>
                <w:rFonts w:ascii="Arial Narrow" w:hAnsi="Arial Narrow" w:cs="Arial"/>
                <w:b/>
                <w:szCs w:val="24"/>
                <w:u w:val="single"/>
                <w:lang w:val="en-ZA"/>
              </w:rPr>
            </w:pPr>
          </w:p>
        </w:tc>
        <w:tc>
          <w:tcPr>
            <w:tcW w:w="1539" w:type="dxa"/>
            <w:vMerge/>
          </w:tcPr>
          <w:p w14:paraId="751CFB69" w14:textId="6D824916" w:rsidR="00EE7E81" w:rsidRPr="00CC6DA9" w:rsidRDefault="00EE7E81" w:rsidP="00D4733E">
            <w:pPr>
              <w:jc w:val="both"/>
              <w:rPr>
                <w:rFonts w:ascii="Arial Narrow" w:hAnsi="Arial Narrow" w:cs="Arial"/>
                <w:bCs/>
                <w:szCs w:val="24"/>
                <w:lang w:val="en-ZA"/>
              </w:rPr>
            </w:pPr>
          </w:p>
        </w:tc>
        <w:tc>
          <w:tcPr>
            <w:tcW w:w="4715" w:type="dxa"/>
            <w:vMerge w:val="restart"/>
          </w:tcPr>
          <w:p w14:paraId="73E5E3ED" w14:textId="39B45DFF" w:rsidR="00EE7E81" w:rsidRPr="00CC6DA9" w:rsidRDefault="00EE7E81" w:rsidP="008911C7">
            <w:pPr>
              <w:pStyle w:val="ListParagraph"/>
              <w:numPr>
                <w:ilvl w:val="0"/>
                <w:numId w:val="16"/>
              </w:numPr>
              <w:jc w:val="both"/>
              <w:rPr>
                <w:rFonts w:ascii="Arial Narrow" w:hAnsi="Arial Narrow" w:cs="Arial"/>
                <w:szCs w:val="24"/>
              </w:rPr>
            </w:pPr>
            <w:r w:rsidRPr="00CC6DA9">
              <w:rPr>
                <w:rFonts w:ascii="Arial Narrow" w:hAnsi="Arial Narrow" w:cs="Arial"/>
                <w:szCs w:val="24"/>
              </w:rPr>
              <w:t>Macassar</w:t>
            </w:r>
          </w:p>
        </w:tc>
        <w:tc>
          <w:tcPr>
            <w:tcW w:w="3159" w:type="dxa"/>
          </w:tcPr>
          <w:p w14:paraId="5565F3CE" w14:textId="342472DF"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4.37'S 018° 44.87'E</w:t>
            </w:r>
          </w:p>
        </w:tc>
      </w:tr>
      <w:tr w:rsidR="00EE7E81" w:rsidRPr="00CC6DA9" w14:paraId="4216DFE8" w14:textId="77777777" w:rsidTr="00CC6DA9">
        <w:trPr>
          <w:trHeight w:val="263"/>
        </w:trPr>
        <w:tc>
          <w:tcPr>
            <w:tcW w:w="724" w:type="dxa"/>
            <w:vMerge/>
          </w:tcPr>
          <w:p w14:paraId="5387CB90" w14:textId="77777777" w:rsidR="00EE7E81" w:rsidRPr="00CC6DA9" w:rsidRDefault="00EE7E81" w:rsidP="00514E61">
            <w:pPr>
              <w:pStyle w:val="ListParagraph"/>
              <w:numPr>
                <w:ilvl w:val="0"/>
                <w:numId w:val="12"/>
              </w:numPr>
              <w:jc w:val="both"/>
              <w:rPr>
                <w:rFonts w:ascii="Arial Narrow" w:hAnsi="Arial Narrow" w:cs="Arial"/>
                <w:b/>
                <w:szCs w:val="24"/>
                <w:u w:val="single"/>
                <w:lang w:val="en-ZA"/>
              </w:rPr>
            </w:pPr>
          </w:p>
        </w:tc>
        <w:tc>
          <w:tcPr>
            <w:tcW w:w="1539" w:type="dxa"/>
            <w:vMerge/>
          </w:tcPr>
          <w:p w14:paraId="1B99310D" w14:textId="6B5FC814" w:rsidR="00EE7E81" w:rsidRPr="00CC6DA9" w:rsidRDefault="00EE7E81" w:rsidP="00D4733E">
            <w:pPr>
              <w:jc w:val="both"/>
              <w:rPr>
                <w:rFonts w:ascii="Arial Narrow" w:hAnsi="Arial Narrow" w:cs="Arial"/>
                <w:bCs/>
                <w:szCs w:val="24"/>
                <w:lang w:val="en-ZA"/>
              </w:rPr>
            </w:pPr>
          </w:p>
        </w:tc>
        <w:tc>
          <w:tcPr>
            <w:tcW w:w="4715" w:type="dxa"/>
            <w:vMerge/>
          </w:tcPr>
          <w:p w14:paraId="5EFB7C1D" w14:textId="77777777" w:rsidR="00EE7E81" w:rsidRPr="00CC6DA9" w:rsidRDefault="00EE7E81" w:rsidP="008911C7">
            <w:pPr>
              <w:pStyle w:val="ListParagraph"/>
              <w:numPr>
                <w:ilvl w:val="0"/>
                <w:numId w:val="16"/>
              </w:numPr>
              <w:jc w:val="both"/>
              <w:rPr>
                <w:rFonts w:ascii="Arial Narrow" w:hAnsi="Arial Narrow" w:cs="Arial"/>
                <w:szCs w:val="24"/>
              </w:rPr>
            </w:pPr>
          </w:p>
        </w:tc>
        <w:tc>
          <w:tcPr>
            <w:tcW w:w="3159" w:type="dxa"/>
          </w:tcPr>
          <w:p w14:paraId="70D54DCF" w14:textId="0ED666B5"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4.21'S 018° 45.89'E</w:t>
            </w:r>
          </w:p>
        </w:tc>
      </w:tr>
      <w:tr w:rsidR="00EE7E81" w:rsidRPr="00CC6DA9" w14:paraId="44B146BB" w14:textId="77777777" w:rsidTr="00CC6DA9">
        <w:trPr>
          <w:trHeight w:val="338"/>
        </w:trPr>
        <w:tc>
          <w:tcPr>
            <w:tcW w:w="724" w:type="dxa"/>
            <w:vMerge/>
          </w:tcPr>
          <w:p w14:paraId="733886CB" w14:textId="77777777" w:rsidR="00EE7E81" w:rsidRPr="00CC6DA9" w:rsidRDefault="00EE7E81" w:rsidP="00514E61">
            <w:pPr>
              <w:pStyle w:val="ListParagraph"/>
              <w:numPr>
                <w:ilvl w:val="0"/>
                <w:numId w:val="12"/>
              </w:numPr>
              <w:jc w:val="both"/>
              <w:rPr>
                <w:rFonts w:ascii="Arial Narrow" w:hAnsi="Arial Narrow" w:cs="Arial"/>
                <w:b/>
                <w:szCs w:val="24"/>
                <w:u w:val="single"/>
                <w:lang w:val="en-ZA"/>
              </w:rPr>
            </w:pPr>
          </w:p>
        </w:tc>
        <w:tc>
          <w:tcPr>
            <w:tcW w:w="1539" w:type="dxa"/>
            <w:vMerge/>
          </w:tcPr>
          <w:p w14:paraId="5A980EA2" w14:textId="760BDAD4" w:rsidR="00EE7E81" w:rsidRPr="00CC6DA9" w:rsidRDefault="00EE7E81" w:rsidP="00D4733E">
            <w:pPr>
              <w:jc w:val="both"/>
              <w:rPr>
                <w:rFonts w:ascii="Arial Narrow" w:hAnsi="Arial Narrow" w:cs="Arial"/>
                <w:bCs/>
                <w:szCs w:val="24"/>
                <w:lang w:val="en-ZA"/>
              </w:rPr>
            </w:pPr>
          </w:p>
        </w:tc>
        <w:tc>
          <w:tcPr>
            <w:tcW w:w="4715" w:type="dxa"/>
          </w:tcPr>
          <w:p w14:paraId="1676447B" w14:textId="05060F10" w:rsidR="00EE7E81" w:rsidRPr="00CC6DA9" w:rsidRDefault="00EE7E81" w:rsidP="008911C7">
            <w:pPr>
              <w:pStyle w:val="ListParagraph"/>
              <w:numPr>
                <w:ilvl w:val="0"/>
                <w:numId w:val="16"/>
              </w:numPr>
              <w:jc w:val="both"/>
              <w:rPr>
                <w:rFonts w:ascii="Arial Narrow" w:hAnsi="Arial Narrow" w:cs="Arial"/>
                <w:szCs w:val="24"/>
              </w:rPr>
            </w:pPr>
            <w:r w:rsidRPr="00CC6DA9">
              <w:rPr>
                <w:rFonts w:ascii="Arial Narrow" w:hAnsi="Arial Narrow" w:cs="Arial"/>
                <w:szCs w:val="24"/>
              </w:rPr>
              <w:t>Strand</w:t>
            </w:r>
          </w:p>
        </w:tc>
        <w:tc>
          <w:tcPr>
            <w:tcW w:w="3159" w:type="dxa"/>
          </w:tcPr>
          <w:p w14:paraId="522DDE2D" w14:textId="0A2C2378"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6.33'S 018° 49.02'E</w:t>
            </w:r>
          </w:p>
        </w:tc>
      </w:tr>
      <w:tr w:rsidR="00EE7E81" w:rsidRPr="00CC6DA9" w14:paraId="1FE47DBD" w14:textId="77777777" w:rsidTr="00CC6DA9">
        <w:trPr>
          <w:trHeight w:val="338"/>
        </w:trPr>
        <w:tc>
          <w:tcPr>
            <w:tcW w:w="724" w:type="dxa"/>
            <w:vMerge/>
          </w:tcPr>
          <w:p w14:paraId="209871BB" w14:textId="7A36557D" w:rsidR="00EE7E81" w:rsidRPr="00CC6DA9" w:rsidRDefault="00EE7E81" w:rsidP="00BE375B">
            <w:pPr>
              <w:pStyle w:val="ListParagraph"/>
              <w:numPr>
                <w:ilvl w:val="0"/>
                <w:numId w:val="8"/>
              </w:numPr>
              <w:jc w:val="both"/>
              <w:rPr>
                <w:rFonts w:ascii="Arial Narrow" w:hAnsi="Arial Narrow" w:cs="Arial"/>
                <w:b/>
                <w:szCs w:val="24"/>
                <w:u w:val="single"/>
                <w:lang w:val="en-ZA"/>
              </w:rPr>
            </w:pPr>
          </w:p>
        </w:tc>
        <w:tc>
          <w:tcPr>
            <w:tcW w:w="1539" w:type="dxa"/>
            <w:vMerge/>
          </w:tcPr>
          <w:p w14:paraId="134FCA15" w14:textId="7A80DB20" w:rsidR="00EE7E81" w:rsidRPr="00CC6DA9" w:rsidRDefault="00EE7E81" w:rsidP="00D4733E">
            <w:pPr>
              <w:jc w:val="both"/>
              <w:rPr>
                <w:rFonts w:ascii="Arial Narrow" w:hAnsi="Arial Narrow" w:cs="Arial"/>
                <w:bCs/>
                <w:szCs w:val="24"/>
                <w:lang w:val="en-ZA"/>
              </w:rPr>
            </w:pPr>
          </w:p>
        </w:tc>
        <w:tc>
          <w:tcPr>
            <w:tcW w:w="4715" w:type="dxa"/>
          </w:tcPr>
          <w:p w14:paraId="7708557A" w14:textId="0D20E37C" w:rsidR="00EE7E81" w:rsidRPr="00CC6DA9" w:rsidRDefault="00EE7E81" w:rsidP="008911C7">
            <w:pPr>
              <w:pStyle w:val="ListParagraph"/>
              <w:numPr>
                <w:ilvl w:val="0"/>
                <w:numId w:val="16"/>
              </w:numPr>
              <w:jc w:val="both"/>
              <w:rPr>
                <w:rFonts w:ascii="Arial Narrow" w:hAnsi="Arial Narrow" w:cs="Arial"/>
                <w:szCs w:val="24"/>
              </w:rPr>
            </w:pPr>
            <w:proofErr w:type="spellStart"/>
            <w:r w:rsidRPr="00CC6DA9">
              <w:rPr>
                <w:rFonts w:ascii="Arial Narrow" w:hAnsi="Arial Narrow"/>
                <w:szCs w:val="24"/>
              </w:rPr>
              <w:t>Grootbrak</w:t>
            </w:r>
            <w:proofErr w:type="spellEnd"/>
            <w:r w:rsidRPr="00CC6DA9">
              <w:rPr>
                <w:rFonts w:ascii="Arial Narrow" w:hAnsi="Arial Narrow"/>
                <w:szCs w:val="24"/>
              </w:rPr>
              <w:t>-</w:t>
            </w:r>
            <w:r w:rsidRPr="00CC6DA9">
              <w:rPr>
                <w:rFonts w:ascii="Arial Narrow" w:hAnsi="Arial Narrow" w:cs="Arial"/>
                <w:szCs w:val="24"/>
              </w:rPr>
              <w:t>Orion Road parking area</w:t>
            </w:r>
          </w:p>
        </w:tc>
        <w:tc>
          <w:tcPr>
            <w:tcW w:w="3159" w:type="dxa"/>
          </w:tcPr>
          <w:p w14:paraId="15C41EF6" w14:textId="36B671D2"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34°03'27.5"S 22°13'58.0"E</w:t>
            </w:r>
          </w:p>
        </w:tc>
      </w:tr>
      <w:tr w:rsidR="00EE7E81" w:rsidRPr="00CC6DA9" w14:paraId="65A874AF" w14:textId="77777777" w:rsidTr="00CC6DA9">
        <w:trPr>
          <w:trHeight w:val="338"/>
        </w:trPr>
        <w:tc>
          <w:tcPr>
            <w:tcW w:w="724" w:type="dxa"/>
            <w:vMerge/>
          </w:tcPr>
          <w:p w14:paraId="67FDDBE0"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10E9054E" w14:textId="748E7507" w:rsidR="00EE7E81" w:rsidRPr="00CC6DA9" w:rsidRDefault="00EE7E81" w:rsidP="00D4733E">
            <w:pPr>
              <w:jc w:val="both"/>
              <w:rPr>
                <w:rFonts w:ascii="Arial Narrow" w:hAnsi="Arial Narrow" w:cs="Arial"/>
                <w:bCs/>
                <w:szCs w:val="24"/>
                <w:lang w:val="en-ZA"/>
              </w:rPr>
            </w:pPr>
          </w:p>
        </w:tc>
        <w:tc>
          <w:tcPr>
            <w:tcW w:w="4715" w:type="dxa"/>
          </w:tcPr>
          <w:p w14:paraId="567D4E83" w14:textId="51B80FF3" w:rsidR="00EE7E81" w:rsidRPr="00CC6DA9" w:rsidRDefault="00EE7E81" w:rsidP="008911C7">
            <w:pPr>
              <w:pStyle w:val="ListParagraph"/>
              <w:numPr>
                <w:ilvl w:val="0"/>
                <w:numId w:val="16"/>
              </w:numPr>
              <w:jc w:val="both"/>
              <w:rPr>
                <w:rFonts w:ascii="Arial Narrow" w:hAnsi="Arial Narrow" w:cs="Arial"/>
                <w:szCs w:val="24"/>
              </w:rPr>
            </w:pPr>
            <w:proofErr w:type="spellStart"/>
            <w:r w:rsidRPr="00CC6DA9">
              <w:rPr>
                <w:rFonts w:ascii="Arial Narrow" w:hAnsi="Arial Narrow"/>
                <w:szCs w:val="24"/>
              </w:rPr>
              <w:t>Grootbrak</w:t>
            </w:r>
            <w:proofErr w:type="spellEnd"/>
            <w:r w:rsidRPr="00CC6DA9">
              <w:rPr>
                <w:rFonts w:ascii="Arial Narrow" w:hAnsi="Arial Narrow"/>
                <w:szCs w:val="24"/>
              </w:rPr>
              <w:t xml:space="preserve">- </w:t>
            </w:r>
            <w:proofErr w:type="spellStart"/>
            <w:r w:rsidRPr="00CC6DA9">
              <w:rPr>
                <w:rFonts w:ascii="Arial Narrow" w:hAnsi="Arial Narrow" w:cs="Arial"/>
                <w:szCs w:val="24"/>
              </w:rPr>
              <w:t>Suiderkruis</w:t>
            </w:r>
            <w:proofErr w:type="spellEnd"/>
            <w:r w:rsidRPr="00CC6DA9">
              <w:rPr>
                <w:rFonts w:ascii="Arial Narrow" w:hAnsi="Arial Narrow" w:cs="Arial"/>
                <w:szCs w:val="24"/>
              </w:rPr>
              <w:t xml:space="preserve"> parking area</w:t>
            </w:r>
          </w:p>
        </w:tc>
        <w:tc>
          <w:tcPr>
            <w:tcW w:w="3159" w:type="dxa"/>
          </w:tcPr>
          <w:p w14:paraId="2039D4E1" w14:textId="56ACC91A"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34°03'21.5"S 22°14'12.4"E</w:t>
            </w:r>
          </w:p>
        </w:tc>
      </w:tr>
      <w:tr w:rsidR="00EE7E81" w:rsidRPr="00CC6DA9" w14:paraId="0D048591" w14:textId="77777777" w:rsidTr="00CC6DA9">
        <w:trPr>
          <w:trHeight w:val="338"/>
        </w:trPr>
        <w:tc>
          <w:tcPr>
            <w:tcW w:w="724" w:type="dxa"/>
            <w:vMerge/>
          </w:tcPr>
          <w:p w14:paraId="40DE0C86"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2193498C" w14:textId="6F18C28A" w:rsidR="00EE7E81" w:rsidRPr="00CC6DA9" w:rsidRDefault="00EE7E81" w:rsidP="00D4733E">
            <w:pPr>
              <w:jc w:val="both"/>
              <w:rPr>
                <w:rFonts w:ascii="Arial Narrow" w:hAnsi="Arial Narrow" w:cs="Arial"/>
                <w:bCs/>
                <w:szCs w:val="24"/>
                <w:lang w:val="en-ZA"/>
              </w:rPr>
            </w:pPr>
          </w:p>
        </w:tc>
        <w:tc>
          <w:tcPr>
            <w:tcW w:w="4715" w:type="dxa"/>
          </w:tcPr>
          <w:p w14:paraId="2A7943AC" w14:textId="63265648" w:rsidR="00EE7E81" w:rsidRPr="00CC6DA9" w:rsidRDefault="00EE7E81" w:rsidP="008911C7">
            <w:pPr>
              <w:pStyle w:val="ListParagraph"/>
              <w:numPr>
                <w:ilvl w:val="0"/>
                <w:numId w:val="16"/>
              </w:numPr>
              <w:jc w:val="both"/>
              <w:rPr>
                <w:rFonts w:ascii="Arial Narrow" w:hAnsi="Arial Narrow" w:cs="Arial"/>
                <w:szCs w:val="24"/>
              </w:rPr>
            </w:pPr>
            <w:proofErr w:type="spellStart"/>
            <w:r w:rsidRPr="00CC6DA9">
              <w:rPr>
                <w:rFonts w:ascii="Arial Narrow" w:hAnsi="Arial Narrow" w:cs="Arial"/>
                <w:szCs w:val="24"/>
              </w:rPr>
              <w:t>Souwesia</w:t>
            </w:r>
            <w:proofErr w:type="spellEnd"/>
            <w:r w:rsidRPr="00CC6DA9">
              <w:rPr>
                <w:rFonts w:ascii="Arial Narrow" w:hAnsi="Arial Narrow" w:cs="Arial"/>
                <w:szCs w:val="24"/>
              </w:rPr>
              <w:t xml:space="preserve"> e</w:t>
            </w:r>
            <w:r w:rsidRPr="00CC6DA9">
              <w:rPr>
                <w:rFonts w:ascii="Arial Narrow" w:eastAsia="Times New Roman" w:hAnsi="Arial Narrow"/>
                <w:szCs w:val="24"/>
              </w:rPr>
              <w:t>ntrance to the picnic area</w:t>
            </w:r>
          </w:p>
        </w:tc>
        <w:tc>
          <w:tcPr>
            <w:tcW w:w="3159" w:type="dxa"/>
          </w:tcPr>
          <w:p w14:paraId="0925DFBA" w14:textId="4749CB80"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eastAsia="Times New Roman" w:hAnsi="Arial Narrow"/>
                <w:szCs w:val="24"/>
              </w:rPr>
              <w:t>34°03'41.9"S 22°13'03.6"E</w:t>
            </w:r>
          </w:p>
        </w:tc>
      </w:tr>
      <w:tr w:rsidR="00EE7E81" w:rsidRPr="00CC6DA9" w14:paraId="18F0B895" w14:textId="77777777" w:rsidTr="00CC6DA9">
        <w:trPr>
          <w:trHeight w:val="338"/>
        </w:trPr>
        <w:tc>
          <w:tcPr>
            <w:tcW w:w="724" w:type="dxa"/>
            <w:vMerge/>
          </w:tcPr>
          <w:p w14:paraId="2FA77CFE"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4772E0D5" w14:textId="16BAAB4F" w:rsidR="00EE7E81" w:rsidRPr="00CC6DA9" w:rsidRDefault="00EE7E81" w:rsidP="00D4733E">
            <w:pPr>
              <w:jc w:val="both"/>
              <w:rPr>
                <w:rFonts w:ascii="Arial Narrow" w:hAnsi="Arial Narrow" w:cs="Arial"/>
                <w:bCs/>
                <w:szCs w:val="24"/>
                <w:lang w:val="en-ZA"/>
              </w:rPr>
            </w:pPr>
          </w:p>
        </w:tc>
        <w:tc>
          <w:tcPr>
            <w:tcW w:w="4715" w:type="dxa"/>
          </w:tcPr>
          <w:p w14:paraId="1D282CF0" w14:textId="5BF80824" w:rsidR="00EE7E81" w:rsidRPr="00CC6DA9" w:rsidRDefault="00EE7E81" w:rsidP="008911C7">
            <w:pPr>
              <w:pStyle w:val="ListParagraph"/>
              <w:numPr>
                <w:ilvl w:val="0"/>
                <w:numId w:val="16"/>
              </w:numPr>
              <w:jc w:val="both"/>
              <w:rPr>
                <w:rFonts w:ascii="Arial Narrow" w:hAnsi="Arial Narrow" w:cs="Arial"/>
                <w:szCs w:val="24"/>
              </w:rPr>
            </w:pPr>
            <w:r w:rsidRPr="00CC6DA9">
              <w:rPr>
                <w:rFonts w:ascii="Arial Narrow" w:hAnsi="Arial Narrow" w:cs="Arial"/>
                <w:szCs w:val="24"/>
              </w:rPr>
              <w:t>Santos NSRI/Emergency access point</w:t>
            </w:r>
          </w:p>
        </w:tc>
        <w:tc>
          <w:tcPr>
            <w:tcW w:w="3159" w:type="dxa"/>
          </w:tcPr>
          <w:p w14:paraId="2950B9B2" w14:textId="3BF34144"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eastAsia="Times New Roman" w:hAnsi="Arial Narrow"/>
                <w:szCs w:val="24"/>
              </w:rPr>
              <w:t>34°10'42.6"S 22°08'17.4"E</w:t>
            </w:r>
          </w:p>
        </w:tc>
      </w:tr>
      <w:tr w:rsidR="00EE7E81" w:rsidRPr="00CC6DA9" w14:paraId="3B8AF07B" w14:textId="77777777" w:rsidTr="00CC6DA9">
        <w:trPr>
          <w:trHeight w:val="338"/>
        </w:trPr>
        <w:tc>
          <w:tcPr>
            <w:tcW w:w="724" w:type="dxa"/>
            <w:vMerge/>
          </w:tcPr>
          <w:p w14:paraId="6EDAFFF4"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629A157F" w14:textId="3BF8B993" w:rsidR="00EE7E81" w:rsidRPr="00CC6DA9" w:rsidRDefault="00EE7E81" w:rsidP="00D4733E">
            <w:pPr>
              <w:jc w:val="both"/>
              <w:rPr>
                <w:rFonts w:ascii="Arial Narrow" w:hAnsi="Arial Narrow" w:cs="Arial"/>
                <w:bCs/>
                <w:szCs w:val="24"/>
                <w:lang w:val="en-ZA"/>
              </w:rPr>
            </w:pPr>
          </w:p>
        </w:tc>
        <w:tc>
          <w:tcPr>
            <w:tcW w:w="4715" w:type="dxa"/>
          </w:tcPr>
          <w:p w14:paraId="4C378BAB" w14:textId="2CA1707D" w:rsidR="00EE7E81" w:rsidRPr="00CC6DA9" w:rsidRDefault="00EE7E81" w:rsidP="008911C7">
            <w:pPr>
              <w:pStyle w:val="ListParagraph"/>
              <w:numPr>
                <w:ilvl w:val="0"/>
                <w:numId w:val="16"/>
              </w:numPr>
              <w:jc w:val="both"/>
              <w:rPr>
                <w:rFonts w:ascii="Arial Narrow" w:hAnsi="Arial Narrow" w:cs="Arial"/>
                <w:szCs w:val="24"/>
              </w:rPr>
            </w:pPr>
            <w:proofErr w:type="spellStart"/>
            <w:r w:rsidRPr="00CC6DA9">
              <w:rPr>
                <w:rFonts w:ascii="Arial Narrow" w:hAnsi="Arial Narrow"/>
                <w:szCs w:val="24"/>
              </w:rPr>
              <w:t>Hartenbos</w:t>
            </w:r>
            <w:proofErr w:type="spellEnd"/>
            <w:r w:rsidRPr="00CC6DA9">
              <w:rPr>
                <w:rFonts w:ascii="Arial Narrow" w:hAnsi="Arial Narrow"/>
                <w:szCs w:val="24"/>
              </w:rPr>
              <w:t xml:space="preserve"> </w:t>
            </w:r>
            <w:r w:rsidRPr="00CC6DA9">
              <w:rPr>
                <w:rFonts w:ascii="Arial Narrow" w:eastAsia="Times New Roman" w:hAnsi="Arial Narrow"/>
                <w:szCs w:val="24"/>
              </w:rPr>
              <w:t>Emergency access point</w:t>
            </w:r>
          </w:p>
        </w:tc>
        <w:tc>
          <w:tcPr>
            <w:tcW w:w="3159" w:type="dxa"/>
          </w:tcPr>
          <w:p w14:paraId="09F5F37E" w14:textId="033F7141"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eastAsia="Times New Roman" w:hAnsi="Arial Narrow"/>
                <w:szCs w:val="24"/>
              </w:rPr>
              <w:t>34°07'18.0"S 22°07'17.0"E</w:t>
            </w:r>
          </w:p>
        </w:tc>
      </w:tr>
      <w:tr w:rsidR="00EE7E81" w:rsidRPr="00CC6DA9" w14:paraId="294E0AAD" w14:textId="77777777" w:rsidTr="00CC6DA9">
        <w:trPr>
          <w:trHeight w:val="338"/>
        </w:trPr>
        <w:tc>
          <w:tcPr>
            <w:tcW w:w="724" w:type="dxa"/>
            <w:vMerge/>
          </w:tcPr>
          <w:p w14:paraId="5F2BB8D8" w14:textId="0A33EEF6" w:rsidR="00EE7E81" w:rsidRPr="00CC6DA9" w:rsidRDefault="00EE7E81" w:rsidP="00422080">
            <w:pPr>
              <w:pStyle w:val="ListParagraph"/>
              <w:numPr>
                <w:ilvl w:val="0"/>
                <w:numId w:val="8"/>
              </w:numPr>
              <w:jc w:val="both"/>
              <w:rPr>
                <w:rFonts w:ascii="Arial Narrow" w:hAnsi="Arial Narrow" w:cs="Arial"/>
                <w:b/>
                <w:szCs w:val="24"/>
                <w:u w:val="single"/>
                <w:lang w:val="en-ZA"/>
              </w:rPr>
            </w:pPr>
          </w:p>
        </w:tc>
        <w:tc>
          <w:tcPr>
            <w:tcW w:w="1539" w:type="dxa"/>
            <w:vMerge/>
          </w:tcPr>
          <w:p w14:paraId="2B5F3085" w14:textId="3B9C2B4A" w:rsidR="00EE7E81" w:rsidRPr="00CC6DA9" w:rsidRDefault="00EE7E81" w:rsidP="00D4733E">
            <w:pPr>
              <w:jc w:val="both"/>
              <w:rPr>
                <w:rFonts w:ascii="Arial Narrow" w:hAnsi="Arial Narrow" w:cs="Arial"/>
                <w:bCs/>
                <w:szCs w:val="24"/>
                <w:lang w:val="en-ZA"/>
              </w:rPr>
            </w:pPr>
          </w:p>
        </w:tc>
        <w:tc>
          <w:tcPr>
            <w:tcW w:w="4715" w:type="dxa"/>
          </w:tcPr>
          <w:p w14:paraId="7DD524BF" w14:textId="19D8A0B6"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Myoli</w:t>
            </w:r>
            <w:proofErr w:type="spellEnd"/>
            <w:r w:rsidRPr="00CC6DA9">
              <w:rPr>
                <w:rFonts w:ascii="Arial Narrow" w:hAnsi="Arial Narrow"/>
                <w:szCs w:val="24"/>
              </w:rPr>
              <w:t xml:space="preserve"> Beach, </w:t>
            </w:r>
            <w:proofErr w:type="spellStart"/>
            <w:r w:rsidRPr="00CC6DA9">
              <w:rPr>
                <w:rFonts w:ascii="Arial Narrow" w:hAnsi="Arial Narrow"/>
                <w:szCs w:val="24"/>
              </w:rPr>
              <w:t>Sedgefield</w:t>
            </w:r>
            <w:proofErr w:type="spellEnd"/>
          </w:p>
        </w:tc>
        <w:tc>
          <w:tcPr>
            <w:tcW w:w="3159" w:type="dxa"/>
          </w:tcPr>
          <w:p w14:paraId="74EFA9B2" w14:textId="2E277FF3"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2'1.25"S  22°48'6.22"E</w:t>
            </w:r>
          </w:p>
        </w:tc>
      </w:tr>
      <w:tr w:rsidR="00EE7E81" w:rsidRPr="00CC6DA9" w14:paraId="72D5F61A" w14:textId="77777777" w:rsidTr="00CC6DA9">
        <w:trPr>
          <w:trHeight w:val="338"/>
        </w:trPr>
        <w:tc>
          <w:tcPr>
            <w:tcW w:w="724" w:type="dxa"/>
            <w:vMerge/>
          </w:tcPr>
          <w:p w14:paraId="52ED47E1"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73EB5B00" w14:textId="58FC2556" w:rsidR="00EE7E81" w:rsidRPr="00CC6DA9" w:rsidRDefault="00EE7E81" w:rsidP="00D4733E">
            <w:pPr>
              <w:jc w:val="both"/>
              <w:rPr>
                <w:rFonts w:ascii="Arial Narrow" w:hAnsi="Arial Narrow" w:cs="Arial"/>
                <w:bCs/>
                <w:szCs w:val="24"/>
                <w:lang w:val="en-ZA"/>
              </w:rPr>
            </w:pPr>
          </w:p>
        </w:tc>
        <w:tc>
          <w:tcPr>
            <w:tcW w:w="4715" w:type="dxa"/>
          </w:tcPr>
          <w:p w14:paraId="270F0E28" w14:textId="24BA2797"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Noetzie</w:t>
            </w:r>
            <w:proofErr w:type="spellEnd"/>
            <w:r w:rsidRPr="00CC6DA9">
              <w:rPr>
                <w:rFonts w:ascii="Arial Narrow" w:hAnsi="Arial Narrow"/>
                <w:szCs w:val="24"/>
              </w:rPr>
              <w:t xml:space="preserve"> Beach, Knysna</w:t>
            </w:r>
          </w:p>
        </w:tc>
        <w:tc>
          <w:tcPr>
            <w:tcW w:w="3159" w:type="dxa"/>
          </w:tcPr>
          <w:p w14:paraId="079ED174" w14:textId="15F2D31C"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4'45.19"S  23° 7'41.87"E</w:t>
            </w:r>
          </w:p>
        </w:tc>
      </w:tr>
      <w:tr w:rsidR="00EE7E81" w:rsidRPr="00CC6DA9" w14:paraId="77AA8ACC" w14:textId="77777777" w:rsidTr="00CC6DA9">
        <w:trPr>
          <w:trHeight w:val="338"/>
        </w:trPr>
        <w:tc>
          <w:tcPr>
            <w:tcW w:w="724" w:type="dxa"/>
            <w:vMerge/>
          </w:tcPr>
          <w:p w14:paraId="44DD7FC3"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007B3861" w14:textId="25A119A5" w:rsidR="00EE7E81" w:rsidRPr="00CC6DA9" w:rsidRDefault="00EE7E81" w:rsidP="00D4733E">
            <w:pPr>
              <w:jc w:val="both"/>
              <w:rPr>
                <w:rFonts w:ascii="Arial Narrow" w:hAnsi="Arial Narrow" w:cs="Arial"/>
                <w:bCs/>
                <w:szCs w:val="24"/>
                <w:lang w:val="en-ZA"/>
              </w:rPr>
            </w:pPr>
          </w:p>
        </w:tc>
        <w:tc>
          <w:tcPr>
            <w:tcW w:w="4715" w:type="dxa"/>
          </w:tcPr>
          <w:p w14:paraId="122EA13B" w14:textId="48411A5E"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Swartvlei</w:t>
            </w:r>
            <w:proofErr w:type="spellEnd"/>
            <w:r w:rsidRPr="00CC6DA9">
              <w:rPr>
                <w:rFonts w:ascii="Arial Narrow" w:hAnsi="Arial Narrow"/>
                <w:szCs w:val="24"/>
              </w:rPr>
              <w:t xml:space="preserve"> Beach</w:t>
            </w:r>
          </w:p>
        </w:tc>
        <w:tc>
          <w:tcPr>
            <w:tcW w:w="3159" w:type="dxa"/>
          </w:tcPr>
          <w:p w14:paraId="21EC0C8F" w14:textId="724F94A9"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olor w:val="000000"/>
                <w:szCs w:val="24"/>
              </w:rPr>
              <w:t>34° 1'35.82"S 22°46'27.30"E</w:t>
            </w:r>
          </w:p>
        </w:tc>
      </w:tr>
      <w:tr w:rsidR="00EE7E81" w:rsidRPr="00CC6DA9" w14:paraId="029EE139" w14:textId="77777777" w:rsidTr="00CC6DA9">
        <w:trPr>
          <w:trHeight w:val="338"/>
        </w:trPr>
        <w:tc>
          <w:tcPr>
            <w:tcW w:w="724" w:type="dxa"/>
            <w:vMerge/>
          </w:tcPr>
          <w:p w14:paraId="07A43E06"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42EC1684" w14:textId="37EEF7E5" w:rsidR="00EE7E81" w:rsidRPr="00CC6DA9" w:rsidRDefault="00EE7E81" w:rsidP="00D4733E">
            <w:pPr>
              <w:jc w:val="both"/>
              <w:rPr>
                <w:rFonts w:ascii="Arial Narrow" w:hAnsi="Arial Narrow" w:cs="Arial"/>
                <w:bCs/>
                <w:szCs w:val="24"/>
                <w:lang w:val="en-ZA"/>
              </w:rPr>
            </w:pPr>
          </w:p>
        </w:tc>
        <w:tc>
          <w:tcPr>
            <w:tcW w:w="4715" w:type="dxa"/>
          </w:tcPr>
          <w:p w14:paraId="7628917A" w14:textId="5C8F1C12"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color w:val="000000"/>
                <w:szCs w:val="24"/>
              </w:rPr>
              <w:t>Kleinkrantz</w:t>
            </w:r>
            <w:proofErr w:type="spellEnd"/>
          </w:p>
        </w:tc>
        <w:tc>
          <w:tcPr>
            <w:tcW w:w="3159" w:type="dxa"/>
          </w:tcPr>
          <w:p w14:paraId="0D61F91F" w14:textId="2395865E"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olor w:val="000000"/>
                <w:szCs w:val="24"/>
              </w:rPr>
              <w:t>34° 0'12.50"S  22°38'38.18"E</w:t>
            </w:r>
          </w:p>
        </w:tc>
      </w:tr>
      <w:tr w:rsidR="00EE7E81" w:rsidRPr="00CC6DA9" w14:paraId="342A910C" w14:textId="77777777" w:rsidTr="00CC6DA9">
        <w:trPr>
          <w:trHeight w:val="338"/>
        </w:trPr>
        <w:tc>
          <w:tcPr>
            <w:tcW w:w="724" w:type="dxa"/>
            <w:vMerge/>
          </w:tcPr>
          <w:p w14:paraId="65FB3AF5"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7211B74C" w14:textId="29CF139F" w:rsidR="00EE7E81" w:rsidRPr="00CC6DA9" w:rsidRDefault="00EE7E81" w:rsidP="00D4733E">
            <w:pPr>
              <w:jc w:val="both"/>
              <w:rPr>
                <w:rFonts w:ascii="Arial Narrow" w:hAnsi="Arial Narrow" w:cs="Arial"/>
                <w:bCs/>
                <w:szCs w:val="24"/>
                <w:lang w:val="en-ZA"/>
              </w:rPr>
            </w:pPr>
          </w:p>
        </w:tc>
        <w:tc>
          <w:tcPr>
            <w:tcW w:w="4715" w:type="dxa"/>
          </w:tcPr>
          <w:p w14:paraId="2CB1C6D6" w14:textId="6CF67B18" w:rsidR="00EE7E81" w:rsidRPr="00CC6DA9" w:rsidRDefault="00EE7E81" w:rsidP="008911C7">
            <w:pPr>
              <w:pStyle w:val="ListParagraph"/>
              <w:numPr>
                <w:ilvl w:val="0"/>
                <w:numId w:val="16"/>
              </w:numPr>
              <w:jc w:val="both"/>
              <w:rPr>
                <w:rFonts w:ascii="Arial Narrow" w:hAnsi="Arial Narrow"/>
                <w:color w:val="000000"/>
                <w:szCs w:val="24"/>
              </w:rPr>
            </w:pPr>
            <w:r w:rsidRPr="00CC6DA9">
              <w:rPr>
                <w:rFonts w:ascii="Arial Narrow" w:hAnsi="Arial Narrow"/>
                <w:color w:val="000000"/>
                <w:szCs w:val="24"/>
              </w:rPr>
              <w:t>Wilderness Main Beach</w:t>
            </w:r>
          </w:p>
        </w:tc>
        <w:tc>
          <w:tcPr>
            <w:tcW w:w="3159" w:type="dxa"/>
          </w:tcPr>
          <w:p w14:paraId="3B25CCB2" w14:textId="4242DC7B" w:rsidR="00EE7E81" w:rsidRPr="00CC6DA9" w:rsidRDefault="00EE7E81" w:rsidP="00D4733E">
            <w:pPr>
              <w:widowControl/>
              <w:overflowPunct/>
              <w:autoSpaceDE/>
              <w:autoSpaceDN/>
              <w:adjustRightInd/>
              <w:spacing w:after="160" w:line="259" w:lineRule="auto"/>
              <w:textAlignment w:val="auto"/>
              <w:rPr>
                <w:rFonts w:ascii="Arial Narrow" w:hAnsi="Arial Narrow"/>
                <w:color w:val="000000"/>
                <w:szCs w:val="24"/>
              </w:rPr>
            </w:pPr>
            <w:r w:rsidRPr="00CC6DA9">
              <w:rPr>
                <w:rFonts w:ascii="Arial Narrow" w:hAnsi="Arial Narrow"/>
                <w:color w:val="000000"/>
                <w:szCs w:val="24"/>
              </w:rPr>
              <w:t>33°59'44.61"S  22°34'56.89"E</w:t>
            </w:r>
          </w:p>
        </w:tc>
      </w:tr>
      <w:tr w:rsidR="00EE7E81" w:rsidRPr="00CC6DA9" w14:paraId="670219B8" w14:textId="77777777" w:rsidTr="00CC6DA9">
        <w:trPr>
          <w:trHeight w:val="338"/>
        </w:trPr>
        <w:tc>
          <w:tcPr>
            <w:tcW w:w="724" w:type="dxa"/>
            <w:vMerge/>
          </w:tcPr>
          <w:p w14:paraId="27E2A496" w14:textId="0752D5AE" w:rsidR="00EE7E81" w:rsidRPr="00CC6DA9" w:rsidRDefault="00EE7E81" w:rsidP="00EE7E81">
            <w:pPr>
              <w:pStyle w:val="ListParagraph"/>
              <w:ind w:left="502"/>
              <w:jc w:val="both"/>
              <w:rPr>
                <w:rFonts w:ascii="Arial Narrow" w:hAnsi="Arial Narrow" w:cs="Arial"/>
                <w:b/>
                <w:szCs w:val="24"/>
                <w:u w:val="single"/>
                <w:lang w:val="en-ZA"/>
              </w:rPr>
            </w:pPr>
          </w:p>
        </w:tc>
        <w:tc>
          <w:tcPr>
            <w:tcW w:w="1539" w:type="dxa"/>
            <w:vMerge/>
          </w:tcPr>
          <w:p w14:paraId="3CD0C976" w14:textId="214A89A9" w:rsidR="00EE7E81" w:rsidRPr="00CC6DA9" w:rsidRDefault="00EE7E81" w:rsidP="00D4733E">
            <w:pPr>
              <w:jc w:val="both"/>
              <w:rPr>
                <w:rFonts w:ascii="Arial Narrow" w:hAnsi="Arial Narrow" w:cs="Arial"/>
                <w:bCs/>
                <w:szCs w:val="24"/>
                <w:lang w:val="en-ZA"/>
              </w:rPr>
            </w:pPr>
          </w:p>
        </w:tc>
        <w:tc>
          <w:tcPr>
            <w:tcW w:w="4715" w:type="dxa"/>
          </w:tcPr>
          <w:p w14:paraId="30CD8BD6" w14:textId="1691C7F5" w:rsidR="00EE7E81" w:rsidRPr="00CC6DA9" w:rsidRDefault="00EE7E81" w:rsidP="008911C7">
            <w:pPr>
              <w:pStyle w:val="ListParagraph"/>
              <w:numPr>
                <w:ilvl w:val="0"/>
                <w:numId w:val="16"/>
              </w:numPr>
              <w:jc w:val="both"/>
              <w:rPr>
                <w:rFonts w:ascii="Arial Narrow" w:hAnsi="Arial Narrow"/>
                <w:szCs w:val="24"/>
              </w:rPr>
            </w:pPr>
            <w:r w:rsidRPr="00CC6DA9">
              <w:rPr>
                <w:rFonts w:ascii="Arial Narrow" w:hAnsi="Arial Narrow"/>
                <w:szCs w:val="24"/>
              </w:rPr>
              <w:t>Nautilus Bay Beach</w:t>
            </w:r>
          </w:p>
        </w:tc>
        <w:tc>
          <w:tcPr>
            <w:tcW w:w="3159" w:type="dxa"/>
          </w:tcPr>
          <w:p w14:paraId="587A4DA8" w14:textId="1D51DD03" w:rsidR="00EE7E81" w:rsidRPr="00CC6DA9" w:rsidRDefault="00AE5399" w:rsidP="00D4733E">
            <w:pPr>
              <w:widowControl/>
              <w:overflowPunct/>
              <w:autoSpaceDE/>
              <w:autoSpaceDN/>
              <w:adjustRightInd/>
              <w:spacing w:after="160" w:line="259" w:lineRule="auto"/>
              <w:textAlignment w:val="auto"/>
              <w:rPr>
                <w:rFonts w:ascii="Arial Narrow" w:hAnsi="Arial Narrow"/>
                <w:szCs w:val="24"/>
              </w:rPr>
            </w:pPr>
            <w:r w:rsidRPr="00AE5399">
              <w:rPr>
                <w:rFonts w:ascii="Arial Narrow" w:hAnsi="Arial Narrow"/>
                <w:szCs w:val="24"/>
              </w:rPr>
              <w:t>34°13' 18.948"</w:t>
            </w:r>
            <w:r w:rsidR="00EE7E81" w:rsidRPr="00CC6DA9">
              <w:rPr>
                <w:rFonts w:ascii="Arial Narrow" w:hAnsi="Arial Narrow"/>
                <w:szCs w:val="24"/>
              </w:rPr>
              <w:t xml:space="preserve">S </w:t>
            </w:r>
            <w:r w:rsidR="009A6881" w:rsidRPr="009A6881">
              <w:rPr>
                <w:rFonts w:ascii="Arial Narrow" w:hAnsi="Arial Narrow"/>
                <w:szCs w:val="24"/>
              </w:rPr>
              <w:t>21° 57'56.628"</w:t>
            </w:r>
            <w:r w:rsidR="00EE7E81" w:rsidRPr="00CC6DA9">
              <w:rPr>
                <w:rFonts w:ascii="Arial Narrow" w:hAnsi="Arial Narrow"/>
                <w:szCs w:val="24"/>
              </w:rPr>
              <w:t xml:space="preserve"> E</w:t>
            </w:r>
          </w:p>
        </w:tc>
      </w:tr>
      <w:tr w:rsidR="00EE7E81" w:rsidRPr="00CC6DA9" w14:paraId="0A103C95" w14:textId="77777777" w:rsidTr="00CC6DA9">
        <w:trPr>
          <w:trHeight w:val="338"/>
        </w:trPr>
        <w:tc>
          <w:tcPr>
            <w:tcW w:w="724" w:type="dxa"/>
            <w:vMerge/>
          </w:tcPr>
          <w:p w14:paraId="4C7FC52D"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5CBC2A4F" w14:textId="7F6E3553" w:rsidR="00EE7E81" w:rsidRPr="00CC6DA9" w:rsidRDefault="00EE7E81" w:rsidP="00D4733E">
            <w:pPr>
              <w:jc w:val="both"/>
              <w:rPr>
                <w:rFonts w:ascii="Arial Narrow" w:hAnsi="Arial Narrow" w:cs="Arial"/>
                <w:bCs/>
                <w:szCs w:val="24"/>
                <w:lang w:val="en-ZA"/>
              </w:rPr>
            </w:pPr>
          </w:p>
        </w:tc>
        <w:tc>
          <w:tcPr>
            <w:tcW w:w="4715" w:type="dxa"/>
          </w:tcPr>
          <w:p w14:paraId="39B0062C" w14:textId="18C49A0F"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Boggoms</w:t>
            </w:r>
            <w:proofErr w:type="spellEnd"/>
            <w:r w:rsidRPr="00CC6DA9">
              <w:rPr>
                <w:rFonts w:ascii="Arial Narrow" w:hAnsi="Arial Narrow"/>
                <w:szCs w:val="24"/>
              </w:rPr>
              <w:t xml:space="preserve"> Bay Beach</w:t>
            </w:r>
            <w:r w:rsidR="00712CE9">
              <w:rPr>
                <w:rFonts w:ascii="Arial Narrow" w:hAnsi="Arial Narrow"/>
                <w:szCs w:val="24"/>
              </w:rPr>
              <w:t xml:space="preserve"> </w:t>
            </w:r>
            <w:r w:rsidR="007F75C5">
              <w:rPr>
                <w:rFonts w:ascii="Arial Narrow" w:hAnsi="Arial Narrow"/>
                <w:szCs w:val="24"/>
              </w:rPr>
              <w:t>1</w:t>
            </w:r>
          </w:p>
        </w:tc>
        <w:tc>
          <w:tcPr>
            <w:tcW w:w="3159" w:type="dxa"/>
          </w:tcPr>
          <w:p w14:paraId="30E987EC" w14:textId="088EB688" w:rsidR="00EE7E81" w:rsidRPr="00CC6DA9" w:rsidRDefault="00572518" w:rsidP="00D4733E">
            <w:pPr>
              <w:widowControl/>
              <w:overflowPunct/>
              <w:autoSpaceDE/>
              <w:autoSpaceDN/>
              <w:adjustRightInd/>
              <w:spacing w:after="160" w:line="259" w:lineRule="auto"/>
              <w:textAlignment w:val="auto"/>
              <w:rPr>
                <w:rFonts w:ascii="Arial Narrow" w:hAnsi="Arial Narrow"/>
                <w:szCs w:val="24"/>
              </w:rPr>
            </w:pPr>
            <w:r w:rsidRPr="00572518">
              <w:rPr>
                <w:rFonts w:ascii="Arial Narrow" w:hAnsi="Arial Narrow"/>
                <w:szCs w:val="24"/>
              </w:rPr>
              <w:t>34°15' 50.9754"</w:t>
            </w:r>
            <w:r w:rsidR="00EE7E81" w:rsidRPr="00CC6DA9">
              <w:rPr>
                <w:rFonts w:ascii="Arial Narrow" w:hAnsi="Arial Narrow"/>
                <w:szCs w:val="24"/>
              </w:rPr>
              <w:t xml:space="preserve">S </w:t>
            </w:r>
            <w:r w:rsidR="004E299D" w:rsidRPr="004E299D">
              <w:rPr>
                <w:rFonts w:ascii="Arial Narrow" w:hAnsi="Arial Narrow"/>
                <w:szCs w:val="24"/>
              </w:rPr>
              <w:t>21°54' 49.788"</w:t>
            </w:r>
            <w:r w:rsidR="00EE7E81" w:rsidRPr="00CC6DA9">
              <w:rPr>
                <w:rFonts w:ascii="Arial Narrow" w:hAnsi="Arial Narrow"/>
                <w:szCs w:val="24"/>
              </w:rPr>
              <w:t>E</w:t>
            </w:r>
          </w:p>
        </w:tc>
      </w:tr>
      <w:tr w:rsidR="00EE7E81" w:rsidRPr="00CC6DA9" w14:paraId="17180FCB" w14:textId="77777777" w:rsidTr="00CC6DA9">
        <w:trPr>
          <w:trHeight w:val="338"/>
        </w:trPr>
        <w:tc>
          <w:tcPr>
            <w:tcW w:w="724" w:type="dxa"/>
            <w:vMerge/>
          </w:tcPr>
          <w:p w14:paraId="1242A2A8"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2166CC1E" w14:textId="4C769F09" w:rsidR="00EE7E81" w:rsidRPr="00CC6DA9" w:rsidRDefault="00EE7E81" w:rsidP="00D4733E">
            <w:pPr>
              <w:jc w:val="both"/>
              <w:rPr>
                <w:rFonts w:ascii="Arial Narrow" w:hAnsi="Arial Narrow" w:cs="Arial"/>
                <w:bCs/>
                <w:szCs w:val="24"/>
                <w:lang w:val="en-ZA"/>
              </w:rPr>
            </w:pPr>
          </w:p>
        </w:tc>
        <w:tc>
          <w:tcPr>
            <w:tcW w:w="4715" w:type="dxa"/>
          </w:tcPr>
          <w:p w14:paraId="7FB16081" w14:textId="5D6640E1" w:rsidR="00EE7E81" w:rsidRPr="00CC6DA9" w:rsidRDefault="007234BA" w:rsidP="008911C7">
            <w:pPr>
              <w:pStyle w:val="ListParagraph"/>
              <w:numPr>
                <w:ilvl w:val="0"/>
                <w:numId w:val="16"/>
              </w:numPr>
              <w:jc w:val="both"/>
              <w:rPr>
                <w:rFonts w:ascii="Arial Narrow" w:hAnsi="Arial Narrow"/>
                <w:szCs w:val="24"/>
              </w:rPr>
            </w:pPr>
            <w:proofErr w:type="spellStart"/>
            <w:r>
              <w:rPr>
                <w:rFonts w:ascii="Arial Narrow" w:hAnsi="Arial Narrow"/>
                <w:szCs w:val="24"/>
              </w:rPr>
              <w:t>B</w:t>
            </w:r>
            <w:r w:rsidR="00FF2116">
              <w:rPr>
                <w:rFonts w:ascii="Arial Narrow" w:hAnsi="Arial Narrow"/>
                <w:szCs w:val="24"/>
              </w:rPr>
              <w:t>oggoms</w:t>
            </w:r>
            <w:proofErr w:type="spellEnd"/>
            <w:r w:rsidR="00FF2116">
              <w:rPr>
                <w:rFonts w:ascii="Arial Narrow" w:hAnsi="Arial Narrow"/>
                <w:szCs w:val="24"/>
              </w:rPr>
              <w:t xml:space="preserve"> Bay</w:t>
            </w:r>
            <w:r w:rsidR="00683A7E">
              <w:rPr>
                <w:rFonts w:ascii="Arial Narrow" w:hAnsi="Arial Narrow"/>
                <w:szCs w:val="24"/>
              </w:rPr>
              <w:t xml:space="preserve"> 2</w:t>
            </w:r>
          </w:p>
        </w:tc>
        <w:tc>
          <w:tcPr>
            <w:tcW w:w="3159" w:type="dxa"/>
          </w:tcPr>
          <w:p w14:paraId="52D02B40" w14:textId="041232BD"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34°16'05.0"S 21°54'46.6"E</w:t>
            </w:r>
          </w:p>
        </w:tc>
      </w:tr>
      <w:tr w:rsidR="00EE7E81" w:rsidRPr="00CC6DA9" w14:paraId="1039A602" w14:textId="77777777" w:rsidTr="00CC6DA9">
        <w:trPr>
          <w:trHeight w:val="338"/>
        </w:trPr>
        <w:tc>
          <w:tcPr>
            <w:tcW w:w="724" w:type="dxa"/>
            <w:vMerge/>
          </w:tcPr>
          <w:p w14:paraId="0F7CB2AD"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3DDF49E0" w14:textId="1C3F08D0" w:rsidR="00EE7E81" w:rsidRPr="00CC6DA9" w:rsidRDefault="00EE7E81" w:rsidP="00D4733E">
            <w:pPr>
              <w:jc w:val="both"/>
              <w:rPr>
                <w:rFonts w:ascii="Arial Narrow" w:hAnsi="Arial Narrow" w:cs="Arial"/>
                <w:bCs/>
                <w:szCs w:val="24"/>
                <w:lang w:val="en-ZA"/>
              </w:rPr>
            </w:pPr>
          </w:p>
        </w:tc>
        <w:tc>
          <w:tcPr>
            <w:tcW w:w="4715" w:type="dxa"/>
          </w:tcPr>
          <w:p w14:paraId="3A21E49A" w14:textId="17EC199F" w:rsidR="00EE7E81" w:rsidRPr="00CC6DA9" w:rsidRDefault="00713465" w:rsidP="008911C7">
            <w:pPr>
              <w:pStyle w:val="ListParagraph"/>
              <w:numPr>
                <w:ilvl w:val="0"/>
                <w:numId w:val="16"/>
              </w:numPr>
              <w:jc w:val="both"/>
              <w:rPr>
                <w:rFonts w:ascii="Arial Narrow" w:hAnsi="Arial Narrow"/>
                <w:szCs w:val="24"/>
              </w:rPr>
            </w:pPr>
            <w:proofErr w:type="spellStart"/>
            <w:r>
              <w:rPr>
                <w:rFonts w:ascii="Arial Narrow" w:hAnsi="Arial Narrow"/>
                <w:szCs w:val="24"/>
              </w:rPr>
              <w:t>Vl</w:t>
            </w:r>
            <w:r w:rsidR="00CE6FE8">
              <w:rPr>
                <w:rFonts w:ascii="Arial Narrow" w:hAnsi="Arial Narrow"/>
                <w:szCs w:val="24"/>
              </w:rPr>
              <w:t>eesb</w:t>
            </w:r>
            <w:r w:rsidR="00D55086">
              <w:rPr>
                <w:rFonts w:ascii="Arial Narrow" w:hAnsi="Arial Narrow"/>
                <w:szCs w:val="24"/>
              </w:rPr>
              <w:t>aai</w:t>
            </w:r>
            <w:proofErr w:type="spellEnd"/>
          </w:p>
        </w:tc>
        <w:tc>
          <w:tcPr>
            <w:tcW w:w="3159" w:type="dxa"/>
          </w:tcPr>
          <w:p w14:paraId="414BB3B3" w14:textId="444D551A"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34°17'03.8"S 21°54'38.7"E</w:t>
            </w:r>
          </w:p>
        </w:tc>
      </w:tr>
      <w:tr w:rsidR="00EE7E81" w:rsidRPr="00CC6DA9" w14:paraId="62ADBA09" w14:textId="77777777" w:rsidTr="00CC6DA9">
        <w:trPr>
          <w:trHeight w:val="338"/>
        </w:trPr>
        <w:tc>
          <w:tcPr>
            <w:tcW w:w="724" w:type="dxa"/>
            <w:vMerge/>
          </w:tcPr>
          <w:p w14:paraId="157B30CC"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320BCE2A" w14:textId="16CCEE2A" w:rsidR="00EE7E81" w:rsidRPr="00CC6DA9" w:rsidRDefault="00EE7E81" w:rsidP="00D4733E">
            <w:pPr>
              <w:jc w:val="both"/>
              <w:rPr>
                <w:rFonts w:ascii="Arial Narrow" w:hAnsi="Arial Narrow" w:cs="Arial"/>
                <w:bCs/>
                <w:szCs w:val="24"/>
                <w:lang w:val="en-ZA"/>
              </w:rPr>
            </w:pPr>
          </w:p>
        </w:tc>
        <w:tc>
          <w:tcPr>
            <w:tcW w:w="4715" w:type="dxa"/>
          </w:tcPr>
          <w:p w14:paraId="09F0E2C0" w14:textId="63ED82E7" w:rsidR="00EE7E81" w:rsidRPr="00CC6DA9" w:rsidRDefault="00683C5B" w:rsidP="008911C7">
            <w:pPr>
              <w:pStyle w:val="ListParagraph"/>
              <w:numPr>
                <w:ilvl w:val="0"/>
                <w:numId w:val="16"/>
              </w:numPr>
              <w:jc w:val="both"/>
              <w:rPr>
                <w:rFonts w:ascii="Arial Narrow" w:hAnsi="Arial Narrow"/>
                <w:szCs w:val="24"/>
              </w:rPr>
            </w:pPr>
            <w:proofErr w:type="spellStart"/>
            <w:r>
              <w:rPr>
                <w:rFonts w:ascii="Arial Narrow" w:hAnsi="Arial Narrow"/>
                <w:szCs w:val="24"/>
              </w:rPr>
              <w:t>Vleesbaai</w:t>
            </w:r>
            <w:proofErr w:type="spellEnd"/>
            <w:r>
              <w:rPr>
                <w:rFonts w:ascii="Arial Narrow" w:hAnsi="Arial Narrow"/>
                <w:szCs w:val="24"/>
              </w:rPr>
              <w:t xml:space="preserve"> (west</w:t>
            </w:r>
            <w:r w:rsidR="00235B5A">
              <w:rPr>
                <w:rFonts w:ascii="Arial Narrow" w:hAnsi="Arial Narrow"/>
                <w:szCs w:val="24"/>
              </w:rPr>
              <w:t>)</w:t>
            </w:r>
          </w:p>
        </w:tc>
        <w:tc>
          <w:tcPr>
            <w:tcW w:w="3159" w:type="dxa"/>
          </w:tcPr>
          <w:p w14:paraId="793789C8" w14:textId="1ED93A16"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34°19'37.2"S 21°54'12.2"E</w:t>
            </w:r>
          </w:p>
        </w:tc>
      </w:tr>
      <w:tr w:rsidR="00EE7E81" w:rsidRPr="00CC6DA9" w14:paraId="0A080316" w14:textId="77777777" w:rsidTr="00CC6DA9">
        <w:trPr>
          <w:trHeight w:val="338"/>
        </w:trPr>
        <w:tc>
          <w:tcPr>
            <w:tcW w:w="724" w:type="dxa"/>
            <w:vMerge/>
          </w:tcPr>
          <w:p w14:paraId="1760A90F" w14:textId="77777777" w:rsidR="00EE7E81" w:rsidRPr="00CC6DA9" w:rsidRDefault="00EE7E81" w:rsidP="00AC6597">
            <w:pPr>
              <w:pStyle w:val="ListParagraph"/>
              <w:ind w:left="502"/>
              <w:jc w:val="both"/>
              <w:rPr>
                <w:rFonts w:ascii="Arial Narrow" w:hAnsi="Arial Narrow" w:cs="Arial"/>
                <w:b/>
                <w:szCs w:val="24"/>
                <w:u w:val="single"/>
                <w:lang w:val="en-ZA"/>
              </w:rPr>
            </w:pPr>
          </w:p>
        </w:tc>
        <w:tc>
          <w:tcPr>
            <w:tcW w:w="1539" w:type="dxa"/>
            <w:vMerge/>
          </w:tcPr>
          <w:p w14:paraId="72427272" w14:textId="436CFBEE" w:rsidR="00EE7E81" w:rsidRPr="00CC6DA9" w:rsidRDefault="00EE7E81" w:rsidP="00D4733E">
            <w:pPr>
              <w:jc w:val="both"/>
              <w:rPr>
                <w:rFonts w:ascii="Arial Narrow" w:hAnsi="Arial Narrow" w:cs="Arial"/>
                <w:bCs/>
                <w:szCs w:val="24"/>
                <w:lang w:val="en-ZA"/>
              </w:rPr>
            </w:pPr>
          </w:p>
        </w:tc>
        <w:tc>
          <w:tcPr>
            <w:tcW w:w="4715" w:type="dxa"/>
          </w:tcPr>
          <w:p w14:paraId="7A2D82FC" w14:textId="6D5859B8" w:rsidR="00EE7E81" w:rsidRPr="00CC6DA9" w:rsidRDefault="0032189D" w:rsidP="008911C7">
            <w:pPr>
              <w:pStyle w:val="ListParagraph"/>
              <w:numPr>
                <w:ilvl w:val="0"/>
                <w:numId w:val="16"/>
              </w:numPr>
              <w:jc w:val="both"/>
              <w:rPr>
                <w:rFonts w:ascii="Arial Narrow" w:hAnsi="Arial Narrow"/>
                <w:szCs w:val="24"/>
              </w:rPr>
            </w:pPr>
            <w:proofErr w:type="spellStart"/>
            <w:r>
              <w:rPr>
                <w:rFonts w:ascii="Arial Narrow" w:hAnsi="Arial Narrow"/>
                <w:szCs w:val="24"/>
              </w:rPr>
              <w:t>Vl</w:t>
            </w:r>
            <w:r w:rsidR="000772F9">
              <w:rPr>
                <w:rFonts w:ascii="Arial Narrow" w:hAnsi="Arial Narrow"/>
                <w:szCs w:val="24"/>
              </w:rPr>
              <w:t>eesbaa</w:t>
            </w:r>
            <w:r w:rsidR="005E6963">
              <w:rPr>
                <w:rFonts w:ascii="Arial Narrow" w:hAnsi="Arial Narrow"/>
                <w:szCs w:val="24"/>
              </w:rPr>
              <w:t>i</w:t>
            </w:r>
            <w:proofErr w:type="spellEnd"/>
            <w:r w:rsidR="003E5E0B">
              <w:rPr>
                <w:rFonts w:ascii="Arial Narrow" w:hAnsi="Arial Narrow"/>
                <w:szCs w:val="24"/>
              </w:rPr>
              <w:t xml:space="preserve"> (wes</w:t>
            </w:r>
            <w:r w:rsidR="007C77A3">
              <w:rPr>
                <w:rFonts w:ascii="Arial Narrow" w:hAnsi="Arial Narrow"/>
                <w:szCs w:val="24"/>
              </w:rPr>
              <w:t>t</w:t>
            </w:r>
            <w:r w:rsidR="00B748BC">
              <w:rPr>
                <w:rFonts w:ascii="Arial Narrow" w:hAnsi="Arial Narrow"/>
                <w:szCs w:val="24"/>
              </w:rPr>
              <w:t xml:space="preserve"> or east of </w:t>
            </w:r>
            <w:proofErr w:type="spellStart"/>
            <w:r w:rsidR="00B748BC">
              <w:rPr>
                <w:rFonts w:ascii="Arial Narrow" w:hAnsi="Arial Narrow"/>
                <w:szCs w:val="24"/>
              </w:rPr>
              <w:t>Gourits</w:t>
            </w:r>
            <w:proofErr w:type="spellEnd"/>
            <w:r w:rsidR="00B748BC">
              <w:rPr>
                <w:rFonts w:ascii="Arial Narrow" w:hAnsi="Arial Narrow"/>
                <w:szCs w:val="24"/>
              </w:rPr>
              <w:t xml:space="preserve"> River mouth</w:t>
            </w:r>
            <w:r w:rsidR="007C77A3">
              <w:rPr>
                <w:rFonts w:ascii="Arial Narrow" w:hAnsi="Arial Narrow"/>
                <w:szCs w:val="24"/>
              </w:rPr>
              <w:t>)</w:t>
            </w:r>
          </w:p>
        </w:tc>
        <w:tc>
          <w:tcPr>
            <w:tcW w:w="3159" w:type="dxa"/>
          </w:tcPr>
          <w:p w14:paraId="3F06FC40" w14:textId="127A7390"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34°20'35.6"S 21°54'13.9"E</w:t>
            </w:r>
          </w:p>
        </w:tc>
      </w:tr>
      <w:tr w:rsidR="00EE7E81" w:rsidRPr="00CC6DA9" w14:paraId="300EE7A3" w14:textId="77777777" w:rsidTr="00CC6DA9">
        <w:trPr>
          <w:trHeight w:val="338"/>
        </w:trPr>
        <w:tc>
          <w:tcPr>
            <w:tcW w:w="724" w:type="dxa"/>
            <w:vMerge/>
          </w:tcPr>
          <w:p w14:paraId="799DD0E6" w14:textId="080C422C" w:rsidR="00EE7E81" w:rsidRPr="00CC6DA9" w:rsidRDefault="00EE7E81" w:rsidP="00AC6597">
            <w:pPr>
              <w:pStyle w:val="ListParagraph"/>
              <w:numPr>
                <w:ilvl w:val="0"/>
                <w:numId w:val="8"/>
              </w:numPr>
              <w:jc w:val="both"/>
              <w:rPr>
                <w:rFonts w:ascii="Arial Narrow" w:hAnsi="Arial Narrow" w:cs="Arial"/>
                <w:b/>
                <w:szCs w:val="24"/>
                <w:u w:val="single"/>
                <w:lang w:val="en-ZA"/>
              </w:rPr>
            </w:pPr>
          </w:p>
        </w:tc>
        <w:tc>
          <w:tcPr>
            <w:tcW w:w="1539" w:type="dxa"/>
            <w:vMerge/>
          </w:tcPr>
          <w:p w14:paraId="36640BF4" w14:textId="1561F34E" w:rsidR="00EE7E81" w:rsidRPr="00CC6DA9" w:rsidRDefault="00EE7E81" w:rsidP="00D4733E">
            <w:pPr>
              <w:jc w:val="both"/>
              <w:rPr>
                <w:rFonts w:ascii="Arial Narrow" w:hAnsi="Arial Narrow" w:cs="Arial"/>
                <w:bCs/>
                <w:szCs w:val="24"/>
                <w:lang w:val="en-ZA"/>
              </w:rPr>
            </w:pPr>
          </w:p>
        </w:tc>
        <w:tc>
          <w:tcPr>
            <w:tcW w:w="4715" w:type="dxa"/>
          </w:tcPr>
          <w:p w14:paraId="372B67FB" w14:textId="1EE07E21"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Meerensee</w:t>
            </w:r>
            <w:proofErr w:type="spellEnd"/>
            <w:r w:rsidRPr="00CC6DA9">
              <w:rPr>
                <w:rFonts w:ascii="Arial Narrow" w:hAnsi="Arial Narrow"/>
                <w:szCs w:val="24"/>
              </w:rPr>
              <w:t xml:space="preserve"> (Bot Estuary Mouth)</w:t>
            </w:r>
          </w:p>
        </w:tc>
        <w:tc>
          <w:tcPr>
            <w:tcW w:w="3159" w:type="dxa"/>
          </w:tcPr>
          <w:p w14:paraId="1740E7F2" w14:textId="78DE426F"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34°21'59.96"S, 19° 6'9.89"E</w:t>
            </w:r>
          </w:p>
        </w:tc>
      </w:tr>
      <w:tr w:rsidR="00EE7E81" w:rsidRPr="00CC6DA9" w14:paraId="35A9BFDA" w14:textId="77777777" w:rsidTr="00CC6DA9">
        <w:trPr>
          <w:trHeight w:val="338"/>
        </w:trPr>
        <w:tc>
          <w:tcPr>
            <w:tcW w:w="724" w:type="dxa"/>
            <w:vMerge/>
          </w:tcPr>
          <w:p w14:paraId="189CFF77"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5A0149E7" w14:textId="77777777" w:rsidR="00EE7E81" w:rsidRPr="00CC6DA9" w:rsidRDefault="00EE7E81" w:rsidP="00D4733E">
            <w:pPr>
              <w:jc w:val="both"/>
              <w:rPr>
                <w:rFonts w:ascii="Arial Narrow" w:hAnsi="Arial Narrow" w:cs="Arial"/>
                <w:bCs/>
                <w:szCs w:val="24"/>
                <w:lang w:val="en-ZA"/>
              </w:rPr>
            </w:pPr>
          </w:p>
        </w:tc>
        <w:tc>
          <w:tcPr>
            <w:tcW w:w="4715" w:type="dxa"/>
          </w:tcPr>
          <w:p w14:paraId="7E7CFC4E" w14:textId="77E74474" w:rsidR="00EE7E81" w:rsidRPr="00CC6DA9" w:rsidRDefault="00EE7E81" w:rsidP="008911C7">
            <w:pPr>
              <w:pStyle w:val="ListParagraph"/>
              <w:numPr>
                <w:ilvl w:val="0"/>
                <w:numId w:val="16"/>
              </w:numPr>
              <w:jc w:val="both"/>
              <w:rPr>
                <w:rFonts w:ascii="Arial Narrow" w:hAnsi="Arial Narrow"/>
                <w:szCs w:val="24"/>
              </w:rPr>
            </w:pPr>
            <w:r w:rsidRPr="00CC6DA9">
              <w:rPr>
                <w:rFonts w:ascii="Arial Narrow" w:hAnsi="Arial Narrow"/>
                <w:szCs w:val="24"/>
              </w:rPr>
              <w:t>Die Eiland Access Road</w:t>
            </w:r>
            <w:r w:rsidRPr="00CC6DA9">
              <w:rPr>
                <w:rFonts w:ascii="Arial Narrow" w:hAnsi="Arial Narrow"/>
                <w:szCs w:val="24"/>
              </w:rPr>
              <w:tab/>
            </w:r>
          </w:p>
        </w:tc>
        <w:tc>
          <w:tcPr>
            <w:tcW w:w="3159" w:type="dxa"/>
          </w:tcPr>
          <w:p w14:paraId="1BE830ED" w14:textId="108A23E6"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34°21'38.65"S, 19° 6'53.00"E</w:t>
            </w:r>
          </w:p>
        </w:tc>
      </w:tr>
      <w:tr w:rsidR="00EE7E81" w:rsidRPr="00CC6DA9" w14:paraId="69F29667" w14:textId="77777777" w:rsidTr="00CC6DA9">
        <w:trPr>
          <w:trHeight w:val="338"/>
        </w:trPr>
        <w:tc>
          <w:tcPr>
            <w:tcW w:w="724" w:type="dxa"/>
            <w:vMerge/>
          </w:tcPr>
          <w:p w14:paraId="7722FA61"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13EC4F75" w14:textId="77777777" w:rsidR="00EE7E81" w:rsidRPr="00CC6DA9" w:rsidRDefault="00EE7E81" w:rsidP="00D4733E">
            <w:pPr>
              <w:jc w:val="both"/>
              <w:rPr>
                <w:rFonts w:ascii="Arial Narrow" w:hAnsi="Arial Narrow" w:cs="Arial"/>
                <w:bCs/>
                <w:szCs w:val="24"/>
                <w:lang w:val="en-ZA"/>
              </w:rPr>
            </w:pPr>
          </w:p>
        </w:tc>
        <w:tc>
          <w:tcPr>
            <w:tcW w:w="4715" w:type="dxa"/>
          </w:tcPr>
          <w:p w14:paraId="6BB0E47D" w14:textId="372AE819"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Meerensee</w:t>
            </w:r>
            <w:proofErr w:type="spellEnd"/>
            <w:r w:rsidRPr="00CC6DA9">
              <w:rPr>
                <w:rFonts w:ascii="Arial Narrow" w:hAnsi="Arial Narrow"/>
                <w:szCs w:val="24"/>
              </w:rPr>
              <w:t xml:space="preserve"> bridge</w:t>
            </w:r>
          </w:p>
        </w:tc>
        <w:tc>
          <w:tcPr>
            <w:tcW w:w="3159" w:type="dxa"/>
          </w:tcPr>
          <w:p w14:paraId="7C3A76F5" w14:textId="000E8838"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34°22'4.22"S, 19° 6'10.33"E</w:t>
            </w:r>
          </w:p>
        </w:tc>
      </w:tr>
      <w:tr w:rsidR="00EE7E81" w:rsidRPr="00CC6DA9" w14:paraId="714ED79C" w14:textId="77777777" w:rsidTr="00CC6DA9">
        <w:trPr>
          <w:trHeight w:val="338"/>
        </w:trPr>
        <w:tc>
          <w:tcPr>
            <w:tcW w:w="724" w:type="dxa"/>
            <w:vMerge/>
          </w:tcPr>
          <w:p w14:paraId="29B04F16"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6BD6C9FE" w14:textId="77777777" w:rsidR="00EE7E81" w:rsidRPr="00CC6DA9" w:rsidRDefault="00EE7E81" w:rsidP="00D4733E">
            <w:pPr>
              <w:jc w:val="both"/>
              <w:rPr>
                <w:rFonts w:ascii="Arial Narrow" w:hAnsi="Arial Narrow" w:cs="Arial"/>
                <w:bCs/>
                <w:szCs w:val="24"/>
                <w:lang w:val="en-ZA"/>
              </w:rPr>
            </w:pPr>
          </w:p>
        </w:tc>
        <w:tc>
          <w:tcPr>
            <w:tcW w:w="4715" w:type="dxa"/>
          </w:tcPr>
          <w:p w14:paraId="2A100EA9" w14:textId="5CAFFC3A"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Rooisand</w:t>
            </w:r>
            <w:proofErr w:type="spellEnd"/>
            <w:r w:rsidRPr="00CC6DA9">
              <w:rPr>
                <w:rFonts w:ascii="Arial Narrow" w:hAnsi="Arial Narrow"/>
                <w:szCs w:val="24"/>
              </w:rPr>
              <w:t xml:space="preserve"> Parking</w:t>
            </w:r>
          </w:p>
        </w:tc>
        <w:tc>
          <w:tcPr>
            <w:tcW w:w="3159" w:type="dxa"/>
          </w:tcPr>
          <w:p w14:paraId="450F26C3" w14:textId="4CEC1598"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34°20'57"S, 19°05'26"E</w:t>
            </w:r>
            <w:r w:rsidRPr="00CC6DA9">
              <w:rPr>
                <w:rFonts w:ascii="Arial Narrow" w:hAnsi="Arial Narrow"/>
                <w:szCs w:val="24"/>
              </w:rPr>
              <w:tab/>
            </w:r>
          </w:p>
        </w:tc>
      </w:tr>
      <w:tr w:rsidR="00EE7E81" w:rsidRPr="00CC6DA9" w14:paraId="3A83B25D" w14:textId="77777777" w:rsidTr="00CC6DA9">
        <w:trPr>
          <w:trHeight w:val="338"/>
        </w:trPr>
        <w:tc>
          <w:tcPr>
            <w:tcW w:w="724" w:type="dxa"/>
            <w:vMerge/>
          </w:tcPr>
          <w:p w14:paraId="6FBD8669"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54DA5B49" w14:textId="77777777" w:rsidR="00EE7E81" w:rsidRPr="00CC6DA9" w:rsidRDefault="00EE7E81" w:rsidP="00D4733E">
            <w:pPr>
              <w:jc w:val="both"/>
              <w:rPr>
                <w:rFonts w:ascii="Arial Narrow" w:hAnsi="Arial Narrow" w:cs="Arial"/>
                <w:bCs/>
                <w:szCs w:val="24"/>
                <w:lang w:val="en-ZA"/>
              </w:rPr>
            </w:pPr>
          </w:p>
        </w:tc>
        <w:tc>
          <w:tcPr>
            <w:tcW w:w="4715" w:type="dxa"/>
          </w:tcPr>
          <w:p w14:paraId="57ECE426" w14:textId="2000AC65" w:rsidR="00EE7E81" w:rsidRPr="00CC6DA9" w:rsidRDefault="00EE7E81" w:rsidP="008911C7">
            <w:pPr>
              <w:pStyle w:val="ListParagraph"/>
              <w:numPr>
                <w:ilvl w:val="0"/>
                <w:numId w:val="16"/>
              </w:numPr>
              <w:jc w:val="both"/>
              <w:rPr>
                <w:rFonts w:ascii="Arial Narrow" w:hAnsi="Arial Narrow"/>
                <w:szCs w:val="24"/>
              </w:rPr>
            </w:pPr>
            <w:r w:rsidRPr="00CC6DA9">
              <w:rPr>
                <w:rFonts w:ascii="Arial Narrow" w:hAnsi="Arial Narrow"/>
                <w:szCs w:val="24"/>
              </w:rPr>
              <w:t>Betty’s Bay Main Beach</w:t>
            </w:r>
            <w:r w:rsidRPr="00CC6DA9">
              <w:rPr>
                <w:rFonts w:ascii="Arial Narrow" w:hAnsi="Arial Narrow"/>
                <w:szCs w:val="24"/>
              </w:rPr>
              <w:tab/>
              <w:t>Parking</w:t>
            </w:r>
          </w:p>
        </w:tc>
        <w:tc>
          <w:tcPr>
            <w:tcW w:w="3159" w:type="dxa"/>
          </w:tcPr>
          <w:p w14:paraId="35F95D79" w14:textId="69EA64A4"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34°21'30"S, 18°54'20"E</w:t>
            </w:r>
          </w:p>
        </w:tc>
      </w:tr>
      <w:tr w:rsidR="00EE7E81" w:rsidRPr="00CC6DA9" w14:paraId="30D81C45" w14:textId="77777777" w:rsidTr="00CC6DA9">
        <w:trPr>
          <w:trHeight w:val="338"/>
        </w:trPr>
        <w:tc>
          <w:tcPr>
            <w:tcW w:w="724" w:type="dxa"/>
            <w:vMerge/>
          </w:tcPr>
          <w:p w14:paraId="14CD15FA"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1AD0E5F9" w14:textId="77777777" w:rsidR="00EE7E81" w:rsidRPr="00CC6DA9" w:rsidRDefault="00EE7E81" w:rsidP="00D4733E">
            <w:pPr>
              <w:jc w:val="both"/>
              <w:rPr>
                <w:rFonts w:ascii="Arial Narrow" w:hAnsi="Arial Narrow" w:cs="Arial"/>
                <w:bCs/>
                <w:szCs w:val="24"/>
                <w:lang w:val="en-ZA"/>
              </w:rPr>
            </w:pPr>
          </w:p>
        </w:tc>
        <w:tc>
          <w:tcPr>
            <w:tcW w:w="4715" w:type="dxa"/>
          </w:tcPr>
          <w:p w14:paraId="5B13463D" w14:textId="634D6575"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Hangklip</w:t>
            </w:r>
            <w:proofErr w:type="spellEnd"/>
            <w:r w:rsidRPr="00CC6DA9">
              <w:rPr>
                <w:rFonts w:ascii="Arial Narrow" w:hAnsi="Arial Narrow"/>
                <w:szCs w:val="24"/>
              </w:rPr>
              <w:t xml:space="preserve"> Slipway</w:t>
            </w:r>
          </w:p>
        </w:tc>
        <w:tc>
          <w:tcPr>
            <w:tcW w:w="3159" w:type="dxa"/>
          </w:tcPr>
          <w:p w14:paraId="0D7A88A0" w14:textId="67A13179"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34°22'46"S, 19°05'26"E</w:t>
            </w:r>
          </w:p>
        </w:tc>
      </w:tr>
      <w:tr w:rsidR="00EE7E81" w:rsidRPr="00CC6DA9" w14:paraId="2105B868" w14:textId="77777777" w:rsidTr="00CC6DA9">
        <w:trPr>
          <w:trHeight w:val="338"/>
        </w:trPr>
        <w:tc>
          <w:tcPr>
            <w:tcW w:w="724" w:type="dxa"/>
            <w:vMerge/>
          </w:tcPr>
          <w:p w14:paraId="1C286FC5"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5654A6DE" w14:textId="77777777" w:rsidR="00EE7E81" w:rsidRPr="00CC6DA9" w:rsidRDefault="00EE7E81" w:rsidP="00D4733E">
            <w:pPr>
              <w:jc w:val="both"/>
              <w:rPr>
                <w:rFonts w:ascii="Arial Narrow" w:hAnsi="Arial Narrow" w:cs="Arial"/>
                <w:bCs/>
                <w:szCs w:val="24"/>
                <w:lang w:val="en-ZA"/>
              </w:rPr>
            </w:pPr>
          </w:p>
        </w:tc>
        <w:tc>
          <w:tcPr>
            <w:tcW w:w="4715" w:type="dxa"/>
          </w:tcPr>
          <w:p w14:paraId="0892655F" w14:textId="16FD0F65"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Bluewaterbay</w:t>
            </w:r>
            <w:proofErr w:type="spellEnd"/>
          </w:p>
        </w:tc>
        <w:tc>
          <w:tcPr>
            <w:tcW w:w="3159" w:type="dxa"/>
          </w:tcPr>
          <w:p w14:paraId="7347B55D" w14:textId="32FF57FE"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39'44.17’’S 19 28'33.43””E</w:t>
            </w:r>
          </w:p>
        </w:tc>
      </w:tr>
      <w:tr w:rsidR="00EE7E81" w:rsidRPr="00CC6DA9" w14:paraId="63E0546D" w14:textId="77777777" w:rsidTr="00CC6DA9">
        <w:trPr>
          <w:trHeight w:val="338"/>
        </w:trPr>
        <w:tc>
          <w:tcPr>
            <w:tcW w:w="724" w:type="dxa"/>
            <w:vMerge/>
          </w:tcPr>
          <w:p w14:paraId="0041D13E"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7804EDB2" w14:textId="77777777" w:rsidR="00EE7E81" w:rsidRPr="00CC6DA9" w:rsidRDefault="00EE7E81" w:rsidP="00D4733E">
            <w:pPr>
              <w:jc w:val="both"/>
              <w:rPr>
                <w:rFonts w:ascii="Arial Narrow" w:hAnsi="Arial Narrow" w:cs="Arial"/>
                <w:bCs/>
                <w:szCs w:val="24"/>
                <w:lang w:val="en-ZA"/>
              </w:rPr>
            </w:pPr>
          </w:p>
        </w:tc>
        <w:tc>
          <w:tcPr>
            <w:tcW w:w="4715" w:type="dxa"/>
          </w:tcPr>
          <w:p w14:paraId="701FC303" w14:textId="4C53F007"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Harbour</w:t>
            </w:r>
            <w:proofErr w:type="spellEnd"/>
            <w:r w:rsidRPr="00CC6DA9">
              <w:rPr>
                <w:rFonts w:ascii="Arial Narrow" w:hAnsi="Arial Narrow"/>
                <w:szCs w:val="24"/>
              </w:rPr>
              <w:t xml:space="preserve"> Road</w:t>
            </w:r>
          </w:p>
        </w:tc>
        <w:tc>
          <w:tcPr>
            <w:tcW w:w="3159" w:type="dxa"/>
          </w:tcPr>
          <w:p w14:paraId="0D8935C4" w14:textId="7F423AE3"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40'14.82”S  19 31'12.63”E</w:t>
            </w:r>
          </w:p>
        </w:tc>
      </w:tr>
      <w:tr w:rsidR="00EE7E81" w:rsidRPr="00CC6DA9" w14:paraId="6BC4FBF7" w14:textId="77777777" w:rsidTr="00CC6DA9">
        <w:trPr>
          <w:trHeight w:val="338"/>
        </w:trPr>
        <w:tc>
          <w:tcPr>
            <w:tcW w:w="724" w:type="dxa"/>
            <w:vMerge/>
          </w:tcPr>
          <w:p w14:paraId="1F03B23D"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6BD98D9F" w14:textId="77777777" w:rsidR="00EE7E81" w:rsidRPr="00CC6DA9" w:rsidRDefault="00EE7E81" w:rsidP="00D4733E">
            <w:pPr>
              <w:jc w:val="both"/>
              <w:rPr>
                <w:rFonts w:ascii="Arial Narrow" w:hAnsi="Arial Narrow" w:cs="Arial"/>
                <w:bCs/>
                <w:szCs w:val="24"/>
                <w:lang w:val="en-ZA"/>
              </w:rPr>
            </w:pPr>
          </w:p>
        </w:tc>
        <w:tc>
          <w:tcPr>
            <w:tcW w:w="4715" w:type="dxa"/>
          </w:tcPr>
          <w:p w14:paraId="141B0733" w14:textId="01DD9C59" w:rsidR="00EE7E81" w:rsidRPr="00CC6DA9" w:rsidRDefault="00EE7E81" w:rsidP="008911C7">
            <w:pPr>
              <w:pStyle w:val="ListParagraph"/>
              <w:numPr>
                <w:ilvl w:val="0"/>
                <w:numId w:val="16"/>
              </w:numPr>
              <w:jc w:val="both"/>
              <w:rPr>
                <w:rFonts w:ascii="Arial Narrow" w:hAnsi="Arial Narrow"/>
                <w:szCs w:val="24"/>
              </w:rPr>
            </w:pPr>
            <w:r w:rsidRPr="00CC6DA9">
              <w:rPr>
                <w:rFonts w:ascii="Arial Narrow" w:hAnsi="Arial Narrow"/>
                <w:szCs w:val="24"/>
              </w:rPr>
              <w:t>Pearly Beach Resort</w:t>
            </w:r>
          </w:p>
        </w:tc>
        <w:tc>
          <w:tcPr>
            <w:tcW w:w="3159" w:type="dxa"/>
          </w:tcPr>
          <w:p w14:paraId="6BEFDB82" w14:textId="2E5DB919"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40'10.61”S 19 29'51.41”E</w:t>
            </w:r>
          </w:p>
        </w:tc>
      </w:tr>
      <w:tr w:rsidR="00EE7E81" w:rsidRPr="00CC6DA9" w14:paraId="5A52ED27" w14:textId="77777777" w:rsidTr="00CC6DA9">
        <w:trPr>
          <w:trHeight w:val="338"/>
        </w:trPr>
        <w:tc>
          <w:tcPr>
            <w:tcW w:w="724" w:type="dxa"/>
            <w:vMerge/>
          </w:tcPr>
          <w:p w14:paraId="7E3C8124"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72334CC5" w14:textId="77777777" w:rsidR="00EE7E81" w:rsidRPr="00CC6DA9" w:rsidRDefault="00EE7E81" w:rsidP="00D4733E">
            <w:pPr>
              <w:jc w:val="both"/>
              <w:rPr>
                <w:rFonts w:ascii="Arial Narrow" w:hAnsi="Arial Narrow" w:cs="Arial"/>
                <w:bCs/>
                <w:szCs w:val="24"/>
                <w:lang w:val="en-ZA"/>
              </w:rPr>
            </w:pPr>
          </w:p>
        </w:tc>
        <w:tc>
          <w:tcPr>
            <w:tcW w:w="4715" w:type="dxa"/>
          </w:tcPr>
          <w:p w14:paraId="351503CC" w14:textId="1C8C8BAD"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Plaatjieskraal</w:t>
            </w:r>
            <w:proofErr w:type="spellEnd"/>
          </w:p>
        </w:tc>
        <w:tc>
          <w:tcPr>
            <w:tcW w:w="3159" w:type="dxa"/>
          </w:tcPr>
          <w:p w14:paraId="023F880C" w14:textId="3F22034E"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43'29.22”S 19 35'13.66”E</w:t>
            </w:r>
          </w:p>
        </w:tc>
      </w:tr>
      <w:tr w:rsidR="00EE7E81" w:rsidRPr="00CC6DA9" w14:paraId="1082969E" w14:textId="77777777" w:rsidTr="00CC6DA9">
        <w:trPr>
          <w:trHeight w:val="338"/>
        </w:trPr>
        <w:tc>
          <w:tcPr>
            <w:tcW w:w="724" w:type="dxa"/>
            <w:vMerge/>
          </w:tcPr>
          <w:p w14:paraId="27B10B5E"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4E0DE625" w14:textId="77777777" w:rsidR="00EE7E81" w:rsidRPr="00CC6DA9" w:rsidRDefault="00EE7E81" w:rsidP="00D4733E">
            <w:pPr>
              <w:jc w:val="both"/>
              <w:rPr>
                <w:rFonts w:ascii="Arial Narrow" w:hAnsi="Arial Narrow" w:cs="Arial"/>
                <w:bCs/>
                <w:szCs w:val="24"/>
                <w:lang w:val="en-ZA"/>
              </w:rPr>
            </w:pPr>
          </w:p>
        </w:tc>
        <w:tc>
          <w:tcPr>
            <w:tcW w:w="4715" w:type="dxa"/>
          </w:tcPr>
          <w:p w14:paraId="064300D9" w14:textId="3920D4EF"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Buffeljagtsbaai</w:t>
            </w:r>
            <w:proofErr w:type="spellEnd"/>
            <w:r w:rsidRPr="00CC6DA9">
              <w:rPr>
                <w:rFonts w:ascii="Arial Narrow" w:hAnsi="Arial Narrow"/>
                <w:szCs w:val="24"/>
              </w:rPr>
              <w:t xml:space="preserve"> Tidal Pool</w:t>
            </w:r>
          </w:p>
        </w:tc>
        <w:tc>
          <w:tcPr>
            <w:tcW w:w="3159" w:type="dxa"/>
          </w:tcPr>
          <w:p w14:paraId="53842B6B" w14:textId="31E8254D"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44'13.94” 19 36'05.62”E</w:t>
            </w:r>
          </w:p>
        </w:tc>
      </w:tr>
      <w:tr w:rsidR="00EE7E81" w:rsidRPr="00CC6DA9" w14:paraId="411A3C47" w14:textId="77777777" w:rsidTr="00CC6DA9">
        <w:trPr>
          <w:trHeight w:val="338"/>
        </w:trPr>
        <w:tc>
          <w:tcPr>
            <w:tcW w:w="724" w:type="dxa"/>
            <w:vMerge/>
          </w:tcPr>
          <w:p w14:paraId="014CF59D"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00772782" w14:textId="77777777" w:rsidR="00EE7E81" w:rsidRPr="00CC6DA9" w:rsidRDefault="00EE7E81" w:rsidP="00D4733E">
            <w:pPr>
              <w:jc w:val="both"/>
              <w:rPr>
                <w:rFonts w:ascii="Arial Narrow" w:hAnsi="Arial Narrow" w:cs="Arial"/>
                <w:bCs/>
                <w:szCs w:val="24"/>
                <w:lang w:val="en-ZA"/>
              </w:rPr>
            </w:pPr>
          </w:p>
        </w:tc>
        <w:tc>
          <w:tcPr>
            <w:tcW w:w="4715" w:type="dxa"/>
          </w:tcPr>
          <w:p w14:paraId="763364CA" w14:textId="521C4BFE" w:rsidR="00EE7E81" w:rsidRPr="00CC6DA9" w:rsidRDefault="00EE7E81" w:rsidP="008911C7">
            <w:pPr>
              <w:pStyle w:val="ListParagraph"/>
              <w:numPr>
                <w:ilvl w:val="0"/>
                <w:numId w:val="16"/>
              </w:numPr>
              <w:jc w:val="both"/>
              <w:rPr>
                <w:rFonts w:ascii="Arial Narrow" w:hAnsi="Arial Narrow"/>
                <w:szCs w:val="24"/>
              </w:rPr>
            </w:pPr>
            <w:r w:rsidRPr="00CC6DA9">
              <w:rPr>
                <w:rFonts w:ascii="Arial Narrow" w:hAnsi="Arial Narrow"/>
                <w:szCs w:val="24"/>
              </w:rPr>
              <w:t xml:space="preserve">Hoe </w:t>
            </w:r>
            <w:proofErr w:type="spellStart"/>
            <w:r w:rsidRPr="00CC6DA9">
              <w:rPr>
                <w:rFonts w:ascii="Arial Narrow" w:hAnsi="Arial Narrow"/>
                <w:szCs w:val="24"/>
              </w:rPr>
              <w:t>walle</w:t>
            </w:r>
            <w:proofErr w:type="spellEnd"/>
          </w:p>
        </w:tc>
        <w:tc>
          <w:tcPr>
            <w:tcW w:w="3159" w:type="dxa"/>
          </w:tcPr>
          <w:p w14:paraId="2CAE986C" w14:textId="12C64C7F"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45'10.79”S 19 37'42.26”E</w:t>
            </w:r>
          </w:p>
        </w:tc>
      </w:tr>
      <w:tr w:rsidR="00EE7E81" w:rsidRPr="00CC6DA9" w14:paraId="7C80693F" w14:textId="77777777" w:rsidTr="00CC6DA9">
        <w:trPr>
          <w:trHeight w:val="338"/>
        </w:trPr>
        <w:tc>
          <w:tcPr>
            <w:tcW w:w="724" w:type="dxa"/>
            <w:vMerge/>
          </w:tcPr>
          <w:p w14:paraId="764A36F3"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182AFF6B" w14:textId="77777777" w:rsidR="00EE7E81" w:rsidRPr="00CC6DA9" w:rsidRDefault="00EE7E81" w:rsidP="00D4733E">
            <w:pPr>
              <w:jc w:val="both"/>
              <w:rPr>
                <w:rFonts w:ascii="Arial Narrow" w:hAnsi="Arial Narrow" w:cs="Arial"/>
                <w:bCs/>
                <w:szCs w:val="24"/>
                <w:lang w:val="en-ZA"/>
              </w:rPr>
            </w:pPr>
          </w:p>
        </w:tc>
        <w:tc>
          <w:tcPr>
            <w:tcW w:w="4715" w:type="dxa"/>
          </w:tcPr>
          <w:p w14:paraId="44955827" w14:textId="7BC551CE" w:rsidR="00EE7E81" w:rsidRPr="00CC6DA9" w:rsidRDefault="00EE7E81" w:rsidP="008911C7">
            <w:pPr>
              <w:pStyle w:val="ListParagraph"/>
              <w:numPr>
                <w:ilvl w:val="0"/>
                <w:numId w:val="16"/>
              </w:numPr>
              <w:jc w:val="both"/>
              <w:rPr>
                <w:rFonts w:ascii="Arial Narrow" w:hAnsi="Arial Narrow"/>
                <w:szCs w:val="24"/>
              </w:rPr>
            </w:pPr>
            <w:r w:rsidRPr="00CC6DA9">
              <w:rPr>
                <w:rFonts w:ascii="Arial Narrow" w:hAnsi="Arial Narrow"/>
                <w:szCs w:val="24"/>
              </w:rPr>
              <w:t>Quoin Point</w:t>
            </w:r>
          </w:p>
        </w:tc>
        <w:tc>
          <w:tcPr>
            <w:tcW w:w="3159" w:type="dxa"/>
          </w:tcPr>
          <w:p w14:paraId="3063B76C" w14:textId="16E595F0"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46'48.54”S 19 38'21.23”E</w:t>
            </w:r>
          </w:p>
        </w:tc>
      </w:tr>
      <w:tr w:rsidR="00EE7E81" w:rsidRPr="00CC6DA9" w14:paraId="49F3ED06" w14:textId="77777777" w:rsidTr="00CC6DA9">
        <w:trPr>
          <w:trHeight w:val="338"/>
        </w:trPr>
        <w:tc>
          <w:tcPr>
            <w:tcW w:w="724" w:type="dxa"/>
            <w:vMerge/>
          </w:tcPr>
          <w:p w14:paraId="41B1CFE9"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5D8207BE" w14:textId="77777777" w:rsidR="00EE7E81" w:rsidRPr="00CC6DA9" w:rsidRDefault="00EE7E81" w:rsidP="00D4733E">
            <w:pPr>
              <w:jc w:val="both"/>
              <w:rPr>
                <w:rFonts w:ascii="Arial Narrow" w:hAnsi="Arial Narrow" w:cs="Arial"/>
                <w:bCs/>
                <w:szCs w:val="24"/>
                <w:lang w:val="en-ZA"/>
              </w:rPr>
            </w:pPr>
          </w:p>
        </w:tc>
        <w:tc>
          <w:tcPr>
            <w:tcW w:w="4715" w:type="dxa"/>
          </w:tcPr>
          <w:p w14:paraId="606FE5A7" w14:textId="5519BDD1"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Struisbaai</w:t>
            </w:r>
            <w:proofErr w:type="spellEnd"/>
            <w:r w:rsidRPr="00CC6DA9">
              <w:rPr>
                <w:rFonts w:ascii="Arial Narrow" w:hAnsi="Arial Narrow"/>
                <w:szCs w:val="24"/>
              </w:rPr>
              <w:t xml:space="preserve"> North</w:t>
            </w:r>
          </w:p>
        </w:tc>
        <w:tc>
          <w:tcPr>
            <w:tcW w:w="3159" w:type="dxa"/>
          </w:tcPr>
          <w:p w14:paraId="3FCA2B82" w14:textId="0463895F"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34°46'48.57"S  20° 2'38.35"E</w:t>
            </w:r>
          </w:p>
        </w:tc>
      </w:tr>
      <w:tr w:rsidR="00EE7E81" w:rsidRPr="00CC6DA9" w14:paraId="206F16E0" w14:textId="77777777" w:rsidTr="00CC6DA9">
        <w:trPr>
          <w:trHeight w:val="338"/>
        </w:trPr>
        <w:tc>
          <w:tcPr>
            <w:tcW w:w="724" w:type="dxa"/>
            <w:vMerge/>
          </w:tcPr>
          <w:p w14:paraId="0D963B44"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576C5D4B" w14:textId="77777777" w:rsidR="00EE7E81" w:rsidRPr="00CC6DA9" w:rsidRDefault="00EE7E81" w:rsidP="00D4733E">
            <w:pPr>
              <w:jc w:val="both"/>
              <w:rPr>
                <w:rFonts w:ascii="Arial Narrow" w:hAnsi="Arial Narrow" w:cs="Arial"/>
                <w:bCs/>
                <w:szCs w:val="24"/>
                <w:lang w:val="en-ZA"/>
              </w:rPr>
            </w:pPr>
          </w:p>
        </w:tc>
        <w:tc>
          <w:tcPr>
            <w:tcW w:w="4715" w:type="dxa"/>
          </w:tcPr>
          <w:p w14:paraId="7343EBEC" w14:textId="7FD3DC96"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Struisbaai</w:t>
            </w:r>
            <w:proofErr w:type="spellEnd"/>
            <w:r w:rsidRPr="00CC6DA9">
              <w:rPr>
                <w:rFonts w:ascii="Arial Narrow" w:hAnsi="Arial Narrow"/>
                <w:szCs w:val="24"/>
              </w:rPr>
              <w:t xml:space="preserve"> Main Beach</w:t>
            </w:r>
          </w:p>
        </w:tc>
        <w:tc>
          <w:tcPr>
            <w:tcW w:w="3159" w:type="dxa"/>
          </w:tcPr>
          <w:p w14:paraId="0FBEA93C" w14:textId="2A58424A"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34°47'43.39"S  20° 2'57.28"E</w:t>
            </w:r>
          </w:p>
        </w:tc>
      </w:tr>
      <w:tr w:rsidR="00EE7E81" w:rsidRPr="00CC6DA9" w14:paraId="0B7CE72B" w14:textId="77777777" w:rsidTr="00CC6DA9">
        <w:trPr>
          <w:trHeight w:val="338"/>
        </w:trPr>
        <w:tc>
          <w:tcPr>
            <w:tcW w:w="724" w:type="dxa"/>
            <w:vMerge/>
          </w:tcPr>
          <w:p w14:paraId="636FF050"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5863131D" w14:textId="77777777" w:rsidR="00EE7E81" w:rsidRPr="00CC6DA9" w:rsidRDefault="00EE7E81" w:rsidP="00D4733E">
            <w:pPr>
              <w:jc w:val="both"/>
              <w:rPr>
                <w:rFonts w:ascii="Arial Narrow" w:hAnsi="Arial Narrow" w:cs="Arial"/>
                <w:bCs/>
                <w:szCs w:val="24"/>
                <w:lang w:val="en-ZA"/>
              </w:rPr>
            </w:pPr>
          </w:p>
        </w:tc>
        <w:tc>
          <w:tcPr>
            <w:tcW w:w="4715" w:type="dxa"/>
          </w:tcPr>
          <w:p w14:paraId="6BE12882" w14:textId="4B53BDFB"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Mierkom</w:t>
            </w:r>
            <w:proofErr w:type="spellEnd"/>
            <w:r w:rsidRPr="00CC6DA9">
              <w:rPr>
                <w:rFonts w:ascii="Arial Narrow" w:hAnsi="Arial Narrow"/>
                <w:szCs w:val="24"/>
              </w:rPr>
              <w:t xml:space="preserve"> Road</w:t>
            </w:r>
          </w:p>
        </w:tc>
        <w:tc>
          <w:tcPr>
            <w:tcW w:w="3159" w:type="dxa"/>
          </w:tcPr>
          <w:p w14:paraId="37DBEF6D" w14:textId="79303ACA"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28' 26,05"S 19° 21' 11,61"E</w:t>
            </w:r>
          </w:p>
        </w:tc>
      </w:tr>
      <w:tr w:rsidR="00EE7E81" w:rsidRPr="00CC6DA9" w14:paraId="223B5BB8" w14:textId="77777777" w:rsidTr="00CC6DA9">
        <w:trPr>
          <w:trHeight w:val="338"/>
        </w:trPr>
        <w:tc>
          <w:tcPr>
            <w:tcW w:w="724" w:type="dxa"/>
            <w:vMerge/>
          </w:tcPr>
          <w:p w14:paraId="035370E8"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331F2E0D" w14:textId="77777777" w:rsidR="00EE7E81" w:rsidRPr="00CC6DA9" w:rsidRDefault="00EE7E81" w:rsidP="00D4733E">
            <w:pPr>
              <w:jc w:val="both"/>
              <w:rPr>
                <w:rFonts w:ascii="Arial Narrow" w:hAnsi="Arial Narrow" w:cs="Arial"/>
                <w:bCs/>
                <w:szCs w:val="24"/>
                <w:lang w:val="en-ZA"/>
              </w:rPr>
            </w:pPr>
          </w:p>
        </w:tc>
        <w:tc>
          <w:tcPr>
            <w:tcW w:w="4715" w:type="dxa"/>
          </w:tcPr>
          <w:p w14:paraId="4E368449" w14:textId="14D5EBCC" w:rsidR="00EE7E81" w:rsidRPr="00CC6DA9" w:rsidRDefault="00EE7E81" w:rsidP="008911C7">
            <w:pPr>
              <w:pStyle w:val="ListParagraph"/>
              <w:numPr>
                <w:ilvl w:val="0"/>
                <w:numId w:val="16"/>
              </w:numPr>
              <w:jc w:val="both"/>
              <w:rPr>
                <w:rFonts w:ascii="Arial Narrow" w:hAnsi="Arial Narrow"/>
                <w:szCs w:val="24"/>
              </w:rPr>
            </w:pPr>
            <w:r w:rsidRPr="00CC6DA9">
              <w:rPr>
                <w:rFonts w:ascii="Arial Narrow" w:hAnsi="Arial Narrow"/>
                <w:szCs w:val="24"/>
              </w:rPr>
              <w:t xml:space="preserve">De </w:t>
            </w:r>
            <w:proofErr w:type="spellStart"/>
            <w:r w:rsidRPr="00CC6DA9">
              <w:rPr>
                <w:rFonts w:ascii="Arial Narrow" w:hAnsi="Arial Narrow"/>
                <w:szCs w:val="24"/>
              </w:rPr>
              <w:t>Kelders</w:t>
            </w:r>
            <w:proofErr w:type="spellEnd"/>
          </w:p>
        </w:tc>
        <w:tc>
          <w:tcPr>
            <w:tcW w:w="3159" w:type="dxa"/>
          </w:tcPr>
          <w:p w14:paraId="1C7DD404" w14:textId="66F1A8F3"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32' 35"S 19° 22' 46,87"E</w:t>
            </w:r>
          </w:p>
        </w:tc>
      </w:tr>
      <w:tr w:rsidR="00EE7E81" w:rsidRPr="00CC6DA9" w14:paraId="43D4FD14" w14:textId="77777777" w:rsidTr="00CC6DA9">
        <w:trPr>
          <w:trHeight w:val="338"/>
        </w:trPr>
        <w:tc>
          <w:tcPr>
            <w:tcW w:w="724" w:type="dxa"/>
            <w:vMerge/>
          </w:tcPr>
          <w:p w14:paraId="13026D95"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5F329729" w14:textId="77777777" w:rsidR="00EE7E81" w:rsidRPr="00CC6DA9" w:rsidRDefault="00EE7E81" w:rsidP="00D4733E">
            <w:pPr>
              <w:jc w:val="both"/>
              <w:rPr>
                <w:rFonts w:ascii="Arial Narrow" w:hAnsi="Arial Narrow" w:cs="Arial"/>
                <w:bCs/>
                <w:szCs w:val="24"/>
                <w:lang w:val="en-ZA"/>
              </w:rPr>
            </w:pPr>
          </w:p>
        </w:tc>
        <w:tc>
          <w:tcPr>
            <w:tcW w:w="4715" w:type="dxa"/>
          </w:tcPr>
          <w:p w14:paraId="32DDFC47" w14:textId="7A9313EB" w:rsidR="00EE7E81" w:rsidRPr="00CC6DA9" w:rsidRDefault="00EE7E81" w:rsidP="008911C7">
            <w:pPr>
              <w:pStyle w:val="ListParagraph"/>
              <w:numPr>
                <w:ilvl w:val="0"/>
                <w:numId w:val="16"/>
              </w:numPr>
              <w:jc w:val="both"/>
              <w:rPr>
                <w:rFonts w:ascii="Arial Narrow" w:hAnsi="Arial Narrow"/>
                <w:szCs w:val="24"/>
              </w:rPr>
            </w:pPr>
            <w:r w:rsidRPr="00CC6DA9">
              <w:rPr>
                <w:rFonts w:ascii="Arial Narrow" w:hAnsi="Arial Narrow"/>
                <w:szCs w:val="24"/>
              </w:rPr>
              <w:t>Fishing trail</w:t>
            </w:r>
          </w:p>
        </w:tc>
        <w:tc>
          <w:tcPr>
            <w:tcW w:w="3159" w:type="dxa"/>
          </w:tcPr>
          <w:p w14:paraId="0923F75A" w14:textId="569FCCFD"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27' 16,84"S 19° 20' 15,57"E</w:t>
            </w:r>
          </w:p>
        </w:tc>
      </w:tr>
      <w:tr w:rsidR="00EE7E81" w:rsidRPr="00CC6DA9" w14:paraId="559382D8" w14:textId="77777777" w:rsidTr="00CC6DA9">
        <w:trPr>
          <w:trHeight w:val="338"/>
        </w:trPr>
        <w:tc>
          <w:tcPr>
            <w:tcW w:w="724" w:type="dxa"/>
            <w:vMerge/>
          </w:tcPr>
          <w:p w14:paraId="1E95807C"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686EDEED" w14:textId="77777777" w:rsidR="00EE7E81" w:rsidRPr="00CC6DA9" w:rsidRDefault="00EE7E81" w:rsidP="00D4733E">
            <w:pPr>
              <w:jc w:val="both"/>
              <w:rPr>
                <w:rFonts w:ascii="Arial Narrow" w:hAnsi="Arial Narrow" w:cs="Arial"/>
                <w:bCs/>
                <w:szCs w:val="24"/>
                <w:lang w:val="en-ZA"/>
              </w:rPr>
            </w:pPr>
          </w:p>
        </w:tc>
        <w:tc>
          <w:tcPr>
            <w:tcW w:w="4715" w:type="dxa"/>
          </w:tcPr>
          <w:p w14:paraId="006B07B0" w14:textId="11D7F86B"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Uilkraalsmond</w:t>
            </w:r>
            <w:proofErr w:type="spellEnd"/>
          </w:p>
        </w:tc>
        <w:tc>
          <w:tcPr>
            <w:tcW w:w="3159" w:type="dxa"/>
          </w:tcPr>
          <w:p w14:paraId="25129965" w14:textId="27DDAB22"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36' 40,43"S 19° 25' 20,82"E</w:t>
            </w:r>
          </w:p>
        </w:tc>
      </w:tr>
      <w:tr w:rsidR="00EE7E81" w:rsidRPr="00CC6DA9" w14:paraId="65345561" w14:textId="77777777" w:rsidTr="00CC6DA9">
        <w:trPr>
          <w:trHeight w:val="338"/>
        </w:trPr>
        <w:tc>
          <w:tcPr>
            <w:tcW w:w="724" w:type="dxa"/>
            <w:vMerge/>
          </w:tcPr>
          <w:p w14:paraId="37DC2E36"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14E5946D" w14:textId="77777777" w:rsidR="00EE7E81" w:rsidRPr="00CC6DA9" w:rsidRDefault="00EE7E81" w:rsidP="00D4733E">
            <w:pPr>
              <w:jc w:val="both"/>
              <w:rPr>
                <w:rFonts w:ascii="Arial Narrow" w:hAnsi="Arial Narrow" w:cs="Arial"/>
                <w:bCs/>
                <w:szCs w:val="24"/>
                <w:lang w:val="en-ZA"/>
              </w:rPr>
            </w:pPr>
          </w:p>
        </w:tc>
        <w:tc>
          <w:tcPr>
            <w:tcW w:w="4715" w:type="dxa"/>
          </w:tcPr>
          <w:p w14:paraId="467BE606" w14:textId="4B9592C0" w:rsidR="00EE7E81" w:rsidRPr="00CC6DA9" w:rsidRDefault="00EE7E81" w:rsidP="008911C7">
            <w:pPr>
              <w:pStyle w:val="ListParagraph"/>
              <w:numPr>
                <w:ilvl w:val="0"/>
                <w:numId w:val="16"/>
              </w:numPr>
              <w:jc w:val="both"/>
              <w:rPr>
                <w:rFonts w:ascii="Arial Narrow" w:hAnsi="Arial Narrow"/>
                <w:szCs w:val="24"/>
              </w:rPr>
            </w:pPr>
            <w:proofErr w:type="spellStart"/>
            <w:r w:rsidRPr="00CC6DA9">
              <w:rPr>
                <w:rFonts w:ascii="Arial Narrow" w:hAnsi="Arial Narrow"/>
                <w:szCs w:val="24"/>
              </w:rPr>
              <w:t>Suiderstrand</w:t>
            </w:r>
            <w:proofErr w:type="spellEnd"/>
          </w:p>
        </w:tc>
        <w:tc>
          <w:tcPr>
            <w:tcW w:w="3159" w:type="dxa"/>
          </w:tcPr>
          <w:p w14:paraId="1A345883" w14:textId="5A760D34"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34°48'54.82"S 19°57'24.80"E</w:t>
            </w:r>
          </w:p>
        </w:tc>
      </w:tr>
      <w:tr w:rsidR="00EE7E81" w:rsidRPr="00CC6DA9" w14:paraId="219D4B78" w14:textId="77777777" w:rsidTr="00CC6DA9">
        <w:trPr>
          <w:trHeight w:val="338"/>
        </w:trPr>
        <w:tc>
          <w:tcPr>
            <w:tcW w:w="724" w:type="dxa"/>
            <w:vMerge/>
          </w:tcPr>
          <w:p w14:paraId="4CF3B749" w14:textId="77777777" w:rsidR="00EE7E81" w:rsidRPr="00CC6DA9" w:rsidRDefault="00EE7E81" w:rsidP="005D4660">
            <w:pPr>
              <w:pStyle w:val="ListParagraph"/>
              <w:ind w:left="502"/>
              <w:jc w:val="both"/>
              <w:rPr>
                <w:rFonts w:ascii="Arial Narrow" w:hAnsi="Arial Narrow" w:cs="Arial"/>
                <w:b/>
                <w:szCs w:val="24"/>
                <w:u w:val="single"/>
                <w:lang w:val="en-ZA"/>
              </w:rPr>
            </w:pPr>
          </w:p>
        </w:tc>
        <w:tc>
          <w:tcPr>
            <w:tcW w:w="1539" w:type="dxa"/>
            <w:vMerge/>
          </w:tcPr>
          <w:p w14:paraId="3CCB473B" w14:textId="77777777" w:rsidR="00EE7E81" w:rsidRPr="00CC6DA9" w:rsidRDefault="00EE7E81" w:rsidP="00D4733E">
            <w:pPr>
              <w:jc w:val="both"/>
              <w:rPr>
                <w:rFonts w:ascii="Arial Narrow" w:hAnsi="Arial Narrow" w:cs="Arial"/>
                <w:bCs/>
                <w:szCs w:val="24"/>
                <w:lang w:val="en-ZA"/>
              </w:rPr>
            </w:pPr>
          </w:p>
        </w:tc>
        <w:tc>
          <w:tcPr>
            <w:tcW w:w="4715" w:type="dxa"/>
          </w:tcPr>
          <w:p w14:paraId="5D7888DC" w14:textId="0A30217A" w:rsidR="00EE7E81" w:rsidRPr="00CC6DA9" w:rsidRDefault="00EE7E81" w:rsidP="008911C7">
            <w:pPr>
              <w:pStyle w:val="ListParagraph"/>
              <w:numPr>
                <w:ilvl w:val="0"/>
                <w:numId w:val="16"/>
              </w:numPr>
              <w:jc w:val="both"/>
              <w:rPr>
                <w:rFonts w:ascii="Arial Narrow" w:hAnsi="Arial Narrow"/>
                <w:szCs w:val="24"/>
              </w:rPr>
            </w:pPr>
            <w:r w:rsidRPr="00CC6DA9">
              <w:rPr>
                <w:rFonts w:ascii="Arial Narrow" w:hAnsi="Arial Narrow"/>
                <w:szCs w:val="24"/>
              </w:rPr>
              <w:t>Rest Camp</w:t>
            </w:r>
          </w:p>
        </w:tc>
        <w:tc>
          <w:tcPr>
            <w:tcW w:w="3159" w:type="dxa"/>
          </w:tcPr>
          <w:p w14:paraId="7427455F" w14:textId="36CD3A5E" w:rsidR="00EE7E81" w:rsidRPr="00CC6DA9" w:rsidRDefault="00EE7E81" w:rsidP="00D4733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48' 44.51"S 19° 56' 30.05"E</w:t>
            </w:r>
          </w:p>
        </w:tc>
      </w:tr>
      <w:tr w:rsidR="001B6D86" w:rsidRPr="00CC6DA9" w14:paraId="6C99BC33" w14:textId="77777777" w:rsidTr="009C67DC">
        <w:trPr>
          <w:trHeight w:val="338"/>
        </w:trPr>
        <w:tc>
          <w:tcPr>
            <w:tcW w:w="10137" w:type="dxa"/>
            <w:gridSpan w:val="4"/>
            <w:shd w:val="clear" w:color="auto" w:fill="BDD6EE" w:themeFill="accent5" w:themeFillTint="66"/>
          </w:tcPr>
          <w:p w14:paraId="1E924625" w14:textId="77777777" w:rsidR="001B6D86" w:rsidRPr="00CC6DA9" w:rsidRDefault="001B6D86" w:rsidP="00C336AF">
            <w:pPr>
              <w:widowControl/>
              <w:overflowPunct/>
              <w:autoSpaceDE/>
              <w:autoSpaceDN/>
              <w:adjustRightInd/>
              <w:spacing w:after="160" w:line="259" w:lineRule="auto"/>
              <w:textAlignment w:val="auto"/>
              <w:rPr>
                <w:rFonts w:ascii="Arial Narrow" w:hAnsi="Arial Narrow"/>
                <w:szCs w:val="24"/>
              </w:rPr>
            </w:pPr>
          </w:p>
        </w:tc>
      </w:tr>
      <w:tr w:rsidR="00EE7E81" w:rsidRPr="00CC6DA9" w14:paraId="12EAE2F7" w14:textId="77777777" w:rsidTr="00CC6DA9">
        <w:trPr>
          <w:trHeight w:val="338"/>
        </w:trPr>
        <w:tc>
          <w:tcPr>
            <w:tcW w:w="724" w:type="dxa"/>
            <w:vMerge w:val="restart"/>
          </w:tcPr>
          <w:p w14:paraId="74A8364F" w14:textId="5EC7B9E4" w:rsidR="00EE7E81" w:rsidRPr="00CC6DA9" w:rsidRDefault="00EE7E81" w:rsidP="00EE7E81">
            <w:pPr>
              <w:pStyle w:val="ListParagraph"/>
              <w:numPr>
                <w:ilvl w:val="0"/>
                <w:numId w:val="8"/>
              </w:numPr>
              <w:jc w:val="both"/>
              <w:rPr>
                <w:rFonts w:ascii="Arial Narrow" w:hAnsi="Arial Narrow" w:cs="Arial"/>
                <w:b/>
                <w:szCs w:val="24"/>
                <w:u w:val="single"/>
                <w:lang w:val="en-ZA"/>
              </w:rPr>
            </w:pPr>
          </w:p>
        </w:tc>
        <w:tc>
          <w:tcPr>
            <w:tcW w:w="1539" w:type="dxa"/>
            <w:vMerge w:val="restart"/>
          </w:tcPr>
          <w:p w14:paraId="74385C2C" w14:textId="06C80334" w:rsidR="00EE7E81" w:rsidRPr="00CC6DA9" w:rsidRDefault="00EE7E81" w:rsidP="00C336AF">
            <w:pPr>
              <w:jc w:val="both"/>
              <w:rPr>
                <w:rFonts w:ascii="Arial Narrow" w:hAnsi="Arial Narrow" w:cs="Arial"/>
                <w:bCs/>
                <w:szCs w:val="24"/>
                <w:lang w:val="en-ZA"/>
              </w:rPr>
            </w:pPr>
            <w:r w:rsidRPr="00CC6DA9">
              <w:rPr>
                <w:rFonts w:ascii="Arial Narrow" w:hAnsi="Arial Narrow" w:cs="Arial"/>
                <w:bCs/>
                <w:szCs w:val="24"/>
                <w:lang w:val="en-ZA"/>
              </w:rPr>
              <w:t>KwaZulu Natal</w:t>
            </w:r>
          </w:p>
        </w:tc>
        <w:tc>
          <w:tcPr>
            <w:tcW w:w="4715" w:type="dxa"/>
          </w:tcPr>
          <w:p w14:paraId="3134FE58" w14:textId="401FC9D3"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Oslo Beach</w:t>
            </w:r>
          </w:p>
        </w:tc>
        <w:tc>
          <w:tcPr>
            <w:tcW w:w="3159" w:type="dxa"/>
          </w:tcPr>
          <w:p w14:paraId="590E4145" w14:textId="1E8E8C54"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w:t>
            </w:r>
            <w:r w:rsidRPr="00CC6DA9">
              <w:rPr>
                <w:rFonts w:ascii="Arial Narrow" w:hAnsi="Arial Narrow" w:cs="Times New Roman"/>
                <w:bCs/>
                <w:szCs w:val="24"/>
              </w:rPr>
              <w:t>º</w:t>
            </w:r>
            <w:r w:rsidRPr="00CC6DA9">
              <w:rPr>
                <w:rFonts w:ascii="Arial Narrow" w:hAnsi="Arial Narrow" w:cstheme="minorHAnsi"/>
                <w:szCs w:val="24"/>
              </w:rPr>
              <w:t>45’46”S,</w:t>
            </w:r>
            <w:r w:rsidRPr="00CC6DA9">
              <w:rPr>
                <w:rFonts w:ascii="Arial Narrow" w:hAnsi="Arial Narrow"/>
                <w:szCs w:val="24"/>
              </w:rPr>
              <w:t xml:space="preserve"> 30</w:t>
            </w:r>
            <w:r w:rsidRPr="00CC6DA9">
              <w:rPr>
                <w:rFonts w:ascii="Arial Narrow" w:hAnsi="Arial Narrow" w:cs="Times New Roman"/>
                <w:bCs/>
                <w:szCs w:val="24"/>
              </w:rPr>
              <w:t>º</w:t>
            </w:r>
            <w:r w:rsidRPr="00CC6DA9">
              <w:rPr>
                <w:rFonts w:ascii="Arial Narrow" w:hAnsi="Arial Narrow" w:cstheme="minorHAnsi"/>
                <w:szCs w:val="24"/>
              </w:rPr>
              <w:t>26’38”E</w:t>
            </w:r>
          </w:p>
        </w:tc>
      </w:tr>
      <w:tr w:rsidR="00EE7E81" w:rsidRPr="00CC6DA9" w14:paraId="18AD8186" w14:textId="77777777" w:rsidTr="00CC6DA9">
        <w:trPr>
          <w:trHeight w:val="338"/>
        </w:trPr>
        <w:tc>
          <w:tcPr>
            <w:tcW w:w="724" w:type="dxa"/>
            <w:vMerge/>
          </w:tcPr>
          <w:p w14:paraId="2B4E0EE5"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6C9E42AE" w14:textId="498C79CD" w:rsidR="00EE7E81" w:rsidRPr="00CC6DA9" w:rsidRDefault="00EE7E81" w:rsidP="00C336AF">
            <w:pPr>
              <w:jc w:val="both"/>
              <w:rPr>
                <w:rFonts w:ascii="Arial Narrow" w:hAnsi="Arial Narrow" w:cs="Arial"/>
                <w:bCs/>
                <w:szCs w:val="24"/>
                <w:lang w:val="en-ZA"/>
              </w:rPr>
            </w:pPr>
          </w:p>
        </w:tc>
        <w:tc>
          <w:tcPr>
            <w:tcW w:w="4715" w:type="dxa"/>
          </w:tcPr>
          <w:p w14:paraId="0E70F5BD" w14:textId="5DAA42D6" w:rsidR="00EE7E81" w:rsidRPr="00CC6DA9" w:rsidRDefault="00EE7E81" w:rsidP="00C336AF">
            <w:pPr>
              <w:pStyle w:val="ListParagraph"/>
              <w:numPr>
                <w:ilvl w:val="0"/>
                <w:numId w:val="16"/>
              </w:numPr>
              <w:jc w:val="both"/>
              <w:rPr>
                <w:rFonts w:ascii="Arial Narrow" w:hAnsi="Arial Narrow"/>
                <w:szCs w:val="24"/>
              </w:rPr>
            </w:pPr>
            <w:proofErr w:type="spellStart"/>
            <w:r w:rsidRPr="00CC6DA9">
              <w:rPr>
                <w:rFonts w:ascii="Arial Narrow" w:hAnsi="Arial Narrow"/>
                <w:szCs w:val="24"/>
              </w:rPr>
              <w:t>Umzimkhulu</w:t>
            </w:r>
            <w:proofErr w:type="spellEnd"/>
            <w:r w:rsidRPr="00CC6DA9">
              <w:rPr>
                <w:rFonts w:ascii="Arial Narrow" w:hAnsi="Arial Narrow"/>
                <w:szCs w:val="24"/>
              </w:rPr>
              <w:t xml:space="preserve"> river mouth</w:t>
            </w:r>
          </w:p>
        </w:tc>
        <w:tc>
          <w:tcPr>
            <w:tcW w:w="3159" w:type="dxa"/>
          </w:tcPr>
          <w:p w14:paraId="1E901620" w14:textId="67D30127"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w:t>
            </w:r>
            <w:r w:rsidRPr="00CC6DA9">
              <w:rPr>
                <w:rFonts w:ascii="Arial Narrow" w:hAnsi="Arial Narrow" w:cs="Times New Roman"/>
                <w:bCs/>
                <w:szCs w:val="24"/>
              </w:rPr>
              <w:t>º</w:t>
            </w:r>
            <w:r w:rsidRPr="00CC6DA9">
              <w:rPr>
                <w:rFonts w:ascii="Arial Narrow" w:hAnsi="Arial Narrow" w:cstheme="minorHAnsi"/>
                <w:szCs w:val="24"/>
              </w:rPr>
              <w:t>44’11”S,</w:t>
            </w:r>
            <w:r w:rsidRPr="00CC6DA9">
              <w:rPr>
                <w:rFonts w:ascii="Arial Narrow" w:hAnsi="Arial Narrow"/>
                <w:szCs w:val="24"/>
              </w:rPr>
              <w:t xml:space="preserve"> 30</w:t>
            </w:r>
            <w:r w:rsidRPr="00CC6DA9">
              <w:rPr>
                <w:rFonts w:ascii="Arial Narrow" w:hAnsi="Arial Narrow" w:cs="Times New Roman"/>
                <w:bCs/>
                <w:szCs w:val="24"/>
              </w:rPr>
              <w:t>º</w:t>
            </w:r>
            <w:r w:rsidRPr="00CC6DA9">
              <w:rPr>
                <w:rFonts w:ascii="Arial Narrow" w:hAnsi="Arial Narrow" w:cstheme="minorHAnsi"/>
                <w:szCs w:val="24"/>
              </w:rPr>
              <w:t>27’30”E</w:t>
            </w:r>
          </w:p>
        </w:tc>
      </w:tr>
      <w:tr w:rsidR="00EE7E81" w:rsidRPr="00CC6DA9" w14:paraId="68307CF0" w14:textId="77777777" w:rsidTr="00CC6DA9">
        <w:trPr>
          <w:trHeight w:val="338"/>
        </w:trPr>
        <w:tc>
          <w:tcPr>
            <w:tcW w:w="724" w:type="dxa"/>
            <w:vMerge/>
          </w:tcPr>
          <w:p w14:paraId="6F1549B4"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1EB968A4" w14:textId="77777777" w:rsidR="00EE7E81" w:rsidRPr="00CC6DA9" w:rsidRDefault="00EE7E81" w:rsidP="00C336AF">
            <w:pPr>
              <w:jc w:val="both"/>
              <w:rPr>
                <w:rFonts w:ascii="Arial Narrow" w:hAnsi="Arial Narrow" w:cs="Arial"/>
                <w:bCs/>
                <w:szCs w:val="24"/>
                <w:lang w:val="en-ZA"/>
              </w:rPr>
            </w:pPr>
          </w:p>
        </w:tc>
        <w:tc>
          <w:tcPr>
            <w:tcW w:w="4715" w:type="dxa"/>
          </w:tcPr>
          <w:p w14:paraId="49F024EF" w14:textId="24E02736" w:rsidR="00EE7E81" w:rsidRPr="00CC6DA9" w:rsidRDefault="00EE7E81" w:rsidP="00C336AF">
            <w:pPr>
              <w:pStyle w:val="ListParagraph"/>
              <w:numPr>
                <w:ilvl w:val="0"/>
                <w:numId w:val="16"/>
              </w:numPr>
              <w:jc w:val="both"/>
              <w:rPr>
                <w:rFonts w:ascii="Arial Narrow" w:hAnsi="Arial Narrow"/>
                <w:szCs w:val="24"/>
              </w:rPr>
            </w:pPr>
            <w:proofErr w:type="spellStart"/>
            <w:r w:rsidRPr="00CC6DA9">
              <w:rPr>
                <w:rFonts w:ascii="Arial Narrow" w:hAnsi="Arial Narrow"/>
                <w:szCs w:val="24"/>
              </w:rPr>
              <w:t>Umzimkhulu</w:t>
            </w:r>
            <w:proofErr w:type="spellEnd"/>
            <w:r w:rsidRPr="00CC6DA9">
              <w:rPr>
                <w:rFonts w:ascii="Arial Narrow" w:hAnsi="Arial Narrow"/>
                <w:szCs w:val="24"/>
              </w:rPr>
              <w:t xml:space="preserve"> river mouth</w:t>
            </w:r>
          </w:p>
        </w:tc>
        <w:tc>
          <w:tcPr>
            <w:tcW w:w="3159" w:type="dxa"/>
          </w:tcPr>
          <w:p w14:paraId="1CC5B7FF" w14:textId="464D07A0"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w:t>
            </w:r>
            <w:r w:rsidRPr="00CC6DA9">
              <w:rPr>
                <w:rFonts w:ascii="Arial Narrow" w:hAnsi="Arial Narrow" w:cs="Times New Roman"/>
                <w:bCs/>
                <w:szCs w:val="24"/>
              </w:rPr>
              <w:t>º</w:t>
            </w:r>
            <w:r w:rsidRPr="00CC6DA9">
              <w:rPr>
                <w:rFonts w:ascii="Arial Narrow" w:hAnsi="Arial Narrow" w:cstheme="minorHAnsi"/>
                <w:szCs w:val="24"/>
              </w:rPr>
              <w:t>43’51”S,</w:t>
            </w:r>
            <w:r w:rsidRPr="00CC6DA9">
              <w:rPr>
                <w:rFonts w:ascii="Arial Narrow" w:hAnsi="Arial Narrow"/>
                <w:szCs w:val="24"/>
              </w:rPr>
              <w:t xml:space="preserve"> 30</w:t>
            </w:r>
            <w:r w:rsidRPr="00CC6DA9">
              <w:rPr>
                <w:rFonts w:ascii="Arial Narrow" w:hAnsi="Arial Narrow" w:cs="Times New Roman"/>
                <w:bCs/>
                <w:szCs w:val="24"/>
              </w:rPr>
              <w:t>º</w:t>
            </w:r>
            <w:r w:rsidRPr="00CC6DA9">
              <w:rPr>
                <w:rFonts w:ascii="Arial Narrow" w:hAnsi="Arial Narrow" w:cstheme="minorHAnsi"/>
                <w:szCs w:val="24"/>
              </w:rPr>
              <w:t>27’42”E</w:t>
            </w:r>
          </w:p>
        </w:tc>
      </w:tr>
      <w:tr w:rsidR="00EE7E81" w:rsidRPr="00CC6DA9" w14:paraId="1A96F904" w14:textId="77777777" w:rsidTr="00CC6DA9">
        <w:trPr>
          <w:trHeight w:val="338"/>
        </w:trPr>
        <w:tc>
          <w:tcPr>
            <w:tcW w:w="724" w:type="dxa"/>
            <w:vMerge/>
          </w:tcPr>
          <w:p w14:paraId="29381FAE"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69240E7B" w14:textId="77777777" w:rsidR="00EE7E81" w:rsidRPr="00CC6DA9" w:rsidRDefault="00EE7E81" w:rsidP="00C336AF">
            <w:pPr>
              <w:jc w:val="both"/>
              <w:rPr>
                <w:rFonts w:ascii="Arial Narrow" w:hAnsi="Arial Narrow" w:cs="Arial"/>
                <w:bCs/>
                <w:szCs w:val="24"/>
                <w:lang w:val="en-ZA"/>
              </w:rPr>
            </w:pPr>
          </w:p>
        </w:tc>
        <w:tc>
          <w:tcPr>
            <w:tcW w:w="4715" w:type="dxa"/>
          </w:tcPr>
          <w:p w14:paraId="274C6E56" w14:textId="142A6A22" w:rsidR="00EE7E81" w:rsidRPr="00CC6DA9" w:rsidRDefault="00EE7E81" w:rsidP="00C336AF">
            <w:pPr>
              <w:pStyle w:val="ListParagraph"/>
              <w:numPr>
                <w:ilvl w:val="0"/>
                <w:numId w:val="16"/>
              </w:numPr>
              <w:jc w:val="both"/>
              <w:rPr>
                <w:rFonts w:ascii="Arial Narrow" w:hAnsi="Arial Narrow"/>
                <w:szCs w:val="24"/>
              </w:rPr>
            </w:pPr>
            <w:proofErr w:type="spellStart"/>
            <w:r w:rsidRPr="00CC6DA9">
              <w:rPr>
                <w:rFonts w:ascii="Arial Narrow" w:hAnsi="Arial Narrow"/>
                <w:szCs w:val="24"/>
              </w:rPr>
              <w:t>Mbokodweni</w:t>
            </w:r>
            <w:proofErr w:type="spellEnd"/>
            <w:r w:rsidRPr="00CC6DA9">
              <w:rPr>
                <w:rFonts w:ascii="Arial Narrow" w:hAnsi="Arial Narrow"/>
                <w:szCs w:val="24"/>
              </w:rPr>
              <w:t xml:space="preserve"> river mouth</w:t>
            </w:r>
          </w:p>
        </w:tc>
        <w:tc>
          <w:tcPr>
            <w:tcW w:w="3159" w:type="dxa"/>
          </w:tcPr>
          <w:p w14:paraId="3A319110" w14:textId="3A364822"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30</w:t>
            </w:r>
            <w:r w:rsidRPr="00CC6DA9">
              <w:rPr>
                <w:rFonts w:ascii="Arial Narrow" w:hAnsi="Arial Narrow" w:cs="Times New Roman"/>
                <w:bCs/>
                <w:szCs w:val="24"/>
              </w:rPr>
              <w:t>º</w:t>
            </w:r>
            <w:r w:rsidRPr="00CC6DA9">
              <w:rPr>
                <w:rFonts w:ascii="Arial Narrow" w:hAnsi="Arial Narrow" w:cstheme="minorHAnsi"/>
                <w:szCs w:val="24"/>
              </w:rPr>
              <w:t>00’42”S,</w:t>
            </w:r>
            <w:r w:rsidRPr="00CC6DA9">
              <w:rPr>
                <w:rFonts w:ascii="Arial Narrow" w:hAnsi="Arial Narrow"/>
                <w:szCs w:val="24"/>
              </w:rPr>
              <w:t xml:space="preserve"> 30</w:t>
            </w:r>
            <w:r w:rsidRPr="00CC6DA9">
              <w:rPr>
                <w:rFonts w:ascii="Arial Narrow" w:hAnsi="Arial Narrow" w:cs="Times New Roman"/>
                <w:bCs/>
                <w:szCs w:val="24"/>
              </w:rPr>
              <w:t>º</w:t>
            </w:r>
            <w:r w:rsidRPr="00CC6DA9">
              <w:rPr>
                <w:rFonts w:ascii="Arial Narrow" w:hAnsi="Arial Narrow" w:cstheme="minorHAnsi"/>
                <w:szCs w:val="24"/>
              </w:rPr>
              <w:t>55’55”E</w:t>
            </w:r>
          </w:p>
        </w:tc>
      </w:tr>
      <w:tr w:rsidR="00EE7E81" w:rsidRPr="00CC6DA9" w14:paraId="3A6AD4AA" w14:textId="77777777" w:rsidTr="00CC6DA9">
        <w:trPr>
          <w:trHeight w:val="338"/>
        </w:trPr>
        <w:tc>
          <w:tcPr>
            <w:tcW w:w="724" w:type="dxa"/>
            <w:vMerge/>
          </w:tcPr>
          <w:p w14:paraId="3B4ACF2C"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3FFAAE0A" w14:textId="77777777" w:rsidR="00EE7E81" w:rsidRPr="00CC6DA9" w:rsidRDefault="00EE7E81" w:rsidP="00C336AF">
            <w:pPr>
              <w:jc w:val="both"/>
              <w:rPr>
                <w:rFonts w:ascii="Arial Narrow" w:hAnsi="Arial Narrow" w:cs="Arial"/>
                <w:bCs/>
                <w:szCs w:val="24"/>
                <w:lang w:val="en-ZA"/>
              </w:rPr>
            </w:pPr>
          </w:p>
        </w:tc>
        <w:tc>
          <w:tcPr>
            <w:tcW w:w="4715" w:type="dxa"/>
          </w:tcPr>
          <w:p w14:paraId="0EF3946C" w14:textId="4F7A1984"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Virginia Beach</w:t>
            </w:r>
          </w:p>
        </w:tc>
        <w:tc>
          <w:tcPr>
            <w:tcW w:w="3159" w:type="dxa"/>
          </w:tcPr>
          <w:p w14:paraId="31919E18" w14:textId="1A31BCA4"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w:t>
            </w:r>
            <w:r w:rsidRPr="00CC6DA9">
              <w:rPr>
                <w:rFonts w:ascii="Arial Narrow" w:hAnsi="Arial Narrow" w:cs="Times New Roman"/>
                <w:bCs/>
                <w:szCs w:val="24"/>
              </w:rPr>
              <w:t>º</w:t>
            </w:r>
            <w:r w:rsidRPr="00CC6DA9">
              <w:rPr>
                <w:rFonts w:ascii="Arial Narrow" w:hAnsi="Arial Narrow" w:cstheme="minorHAnsi"/>
                <w:szCs w:val="24"/>
              </w:rPr>
              <w:t>46’57”S,</w:t>
            </w:r>
            <w:r w:rsidRPr="00CC6DA9">
              <w:rPr>
                <w:rFonts w:ascii="Arial Narrow" w:hAnsi="Arial Narrow"/>
                <w:szCs w:val="24"/>
              </w:rPr>
              <w:t xml:space="preserve"> 31</w:t>
            </w:r>
            <w:r w:rsidRPr="00CC6DA9">
              <w:rPr>
                <w:rFonts w:ascii="Arial Narrow" w:hAnsi="Arial Narrow" w:cs="Times New Roman"/>
                <w:bCs/>
                <w:szCs w:val="24"/>
              </w:rPr>
              <w:t>º</w:t>
            </w:r>
            <w:r w:rsidRPr="00CC6DA9">
              <w:rPr>
                <w:rFonts w:ascii="Arial Narrow" w:hAnsi="Arial Narrow" w:cstheme="minorHAnsi"/>
                <w:szCs w:val="24"/>
              </w:rPr>
              <w:t>03’09”E</w:t>
            </w:r>
          </w:p>
        </w:tc>
      </w:tr>
      <w:tr w:rsidR="00EE7E81" w:rsidRPr="00CC6DA9" w14:paraId="733F4925" w14:textId="77777777" w:rsidTr="00CC6DA9">
        <w:trPr>
          <w:trHeight w:val="338"/>
        </w:trPr>
        <w:tc>
          <w:tcPr>
            <w:tcW w:w="724" w:type="dxa"/>
            <w:vMerge/>
          </w:tcPr>
          <w:p w14:paraId="34BBDE55"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264D360D" w14:textId="77777777" w:rsidR="00EE7E81" w:rsidRPr="00CC6DA9" w:rsidRDefault="00EE7E81" w:rsidP="00C336AF">
            <w:pPr>
              <w:jc w:val="both"/>
              <w:rPr>
                <w:rFonts w:ascii="Arial Narrow" w:hAnsi="Arial Narrow" w:cs="Arial"/>
                <w:bCs/>
                <w:szCs w:val="24"/>
                <w:lang w:val="en-ZA"/>
              </w:rPr>
            </w:pPr>
          </w:p>
        </w:tc>
        <w:tc>
          <w:tcPr>
            <w:tcW w:w="4715" w:type="dxa"/>
          </w:tcPr>
          <w:p w14:paraId="7B1F5C06" w14:textId="011E9156"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Ballito Ski Boat Club</w:t>
            </w:r>
          </w:p>
        </w:tc>
        <w:tc>
          <w:tcPr>
            <w:tcW w:w="3159" w:type="dxa"/>
          </w:tcPr>
          <w:p w14:paraId="7D1A4112" w14:textId="0CBA34BC"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29°32'44.56"S, 31°12'47.79"E</w:t>
            </w:r>
          </w:p>
        </w:tc>
      </w:tr>
      <w:tr w:rsidR="00EE7E81" w:rsidRPr="00CC6DA9" w14:paraId="4AC2B2EB" w14:textId="77777777" w:rsidTr="00CC6DA9">
        <w:trPr>
          <w:trHeight w:val="338"/>
        </w:trPr>
        <w:tc>
          <w:tcPr>
            <w:tcW w:w="724" w:type="dxa"/>
            <w:vMerge/>
          </w:tcPr>
          <w:p w14:paraId="257277C9"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336A1E5B" w14:textId="77777777" w:rsidR="00EE7E81" w:rsidRPr="00CC6DA9" w:rsidRDefault="00EE7E81" w:rsidP="00C336AF">
            <w:pPr>
              <w:jc w:val="both"/>
              <w:rPr>
                <w:rFonts w:ascii="Arial Narrow" w:hAnsi="Arial Narrow" w:cs="Arial"/>
                <w:bCs/>
                <w:szCs w:val="24"/>
                <w:lang w:val="en-ZA"/>
              </w:rPr>
            </w:pPr>
          </w:p>
        </w:tc>
        <w:tc>
          <w:tcPr>
            <w:tcW w:w="4715" w:type="dxa"/>
          </w:tcPr>
          <w:p w14:paraId="091B6137" w14:textId="5E85D561"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Tongaat river mouth</w:t>
            </w:r>
          </w:p>
        </w:tc>
        <w:tc>
          <w:tcPr>
            <w:tcW w:w="3159" w:type="dxa"/>
          </w:tcPr>
          <w:p w14:paraId="7A6D3622" w14:textId="4F57E1B6"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w:t>
            </w:r>
            <w:r w:rsidRPr="00CC6DA9">
              <w:rPr>
                <w:rFonts w:ascii="Arial Narrow" w:hAnsi="Arial Narrow" w:cs="Times New Roman"/>
                <w:bCs/>
                <w:szCs w:val="24"/>
              </w:rPr>
              <w:t>º</w:t>
            </w:r>
            <w:r w:rsidRPr="00CC6DA9">
              <w:rPr>
                <w:rFonts w:ascii="Arial Narrow" w:hAnsi="Arial Narrow" w:cstheme="minorHAnsi"/>
                <w:szCs w:val="24"/>
              </w:rPr>
              <w:t>34’09” S,</w:t>
            </w:r>
            <w:r w:rsidRPr="00CC6DA9">
              <w:rPr>
                <w:rFonts w:ascii="Arial Narrow" w:hAnsi="Arial Narrow"/>
                <w:szCs w:val="24"/>
              </w:rPr>
              <w:t xml:space="preserve"> 31</w:t>
            </w:r>
            <w:r w:rsidRPr="00CC6DA9">
              <w:rPr>
                <w:rFonts w:ascii="Arial Narrow" w:hAnsi="Arial Narrow" w:cs="Times New Roman"/>
                <w:bCs/>
                <w:szCs w:val="24"/>
              </w:rPr>
              <w:t>º</w:t>
            </w:r>
            <w:r w:rsidRPr="00CC6DA9">
              <w:rPr>
                <w:rFonts w:ascii="Arial Narrow" w:hAnsi="Arial Narrow" w:cstheme="minorHAnsi"/>
                <w:szCs w:val="24"/>
              </w:rPr>
              <w:t>11’10” E</w:t>
            </w:r>
          </w:p>
        </w:tc>
      </w:tr>
      <w:tr w:rsidR="00EE7E81" w:rsidRPr="00CC6DA9" w14:paraId="48E333DB" w14:textId="77777777" w:rsidTr="00CC6DA9">
        <w:trPr>
          <w:trHeight w:val="338"/>
        </w:trPr>
        <w:tc>
          <w:tcPr>
            <w:tcW w:w="724" w:type="dxa"/>
            <w:vMerge/>
          </w:tcPr>
          <w:p w14:paraId="06C4D48F"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481B390E" w14:textId="77777777" w:rsidR="00EE7E81" w:rsidRPr="00CC6DA9" w:rsidRDefault="00EE7E81" w:rsidP="00C336AF">
            <w:pPr>
              <w:jc w:val="both"/>
              <w:rPr>
                <w:rFonts w:ascii="Arial Narrow" w:hAnsi="Arial Narrow" w:cs="Arial"/>
                <w:bCs/>
                <w:szCs w:val="24"/>
                <w:lang w:val="en-ZA"/>
              </w:rPr>
            </w:pPr>
          </w:p>
        </w:tc>
        <w:tc>
          <w:tcPr>
            <w:tcW w:w="4715" w:type="dxa"/>
          </w:tcPr>
          <w:p w14:paraId="5768B663" w14:textId="797AE1D3"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La Mercy Beach</w:t>
            </w:r>
          </w:p>
        </w:tc>
        <w:tc>
          <w:tcPr>
            <w:tcW w:w="3159" w:type="dxa"/>
          </w:tcPr>
          <w:p w14:paraId="6729C7CF" w14:textId="7A364C44"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29°37'59.57"S, 31° 8'27.76"E</w:t>
            </w:r>
          </w:p>
        </w:tc>
      </w:tr>
      <w:tr w:rsidR="00EE7E81" w:rsidRPr="00CC6DA9" w14:paraId="0F676DFE" w14:textId="77777777" w:rsidTr="00CC6DA9">
        <w:trPr>
          <w:trHeight w:val="338"/>
        </w:trPr>
        <w:tc>
          <w:tcPr>
            <w:tcW w:w="724" w:type="dxa"/>
            <w:vMerge/>
          </w:tcPr>
          <w:p w14:paraId="53A97501"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26FA9775" w14:textId="77777777" w:rsidR="00EE7E81" w:rsidRPr="00CC6DA9" w:rsidRDefault="00EE7E81" w:rsidP="00C336AF">
            <w:pPr>
              <w:jc w:val="both"/>
              <w:rPr>
                <w:rFonts w:ascii="Arial Narrow" w:hAnsi="Arial Narrow" w:cs="Arial"/>
                <w:bCs/>
                <w:szCs w:val="24"/>
                <w:lang w:val="en-ZA"/>
              </w:rPr>
            </w:pPr>
          </w:p>
        </w:tc>
        <w:tc>
          <w:tcPr>
            <w:tcW w:w="4715" w:type="dxa"/>
          </w:tcPr>
          <w:p w14:paraId="76913326" w14:textId="1018CD35" w:rsidR="00EE7E81" w:rsidRPr="00CC6DA9" w:rsidRDefault="00EE7E81" w:rsidP="00C336AF">
            <w:pPr>
              <w:pStyle w:val="ListParagraph"/>
              <w:numPr>
                <w:ilvl w:val="0"/>
                <w:numId w:val="16"/>
              </w:numPr>
              <w:jc w:val="both"/>
              <w:rPr>
                <w:rFonts w:ascii="Arial Narrow" w:hAnsi="Arial Narrow"/>
                <w:szCs w:val="24"/>
              </w:rPr>
            </w:pPr>
            <w:proofErr w:type="spellStart"/>
            <w:r w:rsidRPr="00CC6DA9">
              <w:rPr>
                <w:rFonts w:ascii="Arial Narrow" w:hAnsi="Arial Narrow"/>
                <w:szCs w:val="24"/>
              </w:rPr>
              <w:t>Nonoti</w:t>
            </w:r>
            <w:proofErr w:type="spellEnd"/>
            <w:r w:rsidRPr="00CC6DA9">
              <w:rPr>
                <w:rFonts w:ascii="Arial Narrow" w:hAnsi="Arial Narrow"/>
                <w:szCs w:val="24"/>
              </w:rPr>
              <w:t xml:space="preserve"> Beach</w:t>
            </w:r>
          </w:p>
        </w:tc>
        <w:tc>
          <w:tcPr>
            <w:tcW w:w="3159" w:type="dxa"/>
          </w:tcPr>
          <w:p w14:paraId="3B643C3B" w14:textId="22853183"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29°20'0.20"S, 31°23'34.38"E</w:t>
            </w:r>
          </w:p>
        </w:tc>
      </w:tr>
      <w:tr w:rsidR="00EE7E81" w:rsidRPr="00CC6DA9" w14:paraId="05FBBF48" w14:textId="77777777" w:rsidTr="00CC6DA9">
        <w:trPr>
          <w:trHeight w:val="338"/>
        </w:trPr>
        <w:tc>
          <w:tcPr>
            <w:tcW w:w="724" w:type="dxa"/>
            <w:vMerge/>
          </w:tcPr>
          <w:p w14:paraId="5A4105E5"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0B8C04BA" w14:textId="77777777" w:rsidR="00EE7E81" w:rsidRPr="00CC6DA9" w:rsidRDefault="00EE7E81" w:rsidP="00C336AF">
            <w:pPr>
              <w:jc w:val="both"/>
              <w:rPr>
                <w:rFonts w:ascii="Arial Narrow" w:hAnsi="Arial Narrow" w:cs="Arial"/>
                <w:bCs/>
                <w:szCs w:val="24"/>
                <w:lang w:val="en-ZA"/>
              </w:rPr>
            </w:pPr>
          </w:p>
        </w:tc>
        <w:tc>
          <w:tcPr>
            <w:tcW w:w="4715" w:type="dxa"/>
          </w:tcPr>
          <w:p w14:paraId="159E0194" w14:textId="6AC93E76"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Tugela mouth North Bank</w:t>
            </w:r>
          </w:p>
        </w:tc>
        <w:tc>
          <w:tcPr>
            <w:tcW w:w="3159" w:type="dxa"/>
          </w:tcPr>
          <w:p w14:paraId="69AF5278" w14:textId="456E26D5"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w:t>
            </w:r>
            <w:r w:rsidRPr="00CC6DA9">
              <w:rPr>
                <w:rFonts w:ascii="Arial Narrow" w:hAnsi="Arial Narrow" w:cs="Times New Roman"/>
                <w:bCs/>
                <w:szCs w:val="24"/>
              </w:rPr>
              <w:t>º</w:t>
            </w:r>
            <w:r w:rsidRPr="00CC6DA9">
              <w:rPr>
                <w:rFonts w:ascii="Arial Narrow" w:hAnsi="Arial Narrow" w:cstheme="minorHAnsi"/>
                <w:szCs w:val="24"/>
              </w:rPr>
              <w:t>13’12”S,</w:t>
            </w:r>
            <w:r w:rsidRPr="00CC6DA9">
              <w:rPr>
                <w:rFonts w:ascii="Arial Narrow" w:hAnsi="Arial Narrow"/>
                <w:szCs w:val="24"/>
              </w:rPr>
              <w:t xml:space="preserve"> 31</w:t>
            </w:r>
            <w:r w:rsidRPr="00CC6DA9">
              <w:rPr>
                <w:rFonts w:ascii="Arial Narrow" w:hAnsi="Arial Narrow" w:cs="Times New Roman"/>
                <w:bCs/>
                <w:szCs w:val="24"/>
              </w:rPr>
              <w:t>º</w:t>
            </w:r>
            <w:r w:rsidRPr="00CC6DA9">
              <w:rPr>
                <w:rFonts w:ascii="Arial Narrow" w:hAnsi="Arial Narrow" w:cstheme="minorHAnsi"/>
                <w:szCs w:val="24"/>
              </w:rPr>
              <w:t>30’24”E</w:t>
            </w:r>
          </w:p>
        </w:tc>
      </w:tr>
      <w:tr w:rsidR="00EE7E81" w:rsidRPr="00CC6DA9" w14:paraId="633D38B8" w14:textId="77777777" w:rsidTr="00CC6DA9">
        <w:trPr>
          <w:trHeight w:val="338"/>
        </w:trPr>
        <w:tc>
          <w:tcPr>
            <w:tcW w:w="724" w:type="dxa"/>
            <w:vMerge/>
          </w:tcPr>
          <w:p w14:paraId="6E9E05DF"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3F54359F" w14:textId="77777777" w:rsidR="00EE7E81" w:rsidRPr="00CC6DA9" w:rsidRDefault="00EE7E81" w:rsidP="00C336AF">
            <w:pPr>
              <w:jc w:val="both"/>
              <w:rPr>
                <w:rFonts w:ascii="Arial Narrow" w:hAnsi="Arial Narrow" w:cs="Arial"/>
                <w:bCs/>
                <w:szCs w:val="24"/>
                <w:lang w:val="en-ZA"/>
              </w:rPr>
            </w:pPr>
          </w:p>
        </w:tc>
        <w:tc>
          <w:tcPr>
            <w:tcW w:w="4715" w:type="dxa"/>
          </w:tcPr>
          <w:p w14:paraId="1C99E71C" w14:textId="2DD49DDC"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Tugela River Mouth South Bank</w:t>
            </w:r>
          </w:p>
        </w:tc>
        <w:tc>
          <w:tcPr>
            <w:tcW w:w="3159" w:type="dxa"/>
          </w:tcPr>
          <w:p w14:paraId="5743E88C" w14:textId="50B8CAA7"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w:t>
            </w:r>
            <w:r w:rsidRPr="00CC6DA9">
              <w:rPr>
                <w:rFonts w:ascii="Arial Narrow" w:hAnsi="Arial Narrow" w:cs="Times New Roman"/>
                <w:bCs/>
                <w:szCs w:val="24"/>
              </w:rPr>
              <w:t>º</w:t>
            </w:r>
            <w:r w:rsidRPr="00CC6DA9">
              <w:rPr>
                <w:rFonts w:ascii="Arial Narrow" w:hAnsi="Arial Narrow" w:cstheme="minorHAnsi"/>
                <w:szCs w:val="24"/>
              </w:rPr>
              <w:t>13’50.03”S,</w:t>
            </w:r>
            <w:r w:rsidRPr="00CC6DA9">
              <w:rPr>
                <w:rFonts w:ascii="Arial Narrow" w:hAnsi="Arial Narrow"/>
                <w:szCs w:val="24"/>
              </w:rPr>
              <w:t xml:space="preserve"> 31</w:t>
            </w:r>
            <w:r w:rsidRPr="00CC6DA9">
              <w:rPr>
                <w:rFonts w:ascii="Arial Narrow" w:hAnsi="Arial Narrow" w:cs="Times New Roman"/>
                <w:bCs/>
                <w:szCs w:val="24"/>
              </w:rPr>
              <w:t>º</w:t>
            </w:r>
            <w:r w:rsidRPr="00CC6DA9">
              <w:rPr>
                <w:rFonts w:ascii="Arial Narrow" w:hAnsi="Arial Narrow" w:cstheme="minorHAnsi"/>
                <w:szCs w:val="24"/>
              </w:rPr>
              <w:t>29’21.98”E</w:t>
            </w:r>
          </w:p>
        </w:tc>
      </w:tr>
      <w:tr w:rsidR="00EE7E81" w:rsidRPr="00CC6DA9" w14:paraId="6C0D59E1" w14:textId="77777777" w:rsidTr="00CC6DA9">
        <w:trPr>
          <w:trHeight w:val="338"/>
        </w:trPr>
        <w:tc>
          <w:tcPr>
            <w:tcW w:w="724" w:type="dxa"/>
            <w:vMerge/>
          </w:tcPr>
          <w:p w14:paraId="5812B9BA"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616BFF7E" w14:textId="77777777" w:rsidR="00EE7E81" w:rsidRPr="00CC6DA9" w:rsidRDefault="00EE7E81" w:rsidP="00C336AF">
            <w:pPr>
              <w:jc w:val="both"/>
              <w:rPr>
                <w:rFonts w:ascii="Arial Narrow" w:hAnsi="Arial Narrow" w:cs="Arial"/>
                <w:bCs/>
                <w:szCs w:val="24"/>
                <w:lang w:val="en-ZA"/>
              </w:rPr>
            </w:pPr>
          </w:p>
        </w:tc>
        <w:tc>
          <w:tcPr>
            <w:tcW w:w="4715" w:type="dxa"/>
          </w:tcPr>
          <w:p w14:paraId="07356655" w14:textId="5C433851" w:rsidR="00EE7E81" w:rsidRPr="00CC6DA9" w:rsidRDefault="00EE7E81" w:rsidP="00C336AF">
            <w:pPr>
              <w:pStyle w:val="ListParagraph"/>
              <w:numPr>
                <w:ilvl w:val="0"/>
                <w:numId w:val="16"/>
              </w:numPr>
              <w:jc w:val="both"/>
              <w:rPr>
                <w:rFonts w:ascii="Arial Narrow" w:hAnsi="Arial Narrow"/>
                <w:szCs w:val="24"/>
              </w:rPr>
            </w:pPr>
            <w:proofErr w:type="spellStart"/>
            <w:r w:rsidRPr="00CC6DA9">
              <w:rPr>
                <w:rFonts w:ascii="Arial Narrow" w:hAnsi="Arial Narrow"/>
                <w:szCs w:val="24"/>
              </w:rPr>
              <w:t>Dokodweni</w:t>
            </w:r>
            <w:proofErr w:type="spellEnd"/>
            <w:r w:rsidRPr="00CC6DA9">
              <w:rPr>
                <w:rFonts w:ascii="Arial Narrow" w:hAnsi="Arial Narrow"/>
                <w:szCs w:val="24"/>
              </w:rPr>
              <w:t xml:space="preserve"> Beach Camp</w:t>
            </w:r>
          </w:p>
        </w:tc>
        <w:tc>
          <w:tcPr>
            <w:tcW w:w="3159" w:type="dxa"/>
          </w:tcPr>
          <w:p w14:paraId="26A39163" w14:textId="19D4587D"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 4'49.33"S, 31°38'37.92"E</w:t>
            </w:r>
          </w:p>
        </w:tc>
      </w:tr>
      <w:tr w:rsidR="00EE7E81" w:rsidRPr="00CC6DA9" w14:paraId="64C3C6E2" w14:textId="77777777" w:rsidTr="00CC6DA9">
        <w:trPr>
          <w:trHeight w:val="338"/>
        </w:trPr>
        <w:tc>
          <w:tcPr>
            <w:tcW w:w="724" w:type="dxa"/>
            <w:vMerge/>
          </w:tcPr>
          <w:p w14:paraId="139E5212"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3BBF45E5" w14:textId="77777777" w:rsidR="00EE7E81" w:rsidRPr="00CC6DA9" w:rsidRDefault="00EE7E81" w:rsidP="00C336AF">
            <w:pPr>
              <w:jc w:val="both"/>
              <w:rPr>
                <w:rFonts w:ascii="Arial Narrow" w:hAnsi="Arial Narrow" w:cs="Arial"/>
                <w:bCs/>
                <w:szCs w:val="24"/>
                <w:lang w:val="en-ZA"/>
              </w:rPr>
            </w:pPr>
          </w:p>
        </w:tc>
        <w:tc>
          <w:tcPr>
            <w:tcW w:w="4715" w:type="dxa"/>
          </w:tcPr>
          <w:p w14:paraId="33E9355D" w14:textId="02537DD1" w:rsidR="00EE7E81" w:rsidRPr="00CC6DA9" w:rsidRDefault="00EE7E81" w:rsidP="00C336AF">
            <w:pPr>
              <w:pStyle w:val="ListParagraph"/>
              <w:numPr>
                <w:ilvl w:val="0"/>
                <w:numId w:val="16"/>
              </w:numPr>
              <w:jc w:val="both"/>
              <w:rPr>
                <w:rFonts w:ascii="Arial Narrow" w:hAnsi="Arial Narrow"/>
                <w:szCs w:val="24"/>
              </w:rPr>
            </w:pPr>
            <w:proofErr w:type="spellStart"/>
            <w:r w:rsidRPr="00CC6DA9">
              <w:rPr>
                <w:rFonts w:ascii="Arial Narrow" w:hAnsi="Arial Narrow"/>
                <w:szCs w:val="24"/>
              </w:rPr>
              <w:t>Dokodweni</w:t>
            </w:r>
            <w:proofErr w:type="spellEnd"/>
            <w:r w:rsidRPr="00CC6DA9">
              <w:rPr>
                <w:rFonts w:ascii="Arial Narrow" w:hAnsi="Arial Narrow"/>
                <w:szCs w:val="24"/>
              </w:rPr>
              <w:t xml:space="preserve"> </w:t>
            </w:r>
            <w:proofErr w:type="spellStart"/>
            <w:r w:rsidRPr="00CC6DA9">
              <w:rPr>
                <w:rFonts w:ascii="Arial Narrow" w:hAnsi="Arial Narrow"/>
                <w:szCs w:val="24"/>
              </w:rPr>
              <w:t>Boysens</w:t>
            </w:r>
            <w:proofErr w:type="spellEnd"/>
          </w:p>
        </w:tc>
        <w:tc>
          <w:tcPr>
            <w:tcW w:w="3159" w:type="dxa"/>
          </w:tcPr>
          <w:p w14:paraId="14B0FC17" w14:textId="580E7C90"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 3'49.26"S,  31°39'50.94"E</w:t>
            </w:r>
          </w:p>
        </w:tc>
      </w:tr>
      <w:tr w:rsidR="00EE7E81" w:rsidRPr="00CC6DA9" w14:paraId="606D1345" w14:textId="77777777" w:rsidTr="00CC6DA9">
        <w:trPr>
          <w:trHeight w:val="338"/>
        </w:trPr>
        <w:tc>
          <w:tcPr>
            <w:tcW w:w="724" w:type="dxa"/>
            <w:vMerge/>
          </w:tcPr>
          <w:p w14:paraId="492573E8"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3CDC6173" w14:textId="77777777" w:rsidR="00EE7E81" w:rsidRPr="00CC6DA9" w:rsidRDefault="00EE7E81" w:rsidP="00C336AF">
            <w:pPr>
              <w:jc w:val="both"/>
              <w:rPr>
                <w:rFonts w:ascii="Arial Narrow" w:hAnsi="Arial Narrow" w:cs="Arial"/>
                <w:bCs/>
                <w:szCs w:val="24"/>
                <w:lang w:val="en-ZA"/>
              </w:rPr>
            </w:pPr>
          </w:p>
        </w:tc>
        <w:tc>
          <w:tcPr>
            <w:tcW w:w="4715" w:type="dxa"/>
          </w:tcPr>
          <w:p w14:paraId="6D934E45" w14:textId="3ECD7EA6"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Siyaya nature reserve</w:t>
            </w:r>
          </w:p>
        </w:tc>
        <w:tc>
          <w:tcPr>
            <w:tcW w:w="3159" w:type="dxa"/>
          </w:tcPr>
          <w:p w14:paraId="472E9092" w14:textId="6C808B15"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28</w:t>
            </w:r>
            <w:r w:rsidRPr="00CC6DA9">
              <w:rPr>
                <w:rFonts w:ascii="Arial Narrow" w:hAnsi="Arial Narrow" w:cs="Times New Roman"/>
                <w:bCs/>
                <w:szCs w:val="24"/>
              </w:rPr>
              <w:t>º</w:t>
            </w:r>
            <w:r w:rsidRPr="00CC6DA9">
              <w:rPr>
                <w:rFonts w:ascii="Arial Narrow" w:hAnsi="Arial Narrow" w:cstheme="minorHAnsi"/>
                <w:szCs w:val="24"/>
              </w:rPr>
              <w:t>57’41”S,</w:t>
            </w:r>
            <w:r w:rsidRPr="00CC6DA9">
              <w:rPr>
                <w:rFonts w:ascii="Arial Narrow" w:hAnsi="Arial Narrow"/>
                <w:szCs w:val="24"/>
              </w:rPr>
              <w:t xml:space="preserve"> 31</w:t>
            </w:r>
            <w:r w:rsidRPr="00CC6DA9">
              <w:rPr>
                <w:rFonts w:ascii="Arial Narrow" w:hAnsi="Arial Narrow" w:cs="Times New Roman"/>
                <w:bCs/>
                <w:szCs w:val="24"/>
              </w:rPr>
              <w:t>º</w:t>
            </w:r>
            <w:r w:rsidRPr="00CC6DA9">
              <w:rPr>
                <w:rFonts w:ascii="Arial Narrow" w:hAnsi="Arial Narrow" w:cstheme="minorHAnsi"/>
                <w:szCs w:val="24"/>
              </w:rPr>
              <w:t>46’02”E</w:t>
            </w:r>
          </w:p>
        </w:tc>
      </w:tr>
      <w:tr w:rsidR="00EE7E81" w:rsidRPr="00CC6DA9" w14:paraId="6B66B1C8" w14:textId="77777777" w:rsidTr="00CC6DA9">
        <w:trPr>
          <w:trHeight w:val="338"/>
        </w:trPr>
        <w:tc>
          <w:tcPr>
            <w:tcW w:w="724" w:type="dxa"/>
            <w:vMerge/>
          </w:tcPr>
          <w:p w14:paraId="68F788D3"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7B48F984" w14:textId="77777777" w:rsidR="00EE7E81" w:rsidRPr="00CC6DA9" w:rsidRDefault="00EE7E81" w:rsidP="00C336AF">
            <w:pPr>
              <w:jc w:val="both"/>
              <w:rPr>
                <w:rFonts w:ascii="Arial Narrow" w:hAnsi="Arial Narrow" w:cs="Arial"/>
                <w:bCs/>
                <w:szCs w:val="24"/>
                <w:lang w:val="en-ZA"/>
              </w:rPr>
            </w:pPr>
          </w:p>
        </w:tc>
        <w:tc>
          <w:tcPr>
            <w:tcW w:w="4715" w:type="dxa"/>
          </w:tcPr>
          <w:p w14:paraId="39992840" w14:textId="1A648A3C"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Siyaya nature reserve</w:t>
            </w:r>
          </w:p>
        </w:tc>
        <w:tc>
          <w:tcPr>
            <w:tcW w:w="3159" w:type="dxa"/>
          </w:tcPr>
          <w:p w14:paraId="43A9FD49" w14:textId="1E17DEF7"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28</w:t>
            </w:r>
            <w:r w:rsidRPr="00CC6DA9">
              <w:rPr>
                <w:rFonts w:ascii="Arial Narrow" w:hAnsi="Arial Narrow" w:cs="Times New Roman"/>
                <w:bCs/>
                <w:szCs w:val="24"/>
              </w:rPr>
              <w:t>º</w:t>
            </w:r>
            <w:r w:rsidRPr="00CC6DA9">
              <w:rPr>
                <w:rFonts w:ascii="Arial Narrow" w:hAnsi="Arial Narrow" w:cstheme="minorHAnsi"/>
                <w:szCs w:val="24"/>
              </w:rPr>
              <w:t>57’18”S,</w:t>
            </w:r>
            <w:r w:rsidRPr="00CC6DA9">
              <w:rPr>
                <w:rFonts w:ascii="Arial Narrow" w:hAnsi="Arial Narrow"/>
                <w:szCs w:val="24"/>
              </w:rPr>
              <w:t xml:space="preserve"> 31</w:t>
            </w:r>
            <w:r w:rsidRPr="00CC6DA9">
              <w:rPr>
                <w:rFonts w:ascii="Arial Narrow" w:hAnsi="Arial Narrow" w:cs="Times New Roman"/>
                <w:bCs/>
                <w:szCs w:val="24"/>
              </w:rPr>
              <w:t>º</w:t>
            </w:r>
            <w:r w:rsidRPr="00CC6DA9">
              <w:rPr>
                <w:rFonts w:ascii="Arial Narrow" w:hAnsi="Arial Narrow" w:cstheme="minorHAnsi"/>
                <w:szCs w:val="24"/>
              </w:rPr>
              <w:t>46’30”E</w:t>
            </w:r>
          </w:p>
        </w:tc>
      </w:tr>
      <w:tr w:rsidR="00EE7E81" w:rsidRPr="00CC6DA9" w14:paraId="747EB2A8" w14:textId="77777777" w:rsidTr="00CC6DA9">
        <w:trPr>
          <w:trHeight w:val="338"/>
        </w:trPr>
        <w:tc>
          <w:tcPr>
            <w:tcW w:w="724" w:type="dxa"/>
            <w:vMerge/>
          </w:tcPr>
          <w:p w14:paraId="158AD60C"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0A425045" w14:textId="77777777" w:rsidR="00EE7E81" w:rsidRPr="00CC6DA9" w:rsidRDefault="00EE7E81" w:rsidP="00C336AF">
            <w:pPr>
              <w:jc w:val="both"/>
              <w:rPr>
                <w:rFonts w:ascii="Arial Narrow" w:hAnsi="Arial Narrow" w:cs="Arial"/>
                <w:bCs/>
                <w:szCs w:val="24"/>
                <w:lang w:val="en-ZA"/>
              </w:rPr>
            </w:pPr>
          </w:p>
        </w:tc>
        <w:tc>
          <w:tcPr>
            <w:tcW w:w="4715" w:type="dxa"/>
          </w:tcPr>
          <w:p w14:paraId="2D0E2C9A" w14:textId="14D161EE"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Port Dunford</w:t>
            </w:r>
          </w:p>
        </w:tc>
        <w:tc>
          <w:tcPr>
            <w:tcW w:w="3159" w:type="dxa"/>
          </w:tcPr>
          <w:p w14:paraId="13D1D901" w14:textId="3FA6A3C7"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28</w:t>
            </w:r>
            <w:r w:rsidRPr="00CC6DA9">
              <w:rPr>
                <w:rFonts w:ascii="Arial Narrow" w:hAnsi="Arial Narrow" w:cs="Times New Roman"/>
                <w:bCs/>
                <w:szCs w:val="24"/>
              </w:rPr>
              <w:t>º</w:t>
            </w:r>
            <w:r w:rsidRPr="00CC6DA9">
              <w:rPr>
                <w:rFonts w:ascii="Arial Narrow" w:hAnsi="Arial Narrow" w:cstheme="minorHAnsi"/>
                <w:szCs w:val="24"/>
              </w:rPr>
              <w:t>56’34”S,</w:t>
            </w:r>
            <w:r w:rsidRPr="00CC6DA9">
              <w:rPr>
                <w:rFonts w:ascii="Arial Narrow" w:hAnsi="Arial Narrow"/>
                <w:szCs w:val="24"/>
              </w:rPr>
              <w:t xml:space="preserve"> 31</w:t>
            </w:r>
            <w:r w:rsidRPr="00CC6DA9">
              <w:rPr>
                <w:rFonts w:ascii="Arial Narrow" w:hAnsi="Arial Narrow" w:cs="Times New Roman"/>
                <w:bCs/>
                <w:szCs w:val="24"/>
              </w:rPr>
              <w:t>º</w:t>
            </w:r>
            <w:r w:rsidRPr="00CC6DA9">
              <w:rPr>
                <w:rFonts w:ascii="Arial Narrow" w:hAnsi="Arial Narrow" w:cstheme="minorHAnsi"/>
                <w:szCs w:val="24"/>
              </w:rPr>
              <w:t>49’26”E</w:t>
            </w:r>
          </w:p>
        </w:tc>
      </w:tr>
      <w:tr w:rsidR="00EE7E81" w:rsidRPr="00CC6DA9" w14:paraId="41C09C32" w14:textId="77777777" w:rsidTr="00CC6DA9">
        <w:trPr>
          <w:trHeight w:val="338"/>
        </w:trPr>
        <w:tc>
          <w:tcPr>
            <w:tcW w:w="724" w:type="dxa"/>
            <w:vMerge/>
          </w:tcPr>
          <w:p w14:paraId="1BD75A8E"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2FB9CA5C" w14:textId="77777777" w:rsidR="00EE7E81" w:rsidRPr="00CC6DA9" w:rsidRDefault="00EE7E81" w:rsidP="00C336AF">
            <w:pPr>
              <w:jc w:val="both"/>
              <w:rPr>
                <w:rFonts w:ascii="Arial Narrow" w:hAnsi="Arial Narrow" w:cs="Arial"/>
                <w:bCs/>
                <w:szCs w:val="24"/>
                <w:lang w:val="en-ZA"/>
              </w:rPr>
            </w:pPr>
          </w:p>
        </w:tc>
        <w:tc>
          <w:tcPr>
            <w:tcW w:w="4715" w:type="dxa"/>
          </w:tcPr>
          <w:p w14:paraId="0594FDEC" w14:textId="76E5EB99"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Beachwood Beach</w:t>
            </w:r>
          </w:p>
        </w:tc>
        <w:tc>
          <w:tcPr>
            <w:tcW w:w="3159" w:type="dxa"/>
          </w:tcPr>
          <w:p w14:paraId="3FDDF9B0" w14:textId="6D8C3268"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w:t>
            </w:r>
            <w:r w:rsidRPr="00CC6DA9">
              <w:rPr>
                <w:rFonts w:ascii="Arial Narrow" w:hAnsi="Arial Narrow" w:cs="Times New Roman"/>
                <w:bCs/>
                <w:szCs w:val="24"/>
              </w:rPr>
              <w:t>º</w:t>
            </w:r>
            <w:r w:rsidRPr="00CC6DA9">
              <w:rPr>
                <w:rFonts w:ascii="Arial Narrow" w:hAnsi="Arial Narrow" w:cstheme="minorHAnsi"/>
                <w:szCs w:val="24"/>
              </w:rPr>
              <w:t>46’58.10”S,</w:t>
            </w:r>
            <w:r w:rsidRPr="00CC6DA9">
              <w:rPr>
                <w:rFonts w:ascii="Arial Narrow" w:hAnsi="Arial Narrow"/>
                <w:szCs w:val="24"/>
              </w:rPr>
              <w:t xml:space="preserve"> 31</w:t>
            </w:r>
            <w:r w:rsidRPr="00CC6DA9">
              <w:rPr>
                <w:rFonts w:ascii="Arial Narrow" w:hAnsi="Arial Narrow" w:cs="Times New Roman"/>
                <w:bCs/>
                <w:szCs w:val="24"/>
              </w:rPr>
              <w:t>º</w:t>
            </w:r>
            <w:r w:rsidRPr="00CC6DA9">
              <w:rPr>
                <w:rFonts w:ascii="Arial Narrow" w:hAnsi="Arial Narrow" w:cstheme="minorHAnsi"/>
                <w:szCs w:val="24"/>
              </w:rPr>
              <w:t>03’9.00”E</w:t>
            </w:r>
          </w:p>
        </w:tc>
      </w:tr>
      <w:tr w:rsidR="00EE7E81" w:rsidRPr="00CC6DA9" w14:paraId="491F27D5" w14:textId="77777777" w:rsidTr="00CC6DA9">
        <w:trPr>
          <w:trHeight w:val="338"/>
        </w:trPr>
        <w:tc>
          <w:tcPr>
            <w:tcW w:w="724" w:type="dxa"/>
            <w:vMerge/>
          </w:tcPr>
          <w:p w14:paraId="6C49166F"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4AEEA360" w14:textId="77777777" w:rsidR="00EE7E81" w:rsidRPr="00CC6DA9" w:rsidRDefault="00EE7E81" w:rsidP="00C336AF">
            <w:pPr>
              <w:jc w:val="both"/>
              <w:rPr>
                <w:rFonts w:ascii="Arial Narrow" w:hAnsi="Arial Narrow" w:cs="Arial"/>
                <w:bCs/>
                <w:szCs w:val="24"/>
                <w:lang w:val="en-ZA"/>
              </w:rPr>
            </w:pPr>
          </w:p>
        </w:tc>
        <w:tc>
          <w:tcPr>
            <w:tcW w:w="4715" w:type="dxa"/>
          </w:tcPr>
          <w:p w14:paraId="3FFE67E0" w14:textId="3676BA4A" w:rsidR="00EE7E81" w:rsidRPr="00CC6DA9" w:rsidRDefault="00EE7E81" w:rsidP="00C336AF">
            <w:pPr>
              <w:pStyle w:val="ListParagraph"/>
              <w:numPr>
                <w:ilvl w:val="0"/>
                <w:numId w:val="16"/>
              </w:numPr>
              <w:jc w:val="both"/>
              <w:rPr>
                <w:rFonts w:ascii="Arial Narrow" w:hAnsi="Arial Narrow"/>
                <w:szCs w:val="24"/>
              </w:rPr>
            </w:pPr>
            <w:proofErr w:type="spellStart"/>
            <w:r w:rsidRPr="00CC6DA9">
              <w:rPr>
                <w:rFonts w:ascii="Arial Narrow" w:hAnsi="Arial Narrow"/>
                <w:szCs w:val="24"/>
              </w:rPr>
              <w:t>Nhlabane</w:t>
            </w:r>
            <w:proofErr w:type="spellEnd"/>
            <w:r w:rsidRPr="00CC6DA9">
              <w:rPr>
                <w:rFonts w:ascii="Arial Narrow" w:hAnsi="Arial Narrow"/>
                <w:szCs w:val="24"/>
              </w:rPr>
              <w:t xml:space="preserve"> Beach</w:t>
            </w:r>
          </w:p>
        </w:tc>
        <w:tc>
          <w:tcPr>
            <w:tcW w:w="3159" w:type="dxa"/>
          </w:tcPr>
          <w:p w14:paraId="1DE3D997" w14:textId="03D58220"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28°39'42.01"S, 32°15'20.77"E</w:t>
            </w:r>
          </w:p>
        </w:tc>
      </w:tr>
      <w:tr w:rsidR="00EE7E81" w:rsidRPr="00CC6DA9" w14:paraId="37616B90" w14:textId="77777777" w:rsidTr="00CC6DA9">
        <w:trPr>
          <w:trHeight w:val="338"/>
        </w:trPr>
        <w:tc>
          <w:tcPr>
            <w:tcW w:w="724" w:type="dxa"/>
            <w:vMerge/>
          </w:tcPr>
          <w:p w14:paraId="76586A90"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38FD1E75" w14:textId="77777777" w:rsidR="00EE7E81" w:rsidRPr="00CC6DA9" w:rsidRDefault="00EE7E81" w:rsidP="00C336AF">
            <w:pPr>
              <w:jc w:val="both"/>
              <w:rPr>
                <w:rFonts w:ascii="Arial Narrow" w:hAnsi="Arial Narrow" w:cs="Arial"/>
                <w:bCs/>
                <w:szCs w:val="24"/>
                <w:lang w:val="en-ZA"/>
              </w:rPr>
            </w:pPr>
          </w:p>
        </w:tc>
        <w:tc>
          <w:tcPr>
            <w:tcW w:w="4715" w:type="dxa"/>
          </w:tcPr>
          <w:p w14:paraId="618649FD" w14:textId="30EDC5EA" w:rsidR="00EE7E81" w:rsidRPr="00CC6DA9" w:rsidRDefault="00EE7E81" w:rsidP="00C336AF">
            <w:pPr>
              <w:pStyle w:val="ListParagraph"/>
              <w:numPr>
                <w:ilvl w:val="0"/>
                <w:numId w:val="16"/>
              </w:numPr>
              <w:jc w:val="both"/>
              <w:rPr>
                <w:rFonts w:ascii="Arial Narrow" w:hAnsi="Arial Narrow"/>
                <w:szCs w:val="24"/>
              </w:rPr>
            </w:pPr>
            <w:proofErr w:type="spellStart"/>
            <w:r w:rsidRPr="00CC6DA9">
              <w:rPr>
                <w:rFonts w:ascii="Arial Narrow" w:hAnsi="Arial Narrow"/>
                <w:szCs w:val="24"/>
              </w:rPr>
              <w:t>Nyokinani</w:t>
            </w:r>
            <w:proofErr w:type="spellEnd"/>
            <w:r w:rsidRPr="00CC6DA9">
              <w:rPr>
                <w:rFonts w:ascii="Arial Narrow" w:hAnsi="Arial Narrow"/>
                <w:szCs w:val="24"/>
              </w:rPr>
              <w:t xml:space="preserve"> Camp Site</w:t>
            </w:r>
          </w:p>
        </w:tc>
        <w:tc>
          <w:tcPr>
            <w:tcW w:w="3159" w:type="dxa"/>
          </w:tcPr>
          <w:p w14:paraId="77D166CB" w14:textId="2CCE7601"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28</w:t>
            </w:r>
            <w:r w:rsidRPr="00CC6DA9">
              <w:rPr>
                <w:rFonts w:ascii="Arial Narrow" w:hAnsi="Arial Narrow" w:cs="Times New Roman"/>
                <w:bCs/>
                <w:szCs w:val="24"/>
              </w:rPr>
              <w:t>º</w:t>
            </w:r>
            <w:r w:rsidRPr="00CC6DA9">
              <w:rPr>
                <w:rFonts w:ascii="Arial Narrow" w:hAnsi="Arial Narrow" w:cstheme="minorHAnsi"/>
                <w:szCs w:val="24"/>
              </w:rPr>
              <w:t>36’4.25”S,</w:t>
            </w:r>
            <w:r w:rsidRPr="00CC6DA9">
              <w:rPr>
                <w:rFonts w:ascii="Arial Narrow" w:hAnsi="Arial Narrow"/>
                <w:szCs w:val="24"/>
              </w:rPr>
              <w:t xml:space="preserve"> 32</w:t>
            </w:r>
            <w:r w:rsidRPr="00CC6DA9">
              <w:rPr>
                <w:rFonts w:ascii="Arial Narrow" w:hAnsi="Arial Narrow" w:cs="Times New Roman"/>
                <w:bCs/>
                <w:szCs w:val="24"/>
              </w:rPr>
              <w:t>º</w:t>
            </w:r>
            <w:r w:rsidRPr="00CC6DA9">
              <w:rPr>
                <w:rFonts w:ascii="Arial Narrow" w:hAnsi="Arial Narrow" w:cstheme="minorHAnsi"/>
                <w:szCs w:val="24"/>
              </w:rPr>
              <w:t>19’45.34”E</w:t>
            </w:r>
          </w:p>
        </w:tc>
      </w:tr>
      <w:tr w:rsidR="00EE7E81" w:rsidRPr="00CC6DA9" w14:paraId="1B53B2DA" w14:textId="77777777" w:rsidTr="00CC6DA9">
        <w:trPr>
          <w:trHeight w:val="338"/>
        </w:trPr>
        <w:tc>
          <w:tcPr>
            <w:tcW w:w="724" w:type="dxa"/>
            <w:vMerge/>
          </w:tcPr>
          <w:p w14:paraId="0840F84E"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3F82863A" w14:textId="77777777" w:rsidR="00EE7E81" w:rsidRPr="00CC6DA9" w:rsidRDefault="00EE7E81" w:rsidP="00C336AF">
            <w:pPr>
              <w:jc w:val="both"/>
              <w:rPr>
                <w:rFonts w:ascii="Arial Narrow" w:hAnsi="Arial Narrow" w:cs="Arial"/>
                <w:bCs/>
                <w:szCs w:val="24"/>
                <w:lang w:val="en-ZA"/>
              </w:rPr>
            </w:pPr>
          </w:p>
        </w:tc>
        <w:tc>
          <w:tcPr>
            <w:tcW w:w="4715" w:type="dxa"/>
          </w:tcPr>
          <w:p w14:paraId="0D643A43" w14:textId="0791CF98"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Casuarina Beach</w:t>
            </w:r>
          </w:p>
        </w:tc>
        <w:tc>
          <w:tcPr>
            <w:tcW w:w="3159" w:type="dxa"/>
          </w:tcPr>
          <w:p w14:paraId="591BD1FD" w14:textId="7FD5BBC7"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29°36'19.33"S, 31° 9'41.54"E</w:t>
            </w:r>
          </w:p>
        </w:tc>
      </w:tr>
      <w:tr w:rsidR="00EE7E81" w:rsidRPr="00CC6DA9" w14:paraId="064CBFE5" w14:textId="77777777" w:rsidTr="00CC6DA9">
        <w:trPr>
          <w:trHeight w:val="338"/>
        </w:trPr>
        <w:tc>
          <w:tcPr>
            <w:tcW w:w="724" w:type="dxa"/>
            <w:vMerge/>
          </w:tcPr>
          <w:p w14:paraId="5B995206"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23EC9F86" w14:textId="77777777" w:rsidR="00EE7E81" w:rsidRPr="00CC6DA9" w:rsidRDefault="00EE7E81" w:rsidP="00C336AF">
            <w:pPr>
              <w:jc w:val="both"/>
              <w:rPr>
                <w:rFonts w:ascii="Arial Narrow" w:hAnsi="Arial Narrow" w:cs="Arial"/>
                <w:bCs/>
                <w:szCs w:val="24"/>
                <w:lang w:val="en-ZA"/>
              </w:rPr>
            </w:pPr>
          </w:p>
        </w:tc>
        <w:tc>
          <w:tcPr>
            <w:tcW w:w="4715" w:type="dxa"/>
          </w:tcPr>
          <w:p w14:paraId="47B0AE5F" w14:textId="4591BF06"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Umdloti</w:t>
            </w:r>
          </w:p>
        </w:tc>
        <w:tc>
          <w:tcPr>
            <w:tcW w:w="3159" w:type="dxa"/>
          </w:tcPr>
          <w:p w14:paraId="601E526B" w14:textId="035A1B3B"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29°40'28.37"S, 31° 6'56.65"E</w:t>
            </w:r>
          </w:p>
        </w:tc>
      </w:tr>
      <w:tr w:rsidR="00EE7E81" w:rsidRPr="00CC6DA9" w14:paraId="1FF3DF56" w14:textId="77777777" w:rsidTr="00CC6DA9">
        <w:trPr>
          <w:trHeight w:val="338"/>
        </w:trPr>
        <w:tc>
          <w:tcPr>
            <w:tcW w:w="724" w:type="dxa"/>
            <w:vMerge/>
          </w:tcPr>
          <w:p w14:paraId="0124698D"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6CF1ED8F" w14:textId="77777777" w:rsidR="00EE7E81" w:rsidRPr="00CC6DA9" w:rsidRDefault="00EE7E81" w:rsidP="00C336AF">
            <w:pPr>
              <w:jc w:val="both"/>
              <w:rPr>
                <w:rFonts w:ascii="Arial Narrow" w:hAnsi="Arial Narrow" w:cs="Arial"/>
                <w:bCs/>
                <w:szCs w:val="24"/>
                <w:lang w:val="en-ZA"/>
              </w:rPr>
            </w:pPr>
          </w:p>
        </w:tc>
        <w:tc>
          <w:tcPr>
            <w:tcW w:w="4715" w:type="dxa"/>
          </w:tcPr>
          <w:p w14:paraId="18336EA7" w14:textId="32D355F0"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Durban North Virginia Airport 1</w:t>
            </w:r>
          </w:p>
        </w:tc>
        <w:tc>
          <w:tcPr>
            <w:tcW w:w="3159" w:type="dxa"/>
          </w:tcPr>
          <w:p w14:paraId="0828CAAC" w14:textId="7094B82B"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29°45'55.31"S, 31° 3'40.88"E</w:t>
            </w:r>
          </w:p>
        </w:tc>
      </w:tr>
      <w:tr w:rsidR="00EE7E81" w:rsidRPr="00CC6DA9" w14:paraId="127FBD31" w14:textId="77777777" w:rsidTr="00CC6DA9">
        <w:trPr>
          <w:trHeight w:val="338"/>
        </w:trPr>
        <w:tc>
          <w:tcPr>
            <w:tcW w:w="724" w:type="dxa"/>
            <w:vMerge/>
          </w:tcPr>
          <w:p w14:paraId="38D5028A"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5ECF2A38" w14:textId="77777777" w:rsidR="00EE7E81" w:rsidRPr="00CC6DA9" w:rsidRDefault="00EE7E81" w:rsidP="00C336AF">
            <w:pPr>
              <w:jc w:val="both"/>
              <w:rPr>
                <w:rFonts w:ascii="Arial Narrow" w:hAnsi="Arial Narrow" w:cs="Arial"/>
                <w:bCs/>
                <w:szCs w:val="24"/>
                <w:lang w:val="en-ZA"/>
              </w:rPr>
            </w:pPr>
          </w:p>
        </w:tc>
        <w:tc>
          <w:tcPr>
            <w:tcW w:w="4715" w:type="dxa"/>
          </w:tcPr>
          <w:p w14:paraId="4C938820" w14:textId="146A3D9D"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Durban North Virginia Airport 2</w:t>
            </w:r>
          </w:p>
        </w:tc>
        <w:tc>
          <w:tcPr>
            <w:tcW w:w="3159" w:type="dxa"/>
          </w:tcPr>
          <w:p w14:paraId="52DA0F09" w14:textId="4ACA6A67"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29°45'44.57"S, 31° 3'52.78"E</w:t>
            </w:r>
          </w:p>
        </w:tc>
      </w:tr>
      <w:tr w:rsidR="00EE7E81" w:rsidRPr="00CC6DA9" w14:paraId="01CE5C0D" w14:textId="77777777" w:rsidTr="00CC6DA9">
        <w:trPr>
          <w:trHeight w:val="338"/>
        </w:trPr>
        <w:tc>
          <w:tcPr>
            <w:tcW w:w="724" w:type="dxa"/>
            <w:vMerge/>
          </w:tcPr>
          <w:p w14:paraId="5995CC1C"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62C4308D" w14:textId="77777777" w:rsidR="00EE7E81" w:rsidRPr="00CC6DA9" w:rsidRDefault="00EE7E81" w:rsidP="00C336AF">
            <w:pPr>
              <w:jc w:val="both"/>
              <w:rPr>
                <w:rFonts w:ascii="Arial Narrow" w:hAnsi="Arial Narrow" w:cs="Arial"/>
                <w:bCs/>
                <w:szCs w:val="24"/>
                <w:lang w:val="en-ZA"/>
              </w:rPr>
            </w:pPr>
          </w:p>
        </w:tc>
        <w:tc>
          <w:tcPr>
            <w:tcW w:w="4715" w:type="dxa"/>
          </w:tcPr>
          <w:p w14:paraId="1B87897C" w14:textId="5260DE5D"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Bluff</w:t>
            </w:r>
          </w:p>
        </w:tc>
        <w:tc>
          <w:tcPr>
            <w:tcW w:w="3159" w:type="dxa"/>
          </w:tcPr>
          <w:p w14:paraId="39B221FB" w14:textId="693F73AB"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29°54'44.52"S, 31° 1'53.18"E</w:t>
            </w:r>
          </w:p>
        </w:tc>
      </w:tr>
      <w:tr w:rsidR="00EE7E81" w:rsidRPr="00CC6DA9" w14:paraId="3F84D0D2" w14:textId="77777777" w:rsidTr="00CC6DA9">
        <w:trPr>
          <w:trHeight w:val="338"/>
        </w:trPr>
        <w:tc>
          <w:tcPr>
            <w:tcW w:w="724" w:type="dxa"/>
            <w:vMerge/>
          </w:tcPr>
          <w:p w14:paraId="47633802"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446891E6" w14:textId="77777777" w:rsidR="00EE7E81" w:rsidRPr="00CC6DA9" w:rsidRDefault="00EE7E81" w:rsidP="00C336AF">
            <w:pPr>
              <w:jc w:val="both"/>
              <w:rPr>
                <w:rFonts w:ascii="Arial Narrow" w:hAnsi="Arial Narrow" w:cs="Arial"/>
                <w:bCs/>
                <w:szCs w:val="24"/>
                <w:lang w:val="en-ZA"/>
              </w:rPr>
            </w:pPr>
          </w:p>
        </w:tc>
        <w:tc>
          <w:tcPr>
            <w:tcW w:w="4715" w:type="dxa"/>
          </w:tcPr>
          <w:p w14:paraId="7AB1F0FA" w14:textId="424557D0"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Cuttings Beach</w:t>
            </w:r>
          </w:p>
        </w:tc>
        <w:tc>
          <w:tcPr>
            <w:tcW w:w="3159" w:type="dxa"/>
          </w:tcPr>
          <w:p w14:paraId="1776B184" w14:textId="7946A797"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29°58'4.84"S, 30°58'46.07"E</w:t>
            </w:r>
          </w:p>
        </w:tc>
      </w:tr>
      <w:tr w:rsidR="00EE7E81" w:rsidRPr="00CC6DA9" w14:paraId="2658F7A2" w14:textId="77777777" w:rsidTr="00CC6DA9">
        <w:trPr>
          <w:trHeight w:val="338"/>
        </w:trPr>
        <w:tc>
          <w:tcPr>
            <w:tcW w:w="724" w:type="dxa"/>
            <w:vMerge/>
          </w:tcPr>
          <w:p w14:paraId="03FB905E"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64DE0C49" w14:textId="77777777" w:rsidR="00EE7E81" w:rsidRPr="00CC6DA9" w:rsidRDefault="00EE7E81" w:rsidP="00C336AF">
            <w:pPr>
              <w:jc w:val="both"/>
              <w:rPr>
                <w:rFonts w:ascii="Arial Narrow" w:hAnsi="Arial Narrow" w:cs="Arial"/>
                <w:bCs/>
                <w:szCs w:val="24"/>
                <w:lang w:val="en-ZA"/>
              </w:rPr>
            </w:pPr>
          </w:p>
        </w:tc>
        <w:tc>
          <w:tcPr>
            <w:tcW w:w="4715" w:type="dxa"/>
          </w:tcPr>
          <w:p w14:paraId="358A37D1" w14:textId="269854AD" w:rsidR="00EE7E81" w:rsidRPr="00CC6DA9" w:rsidRDefault="00EE7E81" w:rsidP="00C336AF">
            <w:pPr>
              <w:pStyle w:val="ListParagraph"/>
              <w:numPr>
                <w:ilvl w:val="0"/>
                <w:numId w:val="16"/>
              </w:numPr>
              <w:jc w:val="both"/>
              <w:rPr>
                <w:rFonts w:ascii="Arial Narrow" w:hAnsi="Arial Narrow"/>
                <w:szCs w:val="24"/>
              </w:rPr>
            </w:pPr>
            <w:proofErr w:type="spellStart"/>
            <w:r w:rsidRPr="00CC6DA9">
              <w:rPr>
                <w:rFonts w:ascii="Arial Narrow" w:hAnsi="Arial Narrow"/>
                <w:szCs w:val="24"/>
              </w:rPr>
              <w:t>Mbhokodweni</w:t>
            </w:r>
            <w:proofErr w:type="spellEnd"/>
          </w:p>
        </w:tc>
        <w:tc>
          <w:tcPr>
            <w:tcW w:w="3159" w:type="dxa"/>
          </w:tcPr>
          <w:p w14:paraId="128C2AF7" w14:textId="3CF53E66"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30° 0'41.95"S, 30°55'57.35"E</w:t>
            </w:r>
          </w:p>
        </w:tc>
      </w:tr>
      <w:tr w:rsidR="00EE7E81" w:rsidRPr="00CC6DA9" w14:paraId="3486B592" w14:textId="77777777" w:rsidTr="00CC6DA9">
        <w:trPr>
          <w:trHeight w:val="338"/>
        </w:trPr>
        <w:tc>
          <w:tcPr>
            <w:tcW w:w="724" w:type="dxa"/>
            <w:vMerge/>
          </w:tcPr>
          <w:p w14:paraId="1B601A0A"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50D3AB2D" w14:textId="77777777" w:rsidR="00EE7E81" w:rsidRPr="00CC6DA9" w:rsidRDefault="00EE7E81" w:rsidP="00C336AF">
            <w:pPr>
              <w:jc w:val="both"/>
              <w:rPr>
                <w:rFonts w:ascii="Arial Narrow" w:hAnsi="Arial Narrow" w:cs="Arial"/>
                <w:bCs/>
                <w:szCs w:val="24"/>
                <w:lang w:val="en-ZA"/>
              </w:rPr>
            </w:pPr>
          </w:p>
        </w:tc>
        <w:tc>
          <w:tcPr>
            <w:tcW w:w="4715" w:type="dxa"/>
          </w:tcPr>
          <w:p w14:paraId="635ACA5E" w14:textId="2767A8D2" w:rsidR="00EE7E81" w:rsidRPr="00CC6DA9" w:rsidRDefault="00EE7E81" w:rsidP="00C336AF">
            <w:pPr>
              <w:pStyle w:val="ListParagraph"/>
              <w:numPr>
                <w:ilvl w:val="0"/>
                <w:numId w:val="16"/>
              </w:numPr>
              <w:jc w:val="both"/>
              <w:rPr>
                <w:rFonts w:ascii="Arial Narrow" w:hAnsi="Arial Narrow"/>
                <w:szCs w:val="24"/>
              </w:rPr>
            </w:pPr>
            <w:proofErr w:type="spellStart"/>
            <w:r w:rsidRPr="00CC6DA9">
              <w:rPr>
                <w:rFonts w:ascii="Arial Narrow" w:hAnsi="Arial Narrow"/>
                <w:szCs w:val="24"/>
              </w:rPr>
              <w:t>Kosi</w:t>
            </w:r>
            <w:proofErr w:type="spellEnd"/>
            <w:r w:rsidRPr="00CC6DA9">
              <w:rPr>
                <w:rFonts w:ascii="Arial Narrow" w:hAnsi="Arial Narrow"/>
                <w:szCs w:val="24"/>
              </w:rPr>
              <w:t xml:space="preserve"> Bay Mouth</w:t>
            </w:r>
          </w:p>
        </w:tc>
        <w:tc>
          <w:tcPr>
            <w:tcW w:w="3159" w:type="dxa"/>
          </w:tcPr>
          <w:p w14:paraId="2D125D01" w14:textId="4EC44AFE"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26°53'30.41"S, 32°52'39.58"E</w:t>
            </w:r>
          </w:p>
        </w:tc>
      </w:tr>
      <w:tr w:rsidR="00EE7E81" w:rsidRPr="00CC6DA9" w14:paraId="48AE2E82" w14:textId="77777777" w:rsidTr="00CC6DA9">
        <w:trPr>
          <w:trHeight w:val="338"/>
        </w:trPr>
        <w:tc>
          <w:tcPr>
            <w:tcW w:w="724" w:type="dxa"/>
            <w:vMerge/>
          </w:tcPr>
          <w:p w14:paraId="5695F0A8"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513E45DB" w14:textId="77777777" w:rsidR="00EE7E81" w:rsidRPr="00CC6DA9" w:rsidRDefault="00EE7E81" w:rsidP="00C336AF">
            <w:pPr>
              <w:jc w:val="both"/>
              <w:rPr>
                <w:rFonts w:ascii="Arial Narrow" w:hAnsi="Arial Narrow" w:cs="Arial"/>
                <w:bCs/>
                <w:szCs w:val="24"/>
                <w:lang w:val="en-ZA"/>
              </w:rPr>
            </w:pPr>
          </w:p>
        </w:tc>
        <w:tc>
          <w:tcPr>
            <w:tcW w:w="4715" w:type="dxa"/>
          </w:tcPr>
          <w:p w14:paraId="5D0AC0D1" w14:textId="5B7DCFC8"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Black Rock Beach (North)</w:t>
            </w:r>
          </w:p>
        </w:tc>
        <w:tc>
          <w:tcPr>
            <w:tcW w:w="3159" w:type="dxa"/>
          </w:tcPr>
          <w:p w14:paraId="0093FF1A" w14:textId="04991FE0"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27° 4'31.41"S, 32°50'52.83"E</w:t>
            </w:r>
          </w:p>
        </w:tc>
      </w:tr>
      <w:tr w:rsidR="00EE7E81" w:rsidRPr="00CC6DA9" w14:paraId="789DD6C9" w14:textId="77777777" w:rsidTr="00CC6DA9">
        <w:trPr>
          <w:trHeight w:val="338"/>
        </w:trPr>
        <w:tc>
          <w:tcPr>
            <w:tcW w:w="724" w:type="dxa"/>
            <w:vMerge/>
          </w:tcPr>
          <w:p w14:paraId="1A2DE543"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6DC0FE19" w14:textId="77777777" w:rsidR="00EE7E81" w:rsidRPr="00CC6DA9" w:rsidRDefault="00EE7E81" w:rsidP="00C336AF">
            <w:pPr>
              <w:jc w:val="both"/>
              <w:rPr>
                <w:rFonts w:ascii="Arial Narrow" w:hAnsi="Arial Narrow" w:cs="Arial"/>
                <w:bCs/>
                <w:szCs w:val="24"/>
                <w:lang w:val="en-ZA"/>
              </w:rPr>
            </w:pPr>
          </w:p>
        </w:tc>
        <w:tc>
          <w:tcPr>
            <w:tcW w:w="4715" w:type="dxa"/>
          </w:tcPr>
          <w:p w14:paraId="1FE0FF38" w14:textId="01687D4A"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Cape Vidal Launch Site</w:t>
            </w:r>
          </w:p>
        </w:tc>
        <w:tc>
          <w:tcPr>
            <w:tcW w:w="3159" w:type="dxa"/>
          </w:tcPr>
          <w:p w14:paraId="15ABBDD2" w14:textId="209B3A1B"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28° 7'33.65"S, 32°33'31.20"E</w:t>
            </w:r>
          </w:p>
        </w:tc>
      </w:tr>
      <w:tr w:rsidR="00EE7E81" w:rsidRPr="00CC6DA9" w14:paraId="26771FFA" w14:textId="77777777" w:rsidTr="00CC6DA9">
        <w:trPr>
          <w:trHeight w:val="338"/>
        </w:trPr>
        <w:tc>
          <w:tcPr>
            <w:tcW w:w="724" w:type="dxa"/>
            <w:vMerge/>
          </w:tcPr>
          <w:p w14:paraId="77073D22"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6BC12AEC" w14:textId="77777777" w:rsidR="00EE7E81" w:rsidRPr="00CC6DA9" w:rsidRDefault="00EE7E81" w:rsidP="00C336AF">
            <w:pPr>
              <w:jc w:val="both"/>
              <w:rPr>
                <w:rFonts w:ascii="Arial Narrow" w:hAnsi="Arial Narrow" w:cs="Arial"/>
                <w:bCs/>
                <w:szCs w:val="24"/>
                <w:lang w:val="en-ZA"/>
              </w:rPr>
            </w:pPr>
          </w:p>
        </w:tc>
        <w:tc>
          <w:tcPr>
            <w:tcW w:w="4715" w:type="dxa"/>
          </w:tcPr>
          <w:p w14:paraId="6C989D63" w14:textId="7E10D674"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Ingwe Beach</w:t>
            </w:r>
          </w:p>
        </w:tc>
        <w:tc>
          <w:tcPr>
            <w:tcW w:w="3159" w:type="dxa"/>
          </w:tcPr>
          <w:p w14:paraId="35DAD055" w14:textId="670011C4"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cstheme="minorHAnsi"/>
                <w:szCs w:val="24"/>
              </w:rPr>
              <w:t>28°22'32.18"S, 32°25'36.26"E</w:t>
            </w:r>
          </w:p>
        </w:tc>
      </w:tr>
      <w:tr w:rsidR="00EE7E81" w:rsidRPr="00CC6DA9" w14:paraId="45EB99BC" w14:textId="77777777" w:rsidTr="00CC6DA9">
        <w:trPr>
          <w:trHeight w:val="338"/>
        </w:trPr>
        <w:tc>
          <w:tcPr>
            <w:tcW w:w="724" w:type="dxa"/>
            <w:vMerge/>
          </w:tcPr>
          <w:p w14:paraId="0F3667C6"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3537C250" w14:textId="77777777" w:rsidR="00EE7E81" w:rsidRPr="00CC6DA9" w:rsidRDefault="00EE7E81" w:rsidP="00C336AF">
            <w:pPr>
              <w:jc w:val="both"/>
              <w:rPr>
                <w:rFonts w:ascii="Arial Narrow" w:hAnsi="Arial Narrow" w:cs="Arial"/>
                <w:bCs/>
                <w:szCs w:val="24"/>
                <w:lang w:val="en-ZA"/>
              </w:rPr>
            </w:pPr>
          </w:p>
        </w:tc>
        <w:tc>
          <w:tcPr>
            <w:tcW w:w="4715" w:type="dxa"/>
          </w:tcPr>
          <w:p w14:paraId="3726576C" w14:textId="08B68AE9"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Port Shepstone Beach</w:t>
            </w:r>
          </w:p>
        </w:tc>
        <w:tc>
          <w:tcPr>
            <w:tcW w:w="3159" w:type="dxa"/>
          </w:tcPr>
          <w:p w14:paraId="54F49456" w14:textId="5DFBC60A"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30°45'5.24"S ; 30°27'6.99"E</w:t>
            </w:r>
          </w:p>
        </w:tc>
      </w:tr>
      <w:tr w:rsidR="00EE7E81" w:rsidRPr="00CC6DA9" w14:paraId="3B0B1CA6" w14:textId="77777777" w:rsidTr="00CC6DA9">
        <w:trPr>
          <w:trHeight w:val="338"/>
        </w:trPr>
        <w:tc>
          <w:tcPr>
            <w:tcW w:w="724" w:type="dxa"/>
            <w:vMerge/>
          </w:tcPr>
          <w:p w14:paraId="046CB173"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58E04684" w14:textId="77777777" w:rsidR="00EE7E81" w:rsidRPr="00CC6DA9" w:rsidRDefault="00EE7E81" w:rsidP="00C336AF">
            <w:pPr>
              <w:jc w:val="both"/>
              <w:rPr>
                <w:rFonts w:ascii="Arial Narrow" w:hAnsi="Arial Narrow" w:cs="Arial"/>
                <w:bCs/>
                <w:szCs w:val="24"/>
                <w:lang w:val="en-ZA"/>
              </w:rPr>
            </w:pPr>
          </w:p>
        </w:tc>
        <w:tc>
          <w:tcPr>
            <w:tcW w:w="4715" w:type="dxa"/>
          </w:tcPr>
          <w:p w14:paraId="2EFE2992" w14:textId="1EE94CB8"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 xml:space="preserve">North Rd, </w:t>
            </w:r>
            <w:proofErr w:type="spellStart"/>
            <w:r w:rsidRPr="00CC6DA9">
              <w:rPr>
                <w:rFonts w:ascii="Arial Narrow" w:hAnsi="Arial Narrow"/>
                <w:szCs w:val="24"/>
              </w:rPr>
              <w:t>Uvongo</w:t>
            </w:r>
            <w:proofErr w:type="spellEnd"/>
          </w:p>
        </w:tc>
        <w:tc>
          <w:tcPr>
            <w:tcW w:w="3159" w:type="dxa"/>
          </w:tcPr>
          <w:p w14:paraId="678D83EE" w14:textId="7730F593"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30°46'0.23"S; 30°26'30.57"E</w:t>
            </w:r>
          </w:p>
        </w:tc>
      </w:tr>
      <w:tr w:rsidR="00EE7E81" w:rsidRPr="00CC6DA9" w14:paraId="6603FE58" w14:textId="77777777" w:rsidTr="00CC6DA9">
        <w:trPr>
          <w:trHeight w:val="338"/>
        </w:trPr>
        <w:tc>
          <w:tcPr>
            <w:tcW w:w="724" w:type="dxa"/>
            <w:vMerge/>
          </w:tcPr>
          <w:p w14:paraId="61377B9B"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288DDC8A" w14:textId="77777777" w:rsidR="00EE7E81" w:rsidRPr="00CC6DA9" w:rsidRDefault="00EE7E81" w:rsidP="00C336AF">
            <w:pPr>
              <w:jc w:val="both"/>
              <w:rPr>
                <w:rFonts w:ascii="Arial Narrow" w:hAnsi="Arial Narrow" w:cs="Arial"/>
                <w:bCs/>
                <w:szCs w:val="24"/>
                <w:lang w:val="en-ZA"/>
              </w:rPr>
            </w:pPr>
          </w:p>
        </w:tc>
        <w:tc>
          <w:tcPr>
            <w:tcW w:w="4715" w:type="dxa"/>
          </w:tcPr>
          <w:p w14:paraId="6552729F" w14:textId="2C49F43A"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Shelly Beach Boat Launch Site</w:t>
            </w:r>
          </w:p>
        </w:tc>
        <w:tc>
          <w:tcPr>
            <w:tcW w:w="3159" w:type="dxa"/>
          </w:tcPr>
          <w:p w14:paraId="27042B75" w14:textId="2C2B173C"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30°48'31.76"S; 30°24'45.21"E</w:t>
            </w:r>
          </w:p>
        </w:tc>
      </w:tr>
      <w:tr w:rsidR="00EE7E81" w:rsidRPr="00CC6DA9" w14:paraId="6D4F49B3" w14:textId="77777777" w:rsidTr="00CC6DA9">
        <w:trPr>
          <w:trHeight w:val="338"/>
        </w:trPr>
        <w:tc>
          <w:tcPr>
            <w:tcW w:w="724" w:type="dxa"/>
            <w:vMerge/>
          </w:tcPr>
          <w:p w14:paraId="31E35F38" w14:textId="77777777" w:rsidR="00EE7E81" w:rsidRPr="00CC6DA9" w:rsidRDefault="00EE7E81" w:rsidP="00C336AF">
            <w:pPr>
              <w:pStyle w:val="ListParagraph"/>
              <w:ind w:left="502"/>
              <w:jc w:val="both"/>
              <w:rPr>
                <w:rFonts w:ascii="Arial Narrow" w:hAnsi="Arial Narrow" w:cs="Arial"/>
                <w:b/>
                <w:szCs w:val="24"/>
                <w:u w:val="single"/>
                <w:lang w:val="en-ZA"/>
              </w:rPr>
            </w:pPr>
          </w:p>
        </w:tc>
        <w:tc>
          <w:tcPr>
            <w:tcW w:w="1539" w:type="dxa"/>
            <w:vMerge/>
          </w:tcPr>
          <w:p w14:paraId="7AC8A3A8" w14:textId="77777777" w:rsidR="00EE7E81" w:rsidRPr="00CC6DA9" w:rsidRDefault="00EE7E81" w:rsidP="00C336AF">
            <w:pPr>
              <w:jc w:val="both"/>
              <w:rPr>
                <w:rFonts w:ascii="Arial Narrow" w:hAnsi="Arial Narrow" w:cs="Arial"/>
                <w:bCs/>
                <w:szCs w:val="24"/>
                <w:lang w:val="en-ZA"/>
              </w:rPr>
            </w:pPr>
          </w:p>
        </w:tc>
        <w:tc>
          <w:tcPr>
            <w:tcW w:w="4715" w:type="dxa"/>
          </w:tcPr>
          <w:p w14:paraId="7E3B6CB2" w14:textId="0C271B30" w:rsidR="00EE7E81" w:rsidRPr="00CC6DA9" w:rsidRDefault="00EE7E81" w:rsidP="00C336AF">
            <w:pPr>
              <w:pStyle w:val="ListParagraph"/>
              <w:numPr>
                <w:ilvl w:val="0"/>
                <w:numId w:val="16"/>
              </w:numPr>
              <w:jc w:val="both"/>
              <w:rPr>
                <w:rFonts w:ascii="Arial Narrow" w:hAnsi="Arial Narrow"/>
                <w:szCs w:val="24"/>
              </w:rPr>
            </w:pPr>
            <w:r w:rsidRPr="00CC6DA9">
              <w:rPr>
                <w:rFonts w:ascii="Arial Narrow" w:hAnsi="Arial Narrow"/>
                <w:szCs w:val="24"/>
              </w:rPr>
              <w:t>Margate North Beach</w:t>
            </w:r>
          </w:p>
        </w:tc>
        <w:tc>
          <w:tcPr>
            <w:tcW w:w="3159" w:type="dxa"/>
          </w:tcPr>
          <w:p w14:paraId="48C5F4DB" w14:textId="534AB15D" w:rsidR="00EE7E81" w:rsidRPr="00CC6DA9" w:rsidRDefault="00EE7E81" w:rsidP="00C336AF">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30°51'28.85"S; 30°22'31.00"E</w:t>
            </w:r>
          </w:p>
        </w:tc>
      </w:tr>
      <w:tr w:rsidR="00EE7E81" w:rsidRPr="00CC6DA9" w14:paraId="1C65A1EF" w14:textId="77777777" w:rsidTr="00CC6DA9">
        <w:trPr>
          <w:trHeight w:val="338"/>
        </w:trPr>
        <w:tc>
          <w:tcPr>
            <w:tcW w:w="724" w:type="dxa"/>
            <w:vMerge/>
          </w:tcPr>
          <w:p w14:paraId="557B3103" w14:textId="77777777" w:rsidR="00EE7E81" w:rsidRPr="00CC6DA9" w:rsidRDefault="00EE7E81" w:rsidP="00B616FE">
            <w:pPr>
              <w:pStyle w:val="ListParagraph"/>
              <w:ind w:left="502"/>
              <w:jc w:val="both"/>
              <w:rPr>
                <w:rFonts w:ascii="Arial Narrow" w:hAnsi="Arial Narrow" w:cs="Arial"/>
                <w:b/>
                <w:szCs w:val="24"/>
                <w:u w:val="single"/>
                <w:lang w:val="en-ZA"/>
              </w:rPr>
            </w:pPr>
          </w:p>
        </w:tc>
        <w:tc>
          <w:tcPr>
            <w:tcW w:w="1539" w:type="dxa"/>
            <w:vMerge/>
          </w:tcPr>
          <w:p w14:paraId="72142192" w14:textId="77777777" w:rsidR="00EE7E81" w:rsidRPr="00CC6DA9" w:rsidRDefault="00EE7E81" w:rsidP="00B616FE">
            <w:pPr>
              <w:jc w:val="both"/>
              <w:rPr>
                <w:rFonts w:ascii="Arial Narrow" w:hAnsi="Arial Narrow" w:cs="Arial"/>
                <w:bCs/>
                <w:szCs w:val="24"/>
                <w:lang w:val="en-ZA"/>
              </w:rPr>
            </w:pPr>
          </w:p>
        </w:tc>
        <w:tc>
          <w:tcPr>
            <w:tcW w:w="4715" w:type="dxa"/>
          </w:tcPr>
          <w:p w14:paraId="0958C3F2" w14:textId="41BB3BA5" w:rsidR="00EE7E81" w:rsidRPr="00CC6DA9" w:rsidRDefault="00EE7E81" w:rsidP="00B616FE">
            <w:pPr>
              <w:pStyle w:val="ListParagraph"/>
              <w:numPr>
                <w:ilvl w:val="0"/>
                <w:numId w:val="16"/>
              </w:numPr>
              <w:jc w:val="both"/>
              <w:rPr>
                <w:rFonts w:ascii="Arial Narrow" w:hAnsi="Arial Narrow"/>
                <w:szCs w:val="24"/>
              </w:rPr>
            </w:pPr>
            <w:r w:rsidRPr="00CC6DA9">
              <w:rPr>
                <w:rFonts w:ascii="Arial Narrow" w:hAnsi="Arial Narrow"/>
                <w:szCs w:val="24"/>
              </w:rPr>
              <w:t>Hibiscus Ski Boat Club</w:t>
            </w:r>
          </w:p>
        </w:tc>
        <w:tc>
          <w:tcPr>
            <w:tcW w:w="3159" w:type="dxa"/>
          </w:tcPr>
          <w:p w14:paraId="2D61CF97" w14:textId="46EBF55E" w:rsidR="00EE7E81" w:rsidRPr="00CC6DA9" w:rsidRDefault="00EE7E81" w:rsidP="00B616F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30°53'49.66"S; 30°20'46.21"E</w:t>
            </w:r>
          </w:p>
        </w:tc>
      </w:tr>
      <w:tr w:rsidR="00EE7E81" w:rsidRPr="00CC6DA9" w14:paraId="1DE1AA3B" w14:textId="77777777" w:rsidTr="00CC6DA9">
        <w:trPr>
          <w:trHeight w:val="338"/>
        </w:trPr>
        <w:tc>
          <w:tcPr>
            <w:tcW w:w="724" w:type="dxa"/>
            <w:vMerge/>
          </w:tcPr>
          <w:p w14:paraId="30C3EAC8" w14:textId="77777777" w:rsidR="00EE7E81" w:rsidRPr="00CC6DA9" w:rsidRDefault="00EE7E81" w:rsidP="00B616FE">
            <w:pPr>
              <w:pStyle w:val="ListParagraph"/>
              <w:ind w:left="502"/>
              <w:jc w:val="both"/>
              <w:rPr>
                <w:rFonts w:ascii="Arial Narrow" w:hAnsi="Arial Narrow" w:cs="Arial"/>
                <w:b/>
                <w:szCs w:val="24"/>
                <w:u w:val="single"/>
                <w:lang w:val="en-ZA"/>
              </w:rPr>
            </w:pPr>
          </w:p>
        </w:tc>
        <w:tc>
          <w:tcPr>
            <w:tcW w:w="1539" w:type="dxa"/>
            <w:vMerge/>
          </w:tcPr>
          <w:p w14:paraId="6712C2CF" w14:textId="77777777" w:rsidR="00EE7E81" w:rsidRPr="00CC6DA9" w:rsidRDefault="00EE7E81" w:rsidP="00B616FE">
            <w:pPr>
              <w:jc w:val="both"/>
              <w:rPr>
                <w:rFonts w:ascii="Arial Narrow" w:hAnsi="Arial Narrow" w:cs="Arial"/>
                <w:bCs/>
                <w:szCs w:val="24"/>
                <w:lang w:val="en-ZA"/>
              </w:rPr>
            </w:pPr>
          </w:p>
        </w:tc>
        <w:tc>
          <w:tcPr>
            <w:tcW w:w="4715" w:type="dxa"/>
          </w:tcPr>
          <w:p w14:paraId="55C87C54" w14:textId="6530FB7A" w:rsidR="00EE7E81" w:rsidRPr="00CC6DA9" w:rsidRDefault="00EE7E81" w:rsidP="00B616FE">
            <w:pPr>
              <w:pStyle w:val="ListParagraph"/>
              <w:numPr>
                <w:ilvl w:val="0"/>
                <w:numId w:val="16"/>
              </w:numPr>
              <w:jc w:val="both"/>
              <w:rPr>
                <w:rFonts w:ascii="Arial Narrow" w:hAnsi="Arial Narrow"/>
                <w:szCs w:val="24"/>
              </w:rPr>
            </w:pPr>
            <w:proofErr w:type="spellStart"/>
            <w:r w:rsidRPr="00CC6DA9">
              <w:rPr>
                <w:rFonts w:ascii="Arial Narrow" w:hAnsi="Arial Narrow"/>
                <w:szCs w:val="24"/>
              </w:rPr>
              <w:t>Mzamba</w:t>
            </w:r>
            <w:proofErr w:type="spellEnd"/>
            <w:r w:rsidRPr="00CC6DA9">
              <w:rPr>
                <w:rFonts w:ascii="Arial Narrow" w:hAnsi="Arial Narrow"/>
                <w:szCs w:val="24"/>
              </w:rPr>
              <w:t xml:space="preserve"> Beach</w:t>
            </w:r>
          </w:p>
        </w:tc>
        <w:tc>
          <w:tcPr>
            <w:tcW w:w="3159" w:type="dxa"/>
          </w:tcPr>
          <w:p w14:paraId="07568965" w14:textId="232C597A" w:rsidR="00EE7E81" w:rsidRPr="00CC6DA9" w:rsidRDefault="00EE7E81" w:rsidP="00B616F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31° 6'22.37"S; 30°10'22.52"E</w:t>
            </w:r>
          </w:p>
        </w:tc>
      </w:tr>
      <w:tr w:rsidR="00EE7E81" w:rsidRPr="00CC6DA9" w14:paraId="0A25F92A" w14:textId="77777777" w:rsidTr="00CC6DA9">
        <w:trPr>
          <w:trHeight w:val="338"/>
        </w:trPr>
        <w:tc>
          <w:tcPr>
            <w:tcW w:w="724" w:type="dxa"/>
            <w:vMerge/>
          </w:tcPr>
          <w:p w14:paraId="5DED1BF5" w14:textId="77777777" w:rsidR="00EE7E81" w:rsidRPr="00CC6DA9" w:rsidRDefault="00EE7E81" w:rsidP="00B616FE">
            <w:pPr>
              <w:pStyle w:val="ListParagraph"/>
              <w:ind w:left="502"/>
              <w:jc w:val="both"/>
              <w:rPr>
                <w:rFonts w:ascii="Arial Narrow" w:hAnsi="Arial Narrow" w:cs="Arial"/>
                <w:b/>
                <w:szCs w:val="24"/>
                <w:u w:val="single"/>
                <w:lang w:val="en-ZA"/>
              </w:rPr>
            </w:pPr>
          </w:p>
        </w:tc>
        <w:tc>
          <w:tcPr>
            <w:tcW w:w="1539" w:type="dxa"/>
            <w:vMerge/>
          </w:tcPr>
          <w:p w14:paraId="6C567CD6" w14:textId="77777777" w:rsidR="00EE7E81" w:rsidRPr="00CC6DA9" w:rsidRDefault="00EE7E81" w:rsidP="00B616FE">
            <w:pPr>
              <w:jc w:val="both"/>
              <w:rPr>
                <w:rFonts w:ascii="Arial Narrow" w:hAnsi="Arial Narrow" w:cs="Arial"/>
                <w:bCs/>
                <w:szCs w:val="24"/>
                <w:lang w:val="en-ZA"/>
              </w:rPr>
            </w:pPr>
          </w:p>
        </w:tc>
        <w:tc>
          <w:tcPr>
            <w:tcW w:w="4715" w:type="dxa"/>
          </w:tcPr>
          <w:p w14:paraId="4D002117" w14:textId="77717535" w:rsidR="00EE7E81" w:rsidRPr="00CC6DA9" w:rsidRDefault="00EE7E81" w:rsidP="00B616FE">
            <w:pPr>
              <w:pStyle w:val="ListParagraph"/>
              <w:numPr>
                <w:ilvl w:val="0"/>
                <w:numId w:val="16"/>
              </w:numPr>
              <w:jc w:val="both"/>
              <w:rPr>
                <w:rFonts w:ascii="Arial Narrow" w:hAnsi="Arial Narrow"/>
                <w:szCs w:val="24"/>
              </w:rPr>
            </w:pPr>
            <w:proofErr w:type="spellStart"/>
            <w:r w:rsidRPr="00CC6DA9">
              <w:rPr>
                <w:rFonts w:ascii="Arial Narrow" w:hAnsi="Arial Narrow"/>
                <w:szCs w:val="24"/>
              </w:rPr>
              <w:t>Umkobi</w:t>
            </w:r>
            <w:proofErr w:type="spellEnd"/>
            <w:r w:rsidRPr="00CC6DA9">
              <w:rPr>
                <w:rFonts w:ascii="Arial Narrow" w:hAnsi="Arial Narrow"/>
                <w:szCs w:val="24"/>
              </w:rPr>
              <w:t xml:space="preserve"> Beach Surf Life Saving Club</w:t>
            </w:r>
          </w:p>
        </w:tc>
        <w:tc>
          <w:tcPr>
            <w:tcW w:w="3159" w:type="dxa"/>
          </w:tcPr>
          <w:p w14:paraId="1902593B" w14:textId="56AA74EE" w:rsidR="00EE7E81" w:rsidRPr="00CC6DA9" w:rsidRDefault="00EE7E81" w:rsidP="00B616F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30°56'1.99"S; 30°18'34.93"E</w:t>
            </w:r>
          </w:p>
        </w:tc>
      </w:tr>
      <w:tr w:rsidR="00EE7E81" w:rsidRPr="00CC6DA9" w14:paraId="46183C94" w14:textId="77777777" w:rsidTr="00CC6DA9">
        <w:trPr>
          <w:trHeight w:val="338"/>
        </w:trPr>
        <w:tc>
          <w:tcPr>
            <w:tcW w:w="724" w:type="dxa"/>
            <w:vMerge/>
          </w:tcPr>
          <w:p w14:paraId="1764431E" w14:textId="77777777" w:rsidR="00EE7E81" w:rsidRPr="00CC6DA9" w:rsidRDefault="00EE7E81" w:rsidP="00B616FE">
            <w:pPr>
              <w:pStyle w:val="ListParagraph"/>
              <w:ind w:left="502"/>
              <w:jc w:val="both"/>
              <w:rPr>
                <w:rFonts w:ascii="Arial Narrow" w:hAnsi="Arial Narrow" w:cs="Arial"/>
                <w:b/>
                <w:szCs w:val="24"/>
                <w:u w:val="single"/>
                <w:lang w:val="en-ZA"/>
              </w:rPr>
            </w:pPr>
          </w:p>
        </w:tc>
        <w:tc>
          <w:tcPr>
            <w:tcW w:w="1539" w:type="dxa"/>
            <w:vMerge/>
          </w:tcPr>
          <w:p w14:paraId="7C6F8A32" w14:textId="77777777" w:rsidR="00EE7E81" w:rsidRPr="00CC6DA9" w:rsidRDefault="00EE7E81" w:rsidP="00B616FE">
            <w:pPr>
              <w:jc w:val="both"/>
              <w:rPr>
                <w:rFonts w:ascii="Arial Narrow" w:hAnsi="Arial Narrow" w:cs="Arial"/>
                <w:bCs/>
                <w:szCs w:val="24"/>
                <w:lang w:val="en-ZA"/>
              </w:rPr>
            </w:pPr>
          </w:p>
        </w:tc>
        <w:tc>
          <w:tcPr>
            <w:tcW w:w="4715" w:type="dxa"/>
          </w:tcPr>
          <w:p w14:paraId="5E15981F" w14:textId="64549FE8" w:rsidR="00EE7E81" w:rsidRPr="00CC6DA9" w:rsidRDefault="00EE7E81" w:rsidP="00B616FE">
            <w:pPr>
              <w:pStyle w:val="ListParagraph"/>
              <w:numPr>
                <w:ilvl w:val="0"/>
                <w:numId w:val="16"/>
              </w:numPr>
              <w:jc w:val="both"/>
              <w:rPr>
                <w:rFonts w:ascii="Arial Narrow" w:hAnsi="Arial Narrow"/>
                <w:szCs w:val="24"/>
              </w:rPr>
            </w:pPr>
            <w:proofErr w:type="spellStart"/>
            <w:r w:rsidRPr="00CC6DA9">
              <w:rPr>
                <w:rFonts w:ascii="Arial Narrow" w:hAnsi="Arial Narrow"/>
                <w:szCs w:val="24"/>
              </w:rPr>
              <w:t>Ntshambili</w:t>
            </w:r>
            <w:proofErr w:type="spellEnd"/>
            <w:r w:rsidRPr="00CC6DA9">
              <w:rPr>
                <w:rFonts w:ascii="Arial Narrow" w:hAnsi="Arial Narrow"/>
                <w:szCs w:val="24"/>
              </w:rPr>
              <w:t xml:space="preserve"> Boat Launch Site/River Mouth</w:t>
            </w:r>
          </w:p>
        </w:tc>
        <w:tc>
          <w:tcPr>
            <w:tcW w:w="3159" w:type="dxa"/>
          </w:tcPr>
          <w:p w14:paraId="7D79D61E" w14:textId="1D877222" w:rsidR="00EE7E81" w:rsidRPr="00CC6DA9" w:rsidRDefault="00EE7E81" w:rsidP="00B616F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30°38'14.55"S, 30°32'9.40"E</w:t>
            </w:r>
          </w:p>
        </w:tc>
      </w:tr>
      <w:tr w:rsidR="00EE7E81" w:rsidRPr="00CC6DA9" w14:paraId="0ED7030C" w14:textId="77777777" w:rsidTr="00CC6DA9">
        <w:trPr>
          <w:trHeight w:val="338"/>
        </w:trPr>
        <w:tc>
          <w:tcPr>
            <w:tcW w:w="724" w:type="dxa"/>
            <w:vMerge/>
          </w:tcPr>
          <w:p w14:paraId="358BC9BB" w14:textId="77777777" w:rsidR="00EE7E81" w:rsidRPr="00CC6DA9" w:rsidRDefault="00EE7E81" w:rsidP="00B616FE">
            <w:pPr>
              <w:pStyle w:val="ListParagraph"/>
              <w:ind w:left="502"/>
              <w:jc w:val="both"/>
              <w:rPr>
                <w:rFonts w:ascii="Arial Narrow" w:hAnsi="Arial Narrow" w:cs="Arial"/>
                <w:b/>
                <w:szCs w:val="24"/>
                <w:u w:val="single"/>
                <w:lang w:val="en-ZA"/>
              </w:rPr>
            </w:pPr>
          </w:p>
        </w:tc>
        <w:tc>
          <w:tcPr>
            <w:tcW w:w="1539" w:type="dxa"/>
            <w:vMerge/>
          </w:tcPr>
          <w:p w14:paraId="4EC6DEB4" w14:textId="77777777" w:rsidR="00EE7E81" w:rsidRPr="00CC6DA9" w:rsidRDefault="00EE7E81" w:rsidP="00B616FE">
            <w:pPr>
              <w:jc w:val="both"/>
              <w:rPr>
                <w:rFonts w:ascii="Arial Narrow" w:hAnsi="Arial Narrow" w:cs="Arial"/>
                <w:bCs/>
                <w:szCs w:val="24"/>
                <w:lang w:val="en-ZA"/>
              </w:rPr>
            </w:pPr>
          </w:p>
        </w:tc>
        <w:tc>
          <w:tcPr>
            <w:tcW w:w="4715" w:type="dxa"/>
          </w:tcPr>
          <w:p w14:paraId="3E5A7C14" w14:textId="70323693" w:rsidR="00EE7E81" w:rsidRPr="00CC6DA9" w:rsidRDefault="00EE7E81" w:rsidP="00B616FE">
            <w:pPr>
              <w:pStyle w:val="ListParagraph"/>
              <w:numPr>
                <w:ilvl w:val="0"/>
                <w:numId w:val="16"/>
              </w:numPr>
              <w:jc w:val="both"/>
              <w:rPr>
                <w:rFonts w:ascii="Arial Narrow" w:hAnsi="Arial Narrow"/>
                <w:szCs w:val="24"/>
              </w:rPr>
            </w:pPr>
            <w:r w:rsidRPr="00CC6DA9">
              <w:rPr>
                <w:rFonts w:ascii="Arial Narrow" w:hAnsi="Arial Narrow"/>
                <w:szCs w:val="24"/>
              </w:rPr>
              <w:t>Pennington Ski-Boat Club</w:t>
            </w:r>
          </w:p>
        </w:tc>
        <w:tc>
          <w:tcPr>
            <w:tcW w:w="3159" w:type="dxa"/>
          </w:tcPr>
          <w:p w14:paraId="3056D931" w14:textId="51649665" w:rsidR="00EE7E81" w:rsidRPr="00CC6DA9" w:rsidRDefault="00EE7E81" w:rsidP="00B616FE">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30°35'0.50"S, 30°34'16.01"E</w:t>
            </w:r>
          </w:p>
        </w:tc>
      </w:tr>
      <w:tr w:rsidR="00820D80" w:rsidRPr="00CC6DA9" w14:paraId="5F105F89" w14:textId="77777777" w:rsidTr="009C67DC">
        <w:trPr>
          <w:trHeight w:val="338"/>
        </w:trPr>
        <w:tc>
          <w:tcPr>
            <w:tcW w:w="10137" w:type="dxa"/>
            <w:gridSpan w:val="4"/>
            <w:shd w:val="clear" w:color="auto" w:fill="9CC2E5" w:themeFill="accent5" w:themeFillTint="99"/>
          </w:tcPr>
          <w:p w14:paraId="279A21D3" w14:textId="77777777" w:rsidR="00820D80" w:rsidRPr="00CC6DA9" w:rsidRDefault="00820D80" w:rsidP="005C2371">
            <w:pPr>
              <w:widowControl/>
              <w:overflowPunct/>
              <w:autoSpaceDE/>
              <w:autoSpaceDN/>
              <w:adjustRightInd/>
              <w:spacing w:after="160" w:line="259" w:lineRule="auto"/>
              <w:textAlignment w:val="auto"/>
              <w:rPr>
                <w:rFonts w:ascii="Arial Narrow" w:hAnsi="Arial Narrow"/>
                <w:szCs w:val="24"/>
              </w:rPr>
            </w:pPr>
          </w:p>
        </w:tc>
      </w:tr>
      <w:tr w:rsidR="00EE7E81" w:rsidRPr="00CC6DA9" w14:paraId="403C772B" w14:textId="77777777" w:rsidTr="00CC6DA9">
        <w:trPr>
          <w:trHeight w:val="338"/>
        </w:trPr>
        <w:tc>
          <w:tcPr>
            <w:tcW w:w="724" w:type="dxa"/>
            <w:vMerge w:val="restart"/>
          </w:tcPr>
          <w:p w14:paraId="71C7BED1" w14:textId="05DACB17" w:rsidR="00EE7E81" w:rsidRPr="00CC6DA9" w:rsidRDefault="00EE7E81" w:rsidP="00EE7E81">
            <w:pPr>
              <w:pStyle w:val="ListParagraph"/>
              <w:numPr>
                <w:ilvl w:val="0"/>
                <w:numId w:val="8"/>
              </w:numPr>
              <w:jc w:val="both"/>
              <w:rPr>
                <w:rFonts w:ascii="Arial Narrow" w:hAnsi="Arial Narrow" w:cs="Arial"/>
                <w:b/>
                <w:szCs w:val="24"/>
                <w:u w:val="single"/>
                <w:lang w:val="en-ZA"/>
              </w:rPr>
            </w:pPr>
          </w:p>
        </w:tc>
        <w:tc>
          <w:tcPr>
            <w:tcW w:w="1539" w:type="dxa"/>
            <w:vMerge w:val="restart"/>
          </w:tcPr>
          <w:p w14:paraId="16F05E6D" w14:textId="399AB29E" w:rsidR="00EE7E81" w:rsidRPr="00CC6DA9" w:rsidRDefault="00EE7E81" w:rsidP="005C2371">
            <w:pPr>
              <w:jc w:val="both"/>
              <w:rPr>
                <w:rFonts w:ascii="Arial Narrow" w:hAnsi="Arial Narrow" w:cs="Arial"/>
                <w:bCs/>
                <w:szCs w:val="24"/>
                <w:lang w:val="en-ZA"/>
              </w:rPr>
            </w:pPr>
            <w:r w:rsidRPr="00CC6DA9">
              <w:rPr>
                <w:rFonts w:ascii="Arial Narrow" w:hAnsi="Arial Narrow" w:cs="Arial"/>
                <w:bCs/>
                <w:szCs w:val="24"/>
                <w:lang w:val="en-ZA"/>
              </w:rPr>
              <w:t>Northern Cape</w:t>
            </w:r>
          </w:p>
        </w:tc>
        <w:tc>
          <w:tcPr>
            <w:tcW w:w="4715" w:type="dxa"/>
          </w:tcPr>
          <w:p w14:paraId="1E6330E0" w14:textId="0C1CBAB6"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Mitchels</w:t>
            </w:r>
            <w:proofErr w:type="spellEnd"/>
            <w:r w:rsidRPr="00CC6DA9">
              <w:rPr>
                <w:rFonts w:ascii="Arial Narrow" w:hAnsi="Arial Narrow"/>
                <w:szCs w:val="24"/>
              </w:rPr>
              <w:t xml:space="preserve"> Bay 1</w:t>
            </w:r>
          </w:p>
        </w:tc>
        <w:tc>
          <w:tcPr>
            <w:tcW w:w="3159" w:type="dxa"/>
          </w:tcPr>
          <w:p w14:paraId="5E56BA78" w14:textId="453387FF"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30°21'23.30"S, 17°17'19.27"E</w:t>
            </w:r>
          </w:p>
        </w:tc>
      </w:tr>
      <w:tr w:rsidR="00EE7E81" w:rsidRPr="00CC6DA9" w14:paraId="15FA5115" w14:textId="77777777" w:rsidTr="00CC6DA9">
        <w:trPr>
          <w:trHeight w:val="338"/>
        </w:trPr>
        <w:tc>
          <w:tcPr>
            <w:tcW w:w="724" w:type="dxa"/>
            <w:vMerge/>
          </w:tcPr>
          <w:p w14:paraId="11921D32"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2D76D265" w14:textId="77777777" w:rsidR="00EE7E81" w:rsidRPr="00CC6DA9" w:rsidRDefault="00EE7E81" w:rsidP="005C2371">
            <w:pPr>
              <w:jc w:val="both"/>
              <w:rPr>
                <w:rFonts w:ascii="Arial Narrow" w:hAnsi="Arial Narrow" w:cs="Arial"/>
                <w:bCs/>
                <w:szCs w:val="24"/>
                <w:lang w:val="en-ZA"/>
              </w:rPr>
            </w:pPr>
          </w:p>
        </w:tc>
        <w:tc>
          <w:tcPr>
            <w:tcW w:w="4715" w:type="dxa"/>
          </w:tcPr>
          <w:p w14:paraId="42722E41" w14:textId="64F51E19"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Mitchels</w:t>
            </w:r>
            <w:proofErr w:type="spellEnd"/>
            <w:r w:rsidRPr="00CC6DA9">
              <w:rPr>
                <w:rFonts w:ascii="Arial Narrow" w:hAnsi="Arial Narrow"/>
                <w:szCs w:val="24"/>
              </w:rPr>
              <w:t xml:space="preserve"> Bay 2 near the fence</w:t>
            </w:r>
          </w:p>
        </w:tc>
        <w:tc>
          <w:tcPr>
            <w:tcW w:w="3159" w:type="dxa"/>
          </w:tcPr>
          <w:p w14:paraId="31654AFB" w14:textId="2A908478"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30°21'32.62"S, 17°17'24.84"E</w:t>
            </w:r>
          </w:p>
        </w:tc>
      </w:tr>
      <w:tr w:rsidR="00EE7E81" w:rsidRPr="00CC6DA9" w14:paraId="22F6B237" w14:textId="77777777" w:rsidTr="00CC6DA9">
        <w:trPr>
          <w:trHeight w:val="338"/>
        </w:trPr>
        <w:tc>
          <w:tcPr>
            <w:tcW w:w="724" w:type="dxa"/>
            <w:vMerge/>
          </w:tcPr>
          <w:p w14:paraId="1D3D137B"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4B210975" w14:textId="77777777" w:rsidR="00EE7E81" w:rsidRPr="00CC6DA9" w:rsidRDefault="00EE7E81" w:rsidP="005C2371">
            <w:pPr>
              <w:jc w:val="both"/>
              <w:rPr>
                <w:rFonts w:ascii="Arial Narrow" w:hAnsi="Arial Narrow" w:cs="Arial"/>
                <w:bCs/>
                <w:szCs w:val="24"/>
                <w:lang w:val="en-ZA"/>
              </w:rPr>
            </w:pPr>
          </w:p>
        </w:tc>
        <w:tc>
          <w:tcPr>
            <w:tcW w:w="4715" w:type="dxa"/>
          </w:tcPr>
          <w:p w14:paraId="4D74BB0C" w14:textId="0536ABD7"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Aristea</w:t>
            </w:r>
            <w:proofErr w:type="spellEnd"/>
            <w:r w:rsidRPr="00CC6DA9">
              <w:rPr>
                <w:rFonts w:ascii="Arial Narrow" w:hAnsi="Arial Narrow"/>
                <w:szCs w:val="24"/>
              </w:rPr>
              <w:t xml:space="preserve"> Shipwreck</w:t>
            </w:r>
          </w:p>
        </w:tc>
        <w:tc>
          <w:tcPr>
            <w:tcW w:w="3159" w:type="dxa"/>
          </w:tcPr>
          <w:p w14:paraId="1238AAA2" w14:textId="1D6B0C15"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30°20'40.77"S, 17°16'46.09"E</w:t>
            </w:r>
          </w:p>
        </w:tc>
      </w:tr>
      <w:tr w:rsidR="00EE7E81" w:rsidRPr="00CC6DA9" w14:paraId="0EF3829F" w14:textId="77777777" w:rsidTr="00CC6DA9">
        <w:trPr>
          <w:trHeight w:val="338"/>
        </w:trPr>
        <w:tc>
          <w:tcPr>
            <w:tcW w:w="724" w:type="dxa"/>
            <w:vMerge/>
          </w:tcPr>
          <w:p w14:paraId="71D06A0D"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638161E4" w14:textId="77777777" w:rsidR="00EE7E81" w:rsidRPr="00CC6DA9" w:rsidRDefault="00EE7E81" w:rsidP="005C2371">
            <w:pPr>
              <w:jc w:val="both"/>
              <w:rPr>
                <w:rFonts w:ascii="Arial Narrow" w:hAnsi="Arial Narrow" w:cs="Arial"/>
                <w:bCs/>
                <w:szCs w:val="24"/>
                <w:lang w:val="en-ZA"/>
              </w:rPr>
            </w:pPr>
          </w:p>
        </w:tc>
        <w:tc>
          <w:tcPr>
            <w:tcW w:w="4715" w:type="dxa"/>
          </w:tcPr>
          <w:p w14:paraId="75955AB1" w14:textId="2EBB4537"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SAPS site 1</w:t>
            </w:r>
          </w:p>
        </w:tc>
        <w:tc>
          <w:tcPr>
            <w:tcW w:w="3159" w:type="dxa"/>
          </w:tcPr>
          <w:p w14:paraId="7DC52398" w14:textId="615B22AC"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30°19'26.54"S, 17°16'30.02"E</w:t>
            </w:r>
          </w:p>
        </w:tc>
      </w:tr>
      <w:tr w:rsidR="00EE7E81" w:rsidRPr="00CC6DA9" w14:paraId="4A2BAFB4" w14:textId="77777777" w:rsidTr="00CC6DA9">
        <w:trPr>
          <w:trHeight w:val="338"/>
        </w:trPr>
        <w:tc>
          <w:tcPr>
            <w:tcW w:w="724" w:type="dxa"/>
            <w:vMerge/>
          </w:tcPr>
          <w:p w14:paraId="3C06C91F"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6B5E6C59" w14:textId="77777777" w:rsidR="00EE7E81" w:rsidRPr="00CC6DA9" w:rsidRDefault="00EE7E81" w:rsidP="005C2371">
            <w:pPr>
              <w:jc w:val="both"/>
              <w:rPr>
                <w:rFonts w:ascii="Arial Narrow" w:hAnsi="Arial Narrow" w:cs="Arial"/>
                <w:bCs/>
                <w:szCs w:val="24"/>
                <w:lang w:val="en-ZA"/>
              </w:rPr>
            </w:pPr>
          </w:p>
        </w:tc>
        <w:tc>
          <w:tcPr>
            <w:tcW w:w="4715" w:type="dxa"/>
          </w:tcPr>
          <w:p w14:paraId="206F741E" w14:textId="004E1C92"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HondeKlipBaai</w:t>
            </w:r>
            <w:proofErr w:type="spellEnd"/>
            <w:r w:rsidRPr="00CC6DA9">
              <w:rPr>
                <w:rFonts w:ascii="Arial Narrow" w:hAnsi="Arial Narrow"/>
                <w:szCs w:val="24"/>
              </w:rPr>
              <w:t xml:space="preserve"> Lighthouse site 1</w:t>
            </w:r>
          </w:p>
        </w:tc>
        <w:tc>
          <w:tcPr>
            <w:tcW w:w="3159" w:type="dxa"/>
          </w:tcPr>
          <w:p w14:paraId="6EC65805" w14:textId="4FAAB8B9"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30°18'31.41"S, 17°16'11.86"E</w:t>
            </w:r>
          </w:p>
        </w:tc>
      </w:tr>
      <w:tr w:rsidR="00EE7E81" w:rsidRPr="00CC6DA9" w14:paraId="266A98A0" w14:textId="77777777" w:rsidTr="00CC6DA9">
        <w:trPr>
          <w:trHeight w:val="338"/>
        </w:trPr>
        <w:tc>
          <w:tcPr>
            <w:tcW w:w="724" w:type="dxa"/>
            <w:vMerge/>
          </w:tcPr>
          <w:p w14:paraId="170ADAF8"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167F095A" w14:textId="77777777" w:rsidR="00EE7E81" w:rsidRPr="00CC6DA9" w:rsidRDefault="00EE7E81" w:rsidP="005C2371">
            <w:pPr>
              <w:jc w:val="both"/>
              <w:rPr>
                <w:rFonts w:ascii="Arial Narrow" w:hAnsi="Arial Narrow" w:cs="Arial"/>
                <w:bCs/>
                <w:szCs w:val="24"/>
                <w:lang w:val="en-ZA"/>
              </w:rPr>
            </w:pPr>
          </w:p>
        </w:tc>
        <w:tc>
          <w:tcPr>
            <w:tcW w:w="4715" w:type="dxa"/>
          </w:tcPr>
          <w:p w14:paraId="22969072" w14:textId="637D6713"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HondeKlipBaai</w:t>
            </w:r>
            <w:proofErr w:type="spellEnd"/>
            <w:r w:rsidRPr="00CC6DA9">
              <w:rPr>
                <w:rFonts w:ascii="Arial Narrow" w:hAnsi="Arial Narrow"/>
                <w:szCs w:val="24"/>
              </w:rPr>
              <w:t xml:space="preserve"> Lighthouse site 2</w:t>
            </w:r>
          </w:p>
        </w:tc>
        <w:tc>
          <w:tcPr>
            <w:tcW w:w="3159" w:type="dxa"/>
          </w:tcPr>
          <w:p w14:paraId="05303B96" w14:textId="5CE83245"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30°18'33"S, 17°16'29"E</w:t>
            </w:r>
          </w:p>
        </w:tc>
      </w:tr>
      <w:tr w:rsidR="00EE7E81" w:rsidRPr="00CC6DA9" w14:paraId="3C825016" w14:textId="77777777" w:rsidTr="00CC6DA9">
        <w:trPr>
          <w:trHeight w:val="338"/>
        </w:trPr>
        <w:tc>
          <w:tcPr>
            <w:tcW w:w="724" w:type="dxa"/>
            <w:vMerge/>
          </w:tcPr>
          <w:p w14:paraId="7ABA3E06"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55EA5381" w14:textId="77777777" w:rsidR="00EE7E81" w:rsidRPr="00CC6DA9" w:rsidRDefault="00EE7E81" w:rsidP="005C2371">
            <w:pPr>
              <w:jc w:val="both"/>
              <w:rPr>
                <w:rFonts w:ascii="Arial Narrow" w:hAnsi="Arial Narrow" w:cs="Arial"/>
                <w:bCs/>
                <w:szCs w:val="24"/>
                <w:lang w:val="en-ZA"/>
              </w:rPr>
            </w:pPr>
          </w:p>
        </w:tc>
        <w:tc>
          <w:tcPr>
            <w:tcW w:w="4715" w:type="dxa"/>
          </w:tcPr>
          <w:p w14:paraId="1992684A" w14:textId="52DD7042"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 xml:space="preserve">Cross at </w:t>
            </w:r>
            <w:proofErr w:type="spellStart"/>
            <w:r w:rsidRPr="00CC6DA9">
              <w:rPr>
                <w:rFonts w:ascii="Arial Narrow" w:hAnsi="Arial Narrow"/>
                <w:szCs w:val="24"/>
              </w:rPr>
              <w:t>Koingnaas</w:t>
            </w:r>
            <w:proofErr w:type="spellEnd"/>
          </w:p>
        </w:tc>
        <w:tc>
          <w:tcPr>
            <w:tcW w:w="3159" w:type="dxa"/>
          </w:tcPr>
          <w:p w14:paraId="20B78BFE" w14:textId="14288319"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30°19'22.34"S, 17°18'10.85"E</w:t>
            </w:r>
          </w:p>
        </w:tc>
      </w:tr>
      <w:tr w:rsidR="00EE7E81" w:rsidRPr="00CC6DA9" w14:paraId="2983D934" w14:textId="77777777" w:rsidTr="00CC6DA9">
        <w:trPr>
          <w:trHeight w:val="338"/>
        </w:trPr>
        <w:tc>
          <w:tcPr>
            <w:tcW w:w="724" w:type="dxa"/>
            <w:vMerge/>
          </w:tcPr>
          <w:p w14:paraId="6ED9AFFD"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304178B1" w14:textId="77777777" w:rsidR="00EE7E81" w:rsidRPr="00CC6DA9" w:rsidRDefault="00EE7E81" w:rsidP="005C2371">
            <w:pPr>
              <w:jc w:val="both"/>
              <w:rPr>
                <w:rFonts w:ascii="Arial Narrow" w:hAnsi="Arial Narrow" w:cs="Arial"/>
                <w:bCs/>
                <w:szCs w:val="24"/>
                <w:lang w:val="en-ZA"/>
              </w:rPr>
            </w:pPr>
          </w:p>
        </w:tc>
        <w:tc>
          <w:tcPr>
            <w:tcW w:w="4715" w:type="dxa"/>
          </w:tcPr>
          <w:p w14:paraId="5ABFFAD6" w14:textId="713A17DE"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Noup</w:t>
            </w:r>
            <w:proofErr w:type="spellEnd"/>
          </w:p>
        </w:tc>
        <w:tc>
          <w:tcPr>
            <w:tcW w:w="3159" w:type="dxa"/>
          </w:tcPr>
          <w:p w14:paraId="1206CA19" w14:textId="5CB28BEB"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 6'44.08"S, 17°13'24.95"E</w:t>
            </w:r>
          </w:p>
        </w:tc>
      </w:tr>
      <w:tr w:rsidR="00EE7E81" w:rsidRPr="00CC6DA9" w14:paraId="3B98F5DE" w14:textId="77777777" w:rsidTr="00CC6DA9">
        <w:trPr>
          <w:trHeight w:val="338"/>
        </w:trPr>
        <w:tc>
          <w:tcPr>
            <w:tcW w:w="724" w:type="dxa"/>
            <w:vMerge/>
          </w:tcPr>
          <w:p w14:paraId="6D76F597"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07B883CA" w14:textId="77777777" w:rsidR="00EE7E81" w:rsidRPr="00CC6DA9" w:rsidRDefault="00EE7E81" w:rsidP="005C2371">
            <w:pPr>
              <w:jc w:val="both"/>
              <w:rPr>
                <w:rFonts w:ascii="Arial Narrow" w:hAnsi="Arial Narrow" w:cs="Arial"/>
                <w:bCs/>
                <w:szCs w:val="24"/>
                <w:lang w:val="en-ZA"/>
              </w:rPr>
            </w:pPr>
          </w:p>
        </w:tc>
        <w:tc>
          <w:tcPr>
            <w:tcW w:w="4715" w:type="dxa"/>
          </w:tcPr>
          <w:p w14:paraId="4CA49F71" w14:textId="48AEA258"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Brazil 1</w:t>
            </w:r>
          </w:p>
        </w:tc>
        <w:tc>
          <w:tcPr>
            <w:tcW w:w="3159" w:type="dxa"/>
          </w:tcPr>
          <w:p w14:paraId="6285A1B1" w14:textId="6E96D9FD"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29°49'26.82"S, 17° 7'29.93"E</w:t>
            </w:r>
          </w:p>
        </w:tc>
      </w:tr>
      <w:tr w:rsidR="00EE7E81" w:rsidRPr="00CC6DA9" w14:paraId="240D0095" w14:textId="77777777" w:rsidTr="00CC6DA9">
        <w:trPr>
          <w:trHeight w:val="338"/>
        </w:trPr>
        <w:tc>
          <w:tcPr>
            <w:tcW w:w="724" w:type="dxa"/>
            <w:vMerge/>
          </w:tcPr>
          <w:p w14:paraId="00D7C85A"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712DE402" w14:textId="77777777" w:rsidR="00EE7E81" w:rsidRPr="00CC6DA9" w:rsidRDefault="00EE7E81" w:rsidP="005C2371">
            <w:pPr>
              <w:jc w:val="both"/>
              <w:rPr>
                <w:rFonts w:ascii="Arial Narrow" w:hAnsi="Arial Narrow" w:cs="Arial"/>
                <w:bCs/>
                <w:szCs w:val="24"/>
                <w:lang w:val="en-ZA"/>
              </w:rPr>
            </w:pPr>
          </w:p>
        </w:tc>
        <w:tc>
          <w:tcPr>
            <w:tcW w:w="4715" w:type="dxa"/>
          </w:tcPr>
          <w:p w14:paraId="08910D3A" w14:textId="2C35BED0"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Brazil 2</w:t>
            </w:r>
          </w:p>
        </w:tc>
        <w:tc>
          <w:tcPr>
            <w:tcW w:w="3159" w:type="dxa"/>
          </w:tcPr>
          <w:p w14:paraId="3FB529AF" w14:textId="24E60DCD"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29°49'36.83"S, 17° 4'52.85"E</w:t>
            </w:r>
          </w:p>
        </w:tc>
      </w:tr>
      <w:tr w:rsidR="00EE7E81" w:rsidRPr="00CC6DA9" w14:paraId="5696A041" w14:textId="77777777" w:rsidTr="00CC6DA9">
        <w:trPr>
          <w:trHeight w:val="338"/>
        </w:trPr>
        <w:tc>
          <w:tcPr>
            <w:tcW w:w="724" w:type="dxa"/>
            <w:vMerge/>
          </w:tcPr>
          <w:p w14:paraId="596243F0"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29D53B6F" w14:textId="77777777" w:rsidR="00EE7E81" w:rsidRPr="00CC6DA9" w:rsidRDefault="00EE7E81" w:rsidP="005C2371">
            <w:pPr>
              <w:jc w:val="both"/>
              <w:rPr>
                <w:rFonts w:ascii="Arial Narrow" w:hAnsi="Arial Narrow" w:cs="Arial"/>
                <w:bCs/>
                <w:szCs w:val="24"/>
                <w:lang w:val="en-ZA"/>
              </w:rPr>
            </w:pPr>
          </w:p>
        </w:tc>
        <w:tc>
          <w:tcPr>
            <w:tcW w:w="4715" w:type="dxa"/>
          </w:tcPr>
          <w:p w14:paraId="7455E4B7" w14:textId="28AC3BF4"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Kleinsee</w:t>
            </w:r>
            <w:proofErr w:type="spellEnd"/>
            <w:r w:rsidRPr="00CC6DA9">
              <w:rPr>
                <w:rFonts w:ascii="Arial Narrow" w:hAnsi="Arial Narrow"/>
                <w:szCs w:val="24"/>
              </w:rPr>
              <w:t xml:space="preserve"> Long Beach</w:t>
            </w:r>
          </w:p>
        </w:tc>
        <w:tc>
          <w:tcPr>
            <w:tcW w:w="3159" w:type="dxa"/>
          </w:tcPr>
          <w:p w14:paraId="1E34470E" w14:textId="7284C83E"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29°41’26.58”S, 17° 3’22.49”E</w:t>
            </w:r>
          </w:p>
        </w:tc>
      </w:tr>
      <w:tr w:rsidR="00EE7E81" w:rsidRPr="00CC6DA9" w14:paraId="360E1113" w14:textId="77777777" w:rsidTr="00CC6DA9">
        <w:trPr>
          <w:trHeight w:val="338"/>
        </w:trPr>
        <w:tc>
          <w:tcPr>
            <w:tcW w:w="724" w:type="dxa"/>
            <w:vMerge/>
          </w:tcPr>
          <w:p w14:paraId="6E90C05A"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4230376E" w14:textId="77777777" w:rsidR="00EE7E81" w:rsidRPr="00CC6DA9" w:rsidRDefault="00EE7E81" w:rsidP="005C2371">
            <w:pPr>
              <w:jc w:val="both"/>
              <w:rPr>
                <w:rFonts w:ascii="Arial Narrow" w:hAnsi="Arial Narrow" w:cs="Arial"/>
                <w:bCs/>
                <w:szCs w:val="24"/>
                <w:lang w:val="en-ZA"/>
              </w:rPr>
            </w:pPr>
          </w:p>
        </w:tc>
        <w:tc>
          <w:tcPr>
            <w:tcW w:w="4715" w:type="dxa"/>
          </w:tcPr>
          <w:p w14:paraId="4ECB3ED1" w14:textId="6B02F319"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Kleinsee</w:t>
            </w:r>
            <w:proofErr w:type="spellEnd"/>
            <w:r w:rsidRPr="00CC6DA9">
              <w:rPr>
                <w:rFonts w:ascii="Arial Narrow" w:hAnsi="Arial Narrow"/>
                <w:szCs w:val="24"/>
              </w:rPr>
              <w:t xml:space="preserve"> 2</w:t>
            </w:r>
          </w:p>
        </w:tc>
        <w:tc>
          <w:tcPr>
            <w:tcW w:w="3159" w:type="dxa"/>
          </w:tcPr>
          <w:p w14:paraId="6635B92E" w14:textId="6B34FA98"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29°41'2.55"S, 17° 3'13.15"E</w:t>
            </w:r>
          </w:p>
        </w:tc>
      </w:tr>
      <w:tr w:rsidR="00EE7E81" w:rsidRPr="00CC6DA9" w14:paraId="5012A845" w14:textId="77777777" w:rsidTr="00CC6DA9">
        <w:trPr>
          <w:trHeight w:val="338"/>
        </w:trPr>
        <w:tc>
          <w:tcPr>
            <w:tcW w:w="724" w:type="dxa"/>
            <w:vMerge/>
          </w:tcPr>
          <w:p w14:paraId="6B5AF3AD"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1B431DE0" w14:textId="77777777" w:rsidR="00EE7E81" w:rsidRPr="00CC6DA9" w:rsidRDefault="00EE7E81" w:rsidP="005C2371">
            <w:pPr>
              <w:jc w:val="both"/>
              <w:rPr>
                <w:rFonts w:ascii="Arial Narrow" w:hAnsi="Arial Narrow" w:cs="Arial"/>
                <w:bCs/>
                <w:szCs w:val="24"/>
                <w:lang w:val="en-ZA"/>
              </w:rPr>
            </w:pPr>
          </w:p>
        </w:tc>
        <w:tc>
          <w:tcPr>
            <w:tcW w:w="4715" w:type="dxa"/>
          </w:tcPr>
          <w:p w14:paraId="78DDE5AD" w14:textId="6A7E8470"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Kleinsee</w:t>
            </w:r>
            <w:proofErr w:type="spellEnd"/>
            <w:r w:rsidRPr="00CC6DA9">
              <w:rPr>
                <w:rFonts w:ascii="Arial Narrow" w:hAnsi="Arial Narrow"/>
                <w:szCs w:val="24"/>
              </w:rPr>
              <w:t xml:space="preserve"> 3 near the </w:t>
            </w:r>
            <w:proofErr w:type="spellStart"/>
            <w:r w:rsidRPr="00CC6DA9">
              <w:rPr>
                <w:rFonts w:ascii="Arial Narrow" w:hAnsi="Arial Narrow"/>
                <w:szCs w:val="24"/>
              </w:rPr>
              <w:t>Buffels</w:t>
            </w:r>
            <w:proofErr w:type="spellEnd"/>
            <w:r w:rsidRPr="00CC6DA9">
              <w:rPr>
                <w:rFonts w:ascii="Arial Narrow" w:hAnsi="Arial Narrow"/>
                <w:szCs w:val="24"/>
              </w:rPr>
              <w:t xml:space="preserve"> estuary</w:t>
            </w:r>
          </w:p>
        </w:tc>
        <w:tc>
          <w:tcPr>
            <w:tcW w:w="3159" w:type="dxa"/>
          </w:tcPr>
          <w:p w14:paraId="73C10CBD" w14:textId="12ABBA32"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29°40'41.26"S, 17° 3'15.32"E</w:t>
            </w:r>
          </w:p>
        </w:tc>
      </w:tr>
      <w:tr w:rsidR="00EE7E81" w:rsidRPr="00CC6DA9" w14:paraId="78480ADA" w14:textId="77777777" w:rsidTr="00CC6DA9">
        <w:trPr>
          <w:trHeight w:val="338"/>
        </w:trPr>
        <w:tc>
          <w:tcPr>
            <w:tcW w:w="724" w:type="dxa"/>
            <w:vMerge/>
          </w:tcPr>
          <w:p w14:paraId="2E4ECEFD"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2067818D" w14:textId="77777777" w:rsidR="00EE7E81" w:rsidRPr="00CC6DA9" w:rsidRDefault="00EE7E81" w:rsidP="005C2371">
            <w:pPr>
              <w:jc w:val="both"/>
              <w:rPr>
                <w:rFonts w:ascii="Arial Narrow" w:hAnsi="Arial Narrow" w:cs="Arial"/>
                <w:bCs/>
                <w:szCs w:val="24"/>
                <w:lang w:val="en-ZA"/>
              </w:rPr>
            </w:pPr>
          </w:p>
        </w:tc>
        <w:tc>
          <w:tcPr>
            <w:tcW w:w="4715" w:type="dxa"/>
          </w:tcPr>
          <w:p w14:paraId="3DE1B632" w14:textId="6112CD27"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Still Bay</w:t>
            </w:r>
          </w:p>
        </w:tc>
        <w:tc>
          <w:tcPr>
            <w:tcW w:w="3159" w:type="dxa"/>
          </w:tcPr>
          <w:p w14:paraId="171769F1" w14:textId="29554BD4"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29°14'19.29"S, 29°14'19.29"S</w:t>
            </w:r>
          </w:p>
        </w:tc>
      </w:tr>
      <w:tr w:rsidR="00EE7E81" w:rsidRPr="00CC6DA9" w14:paraId="35AA4A49" w14:textId="77777777" w:rsidTr="00CC6DA9">
        <w:trPr>
          <w:trHeight w:val="338"/>
        </w:trPr>
        <w:tc>
          <w:tcPr>
            <w:tcW w:w="724" w:type="dxa"/>
            <w:vMerge/>
          </w:tcPr>
          <w:p w14:paraId="1DBCEF5E"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7437BA11" w14:textId="77777777" w:rsidR="00EE7E81" w:rsidRPr="00CC6DA9" w:rsidRDefault="00EE7E81" w:rsidP="005C2371">
            <w:pPr>
              <w:jc w:val="both"/>
              <w:rPr>
                <w:rFonts w:ascii="Arial Narrow" w:hAnsi="Arial Narrow" w:cs="Arial"/>
                <w:bCs/>
                <w:szCs w:val="24"/>
                <w:lang w:val="en-ZA"/>
              </w:rPr>
            </w:pPr>
          </w:p>
        </w:tc>
        <w:tc>
          <w:tcPr>
            <w:tcW w:w="4715" w:type="dxa"/>
          </w:tcPr>
          <w:p w14:paraId="18EA24F9" w14:textId="484AC4C1"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Ob Bay 1</w:t>
            </w:r>
          </w:p>
        </w:tc>
        <w:tc>
          <w:tcPr>
            <w:tcW w:w="3159" w:type="dxa"/>
          </w:tcPr>
          <w:p w14:paraId="6999359A" w14:textId="776AF78D"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29°18'12.75"S, 16°53'35.81"E</w:t>
            </w:r>
          </w:p>
        </w:tc>
      </w:tr>
      <w:tr w:rsidR="00EE7E81" w:rsidRPr="00CC6DA9" w14:paraId="33C7F793" w14:textId="77777777" w:rsidTr="00CC6DA9">
        <w:trPr>
          <w:trHeight w:val="338"/>
        </w:trPr>
        <w:tc>
          <w:tcPr>
            <w:tcW w:w="724" w:type="dxa"/>
            <w:vMerge/>
          </w:tcPr>
          <w:p w14:paraId="267CCBC1"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1CA162A3" w14:textId="77777777" w:rsidR="00EE7E81" w:rsidRPr="00CC6DA9" w:rsidRDefault="00EE7E81" w:rsidP="005C2371">
            <w:pPr>
              <w:jc w:val="both"/>
              <w:rPr>
                <w:rFonts w:ascii="Arial Narrow" w:hAnsi="Arial Narrow" w:cs="Arial"/>
                <w:bCs/>
                <w:szCs w:val="24"/>
                <w:lang w:val="en-ZA"/>
              </w:rPr>
            </w:pPr>
          </w:p>
        </w:tc>
        <w:tc>
          <w:tcPr>
            <w:tcW w:w="4715" w:type="dxa"/>
          </w:tcPr>
          <w:p w14:paraId="7651D18A" w14:textId="5DA7DB73"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Ob Bay 2</w:t>
            </w:r>
          </w:p>
        </w:tc>
        <w:tc>
          <w:tcPr>
            <w:tcW w:w="3159" w:type="dxa"/>
          </w:tcPr>
          <w:p w14:paraId="3BE0A287" w14:textId="0B9AB51B"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29°17'4.50"S, 16°53'20.10"E</w:t>
            </w:r>
          </w:p>
        </w:tc>
      </w:tr>
      <w:tr w:rsidR="00EE7E81" w:rsidRPr="00CC6DA9" w14:paraId="2B62D040" w14:textId="77777777" w:rsidTr="00CC6DA9">
        <w:trPr>
          <w:trHeight w:val="338"/>
        </w:trPr>
        <w:tc>
          <w:tcPr>
            <w:tcW w:w="724" w:type="dxa"/>
            <w:vMerge/>
          </w:tcPr>
          <w:p w14:paraId="2ED46561"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25420E3C" w14:textId="77777777" w:rsidR="00EE7E81" w:rsidRPr="00CC6DA9" w:rsidRDefault="00EE7E81" w:rsidP="005C2371">
            <w:pPr>
              <w:jc w:val="both"/>
              <w:rPr>
                <w:rFonts w:ascii="Arial Narrow" w:hAnsi="Arial Narrow" w:cs="Arial"/>
                <w:bCs/>
                <w:szCs w:val="24"/>
                <w:lang w:val="en-ZA"/>
              </w:rPr>
            </w:pPr>
          </w:p>
        </w:tc>
        <w:tc>
          <w:tcPr>
            <w:tcW w:w="4715" w:type="dxa"/>
          </w:tcPr>
          <w:p w14:paraId="7228DF06" w14:textId="4922769E"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 xml:space="preserve">Eiland Punt </w:t>
            </w:r>
            <w:proofErr w:type="spellStart"/>
            <w:r w:rsidRPr="00CC6DA9">
              <w:rPr>
                <w:rFonts w:ascii="Arial Narrow" w:hAnsi="Arial Narrow"/>
                <w:szCs w:val="24"/>
              </w:rPr>
              <w:t>Suid</w:t>
            </w:r>
            <w:proofErr w:type="spellEnd"/>
          </w:p>
        </w:tc>
        <w:tc>
          <w:tcPr>
            <w:tcW w:w="3159" w:type="dxa"/>
          </w:tcPr>
          <w:p w14:paraId="2500D11B" w14:textId="4A2D72E0"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30°55'34.89"S, 17°37'15.24"E</w:t>
            </w:r>
          </w:p>
        </w:tc>
      </w:tr>
      <w:tr w:rsidR="00EE7E81" w:rsidRPr="00CC6DA9" w14:paraId="0E9A3098" w14:textId="77777777" w:rsidTr="00CC6DA9">
        <w:trPr>
          <w:trHeight w:val="338"/>
        </w:trPr>
        <w:tc>
          <w:tcPr>
            <w:tcW w:w="724" w:type="dxa"/>
            <w:vMerge/>
          </w:tcPr>
          <w:p w14:paraId="609683AD"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09467584" w14:textId="77777777" w:rsidR="00EE7E81" w:rsidRPr="00CC6DA9" w:rsidRDefault="00EE7E81" w:rsidP="005C2371">
            <w:pPr>
              <w:jc w:val="both"/>
              <w:rPr>
                <w:rFonts w:ascii="Arial Narrow" w:hAnsi="Arial Narrow" w:cs="Arial"/>
                <w:bCs/>
                <w:szCs w:val="24"/>
                <w:lang w:val="en-ZA"/>
              </w:rPr>
            </w:pPr>
          </w:p>
        </w:tc>
        <w:tc>
          <w:tcPr>
            <w:tcW w:w="4715" w:type="dxa"/>
          </w:tcPr>
          <w:p w14:paraId="6F17117B" w14:textId="4C9CCF4B"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Eiland Punt Noord</w:t>
            </w:r>
          </w:p>
        </w:tc>
        <w:tc>
          <w:tcPr>
            <w:tcW w:w="3159" w:type="dxa"/>
          </w:tcPr>
          <w:p w14:paraId="6306954A" w14:textId="36C95ADF"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30°54'52.5"S, 17°36'15.4"E</w:t>
            </w:r>
          </w:p>
        </w:tc>
      </w:tr>
      <w:tr w:rsidR="00EE7E81" w:rsidRPr="00CC6DA9" w14:paraId="3E4EE7E1" w14:textId="77777777" w:rsidTr="00CC6DA9">
        <w:trPr>
          <w:trHeight w:val="338"/>
        </w:trPr>
        <w:tc>
          <w:tcPr>
            <w:tcW w:w="724" w:type="dxa"/>
            <w:vMerge/>
          </w:tcPr>
          <w:p w14:paraId="1053E6BB"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7DC752F2" w14:textId="77777777" w:rsidR="00EE7E81" w:rsidRPr="00CC6DA9" w:rsidRDefault="00EE7E81" w:rsidP="005C2371">
            <w:pPr>
              <w:jc w:val="both"/>
              <w:rPr>
                <w:rFonts w:ascii="Arial Narrow" w:hAnsi="Arial Narrow" w:cs="Arial"/>
                <w:bCs/>
                <w:szCs w:val="24"/>
                <w:lang w:val="en-ZA"/>
              </w:rPr>
            </w:pPr>
          </w:p>
        </w:tc>
        <w:tc>
          <w:tcPr>
            <w:tcW w:w="4715" w:type="dxa"/>
          </w:tcPr>
          <w:p w14:paraId="62C604E6" w14:textId="65AFE2B1"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Skulpiesbank</w:t>
            </w:r>
            <w:proofErr w:type="spellEnd"/>
          </w:p>
        </w:tc>
        <w:tc>
          <w:tcPr>
            <w:tcW w:w="3159" w:type="dxa"/>
          </w:tcPr>
          <w:p w14:paraId="61B6D67A" w14:textId="27989DA8"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30°56'00.51"S, 17°37'35.20"E</w:t>
            </w:r>
          </w:p>
        </w:tc>
      </w:tr>
      <w:tr w:rsidR="00EE7E81" w:rsidRPr="00CC6DA9" w14:paraId="3EAF4589" w14:textId="77777777" w:rsidTr="00CC6DA9">
        <w:trPr>
          <w:trHeight w:val="338"/>
        </w:trPr>
        <w:tc>
          <w:tcPr>
            <w:tcW w:w="724" w:type="dxa"/>
            <w:vMerge/>
          </w:tcPr>
          <w:p w14:paraId="5F028253"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7E4E8C28" w14:textId="77777777" w:rsidR="00EE7E81" w:rsidRPr="00CC6DA9" w:rsidRDefault="00EE7E81" w:rsidP="005C2371">
            <w:pPr>
              <w:jc w:val="both"/>
              <w:rPr>
                <w:rFonts w:ascii="Arial Narrow" w:hAnsi="Arial Narrow" w:cs="Arial"/>
                <w:bCs/>
                <w:szCs w:val="24"/>
                <w:lang w:val="en-ZA"/>
              </w:rPr>
            </w:pPr>
          </w:p>
        </w:tc>
        <w:tc>
          <w:tcPr>
            <w:tcW w:w="4715" w:type="dxa"/>
          </w:tcPr>
          <w:p w14:paraId="2663CADA" w14:textId="24E50B74"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Ruitersvlei</w:t>
            </w:r>
            <w:proofErr w:type="spellEnd"/>
          </w:p>
        </w:tc>
        <w:tc>
          <w:tcPr>
            <w:tcW w:w="3159" w:type="dxa"/>
          </w:tcPr>
          <w:p w14:paraId="5D69CB76" w14:textId="01F51751"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31°05'52.79"S,  17°43'59.20"E</w:t>
            </w:r>
          </w:p>
        </w:tc>
      </w:tr>
      <w:tr w:rsidR="00EE7E81" w:rsidRPr="00CC6DA9" w14:paraId="6C095DB9" w14:textId="77777777" w:rsidTr="00CC6DA9">
        <w:trPr>
          <w:trHeight w:val="338"/>
        </w:trPr>
        <w:tc>
          <w:tcPr>
            <w:tcW w:w="724" w:type="dxa"/>
            <w:vMerge/>
          </w:tcPr>
          <w:p w14:paraId="1CBABAC0"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429B20A8" w14:textId="77777777" w:rsidR="00EE7E81" w:rsidRPr="00CC6DA9" w:rsidRDefault="00EE7E81" w:rsidP="005C2371">
            <w:pPr>
              <w:jc w:val="both"/>
              <w:rPr>
                <w:rFonts w:ascii="Arial Narrow" w:hAnsi="Arial Narrow" w:cs="Arial"/>
                <w:bCs/>
                <w:szCs w:val="24"/>
                <w:lang w:val="en-ZA"/>
              </w:rPr>
            </w:pPr>
          </w:p>
        </w:tc>
        <w:tc>
          <w:tcPr>
            <w:tcW w:w="4715" w:type="dxa"/>
          </w:tcPr>
          <w:p w14:paraId="54409CC1" w14:textId="328C3E6A"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HondeklipBaai</w:t>
            </w:r>
            <w:proofErr w:type="spellEnd"/>
          </w:p>
        </w:tc>
        <w:tc>
          <w:tcPr>
            <w:tcW w:w="3159" w:type="dxa"/>
          </w:tcPr>
          <w:p w14:paraId="4DCA7C24" w14:textId="494346FF"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30°20'41.4"S, 17°16'46.2"E</w:t>
            </w:r>
          </w:p>
        </w:tc>
      </w:tr>
      <w:tr w:rsidR="00EE7E81" w:rsidRPr="00CC6DA9" w14:paraId="1275C32E" w14:textId="77777777" w:rsidTr="00CC6DA9">
        <w:trPr>
          <w:trHeight w:val="338"/>
        </w:trPr>
        <w:tc>
          <w:tcPr>
            <w:tcW w:w="724" w:type="dxa"/>
            <w:vMerge/>
          </w:tcPr>
          <w:p w14:paraId="6FCCBDD1"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1C9AEADF" w14:textId="77777777" w:rsidR="00EE7E81" w:rsidRPr="00CC6DA9" w:rsidRDefault="00EE7E81" w:rsidP="005C2371">
            <w:pPr>
              <w:jc w:val="both"/>
              <w:rPr>
                <w:rFonts w:ascii="Arial Narrow" w:hAnsi="Arial Narrow" w:cs="Arial"/>
                <w:bCs/>
                <w:szCs w:val="24"/>
                <w:lang w:val="en-ZA"/>
              </w:rPr>
            </w:pPr>
          </w:p>
        </w:tc>
        <w:tc>
          <w:tcPr>
            <w:tcW w:w="7874" w:type="dxa"/>
            <w:gridSpan w:val="2"/>
          </w:tcPr>
          <w:p w14:paraId="3FE01440" w14:textId="0645CF90" w:rsidR="00EE7E81" w:rsidRPr="00F62CA5" w:rsidRDefault="00EE7E81" w:rsidP="005C2371">
            <w:pPr>
              <w:widowControl/>
              <w:overflowPunct/>
              <w:autoSpaceDE/>
              <w:autoSpaceDN/>
              <w:adjustRightInd/>
              <w:spacing w:after="160" w:line="259" w:lineRule="auto"/>
              <w:textAlignment w:val="auto"/>
              <w:rPr>
                <w:rFonts w:ascii="Arial Narrow" w:hAnsi="Arial Narrow"/>
                <w:szCs w:val="24"/>
                <w:highlight w:val="yellow"/>
              </w:rPr>
            </w:pPr>
            <w:r w:rsidRPr="00F62CA5">
              <w:rPr>
                <w:rFonts w:ascii="Arial Narrow" w:hAnsi="Arial Narrow"/>
                <w:szCs w:val="24"/>
                <w:highlight w:val="yellow"/>
              </w:rPr>
              <w:t xml:space="preserve">Two signboards will be delivered to Namakwa National Park (SANParks) in the Northern Cape. These will be installed by SANParks. Communication Project Manager. </w:t>
            </w:r>
          </w:p>
        </w:tc>
      </w:tr>
      <w:tr w:rsidR="00904A7F" w:rsidRPr="00CC6DA9" w14:paraId="220D99AD" w14:textId="77777777" w:rsidTr="009C67DC">
        <w:trPr>
          <w:trHeight w:val="338"/>
        </w:trPr>
        <w:tc>
          <w:tcPr>
            <w:tcW w:w="10137" w:type="dxa"/>
            <w:gridSpan w:val="4"/>
            <w:shd w:val="clear" w:color="auto" w:fill="00B0F0"/>
          </w:tcPr>
          <w:p w14:paraId="15F639A1" w14:textId="4DD5B519" w:rsidR="00904A7F" w:rsidRPr="00CC6DA9" w:rsidRDefault="00904A7F" w:rsidP="005C2371">
            <w:pPr>
              <w:widowControl/>
              <w:overflowPunct/>
              <w:autoSpaceDE/>
              <w:autoSpaceDN/>
              <w:adjustRightInd/>
              <w:spacing w:after="160" w:line="259" w:lineRule="auto"/>
              <w:textAlignment w:val="auto"/>
              <w:rPr>
                <w:rFonts w:ascii="Arial Narrow" w:hAnsi="Arial Narrow"/>
                <w:szCs w:val="24"/>
              </w:rPr>
            </w:pPr>
          </w:p>
        </w:tc>
      </w:tr>
      <w:tr w:rsidR="00EE7E81" w:rsidRPr="00CC6DA9" w14:paraId="2F60FB4D" w14:textId="77777777" w:rsidTr="00CC6DA9">
        <w:trPr>
          <w:trHeight w:val="338"/>
        </w:trPr>
        <w:tc>
          <w:tcPr>
            <w:tcW w:w="724" w:type="dxa"/>
            <w:vMerge w:val="restart"/>
          </w:tcPr>
          <w:p w14:paraId="346F6DCF" w14:textId="27FC28D0" w:rsidR="00EE7E81" w:rsidRPr="00CC6DA9" w:rsidRDefault="00EE7E81" w:rsidP="00EE7E81">
            <w:pPr>
              <w:pStyle w:val="ListParagraph"/>
              <w:numPr>
                <w:ilvl w:val="0"/>
                <w:numId w:val="8"/>
              </w:numPr>
              <w:jc w:val="both"/>
              <w:rPr>
                <w:rFonts w:ascii="Arial Narrow" w:hAnsi="Arial Narrow" w:cs="Arial"/>
                <w:b/>
                <w:szCs w:val="24"/>
                <w:u w:val="single"/>
                <w:lang w:val="en-ZA"/>
              </w:rPr>
            </w:pPr>
          </w:p>
        </w:tc>
        <w:tc>
          <w:tcPr>
            <w:tcW w:w="1539" w:type="dxa"/>
            <w:vMerge w:val="restart"/>
          </w:tcPr>
          <w:p w14:paraId="31D47AD0" w14:textId="6BBCBD32" w:rsidR="00EE7E81" w:rsidRPr="00CC6DA9" w:rsidRDefault="00EE7E81" w:rsidP="005C2371">
            <w:pPr>
              <w:jc w:val="both"/>
              <w:rPr>
                <w:rFonts w:ascii="Arial Narrow" w:hAnsi="Arial Narrow" w:cs="Arial"/>
                <w:bCs/>
                <w:szCs w:val="24"/>
                <w:lang w:val="en-ZA"/>
              </w:rPr>
            </w:pPr>
            <w:r w:rsidRPr="00CC6DA9">
              <w:rPr>
                <w:rFonts w:ascii="Arial Narrow" w:hAnsi="Arial Narrow" w:cs="Arial"/>
                <w:bCs/>
                <w:szCs w:val="24"/>
                <w:lang w:val="en-ZA"/>
              </w:rPr>
              <w:t>Eastern Cape</w:t>
            </w:r>
          </w:p>
        </w:tc>
        <w:tc>
          <w:tcPr>
            <w:tcW w:w="4715" w:type="dxa"/>
          </w:tcPr>
          <w:p w14:paraId="3F784485" w14:textId="172402E9"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 xml:space="preserve">Van </w:t>
            </w:r>
            <w:proofErr w:type="spellStart"/>
            <w:r w:rsidRPr="00CC6DA9">
              <w:rPr>
                <w:rFonts w:ascii="Arial Narrow" w:hAnsi="Arial Narrow"/>
                <w:szCs w:val="24"/>
              </w:rPr>
              <w:t>Staden</w:t>
            </w:r>
            <w:proofErr w:type="spellEnd"/>
            <w:r w:rsidRPr="00CC6DA9">
              <w:rPr>
                <w:rFonts w:ascii="Arial Narrow" w:hAnsi="Arial Narrow"/>
                <w:szCs w:val="24"/>
              </w:rPr>
              <w:t xml:space="preserve"> River Mouth</w:t>
            </w:r>
          </w:p>
        </w:tc>
        <w:tc>
          <w:tcPr>
            <w:tcW w:w="3159" w:type="dxa"/>
          </w:tcPr>
          <w:p w14:paraId="03E97CAF" w14:textId="4BCAE4E2"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58' 12.8706"S 25° 13' 23.3214"E</w:t>
            </w:r>
          </w:p>
        </w:tc>
      </w:tr>
      <w:tr w:rsidR="00EE7E81" w:rsidRPr="00CC6DA9" w14:paraId="7C206A7F" w14:textId="77777777" w:rsidTr="00CC6DA9">
        <w:trPr>
          <w:trHeight w:val="338"/>
        </w:trPr>
        <w:tc>
          <w:tcPr>
            <w:tcW w:w="724" w:type="dxa"/>
            <w:vMerge/>
          </w:tcPr>
          <w:p w14:paraId="00D9E93D"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42D56F26" w14:textId="77777777" w:rsidR="00EE7E81" w:rsidRPr="00CC6DA9" w:rsidRDefault="00EE7E81" w:rsidP="005C2371">
            <w:pPr>
              <w:jc w:val="both"/>
              <w:rPr>
                <w:rFonts w:ascii="Arial Narrow" w:hAnsi="Arial Narrow" w:cs="Arial"/>
                <w:bCs/>
                <w:szCs w:val="24"/>
                <w:lang w:val="en-ZA"/>
              </w:rPr>
            </w:pPr>
          </w:p>
        </w:tc>
        <w:tc>
          <w:tcPr>
            <w:tcW w:w="4715" w:type="dxa"/>
          </w:tcPr>
          <w:p w14:paraId="1115E22B" w14:textId="7B63BFC2"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Blue Horizon Bay (near 1-11 Beach Road)-</w:t>
            </w:r>
          </w:p>
        </w:tc>
        <w:tc>
          <w:tcPr>
            <w:tcW w:w="3159" w:type="dxa"/>
          </w:tcPr>
          <w:p w14:paraId="0F925701" w14:textId="7848F038"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58' 37.1346"S25° 15' 24.3822"E</w:t>
            </w:r>
          </w:p>
        </w:tc>
      </w:tr>
      <w:tr w:rsidR="00EE7E81" w:rsidRPr="00CC6DA9" w14:paraId="12FA0C54" w14:textId="77777777" w:rsidTr="00CC6DA9">
        <w:trPr>
          <w:trHeight w:val="338"/>
        </w:trPr>
        <w:tc>
          <w:tcPr>
            <w:tcW w:w="724" w:type="dxa"/>
            <w:vMerge/>
          </w:tcPr>
          <w:p w14:paraId="1AAA6B42"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16E1885D" w14:textId="77777777" w:rsidR="00EE7E81" w:rsidRPr="00CC6DA9" w:rsidRDefault="00EE7E81" w:rsidP="005C2371">
            <w:pPr>
              <w:jc w:val="both"/>
              <w:rPr>
                <w:rFonts w:ascii="Arial Narrow" w:hAnsi="Arial Narrow" w:cs="Arial"/>
                <w:bCs/>
                <w:szCs w:val="24"/>
                <w:lang w:val="en-ZA"/>
              </w:rPr>
            </w:pPr>
          </w:p>
        </w:tc>
        <w:tc>
          <w:tcPr>
            <w:tcW w:w="4715" w:type="dxa"/>
          </w:tcPr>
          <w:p w14:paraId="653912E7" w14:textId="021744F0"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Maitland Beach (Near Maitland Road)-</w:t>
            </w:r>
          </w:p>
        </w:tc>
        <w:tc>
          <w:tcPr>
            <w:tcW w:w="3159" w:type="dxa"/>
          </w:tcPr>
          <w:p w14:paraId="59970DD2" w14:textId="3AADDC38"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59' 14.3664"S25° 17' 38.0796"E</w:t>
            </w:r>
          </w:p>
        </w:tc>
      </w:tr>
      <w:tr w:rsidR="00EE7E81" w:rsidRPr="00CC6DA9" w14:paraId="595CDAA2" w14:textId="77777777" w:rsidTr="00CC6DA9">
        <w:trPr>
          <w:trHeight w:val="338"/>
        </w:trPr>
        <w:tc>
          <w:tcPr>
            <w:tcW w:w="724" w:type="dxa"/>
            <w:vMerge/>
          </w:tcPr>
          <w:p w14:paraId="06D6AD23"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74BCD0CF" w14:textId="77777777" w:rsidR="00EE7E81" w:rsidRPr="00CC6DA9" w:rsidRDefault="00EE7E81" w:rsidP="005C2371">
            <w:pPr>
              <w:jc w:val="both"/>
              <w:rPr>
                <w:rFonts w:ascii="Arial Narrow" w:hAnsi="Arial Narrow" w:cs="Arial"/>
                <w:bCs/>
                <w:szCs w:val="24"/>
                <w:lang w:val="en-ZA"/>
              </w:rPr>
            </w:pPr>
          </w:p>
        </w:tc>
        <w:tc>
          <w:tcPr>
            <w:tcW w:w="4715" w:type="dxa"/>
          </w:tcPr>
          <w:p w14:paraId="0AA37EC7" w14:textId="40B0550F"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eastAsia="Calibri" w:hAnsi="Arial Narrow"/>
                <w:szCs w:val="24"/>
              </w:rPr>
              <w:t>Sardinia Bay</w:t>
            </w:r>
            <w:r w:rsidRPr="00CC6DA9">
              <w:rPr>
                <w:rFonts w:ascii="Arial Narrow" w:eastAsia="Calibri" w:hAnsi="Arial Narrow"/>
                <w:b/>
                <w:bCs/>
                <w:szCs w:val="24"/>
              </w:rPr>
              <w:t xml:space="preserve"> (</w:t>
            </w:r>
            <w:r w:rsidRPr="00CC6DA9">
              <w:rPr>
                <w:rFonts w:ascii="Arial Narrow" w:eastAsia="Calibri" w:hAnsi="Arial Narrow"/>
                <w:szCs w:val="24"/>
              </w:rPr>
              <w:t>via Sardinia Bay Road</w:t>
            </w:r>
            <w:r w:rsidRPr="00CC6DA9">
              <w:rPr>
                <w:rFonts w:ascii="Arial Narrow" w:eastAsia="Calibri" w:hAnsi="Arial Narrow"/>
                <w:b/>
                <w:bCs/>
                <w:szCs w:val="24"/>
              </w:rPr>
              <w:t>)-</w:t>
            </w:r>
          </w:p>
        </w:tc>
        <w:tc>
          <w:tcPr>
            <w:tcW w:w="3159" w:type="dxa"/>
          </w:tcPr>
          <w:p w14:paraId="3D434939" w14:textId="641FBE29"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 1' 58.6668"S25° 29' 53.8254"E</w:t>
            </w:r>
          </w:p>
        </w:tc>
      </w:tr>
      <w:tr w:rsidR="00EE7E81" w:rsidRPr="00CC6DA9" w14:paraId="794F8B6D" w14:textId="77777777" w:rsidTr="00CC6DA9">
        <w:trPr>
          <w:trHeight w:val="338"/>
        </w:trPr>
        <w:tc>
          <w:tcPr>
            <w:tcW w:w="724" w:type="dxa"/>
            <w:vMerge/>
          </w:tcPr>
          <w:p w14:paraId="558CF93B"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1C42382F" w14:textId="77777777" w:rsidR="00EE7E81" w:rsidRPr="00CC6DA9" w:rsidRDefault="00EE7E81" w:rsidP="005C2371">
            <w:pPr>
              <w:jc w:val="both"/>
              <w:rPr>
                <w:rFonts w:ascii="Arial Narrow" w:hAnsi="Arial Narrow" w:cs="Arial"/>
                <w:bCs/>
                <w:szCs w:val="24"/>
                <w:lang w:val="en-ZA"/>
              </w:rPr>
            </w:pPr>
          </w:p>
        </w:tc>
        <w:tc>
          <w:tcPr>
            <w:tcW w:w="4715" w:type="dxa"/>
          </w:tcPr>
          <w:p w14:paraId="33721E32" w14:textId="6E0C0F59"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eastAsia="Calibri" w:hAnsi="Arial Narrow"/>
                <w:szCs w:val="24"/>
              </w:rPr>
              <w:t>Cape Recife</w:t>
            </w:r>
          </w:p>
        </w:tc>
        <w:tc>
          <w:tcPr>
            <w:tcW w:w="3159" w:type="dxa"/>
          </w:tcPr>
          <w:p w14:paraId="3BFD23B4" w14:textId="619DA0DB"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34°1'23.9226"S</w:t>
            </w:r>
            <w:r w:rsidR="00B70497">
              <w:rPr>
                <w:rFonts w:ascii="Arial Narrow" w:hAnsi="Arial Narrow"/>
                <w:szCs w:val="24"/>
              </w:rPr>
              <w:t xml:space="preserve"> </w:t>
            </w:r>
            <w:r w:rsidRPr="00CC6DA9">
              <w:rPr>
                <w:rFonts w:ascii="Arial Narrow" w:hAnsi="Arial Narrow"/>
                <w:szCs w:val="24"/>
              </w:rPr>
              <w:t>25°41' 48.7356"E</w:t>
            </w:r>
          </w:p>
        </w:tc>
      </w:tr>
      <w:tr w:rsidR="00EE7E81" w:rsidRPr="00CC6DA9" w14:paraId="696E69E3" w14:textId="77777777" w:rsidTr="00CC6DA9">
        <w:trPr>
          <w:trHeight w:val="338"/>
        </w:trPr>
        <w:tc>
          <w:tcPr>
            <w:tcW w:w="724" w:type="dxa"/>
            <w:vMerge/>
          </w:tcPr>
          <w:p w14:paraId="7FE25A4B"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29AEE350" w14:textId="77777777" w:rsidR="00EE7E81" w:rsidRPr="00CC6DA9" w:rsidRDefault="00EE7E81" w:rsidP="005C2371">
            <w:pPr>
              <w:jc w:val="both"/>
              <w:rPr>
                <w:rFonts w:ascii="Arial Narrow" w:hAnsi="Arial Narrow" w:cs="Arial"/>
                <w:bCs/>
                <w:szCs w:val="24"/>
                <w:lang w:val="en-ZA"/>
              </w:rPr>
            </w:pPr>
          </w:p>
        </w:tc>
        <w:tc>
          <w:tcPr>
            <w:tcW w:w="4715" w:type="dxa"/>
          </w:tcPr>
          <w:p w14:paraId="3553357A" w14:textId="59FF94B1"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eastAsia="Calibri" w:hAnsi="Arial Narrow"/>
                <w:szCs w:val="24"/>
              </w:rPr>
              <w:t>Kings Beach Public Launch Site</w:t>
            </w:r>
          </w:p>
        </w:tc>
        <w:tc>
          <w:tcPr>
            <w:tcW w:w="3159" w:type="dxa"/>
          </w:tcPr>
          <w:p w14:paraId="543752C0" w14:textId="6B821525"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58' 22.839"S25° 38' 40.6674"E</w:t>
            </w:r>
          </w:p>
        </w:tc>
      </w:tr>
      <w:tr w:rsidR="00EE7E81" w:rsidRPr="00CC6DA9" w14:paraId="20E5BD4F" w14:textId="77777777" w:rsidTr="00CC6DA9">
        <w:trPr>
          <w:trHeight w:val="338"/>
        </w:trPr>
        <w:tc>
          <w:tcPr>
            <w:tcW w:w="724" w:type="dxa"/>
            <w:vMerge/>
          </w:tcPr>
          <w:p w14:paraId="4B59A56C"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492C089C" w14:textId="77777777" w:rsidR="00EE7E81" w:rsidRPr="00CC6DA9" w:rsidRDefault="00EE7E81" w:rsidP="005C2371">
            <w:pPr>
              <w:jc w:val="both"/>
              <w:rPr>
                <w:rFonts w:ascii="Arial Narrow" w:hAnsi="Arial Narrow" w:cs="Arial"/>
                <w:bCs/>
                <w:szCs w:val="24"/>
                <w:lang w:val="en-ZA"/>
              </w:rPr>
            </w:pPr>
          </w:p>
        </w:tc>
        <w:tc>
          <w:tcPr>
            <w:tcW w:w="4715" w:type="dxa"/>
          </w:tcPr>
          <w:p w14:paraId="3953237C" w14:textId="174B5907"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Blue Waters (</w:t>
            </w:r>
            <w:r w:rsidRPr="00CC6DA9">
              <w:rPr>
                <w:rFonts w:ascii="Arial Narrow" w:eastAsia="Calibri" w:hAnsi="Arial Narrow"/>
                <w:szCs w:val="24"/>
              </w:rPr>
              <w:t>central point before going either side of Blue Water PLS or Blue Water Beach)</w:t>
            </w:r>
          </w:p>
        </w:tc>
        <w:tc>
          <w:tcPr>
            <w:tcW w:w="3159" w:type="dxa"/>
          </w:tcPr>
          <w:p w14:paraId="45852B95" w14:textId="25010DCB"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51' 13.4994"S25° 38' 16.2888"E</w:t>
            </w:r>
          </w:p>
        </w:tc>
      </w:tr>
      <w:tr w:rsidR="00EE7E81" w:rsidRPr="00CC6DA9" w14:paraId="2A3CBA69" w14:textId="77777777" w:rsidTr="00CC6DA9">
        <w:trPr>
          <w:trHeight w:val="338"/>
        </w:trPr>
        <w:tc>
          <w:tcPr>
            <w:tcW w:w="724" w:type="dxa"/>
            <w:vMerge/>
          </w:tcPr>
          <w:p w14:paraId="41B43727"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39B4AC2F" w14:textId="77777777" w:rsidR="00EE7E81" w:rsidRPr="00CC6DA9" w:rsidRDefault="00EE7E81" w:rsidP="005C2371">
            <w:pPr>
              <w:jc w:val="both"/>
              <w:rPr>
                <w:rFonts w:ascii="Arial Narrow" w:hAnsi="Arial Narrow" w:cs="Arial"/>
                <w:bCs/>
                <w:szCs w:val="24"/>
                <w:lang w:val="en-ZA"/>
              </w:rPr>
            </w:pPr>
          </w:p>
        </w:tc>
        <w:tc>
          <w:tcPr>
            <w:tcW w:w="4715" w:type="dxa"/>
          </w:tcPr>
          <w:p w14:paraId="633E58D2" w14:textId="2A28EA93"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eastAsia="Calibri" w:hAnsi="Arial Narrow"/>
                <w:szCs w:val="24"/>
              </w:rPr>
              <w:t>Cannon Rocks</w:t>
            </w:r>
            <w:r w:rsidRPr="00CC6DA9">
              <w:rPr>
                <w:rFonts w:ascii="Arial Narrow" w:eastAsia="Calibri" w:hAnsi="Arial Narrow"/>
                <w:b/>
                <w:bCs/>
                <w:szCs w:val="24"/>
              </w:rPr>
              <w:t xml:space="preserve"> (</w:t>
            </w:r>
            <w:r w:rsidRPr="00CC6DA9">
              <w:rPr>
                <w:rFonts w:ascii="Arial Narrow" w:eastAsia="Calibri" w:hAnsi="Arial Narrow"/>
                <w:szCs w:val="24"/>
              </w:rPr>
              <w:t xml:space="preserve">install an ORV signage at a four (4) way Stop sign before heading to Cannon Rocks or </w:t>
            </w:r>
            <w:proofErr w:type="spellStart"/>
            <w:r w:rsidRPr="00CC6DA9">
              <w:rPr>
                <w:rFonts w:ascii="Arial Narrow" w:eastAsia="Calibri" w:hAnsi="Arial Narrow"/>
                <w:szCs w:val="24"/>
              </w:rPr>
              <w:t>Boknestrand</w:t>
            </w:r>
            <w:proofErr w:type="spellEnd"/>
            <w:r w:rsidRPr="00CC6DA9">
              <w:rPr>
                <w:rFonts w:ascii="Arial Narrow" w:eastAsia="Calibri" w:hAnsi="Arial Narrow"/>
                <w:szCs w:val="24"/>
              </w:rPr>
              <w:t>)</w:t>
            </w:r>
          </w:p>
        </w:tc>
        <w:tc>
          <w:tcPr>
            <w:tcW w:w="3159" w:type="dxa"/>
          </w:tcPr>
          <w:p w14:paraId="69E250A5" w14:textId="2FE79B3D"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43' 38.7408"S 26° 35' 7.6986"E</w:t>
            </w:r>
          </w:p>
        </w:tc>
      </w:tr>
      <w:tr w:rsidR="00EE7E81" w:rsidRPr="00CC6DA9" w14:paraId="3C365243" w14:textId="77777777" w:rsidTr="00CC6DA9">
        <w:trPr>
          <w:trHeight w:val="338"/>
        </w:trPr>
        <w:tc>
          <w:tcPr>
            <w:tcW w:w="724" w:type="dxa"/>
            <w:vMerge/>
          </w:tcPr>
          <w:p w14:paraId="70A2ACAA"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2BC6EFAB" w14:textId="77777777" w:rsidR="00EE7E81" w:rsidRPr="00CC6DA9" w:rsidRDefault="00EE7E81" w:rsidP="005C2371">
            <w:pPr>
              <w:jc w:val="both"/>
              <w:rPr>
                <w:rFonts w:ascii="Arial Narrow" w:hAnsi="Arial Narrow" w:cs="Arial"/>
                <w:bCs/>
                <w:szCs w:val="24"/>
                <w:lang w:val="en-ZA"/>
              </w:rPr>
            </w:pPr>
          </w:p>
        </w:tc>
        <w:tc>
          <w:tcPr>
            <w:tcW w:w="4715" w:type="dxa"/>
          </w:tcPr>
          <w:p w14:paraId="09E53AFB" w14:textId="68F0C950"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ab/>
            </w:r>
            <w:proofErr w:type="spellStart"/>
            <w:r w:rsidRPr="00CC6DA9">
              <w:rPr>
                <w:rFonts w:ascii="Arial Narrow" w:hAnsi="Arial Narrow"/>
                <w:szCs w:val="24"/>
              </w:rPr>
              <w:t>Boesmansriviermond</w:t>
            </w:r>
            <w:proofErr w:type="spellEnd"/>
            <w:r w:rsidRPr="00CC6DA9">
              <w:rPr>
                <w:rFonts w:ascii="Arial Narrow" w:hAnsi="Arial Narrow"/>
                <w:szCs w:val="24"/>
              </w:rPr>
              <w:t xml:space="preserve"> (</w:t>
            </w:r>
            <w:proofErr w:type="spellStart"/>
            <w:r w:rsidRPr="00CC6DA9">
              <w:rPr>
                <w:rFonts w:ascii="Arial Narrow" w:hAnsi="Arial Narrow"/>
                <w:szCs w:val="24"/>
              </w:rPr>
              <w:t>Bushmans</w:t>
            </w:r>
            <w:proofErr w:type="spellEnd"/>
            <w:r w:rsidRPr="00CC6DA9">
              <w:rPr>
                <w:rFonts w:ascii="Arial Narrow" w:hAnsi="Arial Narrow"/>
                <w:szCs w:val="24"/>
              </w:rPr>
              <w:t xml:space="preserve"> River)-</w:t>
            </w:r>
          </w:p>
        </w:tc>
        <w:tc>
          <w:tcPr>
            <w:tcW w:w="3159" w:type="dxa"/>
          </w:tcPr>
          <w:p w14:paraId="3A146A14" w14:textId="5557F735"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41' 38.3058"S 26° 39' 40.5858"E</w:t>
            </w:r>
          </w:p>
        </w:tc>
      </w:tr>
      <w:tr w:rsidR="00EE7E81" w:rsidRPr="00CC6DA9" w14:paraId="032002A8" w14:textId="77777777" w:rsidTr="00CC6DA9">
        <w:trPr>
          <w:trHeight w:val="338"/>
        </w:trPr>
        <w:tc>
          <w:tcPr>
            <w:tcW w:w="724" w:type="dxa"/>
            <w:vMerge/>
          </w:tcPr>
          <w:p w14:paraId="6ECD4A0A"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549E4BA8" w14:textId="77777777" w:rsidR="00EE7E81" w:rsidRPr="00CC6DA9" w:rsidRDefault="00EE7E81" w:rsidP="005C2371">
            <w:pPr>
              <w:jc w:val="both"/>
              <w:rPr>
                <w:rFonts w:ascii="Arial Narrow" w:hAnsi="Arial Narrow" w:cs="Arial"/>
                <w:bCs/>
                <w:szCs w:val="24"/>
                <w:lang w:val="en-ZA"/>
              </w:rPr>
            </w:pPr>
          </w:p>
        </w:tc>
        <w:tc>
          <w:tcPr>
            <w:tcW w:w="4715" w:type="dxa"/>
          </w:tcPr>
          <w:p w14:paraId="57C946C5" w14:textId="04A54371"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Boesmansriviermond</w:t>
            </w:r>
            <w:proofErr w:type="spellEnd"/>
            <w:r w:rsidRPr="00CC6DA9">
              <w:rPr>
                <w:rFonts w:ascii="Arial Narrow" w:hAnsi="Arial Narrow"/>
                <w:szCs w:val="24"/>
              </w:rPr>
              <w:t xml:space="preserve"> (</w:t>
            </w:r>
            <w:proofErr w:type="spellStart"/>
            <w:r w:rsidRPr="00CC6DA9">
              <w:rPr>
                <w:rFonts w:ascii="Arial Narrow" w:hAnsi="Arial Narrow"/>
                <w:szCs w:val="24"/>
              </w:rPr>
              <w:t>Bushmans</w:t>
            </w:r>
            <w:proofErr w:type="spellEnd"/>
            <w:r w:rsidRPr="00CC6DA9">
              <w:rPr>
                <w:rFonts w:ascii="Arial Narrow" w:hAnsi="Arial Narrow"/>
                <w:szCs w:val="24"/>
              </w:rPr>
              <w:t xml:space="preserve"> River)-</w:t>
            </w:r>
          </w:p>
        </w:tc>
        <w:tc>
          <w:tcPr>
            <w:tcW w:w="3159" w:type="dxa"/>
          </w:tcPr>
          <w:p w14:paraId="5FACCC21" w14:textId="4F3050AF"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41' 24.1044"S 26° 39' 38.8548"E</w:t>
            </w:r>
          </w:p>
        </w:tc>
      </w:tr>
      <w:tr w:rsidR="00EE7E81" w:rsidRPr="00CC6DA9" w14:paraId="6B7DF241" w14:textId="77777777" w:rsidTr="00CC6DA9">
        <w:trPr>
          <w:trHeight w:val="338"/>
        </w:trPr>
        <w:tc>
          <w:tcPr>
            <w:tcW w:w="724" w:type="dxa"/>
            <w:vMerge/>
          </w:tcPr>
          <w:p w14:paraId="230DB6E9"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602ED478" w14:textId="77777777" w:rsidR="00EE7E81" w:rsidRPr="00CC6DA9" w:rsidRDefault="00EE7E81" w:rsidP="005C2371">
            <w:pPr>
              <w:jc w:val="both"/>
              <w:rPr>
                <w:rFonts w:ascii="Arial Narrow" w:hAnsi="Arial Narrow" w:cs="Arial"/>
                <w:bCs/>
                <w:szCs w:val="24"/>
                <w:lang w:val="en-ZA"/>
              </w:rPr>
            </w:pPr>
          </w:p>
        </w:tc>
        <w:tc>
          <w:tcPr>
            <w:tcW w:w="4715" w:type="dxa"/>
          </w:tcPr>
          <w:p w14:paraId="7F99F8E6" w14:textId="68A92392"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hAnsi="Arial Narrow"/>
                <w:szCs w:val="24"/>
              </w:rPr>
              <w:t>Gamtos</w:t>
            </w:r>
            <w:proofErr w:type="spellEnd"/>
            <w:r w:rsidRPr="00CC6DA9">
              <w:rPr>
                <w:rFonts w:ascii="Arial Narrow" w:hAnsi="Arial Narrow"/>
                <w:szCs w:val="24"/>
              </w:rPr>
              <w:t xml:space="preserve"> river mouth</w:t>
            </w:r>
          </w:p>
        </w:tc>
        <w:tc>
          <w:tcPr>
            <w:tcW w:w="3159" w:type="dxa"/>
          </w:tcPr>
          <w:p w14:paraId="50EE92AE" w14:textId="2D8B8F49"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33°57'47.16"S  25° 2'52.59"E</w:t>
            </w:r>
          </w:p>
        </w:tc>
      </w:tr>
      <w:tr w:rsidR="00EE7E81" w:rsidRPr="00CC6DA9" w14:paraId="60CB0072" w14:textId="77777777" w:rsidTr="00CC6DA9">
        <w:trPr>
          <w:trHeight w:val="338"/>
        </w:trPr>
        <w:tc>
          <w:tcPr>
            <w:tcW w:w="724" w:type="dxa"/>
            <w:vMerge/>
          </w:tcPr>
          <w:p w14:paraId="07451E70"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01AD5D5F" w14:textId="77777777" w:rsidR="00EE7E81" w:rsidRPr="00CC6DA9" w:rsidRDefault="00EE7E81" w:rsidP="005C2371">
            <w:pPr>
              <w:jc w:val="both"/>
              <w:rPr>
                <w:rFonts w:ascii="Arial Narrow" w:hAnsi="Arial Narrow" w:cs="Arial"/>
                <w:bCs/>
                <w:szCs w:val="24"/>
                <w:lang w:val="en-ZA"/>
              </w:rPr>
            </w:pPr>
          </w:p>
        </w:tc>
        <w:tc>
          <w:tcPr>
            <w:tcW w:w="4715" w:type="dxa"/>
          </w:tcPr>
          <w:p w14:paraId="72E3BF34" w14:textId="1EEC5F22"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hAnsi="Arial Narrow"/>
                <w:szCs w:val="24"/>
              </w:rPr>
              <w:t>Nature’s landing (Adjacent to Sandbar Restaurant- floating restaurant</w:t>
            </w:r>
          </w:p>
        </w:tc>
        <w:tc>
          <w:tcPr>
            <w:tcW w:w="3159" w:type="dxa"/>
          </w:tcPr>
          <w:p w14:paraId="262B28DA" w14:textId="0BBCFFD1"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40' 22.7454"S 26° 38' 44.9478"E</w:t>
            </w:r>
          </w:p>
        </w:tc>
      </w:tr>
      <w:tr w:rsidR="00EE7E81" w:rsidRPr="00CC6DA9" w14:paraId="7AD714A2" w14:textId="77777777" w:rsidTr="00CC6DA9">
        <w:trPr>
          <w:trHeight w:val="900"/>
        </w:trPr>
        <w:tc>
          <w:tcPr>
            <w:tcW w:w="724" w:type="dxa"/>
            <w:vMerge/>
          </w:tcPr>
          <w:p w14:paraId="17ECEE9C"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778A9F94" w14:textId="77777777" w:rsidR="00EE7E81" w:rsidRPr="00CC6DA9" w:rsidRDefault="00EE7E81" w:rsidP="005C2371">
            <w:pPr>
              <w:jc w:val="both"/>
              <w:rPr>
                <w:rFonts w:ascii="Arial Narrow" w:hAnsi="Arial Narrow" w:cs="Arial"/>
                <w:bCs/>
                <w:szCs w:val="24"/>
                <w:lang w:val="en-ZA"/>
              </w:rPr>
            </w:pPr>
          </w:p>
        </w:tc>
        <w:tc>
          <w:tcPr>
            <w:tcW w:w="4715" w:type="dxa"/>
          </w:tcPr>
          <w:p w14:paraId="1C18D77F" w14:textId="0CF7C4DF"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eastAsia="Calibri" w:hAnsi="Arial Narrow"/>
                <w:szCs w:val="24"/>
              </w:rPr>
              <w:t>Middle Beach (Kenton on Sea)</w:t>
            </w:r>
          </w:p>
        </w:tc>
        <w:tc>
          <w:tcPr>
            <w:tcW w:w="3159" w:type="dxa"/>
          </w:tcPr>
          <w:p w14:paraId="000FD7D1" w14:textId="33B50F2D"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41' 20.6592"S 26° 40' 32.6814"E</w:t>
            </w:r>
          </w:p>
        </w:tc>
      </w:tr>
      <w:tr w:rsidR="00EE7E81" w:rsidRPr="00CC6DA9" w14:paraId="2F7B8542" w14:textId="77777777" w:rsidTr="00CC6DA9">
        <w:trPr>
          <w:trHeight w:val="338"/>
        </w:trPr>
        <w:tc>
          <w:tcPr>
            <w:tcW w:w="724" w:type="dxa"/>
            <w:vMerge/>
          </w:tcPr>
          <w:p w14:paraId="3428E528"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1FEBFE95" w14:textId="77777777" w:rsidR="00EE7E81" w:rsidRPr="00CC6DA9" w:rsidRDefault="00EE7E81" w:rsidP="005C2371">
            <w:pPr>
              <w:jc w:val="both"/>
              <w:rPr>
                <w:rFonts w:ascii="Arial Narrow" w:hAnsi="Arial Narrow" w:cs="Arial"/>
                <w:bCs/>
                <w:szCs w:val="24"/>
                <w:lang w:val="en-ZA"/>
              </w:rPr>
            </w:pPr>
          </w:p>
        </w:tc>
        <w:tc>
          <w:tcPr>
            <w:tcW w:w="4715" w:type="dxa"/>
          </w:tcPr>
          <w:p w14:paraId="3B9265CF" w14:textId="4C11626C" w:rsidR="00EE7E81" w:rsidRPr="00CC6DA9" w:rsidRDefault="00EE7E81" w:rsidP="005C2371">
            <w:pPr>
              <w:pStyle w:val="ListParagraph"/>
              <w:numPr>
                <w:ilvl w:val="0"/>
                <w:numId w:val="16"/>
              </w:numPr>
              <w:jc w:val="both"/>
              <w:rPr>
                <w:rFonts w:ascii="Arial Narrow" w:hAnsi="Arial Narrow"/>
                <w:szCs w:val="24"/>
              </w:rPr>
            </w:pPr>
            <w:proofErr w:type="spellStart"/>
            <w:r w:rsidRPr="00CC6DA9">
              <w:rPr>
                <w:rFonts w:ascii="Arial Narrow" w:eastAsia="Calibri" w:hAnsi="Arial Narrow"/>
                <w:szCs w:val="24"/>
              </w:rPr>
              <w:t>Kariega</w:t>
            </w:r>
            <w:proofErr w:type="spellEnd"/>
            <w:r w:rsidRPr="00CC6DA9">
              <w:rPr>
                <w:rFonts w:ascii="Arial Narrow" w:eastAsia="Calibri" w:hAnsi="Arial Narrow"/>
                <w:szCs w:val="24"/>
              </w:rPr>
              <w:t xml:space="preserve"> River Mouth</w:t>
            </w:r>
          </w:p>
        </w:tc>
        <w:tc>
          <w:tcPr>
            <w:tcW w:w="3159" w:type="dxa"/>
          </w:tcPr>
          <w:p w14:paraId="7A587B34" w14:textId="3D982F7B"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40' 33.348"S 26° 40' 32.5662"E</w:t>
            </w:r>
          </w:p>
        </w:tc>
      </w:tr>
      <w:tr w:rsidR="00EE7E81" w:rsidRPr="00CC6DA9" w14:paraId="39298582" w14:textId="77777777" w:rsidTr="00CC6DA9">
        <w:trPr>
          <w:trHeight w:val="338"/>
        </w:trPr>
        <w:tc>
          <w:tcPr>
            <w:tcW w:w="724" w:type="dxa"/>
            <w:vMerge/>
          </w:tcPr>
          <w:p w14:paraId="382A8E49"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53A14BAD" w14:textId="77777777" w:rsidR="00EE7E81" w:rsidRPr="00CC6DA9" w:rsidRDefault="00EE7E81" w:rsidP="005C2371">
            <w:pPr>
              <w:jc w:val="both"/>
              <w:rPr>
                <w:rFonts w:ascii="Arial Narrow" w:hAnsi="Arial Narrow" w:cs="Arial"/>
                <w:bCs/>
                <w:szCs w:val="24"/>
                <w:lang w:val="en-ZA"/>
              </w:rPr>
            </w:pPr>
          </w:p>
        </w:tc>
        <w:tc>
          <w:tcPr>
            <w:tcW w:w="4715" w:type="dxa"/>
          </w:tcPr>
          <w:p w14:paraId="6DE11EC9" w14:textId="663E59D3" w:rsidR="00EE7E81" w:rsidRPr="00CC6DA9" w:rsidRDefault="00EE7E81" w:rsidP="005C2371">
            <w:pPr>
              <w:pStyle w:val="ListParagraph"/>
              <w:numPr>
                <w:ilvl w:val="0"/>
                <w:numId w:val="16"/>
              </w:numPr>
              <w:jc w:val="both"/>
              <w:rPr>
                <w:rFonts w:ascii="Arial Narrow" w:hAnsi="Arial Narrow"/>
                <w:szCs w:val="24"/>
              </w:rPr>
            </w:pPr>
            <w:r w:rsidRPr="00CC6DA9">
              <w:rPr>
                <w:rFonts w:ascii="Arial Narrow" w:eastAsia="Calibri" w:hAnsi="Arial Narrow"/>
                <w:szCs w:val="24"/>
              </w:rPr>
              <w:t>East Beach (sign to be installed at the corner before going either side)</w:t>
            </w:r>
          </w:p>
        </w:tc>
        <w:tc>
          <w:tcPr>
            <w:tcW w:w="3159" w:type="dxa"/>
          </w:tcPr>
          <w:p w14:paraId="7066F748" w14:textId="54A98F9D"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36' 7.095"S 26° 53' 59.8878"E</w:t>
            </w:r>
          </w:p>
        </w:tc>
      </w:tr>
      <w:tr w:rsidR="00EE7E81" w:rsidRPr="00CC6DA9" w14:paraId="7A89DD40" w14:textId="77777777" w:rsidTr="00CC6DA9">
        <w:trPr>
          <w:trHeight w:val="338"/>
        </w:trPr>
        <w:tc>
          <w:tcPr>
            <w:tcW w:w="724" w:type="dxa"/>
            <w:vMerge/>
          </w:tcPr>
          <w:p w14:paraId="0BDEE09A"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005B20D5" w14:textId="77777777" w:rsidR="00EE7E81" w:rsidRPr="00CC6DA9" w:rsidRDefault="00EE7E81" w:rsidP="005C2371">
            <w:pPr>
              <w:jc w:val="both"/>
              <w:rPr>
                <w:rFonts w:ascii="Arial Narrow" w:hAnsi="Arial Narrow" w:cs="Arial"/>
                <w:bCs/>
                <w:szCs w:val="24"/>
                <w:lang w:val="en-ZA"/>
              </w:rPr>
            </w:pPr>
          </w:p>
        </w:tc>
        <w:tc>
          <w:tcPr>
            <w:tcW w:w="4715" w:type="dxa"/>
          </w:tcPr>
          <w:p w14:paraId="43073749" w14:textId="1839A042" w:rsidR="00EE7E81" w:rsidRPr="00CC6DA9" w:rsidRDefault="00EE7E81" w:rsidP="005C2371">
            <w:pPr>
              <w:pStyle w:val="ListParagraph"/>
              <w:numPr>
                <w:ilvl w:val="0"/>
                <w:numId w:val="16"/>
              </w:numPr>
              <w:jc w:val="both"/>
              <w:rPr>
                <w:rFonts w:ascii="Arial Narrow" w:eastAsia="Calibri" w:hAnsi="Arial Narrow"/>
                <w:szCs w:val="24"/>
              </w:rPr>
            </w:pPr>
            <w:proofErr w:type="spellStart"/>
            <w:r w:rsidRPr="00CC6DA9">
              <w:rPr>
                <w:rFonts w:ascii="Arial Narrow" w:eastAsia="Calibri" w:hAnsi="Arial Narrow"/>
                <w:szCs w:val="24"/>
              </w:rPr>
              <w:t>Kleinemond</w:t>
            </w:r>
            <w:proofErr w:type="spellEnd"/>
            <w:r w:rsidRPr="00CC6DA9">
              <w:rPr>
                <w:rFonts w:ascii="Arial Narrow" w:eastAsia="Calibri" w:hAnsi="Arial Narrow"/>
                <w:szCs w:val="24"/>
              </w:rPr>
              <w:t xml:space="preserve"> West</w:t>
            </w:r>
          </w:p>
        </w:tc>
        <w:tc>
          <w:tcPr>
            <w:tcW w:w="3159" w:type="dxa"/>
          </w:tcPr>
          <w:p w14:paraId="06E0D64C" w14:textId="4630888E"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32' 24.4962"S 27° 2' 46.9422"E</w:t>
            </w:r>
          </w:p>
        </w:tc>
      </w:tr>
      <w:tr w:rsidR="00EE7E81" w:rsidRPr="00CC6DA9" w14:paraId="4EA90487" w14:textId="77777777" w:rsidTr="00CC6DA9">
        <w:trPr>
          <w:trHeight w:val="338"/>
        </w:trPr>
        <w:tc>
          <w:tcPr>
            <w:tcW w:w="724" w:type="dxa"/>
            <w:vMerge/>
          </w:tcPr>
          <w:p w14:paraId="493D2F74"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4B523F78" w14:textId="77777777" w:rsidR="00EE7E81" w:rsidRPr="00CC6DA9" w:rsidRDefault="00EE7E81" w:rsidP="005C2371">
            <w:pPr>
              <w:jc w:val="both"/>
              <w:rPr>
                <w:rFonts w:ascii="Arial Narrow" w:hAnsi="Arial Narrow" w:cs="Arial"/>
                <w:bCs/>
                <w:szCs w:val="24"/>
                <w:lang w:val="en-ZA"/>
              </w:rPr>
            </w:pPr>
          </w:p>
        </w:tc>
        <w:tc>
          <w:tcPr>
            <w:tcW w:w="4715" w:type="dxa"/>
          </w:tcPr>
          <w:p w14:paraId="2D59BFA1" w14:textId="3B893F4B" w:rsidR="00EE7E81" w:rsidRPr="00CC6DA9" w:rsidRDefault="00EE7E81" w:rsidP="005C2371">
            <w:pPr>
              <w:pStyle w:val="ListParagraph"/>
              <w:numPr>
                <w:ilvl w:val="0"/>
                <w:numId w:val="16"/>
              </w:numPr>
              <w:jc w:val="both"/>
              <w:rPr>
                <w:rFonts w:ascii="Arial Narrow" w:eastAsia="Calibri" w:hAnsi="Arial Narrow"/>
                <w:szCs w:val="24"/>
              </w:rPr>
            </w:pPr>
            <w:r w:rsidRPr="00CC6DA9">
              <w:rPr>
                <w:rFonts w:ascii="Arial Narrow" w:eastAsia="Calibri" w:hAnsi="Arial Narrow"/>
                <w:szCs w:val="24"/>
              </w:rPr>
              <w:t>Fish River Access</w:t>
            </w:r>
          </w:p>
        </w:tc>
        <w:tc>
          <w:tcPr>
            <w:tcW w:w="3159" w:type="dxa"/>
          </w:tcPr>
          <w:p w14:paraId="67193F94" w14:textId="2501604F"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29' 30.6522"S 27° 7' 16.7946"E</w:t>
            </w:r>
          </w:p>
        </w:tc>
      </w:tr>
      <w:tr w:rsidR="00EE7E81" w:rsidRPr="00CC6DA9" w14:paraId="6ECD6E7F" w14:textId="77777777" w:rsidTr="00CC6DA9">
        <w:trPr>
          <w:trHeight w:val="338"/>
        </w:trPr>
        <w:tc>
          <w:tcPr>
            <w:tcW w:w="724" w:type="dxa"/>
            <w:vMerge/>
          </w:tcPr>
          <w:p w14:paraId="66976834"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598576C5" w14:textId="77777777" w:rsidR="00EE7E81" w:rsidRPr="00CC6DA9" w:rsidRDefault="00EE7E81" w:rsidP="005C2371">
            <w:pPr>
              <w:jc w:val="both"/>
              <w:rPr>
                <w:rFonts w:ascii="Arial Narrow" w:hAnsi="Arial Narrow" w:cs="Arial"/>
                <w:bCs/>
                <w:szCs w:val="24"/>
                <w:lang w:val="en-ZA"/>
              </w:rPr>
            </w:pPr>
          </w:p>
        </w:tc>
        <w:tc>
          <w:tcPr>
            <w:tcW w:w="4715" w:type="dxa"/>
          </w:tcPr>
          <w:p w14:paraId="702A4246" w14:textId="1C08B4F4" w:rsidR="00EE7E81" w:rsidRPr="00CC6DA9" w:rsidRDefault="00EE7E81" w:rsidP="005C2371">
            <w:pPr>
              <w:pStyle w:val="ListParagraph"/>
              <w:numPr>
                <w:ilvl w:val="0"/>
                <w:numId w:val="16"/>
              </w:numPr>
              <w:jc w:val="both"/>
              <w:rPr>
                <w:rFonts w:ascii="Arial Narrow" w:eastAsia="Calibri" w:hAnsi="Arial Narrow"/>
                <w:szCs w:val="24"/>
              </w:rPr>
            </w:pPr>
            <w:r w:rsidRPr="00CC6DA9">
              <w:rPr>
                <w:rFonts w:ascii="Arial Narrow" w:eastAsia="Calibri" w:hAnsi="Arial Narrow"/>
                <w:szCs w:val="24"/>
              </w:rPr>
              <w:t>Hamburg Access Point</w:t>
            </w:r>
          </w:p>
        </w:tc>
        <w:tc>
          <w:tcPr>
            <w:tcW w:w="3159" w:type="dxa"/>
          </w:tcPr>
          <w:p w14:paraId="203D680D" w14:textId="00D7C37B"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17' 28.1358"S 27° 28' 44.7126"E</w:t>
            </w:r>
          </w:p>
        </w:tc>
      </w:tr>
      <w:tr w:rsidR="00EE7E81" w:rsidRPr="00CC6DA9" w14:paraId="35A77D24" w14:textId="77777777" w:rsidTr="00CC6DA9">
        <w:trPr>
          <w:trHeight w:val="338"/>
        </w:trPr>
        <w:tc>
          <w:tcPr>
            <w:tcW w:w="724" w:type="dxa"/>
            <w:vMerge/>
          </w:tcPr>
          <w:p w14:paraId="5059D9FE"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220CBE5E" w14:textId="77777777" w:rsidR="00EE7E81" w:rsidRPr="00CC6DA9" w:rsidRDefault="00EE7E81" w:rsidP="005C2371">
            <w:pPr>
              <w:jc w:val="both"/>
              <w:rPr>
                <w:rFonts w:ascii="Arial Narrow" w:hAnsi="Arial Narrow" w:cs="Arial"/>
                <w:bCs/>
                <w:szCs w:val="24"/>
                <w:lang w:val="en-ZA"/>
              </w:rPr>
            </w:pPr>
          </w:p>
        </w:tc>
        <w:tc>
          <w:tcPr>
            <w:tcW w:w="4715" w:type="dxa"/>
          </w:tcPr>
          <w:p w14:paraId="5DEFCE80" w14:textId="52E3E6E3" w:rsidR="00EE7E81" w:rsidRPr="00CC6DA9" w:rsidRDefault="00EE7E81" w:rsidP="005C2371">
            <w:pPr>
              <w:pStyle w:val="ListParagraph"/>
              <w:numPr>
                <w:ilvl w:val="0"/>
                <w:numId w:val="16"/>
              </w:numPr>
              <w:jc w:val="both"/>
              <w:rPr>
                <w:rFonts w:ascii="Arial Narrow" w:eastAsia="Calibri" w:hAnsi="Arial Narrow"/>
                <w:szCs w:val="24"/>
              </w:rPr>
            </w:pPr>
            <w:proofErr w:type="spellStart"/>
            <w:r w:rsidRPr="00CC6DA9">
              <w:rPr>
                <w:rFonts w:ascii="Arial Narrow" w:eastAsia="Calibri" w:hAnsi="Arial Narrow"/>
                <w:szCs w:val="24"/>
              </w:rPr>
              <w:t>Keiskama</w:t>
            </w:r>
            <w:proofErr w:type="spellEnd"/>
            <w:r w:rsidRPr="00CC6DA9">
              <w:rPr>
                <w:rFonts w:ascii="Arial Narrow" w:eastAsia="Calibri" w:hAnsi="Arial Narrow"/>
                <w:szCs w:val="24"/>
              </w:rPr>
              <w:t xml:space="preserve"> River</w:t>
            </w:r>
          </w:p>
        </w:tc>
        <w:tc>
          <w:tcPr>
            <w:tcW w:w="3159" w:type="dxa"/>
          </w:tcPr>
          <w:p w14:paraId="53D1E0BC" w14:textId="52077CB0"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17' 4.3938"S 27° 28' 20.0598"E</w:t>
            </w:r>
          </w:p>
        </w:tc>
      </w:tr>
      <w:tr w:rsidR="00EE7E81" w:rsidRPr="00CC6DA9" w14:paraId="0B550A31" w14:textId="77777777" w:rsidTr="00CC6DA9">
        <w:trPr>
          <w:trHeight w:val="338"/>
        </w:trPr>
        <w:tc>
          <w:tcPr>
            <w:tcW w:w="724" w:type="dxa"/>
            <w:vMerge/>
          </w:tcPr>
          <w:p w14:paraId="339C5B66"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106B3220" w14:textId="77777777" w:rsidR="00EE7E81" w:rsidRPr="00CC6DA9" w:rsidRDefault="00EE7E81" w:rsidP="005C2371">
            <w:pPr>
              <w:jc w:val="both"/>
              <w:rPr>
                <w:rFonts w:ascii="Arial Narrow" w:hAnsi="Arial Narrow" w:cs="Arial"/>
                <w:bCs/>
                <w:szCs w:val="24"/>
                <w:lang w:val="en-ZA"/>
              </w:rPr>
            </w:pPr>
          </w:p>
        </w:tc>
        <w:tc>
          <w:tcPr>
            <w:tcW w:w="4715" w:type="dxa"/>
          </w:tcPr>
          <w:p w14:paraId="7B6EA67A" w14:textId="7D14225C" w:rsidR="00EE7E81" w:rsidRPr="00CC6DA9" w:rsidRDefault="00EE7E81" w:rsidP="005C2371">
            <w:pPr>
              <w:pStyle w:val="ListParagraph"/>
              <w:numPr>
                <w:ilvl w:val="0"/>
                <w:numId w:val="16"/>
              </w:numPr>
              <w:jc w:val="both"/>
              <w:rPr>
                <w:rFonts w:ascii="Arial Narrow" w:eastAsia="Calibri" w:hAnsi="Arial Narrow"/>
                <w:szCs w:val="24"/>
              </w:rPr>
            </w:pPr>
            <w:r w:rsidRPr="00CC6DA9">
              <w:rPr>
                <w:rFonts w:ascii="Arial Narrow" w:eastAsia="Calibri" w:hAnsi="Arial Narrow"/>
                <w:szCs w:val="24"/>
              </w:rPr>
              <w:t>Christmas Rock</w:t>
            </w:r>
          </w:p>
        </w:tc>
        <w:tc>
          <w:tcPr>
            <w:tcW w:w="3159" w:type="dxa"/>
          </w:tcPr>
          <w:p w14:paraId="5EF580A4" w14:textId="60347FA7"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11' 28.4166"S 27° 38' 9.4344"E</w:t>
            </w:r>
          </w:p>
        </w:tc>
      </w:tr>
      <w:tr w:rsidR="00EE7E81" w:rsidRPr="00CC6DA9" w14:paraId="53C71DF9" w14:textId="77777777" w:rsidTr="00CC6DA9">
        <w:trPr>
          <w:trHeight w:val="338"/>
        </w:trPr>
        <w:tc>
          <w:tcPr>
            <w:tcW w:w="724" w:type="dxa"/>
            <w:vMerge/>
          </w:tcPr>
          <w:p w14:paraId="0E0ADC10"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51A90E21" w14:textId="77777777" w:rsidR="00EE7E81" w:rsidRPr="00CC6DA9" w:rsidRDefault="00EE7E81" w:rsidP="005C2371">
            <w:pPr>
              <w:jc w:val="both"/>
              <w:rPr>
                <w:rFonts w:ascii="Arial Narrow" w:hAnsi="Arial Narrow" w:cs="Arial"/>
                <w:bCs/>
                <w:szCs w:val="24"/>
                <w:lang w:val="en-ZA"/>
              </w:rPr>
            </w:pPr>
          </w:p>
        </w:tc>
        <w:tc>
          <w:tcPr>
            <w:tcW w:w="4715" w:type="dxa"/>
          </w:tcPr>
          <w:p w14:paraId="5D8FEA4B" w14:textId="34B21F71" w:rsidR="00EE7E81" w:rsidRPr="00CC6DA9" w:rsidRDefault="00EE7E81" w:rsidP="005C2371">
            <w:pPr>
              <w:pStyle w:val="ListParagraph"/>
              <w:numPr>
                <w:ilvl w:val="0"/>
                <w:numId w:val="16"/>
              </w:numPr>
              <w:jc w:val="both"/>
              <w:rPr>
                <w:rFonts w:ascii="Arial Narrow" w:eastAsia="Calibri" w:hAnsi="Arial Narrow"/>
                <w:szCs w:val="24"/>
              </w:rPr>
            </w:pPr>
            <w:proofErr w:type="spellStart"/>
            <w:r w:rsidRPr="00CC6DA9">
              <w:rPr>
                <w:rFonts w:ascii="Arial Narrow" w:eastAsia="Calibri" w:hAnsi="Arial Narrow"/>
                <w:szCs w:val="24"/>
              </w:rPr>
              <w:t>Hickmans</w:t>
            </w:r>
            <w:proofErr w:type="spellEnd"/>
            <w:r w:rsidRPr="00CC6DA9">
              <w:rPr>
                <w:rFonts w:ascii="Arial Narrow" w:eastAsia="Calibri" w:hAnsi="Arial Narrow"/>
                <w:szCs w:val="24"/>
              </w:rPr>
              <w:t xml:space="preserve"> River</w:t>
            </w:r>
          </w:p>
        </w:tc>
        <w:tc>
          <w:tcPr>
            <w:tcW w:w="3159" w:type="dxa"/>
          </w:tcPr>
          <w:p w14:paraId="751C2512" w14:textId="04CD1EFE"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33° 4' 10.4334"S 27° 50' 22.038"E</w:t>
            </w:r>
          </w:p>
        </w:tc>
      </w:tr>
      <w:tr w:rsidR="00EE7E81" w:rsidRPr="00CC6DA9" w14:paraId="3B60E407" w14:textId="77777777" w:rsidTr="00CC6DA9">
        <w:trPr>
          <w:trHeight w:val="338"/>
        </w:trPr>
        <w:tc>
          <w:tcPr>
            <w:tcW w:w="724" w:type="dxa"/>
            <w:vMerge/>
          </w:tcPr>
          <w:p w14:paraId="34A95D49"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606C7E87" w14:textId="77777777" w:rsidR="00EE7E81" w:rsidRPr="00CC6DA9" w:rsidRDefault="00EE7E81" w:rsidP="005C2371">
            <w:pPr>
              <w:jc w:val="both"/>
              <w:rPr>
                <w:rFonts w:ascii="Arial Narrow" w:hAnsi="Arial Narrow" w:cs="Arial"/>
                <w:bCs/>
                <w:szCs w:val="24"/>
                <w:lang w:val="en-ZA"/>
              </w:rPr>
            </w:pPr>
          </w:p>
        </w:tc>
        <w:tc>
          <w:tcPr>
            <w:tcW w:w="4715" w:type="dxa"/>
          </w:tcPr>
          <w:p w14:paraId="3D3EE60C" w14:textId="3766DCBF" w:rsidR="00EE7E81" w:rsidRPr="00CC6DA9" w:rsidRDefault="00EE7E81" w:rsidP="005C2371">
            <w:pPr>
              <w:pStyle w:val="ListParagraph"/>
              <w:numPr>
                <w:ilvl w:val="0"/>
                <w:numId w:val="16"/>
              </w:numPr>
              <w:jc w:val="both"/>
              <w:rPr>
                <w:rFonts w:ascii="Arial Narrow" w:eastAsia="Calibri" w:hAnsi="Arial Narrow"/>
                <w:szCs w:val="24"/>
              </w:rPr>
            </w:pPr>
            <w:proofErr w:type="spellStart"/>
            <w:r w:rsidRPr="00CC6DA9">
              <w:rPr>
                <w:rFonts w:ascii="Arial Narrow" w:eastAsia="Calibri" w:hAnsi="Arial Narrow"/>
                <w:szCs w:val="24"/>
              </w:rPr>
              <w:t>Quenera</w:t>
            </w:r>
            <w:proofErr w:type="spellEnd"/>
            <w:r w:rsidRPr="00CC6DA9">
              <w:rPr>
                <w:rFonts w:ascii="Arial Narrow" w:eastAsia="Calibri" w:hAnsi="Arial Narrow"/>
                <w:szCs w:val="24"/>
              </w:rPr>
              <w:t xml:space="preserve"> River Estuary (Bonza Bay)-</w:t>
            </w:r>
          </w:p>
        </w:tc>
        <w:tc>
          <w:tcPr>
            <w:tcW w:w="3159" w:type="dxa"/>
          </w:tcPr>
          <w:p w14:paraId="310C2E81" w14:textId="201E571B"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32° 58' 21.8244"S 27° 57' 53.5068"E</w:t>
            </w:r>
          </w:p>
        </w:tc>
      </w:tr>
      <w:tr w:rsidR="00EE7E81" w:rsidRPr="00CC6DA9" w14:paraId="40667C3D" w14:textId="77777777" w:rsidTr="00CC6DA9">
        <w:trPr>
          <w:trHeight w:val="338"/>
        </w:trPr>
        <w:tc>
          <w:tcPr>
            <w:tcW w:w="724" w:type="dxa"/>
            <w:vMerge/>
          </w:tcPr>
          <w:p w14:paraId="178A7F45"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37414119" w14:textId="77777777" w:rsidR="00EE7E81" w:rsidRPr="00CC6DA9" w:rsidRDefault="00EE7E81" w:rsidP="005C2371">
            <w:pPr>
              <w:jc w:val="both"/>
              <w:rPr>
                <w:rFonts w:ascii="Arial Narrow" w:hAnsi="Arial Narrow" w:cs="Arial"/>
                <w:bCs/>
                <w:szCs w:val="24"/>
                <w:lang w:val="en-ZA"/>
              </w:rPr>
            </w:pPr>
          </w:p>
        </w:tc>
        <w:tc>
          <w:tcPr>
            <w:tcW w:w="4715" w:type="dxa"/>
          </w:tcPr>
          <w:p w14:paraId="5D6B3D6A" w14:textId="7A2B206B" w:rsidR="00EE7E81" w:rsidRPr="00CC6DA9" w:rsidRDefault="00EE7E81" w:rsidP="005C2371">
            <w:pPr>
              <w:pStyle w:val="ListParagraph"/>
              <w:numPr>
                <w:ilvl w:val="0"/>
                <w:numId w:val="16"/>
              </w:numPr>
              <w:jc w:val="both"/>
              <w:rPr>
                <w:rFonts w:ascii="Arial Narrow" w:eastAsia="Calibri" w:hAnsi="Arial Narrow"/>
                <w:szCs w:val="24"/>
              </w:rPr>
            </w:pPr>
            <w:proofErr w:type="spellStart"/>
            <w:r w:rsidRPr="00CC6DA9">
              <w:rPr>
                <w:rFonts w:ascii="Arial Narrow" w:eastAsia="Calibri" w:hAnsi="Arial Narrow"/>
                <w:szCs w:val="24"/>
              </w:rPr>
              <w:t>Gonubie</w:t>
            </w:r>
            <w:proofErr w:type="spellEnd"/>
            <w:r w:rsidRPr="00CC6DA9">
              <w:rPr>
                <w:rFonts w:ascii="Arial Narrow" w:eastAsia="Calibri" w:hAnsi="Arial Narrow"/>
                <w:szCs w:val="24"/>
              </w:rPr>
              <w:t xml:space="preserve"> River</w:t>
            </w:r>
          </w:p>
        </w:tc>
        <w:tc>
          <w:tcPr>
            <w:tcW w:w="3159" w:type="dxa"/>
          </w:tcPr>
          <w:p w14:paraId="761FE378" w14:textId="665D42F6"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32° 56' 1.3338"S 28° 1' 51.348"E</w:t>
            </w:r>
          </w:p>
        </w:tc>
      </w:tr>
      <w:tr w:rsidR="00EE7E81" w:rsidRPr="00CC6DA9" w14:paraId="76CF105B" w14:textId="77777777" w:rsidTr="00CC6DA9">
        <w:trPr>
          <w:trHeight w:val="338"/>
        </w:trPr>
        <w:tc>
          <w:tcPr>
            <w:tcW w:w="724" w:type="dxa"/>
            <w:vMerge/>
          </w:tcPr>
          <w:p w14:paraId="02E6A560"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65630A32" w14:textId="77777777" w:rsidR="00EE7E81" w:rsidRPr="00CC6DA9" w:rsidRDefault="00EE7E81" w:rsidP="005C2371">
            <w:pPr>
              <w:jc w:val="both"/>
              <w:rPr>
                <w:rFonts w:ascii="Arial Narrow" w:hAnsi="Arial Narrow" w:cs="Arial"/>
                <w:bCs/>
                <w:szCs w:val="24"/>
                <w:lang w:val="en-ZA"/>
              </w:rPr>
            </w:pPr>
          </w:p>
        </w:tc>
        <w:tc>
          <w:tcPr>
            <w:tcW w:w="4715" w:type="dxa"/>
          </w:tcPr>
          <w:p w14:paraId="238B1475" w14:textId="7674E954" w:rsidR="00EE7E81" w:rsidRPr="00CC6DA9" w:rsidRDefault="00EE7E81" w:rsidP="005C2371">
            <w:pPr>
              <w:pStyle w:val="ListParagraph"/>
              <w:numPr>
                <w:ilvl w:val="0"/>
                <w:numId w:val="16"/>
              </w:numPr>
              <w:jc w:val="both"/>
              <w:rPr>
                <w:rFonts w:ascii="Arial Narrow" w:eastAsia="Calibri" w:hAnsi="Arial Narrow"/>
                <w:szCs w:val="24"/>
              </w:rPr>
            </w:pPr>
            <w:proofErr w:type="spellStart"/>
            <w:r w:rsidRPr="00CC6DA9">
              <w:rPr>
                <w:rFonts w:ascii="Arial Narrow" w:eastAsia="Calibri" w:hAnsi="Arial Narrow"/>
                <w:szCs w:val="24"/>
              </w:rPr>
              <w:t>Kwelera</w:t>
            </w:r>
            <w:proofErr w:type="spellEnd"/>
            <w:r w:rsidRPr="00CC6DA9">
              <w:rPr>
                <w:rFonts w:ascii="Arial Narrow" w:eastAsia="Calibri" w:hAnsi="Arial Narrow"/>
                <w:szCs w:val="24"/>
              </w:rPr>
              <w:t xml:space="preserve"> River Mouth</w:t>
            </w:r>
          </w:p>
        </w:tc>
        <w:tc>
          <w:tcPr>
            <w:tcW w:w="3159" w:type="dxa"/>
          </w:tcPr>
          <w:p w14:paraId="299C9363" w14:textId="3F275297"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32° 54' 18.1866"S 28° 4' 2.208"E</w:t>
            </w:r>
          </w:p>
        </w:tc>
      </w:tr>
      <w:tr w:rsidR="00EE7E81" w:rsidRPr="00CC6DA9" w14:paraId="5D0333D4" w14:textId="77777777" w:rsidTr="00CC6DA9">
        <w:trPr>
          <w:trHeight w:val="338"/>
        </w:trPr>
        <w:tc>
          <w:tcPr>
            <w:tcW w:w="724" w:type="dxa"/>
            <w:vMerge/>
          </w:tcPr>
          <w:p w14:paraId="4C0AAA7C"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503B4112" w14:textId="77777777" w:rsidR="00EE7E81" w:rsidRPr="00CC6DA9" w:rsidRDefault="00EE7E81" w:rsidP="005C2371">
            <w:pPr>
              <w:jc w:val="both"/>
              <w:rPr>
                <w:rFonts w:ascii="Arial Narrow" w:hAnsi="Arial Narrow" w:cs="Arial"/>
                <w:bCs/>
                <w:szCs w:val="24"/>
                <w:lang w:val="en-ZA"/>
              </w:rPr>
            </w:pPr>
          </w:p>
        </w:tc>
        <w:tc>
          <w:tcPr>
            <w:tcW w:w="4715" w:type="dxa"/>
          </w:tcPr>
          <w:p w14:paraId="0C3C2A35" w14:textId="5AE44639" w:rsidR="00EE7E81" w:rsidRPr="00CC6DA9" w:rsidRDefault="00EE7E81" w:rsidP="005C2371">
            <w:pPr>
              <w:pStyle w:val="ListParagraph"/>
              <w:numPr>
                <w:ilvl w:val="0"/>
                <w:numId w:val="16"/>
              </w:numPr>
              <w:jc w:val="both"/>
              <w:rPr>
                <w:rFonts w:ascii="Arial Narrow" w:eastAsia="Calibri" w:hAnsi="Arial Narrow"/>
                <w:szCs w:val="24"/>
              </w:rPr>
            </w:pPr>
            <w:proofErr w:type="spellStart"/>
            <w:r w:rsidRPr="00CC6DA9">
              <w:rPr>
                <w:rFonts w:ascii="Arial Narrow" w:eastAsia="Calibri" w:hAnsi="Arial Narrow"/>
                <w:szCs w:val="24"/>
              </w:rPr>
              <w:t>Bulurha</w:t>
            </w:r>
            <w:proofErr w:type="spellEnd"/>
            <w:r w:rsidRPr="00CC6DA9">
              <w:rPr>
                <w:rFonts w:ascii="Arial Narrow" w:eastAsia="Calibri" w:hAnsi="Arial Narrow"/>
                <w:szCs w:val="24"/>
              </w:rPr>
              <w:t xml:space="preserve"> Estuary</w:t>
            </w:r>
          </w:p>
        </w:tc>
        <w:tc>
          <w:tcPr>
            <w:tcW w:w="3159" w:type="dxa"/>
          </w:tcPr>
          <w:p w14:paraId="7B2BDE7C" w14:textId="4A689333"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32° 53' 23.0352"S 28° 5' 44.7246"E</w:t>
            </w:r>
          </w:p>
        </w:tc>
      </w:tr>
      <w:tr w:rsidR="00EE7E81" w:rsidRPr="00CC6DA9" w14:paraId="63EB03F2" w14:textId="77777777" w:rsidTr="00CC6DA9">
        <w:trPr>
          <w:trHeight w:val="338"/>
        </w:trPr>
        <w:tc>
          <w:tcPr>
            <w:tcW w:w="724" w:type="dxa"/>
            <w:vMerge/>
          </w:tcPr>
          <w:p w14:paraId="14C47F9A"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515FE613" w14:textId="77777777" w:rsidR="00EE7E81" w:rsidRPr="00CC6DA9" w:rsidRDefault="00EE7E81" w:rsidP="005C2371">
            <w:pPr>
              <w:jc w:val="both"/>
              <w:rPr>
                <w:rFonts w:ascii="Arial Narrow" w:hAnsi="Arial Narrow" w:cs="Arial"/>
                <w:bCs/>
                <w:szCs w:val="24"/>
                <w:lang w:val="en-ZA"/>
              </w:rPr>
            </w:pPr>
          </w:p>
        </w:tc>
        <w:tc>
          <w:tcPr>
            <w:tcW w:w="4715" w:type="dxa"/>
          </w:tcPr>
          <w:p w14:paraId="670A4A68" w14:textId="332BC2AA" w:rsidR="00EE7E81" w:rsidRPr="00CC6DA9" w:rsidRDefault="00EE7E81" w:rsidP="005C2371">
            <w:pPr>
              <w:pStyle w:val="ListParagraph"/>
              <w:numPr>
                <w:ilvl w:val="0"/>
                <w:numId w:val="16"/>
              </w:numPr>
              <w:jc w:val="both"/>
              <w:rPr>
                <w:rFonts w:ascii="Arial Narrow" w:eastAsia="Calibri" w:hAnsi="Arial Narrow"/>
                <w:szCs w:val="24"/>
              </w:rPr>
            </w:pPr>
            <w:proofErr w:type="spellStart"/>
            <w:r w:rsidRPr="00CC6DA9">
              <w:rPr>
                <w:rFonts w:ascii="Arial Narrow" w:eastAsia="Calibri" w:hAnsi="Arial Narrow"/>
                <w:szCs w:val="24"/>
              </w:rPr>
              <w:t>Haga-haga</w:t>
            </w:r>
            <w:proofErr w:type="spellEnd"/>
          </w:p>
        </w:tc>
        <w:tc>
          <w:tcPr>
            <w:tcW w:w="3159" w:type="dxa"/>
          </w:tcPr>
          <w:p w14:paraId="10D55A04" w14:textId="28EC1FBC"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32° 45' 44.6868"S 28° 15' 9.7014"E</w:t>
            </w:r>
          </w:p>
        </w:tc>
      </w:tr>
      <w:tr w:rsidR="00EE7E81" w:rsidRPr="00CC6DA9" w14:paraId="23AD903A" w14:textId="77777777" w:rsidTr="00CC6DA9">
        <w:trPr>
          <w:trHeight w:val="338"/>
        </w:trPr>
        <w:tc>
          <w:tcPr>
            <w:tcW w:w="724" w:type="dxa"/>
            <w:vMerge/>
          </w:tcPr>
          <w:p w14:paraId="77D90BD2"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5CA77970" w14:textId="77777777" w:rsidR="00EE7E81" w:rsidRPr="00CC6DA9" w:rsidRDefault="00EE7E81" w:rsidP="005C2371">
            <w:pPr>
              <w:jc w:val="both"/>
              <w:rPr>
                <w:rFonts w:ascii="Arial Narrow" w:hAnsi="Arial Narrow" w:cs="Arial"/>
                <w:bCs/>
                <w:szCs w:val="24"/>
                <w:lang w:val="en-ZA"/>
              </w:rPr>
            </w:pPr>
          </w:p>
        </w:tc>
        <w:tc>
          <w:tcPr>
            <w:tcW w:w="4715" w:type="dxa"/>
          </w:tcPr>
          <w:p w14:paraId="1FEAAB29" w14:textId="0EDCCDCF" w:rsidR="00EE7E81" w:rsidRPr="00CC6DA9" w:rsidRDefault="00EE7E81" w:rsidP="005C2371">
            <w:pPr>
              <w:pStyle w:val="ListParagraph"/>
              <w:numPr>
                <w:ilvl w:val="0"/>
                <w:numId w:val="16"/>
              </w:numPr>
              <w:jc w:val="both"/>
              <w:rPr>
                <w:rFonts w:ascii="Arial Narrow" w:eastAsia="Calibri" w:hAnsi="Arial Narrow"/>
                <w:szCs w:val="24"/>
              </w:rPr>
            </w:pPr>
            <w:r w:rsidRPr="00CC6DA9">
              <w:rPr>
                <w:rFonts w:ascii="Arial Narrow" w:eastAsia="Calibri" w:hAnsi="Arial Narrow"/>
                <w:szCs w:val="24"/>
              </w:rPr>
              <w:t>Coffee Bay 1</w:t>
            </w:r>
          </w:p>
        </w:tc>
        <w:tc>
          <w:tcPr>
            <w:tcW w:w="3159" w:type="dxa"/>
          </w:tcPr>
          <w:p w14:paraId="08B505D6" w14:textId="7493C267"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32° 1' 4.7496"S 29° 7' 3.345"E</w:t>
            </w:r>
          </w:p>
        </w:tc>
      </w:tr>
      <w:tr w:rsidR="00EE7E81" w:rsidRPr="00CC6DA9" w14:paraId="3D5991BD" w14:textId="77777777" w:rsidTr="00CC6DA9">
        <w:trPr>
          <w:trHeight w:val="338"/>
        </w:trPr>
        <w:tc>
          <w:tcPr>
            <w:tcW w:w="724" w:type="dxa"/>
            <w:vMerge/>
          </w:tcPr>
          <w:p w14:paraId="153CCF9B"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58F53C35" w14:textId="77777777" w:rsidR="00EE7E81" w:rsidRPr="00CC6DA9" w:rsidRDefault="00EE7E81" w:rsidP="005C2371">
            <w:pPr>
              <w:jc w:val="both"/>
              <w:rPr>
                <w:rFonts w:ascii="Arial Narrow" w:hAnsi="Arial Narrow" w:cs="Arial"/>
                <w:bCs/>
                <w:szCs w:val="24"/>
                <w:lang w:val="en-ZA"/>
              </w:rPr>
            </w:pPr>
          </w:p>
        </w:tc>
        <w:tc>
          <w:tcPr>
            <w:tcW w:w="4715" w:type="dxa"/>
          </w:tcPr>
          <w:p w14:paraId="5313A15B" w14:textId="225EC81A" w:rsidR="00EE7E81" w:rsidRPr="00CC6DA9" w:rsidRDefault="00EE7E81" w:rsidP="005C2371">
            <w:pPr>
              <w:pStyle w:val="ListParagraph"/>
              <w:numPr>
                <w:ilvl w:val="0"/>
                <w:numId w:val="16"/>
              </w:numPr>
              <w:jc w:val="both"/>
              <w:rPr>
                <w:rFonts w:ascii="Arial Narrow" w:eastAsia="Calibri" w:hAnsi="Arial Narrow"/>
                <w:szCs w:val="24"/>
              </w:rPr>
            </w:pPr>
            <w:r w:rsidRPr="00CC6DA9">
              <w:rPr>
                <w:rFonts w:ascii="Arial Narrow" w:eastAsia="Calibri" w:hAnsi="Arial Narrow"/>
                <w:szCs w:val="24"/>
              </w:rPr>
              <w:t>Coffee Bay 2</w:t>
            </w:r>
          </w:p>
        </w:tc>
        <w:tc>
          <w:tcPr>
            <w:tcW w:w="3159" w:type="dxa"/>
          </w:tcPr>
          <w:p w14:paraId="332213AD" w14:textId="77E80CB2"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31° 58' 24.2472"S 29° 8' 51.6084"E</w:t>
            </w:r>
          </w:p>
        </w:tc>
      </w:tr>
      <w:tr w:rsidR="00EE7E81" w:rsidRPr="00CC6DA9" w14:paraId="774A7A3E" w14:textId="77777777" w:rsidTr="00CC6DA9">
        <w:trPr>
          <w:trHeight w:val="338"/>
        </w:trPr>
        <w:tc>
          <w:tcPr>
            <w:tcW w:w="724" w:type="dxa"/>
            <w:vMerge/>
          </w:tcPr>
          <w:p w14:paraId="4B298A49"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13AAF880" w14:textId="77777777" w:rsidR="00EE7E81" w:rsidRPr="00CC6DA9" w:rsidRDefault="00EE7E81" w:rsidP="005C2371">
            <w:pPr>
              <w:jc w:val="both"/>
              <w:rPr>
                <w:rFonts w:ascii="Arial Narrow" w:hAnsi="Arial Narrow" w:cs="Arial"/>
                <w:bCs/>
                <w:szCs w:val="24"/>
                <w:lang w:val="en-ZA"/>
              </w:rPr>
            </w:pPr>
          </w:p>
        </w:tc>
        <w:tc>
          <w:tcPr>
            <w:tcW w:w="4715" w:type="dxa"/>
          </w:tcPr>
          <w:p w14:paraId="210C0225" w14:textId="5C30F681" w:rsidR="00EE7E81" w:rsidRPr="00CC6DA9" w:rsidRDefault="00EE7E81" w:rsidP="005C2371">
            <w:pPr>
              <w:pStyle w:val="ListParagraph"/>
              <w:numPr>
                <w:ilvl w:val="0"/>
                <w:numId w:val="16"/>
              </w:numPr>
              <w:jc w:val="both"/>
              <w:rPr>
                <w:rFonts w:ascii="Arial Narrow" w:eastAsia="Calibri" w:hAnsi="Arial Narrow"/>
                <w:szCs w:val="24"/>
              </w:rPr>
            </w:pPr>
            <w:r w:rsidRPr="00CC6DA9">
              <w:rPr>
                <w:rFonts w:ascii="Arial Narrow" w:eastAsia="Calibri" w:hAnsi="Arial Narrow"/>
                <w:szCs w:val="24"/>
              </w:rPr>
              <w:t>Coffee Bay 3</w:t>
            </w:r>
          </w:p>
        </w:tc>
        <w:tc>
          <w:tcPr>
            <w:tcW w:w="3159" w:type="dxa"/>
          </w:tcPr>
          <w:p w14:paraId="64BB0F65" w14:textId="647EE963"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31° 59' 27.0672"S 29° 8' 39.4404"E</w:t>
            </w:r>
          </w:p>
        </w:tc>
      </w:tr>
      <w:tr w:rsidR="00EE7E81" w:rsidRPr="00CC6DA9" w14:paraId="0D57B64A" w14:textId="77777777" w:rsidTr="00CC6DA9">
        <w:trPr>
          <w:trHeight w:val="338"/>
        </w:trPr>
        <w:tc>
          <w:tcPr>
            <w:tcW w:w="724" w:type="dxa"/>
            <w:vMerge/>
          </w:tcPr>
          <w:p w14:paraId="458F84D7"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2DE804D2" w14:textId="77777777" w:rsidR="00EE7E81" w:rsidRPr="00CC6DA9" w:rsidRDefault="00EE7E81" w:rsidP="005C2371">
            <w:pPr>
              <w:jc w:val="both"/>
              <w:rPr>
                <w:rFonts w:ascii="Arial Narrow" w:hAnsi="Arial Narrow" w:cs="Arial"/>
                <w:bCs/>
                <w:szCs w:val="24"/>
                <w:lang w:val="en-ZA"/>
              </w:rPr>
            </w:pPr>
          </w:p>
        </w:tc>
        <w:tc>
          <w:tcPr>
            <w:tcW w:w="4715" w:type="dxa"/>
          </w:tcPr>
          <w:p w14:paraId="390DC887" w14:textId="38D90AC7" w:rsidR="00EE7E81" w:rsidRPr="00CC6DA9" w:rsidRDefault="00EE7E81" w:rsidP="005C2371">
            <w:pPr>
              <w:pStyle w:val="ListParagraph"/>
              <w:numPr>
                <w:ilvl w:val="0"/>
                <w:numId w:val="16"/>
              </w:numPr>
              <w:jc w:val="both"/>
              <w:rPr>
                <w:rFonts w:ascii="Arial Narrow" w:eastAsia="Calibri" w:hAnsi="Arial Narrow"/>
                <w:szCs w:val="24"/>
              </w:rPr>
            </w:pPr>
            <w:r w:rsidRPr="00CC6DA9">
              <w:rPr>
                <w:rFonts w:ascii="Arial Narrow" w:eastAsia="Calibri" w:hAnsi="Arial Narrow"/>
                <w:szCs w:val="24"/>
              </w:rPr>
              <w:t>Mthatha River mouth</w:t>
            </w:r>
          </w:p>
        </w:tc>
        <w:tc>
          <w:tcPr>
            <w:tcW w:w="3159" w:type="dxa"/>
          </w:tcPr>
          <w:p w14:paraId="60D2AD85" w14:textId="4DE5F6E9"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31° 56' 14.2296"S 29° 13' 2.481"E</w:t>
            </w:r>
          </w:p>
        </w:tc>
      </w:tr>
      <w:tr w:rsidR="00EE7E81" w:rsidRPr="00CC6DA9" w14:paraId="62603F93" w14:textId="77777777" w:rsidTr="00CC6DA9">
        <w:trPr>
          <w:trHeight w:val="338"/>
        </w:trPr>
        <w:tc>
          <w:tcPr>
            <w:tcW w:w="724" w:type="dxa"/>
            <w:vMerge/>
          </w:tcPr>
          <w:p w14:paraId="751AC898"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1F8E7438" w14:textId="77777777" w:rsidR="00EE7E81" w:rsidRPr="00CC6DA9" w:rsidRDefault="00EE7E81" w:rsidP="005C2371">
            <w:pPr>
              <w:jc w:val="both"/>
              <w:rPr>
                <w:rFonts w:ascii="Arial Narrow" w:hAnsi="Arial Narrow" w:cs="Arial"/>
                <w:bCs/>
                <w:szCs w:val="24"/>
                <w:lang w:val="en-ZA"/>
              </w:rPr>
            </w:pPr>
          </w:p>
        </w:tc>
        <w:tc>
          <w:tcPr>
            <w:tcW w:w="4715" w:type="dxa"/>
          </w:tcPr>
          <w:p w14:paraId="370D4BB5" w14:textId="45DCB8EF" w:rsidR="00EE7E81" w:rsidRPr="00CC6DA9" w:rsidRDefault="00EE7E81" w:rsidP="005C2371">
            <w:pPr>
              <w:pStyle w:val="ListParagraph"/>
              <w:numPr>
                <w:ilvl w:val="0"/>
                <w:numId w:val="16"/>
              </w:numPr>
              <w:jc w:val="both"/>
              <w:rPr>
                <w:rFonts w:ascii="Arial Narrow" w:eastAsia="Calibri" w:hAnsi="Arial Narrow"/>
                <w:szCs w:val="24"/>
              </w:rPr>
            </w:pPr>
            <w:proofErr w:type="spellStart"/>
            <w:r w:rsidRPr="00CC6DA9">
              <w:rPr>
                <w:rFonts w:ascii="Arial Narrow" w:eastAsia="Calibri" w:hAnsi="Arial Narrow"/>
                <w:szCs w:val="24"/>
              </w:rPr>
              <w:t>Cutwini</w:t>
            </w:r>
            <w:proofErr w:type="spellEnd"/>
          </w:p>
        </w:tc>
        <w:tc>
          <w:tcPr>
            <w:tcW w:w="3159" w:type="dxa"/>
          </w:tcPr>
          <w:p w14:paraId="141E1D8C" w14:textId="54429864"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31° 21' 25.635"S 29° 42' 35.5962"E</w:t>
            </w:r>
          </w:p>
        </w:tc>
      </w:tr>
      <w:tr w:rsidR="00EE7E81" w:rsidRPr="00CC6DA9" w14:paraId="5F088304" w14:textId="77777777" w:rsidTr="00CC6DA9">
        <w:trPr>
          <w:trHeight w:val="338"/>
        </w:trPr>
        <w:tc>
          <w:tcPr>
            <w:tcW w:w="724" w:type="dxa"/>
            <w:vMerge/>
          </w:tcPr>
          <w:p w14:paraId="277CD726"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7B569448" w14:textId="77777777" w:rsidR="00EE7E81" w:rsidRPr="00CC6DA9" w:rsidRDefault="00EE7E81" w:rsidP="005C2371">
            <w:pPr>
              <w:jc w:val="both"/>
              <w:rPr>
                <w:rFonts w:ascii="Arial Narrow" w:hAnsi="Arial Narrow" w:cs="Arial"/>
                <w:bCs/>
                <w:szCs w:val="24"/>
                <w:lang w:val="en-ZA"/>
              </w:rPr>
            </w:pPr>
          </w:p>
        </w:tc>
        <w:tc>
          <w:tcPr>
            <w:tcW w:w="4715" w:type="dxa"/>
          </w:tcPr>
          <w:p w14:paraId="4383994C" w14:textId="12B812C0" w:rsidR="00EE7E81" w:rsidRPr="00CC6DA9" w:rsidRDefault="00EE7E81" w:rsidP="005C2371">
            <w:pPr>
              <w:pStyle w:val="ListParagraph"/>
              <w:numPr>
                <w:ilvl w:val="0"/>
                <w:numId w:val="16"/>
              </w:numPr>
              <w:jc w:val="both"/>
              <w:rPr>
                <w:rFonts w:ascii="Arial Narrow" w:eastAsia="Calibri" w:hAnsi="Arial Narrow"/>
                <w:szCs w:val="24"/>
              </w:rPr>
            </w:pPr>
            <w:r w:rsidRPr="00CC6DA9">
              <w:rPr>
                <w:rFonts w:ascii="Arial Narrow" w:eastAsia="Calibri" w:hAnsi="Arial Narrow"/>
                <w:szCs w:val="24"/>
              </w:rPr>
              <w:t>Mpanza beach</w:t>
            </w:r>
          </w:p>
        </w:tc>
        <w:tc>
          <w:tcPr>
            <w:tcW w:w="3159" w:type="dxa"/>
          </w:tcPr>
          <w:p w14:paraId="2A9CDE4A" w14:textId="0CED9A00"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31° 45' 31.6548"S 29° 21' 31.698"E</w:t>
            </w:r>
          </w:p>
        </w:tc>
      </w:tr>
      <w:tr w:rsidR="00EE7E81" w:rsidRPr="00CC6DA9" w14:paraId="7DF4732D" w14:textId="77777777" w:rsidTr="00CC6DA9">
        <w:trPr>
          <w:trHeight w:val="338"/>
        </w:trPr>
        <w:tc>
          <w:tcPr>
            <w:tcW w:w="724" w:type="dxa"/>
            <w:vMerge/>
          </w:tcPr>
          <w:p w14:paraId="461A1160"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71195794" w14:textId="77777777" w:rsidR="00EE7E81" w:rsidRPr="00CC6DA9" w:rsidRDefault="00EE7E81" w:rsidP="005C2371">
            <w:pPr>
              <w:jc w:val="both"/>
              <w:rPr>
                <w:rFonts w:ascii="Arial Narrow" w:hAnsi="Arial Narrow" w:cs="Arial"/>
                <w:bCs/>
                <w:szCs w:val="24"/>
                <w:lang w:val="en-ZA"/>
              </w:rPr>
            </w:pPr>
          </w:p>
        </w:tc>
        <w:tc>
          <w:tcPr>
            <w:tcW w:w="4715" w:type="dxa"/>
          </w:tcPr>
          <w:p w14:paraId="7441C272" w14:textId="469637E7" w:rsidR="00EE7E81" w:rsidRPr="00CC6DA9" w:rsidRDefault="00EE7E81" w:rsidP="005C2371">
            <w:pPr>
              <w:pStyle w:val="ListParagraph"/>
              <w:numPr>
                <w:ilvl w:val="0"/>
                <w:numId w:val="16"/>
              </w:numPr>
              <w:jc w:val="both"/>
              <w:rPr>
                <w:rFonts w:ascii="Arial Narrow" w:eastAsia="Calibri" w:hAnsi="Arial Narrow"/>
                <w:szCs w:val="24"/>
              </w:rPr>
            </w:pPr>
            <w:proofErr w:type="spellStart"/>
            <w:r w:rsidRPr="00CC6DA9">
              <w:rPr>
                <w:rFonts w:ascii="Arial Narrow" w:eastAsia="Calibri" w:hAnsi="Arial Narrow"/>
                <w:szCs w:val="24"/>
              </w:rPr>
              <w:t>Mbotyi</w:t>
            </w:r>
            <w:proofErr w:type="spellEnd"/>
          </w:p>
        </w:tc>
        <w:tc>
          <w:tcPr>
            <w:tcW w:w="3159" w:type="dxa"/>
          </w:tcPr>
          <w:p w14:paraId="19CD8F05" w14:textId="7458A9A1"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31° 27' 15.753"S 29° 44' 8.88"E</w:t>
            </w:r>
          </w:p>
        </w:tc>
      </w:tr>
      <w:tr w:rsidR="00EE7E81" w:rsidRPr="00CC6DA9" w14:paraId="70DD133C" w14:textId="77777777" w:rsidTr="00CC6DA9">
        <w:trPr>
          <w:trHeight w:val="338"/>
        </w:trPr>
        <w:tc>
          <w:tcPr>
            <w:tcW w:w="724" w:type="dxa"/>
            <w:vMerge/>
          </w:tcPr>
          <w:p w14:paraId="7A0A2857" w14:textId="77777777" w:rsidR="00EE7E81" w:rsidRPr="00CC6DA9" w:rsidRDefault="00EE7E81" w:rsidP="005C2371">
            <w:pPr>
              <w:pStyle w:val="ListParagraph"/>
              <w:ind w:left="502"/>
              <w:jc w:val="both"/>
              <w:rPr>
                <w:rFonts w:ascii="Arial Narrow" w:hAnsi="Arial Narrow" w:cs="Arial"/>
                <w:b/>
                <w:szCs w:val="24"/>
                <w:u w:val="single"/>
                <w:lang w:val="en-ZA"/>
              </w:rPr>
            </w:pPr>
          </w:p>
        </w:tc>
        <w:tc>
          <w:tcPr>
            <w:tcW w:w="1539" w:type="dxa"/>
            <w:vMerge/>
          </w:tcPr>
          <w:p w14:paraId="72BA909B" w14:textId="77777777" w:rsidR="00EE7E81" w:rsidRPr="00CC6DA9" w:rsidRDefault="00EE7E81" w:rsidP="005C2371">
            <w:pPr>
              <w:jc w:val="both"/>
              <w:rPr>
                <w:rFonts w:ascii="Arial Narrow" w:hAnsi="Arial Narrow" w:cs="Arial"/>
                <w:bCs/>
                <w:szCs w:val="24"/>
                <w:lang w:val="en-ZA"/>
              </w:rPr>
            </w:pPr>
          </w:p>
        </w:tc>
        <w:tc>
          <w:tcPr>
            <w:tcW w:w="4715" w:type="dxa"/>
          </w:tcPr>
          <w:p w14:paraId="7A4A8603" w14:textId="2F517BF2" w:rsidR="00EE7E81" w:rsidRPr="00CC6DA9" w:rsidRDefault="00EE7E81" w:rsidP="005C2371">
            <w:pPr>
              <w:pStyle w:val="ListParagraph"/>
              <w:numPr>
                <w:ilvl w:val="0"/>
                <w:numId w:val="16"/>
              </w:numPr>
              <w:jc w:val="both"/>
              <w:rPr>
                <w:rFonts w:ascii="Arial Narrow" w:eastAsia="Calibri" w:hAnsi="Arial Narrow"/>
                <w:szCs w:val="24"/>
              </w:rPr>
            </w:pPr>
            <w:r w:rsidRPr="00CC6DA9">
              <w:rPr>
                <w:rFonts w:ascii="Arial Narrow" w:eastAsia="Calibri" w:hAnsi="Arial Narrow"/>
                <w:szCs w:val="24"/>
              </w:rPr>
              <w:t>Port Grosvenor</w:t>
            </w:r>
          </w:p>
        </w:tc>
        <w:tc>
          <w:tcPr>
            <w:tcW w:w="3159" w:type="dxa"/>
          </w:tcPr>
          <w:p w14:paraId="18041D19" w14:textId="23A593E9" w:rsidR="00EE7E81" w:rsidRPr="00CC6DA9" w:rsidRDefault="00EE7E81" w:rsidP="005C2371">
            <w:pPr>
              <w:widowControl/>
              <w:overflowPunct/>
              <w:autoSpaceDE/>
              <w:autoSpaceDN/>
              <w:adjustRightInd/>
              <w:spacing w:after="160" w:line="259" w:lineRule="auto"/>
              <w:textAlignment w:val="auto"/>
              <w:rPr>
                <w:rFonts w:ascii="Arial Narrow" w:hAnsi="Arial Narrow"/>
                <w:szCs w:val="24"/>
              </w:rPr>
            </w:pPr>
            <w:r w:rsidRPr="00CC6DA9">
              <w:rPr>
                <w:rFonts w:ascii="Arial Narrow" w:hAnsi="Arial Narrow"/>
                <w:szCs w:val="24"/>
              </w:rPr>
              <w:t>31° 19' 51.6036"S 29° 52' 11.2938"E</w:t>
            </w:r>
          </w:p>
        </w:tc>
      </w:tr>
    </w:tbl>
    <w:p w14:paraId="688C791A" w14:textId="77777777" w:rsidR="002F0A32" w:rsidRPr="00CC6DA9" w:rsidRDefault="002F0A32" w:rsidP="00CC6DA9">
      <w:pPr>
        <w:jc w:val="both"/>
        <w:rPr>
          <w:rFonts w:ascii="Arial Narrow" w:hAnsi="Arial Narrow" w:cs="Arial"/>
          <w:b/>
          <w:szCs w:val="24"/>
          <w:u w:val="single"/>
          <w:lang w:val="en-ZA"/>
        </w:rPr>
      </w:pPr>
    </w:p>
    <w:sectPr w:rsidR="002F0A32" w:rsidRPr="00CC6DA9" w:rsidSect="0075491C">
      <w:headerReference w:type="even" r:id="rId10"/>
      <w:headerReference w:type="default" r:id="rId11"/>
      <w:headerReference w:type="first" r:id="rId12"/>
      <w:pgSz w:w="11907" w:h="16840"/>
      <w:pgMar w:top="1152" w:right="1138" w:bottom="576"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598B" w14:textId="77777777" w:rsidR="00224EC2" w:rsidRDefault="00224EC2">
      <w:r>
        <w:separator/>
      </w:r>
    </w:p>
  </w:endnote>
  <w:endnote w:type="continuationSeparator" w:id="0">
    <w:p w14:paraId="740E21E6" w14:textId="77777777" w:rsidR="00224EC2" w:rsidRDefault="00224EC2">
      <w:r>
        <w:continuationSeparator/>
      </w:r>
    </w:p>
  </w:endnote>
  <w:endnote w:type="continuationNotice" w:id="1">
    <w:p w14:paraId="2F3739E3" w14:textId="77777777" w:rsidR="00224EC2" w:rsidRDefault="00224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A412" w14:textId="77777777" w:rsidR="00224EC2" w:rsidRDefault="00224EC2">
      <w:r>
        <w:separator/>
      </w:r>
    </w:p>
  </w:footnote>
  <w:footnote w:type="continuationSeparator" w:id="0">
    <w:p w14:paraId="530E0439" w14:textId="77777777" w:rsidR="00224EC2" w:rsidRDefault="00224EC2">
      <w:r>
        <w:continuationSeparator/>
      </w:r>
    </w:p>
  </w:footnote>
  <w:footnote w:type="continuationNotice" w:id="1">
    <w:p w14:paraId="281C16E6" w14:textId="77777777" w:rsidR="00224EC2" w:rsidRDefault="00224EC2"/>
  </w:footnote>
  <w:footnote w:id="2">
    <w:p w14:paraId="159E5501" w14:textId="77777777" w:rsidR="00AC4370" w:rsidRPr="00611F81" w:rsidRDefault="00AC4370" w:rsidP="00AC4370">
      <w:pPr>
        <w:pStyle w:val="FootnoteText"/>
        <w:rPr>
          <w:lang w:val="en-ZA"/>
        </w:rPr>
      </w:pPr>
      <w:r>
        <w:rPr>
          <w:rStyle w:val="FootnoteReference"/>
        </w:rPr>
        <w:footnoteRef/>
      </w:r>
      <w:r>
        <w:t xml:space="preserve"> </w:t>
      </w:r>
      <w:r>
        <w:rPr>
          <w:lang w:val="en-ZA"/>
        </w:rPr>
        <w:t xml:space="preserve">Please see clause 5.2.4 of the Public Service Charter, 2013.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3D2F" w14:textId="77777777" w:rsidR="0089161F" w:rsidRDefault="00224EC2">
    <w:pPr>
      <w:pStyle w:val="Header"/>
    </w:pPr>
    <w:r>
      <w:rPr>
        <w:noProof/>
      </w:rPr>
      <w:pict w14:anchorId="39FC1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283.7pt;height:367.6pt;z-index:-251658239;mso-position-horizontal:center;mso-position-horizontal-relative:margin;mso-position-vertical:center;mso-position-vertical-relative:margin" o:allowincell="f">
          <v:imagedata r:id="rId1" o:title="DEAT Logo (jp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A0CD" w14:textId="77777777" w:rsidR="0089161F" w:rsidRDefault="00224EC2">
    <w:pPr>
      <w:pStyle w:val="Header"/>
    </w:pPr>
    <w:r>
      <w:rPr>
        <w:noProof/>
      </w:rPr>
      <w:pict w14:anchorId="1728A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283.7pt;height:367.6pt;z-index:-251658238;mso-position-horizontal:center;mso-position-horizontal-relative:margin;mso-position-vertical:center;mso-position-vertical-relative:margin" o:allowincell="f">
          <v:imagedata r:id="rId1" o:title="DEAT Logo (jp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6FA" w14:textId="77777777" w:rsidR="0089161F" w:rsidRDefault="00224EC2">
    <w:pPr>
      <w:pStyle w:val="Header"/>
    </w:pPr>
    <w:r>
      <w:rPr>
        <w:noProof/>
      </w:rPr>
      <w:pict w14:anchorId="0E285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283.7pt;height:367.6pt;z-index:-251658240;mso-position-horizontal:center;mso-position-horizontal-relative:margin;mso-position-vertical:center;mso-position-vertical-relative:margin" o:allowincell="f">
          <v:imagedata r:id="rId1" o:title="DEAT Logo (jp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A9B"/>
    <w:multiLevelType w:val="hybridMultilevel"/>
    <w:tmpl w:val="EDB02626"/>
    <w:lvl w:ilvl="0" w:tplc="EAE04CA0">
      <w:start w:val="1"/>
      <w:numFmt w:val="decimal"/>
      <w:lvlText w:val="%1."/>
      <w:lvlJc w:val="left"/>
      <w:pPr>
        <w:ind w:left="502"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4434DE"/>
    <w:multiLevelType w:val="hybridMultilevel"/>
    <w:tmpl w:val="F41A28AE"/>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EB3C50"/>
    <w:multiLevelType w:val="hybridMultilevel"/>
    <w:tmpl w:val="05FC0976"/>
    <w:lvl w:ilvl="0" w:tplc="FFFFFFFF">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26F5A68"/>
    <w:multiLevelType w:val="hybridMultilevel"/>
    <w:tmpl w:val="AD006932"/>
    <w:lvl w:ilvl="0" w:tplc="CE681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662FDB"/>
    <w:multiLevelType w:val="multilevel"/>
    <w:tmpl w:val="2D14DFE0"/>
    <w:lvl w:ilvl="0">
      <w:start w:val="1"/>
      <w:numFmt w:val="decimal"/>
      <w:lvlText w:val="%1."/>
      <w:lvlJc w:val="left"/>
      <w:pPr>
        <w:ind w:left="540" w:hanging="540"/>
      </w:pPr>
      <w:rPr>
        <w:rFonts w:hint="default"/>
        <w:b w:val="0"/>
        <w:bCs/>
      </w:rPr>
    </w:lvl>
    <w:lvl w:ilvl="1">
      <w:start w:val="1"/>
      <w:numFmt w:val="decimal"/>
      <w:isLgl/>
      <w:lvlText w:val="%1.%2."/>
      <w:lvlJc w:val="left"/>
      <w:pPr>
        <w:ind w:left="90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760" w:hanging="1440"/>
      </w:pPr>
      <w:rPr>
        <w:rFonts w:hint="default"/>
      </w:rPr>
    </w:lvl>
  </w:abstractNum>
  <w:abstractNum w:abstractNumId="5" w15:restartNumberingAfterBreak="0">
    <w:nsid w:val="20CD2122"/>
    <w:multiLevelType w:val="hybridMultilevel"/>
    <w:tmpl w:val="BF8002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57F7617"/>
    <w:multiLevelType w:val="hybridMultilevel"/>
    <w:tmpl w:val="F41A28AE"/>
    <w:lvl w:ilvl="0" w:tplc="DE04FEC6">
      <w:start w:val="1"/>
      <w:numFmt w:val="lowerLetter"/>
      <w:lvlText w:val="(%1)"/>
      <w:lvlJc w:val="left"/>
      <w:pPr>
        <w:ind w:left="720" w:hanging="360"/>
      </w:pPr>
      <w:rPr>
        <w:rFonts w:ascii="Times New Roman" w:eastAsia="Times New Roman" w:hAnsi="Times New Roman"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29D1D0C"/>
    <w:multiLevelType w:val="hybridMultilevel"/>
    <w:tmpl w:val="CEA08A1E"/>
    <w:lvl w:ilvl="0" w:tplc="FACE7DBA">
      <w:start w:val="1"/>
      <w:numFmt w:val="lowerLetter"/>
      <w:lvlText w:val="(%1)"/>
      <w:lvlJc w:val="left"/>
      <w:pPr>
        <w:ind w:left="720"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35C2500"/>
    <w:multiLevelType w:val="hybridMultilevel"/>
    <w:tmpl w:val="2938A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874836"/>
    <w:multiLevelType w:val="hybridMultilevel"/>
    <w:tmpl w:val="60B0B3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9F11C12"/>
    <w:multiLevelType w:val="hybridMultilevel"/>
    <w:tmpl w:val="C8D63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BE44F50"/>
    <w:multiLevelType w:val="hybridMultilevel"/>
    <w:tmpl w:val="E938A9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142491F"/>
    <w:multiLevelType w:val="hybridMultilevel"/>
    <w:tmpl w:val="00D68BA4"/>
    <w:lvl w:ilvl="0" w:tplc="1FFA1B2E">
      <w:start w:val="1"/>
      <w:numFmt w:val="lowerLetter"/>
      <w:lvlText w:val="(%1)"/>
      <w:lvlJc w:val="left"/>
      <w:pPr>
        <w:ind w:left="720" w:hanging="360"/>
      </w:pPr>
      <w:rPr>
        <w:rFonts w:ascii="Times New Roman" w:eastAsia="Times New Roman" w:hAnsi="Times New Roman"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9E76730"/>
    <w:multiLevelType w:val="hybridMultilevel"/>
    <w:tmpl w:val="EABE2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743FE"/>
    <w:multiLevelType w:val="hybridMultilevel"/>
    <w:tmpl w:val="45146B58"/>
    <w:lvl w:ilvl="0" w:tplc="884653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CD83FEB"/>
    <w:multiLevelType w:val="hybridMultilevel"/>
    <w:tmpl w:val="8C563C06"/>
    <w:lvl w:ilvl="0" w:tplc="EE08266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4"/>
  </w:num>
  <w:num w:numId="2">
    <w:abstractNumId w:val="3"/>
  </w:num>
  <w:num w:numId="3">
    <w:abstractNumId w:val="13"/>
  </w:num>
  <w:num w:numId="4">
    <w:abstractNumId w:val="8"/>
  </w:num>
  <w:num w:numId="5">
    <w:abstractNumId w:val="5"/>
  </w:num>
  <w:num w:numId="6">
    <w:abstractNumId w:val="9"/>
  </w:num>
  <w:num w:numId="7">
    <w:abstractNumId w:val="10"/>
  </w:num>
  <w:num w:numId="8">
    <w:abstractNumId w:val="0"/>
  </w:num>
  <w:num w:numId="9">
    <w:abstractNumId w:val="6"/>
  </w:num>
  <w:num w:numId="10">
    <w:abstractNumId w:val="12"/>
  </w:num>
  <w:num w:numId="11">
    <w:abstractNumId w:val="14"/>
  </w:num>
  <w:num w:numId="12">
    <w:abstractNumId w:val="7"/>
  </w:num>
  <w:num w:numId="13">
    <w:abstractNumId w:val="1"/>
  </w:num>
  <w:num w:numId="14">
    <w:abstractNumId w:val="2"/>
  </w:num>
  <w:num w:numId="15">
    <w:abstractNumId w:val="15"/>
  </w:num>
  <w:num w:numId="1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11"/>
    <w:rsid w:val="00001BEC"/>
    <w:rsid w:val="0000292D"/>
    <w:rsid w:val="0000380C"/>
    <w:rsid w:val="00011923"/>
    <w:rsid w:val="00016B77"/>
    <w:rsid w:val="00016CED"/>
    <w:rsid w:val="00017FCF"/>
    <w:rsid w:val="00020681"/>
    <w:rsid w:val="00021E86"/>
    <w:rsid w:val="0002342F"/>
    <w:rsid w:val="00026C5C"/>
    <w:rsid w:val="00030FF2"/>
    <w:rsid w:val="0003434A"/>
    <w:rsid w:val="00034C4C"/>
    <w:rsid w:val="00041255"/>
    <w:rsid w:val="00045940"/>
    <w:rsid w:val="00045D69"/>
    <w:rsid w:val="00046820"/>
    <w:rsid w:val="00047EC3"/>
    <w:rsid w:val="00051A8F"/>
    <w:rsid w:val="000532AA"/>
    <w:rsid w:val="00054E3A"/>
    <w:rsid w:val="00055AD5"/>
    <w:rsid w:val="000579AB"/>
    <w:rsid w:val="000640C4"/>
    <w:rsid w:val="00064118"/>
    <w:rsid w:val="00067BCD"/>
    <w:rsid w:val="00071082"/>
    <w:rsid w:val="00071BC2"/>
    <w:rsid w:val="00071C0E"/>
    <w:rsid w:val="00072402"/>
    <w:rsid w:val="00073A50"/>
    <w:rsid w:val="00074EAC"/>
    <w:rsid w:val="00075ED3"/>
    <w:rsid w:val="00076A65"/>
    <w:rsid w:val="000772F9"/>
    <w:rsid w:val="00080270"/>
    <w:rsid w:val="00084614"/>
    <w:rsid w:val="000850AF"/>
    <w:rsid w:val="00087FFD"/>
    <w:rsid w:val="00090DB7"/>
    <w:rsid w:val="000919CB"/>
    <w:rsid w:val="000924AA"/>
    <w:rsid w:val="0009437F"/>
    <w:rsid w:val="000949CD"/>
    <w:rsid w:val="000953B0"/>
    <w:rsid w:val="00095FD9"/>
    <w:rsid w:val="00097313"/>
    <w:rsid w:val="0009733D"/>
    <w:rsid w:val="000A165C"/>
    <w:rsid w:val="000A16A3"/>
    <w:rsid w:val="000A1A68"/>
    <w:rsid w:val="000A2411"/>
    <w:rsid w:val="000A267C"/>
    <w:rsid w:val="000A40BF"/>
    <w:rsid w:val="000A481B"/>
    <w:rsid w:val="000A4A43"/>
    <w:rsid w:val="000A7162"/>
    <w:rsid w:val="000A7722"/>
    <w:rsid w:val="000B0B59"/>
    <w:rsid w:val="000B1487"/>
    <w:rsid w:val="000B1A41"/>
    <w:rsid w:val="000B3770"/>
    <w:rsid w:val="000B4375"/>
    <w:rsid w:val="000B4F65"/>
    <w:rsid w:val="000B50AC"/>
    <w:rsid w:val="000B5A75"/>
    <w:rsid w:val="000B6901"/>
    <w:rsid w:val="000B6D4A"/>
    <w:rsid w:val="000B70FC"/>
    <w:rsid w:val="000B79A2"/>
    <w:rsid w:val="000C07EF"/>
    <w:rsid w:val="000C1BB2"/>
    <w:rsid w:val="000C1FD3"/>
    <w:rsid w:val="000C3B4B"/>
    <w:rsid w:val="000C432F"/>
    <w:rsid w:val="000C57AD"/>
    <w:rsid w:val="000C6E56"/>
    <w:rsid w:val="000D1818"/>
    <w:rsid w:val="000D1ABF"/>
    <w:rsid w:val="000D1ECE"/>
    <w:rsid w:val="000D28FE"/>
    <w:rsid w:val="000D5C94"/>
    <w:rsid w:val="000D752A"/>
    <w:rsid w:val="000E03F2"/>
    <w:rsid w:val="000E12DD"/>
    <w:rsid w:val="000E1885"/>
    <w:rsid w:val="000E1981"/>
    <w:rsid w:val="000E1CDD"/>
    <w:rsid w:val="000E2814"/>
    <w:rsid w:val="000E3680"/>
    <w:rsid w:val="000E391C"/>
    <w:rsid w:val="000E4F7B"/>
    <w:rsid w:val="000E51C4"/>
    <w:rsid w:val="000E536C"/>
    <w:rsid w:val="000E6F20"/>
    <w:rsid w:val="000E7C26"/>
    <w:rsid w:val="000F0085"/>
    <w:rsid w:val="000F0A23"/>
    <w:rsid w:val="000F130C"/>
    <w:rsid w:val="000F1ECA"/>
    <w:rsid w:val="000F3E5C"/>
    <w:rsid w:val="000F509A"/>
    <w:rsid w:val="000F5EF2"/>
    <w:rsid w:val="000F6C79"/>
    <w:rsid w:val="000F783B"/>
    <w:rsid w:val="000F7D37"/>
    <w:rsid w:val="00100432"/>
    <w:rsid w:val="00100896"/>
    <w:rsid w:val="001066FE"/>
    <w:rsid w:val="001069E1"/>
    <w:rsid w:val="00106F24"/>
    <w:rsid w:val="001071DF"/>
    <w:rsid w:val="001125D0"/>
    <w:rsid w:val="0011309D"/>
    <w:rsid w:val="00115BF0"/>
    <w:rsid w:val="0011664C"/>
    <w:rsid w:val="00120BAA"/>
    <w:rsid w:val="00120DCB"/>
    <w:rsid w:val="00121C2B"/>
    <w:rsid w:val="00121D80"/>
    <w:rsid w:val="001238D4"/>
    <w:rsid w:val="0012411F"/>
    <w:rsid w:val="00124D79"/>
    <w:rsid w:val="00130905"/>
    <w:rsid w:val="00131186"/>
    <w:rsid w:val="00131275"/>
    <w:rsid w:val="00131EC3"/>
    <w:rsid w:val="0013420A"/>
    <w:rsid w:val="00134889"/>
    <w:rsid w:val="00134AAA"/>
    <w:rsid w:val="00135879"/>
    <w:rsid w:val="0013654F"/>
    <w:rsid w:val="00137474"/>
    <w:rsid w:val="00140312"/>
    <w:rsid w:val="001418F6"/>
    <w:rsid w:val="001442C6"/>
    <w:rsid w:val="00144613"/>
    <w:rsid w:val="00146A3D"/>
    <w:rsid w:val="00150AAB"/>
    <w:rsid w:val="00153A7B"/>
    <w:rsid w:val="00156852"/>
    <w:rsid w:val="0015756A"/>
    <w:rsid w:val="00160E0F"/>
    <w:rsid w:val="00162324"/>
    <w:rsid w:val="0016291E"/>
    <w:rsid w:val="00162AA2"/>
    <w:rsid w:val="0016426E"/>
    <w:rsid w:val="00166B55"/>
    <w:rsid w:val="0017043F"/>
    <w:rsid w:val="00171953"/>
    <w:rsid w:val="00173524"/>
    <w:rsid w:val="001735AA"/>
    <w:rsid w:val="00174130"/>
    <w:rsid w:val="0017414D"/>
    <w:rsid w:val="00174978"/>
    <w:rsid w:val="00175E83"/>
    <w:rsid w:val="001779DA"/>
    <w:rsid w:val="00181CB3"/>
    <w:rsid w:val="001824D9"/>
    <w:rsid w:val="00184D44"/>
    <w:rsid w:val="001854F5"/>
    <w:rsid w:val="00185AB0"/>
    <w:rsid w:val="00186024"/>
    <w:rsid w:val="00191A26"/>
    <w:rsid w:val="0019298A"/>
    <w:rsid w:val="00192EDD"/>
    <w:rsid w:val="0019498C"/>
    <w:rsid w:val="0019587F"/>
    <w:rsid w:val="0019751E"/>
    <w:rsid w:val="001978EC"/>
    <w:rsid w:val="001A0181"/>
    <w:rsid w:val="001A22FC"/>
    <w:rsid w:val="001A46A1"/>
    <w:rsid w:val="001A52F7"/>
    <w:rsid w:val="001A72B1"/>
    <w:rsid w:val="001B087E"/>
    <w:rsid w:val="001B148A"/>
    <w:rsid w:val="001B2469"/>
    <w:rsid w:val="001B28C4"/>
    <w:rsid w:val="001B46E5"/>
    <w:rsid w:val="001B5F46"/>
    <w:rsid w:val="001B6761"/>
    <w:rsid w:val="001B6D86"/>
    <w:rsid w:val="001C0921"/>
    <w:rsid w:val="001C1CB3"/>
    <w:rsid w:val="001C1EAD"/>
    <w:rsid w:val="001C3EC1"/>
    <w:rsid w:val="001D0C44"/>
    <w:rsid w:val="001D130C"/>
    <w:rsid w:val="001D2AF6"/>
    <w:rsid w:val="001D2D53"/>
    <w:rsid w:val="001D30A6"/>
    <w:rsid w:val="001D343F"/>
    <w:rsid w:val="001D4EB4"/>
    <w:rsid w:val="001D50B8"/>
    <w:rsid w:val="001D5473"/>
    <w:rsid w:val="001D7032"/>
    <w:rsid w:val="001D742E"/>
    <w:rsid w:val="001E44A0"/>
    <w:rsid w:val="001E4E99"/>
    <w:rsid w:val="001E7904"/>
    <w:rsid w:val="001F1158"/>
    <w:rsid w:val="001F13EB"/>
    <w:rsid w:val="001F212F"/>
    <w:rsid w:val="001F363F"/>
    <w:rsid w:val="001F38BE"/>
    <w:rsid w:val="001F47B1"/>
    <w:rsid w:val="001F5A66"/>
    <w:rsid w:val="001F645B"/>
    <w:rsid w:val="001F6FC8"/>
    <w:rsid w:val="001F740F"/>
    <w:rsid w:val="001F79BE"/>
    <w:rsid w:val="002013ED"/>
    <w:rsid w:val="00201E05"/>
    <w:rsid w:val="002047C9"/>
    <w:rsid w:val="00206EA9"/>
    <w:rsid w:val="0020776C"/>
    <w:rsid w:val="0021008A"/>
    <w:rsid w:val="0021291D"/>
    <w:rsid w:val="00212C44"/>
    <w:rsid w:val="00212EF8"/>
    <w:rsid w:val="00214DC1"/>
    <w:rsid w:val="00216D36"/>
    <w:rsid w:val="002171AF"/>
    <w:rsid w:val="00220E1D"/>
    <w:rsid w:val="00221E95"/>
    <w:rsid w:val="0022259E"/>
    <w:rsid w:val="002229D5"/>
    <w:rsid w:val="0022380B"/>
    <w:rsid w:val="00224111"/>
    <w:rsid w:val="002241F8"/>
    <w:rsid w:val="00224EC2"/>
    <w:rsid w:val="00227C97"/>
    <w:rsid w:val="00230290"/>
    <w:rsid w:val="00230644"/>
    <w:rsid w:val="002318C3"/>
    <w:rsid w:val="00233666"/>
    <w:rsid w:val="00235B5A"/>
    <w:rsid w:val="00235BB0"/>
    <w:rsid w:val="00236453"/>
    <w:rsid w:val="002373F6"/>
    <w:rsid w:val="00237679"/>
    <w:rsid w:val="00237D66"/>
    <w:rsid w:val="00240DC8"/>
    <w:rsid w:val="00240F1D"/>
    <w:rsid w:val="002421AC"/>
    <w:rsid w:val="00242E17"/>
    <w:rsid w:val="0024338A"/>
    <w:rsid w:val="00243A4F"/>
    <w:rsid w:val="002534EA"/>
    <w:rsid w:val="00254EEE"/>
    <w:rsid w:val="00255010"/>
    <w:rsid w:val="0027000D"/>
    <w:rsid w:val="00270795"/>
    <w:rsid w:val="00271EAB"/>
    <w:rsid w:val="002724FD"/>
    <w:rsid w:val="00276E69"/>
    <w:rsid w:val="00283B4D"/>
    <w:rsid w:val="0028540A"/>
    <w:rsid w:val="0029187E"/>
    <w:rsid w:val="00294E3A"/>
    <w:rsid w:val="0029590F"/>
    <w:rsid w:val="00295C47"/>
    <w:rsid w:val="00296069"/>
    <w:rsid w:val="00296E95"/>
    <w:rsid w:val="00297ACC"/>
    <w:rsid w:val="002A1486"/>
    <w:rsid w:val="002A1AC0"/>
    <w:rsid w:val="002A280F"/>
    <w:rsid w:val="002A2DEF"/>
    <w:rsid w:val="002A4859"/>
    <w:rsid w:val="002A7B5A"/>
    <w:rsid w:val="002B1042"/>
    <w:rsid w:val="002B124B"/>
    <w:rsid w:val="002B379B"/>
    <w:rsid w:val="002B7C0F"/>
    <w:rsid w:val="002C002A"/>
    <w:rsid w:val="002C1DE9"/>
    <w:rsid w:val="002C2699"/>
    <w:rsid w:val="002C3774"/>
    <w:rsid w:val="002C3DFD"/>
    <w:rsid w:val="002C48AF"/>
    <w:rsid w:val="002C51F9"/>
    <w:rsid w:val="002C751C"/>
    <w:rsid w:val="002C7E92"/>
    <w:rsid w:val="002D1A12"/>
    <w:rsid w:val="002D2295"/>
    <w:rsid w:val="002D2BF5"/>
    <w:rsid w:val="002D314F"/>
    <w:rsid w:val="002D33C3"/>
    <w:rsid w:val="002D5B00"/>
    <w:rsid w:val="002D5E24"/>
    <w:rsid w:val="002D6822"/>
    <w:rsid w:val="002E111B"/>
    <w:rsid w:val="002E12D4"/>
    <w:rsid w:val="002E1CBC"/>
    <w:rsid w:val="002E1DC9"/>
    <w:rsid w:val="002E36DB"/>
    <w:rsid w:val="002E4B07"/>
    <w:rsid w:val="002E4FD4"/>
    <w:rsid w:val="002E5666"/>
    <w:rsid w:val="002E6D7A"/>
    <w:rsid w:val="002F02AB"/>
    <w:rsid w:val="002F0A32"/>
    <w:rsid w:val="002F1C3E"/>
    <w:rsid w:val="002F3AA2"/>
    <w:rsid w:val="002F3EC8"/>
    <w:rsid w:val="002F4CCD"/>
    <w:rsid w:val="002F5E54"/>
    <w:rsid w:val="002F7304"/>
    <w:rsid w:val="002F73B3"/>
    <w:rsid w:val="00300631"/>
    <w:rsid w:val="00304347"/>
    <w:rsid w:val="003043A3"/>
    <w:rsid w:val="00305A9F"/>
    <w:rsid w:val="00307AFC"/>
    <w:rsid w:val="003103F3"/>
    <w:rsid w:val="003105C5"/>
    <w:rsid w:val="003115C7"/>
    <w:rsid w:val="00311C98"/>
    <w:rsid w:val="003127D8"/>
    <w:rsid w:val="00313D59"/>
    <w:rsid w:val="00313E1B"/>
    <w:rsid w:val="00314075"/>
    <w:rsid w:val="003174E4"/>
    <w:rsid w:val="00317834"/>
    <w:rsid w:val="003213AA"/>
    <w:rsid w:val="0032189D"/>
    <w:rsid w:val="003224C1"/>
    <w:rsid w:val="00322926"/>
    <w:rsid w:val="00322DF6"/>
    <w:rsid w:val="003235E8"/>
    <w:rsid w:val="00323C63"/>
    <w:rsid w:val="00324564"/>
    <w:rsid w:val="00324C46"/>
    <w:rsid w:val="0032545B"/>
    <w:rsid w:val="00325F04"/>
    <w:rsid w:val="00326D38"/>
    <w:rsid w:val="003270C8"/>
    <w:rsid w:val="0032753F"/>
    <w:rsid w:val="00330380"/>
    <w:rsid w:val="00330998"/>
    <w:rsid w:val="003319FA"/>
    <w:rsid w:val="00331E8F"/>
    <w:rsid w:val="00332AA8"/>
    <w:rsid w:val="00334450"/>
    <w:rsid w:val="00334B9E"/>
    <w:rsid w:val="0033520E"/>
    <w:rsid w:val="003367EE"/>
    <w:rsid w:val="00340617"/>
    <w:rsid w:val="0034291E"/>
    <w:rsid w:val="00342DA6"/>
    <w:rsid w:val="00345EE9"/>
    <w:rsid w:val="00350184"/>
    <w:rsid w:val="003510FB"/>
    <w:rsid w:val="00352404"/>
    <w:rsid w:val="00353D8D"/>
    <w:rsid w:val="00354AE9"/>
    <w:rsid w:val="00356262"/>
    <w:rsid w:val="003568A2"/>
    <w:rsid w:val="00362F12"/>
    <w:rsid w:val="0036641A"/>
    <w:rsid w:val="003677B3"/>
    <w:rsid w:val="0037338E"/>
    <w:rsid w:val="0037680E"/>
    <w:rsid w:val="003804A1"/>
    <w:rsid w:val="00381A4A"/>
    <w:rsid w:val="0038236F"/>
    <w:rsid w:val="00383104"/>
    <w:rsid w:val="003832CD"/>
    <w:rsid w:val="00383E65"/>
    <w:rsid w:val="003863EA"/>
    <w:rsid w:val="0038768C"/>
    <w:rsid w:val="00391854"/>
    <w:rsid w:val="00393694"/>
    <w:rsid w:val="00395DA1"/>
    <w:rsid w:val="00396BEA"/>
    <w:rsid w:val="003A02B7"/>
    <w:rsid w:val="003A6D07"/>
    <w:rsid w:val="003B2938"/>
    <w:rsid w:val="003B48D0"/>
    <w:rsid w:val="003B5246"/>
    <w:rsid w:val="003B5383"/>
    <w:rsid w:val="003B6993"/>
    <w:rsid w:val="003C0793"/>
    <w:rsid w:val="003C0A1F"/>
    <w:rsid w:val="003C123B"/>
    <w:rsid w:val="003C2D0B"/>
    <w:rsid w:val="003C3E50"/>
    <w:rsid w:val="003C5EDD"/>
    <w:rsid w:val="003D0FBD"/>
    <w:rsid w:val="003D0FD4"/>
    <w:rsid w:val="003D188B"/>
    <w:rsid w:val="003D2FD4"/>
    <w:rsid w:val="003D3910"/>
    <w:rsid w:val="003D5771"/>
    <w:rsid w:val="003D7177"/>
    <w:rsid w:val="003E2228"/>
    <w:rsid w:val="003E5E0B"/>
    <w:rsid w:val="003E7A84"/>
    <w:rsid w:val="003F169B"/>
    <w:rsid w:val="003F2911"/>
    <w:rsid w:val="003F2FE9"/>
    <w:rsid w:val="003F3466"/>
    <w:rsid w:val="003F6064"/>
    <w:rsid w:val="003F7547"/>
    <w:rsid w:val="003F7686"/>
    <w:rsid w:val="004000E1"/>
    <w:rsid w:val="00401EE5"/>
    <w:rsid w:val="0040360A"/>
    <w:rsid w:val="00403B3C"/>
    <w:rsid w:val="00412B13"/>
    <w:rsid w:val="004131AF"/>
    <w:rsid w:val="004146E3"/>
    <w:rsid w:val="00415FB7"/>
    <w:rsid w:val="00420673"/>
    <w:rsid w:val="00420C74"/>
    <w:rsid w:val="00422032"/>
    <w:rsid w:val="00422080"/>
    <w:rsid w:val="00423612"/>
    <w:rsid w:val="00425358"/>
    <w:rsid w:val="0043155C"/>
    <w:rsid w:val="004347B5"/>
    <w:rsid w:val="0044101F"/>
    <w:rsid w:val="004415AB"/>
    <w:rsid w:val="00442D9C"/>
    <w:rsid w:val="004469B9"/>
    <w:rsid w:val="00447E5E"/>
    <w:rsid w:val="0045065B"/>
    <w:rsid w:val="004512E1"/>
    <w:rsid w:val="0045250C"/>
    <w:rsid w:val="00453957"/>
    <w:rsid w:val="00461C29"/>
    <w:rsid w:val="00463151"/>
    <w:rsid w:val="00463E9A"/>
    <w:rsid w:val="00464660"/>
    <w:rsid w:val="00465FDE"/>
    <w:rsid w:val="00465FED"/>
    <w:rsid w:val="004703F7"/>
    <w:rsid w:val="00471EEE"/>
    <w:rsid w:val="0047291E"/>
    <w:rsid w:val="00473777"/>
    <w:rsid w:val="00474A65"/>
    <w:rsid w:val="0047583E"/>
    <w:rsid w:val="00475A11"/>
    <w:rsid w:val="00476390"/>
    <w:rsid w:val="00477FAD"/>
    <w:rsid w:val="004801C3"/>
    <w:rsid w:val="00483C21"/>
    <w:rsid w:val="00484239"/>
    <w:rsid w:val="004848CE"/>
    <w:rsid w:val="004873BA"/>
    <w:rsid w:val="00487F5C"/>
    <w:rsid w:val="00491F0D"/>
    <w:rsid w:val="00492E5B"/>
    <w:rsid w:val="004931A4"/>
    <w:rsid w:val="00493DD9"/>
    <w:rsid w:val="0049454B"/>
    <w:rsid w:val="004950FC"/>
    <w:rsid w:val="00495282"/>
    <w:rsid w:val="004A0076"/>
    <w:rsid w:val="004A1031"/>
    <w:rsid w:val="004A150B"/>
    <w:rsid w:val="004A2C03"/>
    <w:rsid w:val="004A3CF7"/>
    <w:rsid w:val="004A50C2"/>
    <w:rsid w:val="004A53AD"/>
    <w:rsid w:val="004A665C"/>
    <w:rsid w:val="004A75DF"/>
    <w:rsid w:val="004A7F0A"/>
    <w:rsid w:val="004B0F53"/>
    <w:rsid w:val="004B2C52"/>
    <w:rsid w:val="004B49E6"/>
    <w:rsid w:val="004B58D4"/>
    <w:rsid w:val="004B6FA3"/>
    <w:rsid w:val="004B783B"/>
    <w:rsid w:val="004B7D6A"/>
    <w:rsid w:val="004C02A6"/>
    <w:rsid w:val="004C07D2"/>
    <w:rsid w:val="004C1F4F"/>
    <w:rsid w:val="004D1B0F"/>
    <w:rsid w:val="004D27F0"/>
    <w:rsid w:val="004D7DCC"/>
    <w:rsid w:val="004D7E4D"/>
    <w:rsid w:val="004E0AC9"/>
    <w:rsid w:val="004E266C"/>
    <w:rsid w:val="004E299D"/>
    <w:rsid w:val="004E3221"/>
    <w:rsid w:val="004E3F75"/>
    <w:rsid w:val="004E4D3B"/>
    <w:rsid w:val="004F02BF"/>
    <w:rsid w:val="004F2EE8"/>
    <w:rsid w:val="004F34C0"/>
    <w:rsid w:val="004F698E"/>
    <w:rsid w:val="004F6B4B"/>
    <w:rsid w:val="004F6CC1"/>
    <w:rsid w:val="004F6E40"/>
    <w:rsid w:val="004F6F17"/>
    <w:rsid w:val="004F7599"/>
    <w:rsid w:val="00501A7F"/>
    <w:rsid w:val="00501FF2"/>
    <w:rsid w:val="00505799"/>
    <w:rsid w:val="00507121"/>
    <w:rsid w:val="00507E43"/>
    <w:rsid w:val="005115D9"/>
    <w:rsid w:val="005130B9"/>
    <w:rsid w:val="00514E61"/>
    <w:rsid w:val="005156C2"/>
    <w:rsid w:val="00517DEC"/>
    <w:rsid w:val="005217FA"/>
    <w:rsid w:val="00521CE4"/>
    <w:rsid w:val="0052298B"/>
    <w:rsid w:val="005243BB"/>
    <w:rsid w:val="00524844"/>
    <w:rsid w:val="00525E08"/>
    <w:rsid w:val="00526358"/>
    <w:rsid w:val="00527D02"/>
    <w:rsid w:val="005313C0"/>
    <w:rsid w:val="005327C2"/>
    <w:rsid w:val="005346DA"/>
    <w:rsid w:val="0053632A"/>
    <w:rsid w:val="00536CD8"/>
    <w:rsid w:val="005378C9"/>
    <w:rsid w:val="00540771"/>
    <w:rsid w:val="00542782"/>
    <w:rsid w:val="00545F4B"/>
    <w:rsid w:val="00545FD5"/>
    <w:rsid w:val="005461D3"/>
    <w:rsid w:val="0054636D"/>
    <w:rsid w:val="005463FC"/>
    <w:rsid w:val="005469DF"/>
    <w:rsid w:val="005508CE"/>
    <w:rsid w:val="00552A71"/>
    <w:rsid w:val="00560673"/>
    <w:rsid w:val="005628B4"/>
    <w:rsid w:val="005655B0"/>
    <w:rsid w:val="00565A2A"/>
    <w:rsid w:val="0056623B"/>
    <w:rsid w:val="0056651A"/>
    <w:rsid w:val="00566A02"/>
    <w:rsid w:val="005720EB"/>
    <w:rsid w:val="00572518"/>
    <w:rsid w:val="00576267"/>
    <w:rsid w:val="005772FC"/>
    <w:rsid w:val="00577391"/>
    <w:rsid w:val="00580A79"/>
    <w:rsid w:val="0058229A"/>
    <w:rsid w:val="0058276F"/>
    <w:rsid w:val="00583470"/>
    <w:rsid w:val="005847DE"/>
    <w:rsid w:val="00587FB6"/>
    <w:rsid w:val="00590302"/>
    <w:rsid w:val="00590E15"/>
    <w:rsid w:val="00590F2F"/>
    <w:rsid w:val="00593778"/>
    <w:rsid w:val="00594BAE"/>
    <w:rsid w:val="005958A2"/>
    <w:rsid w:val="0059715D"/>
    <w:rsid w:val="005A296F"/>
    <w:rsid w:val="005A2D3D"/>
    <w:rsid w:val="005A4525"/>
    <w:rsid w:val="005A49F0"/>
    <w:rsid w:val="005A5249"/>
    <w:rsid w:val="005A7C6B"/>
    <w:rsid w:val="005B01DF"/>
    <w:rsid w:val="005B11FC"/>
    <w:rsid w:val="005B2327"/>
    <w:rsid w:val="005B3237"/>
    <w:rsid w:val="005B3ED5"/>
    <w:rsid w:val="005B5EDE"/>
    <w:rsid w:val="005B5F1B"/>
    <w:rsid w:val="005B6BC0"/>
    <w:rsid w:val="005B6C39"/>
    <w:rsid w:val="005B7465"/>
    <w:rsid w:val="005B7EF3"/>
    <w:rsid w:val="005C1FAC"/>
    <w:rsid w:val="005C2371"/>
    <w:rsid w:val="005C72F9"/>
    <w:rsid w:val="005D0EC0"/>
    <w:rsid w:val="005D1994"/>
    <w:rsid w:val="005D1F80"/>
    <w:rsid w:val="005D3B45"/>
    <w:rsid w:val="005D3B79"/>
    <w:rsid w:val="005D4660"/>
    <w:rsid w:val="005D5D47"/>
    <w:rsid w:val="005D7BB7"/>
    <w:rsid w:val="005D7C14"/>
    <w:rsid w:val="005E03C9"/>
    <w:rsid w:val="005E1EFA"/>
    <w:rsid w:val="005E24A3"/>
    <w:rsid w:val="005E445D"/>
    <w:rsid w:val="005E4E23"/>
    <w:rsid w:val="005E68C6"/>
    <w:rsid w:val="005E6963"/>
    <w:rsid w:val="005E69A3"/>
    <w:rsid w:val="005F05C7"/>
    <w:rsid w:val="005F20AD"/>
    <w:rsid w:val="005F25C6"/>
    <w:rsid w:val="005F3793"/>
    <w:rsid w:val="005F52E3"/>
    <w:rsid w:val="005F597F"/>
    <w:rsid w:val="005F5D98"/>
    <w:rsid w:val="00600048"/>
    <w:rsid w:val="006000C8"/>
    <w:rsid w:val="006023A6"/>
    <w:rsid w:val="00603CC9"/>
    <w:rsid w:val="00605A02"/>
    <w:rsid w:val="00605C8E"/>
    <w:rsid w:val="00605DD2"/>
    <w:rsid w:val="006072A0"/>
    <w:rsid w:val="00607E2C"/>
    <w:rsid w:val="00610952"/>
    <w:rsid w:val="006118E6"/>
    <w:rsid w:val="00611EB9"/>
    <w:rsid w:val="00611F81"/>
    <w:rsid w:val="00612392"/>
    <w:rsid w:val="00612BF0"/>
    <w:rsid w:val="00614B2F"/>
    <w:rsid w:val="00614E13"/>
    <w:rsid w:val="00616BC1"/>
    <w:rsid w:val="00616E9F"/>
    <w:rsid w:val="00620517"/>
    <w:rsid w:val="00620F6F"/>
    <w:rsid w:val="0062213C"/>
    <w:rsid w:val="006221D6"/>
    <w:rsid w:val="006230BC"/>
    <w:rsid w:val="0062366C"/>
    <w:rsid w:val="0062424A"/>
    <w:rsid w:val="0062480A"/>
    <w:rsid w:val="0062545C"/>
    <w:rsid w:val="00625783"/>
    <w:rsid w:val="0062595A"/>
    <w:rsid w:val="0062670E"/>
    <w:rsid w:val="00633446"/>
    <w:rsid w:val="006343DC"/>
    <w:rsid w:val="0063587C"/>
    <w:rsid w:val="006361AA"/>
    <w:rsid w:val="0063652E"/>
    <w:rsid w:val="00637324"/>
    <w:rsid w:val="006373CB"/>
    <w:rsid w:val="00637D66"/>
    <w:rsid w:val="00637F12"/>
    <w:rsid w:val="00641DFA"/>
    <w:rsid w:val="00642EF0"/>
    <w:rsid w:val="00643625"/>
    <w:rsid w:val="00643E8F"/>
    <w:rsid w:val="00647CC0"/>
    <w:rsid w:val="006509CA"/>
    <w:rsid w:val="006512CA"/>
    <w:rsid w:val="00651ECF"/>
    <w:rsid w:val="00651FC1"/>
    <w:rsid w:val="0065205F"/>
    <w:rsid w:val="0065285A"/>
    <w:rsid w:val="0065337F"/>
    <w:rsid w:val="006537AA"/>
    <w:rsid w:val="006556FE"/>
    <w:rsid w:val="006557DC"/>
    <w:rsid w:val="00655846"/>
    <w:rsid w:val="00656794"/>
    <w:rsid w:val="006568CF"/>
    <w:rsid w:val="00660856"/>
    <w:rsid w:val="006630F7"/>
    <w:rsid w:val="0066385E"/>
    <w:rsid w:val="00667B8E"/>
    <w:rsid w:val="00667E27"/>
    <w:rsid w:val="00667F2E"/>
    <w:rsid w:val="00671701"/>
    <w:rsid w:val="006743B3"/>
    <w:rsid w:val="00674411"/>
    <w:rsid w:val="006754A3"/>
    <w:rsid w:val="00675CC2"/>
    <w:rsid w:val="00676E07"/>
    <w:rsid w:val="00677DE0"/>
    <w:rsid w:val="006801B0"/>
    <w:rsid w:val="00683A7E"/>
    <w:rsid w:val="00683C5B"/>
    <w:rsid w:val="0068401A"/>
    <w:rsid w:val="00685175"/>
    <w:rsid w:val="0068641C"/>
    <w:rsid w:val="006902E5"/>
    <w:rsid w:val="00690F6F"/>
    <w:rsid w:val="006946E2"/>
    <w:rsid w:val="00696125"/>
    <w:rsid w:val="006A03A9"/>
    <w:rsid w:val="006A22C1"/>
    <w:rsid w:val="006A582D"/>
    <w:rsid w:val="006A6F69"/>
    <w:rsid w:val="006A708F"/>
    <w:rsid w:val="006B0E59"/>
    <w:rsid w:val="006B1B4D"/>
    <w:rsid w:val="006B31AC"/>
    <w:rsid w:val="006B3A35"/>
    <w:rsid w:val="006B4007"/>
    <w:rsid w:val="006B66A0"/>
    <w:rsid w:val="006C0874"/>
    <w:rsid w:val="006C0F9D"/>
    <w:rsid w:val="006C1F47"/>
    <w:rsid w:val="006C2661"/>
    <w:rsid w:val="006C35B2"/>
    <w:rsid w:val="006C3D15"/>
    <w:rsid w:val="006D0DF0"/>
    <w:rsid w:val="006D2D47"/>
    <w:rsid w:val="006D3F81"/>
    <w:rsid w:val="006D522C"/>
    <w:rsid w:val="006D52EE"/>
    <w:rsid w:val="006E0E18"/>
    <w:rsid w:val="006E1C85"/>
    <w:rsid w:val="006E281C"/>
    <w:rsid w:val="006E28F7"/>
    <w:rsid w:val="006E3AFF"/>
    <w:rsid w:val="006E6228"/>
    <w:rsid w:val="006F1A0F"/>
    <w:rsid w:val="006F25BF"/>
    <w:rsid w:val="006F292A"/>
    <w:rsid w:val="006F564C"/>
    <w:rsid w:val="006F57E6"/>
    <w:rsid w:val="006F747E"/>
    <w:rsid w:val="006F7FE4"/>
    <w:rsid w:val="00700C1B"/>
    <w:rsid w:val="00700D8E"/>
    <w:rsid w:val="00700FC1"/>
    <w:rsid w:val="00701792"/>
    <w:rsid w:val="0070188C"/>
    <w:rsid w:val="007033AE"/>
    <w:rsid w:val="00703F66"/>
    <w:rsid w:val="00706E50"/>
    <w:rsid w:val="00707E68"/>
    <w:rsid w:val="00707EAB"/>
    <w:rsid w:val="0071144B"/>
    <w:rsid w:val="00712CE9"/>
    <w:rsid w:val="00713250"/>
    <w:rsid w:val="00713465"/>
    <w:rsid w:val="00713EE3"/>
    <w:rsid w:val="00716031"/>
    <w:rsid w:val="007163EF"/>
    <w:rsid w:val="0071745B"/>
    <w:rsid w:val="007177CF"/>
    <w:rsid w:val="00720096"/>
    <w:rsid w:val="007205A1"/>
    <w:rsid w:val="00722E49"/>
    <w:rsid w:val="007234BA"/>
    <w:rsid w:val="0072482F"/>
    <w:rsid w:val="00731E45"/>
    <w:rsid w:val="0073203E"/>
    <w:rsid w:val="00733281"/>
    <w:rsid w:val="00734209"/>
    <w:rsid w:val="00734579"/>
    <w:rsid w:val="0073703D"/>
    <w:rsid w:val="00742783"/>
    <w:rsid w:val="0074522B"/>
    <w:rsid w:val="0074701D"/>
    <w:rsid w:val="007474C1"/>
    <w:rsid w:val="007516B6"/>
    <w:rsid w:val="00751D4A"/>
    <w:rsid w:val="00752B39"/>
    <w:rsid w:val="00752D64"/>
    <w:rsid w:val="0075491C"/>
    <w:rsid w:val="00754D27"/>
    <w:rsid w:val="007572F1"/>
    <w:rsid w:val="007578EE"/>
    <w:rsid w:val="00757DAF"/>
    <w:rsid w:val="0076314B"/>
    <w:rsid w:val="00765EF0"/>
    <w:rsid w:val="007661AB"/>
    <w:rsid w:val="00767EFB"/>
    <w:rsid w:val="00772C5D"/>
    <w:rsid w:val="0077353B"/>
    <w:rsid w:val="0077371B"/>
    <w:rsid w:val="007755F0"/>
    <w:rsid w:val="00775B35"/>
    <w:rsid w:val="0077744D"/>
    <w:rsid w:val="0078085F"/>
    <w:rsid w:val="00781BB7"/>
    <w:rsid w:val="00781FFC"/>
    <w:rsid w:val="00782463"/>
    <w:rsid w:val="00784BF5"/>
    <w:rsid w:val="00786EB9"/>
    <w:rsid w:val="007922FB"/>
    <w:rsid w:val="007947EC"/>
    <w:rsid w:val="007960B6"/>
    <w:rsid w:val="00796A23"/>
    <w:rsid w:val="0079741D"/>
    <w:rsid w:val="0079776A"/>
    <w:rsid w:val="007A083F"/>
    <w:rsid w:val="007A0A0F"/>
    <w:rsid w:val="007A0DA4"/>
    <w:rsid w:val="007A108C"/>
    <w:rsid w:val="007A1C9A"/>
    <w:rsid w:val="007A2FF3"/>
    <w:rsid w:val="007A3FF6"/>
    <w:rsid w:val="007A612F"/>
    <w:rsid w:val="007A6559"/>
    <w:rsid w:val="007A6CD6"/>
    <w:rsid w:val="007B030B"/>
    <w:rsid w:val="007B060C"/>
    <w:rsid w:val="007B1D51"/>
    <w:rsid w:val="007B2023"/>
    <w:rsid w:val="007B23E5"/>
    <w:rsid w:val="007B4D19"/>
    <w:rsid w:val="007B55D3"/>
    <w:rsid w:val="007B6039"/>
    <w:rsid w:val="007B60FB"/>
    <w:rsid w:val="007B6C27"/>
    <w:rsid w:val="007B71D7"/>
    <w:rsid w:val="007B7415"/>
    <w:rsid w:val="007C02F1"/>
    <w:rsid w:val="007C5431"/>
    <w:rsid w:val="007C5797"/>
    <w:rsid w:val="007C591E"/>
    <w:rsid w:val="007C61A7"/>
    <w:rsid w:val="007C77A3"/>
    <w:rsid w:val="007D370E"/>
    <w:rsid w:val="007D3ABB"/>
    <w:rsid w:val="007D4CF9"/>
    <w:rsid w:val="007D6415"/>
    <w:rsid w:val="007D703E"/>
    <w:rsid w:val="007E0654"/>
    <w:rsid w:val="007E17EC"/>
    <w:rsid w:val="007E1BCB"/>
    <w:rsid w:val="007E288E"/>
    <w:rsid w:val="007E4372"/>
    <w:rsid w:val="007E5765"/>
    <w:rsid w:val="007E5983"/>
    <w:rsid w:val="007E72D3"/>
    <w:rsid w:val="007F163A"/>
    <w:rsid w:val="007F4547"/>
    <w:rsid w:val="007F4DCB"/>
    <w:rsid w:val="007F4F31"/>
    <w:rsid w:val="007F5438"/>
    <w:rsid w:val="007F66D2"/>
    <w:rsid w:val="007F75C5"/>
    <w:rsid w:val="008027C6"/>
    <w:rsid w:val="00802F7A"/>
    <w:rsid w:val="008036C8"/>
    <w:rsid w:val="008053DE"/>
    <w:rsid w:val="00807DCF"/>
    <w:rsid w:val="00811CB3"/>
    <w:rsid w:val="00812498"/>
    <w:rsid w:val="00812561"/>
    <w:rsid w:val="00813B7E"/>
    <w:rsid w:val="00813BAE"/>
    <w:rsid w:val="00813EA5"/>
    <w:rsid w:val="00815AFB"/>
    <w:rsid w:val="00816463"/>
    <w:rsid w:val="00817FC0"/>
    <w:rsid w:val="00820D80"/>
    <w:rsid w:val="00820F1A"/>
    <w:rsid w:val="00820F4B"/>
    <w:rsid w:val="0082277C"/>
    <w:rsid w:val="008228B8"/>
    <w:rsid w:val="00825933"/>
    <w:rsid w:val="008260F7"/>
    <w:rsid w:val="0083461D"/>
    <w:rsid w:val="00835597"/>
    <w:rsid w:val="00836532"/>
    <w:rsid w:val="00840667"/>
    <w:rsid w:val="00845099"/>
    <w:rsid w:val="008468C7"/>
    <w:rsid w:val="00847046"/>
    <w:rsid w:val="008479BE"/>
    <w:rsid w:val="00850915"/>
    <w:rsid w:val="0085386D"/>
    <w:rsid w:val="00856E58"/>
    <w:rsid w:val="00861FC7"/>
    <w:rsid w:val="00862790"/>
    <w:rsid w:val="008629C9"/>
    <w:rsid w:val="0086321B"/>
    <w:rsid w:val="0086355D"/>
    <w:rsid w:val="00865975"/>
    <w:rsid w:val="0086612F"/>
    <w:rsid w:val="00870FCD"/>
    <w:rsid w:val="00872A39"/>
    <w:rsid w:val="00875036"/>
    <w:rsid w:val="00875566"/>
    <w:rsid w:val="00877DAE"/>
    <w:rsid w:val="0088126A"/>
    <w:rsid w:val="00882298"/>
    <w:rsid w:val="008837A1"/>
    <w:rsid w:val="00883B25"/>
    <w:rsid w:val="00884D1A"/>
    <w:rsid w:val="0088526B"/>
    <w:rsid w:val="00885A7F"/>
    <w:rsid w:val="008865BD"/>
    <w:rsid w:val="00886B41"/>
    <w:rsid w:val="0088705F"/>
    <w:rsid w:val="00887562"/>
    <w:rsid w:val="00887ECA"/>
    <w:rsid w:val="008911C7"/>
    <w:rsid w:val="0089161F"/>
    <w:rsid w:val="008924B0"/>
    <w:rsid w:val="00892F9A"/>
    <w:rsid w:val="008944C8"/>
    <w:rsid w:val="00895D42"/>
    <w:rsid w:val="00897219"/>
    <w:rsid w:val="00897911"/>
    <w:rsid w:val="008A1565"/>
    <w:rsid w:val="008A15C6"/>
    <w:rsid w:val="008A216A"/>
    <w:rsid w:val="008A26A9"/>
    <w:rsid w:val="008A49D9"/>
    <w:rsid w:val="008A6450"/>
    <w:rsid w:val="008A77C6"/>
    <w:rsid w:val="008A7D27"/>
    <w:rsid w:val="008B048D"/>
    <w:rsid w:val="008B0888"/>
    <w:rsid w:val="008B1379"/>
    <w:rsid w:val="008B2ABF"/>
    <w:rsid w:val="008B4A9B"/>
    <w:rsid w:val="008B50C7"/>
    <w:rsid w:val="008B77FF"/>
    <w:rsid w:val="008B7A6B"/>
    <w:rsid w:val="008C09E9"/>
    <w:rsid w:val="008C1CBF"/>
    <w:rsid w:val="008C2169"/>
    <w:rsid w:val="008C2C02"/>
    <w:rsid w:val="008C2C46"/>
    <w:rsid w:val="008C319E"/>
    <w:rsid w:val="008C33C5"/>
    <w:rsid w:val="008C4ED4"/>
    <w:rsid w:val="008C6781"/>
    <w:rsid w:val="008C7164"/>
    <w:rsid w:val="008C752D"/>
    <w:rsid w:val="008C7C22"/>
    <w:rsid w:val="008D2BFD"/>
    <w:rsid w:val="008D5C59"/>
    <w:rsid w:val="008D643A"/>
    <w:rsid w:val="008D74DF"/>
    <w:rsid w:val="008E0A29"/>
    <w:rsid w:val="008E18CD"/>
    <w:rsid w:val="008E37D9"/>
    <w:rsid w:val="008E47AF"/>
    <w:rsid w:val="008E4891"/>
    <w:rsid w:val="008E5EB8"/>
    <w:rsid w:val="008F126D"/>
    <w:rsid w:val="008F3555"/>
    <w:rsid w:val="008F6DFE"/>
    <w:rsid w:val="008F74EC"/>
    <w:rsid w:val="008F764C"/>
    <w:rsid w:val="008F7FB1"/>
    <w:rsid w:val="00901DDD"/>
    <w:rsid w:val="00902C38"/>
    <w:rsid w:val="00903203"/>
    <w:rsid w:val="0090343E"/>
    <w:rsid w:val="0090450A"/>
    <w:rsid w:val="00904A7F"/>
    <w:rsid w:val="0090727A"/>
    <w:rsid w:val="009072CF"/>
    <w:rsid w:val="00911A05"/>
    <w:rsid w:val="00911D14"/>
    <w:rsid w:val="009159AA"/>
    <w:rsid w:val="00915DC3"/>
    <w:rsid w:val="009164DC"/>
    <w:rsid w:val="00920371"/>
    <w:rsid w:val="00927356"/>
    <w:rsid w:val="00930E0C"/>
    <w:rsid w:val="009314F7"/>
    <w:rsid w:val="00932132"/>
    <w:rsid w:val="0093247D"/>
    <w:rsid w:val="00941CDC"/>
    <w:rsid w:val="00941DEC"/>
    <w:rsid w:val="00942D20"/>
    <w:rsid w:val="009436B4"/>
    <w:rsid w:val="00946DC0"/>
    <w:rsid w:val="00947407"/>
    <w:rsid w:val="0094780E"/>
    <w:rsid w:val="00950A5C"/>
    <w:rsid w:val="00950EFF"/>
    <w:rsid w:val="0095300A"/>
    <w:rsid w:val="00955CFA"/>
    <w:rsid w:val="00956937"/>
    <w:rsid w:val="00956F95"/>
    <w:rsid w:val="0095761E"/>
    <w:rsid w:val="00957657"/>
    <w:rsid w:val="0096037F"/>
    <w:rsid w:val="009638B2"/>
    <w:rsid w:val="009638F2"/>
    <w:rsid w:val="009641BB"/>
    <w:rsid w:val="00965A0F"/>
    <w:rsid w:val="00965CD7"/>
    <w:rsid w:val="0096625C"/>
    <w:rsid w:val="00966967"/>
    <w:rsid w:val="00966DCE"/>
    <w:rsid w:val="00967679"/>
    <w:rsid w:val="009715A5"/>
    <w:rsid w:val="009719A7"/>
    <w:rsid w:val="00972480"/>
    <w:rsid w:val="00973915"/>
    <w:rsid w:val="009743AC"/>
    <w:rsid w:val="00974509"/>
    <w:rsid w:val="00974F2C"/>
    <w:rsid w:val="00977266"/>
    <w:rsid w:val="009773E1"/>
    <w:rsid w:val="00980E2C"/>
    <w:rsid w:val="00982115"/>
    <w:rsid w:val="00984582"/>
    <w:rsid w:val="009852A7"/>
    <w:rsid w:val="0098675E"/>
    <w:rsid w:val="00991AF9"/>
    <w:rsid w:val="009929D6"/>
    <w:rsid w:val="00993B0D"/>
    <w:rsid w:val="009941EF"/>
    <w:rsid w:val="00994C57"/>
    <w:rsid w:val="009960C3"/>
    <w:rsid w:val="00996B27"/>
    <w:rsid w:val="009A1547"/>
    <w:rsid w:val="009A4030"/>
    <w:rsid w:val="009A6881"/>
    <w:rsid w:val="009A6B41"/>
    <w:rsid w:val="009B0C18"/>
    <w:rsid w:val="009B0FDA"/>
    <w:rsid w:val="009B1317"/>
    <w:rsid w:val="009B58A6"/>
    <w:rsid w:val="009B6339"/>
    <w:rsid w:val="009B66B2"/>
    <w:rsid w:val="009B758E"/>
    <w:rsid w:val="009C0FA1"/>
    <w:rsid w:val="009C1892"/>
    <w:rsid w:val="009C4021"/>
    <w:rsid w:val="009C67DC"/>
    <w:rsid w:val="009C7720"/>
    <w:rsid w:val="009C79A0"/>
    <w:rsid w:val="009C7BA2"/>
    <w:rsid w:val="009D03BC"/>
    <w:rsid w:val="009D3936"/>
    <w:rsid w:val="009D5081"/>
    <w:rsid w:val="009D6266"/>
    <w:rsid w:val="009E1DC8"/>
    <w:rsid w:val="009E394A"/>
    <w:rsid w:val="009E404C"/>
    <w:rsid w:val="009E465E"/>
    <w:rsid w:val="009E4B0D"/>
    <w:rsid w:val="009E66BC"/>
    <w:rsid w:val="009F0B52"/>
    <w:rsid w:val="009F29CA"/>
    <w:rsid w:val="009F3D26"/>
    <w:rsid w:val="009F41CD"/>
    <w:rsid w:val="009F6BEE"/>
    <w:rsid w:val="009F7B36"/>
    <w:rsid w:val="00A00412"/>
    <w:rsid w:val="00A02025"/>
    <w:rsid w:val="00A025DB"/>
    <w:rsid w:val="00A029F3"/>
    <w:rsid w:val="00A030B0"/>
    <w:rsid w:val="00A04AF7"/>
    <w:rsid w:val="00A04DEA"/>
    <w:rsid w:val="00A05591"/>
    <w:rsid w:val="00A05620"/>
    <w:rsid w:val="00A0696A"/>
    <w:rsid w:val="00A07F3B"/>
    <w:rsid w:val="00A12275"/>
    <w:rsid w:val="00A141EA"/>
    <w:rsid w:val="00A15CBF"/>
    <w:rsid w:val="00A17712"/>
    <w:rsid w:val="00A227BD"/>
    <w:rsid w:val="00A22B17"/>
    <w:rsid w:val="00A24159"/>
    <w:rsid w:val="00A2621A"/>
    <w:rsid w:val="00A2662A"/>
    <w:rsid w:val="00A30E48"/>
    <w:rsid w:val="00A3232A"/>
    <w:rsid w:val="00A335D1"/>
    <w:rsid w:val="00A35DA3"/>
    <w:rsid w:val="00A42EFF"/>
    <w:rsid w:val="00A433E8"/>
    <w:rsid w:val="00A43C82"/>
    <w:rsid w:val="00A467A8"/>
    <w:rsid w:val="00A50476"/>
    <w:rsid w:val="00A50DCE"/>
    <w:rsid w:val="00A513B5"/>
    <w:rsid w:val="00A527C8"/>
    <w:rsid w:val="00A52B6B"/>
    <w:rsid w:val="00A53F7E"/>
    <w:rsid w:val="00A540F0"/>
    <w:rsid w:val="00A54B1D"/>
    <w:rsid w:val="00A5581D"/>
    <w:rsid w:val="00A55868"/>
    <w:rsid w:val="00A60212"/>
    <w:rsid w:val="00A61CF0"/>
    <w:rsid w:val="00A63070"/>
    <w:rsid w:val="00A63D53"/>
    <w:rsid w:val="00A644DF"/>
    <w:rsid w:val="00A648CB"/>
    <w:rsid w:val="00A64B6C"/>
    <w:rsid w:val="00A6754D"/>
    <w:rsid w:val="00A71B36"/>
    <w:rsid w:val="00A71BEC"/>
    <w:rsid w:val="00A7375E"/>
    <w:rsid w:val="00A763D0"/>
    <w:rsid w:val="00A777AD"/>
    <w:rsid w:val="00A778BE"/>
    <w:rsid w:val="00A80787"/>
    <w:rsid w:val="00A82A4B"/>
    <w:rsid w:val="00A84843"/>
    <w:rsid w:val="00A87409"/>
    <w:rsid w:val="00A87FE1"/>
    <w:rsid w:val="00A90810"/>
    <w:rsid w:val="00A91923"/>
    <w:rsid w:val="00A950D7"/>
    <w:rsid w:val="00A965E6"/>
    <w:rsid w:val="00A968DC"/>
    <w:rsid w:val="00A96B76"/>
    <w:rsid w:val="00AA2A67"/>
    <w:rsid w:val="00AA3614"/>
    <w:rsid w:val="00AA70B9"/>
    <w:rsid w:val="00AA71E5"/>
    <w:rsid w:val="00AA7563"/>
    <w:rsid w:val="00AA7C7F"/>
    <w:rsid w:val="00AB4A49"/>
    <w:rsid w:val="00AB5474"/>
    <w:rsid w:val="00AC0E2A"/>
    <w:rsid w:val="00AC14E7"/>
    <w:rsid w:val="00AC4370"/>
    <w:rsid w:val="00AC4E7F"/>
    <w:rsid w:val="00AC6169"/>
    <w:rsid w:val="00AC6597"/>
    <w:rsid w:val="00AC7A67"/>
    <w:rsid w:val="00AD0E47"/>
    <w:rsid w:val="00AD2519"/>
    <w:rsid w:val="00AD49FD"/>
    <w:rsid w:val="00AD4D39"/>
    <w:rsid w:val="00AD4E04"/>
    <w:rsid w:val="00AD5AF8"/>
    <w:rsid w:val="00AE04D2"/>
    <w:rsid w:val="00AE0B07"/>
    <w:rsid w:val="00AE11CB"/>
    <w:rsid w:val="00AE3C71"/>
    <w:rsid w:val="00AE3DA5"/>
    <w:rsid w:val="00AE517E"/>
    <w:rsid w:val="00AE5399"/>
    <w:rsid w:val="00AE697E"/>
    <w:rsid w:val="00AE6BDC"/>
    <w:rsid w:val="00AF0FE2"/>
    <w:rsid w:val="00AF17D2"/>
    <w:rsid w:val="00AF26A7"/>
    <w:rsid w:val="00AF299A"/>
    <w:rsid w:val="00AF3086"/>
    <w:rsid w:val="00AF3634"/>
    <w:rsid w:val="00AF39BC"/>
    <w:rsid w:val="00AF4E59"/>
    <w:rsid w:val="00AF5D02"/>
    <w:rsid w:val="00B00650"/>
    <w:rsid w:val="00B00EAF"/>
    <w:rsid w:val="00B030DB"/>
    <w:rsid w:val="00B038C0"/>
    <w:rsid w:val="00B038CB"/>
    <w:rsid w:val="00B03B73"/>
    <w:rsid w:val="00B04655"/>
    <w:rsid w:val="00B04ED3"/>
    <w:rsid w:val="00B063D0"/>
    <w:rsid w:val="00B06D75"/>
    <w:rsid w:val="00B11D26"/>
    <w:rsid w:val="00B124E7"/>
    <w:rsid w:val="00B172E2"/>
    <w:rsid w:val="00B212E5"/>
    <w:rsid w:val="00B22705"/>
    <w:rsid w:val="00B23FC7"/>
    <w:rsid w:val="00B26B2E"/>
    <w:rsid w:val="00B273B3"/>
    <w:rsid w:val="00B303D1"/>
    <w:rsid w:val="00B3146C"/>
    <w:rsid w:val="00B31C2A"/>
    <w:rsid w:val="00B32164"/>
    <w:rsid w:val="00B33BD4"/>
    <w:rsid w:val="00B33FF3"/>
    <w:rsid w:val="00B3540B"/>
    <w:rsid w:val="00B35671"/>
    <w:rsid w:val="00B37636"/>
    <w:rsid w:val="00B4078B"/>
    <w:rsid w:val="00B41812"/>
    <w:rsid w:val="00B446A4"/>
    <w:rsid w:val="00B44918"/>
    <w:rsid w:val="00B46AF6"/>
    <w:rsid w:val="00B475DE"/>
    <w:rsid w:val="00B51163"/>
    <w:rsid w:val="00B514E6"/>
    <w:rsid w:val="00B5166A"/>
    <w:rsid w:val="00B52E42"/>
    <w:rsid w:val="00B54DF7"/>
    <w:rsid w:val="00B5561C"/>
    <w:rsid w:val="00B56CAB"/>
    <w:rsid w:val="00B57545"/>
    <w:rsid w:val="00B57764"/>
    <w:rsid w:val="00B616FE"/>
    <w:rsid w:val="00B618B5"/>
    <w:rsid w:val="00B63226"/>
    <w:rsid w:val="00B64A98"/>
    <w:rsid w:val="00B65378"/>
    <w:rsid w:val="00B65A31"/>
    <w:rsid w:val="00B665F0"/>
    <w:rsid w:val="00B70497"/>
    <w:rsid w:val="00B72ABD"/>
    <w:rsid w:val="00B73215"/>
    <w:rsid w:val="00B738A7"/>
    <w:rsid w:val="00B74571"/>
    <w:rsid w:val="00B748BC"/>
    <w:rsid w:val="00B76E7D"/>
    <w:rsid w:val="00B77CE3"/>
    <w:rsid w:val="00B8195B"/>
    <w:rsid w:val="00B826F2"/>
    <w:rsid w:val="00B82D9D"/>
    <w:rsid w:val="00B837D2"/>
    <w:rsid w:val="00B83DB4"/>
    <w:rsid w:val="00B843EC"/>
    <w:rsid w:val="00B84884"/>
    <w:rsid w:val="00B857CE"/>
    <w:rsid w:val="00B8595D"/>
    <w:rsid w:val="00B85E81"/>
    <w:rsid w:val="00B87DAA"/>
    <w:rsid w:val="00B9007B"/>
    <w:rsid w:val="00B95067"/>
    <w:rsid w:val="00B97C2A"/>
    <w:rsid w:val="00B97EAD"/>
    <w:rsid w:val="00BA076F"/>
    <w:rsid w:val="00BA1223"/>
    <w:rsid w:val="00BA1DE2"/>
    <w:rsid w:val="00BA1F35"/>
    <w:rsid w:val="00BA2BF9"/>
    <w:rsid w:val="00BA2D3D"/>
    <w:rsid w:val="00BA51F4"/>
    <w:rsid w:val="00BA569D"/>
    <w:rsid w:val="00BA7DAF"/>
    <w:rsid w:val="00BB2B12"/>
    <w:rsid w:val="00BB30F8"/>
    <w:rsid w:val="00BB519C"/>
    <w:rsid w:val="00BC0CC1"/>
    <w:rsid w:val="00BC348A"/>
    <w:rsid w:val="00BC358D"/>
    <w:rsid w:val="00BC3CC0"/>
    <w:rsid w:val="00BC529D"/>
    <w:rsid w:val="00BC5CD3"/>
    <w:rsid w:val="00BC6049"/>
    <w:rsid w:val="00BC613F"/>
    <w:rsid w:val="00BC6F12"/>
    <w:rsid w:val="00BC769E"/>
    <w:rsid w:val="00BD0744"/>
    <w:rsid w:val="00BD14BB"/>
    <w:rsid w:val="00BD14C9"/>
    <w:rsid w:val="00BD3106"/>
    <w:rsid w:val="00BD3F40"/>
    <w:rsid w:val="00BD6CC0"/>
    <w:rsid w:val="00BD6E88"/>
    <w:rsid w:val="00BD73DB"/>
    <w:rsid w:val="00BE083A"/>
    <w:rsid w:val="00BE21F3"/>
    <w:rsid w:val="00BE375B"/>
    <w:rsid w:val="00BE5FD6"/>
    <w:rsid w:val="00BE708A"/>
    <w:rsid w:val="00BE778B"/>
    <w:rsid w:val="00BE7E33"/>
    <w:rsid w:val="00BF280E"/>
    <w:rsid w:val="00BF41FC"/>
    <w:rsid w:val="00BF4A2D"/>
    <w:rsid w:val="00BF618B"/>
    <w:rsid w:val="00BF6ECA"/>
    <w:rsid w:val="00C01886"/>
    <w:rsid w:val="00C0379C"/>
    <w:rsid w:val="00C073BB"/>
    <w:rsid w:val="00C1061E"/>
    <w:rsid w:val="00C1208A"/>
    <w:rsid w:val="00C12A46"/>
    <w:rsid w:val="00C132BA"/>
    <w:rsid w:val="00C14B28"/>
    <w:rsid w:val="00C165EF"/>
    <w:rsid w:val="00C17F8C"/>
    <w:rsid w:val="00C20F5B"/>
    <w:rsid w:val="00C23DC6"/>
    <w:rsid w:val="00C23F7B"/>
    <w:rsid w:val="00C24643"/>
    <w:rsid w:val="00C26576"/>
    <w:rsid w:val="00C2739D"/>
    <w:rsid w:val="00C27C43"/>
    <w:rsid w:val="00C27E23"/>
    <w:rsid w:val="00C336AF"/>
    <w:rsid w:val="00C34100"/>
    <w:rsid w:val="00C368AE"/>
    <w:rsid w:val="00C37BF0"/>
    <w:rsid w:val="00C40DB0"/>
    <w:rsid w:val="00C40F79"/>
    <w:rsid w:val="00C41C25"/>
    <w:rsid w:val="00C44DF2"/>
    <w:rsid w:val="00C472F2"/>
    <w:rsid w:val="00C51317"/>
    <w:rsid w:val="00C51682"/>
    <w:rsid w:val="00C520E7"/>
    <w:rsid w:val="00C6063A"/>
    <w:rsid w:val="00C61562"/>
    <w:rsid w:val="00C62229"/>
    <w:rsid w:val="00C627BC"/>
    <w:rsid w:val="00C65DC8"/>
    <w:rsid w:val="00C65FF2"/>
    <w:rsid w:val="00C66D10"/>
    <w:rsid w:val="00C67D55"/>
    <w:rsid w:val="00C70B90"/>
    <w:rsid w:val="00C71F5F"/>
    <w:rsid w:val="00C72239"/>
    <w:rsid w:val="00C722DF"/>
    <w:rsid w:val="00C727ED"/>
    <w:rsid w:val="00C731E9"/>
    <w:rsid w:val="00C74820"/>
    <w:rsid w:val="00C7620C"/>
    <w:rsid w:val="00C762C5"/>
    <w:rsid w:val="00C8272B"/>
    <w:rsid w:val="00C83498"/>
    <w:rsid w:val="00C87B4D"/>
    <w:rsid w:val="00C87CF2"/>
    <w:rsid w:val="00C87EA1"/>
    <w:rsid w:val="00C9085D"/>
    <w:rsid w:val="00C90BD2"/>
    <w:rsid w:val="00C91C99"/>
    <w:rsid w:val="00C9277E"/>
    <w:rsid w:val="00C929DF"/>
    <w:rsid w:val="00C93A48"/>
    <w:rsid w:val="00C940A8"/>
    <w:rsid w:val="00C944C7"/>
    <w:rsid w:val="00C94539"/>
    <w:rsid w:val="00C94BE5"/>
    <w:rsid w:val="00CA104C"/>
    <w:rsid w:val="00CA1CEA"/>
    <w:rsid w:val="00CA1D43"/>
    <w:rsid w:val="00CA27B3"/>
    <w:rsid w:val="00CA3169"/>
    <w:rsid w:val="00CA4C7C"/>
    <w:rsid w:val="00CA5640"/>
    <w:rsid w:val="00CA5CF7"/>
    <w:rsid w:val="00CA6493"/>
    <w:rsid w:val="00CA7164"/>
    <w:rsid w:val="00CB3290"/>
    <w:rsid w:val="00CB3E57"/>
    <w:rsid w:val="00CB511F"/>
    <w:rsid w:val="00CB5E11"/>
    <w:rsid w:val="00CB755C"/>
    <w:rsid w:val="00CB7C41"/>
    <w:rsid w:val="00CC087C"/>
    <w:rsid w:val="00CC1DEC"/>
    <w:rsid w:val="00CC2259"/>
    <w:rsid w:val="00CC3A7B"/>
    <w:rsid w:val="00CC6576"/>
    <w:rsid w:val="00CC6DA9"/>
    <w:rsid w:val="00CD0C34"/>
    <w:rsid w:val="00CD1AAA"/>
    <w:rsid w:val="00CD6E41"/>
    <w:rsid w:val="00CD7762"/>
    <w:rsid w:val="00CD7DE7"/>
    <w:rsid w:val="00CE43A1"/>
    <w:rsid w:val="00CE43EE"/>
    <w:rsid w:val="00CE46E0"/>
    <w:rsid w:val="00CE503C"/>
    <w:rsid w:val="00CE6DBC"/>
    <w:rsid w:val="00CE6E46"/>
    <w:rsid w:val="00CE6FE8"/>
    <w:rsid w:val="00CE7000"/>
    <w:rsid w:val="00CF0EAD"/>
    <w:rsid w:val="00CF13B4"/>
    <w:rsid w:val="00CF2D94"/>
    <w:rsid w:val="00CF3563"/>
    <w:rsid w:val="00CF5280"/>
    <w:rsid w:val="00CF7771"/>
    <w:rsid w:val="00CF7E5F"/>
    <w:rsid w:val="00CF7E8B"/>
    <w:rsid w:val="00D03399"/>
    <w:rsid w:val="00D060F1"/>
    <w:rsid w:val="00D12109"/>
    <w:rsid w:val="00D140C2"/>
    <w:rsid w:val="00D14736"/>
    <w:rsid w:val="00D15422"/>
    <w:rsid w:val="00D154E4"/>
    <w:rsid w:val="00D174BB"/>
    <w:rsid w:val="00D17ADE"/>
    <w:rsid w:val="00D2063C"/>
    <w:rsid w:val="00D210AA"/>
    <w:rsid w:val="00D229C3"/>
    <w:rsid w:val="00D25C3B"/>
    <w:rsid w:val="00D25F83"/>
    <w:rsid w:val="00D306E2"/>
    <w:rsid w:val="00D312D9"/>
    <w:rsid w:val="00D319C9"/>
    <w:rsid w:val="00D31B3F"/>
    <w:rsid w:val="00D328C6"/>
    <w:rsid w:val="00D349C3"/>
    <w:rsid w:val="00D34B04"/>
    <w:rsid w:val="00D34B57"/>
    <w:rsid w:val="00D36A3C"/>
    <w:rsid w:val="00D41143"/>
    <w:rsid w:val="00D412EB"/>
    <w:rsid w:val="00D4434B"/>
    <w:rsid w:val="00D457B3"/>
    <w:rsid w:val="00D45AB7"/>
    <w:rsid w:val="00D46813"/>
    <w:rsid w:val="00D4733E"/>
    <w:rsid w:val="00D500E9"/>
    <w:rsid w:val="00D5039A"/>
    <w:rsid w:val="00D504BE"/>
    <w:rsid w:val="00D507B0"/>
    <w:rsid w:val="00D52803"/>
    <w:rsid w:val="00D531C6"/>
    <w:rsid w:val="00D536EB"/>
    <w:rsid w:val="00D54D1C"/>
    <w:rsid w:val="00D54D6A"/>
    <w:rsid w:val="00D55086"/>
    <w:rsid w:val="00D55AC8"/>
    <w:rsid w:val="00D56148"/>
    <w:rsid w:val="00D561F1"/>
    <w:rsid w:val="00D603CF"/>
    <w:rsid w:val="00D639E8"/>
    <w:rsid w:val="00D63AC4"/>
    <w:rsid w:val="00D642AF"/>
    <w:rsid w:val="00D6470C"/>
    <w:rsid w:val="00D64A82"/>
    <w:rsid w:val="00D65338"/>
    <w:rsid w:val="00D65FDA"/>
    <w:rsid w:val="00D6686E"/>
    <w:rsid w:val="00D67225"/>
    <w:rsid w:val="00D67EF0"/>
    <w:rsid w:val="00D746B2"/>
    <w:rsid w:val="00D758BF"/>
    <w:rsid w:val="00D761EB"/>
    <w:rsid w:val="00D7719B"/>
    <w:rsid w:val="00D77EDD"/>
    <w:rsid w:val="00D8165C"/>
    <w:rsid w:val="00D82113"/>
    <w:rsid w:val="00D8256A"/>
    <w:rsid w:val="00D829E1"/>
    <w:rsid w:val="00D83238"/>
    <w:rsid w:val="00D83ED0"/>
    <w:rsid w:val="00D851C8"/>
    <w:rsid w:val="00D86A36"/>
    <w:rsid w:val="00D907B0"/>
    <w:rsid w:val="00D907FA"/>
    <w:rsid w:val="00D90D2F"/>
    <w:rsid w:val="00D91A21"/>
    <w:rsid w:val="00DA04B2"/>
    <w:rsid w:val="00DA1696"/>
    <w:rsid w:val="00DA16F0"/>
    <w:rsid w:val="00DA2B56"/>
    <w:rsid w:val="00DA5C42"/>
    <w:rsid w:val="00DB2BB1"/>
    <w:rsid w:val="00DB3C2A"/>
    <w:rsid w:val="00DB7006"/>
    <w:rsid w:val="00DB782B"/>
    <w:rsid w:val="00DC0925"/>
    <w:rsid w:val="00DC1F49"/>
    <w:rsid w:val="00DC52F6"/>
    <w:rsid w:val="00DC62DB"/>
    <w:rsid w:val="00DC631A"/>
    <w:rsid w:val="00DC6F7A"/>
    <w:rsid w:val="00DC776E"/>
    <w:rsid w:val="00DC7A4E"/>
    <w:rsid w:val="00DD0D31"/>
    <w:rsid w:val="00DD13CF"/>
    <w:rsid w:val="00DD2416"/>
    <w:rsid w:val="00DD3534"/>
    <w:rsid w:val="00DE16F9"/>
    <w:rsid w:val="00DE18FA"/>
    <w:rsid w:val="00DE23B7"/>
    <w:rsid w:val="00DE2421"/>
    <w:rsid w:val="00DE2C23"/>
    <w:rsid w:val="00DE3674"/>
    <w:rsid w:val="00DF00EC"/>
    <w:rsid w:val="00DF2BEE"/>
    <w:rsid w:val="00DF48B6"/>
    <w:rsid w:val="00DF54C1"/>
    <w:rsid w:val="00DF764D"/>
    <w:rsid w:val="00E000D2"/>
    <w:rsid w:val="00E011D1"/>
    <w:rsid w:val="00E04E21"/>
    <w:rsid w:val="00E04E99"/>
    <w:rsid w:val="00E06D42"/>
    <w:rsid w:val="00E11B33"/>
    <w:rsid w:val="00E11F65"/>
    <w:rsid w:val="00E1261F"/>
    <w:rsid w:val="00E12FF8"/>
    <w:rsid w:val="00E15942"/>
    <w:rsid w:val="00E173F4"/>
    <w:rsid w:val="00E179C9"/>
    <w:rsid w:val="00E2338A"/>
    <w:rsid w:val="00E24481"/>
    <w:rsid w:val="00E24C92"/>
    <w:rsid w:val="00E26357"/>
    <w:rsid w:val="00E2694C"/>
    <w:rsid w:val="00E270F2"/>
    <w:rsid w:val="00E31166"/>
    <w:rsid w:val="00E32674"/>
    <w:rsid w:val="00E32CFA"/>
    <w:rsid w:val="00E367AD"/>
    <w:rsid w:val="00E36BA5"/>
    <w:rsid w:val="00E37397"/>
    <w:rsid w:val="00E37F2A"/>
    <w:rsid w:val="00E40109"/>
    <w:rsid w:val="00E40110"/>
    <w:rsid w:val="00E40274"/>
    <w:rsid w:val="00E419B3"/>
    <w:rsid w:val="00E42641"/>
    <w:rsid w:val="00E428A6"/>
    <w:rsid w:val="00E43202"/>
    <w:rsid w:val="00E43E2B"/>
    <w:rsid w:val="00E43EB9"/>
    <w:rsid w:val="00E46047"/>
    <w:rsid w:val="00E47D05"/>
    <w:rsid w:val="00E47F13"/>
    <w:rsid w:val="00E47F8F"/>
    <w:rsid w:val="00E50511"/>
    <w:rsid w:val="00E50B53"/>
    <w:rsid w:val="00E5106E"/>
    <w:rsid w:val="00E512CB"/>
    <w:rsid w:val="00E52089"/>
    <w:rsid w:val="00E53B54"/>
    <w:rsid w:val="00E54F95"/>
    <w:rsid w:val="00E56E90"/>
    <w:rsid w:val="00E57059"/>
    <w:rsid w:val="00E619C7"/>
    <w:rsid w:val="00E62EBA"/>
    <w:rsid w:val="00E66011"/>
    <w:rsid w:val="00E66494"/>
    <w:rsid w:val="00E674E0"/>
    <w:rsid w:val="00E67B07"/>
    <w:rsid w:val="00E67E14"/>
    <w:rsid w:val="00E70BFD"/>
    <w:rsid w:val="00E70C8C"/>
    <w:rsid w:val="00E7308E"/>
    <w:rsid w:val="00E730A5"/>
    <w:rsid w:val="00E73BDF"/>
    <w:rsid w:val="00E74CF2"/>
    <w:rsid w:val="00E80116"/>
    <w:rsid w:val="00E801C2"/>
    <w:rsid w:val="00E8123F"/>
    <w:rsid w:val="00E812F1"/>
    <w:rsid w:val="00E83A76"/>
    <w:rsid w:val="00E849A8"/>
    <w:rsid w:val="00E85BDA"/>
    <w:rsid w:val="00E86236"/>
    <w:rsid w:val="00E91217"/>
    <w:rsid w:val="00E9165B"/>
    <w:rsid w:val="00E928E7"/>
    <w:rsid w:val="00E92C6D"/>
    <w:rsid w:val="00E93FB1"/>
    <w:rsid w:val="00E966A6"/>
    <w:rsid w:val="00E96F4E"/>
    <w:rsid w:val="00EB0F71"/>
    <w:rsid w:val="00EB1622"/>
    <w:rsid w:val="00EB46E4"/>
    <w:rsid w:val="00EB5514"/>
    <w:rsid w:val="00EB5792"/>
    <w:rsid w:val="00EC0351"/>
    <w:rsid w:val="00EC0693"/>
    <w:rsid w:val="00EC6596"/>
    <w:rsid w:val="00EC70CB"/>
    <w:rsid w:val="00EC73AA"/>
    <w:rsid w:val="00ED0D8D"/>
    <w:rsid w:val="00ED18C6"/>
    <w:rsid w:val="00ED20AF"/>
    <w:rsid w:val="00ED238D"/>
    <w:rsid w:val="00ED2667"/>
    <w:rsid w:val="00ED50BB"/>
    <w:rsid w:val="00ED5BB1"/>
    <w:rsid w:val="00ED7755"/>
    <w:rsid w:val="00EE07E3"/>
    <w:rsid w:val="00EE1794"/>
    <w:rsid w:val="00EE2A88"/>
    <w:rsid w:val="00EE3052"/>
    <w:rsid w:val="00EE34C7"/>
    <w:rsid w:val="00EE34ED"/>
    <w:rsid w:val="00EE5FA0"/>
    <w:rsid w:val="00EE704A"/>
    <w:rsid w:val="00EE7848"/>
    <w:rsid w:val="00EE7E81"/>
    <w:rsid w:val="00EF286D"/>
    <w:rsid w:val="00EF29FB"/>
    <w:rsid w:val="00EF3EA7"/>
    <w:rsid w:val="00EF57F1"/>
    <w:rsid w:val="00EF6307"/>
    <w:rsid w:val="00EF656F"/>
    <w:rsid w:val="00F012B3"/>
    <w:rsid w:val="00F0321D"/>
    <w:rsid w:val="00F04CE7"/>
    <w:rsid w:val="00F04EB9"/>
    <w:rsid w:val="00F0642A"/>
    <w:rsid w:val="00F06EC4"/>
    <w:rsid w:val="00F0744B"/>
    <w:rsid w:val="00F111EA"/>
    <w:rsid w:val="00F13096"/>
    <w:rsid w:val="00F1350F"/>
    <w:rsid w:val="00F13BC0"/>
    <w:rsid w:val="00F14700"/>
    <w:rsid w:val="00F15994"/>
    <w:rsid w:val="00F17683"/>
    <w:rsid w:val="00F20194"/>
    <w:rsid w:val="00F20FFD"/>
    <w:rsid w:val="00F21B75"/>
    <w:rsid w:val="00F220F9"/>
    <w:rsid w:val="00F23725"/>
    <w:rsid w:val="00F23B9B"/>
    <w:rsid w:val="00F30ED6"/>
    <w:rsid w:val="00F32644"/>
    <w:rsid w:val="00F33100"/>
    <w:rsid w:val="00F33392"/>
    <w:rsid w:val="00F34849"/>
    <w:rsid w:val="00F36484"/>
    <w:rsid w:val="00F3721C"/>
    <w:rsid w:val="00F42899"/>
    <w:rsid w:val="00F42D92"/>
    <w:rsid w:val="00F43202"/>
    <w:rsid w:val="00F44314"/>
    <w:rsid w:val="00F44442"/>
    <w:rsid w:val="00F44D25"/>
    <w:rsid w:val="00F45065"/>
    <w:rsid w:val="00F50F60"/>
    <w:rsid w:val="00F5403E"/>
    <w:rsid w:val="00F54CF9"/>
    <w:rsid w:val="00F57F83"/>
    <w:rsid w:val="00F60CBD"/>
    <w:rsid w:val="00F62CA5"/>
    <w:rsid w:val="00F64896"/>
    <w:rsid w:val="00F65131"/>
    <w:rsid w:val="00F70DC7"/>
    <w:rsid w:val="00F71766"/>
    <w:rsid w:val="00F7209A"/>
    <w:rsid w:val="00F722E4"/>
    <w:rsid w:val="00F72C79"/>
    <w:rsid w:val="00F73C7B"/>
    <w:rsid w:val="00F740E4"/>
    <w:rsid w:val="00F81583"/>
    <w:rsid w:val="00F83B79"/>
    <w:rsid w:val="00F845C4"/>
    <w:rsid w:val="00F86A12"/>
    <w:rsid w:val="00F86BF8"/>
    <w:rsid w:val="00F90DDF"/>
    <w:rsid w:val="00F9257B"/>
    <w:rsid w:val="00F934AF"/>
    <w:rsid w:val="00F93B53"/>
    <w:rsid w:val="00F93C1B"/>
    <w:rsid w:val="00F953A8"/>
    <w:rsid w:val="00F96B42"/>
    <w:rsid w:val="00F96B96"/>
    <w:rsid w:val="00F97347"/>
    <w:rsid w:val="00FA295D"/>
    <w:rsid w:val="00FA4976"/>
    <w:rsid w:val="00FB0836"/>
    <w:rsid w:val="00FB1630"/>
    <w:rsid w:val="00FB2622"/>
    <w:rsid w:val="00FB3B77"/>
    <w:rsid w:val="00FB4718"/>
    <w:rsid w:val="00FB524E"/>
    <w:rsid w:val="00FB7868"/>
    <w:rsid w:val="00FC0CBC"/>
    <w:rsid w:val="00FC1231"/>
    <w:rsid w:val="00FC1A37"/>
    <w:rsid w:val="00FC2AB5"/>
    <w:rsid w:val="00FC393A"/>
    <w:rsid w:val="00FC4393"/>
    <w:rsid w:val="00FC4F51"/>
    <w:rsid w:val="00FC52D0"/>
    <w:rsid w:val="00FC588F"/>
    <w:rsid w:val="00FC6D90"/>
    <w:rsid w:val="00FC74C0"/>
    <w:rsid w:val="00FD25A5"/>
    <w:rsid w:val="00FD2C63"/>
    <w:rsid w:val="00FD3DE7"/>
    <w:rsid w:val="00FD4234"/>
    <w:rsid w:val="00FD4F52"/>
    <w:rsid w:val="00FD5A0E"/>
    <w:rsid w:val="00FD7EBA"/>
    <w:rsid w:val="00FE180E"/>
    <w:rsid w:val="00FE1D5A"/>
    <w:rsid w:val="00FE29A9"/>
    <w:rsid w:val="00FE485A"/>
    <w:rsid w:val="00FE5B36"/>
    <w:rsid w:val="00FE7438"/>
    <w:rsid w:val="00FE7A24"/>
    <w:rsid w:val="00FE7EE8"/>
    <w:rsid w:val="00FF06D6"/>
    <w:rsid w:val="00FF14ED"/>
    <w:rsid w:val="00FF2116"/>
    <w:rsid w:val="00FF59DF"/>
    <w:rsid w:val="00FF68FB"/>
    <w:rsid w:val="355FDF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41BF7"/>
  <w15:docId w15:val="{37DBDC48-69DA-465C-92B4-63EDC09C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39A"/>
    <w:pPr>
      <w:widowControl w:val="0"/>
      <w:overflowPunct w:val="0"/>
      <w:autoSpaceDE w:val="0"/>
      <w:autoSpaceDN w:val="0"/>
      <w:adjustRightInd w:val="0"/>
      <w:textAlignment w:val="baseline"/>
    </w:pPr>
    <w:rPr>
      <w:sz w:val="24"/>
      <w:lang w:val="en-US" w:eastAsia="en-US"/>
    </w:rPr>
  </w:style>
  <w:style w:type="paragraph" w:styleId="Heading1">
    <w:name w:val="heading 1"/>
    <w:basedOn w:val="Normal"/>
    <w:next w:val="Normal"/>
    <w:qFormat/>
    <w:pPr>
      <w:keepNext/>
      <w:tabs>
        <w:tab w:val="left" w:pos="3119"/>
        <w:tab w:val="left" w:pos="5954"/>
      </w:tabs>
      <w:jc w:val="center"/>
      <w:outlineLvl w:val="0"/>
    </w:pPr>
    <w:rPr>
      <w:rFonts w:ascii="Arial" w:hAnsi="Arial"/>
      <w:kern w:val="20"/>
      <w:position w:val="18"/>
      <w:lang w:val="en-GB"/>
    </w:rPr>
  </w:style>
  <w:style w:type="paragraph" w:styleId="Heading2">
    <w:name w:val="heading 2"/>
    <w:basedOn w:val="Normal"/>
    <w:next w:val="Normal"/>
    <w:qFormat/>
    <w:pPr>
      <w:keepNext/>
      <w:outlineLvl w:val="1"/>
    </w:pPr>
    <w:rPr>
      <w:rFonts w:ascii="Arial" w:hAnsi="Arial"/>
      <w:lang w:val="en-GB"/>
    </w:rPr>
  </w:style>
  <w:style w:type="paragraph" w:styleId="Heading3">
    <w:name w:val="heading 3"/>
    <w:basedOn w:val="Normal"/>
    <w:next w:val="Normal"/>
    <w:link w:val="Heading3Char"/>
    <w:qFormat/>
    <w:pPr>
      <w:keepNext/>
      <w:widowControl/>
      <w:overflowPunct/>
      <w:autoSpaceDE/>
      <w:autoSpaceDN/>
      <w:adjustRightInd/>
      <w:ind w:left="1440" w:hanging="720"/>
      <w:textAlignment w:val="auto"/>
      <w:outlineLvl w:val="2"/>
    </w:pPr>
    <w:rPr>
      <w:sz w:val="20"/>
      <w:u w:val="single"/>
    </w:rPr>
  </w:style>
  <w:style w:type="paragraph" w:styleId="Heading4">
    <w:name w:val="heading 4"/>
    <w:basedOn w:val="Normal"/>
    <w:next w:val="Normal"/>
    <w:qFormat/>
    <w:pPr>
      <w:keepNext/>
      <w:widowControl/>
      <w:overflowPunct/>
      <w:autoSpaceDE/>
      <w:autoSpaceDN/>
      <w:adjustRightInd/>
      <w:jc w:val="both"/>
      <w:textAlignment w:val="auto"/>
      <w:outlineLvl w:val="3"/>
    </w:pPr>
    <w:rPr>
      <w:color w:val="000000"/>
      <w:u w:val="single"/>
    </w:rPr>
  </w:style>
  <w:style w:type="paragraph" w:styleId="Heading8">
    <w:name w:val="heading 8"/>
    <w:basedOn w:val="Normal"/>
    <w:next w:val="Normal"/>
    <w:qFormat/>
    <w:pPr>
      <w:keepNext/>
      <w:widowControl/>
      <w:overflowPunct/>
      <w:autoSpaceDE/>
      <w:autoSpaceDN/>
      <w:adjustRightInd/>
      <w:jc w:val="both"/>
      <w:textAlignment w:val="auto"/>
      <w:outlineLvl w:val="7"/>
    </w:pPr>
    <w:rPr>
      <w:rFonts w:ascii="Arial" w:hAnsi="Arial"/>
      <w:b/>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pPr>
      <w:spacing w:after="240"/>
      <w:ind w:left="1560" w:hanging="539"/>
      <w:jc w:val="both"/>
    </w:pPr>
    <w:rPr>
      <w:rFonts w:ascii="Arial" w:hAnsi="Arial"/>
      <w:lang w:val="en-GB"/>
    </w:rPr>
  </w:style>
  <w:style w:type="paragraph" w:styleId="CommentText">
    <w:name w:val="annotation text"/>
    <w:basedOn w:val="Normal"/>
    <w:link w:val="CommentTextChar"/>
    <w:semiHidden/>
    <w:rPr>
      <w:sz w:val="20"/>
      <w:lang w:val="en-GB"/>
    </w:rPr>
  </w:style>
  <w:style w:type="paragraph" w:styleId="BodyText2">
    <w:name w:val="Body Text 2"/>
    <w:basedOn w:val="Normal"/>
    <w:pPr>
      <w:widowControl/>
      <w:overflowPunct/>
      <w:autoSpaceDE/>
      <w:autoSpaceDN/>
      <w:adjustRightInd/>
      <w:jc w:val="both"/>
      <w:textAlignment w:val="auto"/>
    </w:pPr>
    <w:rPr>
      <w:rFonts w:ascii="Arial" w:hAnsi="Arial"/>
      <w:sz w:val="22"/>
      <w:lang w:val="en-ZA"/>
    </w:rPr>
  </w:style>
  <w:style w:type="paragraph" w:styleId="BodyText">
    <w:name w:val="Body Text"/>
    <w:basedOn w:val="Normal"/>
    <w:pPr>
      <w:widowControl/>
      <w:overflowPunct/>
      <w:autoSpaceDE/>
      <w:autoSpaceDN/>
      <w:adjustRightInd/>
      <w:jc w:val="both"/>
      <w:textAlignment w:val="auto"/>
    </w:pPr>
    <w:rPr>
      <w:color w:val="000000"/>
    </w:rPr>
  </w:style>
  <w:style w:type="character" w:customStyle="1" w:styleId="BodyTextIn">
    <w:name w:val="Body Text In"/>
  </w:style>
  <w:style w:type="paragraph" w:styleId="BodyTextIndent">
    <w:name w:val="Body Text Indent"/>
    <w:basedOn w:val="Normal"/>
    <w:link w:val="BodyTextIndentChar"/>
    <w:pPr>
      <w:widowControl/>
      <w:overflowPunct/>
      <w:autoSpaceDE/>
      <w:autoSpaceDN/>
      <w:adjustRightInd/>
      <w:ind w:left="1440" w:hanging="720"/>
      <w:textAlignment w:val="auto"/>
    </w:pPr>
    <w:rPr>
      <w:sz w:val="20"/>
    </w:rPr>
  </w:style>
  <w:style w:type="paragraph" w:styleId="BodyTextIndent2">
    <w:name w:val="Body Text Indent 2"/>
    <w:basedOn w:val="Normal"/>
    <w:link w:val="BodyTextIndent2Char"/>
    <w:pPr>
      <w:widowControl/>
      <w:overflowPunct/>
      <w:autoSpaceDE/>
      <w:autoSpaceDN/>
      <w:adjustRightInd/>
      <w:ind w:left="720" w:hanging="720"/>
      <w:jc w:val="both"/>
      <w:textAlignment w:val="auto"/>
    </w:pPr>
    <w:rPr>
      <w:lang w:val="en-ZA"/>
    </w:rPr>
  </w:style>
  <w:style w:type="paragraph" w:styleId="BodyTextIndent3">
    <w:name w:val="Body Text Indent 3"/>
    <w:basedOn w:val="Normal"/>
    <w:link w:val="BodyTextIndent3Char"/>
    <w:pPr>
      <w:widowControl/>
      <w:overflowPunct/>
      <w:autoSpaceDE/>
      <w:autoSpaceDN/>
      <w:adjustRightInd/>
      <w:ind w:left="1440" w:hanging="720"/>
      <w:jc w:val="both"/>
      <w:textAlignment w:val="auto"/>
    </w:pPr>
    <w:rPr>
      <w:lang w:val="en-ZA"/>
    </w:rPr>
  </w:style>
  <w:style w:type="character" w:styleId="Hyperlink">
    <w:name w:val="Hyperlink"/>
    <w:rsid w:val="001D5473"/>
    <w:rPr>
      <w:color w:val="0000FF"/>
      <w:u w:val="single"/>
    </w:rPr>
  </w:style>
  <w:style w:type="paragraph" w:styleId="Header">
    <w:name w:val="header"/>
    <w:basedOn w:val="Normal"/>
    <w:rsid w:val="00BD6CC0"/>
    <w:pPr>
      <w:tabs>
        <w:tab w:val="center" w:pos="4320"/>
        <w:tab w:val="right" w:pos="8640"/>
      </w:tabs>
    </w:pPr>
  </w:style>
  <w:style w:type="paragraph" w:styleId="Footer">
    <w:name w:val="footer"/>
    <w:basedOn w:val="Normal"/>
    <w:rsid w:val="00BD6CC0"/>
    <w:pPr>
      <w:tabs>
        <w:tab w:val="center" w:pos="4320"/>
        <w:tab w:val="right" w:pos="8640"/>
      </w:tabs>
    </w:pPr>
  </w:style>
  <w:style w:type="character" w:customStyle="1" w:styleId="BodyTextIndentChar">
    <w:name w:val="Body Text Indent Char"/>
    <w:basedOn w:val="DefaultParagraphFont"/>
    <w:link w:val="BodyTextIndent"/>
    <w:rsid w:val="009B58A6"/>
  </w:style>
  <w:style w:type="character" w:customStyle="1" w:styleId="BodyTextIndent2Char">
    <w:name w:val="Body Text Indent 2 Char"/>
    <w:link w:val="BodyTextIndent2"/>
    <w:rsid w:val="006D522C"/>
    <w:rPr>
      <w:sz w:val="24"/>
      <w:lang w:val="en-ZA"/>
    </w:rPr>
  </w:style>
  <w:style w:type="paragraph" w:styleId="BalloonText">
    <w:name w:val="Balloon Text"/>
    <w:basedOn w:val="Normal"/>
    <w:link w:val="BalloonTextChar"/>
    <w:rsid w:val="009E66BC"/>
    <w:rPr>
      <w:rFonts w:ascii="Tahoma" w:hAnsi="Tahoma" w:cs="Tahoma"/>
      <w:sz w:val="16"/>
      <w:szCs w:val="16"/>
    </w:rPr>
  </w:style>
  <w:style w:type="character" w:customStyle="1" w:styleId="BalloonTextChar">
    <w:name w:val="Balloon Text Char"/>
    <w:link w:val="BalloonText"/>
    <w:rsid w:val="009E66BC"/>
    <w:rPr>
      <w:rFonts w:ascii="Tahoma" w:hAnsi="Tahoma" w:cs="Tahoma"/>
      <w:sz w:val="16"/>
      <w:szCs w:val="16"/>
      <w:lang w:val="en-US" w:eastAsia="en-US"/>
    </w:rPr>
  </w:style>
  <w:style w:type="paragraph" w:styleId="Caption">
    <w:name w:val="caption"/>
    <w:basedOn w:val="Normal"/>
    <w:next w:val="Normal"/>
    <w:unhideWhenUsed/>
    <w:qFormat/>
    <w:rsid w:val="006118E6"/>
    <w:rPr>
      <w:b/>
      <w:bCs/>
      <w:sz w:val="20"/>
    </w:rPr>
  </w:style>
  <w:style w:type="character" w:styleId="CommentReference">
    <w:name w:val="annotation reference"/>
    <w:rsid w:val="00E801C2"/>
    <w:rPr>
      <w:sz w:val="16"/>
      <w:szCs w:val="16"/>
    </w:rPr>
  </w:style>
  <w:style w:type="paragraph" w:styleId="CommentSubject">
    <w:name w:val="annotation subject"/>
    <w:basedOn w:val="CommentText"/>
    <w:next w:val="CommentText"/>
    <w:link w:val="CommentSubjectChar"/>
    <w:rsid w:val="00E801C2"/>
    <w:rPr>
      <w:b/>
      <w:bCs/>
      <w:lang w:val="en-US"/>
    </w:rPr>
  </w:style>
  <w:style w:type="character" w:customStyle="1" w:styleId="CommentTextChar">
    <w:name w:val="Comment Text Char"/>
    <w:link w:val="CommentText"/>
    <w:semiHidden/>
    <w:rsid w:val="00E801C2"/>
    <w:rPr>
      <w:lang w:val="en-GB" w:eastAsia="en-US"/>
    </w:rPr>
  </w:style>
  <w:style w:type="character" w:customStyle="1" w:styleId="CommentSubjectChar">
    <w:name w:val="Comment Subject Char"/>
    <w:link w:val="CommentSubject"/>
    <w:rsid w:val="00E801C2"/>
    <w:rPr>
      <w:b/>
      <w:bCs/>
      <w:lang w:val="en-US" w:eastAsia="en-US"/>
    </w:rPr>
  </w:style>
  <w:style w:type="paragraph" w:styleId="ListParagraph">
    <w:name w:val="List Paragraph"/>
    <w:basedOn w:val="Normal"/>
    <w:uiPriority w:val="34"/>
    <w:qFormat/>
    <w:rsid w:val="00F9257B"/>
    <w:pPr>
      <w:ind w:left="720"/>
    </w:pPr>
  </w:style>
  <w:style w:type="character" w:customStyle="1" w:styleId="Heading3Char">
    <w:name w:val="Heading 3 Char"/>
    <w:link w:val="Heading3"/>
    <w:rsid w:val="00175E83"/>
    <w:rPr>
      <w:u w:val="single"/>
      <w:lang w:val="en-US" w:eastAsia="en-US"/>
    </w:rPr>
  </w:style>
  <w:style w:type="character" w:styleId="FollowedHyperlink">
    <w:name w:val="FollowedHyperlink"/>
    <w:rsid w:val="00A90810"/>
    <w:rPr>
      <w:color w:val="954F72"/>
      <w:u w:val="single"/>
    </w:rPr>
  </w:style>
  <w:style w:type="character" w:styleId="UnresolvedMention">
    <w:name w:val="Unresolved Mention"/>
    <w:uiPriority w:val="99"/>
    <w:unhideWhenUsed/>
    <w:rsid w:val="008C09E9"/>
    <w:rPr>
      <w:color w:val="605E5C"/>
      <w:shd w:val="clear" w:color="auto" w:fill="E1DFDD"/>
    </w:rPr>
  </w:style>
  <w:style w:type="character" w:customStyle="1" w:styleId="BodyTextIndent3Char">
    <w:name w:val="Body Text Indent 3 Char"/>
    <w:link w:val="BodyTextIndent3"/>
    <w:rsid w:val="00882298"/>
    <w:rPr>
      <w:sz w:val="24"/>
      <w:lang w:eastAsia="en-US"/>
    </w:rPr>
  </w:style>
  <w:style w:type="paragraph" w:styleId="FootnoteText">
    <w:name w:val="footnote text"/>
    <w:basedOn w:val="Normal"/>
    <w:link w:val="FootnoteTextChar"/>
    <w:rsid w:val="00C9085D"/>
    <w:rPr>
      <w:sz w:val="20"/>
    </w:rPr>
  </w:style>
  <w:style w:type="character" w:customStyle="1" w:styleId="FootnoteTextChar">
    <w:name w:val="Footnote Text Char"/>
    <w:link w:val="FootnoteText"/>
    <w:rsid w:val="00C9085D"/>
    <w:rPr>
      <w:lang w:val="en-US" w:eastAsia="en-US"/>
    </w:rPr>
  </w:style>
  <w:style w:type="character" w:styleId="FootnoteReference">
    <w:name w:val="footnote reference"/>
    <w:rsid w:val="00C9085D"/>
    <w:rPr>
      <w:vertAlign w:val="superscript"/>
    </w:rPr>
  </w:style>
  <w:style w:type="table" w:styleId="TableGrid">
    <w:name w:val="Table Grid"/>
    <w:basedOn w:val="TableNormal"/>
    <w:uiPriority w:val="39"/>
    <w:rsid w:val="001E790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57545"/>
    <w:rPr>
      <w:color w:val="2B579A"/>
      <w:shd w:val="clear" w:color="auto" w:fill="E1DFDD"/>
    </w:rPr>
  </w:style>
  <w:style w:type="paragraph" w:styleId="BodyText3">
    <w:name w:val="Body Text 3"/>
    <w:basedOn w:val="Normal"/>
    <w:link w:val="BodyText3Char"/>
    <w:rsid w:val="003804A1"/>
    <w:pPr>
      <w:spacing w:after="120"/>
    </w:pPr>
    <w:rPr>
      <w:sz w:val="16"/>
      <w:szCs w:val="16"/>
    </w:rPr>
  </w:style>
  <w:style w:type="character" w:customStyle="1" w:styleId="BodyText3Char">
    <w:name w:val="Body Text 3 Char"/>
    <w:basedOn w:val="DefaultParagraphFont"/>
    <w:link w:val="BodyText3"/>
    <w:rsid w:val="003804A1"/>
    <w:rPr>
      <w:sz w:val="16"/>
      <w:szCs w:val="16"/>
      <w:lang w:val="en-US" w:eastAsia="en-US"/>
    </w:rPr>
  </w:style>
  <w:style w:type="character" w:styleId="PlaceholderText">
    <w:name w:val="Placeholder Text"/>
    <w:basedOn w:val="DefaultParagraphFont"/>
    <w:uiPriority w:val="99"/>
    <w:semiHidden/>
    <w:rsid w:val="00D174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6804">
      <w:bodyDiv w:val="1"/>
      <w:marLeft w:val="0"/>
      <w:marRight w:val="0"/>
      <w:marTop w:val="0"/>
      <w:marBottom w:val="0"/>
      <w:divBdr>
        <w:top w:val="none" w:sz="0" w:space="0" w:color="auto"/>
        <w:left w:val="none" w:sz="0" w:space="0" w:color="auto"/>
        <w:bottom w:val="none" w:sz="0" w:space="0" w:color="auto"/>
        <w:right w:val="none" w:sz="0" w:space="0" w:color="auto"/>
      </w:divBdr>
    </w:div>
    <w:div w:id="75179262">
      <w:bodyDiv w:val="1"/>
      <w:marLeft w:val="0"/>
      <w:marRight w:val="0"/>
      <w:marTop w:val="0"/>
      <w:marBottom w:val="0"/>
      <w:divBdr>
        <w:top w:val="none" w:sz="0" w:space="0" w:color="auto"/>
        <w:left w:val="none" w:sz="0" w:space="0" w:color="auto"/>
        <w:bottom w:val="none" w:sz="0" w:space="0" w:color="auto"/>
        <w:right w:val="none" w:sz="0" w:space="0" w:color="auto"/>
      </w:divBdr>
    </w:div>
    <w:div w:id="85658301">
      <w:bodyDiv w:val="1"/>
      <w:marLeft w:val="0"/>
      <w:marRight w:val="0"/>
      <w:marTop w:val="0"/>
      <w:marBottom w:val="0"/>
      <w:divBdr>
        <w:top w:val="none" w:sz="0" w:space="0" w:color="auto"/>
        <w:left w:val="none" w:sz="0" w:space="0" w:color="auto"/>
        <w:bottom w:val="none" w:sz="0" w:space="0" w:color="auto"/>
        <w:right w:val="none" w:sz="0" w:space="0" w:color="auto"/>
      </w:divBdr>
    </w:div>
    <w:div w:id="110439726">
      <w:bodyDiv w:val="1"/>
      <w:marLeft w:val="0"/>
      <w:marRight w:val="0"/>
      <w:marTop w:val="0"/>
      <w:marBottom w:val="0"/>
      <w:divBdr>
        <w:top w:val="none" w:sz="0" w:space="0" w:color="auto"/>
        <w:left w:val="none" w:sz="0" w:space="0" w:color="auto"/>
        <w:bottom w:val="none" w:sz="0" w:space="0" w:color="auto"/>
        <w:right w:val="none" w:sz="0" w:space="0" w:color="auto"/>
      </w:divBdr>
    </w:div>
    <w:div w:id="135881541">
      <w:bodyDiv w:val="1"/>
      <w:marLeft w:val="0"/>
      <w:marRight w:val="0"/>
      <w:marTop w:val="0"/>
      <w:marBottom w:val="0"/>
      <w:divBdr>
        <w:top w:val="none" w:sz="0" w:space="0" w:color="auto"/>
        <w:left w:val="none" w:sz="0" w:space="0" w:color="auto"/>
        <w:bottom w:val="none" w:sz="0" w:space="0" w:color="auto"/>
        <w:right w:val="none" w:sz="0" w:space="0" w:color="auto"/>
      </w:divBdr>
    </w:div>
    <w:div w:id="246769104">
      <w:bodyDiv w:val="1"/>
      <w:marLeft w:val="0"/>
      <w:marRight w:val="0"/>
      <w:marTop w:val="0"/>
      <w:marBottom w:val="0"/>
      <w:divBdr>
        <w:top w:val="none" w:sz="0" w:space="0" w:color="auto"/>
        <w:left w:val="none" w:sz="0" w:space="0" w:color="auto"/>
        <w:bottom w:val="none" w:sz="0" w:space="0" w:color="auto"/>
        <w:right w:val="none" w:sz="0" w:space="0" w:color="auto"/>
      </w:divBdr>
    </w:div>
    <w:div w:id="270358773">
      <w:bodyDiv w:val="1"/>
      <w:marLeft w:val="0"/>
      <w:marRight w:val="0"/>
      <w:marTop w:val="0"/>
      <w:marBottom w:val="0"/>
      <w:divBdr>
        <w:top w:val="none" w:sz="0" w:space="0" w:color="auto"/>
        <w:left w:val="none" w:sz="0" w:space="0" w:color="auto"/>
        <w:bottom w:val="none" w:sz="0" w:space="0" w:color="auto"/>
        <w:right w:val="none" w:sz="0" w:space="0" w:color="auto"/>
      </w:divBdr>
    </w:div>
    <w:div w:id="424305878">
      <w:bodyDiv w:val="1"/>
      <w:marLeft w:val="0"/>
      <w:marRight w:val="0"/>
      <w:marTop w:val="0"/>
      <w:marBottom w:val="0"/>
      <w:divBdr>
        <w:top w:val="none" w:sz="0" w:space="0" w:color="auto"/>
        <w:left w:val="none" w:sz="0" w:space="0" w:color="auto"/>
        <w:bottom w:val="none" w:sz="0" w:space="0" w:color="auto"/>
        <w:right w:val="none" w:sz="0" w:space="0" w:color="auto"/>
      </w:divBdr>
    </w:div>
    <w:div w:id="449933431">
      <w:bodyDiv w:val="1"/>
      <w:marLeft w:val="0"/>
      <w:marRight w:val="0"/>
      <w:marTop w:val="0"/>
      <w:marBottom w:val="0"/>
      <w:divBdr>
        <w:top w:val="none" w:sz="0" w:space="0" w:color="auto"/>
        <w:left w:val="none" w:sz="0" w:space="0" w:color="auto"/>
        <w:bottom w:val="none" w:sz="0" w:space="0" w:color="auto"/>
        <w:right w:val="none" w:sz="0" w:space="0" w:color="auto"/>
      </w:divBdr>
    </w:div>
    <w:div w:id="456460325">
      <w:bodyDiv w:val="1"/>
      <w:marLeft w:val="0"/>
      <w:marRight w:val="0"/>
      <w:marTop w:val="0"/>
      <w:marBottom w:val="0"/>
      <w:divBdr>
        <w:top w:val="none" w:sz="0" w:space="0" w:color="auto"/>
        <w:left w:val="none" w:sz="0" w:space="0" w:color="auto"/>
        <w:bottom w:val="none" w:sz="0" w:space="0" w:color="auto"/>
        <w:right w:val="none" w:sz="0" w:space="0" w:color="auto"/>
      </w:divBdr>
    </w:div>
    <w:div w:id="549998179">
      <w:bodyDiv w:val="1"/>
      <w:marLeft w:val="0"/>
      <w:marRight w:val="0"/>
      <w:marTop w:val="0"/>
      <w:marBottom w:val="0"/>
      <w:divBdr>
        <w:top w:val="none" w:sz="0" w:space="0" w:color="auto"/>
        <w:left w:val="none" w:sz="0" w:space="0" w:color="auto"/>
        <w:bottom w:val="none" w:sz="0" w:space="0" w:color="auto"/>
        <w:right w:val="none" w:sz="0" w:space="0" w:color="auto"/>
      </w:divBdr>
    </w:div>
    <w:div w:id="680204321">
      <w:bodyDiv w:val="1"/>
      <w:marLeft w:val="0"/>
      <w:marRight w:val="0"/>
      <w:marTop w:val="0"/>
      <w:marBottom w:val="0"/>
      <w:divBdr>
        <w:top w:val="none" w:sz="0" w:space="0" w:color="auto"/>
        <w:left w:val="none" w:sz="0" w:space="0" w:color="auto"/>
        <w:bottom w:val="none" w:sz="0" w:space="0" w:color="auto"/>
        <w:right w:val="none" w:sz="0" w:space="0" w:color="auto"/>
      </w:divBdr>
    </w:div>
    <w:div w:id="682366598">
      <w:bodyDiv w:val="1"/>
      <w:marLeft w:val="0"/>
      <w:marRight w:val="0"/>
      <w:marTop w:val="0"/>
      <w:marBottom w:val="0"/>
      <w:divBdr>
        <w:top w:val="none" w:sz="0" w:space="0" w:color="auto"/>
        <w:left w:val="none" w:sz="0" w:space="0" w:color="auto"/>
        <w:bottom w:val="none" w:sz="0" w:space="0" w:color="auto"/>
        <w:right w:val="none" w:sz="0" w:space="0" w:color="auto"/>
      </w:divBdr>
    </w:div>
    <w:div w:id="694617345">
      <w:bodyDiv w:val="1"/>
      <w:marLeft w:val="0"/>
      <w:marRight w:val="0"/>
      <w:marTop w:val="0"/>
      <w:marBottom w:val="0"/>
      <w:divBdr>
        <w:top w:val="none" w:sz="0" w:space="0" w:color="auto"/>
        <w:left w:val="none" w:sz="0" w:space="0" w:color="auto"/>
        <w:bottom w:val="none" w:sz="0" w:space="0" w:color="auto"/>
        <w:right w:val="none" w:sz="0" w:space="0" w:color="auto"/>
      </w:divBdr>
    </w:div>
    <w:div w:id="748620576">
      <w:bodyDiv w:val="1"/>
      <w:marLeft w:val="0"/>
      <w:marRight w:val="0"/>
      <w:marTop w:val="0"/>
      <w:marBottom w:val="0"/>
      <w:divBdr>
        <w:top w:val="none" w:sz="0" w:space="0" w:color="auto"/>
        <w:left w:val="none" w:sz="0" w:space="0" w:color="auto"/>
        <w:bottom w:val="none" w:sz="0" w:space="0" w:color="auto"/>
        <w:right w:val="none" w:sz="0" w:space="0" w:color="auto"/>
      </w:divBdr>
    </w:div>
    <w:div w:id="801121043">
      <w:bodyDiv w:val="1"/>
      <w:marLeft w:val="0"/>
      <w:marRight w:val="0"/>
      <w:marTop w:val="0"/>
      <w:marBottom w:val="0"/>
      <w:divBdr>
        <w:top w:val="none" w:sz="0" w:space="0" w:color="auto"/>
        <w:left w:val="none" w:sz="0" w:space="0" w:color="auto"/>
        <w:bottom w:val="none" w:sz="0" w:space="0" w:color="auto"/>
        <w:right w:val="none" w:sz="0" w:space="0" w:color="auto"/>
      </w:divBdr>
    </w:div>
    <w:div w:id="818771890">
      <w:bodyDiv w:val="1"/>
      <w:marLeft w:val="0"/>
      <w:marRight w:val="0"/>
      <w:marTop w:val="0"/>
      <w:marBottom w:val="0"/>
      <w:divBdr>
        <w:top w:val="none" w:sz="0" w:space="0" w:color="auto"/>
        <w:left w:val="none" w:sz="0" w:space="0" w:color="auto"/>
        <w:bottom w:val="none" w:sz="0" w:space="0" w:color="auto"/>
        <w:right w:val="none" w:sz="0" w:space="0" w:color="auto"/>
      </w:divBdr>
    </w:div>
    <w:div w:id="825170075">
      <w:bodyDiv w:val="1"/>
      <w:marLeft w:val="0"/>
      <w:marRight w:val="0"/>
      <w:marTop w:val="0"/>
      <w:marBottom w:val="0"/>
      <w:divBdr>
        <w:top w:val="none" w:sz="0" w:space="0" w:color="auto"/>
        <w:left w:val="none" w:sz="0" w:space="0" w:color="auto"/>
        <w:bottom w:val="none" w:sz="0" w:space="0" w:color="auto"/>
        <w:right w:val="none" w:sz="0" w:space="0" w:color="auto"/>
      </w:divBdr>
    </w:div>
    <w:div w:id="846790922">
      <w:bodyDiv w:val="1"/>
      <w:marLeft w:val="0"/>
      <w:marRight w:val="0"/>
      <w:marTop w:val="0"/>
      <w:marBottom w:val="0"/>
      <w:divBdr>
        <w:top w:val="none" w:sz="0" w:space="0" w:color="auto"/>
        <w:left w:val="none" w:sz="0" w:space="0" w:color="auto"/>
        <w:bottom w:val="none" w:sz="0" w:space="0" w:color="auto"/>
        <w:right w:val="none" w:sz="0" w:space="0" w:color="auto"/>
      </w:divBdr>
    </w:div>
    <w:div w:id="876964183">
      <w:bodyDiv w:val="1"/>
      <w:marLeft w:val="0"/>
      <w:marRight w:val="0"/>
      <w:marTop w:val="0"/>
      <w:marBottom w:val="0"/>
      <w:divBdr>
        <w:top w:val="none" w:sz="0" w:space="0" w:color="auto"/>
        <w:left w:val="none" w:sz="0" w:space="0" w:color="auto"/>
        <w:bottom w:val="none" w:sz="0" w:space="0" w:color="auto"/>
        <w:right w:val="none" w:sz="0" w:space="0" w:color="auto"/>
      </w:divBdr>
    </w:div>
    <w:div w:id="991985568">
      <w:bodyDiv w:val="1"/>
      <w:marLeft w:val="0"/>
      <w:marRight w:val="0"/>
      <w:marTop w:val="0"/>
      <w:marBottom w:val="0"/>
      <w:divBdr>
        <w:top w:val="none" w:sz="0" w:space="0" w:color="auto"/>
        <w:left w:val="none" w:sz="0" w:space="0" w:color="auto"/>
        <w:bottom w:val="none" w:sz="0" w:space="0" w:color="auto"/>
        <w:right w:val="none" w:sz="0" w:space="0" w:color="auto"/>
      </w:divBdr>
    </w:div>
    <w:div w:id="1003508225">
      <w:bodyDiv w:val="1"/>
      <w:marLeft w:val="0"/>
      <w:marRight w:val="0"/>
      <w:marTop w:val="0"/>
      <w:marBottom w:val="0"/>
      <w:divBdr>
        <w:top w:val="none" w:sz="0" w:space="0" w:color="auto"/>
        <w:left w:val="none" w:sz="0" w:space="0" w:color="auto"/>
        <w:bottom w:val="none" w:sz="0" w:space="0" w:color="auto"/>
        <w:right w:val="none" w:sz="0" w:space="0" w:color="auto"/>
      </w:divBdr>
    </w:div>
    <w:div w:id="1007365278">
      <w:bodyDiv w:val="1"/>
      <w:marLeft w:val="0"/>
      <w:marRight w:val="0"/>
      <w:marTop w:val="0"/>
      <w:marBottom w:val="0"/>
      <w:divBdr>
        <w:top w:val="none" w:sz="0" w:space="0" w:color="auto"/>
        <w:left w:val="none" w:sz="0" w:space="0" w:color="auto"/>
        <w:bottom w:val="none" w:sz="0" w:space="0" w:color="auto"/>
        <w:right w:val="none" w:sz="0" w:space="0" w:color="auto"/>
      </w:divBdr>
    </w:div>
    <w:div w:id="1052272191">
      <w:bodyDiv w:val="1"/>
      <w:marLeft w:val="0"/>
      <w:marRight w:val="0"/>
      <w:marTop w:val="0"/>
      <w:marBottom w:val="0"/>
      <w:divBdr>
        <w:top w:val="none" w:sz="0" w:space="0" w:color="auto"/>
        <w:left w:val="none" w:sz="0" w:space="0" w:color="auto"/>
        <w:bottom w:val="none" w:sz="0" w:space="0" w:color="auto"/>
        <w:right w:val="none" w:sz="0" w:space="0" w:color="auto"/>
      </w:divBdr>
    </w:div>
    <w:div w:id="1155562975">
      <w:bodyDiv w:val="1"/>
      <w:marLeft w:val="0"/>
      <w:marRight w:val="0"/>
      <w:marTop w:val="0"/>
      <w:marBottom w:val="0"/>
      <w:divBdr>
        <w:top w:val="none" w:sz="0" w:space="0" w:color="auto"/>
        <w:left w:val="none" w:sz="0" w:space="0" w:color="auto"/>
        <w:bottom w:val="none" w:sz="0" w:space="0" w:color="auto"/>
        <w:right w:val="none" w:sz="0" w:space="0" w:color="auto"/>
      </w:divBdr>
    </w:div>
    <w:div w:id="1217159064">
      <w:bodyDiv w:val="1"/>
      <w:marLeft w:val="0"/>
      <w:marRight w:val="0"/>
      <w:marTop w:val="0"/>
      <w:marBottom w:val="0"/>
      <w:divBdr>
        <w:top w:val="none" w:sz="0" w:space="0" w:color="auto"/>
        <w:left w:val="none" w:sz="0" w:space="0" w:color="auto"/>
        <w:bottom w:val="none" w:sz="0" w:space="0" w:color="auto"/>
        <w:right w:val="none" w:sz="0" w:space="0" w:color="auto"/>
      </w:divBdr>
    </w:div>
    <w:div w:id="1232812161">
      <w:bodyDiv w:val="1"/>
      <w:marLeft w:val="0"/>
      <w:marRight w:val="0"/>
      <w:marTop w:val="0"/>
      <w:marBottom w:val="0"/>
      <w:divBdr>
        <w:top w:val="none" w:sz="0" w:space="0" w:color="auto"/>
        <w:left w:val="none" w:sz="0" w:space="0" w:color="auto"/>
        <w:bottom w:val="none" w:sz="0" w:space="0" w:color="auto"/>
        <w:right w:val="none" w:sz="0" w:space="0" w:color="auto"/>
      </w:divBdr>
    </w:div>
    <w:div w:id="1234853225">
      <w:bodyDiv w:val="1"/>
      <w:marLeft w:val="0"/>
      <w:marRight w:val="0"/>
      <w:marTop w:val="0"/>
      <w:marBottom w:val="0"/>
      <w:divBdr>
        <w:top w:val="none" w:sz="0" w:space="0" w:color="auto"/>
        <w:left w:val="none" w:sz="0" w:space="0" w:color="auto"/>
        <w:bottom w:val="none" w:sz="0" w:space="0" w:color="auto"/>
        <w:right w:val="none" w:sz="0" w:space="0" w:color="auto"/>
      </w:divBdr>
    </w:div>
    <w:div w:id="1243955303">
      <w:bodyDiv w:val="1"/>
      <w:marLeft w:val="0"/>
      <w:marRight w:val="0"/>
      <w:marTop w:val="0"/>
      <w:marBottom w:val="0"/>
      <w:divBdr>
        <w:top w:val="none" w:sz="0" w:space="0" w:color="auto"/>
        <w:left w:val="none" w:sz="0" w:space="0" w:color="auto"/>
        <w:bottom w:val="none" w:sz="0" w:space="0" w:color="auto"/>
        <w:right w:val="none" w:sz="0" w:space="0" w:color="auto"/>
      </w:divBdr>
    </w:div>
    <w:div w:id="1316179518">
      <w:bodyDiv w:val="1"/>
      <w:marLeft w:val="0"/>
      <w:marRight w:val="0"/>
      <w:marTop w:val="0"/>
      <w:marBottom w:val="0"/>
      <w:divBdr>
        <w:top w:val="none" w:sz="0" w:space="0" w:color="auto"/>
        <w:left w:val="none" w:sz="0" w:space="0" w:color="auto"/>
        <w:bottom w:val="none" w:sz="0" w:space="0" w:color="auto"/>
        <w:right w:val="none" w:sz="0" w:space="0" w:color="auto"/>
      </w:divBdr>
    </w:div>
    <w:div w:id="1324578196">
      <w:bodyDiv w:val="1"/>
      <w:marLeft w:val="0"/>
      <w:marRight w:val="0"/>
      <w:marTop w:val="0"/>
      <w:marBottom w:val="0"/>
      <w:divBdr>
        <w:top w:val="none" w:sz="0" w:space="0" w:color="auto"/>
        <w:left w:val="none" w:sz="0" w:space="0" w:color="auto"/>
        <w:bottom w:val="none" w:sz="0" w:space="0" w:color="auto"/>
        <w:right w:val="none" w:sz="0" w:space="0" w:color="auto"/>
      </w:divBdr>
    </w:div>
    <w:div w:id="1536845735">
      <w:bodyDiv w:val="1"/>
      <w:marLeft w:val="0"/>
      <w:marRight w:val="0"/>
      <w:marTop w:val="0"/>
      <w:marBottom w:val="0"/>
      <w:divBdr>
        <w:top w:val="none" w:sz="0" w:space="0" w:color="auto"/>
        <w:left w:val="none" w:sz="0" w:space="0" w:color="auto"/>
        <w:bottom w:val="none" w:sz="0" w:space="0" w:color="auto"/>
        <w:right w:val="none" w:sz="0" w:space="0" w:color="auto"/>
      </w:divBdr>
    </w:div>
    <w:div w:id="1583949728">
      <w:bodyDiv w:val="1"/>
      <w:marLeft w:val="0"/>
      <w:marRight w:val="0"/>
      <w:marTop w:val="0"/>
      <w:marBottom w:val="0"/>
      <w:divBdr>
        <w:top w:val="none" w:sz="0" w:space="0" w:color="auto"/>
        <w:left w:val="none" w:sz="0" w:space="0" w:color="auto"/>
        <w:bottom w:val="none" w:sz="0" w:space="0" w:color="auto"/>
        <w:right w:val="none" w:sz="0" w:space="0" w:color="auto"/>
      </w:divBdr>
    </w:div>
    <w:div w:id="1668628816">
      <w:bodyDiv w:val="1"/>
      <w:marLeft w:val="0"/>
      <w:marRight w:val="0"/>
      <w:marTop w:val="0"/>
      <w:marBottom w:val="0"/>
      <w:divBdr>
        <w:top w:val="none" w:sz="0" w:space="0" w:color="auto"/>
        <w:left w:val="none" w:sz="0" w:space="0" w:color="auto"/>
        <w:bottom w:val="none" w:sz="0" w:space="0" w:color="auto"/>
        <w:right w:val="none" w:sz="0" w:space="0" w:color="auto"/>
      </w:divBdr>
    </w:div>
    <w:div w:id="1724987013">
      <w:bodyDiv w:val="1"/>
      <w:marLeft w:val="0"/>
      <w:marRight w:val="0"/>
      <w:marTop w:val="0"/>
      <w:marBottom w:val="0"/>
      <w:divBdr>
        <w:top w:val="none" w:sz="0" w:space="0" w:color="auto"/>
        <w:left w:val="none" w:sz="0" w:space="0" w:color="auto"/>
        <w:bottom w:val="none" w:sz="0" w:space="0" w:color="auto"/>
        <w:right w:val="none" w:sz="0" w:space="0" w:color="auto"/>
      </w:divBdr>
    </w:div>
    <w:div w:id="1784835223">
      <w:bodyDiv w:val="1"/>
      <w:marLeft w:val="0"/>
      <w:marRight w:val="0"/>
      <w:marTop w:val="0"/>
      <w:marBottom w:val="0"/>
      <w:divBdr>
        <w:top w:val="none" w:sz="0" w:space="0" w:color="auto"/>
        <w:left w:val="none" w:sz="0" w:space="0" w:color="auto"/>
        <w:bottom w:val="none" w:sz="0" w:space="0" w:color="auto"/>
        <w:right w:val="none" w:sz="0" w:space="0" w:color="auto"/>
      </w:divBdr>
    </w:div>
    <w:div w:id="1787039543">
      <w:bodyDiv w:val="1"/>
      <w:marLeft w:val="0"/>
      <w:marRight w:val="0"/>
      <w:marTop w:val="0"/>
      <w:marBottom w:val="0"/>
      <w:divBdr>
        <w:top w:val="none" w:sz="0" w:space="0" w:color="auto"/>
        <w:left w:val="none" w:sz="0" w:space="0" w:color="auto"/>
        <w:bottom w:val="none" w:sz="0" w:space="0" w:color="auto"/>
        <w:right w:val="none" w:sz="0" w:space="0" w:color="auto"/>
      </w:divBdr>
    </w:div>
    <w:div w:id="1846506807">
      <w:bodyDiv w:val="1"/>
      <w:marLeft w:val="0"/>
      <w:marRight w:val="0"/>
      <w:marTop w:val="0"/>
      <w:marBottom w:val="0"/>
      <w:divBdr>
        <w:top w:val="none" w:sz="0" w:space="0" w:color="auto"/>
        <w:left w:val="none" w:sz="0" w:space="0" w:color="auto"/>
        <w:bottom w:val="none" w:sz="0" w:space="0" w:color="auto"/>
        <w:right w:val="none" w:sz="0" w:space="0" w:color="auto"/>
      </w:divBdr>
    </w:div>
    <w:div w:id="1928348853">
      <w:bodyDiv w:val="1"/>
      <w:marLeft w:val="0"/>
      <w:marRight w:val="0"/>
      <w:marTop w:val="0"/>
      <w:marBottom w:val="0"/>
      <w:divBdr>
        <w:top w:val="none" w:sz="0" w:space="0" w:color="auto"/>
        <w:left w:val="none" w:sz="0" w:space="0" w:color="auto"/>
        <w:bottom w:val="none" w:sz="0" w:space="0" w:color="auto"/>
        <w:right w:val="none" w:sz="0" w:space="0" w:color="auto"/>
      </w:divBdr>
    </w:div>
    <w:div w:id="1966157793">
      <w:bodyDiv w:val="1"/>
      <w:marLeft w:val="0"/>
      <w:marRight w:val="0"/>
      <w:marTop w:val="0"/>
      <w:marBottom w:val="0"/>
      <w:divBdr>
        <w:top w:val="none" w:sz="0" w:space="0" w:color="auto"/>
        <w:left w:val="none" w:sz="0" w:space="0" w:color="auto"/>
        <w:bottom w:val="none" w:sz="0" w:space="0" w:color="auto"/>
        <w:right w:val="none" w:sz="0" w:space="0" w:color="auto"/>
      </w:divBdr>
    </w:div>
    <w:div w:id="2008705336">
      <w:bodyDiv w:val="1"/>
      <w:marLeft w:val="0"/>
      <w:marRight w:val="0"/>
      <w:marTop w:val="0"/>
      <w:marBottom w:val="0"/>
      <w:divBdr>
        <w:top w:val="none" w:sz="0" w:space="0" w:color="auto"/>
        <w:left w:val="none" w:sz="0" w:space="0" w:color="auto"/>
        <w:bottom w:val="none" w:sz="0" w:space="0" w:color="auto"/>
        <w:right w:val="none" w:sz="0" w:space="0" w:color="auto"/>
      </w:divBdr>
    </w:div>
    <w:div w:id="2019111171">
      <w:bodyDiv w:val="1"/>
      <w:marLeft w:val="0"/>
      <w:marRight w:val="0"/>
      <w:marTop w:val="0"/>
      <w:marBottom w:val="0"/>
      <w:divBdr>
        <w:top w:val="none" w:sz="0" w:space="0" w:color="auto"/>
        <w:left w:val="none" w:sz="0" w:space="0" w:color="auto"/>
        <w:bottom w:val="none" w:sz="0" w:space="0" w:color="auto"/>
        <w:right w:val="none" w:sz="0" w:space="0" w:color="auto"/>
      </w:divBdr>
    </w:div>
    <w:div w:id="2082480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mnwana@dffe.gov.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2%20pt%20letterhead%20Coat%20of%20Arms%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36EFEA1-A603-4D96-93A0-B373B9D9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pt letterhead Coat of Arms final</Template>
  <TotalTime>0</TotalTime>
  <Pages>7</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From: Type full name &amp; title here</vt:lpstr>
    </vt:vector>
  </TitlesOfParts>
  <Company>GCIS</Company>
  <LinksUpToDate>false</LinksUpToDate>
  <CharactersWithSpaces>11170</CharactersWithSpaces>
  <SharedDoc>false</SharedDoc>
  <HLinks>
    <vt:vector size="6" baseType="variant">
      <vt:variant>
        <vt:i4>7143446</vt:i4>
      </vt:variant>
      <vt:variant>
        <vt:i4>0</vt:i4>
      </vt:variant>
      <vt:variant>
        <vt:i4>0</vt:i4>
      </vt:variant>
      <vt:variant>
        <vt:i4>5</vt:i4>
      </vt:variant>
      <vt:variant>
        <vt:lpwstr>mailto:mmnwana@dffe.gov.za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Type full name &amp; title here</dc:title>
  <dc:subject/>
  <dc:creator>Sibusiso Mbethe</dc:creator>
  <cp:keywords/>
  <dc:description/>
  <cp:lastModifiedBy>Makwarela Mnwana</cp:lastModifiedBy>
  <cp:revision>2</cp:revision>
  <cp:lastPrinted>2017-08-18T23:30:00Z</cp:lastPrinted>
  <dcterms:created xsi:type="dcterms:W3CDTF">2022-10-06T14:57:00Z</dcterms:created>
  <dcterms:modified xsi:type="dcterms:W3CDTF">2022-10-06T14:57:00Z</dcterms:modified>
</cp:coreProperties>
</file>