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EFE35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7DD40D73" wp14:editId="4B14E997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AE8A1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21B5D3A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5ED453C2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29E2394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57C7A008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205346BF" w14:textId="57D57F2F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0C3B60" w:rsidRPr="000C3B6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</w:t>
      </w:r>
      <w:bookmarkStart w:id="1" w:name="_Hlk89871533"/>
      <w:r w:rsidR="008F02D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AGAR BACTERIOLOGICAL</w:t>
      </w:r>
    </w:p>
    <w:bookmarkEnd w:id="1"/>
    <w:p w14:paraId="35CDE02F" w14:textId="77777777" w:rsidR="00E45299" w:rsidRPr="001F7515" w:rsidRDefault="00E45299" w:rsidP="00D150CD">
      <w:pPr>
        <w:jc w:val="center"/>
        <w:rPr>
          <w:rFonts w:ascii="Arial" w:hAnsi="Arial" w:cs="Arial"/>
          <w:b/>
        </w:rPr>
      </w:pPr>
      <w:r w:rsidRPr="001F7515">
        <w:rPr>
          <w:rFonts w:ascii="Arial" w:hAnsi="Arial" w:cs="Arial"/>
          <w:b/>
        </w:rPr>
        <w:t xml:space="preserve">Scope of Work, Conditions for Supply </w:t>
      </w:r>
      <w:r w:rsidR="00F551F6">
        <w:rPr>
          <w:rFonts w:ascii="Arial" w:hAnsi="Arial" w:cs="Arial"/>
          <w:b/>
        </w:rPr>
        <w:t xml:space="preserve">of </w:t>
      </w:r>
      <w:r w:rsidR="005A4C5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PEPTONE </w:t>
      </w:r>
      <w:r w:rsidR="008F02D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(</w:t>
      </w:r>
      <w:r w:rsidR="005A4C5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FROM CASEIN</w:t>
      </w:r>
      <w:r w:rsidR="008F02D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) AND AGAR BACTERIOLOGICAL</w:t>
      </w:r>
    </w:p>
    <w:tbl>
      <w:tblPr>
        <w:tblStyle w:val="TableGrid"/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2977"/>
        <w:gridCol w:w="1417"/>
        <w:gridCol w:w="1843"/>
      </w:tblGrid>
      <w:tr w:rsidR="00B74761" w:rsidRPr="00D64763" w14:paraId="6AA7565D" w14:textId="77777777" w:rsidTr="002D7F39">
        <w:trPr>
          <w:jc w:val="center"/>
        </w:trPr>
        <w:tc>
          <w:tcPr>
            <w:tcW w:w="7640" w:type="dxa"/>
            <w:gridSpan w:val="2"/>
            <w:vAlign w:val="center"/>
          </w:tcPr>
          <w:p w14:paraId="361E39E6" w14:textId="347D1F4B" w:rsidR="00B74761" w:rsidRPr="00D64763" w:rsidRDefault="002D7F39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2D7F39">
              <w:rPr>
                <w:rFonts w:ascii="Arial" w:hAnsi="Arial"/>
                <w:b/>
                <w:sz w:val="22"/>
                <w:szCs w:val="22"/>
                <w:lang w:val="en-US"/>
              </w:rPr>
              <w:t>AGAR BACTERIOLOGICAL</w:t>
            </w:r>
          </w:p>
        </w:tc>
        <w:tc>
          <w:tcPr>
            <w:tcW w:w="1417" w:type="dxa"/>
            <w:vMerge w:val="restart"/>
            <w:vAlign w:val="center"/>
          </w:tcPr>
          <w:p w14:paraId="40A009B1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843" w:type="dxa"/>
            <w:vMerge w:val="restart"/>
            <w:vAlign w:val="center"/>
          </w:tcPr>
          <w:p w14:paraId="56A09CAC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3C28810D" w14:textId="77777777" w:rsidTr="002D7F39">
        <w:trPr>
          <w:jc w:val="center"/>
        </w:trPr>
        <w:tc>
          <w:tcPr>
            <w:tcW w:w="4663" w:type="dxa"/>
            <w:vAlign w:val="center"/>
            <w:hideMark/>
          </w:tcPr>
          <w:p w14:paraId="30A90C7F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2977" w:type="dxa"/>
            <w:vAlign w:val="center"/>
            <w:hideMark/>
          </w:tcPr>
          <w:p w14:paraId="60512E6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256D8C65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6AFBEE7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4F3B974F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2115B45B" w14:textId="77777777" w:rsidTr="002D7F39">
        <w:trPr>
          <w:trHeight w:val="870"/>
          <w:jc w:val="center"/>
        </w:trPr>
        <w:tc>
          <w:tcPr>
            <w:tcW w:w="4663" w:type="dxa"/>
            <w:vAlign w:val="center"/>
          </w:tcPr>
          <w:p w14:paraId="5CFDE8FB" w14:textId="08ED0398" w:rsidR="00E26A6D" w:rsidRPr="00364715" w:rsidRDefault="00753242" w:rsidP="002D7F39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rFonts w:ascii="Arial" w:eastAsiaTheme="minorHAnsi" w:hAnsi="Arial" w:cs="Arial"/>
              </w:rPr>
            </w:pPr>
            <w:r w:rsidRPr="00866D1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Agar Bacteriological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_500g </w:t>
            </w:r>
            <w:r w:rsidRPr="00866D17">
              <w:rPr>
                <w:rFonts w:ascii="Arial" w:hAnsi="Arial" w:cs="Arial"/>
                <w:sz w:val="18"/>
                <w:szCs w:val="18"/>
                <w:lang w:val="en-US"/>
              </w:rPr>
              <w:t>(for general microbiological use)</w:t>
            </w:r>
          </w:p>
        </w:tc>
        <w:tc>
          <w:tcPr>
            <w:tcW w:w="2977" w:type="dxa"/>
            <w:vAlign w:val="center"/>
          </w:tcPr>
          <w:p w14:paraId="0D845D24" w14:textId="77777777" w:rsidR="00B74761" w:rsidRPr="00D64763" w:rsidRDefault="00B74761" w:rsidP="0054252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9F5EA79" w14:textId="61FE4C92" w:rsidR="00B74761" w:rsidRPr="00542523" w:rsidRDefault="00A44E82" w:rsidP="00542523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5A30E6DE" w14:textId="77777777" w:rsidR="00B74761" w:rsidRPr="00D64763" w:rsidRDefault="00B74761" w:rsidP="0054252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204AC618" w14:textId="77777777" w:rsidTr="002D7F39">
        <w:trPr>
          <w:trHeight w:val="880"/>
          <w:jc w:val="center"/>
        </w:trPr>
        <w:tc>
          <w:tcPr>
            <w:tcW w:w="4663" w:type="dxa"/>
            <w:vAlign w:val="center"/>
          </w:tcPr>
          <w:p w14:paraId="5C6CD2BB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237" w:type="dxa"/>
            <w:gridSpan w:val="3"/>
            <w:vAlign w:val="center"/>
          </w:tcPr>
          <w:p w14:paraId="55DD27C0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2F51224E" w14:textId="77777777" w:rsidTr="002D7F39">
        <w:trPr>
          <w:trHeight w:val="1530"/>
          <w:jc w:val="center"/>
        </w:trPr>
        <w:tc>
          <w:tcPr>
            <w:tcW w:w="4663" w:type="dxa"/>
            <w:vAlign w:val="center"/>
          </w:tcPr>
          <w:p w14:paraId="6F9E5C49" w14:textId="77777777" w:rsidR="00B74761" w:rsidRPr="00D64763" w:rsidRDefault="00053778" w:rsidP="000C1EC5">
            <w:pPr>
              <w:ind w:left="724" w:hanging="72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2.1</w:t>
            </w:r>
            <w:r w:rsidR="00B74761"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0A3481">
              <w:rPr>
                <w:rFonts w:ascii="Arial" w:eastAsiaTheme="minorHAnsi" w:hAnsi="Arial" w:cs="Arial"/>
                <w:sz w:val="22"/>
                <w:szCs w:val="22"/>
              </w:rPr>
              <w:t>Certificate of analysis should be included</w:t>
            </w:r>
          </w:p>
        </w:tc>
        <w:tc>
          <w:tcPr>
            <w:tcW w:w="2977" w:type="dxa"/>
            <w:vAlign w:val="center"/>
          </w:tcPr>
          <w:p w14:paraId="294746FF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E7B5C76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D96DAB5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69DC7ED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7141247A" w14:textId="3F264555" w:rsidR="002D7F39" w:rsidRPr="002D7F39" w:rsidRDefault="00BF707C" w:rsidP="002D7F39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2D7F39">
        <w:rPr>
          <w:rFonts w:ascii="Arial" w:hAnsi="Arial" w:cs="Arial"/>
          <w:b/>
        </w:rPr>
        <w:br w:type="page"/>
      </w:r>
      <w:r w:rsidRPr="002D7F39">
        <w:rPr>
          <w:rFonts w:ascii="Arial" w:hAnsi="Arial" w:cs="Arial"/>
          <w:b/>
          <w:sz w:val="24"/>
          <w:szCs w:val="24"/>
        </w:rPr>
        <w:lastRenderedPageBreak/>
        <w:t xml:space="preserve">PRICING SCHEDULE FOR </w:t>
      </w:r>
      <w:r w:rsidR="007377E2" w:rsidRPr="002D7F39">
        <w:rPr>
          <w:rFonts w:ascii="Arial" w:hAnsi="Arial" w:cs="Arial"/>
          <w:b/>
          <w:sz w:val="24"/>
          <w:szCs w:val="24"/>
        </w:rPr>
        <w:t xml:space="preserve">SUPPLY AND </w:t>
      </w:r>
      <w:r w:rsidR="00C86BEF" w:rsidRPr="002D7F39">
        <w:rPr>
          <w:rFonts w:ascii="Arial" w:hAnsi="Arial" w:cs="Arial"/>
          <w:b/>
          <w:sz w:val="24"/>
          <w:szCs w:val="24"/>
        </w:rPr>
        <w:t>DELIVERY</w:t>
      </w:r>
      <w:r w:rsidR="00CD0BDA" w:rsidRPr="002D7F39">
        <w:rPr>
          <w:rFonts w:ascii="Arial" w:hAnsi="Arial" w:cs="Arial"/>
          <w:b/>
          <w:sz w:val="24"/>
          <w:szCs w:val="24"/>
        </w:rPr>
        <w:t xml:space="preserve"> </w:t>
      </w:r>
      <w:r w:rsidR="002D7F39" w:rsidRPr="002D7F39">
        <w:rPr>
          <w:rFonts w:ascii="Arial" w:hAnsi="Arial" w:cs="Arial"/>
          <w:b/>
          <w:sz w:val="24"/>
          <w:szCs w:val="24"/>
        </w:rPr>
        <w:t>AGAR BACTERIOLOGICAL</w:t>
      </w:r>
    </w:p>
    <w:p w14:paraId="2222FC6E" w14:textId="6B215195" w:rsidR="00B74761" w:rsidRPr="002D7F39" w:rsidRDefault="00B74761" w:rsidP="00B74761">
      <w:pPr>
        <w:pStyle w:val="ListParagraph"/>
        <w:keepNext/>
        <w:numPr>
          <w:ilvl w:val="0"/>
          <w:numId w:val="7"/>
        </w:num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423"/>
        <w:gridCol w:w="1417"/>
      </w:tblGrid>
      <w:tr w:rsidR="00B74761" w:rsidRPr="00D64763" w14:paraId="6FBAFFF5" w14:textId="77777777" w:rsidTr="00056068">
        <w:trPr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BC0A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8852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B6E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74E67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753242" w:rsidRPr="00D64763" w14:paraId="08BD1852" w14:textId="77777777" w:rsidTr="00542523">
        <w:trPr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A7B2" w14:textId="1E39DCEC" w:rsidR="00753242" w:rsidRPr="00542523" w:rsidRDefault="00753242" w:rsidP="0054252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731" w:hanging="425"/>
              <w:rPr>
                <w:rFonts w:ascii="Arial" w:hAnsi="Arial" w:cs="Arial"/>
                <w:sz w:val="24"/>
                <w:szCs w:val="24"/>
              </w:rPr>
            </w:pPr>
            <w:r w:rsidRPr="008F02D4">
              <w:rPr>
                <w:rFonts w:ascii="Arial" w:hAnsi="Arial" w:cs="Arial"/>
                <w:sz w:val="24"/>
                <w:szCs w:val="24"/>
                <w:lang w:val="en-US"/>
              </w:rPr>
              <w:t>Agar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Bacteriological_500g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BA3C4B" w14:textId="0210DD33" w:rsidR="00753242" w:rsidRPr="00D64763" w:rsidRDefault="00A44E82" w:rsidP="00542523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3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E0E9" w14:textId="77777777" w:rsidR="00753242" w:rsidRPr="00D64763" w:rsidRDefault="00753242" w:rsidP="00542523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6C386A" w14:textId="77777777" w:rsidR="00753242" w:rsidRPr="00D64763" w:rsidRDefault="00753242" w:rsidP="00542523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753242" w:rsidRPr="00D64763" w14:paraId="3A030171" w14:textId="77777777" w:rsidTr="00542523">
        <w:trPr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C526" w14:textId="033D0BDF" w:rsidR="00753242" w:rsidRPr="00542523" w:rsidRDefault="00753242" w:rsidP="00542523">
            <w:pPr>
              <w:pStyle w:val="ListParagraph"/>
              <w:numPr>
                <w:ilvl w:val="0"/>
                <w:numId w:val="25"/>
              </w:numPr>
              <w:ind w:left="731" w:hanging="4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Delivery costs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4A27F6" w14:textId="57FD1BC3" w:rsidR="00753242" w:rsidRDefault="00753242" w:rsidP="00542523">
            <w:pPr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C415" w14:textId="77777777" w:rsidR="00753242" w:rsidRPr="00D64763" w:rsidRDefault="00753242" w:rsidP="00542523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CE50EA" w14:textId="77777777" w:rsidR="00753242" w:rsidRPr="00D64763" w:rsidRDefault="00753242" w:rsidP="00542523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A44E82" w:rsidRPr="00D64763" w14:paraId="1A57BA9D" w14:textId="77777777" w:rsidTr="00056068">
        <w:trPr>
          <w:trHeight w:val="483"/>
          <w:jc w:val="center"/>
        </w:trPr>
        <w:tc>
          <w:tcPr>
            <w:tcW w:w="8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CF0449" w14:textId="50A97598" w:rsidR="00A44E82" w:rsidRPr="00D64763" w:rsidRDefault="00A44E82" w:rsidP="00A44E82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46733" w14:textId="77777777" w:rsidR="00A44E82" w:rsidRPr="00D64763" w:rsidRDefault="00A44E82" w:rsidP="00A44E82">
            <w:pPr>
              <w:rPr>
                <w:rFonts w:ascii="Arial" w:eastAsia="SimSun" w:hAnsi="Arial" w:cs="Arial"/>
              </w:rPr>
            </w:pPr>
          </w:p>
        </w:tc>
      </w:tr>
      <w:tr w:rsidR="00A44E82" w:rsidRPr="00D64763" w14:paraId="3EACBBE9" w14:textId="77777777" w:rsidTr="00056068">
        <w:trPr>
          <w:trHeight w:val="420"/>
          <w:jc w:val="center"/>
        </w:trPr>
        <w:tc>
          <w:tcPr>
            <w:tcW w:w="8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EDD85" w14:textId="10113039" w:rsidR="00A44E82" w:rsidRPr="00D64763" w:rsidRDefault="00A44E82" w:rsidP="00A44E82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511E8" w14:textId="77777777" w:rsidR="00A44E82" w:rsidRPr="00D64763" w:rsidRDefault="00A44E82" w:rsidP="00A44E82">
            <w:pPr>
              <w:rPr>
                <w:rFonts w:ascii="Arial" w:eastAsia="SimSun" w:hAnsi="Arial" w:cs="Arial"/>
              </w:rPr>
            </w:pPr>
          </w:p>
        </w:tc>
      </w:tr>
      <w:tr w:rsidR="00A44E82" w:rsidRPr="00D64763" w14:paraId="4F46D20B" w14:textId="77777777" w:rsidTr="00056068">
        <w:trPr>
          <w:trHeight w:val="510"/>
          <w:jc w:val="center"/>
        </w:trPr>
        <w:tc>
          <w:tcPr>
            <w:tcW w:w="877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B031" w14:textId="7E73B2AD" w:rsidR="00A44E82" w:rsidRPr="00D64763" w:rsidRDefault="00A44E82" w:rsidP="00A44E82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0F369" w14:textId="77777777" w:rsidR="00A44E82" w:rsidRPr="00D64763" w:rsidRDefault="00A44E82" w:rsidP="00A44E82">
            <w:pPr>
              <w:rPr>
                <w:rFonts w:ascii="Arial" w:eastAsia="SimSun" w:hAnsi="Arial" w:cs="Arial"/>
              </w:rPr>
            </w:pPr>
          </w:p>
        </w:tc>
      </w:tr>
    </w:tbl>
    <w:p w14:paraId="6AF4D419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D79B6B2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5162AEFE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1E0286E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1F7BDBDB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6DAE1681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4AA24AAC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4F179368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567EDE56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5C24761D" w14:textId="7777777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364715">
        <w:rPr>
          <w:rFonts w:ascii="Arial" w:hAnsi="Arial" w:cs="Arial"/>
          <w:b/>
          <w:lang w:eastAsia="en-ZA"/>
        </w:rPr>
        <w:t>Valmary van Breda – vbredav@arc.agric.za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144C2A" w:rsidRPr="00D64763">
        <w:rPr>
          <w:rFonts w:ascii="Arial" w:hAnsi="Arial" w:cs="Arial"/>
          <w:b/>
          <w:lang w:eastAsia="en-ZA"/>
        </w:rPr>
        <w:t>or</w:t>
      </w:r>
      <w:r w:rsidRPr="00D64763">
        <w:rPr>
          <w:rFonts w:ascii="Arial" w:hAnsi="Arial" w:cs="Arial"/>
          <w:b/>
          <w:lang w:eastAsia="en-ZA"/>
        </w:rPr>
        <w:t xml:space="preserve"> 021 809 </w:t>
      </w:r>
      <w:r w:rsidR="00F53D0D">
        <w:rPr>
          <w:rFonts w:ascii="Arial" w:hAnsi="Arial" w:cs="Arial"/>
          <w:b/>
          <w:lang w:eastAsia="en-ZA"/>
        </w:rPr>
        <w:t>30</w:t>
      </w:r>
      <w:r w:rsidR="00364715">
        <w:rPr>
          <w:rFonts w:ascii="Arial" w:hAnsi="Arial" w:cs="Arial"/>
          <w:b/>
          <w:lang w:eastAsia="en-ZA"/>
        </w:rPr>
        <w:t>39</w:t>
      </w: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DE69E" w14:textId="77777777" w:rsidR="00A77A79" w:rsidRDefault="00A77A79" w:rsidP="00784C3C">
      <w:pPr>
        <w:spacing w:after="0" w:line="240" w:lineRule="auto"/>
      </w:pPr>
      <w:r>
        <w:separator/>
      </w:r>
    </w:p>
  </w:endnote>
  <w:endnote w:type="continuationSeparator" w:id="0">
    <w:p w14:paraId="2515CDC8" w14:textId="77777777" w:rsidR="00A77A79" w:rsidRDefault="00A77A79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2696" w14:textId="77777777" w:rsidR="00A77A79" w:rsidRDefault="00A77A79" w:rsidP="00784C3C">
      <w:pPr>
        <w:spacing w:after="0" w:line="240" w:lineRule="auto"/>
      </w:pPr>
      <w:r>
        <w:separator/>
      </w:r>
    </w:p>
  </w:footnote>
  <w:footnote w:type="continuationSeparator" w:id="0">
    <w:p w14:paraId="54D1E7B9" w14:textId="77777777" w:rsidR="00A77A79" w:rsidRDefault="00A77A79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433BFB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8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611454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564C0"/>
    <w:multiLevelType w:val="hybridMultilevel"/>
    <w:tmpl w:val="C7F0CF98"/>
    <w:lvl w:ilvl="0" w:tplc="1C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76FDF"/>
    <w:multiLevelType w:val="multilevel"/>
    <w:tmpl w:val="3DAC69AC"/>
    <w:lvl w:ilvl="0">
      <w:start w:val="1"/>
      <w:numFmt w:val="decimal"/>
      <w:lvlText w:val="%1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7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0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4"/>
  </w:num>
  <w:num w:numId="4">
    <w:abstractNumId w:val="16"/>
  </w:num>
  <w:num w:numId="5">
    <w:abstractNumId w:val="19"/>
  </w:num>
  <w:num w:numId="6">
    <w:abstractNumId w:val="21"/>
  </w:num>
  <w:num w:numId="7">
    <w:abstractNumId w:val="9"/>
  </w:num>
  <w:num w:numId="8">
    <w:abstractNumId w:val="23"/>
  </w:num>
  <w:num w:numId="9">
    <w:abstractNumId w:val="10"/>
  </w:num>
  <w:num w:numId="10">
    <w:abstractNumId w:val="0"/>
  </w:num>
  <w:num w:numId="11">
    <w:abstractNumId w:val="24"/>
  </w:num>
  <w:num w:numId="12">
    <w:abstractNumId w:val="13"/>
  </w:num>
  <w:num w:numId="13">
    <w:abstractNumId w:val="8"/>
  </w:num>
  <w:num w:numId="14">
    <w:abstractNumId w:val="22"/>
  </w:num>
  <w:num w:numId="15">
    <w:abstractNumId w:val="6"/>
  </w:num>
  <w:num w:numId="16">
    <w:abstractNumId w:val="5"/>
  </w:num>
  <w:num w:numId="17">
    <w:abstractNumId w:val="17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  <w:num w:numId="24">
    <w:abstractNumId w:val="1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778"/>
    <w:rsid w:val="00053BEB"/>
    <w:rsid w:val="00056068"/>
    <w:rsid w:val="00066A61"/>
    <w:rsid w:val="00081ADB"/>
    <w:rsid w:val="00085C60"/>
    <w:rsid w:val="0009175A"/>
    <w:rsid w:val="00094D3E"/>
    <w:rsid w:val="0009555E"/>
    <w:rsid w:val="000A3481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48DB"/>
    <w:rsid w:val="001B3DB9"/>
    <w:rsid w:val="001B49C0"/>
    <w:rsid w:val="001F4665"/>
    <w:rsid w:val="001F4AE7"/>
    <w:rsid w:val="001F7515"/>
    <w:rsid w:val="002033DD"/>
    <w:rsid w:val="00226FF0"/>
    <w:rsid w:val="002416D9"/>
    <w:rsid w:val="00265682"/>
    <w:rsid w:val="00270A0D"/>
    <w:rsid w:val="0027708C"/>
    <w:rsid w:val="00285875"/>
    <w:rsid w:val="002B23A5"/>
    <w:rsid w:val="002C5908"/>
    <w:rsid w:val="002D2DC9"/>
    <w:rsid w:val="002D7F39"/>
    <w:rsid w:val="002F1653"/>
    <w:rsid w:val="002F7D90"/>
    <w:rsid w:val="0030208B"/>
    <w:rsid w:val="00302294"/>
    <w:rsid w:val="00351DD6"/>
    <w:rsid w:val="003521FB"/>
    <w:rsid w:val="00364715"/>
    <w:rsid w:val="00367F6C"/>
    <w:rsid w:val="00370510"/>
    <w:rsid w:val="003A28ED"/>
    <w:rsid w:val="003A6106"/>
    <w:rsid w:val="003D7545"/>
    <w:rsid w:val="003E2590"/>
    <w:rsid w:val="003E638C"/>
    <w:rsid w:val="003E6699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A2BEA"/>
    <w:rsid w:val="004A2F69"/>
    <w:rsid w:val="004A5E9D"/>
    <w:rsid w:val="004B5FC6"/>
    <w:rsid w:val="004D0668"/>
    <w:rsid w:val="004E4197"/>
    <w:rsid w:val="004E7450"/>
    <w:rsid w:val="005151DA"/>
    <w:rsid w:val="00532BB4"/>
    <w:rsid w:val="00542523"/>
    <w:rsid w:val="00553BEE"/>
    <w:rsid w:val="005562A9"/>
    <w:rsid w:val="005662C8"/>
    <w:rsid w:val="005811EE"/>
    <w:rsid w:val="00585BB2"/>
    <w:rsid w:val="005906AB"/>
    <w:rsid w:val="005A19E2"/>
    <w:rsid w:val="005A295B"/>
    <w:rsid w:val="005A4C5E"/>
    <w:rsid w:val="005B08AE"/>
    <w:rsid w:val="005B68E9"/>
    <w:rsid w:val="005C0B20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377E2"/>
    <w:rsid w:val="00753242"/>
    <w:rsid w:val="00763D6B"/>
    <w:rsid w:val="00784C3C"/>
    <w:rsid w:val="00786390"/>
    <w:rsid w:val="00790463"/>
    <w:rsid w:val="00797D0B"/>
    <w:rsid w:val="007A03A0"/>
    <w:rsid w:val="007B0EC6"/>
    <w:rsid w:val="007C1D00"/>
    <w:rsid w:val="007D7893"/>
    <w:rsid w:val="007F3CB5"/>
    <w:rsid w:val="007F4CB9"/>
    <w:rsid w:val="00800222"/>
    <w:rsid w:val="008064DB"/>
    <w:rsid w:val="00810290"/>
    <w:rsid w:val="00826FE5"/>
    <w:rsid w:val="00836ACB"/>
    <w:rsid w:val="00837FE3"/>
    <w:rsid w:val="00856341"/>
    <w:rsid w:val="008608B7"/>
    <w:rsid w:val="00866D17"/>
    <w:rsid w:val="00881B89"/>
    <w:rsid w:val="00884D81"/>
    <w:rsid w:val="008A0A57"/>
    <w:rsid w:val="008A6DBF"/>
    <w:rsid w:val="008C08C7"/>
    <w:rsid w:val="008C138E"/>
    <w:rsid w:val="008E02C0"/>
    <w:rsid w:val="008F02D4"/>
    <w:rsid w:val="00904BDE"/>
    <w:rsid w:val="0090668F"/>
    <w:rsid w:val="00922ADB"/>
    <w:rsid w:val="00923156"/>
    <w:rsid w:val="009322EE"/>
    <w:rsid w:val="009437CE"/>
    <w:rsid w:val="0095369B"/>
    <w:rsid w:val="00970427"/>
    <w:rsid w:val="00977FF5"/>
    <w:rsid w:val="009B700C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4E82"/>
    <w:rsid w:val="00A46D1B"/>
    <w:rsid w:val="00A5553B"/>
    <w:rsid w:val="00A720EC"/>
    <w:rsid w:val="00A76363"/>
    <w:rsid w:val="00A77A79"/>
    <w:rsid w:val="00A812E5"/>
    <w:rsid w:val="00AA4F98"/>
    <w:rsid w:val="00AE445B"/>
    <w:rsid w:val="00AF413A"/>
    <w:rsid w:val="00B0107A"/>
    <w:rsid w:val="00B0749D"/>
    <w:rsid w:val="00B1084E"/>
    <w:rsid w:val="00B10A0D"/>
    <w:rsid w:val="00B151CE"/>
    <w:rsid w:val="00B256B9"/>
    <w:rsid w:val="00B26EC9"/>
    <w:rsid w:val="00B30F4C"/>
    <w:rsid w:val="00B336FD"/>
    <w:rsid w:val="00B4004B"/>
    <w:rsid w:val="00B44F44"/>
    <w:rsid w:val="00B52FC7"/>
    <w:rsid w:val="00B6052B"/>
    <w:rsid w:val="00B74761"/>
    <w:rsid w:val="00B76D32"/>
    <w:rsid w:val="00B979BD"/>
    <w:rsid w:val="00BC5235"/>
    <w:rsid w:val="00BE6872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62966"/>
    <w:rsid w:val="00C64242"/>
    <w:rsid w:val="00C74643"/>
    <w:rsid w:val="00C86BEF"/>
    <w:rsid w:val="00C9434F"/>
    <w:rsid w:val="00CA6521"/>
    <w:rsid w:val="00CB70B9"/>
    <w:rsid w:val="00CC44FE"/>
    <w:rsid w:val="00CD0BDA"/>
    <w:rsid w:val="00CD366B"/>
    <w:rsid w:val="00CE7CC2"/>
    <w:rsid w:val="00CF2F14"/>
    <w:rsid w:val="00CF6DF3"/>
    <w:rsid w:val="00D07089"/>
    <w:rsid w:val="00D12BE1"/>
    <w:rsid w:val="00D150CD"/>
    <w:rsid w:val="00D2077F"/>
    <w:rsid w:val="00D313B4"/>
    <w:rsid w:val="00D519BC"/>
    <w:rsid w:val="00D60D6B"/>
    <w:rsid w:val="00D6246A"/>
    <w:rsid w:val="00D64763"/>
    <w:rsid w:val="00D818F3"/>
    <w:rsid w:val="00DA2D83"/>
    <w:rsid w:val="00DB75A2"/>
    <w:rsid w:val="00DC6EB2"/>
    <w:rsid w:val="00DD115A"/>
    <w:rsid w:val="00DD4864"/>
    <w:rsid w:val="00DF0EBB"/>
    <w:rsid w:val="00E05D8A"/>
    <w:rsid w:val="00E2442D"/>
    <w:rsid w:val="00E26A6D"/>
    <w:rsid w:val="00E32CD6"/>
    <w:rsid w:val="00E45299"/>
    <w:rsid w:val="00E672CD"/>
    <w:rsid w:val="00E859A6"/>
    <w:rsid w:val="00E9044A"/>
    <w:rsid w:val="00EB7108"/>
    <w:rsid w:val="00ED59FA"/>
    <w:rsid w:val="00F02583"/>
    <w:rsid w:val="00F2036F"/>
    <w:rsid w:val="00F254F8"/>
    <w:rsid w:val="00F336A3"/>
    <w:rsid w:val="00F34C98"/>
    <w:rsid w:val="00F53D0D"/>
    <w:rsid w:val="00F551F6"/>
    <w:rsid w:val="00F672D9"/>
    <w:rsid w:val="00FB37B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0BDD7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 Matayi</cp:lastModifiedBy>
  <cp:revision>2</cp:revision>
  <cp:lastPrinted>2019-10-31T09:25:00Z</cp:lastPrinted>
  <dcterms:created xsi:type="dcterms:W3CDTF">2022-01-25T13:11:00Z</dcterms:created>
  <dcterms:modified xsi:type="dcterms:W3CDTF">2022-01-25T13:11:00Z</dcterms:modified>
</cp:coreProperties>
</file>