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3B175B">
      <w:pPr>
        <w:pStyle w:val="NoSpacing"/>
        <w:rPr>
          <w:snapToGrid w:val="0"/>
          <w:lang w:val="en-GB"/>
        </w:rPr>
      </w:pPr>
      <w:r>
        <w:rPr>
          <w:snapToGrid w:val="0"/>
          <w:lang w:val="en-GB"/>
        </w:rPr>
        <w:tab/>
      </w:r>
      <w:r>
        <w:rPr>
          <w:snapToGrid w:val="0"/>
          <w:lang w:val="en-GB"/>
        </w:rPr>
        <w:tab/>
      </w:r>
      <w:r>
        <w:rPr>
          <w:snapToGrid w:val="0"/>
          <w:lang w:val="en-GB"/>
        </w:rPr>
        <w:tab/>
      </w:r>
      <w:r>
        <w:rPr>
          <w:snapToGrid w:val="0"/>
          <w:lang w:val="en-GB"/>
        </w:rPr>
        <w:tab/>
      </w:r>
      <w:r w:rsidRPr="001A7082">
        <w:rPr>
          <w:snapToGrid w:val="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34DF4E3D" w:rsidR="00F56F16" w:rsidRDefault="001A7082" w:rsidP="007B3BB7">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r w:rsidR="007B3BB7">
        <w:rPr>
          <w:rFonts w:ascii="Arial" w:eastAsia="Times New Roman" w:hAnsi="Arial" w:cs="Arial"/>
          <w:snapToGrid w:val="0"/>
          <w:lang w:val="en-GB"/>
        </w:rPr>
        <w:t>.</w:t>
      </w:r>
    </w:p>
    <w:p w14:paraId="75C93E1E" w14:textId="77777777" w:rsidR="007B3BB7" w:rsidRPr="007B3BB7" w:rsidRDefault="007B3BB7" w:rsidP="007B3BB7">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9FB33EC" w14:textId="08940E34" w:rsidR="00F8556A" w:rsidRPr="00206E30" w:rsidRDefault="00B3093E" w:rsidP="004F6951">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493D68">
        <w:rPr>
          <w:rFonts w:ascii="Arial" w:eastAsia="Times New Roman" w:hAnsi="Arial" w:cs="Arial"/>
          <w:b/>
          <w:bCs/>
          <w:snapToGrid w:val="0"/>
          <w:lang w:val="en-GB"/>
        </w:rPr>
        <w:t>80/20</w:t>
      </w:r>
      <w:r w:rsidRPr="00493D68">
        <w:rPr>
          <w:rFonts w:ascii="Arial" w:eastAsia="Times New Roman" w:hAnsi="Arial" w:cs="Arial"/>
          <w:snapToGrid w:val="0"/>
          <w:lang w:val="en-GB"/>
        </w:rPr>
        <w:t xml:space="preserve">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17893B11"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3A7672">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0762DFC9"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3A7672">
              <w:rPr>
                <w:rFonts w:ascii="Arial" w:eastAsia="Times New Roman" w:hAnsi="Arial" w:cs="Arial"/>
                <w:b/>
                <w:bCs/>
                <w:snapToGrid w:val="0"/>
                <w:lang w:val="en-GB"/>
              </w:rPr>
              <w:t>20</w:t>
            </w:r>
          </w:p>
        </w:tc>
      </w:tr>
      <w:tr w:rsidR="001A7082" w:rsidRPr="001A7082" w14:paraId="1A79921C" w14:textId="77777777" w:rsidTr="00B63100">
        <w:tc>
          <w:tcPr>
            <w:tcW w:w="5130" w:type="dxa"/>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w:t>
      </w:r>
      <w:r w:rsidRPr="001A7082">
        <w:rPr>
          <w:rFonts w:ascii="Arial" w:eastAsia="Times New Roman" w:hAnsi="Arial" w:cs="Arial"/>
          <w:snapToGrid w:val="0"/>
          <w:lang w:val="en-GB"/>
        </w:rPr>
        <w:lastRenderedPageBreak/>
        <w:t xml:space="preserve">adjudicated or at any time subsequently, to substantiate any claim </w:t>
      </w:r>
      <w:proofErr w:type="gramStart"/>
      <w:r w:rsidRPr="001A7082">
        <w:rPr>
          <w:rFonts w:ascii="Arial" w:eastAsia="Times New Roman" w:hAnsi="Arial" w:cs="Arial"/>
          <w:snapToGrid w:val="0"/>
          <w:lang w:val="en-GB"/>
        </w:rPr>
        <w:t>in regard to</w:t>
      </w:r>
      <w:proofErr w:type="gramEnd"/>
      <w:r w:rsidRPr="001A7082">
        <w:rPr>
          <w:rFonts w:ascii="Arial" w:eastAsia="Times New Roman" w:hAnsi="Arial" w:cs="Arial"/>
          <w:snapToGrid w:val="0"/>
          <w:lang w:val="en-GB"/>
        </w:rPr>
        <w:t xml:space="preserve">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roofErr w:type="gramStart"/>
      <w:r w:rsidRPr="001A7082">
        <w:rPr>
          <w:rFonts w:ascii="Arial" w:eastAsia="Times New Roman" w:hAnsi="Arial" w:cs="Arial"/>
          <w:snapToGrid w:val="0"/>
          <w:lang w:val="en-GB"/>
        </w:rPr>
        <w:t>Where</w:t>
      </w:r>
      <w:proofErr w:type="gramEnd"/>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w:t>
      </w:r>
      <w:r w:rsidRPr="004F6951">
        <w:rPr>
          <w:rFonts w:ascii="Arial" w:eastAsia="Times New Roman" w:hAnsi="Arial" w:cs="Arial"/>
          <w:b/>
          <w:i/>
          <w:snapToGrid w:val="0"/>
          <w:lang w:val="en-GB"/>
        </w:rPr>
        <w:lastRenderedPageBreak/>
        <w:t>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 xml:space="preserve">(To be completed by the </w:t>
            </w:r>
            <w:proofErr w:type="gramStart"/>
            <w:r>
              <w:rPr>
                <w:rFonts w:ascii="Arial" w:eastAsia="Times New Roman" w:hAnsi="Arial" w:cs="Arial"/>
                <w:b/>
                <w:kern w:val="24"/>
                <w:lang w:val="en-US"/>
              </w:rPr>
              <w:t>organ</w:t>
            </w:r>
            <w:proofErr w:type="gramEnd"/>
            <w:r>
              <w:rPr>
                <w:rFonts w:ascii="Arial" w:eastAsia="Times New Roman" w:hAnsi="Arial" w:cs="Arial"/>
                <w:b/>
                <w:kern w:val="24"/>
                <w:lang w:val="en-US"/>
              </w:rPr>
              <w:t xml:space="preserve"> of </w:t>
            </w:r>
            <w:proofErr w:type="gramStart"/>
            <w:r>
              <w:rPr>
                <w:rFonts w:ascii="Arial" w:eastAsia="Times New Roman" w:hAnsi="Arial" w:cs="Arial"/>
                <w:b/>
                <w:kern w:val="24"/>
                <w:lang w:val="en-US"/>
              </w:rPr>
              <w:t>state</w:t>
            </w:r>
            <w:proofErr w:type="gramEnd"/>
            <w:r>
              <w:rPr>
                <w:rFonts w:ascii="Arial" w:eastAsia="Times New Roman" w:hAnsi="Arial" w:cs="Arial"/>
                <w:b/>
                <w:kern w:val="24"/>
                <w:lang w:val="en-US"/>
              </w:rPr>
              <w:t>)</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tcPr>
          <w:p w14:paraId="37147497" w14:textId="7B2FC769"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Historically disadvantage individuals</w:t>
            </w:r>
          </w:p>
        </w:tc>
        <w:tc>
          <w:tcPr>
            <w:tcW w:w="1701" w:type="dxa"/>
          </w:tcPr>
          <w:p w14:paraId="26C9A60A" w14:textId="73020FE3"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20F397AA" w14:textId="5714D8FF"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3C0E19EB" w14:textId="2262A6A3"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tcPr>
          <w:p w14:paraId="1CB034A1" w14:textId="3007C947"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Women</w:t>
            </w:r>
          </w:p>
        </w:tc>
        <w:tc>
          <w:tcPr>
            <w:tcW w:w="1701" w:type="dxa"/>
          </w:tcPr>
          <w:p w14:paraId="2EDFB6C4" w14:textId="6CF83D6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57735278" w14:textId="55D598BC"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47" w:type="dxa"/>
          </w:tcPr>
          <w:p w14:paraId="7E2FBA8E" w14:textId="3D9F8BFD"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tcPr>
          <w:p w14:paraId="48107A2B" w14:textId="64D000A4"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proofErr w:type="gramStart"/>
            <w:r>
              <w:rPr>
                <w:rFonts w:ascii="Arial" w:eastAsia="Times New Roman" w:hAnsi="Arial" w:cs="Arial"/>
                <w:lang w:val="en-US"/>
              </w:rPr>
              <w:t>Persons</w:t>
            </w:r>
            <w:proofErr w:type="gramEnd"/>
            <w:r>
              <w:rPr>
                <w:rFonts w:ascii="Arial" w:eastAsia="Times New Roman" w:hAnsi="Arial" w:cs="Arial"/>
                <w:lang w:val="en-US"/>
              </w:rPr>
              <w:t xml:space="preserve"> with disability</w:t>
            </w:r>
          </w:p>
        </w:tc>
        <w:tc>
          <w:tcPr>
            <w:tcW w:w="1701" w:type="dxa"/>
          </w:tcPr>
          <w:p w14:paraId="3B2BACE5" w14:textId="22601E77"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1594AEE7" w14:textId="7E5145E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547" w:type="dxa"/>
          </w:tcPr>
          <w:p w14:paraId="04068201" w14:textId="2CCA3B68"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proofErr w:type="gramStart"/>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roofErr w:type="gramEnd"/>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In the event of a contract being awarded </w:t>
      </w:r>
      <w:proofErr w:type="gramStart"/>
      <w:r w:rsidRPr="001A7082">
        <w:rPr>
          <w:rFonts w:ascii="Arial" w:eastAsia="Times New Roman" w:hAnsi="Arial" w:cs="Arial"/>
          <w:snapToGrid w:val="0"/>
          <w:lang w:val="en-GB"/>
        </w:rPr>
        <w:t>as a result of</w:t>
      </w:r>
      <w:proofErr w:type="gramEnd"/>
      <w:r w:rsidRPr="001A7082">
        <w:rPr>
          <w:rFonts w:ascii="Arial" w:eastAsia="Times New Roman" w:hAnsi="Arial" w:cs="Arial"/>
          <w:snapToGrid w:val="0"/>
          <w:lang w:val="en-GB"/>
        </w:rPr>
        <w:t xml:space="preserve">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recover costs, losses or damages it has incurred or suffered </w:t>
      </w:r>
      <w:proofErr w:type="gramStart"/>
      <w:r w:rsidRPr="001A7082">
        <w:rPr>
          <w:rFonts w:ascii="Arial" w:eastAsia="Times New Roman" w:hAnsi="Arial" w:cs="Arial"/>
          <w:snapToGrid w:val="0"/>
          <w:lang w:val="en-GB"/>
        </w:rPr>
        <w:t>as a result of</w:t>
      </w:r>
      <w:proofErr w:type="gramEnd"/>
      <w:r w:rsidRPr="001A7082">
        <w:rPr>
          <w:rFonts w:ascii="Arial" w:eastAsia="Times New Roman" w:hAnsi="Arial" w:cs="Arial"/>
          <w:snapToGrid w:val="0"/>
          <w:lang w:val="en-GB"/>
        </w:rPr>
        <w:t xml:space="preserve">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cancel the contract and claim any damages which it has suffered </w:t>
      </w:r>
      <w:proofErr w:type="gramStart"/>
      <w:r w:rsidRPr="001A7082">
        <w:rPr>
          <w:rFonts w:ascii="Arial" w:eastAsia="Times New Roman" w:hAnsi="Arial" w:cs="Arial"/>
          <w:snapToGrid w:val="0"/>
          <w:lang w:val="en-GB"/>
        </w:rPr>
        <w:t>as a result of</w:t>
      </w:r>
      <w:proofErr w:type="gramEnd"/>
      <w:r w:rsidRPr="001A7082">
        <w:rPr>
          <w:rFonts w:ascii="Arial" w:eastAsia="Times New Roman" w:hAnsi="Arial" w:cs="Arial"/>
          <w:snapToGrid w:val="0"/>
          <w:lang w:val="en-GB"/>
        </w:rPr>
        <w:t xml:space="preserve">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2CEF0" w14:textId="77777777" w:rsidR="000C49A5" w:rsidRDefault="000C49A5" w:rsidP="003B6D93">
      <w:pPr>
        <w:spacing w:after="0" w:line="240" w:lineRule="auto"/>
      </w:pPr>
      <w:r>
        <w:separator/>
      </w:r>
    </w:p>
  </w:endnote>
  <w:endnote w:type="continuationSeparator" w:id="0">
    <w:p w14:paraId="10FFE4B2" w14:textId="77777777" w:rsidR="000C49A5" w:rsidRDefault="000C49A5"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B7C38" w14:textId="77777777" w:rsidR="000C49A5" w:rsidRDefault="000C49A5" w:rsidP="003B6D93">
      <w:pPr>
        <w:spacing w:after="0" w:line="240" w:lineRule="auto"/>
      </w:pPr>
      <w:r>
        <w:separator/>
      </w:r>
    </w:p>
  </w:footnote>
  <w:footnote w:type="continuationSeparator" w:id="0">
    <w:p w14:paraId="6C190C65" w14:textId="77777777" w:rsidR="000C49A5" w:rsidRDefault="000C49A5"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294408950">
    <w:abstractNumId w:val="0"/>
  </w:num>
  <w:num w:numId="2" w16cid:durableId="797339827">
    <w:abstractNumId w:val="3"/>
  </w:num>
  <w:num w:numId="3" w16cid:durableId="1896306538">
    <w:abstractNumId w:val="12"/>
  </w:num>
  <w:num w:numId="4" w16cid:durableId="1468663650">
    <w:abstractNumId w:val="9"/>
  </w:num>
  <w:num w:numId="5" w16cid:durableId="264653356">
    <w:abstractNumId w:val="5"/>
  </w:num>
  <w:num w:numId="6" w16cid:durableId="128398189">
    <w:abstractNumId w:val="6"/>
  </w:num>
  <w:num w:numId="7" w16cid:durableId="1347554767">
    <w:abstractNumId w:val="11"/>
  </w:num>
  <w:num w:numId="8" w16cid:durableId="1285963856">
    <w:abstractNumId w:val="10"/>
  </w:num>
  <w:num w:numId="9" w16cid:durableId="26638014">
    <w:abstractNumId w:val="4"/>
  </w:num>
  <w:num w:numId="10" w16cid:durableId="1501388453">
    <w:abstractNumId w:val="2"/>
  </w:num>
  <w:num w:numId="11" w16cid:durableId="1015232925">
    <w:abstractNumId w:val="8"/>
  </w:num>
  <w:num w:numId="12" w16cid:durableId="1424763568">
    <w:abstractNumId w:val="7"/>
  </w:num>
  <w:num w:numId="13" w16cid:durableId="104157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C49A5"/>
    <w:rsid w:val="000D5B12"/>
    <w:rsid w:val="000E7B50"/>
    <w:rsid w:val="000F076C"/>
    <w:rsid w:val="000F2B3F"/>
    <w:rsid w:val="000F48BA"/>
    <w:rsid w:val="00103065"/>
    <w:rsid w:val="0012378B"/>
    <w:rsid w:val="00151777"/>
    <w:rsid w:val="001754BD"/>
    <w:rsid w:val="00180225"/>
    <w:rsid w:val="001A14EA"/>
    <w:rsid w:val="001A7082"/>
    <w:rsid w:val="001D060B"/>
    <w:rsid w:val="00206E30"/>
    <w:rsid w:val="002304CC"/>
    <w:rsid w:val="00251EE3"/>
    <w:rsid w:val="002C3252"/>
    <w:rsid w:val="002F52DB"/>
    <w:rsid w:val="00317207"/>
    <w:rsid w:val="00327A21"/>
    <w:rsid w:val="003441F0"/>
    <w:rsid w:val="00350F7D"/>
    <w:rsid w:val="0037140C"/>
    <w:rsid w:val="00381D8B"/>
    <w:rsid w:val="003902FE"/>
    <w:rsid w:val="003A7672"/>
    <w:rsid w:val="003B175B"/>
    <w:rsid w:val="003B4ADC"/>
    <w:rsid w:val="003B6D93"/>
    <w:rsid w:val="003E1BD3"/>
    <w:rsid w:val="00412659"/>
    <w:rsid w:val="004743FE"/>
    <w:rsid w:val="00493D68"/>
    <w:rsid w:val="00496403"/>
    <w:rsid w:val="004C3B2B"/>
    <w:rsid w:val="004C566B"/>
    <w:rsid w:val="004F5BE8"/>
    <w:rsid w:val="004F6951"/>
    <w:rsid w:val="00521061"/>
    <w:rsid w:val="00531F81"/>
    <w:rsid w:val="005601B0"/>
    <w:rsid w:val="005A4856"/>
    <w:rsid w:val="005B70C7"/>
    <w:rsid w:val="005D5CD2"/>
    <w:rsid w:val="005E46A2"/>
    <w:rsid w:val="00614343"/>
    <w:rsid w:val="00633BD2"/>
    <w:rsid w:val="00646443"/>
    <w:rsid w:val="0067273B"/>
    <w:rsid w:val="006C6DAD"/>
    <w:rsid w:val="00705695"/>
    <w:rsid w:val="00716DCA"/>
    <w:rsid w:val="007B3BB7"/>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A7FC6"/>
    <w:rsid w:val="00AB1A8B"/>
    <w:rsid w:val="00AF06E7"/>
    <w:rsid w:val="00B2256D"/>
    <w:rsid w:val="00B242AE"/>
    <w:rsid w:val="00B30153"/>
    <w:rsid w:val="00B3093E"/>
    <w:rsid w:val="00B648B8"/>
    <w:rsid w:val="00B715D9"/>
    <w:rsid w:val="00B721EE"/>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paragraph" w:styleId="NoSpacing">
    <w:name w:val="No Spacing"/>
    <w:uiPriority w:val="1"/>
    <w:qFormat/>
    <w:rsid w:val="003B17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2.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3.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4.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5.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1172</Words>
  <Characters>6682</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Khensani Maboya</cp:lastModifiedBy>
  <cp:revision>2</cp:revision>
  <dcterms:created xsi:type="dcterms:W3CDTF">2026-06-22T11:43:00Z</dcterms:created>
  <dcterms:modified xsi:type="dcterms:W3CDTF">2026-06-22T11:43:00Z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