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49" w:tblpY="13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5034"/>
        <w:gridCol w:w="4677"/>
      </w:tblGrid>
      <w:tr w:rsidR="00812F14" w14:paraId="798E8E61" w14:textId="23025D4D" w:rsidTr="00812F14">
        <w:trPr>
          <w:trHeight w:val="370"/>
        </w:trPr>
        <w:tc>
          <w:tcPr>
            <w:tcW w:w="490" w:type="dxa"/>
          </w:tcPr>
          <w:p w14:paraId="2D643D40" w14:textId="28A53C92" w:rsidR="00812F14" w:rsidRPr="00812F14" w:rsidRDefault="00812F14" w:rsidP="00CA6DB7">
            <w:pPr>
              <w:rPr>
                <w:b/>
                <w:bCs/>
                <w:lang w:val="en-US"/>
              </w:rPr>
            </w:pPr>
            <w:r w:rsidRPr="00812F14">
              <w:rPr>
                <w:b/>
                <w:bCs/>
                <w:lang w:val="en-US"/>
              </w:rPr>
              <w:t>No</w:t>
            </w:r>
          </w:p>
        </w:tc>
        <w:tc>
          <w:tcPr>
            <w:tcW w:w="5034" w:type="dxa"/>
          </w:tcPr>
          <w:p w14:paraId="13910B09" w14:textId="1C449B79" w:rsidR="00812F14" w:rsidRPr="00812F14" w:rsidRDefault="00812F14" w:rsidP="00CA6DB7">
            <w:pPr>
              <w:rPr>
                <w:b/>
                <w:bCs/>
                <w:lang w:val="en-US"/>
              </w:rPr>
            </w:pPr>
            <w:r w:rsidRPr="00812F14">
              <w:rPr>
                <w:b/>
                <w:bCs/>
                <w:lang w:val="en-US"/>
              </w:rPr>
              <w:t xml:space="preserve">OHS Training </w:t>
            </w:r>
          </w:p>
        </w:tc>
        <w:tc>
          <w:tcPr>
            <w:tcW w:w="4677" w:type="dxa"/>
          </w:tcPr>
          <w:p w14:paraId="04A352F6" w14:textId="7B787EC8" w:rsidR="00812F14" w:rsidRPr="00812F14" w:rsidRDefault="00812F14" w:rsidP="00CA6DB7">
            <w:pPr>
              <w:rPr>
                <w:b/>
                <w:bCs/>
                <w:lang w:val="en-US"/>
              </w:rPr>
            </w:pPr>
            <w:r w:rsidRPr="00812F14">
              <w:rPr>
                <w:b/>
                <w:bCs/>
                <w:lang w:val="en-US"/>
              </w:rPr>
              <w:t>Who to be Trained</w:t>
            </w:r>
          </w:p>
        </w:tc>
      </w:tr>
      <w:tr w:rsidR="00812F14" w14:paraId="310BB01B" w14:textId="77777777" w:rsidTr="00812F14">
        <w:trPr>
          <w:trHeight w:val="220"/>
        </w:trPr>
        <w:tc>
          <w:tcPr>
            <w:tcW w:w="490" w:type="dxa"/>
          </w:tcPr>
          <w:p w14:paraId="20B817F0" w14:textId="44BEDE49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34" w:type="dxa"/>
          </w:tcPr>
          <w:p w14:paraId="517B08A9" w14:textId="3410718C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Legal liabilities</w:t>
            </w:r>
          </w:p>
        </w:tc>
        <w:tc>
          <w:tcPr>
            <w:tcW w:w="4677" w:type="dxa"/>
          </w:tcPr>
          <w:p w14:paraId="78081741" w14:textId="68300283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16.2 and Site Manager</w:t>
            </w:r>
          </w:p>
        </w:tc>
      </w:tr>
      <w:tr w:rsidR="00812F14" w14:paraId="0BFC99C7" w14:textId="77777777" w:rsidTr="00812F14">
        <w:trPr>
          <w:trHeight w:val="350"/>
        </w:trPr>
        <w:tc>
          <w:tcPr>
            <w:tcW w:w="490" w:type="dxa"/>
          </w:tcPr>
          <w:p w14:paraId="3B7D5DBD" w14:textId="35F8C5E0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34" w:type="dxa"/>
          </w:tcPr>
          <w:p w14:paraId="53820250" w14:textId="762DA3A7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Hazardous Identification Risk Assessment </w:t>
            </w:r>
          </w:p>
        </w:tc>
        <w:tc>
          <w:tcPr>
            <w:tcW w:w="4677" w:type="dxa"/>
          </w:tcPr>
          <w:p w14:paraId="3D9F8B0F" w14:textId="100E20FF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Supervisors</w:t>
            </w:r>
          </w:p>
        </w:tc>
      </w:tr>
      <w:tr w:rsidR="00812F14" w14:paraId="0BDD78CF" w14:textId="77777777" w:rsidTr="00812F14">
        <w:trPr>
          <w:trHeight w:val="360"/>
        </w:trPr>
        <w:tc>
          <w:tcPr>
            <w:tcW w:w="490" w:type="dxa"/>
          </w:tcPr>
          <w:p w14:paraId="1E34EF29" w14:textId="23CBEFDA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34" w:type="dxa"/>
          </w:tcPr>
          <w:p w14:paraId="6FC7BBDA" w14:textId="00C0DA77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Hazardous Identification Risk Assessment</w:t>
            </w:r>
          </w:p>
        </w:tc>
        <w:tc>
          <w:tcPr>
            <w:tcW w:w="4677" w:type="dxa"/>
          </w:tcPr>
          <w:p w14:paraId="5C7E90BB" w14:textId="5D0D8E77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Risk Assessor </w:t>
            </w:r>
          </w:p>
        </w:tc>
      </w:tr>
      <w:tr w:rsidR="00812F14" w14:paraId="406DF325" w14:textId="77777777" w:rsidTr="00812F14">
        <w:trPr>
          <w:trHeight w:val="370"/>
        </w:trPr>
        <w:tc>
          <w:tcPr>
            <w:tcW w:w="490" w:type="dxa"/>
          </w:tcPr>
          <w:p w14:paraId="27BE133F" w14:textId="61BD50FD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34" w:type="dxa"/>
          </w:tcPr>
          <w:p w14:paraId="41F519AD" w14:textId="633E91D5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Root Course Analysis </w:t>
            </w:r>
          </w:p>
        </w:tc>
        <w:tc>
          <w:tcPr>
            <w:tcW w:w="4677" w:type="dxa"/>
          </w:tcPr>
          <w:p w14:paraId="72E6C7C1" w14:textId="758737C8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Incident investigator </w:t>
            </w:r>
          </w:p>
        </w:tc>
      </w:tr>
      <w:tr w:rsidR="00812F14" w14:paraId="52CC459D" w14:textId="77777777" w:rsidTr="00812F14">
        <w:trPr>
          <w:trHeight w:val="380"/>
        </w:trPr>
        <w:tc>
          <w:tcPr>
            <w:tcW w:w="490" w:type="dxa"/>
          </w:tcPr>
          <w:p w14:paraId="1EA2CDDF" w14:textId="6B18C8EA" w:rsidR="00812F14" w:rsidRDefault="006D764B" w:rsidP="00CA6DB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34" w:type="dxa"/>
          </w:tcPr>
          <w:p w14:paraId="577C003D" w14:textId="64E1CAC7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First Aider Level 2 </w:t>
            </w:r>
          </w:p>
          <w:p w14:paraId="66C09C22" w14:textId="6B3F6CE0" w:rsidR="00812F14" w:rsidRDefault="00812F14" w:rsidP="00323DCD">
            <w:pPr>
              <w:rPr>
                <w:lang w:val="en-US"/>
              </w:rPr>
            </w:pPr>
            <w:r>
              <w:rPr>
                <w:lang w:val="en-US"/>
              </w:rPr>
              <w:t>3- Year expiry period</w:t>
            </w:r>
          </w:p>
        </w:tc>
        <w:tc>
          <w:tcPr>
            <w:tcW w:w="4677" w:type="dxa"/>
          </w:tcPr>
          <w:p w14:paraId="0632A011" w14:textId="24929CEA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First Aider</w:t>
            </w:r>
          </w:p>
        </w:tc>
      </w:tr>
      <w:tr w:rsidR="00812F14" w14:paraId="6B1FAE1C" w14:textId="77777777" w:rsidTr="00812F14">
        <w:trPr>
          <w:trHeight w:val="380"/>
        </w:trPr>
        <w:tc>
          <w:tcPr>
            <w:tcW w:w="490" w:type="dxa"/>
          </w:tcPr>
          <w:p w14:paraId="0DE3662C" w14:textId="33BEB160" w:rsidR="00812F14" w:rsidRDefault="006D764B" w:rsidP="00CA6DB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34" w:type="dxa"/>
          </w:tcPr>
          <w:p w14:paraId="67D34ED1" w14:textId="7A08D44C" w:rsidR="00812F14" w:rsidRDefault="00812F14" w:rsidP="00323DCD">
            <w:pPr>
              <w:rPr>
                <w:lang w:val="en-US"/>
              </w:rPr>
            </w:pPr>
            <w:r>
              <w:rPr>
                <w:lang w:val="en-US"/>
              </w:rPr>
              <w:t>Working in Confined Space</w:t>
            </w:r>
          </w:p>
        </w:tc>
        <w:tc>
          <w:tcPr>
            <w:tcW w:w="4677" w:type="dxa"/>
          </w:tcPr>
          <w:p w14:paraId="3083A7E8" w14:textId="374E92DB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employes working in confined space</w:t>
            </w:r>
          </w:p>
        </w:tc>
      </w:tr>
      <w:tr w:rsidR="00812F14" w14:paraId="585CD977" w14:textId="77777777" w:rsidTr="00812F14">
        <w:trPr>
          <w:trHeight w:val="380"/>
        </w:trPr>
        <w:tc>
          <w:tcPr>
            <w:tcW w:w="490" w:type="dxa"/>
          </w:tcPr>
          <w:p w14:paraId="6E2DDF2C" w14:textId="7405498F" w:rsidR="00812F14" w:rsidRDefault="006D764B" w:rsidP="00CA6DB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34" w:type="dxa"/>
          </w:tcPr>
          <w:p w14:paraId="70D79FAE" w14:textId="0E5E5B37" w:rsidR="00812F14" w:rsidRDefault="00812F14" w:rsidP="00323DCD">
            <w:pPr>
              <w:rPr>
                <w:lang w:val="en-US"/>
              </w:rPr>
            </w:pPr>
            <w:r>
              <w:rPr>
                <w:lang w:val="en-US"/>
              </w:rPr>
              <w:t xml:space="preserve">Basic Fire Fighting </w:t>
            </w:r>
          </w:p>
        </w:tc>
        <w:tc>
          <w:tcPr>
            <w:tcW w:w="4677" w:type="dxa"/>
          </w:tcPr>
          <w:p w14:paraId="1B15CA6D" w14:textId="08DF5EB4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Fire watcher</w:t>
            </w:r>
          </w:p>
        </w:tc>
      </w:tr>
      <w:tr w:rsidR="00812F14" w14:paraId="7861E68F" w14:textId="77777777" w:rsidTr="00812F14">
        <w:trPr>
          <w:trHeight w:val="380"/>
        </w:trPr>
        <w:tc>
          <w:tcPr>
            <w:tcW w:w="490" w:type="dxa"/>
          </w:tcPr>
          <w:p w14:paraId="42A9659D" w14:textId="67DA37BE" w:rsidR="00812F14" w:rsidRDefault="006D764B" w:rsidP="00CA6DB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34" w:type="dxa"/>
          </w:tcPr>
          <w:p w14:paraId="77AC1877" w14:textId="43FE7B9A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SHE Rep </w:t>
            </w:r>
          </w:p>
        </w:tc>
        <w:tc>
          <w:tcPr>
            <w:tcW w:w="4677" w:type="dxa"/>
          </w:tcPr>
          <w:p w14:paraId="203384AB" w14:textId="732B79DB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SHE Rep</w:t>
            </w:r>
          </w:p>
        </w:tc>
      </w:tr>
      <w:tr w:rsidR="00812F14" w14:paraId="540DD596" w14:textId="77777777" w:rsidTr="00812F14">
        <w:trPr>
          <w:trHeight w:val="360"/>
        </w:trPr>
        <w:tc>
          <w:tcPr>
            <w:tcW w:w="490" w:type="dxa"/>
          </w:tcPr>
          <w:p w14:paraId="6BB7A94A" w14:textId="63794815" w:rsidR="00812F14" w:rsidRDefault="006D764B" w:rsidP="00CA6DB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34" w:type="dxa"/>
          </w:tcPr>
          <w:p w14:paraId="7FE66BBF" w14:textId="21E9E25E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Medicals </w:t>
            </w:r>
          </w:p>
        </w:tc>
        <w:tc>
          <w:tcPr>
            <w:tcW w:w="4677" w:type="dxa"/>
          </w:tcPr>
          <w:p w14:paraId="45C085EF" w14:textId="49D7F446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All employees</w:t>
            </w:r>
          </w:p>
        </w:tc>
      </w:tr>
      <w:tr w:rsidR="00812F14" w14:paraId="72A4A8CE" w14:textId="77777777" w:rsidTr="00812F14">
        <w:trPr>
          <w:trHeight w:val="360"/>
        </w:trPr>
        <w:tc>
          <w:tcPr>
            <w:tcW w:w="490" w:type="dxa"/>
          </w:tcPr>
          <w:p w14:paraId="594AB4A2" w14:textId="2EB0BB2B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D764B">
              <w:rPr>
                <w:lang w:val="en-US"/>
              </w:rPr>
              <w:t>0</w:t>
            </w:r>
          </w:p>
        </w:tc>
        <w:tc>
          <w:tcPr>
            <w:tcW w:w="5034" w:type="dxa"/>
          </w:tcPr>
          <w:p w14:paraId="2200910E" w14:textId="013935F1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PPE </w:t>
            </w:r>
            <w:proofErr w:type="gramStart"/>
            <w:r>
              <w:rPr>
                <w:lang w:val="en-US"/>
              </w:rPr>
              <w:t>( Please</w:t>
            </w:r>
            <w:proofErr w:type="gramEnd"/>
            <w:r>
              <w:rPr>
                <w:lang w:val="en-US"/>
              </w:rPr>
              <w:t xml:space="preserve"> break down )</w:t>
            </w:r>
          </w:p>
        </w:tc>
        <w:tc>
          <w:tcPr>
            <w:tcW w:w="4677" w:type="dxa"/>
          </w:tcPr>
          <w:p w14:paraId="0AC996A3" w14:textId="7E6C3D20" w:rsidR="00812F14" w:rsidRDefault="00812F14" w:rsidP="00CA6DB7">
            <w:pPr>
              <w:rPr>
                <w:lang w:val="en-US"/>
              </w:rPr>
            </w:pPr>
            <w:r>
              <w:rPr>
                <w:lang w:val="en-US"/>
              </w:rPr>
              <w:t xml:space="preserve">All employees </w:t>
            </w:r>
          </w:p>
        </w:tc>
      </w:tr>
    </w:tbl>
    <w:p w14:paraId="0C0044B6" w14:textId="792563C6" w:rsidR="001D0631" w:rsidRPr="00CA6DB7" w:rsidRDefault="00CA6DB7">
      <w:pPr>
        <w:rPr>
          <w:lang w:val="en-US"/>
        </w:rPr>
      </w:pPr>
      <w:r>
        <w:rPr>
          <w:lang w:val="en-US"/>
        </w:rPr>
        <w:t xml:space="preserve">OHS Break down Costing for </w:t>
      </w:r>
      <w:r w:rsidR="009E4A6B">
        <w:rPr>
          <w:lang w:val="en-US"/>
        </w:rPr>
        <w:t xml:space="preserve">Design, manufacture, procure, installation, and commissioning </w:t>
      </w:r>
      <w:proofErr w:type="gramStart"/>
      <w:r w:rsidR="009E4A6B">
        <w:rPr>
          <w:lang w:val="en-US"/>
        </w:rPr>
        <w:t xml:space="preserve">of </w:t>
      </w:r>
      <w:r>
        <w:rPr>
          <w:lang w:val="en-US"/>
        </w:rPr>
        <w:t xml:space="preserve"> Duvha</w:t>
      </w:r>
      <w:proofErr w:type="gramEnd"/>
      <w:r>
        <w:rPr>
          <w:lang w:val="en-US"/>
        </w:rPr>
        <w:t xml:space="preserve"> Power Station </w:t>
      </w:r>
      <w:r w:rsidR="009E4A6B">
        <w:rPr>
          <w:lang w:val="en-US"/>
        </w:rPr>
        <w:t xml:space="preserve"> Effluent system upgrade for a period of 22 ( twenty-two ) months.</w:t>
      </w:r>
    </w:p>
    <w:sectPr w:rsidR="001D0631" w:rsidRPr="00CA6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B7"/>
    <w:rsid w:val="001D0631"/>
    <w:rsid w:val="00323DCD"/>
    <w:rsid w:val="006D764B"/>
    <w:rsid w:val="00812F14"/>
    <w:rsid w:val="009E4A6B"/>
    <w:rsid w:val="00BC42DA"/>
    <w:rsid w:val="00C43D9D"/>
    <w:rsid w:val="00CA6DB7"/>
    <w:rsid w:val="00CD5F5F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D488B5"/>
  <w15:chartTrackingRefBased/>
  <w15:docId w15:val="{D0D511E6-6C0F-49C0-B455-6570E05B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2A2A-4DAD-4376-A922-BDC923E5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Ngoato</dc:creator>
  <cp:keywords/>
  <dc:description/>
  <cp:lastModifiedBy>Ephraim Ngoato</cp:lastModifiedBy>
  <cp:revision>2</cp:revision>
  <dcterms:created xsi:type="dcterms:W3CDTF">2025-06-03T07:45:00Z</dcterms:created>
  <dcterms:modified xsi:type="dcterms:W3CDTF">2025-06-03T07:45:00Z</dcterms:modified>
</cp:coreProperties>
</file>